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5EBA6" w14:textId="77777777" w:rsidR="00743426" w:rsidRDefault="00743426" w:rsidP="00743426">
      <w:pPr>
        <w:pStyle w:val="Heading1"/>
      </w:pPr>
      <w:r>
        <w:t>TOC R1 Neg vs Harker MK</w:t>
      </w:r>
    </w:p>
    <w:p w14:paraId="42AE060A" w14:textId="77777777" w:rsidR="00743426" w:rsidRDefault="00743426" w:rsidP="00743426">
      <w:pPr>
        <w:pStyle w:val="Heading1"/>
      </w:pPr>
      <w:r>
        <w:t>1NC</w:t>
      </w:r>
    </w:p>
    <w:p w14:paraId="292A7318" w14:textId="77777777" w:rsidR="00743426" w:rsidRDefault="00743426" w:rsidP="00743426">
      <w:pPr>
        <w:pStyle w:val="Heading3"/>
      </w:pPr>
      <w:r>
        <w:t>1</w:t>
      </w:r>
    </w:p>
    <w:p w14:paraId="5C8E21CE" w14:textId="77777777" w:rsidR="00743426" w:rsidRDefault="00743426" w:rsidP="00743426">
      <w:pPr>
        <w:pStyle w:val="Heading4"/>
      </w:pPr>
      <w:r>
        <w:t xml:space="preserve">Interpretation---“Appropriation of outer space” by private entities refers to the exercise of exclusive control of space. </w:t>
      </w:r>
    </w:p>
    <w:p w14:paraId="53B3BD9E" w14:textId="77777777" w:rsidR="00743426" w:rsidRPr="00932A50" w:rsidRDefault="00743426" w:rsidP="00743426">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17E31D0" w14:textId="77777777" w:rsidR="00743426" w:rsidRPr="00315C09" w:rsidRDefault="00743426" w:rsidP="00743426">
      <w:r>
        <w:t>The issues presented in relation to the nonappropriation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465AF4">
        <w:rPr>
          <w:rStyle w:val="Emphasis"/>
          <w:highlight w:val="green"/>
        </w:rPr>
        <w:t>Appropriation of outer space</w:t>
      </w:r>
      <w:r>
        <w:t xml:space="preserve">, </w:t>
      </w:r>
      <w:r w:rsidRPr="00624907">
        <w:rPr>
          <w:rStyle w:val="Emphasis"/>
        </w:rPr>
        <w:t xml:space="preserve">therefore, </w:t>
      </w:r>
      <w:r w:rsidRPr="00465AF4">
        <w:rPr>
          <w:rStyle w:val="Emphasis"/>
          <w:highlight w:val="green"/>
        </w:rPr>
        <w:t>is ‘the exercise of exclusive control or exclusive use’ with a sense of permanence</w:t>
      </w:r>
      <w:r w:rsidRPr="00B43C35">
        <w:rPr>
          <w:rStyle w:val="Emphasis"/>
        </w:rPr>
        <w:t>,</w:t>
      </w:r>
      <w:r w:rsidRPr="00624907">
        <w:rPr>
          <w:rStyle w:val="Emphasis"/>
        </w:rPr>
        <w:t xml:space="preserve"> </w:t>
      </w:r>
      <w:r w:rsidRPr="00465AF4">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149C31E" w14:textId="77777777" w:rsidR="00743426" w:rsidRPr="00932A50" w:rsidRDefault="00743426" w:rsidP="00743426">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15CF257A" w14:textId="77777777" w:rsidR="00743426" w:rsidRPr="00932A50" w:rsidRDefault="00743426" w:rsidP="00743426">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46DD690D" w14:textId="77777777" w:rsidR="00743426" w:rsidRPr="0021742C" w:rsidRDefault="00743426" w:rsidP="00743426">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465AF4">
        <w:rPr>
          <w:rStyle w:val="StyleUnderline"/>
          <w:highlight w:val="green"/>
        </w:rPr>
        <w:t xml:space="preserve">, States </w:t>
      </w:r>
      <w:r w:rsidRPr="00ED2EEB">
        <w:rPr>
          <w:rStyle w:val="StyleUnderline"/>
        </w:rPr>
        <w:t xml:space="preserve">have </w:t>
      </w:r>
      <w:r w:rsidRPr="00465AF4">
        <w:rPr>
          <w:rStyle w:val="StyleUnderline"/>
          <w:highlight w:val="green"/>
        </w:rPr>
        <w:t xml:space="preserve">carved </w:t>
      </w:r>
      <w:r w:rsidRPr="00ED2EEB">
        <w:rPr>
          <w:rStyle w:val="StyleUnderline"/>
        </w:rPr>
        <w:t xml:space="preserve">out </w:t>
      </w:r>
      <w:r w:rsidRPr="00465AF4">
        <w:rPr>
          <w:rStyle w:val="StyleUnderline"/>
          <w:highlight w:val="gree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opinio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“[l]unar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465AF4">
        <w:rPr>
          <w:rStyle w:val="StyleUnderline"/>
          <w:highlight w:val="green"/>
        </w:rPr>
        <w:t xml:space="preserve">appropriation of extracted resources is a </w:t>
      </w:r>
      <w:r w:rsidRPr="00465AF4">
        <w:rPr>
          <w:rStyle w:val="Emphasis"/>
          <w:highlight w:val="green"/>
        </w:rPr>
        <w:t>permissible exception</w:t>
      </w:r>
      <w:r w:rsidRPr="00465AF4">
        <w:rPr>
          <w:rStyle w:val="StyleUnderline"/>
          <w:highlight w:val="gree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465AF4">
        <w:rPr>
          <w:rStyle w:val="StyleUnderline"/>
          <w:highlight w:val="green"/>
        </w:rPr>
        <w:t xml:space="preserve">a statement laying out the </w:t>
      </w:r>
      <w:r w:rsidRPr="00ED2EEB">
        <w:rPr>
          <w:rStyle w:val="StyleUnderline"/>
        </w:rPr>
        <w:t xml:space="preserve">American </w:t>
      </w:r>
      <w:r w:rsidRPr="00465AF4">
        <w:rPr>
          <w:rStyle w:val="StyleUnderline"/>
          <w:highlight w:val="green"/>
        </w:rPr>
        <w:t>view that</w:t>
      </w:r>
      <w:r w:rsidRPr="00932A50">
        <w:rPr>
          <w:rStyle w:val="StyleUnderline"/>
        </w:rPr>
        <w:t xml:space="preserve"> </w:t>
      </w:r>
      <w:r w:rsidRPr="00465AF4">
        <w:rPr>
          <w:rStyle w:val="StyleUnderline"/>
          <w:highlight w:val="green"/>
        </w:rPr>
        <w:t xml:space="preserve">the words “in place” imply </w:t>
      </w:r>
      <w:r w:rsidRPr="008831E5">
        <w:rPr>
          <w:rStyle w:val="StyleUnderline"/>
        </w:rPr>
        <w:t xml:space="preserve">that </w:t>
      </w:r>
      <w:r w:rsidRPr="00465AF4">
        <w:rPr>
          <w:rStyle w:val="StyleUnderline"/>
          <w:highlight w:val="green"/>
        </w:rPr>
        <w:t>private property rights apply to extracted resources</w:t>
      </w:r>
      <w:r w:rsidRPr="00465AF4">
        <w:rPr>
          <w:sz w:val="12"/>
          <w:highlight w:val="green"/>
        </w:rPr>
        <w:t>61</w:t>
      </w:r>
      <w:r w:rsidRPr="0021742C">
        <w:rPr>
          <w:sz w:val="12"/>
        </w:rPr>
        <w:t xml:space="preserve">—a comment </w:t>
      </w:r>
      <w:r w:rsidRPr="00932A50">
        <w:rPr>
          <w:rStyle w:val="StyleUnderline"/>
        </w:rPr>
        <w:t xml:space="preserve">that </w:t>
      </w:r>
      <w:r w:rsidRPr="00465AF4">
        <w:rPr>
          <w:rStyle w:val="StyleUnderline"/>
          <w:highlight w:val="green"/>
        </w:rPr>
        <w:t xml:space="preserve">went </w:t>
      </w:r>
      <w:r w:rsidRPr="0021742C">
        <w:rPr>
          <w:rStyle w:val="Emphasis"/>
        </w:rPr>
        <w:t xml:space="preserve">completely </w:t>
      </w:r>
      <w:r w:rsidRPr="00465AF4">
        <w:rPr>
          <w:rStyle w:val="Emphasis"/>
          <w:highlight w:val="gree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r w:rsidRPr="00932A50">
        <w:rPr>
          <w:rStyle w:val="Emphasis"/>
        </w:rPr>
        <w:t>Opinio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465AF4">
        <w:rPr>
          <w:rStyle w:val="StyleUnderline"/>
          <w:highlight w:val="gree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465AF4">
        <w:rPr>
          <w:rStyle w:val="StyleUnderline"/>
          <w:highlight w:val="green"/>
        </w:rPr>
        <w:t>provides</w:t>
      </w:r>
      <w:r w:rsidRPr="00932A50">
        <w:rPr>
          <w:rStyle w:val="StyleUnderline"/>
        </w:rPr>
        <w:t xml:space="preserve">: </w:t>
      </w:r>
      <w:r w:rsidRPr="00465AF4">
        <w:rPr>
          <w:rStyle w:val="StyleUnderline"/>
          <w:highlight w:val="green"/>
        </w:rPr>
        <w:t>A</w:t>
      </w:r>
      <w:r w:rsidRPr="00932A50">
        <w:rPr>
          <w:rStyle w:val="StyleUnderline"/>
        </w:rPr>
        <w:t xml:space="preserve"> United States </w:t>
      </w:r>
      <w:r w:rsidRPr="00465AF4">
        <w:rPr>
          <w:rStyle w:val="StyleUnderline"/>
          <w:highlight w:val="green"/>
        </w:rPr>
        <w:t>citizen</w:t>
      </w:r>
      <w:r w:rsidRPr="00932A50">
        <w:rPr>
          <w:rStyle w:val="StyleUnderline"/>
        </w:rPr>
        <w:t xml:space="preserve"> </w:t>
      </w:r>
      <w:r w:rsidRPr="00465AF4">
        <w:rPr>
          <w:rStyle w:val="StyleUnderline"/>
          <w:highlight w:val="green"/>
        </w:rPr>
        <w:t xml:space="preserve">engaged in </w:t>
      </w:r>
      <w:r w:rsidRPr="00CD19C2">
        <w:rPr>
          <w:rStyle w:val="StyleUnderline"/>
        </w:rPr>
        <w:t xml:space="preserve">commercial </w:t>
      </w:r>
      <w:r w:rsidRPr="00465AF4">
        <w:rPr>
          <w:rStyle w:val="StyleUnderline"/>
          <w:highlight w:val="green"/>
        </w:rPr>
        <w:t xml:space="preserve">recovery of an asteroid resource </w:t>
      </w:r>
      <w:r w:rsidRPr="0021742C">
        <w:rPr>
          <w:rStyle w:val="StyleUnderline"/>
        </w:rPr>
        <w:t xml:space="preserve">or a space resource under this chapter </w:t>
      </w:r>
      <w:r w:rsidRPr="00465AF4">
        <w:rPr>
          <w:rStyle w:val="StyleUnderline"/>
          <w:highlight w:val="green"/>
        </w:rPr>
        <w:t xml:space="preserve">shall be entitled to any </w:t>
      </w:r>
      <w:r w:rsidRPr="0021742C">
        <w:rPr>
          <w:rStyle w:val="StyleUnderline"/>
        </w:rPr>
        <w:t xml:space="preserve">asteroid resource or space resource </w:t>
      </w:r>
      <w:r w:rsidRPr="00465AF4">
        <w:rPr>
          <w:rStyle w:val="StyleUnderline"/>
          <w:highlight w:val="gree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465AF4">
        <w:rPr>
          <w:rStyle w:val="StyleUnderline"/>
          <w:highlight w:val="green"/>
        </w:rPr>
        <w:t xml:space="preserve">other countries </w:t>
      </w:r>
      <w:r w:rsidRPr="00CD19C2">
        <w:rPr>
          <w:rStyle w:val="StyleUnderline"/>
        </w:rPr>
        <w:t xml:space="preserve">are </w:t>
      </w:r>
      <w:r w:rsidRPr="00465AF4">
        <w:rPr>
          <w:rStyle w:val="Emphasis"/>
          <w:highlight w:val="green"/>
        </w:rPr>
        <w:t>following suit</w:t>
      </w:r>
      <w:r w:rsidRPr="0021742C">
        <w:rPr>
          <w:sz w:val="12"/>
        </w:rPr>
        <w:t xml:space="preserve">. On July 20, 2017, </w:t>
      </w:r>
      <w:r w:rsidRPr="00465AF4">
        <w:rPr>
          <w:rStyle w:val="StyleUnderline"/>
          <w:highlight w:val="gree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Ahbabi, </w:t>
      </w:r>
      <w:r w:rsidRPr="0021742C">
        <w:rPr>
          <w:rStyle w:val="StyleUnderline"/>
        </w:rPr>
        <w:t xml:space="preserve">the </w:t>
      </w:r>
      <w:r w:rsidRPr="00465AF4">
        <w:rPr>
          <w:rStyle w:val="Emphasis"/>
          <w:highlight w:val="green"/>
        </w:rPr>
        <w:t>UAE</w:t>
      </w:r>
      <w:r w:rsidRPr="00465AF4">
        <w:rPr>
          <w:rStyle w:val="StyleUnderline"/>
          <w:highlight w:val="green"/>
        </w:rPr>
        <w:t xml:space="preserve"> is </w:t>
      </w:r>
      <w:r w:rsidRPr="0021742C">
        <w:rPr>
          <w:rStyle w:val="StyleUnderline"/>
        </w:rPr>
        <w:t xml:space="preserve">currently </w:t>
      </w:r>
      <w:r w:rsidRPr="00CD19C2">
        <w:rPr>
          <w:rStyle w:val="StyleUnderline"/>
        </w:rPr>
        <w:t>in the process of</w:t>
      </w:r>
      <w:r w:rsidRPr="00465AF4">
        <w:rPr>
          <w:rStyle w:val="StyleUnderline"/>
          <w:highlight w:val="gree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Opinio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465AF4">
        <w:rPr>
          <w:rStyle w:val="StyleUnderline"/>
          <w:highlight w:val="gree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465AF4">
        <w:rPr>
          <w:rStyle w:val="StyleUnderline"/>
          <w:highlight w:val="green"/>
        </w:rPr>
        <w:t>international 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changed its approach to the interpretation of the nonappropriation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465AF4">
        <w:rPr>
          <w:rStyle w:val="StyleUnderline"/>
          <w:highlight w:val="gree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465AF4">
        <w:rPr>
          <w:rStyle w:val="StyleUnderline"/>
          <w:highlight w:val="green"/>
        </w:rPr>
        <w:t xml:space="preserve">Treaty does not </w:t>
      </w:r>
      <w:r w:rsidRPr="0021742C">
        <w:rPr>
          <w:rStyle w:val="StyleUnderline"/>
        </w:rPr>
        <w:t xml:space="preserve">explicitly </w:t>
      </w:r>
      <w:r w:rsidRPr="00465AF4">
        <w:rPr>
          <w:rStyle w:val="StyleUnderline"/>
          <w:highlight w:val="green"/>
        </w:rPr>
        <w:t xml:space="preserve">prohibit appropriating resources from </w:t>
      </w:r>
      <w:r w:rsidRPr="00CD19C2">
        <w:rPr>
          <w:rStyle w:val="StyleUnderline"/>
        </w:rPr>
        <w:t xml:space="preserve">outer </w:t>
      </w:r>
      <w:r w:rsidRPr="00465AF4">
        <w:rPr>
          <w:rStyle w:val="StyleUnderline"/>
          <w:highlight w:val="gree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r w:rsidRPr="00932A50">
        <w:rPr>
          <w:rStyle w:val="StyleUnderline"/>
        </w:rPr>
        <w:t>Gangale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 xml:space="preserve">o]wnership of and </w:t>
      </w:r>
      <w:r w:rsidRPr="00CD19C2">
        <w:rPr>
          <w:rStyle w:val="StyleUnderline"/>
        </w:rPr>
        <w:t xml:space="preserve">the </w:t>
      </w:r>
      <w:r w:rsidRPr="00465AF4">
        <w:rPr>
          <w:rStyle w:val="StyleUnderline"/>
          <w:highlight w:val="green"/>
        </w:rPr>
        <w:t xml:space="preserve">right to use </w:t>
      </w:r>
      <w:r w:rsidRPr="009E311E">
        <w:rPr>
          <w:rStyle w:val="StyleUnderline"/>
        </w:rPr>
        <w:t xml:space="preserve">extraterrestrial </w:t>
      </w:r>
      <w:r w:rsidRPr="00465AF4">
        <w:rPr>
          <w:rStyle w:val="StyleUnderline"/>
          <w:highlight w:val="green"/>
        </w:rPr>
        <w:t xml:space="preserve">resources is distinct from </w:t>
      </w:r>
      <w:r w:rsidRPr="00CD19C2">
        <w:rPr>
          <w:rStyle w:val="StyleUnderline"/>
        </w:rPr>
        <w:t xml:space="preserve">ownership of </w:t>
      </w:r>
      <w:r w:rsidRPr="00465AF4">
        <w:rPr>
          <w:rStyle w:val="StyleUnderline"/>
          <w:highlight w:val="gree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3713E640" w14:textId="77777777" w:rsidR="00743426" w:rsidRDefault="00743426" w:rsidP="00743426">
      <w:pPr>
        <w:pStyle w:val="Heading4"/>
      </w:pPr>
      <w:r>
        <w:t>Violation---they defend restricting private asteroid mining which isn’t absolute.</w:t>
      </w:r>
    </w:p>
    <w:p w14:paraId="1174E684" w14:textId="77777777" w:rsidR="00743426" w:rsidRPr="00B36F1B" w:rsidRDefault="00743426" w:rsidP="00743426"/>
    <w:p w14:paraId="4CBC1172" w14:textId="77777777" w:rsidR="00743426" w:rsidRDefault="00743426" w:rsidP="00743426">
      <w:pPr>
        <w:pStyle w:val="Heading4"/>
      </w:pPr>
      <w:r>
        <w:t>Standards:</w:t>
      </w:r>
    </w:p>
    <w:p w14:paraId="65F624CB" w14:textId="77777777" w:rsidR="00743426" w:rsidRPr="00B36F1B" w:rsidRDefault="00743426" w:rsidP="00743426"/>
    <w:p w14:paraId="2EEE6C8B" w14:textId="77777777" w:rsidR="00743426" w:rsidRDefault="00743426" w:rsidP="00743426">
      <w:pPr>
        <w:pStyle w:val="Heading4"/>
      </w:pPr>
      <w:r>
        <w:t xml:space="preserve">1] Limits—their interp means that affs about any outer space activity are topical: tourism, photography, sending rovers, collecting ice cores, launching satellites, deflecting debris, can’t sell rocks on EBAY, etc. </w:t>
      </w:r>
    </w:p>
    <w:p w14:paraId="0BC6E073" w14:textId="77777777" w:rsidR="00743426" w:rsidRPr="00955AA4" w:rsidRDefault="00743426" w:rsidP="00743426"/>
    <w:p w14:paraId="679D47FC" w14:textId="77777777" w:rsidR="00743426" w:rsidRDefault="00743426" w:rsidP="00743426">
      <w:pPr>
        <w:pStyle w:val="Heading4"/>
      </w:pPr>
      <w:r>
        <w:t>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interp minimizes link uniqueness because our impacts will never be overcome the advantage.</w:t>
      </w:r>
    </w:p>
    <w:p w14:paraId="17DF6ED5" w14:textId="77777777" w:rsidR="00743426" w:rsidRPr="00955AA4" w:rsidRDefault="00743426" w:rsidP="00743426"/>
    <w:p w14:paraId="71ABA483" w14:textId="77777777" w:rsidR="00743426" w:rsidRPr="00F93B5E" w:rsidRDefault="00743426" w:rsidP="00743426">
      <w:pPr>
        <w:pStyle w:val="Heading4"/>
        <w:rPr>
          <w:rFonts w:cs="Calibri"/>
        </w:rPr>
      </w:pPr>
      <w:r w:rsidRPr="00772C2C">
        <w:rPr>
          <w:rFonts w:cs="Calibri"/>
        </w:rPr>
        <w:t>Use competing interps –</w:t>
      </w:r>
      <w:r>
        <w:rPr>
          <w:rFonts w:cs="Calibri"/>
        </w:rPr>
        <w:t xml:space="preserve"> reasonability invites arbitrary britelines and judge intervention. CI is a prerequisite  to reasonability because you have to use offense to determine if their interp is reasonable. </w:t>
      </w:r>
    </w:p>
    <w:p w14:paraId="60D32C33" w14:textId="77777777" w:rsidR="00743426" w:rsidRDefault="00743426" w:rsidP="00743426"/>
    <w:p w14:paraId="20538F0D" w14:textId="77777777" w:rsidR="00743426" w:rsidRDefault="00743426" w:rsidP="00743426">
      <w:pPr>
        <w:pStyle w:val="Heading3"/>
      </w:pPr>
      <w:r>
        <w:t>2</w:t>
      </w:r>
    </w:p>
    <w:p w14:paraId="40A39620" w14:textId="77777777" w:rsidR="00743426" w:rsidRDefault="00743426" w:rsidP="00743426">
      <w:pPr>
        <w:pStyle w:val="Heading4"/>
      </w:pPr>
      <w:r>
        <w:t xml:space="preserve">Plan: Private entities ought to restrict asteroid mining involving artificial asteroid capture except for asteroid mining for the purpose of space colonization. </w:t>
      </w:r>
    </w:p>
    <w:p w14:paraId="5EC33080" w14:textId="77777777" w:rsidR="00743426" w:rsidRDefault="00743426" w:rsidP="00743426">
      <w:pPr>
        <w:pStyle w:val="Heading4"/>
      </w:pPr>
      <w:r>
        <w:t xml:space="preserve">CP Competes - Asteroid Mining is being </w:t>
      </w:r>
      <w:r>
        <w:rPr>
          <w:u w:val="single"/>
        </w:rPr>
        <w:t>used</w:t>
      </w:r>
      <w:r>
        <w:t xml:space="preserve"> as a tool to support Space Colonization.</w:t>
      </w:r>
    </w:p>
    <w:p w14:paraId="01288767" w14:textId="77777777" w:rsidR="00743426" w:rsidRPr="009E3F8B" w:rsidRDefault="00743426" w:rsidP="00743426">
      <w:r w:rsidRPr="009E3F8B">
        <w:rPr>
          <w:rStyle w:val="Style13ptBold"/>
        </w:rPr>
        <w:t xml:space="preserve">Williams ’17 </w:t>
      </w:r>
      <w:r w:rsidRPr="009E3F8B">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6" w:history="1">
        <w:r w:rsidRPr="009E3F8B">
          <w:rPr>
            <w:rStyle w:val="Hyperlink"/>
          </w:rPr>
          <w:t>https://phys.org/news/2017-03-future-space-colonization-terraforming-habitats.html Accessed 1/2/20</w:t>
        </w:r>
      </w:hyperlink>
      <w:r w:rsidRPr="009E3F8B">
        <w:t xml:space="preserve"> *edited for gendered language]</w:t>
      </w:r>
    </w:p>
    <w:p w14:paraId="0ADF3949" w14:textId="77777777" w:rsidR="00743426" w:rsidRPr="00F93B5E" w:rsidRDefault="00743426" w:rsidP="00743426">
      <w:pPr>
        <w:rPr>
          <w:sz w:val="14"/>
        </w:rPr>
      </w:pPr>
      <w:r w:rsidRPr="00F93B5E">
        <w:rPr>
          <w:sz w:val="14"/>
        </w:rPr>
        <w:t xml:space="preserve">In light of this, Yakolev presents what he considers to be </w:t>
      </w:r>
      <w:r w:rsidRPr="009E3F8B">
        <w:rPr>
          <w:rStyle w:val="StyleUnderline"/>
        </w:rPr>
        <w:t>the most likely prospects for humanity's exit to space between now and 2030</w:t>
      </w:r>
      <w:r w:rsidRPr="00F93B5E">
        <w:rPr>
          <w:sz w:val="14"/>
        </w:rPr>
        <w:t xml:space="preserve">. This will </w:t>
      </w:r>
      <w:r w:rsidRPr="009E3F8B">
        <w:rPr>
          <w:rStyle w:val="StyleUnderline"/>
        </w:rPr>
        <w:t xml:space="preserve">include the creation of </w:t>
      </w:r>
      <w:r w:rsidRPr="00465AF4">
        <w:rPr>
          <w:rStyle w:val="StyleUnderline"/>
          <w:highlight w:val="green"/>
        </w:rPr>
        <w:t xml:space="preserve">the first </w:t>
      </w:r>
      <w:r w:rsidRPr="00465AF4">
        <w:rPr>
          <w:rStyle w:val="Emphasis"/>
          <w:highlight w:val="green"/>
        </w:rPr>
        <w:t>space biospheres</w:t>
      </w:r>
      <w:r w:rsidRPr="009E3F8B">
        <w:rPr>
          <w:rStyle w:val="StyleUnderline"/>
        </w:rPr>
        <w:t xml:space="preserve"> with </w:t>
      </w:r>
      <w:r w:rsidRPr="009E3F8B">
        <w:rPr>
          <w:rStyle w:val="Emphasis"/>
        </w:rPr>
        <w:t>artificial gravity</w:t>
      </w:r>
      <w:r w:rsidRPr="00F93B5E">
        <w:rPr>
          <w:sz w:val="14"/>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F93B5E">
        <w:rPr>
          <w:sz w:val="14"/>
        </w:rPr>
        <w:t xml:space="preserve">. </w:t>
      </w:r>
      <w:r w:rsidRPr="009E3F8B">
        <w:rPr>
          <w:rStyle w:val="StyleUnderline"/>
        </w:rPr>
        <w:t xml:space="preserve">These </w:t>
      </w:r>
      <w:r w:rsidRPr="00465AF4">
        <w:rPr>
          <w:rStyle w:val="StyleUnderline"/>
          <w:highlight w:val="green"/>
        </w:rPr>
        <w:t xml:space="preserve">habitats </w:t>
      </w:r>
      <w:r w:rsidRPr="00465AF4">
        <w:rPr>
          <w:rStyle w:val="Emphasis"/>
          <w:highlight w:val="green"/>
        </w:rPr>
        <w:t>could be serviced thanks to</w:t>
      </w:r>
      <w:r w:rsidRPr="009E3F8B">
        <w:rPr>
          <w:rStyle w:val="StyleUnderline"/>
        </w:rPr>
        <w:t xml:space="preserve"> the </w:t>
      </w:r>
      <w:r w:rsidRPr="00465AF4">
        <w:rPr>
          <w:rStyle w:val="Emphasis"/>
          <w:highlight w:val="green"/>
        </w:rPr>
        <w:t>creation o</w:t>
      </w:r>
      <w:r w:rsidRPr="009E3F8B">
        <w:rPr>
          <w:rStyle w:val="StyleUnderline"/>
        </w:rPr>
        <w:t>f</w:t>
      </w:r>
      <w:r w:rsidRPr="00F93B5E">
        <w:rPr>
          <w:sz w:val="14"/>
        </w:rPr>
        <w:t xml:space="preserve"> robotic </w:t>
      </w:r>
      <w:r w:rsidRPr="00465AF4">
        <w:rPr>
          <w:rStyle w:val="StyleUnderline"/>
          <w:highlight w:val="green"/>
        </w:rPr>
        <w:t xml:space="preserve">spacecraft that could </w:t>
      </w:r>
      <w:r w:rsidRPr="00465AF4">
        <w:rPr>
          <w:rStyle w:val="Emphasis"/>
          <w:highlight w:val="green"/>
        </w:rPr>
        <w:t>harvest resources</w:t>
      </w:r>
      <w:r w:rsidRPr="00465AF4">
        <w:rPr>
          <w:rStyle w:val="StyleUnderline"/>
          <w:highlight w:val="green"/>
        </w:rPr>
        <w:t xml:space="preserve"> from</w:t>
      </w:r>
      <w:r w:rsidRPr="00F93B5E">
        <w:rPr>
          <w:sz w:val="14"/>
        </w:rPr>
        <w:t xml:space="preserve"> nearby bodies – such as the Moon and </w:t>
      </w:r>
      <w:r w:rsidRPr="009E3F8B">
        <w:rPr>
          <w:rStyle w:val="StyleUnderline"/>
        </w:rPr>
        <w:t>Near-Earth Objects (</w:t>
      </w:r>
      <w:r w:rsidRPr="00465AF4">
        <w:rPr>
          <w:rStyle w:val="Emphasis"/>
          <w:highlight w:val="green"/>
        </w:rPr>
        <w:t>NEOs</w:t>
      </w:r>
      <w:r w:rsidRPr="00F93B5E">
        <w:rPr>
          <w:sz w:val="14"/>
        </w:rPr>
        <w:t xml:space="preserve">). This concept would not only remove the need for planetary protections – i.e. worries about contaminating Mars' biosphere (assuming the presence of bacterial life), it would also allow human beings to become accustomed to space more gradually. As Yakovlev told Universe Today via email, the advantages to space habitats can be broken down into four points: "1. This is a universal way of mastering the infinite spaces of the Cosmos, both in the Solar System and outside it.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It is easier to create a protective magnetic field. "3. The transfer between worlds and sources of resources will not be a dangerous expedition, but a normal life. Is it good for sailors without their families? 4. The probability of death or degradation of [hu]mankind as a result of the global catastrophe is significantly reduced,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F93B5E">
        <w:rPr>
          <w:rStyle w:val="StyleUnderline"/>
        </w:rPr>
        <w:t xml:space="preserve">with space habitats in place, some very crucial research could begin, including medical and biologic research which would involve the first </w:t>
      </w:r>
      <w:r w:rsidRPr="00F93B5E">
        <w:rPr>
          <w:rStyle w:val="Emphasis"/>
        </w:rPr>
        <w:t>children born in</w:t>
      </w:r>
      <w:r w:rsidRPr="009E3F8B">
        <w:rPr>
          <w:rStyle w:val="Emphasis"/>
        </w:rPr>
        <w:t xml:space="preserve"> space</w:t>
      </w:r>
      <w:r w:rsidRPr="00F93B5E">
        <w:rPr>
          <w:sz w:val="14"/>
        </w:rPr>
        <w:t xml:space="preserve">. </w:t>
      </w:r>
      <w:r w:rsidRPr="00465AF4">
        <w:rPr>
          <w:rStyle w:val="StyleUnderline"/>
          <w:highlight w:val="green"/>
        </w:rPr>
        <w:t>It would</w:t>
      </w:r>
      <w:r w:rsidRPr="009E3F8B">
        <w:rPr>
          <w:rStyle w:val="StyleUnderline"/>
        </w:rPr>
        <w:t xml:space="preserve"> also </w:t>
      </w:r>
      <w:r w:rsidRPr="00465AF4">
        <w:rPr>
          <w:rStyle w:val="StyleUnderline"/>
          <w:highlight w:val="green"/>
        </w:rPr>
        <w:t xml:space="preserve">facilitate the </w:t>
      </w:r>
      <w:r w:rsidRPr="00465AF4">
        <w:rPr>
          <w:rStyle w:val="Emphasis"/>
          <w:highlight w:val="green"/>
        </w:rPr>
        <w:t>development of reliable space shuttles</w:t>
      </w:r>
      <w:r w:rsidRPr="00465AF4">
        <w:rPr>
          <w:rStyle w:val="StyleUnderline"/>
          <w:highlight w:val="green"/>
        </w:rPr>
        <w:t xml:space="preserve"> and </w:t>
      </w:r>
      <w:r w:rsidRPr="00465AF4">
        <w:rPr>
          <w:rStyle w:val="Emphasis"/>
          <w:highlight w:val="green"/>
        </w:rPr>
        <w:t>resource extraction tech</w:t>
      </w:r>
      <w:r w:rsidRPr="009E3F8B">
        <w:rPr>
          <w:rStyle w:val="StyleUnderline"/>
        </w:rPr>
        <w:t xml:space="preserve">nologies, </w:t>
      </w:r>
      <w:r w:rsidRPr="00465AF4">
        <w:rPr>
          <w:rStyle w:val="StyleUnderline"/>
          <w:highlight w:val="green"/>
        </w:rPr>
        <w:t xml:space="preserve">which will come in handy for the </w:t>
      </w:r>
      <w:r w:rsidRPr="00465AF4">
        <w:rPr>
          <w:rStyle w:val="Emphasis"/>
          <w:highlight w:val="green"/>
        </w:rPr>
        <w:t>settlement of other bodies</w:t>
      </w:r>
      <w:r w:rsidRPr="00F93B5E">
        <w:rPr>
          <w:sz w:val="14"/>
        </w:rPr>
        <w:t xml:space="preserve"> – like the Moon, Mars, and even exoplanets. Ultimately, Yakolev thinks that </w:t>
      </w:r>
      <w:r w:rsidRPr="009E3F8B">
        <w:rPr>
          <w:rStyle w:val="StyleUnderline"/>
        </w:rPr>
        <w:t>space biospheres could also be accomplished within a</w:t>
      </w:r>
      <w:r w:rsidRPr="00F93B5E">
        <w:rPr>
          <w:sz w:val="14"/>
        </w:rPr>
        <w:t xml:space="preserve"> reasonable timeframe – i.e. between 2030 and 2050 – which is simply not possible with terraforming. Citing the growing presence and power of the commercial space sector, Yakolev also believed a lot of the infrastructure that is necessary is already in place (or under development). "After we overcome the inertia of thinking +20 years, the experimental biosphere (like the settlement in Antarctica with watches), in 50 years the first generation of children born in the Cosmos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This is a close and direct way to conquer the Cosmos." With NASA scientists and entrepreneurs like Elon Musk and Bas Landorp looking to colonize Mars in the near future, and other commercial aerospace companies developing LEO, the size and shape of humanity's future in space is difficult to predict. Perhaps we will jointly decide on a path that takes us to the Moon, Mars, and beyond. Perhaps we will see our best efforts directed into near-Earth space. Or perhaps we will see ourselves going off in multiple directions at once. Whereas some groups will advocate creating space habitats in LEO (and later, elsewhere in the Solar System) that rely on artificial gravity and robotic spaceships mining asteroids for materials, others will focus on establishing outposts on planetary bodies, with the goal of turning them into "new Earths". Between them, we can expect that </w:t>
      </w:r>
      <w:r w:rsidRPr="00F93B5E">
        <w:rPr>
          <w:rStyle w:val="StyleUnderline"/>
        </w:rPr>
        <w:t xml:space="preserve">humans will begin </w:t>
      </w:r>
      <w:r w:rsidRPr="00465AF4">
        <w:rPr>
          <w:rStyle w:val="Emphasis"/>
          <w:highlight w:val="green"/>
        </w:rPr>
        <w:t>developing</w:t>
      </w:r>
      <w:r w:rsidRPr="00465AF4">
        <w:rPr>
          <w:rStyle w:val="StyleUnderline"/>
          <w:highlight w:val="green"/>
        </w:rPr>
        <w:t xml:space="preserve"> </w:t>
      </w:r>
      <w:r w:rsidRPr="00F93B5E">
        <w:rPr>
          <w:rStyle w:val="StyleUnderline"/>
        </w:rPr>
        <w:t>a degree of "</w:t>
      </w:r>
      <w:r w:rsidRPr="00465AF4">
        <w:rPr>
          <w:rStyle w:val="Emphasis"/>
          <w:highlight w:val="green"/>
        </w:rPr>
        <w:t>space expertise</w:t>
      </w:r>
      <w:r w:rsidRPr="00F93B5E">
        <w:rPr>
          <w:rStyle w:val="StyleUnderline"/>
        </w:rPr>
        <w:t>" in this century</w:t>
      </w:r>
      <w:r w:rsidRPr="00F93B5E">
        <w:rPr>
          <w:sz w:val="14"/>
        </w:rPr>
        <w:t xml:space="preserve">, </w:t>
      </w:r>
      <w:r w:rsidRPr="00F93B5E">
        <w:rPr>
          <w:rStyle w:val="StyleUnderline"/>
        </w:rPr>
        <w:t xml:space="preserve">which </w:t>
      </w:r>
      <w:r w:rsidRPr="00465AF4">
        <w:rPr>
          <w:rStyle w:val="Emphasis"/>
          <w:highlight w:val="green"/>
        </w:rPr>
        <w:t>will</w:t>
      </w:r>
      <w:r w:rsidRPr="00465AF4">
        <w:rPr>
          <w:rStyle w:val="StyleUnderline"/>
          <w:highlight w:val="green"/>
        </w:rPr>
        <w:t xml:space="preserve"> </w:t>
      </w:r>
      <w:r w:rsidRPr="00F93B5E">
        <w:rPr>
          <w:rStyle w:val="StyleUnderline"/>
        </w:rPr>
        <w:t xml:space="preserve">certainly </w:t>
      </w:r>
      <w:r w:rsidRPr="00465AF4">
        <w:rPr>
          <w:rStyle w:val="Emphasis"/>
          <w:highlight w:val="green"/>
        </w:rPr>
        <w:t xml:space="preserve">come in handy when we start pushing </w:t>
      </w:r>
      <w:r w:rsidRPr="00F93B5E">
        <w:rPr>
          <w:rStyle w:val="StyleUnderline"/>
        </w:rPr>
        <w:t xml:space="preserve">the </w:t>
      </w:r>
      <w:r w:rsidRPr="00465AF4">
        <w:rPr>
          <w:rStyle w:val="Emphasis"/>
          <w:highlight w:val="green"/>
        </w:rPr>
        <w:t>boundaries of exploration</w:t>
      </w:r>
      <w:r w:rsidRPr="00465AF4">
        <w:rPr>
          <w:rStyle w:val="StyleUnderline"/>
          <w:highlight w:val="green"/>
        </w:rPr>
        <w:t xml:space="preserve"> </w:t>
      </w:r>
      <w:r w:rsidRPr="00465AF4">
        <w:rPr>
          <w:rStyle w:val="Emphasis"/>
          <w:highlight w:val="green"/>
        </w:rPr>
        <w:t>and colonization</w:t>
      </w:r>
      <w:r w:rsidRPr="00465AF4">
        <w:rPr>
          <w:rStyle w:val="StyleUnderline"/>
          <w:highlight w:val="green"/>
        </w:rPr>
        <w:t xml:space="preserve"> </w:t>
      </w:r>
      <w:r w:rsidRPr="00F93B5E">
        <w:rPr>
          <w:rStyle w:val="StyleUnderline"/>
        </w:rPr>
        <w:t>even f</w:t>
      </w:r>
      <w:r w:rsidRPr="009E3F8B">
        <w:rPr>
          <w:rStyle w:val="StyleUnderline"/>
        </w:rPr>
        <w:t>urther</w:t>
      </w:r>
      <w:r w:rsidRPr="00F93B5E">
        <w:rPr>
          <w:sz w:val="14"/>
        </w:rPr>
        <w:t>.</w:t>
      </w:r>
    </w:p>
    <w:p w14:paraId="30A56835" w14:textId="77777777" w:rsidR="00743426" w:rsidRDefault="00743426" w:rsidP="00743426">
      <w:pPr>
        <w:pStyle w:val="Heading4"/>
      </w:pPr>
      <w:r>
        <w:t xml:space="preserve">Solves the Aff – AAC is defined in 1AC Neenass as “bringing into orbit” – Space Colonization is explicitly defined as orbit of </w:t>
      </w:r>
      <w:r>
        <w:rPr>
          <w:u w:val="single"/>
        </w:rPr>
        <w:t>non-Earth</w:t>
      </w:r>
      <w:r>
        <w:t xml:space="preserve"> planets – solves Debris and Astro-Terror risks since they wouldn’t be in Earth orbits. </w:t>
      </w:r>
    </w:p>
    <w:p w14:paraId="549B918E" w14:textId="77777777" w:rsidR="00743426" w:rsidRPr="00F93B5E" w:rsidRDefault="00743426" w:rsidP="00743426">
      <w:r w:rsidRPr="00F93B5E">
        <w:rPr>
          <w:rStyle w:val="Style13ptBold"/>
        </w:rPr>
        <w:t>NWE No Date</w:t>
      </w:r>
      <w:r w:rsidRPr="00F93B5E">
        <w:t xml:space="preserve"> "Space colonization"</w:t>
      </w:r>
      <w:r>
        <w:t xml:space="preserve"> </w:t>
      </w:r>
      <w:hyperlink r:id="rId7" w:history="1">
        <w:r w:rsidRPr="00B54090">
          <w:rPr>
            <w:rStyle w:val="Hyperlink"/>
          </w:rPr>
          <w:t>https://www.newworldencyclopedia.org/entry/Space_colonization</w:t>
        </w:r>
      </w:hyperlink>
      <w:r>
        <w:t xml:space="preserve"> //Elmer </w:t>
      </w:r>
    </w:p>
    <w:p w14:paraId="6F2BE40A" w14:textId="77777777" w:rsidR="00743426" w:rsidRPr="00F93B5E" w:rsidRDefault="00743426" w:rsidP="00743426">
      <w:pPr>
        <w:rPr>
          <w:sz w:val="16"/>
        </w:rPr>
      </w:pPr>
      <w:r w:rsidRPr="00465AF4">
        <w:rPr>
          <w:rStyle w:val="Emphasis"/>
          <w:highlight w:val="green"/>
        </w:rPr>
        <w:t xml:space="preserve">Space </w:t>
      </w:r>
      <w:r w:rsidRPr="00465AF4">
        <w:rPr>
          <w:rStyle w:val="StyleUnderline"/>
          <w:highlight w:val="green"/>
        </w:rPr>
        <w:t xml:space="preserve">colonization </w:t>
      </w:r>
      <w:r w:rsidRPr="00F93B5E">
        <w:rPr>
          <w:rStyle w:val="StyleUnderline"/>
        </w:rPr>
        <w:t>(also called space settlement, space humanization, or space habitation)</w:t>
      </w:r>
      <w:r w:rsidRPr="00F93B5E">
        <w:rPr>
          <w:sz w:val="16"/>
        </w:rPr>
        <w:t xml:space="preserve"> </w:t>
      </w:r>
      <w:r w:rsidRPr="00465AF4">
        <w:rPr>
          <w:rStyle w:val="Emphasis"/>
          <w:highlight w:val="green"/>
        </w:rPr>
        <w:t>is</w:t>
      </w:r>
      <w:r w:rsidRPr="00465AF4">
        <w:rPr>
          <w:sz w:val="16"/>
          <w:highlight w:val="green"/>
        </w:rPr>
        <w:t xml:space="preserve"> </w:t>
      </w:r>
      <w:r w:rsidRPr="00F93B5E">
        <w:rPr>
          <w:rStyle w:val="StyleUnderline"/>
        </w:rPr>
        <w:t>the</w:t>
      </w:r>
      <w:r w:rsidRPr="00F93B5E">
        <w:rPr>
          <w:sz w:val="16"/>
        </w:rPr>
        <w:t xml:space="preserve"> </w:t>
      </w:r>
      <w:r w:rsidRPr="00465AF4">
        <w:rPr>
          <w:rStyle w:val="Emphasis"/>
          <w:highlight w:val="green"/>
        </w:rPr>
        <w:t>concept of permanent</w:t>
      </w:r>
      <w:r w:rsidRPr="00F93B5E">
        <w:rPr>
          <w:sz w:val="16"/>
        </w:rPr>
        <w:t xml:space="preserve">, </w:t>
      </w:r>
      <w:r w:rsidRPr="00F93B5E">
        <w:rPr>
          <w:rStyle w:val="StyleUnderline"/>
        </w:rPr>
        <w:t>autonomous (self-sufficient) human</w:t>
      </w:r>
      <w:r w:rsidRPr="00F93B5E">
        <w:rPr>
          <w:sz w:val="16"/>
        </w:rPr>
        <w:t xml:space="preserve"> </w:t>
      </w:r>
      <w:r w:rsidRPr="00465AF4">
        <w:rPr>
          <w:rStyle w:val="Emphasis"/>
          <w:highlight w:val="green"/>
        </w:rPr>
        <w:t>habitation</w:t>
      </w:r>
      <w:r w:rsidRPr="00465AF4">
        <w:rPr>
          <w:sz w:val="16"/>
          <w:highlight w:val="green"/>
        </w:rPr>
        <w:t xml:space="preserve"> </w:t>
      </w:r>
      <w:r w:rsidRPr="00465AF4">
        <w:rPr>
          <w:rStyle w:val="Emphasis"/>
          <w:highlight w:val="green"/>
          <w:bdr w:val="single" w:sz="18" w:space="0" w:color="auto"/>
        </w:rPr>
        <w:t>of locations outside Earth</w:t>
      </w:r>
      <w:r w:rsidRPr="00F93B5E">
        <w:rPr>
          <w:sz w:val="16"/>
        </w:rPr>
        <w:t>. It is a major theme in science fiction, as well as a long-term goal of various national space programs.</w:t>
      </w:r>
    </w:p>
    <w:p w14:paraId="01D847ED" w14:textId="77777777" w:rsidR="00743426" w:rsidRPr="00742DAC" w:rsidRDefault="00743426" w:rsidP="00743426">
      <w:pPr>
        <w:pStyle w:val="Heading4"/>
      </w:pPr>
      <w:r>
        <w:t xml:space="preserve">The Private Industry is the </w:t>
      </w:r>
      <w:r>
        <w:rPr>
          <w:u w:val="single"/>
        </w:rPr>
        <w:t>only</w:t>
      </w:r>
      <w:r>
        <w:t xml:space="preserve"> avenue for Space Colonization – Governments have </w:t>
      </w:r>
      <w:r>
        <w:rPr>
          <w:u w:val="single"/>
        </w:rPr>
        <w:t>no incentive</w:t>
      </w:r>
      <w:r>
        <w:t xml:space="preserve"> and are </w:t>
      </w:r>
      <w:r>
        <w:rPr>
          <w:u w:val="single"/>
        </w:rPr>
        <w:t>bound</w:t>
      </w:r>
      <w:r>
        <w:t xml:space="preserve"> by I-Law. </w:t>
      </w:r>
    </w:p>
    <w:p w14:paraId="614BFEFA" w14:textId="77777777" w:rsidR="00743426" w:rsidRPr="00424DF4" w:rsidRDefault="00743426" w:rsidP="00743426">
      <w:r w:rsidRPr="005676BD">
        <w:rPr>
          <w:rStyle w:val="Style13ptBold"/>
        </w:rPr>
        <w:t>Eure</w:t>
      </w:r>
      <w:r>
        <w:rPr>
          <w:rStyle w:val="Style13ptBold"/>
        </w:rPr>
        <w:t xml:space="preserve"> 16 </w:t>
      </w:r>
      <w:r w:rsidRPr="005676BD">
        <w:rPr>
          <w:rStyle w:val="Style13ptBold"/>
          <w:b w:val="0"/>
          <w:bCs w:val="0"/>
          <w:sz w:val="18"/>
          <w:szCs w:val="14"/>
        </w:rPr>
        <w:t>(</w:t>
      </w:r>
      <w:r w:rsidRPr="005676BD">
        <w:rPr>
          <w:sz w:val="18"/>
          <w:szCs w:val="18"/>
        </w:rPr>
        <w:t>, J., 2016. Space… the final frontier. [online] Campbell Law Observer. Available at: &lt;http://campbelllawobserver.com/space-the-final-frontier/&gt; [Accessed 28 December 2021] Jonathan Eure is a 2017 graduate of Campbell Law School, winner of the 2017 J. Bryan Boyd Award for Excellence in Legal Journalism, and served as a senior staff writer for the Campbell Law Observer. He lived in Morganton, in the foothills of North Carolina, before moving to Raleigh for law school. He earned BA’s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(CPILSA).)-rahulpenu</w:t>
      </w:r>
    </w:p>
    <w:p w14:paraId="3B819949" w14:textId="77777777" w:rsidR="00743426" w:rsidRPr="00C43B81" w:rsidRDefault="00743426" w:rsidP="00743426">
      <w:pPr>
        <w:rPr>
          <w:sz w:val="16"/>
          <w:szCs w:val="16"/>
        </w:rPr>
      </w:pPr>
      <w:r w:rsidRPr="0017339A">
        <w:rPr>
          <w:sz w:val="16"/>
          <w:szCs w:val="16"/>
        </w:rPr>
        <w:t>Space… the final frontier</w:t>
      </w:r>
      <w:r>
        <w:rPr>
          <w:sz w:val="16"/>
          <w:szCs w:val="16"/>
        </w:rPr>
        <w:t xml:space="preserve"> </w:t>
      </w:r>
      <w:r w:rsidRPr="0017339A">
        <w:rPr>
          <w:sz w:val="16"/>
          <w:szCs w:val="16"/>
        </w:rPr>
        <w:t>With the recent discovery of a new earth-like planet, many countries are beginning serious talks about inhabiting and colonizing a planet in outer space.</w:t>
      </w:r>
      <w:r>
        <w:rPr>
          <w:sz w:val="16"/>
          <w:szCs w:val="16"/>
        </w:rPr>
        <w:t xml:space="preserve"> </w:t>
      </w:r>
      <w:r w:rsidRPr="0017339A">
        <w:rPr>
          <w:sz w:val="16"/>
          <w:szCs w:val="16"/>
        </w:rPr>
        <w:t>We very soon might turn on the news and hear stories of interstellar exploration and colonization.</w:t>
      </w:r>
      <w:r>
        <w:rPr>
          <w:sz w:val="16"/>
          <w:szCs w:val="16"/>
        </w:rPr>
        <w:t xml:space="preserve"> </w:t>
      </w:r>
      <w:r w:rsidRPr="0017339A">
        <w:rPr>
          <w:sz w:val="16"/>
          <w:szCs w:val="16"/>
        </w:rPr>
        <w:t>We might even hear about voyages of a starship named Enterprise.</w:t>
      </w:r>
      <w:r>
        <w:rPr>
          <w:sz w:val="16"/>
          <w:szCs w:val="16"/>
        </w:rPr>
        <w:t xml:space="preserve"> </w:t>
      </w:r>
      <w:r w:rsidRPr="0017339A">
        <w:rPr>
          <w:sz w:val="16"/>
          <w:szCs w:val="16"/>
        </w:rPr>
        <w:t>This probably sounds like wild speculation, or the contents of a cheesy science fiction novel.</w:t>
      </w:r>
      <w:r>
        <w:rPr>
          <w:sz w:val="16"/>
          <w:szCs w:val="16"/>
        </w:rPr>
        <w:t xml:space="preserve"> </w:t>
      </w:r>
      <w:r w:rsidRPr="0017339A">
        <w:rPr>
          <w:sz w:val="16"/>
          <w:szCs w:val="16"/>
        </w:rPr>
        <w:t>However, after a European research team announced the discovery of an earth-like planet circling the inhabitable zone of Proxima Centauri in August, 2016, we may soon see more discussions of the logistics and technology required to reach out into the stars.</w:t>
      </w:r>
      <w:r>
        <w:rPr>
          <w:sz w:val="16"/>
          <w:szCs w:val="16"/>
        </w:rPr>
        <w:t xml:space="preserve"> </w:t>
      </w:r>
      <w:r w:rsidRPr="0017339A">
        <w:rPr>
          <w:sz w:val="16"/>
          <w:szCs w:val="16"/>
        </w:rPr>
        <w:t>The part of that discussion we ultimately must address is the legal ramifications of colonization, essentially what are the laws to which nations and private individuals must adhere, when claiming portions of a new planet, moon, or asteroid.</w:t>
      </w:r>
      <w:r>
        <w:rPr>
          <w:sz w:val="16"/>
          <w:szCs w:val="16"/>
        </w:rPr>
        <w:t xml:space="preserve"> </w:t>
      </w:r>
      <w:r w:rsidRPr="0017339A">
        <w:rPr>
          <w:sz w:val="16"/>
          <w:szCs w:val="16"/>
        </w:rPr>
        <w:t>Proxima Centauri is the closest star to our own, lying a mere 4.54 light years from the Sun.</w:t>
      </w:r>
      <w:r>
        <w:rPr>
          <w:sz w:val="16"/>
          <w:szCs w:val="16"/>
        </w:rPr>
        <w:t xml:space="preserve"> </w:t>
      </w:r>
      <w:r w:rsidRPr="0017339A">
        <w:rPr>
          <w:sz w:val="16"/>
          <w:szCs w:val="16"/>
        </w:rPr>
        <w:t>In interstellar terms, that is a stone’s throw away, though clearly still an impossible journey for a civilization who has yet to visit another planet in our own Solar System.</w:t>
      </w:r>
      <w:r>
        <w:rPr>
          <w:sz w:val="16"/>
          <w:szCs w:val="16"/>
        </w:rPr>
        <w:t xml:space="preserve"> </w:t>
      </w:r>
      <w:r w:rsidRPr="0017339A">
        <w:rPr>
          <w:sz w:val="16"/>
          <w:szCs w:val="16"/>
        </w:rPr>
        <w:t>Still, Proxima Centauri’s vicinity to Earth has garnered a fair amount of interest from parties who hope to discover an inhabitable, one day reachable, planet.</w:t>
      </w:r>
      <w:r>
        <w:rPr>
          <w:sz w:val="16"/>
          <w:szCs w:val="16"/>
        </w:rPr>
        <w:t xml:space="preserve"> </w:t>
      </w:r>
      <w:r w:rsidRPr="0017339A">
        <w:rPr>
          <w:sz w:val="16"/>
          <w:szCs w:val="16"/>
        </w:rPr>
        <w:t>Guillem Anglada-Escudé led a research team of 31 scientists from eight different countries for months studying Proxima Centauri through the European Southern Observatory’s HARPS spectrograph and 3.6 meter telescope in La Silla, Chile.</w:t>
      </w:r>
      <w:r>
        <w:rPr>
          <w:sz w:val="16"/>
          <w:szCs w:val="16"/>
        </w:rPr>
        <w:t xml:space="preserve"> </w:t>
      </w:r>
      <w:r w:rsidRPr="0017339A">
        <w:rPr>
          <w:sz w:val="16"/>
          <w:szCs w:val="16"/>
        </w:rPr>
        <w:t>While investigating a tiny wobble Proxima Centauri experiences, the team discovered that the cause of the wobble is an Earthlike planet, promptly named “Proxima b.”</w:t>
      </w:r>
      <w:r>
        <w:rPr>
          <w:sz w:val="16"/>
          <w:szCs w:val="16"/>
        </w:rPr>
        <w:t xml:space="preserve"> </w:t>
      </w:r>
      <w:r w:rsidRPr="0017339A">
        <w:rPr>
          <w:sz w:val="16"/>
        </w:rPr>
        <w:t xml:space="preserve">“…overall, </w:t>
      </w:r>
      <w:r w:rsidRPr="0017339A">
        <w:rPr>
          <w:u w:val="single"/>
        </w:rPr>
        <w:t>Proxima b</w:t>
      </w:r>
      <w:r w:rsidRPr="0017339A">
        <w:rPr>
          <w:sz w:val="16"/>
        </w:rPr>
        <w:t xml:space="preserve"> is the </w:t>
      </w:r>
      <w:r w:rsidRPr="0017339A">
        <w:rPr>
          <w:u w:val="single"/>
        </w:rPr>
        <w:t>best opportunity we have ever had for an inhabitable planet that may be reachable in the foreseeable future</w:t>
      </w:r>
      <w:r w:rsidRPr="0017339A">
        <w:rPr>
          <w:sz w:val="16"/>
        </w:rPr>
        <w:t>.”</w:t>
      </w:r>
      <w:r>
        <w:rPr>
          <w:sz w:val="16"/>
        </w:rPr>
        <w:t xml:space="preserve"> </w:t>
      </w:r>
      <w:r w:rsidRPr="00E527D4">
        <w:rPr>
          <w:sz w:val="16"/>
        </w:rPr>
        <w:t>To be classified as “</w:t>
      </w:r>
      <w:r w:rsidRPr="0017339A">
        <w:rPr>
          <w:u w:val="single"/>
        </w:rPr>
        <w:t>Earthlike</w:t>
      </w:r>
      <w:r w:rsidRPr="00E527D4">
        <w:rPr>
          <w:sz w:val="16"/>
        </w:rPr>
        <w:t>,” Proxima b was studied based on likely mass, position, and orbit around Proxima Centauri, and the effects of Proxima Centauri on Proxima b.</w:t>
      </w:r>
      <w:r>
        <w:rPr>
          <w:sz w:val="16"/>
        </w:rPr>
        <w:t xml:space="preserve"> </w:t>
      </w:r>
      <w:r w:rsidRPr="00E527D4">
        <w:rPr>
          <w:sz w:val="16"/>
        </w:rPr>
        <w:t>The researchers believe Proxima b has a similar mass to Earth, possibly indicating a similar, rocky makeup.</w:t>
      </w:r>
      <w:r>
        <w:rPr>
          <w:sz w:val="16"/>
        </w:rPr>
        <w:t xml:space="preserve"> </w:t>
      </w:r>
      <w:r w:rsidRPr="00E527D4">
        <w:rPr>
          <w:sz w:val="16"/>
        </w:rPr>
        <w:t>Though Proxima Centauri, as a red dwarf star, releases less energy than our Sun, Proxima b is located in the so-called “goldilocks zone” of Proxima Centauri; in other words, not too hot, not too cold.</w:t>
      </w:r>
      <w:r>
        <w:rPr>
          <w:sz w:val="16"/>
        </w:rPr>
        <w:t xml:space="preserve"> </w:t>
      </w:r>
      <w:r w:rsidRPr="00E527D4">
        <w:rPr>
          <w:sz w:val="16"/>
        </w:rPr>
        <w:t>Therefore, the researchers believe the basic elements for human life, heat, oxygen, and water could exist on Proxima b.</w:t>
      </w:r>
      <w:r>
        <w:rPr>
          <w:sz w:val="16"/>
        </w:rPr>
        <w:t xml:space="preserve"> </w:t>
      </w:r>
      <w:r w:rsidRPr="00E527D4">
        <w:rPr>
          <w:sz w:val="16"/>
        </w:rPr>
        <w:t>There is some concern that the amount of solar radiation expelled by Proxima Centauri could make Proxima b uninhabitable, but overall, Proxima b is the best opportunity we have ever had for an inhabitable planet that may be reachable in the foreseeable future.</w:t>
      </w:r>
      <w:r>
        <w:rPr>
          <w:sz w:val="16"/>
        </w:rPr>
        <w:t xml:space="preserve"> </w:t>
      </w:r>
      <w:r w:rsidRPr="00E527D4">
        <w:rPr>
          <w:sz w:val="16"/>
        </w:rPr>
        <w:t>“A ratified treaty is then given the full force of domestic law in the U.S., and the U.S. government would generally be bound to uphold the tenets of that treaty.</w:t>
      </w:r>
      <w:r>
        <w:rPr>
          <w:sz w:val="16"/>
        </w:rPr>
        <w:t xml:space="preserve"> </w:t>
      </w:r>
      <w:r w:rsidRPr="00E527D4">
        <w:rPr>
          <w:sz w:val="16"/>
        </w:rPr>
        <w:t xml:space="preserve">Being bound to a treaty in this case means the </w:t>
      </w:r>
      <w:r w:rsidRPr="00C43B81">
        <w:rPr>
          <w:u w:val="single"/>
        </w:rPr>
        <w:t>U.S. could</w:t>
      </w:r>
      <w:r w:rsidRPr="00E527D4">
        <w:rPr>
          <w:u w:val="single"/>
        </w:rPr>
        <w:t xml:space="preserve"> not claim any portion of Proxima b as U.S. property</w:t>
      </w:r>
      <w:r w:rsidRPr="00E527D4">
        <w:rPr>
          <w:sz w:val="16"/>
        </w:rPr>
        <w:t>.”</w:t>
      </w:r>
      <w:r>
        <w:rPr>
          <w:sz w:val="16"/>
        </w:rPr>
        <w:t xml:space="preserve"> </w:t>
      </w:r>
      <w:r w:rsidRPr="00E26947">
        <w:rPr>
          <w:sz w:val="16"/>
          <w:szCs w:val="16"/>
        </w:rPr>
        <w:t>Obviously we have to get there first, and at this very moment, some of the most brilliant minds on Earth are attempting to develop interstellar travel.</w:t>
      </w:r>
      <w:r>
        <w:rPr>
          <w:sz w:val="16"/>
          <w:szCs w:val="16"/>
        </w:rPr>
        <w:t xml:space="preserve"> </w:t>
      </w:r>
      <w:r w:rsidRPr="00E26947">
        <w:rPr>
          <w:sz w:val="16"/>
          <w:szCs w:val="16"/>
        </w:rPr>
        <w:t>Ideas such as asteroid mining and economic incentives of resources available in space are already pushing us toward the day when we might visit another planet.</w:t>
      </w:r>
      <w:r>
        <w:rPr>
          <w:sz w:val="16"/>
          <w:szCs w:val="16"/>
        </w:rPr>
        <w:t xml:space="preserve"> </w:t>
      </w:r>
      <w:r w:rsidRPr="00E26947">
        <w:rPr>
          <w:sz w:val="16"/>
          <w:szCs w:val="16"/>
        </w:rPr>
        <w:t>Once we do, our current legal framework may make colonization difficult, at least on a national level.</w:t>
      </w:r>
      <w:r>
        <w:rPr>
          <w:sz w:val="16"/>
          <w:szCs w:val="16"/>
        </w:rPr>
        <w:t xml:space="preserve"> </w:t>
      </w:r>
      <w:r w:rsidRPr="00E26947">
        <w:rPr>
          <w:sz w:val="16"/>
          <w:szCs w:val="16"/>
        </w:rPr>
        <w:t>The best starting place for understanding space law is the “Treaty on Principles Governing the Activities of States in the Exploration and Use of Outer Space, Including the Moon and Other Celestial Bodies,” better known as the “Outer Space Treaty.”</w:t>
      </w:r>
      <w:r>
        <w:rPr>
          <w:sz w:val="16"/>
          <w:szCs w:val="16"/>
        </w:rPr>
        <w:t xml:space="preserve"> </w:t>
      </w:r>
      <w:r w:rsidRPr="00E26947">
        <w:rPr>
          <w:sz w:val="16"/>
          <w:szCs w:val="16"/>
        </w:rPr>
        <w:t>Signed in 1967 by the member nations of the UN, including space race powerhouses the U.S. and U.S.S.R., the Outer Space Treaty created a series of broad principles controlling the manner in which nations would explore space.</w:t>
      </w:r>
      <w:r>
        <w:rPr>
          <w:sz w:val="16"/>
          <w:szCs w:val="16"/>
        </w:rPr>
        <w:t xml:space="preserve"> </w:t>
      </w:r>
      <w:r w:rsidRPr="00E26947">
        <w:rPr>
          <w:sz w:val="16"/>
          <w:szCs w:val="16"/>
        </w:rPr>
        <w:t>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w:t>
      </w:r>
      <w:r>
        <w:rPr>
          <w:sz w:val="16"/>
          <w:szCs w:val="16"/>
        </w:rPr>
        <w:t xml:space="preserve"> </w:t>
      </w:r>
      <w:r w:rsidRPr="00E26947">
        <w:rPr>
          <w:sz w:val="16"/>
          <w:szCs w:val="16"/>
        </w:rPr>
        <w:t>In order to have ratified such a treaty in the U.S., the President would have sent the treaty to Congress for their “advice and consent,” and the treaty would have to be approved by a two-thirds majority.</w:t>
      </w:r>
      <w:r>
        <w:rPr>
          <w:sz w:val="16"/>
          <w:szCs w:val="16"/>
        </w:rPr>
        <w:t xml:space="preserve"> </w:t>
      </w:r>
      <w:r w:rsidRPr="00E26947">
        <w:rPr>
          <w:sz w:val="16"/>
          <w:szCs w:val="16"/>
        </w:rPr>
        <w:t>The treaty would then be sent back to the President to be ratified, as described in Article II, Section 2 of the U.S. Constitution.</w:t>
      </w:r>
      <w:r>
        <w:rPr>
          <w:sz w:val="16"/>
          <w:szCs w:val="16"/>
        </w:rPr>
        <w:t xml:space="preserve"> </w:t>
      </w:r>
      <w:r w:rsidRPr="00E26947">
        <w:rPr>
          <w:sz w:val="16"/>
          <w:szCs w:val="16"/>
        </w:rPr>
        <w:t>A ratified treaty is then given the full force of domestic law in the U.S., and the U.S. government would generally be bound to uphold the tenets of that treaty.</w:t>
      </w:r>
      <w:r>
        <w:rPr>
          <w:sz w:val="16"/>
          <w:szCs w:val="16"/>
        </w:rPr>
        <w:t xml:space="preserve"> </w:t>
      </w:r>
      <w:r w:rsidRPr="00E26947">
        <w:rPr>
          <w:sz w:val="16"/>
          <w:szCs w:val="16"/>
        </w:rPr>
        <w:t>Being bound to a treaty in this case means the U.S. could not claim any portion of Proxima b as U.S. property.</w:t>
      </w:r>
      <w:r>
        <w:rPr>
          <w:sz w:val="16"/>
          <w:szCs w:val="16"/>
        </w:rPr>
        <w:t xml:space="preserve"> </w:t>
      </w:r>
      <w:r w:rsidRPr="00E26947">
        <w:rPr>
          <w:sz w:val="16"/>
          <w:szCs w:val="16"/>
        </w:rPr>
        <w:t>Fortunately, this is also true for Russia and China, the U.S.’s primary competitors in space, and none of these nations can violate the treaty without risking adverse reactions from the others.</w:t>
      </w:r>
      <w:r>
        <w:rPr>
          <w:sz w:val="16"/>
          <w:szCs w:val="16"/>
        </w:rPr>
        <w:t xml:space="preserve"> </w:t>
      </w:r>
      <w:r w:rsidRPr="00E26947">
        <w:rPr>
          <w:sz w:val="16"/>
          <w:szCs w:val="16"/>
        </w:rPr>
        <w:t>The Outer Space Treaty is the only one of the U.N.’s treaties on outer space to which the U.S. or any other major space-faring nation belongs, and is therefore the only treaty that really matters, though the U.N. has passed other resolutions on the issue.</w:t>
      </w:r>
      <w:r>
        <w:rPr>
          <w:sz w:val="16"/>
          <w:szCs w:val="16"/>
        </w:rPr>
        <w:t xml:space="preserve"> </w:t>
      </w:r>
      <w:r w:rsidRPr="00C43B81">
        <w:rPr>
          <w:sz w:val="16"/>
        </w:rPr>
        <w:t>“</w:t>
      </w:r>
      <w:r w:rsidRPr="00465AF4">
        <w:rPr>
          <w:b/>
          <w:bCs/>
          <w:highlight w:val="green"/>
          <w:u w:val="single"/>
        </w:rPr>
        <w:t>Private</w:t>
      </w:r>
      <w:r w:rsidRPr="00465AF4">
        <w:rPr>
          <w:highlight w:val="green"/>
          <w:u w:val="single"/>
        </w:rPr>
        <w:t xml:space="preserve"> </w:t>
      </w:r>
      <w:r w:rsidRPr="00465AF4">
        <w:rPr>
          <w:b/>
          <w:bCs/>
          <w:highlight w:val="green"/>
          <w:u w:val="single"/>
        </w:rPr>
        <w:t>exploration</w:t>
      </w:r>
      <w:r w:rsidRPr="00C43B81">
        <w:rPr>
          <w:sz w:val="16"/>
        </w:rPr>
        <w:t xml:space="preserve"> of space </w:t>
      </w:r>
      <w:r w:rsidRPr="00465AF4">
        <w:rPr>
          <w:b/>
          <w:bCs/>
          <w:highlight w:val="green"/>
          <w:u w:val="single"/>
        </w:rPr>
        <w:t>becomes</w:t>
      </w:r>
      <w:r w:rsidRPr="00E8687B">
        <w:rPr>
          <w:u w:val="single"/>
        </w:rPr>
        <w:t xml:space="preserve"> </w:t>
      </w:r>
      <w:r w:rsidRPr="00465AF4">
        <w:rPr>
          <w:b/>
          <w:bCs/>
          <w:highlight w:val="green"/>
          <w:u w:val="single"/>
        </w:rPr>
        <w:t>more</w:t>
      </w:r>
      <w:r w:rsidRPr="00E8687B">
        <w:rPr>
          <w:u w:val="single"/>
        </w:rPr>
        <w:t xml:space="preserve"> of a </w:t>
      </w:r>
      <w:r w:rsidRPr="00465AF4">
        <w:rPr>
          <w:b/>
          <w:bCs/>
          <w:highlight w:val="green"/>
          <w:u w:val="single"/>
        </w:rPr>
        <w:t>reality</w:t>
      </w:r>
      <w:r w:rsidRPr="00E8687B">
        <w:rPr>
          <w:u w:val="single"/>
        </w:rPr>
        <w:t xml:space="preserve"> each day</w:t>
      </w:r>
      <w:r w:rsidRPr="00C43B81">
        <w:rPr>
          <w:sz w:val="16"/>
        </w:rPr>
        <w:t xml:space="preserve">, with private corporations such as </w:t>
      </w:r>
      <w:r w:rsidRPr="00E8687B">
        <w:rPr>
          <w:u w:val="single"/>
        </w:rPr>
        <w:t>SpaceX</w:t>
      </w:r>
      <w:r w:rsidRPr="00C43B81">
        <w:rPr>
          <w:sz w:val="16"/>
        </w:rPr>
        <w:t xml:space="preserve">, </w:t>
      </w:r>
      <w:r w:rsidRPr="00E8687B">
        <w:rPr>
          <w:u w:val="single"/>
        </w:rPr>
        <w:t>Blue Origin</w:t>
      </w:r>
      <w:r w:rsidRPr="00C43B81">
        <w:rPr>
          <w:sz w:val="16"/>
        </w:rPr>
        <w:t xml:space="preserve">, and </w:t>
      </w:r>
      <w:r w:rsidRPr="00E8687B">
        <w:rPr>
          <w:u w:val="single"/>
        </w:rPr>
        <w:t>Virgin Galactic</w:t>
      </w:r>
      <w:r w:rsidRPr="00C43B81">
        <w:rPr>
          <w:sz w:val="16"/>
        </w:rPr>
        <w:t xml:space="preserve"> </w:t>
      </w:r>
      <w:r w:rsidRPr="00E8687B">
        <w:rPr>
          <w:u w:val="single"/>
        </w:rPr>
        <w:t xml:space="preserve">testing </w:t>
      </w:r>
      <w:r w:rsidRPr="00465AF4">
        <w:rPr>
          <w:b/>
          <w:bCs/>
          <w:highlight w:val="green"/>
          <w:u w:val="single"/>
        </w:rPr>
        <w:t>new</w:t>
      </w:r>
      <w:r w:rsidRPr="00465AF4">
        <w:rPr>
          <w:highlight w:val="green"/>
          <w:u w:val="single"/>
        </w:rPr>
        <w:t xml:space="preserve"> </w:t>
      </w:r>
      <w:r w:rsidRPr="00465AF4">
        <w:rPr>
          <w:b/>
          <w:bCs/>
          <w:highlight w:val="green"/>
          <w:u w:val="single"/>
        </w:rPr>
        <w:t>platforms</w:t>
      </w:r>
      <w:r w:rsidRPr="00C43B81">
        <w:rPr>
          <w:sz w:val="16"/>
        </w:rPr>
        <w:t xml:space="preserve"> for space travel.”</w:t>
      </w:r>
      <w:r>
        <w:rPr>
          <w:sz w:val="16"/>
        </w:rPr>
        <w:t xml:space="preserve"> </w:t>
      </w:r>
      <w:r w:rsidRPr="0087439D">
        <w:rPr>
          <w:sz w:val="16"/>
        </w:rPr>
        <w:t xml:space="preserve">As a policy matter, though the </w:t>
      </w:r>
      <w:r w:rsidRPr="00465AF4">
        <w:rPr>
          <w:b/>
          <w:bCs/>
          <w:highlight w:val="green"/>
          <w:u w:val="single"/>
        </w:rPr>
        <w:t>O</w:t>
      </w:r>
      <w:r w:rsidRPr="0087439D">
        <w:rPr>
          <w:sz w:val="16"/>
        </w:rPr>
        <w:t xml:space="preserve">uter </w:t>
      </w:r>
      <w:r w:rsidRPr="00465AF4">
        <w:rPr>
          <w:b/>
          <w:bCs/>
          <w:highlight w:val="green"/>
          <w:u w:val="single"/>
        </w:rPr>
        <w:t>S</w:t>
      </w:r>
      <w:r w:rsidRPr="00C43B81">
        <w:rPr>
          <w:sz w:val="16"/>
        </w:rPr>
        <w:t xml:space="preserve">pace </w:t>
      </w:r>
      <w:r w:rsidRPr="00465AF4">
        <w:rPr>
          <w:b/>
          <w:bCs/>
          <w:highlight w:val="green"/>
          <w:u w:val="single"/>
        </w:rPr>
        <w:t>T</w:t>
      </w:r>
      <w:r w:rsidRPr="0087439D">
        <w:rPr>
          <w:sz w:val="16"/>
        </w:rPr>
        <w:t xml:space="preserve">reaty uses lofty ideals to </w:t>
      </w:r>
      <w:r w:rsidRPr="00465AF4">
        <w:rPr>
          <w:b/>
          <w:bCs/>
          <w:highlight w:val="green"/>
          <w:u w:val="single"/>
        </w:rPr>
        <w:t>bind</w:t>
      </w:r>
      <w:r w:rsidRPr="00465AF4">
        <w:rPr>
          <w:highlight w:val="green"/>
          <w:u w:val="single"/>
        </w:rPr>
        <w:t xml:space="preserve"> </w:t>
      </w:r>
      <w:r w:rsidRPr="00465AF4">
        <w:rPr>
          <w:b/>
          <w:bCs/>
          <w:highlight w:val="green"/>
          <w:u w:val="single"/>
        </w:rPr>
        <w:t>nations</w:t>
      </w:r>
      <w:r w:rsidRPr="0087439D">
        <w:rPr>
          <w:sz w:val="16"/>
        </w:rPr>
        <w:t xml:space="preserve"> into mutual respect and perhaps even unity of purpose, focusing solely on those ideals discounts a key ingredient of the original space race.</w:t>
      </w:r>
      <w:r>
        <w:rPr>
          <w:sz w:val="16"/>
        </w:rPr>
        <w:t xml:space="preserve"> </w:t>
      </w:r>
      <w:r w:rsidRPr="0087439D">
        <w:rPr>
          <w:sz w:val="16"/>
        </w:rPr>
        <w:t>Promulgation of national ideology was the original motivator of the space race between the U.S. and the U.S.S.R.</w:t>
      </w:r>
      <w:r>
        <w:rPr>
          <w:sz w:val="16"/>
        </w:rPr>
        <w:t xml:space="preserve"> </w:t>
      </w:r>
      <w:r w:rsidRPr="0087439D">
        <w:rPr>
          <w:sz w:val="16"/>
        </w:rPr>
        <w:t xml:space="preserve">Without national ideology, prestige, or power as a motivating factor, </w:t>
      </w:r>
      <w:r w:rsidRPr="00C43B81">
        <w:rPr>
          <w:u w:val="single"/>
        </w:rPr>
        <w:t>there</w:t>
      </w:r>
      <w:r w:rsidRPr="009939E3">
        <w:rPr>
          <w:u w:val="single"/>
        </w:rPr>
        <w:t xml:space="preserve"> </w:t>
      </w:r>
      <w:r w:rsidRPr="00C43B81">
        <w:rPr>
          <w:u w:val="single"/>
        </w:rPr>
        <w:t>is</w:t>
      </w:r>
      <w:r w:rsidRPr="0087439D">
        <w:rPr>
          <w:sz w:val="16"/>
        </w:rPr>
        <w:t xml:space="preserve"> really </w:t>
      </w:r>
      <w:r w:rsidRPr="00465AF4">
        <w:rPr>
          <w:b/>
          <w:bCs/>
          <w:highlight w:val="green"/>
          <w:u w:val="single"/>
        </w:rPr>
        <w:t>no</w:t>
      </w:r>
      <w:r w:rsidRPr="00465AF4">
        <w:rPr>
          <w:highlight w:val="green"/>
          <w:u w:val="single"/>
        </w:rPr>
        <w:t xml:space="preserve"> </w:t>
      </w:r>
      <w:r w:rsidRPr="00465AF4">
        <w:rPr>
          <w:b/>
          <w:bCs/>
          <w:highlight w:val="green"/>
          <w:u w:val="single"/>
        </w:rPr>
        <w:t>incentive</w:t>
      </w:r>
      <w:r w:rsidRPr="009939E3">
        <w:rPr>
          <w:u w:val="single"/>
        </w:rPr>
        <w:t xml:space="preserve"> </w:t>
      </w:r>
      <w:r w:rsidRPr="00465AF4">
        <w:rPr>
          <w:b/>
          <w:bCs/>
          <w:highlight w:val="green"/>
          <w:u w:val="single"/>
        </w:rPr>
        <w:t>for</w:t>
      </w:r>
      <w:r w:rsidRPr="009939E3">
        <w:rPr>
          <w:u w:val="single"/>
        </w:rPr>
        <w:t xml:space="preserve"> the </w:t>
      </w:r>
      <w:r w:rsidRPr="00465AF4">
        <w:rPr>
          <w:b/>
          <w:bCs/>
          <w:highlight w:val="green"/>
          <w:u w:val="single"/>
        </w:rPr>
        <w:t>governments</w:t>
      </w:r>
      <w:r w:rsidRPr="0087439D">
        <w:rPr>
          <w:sz w:val="16"/>
        </w:rPr>
        <w:t xml:space="preserve"> of major spacefaring nations </w:t>
      </w:r>
      <w:r w:rsidRPr="00465AF4">
        <w:rPr>
          <w:b/>
          <w:bCs/>
          <w:szCs w:val="32"/>
          <w:highlight w:val="green"/>
          <w:u w:val="single"/>
        </w:rPr>
        <w:t>t</w:t>
      </w:r>
      <w:r w:rsidRPr="00465AF4">
        <w:rPr>
          <w:b/>
          <w:bCs/>
          <w:highlight w:val="green"/>
          <w:u w:val="single"/>
        </w:rPr>
        <w:t>o</w:t>
      </w:r>
      <w:r w:rsidRPr="00465AF4">
        <w:rPr>
          <w:highlight w:val="green"/>
          <w:u w:val="single"/>
        </w:rPr>
        <w:t xml:space="preserve"> </w:t>
      </w:r>
      <w:r w:rsidRPr="00465AF4">
        <w:rPr>
          <w:b/>
          <w:bCs/>
          <w:highlight w:val="green"/>
          <w:u w:val="single"/>
        </w:rPr>
        <w:t>spend</w:t>
      </w:r>
      <w:r w:rsidRPr="009939E3">
        <w:rPr>
          <w:u w:val="single"/>
        </w:rPr>
        <w:t xml:space="preserve"> </w:t>
      </w:r>
      <w:r w:rsidRPr="00465AF4">
        <w:rPr>
          <w:highlight w:val="green"/>
          <w:u w:val="single"/>
        </w:rPr>
        <w:t>massive</w:t>
      </w:r>
      <w:r w:rsidRPr="009939E3">
        <w:rPr>
          <w:u w:val="single"/>
        </w:rPr>
        <w:t xml:space="preserve"> </w:t>
      </w:r>
      <w:r w:rsidRPr="00465AF4">
        <w:rPr>
          <w:highlight w:val="green"/>
          <w:u w:val="single"/>
        </w:rPr>
        <w:t>amounts of money</w:t>
      </w:r>
      <w:r w:rsidRPr="009939E3">
        <w:rPr>
          <w:u w:val="single"/>
        </w:rPr>
        <w:t xml:space="preserve"> </w:t>
      </w:r>
      <w:r w:rsidRPr="00465AF4">
        <w:rPr>
          <w:highlight w:val="green"/>
          <w:u w:val="single"/>
        </w:rPr>
        <w:t>over</w:t>
      </w:r>
      <w:r w:rsidRPr="009939E3">
        <w:rPr>
          <w:u w:val="single"/>
        </w:rPr>
        <w:t xml:space="preserve"> long periods of time </w:t>
      </w:r>
      <w:r w:rsidRPr="00C43B81">
        <w:rPr>
          <w:b/>
          <w:bCs/>
          <w:u w:val="single"/>
        </w:rPr>
        <w:t>on</w:t>
      </w:r>
      <w:r w:rsidRPr="009939E3">
        <w:rPr>
          <w:u w:val="single"/>
        </w:rPr>
        <w:t xml:space="preserve"> </w:t>
      </w:r>
      <w:r w:rsidRPr="0087439D">
        <w:rPr>
          <w:sz w:val="16"/>
        </w:rPr>
        <w:t xml:space="preserve">such </w:t>
      </w:r>
      <w:r w:rsidRPr="009939E3">
        <w:rPr>
          <w:u w:val="single"/>
        </w:rPr>
        <w:t xml:space="preserve">risky endeavors as space </w:t>
      </w:r>
      <w:r w:rsidRPr="00465AF4">
        <w:rPr>
          <w:b/>
          <w:bCs/>
          <w:highlight w:val="green"/>
          <w:u w:val="single"/>
        </w:rPr>
        <w:t>colonization</w:t>
      </w:r>
      <w:r w:rsidRPr="0087439D">
        <w:rPr>
          <w:sz w:val="16"/>
        </w:rPr>
        <w:t>.</w:t>
      </w:r>
      <w:r>
        <w:rPr>
          <w:sz w:val="16"/>
        </w:rPr>
        <w:t xml:space="preserve"> </w:t>
      </w:r>
      <w:r w:rsidRPr="0087439D">
        <w:rPr>
          <w:sz w:val="16"/>
        </w:rPr>
        <w:t xml:space="preserve">For this reason, the </w:t>
      </w:r>
      <w:r w:rsidRPr="00465AF4">
        <w:rPr>
          <w:b/>
          <w:bCs/>
          <w:highlight w:val="green"/>
          <w:u w:val="single"/>
        </w:rPr>
        <w:t>colonization</w:t>
      </w:r>
      <w:r w:rsidRPr="0087439D">
        <w:rPr>
          <w:sz w:val="16"/>
        </w:rPr>
        <w:t xml:space="preserve"> of Proxima b </w:t>
      </w:r>
      <w:r w:rsidRPr="0087439D">
        <w:rPr>
          <w:u w:val="single"/>
        </w:rPr>
        <w:t xml:space="preserve">would </w:t>
      </w:r>
      <w:r w:rsidRPr="00C43B81">
        <w:rPr>
          <w:u w:val="single"/>
        </w:rPr>
        <w:t>more</w:t>
      </w:r>
      <w:r w:rsidRPr="0087439D">
        <w:rPr>
          <w:u w:val="single"/>
        </w:rPr>
        <w:t xml:space="preserve"> likely </w:t>
      </w:r>
      <w:r w:rsidRPr="00465AF4">
        <w:rPr>
          <w:b/>
          <w:bCs/>
          <w:highlight w:val="green"/>
          <w:u w:val="single"/>
        </w:rPr>
        <w:t>fall</w:t>
      </w:r>
      <w:r w:rsidRPr="00465AF4">
        <w:rPr>
          <w:highlight w:val="green"/>
          <w:u w:val="single"/>
        </w:rPr>
        <w:t xml:space="preserve"> </w:t>
      </w:r>
      <w:r w:rsidRPr="00465AF4">
        <w:rPr>
          <w:b/>
          <w:bCs/>
          <w:highlight w:val="green"/>
          <w:u w:val="single"/>
        </w:rPr>
        <w:t>to</w:t>
      </w:r>
      <w:r w:rsidRPr="0087439D">
        <w:rPr>
          <w:u w:val="single"/>
        </w:rPr>
        <w:t xml:space="preserve"> private </w:t>
      </w:r>
      <w:r w:rsidRPr="00465AF4">
        <w:rPr>
          <w:b/>
          <w:bCs/>
          <w:highlight w:val="green"/>
          <w:u w:val="single"/>
        </w:rPr>
        <w:t>corporations</w:t>
      </w:r>
      <w:r w:rsidRPr="0087439D">
        <w:rPr>
          <w:u w:val="single"/>
        </w:rPr>
        <w:t xml:space="preserve"> </w:t>
      </w:r>
      <w:r w:rsidRPr="005676BD">
        <w:rPr>
          <w:u w:val="single"/>
        </w:rPr>
        <w:t>with</w:t>
      </w:r>
      <w:r w:rsidRPr="0087439D">
        <w:rPr>
          <w:u w:val="single"/>
        </w:rPr>
        <w:t xml:space="preserve"> much to </w:t>
      </w:r>
      <w:r w:rsidRPr="00465AF4">
        <w:rPr>
          <w:highlight w:val="green"/>
          <w:u w:val="single"/>
        </w:rPr>
        <w:t>gain</w:t>
      </w:r>
      <w:r w:rsidRPr="0087439D">
        <w:rPr>
          <w:u w:val="single"/>
        </w:rPr>
        <w:t xml:space="preserve"> </w:t>
      </w:r>
      <w:r w:rsidRPr="00465AF4">
        <w:rPr>
          <w:highlight w:val="green"/>
          <w:u w:val="single"/>
        </w:rPr>
        <w:t>from</w:t>
      </w:r>
      <w:r w:rsidRPr="0087439D">
        <w:rPr>
          <w:u w:val="single"/>
        </w:rPr>
        <w:t xml:space="preserve"> the </w:t>
      </w:r>
      <w:r w:rsidRPr="00465AF4">
        <w:rPr>
          <w:highlight w:val="green"/>
          <w:u w:val="single"/>
        </w:rPr>
        <w:t>resources</w:t>
      </w:r>
      <w:r w:rsidRPr="0087439D">
        <w:rPr>
          <w:u w:val="single"/>
        </w:rPr>
        <w:t xml:space="preserve"> other worlds might offer.</w:t>
      </w:r>
      <w:r>
        <w:rPr>
          <w:u w:val="single"/>
        </w:rPr>
        <w:t xml:space="preserve"> </w:t>
      </w:r>
      <w:r w:rsidRPr="00FA5142">
        <w:rPr>
          <w:sz w:val="16"/>
        </w:rPr>
        <w:t>Private exploration of space becomes more of a reality each day, with private corporations such as SpaceX, Blue Origin, and Virgin Galactic testing new platforms for space travel.</w:t>
      </w:r>
      <w:r>
        <w:rPr>
          <w:sz w:val="16"/>
        </w:rPr>
        <w:t xml:space="preserve"> </w:t>
      </w:r>
      <w:r w:rsidRPr="00FA5142">
        <w:rPr>
          <w:sz w:val="16"/>
        </w:rPr>
        <w:t xml:space="preserve">A </w:t>
      </w:r>
      <w:r w:rsidRPr="00465AF4">
        <w:rPr>
          <w:b/>
          <w:bCs/>
          <w:highlight w:val="green"/>
          <w:u w:val="single"/>
        </w:rPr>
        <w:t>movement</w:t>
      </w:r>
      <w:r w:rsidRPr="00B11175">
        <w:rPr>
          <w:u w:val="single"/>
        </w:rPr>
        <w:t xml:space="preserve"> has </w:t>
      </w:r>
      <w:r w:rsidRPr="00465AF4">
        <w:rPr>
          <w:b/>
          <w:bCs/>
          <w:highlight w:val="green"/>
          <w:u w:val="single"/>
        </w:rPr>
        <w:t>grown</w:t>
      </w:r>
      <w:r w:rsidRPr="00465AF4">
        <w:rPr>
          <w:highlight w:val="green"/>
          <w:u w:val="single"/>
        </w:rPr>
        <w:t xml:space="preserve"> </w:t>
      </w:r>
      <w:r w:rsidRPr="00465AF4">
        <w:rPr>
          <w:b/>
          <w:bCs/>
          <w:highlight w:val="green"/>
          <w:u w:val="single"/>
        </w:rPr>
        <w:t>up</w:t>
      </w:r>
      <w:r w:rsidRPr="00465AF4">
        <w:rPr>
          <w:highlight w:val="green"/>
          <w:u w:val="single"/>
        </w:rPr>
        <w:t xml:space="preserve"> </w:t>
      </w:r>
      <w:r w:rsidRPr="00465AF4">
        <w:rPr>
          <w:b/>
          <w:bCs/>
          <w:highlight w:val="green"/>
          <w:u w:val="single"/>
        </w:rPr>
        <w:t>alongside</w:t>
      </w:r>
      <w:r w:rsidRPr="00FA5142">
        <w:rPr>
          <w:sz w:val="16"/>
        </w:rPr>
        <w:t xml:space="preserve"> these </w:t>
      </w:r>
      <w:r w:rsidRPr="00B11175">
        <w:rPr>
          <w:u w:val="single"/>
        </w:rPr>
        <w:t xml:space="preserve">private spacefaring </w:t>
      </w:r>
      <w:r w:rsidRPr="00465AF4">
        <w:rPr>
          <w:b/>
          <w:bCs/>
          <w:highlight w:val="green"/>
          <w:u w:val="single"/>
        </w:rPr>
        <w:t>companies</w:t>
      </w:r>
      <w:r w:rsidRPr="00FA5142">
        <w:rPr>
          <w:sz w:val="16"/>
        </w:rPr>
        <w:t xml:space="preserve"> </w:t>
      </w:r>
      <w:r w:rsidRPr="00465AF4">
        <w:rPr>
          <w:b/>
          <w:bCs/>
          <w:highlight w:val="green"/>
          <w:u w:val="single"/>
        </w:rPr>
        <w:t>claiming</w:t>
      </w:r>
      <w:r w:rsidRPr="00B11175">
        <w:rPr>
          <w:u w:val="single"/>
        </w:rPr>
        <w:t xml:space="preserve"> </w:t>
      </w:r>
      <w:r w:rsidRPr="00C43B81">
        <w:rPr>
          <w:u w:val="single"/>
        </w:rPr>
        <w:t>planets</w:t>
      </w:r>
      <w:r w:rsidRPr="00FA5142">
        <w:rPr>
          <w:sz w:val="16"/>
        </w:rPr>
        <w:t xml:space="preserve"> such as Proxima b might </w:t>
      </w:r>
      <w:r w:rsidRPr="00B11175">
        <w:rPr>
          <w:u w:val="single"/>
        </w:rPr>
        <w:t xml:space="preserve">become a </w:t>
      </w:r>
      <w:r w:rsidRPr="00465AF4">
        <w:rPr>
          <w:b/>
          <w:bCs/>
          <w:highlight w:val="green"/>
          <w:u w:val="single"/>
        </w:rPr>
        <w:t>new</w:t>
      </w:r>
      <w:r w:rsidRPr="00465AF4">
        <w:rPr>
          <w:highlight w:val="green"/>
          <w:u w:val="single"/>
        </w:rPr>
        <w:t xml:space="preserve"> </w:t>
      </w:r>
      <w:r w:rsidRPr="00465AF4">
        <w:rPr>
          <w:b/>
          <w:bCs/>
          <w:highlight w:val="green"/>
          <w:u w:val="single"/>
        </w:rPr>
        <w:t>frontier</w:t>
      </w:r>
      <w:r w:rsidRPr="00FA5142">
        <w:rPr>
          <w:sz w:val="16"/>
        </w:rPr>
        <w:t xml:space="preserve">, </w:t>
      </w:r>
      <w:r w:rsidRPr="00B11175">
        <w:rPr>
          <w:u w:val="single"/>
        </w:rPr>
        <w:t>where private citizens can stake their own personal claims</w:t>
      </w:r>
      <w:r w:rsidRPr="00FA5142">
        <w:rPr>
          <w:sz w:val="16"/>
        </w:rPr>
        <w:t>.</w:t>
      </w:r>
      <w:r>
        <w:rPr>
          <w:sz w:val="16"/>
        </w:rPr>
        <w:t xml:space="preserve"> </w:t>
      </w:r>
      <w:r w:rsidRPr="00FA5142">
        <w:rPr>
          <w:sz w:val="16"/>
        </w:rPr>
        <w:t xml:space="preserve">This </w:t>
      </w:r>
      <w:r w:rsidRPr="00B11175">
        <w:rPr>
          <w:u w:val="single"/>
        </w:rPr>
        <w:t xml:space="preserve">movement has even </w:t>
      </w:r>
      <w:r w:rsidRPr="00C43B81">
        <w:rPr>
          <w:b/>
          <w:bCs/>
          <w:u w:val="single"/>
        </w:rPr>
        <w:t>proposed</w:t>
      </w:r>
      <w:r w:rsidRPr="00B11175">
        <w:rPr>
          <w:u w:val="single"/>
        </w:rPr>
        <w:t xml:space="preserve"> </w:t>
      </w:r>
      <w:r w:rsidRPr="00465AF4">
        <w:rPr>
          <w:b/>
          <w:bCs/>
          <w:highlight w:val="green"/>
          <w:u w:val="single"/>
        </w:rPr>
        <w:t>legislation</w:t>
      </w:r>
      <w:r w:rsidRPr="00FA5142">
        <w:rPr>
          <w:sz w:val="16"/>
        </w:rPr>
        <w:t xml:space="preserve"> in Congress.</w:t>
      </w:r>
      <w:r>
        <w:rPr>
          <w:sz w:val="16"/>
        </w:rPr>
        <w:t xml:space="preserve"> </w:t>
      </w:r>
      <w:r w:rsidRPr="00FA5142">
        <w:rPr>
          <w:sz w:val="16"/>
        </w:rPr>
        <w:t xml:space="preserve">The “Space Settlement Prize Act,” </w:t>
      </w:r>
      <w:r w:rsidRPr="00FA5142">
        <w:rPr>
          <w:u w:val="single"/>
        </w:rPr>
        <w:t xml:space="preserve">which would </w:t>
      </w:r>
      <w:r w:rsidRPr="00C43B81">
        <w:rPr>
          <w:b/>
          <w:bCs/>
          <w:u w:val="single"/>
        </w:rPr>
        <w:t>ultimately</w:t>
      </w:r>
      <w:r w:rsidRPr="00FA5142">
        <w:rPr>
          <w:sz w:val="16"/>
        </w:rPr>
        <w:t xml:space="preserve"> </w:t>
      </w:r>
      <w:r w:rsidRPr="00465AF4">
        <w:rPr>
          <w:b/>
          <w:bCs/>
          <w:highlight w:val="green"/>
          <w:u w:val="single"/>
        </w:rPr>
        <w:t>guarantee</w:t>
      </w:r>
      <w:r w:rsidRPr="00FA5142">
        <w:rPr>
          <w:u w:val="single"/>
        </w:rPr>
        <w:t xml:space="preserve"> that </w:t>
      </w:r>
      <w:r w:rsidRPr="00465AF4">
        <w:rPr>
          <w:b/>
          <w:bCs/>
          <w:highlight w:val="green"/>
          <w:u w:val="single"/>
        </w:rPr>
        <w:t>any</w:t>
      </w:r>
      <w:r w:rsidRPr="00465AF4">
        <w:rPr>
          <w:highlight w:val="green"/>
          <w:u w:val="single"/>
        </w:rPr>
        <w:t xml:space="preserve"> </w:t>
      </w:r>
      <w:r w:rsidRPr="00465AF4">
        <w:rPr>
          <w:b/>
          <w:bCs/>
          <w:highlight w:val="green"/>
          <w:u w:val="single"/>
        </w:rPr>
        <w:t>settlement</w:t>
      </w:r>
      <w:r w:rsidRPr="00FA5142">
        <w:rPr>
          <w:u w:val="single"/>
        </w:rPr>
        <w:t xml:space="preserve"> </w:t>
      </w:r>
      <w:r w:rsidRPr="00465AF4">
        <w:rPr>
          <w:highlight w:val="green"/>
          <w:u w:val="single"/>
        </w:rPr>
        <w:t>built privately</w:t>
      </w:r>
      <w:r w:rsidRPr="00FA5142">
        <w:rPr>
          <w:u w:val="single"/>
        </w:rPr>
        <w:t xml:space="preserve"> on other planets</w:t>
      </w:r>
      <w:r w:rsidRPr="00FA5142">
        <w:rPr>
          <w:sz w:val="16"/>
        </w:rPr>
        <w:t xml:space="preserve">, </w:t>
      </w:r>
      <w:r w:rsidRPr="00FA5142">
        <w:rPr>
          <w:u w:val="single"/>
        </w:rPr>
        <w:t>moons</w:t>
      </w:r>
      <w:r w:rsidRPr="00FA5142">
        <w:rPr>
          <w:sz w:val="16"/>
        </w:rPr>
        <w:t xml:space="preserve">, </w:t>
      </w:r>
      <w:r w:rsidRPr="00FA5142">
        <w:rPr>
          <w:u w:val="single"/>
        </w:rPr>
        <w:t>asteroids</w:t>
      </w:r>
      <w:r w:rsidRPr="00FA5142">
        <w:rPr>
          <w:sz w:val="16"/>
        </w:rPr>
        <w:t xml:space="preserve">, etc., would be </w:t>
      </w:r>
      <w:r w:rsidRPr="00465AF4">
        <w:rPr>
          <w:b/>
          <w:bCs/>
          <w:highlight w:val="green"/>
          <w:u w:val="single"/>
        </w:rPr>
        <w:t>owned</w:t>
      </w:r>
      <w:r w:rsidRPr="00465AF4">
        <w:rPr>
          <w:highlight w:val="green"/>
          <w:u w:val="single"/>
        </w:rPr>
        <w:t xml:space="preserve"> </w:t>
      </w:r>
      <w:r w:rsidRPr="00465AF4">
        <w:rPr>
          <w:b/>
          <w:bCs/>
          <w:highlight w:val="green"/>
          <w:u w:val="single"/>
        </w:rPr>
        <w:t>by</w:t>
      </w:r>
      <w:r w:rsidRPr="00FA5142">
        <w:rPr>
          <w:sz w:val="16"/>
        </w:rPr>
        <w:t xml:space="preserve"> the private citizens or </w:t>
      </w:r>
      <w:r w:rsidRPr="00465AF4">
        <w:rPr>
          <w:b/>
          <w:bCs/>
          <w:highlight w:val="green"/>
          <w:u w:val="single"/>
        </w:rPr>
        <w:t>corporations</w:t>
      </w:r>
      <w:r w:rsidRPr="00FA5142">
        <w:rPr>
          <w:u w:val="single"/>
        </w:rPr>
        <w:t xml:space="preserve"> </w:t>
      </w:r>
      <w:r w:rsidRPr="00465AF4">
        <w:rPr>
          <w:b/>
          <w:bCs/>
          <w:highlight w:val="green"/>
          <w:u w:val="single"/>
        </w:rPr>
        <w:t>who</w:t>
      </w:r>
      <w:r w:rsidRPr="00FA5142">
        <w:rPr>
          <w:u w:val="single"/>
        </w:rPr>
        <w:t xml:space="preserve"> </w:t>
      </w:r>
      <w:r w:rsidRPr="00465AF4">
        <w:rPr>
          <w:b/>
          <w:bCs/>
          <w:highlight w:val="green"/>
          <w:u w:val="single"/>
        </w:rPr>
        <w:t>claim</w:t>
      </w:r>
      <w:r w:rsidRPr="00465AF4">
        <w:rPr>
          <w:highlight w:val="green"/>
          <w:u w:val="single"/>
        </w:rPr>
        <w:t xml:space="preserve"> </w:t>
      </w:r>
      <w:r w:rsidRPr="00465AF4">
        <w:rPr>
          <w:b/>
          <w:bCs/>
          <w:highlight w:val="green"/>
          <w:u w:val="single"/>
        </w:rPr>
        <w:t>them</w:t>
      </w:r>
      <w:r w:rsidRPr="00FA5142">
        <w:rPr>
          <w:sz w:val="16"/>
        </w:rPr>
        <w:t>.</w:t>
      </w:r>
      <w:r>
        <w:rPr>
          <w:sz w:val="16"/>
        </w:rPr>
        <w:t xml:space="preserve"> </w:t>
      </w:r>
      <w:r w:rsidRPr="00FA5142">
        <w:rPr>
          <w:sz w:val="16"/>
        </w:rPr>
        <w:t>This act would likely function similarly to the Homestead Acts, which allowed settlers who worked unclaimed land, to buy that land at very little cost.</w:t>
      </w:r>
      <w:r>
        <w:rPr>
          <w:sz w:val="16"/>
        </w:rPr>
        <w:t xml:space="preserve"> </w:t>
      </w:r>
      <w:r w:rsidRPr="00FA5142">
        <w:rPr>
          <w:sz w:val="16"/>
        </w:rPr>
        <w:t xml:space="preserve">Furthermore, these groups claim that they are </w:t>
      </w:r>
      <w:r w:rsidRPr="00465AF4">
        <w:rPr>
          <w:b/>
          <w:bCs/>
          <w:highlight w:val="green"/>
          <w:u w:val="single"/>
        </w:rPr>
        <w:t>not</w:t>
      </w:r>
      <w:r w:rsidRPr="00465AF4">
        <w:rPr>
          <w:highlight w:val="green"/>
          <w:u w:val="single"/>
        </w:rPr>
        <w:t xml:space="preserve"> </w:t>
      </w:r>
      <w:r w:rsidRPr="00465AF4">
        <w:rPr>
          <w:b/>
          <w:bCs/>
          <w:highlight w:val="green"/>
          <w:u w:val="single"/>
        </w:rPr>
        <w:t>subject</w:t>
      </w:r>
      <w:r w:rsidRPr="00465AF4">
        <w:rPr>
          <w:highlight w:val="green"/>
          <w:u w:val="single"/>
        </w:rPr>
        <w:t xml:space="preserve"> </w:t>
      </w:r>
      <w:r w:rsidRPr="00465AF4">
        <w:rPr>
          <w:b/>
          <w:bCs/>
          <w:highlight w:val="green"/>
          <w:u w:val="single"/>
        </w:rPr>
        <w:t>to</w:t>
      </w:r>
      <w:r w:rsidRPr="00FA5142">
        <w:rPr>
          <w:sz w:val="16"/>
        </w:rPr>
        <w:t xml:space="preserve"> the </w:t>
      </w:r>
      <w:r w:rsidRPr="00465AF4">
        <w:rPr>
          <w:b/>
          <w:bCs/>
          <w:highlight w:val="green"/>
          <w:u w:val="single"/>
        </w:rPr>
        <w:t>O</w:t>
      </w:r>
      <w:r w:rsidRPr="00FA5142">
        <w:rPr>
          <w:sz w:val="16"/>
        </w:rPr>
        <w:t xml:space="preserve">uter </w:t>
      </w:r>
      <w:r w:rsidRPr="00465AF4">
        <w:rPr>
          <w:b/>
          <w:bCs/>
          <w:highlight w:val="green"/>
          <w:u w:val="single"/>
        </w:rPr>
        <w:t>S</w:t>
      </w:r>
      <w:r w:rsidRPr="00FA5142">
        <w:rPr>
          <w:sz w:val="16"/>
        </w:rPr>
        <w:t xml:space="preserve">pace </w:t>
      </w:r>
      <w:r w:rsidRPr="00465AF4">
        <w:rPr>
          <w:b/>
          <w:bCs/>
          <w:highlight w:val="green"/>
          <w:u w:val="single"/>
        </w:rPr>
        <w:t>T</w:t>
      </w:r>
      <w:r w:rsidRPr="00FA5142">
        <w:rPr>
          <w:sz w:val="16"/>
        </w:rPr>
        <w:t xml:space="preserve">reaty, as the </w:t>
      </w:r>
      <w:r w:rsidRPr="00FA5142">
        <w:rPr>
          <w:u w:val="single"/>
        </w:rPr>
        <w:t>treaty’s provisions only govern nations</w:t>
      </w:r>
      <w:r w:rsidRPr="00FA5142">
        <w:rPr>
          <w:sz w:val="16"/>
        </w:rPr>
        <w:t>.</w:t>
      </w:r>
      <w:r>
        <w:rPr>
          <w:sz w:val="16"/>
        </w:rPr>
        <w:t xml:space="preserve"> </w:t>
      </w:r>
      <w:r w:rsidRPr="00FA5142">
        <w:rPr>
          <w:sz w:val="16"/>
        </w:rPr>
        <w:t xml:space="preserve">“The </w:t>
      </w:r>
      <w:r w:rsidRPr="00465AF4">
        <w:rPr>
          <w:highlight w:val="green"/>
          <w:u w:val="single"/>
        </w:rPr>
        <w:t>language</w:t>
      </w:r>
      <w:r w:rsidRPr="00FA5142">
        <w:rPr>
          <w:u w:val="single"/>
        </w:rPr>
        <w:t xml:space="preserve"> of</w:t>
      </w:r>
      <w:r w:rsidRPr="00FA5142">
        <w:rPr>
          <w:sz w:val="16"/>
        </w:rPr>
        <w:t xml:space="preserve"> the </w:t>
      </w:r>
      <w:r w:rsidRPr="00FA5142">
        <w:rPr>
          <w:u w:val="single"/>
        </w:rPr>
        <w:t>O</w:t>
      </w:r>
      <w:r w:rsidRPr="00FA5142">
        <w:rPr>
          <w:sz w:val="16"/>
        </w:rPr>
        <w:t xml:space="preserve">uter </w:t>
      </w:r>
      <w:r w:rsidRPr="00FA5142">
        <w:rPr>
          <w:u w:val="single"/>
        </w:rPr>
        <w:t>S</w:t>
      </w:r>
      <w:r w:rsidRPr="00FA5142">
        <w:rPr>
          <w:sz w:val="16"/>
        </w:rPr>
        <w:t xml:space="preserve">pace </w:t>
      </w:r>
      <w:r w:rsidRPr="00FA5142">
        <w:rPr>
          <w:u w:val="single"/>
        </w:rPr>
        <w:t>T</w:t>
      </w:r>
      <w:r w:rsidRPr="00FA5142">
        <w:rPr>
          <w:sz w:val="16"/>
        </w:rPr>
        <w:t xml:space="preserve">reaty </w:t>
      </w:r>
      <w:r w:rsidRPr="00FA5142">
        <w:rPr>
          <w:u w:val="single"/>
        </w:rPr>
        <w:t xml:space="preserve">does not </w:t>
      </w:r>
      <w:r w:rsidRPr="00465AF4">
        <w:rPr>
          <w:highlight w:val="green"/>
          <w:u w:val="single"/>
        </w:rPr>
        <w:t>forbid</w:t>
      </w:r>
      <w:r w:rsidRPr="00FA5142">
        <w:rPr>
          <w:u w:val="single"/>
        </w:rPr>
        <w:t xml:space="preserve"> private claims on and settlement of celestial bodies</w:t>
      </w:r>
      <w:r w:rsidRPr="00FA5142">
        <w:rPr>
          <w:sz w:val="16"/>
        </w:rPr>
        <w:t xml:space="preserve">, </w:t>
      </w:r>
      <w:r w:rsidRPr="00465AF4">
        <w:rPr>
          <w:highlight w:val="green"/>
          <w:u w:val="single"/>
        </w:rPr>
        <w:t>only</w:t>
      </w:r>
      <w:r w:rsidRPr="00FA5142">
        <w:rPr>
          <w:u w:val="single"/>
        </w:rPr>
        <w:t xml:space="preserve"> </w:t>
      </w:r>
      <w:r w:rsidRPr="00465AF4">
        <w:rPr>
          <w:highlight w:val="green"/>
          <w:u w:val="single"/>
        </w:rPr>
        <w:t>national appropriations</w:t>
      </w:r>
      <w:r w:rsidRPr="00FA5142">
        <w:rPr>
          <w:sz w:val="16"/>
        </w:rPr>
        <w:t>.</w:t>
      </w:r>
      <w:r>
        <w:rPr>
          <w:sz w:val="16"/>
        </w:rPr>
        <w:t xml:space="preserve"> </w:t>
      </w:r>
      <w:r w:rsidRPr="00FA5142">
        <w:rPr>
          <w:sz w:val="16"/>
        </w:rPr>
        <w:t>Furthermore, nations themselves are answerable in case of any environmental damages.”</w:t>
      </w:r>
      <w:r>
        <w:rPr>
          <w:sz w:val="16"/>
        </w:rPr>
        <w:t xml:space="preserve"> </w:t>
      </w:r>
      <w:r w:rsidRPr="00C43B81">
        <w:rPr>
          <w:sz w:val="16"/>
          <w:szCs w:val="16"/>
        </w:rPr>
        <w:t>It is an interesting theory, and these 21st century frontiersmen and women might be correct.</w:t>
      </w:r>
      <w:r>
        <w:rPr>
          <w:sz w:val="16"/>
          <w:szCs w:val="16"/>
        </w:rPr>
        <w:t xml:space="preserve"> </w:t>
      </w:r>
      <w:r w:rsidRPr="00C43B81">
        <w:rPr>
          <w:sz w:val="16"/>
          <w:szCs w:val="16"/>
        </w:rPr>
        <w:t>The Outer Space Treaty does not only govern nations themselves, but national oversight of non-governmental organizations as well.</w:t>
      </w:r>
      <w:r>
        <w:rPr>
          <w:sz w:val="16"/>
          <w:szCs w:val="16"/>
        </w:rPr>
        <w:t xml:space="preserve"> </w:t>
      </w:r>
      <w:r w:rsidRPr="00C43B81">
        <w:rPr>
          <w:sz w:val="16"/>
          <w:szCs w:val="16"/>
        </w:rPr>
        <w:t>As all private attempts at space colonization on Proxima b and any other celestial body would be through corporate entities.</w:t>
      </w:r>
      <w:r>
        <w:rPr>
          <w:sz w:val="16"/>
          <w:szCs w:val="16"/>
        </w:rPr>
        <w:t xml:space="preserve"> </w:t>
      </w:r>
      <w:r w:rsidRPr="00C43B81">
        <w:rPr>
          <w:sz w:val="16"/>
          <w:szCs w:val="16"/>
        </w:rPr>
        <w:t>These corporate entities would certainly fall under the national mandate to authorize and continually supervise the operation of such groups.</w:t>
      </w:r>
      <w:r>
        <w:rPr>
          <w:sz w:val="16"/>
          <w:szCs w:val="16"/>
        </w:rPr>
        <w:t xml:space="preserve"> </w:t>
      </w:r>
      <w:r w:rsidRPr="00C43B81">
        <w:rPr>
          <w:sz w:val="16"/>
          <w:szCs w:val="16"/>
        </w:rPr>
        <w:t>But just because governments must have some form of oversight in place to manage private space exploration corporations, does not mean there is a mandate to control the legal operation of such corporations.</w:t>
      </w:r>
      <w:r>
        <w:rPr>
          <w:sz w:val="16"/>
          <w:szCs w:val="16"/>
        </w:rPr>
        <w:t xml:space="preserve"> </w:t>
      </w:r>
      <w:r w:rsidRPr="00C43B81">
        <w:rPr>
          <w:sz w:val="16"/>
          <w:szCs w:val="16"/>
        </w:rPr>
        <w:t>The language of the Outer Space Treaty does not forbid private claims on and settlement of celestial bodies, only national appropriations.</w:t>
      </w:r>
      <w:r>
        <w:rPr>
          <w:sz w:val="16"/>
          <w:szCs w:val="16"/>
        </w:rPr>
        <w:t xml:space="preserve"> </w:t>
      </w:r>
      <w:r w:rsidRPr="00C43B81">
        <w:rPr>
          <w:sz w:val="16"/>
          <w:szCs w:val="16"/>
        </w:rPr>
        <w:t>Furthermore, nations themselves are answerable in case of any environmental damages.</w:t>
      </w:r>
      <w:r>
        <w:rPr>
          <w:sz w:val="16"/>
          <w:szCs w:val="16"/>
        </w:rPr>
        <w:t xml:space="preserve"> </w:t>
      </w:r>
      <w:r w:rsidRPr="00C43B81">
        <w:rPr>
          <w:sz w:val="16"/>
          <w:szCs w:val="16"/>
        </w:rPr>
        <w:t>Nations can certainly pass laws regulating the actions of private corporations consistent with the Outer Space Treaty’s mandate, and in fact the U.S. is already considering and attempting to create policies governing private space craft and travel.</w:t>
      </w:r>
      <w:r>
        <w:rPr>
          <w:sz w:val="16"/>
          <w:szCs w:val="16"/>
        </w:rPr>
        <w:t xml:space="preserve"> </w:t>
      </w:r>
      <w:r w:rsidRPr="00C43B81">
        <w:rPr>
          <w:sz w:val="16"/>
          <w:szCs w:val="16"/>
        </w:rPr>
        <w:t>The problem is that none of this law has become official yet.</w:t>
      </w:r>
      <w:r>
        <w:rPr>
          <w:sz w:val="16"/>
          <w:szCs w:val="16"/>
        </w:rPr>
        <w:t xml:space="preserve"> </w:t>
      </w:r>
      <w:r w:rsidRPr="00C43B81">
        <w:rPr>
          <w:sz w:val="16"/>
          <w:szCs w:val="16"/>
        </w:rPr>
        <w:t>The reality behind this entire discussion is that it will not become truly important until either nations or private corporations prove they can travel to another planet.</w:t>
      </w:r>
      <w:r>
        <w:rPr>
          <w:sz w:val="16"/>
          <w:szCs w:val="16"/>
        </w:rPr>
        <w:t xml:space="preserve"> </w:t>
      </w:r>
      <w:r w:rsidRPr="00C43B81">
        <w:rPr>
          <w:sz w:val="16"/>
          <w:szCs w:val="16"/>
        </w:rPr>
        <w:t>Until then, the laws of space colonization are nothing more than an academic exercise.</w:t>
      </w:r>
      <w:r>
        <w:rPr>
          <w:sz w:val="16"/>
          <w:szCs w:val="16"/>
        </w:rPr>
        <w:t xml:space="preserve"> </w:t>
      </w:r>
      <w:r w:rsidRPr="00C43B81">
        <w:rPr>
          <w:sz w:val="16"/>
          <w:szCs w:val="16"/>
        </w:rPr>
        <w:t>However, they have been proven important in one sense: protection of our moon.</w:t>
      </w:r>
      <w:r>
        <w:rPr>
          <w:sz w:val="16"/>
          <w:szCs w:val="16"/>
        </w:rPr>
        <w:t xml:space="preserve"> </w:t>
      </w:r>
      <w:r w:rsidRPr="00C43B81">
        <w:rPr>
          <w:sz w:val="16"/>
          <w:szCs w:val="16"/>
        </w:rPr>
        <w:t>Prohibitions on national appropriation, military use, or exploitation have certainly been effective in keeping the moon unmolested (though technological and financial constraints also played a major role).</w:t>
      </w:r>
      <w:r>
        <w:rPr>
          <w:sz w:val="16"/>
          <w:szCs w:val="16"/>
        </w:rPr>
        <w:t xml:space="preserve"> </w:t>
      </w:r>
      <w:r w:rsidRPr="00C43B81">
        <w:rPr>
          <w:sz w:val="16"/>
          <w:szCs w:val="16"/>
        </w:rPr>
        <w:t>So perhaps there is a reasonable groundwork for the future laws of space colonization.</w:t>
      </w:r>
      <w:r>
        <w:rPr>
          <w:sz w:val="16"/>
          <w:szCs w:val="16"/>
        </w:rPr>
        <w:t xml:space="preserve"> </w:t>
      </w:r>
      <w:r w:rsidRPr="00C43B81">
        <w:rPr>
          <w:sz w:val="16"/>
          <w:szCs w:val="16"/>
        </w:rPr>
        <w:t>Proxima b may not be the first place they are exercised, but the discovery of a relatively nearby Earthlike planet is sure to hasten the need for such laws to be in place before we land.</w:t>
      </w:r>
      <w:r>
        <w:rPr>
          <w:sz w:val="16"/>
          <w:szCs w:val="16"/>
        </w:rPr>
        <w:t xml:space="preserve"> </w:t>
      </w:r>
      <w:r w:rsidRPr="00C43B81">
        <w:rPr>
          <w:sz w:val="16"/>
          <w:szCs w:val="16"/>
        </w:rPr>
        <w:t>The law now needs to boldly go where no law has gone before.</w:t>
      </w:r>
    </w:p>
    <w:p w14:paraId="75E2558A" w14:textId="77777777" w:rsidR="00743426" w:rsidRDefault="00743426" w:rsidP="00743426">
      <w:pPr>
        <w:pStyle w:val="Heading4"/>
      </w:pPr>
      <w:r>
        <w:t xml:space="preserve">Concede that Mining </w:t>
      </w:r>
      <w:r>
        <w:rPr>
          <w:u w:val="single"/>
        </w:rPr>
        <w:t>democratizes</w:t>
      </w:r>
      <w:r>
        <w:t xml:space="preserve"> AAC tech – that’s necessary for Space Colonization to occur.</w:t>
      </w:r>
    </w:p>
    <w:p w14:paraId="06F88F0A" w14:textId="77777777" w:rsidR="00743426" w:rsidRPr="00F93B5E" w:rsidRDefault="00743426" w:rsidP="00743426">
      <w:r w:rsidRPr="00F93B5E">
        <w:rPr>
          <w:rStyle w:val="Style13ptBold"/>
        </w:rPr>
        <w:t>NASA 14</w:t>
      </w:r>
      <w:r>
        <w:t xml:space="preserve"> </w:t>
      </w:r>
      <w:r w:rsidRPr="00F93B5E">
        <w:t>National Aeronautics and Space Administration</w:t>
      </w:r>
      <w:r>
        <w:t xml:space="preserve"> 6-27-2014 “</w:t>
      </w:r>
      <w:r w:rsidRPr="00F93B5E">
        <w:t>How Will NASA's Asteroid Redirect Mission Help Humans Reach Mars?</w:t>
      </w:r>
      <w:r>
        <w:t xml:space="preserve">” </w:t>
      </w:r>
      <w:hyperlink r:id="rId8" w:history="1">
        <w:r w:rsidRPr="00B54090">
          <w:rPr>
            <w:rStyle w:val="Hyperlink"/>
          </w:rPr>
          <w:t>https://www.nasa.gov/content/how-will-nasas-asteroid-redirect-mission-help-humans-reach-mars/</w:t>
        </w:r>
      </w:hyperlink>
      <w:r>
        <w:t xml:space="preserve"> //Elmer </w:t>
      </w:r>
    </w:p>
    <w:p w14:paraId="08942883" w14:textId="77777777" w:rsidR="00743426" w:rsidRPr="00F93B5E" w:rsidRDefault="00743426" w:rsidP="00743426">
      <w:pPr>
        <w:rPr>
          <w:sz w:val="16"/>
        </w:rPr>
      </w:pPr>
      <w:r w:rsidRPr="00F93B5E">
        <w:rPr>
          <w:sz w:val="16"/>
        </w:rPr>
        <w:t xml:space="preserve">Trajectory and Navigation </w:t>
      </w:r>
      <w:r w:rsidRPr="00465AF4">
        <w:rPr>
          <w:rStyle w:val="Emphasis"/>
          <w:highlight w:val="green"/>
        </w:rPr>
        <w:t>As we learn to maneuver</w:t>
      </w:r>
      <w:r w:rsidRPr="00465AF4">
        <w:rPr>
          <w:sz w:val="16"/>
          <w:highlight w:val="green"/>
        </w:rPr>
        <w:t xml:space="preserve"> </w:t>
      </w:r>
      <w:r w:rsidRPr="00F93B5E">
        <w:rPr>
          <w:sz w:val="16"/>
        </w:rPr>
        <w:t xml:space="preserve">a large mass like </w:t>
      </w:r>
      <w:r w:rsidRPr="00465AF4">
        <w:rPr>
          <w:rStyle w:val="Emphasis"/>
          <w:highlight w:val="green"/>
        </w:rPr>
        <w:t>an asteroid using low-thrust propulsion and</w:t>
      </w:r>
      <w:r w:rsidRPr="00F93B5E">
        <w:rPr>
          <w:sz w:val="16"/>
        </w:rPr>
        <w:t xml:space="preserve"> </w:t>
      </w:r>
      <w:r w:rsidRPr="00F93B5E">
        <w:rPr>
          <w:rStyle w:val="StyleUnderline"/>
        </w:rPr>
        <w:t>the</w:t>
      </w:r>
      <w:r w:rsidRPr="00F93B5E">
        <w:rPr>
          <w:sz w:val="16"/>
        </w:rPr>
        <w:t xml:space="preserve"> </w:t>
      </w:r>
      <w:r w:rsidRPr="00465AF4">
        <w:rPr>
          <w:rStyle w:val="Emphasis"/>
          <w:highlight w:val="green"/>
        </w:rPr>
        <w:t>gravity</w:t>
      </w:r>
      <w:r w:rsidRPr="00465AF4">
        <w:rPr>
          <w:sz w:val="16"/>
          <w:highlight w:val="green"/>
        </w:rPr>
        <w:t xml:space="preserve"> </w:t>
      </w:r>
      <w:r w:rsidRPr="00F93B5E">
        <w:rPr>
          <w:rStyle w:val="StyleUnderline"/>
        </w:rPr>
        <w:t xml:space="preserve">fields of Earth and the moon, </w:t>
      </w:r>
      <w:r w:rsidRPr="00465AF4">
        <w:rPr>
          <w:rStyle w:val="Emphasis"/>
          <w:highlight w:val="green"/>
          <w:bdr w:val="single" w:sz="18" w:space="0" w:color="auto"/>
        </w:rPr>
        <w:t>we’ll prove valuable technologies for the future Mars missions</w:t>
      </w:r>
      <w:r w:rsidRPr="00F93B5E">
        <w:rPr>
          <w:sz w:val="16"/>
        </w:rPr>
        <w:t xml:space="preserve">. </w:t>
      </w:r>
      <w:r w:rsidRPr="00465AF4">
        <w:rPr>
          <w:rStyle w:val="Emphasis"/>
          <w:highlight w:val="green"/>
        </w:rPr>
        <w:t>Human missions to Mars will require</w:t>
      </w:r>
      <w:r w:rsidRPr="00465AF4">
        <w:rPr>
          <w:sz w:val="16"/>
          <w:highlight w:val="green"/>
        </w:rPr>
        <w:t xml:space="preserve"> </w:t>
      </w:r>
      <w:r w:rsidRPr="00F93B5E">
        <w:rPr>
          <w:sz w:val="16"/>
        </w:rPr>
        <w:t xml:space="preserve">far </w:t>
      </w:r>
      <w:r w:rsidRPr="00465AF4">
        <w:rPr>
          <w:rStyle w:val="Emphasis"/>
          <w:highlight w:val="green"/>
        </w:rPr>
        <w:t>more cargo at</w:t>
      </w:r>
      <w:r w:rsidRPr="00F93B5E">
        <w:rPr>
          <w:sz w:val="16"/>
        </w:rPr>
        <w:t xml:space="preserve"> a </w:t>
      </w:r>
      <w:r w:rsidRPr="00465AF4">
        <w:rPr>
          <w:rStyle w:val="Emphasis"/>
          <w:highlight w:val="green"/>
        </w:rPr>
        <w:t>long distance</w:t>
      </w:r>
      <w:r w:rsidRPr="00465AF4">
        <w:rPr>
          <w:sz w:val="16"/>
          <w:highlight w:val="green"/>
        </w:rPr>
        <w:t xml:space="preserve"> </w:t>
      </w:r>
      <w:r w:rsidRPr="00F93B5E">
        <w:rPr>
          <w:sz w:val="16"/>
        </w:rPr>
        <w:t xml:space="preserve">from Earth—much greater than the amount of cargo we currently send to the space station, which takes about one to three days to arrive. The </w:t>
      </w:r>
      <w:r w:rsidRPr="00465AF4">
        <w:rPr>
          <w:rStyle w:val="Emphasis"/>
          <w:highlight w:val="green"/>
        </w:rPr>
        <w:t>ARM mission will</w:t>
      </w:r>
      <w:r w:rsidRPr="00465AF4">
        <w:rPr>
          <w:sz w:val="16"/>
          <w:highlight w:val="green"/>
        </w:rPr>
        <w:t xml:space="preserve"> </w:t>
      </w:r>
      <w:r w:rsidRPr="00F93B5E">
        <w:rPr>
          <w:sz w:val="16"/>
        </w:rPr>
        <w:t xml:space="preserve">help </w:t>
      </w:r>
      <w:r w:rsidRPr="00465AF4">
        <w:rPr>
          <w:rStyle w:val="Emphasis"/>
          <w:highlight w:val="green"/>
        </w:rPr>
        <w:t>perfect techniques</w:t>
      </w:r>
      <w:r w:rsidRPr="00465AF4">
        <w:rPr>
          <w:sz w:val="16"/>
          <w:highlight w:val="green"/>
        </w:rPr>
        <w:t xml:space="preserve"> </w:t>
      </w:r>
      <w:r w:rsidRPr="00F93B5E">
        <w:rPr>
          <w:sz w:val="16"/>
        </w:rPr>
        <w:t xml:space="preserve">for sending those large masses to Mars </w:t>
      </w:r>
      <w:r w:rsidRPr="00465AF4">
        <w:rPr>
          <w:rStyle w:val="Emphasis"/>
          <w:highlight w:val="green"/>
        </w:rPr>
        <w:t>by requiring</w:t>
      </w:r>
      <w:r w:rsidRPr="00465AF4">
        <w:rPr>
          <w:sz w:val="16"/>
          <w:highlight w:val="green"/>
        </w:rPr>
        <w:t xml:space="preserve"> </w:t>
      </w:r>
      <w:r w:rsidRPr="00F93B5E">
        <w:rPr>
          <w:sz w:val="16"/>
        </w:rPr>
        <w:t xml:space="preserve">a </w:t>
      </w:r>
      <w:r w:rsidRPr="00465AF4">
        <w:rPr>
          <w:rStyle w:val="Emphasis"/>
          <w:highlight w:val="green"/>
          <w:bdr w:val="single" w:sz="18" w:space="0" w:color="auto"/>
        </w:rPr>
        <w:t>precise set of maneuvers to intercept the asteroid at a distance with large time delays</w:t>
      </w:r>
      <w:r w:rsidRPr="00F93B5E">
        <w:rPr>
          <w:sz w:val="16"/>
        </w:rPr>
        <w:t xml:space="preserve">. </w:t>
      </w:r>
      <w:r w:rsidRPr="00465AF4">
        <w:rPr>
          <w:rStyle w:val="Emphasis"/>
          <w:highlight w:val="green"/>
        </w:rPr>
        <w:t>Reaching</w:t>
      </w:r>
      <w:r w:rsidRPr="00465AF4">
        <w:rPr>
          <w:sz w:val="16"/>
          <w:highlight w:val="green"/>
        </w:rPr>
        <w:t xml:space="preserve"> </w:t>
      </w:r>
      <w:r w:rsidRPr="00F93B5E">
        <w:rPr>
          <w:rStyle w:val="StyleUnderline"/>
        </w:rPr>
        <w:t>the</w:t>
      </w:r>
      <w:r w:rsidRPr="00F93B5E">
        <w:rPr>
          <w:sz w:val="16"/>
        </w:rPr>
        <w:t xml:space="preserve"> </w:t>
      </w:r>
      <w:r w:rsidRPr="00465AF4">
        <w:rPr>
          <w:rStyle w:val="Emphasis"/>
          <w:highlight w:val="green"/>
        </w:rPr>
        <w:t>Earth-moon system</w:t>
      </w:r>
      <w:r w:rsidRPr="00465AF4">
        <w:rPr>
          <w:sz w:val="16"/>
          <w:highlight w:val="green"/>
        </w:rPr>
        <w:t xml:space="preserve"> </w:t>
      </w:r>
      <w:r w:rsidRPr="00F93B5E">
        <w:rPr>
          <w:rStyle w:val="StyleUnderline"/>
        </w:rPr>
        <w:t>also</w:t>
      </w:r>
      <w:r w:rsidRPr="00F93B5E">
        <w:rPr>
          <w:sz w:val="16"/>
        </w:rPr>
        <w:t xml:space="preserve"> </w:t>
      </w:r>
      <w:r w:rsidRPr="00465AF4">
        <w:rPr>
          <w:rStyle w:val="Emphasis"/>
          <w:highlight w:val="green"/>
        </w:rPr>
        <w:t>requires</w:t>
      </w:r>
      <w:r w:rsidRPr="00465AF4">
        <w:rPr>
          <w:sz w:val="16"/>
          <w:highlight w:val="green"/>
        </w:rPr>
        <w:t xml:space="preserve"> </w:t>
      </w:r>
      <w:r w:rsidRPr="00465AF4">
        <w:rPr>
          <w:rStyle w:val="Emphasis"/>
          <w:highlight w:val="green"/>
        </w:rPr>
        <w:t>precision very similar</w:t>
      </w:r>
      <w:r w:rsidRPr="00465AF4">
        <w:rPr>
          <w:sz w:val="16"/>
          <w:highlight w:val="green"/>
        </w:rPr>
        <w:t xml:space="preserve"> </w:t>
      </w:r>
      <w:r w:rsidRPr="00F93B5E">
        <w:rPr>
          <w:rStyle w:val="StyleUnderline"/>
        </w:rPr>
        <w:t xml:space="preserve">to that required for Mars orbit. Very </w:t>
      </w:r>
      <w:r w:rsidRPr="00465AF4">
        <w:rPr>
          <w:rStyle w:val="Emphasis"/>
          <w:highlight w:val="green"/>
        </w:rPr>
        <w:t>careful power balancing and attitude</w:t>
      </w:r>
      <w:r w:rsidRPr="00465AF4">
        <w:rPr>
          <w:rStyle w:val="StyleUnderline"/>
          <w:highlight w:val="green"/>
        </w:rPr>
        <w:t xml:space="preserve"> </w:t>
      </w:r>
      <w:r w:rsidRPr="00F93B5E">
        <w:rPr>
          <w:rStyle w:val="StyleUnderline"/>
        </w:rPr>
        <w:t xml:space="preserve">control </w:t>
      </w:r>
      <w:r w:rsidRPr="00465AF4">
        <w:rPr>
          <w:rStyle w:val="Emphasis"/>
          <w:highlight w:val="green"/>
          <w:bdr w:val="single" w:sz="18" w:space="0" w:color="auto"/>
        </w:rPr>
        <w:t>will be required</w:t>
      </w:r>
      <w:r w:rsidRPr="00465AF4">
        <w:rPr>
          <w:rStyle w:val="StyleUnderline"/>
          <w:highlight w:val="green"/>
        </w:rPr>
        <w:t xml:space="preserve"> </w:t>
      </w:r>
      <w:r w:rsidRPr="00F93B5E">
        <w:rPr>
          <w:rStyle w:val="StyleUnderline"/>
        </w:rPr>
        <w:t>to execute this portion of the ARM mission, which will parallel the work needed to pre-position cargo at Mars</w:t>
      </w:r>
      <w:r w:rsidRPr="00F93B5E">
        <w:rPr>
          <w:sz w:val="16"/>
        </w:rPr>
        <w:t xml:space="preserve">. Additionally, the crewed mission aboard Orion </w:t>
      </w:r>
      <w:r w:rsidRPr="00F93B5E">
        <w:rPr>
          <w:rStyle w:val="StyleUnderline"/>
        </w:rPr>
        <w:t>to the asteroid in cis-lunar space calls for a complex set of maneuvers to rendezvous and dock with the robotic spacecraft. Both the out-bound legs and in-bound legs of the journey require a critical lunar gravity assist burn, which is executed about 62 miles (100 km) above the lunar surface. The</w:t>
      </w:r>
      <w:r w:rsidRPr="00F93B5E">
        <w:rPr>
          <w:sz w:val="16"/>
        </w:rPr>
        <w:t xml:space="preserve"> insertion and departure from the distant retrograde orbit also require very precise maneuvers that are comparable to the Mars orbit insertion and Mars departure burns.</w:t>
      </w:r>
    </w:p>
    <w:p w14:paraId="36E2CDB5" w14:textId="77777777" w:rsidR="00743426" w:rsidRDefault="00743426" w:rsidP="00743426">
      <w:pPr>
        <w:pStyle w:val="Heading4"/>
      </w:pPr>
      <w:bookmarkStart w:id="0" w:name="_Hlk28889811"/>
      <w:r>
        <w:t>Earth is dying</w:t>
      </w:r>
    </w:p>
    <w:p w14:paraId="35FA615C" w14:textId="77777777" w:rsidR="00743426" w:rsidRPr="007B2D85" w:rsidRDefault="00743426" w:rsidP="00743426">
      <w:r w:rsidRPr="007B2D85">
        <w:rPr>
          <w:rStyle w:val="Style13ptBold"/>
        </w:rPr>
        <w:t>Arora 19</w:t>
      </w:r>
      <w:r>
        <w:t xml:space="preserve"> </w:t>
      </w:r>
      <w:r w:rsidRPr="007B2D85">
        <w:t xml:space="preserve">(Naveen Kumar Arora, Professor in the Department of Environmental Science, Ex-Head Department of Env. Microbiology, Babasaheb Bhimrao Ambedkar University.)(“Earth: 50 years challenge”, Environmental Sustainability, March 2019, Volume 2, </w:t>
      </w:r>
      <w:hyperlink r:id="rId9" w:history="1">
        <w:r w:rsidRPr="007B2D85">
          <w:rPr>
            <w:rStyle w:val="Hyperlink"/>
          </w:rPr>
          <w:t>Issue 1</w:t>
        </w:r>
      </w:hyperlink>
      <w:r w:rsidRPr="007B2D85">
        <w:t>, pp 1–3)//ASMITH</w:t>
      </w:r>
    </w:p>
    <w:p w14:paraId="6175E0A2" w14:textId="77777777" w:rsidR="00743426" w:rsidRPr="00C657AB" w:rsidRDefault="00743426" w:rsidP="00743426">
      <w:pPr>
        <w:rPr>
          <w:sz w:val="14"/>
        </w:rPr>
      </w:pPr>
      <w:r w:rsidRPr="00C657AB">
        <w:rPr>
          <w:sz w:val="14"/>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C657AB">
        <w:rPr>
          <w:sz w:val="14"/>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C657AB">
        <w:rPr>
          <w:sz w:val="14"/>
        </w:rPr>
        <w:t xml:space="preserve">. On the whole, </w:t>
      </w:r>
      <w:r w:rsidRPr="00170172">
        <w:rPr>
          <w:rStyle w:val="StyleUnderline"/>
        </w:rPr>
        <w:t>humans have consumed 30% of the known resources resulting into scarcer ecosystem services for future gen</w:t>
      </w:r>
      <w:r w:rsidRPr="009B69BA">
        <w:rPr>
          <w:rStyle w:val="StyleUnderline"/>
        </w:rPr>
        <w:t>erations</w:t>
      </w:r>
      <w:r w:rsidRPr="00C657AB">
        <w:rPr>
          <w:sz w:val="14"/>
        </w:rPr>
        <w:t xml:space="preserve">. If these trends continue, </w:t>
      </w:r>
      <w:r w:rsidRPr="00465AF4">
        <w:rPr>
          <w:rStyle w:val="Emphasis"/>
          <w:highlight w:val="green"/>
        </w:rPr>
        <w:t>the Earth will</w:t>
      </w:r>
      <w:r w:rsidRPr="009B69BA">
        <w:rPr>
          <w:rStyle w:val="Emphasis"/>
        </w:rPr>
        <w:t xml:space="preserve"> soon </w:t>
      </w:r>
      <w:r w:rsidRPr="00465AF4">
        <w:rPr>
          <w:rStyle w:val="Emphasis"/>
          <w:highlight w:val="green"/>
        </w:rPr>
        <w:t>be experiencing mass extinctions</w:t>
      </w:r>
      <w:r w:rsidRPr="009B69BA">
        <w:rPr>
          <w:rStyle w:val="StyleUnderline"/>
        </w:rPr>
        <w:t xml:space="preserve"> and we will be left with an even more degraded planet.</w:t>
      </w:r>
      <w:r>
        <w:rPr>
          <w:rStyle w:val="StyleUnderline"/>
        </w:rPr>
        <w:t xml:space="preserve"> </w:t>
      </w:r>
      <w:r w:rsidRPr="009B69BA">
        <w:rPr>
          <w:rStyle w:val="StyleUnderline"/>
        </w:rPr>
        <w:t>Humans in last 50</w:t>
      </w:r>
      <w:r>
        <w:rPr>
          <w:rStyle w:val="StyleUnderline"/>
        </w:rPr>
        <w:t xml:space="preserve"> </w:t>
      </w:r>
      <w:r w:rsidRPr="009B69BA">
        <w:rPr>
          <w:rStyle w:val="StyleUnderline"/>
        </w:rPr>
        <w:t>years, because of ever-increasing population associated with pollution and destruction of natural ecosystems have completely changed the face of the Earth</w:t>
      </w:r>
      <w:r w:rsidRPr="00C657AB">
        <w:rPr>
          <w:sz w:val="14"/>
        </w:rPr>
        <w:t xml:space="preserve">. </w:t>
      </w:r>
      <w:r w:rsidRPr="00170172">
        <w:rPr>
          <w:rStyle w:val="StyleUnderline"/>
        </w:rPr>
        <w:t>The exponential increase in human population in last few decades brought about many drastic changes</w:t>
      </w:r>
      <w:r w:rsidRPr="00C657AB">
        <w:rPr>
          <w:sz w:val="14"/>
        </w:rPr>
        <w:t xml:space="preserve"> on Earth making it look much degraded and bruised. One such phenomenon is </w:t>
      </w:r>
      <w:r w:rsidRPr="00465AF4">
        <w:rPr>
          <w:rStyle w:val="Emphasis"/>
          <w:highlight w:val="green"/>
        </w:rPr>
        <w:t>Earth’s</w:t>
      </w:r>
      <w:r w:rsidRPr="009B69BA">
        <w:rPr>
          <w:rStyle w:val="Emphasis"/>
        </w:rPr>
        <w:t xml:space="preserve"> present </w:t>
      </w:r>
      <w:r w:rsidRPr="00465AF4">
        <w:rPr>
          <w:rStyle w:val="Emphasis"/>
          <w:highlight w:val="green"/>
        </w:rPr>
        <w:t>carbon dioxide</w:t>
      </w:r>
      <w:r w:rsidRPr="00C657AB">
        <w:rPr>
          <w:sz w:val="14"/>
        </w:rPr>
        <w:t xml:space="preserve"> (a potent green house gas) </w:t>
      </w:r>
      <w:r w:rsidRPr="00465AF4">
        <w:rPr>
          <w:rStyle w:val="Emphasis"/>
          <w:highlight w:val="green"/>
        </w:rPr>
        <w:t>level</w:t>
      </w:r>
      <w:r w:rsidRPr="009B69BA">
        <w:rPr>
          <w:rStyle w:val="Emphasis"/>
        </w:rPr>
        <w:t xml:space="preserve"> </w:t>
      </w:r>
      <w:r w:rsidRPr="009B69BA">
        <w:rPr>
          <w:rStyle w:val="StyleUnderline"/>
        </w:rPr>
        <w:t>in the atmosphere</w:t>
      </w:r>
      <w:r>
        <w:rPr>
          <w:rStyle w:val="StyleUnderline"/>
        </w:rPr>
        <w:t xml:space="preserve"> </w:t>
      </w:r>
      <w:r w:rsidRPr="009B69BA">
        <w:rPr>
          <w:rStyle w:val="StyleUnderline"/>
        </w:rPr>
        <w:t xml:space="preserve">which has </w:t>
      </w:r>
      <w:r w:rsidRPr="00465AF4">
        <w:rPr>
          <w:rStyle w:val="StyleUnderline"/>
          <w:highlight w:val="green"/>
        </w:rPr>
        <w:t>exceeded 411</w:t>
      </w:r>
      <w:r w:rsidRPr="00C657AB">
        <w:rPr>
          <w:sz w:val="14"/>
        </w:rPr>
        <w:t xml:space="preserve"> parts per million (</w:t>
      </w:r>
      <w:r w:rsidRPr="00465AF4">
        <w:rPr>
          <w:rStyle w:val="StyleUnderline"/>
          <w:highlight w:val="green"/>
        </w:rPr>
        <w:t>ppm</w:t>
      </w:r>
      <w:r w:rsidRPr="00C657AB">
        <w:rPr>
          <w:sz w:val="14"/>
        </w:rPr>
        <w:t xml:space="preserve">), </w:t>
      </w:r>
      <w:r w:rsidRPr="009B69BA">
        <w:rPr>
          <w:rStyle w:val="StyleUnderline"/>
        </w:rPr>
        <w:t>much higher as</w:t>
      </w:r>
      <w:r>
        <w:rPr>
          <w:rStyle w:val="StyleUnderline"/>
        </w:rPr>
        <w:t xml:space="preserve"> </w:t>
      </w:r>
      <w:r w:rsidRPr="009B69BA">
        <w:rPr>
          <w:rStyle w:val="StyleUnderline"/>
        </w:rPr>
        <w:t>compared to about 323</w:t>
      </w:r>
      <w:r>
        <w:rPr>
          <w:rStyle w:val="StyleUnderline"/>
        </w:rPr>
        <w:t xml:space="preserve"> </w:t>
      </w:r>
      <w:r w:rsidRPr="009B69BA">
        <w:rPr>
          <w:rStyle w:val="StyleUnderline"/>
        </w:rPr>
        <w:t>ppm about 50</w:t>
      </w:r>
      <w:r>
        <w:rPr>
          <w:rStyle w:val="StyleUnderline"/>
        </w:rPr>
        <w:t xml:space="preserve"> </w:t>
      </w:r>
      <w:r w:rsidRPr="009B69BA">
        <w:rPr>
          <w:rStyle w:val="StyleUnderline"/>
        </w:rPr>
        <w:t>years ago, resulting in major environmental issues such as global warming and climate change.</w:t>
      </w:r>
      <w:r w:rsidRPr="00C657AB">
        <w:rPr>
          <w:sz w:val="14"/>
        </w:rPr>
        <w:t xml:space="preserve"> </w:t>
      </w:r>
      <w:r w:rsidRPr="00293145">
        <w:rPr>
          <w:rStyle w:val="StyleUnderline"/>
        </w:rPr>
        <w:t>According to the</w:t>
      </w:r>
      <w:r w:rsidRPr="00C657AB">
        <w:rPr>
          <w:sz w:val="14"/>
        </w:rPr>
        <w:t xml:space="preserve"> Fifth Assessment Report of </w:t>
      </w:r>
      <w:r w:rsidRPr="00293145">
        <w:rPr>
          <w:rStyle w:val="StyleUnderline"/>
        </w:rPr>
        <w:t>I</w:t>
      </w:r>
      <w:r w:rsidRPr="00C657AB">
        <w:rPr>
          <w:sz w:val="14"/>
        </w:rPr>
        <w:t xml:space="preserve">ntergovernmental </w:t>
      </w:r>
      <w:r w:rsidRPr="00293145">
        <w:rPr>
          <w:rStyle w:val="StyleUnderline"/>
        </w:rPr>
        <w:t>P</w:t>
      </w:r>
      <w:r w:rsidRPr="00C657AB">
        <w:rPr>
          <w:sz w:val="14"/>
        </w:rPr>
        <w:t xml:space="preserve">anel on </w:t>
      </w:r>
      <w:r w:rsidRPr="00293145">
        <w:rPr>
          <w:rStyle w:val="StyleUnderline"/>
        </w:rPr>
        <w:t>C</w:t>
      </w:r>
      <w:r w:rsidRPr="00C657AB">
        <w:rPr>
          <w:sz w:val="14"/>
        </w:rPr>
        <w:t xml:space="preserve">limate </w:t>
      </w:r>
      <w:r w:rsidRPr="00293145">
        <w:rPr>
          <w:rStyle w:val="StyleUnderline"/>
        </w:rPr>
        <w:t>C</w:t>
      </w:r>
      <w:r w:rsidRPr="00C657AB">
        <w:rPr>
          <w:sz w:val="14"/>
        </w:rPr>
        <w:t xml:space="preserve">hange, </w:t>
      </w:r>
      <w:r w:rsidRPr="009B69BA">
        <w:rPr>
          <w:rStyle w:val="StyleUnderline"/>
        </w:rPr>
        <w:t>anthropogenic activities have been described as the main cause of increased green house gases level</w:t>
      </w:r>
      <w:r w:rsidRPr="00C657AB">
        <w:rPr>
          <w:sz w:val="14"/>
        </w:rPr>
        <w:t xml:space="preserve">, of which 2/3rd come from burning of fossil fuels and 1/3rd is from land use changes. </w:t>
      </w:r>
      <w:r w:rsidRPr="009B69BA">
        <w:rPr>
          <w:rStyle w:val="StyleUnderline"/>
        </w:rPr>
        <w:t xml:space="preserve">The increased </w:t>
      </w:r>
      <w:r w:rsidRPr="00465AF4">
        <w:rPr>
          <w:rStyle w:val="Emphasis"/>
          <w:highlight w:val="green"/>
        </w:rPr>
        <w:t>clearing of forests and vegetated lands</w:t>
      </w:r>
      <w:r w:rsidRPr="00C657AB">
        <w:rPr>
          <w:sz w:val="14"/>
        </w:rPr>
        <w:t xml:space="preserve">, due to overgrazing and industrial transformation, in the 1970s </w:t>
      </w:r>
      <w:r w:rsidRPr="00465AF4">
        <w:rPr>
          <w:rStyle w:val="StyleUnderline"/>
          <w:highlight w:val="green"/>
        </w:rPr>
        <w:t>showed disturbed albedo</w:t>
      </w:r>
      <w:r w:rsidRPr="009B69BA">
        <w:rPr>
          <w:rStyle w:val="StyleUnderline"/>
        </w:rPr>
        <w:t xml:space="preserve"> and evapotranspiration </w:t>
      </w:r>
      <w:r w:rsidRPr="00465AF4">
        <w:rPr>
          <w:rStyle w:val="StyleUnderline"/>
          <w:highlight w:val="green"/>
        </w:rPr>
        <w:t>leading to warming of earth</w:t>
      </w:r>
      <w:r w:rsidRPr="00465AF4">
        <w:rPr>
          <w:sz w:val="14"/>
          <w:highlight w:val="green"/>
        </w:rPr>
        <w:t>,</w:t>
      </w:r>
      <w:r w:rsidRPr="00C657AB">
        <w:rPr>
          <w:sz w:val="14"/>
        </w:rPr>
        <w:t xml:space="preserve"> </w:t>
      </w:r>
      <w:r w:rsidRPr="009B69BA">
        <w:rPr>
          <w:rStyle w:val="StyleUnderline"/>
        </w:rPr>
        <w:t xml:space="preserve">change in carbon cycle and global catastrophic events of biodiversity extinction. </w:t>
      </w:r>
      <w:r w:rsidRPr="00C657AB">
        <w:rPr>
          <w:sz w:val="14"/>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C657AB">
        <w:rPr>
          <w:sz w:val="14"/>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C657AB">
        <w:rPr>
          <w:sz w:val="14"/>
        </w:rPr>
        <w:t xml:space="preserve"> According to reports, more than 1,40,000 chemicals including pesticides, plastics, etc. have been synthesized till date since 1950 and </w:t>
      </w:r>
      <w:r w:rsidRPr="00465AF4">
        <w:rPr>
          <w:rStyle w:val="StyleUnderline"/>
          <w:highlight w:val="green"/>
        </w:rPr>
        <w:t xml:space="preserve">each year 10 millions tons of toxic compounds are </w:t>
      </w:r>
      <w:r w:rsidRPr="00170172">
        <w:rPr>
          <w:rStyle w:val="StyleUnderline"/>
        </w:rPr>
        <w:t xml:space="preserve">being </w:t>
      </w:r>
      <w:r w:rsidRPr="00465AF4">
        <w:rPr>
          <w:rStyle w:val="StyleUnderline"/>
          <w:highlight w:val="green"/>
        </w:rPr>
        <w:t>dumped</w:t>
      </w:r>
      <w:r w:rsidRPr="009B69BA">
        <w:rPr>
          <w:rStyle w:val="StyleUnderline"/>
        </w:rPr>
        <w:t xml:space="preserve"> into the environment </w:t>
      </w:r>
      <w:r w:rsidRPr="00465AF4">
        <w:rPr>
          <w:rStyle w:val="StyleUnderline"/>
          <w:highlight w:val="green"/>
        </w:rPr>
        <w:t>leading to land degradation, soil salinization and contamination of water resources</w:t>
      </w:r>
      <w:r w:rsidRPr="00C657AB">
        <w:rPr>
          <w:sz w:val="14"/>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C657AB">
        <w:rPr>
          <w:sz w:val="14"/>
        </w:rPr>
        <w:t xml:space="preserve">. The stats show that annual production of plastics during 1970s was about 50 million metric tons and it has increased to over 348 million metric tons at present. In terms of biodiversity losses, WWF’s Living Planet Report highlights that humans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i.e. conversion of forests permanently in order to expand commodities such as meat, minerals, oils and gas</w:t>
      </w:r>
      <w:r w:rsidRPr="00C657AB">
        <w:rPr>
          <w:sz w:val="14"/>
        </w:rPr>
        <w:t xml:space="preserve">. Other drivers are forestry i.e.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465AF4">
        <w:rPr>
          <w:rStyle w:val="StyleUnderline"/>
          <w:highlight w:val="green"/>
        </w:rPr>
        <w:t>Reports say that</w:t>
      </w:r>
      <w:r w:rsidRPr="007B69CB">
        <w:rPr>
          <w:rStyle w:val="StyleUnderline"/>
        </w:rPr>
        <w:t xml:space="preserve"> the damage done is so rapid that </w:t>
      </w:r>
      <w:r w:rsidRPr="00465AF4">
        <w:rPr>
          <w:rStyle w:val="Emphasis"/>
          <w:highlight w:val="green"/>
        </w:rPr>
        <w:t>even if we end it now, it will take centuries to replenish the natural world</w:t>
      </w:r>
      <w:r w:rsidRPr="00465AF4">
        <w:rPr>
          <w:sz w:val="14"/>
          <w:highlight w:val="green"/>
        </w:rPr>
        <w:t>.</w:t>
      </w:r>
      <w:r w:rsidRPr="00C657AB">
        <w:rPr>
          <w:sz w:val="14"/>
        </w:rPr>
        <w:t xml:space="preserve"> The global human footprints over the past 50 years are so dominating that </w:t>
      </w:r>
      <w:r w:rsidRPr="009B69BA">
        <w:rPr>
          <w:rStyle w:val="StyleUnderline"/>
        </w:rPr>
        <w:t>even the view of the planet from space shows the modification of various critical ecosystems and the demography.</w:t>
      </w:r>
      <w:r w:rsidRPr="00C657AB">
        <w:rPr>
          <w:sz w:val="14"/>
        </w:rPr>
        <w:t xml:space="preserve"> The complementing series of aerial pictures taken through satellites show that many hotspot ecosystems and areas have been tremendously degraded. Focusing on what all we have lost over the past half century, the red list is so long that it cannot be confined in few pages. </w:t>
      </w:r>
      <w:r w:rsidRPr="00465AF4">
        <w:rPr>
          <w:rStyle w:val="StyleUnderline"/>
          <w:highlight w:val="green"/>
        </w:rPr>
        <w:t>The Great Barrier Reef</w:t>
      </w:r>
      <w:r w:rsidRPr="009B69BA">
        <w:rPr>
          <w:rStyle w:val="StyleUnderline"/>
        </w:rPr>
        <w:t xml:space="preserve"> visible even from space </w:t>
      </w:r>
      <w:r w:rsidRPr="00465AF4">
        <w:rPr>
          <w:rStyle w:val="StyleUnderline"/>
          <w:highlight w:val="green"/>
        </w:rPr>
        <w:t>has shown 50% loss due to severe bleaching</w:t>
      </w:r>
      <w:r w:rsidRPr="009B69BA">
        <w:rPr>
          <w:rStyle w:val="StyleUnderline"/>
        </w:rPr>
        <w:t xml:space="preserve"> by increased temperature of the oceans in just 30</w:t>
      </w:r>
      <w:r>
        <w:rPr>
          <w:rStyle w:val="StyleUnderline"/>
        </w:rPr>
        <w:t xml:space="preserve"> </w:t>
      </w:r>
      <w:r w:rsidRPr="009B69BA">
        <w:rPr>
          <w:rStyle w:val="StyleUnderline"/>
        </w:rPr>
        <w:t>years and is predicted that up to 90% may die within next century.</w:t>
      </w:r>
      <w:r w:rsidRPr="00C657AB">
        <w:rPr>
          <w:sz w:val="14"/>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465AF4">
        <w:rPr>
          <w:rStyle w:val="StyleUnderline"/>
          <w:highlight w:val="green"/>
        </w:rPr>
        <w:t xml:space="preserve">NASA’s monitoring of Arctic Sea ice </w:t>
      </w:r>
      <w:r w:rsidRPr="007B69CB">
        <w:rPr>
          <w:rStyle w:val="StyleUnderline"/>
        </w:rPr>
        <w:t xml:space="preserve">since 1978 </w:t>
      </w:r>
      <w:r w:rsidRPr="00465AF4">
        <w:rPr>
          <w:rStyle w:val="StyleUnderline"/>
          <w:highlight w:val="green"/>
        </w:rPr>
        <w:t xml:space="preserve">have detected a steep decline in </w:t>
      </w:r>
      <w:r w:rsidRPr="007B69CB">
        <w:rPr>
          <w:rStyle w:val="StyleUnderline"/>
        </w:rPr>
        <w:t xml:space="preserve">overall </w:t>
      </w:r>
      <w:r w:rsidRPr="00465AF4">
        <w:rPr>
          <w:rStyle w:val="StyleUnderline"/>
          <w:highlight w:val="green"/>
        </w:rPr>
        <w:t>ice content</w:t>
      </w:r>
      <w:r w:rsidRPr="009B69BA">
        <w:rPr>
          <w:rStyle w:val="StyleUnderline"/>
        </w:rPr>
        <w:t>.</w:t>
      </w:r>
      <w:r w:rsidRPr="00C657AB">
        <w:rPr>
          <w:sz w:val="14"/>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record breaking heat waves in Australia and Europe are already the hard and fast evidences to how much humans have changed the face of Earth. </w:t>
      </w:r>
      <w:r w:rsidRPr="00C657AB">
        <w:rPr>
          <w:sz w:val="14"/>
        </w:rPr>
        <w:t xml:space="preserve">Australia witnessed the hottest summer in the recorded history in the year 2018–2019. The high melting of glaciers and warming of the poles led to the extreme freezing of Chicago, which became colder than Mount Everest, Siberia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r>
        <w:rPr>
          <w:rStyle w:val="StyleUnderline"/>
        </w:rPr>
        <w:t xml:space="preserve"> </w:t>
      </w:r>
      <w:r w:rsidRPr="00C657AB">
        <w:rPr>
          <w:sz w:val="14"/>
        </w:rPr>
        <w:t xml:space="preserve">A team of researchers’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C657AB">
        <w:rPr>
          <w:sz w:val="14"/>
        </w:rPr>
        <w:t xml:space="preserve"> Although the technology has advanced at an unprecedented rate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C657AB">
        <w:rPr>
          <w:sz w:val="14"/>
        </w:rPr>
        <w:t xml:space="preserve"> </w:t>
      </w:r>
      <w:r w:rsidRPr="00465AF4">
        <w:rPr>
          <w:rStyle w:val="StyleUnderline"/>
          <w:highlight w:val="green"/>
        </w:rPr>
        <w:t>The technologies</w:t>
      </w:r>
      <w:r w:rsidRPr="001C7BA2">
        <w:rPr>
          <w:rStyle w:val="StyleUnderline"/>
        </w:rPr>
        <w:t xml:space="preserve"> which were </w:t>
      </w:r>
      <w:r w:rsidRPr="00465AF4">
        <w:rPr>
          <w:rStyle w:val="StyleUnderline"/>
          <w:highlight w:val="green"/>
        </w:rPr>
        <w:t xml:space="preserve">developed </w:t>
      </w:r>
      <w:r w:rsidRPr="001C7BA2">
        <w:rPr>
          <w:rStyle w:val="StyleUnderline"/>
        </w:rPr>
        <w:t xml:space="preserve">to adorn and ease our routines has </w:t>
      </w:r>
      <w:r w:rsidRPr="00465AF4">
        <w:rPr>
          <w:rStyle w:val="StyleUnderline"/>
          <w:highlight w:val="green"/>
        </w:rPr>
        <w:t>brought antonymic effect threatening</w:t>
      </w:r>
      <w:r w:rsidRPr="001C7BA2">
        <w:rPr>
          <w:rStyle w:val="StyleUnderline"/>
        </w:rPr>
        <w:t xml:space="preserve"> the</w:t>
      </w:r>
      <w:r w:rsidRPr="00465AF4">
        <w:rPr>
          <w:rStyle w:val="StyleUnderline"/>
          <w:highlight w:val="green"/>
        </w:rPr>
        <w:t xml:space="preserve"> survival</w:t>
      </w:r>
      <w:r w:rsidRPr="009B69BA">
        <w:rPr>
          <w:rStyle w:val="StyleUnderline"/>
        </w:rPr>
        <w:t xml:space="preserve"> and has made it very clear that no human science can replace “nature’s perfect systems”</w:t>
      </w:r>
      <w:r w:rsidRPr="00C657AB">
        <w:rPr>
          <w:sz w:val="14"/>
        </w:rPr>
        <w:t xml:space="preserve"> which have been carving the environment and ecosystems of earth to balance it in the zone of habitability.</w:t>
      </w:r>
    </w:p>
    <w:bookmarkEnd w:id="0"/>
    <w:p w14:paraId="02379B5F" w14:textId="77777777" w:rsidR="00743426" w:rsidRPr="007F5BEB" w:rsidRDefault="00743426" w:rsidP="00743426">
      <w:pPr>
        <w:pStyle w:val="Heading4"/>
      </w:pPr>
      <w:r>
        <w:t xml:space="preserve">Space colonization is key to ensure human survival – pursuing it </w:t>
      </w:r>
      <w:r>
        <w:rPr>
          <w:u w:val="single"/>
        </w:rPr>
        <w:t>as soon as possible</w:t>
      </w:r>
      <w:r>
        <w:t xml:space="preserve"> is crucial</w:t>
      </w:r>
    </w:p>
    <w:p w14:paraId="2A5029EF" w14:textId="77777777" w:rsidR="00743426" w:rsidRPr="00F945C1" w:rsidRDefault="00743426" w:rsidP="00743426">
      <w:r w:rsidRPr="00F945C1">
        <w:rPr>
          <w:rStyle w:val="Style13ptBold"/>
        </w:rPr>
        <w:t>Kovic 18</w:t>
      </w:r>
      <w:r>
        <w:t xml:space="preserve"> </w:t>
      </w:r>
      <w:r w:rsidRPr="00F945C1">
        <w:t xml:space="preserve">(Marko Kovic, co-founder and president of the thinktank </w:t>
      </w:r>
      <w:hyperlink r:id="rId10" w:tgtFrame="_blank" w:history="1">
        <w:r w:rsidRPr="00F945C1">
          <w:rPr>
            <w:rStyle w:val="Hyperlink"/>
          </w:rPr>
          <w:t>ZIPAR</w:t>
        </w:r>
      </w:hyperlink>
      <w:r w:rsidRPr="00F945C1">
        <w:t xml:space="preserve">, the Zurich Institute of Public Affairs Research. He is also co-founder and CEO of the consulting firm </w:t>
      </w:r>
      <w:hyperlink r:id="rId11" w:tgtFrame="_blank" w:history="1">
        <w:r w:rsidRPr="00F945C1">
          <w:rPr>
            <w:rStyle w:val="Hyperlink"/>
          </w:rPr>
          <w:t>ars cognitionis</w:t>
        </w:r>
      </w:hyperlink>
      <w:r w:rsidRPr="00F945C1">
        <w:t>,. He has a PhD in political communication, University of Zurich.)(“Why space colonization is so important”, Nov 10, 2018, https://medium.com/@marko_kovic/space-colonization-why-nothing-else-matters-a877723f77d4)//ASMITH</w:t>
      </w:r>
    </w:p>
    <w:p w14:paraId="606585EC" w14:textId="77777777" w:rsidR="00743426" w:rsidRDefault="00743426" w:rsidP="00743426">
      <w:pPr>
        <w:rPr>
          <w:rStyle w:val="StyleUnderline"/>
        </w:rPr>
      </w:pPr>
      <w:r w:rsidRPr="00664E3C">
        <w:rPr>
          <w:rStyle w:val="StyleUnderline"/>
        </w:rPr>
        <w:t>Should humankind exist in the future?</w:t>
      </w:r>
      <w:r w:rsidRPr="00C657AB">
        <w:rPr>
          <w:sz w:val="14"/>
        </w:rPr>
        <w:t xml:space="preserve"> Should the future existence of humankind be as good as possible in as many ways as possible? If your answer to these two questions is Yes, </w:t>
      </w:r>
      <w:r w:rsidRPr="00664E3C">
        <w:rPr>
          <w:rStyle w:val="StyleUnderline"/>
        </w:rPr>
        <w:t>then there is a topic that you should care about a lot: Space colonization</w:t>
      </w:r>
      <w:r w:rsidRPr="00C657AB">
        <w:rPr>
          <w:sz w:val="14"/>
        </w:rPr>
        <w:t xml:space="preserve">. Why, you might wonder, does space colonization matter, possibly more than anything else, as the title of this article claims? Because </w:t>
      </w:r>
      <w:r w:rsidRPr="00170172">
        <w:rPr>
          <w:rStyle w:val="StyleUnderline"/>
        </w:rPr>
        <w:t>the future of humankind directly and completely dependent on whether and how we manage to colonize space.</w:t>
      </w:r>
      <w:r w:rsidRPr="00C657AB">
        <w:rPr>
          <w:sz w:val="14"/>
        </w:rPr>
        <w:t xml:space="preserve"> Space colonization is a double-edged sword. On one hand, </w:t>
      </w:r>
      <w:r w:rsidRPr="00465AF4">
        <w:rPr>
          <w:rStyle w:val="Emphasis"/>
          <w:highlight w:val="green"/>
        </w:rPr>
        <w:t>the creation of</w:t>
      </w:r>
      <w:r w:rsidRPr="00664E3C">
        <w:rPr>
          <w:rStyle w:val="Emphasis"/>
        </w:rPr>
        <w:t xml:space="preserve"> permanent and self-</w:t>
      </w:r>
      <w:r w:rsidRPr="00465AF4">
        <w:rPr>
          <w:rStyle w:val="Emphasis"/>
          <w:highlight w:val="green"/>
        </w:rPr>
        <w:t>sustainable human habitats beyond Earth is unavoidable if humankind is to exist in the long-term</w:t>
      </w:r>
      <w:r w:rsidRPr="00664E3C">
        <w:rPr>
          <w:rStyle w:val="Emphasis"/>
        </w:rPr>
        <w:t xml:space="preserve"> future.</w:t>
      </w:r>
      <w:r w:rsidRPr="00C657AB">
        <w:rPr>
          <w:sz w:val="14"/>
        </w:rPr>
        <w:t xml:space="preserve"> On the other hand, however, space colonization could bring about a catastrophically bad future if we colonize space in a bad way. That future that might be worse than one in which humankind does not exist. </w:t>
      </w:r>
      <w:r w:rsidRPr="00C657AB">
        <w:rPr>
          <w:sz w:val="14"/>
          <w:szCs w:val="16"/>
        </w:rPr>
        <w:t xml:space="preserve">Space or bust: Why we must reach for the stars Why should we pursue space colonization in the first place? Don’t we have more pressing problems today, on Earth? </w:t>
      </w:r>
      <w:r w:rsidRPr="00C657AB">
        <w:rPr>
          <w:sz w:val="14"/>
        </w:rPr>
        <w:t xml:space="preserve">Yes, </w:t>
      </w:r>
      <w:r w:rsidRPr="00664E3C">
        <w:rPr>
          <w:rStyle w:val="StyleUnderline"/>
        </w:rPr>
        <w:t>we do have many problems on Earth today, and we should try to solve them. But space colonization is just that: A strategy for dealing with certain problems</w:t>
      </w:r>
      <w:r w:rsidRPr="00C657AB">
        <w:rPr>
          <w:sz w:val="14"/>
        </w:rPr>
        <w:t xml:space="preserve">. An the problems that </w:t>
      </w:r>
      <w:r w:rsidRPr="00465AF4">
        <w:rPr>
          <w:rStyle w:val="Emphasis"/>
          <w:highlight w:val="green"/>
        </w:rPr>
        <w:t>space colonization would be dealing with</w:t>
      </w:r>
      <w:r w:rsidRPr="00C657AB">
        <w:rPr>
          <w:sz w:val="14"/>
        </w:rPr>
        <w:t xml:space="preserve"> are, arguably, among the greatest problems of them all: </w:t>
      </w:r>
      <w:r w:rsidRPr="00465AF4">
        <w:rPr>
          <w:rStyle w:val="Emphasis"/>
          <w:highlight w:val="green"/>
        </w:rPr>
        <w:t>Existential risks</w:t>
      </w:r>
      <w:r w:rsidRPr="00C657AB">
        <w:rPr>
          <w:sz w:val="14"/>
        </w:rPr>
        <w:t xml:space="preserve">; risks that might lead to the extinction of humankind [1]. Currently, all of our proverbial existential eggs are in the same basket. </w:t>
      </w:r>
      <w:r w:rsidRPr="00465AF4">
        <w:rPr>
          <w:rStyle w:val="StyleUnderline"/>
          <w:highlight w:val="green"/>
        </w:rPr>
        <w:t>If a natural existential risk strikes</w:t>
      </w:r>
      <w:r w:rsidRPr="00C657AB">
        <w:rPr>
          <w:sz w:val="14"/>
        </w:rPr>
        <w:t xml:space="preserve"> (</w:t>
      </w:r>
      <w:r w:rsidRPr="00465AF4">
        <w:rPr>
          <w:rStyle w:val="Emphasis"/>
          <w:highlight w:val="green"/>
        </w:rPr>
        <w:t>for example, a large asteroid</w:t>
      </w:r>
      <w:r w:rsidRPr="00C657AB">
        <w:rPr>
          <w:sz w:val="14"/>
        </w:rPr>
        <w:t xml:space="preserve"> colliding with Earth) </w:t>
      </w:r>
      <w:r w:rsidRPr="00465AF4">
        <w:rPr>
          <w:rStyle w:val="StyleUnderline"/>
          <w:highlight w:val="green"/>
        </w:rPr>
        <w:t xml:space="preserve">or </w:t>
      </w:r>
      <w:r w:rsidRPr="00170172">
        <w:rPr>
          <w:rStyle w:val="StyleUnderline"/>
        </w:rPr>
        <w:t>if a man-made existential risk results in a catastrophic outcome</w:t>
      </w:r>
      <w:r w:rsidRPr="00C657AB">
        <w:rPr>
          <w:sz w:val="14"/>
        </w:rPr>
        <w:t xml:space="preserve"> (</w:t>
      </w:r>
      <w:r w:rsidRPr="00170172">
        <w:rPr>
          <w:rStyle w:val="Emphasis"/>
        </w:rPr>
        <w:t>for example, r</w:t>
      </w:r>
      <w:r w:rsidRPr="00570A06">
        <w:rPr>
          <w:rStyle w:val="Emphasis"/>
        </w:rPr>
        <w:t xml:space="preserve">unaway </w:t>
      </w:r>
      <w:r w:rsidRPr="00465AF4">
        <w:rPr>
          <w:rStyle w:val="Emphasis"/>
          <w:highlight w:val="green"/>
        </w:rPr>
        <w:t>global warming</w:t>
      </w:r>
      <w:r w:rsidRPr="00C657AB">
        <w:rPr>
          <w:sz w:val="14"/>
        </w:rPr>
        <w:t xml:space="preserve"> [2, 3]), </w:t>
      </w:r>
      <w:r w:rsidRPr="00465AF4">
        <w:rPr>
          <w:rStyle w:val="StyleUnderline"/>
          <w:highlight w:val="green"/>
        </w:rPr>
        <w:t>all of humankind is at risk</w:t>
      </w:r>
      <w:r w:rsidRPr="00664E3C">
        <w:rPr>
          <w:rStyle w:val="StyleUnderline"/>
        </w:rPr>
        <w:t xml:space="preserve"> because humankind is currently limited to planet Earth. If</w:t>
      </w:r>
      <w:r w:rsidRPr="00C657AB">
        <w:rPr>
          <w:sz w:val="14"/>
        </w:rPr>
        <w:t xml:space="preserve">, however, </w:t>
      </w:r>
      <w:r w:rsidRPr="00664E3C">
        <w:rPr>
          <w:rStyle w:val="StyleUnderline"/>
        </w:rPr>
        <w:t>there are self-sustainable human habitats beyond Earth, then the probability of an irreversibly catastrophic outcome for all of humankind is drastically reduced.</w:t>
      </w:r>
      <w:r w:rsidRPr="00C657AB">
        <w:rPr>
          <w:sz w:val="14"/>
        </w:rPr>
        <w:t xml:space="preserve"> 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465AF4">
        <w:rPr>
          <w:rStyle w:val="StyleUnderline"/>
          <w:highlight w:val="green"/>
        </w:rPr>
        <w:t xml:space="preserve"> if we go extinct</w:t>
      </w:r>
      <w:r w:rsidRPr="00664E3C">
        <w:rPr>
          <w:rStyle w:val="StyleUnderline"/>
        </w:rPr>
        <w:t xml:space="preserve"> as a consequence of doing so, </w:t>
      </w:r>
      <w:r w:rsidRPr="00465AF4">
        <w:rPr>
          <w:rStyle w:val="StyleUnderline"/>
          <w:highlight w:val="green"/>
        </w:rPr>
        <w:t xml:space="preserve">then </w:t>
      </w:r>
      <w:r w:rsidRPr="00465AF4">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465AF4">
        <w:rPr>
          <w:rStyle w:val="StyleUnderline"/>
          <w:highlight w:val="green"/>
        </w:rPr>
        <w:t>and who would have experienced happiness</w:t>
      </w:r>
      <w:r w:rsidRPr="00664E3C">
        <w:rPr>
          <w:rStyle w:val="StyleUnderline"/>
        </w:rPr>
        <w:t xml:space="preserve"> and contributed </w:t>
      </w:r>
      <w:r w:rsidRPr="00465AF4">
        <w:rPr>
          <w:rStyle w:val="StyleUnderline"/>
          <w:highlight w:val="green"/>
        </w:rPr>
        <w:t>to humankind’s continued epistemic and moral progress</w:t>
      </w:r>
      <w:r w:rsidRPr="00C657AB">
        <w:rPr>
          <w:sz w:val="14"/>
        </w:rPr>
        <w:t xml:space="preserve">. 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C657AB">
        <w:rPr>
          <w:sz w:val="14"/>
        </w:rPr>
        <w:t xml:space="preserve">[4] — </w:t>
      </w:r>
      <w:r w:rsidRPr="00664E3C">
        <w:rPr>
          <w:rStyle w:val="StyleUnderline"/>
        </w:rPr>
        <w:t>investing in space colonization today would probably be a win-win situation.</w:t>
      </w:r>
    </w:p>
    <w:p w14:paraId="31CFA63F" w14:textId="77777777" w:rsidR="00743426" w:rsidRDefault="00743426" w:rsidP="00743426">
      <w:pPr>
        <w:pStyle w:val="Heading2"/>
      </w:pPr>
      <w:r>
        <w:t>Case</w:t>
      </w:r>
    </w:p>
    <w:p w14:paraId="06298DDD" w14:textId="77777777" w:rsidR="00743426" w:rsidRDefault="00743426" w:rsidP="00743426">
      <w:pPr>
        <w:pStyle w:val="Heading4"/>
      </w:pPr>
      <w:r>
        <w:t xml:space="preserve">Public Sector Thumps Deflection Technology: </w:t>
      </w:r>
    </w:p>
    <w:p w14:paraId="03341C00" w14:textId="77777777" w:rsidR="00743426" w:rsidRDefault="00743426" w:rsidP="00743426">
      <w:pPr>
        <w:pStyle w:val="Heading4"/>
      </w:pPr>
      <w:r>
        <w:t xml:space="preserve">a] </w:t>
      </w:r>
      <w:r w:rsidRPr="0052170C">
        <w:rPr>
          <w:u w:val="single"/>
        </w:rPr>
        <w:t>NASA</w:t>
      </w:r>
    </w:p>
    <w:p w14:paraId="0122CEC5" w14:textId="77777777" w:rsidR="00743426" w:rsidRPr="00591B4F" w:rsidRDefault="00743426" w:rsidP="00743426">
      <w:r w:rsidRPr="00591B4F">
        <w:rPr>
          <w:rStyle w:val="Style13ptBold"/>
        </w:rPr>
        <w:t>Koren 21</w:t>
      </w:r>
      <w:r w:rsidRPr="00591B4F">
        <w:t xml:space="preserve"> Marina Koren 11-30-2021 "NASA Is Practicing Asteroid Deflection. You Know, Just in Case."</w:t>
      </w:r>
      <w:r>
        <w:t xml:space="preserve"> </w:t>
      </w:r>
      <w:hyperlink r:id="rId12" w:history="1">
        <w:r w:rsidRPr="00B54090">
          <w:rPr>
            <w:rStyle w:val="Hyperlink"/>
          </w:rPr>
          <w:t>https://www.govexec.com/technology/2021/11/nasa-practicing-asteroid-deflection-you-know-just-case/187120/</w:t>
        </w:r>
      </w:hyperlink>
      <w:r>
        <w:t xml:space="preserve"> (</w:t>
      </w:r>
      <w:r w:rsidRPr="00591B4F">
        <w:t>a staff writer at The Atlantic. She covers space, including astronaut missions, robotic explorers, and the solar system and has reported from Cape Canaveral, SpaceX's launch site in south Texas, and NASA headquarters in Washington, DC. Previously, Koren was senior associate editor for The Atlantic.</w:t>
      </w:r>
      <w:r>
        <w:t>)//Elmer</w:t>
      </w:r>
    </w:p>
    <w:p w14:paraId="2F6319D6" w14:textId="77777777" w:rsidR="00743426" w:rsidRPr="0052170C" w:rsidRDefault="00743426" w:rsidP="00743426">
      <w:pPr>
        <w:rPr>
          <w:sz w:val="16"/>
        </w:rPr>
      </w:pPr>
      <w:r w:rsidRPr="00591B4F">
        <w:rPr>
          <w:sz w:val="16"/>
        </w:rPr>
        <w:t xml:space="preserve">The last thing anyone needs to think about right now is a catastrophic asteroid impact. And, thankfully, most of us don’t have to! Earth is not in immediate threat of a space rock. The chance that a known asteroid big enough to really do damage—or, you know, imperil our entire existence—will strike the planet in the next 100 years is insignificant. (If you want to worry about extinction, consider the extinctions brought on by climate change and other negative repercussions of our presence here on Earth.) But it helps to be prepared for these kinds of scenarios, and luckily there are people for whom thinking about them is a full-time job. So this week, just before Thanksgiving, </w:t>
      </w:r>
      <w:r w:rsidRPr="00465AF4">
        <w:rPr>
          <w:rStyle w:val="Emphasis"/>
          <w:highlight w:val="green"/>
        </w:rPr>
        <w:t>NASA launched a space mission to test technology that could</w:t>
      </w:r>
      <w:r w:rsidRPr="00591B4F">
        <w:rPr>
          <w:sz w:val="16"/>
        </w:rPr>
        <w:t xml:space="preserve">, </w:t>
      </w:r>
      <w:r w:rsidRPr="00591B4F">
        <w:rPr>
          <w:rStyle w:val="StyleUnderline"/>
        </w:rPr>
        <w:t>someday,</w:t>
      </w:r>
      <w:r w:rsidRPr="00591B4F">
        <w:rPr>
          <w:sz w:val="16"/>
        </w:rPr>
        <w:t xml:space="preserve"> </w:t>
      </w:r>
      <w:r w:rsidRPr="00465AF4">
        <w:rPr>
          <w:rStyle w:val="Emphasis"/>
          <w:highlight w:val="green"/>
          <w:bdr w:val="single" w:sz="18" w:space="0" w:color="auto"/>
        </w:rPr>
        <w:t>help humanity deflect a dangerous asteroid</w:t>
      </w:r>
      <w:r w:rsidRPr="00465AF4">
        <w:rPr>
          <w:sz w:val="16"/>
          <w:highlight w:val="green"/>
        </w:rPr>
        <w:t xml:space="preserve"> </w:t>
      </w:r>
      <w:r w:rsidRPr="00591B4F">
        <w:rPr>
          <w:rStyle w:val="StyleUnderline"/>
        </w:rPr>
        <w:t xml:space="preserve">barreling its way. The spacecraft will now spend months zooming toward an asteroid several hundred million miles from Earth. </w:t>
      </w:r>
      <w:r w:rsidRPr="00591B4F">
        <w:rPr>
          <w:sz w:val="16"/>
        </w:rPr>
        <w:t xml:space="preserve">(What did this particular asteroid ever do to us? Nothing—but NASA needs a test subject.) </w:t>
      </w:r>
      <w:r w:rsidRPr="00591B4F">
        <w:rPr>
          <w:rStyle w:val="StyleUnderline"/>
        </w:rPr>
        <w:t>In September 2022, with the asteroid in its sights, the probe will line itself up and then—bam!—smash right into the unsuspecting rock at nearly 15,000 miles an hour. The impact is expected to change the orbit of the asteroid ever so slightly</w:t>
      </w:r>
      <w:r w:rsidRPr="00591B4F">
        <w:rPr>
          <w:sz w:val="16"/>
        </w:rPr>
        <w:t xml:space="preserve">. Afterward, scientists will observe the shift with telescopes on Earth to determine whether this technique could work to protect our planet from a real cosmic threat. [Read: A handful of asteroid could help decipher our entire existence ] This would not be the first time a NASA spacecraft has bumped into an asteroid just minding its own business. Last year, a probe touched down on an asteroid’s surface and blasted it with nitrogen gas to stir up rocks. That mission was designed to collect some of those rocks and return them to Earth so that scientists might better understand how nature shaped the solar system and gave our planet its oceans. NASA punched that asteroid for the sake of science. This </w:t>
      </w:r>
      <w:r w:rsidRPr="00465AF4">
        <w:rPr>
          <w:rStyle w:val="Emphasis"/>
          <w:highlight w:val="green"/>
        </w:rPr>
        <w:t>new mission</w:t>
      </w:r>
      <w:r w:rsidRPr="00465AF4">
        <w:rPr>
          <w:sz w:val="16"/>
          <w:highlight w:val="green"/>
        </w:rPr>
        <w:t xml:space="preserve"> </w:t>
      </w:r>
      <w:r w:rsidRPr="00591B4F">
        <w:rPr>
          <w:rStyle w:val="StyleUnderline"/>
        </w:rPr>
        <w:t>is</w:t>
      </w:r>
      <w:r w:rsidRPr="00591B4F">
        <w:rPr>
          <w:sz w:val="16"/>
        </w:rPr>
        <w:t xml:space="preserve"> </w:t>
      </w:r>
      <w:r w:rsidRPr="00465AF4">
        <w:rPr>
          <w:rStyle w:val="Emphasis"/>
          <w:highlight w:val="green"/>
        </w:rPr>
        <w:t>about survival</w:t>
      </w:r>
      <w:r w:rsidRPr="00591B4F">
        <w:rPr>
          <w:sz w:val="16"/>
        </w:rPr>
        <w:t xml:space="preserve">. </w:t>
      </w:r>
      <w:r w:rsidRPr="00591B4F">
        <w:rPr>
          <w:rStyle w:val="StyleUnderline"/>
        </w:rPr>
        <w:t xml:space="preserve">The </w:t>
      </w:r>
      <w:r w:rsidRPr="00465AF4">
        <w:rPr>
          <w:rStyle w:val="Emphasis"/>
          <w:highlight w:val="green"/>
        </w:rPr>
        <w:t>Double Asteroid Redirection Test</w:t>
      </w:r>
      <w:r w:rsidRPr="00591B4F">
        <w:rPr>
          <w:rStyle w:val="StyleUnderline"/>
        </w:rPr>
        <w:t>, or</w:t>
      </w:r>
      <w:r w:rsidRPr="00591B4F">
        <w:rPr>
          <w:sz w:val="16"/>
        </w:rPr>
        <w:t xml:space="preserve"> </w:t>
      </w:r>
      <w:r w:rsidRPr="00465AF4">
        <w:rPr>
          <w:rStyle w:val="Emphasis"/>
          <w:highlight w:val="green"/>
        </w:rPr>
        <w:t>DART</w:t>
      </w:r>
      <w:r w:rsidRPr="00465AF4">
        <w:rPr>
          <w:sz w:val="16"/>
          <w:highlight w:val="green"/>
        </w:rPr>
        <w:t xml:space="preserve"> </w:t>
      </w:r>
      <w:r w:rsidRPr="00591B4F">
        <w:rPr>
          <w:sz w:val="16"/>
        </w:rPr>
        <w:t xml:space="preserve">for </w:t>
      </w:r>
      <w:r w:rsidRPr="00591B4F">
        <w:rPr>
          <w:rStyle w:val="StyleUnderline"/>
        </w:rPr>
        <w:t xml:space="preserve">short, marks </w:t>
      </w:r>
      <w:r w:rsidRPr="00465AF4">
        <w:rPr>
          <w:rStyle w:val="StyleUnderline"/>
          <w:highlight w:val="green"/>
        </w:rPr>
        <w:t>humanity’s</w:t>
      </w:r>
      <w:r w:rsidRPr="00465AF4">
        <w:rPr>
          <w:sz w:val="16"/>
          <w:highlight w:val="green"/>
        </w:rPr>
        <w:t xml:space="preserve"> </w:t>
      </w:r>
      <w:r w:rsidRPr="00465AF4">
        <w:rPr>
          <w:rStyle w:val="Emphasis"/>
          <w:highlight w:val="green"/>
        </w:rPr>
        <w:t>first-ever</w:t>
      </w:r>
      <w:r w:rsidRPr="00465AF4">
        <w:rPr>
          <w:sz w:val="16"/>
          <w:highlight w:val="green"/>
        </w:rPr>
        <w:t xml:space="preserve"> </w:t>
      </w:r>
      <w:r w:rsidRPr="00465AF4">
        <w:rPr>
          <w:rStyle w:val="Emphasis"/>
          <w:highlight w:val="green"/>
        </w:rPr>
        <w:t>attempt to change the orbit of an asteroid</w:t>
      </w:r>
      <w:r w:rsidRPr="00591B4F">
        <w:rPr>
          <w:sz w:val="16"/>
        </w:rPr>
        <w:t xml:space="preserve">. </w:t>
      </w:r>
      <w:r w:rsidRPr="00591B4F">
        <w:rPr>
          <w:rStyle w:val="StyleUnderline"/>
        </w:rPr>
        <w:t>In some ways, it’s kind of rude? A bunch of “star stuff,” as Carl Sagan called us, has become sentient and smart enough to interfere with orbital mechanics and change, on a small scale, the nature of its solar system. It’s a weirdly godlike power move—you know, shifting heaven and earth for our own purposes</w:t>
      </w:r>
      <w:r w:rsidRPr="00591B4F">
        <w:rPr>
          <w:sz w:val="16"/>
        </w:rPr>
        <w:t xml:space="preserve">. But here we are, throwing a spacecraft the size of a vending machine at an asteroid as big as Egypt’s Great Pyramid. </w:t>
      </w:r>
      <w:r w:rsidRPr="00591B4F">
        <w:rPr>
          <w:rStyle w:val="StyleUnderline"/>
        </w:rPr>
        <w:t>The series of events that brought us to this particular point in human history can be traced back to 1998, when an astronomy institute issued an alert about a recently discovered asteroid that looked like it could hit in 2028. In astronomy time, that’s basically tomorrow, so if the asteroid was indeed a threat, we needed to do something about it soon. Scientists at NASA quickly found that this rock wasn’t going to collide with Earth, but the agency did establish a center devoted to estimating the probability of asteroids and comets hitting Earth, so that we might have a chance at actually stopping them. [</w:t>
      </w:r>
      <w:r w:rsidRPr="00591B4F">
        <w:rPr>
          <w:sz w:val="16"/>
        </w:rPr>
        <w:t xml:space="preserve">Read: We’re heading straight for a demi-armageddon] The DART mission is aiming for Dimorphos, a small asteroid that orbits a bigger asteroid, Didymos, like a moon. If the mission works as intended, DART will carve a crater into the surface of Dimorphos and fling out a bunch of rocky debris, known as ejecta, esxplains Angela Stickle, a planetary scientist at the John Hopkins University Applied Physics Laboratory who leads the team that does impact simulations. “As that ejecta leaves the asteroid, it acts kind of like a rocket engine and pushes the asteroid,” Stickle told me. “You’re creating sort of a natural engine on the asteroid that then slows down its velocity.” Stickle and her team predict that the impact will shrink Dimorphos’s 12-hour orbit by about 10 minutes or so. A change in an object’s velocity translates into a change in its orbital path; if an asteroid were heading toward Earth, a version of this technique might shift an asteroid’s trajectory enough to turn a certain disaster into a near miss. In case you, like I, a person who usually assumes the worst, are wondering whether NASA could flub this mission and accidentally shove the asteroid toward Earth—don’t worry. A vending machine–size spacecraft isn’t capable of knocking Dimorphos out of its orbit around Didymos, or even inflicting serious damage. “This isn’t going to destroy the asteroid,” Nancy Chabot, the mission’s coordination lead at the Applied Physics Laboratory, told reporters earlier this month. “It’s just going to give it a small nudge.” The DART mission faces some unknowns. Astronomers think Dimorphos is probably a common kind of rocky asteroid. But asteroids have surprised them before. The asteroid that NASA touched down on last year, Bennu, turned out to be squishier than expected. And squishy asteroids would be more difficult to deflect, Cristina Thomas, a planetary scientist at Northern Arizona University who leads an observations team on DART, told me. “It’s a much simpler physics experiment if you take one hard thing and you smash it into another hard thing,” she said. [Read: How to get an asteroid named after you] In 2024, another planetary-defense mission, operated by the European Space Agency, will leave Earth for </w:t>
      </w:r>
      <w:r w:rsidRPr="0052170C">
        <w:rPr>
          <w:sz w:val="16"/>
        </w:rPr>
        <w:t xml:space="preserve">Didymos and Dimorphos to survey </w:t>
      </w:r>
      <w:r w:rsidRPr="0052170C">
        <w:rPr>
          <w:rStyle w:val="StyleUnderline"/>
        </w:rPr>
        <w:t xml:space="preserve">the scene and provide a close-up look of the aftermath of humanity’s attempt to mess with an asteroid. Meanwhile, on Earth, </w:t>
      </w:r>
      <w:r w:rsidRPr="0052170C">
        <w:rPr>
          <w:rStyle w:val="Emphasis"/>
        </w:rPr>
        <w:t>NASA will continue to search for and monitor near-Earth objects</w:t>
      </w:r>
      <w:r w:rsidRPr="0052170C">
        <w:rPr>
          <w:rStyle w:val="StyleUnderline"/>
        </w:rPr>
        <w:t xml:space="preserve"> of a certain size. In 2005, Congress directed NASA to find at least 90 percent of the potentially hazardous asteroids that are statistically likely to exist out there</w:t>
      </w:r>
      <w:r w:rsidRPr="0052170C">
        <w:rPr>
          <w:sz w:val="16"/>
        </w:rPr>
        <w:t>. Remember when I said that no known asteroids have a significant chance of crashing into Earth in the next century? Well, NASA was supposed to meet that 90 percent goal as of 2020, but so far scientists have managed to find</w:t>
      </w:r>
      <w:r w:rsidRPr="00591B4F">
        <w:rPr>
          <w:sz w:val="16"/>
        </w:rPr>
        <w:t xml:space="preserve"> only 40 percent. Objects like Dimorphos appear fainter to telescopes than larger asteroids, which are easier to study and rule out as a hazard, Thomas said. “But an object of this size would actually pose a hazard to the planet,” she told me. Let’s say that someday astronomers identify a new asteroid that, unlike the 1998 discovery, could really be perilous. </w:t>
      </w:r>
      <w:r w:rsidRPr="00591B4F">
        <w:rPr>
          <w:rStyle w:val="StyleUnderline"/>
        </w:rPr>
        <w:t xml:space="preserve">Scientists have </w:t>
      </w:r>
      <w:r w:rsidRPr="00465AF4">
        <w:rPr>
          <w:rStyle w:val="Emphasis"/>
          <w:highlight w:val="green"/>
        </w:rPr>
        <w:t>practiced</w:t>
      </w:r>
      <w:r w:rsidRPr="00465AF4">
        <w:rPr>
          <w:rStyle w:val="StyleUnderline"/>
          <w:highlight w:val="green"/>
        </w:rPr>
        <w:t xml:space="preserve"> </w:t>
      </w:r>
      <w:r w:rsidRPr="00591B4F">
        <w:rPr>
          <w:rStyle w:val="StyleUnderline"/>
        </w:rPr>
        <w:t xml:space="preserve">this </w:t>
      </w:r>
      <w:r w:rsidRPr="00465AF4">
        <w:rPr>
          <w:rStyle w:val="Emphasis"/>
          <w:highlight w:val="green"/>
        </w:rPr>
        <w:t>scenario</w:t>
      </w:r>
      <w:r w:rsidRPr="00465AF4">
        <w:rPr>
          <w:rStyle w:val="StyleUnderline"/>
          <w:highlight w:val="green"/>
        </w:rPr>
        <w:t xml:space="preserve"> </w:t>
      </w:r>
      <w:r w:rsidRPr="00591B4F">
        <w:rPr>
          <w:rStyle w:val="StyleUnderline"/>
        </w:rPr>
        <w:t xml:space="preserve">every year </w:t>
      </w:r>
      <w:r w:rsidRPr="00465AF4">
        <w:rPr>
          <w:rStyle w:val="Emphasis"/>
          <w:highlight w:val="green"/>
        </w:rPr>
        <w:t>for</w:t>
      </w:r>
      <w:r w:rsidRPr="00465AF4">
        <w:rPr>
          <w:rStyle w:val="StyleUnderline"/>
          <w:highlight w:val="green"/>
        </w:rPr>
        <w:t xml:space="preserve"> </w:t>
      </w:r>
      <w:r w:rsidRPr="00591B4F">
        <w:rPr>
          <w:rStyle w:val="StyleUnderline"/>
        </w:rPr>
        <w:t xml:space="preserve">nearly </w:t>
      </w:r>
      <w:r w:rsidRPr="00465AF4">
        <w:rPr>
          <w:rStyle w:val="Emphasis"/>
          <w:highlight w:val="green"/>
        </w:rPr>
        <w:t xml:space="preserve">a decade in </w:t>
      </w:r>
      <w:r w:rsidRPr="00591B4F">
        <w:rPr>
          <w:rStyle w:val="StyleUnderline"/>
        </w:rPr>
        <w:t xml:space="preserve">a </w:t>
      </w:r>
      <w:r w:rsidRPr="00465AF4">
        <w:rPr>
          <w:rStyle w:val="Emphasis"/>
          <w:highlight w:val="green"/>
        </w:rPr>
        <w:t>NASA-run event</w:t>
      </w:r>
      <w:r w:rsidRPr="00465AF4">
        <w:rPr>
          <w:rStyle w:val="StyleUnderline"/>
          <w:highlight w:val="green"/>
        </w:rPr>
        <w:t xml:space="preserve"> </w:t>
      </w:r>
      <w:r w:rsidRPr="00465AF4">
        <w:rPr>
          <w:rStyle w:val="Emphasis"/>
          <w:highlight w:val="green"/>
        </w:rPr>
        <w:t>about planetary defense</w:t>
      </w:r>
      <w:r w:rsidRPr="00591B4F">
        <w:rPr>
          <w:sz w:val="16"/>
        </w:rPr>
        <w:t>. This year astronomers pretended that they had discovered an asteroid with a slight probability of hitting Earth in just six months. After a month of observations in this hypothetical scenario, that likelihood jumped to 100 percent. Astronomers needed more than a year to determine where exactly a hazardous asteroid would strike Earth, and they didn’t have that kind of time. Within days of impact, astronomers had only predictions about the regions at risk, including the places deemed “unsurvivable.</w:t>
      </w:r>
      <w:r w:rsidRPr="00591B4F">
        <w:rPr>
          <w:rStyle w:val="StyleUnderline"/>
        </w:rPr>
        <w:t>” This particular exercise ended with a bleak conclusion: With a more powerful telescope scanning the skies, astronomers would have spotted this asteroid sooner, and space agencies would have had time to mount a mission like DART to attempt to deflect it away from Earth. And that telescope would have needed to be in place back in 2014. A starter mission such as DART is an important step in giving Earth a chance in this future. Despite what pop culture (or, more specifically, Armageddon) has led us to believe, space agencies won’t rely on a group of brave oil-rig workers but on spacecraft with good GPS to save us. (NASA actually invited Bruce Willis to attend the launch in California; the actor declined.) Any nuclear weapons—another option for destroying an asteroid headed our way—would likely be delivered by autonomous spacecraft, not astronauts. A future asteroid-redirect mission might be informed by the designs of previous spacecraft that destroyed themselves in the name of planetary defense, and guided by telescopes that have kept a watchful eye on the night sky, logging every new asteroid. When it comes to Earth-threatening asteroids, to paraphrase Aerosmith, you “don’t want to miss a thing.”</w:t>
      </w:r>
    </w:p>
    <w:p w14:paraId="07E2EF0C" w14:textId="77777777" w:rsidR="00743426" w:rsidRDefault="00743426" w:rsidP="00743426">
      <w:pPr>
        <w:pStyle w:val="Heading4"/>
      </w:pPr>
      <w:r>
        <w:t xml:space="preserve">b] </w:t>
      </w:r>
      <w:r w:rsidRPr="0052170C">
        <w:rPr>
          <w:u w:val="single"/>
        </w:rPr>
        <w:t>ESA</w:t>
      </w:r>
    </w:p>
    <w:p w14:paraId="27F94A8F" w14:textId="77777777" w:rsidR="00743426" w:rsidRPr="00004FFB" w:rsidRDefault="00743426" w:rsidP="00743426">
      <w:r w:rsidRPr="00004FFB">
        <w:rPr>
          <w:rStyle w:val="Style13ptBold"/>
        </w:rPr>
        <w:t>ESA 20</w:t>
      </w:r>
      <w:r w:rsidRPr="00004FFB">
        <w:t xml:space="preserve"> European Space Agency October 2020 "Value created by ESA's planetary defence initiative and Hera asteroid deflection mission"</w:t>
      </w:r>
      <w:r>
        <w:t xml:space="preserve"> </w:t>
      </w:r>
      <w:hyperlink r:id="rId13" w:history="1">
        <w:r w:rsidRPr="00B54090">
          <w:rPr>
            <w:rStyle w:val="Hyperlink"/>
          </w:rPr>
          <w:t>https://space-economy.esa.int/article/85/value-created-by-esas-planetary-defence-initiative-and-hera-asteroid-deflection-mission</w:t>
        </w:r>
      </w:hyperlink>
      <w:r>
        <w:t xml:space="preserve"> //Elmer </w:t>
      </w:r>
    </w:p>
    <w:p w14:paraId="21AE0BB5" w14:textId="77777777" w:rsidR="00743426" w:rsidRDefault="00743426" w:rsidP="00743426">
      <w:pPr>
        <w:rPr>
          <w:sz w:val="16"/>
        </w:rPr>
      </w:pPr>
      <w:r w:rsidRPr="00004FFB">
        <w:rPr>
          <w:sz w:val="16"/>
        </w:rPr>
        <w:t xml:space="preserve">Value created by </w:t>
      </w:r>
      <w:r w:rsidRPr="00465AF4">
        <w:rPr>
          <w:rStyle w:val="Emphasis"/>
          <w:highlight w:val="green"/>
          <w:bdr w:val="single" w:sz="18" w:space="0" w:color="auto"/>
        </w:rPr>
        <w:t>ESA's planetary defence initiative and Hera asteroid deflection mission</w:t>
      </w:r>
      <w:r w:rsidRPr="00465AF4">
        <w:rPr>
          <w:sz w:val="16"/>
          <w:highlight w:val="green"/>
        </w:rPr>
        <w:t xml:space="preserve"> </w:t>
      </w:r>
      <w:r w:rsidRPr="00004FFB">
        <w:rPr>
          <w:sz w:val="16"/>
        </w:rPr>
        <w:t xml:space="preserve">[Oct/2020] In view of preparing Space 19+ and in order to inform decision makers on the impact of their investment on the European economy and society, ESA has conducted several studies to assess the socio-economic benefits of its programmes. One of these assessments evaluates the socio-economic benefits enabled by the Planetary Defence Programme, part of ESA’s Space Safety Programme </w:t>
      </w:r>
      <w:r w:rsidRPr="00004FFB">
        <w:rPr>
          <w:rStyle w:val="StyleUnderline"/>
        </w:rPr>
        <w:t xml:space="preserve">and in particular the </w:t>
      </w:r>
      <w:r w:rsidRPr="00465AF4">
        <w:rPr>
          <w:rStyle w:val="Emphasis"/>
          <w:highlight w:val="green"/>
        </w:rPr>
        <w:t>Hera</w:t>
      </w:r>
      <w:r w:rsidRPr="00465AF4">
        <w:rPr>
          <w:rStyle w:val="StyleUnderline"/>
          <w:highlight w:val="green"/>
        </w:rPr>
        <w:t xml:space="preserve"> </w:t>
      </w:r>
      <w:r w:rsidRPr="00004FFB">
        <w:rPr>
          <w:rStyle w:val="StyleUnderline"/>
        </w:rPr>
        <w:t xml:space="preserve">asteroid deflection </w:t>
      </w:r>
      <w:r w:rsidRPr="00465AF4">
        <w:rPr>
          <w:rStyle w:val="Emphasis"/>
          <w:highlight w:val="green"/>
        </w:rPr>
        <w:t>mission</w:t>
      </w:r>
      <w:r w:rsidRPr="00004FFB">
        <w:rPr>
          <w:rStyle w:val="StyleUnderline"/>
        </w:rPr>
        <w:t xml:space="preserve">. With the </w:t>
      </w:r>
      <w:r w:rsidRPr="00465AF4">
        <w:rPr>
          <w:rStyle w:val="Emphasis"/>
          <w:highlight w:val="green"/>
        </w:rPr>
        <w:t>objective</w:t>
      </w:r>
      <w:r w:rsidRPr="00465AF4">
        <w:rPr>
          <w:rStyle w:val="StyleUnderline"/>
          <w:highlight w:val="green"/>
        </w:rPr>
        <w:t xml:space="preserve"> </w:t>
      </w:r>
      <w:r w:rsidRPr="00465AF4">
        <w:rPr>
          <w:rStyle w:val="Emphasis"/>
          <w:highlight w:val="green"/>
          <w:bdr w:val="single" w:sz="18" w:space="0" w:color="auto"/>
        </w:rPr>
        <w:t>to develop capabilities and technologies to detect, assess and deflect objects on collision route to Earth</w:t>
      </w:r>
      <w:r w:rsidRPr="00004FFB">
        <w:rPr>
          <w:sz w:val="16"/>
        </w:rPr>
        <w:t xml:space="preserve">, ESA’s Planetary Defence roadmap foresees key tasks in the following areas: Threat detection and risk analysis; and Prevention, mitigation and protection (including Hera mission). </w:t>
      </w:r>
      <w:r w:rsidRPr="00004FFB">
        <w:rPr>
          <w:rStyle w:val="StyleUnderline"/>
        </w:rPr>
        <w:t>Hera is the European component of the Asteroid Impact and Deflection Assessment (AIDA) collaboration with NASA</w:t>
      </w:r>
      <w:r w:rsidRPr="00004FFB">
        <w:rPr>
          <w:sz w:val="16"/>
        </w:rPr>
        <w:t xml:space="preserve">. Its main objective is to characterise the outcome of a kinetic impactor test system (performed by NASA’s Double Asteroid Redirection Test DART mission to be launched in 2021 on a SpaceX launcher) on the smaller companion (Didymoon) of the Didymos binary asteroid and to </w:t>
      </w:r>
      <w:r w:rsidRPr="00465AF4">
        <w:rPr>
          <w:rStyle w:val="Emphasis"/>
          <w:highlight w:val="green"/>
        </w:rPr>
        <w:t>provide</w:t>
      </w:r>
      <w:r w:rsidRPr="00465AF4">
        <w:rPr>
          <w:sz w:val="16"/>
          <w:highlight w:val="green"/>
        </w:rPr>
        <w:t xml:space="preserve"> </w:t>
      </w:r>
      <w:r w:rsidRPr="00004FFB">
        <w:rPr>
          <w:sz w:val="16"/>
        </w:rPr>
        <w:t xml:space="preserve">the </w:t>
      </w:r>
      <w:r w:rsidRPr="00465AF4">
        <w:rPr>
          <w:rStyle w:val="Emphasis"/>
          <w:highlight w:val="green"/>
        </w:rPr>
        <w:t>necessary physical and dynamical data to fully validate the kinetic impactor asteroid deflection technique</w:t>
      </w:r>
      <w:r w:rsidRPr="00465AF4">
        <w:rPr>
          <w:sz w:val="16"/>
          <w:highlight w:val="green"/>
        </w:rPr>
        <w:t xml:space="preserve"> </w:t>
      </w:r>
      <w:r w:rsidRPr="00004FFB">
        <w:rPr>
          <w:sz w:val="16"/>
        </w:rPr>
        <w:t>(so as to be applicable to other asteroid targets). In addition, Hera will investigate relevant future in-situ resources utilisation activities, as well as gather scientific insights on the evolution processes of our solar system</w:t>
      </w:r>
      <w:r w:rsidRPr="00004FFB">
        <w:rPr>
          <w:rStyle w:val="StyleUnderline"/>
        </w:rPr>
        <w:t>. In summary, Hera combines a broad range of objectives, both technical and scientific.</w:t>
      </w:r>
      <w:r w:rsidRPr="00004FFB">
        <w:rPr>
          <w:sz w:val="16"/>
        </w:rPr>
        <w:t xml:space="preserve"> In terms of economic impacts, investing 290 Million Euros into the Hera mission will support the European industry by strengthening their technology advantage, and thus, their competitiveness to target promising adjacent space markets with a total addressable opportunity ranging between 12 and 16 billion Euros by 2038. Considering the indirect and induced impacts on the economy, this would result in a GDP impact (value-added for the industry and the overall economy) of ca. 620 million Euro cumulatively, and a Hera mission’s Value-Added to Cost ratio of 2.0. This means that for every Euro invested in ESA’s Hera mission, the society will benefit from ca. 2 Euros in value-added. This study was conducted by SpaceTec Partners and was completed in May 2020. To access the document and more detailed information, please click here or login to access the restricted area.</w:t>
      </w:r>
    </w:p>
    <w:p w14:paraId="2D03DFFB" w14:textId="77777777" w:rsidR="00743426" w:rsidRDefault="00743426" w:rsidP="00743426">
      <w:pPr>
        <w:pStyle w:val="Heading4"/>
      </w:pPr>
      <w:r>
        <w:t xml:space="preserve">That </w:t>
      </w:r>
      <w:r>
        <w:rPr>
          <w:u w:val="single"/>
        </w:rPr>
        <w:t>thumps</w:t>
      </w:r>
      <w:r>
        <w:t xml:space="preserve"> the Aff – your 1AC U/Q is about </w:t>
      </w:r>
      <w:r>
        <w:rPr>
          <w:u w:val="single"/>
        </w:rPr>
        <w:t>Governments</w:t>
      </w:r>
      <w:r>
        <w:t xml:space="preserve"> NOT </w:t>
      </w:r>
      <w:r>
        <w:rPr>
          <w:u w:val="single"/>
        </w:rPr>
        <w:t>Private Actors</w:t>
      </w:r>
      <w:r>
        <w:t xml:space="preserve"> – if the 1AR pivots the I/L to “Size of Link” then Technology </w:t>
      </w:r>
      <w:r>
        <w:rPr>
          <w:u w:val="single"/>
        </w:rPr>
        <w:t>existing</w:t>
      </w:r>
      <w:r>
        <w:t xml:space="preserve"> proves </w:t>
      </w:r>
      <w:r>
        <w:rPr>
          <w:u w:val="single"/>
        </w:rPr>
        <w:t>Pandora’s Box</w:t>
      </w:r>
      <w:r>
        <w:t xml:space="preserve"> has been opened whether or not Asteroid Mining uses it or not. </w:t>
      </w:r>
    </w:p>
    <w:p w14:paraId="08B46B61" w14:textId="77777777" w:rsidR="00743426" w:rsidRDefault="00743426" w:rsidP="00743426">
      <w:pPr>
        <w:pStyle w:val="Heading4"/>
      </w:pPr>
      <w:r>
        <w:t xml:space="preserve">No Astro-terror – no one will use deflection technology. </w:t>
      </w:r>
    </w:p>
    <w:p w14:paraId="0C881323" w14:textId="77777777" w:rsidR="00743426" w:rsidRPr="00801594" w:rsidRDefault="00743426" w:rsidP="00743426">
      <w:pPr>
        <w:rPr>
          <w:b/>
          <w:bCs/>
          <w:sz w:val="26"/>
        </w:rPr>
      </w:pPr>
      <w:r w:rsidRPr="00801594">
        <w:rPr>
          <w:rStyle w:val="Style13ptBold"/>
        </w:rPr>
        <w:t>Wall 11</w:t>
      </w:r>
      <w:r>
        <w:t xml:space="preserve"> Mike Wall 11-4-2011 “Why Asteroids Make Lousy Space Weapons” </w:t>
      </w:r>
      <w:hyperlink r:id="rId14" w:history="1">
        <w:r>
          <w:rPr>
            <w:rStyle w:val="Hyperlink"/>
          </w:rPr>
          <w:t>https://www.space.com/13515-asteroid-deflection-space-weapons.html</w:t>
        </w:r>
      </w:hyperlink>
      <w:r>
        <w:rPr>
          <w:rStyle w:val="Hyperlink"/>
        </w:rPr>
        <w:t xml:space="preserve"> (</w:t>
      </w:r>
      <w:r w:rsidRPr="00885695">
        <w:t>Ph.D. in evolutionary biology from the University of Sydney, Australi</w:t>
      </w:r>
      <w:r>
        <w:t xml:space="preserve">a)//Elmer </w:t>
      </w:r>
    </w:p>
    <w:p w14:paraId="5B52EBF5" w14:textId="77777777" w:rsidR="00743426" w:rsidRDefault="00743426" w:rsidP="00743426">
      <w:pPr>
        <w:rPr>
          <w:sz w:val="16"/>
        </w:rPr>
      </w:pPr>
      <w:r w:rsidRPr="00885695">
        <w:rPr>
          <w:sz w:val="16"/>
        </w:rPr>
        <w:t>I</w:t>
      </w:r>
      <w:r w:rsidRPr="0004466C">
        <w:rPr>
          <w:rStyle w:val="StyleUnderline"/>
        </w:rPr>
        <w:t xml:space="preserve">f you lie awake at night worrying about </w:t>
      </w:r>
      <w:r w:rsidRPr="00465AF4">
        <w:rPr>
          <w:rStyle w:val="StyleUnderline"/>
          <w:highlight w:val="green"/>
        </w:rPr>
        <w:t>some supervillain steering giant asteroids</w:t>
      </w:r>
      <w:r w:rsidRPr="0004466C">
        <w:rPr>
          <w:rStyle w:val="StyleUnderline"/>
        </w:rPr>
        <w:t xml:space="preserve"> toward your hometown, you really should relax, experts say</w:t>
      </w:r>
      <w:r w:rsidRPr="00885695">
        <w:rPr>
          <w:sz w:val="16"/>
        </w:rPr>
        <w:t xml:space="preserve">. </w:t>
      </w:r>
      <w:r w:rsidRPr="0004466C">
        <w:rPr>
          <w:rStyle w:val="StyleUnderline"/>
        </w:rPr>
        <w:t xml:space="preserve">It's </w:t>
      </w:r>
      <w:r w:rsidRPr="00465AF4">
        <w:rPr>
          <w:rStyle w:val="StyleUnderline"/>
          <w:highlight w:val="green"/>
        </w:rPr>
        <w:t>not going to happen</w:t>
      </w:r>
      <w:r w:rsidRPr="0004466C">
        <w:rPr>
          <w:rStyle w:val="StyleUnderline"/>
        </w:rPr>
        <w:t xml:space="preserve"> anytime soon.</w:t>
      </w:r>
      <w:r>
        <w:rPr>
          <w:rStyle w:val="StyleUnderline"/>
        </w:rPr>
        <w:t xml:space="preserve"> </w:t>
      </w:r>
      <w:r w:rsidRPr="00885695">
        <w:rPr>
          <w:sz w:val="16"/>
        </w:rPr>
        <w:t xml:space="preserve">Humanity does indeed have the technical skills to move space rocks around, and we may employ this know-how at some point to avoid a catastrophic impact like the one that killed the dinosaurs 65 million years ago. But </w:t>
      </w:r>
      <w:r w:rsidRPr="00465AF4">
        <w:rPr>
          <w:rStyle w:val="Emphasis"/>
          <w:highlight w:val="green"/>
        </w:rPr>
        <w:t>the odds of any rogue state using asteroids</w:t>
      </w:r>
      <w:r w:rsidRPr="0004466C">
        <w:rPr>
          <w:rStyle w:val="Emphasis"/>
        </w:rPr>
        <w:t xml:space="preserve"> to rain death down on its enemies </w:t>
      </w:r>
      <w:r w:rsidRPr="00465AF4">
        <w:rPr>
          <w:rStyle w:val="Emphasis"/>
          <w:highlight w:val="green"/>
        </w:rPr>
        <w:t>are minuscule</w:t>
      </w:r>
      <w:r w:rsidRPr="00885695">
        <w:rPr>
          <w:sz w:val="16"/>
        </w:rPr>
        <w:t xml:space="preserve">, </w:t>
      </w:r>
      <w:r w:rsidRPr="0004466C">
        <w:rPr>
          <w:rStyle w:val="StyleUnderline"/>
        </w:rPr>
        <w:t>experts say.</w:t>
      </w:r>
      <w:r>
        <w:rPr>
          <w:sz w:val="16"/>
        </w:rPr>
        <w:t xml:space="preserve"> </w:t>
      </w:r>
      <w:r w:rsidRPr="00885695">
        <w:rPr>
          <w:sz w:val="16"/>
        </w:rPr>
        <w:t>"</w:t>
      </w:r>
      <w:r w:rsidRPr="00465AF4">
        <w:rPr>
          <w:rStyle w:val="Emphasis"/>
          <w:highlight w:val="green"/>
        </w:rPr>
        <w:t>It's a lousy weapon</w:t>
      </w:r>
      <w:r w:rsidRPr="00885695">
        <w:rPr>
          <w:sz w:val="16"/>
        </w:rPr>
        <w:t>," said former astronaut Rusty Schweickart, chairman of the B612 Foundation, a group dedicated to predicting and preventing cataclysmic asteroid impacts on Earth.</w:t>
      </w:r>
      <w:r>
        <w:rPr>
          <w:sz w:val="16"/>
        </w:rPr>
        <w:t xml:space="preserve"> </w:t>
      </w:r>
      <w:r w:rsidRPr="00885695">
        <w:rPr>
          <w:sz w:val="16"/>
        </w:rPr>
        <w:t>"</w:t>
      </w:r>
      <w:r w:rsidRPr="00465AF4">
        <w:rPr>
          <w:rStyle w:val="Emphasis"/>
          <w:highlight w:val="green"/>
        </w:rPr>
        <w:t xml:space="preserve">You get a chance to use one </w:t>
      </w:r>
      <w:r w:rsidRPr="00465AF4">
        <w:rPr>
          <w:rStyle w:val="Emphasis"/>
          <w:highlight w:val="green"/>
          <w:bdr w:val="single" w:sz="18" w:space="0" w:color="auto"/>
        </w:rPr>
        <w:t>once every several hundred years</w:t>
      </w:r>
      <w:r w:rsidRPr="0004466C">
        <w:rPr>
          <w:rStyle w:val="StyleUnderline"/>
        </w:rPr>
        <w:t>,"</w:t>
      </w:r>
      <w:r w:rsidRPr="00885695">
        <w:rPr>
          <w:sz w:val="16"/>
        </w:rPr>
        <w:t xml:space="preserve"> Schweickart said during a recent panel discussion called "Moving an Asteroid" at the California Institute of Technology in Pasadena. "And </w:t>
      </w:r>
      <w:r w:rsidRPr="00465AF4">
        <w:rPr>
          <w:rStyle w:val="Emphasis"/>
          <w:highlight w:val="green"/>
        </w:rPr>
        <w:t>even then, you can only deflect it to hit someplace along a sort of arbitrary line</w:t>
      </w:r>
      <w:r w:rsidRPr="00465AF4">
        <w:rPr>
          <w:rStyle w:val="StyleUnderline"/>
          <w:highlight w:val="green"/>
        </w:rPr>
        <w:t xml:space="preserve"> </w:t>
      </w:r>
      <w:r w:rsidRPr="0004466C">
        <w:rPr>
          <w:rStyle w:val="StyleUnderline"/>
        </w:rPr>
        <w:t>across the Earth</w:t>
      </w:r>
      <w:r w:rsidRPr="00885695">
        <w:rPr>
          <w:sz w:val="16"/>
        </w:rPr>
        <w:t>." [Top 10 Space Weapons]</w:t>
      </w:r>
      <w:r>
        <w:rPr>
          <w:sz w:val="16"/>
        </w:rPr>
        <w:t xml:space="preserve"> </w:t>
      </w:r>
      <w:r w:rsidRPr="00885695">
        <w:rPr>
          <w:sz w:val="16"/>
        </w:rPr>
        <w:t>Serious spaceflight skills</w:t>
      </w:r>
      <w:r>
        <w:rPr>
          <w:sz w:val="16"/>
        </w:rPr>
        <w:t xml:space="preserve"> </w:t>
      </w:r>
      <w:r w:rsidRPr="00885695">
        <w:rPr>
          <w:sz w:val="16"/>
        </w:rPr>
        <w:t>Changing the orbit of a massive asteroid hurtling through deep space sounds like a daunting task, but our species knows how to do it.</w:t>
      </w:r>
      <w:r>
        <w:rPr>
          <w:sz w:val="16"/>
        </w:rPr>
        <w:t xml:space="preserve"> </w:t>
      </w:r>
      <w:r w:rsidRPr="00885695">
        <w:rPr>
          <w:sz w:val="16"/>
        </w:rPr>
        <w:t>For example, we could launch a spacecraft that would rendezvous with an asteroid, then travel alongside it for months or years. Over time, the probe's modest gravity would tug on the space rock, pulling it into a different orbit, Schweickart said.</w:t>
      </w:r>
      <w:r>
        <w:rPr>
          <w:sz w:val="16"/>
        </w:rPr>
        <w:t xml:space="preserve"> </w:t>
      </w:r>
      <w:r w:rsidRPr="00885695">
        <w:rPr>
          <w:sz w:val="16"/>
        </w:rPr>
        <w:t>Given enough time to act, this so-called "gravity tractor" method could work in quite precise and predictable ways. And we've demonstrated the skills necessary to make it happen.</w:t>
      </w:r>
      <w:r>
        <w:rPr>
          <w:sz w:val="16"/>
        </w:rPr>
        <w:t xml:space="preserve"> </w:t>
      </w:r>
      <w:r w:rsidRPr="00885695">
        <w:rPr>
          <w:sz w:val="16"/>
        </w:rPr>
        <w:t>Multiple missions have met up with asteroids in deep space. For example, NASA's Dawn spacecraft is currently in orbit around Vesta, the second-largest object in the main asteroid belt between Mars and Jupiter.</w:t>
      </w:r>
      <w:r>
        <w:rPr>
          <w:sz w:val="16"/>
        </w:rPr>
        <w:t xml:space="preserve"> </w:t>
      </w:r>
      <w:r w:rsidRPr="00885695">
        <w:rPr>
          <w:sz w:val="16"/>
        </w:rPr>
        <w:t>And in 2005, Japan's Hayabusa probe rendezvoused with a space rock called Itokawa. The craft even scraped some samples off Itokawa and sent them back to Earth for analysis.</w:t>
      </w:r>
      <w:r>
        <w:rPr>
          <w:sz w:val="16"/>
        </w:rPr>
        <w:t xml:space="preserve"> </w:t>
      </w:r>
      <w:r w:rsidRPr="00885695">
        <w:rPr>
          <w:sz w:val="16"/>
        </w:rPr>
        <w:t>It's a good thing we possess these potential asteroid-moving skills, Schweickart said, for they may save our bacon someday.</w:t>
      </w:r>
      <w:r>
        <w:rPr>
          <w:sz w:val="16"/>
        </w:rPr>
        <w:t xml:space="preserve"> </w:t>
      </w:r>
      <w:r w:rsidRPr="00885695">
        <w:rPr>
          <w:sz w:val="16"/>
        </w:rPr>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rPr>
          <w:sz w:val="16"/>
        </w:rPr>
        <w:t xml:space="preserve"> (were they to strike a populated area today) </w:t>
      </w:r>
      <w:r w:rsidRPr="0004466C">
        <w:rPr>
          <w:rStyle w:val="StyleUnderline"/>
        </w:rPr>
        <w:t>have hit Earth</w:t>
      </w:r>
      <w:r w:rsidRPr="00885695">
        <w:rPr>
          <w:sz w:val="16"/>
        </w:rPr>
        <w:t xml:space="preserve">, on average, </w:t>
      </w:r>
      <w:r w:rsidRPr="0004466C">
        <w:rPr>
          <w:rStyle w:val="StyleUnderline"/>
        </w:rPr>
        <w:t>every 200 or 300 years, S</w:t>
      </w:r>
      <w:r w:rsidRPr="00885695">
        <w:rPr>
          <w:sz w:val="16"/>
        </w:rPr>
        <w:t>chweickart said.</w:t>
      </w:r>
      <w:r>
        <w:rPr>
          <w:sz w:val="16"/>
        </w:rPr>
        <w:t xml:space="preserve"> </w:t>
      </w:r>
      <w:r w:rsidRPr="00885695">
        <w:rPr>
          <w:sz w:val="16"/>
        </w:rPr>
        <w:t>Firing a weapon once every 300 years</w:t>
      </w:r>
      <w:r>
        <w:rPr>
          <w:sz w:val="16"/>
        </w:rPr>
        <w:t xml:space="preserve"> </w:t>
      </w:r>
      <w:r w:rsidRPr="00885695">
        <w:rPr>
          <w:sz w:val="16"/>
        </w:rPr>
        <w:t xml:space="preserve">That bombardment rate is scarily frequent to anyone worried about the long-term survival of human civilization. But </w:t>
      </w:r>
      <w:r w:rsidRPr="00465AF4">
        <w:rPr>
          <w:rStyle w:val="Emphasis"/>
          <w:highlight w:val="green"/>
          <w:bdr w:val="single" w:sz="18" w:space="0" w:color="auto"/>
        </w:rPr>
        <w:t>it's not nearly frequent enough</w:t>
      </w:r>
      <w:r w:rsidRPr="00465AF4">
        <w:rPr>
          <w:rStyle w:val="Emphasis"/>
          <w:highlight w:val="green"/>
        </w:rPr>
        <w:t xml:space="preserve"> </w:t>
      </w:r>
      <w:r w:rsidRPr="00801594">
        <w:rPr>
          <w:rStyle w:val="Emphasis"/>
        </w:rPr>
        <w:t>to make asteroids good weapons</w:t>
      </w:r>
      <w:r w:rsidRPr="00801594">
        <w:rPr>
          <w:rStyle w:val="StyleUnderline"/>
        </w:rPr>
        <w:t xml:space="preserve"> of mass destruction, </w:t>
      </w:r>
      <w:r w:rsidRPr="00801594">
        <w:rPr>
          <w:sz w:val="16"/>
        </w:rPr>
        <w:t>according to Schweickart. [5 Reasons to Care About Asteroids] "</w:t>
      </w:r>
      <w:r w:rsidRPr="00801594">
        <w:rPr>
          <w:rStyle w:val="StyleUnderline"/>
        </w:rPr>
        <w:t>You're going to have an opportunity once every two or three hundred years to go up and have a weapon to hit Baghdad</w:t>
      </w:r>
      <w:r w:rsidRPr="00801594">
        <w:rPr>
          <w:sz w:val="16"/>
        </w:rPr>
        <w:t>," Schweickart said. "</w:t>
      </w:r>
      <w:r w:rsidRPr="00801594">
        <w:rPr>
          <w:rStyle w:val="StyleUnderline"/>
        </w:rPr>
        <w:t>Of course</w:t>
      </w:r>
      <w:r w:rsidRPr="00801594">
        <w:rPr>
          <w:sz w:val="16"/>
        </w:rPr>
        <w:t xml:space="preserve">, the problem is that </w:t>
      </w:r>
      <w:r w:rsidRPr="00801594">
        <w:rPr>
          <w:rStyle w:val="StyleUnderline"/>
        </w:rPr>
        <w:t>by that time, the Zambian space program is the world's premier space program, and Baghdad is a buddy of yours</w:t>
      </w:r>
      <w:r w:rsidRPr="00801594">
        <w:rPr>
          <w:sz w:val="16"/>
        </w:rPr>
        <w:t xml:space="preserve">." </w:t>
      </w:r>
      <w:r w:rsidRPr="00801594">
        <w:rPr>
          <w:rStyle w:val="StyleUnderline"/>
        </w:rPr>
        <w:t>Potential asteroid wranglers</w:t>
      </w:r>
      <w:r w:rsidRPr="00801594">
        <w:rPr>
          <w:sz w:val="16"/>
        </w:rPr>
        <w:t xml:space="preserve"> also</w:t>
      </w:r>
      <w:r w:rsidRPr="00885695">
        <w:rPr>
          <w:sz w:val="16"/>
        </w:rPr>
        <w:t xml:space="preserve"> </w:t>
      </w:r>
      <w:r w:rsidRPr="00465AF4">
        <w:rPr>
          <w:rStyle w:val="Emphasis"/>
          <w:highlight w:val="green"/>
        </w:rPr>
        <w:t>wouldn't be able to direct a space rock just anywhere</w:t>
      </w:r>
      <w:r w:rsidRPr="00885695">
        <w:rPr>
          <w:rStyle w:val="StyleUnderline"/>
        </w:rPr>
        <w:t xml:space="preserve"> on Eart</w:t>
      </w:r>
      <w:r w:rsidRPr="00885695">
        <w:rPr>
          <w:sz w:val="16"/>
        </w:rPr>
        <w:t xml:space="preserve">h, he added. For the foreseeable future, </w:t>
      </w:r>
      <w:r w:rsidRPr="0046649F">
        <w:rPr>
          <w:rStyle w:val="StyleUnderline"/>
        </w:rPr>
        <w:t>we'll be able only to speed up or slow down an asteroid, moving it in an "east-west" direction</w:t>
      </w:r>
      <w:r w:rsidRPr="0046649F">
        <w:rPr>
          <w:sz w:val="16"/>
        </w:rPr>
        <w:t xml:space="preserve"> along its trajectory</w:t>
      </w:r>
      <w:r w:rsidRPr="00885695">
        <w:rPr>
          <w:sz w:val="16"/>
        </w:rPr>
        <w:t xml:space="preserve">. </w:t>
      </w:r>
      <w:r w:rsidRPr="00465AF4">
        <w:rPr>
          <w:rStyle w:val="Emphasis"/>
          <w:highlight w:val="green"/>
        </w:rPr>
        <w:t>Moving it in the "north-south" plane is not an option.</w:t>
      </w:r>
      <w:r>
        <w:rPr>
          <w:rStyle w:val="Emphasis"/>
        </w:rPr>
        <w:t xml:space="preserve"> </w:t>
      </w:r>
      <w:r w:rsidRPr="00885695">
        <w:rPr>
          <w:sz w:val="16"/>
        </w:rPr>
        <w:t>"</w:t>
      </w:r>
      <w:r w:rsidRPr="00465AF4">
        <w:rPr>
          <w:rStyle w:val="Emphasis"/>
          <w:highlight w:val="green"/>
        </w:rPr>
        <w:t>If you do anything other than speed up or slow down the asteroid, it has almost no effect</w:t>
      </w:r>
      <w:r w:rsidRPr="00885695">
        <w:rPr>
          <w:sz w:val="16"/>
        </w:rPr>
        <w:t>," Schweickart said. "</w:t>
      </w:r>
      <w:r w:rsidRPr="00885695">
        <w:rPr>
          <w:rStyle w:val="StyleUnderline"/>
        </w:rPr>
        <w:t>You've got to go along that line; it's the only way physics lets you do i</w:t>
      </w:r>
      <w:r w:rsidRPr="00885695">
        <w:rPr>
          <w:sz w:val="16"/>
        </w:rPr>
        <w:t>t."</w:t>
      </w:r>
      <w:r>
        <w:rPr>
          <w:sz w:val="16"/>
        </w:rPr>
        <w:t xml:space="preserve"> </w:t>
      </w:r>
      <w:r w:rsidRPr="00885695">
        <w:rPr>
          <w:sz w:val="16"/>
        </w:rPr>
        <w:t>So anyone wishing to asteroid-bomb the United States would have to manipulate a space rock whose trajectory already crossed American territory. The trick would be tweaking its velocity enough to ensure an impact on American soil.</w:t>
      </w:r>
      <w:r>
        <w:rPr>
          <w:sz w:val="16"/>
        </w:rPr>
        <w:t xml:space="preserve"> </w:t>
      </w:r>
      <w:r w:rsidRPr="00885695">
        <w:rPr>
          <w:sz w:val="16"/>
        </w:rPr>
        <w:t xml:space="preserve">In practice, </w:t>
      </w:r>
      <w:r w:rsidRPr="00801594">
        <w:rPr>
          <w:sz w:val="16"/>
        </w:rPr>
        <w:t xml:space="preserve">therefore, </w:t>
      </w:r>
      <w:r w:rsidRPr="00801594">
        <w:rPr>
          <w:rStyle w:val="Emphasis"/>
        </w:rPr>
        <w:t xml:space="preserve">the wait for a suitable asteroid weapon could be considerably longer than 200 or 300 years. </w:t>
      </w:r>
      <w:r w:rsidRPr="00801594">
        <w:rPr>
          <w:sz w:val="16"/>
        </w:rPr>
        <w:t xml:space="preserve">Protecting Earth Schweickart and other panelists argued that </w:t>
      </w:r>
      <w:r w:rsidRPr="00801594">
        <w:rPr>
          <w:rStyle w:val="StyleUnderline"/>
        </w:rPr>
        <w:t xml:space="preserve">humanity will need to deflect a killer asteroid away from Earth someday. </w:t>
      </w:r>
      <w:r w:rsidRPr="00801594">
        <w:rPr>
          <w:rStyle w:val="Emphasis"/>
        </w:rPr>
        <w:t>It would be a shame</w:t>
      </w:r>
      <w:r w:rsidRPr="00801594">
        <w:rPr>
          <w:sz w:val="16"/>
        </w:rPr>
        <w:t xml:space="preserve">, they said, </w:t>
      </w:r>
      <w:r w:rsidRPr="00801594">
        <w:rPr>
          <w:rStyle w:val="Emphasis"/>
        </w:rPr>
        <w:t>if unfounded fears</w:t>
      </w:r>
      <w:r w:rsidRPr="00801594">
        <w:rPr>
          <w:rStyle w:val="StyleUnderline"/>
        </w:rPr>
        <w:t xml:space="preserve"> about possible nefarious uses of asteroid-moving technology </w:t>
      </w:r>
      <w:r w:rsidRPr="00801594">
        <w:rPr>
          <w:rStyle w:val="Emphasis"/>
        </w:rPr>
        <w:t>impeded its development</w:t>
      </w:r>
      <w:r w:rsidRPr="00801594">
        <w:rPr>
          <w:sz w:val="16"/>
        </w:rPr>
        <w:t xml:space="preserve">. "The public perception of asteroids can be pretty scary," Schweickart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801594">
        <w:rPr>
          <w:rStyle w:val="StyleUnderline"/>
        </w:rPr>
        <w:t>There are plenty</w:t>
      </w:r>
      <w:r w:rsidRPr="00885695">
        <w:rPr>
          <w:rStyle w:val="StyleUnderline"/>
        </w:rPr>
        <w:t xml:space="preserve"> of much more viable space weapons than asteroids</w:t>
      </w:r>
      <w:r w:rsidRPr="00885695">
        <w:rPr>
          <w:sz w:val="16"/>
        </w:rPr>
        <w:t xml:space="preserve"> already up there.</w:t>
      </w:r>
      <w:r>
        <w:rPr>
          <w:sz w:val="16"/>
        </w:rPr>
        <w:t xml:space="preserve"> </w:t>
      </w:r>
      <w:r w:rsidRPr="00885695">
        <w:rPr>
          <w:sz w:val="16"/>
        </w:rPr>
        <w:t>"Space is already pretty weaponized," said Nye, executive director of the Planetary Society and former host of the science-themed TV show "Bill Nye the Science Guy." "The global positioning system that we all know and love was designed to guide weapons. So using an asteroid as a weapon is sort of coming late to the party."</w:t>
      </w:r>
    </w:p>
    <w:p w14:paraId="17330E14" w14:textId="77777777" w:rsidR="00743426" w:rsidRDefault="00743426" w:rsidP="00743426">
      <w:pPr>
        <w:pStyle w:val="Heading4"/>
      </w:pPr>
      <w:r>
        <w:t xml:space="preserve">“Useful Asteroids” come around </w:t>
      </w:r>
      <w:r>
        <w:rPr>
          <w:u w:val="single"/>
        </w:rPr>
        <w:t>every 1000 years</w:t>
      </w:r>
      <w:r>
        <w:t xml:space="preserve"> – must meet </w:t>
      </w:r>
      <w:r>
        <w:rPr>
          <w:u w:val="single"/>
        </w:rPr>
        <w:t>size</w:t>
      </w:r>
      <w:r>
        <w:t xml:space="preserve"> requirements that make it unfeasible. </w:t>
      </w:r>
    </w:p>
    <w:p w14:paraId="1CAFDEFF" w14:textId="77777777" w:rsidR="00743426" w:rsidRPr="00097ACB" w:rsidRDefault="00743426" w:rsidP="00743426">
      <w:r w:rsidRPr="00097ACB">
        <w:rPr>
          <w:rStyle w:val="Style13ptBold"/>
        </w:rPr>
        <w:t>Schweickart</w:t>
      </w:r>
      <w:r>
        <w:rPr>
          <w:rStyle w:val="Style13ptBold"/>
        </w:rPr>
        <w:t xml:space="preserve"> 4</w:t>
      </w:r>
      <w:r w:rsidRPr="00097ACB">
        <w:t>, Russell. "The real deflection dilema." 2004 Planetary Defense Conference: Protecting Earth from Asteroids. 2004.</w:t>
      </w:r>
      <w:r>
        <w:t xml:space="preserve"> (</w:t>
      </w:r>
      <w:r w:rsidRPr="00097ACB">
        <w:t>an American aeronautical engineer, and a former NASA astronaut, research scientist, U.S. Air Force fighter pilot, as well as a former business executive and government executive. Schweickart was selected in 1963 for NASA's third astronaut group.</w:t>
      </w:r>
      <w:r>
        <w:t xml:space="preserve">)//Elmer </w:t>
      </w:r>
    </w:p>
    <w:p w14:paraId="220AAC4A" w14:textId="77777777" w:rsidR="00743426" w:rsidRPr="00465AF4" w:rsidRDefault="00743426" w:rsidP="00743426">
      <w:pPr>
        <w:rPr>
          <w:rStyle w:val="Emphasis"/>
          <w:highlight w:val="green"/>
        </w:rPr>
      </w:pPr>
      <w:r w:rsidRPr="00097ACB">
        <w:rPr>
          <w:sz w:val="16"/>
        </w:rPr>
        <w:t xml:space="preserve">THE “ORIGINAL” DEFLECTION DILEMMA While counter arguments can certainly be made the risk or </w:t>
      </w:r>
      <w:r w:rsidRPr="00465AF4">
        <w:rPr>
          <w:rStyle w:val="Emphasis"/>
          <w:highlight w:val="green"/>
        </w:rPr>
        <w:t>threat level posed by the original deflection dilemma</w:t>
      </w:r>
      <w:r w:rsidRPr="00465AF4">
        <w:rPr>
          <w:sz w:val="16"/>
          <w:highlight w:val="green"/>
        </w:rPr>
        <w:t xml:space="preserve"> </w:t>
      </w:r>
      <w:r w:rsidRPr="00465AF4">
        <w:rPr>
          <w:rStyle w:val="Emphasis"/>
          <w:highlight w:val="green"/>
        </w:rPr>
        <w:t xml:space="preserve">can be put into perspective by considering the </w:t>
      </w:r>
      <w:r w:rsidRPr="00465AF4">
        <w:rPr>
          <w:rStyle w:val="Emphasis"/>
          <w:highlight w:val="green"/>
          <w:bdr w:val="single" w:sz="18" w:space="0" w:color="auto"/>
        </w:rPr>
        <w:t>specifics of the opportunity</w:t>
      </w:r>
      <w:r w:rsidRPr="00097ACB">
        <w:rPr>
          <w:sz w:val="16"/>
        </w:rPr>
        <w:t xml:space="preserve"> for malicious use of a realistic asteroid deflection capability. An operational deflection mission would likely be launched with only enough propulsive capability to deflect the incoming asteroid to a safe miss distance above the atmosphere, accounting for various uncertainties. </w:t>
      </w:r>
      <w:r w:rsidRPr="00097ACB">
        <w:rPr>
          <w:rStyle w:val="StyleUnderline"/>
        </w:rPr>
        <w:t>While different deflection concepts will have greater or lesser precision in applying the required delta V to the asteroid, it would be a wasteful expense if the targeted miss distance beyond the atmosphere were to exceed 1600 miles or so</w:t>
      </w:r>
      <w:r w:rsidRPr="00097ACB">
        <w:rPr>
          <w:sz w:val="16"/>
        </w:rPr>
        <w:t xml:space="preserve">. In other words a reasonable mission capability would be to deflect an asteroid bound for a vertical impact to a miss distance of 1.4 earth radii. In all likelihood most systems that would be considered for operational use would permit a much smaller miss distance while still accounting for all uncertainties and necessary safety criteria. By way of illustration then, using this specific conservative example the deflection system would be able to deflect either a vertically impacting asteroid out to 1.4 Earth radii, or conversely, if used for nefarious purpose, deflect an asteroid which would otherwise have missed impacting the Earth by 1.4 Earth radii or less to an impact at the “center of the Earth”. </w:t>
      </w:r>
      <w:r w:rsidRPr="00465AF4">
        <w:rPr>
          <w:rStyle w:val="Emphasis"/>
          <w:highlight w:val="green"/>
        </w:rPr>
        <w:t>How often might a “useful” asteroid of opportunity appear</w:t>
      </w:r>
      <w:r w:rsidRPr="00465AF4">
        <w:rPr>
          <w:rStyle w:val="StyleUnderline"/>
          <w:highlight w:val="green"/>
        </w:rPr>
        <w:t xml:space="preserve"> </w:t>
      </w:r>
      <w:r w:rsidRPr="00097ACB">
        <w:rPr>
          <w:rStyle w:val="StyleUnderline"/>
        </w:rPr>
        <w:t>within this radius for someone with malicious intent to take advantage of it?</w:t>
      </w:r>
      <w:r w:rsidRPr="00097ACB">
        <w:rPr>
          <w:sz w:val="16"/>
        </w:rPr>
        <w:t xml:space="preserve"> In this example, pr</w:t>
      </w:r>
      <w:r w:rsidRPr="00465AF4">
        <w:rPr>
          <w:rStyle w:val="Emphasis"/>
          <w:highlight w:val="green"/>
        </w:rPr>
        <w:t>ecisely twice the frequency at which such an asteroid would have impacted the Earth on its own</w:t>
      </w:r>
      <w:r w:rsidRPr="00097ACB">
        <w:rPr>
          <w:sz w:val="16"/>
        </w:rPr>
        <w:t xml:space="preserve">. I.e., the cross sectional area of concern here </w:t>
      </w:r>
      <w:r w:rsidRPr="00465AF4">
        <w:rPr>
          <w:rStyle w:val="Emphasis"/>
          <w:highlight w:val="green"/>
        </w:rPr>
        <w:t>is double</w:t>
      </w:r>
      <w:r w:rsidRPr="00465AF4">
        <w:rPr>
          <w:sz w:val="16"/>
          <w:highlight w:val="green"/>
        </w:rPr>
        <w:t xml:space="preserve"> </w:t>
      </w:r>
      <w:r w:rsidRPr="00097ACB">
        <w:rPr>
          <w:sz w:val="16"/>
        </w:rPr>
        <w:t xml:space="preserve">the </w:t>
      </w:r>
      <w:r w:rsidRPr="00465AF4">
        <w:rPr>
          <w:rStyle w:val="Emphasis"/>
          <w:highlight w:val="green"/>
        </w:rPr>
        <w:t>cross sectional area of the Earth itself</w:t>
      </w:r>
      <w:r w:rsidRPr="00465AF4">
        <w:rPr>
          <w:sz w:val="16"/>
          <w:highlight w:val="green"/>
        </w:rPr>
        <w:t xml:space="preserve"> </w:t>
      </w:r>
      <w:r w:rsidRPr="00097ACB">
        <w:rPr>
          <w:sz w:val="16"/>
        </w:rPr>
        <w:t xml:space="preserve">(1.4 squared). </w:t>
      </w:r>
      <w:r w:rsidRPr="00465AF4">
        <w:rPr>
          <w:rStyle w:val="Emphasis"/>
          <w:highlight w:val="green"/>
        </w:rPr>
        <w:t>If then, a “useful” asteroid were to be defined as one between 75 and 150 meters in diameter</w:t>
      </w:r>
      <w:r w:rsidRPr="00097ACB">
        <w:rPr>
          <w:sz w:val="16"/>
        </w:rPr>
        <w:t xml:space="preserve">, </w:t>
      </w:r>
      <w:r w:rsidRPr="00465AF4">
        <w:rPr>
          <w:rStyle w:val="Emphasis"/>
          <w:highlight w:val="green"/>
        </w:rPr>
        <w:t xml:space="preserve">such an opportunity might present itself for nefarious use </w:t>
      </w:r>
      <w:r w:rsidRPr="00465AF4">
        <w:rPr>
          <w:rStyle w:val="Emphasis"/>
          <w:highlight w:val="green"/>
          <w:bdr w:val="single" w:sz="18" w:space="0" w:color="auto"/>
        </w:rPr>
        <w:t>once every 1000 years or so</w:t>
      </w:r>
      <w:r w:rsidRPr="00097ACB">
        <w:rPr>
          <w:sz w:val="16"/>
        </w:rPr>
        <w:t xml:space="preserve">. </w:t>
      </w:r>
      <w:r w:rsidRPr="00097ACB">
        <w:rPr>
          <w:rStyle w:val="StyleUnderline"/>
        </w:rPr>
        <w:t>This</w:t>
      </w:r>
      <w:r w:rsidRPr="00097ACB">
        <w:rPr>
          <w:sz w:val="16"/>
        </w:rPr>
        <w:t xml:space="preserve"> </w:t>
      </w:r>
      <w:r w:rsidRPr="00097ACB">
        <w:rPr>
          <w:rStyle w:val="StyleUnderline"/>
        </w:rPr>
        <w:t>is</w:t>
      </w:r>
      <w:r w:rsidRPr="00097ACB">
        <w:rPr>
          <w:sz w:val="16"/>
        </w:rPr>
        <w:t xml:space="preserve"> </w:t>
      </w:r>
      <w:r w:rsidRPr="00465AF4">
        <w:rPr>
          <w:rStyle w:val="Emphasis"/>
          <w:highlight w:val="green"/>
        </w:rPr>
        <w:t>hardly</w:t>
      </w:r>
      <w:r w:rsidRPr="00465AF4">
        <w:rPr>
          <w:sz w:val="16"/>
          <w:highlight w:val="green"/>
        </w:rPr>
        <w:t xml:space="preserve"> </w:t>
      </w:r>
      <w:r w:rsidRPr="00097ACB">
        <w:rPr>
          <w:rStyle w:val="StyleUnderline"/>
        </w:rPr>
        <w:t>the kind of opportunity that comprises</w:t>
      </w:r>
      <w:r w:rsidRPr="00097ACB">
        <w:rPr>
          <w:sz w:val="16"/>
        </w:rPr>
        <w:t xml:space="preserve"> </w:t>
      </w:r>
      <w:r w:rsidRPr="00465AF4">
        <w:rPr>
          <w:rStyle w:val="Emphasis"/>
          <w:highlight w:val="green"/>
        </w:rPr>
        <w:t>a</w:t>
      </w:r>
      <w:r w:rsidRPr="00465AF4">
        <w:rPr>
          <w:sz w:val="16"/>
          <w:highlight w:val="green"/>
        </w:rPr>
        <w:t xml:space="preserve"> </w:t>
      </w:r>
      <w:r w:rsidRPr="00097ACB">
        <w:rPr>
          <w:sz w:val="16"/>
        </w:rPr>
        <w:t xml:space="preserve">serious national security threat, or </w:t>
      </w:r>
      <w:r w:rsidRPr="00465AF4">
        <w:rPr>
          <w:rStyle w:val="Emphasis"/>
          <w:highlight w:val="green"/>
        </w:rPr>
        <w:t>military opportunity.</w:t>
      </w:r>
    </w:p>
    <w:p w14:paraId="0E804995" w14:textId="77777777" w:rsidR="00743426" w:rsidRDefault="00743426" w:rsidP="00743426">
      <w:pPr>
        <w:pStyle w:val="Heading4"/>
      </w:pPr>
      <w:r>
        <w:t xml:space="preserve">AT Howe – 1] Proves they can’t no link out of Mining Good – AAC is irreparably tied technically to PD – separating the two ensures failure of the other and 2] Not reverse causal – yes its part of Mining BUT Mining isn’t the make-it-break-it for the development of that tech since they develop </w:t>
      </w:r>
      <w:r>
        <w:rPr>
          <w:u w:val="single"/>
        </w:rPr>
        <w:t>separately</w:t>
      </w:r>
      <w:r>
        <w:t xml:space="preserve"> – banning it hurts Mining but banning Mining wouldn’t spill-over. </w:t>
      </w:r>
    </w:p>
    <w:p w14:paraId="6A93A388" w14:textId="77777777" w:rsidR="00743426" w:rsidRDefault="00743426" w:rsidP="00743426">
      <w:pPr>
        <w:pStyle w:val="Heading4"/>
      </w:pPr>
      <w:r>
        <w:t xml:space="preserve">AT Mares – 1] More mining doesn’t make it more accessible – price, technical, and motive barriers still apply, 2] If they have enough technical capacity to implement, then they can just make the tech themselves thumping the unique I/L, 3] 3] Technical error solved by robust planning/detection, and 4] Even if Mares independently assumes a different Deflection Dilemma – NONE of your other cards that just cite Sagan’s original card do – proves Public Sector thumps – technology </w:t>
      </w:r>
      <w:r>
        <w:rPr>
          <w:u w:val="single"/>
        </w:rPr>
        <w:t>already exists</w:t>
      </w:r>
      <w:r>
        <w:t>.</w:t>
      </w:r>
    </w:p>
    <w:p w14:paraId="3CF58068" w14:textId="77777777" w:rsidR="00743426" w:rsidRDefault="00743426" w:rsidP="00743426">
      <w:pPr>
        <w:pStyle w:val="Heading4"/>
      </w:pPr>
      <w:r>
        <w:t xml:space="preserve">AT Deudney – Mistakes capacity with ability – no U/Q for asteroids coming that are large enough with enough accuracy to make it likely. </w:t>
      </w:r>
    </w:p>
    <w:p w14:paraId="314BF41E" w14:textId="77777777" w:rsidR="00743426" w:rsidRDefault="00743426" w:rsidP="00743426">
      <w:pPr>
        <w:pStyle w:val="Heading4"/>
      </w:pPr>
      <w:r>
        <w:t xml:space="preserve">AT Dello-Ivaco – 1] C/A our U/Q about Asteroids existing and 2] About state actors – thumps INCLUDING state sponsored mining operations. </w:t>
      </w:r>
    </w:p>
    <w:p w14:paraId="49E0F0AC" w14:textId="77777777" w:rsidR="00743426" w:rsidRDefault="00743426" w:rsidP="00743426">
      <w:pPr>
        <w:pStyle w:val="Heading4"/>
      </w:pPr>
      <w:r>
        <w:t xml:space="preserve">AT Lovett – Response to a Private Company vs a Country is far different – the plan doesn’t ban Countries from just blasting NEOs or using them for Planetary Defense OFFENSIVELY. </w:t>
      </w:r>
    </w:p>
    <w:p w14:paraId="557DE527" w14:textId="77777777" w:rsidR="00743426" w:rsidRPr="00456367" w:rsidRDefault="00743426" w:rsidP="00743426">
      <w:pPr>
        <w:pStyle w:val="Heading4"/>
      </w:pPr>
      <w:r>
        <w:t xml:space="preserve">AT Miller – Literally not about Deflection – its about “jamming” and “kinetic attacks” that simply don’t use propulsion tech from AAC – they also simply lack a U/Q about </w:t>
      </w:r>
      <w:r>
        <w:rPr>
          <w:u w:val="single"/>
        </w:rPr>
        <w:t>technical capacity</w:t>
      </w:r>
      <w:r>
        <w:t xml:space="preserve"> – these are the same terrorists that can’t really build currently known technology like bioweapons – getting into Space is literally impossible. </w:t>
      </w:r>
    </w:p>
    <w:p w14:paraId="59CCEDDF" w14:textId="77777777" w:rsidR="00743426" w:rsidRPr="009863D6" w:rsidRDefault="00743426" w:rsidP="00743426"/>
    <w:p w14:paraId="25CE62A6" w14:textId="77777777" w:rsidR="00743426" w:rsidRPr="00CF6323" w:rsidRDefault="00743426" w:rsidP="00743426"/>
    <w:p w14:paraId="79AB3D96" w14:textId="77777777" w:rsidR="00743426" w:rsidRDefault="00743426" w:rsidP="00743426">
      <w:pPr>
        <w:pStyle w:val="Heading4"/>
      </w:pPr>
      <w:r>
        <w:t xml:space="preserve">View this Scenario as near zero – 1AC Byers says that Mining informed by astrodynamics and international rules solves – countries have no incentives since changing trajectory to kill Earth would hurt their profits – safety is </w:t>
      </w:r>
      <w:r>
        <w:rPr>
          <w:u w:val="single"/>
        </w:rPr>
        <w:t>intrinsic</w:t>
      </w:r>
      <w:r>
        <w:t xml:space="preserve"> to generating high revenues – this is a question posed not a true risk. </w:t>
      </w:r>
    </w:p>
    <w:p w14:paraId="3966A80B" w14:textId="77777777" w:rsidR="00743426" w:rsidRDefault="00743426" w:rsidP="00743426">
      <w:pPr>
        <w:pStyle w:val="Heading4"/>
      </w:pPr>
      <w:r>
        <w:t xml:space="preserve">Earth is prepared for an Asteroid Collision. </w:t>
      </w:r>
    </w:p>
    <w:p w14:paraId="32496DE9" w14:textId="77777777" w:rsidR="00743426" w:rsidRPr="007B7C4D" w:rsidRDefault="00743426" w:rsidP="00743426">
      <w:r w:rsidRPr="007B7C4D">
        <w:rPr>
          <w:rStyle w:val="Style13ptBold"/>
        </w:rPr>
        <w:t>Powell 21</w:t>
      </w:r>
      <w:r w:rsidRPr="007B7C4D">
        <w:t xml:space="preserve"> Corey Powell 12-20-2021 "How prepared is Earth for an asteroid collision?"</w:t>
      </w:r>
      <w:r>
        <w:t xml:space="preserve"> </w:t>
      </w:r>
      <w:hyperlink r:id="rId15" w:history="1">
        <w:r w:rsidRPr="00B54090">
          <w:rPr>
            <w:rStyle w:val="Hyperlink"/>
          </w:rPr>
          <w:t>https://astronomy.com/news/2021/12/how-prepared-is-earth-for-an-asteroid-collision</w:t>
        </w:r>
      </w:hyperlink>
      <w:r>
        <w:t xml:space="preserve"> (</w:t>
      </w:r>
      <w:r w:rsidRPr="007B7C4D">
        <w:t>an American science writer and journalist, particularly known for his writing for Discover magazine, of which he became Editor-in-Chief in 2012, and his longstanding collaboration with Bill Nye. Powell co-authored three books with Nye, and as of 2019 co-hosted a podcast with Nye as well.</w:t>
      </w:r>
      <w:r>
        <w:t>)//Elmer</w:t>
      </w:r>
    </w:p>
    <w:p w14:paraId="460A5B29" w14:textId="77777777" w:rsidR="00743426" w:rsidRPr="00465AF4" w:rsidRDefault="00743426" w:rsidP="00743426">
      <w:pPr>
        <w:rPr>
          <w:sz w:val="16"/>
        </w:rPr>
      </w:pPr>
      <w:r w:rsidRPr="00465AF4">
        <w:rPr>
          <w:sz w:val="16"/>
        </w:rPr>
        <w:t xml:space="preserve">How prepared is Earth for an asteroid collision? </w:t>
      </w:r>
      <w:r w:rsidRPr="00465AF4">
        <w:rPr>
          <w:rStyle w:val="Emphasis"/>
          <w:highlight w:val="green"/>
        </w:rPr>
        <w:t>NASA and other world space agencies have been studying this possibility and the forecast for near-earth celestial objects for years</w:t>
      </w:r>
      <w:r w:rsidRPr="00465AF4">
        <w:rPr>
          <w:sz w:val="16"/>
        </w:rPr>
        <w:t xml:space="preserve">. Their efforts helped inform the new film 'Don't Look Up!' </w:t>
      </w:r>
      <w:r w:rsidRPr="00465AF4">
        <w:rPr>
          <w:rStyle w:val="Emphasis"/>
          <w:highlight w:val="green"/>
        </w:rPr>
        <w:t>Contrary to what you may have read, Earth will not be devastated by the asteroid Apophis</w:t>
      </w:r>
      <w:r w:rsidRPr="00465AF4">
        <w:rPr>
          <w:sz w:val="16"/>
          <w:highlight w:val="green"/>
        </w:rPr>
        <w:t xml:space="preserve"> </w:t>
      </w:r>
      <w:r w:rsidRPr="00465AF4">
        <w:rPr>
          <w:sz w:val="16"/>
        </w:rPr>
        <w:t xml:space="preserve">on April 13, 2029. </w:t>
      </w:r>
      <w:r w:rsidRPr="00465AF4">
        <w:rPr>
          <w:rStyle w:val="Emphasis"/>
          <w:highlight w:val="green"/>
        </w:rPr>
        <w:t>Neither will Bennu</w:t>
      </w:r>
      <w:r w:rsidRPr="00465AF4">
        <w:rPr>
          <w:sz w:val="16"/>
        </w:rPr>
        <w:t xml:space="preserve">, a 1/3-mile-wide pile of flying space rubble, strike us on Sept. 24, 2182. </w:t>
      </w:r>
      <w:r w:rsidRPr="00465AF4">
        <w:rPr>
          <w:rStyle w:val="StyleUnderline"/>
        </w:rPr>
        <w:t>Every single scare story out there warning of an impending celestial collision is just that, a scary tale.</w:t>
      </w:r>
      <w:r w:rsidRPr="00465AF4">
        <w:rPr>
          <w:sz w:val="16"/>
        </w:rPr>
        <w:t xml:space="preserve"> At the same time, it is inevitable that such an impact will eventually occur — and when it does, the event could generate vast firestorms, tsunamis and extinctions. That is the asteroid paradox, explains Amy Mainzer, a planetary-defense expert at the University of Arizona’s Lunar and Planetary Laboratory: The odds of a major impact in any given year are minuscule, but the potential consequences are enormous. Further confounding things, the smaller the impact, the more likely it is to occur and the more difficult it is to predict. All those variables make it intensely challenging for scientists like Mainzer to assess asteroid risks in a useful way, and then to communicate that risk to the public. “You don't need to run out and buy asteroid insurance,” she says. “But you don't want to completely ignore the problem either.” Mainzer has been pondering these issues a lot lately in her role as the science advisor for Don’t Look Up!, a new film directed by Adam McKay (Vice, The Big Short, Anchor Man). The dark-satire film portrays a chaotic, confused global response to news that a comet is on a collision course with our planet. (Comets and asteroids pose similar hazards, but the filmmakers chose a comet for its greater drama.) The movie skewers, in wincingly believable ways, the powerful human desire not to believe in invisible dangers until they are right upon us. McKay conceived Don’t Look Up! as a metaphor for climate change, but it also literally depicts the asteroid-detection problems that Mainzer has spent her career attempting to solve. “The first thing I want to tell people is that we don't know of anything that's headed on a collision course. </w:t>
      </w:r>
      <w:r w:rsidRPr="00465AF4">
        <w:rPr>
          <w:rStyle w:val="StyleUnderline"/>
        </w:rPr>
        <w:t>This is a science-fiction movie,” she says. Full disclosure is built into the way space-science works. The Center for Near-Earth Object (</w:t>
      </w:r>
      <w:r w:rsidRPr="00465AF4">
        <w:rPr>
          <w:rStyle w:val="Emphasis"/>
          <w:highlight w:val="green"/>
        </w:rPr>
        <w:t>NEO) Studies</w:t>
      </w:r>
      <w:r w:rsidRPr="00465AF4">
        <w:rPr>
          <w:rStyle w:val="StyleUnderline"/>
          <w:highlight w:val="green"/>
        </w:rPr>
        <w:t xml:space="preserve"> </w:t>
      </w:r>
      <w:r w:rsidRPr="00465AF4">
        <w:rPr>
          <w:rStyle w:val="StyleUnderline"/>
        </w:rPr>
        <w:t xml:space="preserve">at NASA’s Jet Propulsion Laboratory uses orbit-simulation software called Sentry II to </w:t>
      </w:r>
      <w:r w:rsidRPr="00465AF4">
        <w:rPr>
          <w:rStyle w:val="Emphasis"/>
          <w:highlight w:val="green"/>
        </w:rPr>
        <w:t>assess</w:t>
      </w:r>
      <w:r w:rsidRPr="00465AF4">
        <w:rPr>
          <w:rStyle w:val="StyleUnderline"/>
          <w:highlight w:val="green"/>
        </w:rPr>
        <w:t xml:space="preserve"> </w:t>
      </w:r>
      <w:r w:rsidRPr="00465AF4">
        <w:rPr>
          <w:rStyle w:val="StyleUnderline"/>
        </w:rPr>
        <w:t xml:space="preserve">the </w:t>
      </w:r>
      <w:r w:rsidRPr="00465AF4">
        <w:rPr>
          <w:rStyle w:val="Emphasis"/>
          <w:highlight w:val="green"/>
        </w:rPr>
        <w:t>danger posed by any newfound asteroid</w:t>
      </w:r>
      <w:r w:rsidRPr="00465AF4">
        <w:rPr>
          <w:rStyle w:val="StyleUnderline"/>
        </w:rPr>
        <w:t>. In less than one hour, it can calculate an object’s exact odds of impact within the next hundred years — down to the sliver of 1 in 10 million. The resulting database is openly accessible. You can see for yourself that no large objects have any significant probability of landing on our heads within a human lifetime.</w:t>
      </w:r>
      <w:r w:rsidRPr="00465AF4">
        <w:rPr>
          <w:sz w:val="16"/>
        </w:rPr>
        <w:t xml:space="preserve"> That reassurance comes with a significant caveat, though, because current asteroid surveys are far from complete. Mainzer has been working to remedy that as the principal investigator on NEOWISE, a repurposed NASA infrared space telescope that now scans the sky for previously unknown space rocks. For years, asteroid hunters have campaigned for a modern successor to complete the job. This past June, NASA formally authorized the much more powerful NEO Surveyor, with Mainzer reprising her role as head surveyor. “March 26, 2026 is our target date on the launch pad,” she says. By the mid 2030s, NEO Surveyor should have found 90 percent of the potentially hazardous asteroid more than 140 meters (460 feet) in diameter; astronomers focus on that size cutoff because such objects are small enough to slip through current surveys but large enough to cause significant regional damage. For even bigger asteroids, capable of causing global destruction on Earth, the coverage should approach 100 percent. Plug all of those newfound asteroids through the Sentry II software, and we will have a near-complete database of every large object that could potentially menace our planet over the next century. That will be a huge step beyond where we are now. Simulating an impact Scientists today run into their own asteroid paradox. There is no objective formula showing what level of risk requires action, nor what action would be desirable. A critical part of unwinding the paradox is the complicated, unsexy process of analysis: If NEO Survey or one of the other asteroid surveys uncovers a potentially hazardous object, scientists need to crunch a lot of data to figure out exactly how big and how dangerous the object is. And they need to do the job as quickly as possible, so we have maximum time to prepare a response. To hone that process, NASA has sponsored a series of planetary-defense simulations in which scientists pretend they have discovered a new Earth-threatening asteroid. A 2021 exercise, coordinated last spring by Vishnu Reddy at the University of Arizona, imagined that an asteroid similar to Apophis really was on a collision course with us, and then set the participants loose trying to understand what was happening. The simulation culminated with a deadly impact in the Czech Republic, and was scary enough that the associated website and press releases are plastered with “EXERCISE” and “FICTIONAL” warnings. People focus on the Armageddon-style heroics of sending a mission to blow the asteroid to bits, “but if you don't have the analysis tools in place, it's all kind of a moot point,” Mainzer says. “Are you looking at a situation where the only thing you can do is move people out of the way? Or do you have enough flexibility to mitigate the risk?” Asteroid deflection scheduled Fortunately, the world’s space agencies are stepping up their efforts to learn how to move a dangerous asteroid out of the way. </w:t>
      </w:r>
      <w:r w:rsidRPr="00465AF4">
        <w:rPr>
          <w:rStyle w:val="Emphasis"/>
          <w:highlight w:val="green"/>
        </w:rPr>
        <w:t>Next year, NASA’s DART spacecraft</w:t>
      </w:r>
      <w:r w:rsidRPr="00465AF4">
        <w:rPr>
          <w:sz w:val="16"/>
          <w:highlight w:val="green"/>
        </w:rPr>
        <w:t xml:space="preserve"> </w:t>
      </w:r>
      <w:r w:rsidRPr="00465AF4">
        <w:rPr>
          <w:sz w:val="16"/>
        </w:rPr>
        <w:t xml:space="preserve">(Double Asteroid Redirection Test) </w:t>
      </w:r>
      <w:r w:rsidRPr="00465AF4">
        <w:rPr>
          <w:rStyle w:val="Emphasis"/>
          <w:highlight w:val="green"/>
        </w:rPr>
        <w:t>will ram headlong</w:t>
      </w:r>
      <w:r w:rsidRPr="00465AF4">
        <w:rPr>
          <w:sz w:val="16"/>
          <w:highlight w:val="green"/>
        </w:rPr>
        <w:t xml:space="preserve"> </w:t>
      </w:r>
      <w:r w:rsidRPr="00465AF4">
        <w:rPr>
          <w:rStyle w:val="Emphasis"/>
          <w:highlight w:val="green"/>
        </w:rPr>
        <w:t>into</w:t>
      </w:r>
      <w:r w:rsidRPr="00465AF4">
        <w:rPr>
          <w:sz w:val="16"/>
          <w:highlight w:val="green"/>
        </w:rPr>
        <w:t xml:space="preserve"> </w:t>
      </w:r>
      <w:r w:rsidRPr="00465AF4">
        <w:rPr>
          <w:sz w:val="16"/>
        </w:rPr>
        <w:t xml:space="preserve">a 500-foot (160-meter) asteroid called </w:t>
      </w:r>
      <w:r w:rsidRPr="00465AF4">
        <w:rPr>
          <w:rStyle w:val="Emphasis"/>
          <w:highlight w:val="green"/>
        </w:rPr>
        <w:t>Dimorphos</w:t>
      </w:r>
      <w:r w:rsidRPr="00465AF4">
        <w:rPr>
          <w:sz w:val="16"/>
        </w:rPr>
        <w:t xml:space="preserve">, the first test of asteroid deflection. About four years later, the </w:t>
      </w:r>
      <w:r w:rsidRPr="00465AF4">
        <w:rPr>
          <w:rStyle w:val="Emphasis"/>
          <w:highlight w:val="green"/>
        </w:rPr>
        <w:t>European Space Agency’s Hera spacecraft</w:t>
      </w:r>
      <w:r w:rsidRPr="00465AF4">
        <w:rPr>
          <w:sz w:val="16"/>
          <w:highlight w:val="green"/>
        </w:rPr>
        <w:t xml:space="preserve"> </w:t>
      </w:r>
      <w:r w:rsidRPr="00465AF4">
        <w:rPr>
          <w:rStyle w:val="Emphasis"/>
          <w:highlight w:val="green"/>
        </w:rPr>
        <w:t>will swing by to make a close study of DART’s effect on Dimorphos.</w:t>
      </w:r>
      <w:r w:rsidRPr="00465AF4">
        <w:rPr>
          <w:sz w:val="16"/>
          <w:highlight w:val="green"/>
        </w:rPr>
        <w:t xml:space="preserve"> </w:t>
      </w:r>
      <w:r w:rsidRPr="00465AF4">
        <w:rPr>
          <w:rStyle w:val="Emphasis"/>
          <w:highlight w:val="green"/>
          <w:bdr w:val="single" w:sz="18" w:space="0" w:color="auto"/>
        </w:rPr>
        <w:t>The joint missions will vastly improve our knowledge of what asteroids are like on the inside and what it will take to move a risky one out of the way</w:t>
      </w:r>
      <w:r w:rsidRPr="00465AF4">
        <w:rPr>
          <w:sz w:val="16"/>
        </w:rPr>
        <w:t>.</w:t>
      </w:r>
    </w:p>
    <w:p w14:paraId="165813BB" w14:textId="77777777" w:rsidR="00743426" w:rsidRPr="003C5D30" w:rsidRDefault="00743426" w:rsidP="00743426">
      <w:pPr>
        <w:pStyle w:val="Heading4"/>
      </w:pPr>
      <w:r>
        <w:t>Chance of asteroids is tiny and no extinction</w:t>
      </w:r>
    </w:p>
    <w:p w14:paraId="4BF9AC9F" w14:textId="77777777" w:rsidR="00743426" w:rsidRPr="00985E67" w:rsidRDefault="00743426" w:rsidP="00743426">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446038BC" w14:textId="77777777" w:rsidR="00743426" w:rsidRDefault="00743426" w:rsidP="00743426">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in the near future from an asteroid impact. Well, no, it doesn't mean that. So, what is the truth behind it? </w:t>
      </w:r>
      <w:r w:rsidRPr="00985E67">
        <w:rPr>
          <w:sz w:val="16"/>
        </w:rPr>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non scientist. </w:t>
      </w:r>
      <w:r w:rsidRPr="00985E67">
        <w:rPr>
          <w:rStyle w:val="StyleUnderline"/>
        </w:rPr>
        <w:t xml:space="preserve">Although there is a risk of “mass extinction” if </w:t>
      </w:r>
      <w:r w:rsidRPr="00465AF4">
        <w:rPr>
          <w:rStyle w:val="StyleUnderline"/>
          <w:highlight w:val="green"/>
        </w:rPr>
        <w:t>a large asteroid hit Earth</w:t>
      </w:r>
      <w:r w:rsidRPr="00985E67">
        <w:rPr>
          <w:rStyle w:val="StyleUnderline"/>
        </w:rPr>
        <w:t xml:space="preserve">, “mass extinction” there </w:t>
      </w:r>
      <w:r w:rsidRPr="00465AF4">
        <w:rPr>
          <w:rStyle w:val="Emphasis"/>
          <w:highlight w:val="green"/>
        </w:rPr>
        <w:t>doesn’t mean “extinction of humans”,</w:t>
      </w:r>
      <w:r w:rsidRPr="00985E67">
        <w:rPr>
          <w:rStyle w:val="StyleUnderline"/>
        </w:rPr>
        <w:t xml:space="preserve"> we are such a resilient species that we would certainly survive a giant asteroid impact. </w:t>
      </w:r>
      <w:r w:rsidRPr="00465AF4">
        <w:rPr>
          <w:rStyle w:val="StyleUnderline"/>
          <w:highlight w:val="green"/>
        </w:rPr>
        <w:t xml:space="preserve">We are </w:t>
      </w:r>
      <w:r w:rsidRPr="00465AF4">
        <w:rPr>
          <w:rStyle w:val="Emphasis"/>
          <w:highlight w:val="green"/>
        </w:rPr>
        <w:t>not “due” an extinction</w:t>
      </w:r>
      <w:r w:rsidRPr="00985E67">
        <w:rPr>
          <w:rStyle w:val="Emphasis"/>
        </w:rPr>
        <w:t xml:space="preserve"> at all</w:t>
      </w:r>
      <w:r w:rsidRPr="00985E67">
        <w:rPr>
          <w:rStyle w:val="StyleUnderline"/>
        </w:rPr>
        <w:t xml:space="preserve">. </w:t>
      </w:r>
      <w:r w:rsidRPr="00465AF4">
        <w:rPr>
          <w:rStyle w:val="StyleUnderline"/>
          <w:highlight w:val="green"/>
        </w:rPr>
        <w:t xml:space="preserve">Next </w:t>
      </w:r>
      <w:r w:rsidRPr="00465AF4">
        <w:rPr>
          <w:rStyle w:val="Emphasis"/>
          <w:highlight w:val="green"/>
        </w:rPr>
        <w:t>giant</w:t>
      </w:r>
      <w:r w:rsidRPr="00465AF4">
        <w:rPr>
          <w:rStyle w:val="StyleUnderline"/>
          <w:highlight w:val="green"/>
        </w:rPr>
        <w:t xml:space="preserve"> impact is most likely to happen</w:t>
      </w:r>
      <w:r w:rsidRPr="00985E67">
        <w:rPr>
          <w:rStyle w:val="StyleUnderline"/>
        </w:rPr>
        <w:t xml:space="preserve"> many </w:t>
      </w:r>
      <w:r w:rsidRPr="00465AF4">
        <w:rPr>
          <w:rStyle w:val="Emphasis"/>
          <w:highlight w:val="green"/>
        </w:rPr>
        <w:t>millions of years into the future</w:t>
      </w:r>
      <w:r w:rsidRPr="00985E67">
        <w:rPr>
          <w:rStyle w:val="StyleUnderline"/>
        </w:rPr>
        <w:t xml:space="preserve">. As we'll see, </w:t>
      </w:r>
      <w:r w:rsidRPr="00465AF4">
        <w:rPr>
          <w:rStyle w:val="StyleUnderline"/>
          <w:highlight w:val="green"/>
        </w:rPr>
        <w:t xml:space="preserve">there is </w:t>
      </w:r>
      <w:r w:rsidRPr="00465AF4">
        <w:rPr>
          <w:rStyle w:val="Emphasis"/>
          <w:highlight w:val="green"/>
        </w:rPr>
        <w:t>almost zero chance</w:t>
      </w:r>
      <w:r w:rsidRPr="00465AF4">
        <w:rPr>
          <w:rStyle w:val="StyleUnderline"/>
          <w:highlight w:val="green"/>
        </w:rPr>
        <w:t xml:space="preserve"> of a giant impact in the </w:t>
      </w:r>
      <w:r w:rsidRPr="00465AF4">
        <w:rPr>
          <w:rStyle w:val="Emphasis"/>
          <w:highlight w:val="green"/>
        </w:rPr>
        <w:t>next century</w:t>
      </w:r>
      <w:r w:rsidRPr="00985E67">
        <w:rPr>
          <w:rStyle w:val="Emphasis"/>
        </w:rPr>
        <w:t xml:space="preserve">. </w:t>
      </w:r>
      <w:r w:rsidRPr="00985E67">
        <w:rPr>
          <w:sz w:val="16"/>
        </w:rPr>
        <w:t xml:space="preserve">There is however much we can do to protect ourselves from smaller asteroids. As a result of extensive asteroid surveys over the last couple of decades: </w:t>
      </w:r>
      <w:r w:rsidRPr="00465AF4">
        <w:rPr>
          <w:rStyle w:val="StyleUnderline"/>
          <w:highlight w:val="green"/>
        </w:rPr>
        <w:t>We can be</w:t>
      </w:r>
      <w:r w:rsidRPr="00985E67">
        <w:rPr>
          <w:rStyle w:val="StyleUnderline"/>
        </w:rPr>
        <w:t xml:space="preserve"> pretty sure (as in perhaps </w:t>
      </w:r>
      <w:r w:rsidRPr="00465AF4">
        <w:rPr>
          <w:rStyle w:val="Emphasis"/>
          <w:highlight w:val="green"/>
        </w:rPr>
        <w:t>99.999999%</w:t>
      </w:r>
      <w:r w:rsidRPr="00465AF4">
        <w:rPr>
          <w:rStyle w:val="StyleUnderline"/>
          <w:highlight w:val="green"/>
        </w:rPr>
        <w:t xml:space="preserve"> sure) that there </w:t>
      </w:r>
      <w:r w:rsidRPr="00465AF4">
        <w:rPr>
          <w:rStyle w:val="Emphasis"/>
          <w:highlight w:val="green"/>
        </w:rPr>
        <w:t>isn’t an extinction level asteroid headed our way</w:t>
      </w:r>
      <w:r w:rsidRPr="00985E67">
        <w:rPr>
          <w:rStyle w:val="Emphasis"/>
        </w:rPr>
        <w:t xml:space="preserve"> in the next century</w:t>
      </w:r>
      <w:r w:rsidRPr="00985E67">
        <w:rPr>
          <w:rStyle w:val="StyleUnderline"/>
        </w:rPr>
        <w:t xml:space="preserve">. </w:t>
      </w:r>
      <w:r w:rsidRPr="00465AF4">
        <w:rPr>
          <w:rStyle w:val="StyleUnderline"/>
          <w:highlight w:val="green"/>
        </w:rPr>
        <w:t xml:space="preserve">We </w:t>
      </w:r>
      <w:r w:rsidRPr="00465AF4">
        <w:rPr>
          <w:rStyle w:val="Emphasis"/>
          <w:highlight w:val="green"/>
        </w:rPr>
        <w:t>know</w:t>
      </w:r>
      <w:r w:rsidRPr="00985E67">
        <w:rPr>
          <w:rStyle w:val="Emphasis"/>
        </w:rPr>
        <w:t xml:space="preserve"> the </w:t>
      </w:r>
      <w:r w:rsidRPr="00465AF4">
        <w:rPr>
          <w:rStyle w:val="Emphasis"/>
          <w:highlight w:val="green"/>
        </w:rPr>
        <w:t>orbits</w:t>
      </w:r>
      <w:r w:rsidRPr="00465AF4">
        <w:rPr>
          <w:rStyle w:val="StyleUnderline"/>
          <w:highlight w:val="green"/>
        </w:rPr>
        <w:t xml:space="preserve"> of </w:t>
      </w:r>
      <w:r w:rsidRPr="00465AF4">
        <w:rPr>
          <w:rStyle w:val="Emphasis"/>
          <w:highlight w:val="green"/>
        </w:rPr>
        <w:t>all</w:t>
      </w:r>
      <w:r w:rsidRPr="00985E67">
        <w:rPr>
          <w:rStyle w:val="StyleUnderline"/>
        </w:rPr>
        <w:t xml:space="preserve"> the </w:t>
      </w:r>
      <w:r w:rsidRPr="00465AF4">
        <w:rPr>
          <w:rStyle w:val="StyleUnderline"/>
          <w:highlight w:val="green"/>
        </w:rPr>
        <w:t>Near Earth</w:t>
      </w:r>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465AF4">
        <w:rPr>
          <w:rStyle w:val="StyleUnderline"/>
          <w:highlight w:val="green"/>
        </w:rPr>
        <w:t>comets</w:t>
      </w:r>
      <w:r w:rsidRPr="00985E67">
        <w:rPr>
          <w:rStyle w:val="StyleUnderline"/>
        </w:rPr>
        <w:t xml:space="preserve">, and the chance of that </w:t>
      </w:r>
      <w:r w:rsidRPr="00465AF4">
        <w:rPr>
          <w:rStyle w:val="StyleUnderline"/>
          <w:highlight w:val="green"/>
        </w:rPr>
        <w:t>is</w:t>
      </w:r>
      <w:r w:rsidRPr="00985E67">
        <w:rPr>
          <w:rStyle w:val="StyleUnderline"/>
        </w:rPr>
        <w:t xml:space="preserve"> something like </w:t>
      </w:r>
      <w:r w:rsidRPr="00465AF4">
        <w:rPr>
          <w:rStyle w:val="Emphasis"/>
          <w:highlight w:val="green"/>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last minute deflection. First when he said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could happen tomorrow</w:t>
      </w:r>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right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465AF4">
        <w:rPr>
          <w:rStyle w:val="Emphasis"/>
          <w:highlight w:val="green"/>
        </w:rPr>
        <w:t>so far into the future</w:t>
      </w:r>
      <w:r w:rsidRPr="00465AF4">
        <w:rPr>
          <w:rStyle w:val="StyleUnderline"/>
          <w:highlight w:val="green"/>
        </w:rPr>
        <w:t xml:space="preserve"> it makes </w:t>
      </w:r>
      <w:r w:rsidRPr="00465AF4">
        <w:rPr>
          <w:rStyle w:val="Emphasis"/>
          <w:highlight w:val="green"/>
        </w:rPr>
        <w:t>no difference</w:t>
      </w:r>
      <w:r w:rsidRPr="00985E67">
        <w:rPr>
          <w:rStyle w:val="Emphasis"/>
        </w:rPr>
        <w:t xml:space="preserve"> to us now</w:t>
      </w:r>
      <w:r w:rsidRPr="00985E67">
        <w:rPr>
          <w:rStyle w:val="StyleUnderline"/>
        </w:rPr>
        <w:t xml:space="preserve">, if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3A6D707E" w14:textId="77777777" w:rsidR="00743426" w:rsidRPr="00985E67" w:rsidRDefault="00743426" w:rsidP="00743426">
      <w:pPr>
        <w:rPr>
          <w:rStyle w:val="StyleUnderline"/>
        </w:rPr>
      </w:pPr>
    </w:p>
    <w:p w14:paraId="138176B4" w14:textId="77777777" w:rsidR="00743426" w:rsidRDefault="00743426" w:rsidP="00743426">
      <w:pPr>
        <w:pStyle w:val="Heading4"/>
      </w:pPr>
      <w:r>
        <w:t>AT Davis: 1] even if acquired by oligopolies there’s a profit incentive to see terrestrially 2] market competition solves – internal link in Xu is premised on a litany of actors competing for resources 3] costs go down – increase comp  go downcard is vague posturing – prefer neg empirics</w:t>
      </w:r>
    </w:p>
    <w:p w14:paraId="68B3A491" w14:textId="77777777" w:rsidR="00743426" w:rsidRPr="00650DF3" w:rsidRDefault="00743426" w:rsidP="00743426"/>
    <w:p w14:paraId="4EBD2BF6" w14:textId="77777777" w:rsidR="00743426" w:rsidRDefault="00743426" w:rsidP="00743426">
      <w:pPr>
        <w:pStyle w:val="Heading4"/>
      </w:pPr>
      <w:r>
        <w:t xml:space="preserve">AAC is the </w:t>
      </w:r>
      <w:r>
        <w:rPr>
          <w:u w:val="single"/>
        </w:rPr>
        <w:t>most effective</w:t>
      </w:r>
      <w:r>
        <w:t xml:space="preserve"> and </w:t>
      </w:r>
      <w:r>
        <w:rPr>
          <w:u w:val="single"/>
        </w:rPr>
        <w:t>feasible</w:t>
      </w:r>
      <w:r>
        <w:t xml:space="preserve"> method of Asteroid Mining – other methods can’t fill-in.</w:t>
      </w:r>
    </w:p>
    <w:p w14:paraId="4A4C5BAD" w14:textId="77777777" w:rsidR="00743426" w:rsidRPr="004E614A" w:rsidRDefault="00743426" w:rsidP="00743426">
      <w:r w:rsidRPr="00C70099">
        <w:rPr>
          <w:rStyle w:val="Style13ptBold"/>
        </w:rPr>
        <w:t>Sutter 21</w:t>
      </w:r>
      <w:r w:rsidRPr="00C70099">
        <w:t xml:space="preserve"> Paul Sutter 8-20-2021 "What can we do with a captured asteroid?"</w:t>
      </w:r>
      <w:r>
        <w:t xml:space="preserve"> </w:t>
      </w:r>
      <w:hyperlink r:id="rId16" w:history="1">
        <w:r w:rsidRPr="00B54090">
          <w:rPr>
            <w:rStyle w:val="Hyperlink"/>
          </w:rPr>
          <w:t>https://www.space.com/asteroid-mining-bring-space-rocks-to-earth</w:t>
        </w:r>
      </w:hyperlink>
      <w:r>
        <w:t xml:space="preserve"> (</w:t>
      </w:r>
      <w:r w:rsidRPr="00C70099">
        <w:t>an astrophysicist at SUNY Stony Brook and the Flatiron Institute in New York City. Paul received his PhD in Physics from the University of Illinois at Urbana-Champaign in 2011, and spent three years at the Paris Institute of Astrophysics, followed by a research fellowship in Trieste, Ital</w:t>
      </w:r>
      <w:r>
        <w:t xml:space="preserve">y)//Elmer </w:t>
      </w:r>
    </w:p>
    <w:p w14:paraId="6E65D77C" w14:textId="77777777" w:rsidR="00743426" w:rsidRPr="00C70099" w:rsidRDefault="00743426" w:rsidP="00743426">
      <w:pPr>
        <w:rPr>
          <w:sz w:val="16"/>
        </w:rPr>
      </w:pPr>
      <w:r w:rsidRPr="00C70099">
        <w:rPr>
          <w:sz w:val="16"/>
        </w:rPr>
        <w:t xml:space="preserve">Far, far away But </w:t>
      </w:r>
      <w:r w:rsidRPr="00465AF4">
        <w:rPr>
          <w:rStyle w:val="Emphasis"/>
          <w:highlight w:val="green"/>
        </w:rPr>
        <w:t xml:space="preserve">the main problem with asteroids is </w:t>
      </w:r>
      <w:r w:rsidRPr="00465AF4">
        <w:rPr>
          <w:rStyle w:val="Emphasis"/>
          <w:highlight w:val="green"/>
          <w:bdr w:val="single" w:sz="18" w:space="0" w:color="auto"/>
        </w:rPr>
        <w:t>that they are far away</w:t>
      </w:r>
      <w:r w:rsidRPr="00C70099">
        <w:rPr>
          <w:sz w:val="16"/>
        </w:rPr>
        <w:t xml:space="preserve">. </w:t>
      </w:r>
      <w:r w:rsidRPr="00465AF4">
        <w:rPr>
          <w:rStyle w:val="Emphasis"/>
          <w:highlight w:val="green"/>
        </w:rPr>
        <w:t>Not just in space</w:t>
      </w:r>
      <w:r w:rsidRPr="00465AF4">
        <w:rPr>
          <w:sz w:val="16"/>
          <w:highlight w:val="green"/>
        </w:rPr>
        <w:t xml:space="preserve"> </w:t>
      </w:r>
      <w:r w:rsidRPr="00C70099">
        <w:rPr>
          <w:rStyle w:val="StyleUnderline"/>
        </w:rPr>
        <w:t>(tens of millions of miles for even the "near"-Earth asteroids),</w:t>
      </w:r>
      <w:r w:rsidRPr="00C70099">
        <w:rPr>
          <w:sz w:val="16"/>
        </w:rPr>
        <w:t xml:space="preserve"> </w:t>
      </w:r>
      <w:r w:rsidRPr="00465AF4">
        <w:rPr>
          <w:rStyle w:val="Emphasis"/>
          <w:highlight w:val="green"/>
        </w:rPr>
        <w:t>but also in speed</w:t>
      </w:r>
      <w:r w:rsidRPr="00C70099">
        <w:rPr>
          <w:sz w:val="16"/>
        </w:rPr>
        <w:t xml:space="preserve">. </w:t>
      </w:r>
      <w:r w:rsidRPr="00C70099">
        <w:rPr>
          <w:rStyle w:val="StyleUnderline"/>
        </w:rPr>
        <w:t>To launch from Earth's surface and go into orbit, a rocket needs to change its velocity from zero to 5 miles per second (8 kilometers per second).</w:t>
      </w:r>
      <w:r w:rsidRPr="00C70099">
        <w:rPr>
          <w:sz w:val="16"/>
        </w:rPr>
        <w:t xml:space="preserve"> </w:t>
      </w:r>
      <w:r w:rsidRPr="00465AF4">
        <w:rPr>
          <w:rStyle w:val="Emphasis"/>
          <w:highlight w:val="green"/>
        </w:rPr>
        <w:t>To rendezvous</w:t>
      </w:r>
      <w:r w:rsidRPr="00465AF4">
        <w:rPr>
          <w:sz w:val="16"/>
          <w:highlight w:val="green"/>
        </w:rPr>
        <w:t xml:space="preserve"> </w:t>
      </w:r>
      <w:r w:rsidRPr="00C70099">
        <w:rPr>
          <w:sz w:val="16"/>
        </w:rPr>
        <w:t xml:space="preserve">with an average asteroid, the rocket has to change its velocity by another 3.4 miles per second (5.5 km/s). That </w:t>
      </w:r>
      <w:r w:rsidRPr="00465AF4">
        <w:rPr>
          <w:rStyle w:val="Emphasis"/>
          <w:highlight w:val="green"/>
        </w:rPr>
        <w:t>requires</w:t>
      </w:r>
      <w:r w:rsidRPr="00465AF4">
        <w:rPr>
          <w:sz w:val="16"/>
          <w:highlight w:val="green"/>
        </w:rPr>
        <w:t xml:space="preserve"> </w:t>
      </w:r>
      <w:r w:rsidRPr="00465AF4">
        <w:rPr>
          <w:rStyle w:val="Emphasis"/>
          <w:highlight w:val="green"/>
          <w:bdr w:val="single" w:sz="18" w:space="0" w:color="auto"/>
        </w:rPr>
        <w:t>almost as much fuel as the launch itself</w:t>
      </w:r>
      <w:r w:rsidRPr="00C70099">
        <w:rPr>
          <w:sz w:val="16"/>
        </w:rPr>
        <w:t xml:space="preserve">, </w:t>
      </w:r>
      <w:r w:rsidRPr="00465AF4">
        <w:rPr>
          <w:rStyle w:val="Emphasis"/>
          <w:highlight w:val="green"/>
        </w:rPr>
        <w:t>which the rocket would just have to carry as dead weight</w:t>
      </w:r>
      <w:r w:rsidRPr="00C70099">
        <w:rPr>
          <w:sz w:val="16"/>
        </w:rPr>
        <w:t xml:space="preserve">, </w:t>
      </w:r>
      <w:r w:rsidRPr="00465AF4">
        <w:rPr>
          <w:rStyle w:val="Emphasis"/>
          <w:highlight w:val="green"/>
        </w:rPr>
        <w:t>thus adding to the already-obscene cost</w:t>
      </w:r>
      <w:r w:rsidRPr="00465AF4">
        <w:rPr>
          <w:sz w:val="16"/>
          <w:highlight w:val="green"/>
        </w:rPr>
        <w:t xml:space="preserve"> </w:t>
      </w:r>
      <w:r w:rsidRPr="00C70099">
        <w:rPr>
          <w:rStyle w:val="StyleUnderline"/>
        </w:rPr>
        <w:t>of trying to set up a remote mining operation in the first place. And once the asteroid were mined, asteroid prospectors would be faced with a difficult choice: They could try to refine the ore right there on the asteroid, which would entail setting up an entire refining facility, or ship the raw ore back to Earth, with all the waste that would involve</w:t>
      </w:r>
      <w:r w:rsidRPr="00C70099">
        <w:rPr>
          <w:sz w:val="16"/>
        </w:rPr>
        <w:t xml:space="preserve">. Bringing home the bacon So </w:t>
      </w:r>
      <w:r w:rsidRPr="00465AF4">
        <w:rPr>
          <w:rStyle w:val="Emphasis"/>
          <w:highlight w:val="green"/>
        </w:rPr>
        <w:t xml:space="preserve">instead of trying to mine a distant asteroid, how about </w:t>
      </w:r>
      <w:r w:rsidRPr="00465AF4">
        <w:rPr>
          <w:rStyle w:val="Emphasis"/>
          <w:highlight w:val="green"/>
          <w:bdr w:val="single" w:sz="18" w:space="0" w:color="auto"/>
        </w:rPr>
        <w:t>we bring the asteroid back to Earth</w:t>
      </w:r>
      <w:r w:rsidRPr="00C70099">
        <w:rPr>
          <w:sz w:val="16"/>
        </w:rPr>
        <w:t xml:space="preserve">? NASA's ill-fated Asteroid Redirect Mission (ARM) was an attempt to do just that. </w:t>
      </w:r>
      <w:r w:rsidRPr="00C70099">
        <w:rPr>
          <w:rStyle w:val="StyleUnderline"/>
        </w:rPr>
        <w:t>The goal of the mission was to grab a 13-foot (4 meters) boulder from a nearby asteroid and return it to cislunar space (between the orbits of Earth and the moon), where we could then study it at our leisure.</w:t>
      </w:r>
      <w:r w:rsidRPr="00C70099">
        <w:rPr>
          <w:sz w:val="16"/>
        </w:rPr>
        <w:t xml:space="preserve"> To move the boulder, ARM would </w:t>
      </w:r>
      <w:r w:rsidRPr="00465AF4">
        <w:rPr>
          <w:rStyle w:val="Emphasis"/>
          <w:highlight w:val="green"/>
        </w:rPr>
        <w:t>use</w:t>
      </w:r>
      <w:r w:rsidRPr="00465AF4">
        <w:rPr>
          <w:sz w:val="16"/>
          <w:highlight w:val="green"/>
        </w:rPr>
        <w:t xml:space="preserve"> </w:t>
      </w:r>
      <w:r w:rsidRPr="00465AF4">
        <w:rPr>
          <w:rStyle w:val="Emphasis"/>
          <w:highlight w:val="green"/>
        </w:rPr>
        <w:t>solar electric propulsion</w:t>
      </w:r>
      <w:r w:rsidRPr="00C70099">
        <w:rPr>
          <w:sz w:val="16"/>
        </w:rPr>
        <w:t xml:space="preserve">, with solar panels absorbing sunlight and converting it into electricity. That electricity would, in turn, power an ion engine. It wouldn't be fast, but </w:t>
      </w:r>
      <w:r w:rsidRPr="00465AF4">
        <w:rPr>
          <w:rStyle w:val="Emphasis"/>
          <w:highlight w:val="green"/>
          <w:bdr w:val="single" w:sz="18" w:space="0" w:color="auto"/>
        </w:rPr>
        <w:t>it would be efficient</w:t>
      </w:r>
      <w:r w:rsidRPr="00465AF4">
        <w:rPr>
          <w:sz w:val="16"/>
          <w:highlight w:val="green"/>
        </w:rPr>
        <w:t xml:space="preserve"> </w:t>
      </w:r>
      <w:r w:rsidRPr="00C70099">
        <w:rPr>
          <w:sz w:val="16"/>
        </w:rPr>
        <w:t xml:space="preserve">— and it would eventually get the job done. Related: How it works: NASA asteroid-capture mission in pictures Unfortunately, in 2017, NASA canceled ARM. Some of the critical technologies wound up in other projects, like the OSIRIS-REx mission to the asteroid Bennu, and NASA continues to investigate and use ion engines. When properly scaled up, a future version of ARM could potentially send large chunks of asteroids — if not entire small asteroids  — into nearby outer space. In </w:t>
      </w:r>
      <w:r w:rsidRPr="00C70099">
        <w:rPr>
          <w:rStyle w:val="StyleUnderline"/>
        </w:rPr>
        <w:t xml:space="preserve">fact, a </w:t>
      </w:r>
      <w:r w:rsidRPr="00465AF4">
        <w:rPr>
          <w:rStyle w:val="Emphasis"/>
          <w:highlight w:val="green"/>
        </w:rPr>
        <w:t>recent study found</w:t>
      </w:r>
      <w:r w:rsidRPr="00465AF4">
        <w:rPr>
          <w:rStyle w:val="StyleUnderline"/>
          <w:highlight w:val="green"/>
        </w:rPr>
        <w:t xml:space="preserve"> </w:t>
      </w:r>
      <w:r w:rsidRPr="00465AF4">
        <w:rPr>
          <w:rStyle w:val="Emphasis"/>
          <w:highlight w:val="green"/>
        </w:rPr>
        <w:t>a dozen potential asteroids</w:t>
      </w:r>
      <w:r w:rsidRPr="00C70099">
        <w:rPr>
          <w:rStyle w:val="StyleUnderline"/>
        </w:rPr>
        <w:t xml:space="preserve">, ranging from 6.6 to 66 feet (2 to 20 meters) across, </w:t>
      </w:r>
      <w:r w:rsidRPr="00465AF4">
        <w:rPr>
          <w:rStyle w:val="Emphasis"/>
          <w:highlight w:val="green"/>
        </w:rPr>
        <w:t>that could be brought into near-Earth orbit</w:t>
      </w:r>
      <w:r w:rsidRPr="00465AF4">
        <w:rPr>
          <w:rStyle w:val="StyleUnderline"/>
          <w:highlight w:val="green"/>
        </w:rPr>
        <w:t xml:space="preserve"> </w:t>
      </w:r>
      <w:r w:rsidRPr="00C70099">
        <w:rPr>
          <w:rStyle w:val="StyleUnderline"/>
        </w:rPr>
        <w:t>with a change in velocity of less than 1,640 feet per second (500 m/s).</w:t>
      </w:r>
      <w:r w:rsidRPr="00C70099">
        <w:rPr>
          <w:sz w:val="16"/>
        </w:rPr>
        <w:t xml:space="preserve"> And the solar electric propulsion schemes cooked up for ARM would be perfectly capable of that, although it would take a while. </w:t>
      </w:r>
      <w:r w:rsidRPr="00465AF4">
        <w:rPr>
          <w:rStyle w:val="Emphasis"/>
          <w:highlight w:val="green"/>
        </w:rPr>
        <w:t>Once an asteroid is in near-Earth space, many of the difficulties of asteroid mining</w:t>
      </w:r>
      <w:r w:rsidRPr="00465AF4">
        <w:rPr>
          <w:rStyle w:val="Emphasis"/>
          <w:highlight w:val="green"/>
          <w:bdr w:val="single" w:sz="18" w:space="0" w:color="auto"/>
        </w:rPr>
        <w:t xml:space="preserve"> are significantly reduced</w:t>
      </w:r>
      <w:r w:rsidRPr="00465AF4">
        <w:rPr>
          <w:rStyle w:val="Emphasis"/>
          <w:highlight w:val="green"/>
        </w:rPr>
        <w:t>.</w:t>
      </w:r>
      <w:r w:rsidRPr="00C70099">
        <w:rPr>
          <w:sz w:val="16"/>
        </w:rPr>
        <w:t xml:space="preserve"> Just compare the ease of getting to low Earth orbit, or even to the moon, versus reaching Mars. The Red Planet's extreme distance from Earth presents enormous logistical, engineering and technical challenges that we are still trying to solve, all while we've maintained a continuous human presence in low Earth orbit for over two decades. </w:t>
      </w:r>
      <w:r w:rsidRPr="00C70099">
        <w:rPr>
          <w:rStyle w:val="StyleUnderline"/>
        </w:rPr>
        <w:t>A cislunar asteroid would be much easier to study and much easier to test different mining strategies on</w:t>
      </w:r>
      <w:r w:rsidRPr="00C70099">
        <w:rPr>
          <w:sz w:val="16"/>
        </w:rPr>
        <w:t>. In addition, its resources would be much easier to bring back to Earth. As a bonus, any asteroid redirect mission meant for mining would also automatically become an asteroid redirect mission for saving Earth: If we can successfully change the speed and orbit of a harmless asteroid, we can potentially do it for a dangerous Earth-crossing one. The solar electric propulsion drive, for example, might be humanity's best chance to avoid calamity.</w:t>
      </w:r>
    </w:p>
    <w:p w14:paraId="54088F81" w14:textId="77777777" w:rsidR="00743426" w:rsidRPr="00C435A1" w:rsidRDefault="00743426" w:rsidP="00743426">
      <w:pPr>
        <w:pStyle w:val="Heading4"/>
        <w:rPr>
          <w:rFonts w:cs="Arial"/>
        </w:rPr>
      </w:pPr>
      <w:r w:rsidRPr="00C435A1">
        <w:rPr>
          <w:rFonts w:cs="Arial"/>
        </w:rPr>
        <w:t>Resource scarcity coming now and causes extinction—asteroid mining is the only way to solve</w:t>
      </w:r>
    </w:p>
    <w:p w14:paraId="67763196" w14:textId="77777777" w:rsidR="00743426" w:rsidRPr="00C435A1" w:rsidRDefault="00743426" w:rsidP="00743426">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7" w:history="1">
        <w:r w:rsidRPr="00C435A1">
          <w:rPr>
            <w:rStyle w:val="Hyperlink"/>
          </w:rPr>
          <w:t>https://www.linkedin.com/pulse/asteroid-mining-necessary-answer-mineral-scarcity-de-crombrugghe</w:t>
        </w:r>
      </w:hyperlink>
    </w:p>
    <w:p w14:paraId="3C592CA5" w14:textId="77777777" w:rsidR="00743426" w:rsidRPr="00C435A1" w:rsidRDefault="00743426" w:rsidP="00743426">
      <w:pPr>
        <w:rPr>
          <w:sz w:val="14"/>
        </w:rPr>
      </w:pPr>
      <w:r w:rsidRPr="00465AF4">
        <w:rPr>
          <w:rStyle w:val="StyleUnderline"/>
          <w:highlight w:val="green"/>
        </w:rPr>
        <w:t>We need minerals</w:t>
      </w:r>
      <w:r w:rsidRPr="00C435A1">
        <w:rPr>
          <w:sz w:val="14"/>
        </w:rPr>
        <w:t xml:space="preserve">, and we always will. Yet, our </w:t>
      </w:r>
      <w:r w:rsidRPr="00465AF4">
        <w:rPr>
          <w:rStyle w:val="StyleUnderline"/>
          <w:highlight w:val="green"/>
        </w:rPr>
        <w:t>reserves are finite and</w:t>
      </w:r>
      <w:r w:rsidRPr="00C435A1">
        <w:rPr>
          <w:rStyle w:val="StyleUnderline"/>
        </w:rPr>
        <w:t xml:space="preserve"> a </w:t>
      </w:r>
      <w:r w:rsidRPr="00465AF4">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465AF4">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465AF4">
        <w:rPr>
          <w:rStyle w:val="StyleUnderline"/>
          <w:highlight w:val="green"/>
        </w:rPr>
        <w:t xml:space="preserve">every solution </w:t>
      </w:r>
      <w:r w:rsidRPr="00C435A1">
        <w:rPr>
          <w:rStyle w:val="StyleUnderline"/>
        </w:rPr>
        <w:t xml:space="preserve">based on recycling </w:t>
      </w:r>
      <w:r w:rsidRPr="00465AF4">
        <w:rPr>
          <w:rStyle w:val="StyleUnderline"/>
          <w:highlight w:val="green"/>
        </w:rPr>
        <w:t>is</w:t>
      </w:r>
      <w:r w:rsidRPr="00C435A1">
        <w:rPr>
          <w:rStyle w:val="StyleUnderline"/>
        </w:rPr>
        <w:t xml:space="preserve">, again, nothing more than </w:t>
      </w:r>
      <w:r w:rsidRPr="00465AF4">
        <w:rPr>
          <w:rStyle w:val="Emphasis"/>
          <w:highlight w:val="green"/>
        </w:rPr>
        <w:t>a temporary fix</w:t>
      </w:r>
      <w:r w:rsidRPr="00465AF4">
        <w:rPr>
          <w:rStyle w:val="StyleUnderline"/>
          <w:highlight w:val="green"/>
        </w:rPr>
        <w:t>,</w:t>
      </w:r>
      <w:r w:rsidRPr="00465AF4">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465AF4">
        <w:rPr>
          <w:rStyle w:val="StyleUnderline"/>
          <w:highlight w:val="green"/>
        </w:rPr>
        <w:t xml:space="preserve">the amount </w:t>
      </w:r>
      <w:r w:rsidRPr="00C435A1">
        <w:rPr>
          <w:rStyle w:val="StyleUnderline"/>
        </w:rPr>
        <w:t xml:space="preserve">of resources </w:t>
      </w:r>
      <w:r w:rsidRPr="00465AF4">
        <w:rPr>
          <w:rStyle w:val="StyleUnderline"/>
          <w:highlight w:val="green"/>
        </w:rPr>
        <w:t>needed</w:t>
      </w:r>
      <w:r w:rsidRPr="00C435A1">
        <w:rPr>
          <w:rStyle w:val="StyleUnderline"/>
        </w:rPr>
        <w:t xml:space="preserve"> at a given time </w:t>
      </w:r>
      <w:r w:rsidRPr="00465AF4">
        <w:rPr>
          <w:rStyle w:val="Emphasis"/>
          <w:highlight w:val="green"/>
        </w:rPr>
        <w:t xml:space="preserve">will </w:t>
      </w:r>
      <w:r w:rsidRPr="00C435A1">
        <w:rPr>
          <w:rStyle w:val="Emphasis"/>
        </w:rPr>
        <w:t xml:space="preserve">simply </w:t>
      </w:r>
      <w:r w:rsidRPr="00465AF4">
        <w:rPr>
          <w:rStyle w:val="Emphasis"/>
          <w:highlight w:val="green"/>
        </w:rPr>
        <w:t xml:space="preserve">exceed the total </w:t>
      </w:r>
      <w:r w:rsidRPr="00C435A1">
        <w:rPr>
          <w:rStyle w:val="Emphasis"/>
        </w:rPr>
        <w:t xml:space="preserve">available </w:t>
      </w:r>
      <w:r w:rsidRPr="00465AF4">
        <w:rPr>
          <w:rStyle w:val="Emphasis"/>
          <w:highlight w:val="green"/>
        </w:rPr>
        <w:t>stock</w:t>
      </w:r>
      <w:r w:rsidRPr="00465AF4">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465AF4">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465AF4">
        <w:rPr>
          <w:rStyle w:val="Emphasis"/>
          <w:highlight w:val="green"/>
        </w:rPr>
        <w:t xml:space="preserve">all these </w:t>
      </w:r>
      <w:r w:rsidRPr="00C435A1">
        <w:rPr>
          <w:rStyle w:val="Emphasis"/>
        </w:rPr>
        <w:t xml:space="preserve">minerals </w:t>
      </w:r>
      <w:r w:rsidRPr="00465AF4">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465AF4">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465AF4">
        <w:rPr>
          <w:rStyle w:val="StyleUnderline"/>
          <w:highlight w:val="green"/>
        </w:rPr>
        <w:t>they are</w:t>
      </w:r>
      <w:r w:rsidRPr="00C435A1">
        <w:rPr>
          <w:sz w:val="14"/>
        </w:rPr>
        <w:t xml:space="preserve"> also </w:t>
      </w:r>
      <w:r w:rsidRPr="00465AF4">
        <w:rPr>
          <w:rStyle w:val="Emphasis"/>
          <w:highlight w:val="green"/>
        </w:rPr>
        <w:t>essential</w:t>
      </w:r>
      <w:r w:rsidRPr="00465AF4">
        <w:rPr>
          <w:sz w:val="14"/>
          <w:highlight w:val="green"/>
        </w:rPr>
        <w:t xml:space="preserve"> </w:t>
      </w:r>
      <w:r w:rsidRPr="00465AF4">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44129806" w14:textId="77777777" w:rsidR="00743426" w:rsidRPr="00C435A1" w:rsidRDefault="00743426" w:rsidP="00743426">
      <w:pPr>
        <w:pStyle w:val="Heading4"/>
        <w:rPr>
          <w:rFonts w:cs="Arial"/>
        </w:rPr>
      </w:pPr>
      <w:r w:rsidRPr="00C435A1">
        <w:rPr>
          <w:rFonts w:cs="Arial"/>
        </w:rPr>
        <w:t>Resource Shortages Exacerbate Conflict</w:t>
      </w:r>
    </w:p>
    <w:p w14:paraId="185EEF1B" w14:textId="77777777" w:rsidR="00743426" w:rsidRPr="00C435A1" w:rsidRDefault="00743426" w:rsidP="00743426">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0D0798E2" w14:textId="77777777" w:rsidR="00743426" w:rsidRDefault="00743426" w:rsidP="00743426">
      <w:pPr>
        <w:rPr>
          <w:rStyle w:val="StyleUnderline"/>
          <w:highlight w:val="green"/>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465AF4">
        <w:rPr>
          <w:rStyle w:val="Emphasis"/>
          <w:highlight w:val="green"/>
        </w:rPr>
        <w:t xml:space="preserve">technology </w:t>
      </w:r>
      <w:r w:rsidRPr="00C435A1">
        <w:rPr>
          <w:rStyle w:val="Emphasis"/>
        </w:rPr>
        <w:t xml:space="preserve">is being developed today that </w:t>
      </w:r>
      <w:r w:rsidRPr="00465AF4">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465AF4">
        <w:rPr>
          <w:rStyle w:val="StyleUnderline"/>
          <w:highlight w:val="green"/>
        </w:rPr>
        <w:t>diminishing returns</w:t>
      </w:r>
      <w:r w:rsidRPr="00C435A1">
        <w:rPr>
          <w:rStyle w:val="StyleUnderline"/>
        </w:rPr>
        <w:t xml:space="preserve"> </w:t>
      </w:r>
      <w:r w:rsidRPr="00C435A1">
        <w:rPr>
          <w:rStyle w:val="Emphasis"/>
        </w:rPr>
        <w:t xml:space="preserve">are rapidly </w:t>
      </w:r>
      <w:r w:rsidRPr="00465AF4">
        <w:rPr>
          <w:rStyle w:val="Emphasis"/>
          <w:highlight w:val="green"/>
        </w:rPr>
        <w:t>redefining</w:t>
      </w:r>
      <w:r w:rsidRPr="00C435A1">
        <w:rPr>
          <w:rStyle w:val="Emphasis"/>
        </w:rPr>
        <w:t xml:space="preserve"> </w:t>
      </w:r>
      <w:r w:rsidRPr="00465AF4">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465AF4">
        <w:rPr>
          <w:rStyle w:val="Emphasis"/>
          <w:highlight w:val="green"/>
        </w:rPr>
        <w:t xml:space="preserve">resource conflict </w:t>
      </w:r>
      <w:r w:rsidRPr="00C435A1">
        <w:rPr>
          <w:rStyle w:val="Emphasis"/>
        </w:rPr>
        <w:t xml:space="preserve">has </w:t>
      </w:r>
      <w:r w:rsidRPr="00465AF4">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465AF4">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465AF4">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465AF4">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465AF4">
        <w:rPr>
          <w:rStyle w:val="StyleUnderline"/>
          <w:highlight w:val="green"/>
        </w:rPr>
        <w:t>outcomes</w:t>
      </w:r>
      <w:r w:rsidRPr="00465AF4">
        <w:rPr>
          <w:sz w:val="16"/>
          <w:highlight w:val="green"/>
        </w:rPr>
        <w:t xml:space="preserve">. </w:t>
      </w:r>
      <w:r w:rsidRPr="00465AF4">
        <w:rPr>
          <w:rStyle w:val="Emphasis"/>
          <w:highlight w:val="green"/>
        </w:rPr>
        <w:t>The first is collapse</w:t>
      </w:r>
      <w:r w:rsidRPr="00C435A1">
        <w:rPr>
          <w:rStyle w:val="Emphasis"/>
        </w:rPr>
        <w:t>, forecast</w:t>
      </w:r>
      <w:r w:rsidRPr="00C435A1">
        <w:rPr>
          <w:sz w:val="16"/>
        </w:rPr>
        <w:t xml:space="preserve"> by the “Limits to Growth” school of thought. The </w:t>
      </w:r>
      <w:r w:rsidRPr="00465AF4">
        <w:rPr>
          <w:rStyle w:val="Emphasis"/>
          <w:highlight w:val="green"/>
        </w:rPr>
        <w:t>second</w:t>
      </w:r>
      <w:r w:rsidRPr="00C435A1">
        <w:rPr>
          <w:sz w:val="16"/>
        </w:rPr>
        <w:t xml:space="preserve"> and more likely scenario is </w:t>
      </w:r>
      <w:r w:rsidRPr="00C435A1">
        <w:rPr>
          <w:rStyle w:val="Emphasis"/>
        </w:rPr>
        <w:t xml:space="preserve">fierce </w:t>
      </w:r>
      <w:r w:rsidRPr="00465AF4">
        <w:rPr>
          <w:rStyle w:val="Emphasis"/>
          <w:highlight w:val="green"/>
        </w:rPr>
        <w:t>national economic competition leading to wars over diminishing resources</w:t>
      </w:r>
      <w:r w:rsidRPr="00C435A1">
        <w:rPr>
          <w:sz w:val="16"/>
        </w:rPr>
        <w:t xml:space="preserve">. The </w:t>
      </w:r>
      <w:r w:rsidRPr="00465AF4">
        <w:rPr>
          <w:rStyle w:val="StyleUnderline"/>
          <w:highlight w:val="green"/>
        </w:rPr>
        <w:t>third</w:t>
      </w:r>
      <w:r w:rsidRPr="00C435A1">
        <w:rPr>
          <w:sz w:val="16"/>
        </w:rPr>
        <w:t xml:space="preserve">, and most desirable, </w:t>
      </w:r>
      <w:r w:rsidRPr="00C435A1">
        <w:rPr>
          <w:rStyle w:val="Emphasis"/>
        </w:rPr>
        <w:t xml:space="preserve">is to </w:t>
      </w:r>
      <w:r w:rsidRPr="00465AF4">
        <w:rPr>
          <w:rStyle w:val="Emphasis"/>
          <w:highlight w:val="green"/>
        </w:rPr>
        <w:t>increase</w:t>
      </w:r>
      <w:r w:rsidRPr="00C435A1">
        <w:rPr>
          <w:rStyle w:val="Emphasis"/>
        </w:rPr>
        <w:t xml:space="preserve"> the global </w:t>
      </w:r>
      <w:r w:rsidRPr="00465AF4">
        <w:rPr>
          <w:rStyle w:val="Emphasis"/>
          <w:highlight w:val="green"/>
        </w:rPr>
        <w:t>resource base</w:t>
      </w:r>
      <w:r w:rsidRPr="00C435A1">
        <w:rPr>
          <w:rStyle w:val="Emphasis"/>
        </w:rPr>
        <w:t xml:space="preserve"> </w:t>
      </w:r>
      <w:r w:rsidRPr="00465AF4">
        <w:rPr>
          <w:rStyle w:val="Emphasis"/>
          <w:highlight w:val="green"/>
        </w:rPr>
        <w:t>by</w:t>
      </w:r>
      <w:r w:rsidRPr="00C435A1">
        <w:rPr>
          <w:rStyle w:val="Emphasis"/>
        </w:rPr>
        <w:t xml:space="preserve"> the economic and industrial </w:t>
      </w:r>
      <w:r w:rsidRPr="00465AF4">
        <w:rPr>
          <w:rStyle w:val="Emphasis"/>
          <w:highlight w:val="green"/>
        </w:rPr>
        <w:t>development of the</w:t>
      </w:r>
      <w:r w:rsidRPr="00C435A1">
        <w:rPr>
          <w:rStyle w:val="Emphasis"/>
        </w:rPr>
        <w:t xml:space="preserve"> inner </w:t>
      </w:r>
      <w:r w:rsidRPr="00465AF4">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465AF4">
        <w:rPr>
          <w:rStyle w:val="StyleUnderline"/>
          <w:highlight w:val="green"/>
        </w:rPr>
        <w:t>Improvements in</w:t>
      </w:r>
      <w:r w:rsidRPr="00C435A1">
        <w:rPr>
          <w:rStyle w:val="StyleUnderline"/>
        </w:rPr>
        <w:t xml:space="preserve"> </w:t>
      </w:r>
      <w:r w:rsidRPr="00465AF4">
        <w:rPr>
          <w:rStyle w:val="StyleUnderline"/>
          <w:highlight w:val="green"/>
        </w:rPr>
        <w:t>remote sensing</w:t>
      </w:r>
      <w:r w:rsidRPr="00C435A1">
        <w:rPr>
          <w:rStyle w:val="StyleUnderline"/>
        </w:rPr>
        <w:t xml:space="preserve"> data </w:t>
      </w:r>
      <w:r w:rsidRPr="00465AF4">
        <w:rPr>
          <w:rStyle w:val="StyleUnderline"/>
          <w:highlight w:val="green"/>
        </w:rPr>
        <w:t>from</w:t>
      </w:r>
      <w:r w:rsidRPr="00C435A1">
        <w:rPr>
          <w:rStyle w:val="StyleUnderline"/>
        </w:rPr>
        <w:t xml:space="preserve"> current </w:t>
      </w:r>
      <w:r w:rsidRPr="00465AF4">
        <w:rPr>
          <w:rStyle w:val="StyleUnderline"/>
          <w:highlight w:val="green"/>
        </w:rPr>
        <w:t>missions and computer</w:t>
      </w:r>
      <w:r w:rsidRPr="00C435A1">
        <w:rPr>
          <w:rStyle w:val="StyleUnderline"/>
        </w:rPr>
        <w:t xml:space="preserve"> </w:t>
      </w:r>
      <w:r w:rsidRPr="00465AF4">
        <w:rPr>
          <w:rStyle w:val="StyleUnderline"/>
          <w:highlight w:val="green"/>
        </w:rPr>
        <w:t>modelin</w:t>
      </w:r>
    </w:p>
    <w:p w14:paraId="7780C0CF" w14:textId="77777777" w:rsidR="00743426" w:rsidRDefault="00743426" w:rsidP="00743426">
      <w:pPr>
        <w:rPr>
          <w:rStyle w:val="StyleUnderline"/>
          <w:highlight w:val="green"/>
        </w:rPr>
      </w:pPr>
    </w:p>
    <w:p w14:paraId="2171B392" w14:textId="77777777" w:rsidR="00743426" w:rsidRDefault="00743426" w:rsidP="00743426">
      <w:pPr>
        <w:rPr>
          <w:rStyle w:val="StyleUnderline"/>
          <w:highlight w:val="green"/>
        </w:rPr>
      </w:pPr>
    </w:p>
    <w:p w14:paraId="2202B0F2" w14:textId="77777777" w:rsidR="00743426" w:rsidRDefault="00743426" w:rsidP="00743426">
      <w:pPr>
        <w:rPr>
          <w:rStyle w:val="Emphasis"/>
        </w:rPr>
      </w:pPr>
      <w:r w:rsidRPr="00465AF4">
        <w:rPr>
          <w:rStyle w:val="StyleUnderline"/>
          <w:highlight w:val="green"/>
        </w:rPr>
        <w:t>g</w:t>
      </w:r>
      <w:r w:rsidRPr="00C435A1">
        <w:rPr>
          <w:rStyle w:val="StyleUnderline"/>
        </w:rPr>
        <w:t xml:space="preserve"> continue to </w:t>
      </w:r>
      <w:r w:rsidRPr="00465AF4">
        <w:rPr>
          <w:rStyle w:val="StyleUnderline"/>
          <w:highlight w:val="green"/>
        </w:rPr>
        <w:t>increase</w:t>
      </w:r>
      <w:r w:rsidRPr="00C435A1">
        <w:rPr>
          <w:rStyle w:val="StyleUnderline"/>
        </w:rPr>
        <w:t xml:space="preserve"> the </w:t>
      </w:r>
      <w:r w:rsidRPr="00465AF4">
        <w:rPr>
          <w:rStyle w:val="StyleUnderline"/>
          <w:highlight w:val="green"/>
        </w:rPr>
        <w:t>amount of</w:t>
      </w:r>
      <w:r w:rsidRPr="00C435A1">
        <w:rPr>
          <w:rStyle w:val="StyleUnderline"/>
        </w:rPr>
        <w:t xml:space="preserve"> </w:t>
      </w:r>
      <w:r w:rsidRPr="00465AF4">
        <w:rPr>
          <w:rStyle w:val="StyleUnderline"/>
          <w:highlight w:val="green"/>
        </w:rPr>
        <w:t>potential</w:t>
      </w:r>
      <w:r w:rsidRPr="00C435A1">
        <w:rPr>
          <w:rStyle w:val="StyleUnderline"/>
        </w:rPr>
        <w:t xml:space="preserve"> </w:t>
      </w:r>
      <w:r w:rsidRPr="00465AF4">
        <w:rPr>
          <w:rStyle w:val="StyleUnderline"/>
          <w:highlight w:val="green"/>
        </w:rPr>
        <w:t>asteroidal</w:t>
      </w:r>
      <w:r w:rsidRPr="00C435A1">
        <w:rPr>
          <w:rStyle w:val="StyleUnderline"/>
        </w:rPr>
        <w:t xml:space="preserve"> </w:t>
      </w:r>
      <w:r w:rsidRPr="00465AF4">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465AF4">
        <w:rPr>
          <w:rStyle w:val="Emphasis"/>
          <w:highlight w:val="green"/>
        </w:rPr>
        <w:t>should be the</w:t>
      </w:r>
      <w:r w:rsidRPr="00C435A1">
        <w:rPr>
          <w:rStyle w:val="Emphasis"/>
        </w:rPr>
        <w:t xml:space="preserve"> </w:t>
      </w:r>
      <w:r w:rsidRPr="00465AF4">
        <w:rPr>
          <w:rStyle w:val="Emphasis"/>
          <w:highlight w:val="green"/>
        </w:rPr>
        <w:t>role of government</w:t>
      </w:r>
      <w:r w:rsidRPr="00C435A1">
        <w:rPr>
          <w:rStyle w:val="Emphasis"/>
        </w:rPr>
        <w:t xml:space="preserve"> </w:t>
      </w:r>
      <w:r w:rsidRPr="00465AF4">
        <w:rPr>
          <w:rStyle w:val="Emphasis"/>
          <w:highlight w:val="green"/>
        </w:rPr>
        <w:t>to</w:t>
      </w:r>
      <w:r w:rsidRPr="00C435A1">
        <w:rPr>
          <w:rStyle w:val="Emphasis"/>
        </w:rPr>
        <w:t xml:space="preserve"> develop policies and concrete legislation to </w:t>
      </w:r>
      <w:r w:rsidRPr="00465AF4">
        <w:rPr>
          <w:rStyle w:val="Emphasis"/>
          <w:highlight w:val="green"/>
        </w:rPr>
        <w:t>support</w:t>
      </w:r>
      <w:r w:rsidRPr="00C435A1">
        <w:rPr>
          <w:rStyle w:val="Emphasis"/>
        </w:rPr>
        <w:t xml:space="preserve"> </w:t>
      </w:r>
      <w:r w:rsidRPr="00465AF4">
        <w:rPr>
          <w:rStyle w:val="Emphasis"/>
          <w:highlight w:val="green"/>
        </w:rPr>
        <w:t>this development for</w:t>
      </w:r>
      <w:r w:rsidRPr="00C435A1">
        <w:rPr>
          <w:rStyle w:val="Emphasis"/>
        </w:rPr>
        <w:t xml:space="preserve"> the continued </w:t>
      </w:r>
      <w:r w:rsidRPr="00465AF4">
        <w:rPr>
          <w:rStyle w:val="Emphasis"/>
          <w:highlight w:val="green"/>
        </w:rPr>
        <w:t>health of the</w:t>
      </w:r>
      <w:r w:rsidRPr="00C435A1">
        <w:rPr>
          <w:rStyle w:val="Emphasis"/>
        </w:rPr>
        <w:t xml:space="preserve"> American </w:t>
      </w:r>
      <w:r w:rsidRPr="00465AF4">
        <w:rPr>
          <w:rStyle w:val="Emphasis"/>
          <w:highlight w:val="green"/>
        </w:rPr>
        <w:t>economy</w:t>
      </w:r>
      <w:r w:rsidRPr="00C435A1">
        <w:rPr>
          <w:rStyle w:val="Emphasis"/>
        </w:rPr>
        <w:t xml:space="preserve"> and the future of all mankind. </w:t>
      </w:r>
    </w:p>
    <w:p w14:paraId="5C4B03A3" w14:textId="77777777" w:rsidR="00743426" w:rsidRDefault="00743426" w:rsidP="00743426">
      <w:pPr>
        <w:rPr>
          <w:rStyle w:val="Emphasis"/>
        </w:rPr>
      </w:pPr>
    </w:p>
    <w:p w14:paraId="4EF6B07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A7121B"/>
    <w:multiLevelType w:val="hybridMultilevel"/>
    <w:tmpl w:val="B720C71E"/>
    <w:lvl w:ilvl="0" w:tplc="343C557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1240192">
    <w:abstractNumId w:val="9"/>
  </w:num>
  <w:num w:numId="2" w16cid:durableId="155653312">
    <w:abstractNumId w:val="7"/>
  </w:num>
  <w:num w:numId="3" w16cid:durableId="1214537268">
    <w:abstractNumId w:val="6"/>
  </w:num>
  <w:num w:numId="4" w16cid:durableId="419373643">
    <w:abstractNumId w:val="5"/>
  </w:num>
  <w:num w:numId="5" w16cid:durableId="1924727174">
    <w:abstractNumId w:val="4"/>
  </w:num>
  <w:num w:numId="6" w16cid:durableId="2069065239">
    <w:abstractNumId w:val="8"/>
  </w:num>
  <w:num w:numId="7" w16cid:durableId="1987663504">
    <w:abstractNumId w:val="3"/>
  </w:num>
  <w:num w:numId="8" w16cid:durableId="45107787">
    <w:abstractNumId w:val="2"/>
  </w:num>
  <w:num w:numId="9" w16cid:durableId="588003284">
    <w:abstractNumId w:val="1"/>
  </w:num>
  <w:num w:numId="10" w16cid:durableId="209534466">
    <w:abstractNumId w:val="0"/>
  </w:num>
  <w:num w:numId="11" w16cid:durableId="8359233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3426"/>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43426"/>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8E5C"/>
  <w15:chartTrackingRefBased/>
  <w15:docId w15:val="{FCA8AB79-F459-4081-A68E-CA0FB9D9A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3426"/>
    <w:rPr>
      <w:rFonts w:ascii="Calibri" w:hAnsi="Calibri" w:cs="Calibri"/>
    </w:rPr>
  </w:style>
  <w:style w:type="paragraph" w:styleId="Heading1">
    <w:name w:val="heading 1"/>
    <w:aliases w:val="Pocket"/>
    <w:basedOn w:val="Normal"/>
    <w:next w:val="Normal"/>
    <w:link w:val="Heading1Char"/>
    <w:qFormat/>
    <w:rsid w:val="007434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34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har Char"/>
    <w:basedOn w:val="Normal"/>
    <w:next w:val="Normal"/>
    <w:link w:val="Heading3Char"/>
    <w:uiPriority w:val="2"/>
    <w:unhideWhenUsed/>
    <w:qFormat/>
    <w:rsid w:val="007434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7434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34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426"/>
  </w:style>
  <w:style w:type="character" w:customStyle="1" w:styleId="Heading1Char">
    <w:name w:val="Heading 1 Char"/>
    <w:aliases w:val="Pocket Char"/>
    <w:basedOn w:val="DefaultParagraphFont"/>
    <w:link w:val="Heading1"/>
    <w:rsid w:val="007434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342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2"/>
    <w:basedOn w:val="DefaultParagraphFont"/>
    <w:link w:val="Heading3"/>
    <w:uiPriority w:val="2"/>
    <w:rsid w:val="0074342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4342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74342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4342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43426"/>
    <w:rPr>
      <w:b/>
      <w:sz w:val="26"/>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43426"/>
    <w:rPr>
      <w:color w:val="auto"/>
      <w:u w:val="none"/>
    </w:rPr>
  </w:style>
  <w:style w:type="character" w:styleId="FollowedHyperlink">
    <w:name w:val="FollowedHyperlink"/>
    <w:basedOn w:val="DefaultParagraphFont"/>
    <w:uiPriority w:val="99"/>
    <w:semiHidden/>
    <w:unhideWhenUsed/>
    <w:rsid w:val="00743426"/>
    <w:rPr>
      <w:color w:val="auto"/>
      <w:u w:val="none"/>
    </w:rPr>
  </w:style>
  <w:style w:type="paragraph" w:customStyle="1" w:styleId="textbold">
    <w:name w:val="text bold"/>
    <w:basedOn w:val="Normal"/>
    <w:link w:val="Emphasis"/>
    <w:autoRedefine/>
    <w:uiPriority w:val="7"/>
    <w:qFormat/>
    <w:rsid w:val="00743426"/>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7434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43426"/>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paragraph" w:styleId="NoSpacing">
    <w:name w:val="No Spacing"/>
    <w:aliases w:val="Card Format,ClearFormatting,Clear,DDI Tag,Tag Title,Tag and Cite,CD - Cite,No Spacing6,No Spacing7,Very Small Text,No Spacing8,Dont u,No Spacing311,No Spacing51,ca"/>
    <w:basedOn w:val="Heading1"/>
    <w:autoRedefine/>
    <w:uiPriority w:val="99"/>
    <w:qFormat/>
    <w:rsid w:val="007434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content/how-will-nasas-asteroid-redirect-mission-help-humans-reach-mars/" TargetMode="External"/><Relationship Id="rId13" Type="http://schemas.openxmlformats.org/officeDocument/2006/relationships/hyperlink" Target="https://space-economy.esa.int/article/85/value-created-by-esas-planetary-defence-initiative-and-hera-asteroid-deflection-mis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ewworldencyclopedia.org/entry/Space_colonization" TargetMode="External"/><Relationship Id="rId12" Type="http://schemas.openxmlformats.org/officeDocument/2006/relationships/hyperlink" Target="https://www.govexec.com/technology/2021/11/nasa-practicing-asteroid-deflection-you-know-just-case/187120/" TargetMode="External"/><Relationship Id="rId17" Type="http://schemas.openxmlformats.org/officeDocument/2006/relationships/hyperlink" Target="https://www.linkedin.com/pulse/asteroid-mining-necessary-answer-mineral-scarcity-de-crombrugghe" TargetMode="External"/><Relationship Id="rId2" Type="http://schemas.openxmlformats.org/officeDocument/2006/relationships/numbering" Target="numbering.xml"/><Relationship Id="rId16" Type="http://schemas.openxmlformats.org/officeDocument/2006/relationships/hyperlink" Target="https://www.space.com/asteroid-mining-bring-space-rocks-to-earth" TargetMode="External"/><Relationship Id="rId1" Type="http://schemas.openxmlformats.org/officeDocument/2006/relationships/customXml" Target="../customXml/item1.xml"/><Relationship Id="rId6" Type="http://schemas.openxmlformats.org/officeDocument/2006/relationships/hyperlink" Target="https://phys.org/news/2017-03-future-space-colonization-terraforming-habitats.html%20Accessed%201/2/20" TargetMode="External"/><Relationship Id="rId11" Type="http://schemas.openxmlformats.org/officeDocument/2006/relationships/hyperlink" Target="https://kovic.ch/consulting-ars-cognitionis/" TargetMode="External"/><Relationship Id="rId5" Type="http://schemas.openxmlformats.org/officeDocument/2006/relationships/webSettings" Target="webSettings.xml"/><Relationship Id="rId15" Type="http://schemas.openxmlformats.org/officeDocument/2006/relationships/hyperlink" Target="https://astronomy.com/news/2021/12/how-prepared-is-earth-for-an-asteroid-collision" TargetMode="External"/><Relationship Id="rId10" Type="http://schemas.openxmlformats.org/officeDocument/2006/relationships/hyperlink" Target="https://kovic.ch/zipa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nk.springer.com/journal/42398/2/1/page/1" TargetMode="External"/><Relationship Id="rId14" Type="http://schemas.openxmlformats.org/officeDocument/2006/relationships/hyperlink" Target="https://www.space.com/13515-asteroid-deflection-space-weap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14864</Words>
  <Characters>84729</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2022-04-23T15:32:00Z</dcterms:created>
  <dcterms:modified xsi:type="dcterms:W3CDTF">2022-04-23T15:32:00Z</dcterms:modified>
</cp:coreProperties>
</file>