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35C47" w14:textId="77777777" w:rsidR="00F2267D" w:rsidRDefault="00F2267D" w:rsidP="00F2267D">
      <w:pPr>
        <w:pStyle w:val="Heading1"/>
      </w:pPr>
      <w:r>
        <w:t>Meadows R6 Neg vs Diamond Bar NC</w:t>
      </w:r>
    </w:p>
    <w:p w14:paraId="43D7B8B5" w14:textId="77777777" w:rsidR="00F2267D" w:rsidRDefault="00F2267D" w:rsidP="00F2267D">
      <w:pPr>
        <w:pStyle w:val="Heading1"/>
      </w:pPr>
      <w:r>
        <w:t>1NC</w:t>
      </w:r>
    </w:p>
    <w:p w14:paraId="45D5C8F7" w14:textId="77777777" w:rsidR="00F2267D" w:rsidRDefault="00F2267D" w:rsidP="00F2267D"/>
    <w:p w14:paraId="358B98C1" w14:textId="77777777" w:rsidR="00F2267D" w:rsidRDefault="00F2267D" w:rsidP="00F2267D"/>
    <w:p w14:paraId="476FE29A" w14:textId="77777777" w:rsidR="00F2267D" w:rsidRDefault="00F2267D" w:rsidP="00F2267D">
      <w:pPr>
        <w:pStyle w:val="Heading3"/>
      </w:pPr>
      <w:r>
        <w:t>1</w:t>
      </w:r>
    </w:p>
    <w:p w14:paraId="2A551A85" w14:textId="77777777" w:rsidR="00F2267D" w:rsidRDefault="00F2267D" w:rsidP="00F2267D">
      <w:pPr>
        <w:pStyle w:val="Heading4"/>
      </w:pPr>
      <w:proofErr w:type="spellStart"/>
      <w:r>
        <w:t>Interp</w:t>
      </w:r>
      <w:proofErr w:type="spellEnd"/>
      <w:r>
        <w:t xml:space="preserve"> </w:t>
      </w:r>
      <w:r w:rsidRPr="00457B77">
        <w:t>– the aff must only defend that the member nations of the World Trade Organization ought to reduce intellectual property protections for medicines.</w:t>
      </w:r>
    </w:p>
    <w:p w14:paraId="1DE71B5D" w14:textId="77777777" w:rsidR="00F2267D" w:rsidRDefault="00F2267D" w:rsidP="00F2267D">
      <w:pPr>
        <w:pStyle w:val="Heading4"/>
      </w:pPr>
      <w:r>
        <w:t>Intellectual property is</w:t>
      </w:r>
    </w:p>
    <w:p w14:paraId="4611775B" w14:textId="77777777" w:rsidR="00F2267D" w:rsidRPr="00A06110" w:rsidRDefault="00F2267D" w:rsidP="00F2267D">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6" w:history="1">
        <w:r w:rsidRPr="00C13040">
          <w:rPr>
            <w:rStyle w:val="Hyperlink"/>
          </w:rPr>
          <w:t>https://brewerlong.com/information/business-law/four-types-of-intellectual-property/</w:t>
        </w:r>
      </w:hyperlink>
      <w:r>
        <w:t>] RR</w:t>
      </w:r>
    </w:p>
    <w:p w14:paraId="271CBD38" w14:textId="77777777" w:rsidR="00F2267D" w:rsidRPr="00A06110" w:rsidRDefault="00F2267D" w:rsidP="00F2267D">
      <w:pPr>
        <w:rPr>
          <w:rStyle w:val="StyleUnderline"/>
        </w:rPr>
      </w:pPr>
      <w:r w:rsidRPr="00A06110">
        <w:rPr>
          <w:rStyle w:val="StyleUnderline"/>
        </w:rPr>
        <w:t xml:space="preserve">There </w:t>
      </w:r>
      <w:r w:rsidRPr="00457B77">
        <w:rPr>
          <w:rStyle w:val="StyleUnderline"/>
        </w:rPr>
        <w:t>are four types of intellectual property rights</w:t>
      </w:r>
      <w:r w:rsidRPr="00457B77">
        <w:t xml:space="preserve"> and protections (although multiple types of intellectual property itself). Securing the correct protection for your property is important, which is why consulting</w:t>
      </w:r>
      <w:r>
        <w:t xml:space="preserve"> with a lawyer is a must</w:t>
      </w:r>
      <w:r w:rsidRPr="00A06110">
        <w:rPr>
          <w:rStyle w:val="StyleUnderline"/>
        </w:rPr>
        <w:t>. The four categories of intellectual property protections include:</w:t>
      </w:r>
    </w:p>
    <w:p w14:paraId="1493DB0C" w14:textId="77777777" w:rsidR="00F2267D" w:rsidRPr="00A06110" w:rsidRDefault="00F2267D" w:rsidP="00F2267D">
      <w:pPr>
        <w:rPr>
          <w:rStyle w:val="Emphasis"/>
        </w:rPr>
      </w:pPr>
      <w:r w:rsidRPr="00691553">
        <w:rPr>
          <w:rStyle w:val="Emphasis"/>
          <w:highlight w:val="green"/>
        </w:rPr>
        <w:t>TRADE SECRETS</w:t>
      </w:r>
    </w:p>
    <w:p w14:paraId="07471CB3" w14:textId="77777777" w:rsidR="00F2267D" w:rsidRDefault="00F2267D" w:rsidP="00F2267D">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4E24C17D" w14:textId="77777777" w:rsidR="00F2267D" w:rsidRDefault="00F2267D" w:rsidP="00F2267D">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731FB6AB" w14:textId="77777777" w:rsidR="00F2267D" w:rsidRDefault="00F2267D" w:rsidP="00F2267D">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22AFAB4B" w14:textId="77777777" w:rsidR="00F2267D" w:rsidRDefault="00F2267D" w:rsidP="00F2267D">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484B28BF" w14:textId="77777777" w:rsidR="00F2267D" w:rsidRPr="00A06110" w:rsidRDefault="00F2267D" w:rsidP="00F2267D">
      <w:pPr>
        <w:rPr>
          <w:rStyle w:val="Emphasis"/>
        </w:rPr>
      </w:pPr>
      <w:r w:rsidRPr="00691553">
        <w:rPr>
          <w:rStyle w:val="Emphasis"/>
          <w:highlight w:val="green"/>
        </w:rPr>
        <w:t>PATENTS</w:t>
      </w:r>
    </w:p>
    <w:p w14:paraId="066712B0" w14:textId="77777777" w:rsidR="00F2267D" w:rsidRDefault="00F2267D" w:rsidP="00F2267D">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3B44A19C" w14:textId="77777777" w:rsidR="00F2267D" w:rsidRDefault="00F2267D" w:rsidP="00F2267D">
      <w:r>
        <w:t xml:space="preserve">When a property owner holds a patent, </w:t>
      </w:r>
      <w:r w:rsidRPr="00A06110">
        <w:rPr>
          <w:rStyle w:val="Emphasis"/>
        </w:rPr>
        <w:t>others are prevented, under law, from offering for sale, making, or using the product</w:t>
      </w:r>
      <w:r>
        <w:t>.</w:t>
      </w:r>
    </w:p>
    <w:p w14:paraId="52F8B5F0" w14:textId="77777777" w:rsidR="00F2267D" w:rsidRPr="00A06110" w:rsidRDefault="00F2267D" w:rsidP="00F2267D">
      <w:pPr>
        <w:rPr>
          <w:rStyle w:val="Emphasis"/>
        </w:rPr>
      </w:pPr>
      <w:r w:rsidRPr="00691553">
        <w:rPr>
          <w:rStyle w:val="Emphasis"/>
          <w:highlight w:val="green"/>
        </w:rPr>
        <w:t>COPYRIGHTS</w:t>
      </w:r>
    </w:p>
    <w:p w14:paraId="2A6890FB" w14:textId="77777777" w:rsidR="00F2267D" w:rsidRDefault="00F2267D" w:rsidP="00F2267D">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088EAA07" w14:textId="77777777" w:rsidR="00F2267D" w:rsidRDefault="00F2267D" w:rsidP="00F2267D">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641D94E6" w14:textId="77777777" w:rsidR="00F2267D" w:rsidRPr="00A06110" w:rsidRDefault="00F2267D" w:rsidP="00F2267D">
      <w:pPr>
        <w:rPr>
          <w:rStyle w:val="Emphasis"/>
        </w:rPr>
      </w:pPr>
      <w:r w:rsidRPr="00691553">
        <w:rPr>
          <w:rStyle w:val="Emphasis"/>
          <w:highlight w:val="green"/>
        </w:rPr>
        <w:t>TRADEMARKS</w:t>
      </w:r>
    </w:p>
    <w:p w14:paraId="5DE62AE6" w14:textId="77777777" w:rsidR="00F2267D" w:rsidRDefault="00F2267D" w:rsidP="00F2267D">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6208903F" w14:textId="77777777" w:rsidR="00F2267D" w:rsidRDefault="00F2267D" w:rsidP="00F2267D">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7D92A0CB" w14:textId="77777777" w:rsidR="00F2267D" w:rsidRDefault="00F2267D" w:rsidP="00F2267D">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7D2F78C3" w14:textId="77777777" w:rsidR="00F2267D" w:rsidRPr="00174362" w:rsidRDefault="00F2267D" w:rsidP="00F2267D"/>
    <w:p w14:paraId="2138DC22" w14:textId="77777777" w:rsidR="00F2267D" w:rsidRPr="0072564D" w:rsidRDefault="00F2267D" w:rsidP="00F2267D">
      <w:pPr>
        <w:pStyle w:val="Heading4"/>
        <w:rPr>
          <w:rFonts w:cs="Calibri"/>
        </w:rPr>
      </w:pPr>
      <w:r>
        <w:rPr>
          <w:rFonts w:cs="Calibri"/>
        </w:rPr>
        <w:t>A one-and-done approach affects orphan drug designations – their solvency advocate card</w:t>
      </w:r>
    </w:p>
    <w:p w14:paraId="1D61D19B" w14:textId="77777777" w:rsidR="00F2267D" w:rsidRPr="0072564D" w:rsidRDefault="00F2267D" w:rsidP="00F2267D">
      <w:r w:rsidRPr="0072564D">
        <w:rPr>
          <w:rStyle w:val="Style13ptBold"/>
        </w:rPr>
        <w:t>Feldman 3</w:t>
      </w:r>
      <w:r w:rsidRPr="0072564D">
        <w:t xml:space="preserve"> Robin Feldman 2-11-2019 "‘One-and-done’ for new drugs could cut patent thickets and boost generic competition" </w:t>
      </w:r>
      <w:hyperlink r:id="rId7"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4CB2E533" w14:textId="77777777" w:rsidR="00F2267D" w:rsidRPr="0072564D" w:rsidRDefault="00F2267D" w:rsidP="00F2267D">
      <w:r w:rsidRPr="0072564D">
        <w:rPr>
          <w:u w:val="single"/>
        </w:rPr>
        <w:t xml:space="preserve">I believe that </w:t>
      </w:r>
      <w:r w:rsidRPr="0072564D">
        <w:rPr>
          <w:highlight w:val="cyan"/>
          <w:u w:val="single"/>
        </w:rPr>
        <w:t xml:space="preserve">one period of protection </w:t>
      </w:r>
      <w:r w:rsidRPr="0072564D">
        <w:rPr>
          <w:b/>
          <w:bCs/>
          <w:highlight w:val="cyan"/>
          <w:u w:val="single"/>
          <w:bdr w:val="single" w:sz="4" w:space="0" w:color="auto"/>
        </w:rPr>
        <w:t>should be enough</w:t>
      </w:r>
      <w:r w:rsidRPr="0072564D">
        <w:rPr>
          <w:u w:val="single"/>
        </w:rPr>
        <w:t xml:space="preserve">. We should </w:t>
      </w:r>
      <w:r w:rsidRPr="0072564D">
        <w:rPr>
          <w:highlight w:val="cyan"/>
          <w:u w:val="single"/>
        </w:rPr>
        <w:t xml:space="preserve">make </w:t>
      </w:r>
      <w:r w:rsidRPr="0072564D">
        <w:rPr>
          <w:u w:val="single"/>
        </w:rPr>
        <w:t xml:space="preserve">the </w:t>
      </w:r>
      <w:r w:rsidRPr="0072564D">
        <w:rPr>
          <w:highlight w:val="cyan"/>
          <w:u w:val="single"/>
        </w:rPr>
        <w:t xml:space="preserve">legal changes </w:t>
      </w:r>
      <w:r w:rsidRPr="0072564D">
        <w:rPr>
          <w:u w:val="single"/>
        </w:rPr>
        <w:t xml:space="preserve">necessary </w:t>
      </w:r>
      <w:r w:rsidRPr="0072564D">
        <w:rPr>
          <w:highlight w:val="cyan"/>
          <w:u w:val="single"/>
        </w:rPr>
        <w:t xml:space="preserve">to prevent companies </w:t>
      </w:r>
      <w:r w:rsidRPr="0072564D">
        <w:rPr>
          <w:b/>
          <w:bCs/>
          <w:highlight w:val="cyan"/>
          <w:u w:val="single"/>
        </w:rPr>
        <w:t>from building patent walls</w:t>
      </w:r>
      <w:r w:rsidRPr="0072564D">
        <w:rPr>
          <w:highlight w:val="cyan"/>
          <w:u w:val="single"/>
        </w:rPr>
        <w:t xml:space="preserve"> </w:t>
      </w:r>
      <w:r w:rsidRPr="0072564D">
        <w:rPr>
          <w:u w:val="single"/>
        </w:rPr>
        <w:t xml:space="preserve">and piling up mountains of rights. This could be </w:t>
      </w:r>
      <w:r w:rsidRPr="0072564D">
        <w:rPr>
          <w:highlight w:val="cyan"/>
          <w:u w:val="single"/>
        </w:rPr>
        <w:t xml:space="preserve">accomplished </w:t>
      </w:r>
      <w:r w:rsidRPr="0072564D">
        <w:rPr>
          <w:b/>
          <w:bCs/>
          <w:highlight w:val="cyan"/>
          <w:u w:val="single"/>
          <w:bdr w:val="single" w:sz="4" w:space="0" w:color="auto"/>
        </w:rPr>
        <w:t xml:space="preserve">by </w:t>
      </w:r>
      <w:r w:rsidRPr="00776420">
        <w:rPr>
          <w:rStyle w:val="StyleUnderline"/>
          <w:highlight w:val="green"/>
        </w:rPr>
        <w:t>a “one-and-done” approach for patent protection.</w:t>
      </w:r>
      <w:r w:rsidRPr="0072564D">
        <w:rPr>
          <w:u w:val="single"/>
        </w:rPr>
        <w:t xml:space="preserve"> Under it, a drug would receive just one period of exclusivity, and no more</w:t>
      </w:r>
      <w:r w:rsidRPr="0072564D">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t xml:space="preserve"> </w:t>
      </w:r>
      <w:r w:rsidRPr="00174362">
        <w:rPr>
          <w:rStyle w:val="StyleUnderline"/>
        </w:rPr>
        <w:t xml:space="preserve">The result, however, is that </w:t>
      </w:r>
      <w:r w:rsidRPr="00776420">
        <w:rPr>
          <w:rStyle w:val="StyleUnderline"/>
          <w:highlight w:val="green"/>
        </w:rPr>
        <w:t xml:space="preserve">a </w:t>
      </w:r>
      <w:r w:rsidRPr="00776420">
        <w:rPr>
          <w:rStyle w:val="StyleUnderline"/>
        </w:rPr>
        <w:t xml:space="preserve">pharmaceutical </w:t>
      </w:r>
      <w:r w:rsidRPr="00776420">
        <w:rPr>
          <w:rStyle w:val="StyleUnderline"/>
          <w:highlight w:val="green"/>
        </w:rPr>
        <w:t xml:space="preserve">company chooses whether its </w:t>
      </w:r>
      <w:r w:rsidRPr="00776420">
        <w:rPr>
          <w:rStyle w:val="StyleUnderline"/>
        </w:rPr>
        <w:t xml:space="preserve">period of </w:t>
      </w:r>
      <w:r w:rsidRPr="00776420">
        <w:rPr>
          <w:rStyle w:val="StyleUnderline"/>
          <w:highlight w:val="green"/>
        </w:rPr>
        <w:t>exclusivity would be a patent, an orphan drug designation,</w:t>
      </w:r>
      <w:r w:rsidRPr="00776420">
        <w:rPr>
          <w:rStyle w:val="StyleUnderline"/>
        </w:rPr>
        <w:t xml:space="preserve"> a period of </w:t>
      </w:r>
      <w:r w:rsidRPr="00776420">
        <w:rPr>
          <w:rStyle w:val="StyleUnderline"/>
          <w:highlight w:val="green"/>
        </w:rPr>
        <w:t>data exclusivity</w:t>
      </w:r>
      <w:r w:rsidRPr="00776420">
        <w:rPr>
          <w:highlight w:val="green"/>
          <w:u w:val="single"/>
        </w:rPr>
        <w:t xml:space="preserve"> </w:t>
      </w:r>
      <w:r w:rsidRPr="0072564D">
        <w:rPr>
          <w:u w:val="single"/>
        </w:rPr>
        <w:t>(in which no generic is allowed to use the original drug’s safety and effectiveness data</w:t>
      </w:r>
      <w:r w:rsidRPr="00776420">
        <w:rPr>
          <w:rStyle w:val="StyleUnderline"/>
        </w:rPr>
        <w:t xml:space="preserve">), </w:t>
      </w:r>
      <w:r w:rsidRPr="00776420">
        <w:rPr>
          <w:rStyle w:val="StyleUnderline"/>
          <w:highlight w:val="green"/>
        </w:rPr>
        <w:t>or something else</w:t>
      </w:r>
      <w:r w:rsidRPr="00776420">
        <w:rPr>
          <w:rStyle w:val="StyleUnderline"/>
        </w:rPr>
        <w:t xml:space="preserve"> — </w:t>
      </w:r>
      <w:r w:rsidRPr="00776420">
        <w:rPr>
          <w:rStyle w:val="StyleUnderline"/>
          <w:highlight w:val="cyan"/>
        </w:rPr>
        <w:t xml:space="preserve">but not </w:t>
      </w:r>
      <w:proofErr w:type="gramStart"/>
      <w:r w:rsidRPr="00776420">
        <w:rPr>
          <w:rStyle w:val="StyleUnderline"/>
          <w:highlight w:val="cyan"/>
        </w:rPr>
        <w:t>all of</w:t>
      </w:r>
      <w:proofErr w:type="gramEnd"/>
      <w:r w:rsidRPr="00776420">
        <w:rPr>
          <w:rStyle w:val="StyleUnderline"/>
          <w:highlight w:val="cyan"/>
        </w:rPr>
        <w:t xml:space="preserve"> the above </w:t>
      </w:r>
      <w:r w:rsidRPr="00776420">
        <w:rPr>
          <w:rStyle w:val="StyleUnderline"/>
        </w:rPr>
        <w:t>and more.</w:t>
      </w:r>
      <w:r w:rsidRPr="0072564D">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t xml:space="preserve">. </w:t>
      </w:r>
      <w:r w:rsidRPr="0072564D">
        <w:rPr>
          <w:highlight w:val="cyan"/>
          <w:u w:val="single"/>
        </w:rPr>
        <w:t>Implementing</w:t>
      </w:r>
      <w:r w:rsidRPr="0072564D">
        <w:rPr>
          <w:highlight w:val="cyan"/>
        </w:rPr>
        <w:t xml:space="preserve"> </w:t>
      </w:r>
      <w:r w:rsidRPr="0072564D">
        <w:t xml:space="preserve">a </w:t>
      </w:r>
      <w:r w:rsidRPr="0072564D">
        <w:rPr>
          <w:highlight w:val="cyan"/>
          <w:u w:val="single"/>
        </w:rPr>
        <w:t>one-and-done</w:t>
      </w:r>
      <w:r w:rsidRPr="0072564D">
        <w:rPr>
          <w:highlight w:val="cyan"/>
        </w:rPr>
        <w:t xml:space="preserve"> </w:t>
      </w:r>
      <w:r w:rsidRPr="0072564D">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implemented </w:t>
      </w:r>
      <w:r w:rsidRPr="0072564D">
        <w:rPr>
          <w:highlight w:val="cyan"/>
          <w:u w:val="single"/>
        </w:rPr>
        <w:t xml:space="preserve">through </w:t>
      </w:r>
      <w:r w:rsidRPr="0072564D">
        <w:rPr>
          <w:b/>
          <w:bCs/>
          <w:highlight w:val="cyan"/>
          <w:u w:val="single"/>
          <w:bdr w:val="single" w:sz="4" w:space="0" w:color="auto"/>
        </w:rPr>
        <w:t xml:space="preserve">legislative changes to the FDA’s drug approval </w:t>
      </w:r>
      <w:proofErr w:type="gramStart"/>
      <w:r w:rsidRPr="0072564D">
        <w:rPr>
          <w:b/>
          <w:bCs/>
          <w:highlight w:val="cyan"/>
          <w:u w:val="single"/>
          <w:bdr w:val="single" w:sz="4" w:space="0" w:color="auto"/>
        </w:rPr>
        <w:t>system</w:t>
      </w:r>
      <w:r w:rsidRPr="0072564D">
        <w:rPr>
          <w:u w:val="single"/>
        </w:rPr>
        <w:t>, and</w:t>
      </w:r>
      <w:proofErr w:type="gramEnd"/>
      <w:r w:rsidRPr="0072564D">
        <w:rPr>
          <w:u w:val="single"/>
        </w:rPr>
        <w:t xml:space="preserve"> would apply to patents granted going forward.</w:t>
      </w:r>
      <w:r w:rsidRPr="0072564D">
        <w:t xml:space="preserve"> One-and-done would apply to both patents and exclusivities. A more limited approach, a baby step if you will, would be to invigorate the existing patent obviousness doctrine </w:t>
      </w:r>
      <w:proofErr w:type="gramStart"/>
      <w:r w:rsidRPr="0072564D">
        <w:t>as a way to</w:t>
      </w:r>
      <w:proofErr w:type="gramEnd"/>
      <w:r w:rsidRPr="0072564D">
        <w:t xml:space="preserve"> cut back on patent tinkering. Obviousness, one of the five standards for patent eligibility, says that inventions that are obvious to an expert or the </w:t>
      </w:r>
      <w:proofErr w:type="gramStart"/>
      <w:r w:rsidRPr="0072564D">
        <w:t>general public</w:t>
      </w:r>
      <w:proofErr w:type="gramEnd"/>
      <w:r w:rsidRPr="0072564D">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60FB0B8" w14:textId="77777777" w:rsidR="00F2267D" w:rsidRDefault="00F2267D" w:rsidP="00F2267D"/>
    <w:p w14:paraId="22FB387F" w14:textId="77777777" w:rsidR="00F2267D" w:rsidRDefault="00F2267D" w:rsidP="00F2267D">
      <w:pPr>
        <w:pStyle w:val="Heading4"/>
      </w:pPr>
      <w:r>
        <w:t>Orphan drug designation goes beyond IP</w:t>
      </w:r>
    </w:p>
    <w:p w14:paraId="1AB315B7" w14:textId="77777777" w:rsidR="00F2267D" w:rsidRPr="006F1F46" w:rsidRDefault="00F2267D" w:rsidP="00F2267D">
      <w:r>
        <w:rPr>
          <w:rStyle w:val="Style13ptBold"/>
        </w:rPr>
        <w:t xml:space="preserve">FDA </w:t>
      </w:r>
      <w:r>
        <w:t>“</w:t>
      </w:r>
      <w:r w:rsidRPr="006F1F46">
        <w:t>Designating an Orphan Product: Drugs and Biological Products</w:t>
      </w:r>
      <w:r>
        <w:t xml:space="preserve">” No Date </w:t>
      </w:r>
      <w:hyperlink r:id="rId8" w:history="1">
        <w:r w:rsidRPr="005C3F88">
          <w:rPr>
            <w:rStyle w:val="Hyperlink"/>
          </w:rPr>
          <w:t>https://www.fda.gov/industry/developing-products-rare-diseases-conditions/designating-orphan-product-drugs-and-biological-products</w:t>
        </w:r>
      </w:hyperlink>
      <w:r>
        <w:t xml:space="preserve"> SM</w:t>
      </w:r>
    </w:p>
    <w:p w14:paraId="6354BC16" w14:textId="77777777" w:rsidR="00F2267D" w:rsidRDefault="00F2267D" w:rsidP="00F2267D">
      <w:r>
        <w:t>Supporting the development and evaluation of new treatments for rare diseases is a key priority for the FDA. The FDA has authority to grant orphan-drug designation to a drug or biological product to prevent, diagnose or treat a rare disease or condition</w:t>
      </w:r>
      <w:r w:rsidRPr="006F1F46">
        <w:rPr>
          <w:rStyle w:val="StyleUnderline"/>
        </w:rPr>
        <w:t xml:space="preserve">. </w:t>
      </w:r>
      <w:r w:rsidRPr="006F1F46">
        <w:rPr>
          <w:rStyle w:val="StyleUnderline"/>
          <w:highlight w:val="green"/>
        </w:rPr>
        <w:t>Orphan drug designation</w:t>
      </w:r>
      <w:r w:rsidRPr="006F1F46">
        <w:rPr>
          <w:rStyle w:val="StyleUnderline"/>
        </w:rPr>
        <w:t xml:space="preserve"> qualifies sponsors for incentives </w:t>
      </w:r>
      <w:r w:rsidRPr="006F1F46">
        <w:rPr>
          <w:rStyle w:val="StyleUnderline"/>
          <w:highlight w:val="green"/>
        </w:rPr>
        <w:t>includ</w:t>
      </w:r>
      <w:r w:rsidRPr="006F1F46">
        <w:rPr>
          <w:rStyle w:val="StyleUnderline"/>
        </w:rPr>
        <w:t>ing</w:t>
      </w:r>
      <w:r>
        <w:t xml:space="preserve">: </w:t>
      </w:r>
    </w:p>
    <w:p w14:paraId="44C07115" w14:textId="77777777" w:rsidR="00F2267D" w:rsidRPr="006F1F46" w:rsidRDefault="00F2267D" w:rsidP="00F2267D">
      <w:pPr>
        <w:rPr>
          <w:rStyle w:val="StyleUnderline"/>
        </w:rPr>
      </w:pPr>
      <w:r w:rsidRPr="006F1F46">
        <w:rPr>
          <w:rStyle w:val="StyleUnderline"/>
          <w:highlight w:val="green"/>
        </w:rPr>
        <w:t>Tax credits</w:t>
      </w:r>
      <w:r w:rsidRPr="006F1F46">
        <w:rPr>
          <w:rStyle w:val="StyleUnderline"/>
        </w:rPr>
        <w:t xml:space="preserve"> for qualified clinical trials</w:t>
      </w:r>
    </w:p>
    <w:p w14:paraId="25BF0B59" w14:textId="77777777" w:rsidR="00F2267D" w:rsidRPr="006F1F46" w:rsidRDefault="00F2267D" w:rsidP="00F2267D">
      <w:pPr>
        <w:rPr>
          <w:rStyle w:val="StyleUnderline"/>
        </w:rPr>
      </w:pPr>
      <w:r w:rsidRPr="006F1F46">
        <w:rPr>
          <w:rStyle w:val="StyleUnderline"/>
          <w:highlight w:val="green"/>
        </w:rPr>
        <w:t>Exemption from</w:t>
      </w:r>
      <w:r w:rsidRPr="006F1F46">
        <w:rPr>
          <w:rStyle w:val="StyleUnderline"/>
        </w:rPr>
        <w:t xml:space="preserve"> user </w:t>
      </w:r>
      <w:r w:rsidRPr="006F1F46">
        <w:rPr>
          <w:rStyle w:val="StyleUnderline"/>
          <w:highlight w:val="green"/>
        </w:rPr>
        <w:t>fees</w:t>
      </w:r>
      <w:r w:rsidRPr="006F1F46">
        <w:rPr>
          <w:rStyle w:val="StyleUnderline"/>
        </w:rPr>
        <w:t xml:space="preserve"> </w:t>
      </w:r>
    </w:p>
    <w:p w14:paraId="2D230B35" w14:textId="77777777" w:rsidR="00F2267D" w:rsidRPr="006F1F46" w:rsidRDefault="00F2267D" w:rsidP="00F2267D">
      <w:pPr>
        <w:rPr>
          <w:rStyle w:val="StyleUnderline"/>
        </w:rPr>
      </w:pPr>
      <w:r w:rsidRPr="006F1F46">
        <w:rPr>
          <w:rStyle w:val="StyleUnderline"/>
        </w:rPr>
        <w:t xml:space="preserve">Potential seven years of </w:t>
      </w:r>
      <w:r w:rsidRPr="006F1F46">
        <w:rPr>
          <w:rStyle w:val="StyleUnderline"/>
          <w:highlight w:val="green"/>
        </w:rPr>
        <w:t>market exclusivity</w:t>
      </w:r>
      <w:r w:rsidRPr="006F1F46">
        <w:rPr>
          <w:rStyle w:val="StyleUnderline"/>
        </w:rPr>
        <w:t xml:space="preserve"> after approval</w:t>
      </w:r>
    </w:p>
    <w:p w14:paraId="3471BABC" w14:textId="77777777" w:rsidR="00F2267D" w:rsidRDefault="00F2267D" w:rsidP="00F2267D"/>
    <w:p w14:paraId="0A1586E8" w14:textId="77777777" w:rsidR="00F2267D" w:rsidRDefault="00F2267D" w:rsidP="00F2267D"/>
    <w:p w14:paraId="76E52621" w14:textId="77777777" w:rsidR="00F2267D" w:rsidRDefault="00F2267D" w:rsidP="00F2267D">
      <w:pPr>
        <w:pStyle w:val="Heading4"/>
      </w:pPr>
      <w:r>
        <w:t>Reducing orphan drug designation standards is widely extra-topical – it affects companies’ abilities to obtain tax credits, grants, regulatory assistance, fee waivers, and more. Market exclusivity is just one aspect.</w:t>
      </w:r>
    </w:p>
    <w:p w14:paraId="4FF4B480" w14:textId="77777777" w:rsidR="00F2267D" w:rsidRPr="00360CC9" w:rsidRDefault="00F2267D" w:rsidP="00F2267D">
      <w:proofErr w:type="spellStart"/>
      <w:r>
        <w:rPr>
          <w:rStyle w:val="Style13ptBold"/>
        </w:rPr>
        <w:t>Nuventra</w:t>
      </w:r>
      <w:proofErr w:type="spellEnd"/>
      <w:r>
        <w:rPr>
          <w:rStyle w:val="Style13ptBold"/>
        </w:rPr>
        <w:t xml:space="preserve"> 4/21 </w:t>
      </w:r>
      <w:proofErr w:type="spellStart"/>
      <w:r w:rsidRPr="006F1F46">
        <w:t>Nuventra</w:t>
      </w:r>
      <w:proofErr w:type="spellEnd"/>
      <w:r w:rsidRPr="006F1F46">
        <w:t xml:space="preserve"> Pharma Sciences </w:t>
      </w:r>
      <w:r>
        <w:t>[</w:t>
      </w:r>
      <w:r w:rsidRPr="006F1F46">
        <w:t>Our consultants translate complex data into actionable insights across the entire drug development spectrum. With more than 1,000 years of combined experience in pharmaceutical development, we enable our clients to make better strategic decisions and improve their clinical and nonclinical studies.</w:t>
      </w:r>
      <w:r>
        <w:t>] “</w:t>
      </w:r>
      <w:r w:rsidRPr="006F1F46">
        <w:t>FDA Orphan Drug Designation for Rare Diseases</w:t>
      </w:r>
      <w:r>
        <w:t xml:space="preserve">” </w:t>
      </w:r>
      <w:r w:rsidRPr="006F1F46">
        <w:t xml:space="preserve">April 21, </w:t>
      </w:r>
      <w:proofErr w:type="gramStart"/>
      <w:r w:rsidRPr="006F1F46">
        <w:t>2021</w:t>
      </w:r>
      <w:proofErr w:type="gramEnd"/>
      <w:r>
        <w:t xml:space="preserve"> </w:t>
      </w:r>
      <w:hyperlink r:id="rId9" w:history="1">
        <w:r w:rsidRPr="005C3F88">
          <w:rPr>
            <w:rStyle w:val="Hyperlink"/>
          </w:rPr>
          <w:t>https://www.nuventra.com/resources/blog/orphan-drug-products/</w:t>
        </w:r>
      </w:hyperlink>
      <w:r>
        <w:t xml:space="preserve"> SM</w:t>
      </w:r>
    </w:p>
    <w:p w14:paraId="79BD7DB8" w14:textId="77777777" w:rsidR="00F2267D" w:rsidRPr="00360CC9" w:rsidRDefault="00F2267D" w:rsidP="00F2267D">
      <w:pPr>
        <w:rPr>
          <w:rStyle w:val="StyleUnderline"/>
        </w:rPr>
      </w:pPr>
      <w:r w:rsidRPr="006F1F46">
        <w:rPr>
          <w:rStyle w:val="StyleUnderline"/>
          <w:highlight w:val="green"/>
        </w:rPr>
        <w:t>Incentives of Orphan Drug Designation</w:t>
      </w:r>
    </w:p>
    <w:p w14:paraId="758CF945" w14:textId="77777777" w:rsidR="00F2267D" w:rsidRPr="00360CC9" w:rsidRDefault="00F2267D" w:rsidP="00F2267D">
      <w:pPr>
        <w:rPr>
          <w:rStyle w:val="StyleUnderline"/>
        </w:rPr>
      </w:pPr>
      <w:r>
        <w:t xml:space="preserve">One of the biggest challenges for companies developing drugs for rare diseases is that due to the small target population size, sponsors are unlikely to recoup the cost of research, development, and approval from the orphan drug product. In response to this, </w:t>
      </w:r>
      <w:r w:rsidRPr="00360CC9">
        <w:rPr>
          <w:rStyle w:val="StyleUnderline"/>
        </w:rPr>
        <w:t xml:space="preserve">the FDA has created multiple incentives to make orphan drug development more financially possible for companies to pursue. Some of the incentives </w:t>
      </w:r>
      <w:r w:rsidRPr="006F1F46">
        <w:rPr>
          <w:rStyle w:val="StyleUnderline"/>
          <w:highlight w:val="green"/>
        </w:rPr>
        <w:t>include</w:t>
      </w:r>
      <w:r w:rsidRPr="00360CC9">
        <w:rPr>
          <w:rStyle w:val="StyleUnderline"/>
        </w:rPr>
        <w:t>:</w:t>
      </w:r>
    </w:p>
    <w:p w14:paraId="3C43CEF7" w14:textId="77777777" w:rsidR="00F2267D" w:rsidRPr="00360CC9" w:rsidRDefault="00F2267D" w:rsidP="00F2267D">
      <w:pPr>
        <w:rPr>
          <w:rStyle w:val="StyleUnderline"/>
        </w:rPr>
      </w:pPr>
      <w:r w:rsidRPr="00360CC9">
        <w:rPr>
          <w:rStyle w:val="StyleUnderline"/>
        </w:rPr>
        <w:t xml:space="preserve">7-year </w:t>
      </w:r>
      <w:r w:rsidRPr="006F1F46">
        <w:rPr>
          <w:rStyle w:val="StyleUnderline"/>
          <w:highlight w:val="green"/>
        </w:rPr>
        <w:t>marketing exclusivity</w:t>
      </w:r>
      <w:r w:rsidRPr="00360CC9">
        <w:rPr>
          <w:rStyle w:val="StyleUnderline"/>
        </w:rPr>
        <w:t xml:space="preserve"> to sponsors of approved orphan products</w:t>
      </w:r>
    </w:p>
    <w:p w14:paraId="1067C029" w14:textId="77777777" w:rsidR="00F2267D" w:rsidRDefault="00F2267D" w:rsidP="00F2267D">
      <w:r w:rsidRPr="00360CC9">
        <w:rPr>
          <w:rStyle w:val="StyleUnderline"/>
        </w:rPr>
        <w:t xml:space="preserve">25% federal </w:t>
      </w:r>
      <w:r w:rsidRPr="006F1F46">
        <w:rPr>
          <w:rStyle w:val="StyleUnderline"/>
          <w:highlight w:val="green"/>
        </w:rPr>
        <w:t>tax credit</w:t>
      </w:r>
      <w:r>
        <w:t xml:space="preserve"> for expenses incurred in conducting clinical research within the United States</w:t>
      </w:r>
    </w:p>
    <w:p w14:paraId="7743A3FB" w14:textId="77777777" w:rsidR="00F2267D" w:rsidRDefault="00F2267D" w:rsidP="00F2267D">
      <w:r>
        <w:t>Tax credits may be applied to prior year or applied over as many as 20 years to future taxes</w:t>
      </w:r>
    </w:p>
    <w:p w14:paraId="78F6D223" w14:textId="77777777" w:rsidR="00F2267D" w:rsidRPr="00360CC9" w:rsidRDefault="00F2267D" w:rsidP="00F2267D">
      <w:pPr>
        <w:rPr>
          <w:rStyle w:val="StyleUnderline"/>
        </w:rPr>
      </w:pPr>
      <w:r w:rsidRPr="006F1F46">
        <w:rPr>
          <w:rStyle w:val="StyleUnderline"/>
          <w:highlight w:val="green"/>
        </w:rPr>
        <w:t>Waiver of</w:t>
      </w:r>
      <w:r w:rsidRPr="00360CC9">
        <w:rPr>
          <w:rStyle w:val="StyleUnderline"/>
        </w:rPr>
        <w:t xml:space="preserve"> Prescription Drug User Fee Act (PDUFA) </w:t>
      </w:r>
      <w:r w:rsidRPr="006F1F46">
        <w:rPr>
          <w:rStyle w:val="StyleUnderline"/>
          <w:highlight w:val="green"/>
        </w:rPr>
        <w:t>fees</w:t>
      </w:r>
      <w:r w:rsidRPr="00360CC9">
        <w:rPr>
          <w:rStyle w:val="StyleUnderline"/>
        </w:rPr>
        <w:t xml:space="preserve"> for orphan drugs</w:t>
      </w:r>
    </w:p>
    <w:p w14:paraId="2FE86F98" w14:textId="77777777" w:rsidR="00F2267D" w:rsidRDefault="00F2267D" w:rsidP="00F2267D">
      <w:r>
        <w:t>A value of approximately $2.9 million in 2021</w:t>
      </w:r>
    </w:p>
    <w:p w14:paraId="030DDCD6" w14:textId="77777777" w:rsidR="00F2267D" w:rsidRPr="00360CC9" w:rsidRDefault="00F2267D" w:rsidP="00F2267D">
      <w:pPr>
        <w:rPr>
          <w:rStyle w:val="StyleUnderline"/>
        </w:rPr>
      </w:pPr>
      <w:r w:rsidRPr="00360CC9">
        <w:rPr>
          <w:rStyle w:val="StyleUnderline"/>
        </w:rPr>
        <w:t xml:space="preserve">Ability to </w:t>
      </w:r>
      <w:r w:rsidRPr="006F1F46">
        <w:rPr>
          <w:rStyle w:val="StyleUnderline"/>
          <w:highlight w:val="green"/>
        </w:rPr>
        <w:t>qualify to compete for research grants</w:t>
      </w:r>
      <w:r w:rsidRPr="00360CC9">
        <w:rPr>
          <w:rStyle w:val="StyleUnderline"/>
        </w:rPr>
        <w:t xml:space="preserve"> from the Office of Orphan Products Development (OOPD) to support clinical studies for orphan drugs</w:t>
      </w:r>
    </w:p>
    <w:p w14:paraId="45DD9D36" w14:textId="77777777" w:rsidR="00F2267D" w:rsidRDefault="00F2267D" w:rsidP="00F2267D">
      <w:r w:rsidRPr="006F1F46">
        <w:rPr>
          <w:rStyle w:val="StyleUnderline"/>
          <w:highlight w:val="green"/>
        </w:rPr>
        <w:t>Eligibility to receive regulatory assistance</w:t>
      </w:r>
      <w:r w:rsidRPr="00360CC9">
        <w:rPr>
          <w:rStyle w:val="StyleUnderline"/>
        </w:rPr>
        <w:t xml:space="preserve"> and guidance</w:t>
      </w:r>
      <w:r>
        <w:t xml:space="preserve"> from the FDA in the design of an overall drug development plan</w:t>
      </w:r>
    </w:p>
    <w:p w14:paraId="61E5058C" w14:textId="77777777" w:rsidR="00F2267D" w:rsidRDefault="00F2267D" w:rsidP="00F2267D"/>
    <w:p w14:paraId="2A12B00A" w14:textId="77777777" w:rsidR="00F2267D" w:rsidRDefault="00F2267D" w:rsidP="00F2267D">
      <w:pPr>
        <w:pStyle w:val="Heading4"/>
      </w:pPr>
      <w:r>
        <w:t>Vote neg for limits – allowing extra topicality explodes the prep burden to every possible incentive granted to pharma companies – reciprocal prep burdens are key to engagement</w:t>
      </w:r>
    </w:p>
    <w:p w14:paraId="29F843DB" w14:textId="77777777" w:rsidR="00F2267D" w:rsidRDefault="00F2267D" w:rsidP="00F2267D"/>
    <w:p w14:paraId="344FE254" w14:textId="77777777" w:rsidR="00F2267D" w:rsidRDefault="00F2267D" w:rsidP="00F2267D">
      <w:pPr>
        <w:pStyle w:val="Heading4"/>
      </w:pPr>
      <w:r>
        <w:t xml:space="preserve">No plan text in a vacuum for this </w:t>
      </w:r>
      <w:proofErr w:type="spellStart"/>
      <w:r>
        <w:t>arg</w:t>
      </w:r>
      <w:proofErr w:type="spellEnd"/>
      <w:r>
        <w:t xml:space="preserve"> specifically – a] their plan text says “</w:t>
      </w:r>
      <w:r w:rsidRPr="00174362">
        <w:t>a one-and-done approach for patent and exclusivity protection</w:t>
      </w:r>
      <w:r>
        <w:t xml:space="preserve">” which is defined as including orphan drugs PER THEIR OWN </w:t>
      </w:r>
      <w:proofErr w:type="gramStart"/>
      <w:r>
        <w:t>EV</w:t>
      </w:r>
      <w:proofErr w:type="gramEnd"/>
      <w:r>
        <w:t xml:space="preserve"> so the plan text violates b] vote neg on presumption – there’s zero way you’d know what a “one-and-done approach” is absent reading their evidence which means evaluating their plan text absent the Feldman card is incoherent and illogical</w:t>
      </w:r>
    </w:p>
    <w:p w14:paraId="77AA8C13" w14:textId="77777777" w:rsidR="00F2267D" w:rsidRDefault="00F2267D" w:rsidP="00F2267D">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w:t>
      </w:r>
    </w:p>
    <w:p w14:paraId="64CCB3C1" w14:textId="77777777" w:rsidR="00F2267D" w:rsidRPr="00155D1B" w:rsidRDefault="00F2267D" w:rsidP="00F2267D"/>
    <w:p w14:paraId="1C18E0E3" w14:textId="77777777" w:rsidR="00F2267D" w:rsidRDefault="00F2267D" w:rsidP="00F2267D">
      <w:pPr>
        <w:pStyle w:val="Heading3"/>
      </w:pPr>
      <w:r>
        <w:t>2</w:t>
      </w:r>
    </w:p>
    <w:p w14:paraId="01781BEA" w14:textId="77777777" w:rsidR="00F2267D" w:rsidRPr="006212C2" w:rsidRDefault="00F2267D" w:rsidP="00F2267D">
      <w:pPr>
        <w:pStyle w:val="Heading4"/>
      </w:pPr>
      <w:r w:rsidRPr="006212C2">
        <w:t xml:space="preserve">CP: The member nations of the World Trade Organization should allow exclusivity to be extended indefinitely through new patent reapplication for antimicrobial drugs per </w:t>
      </w:r>
      <w:proofErr w:type="spellStart"/>
      <w:r w:rsidRPr="006212C2">
        <w:t>Salmieri</w:t>
      </w:r>
      <w:proofErr w:type="spellEnd"/>
      <w:r w:rsidRPr="006212C2">
        <w:t>. The member nations of the World Trade Organization should reduce intellectual property protections for all other medicines by implementing a one-and-done approach for patent protection.</w:t>
      </w:r>
    </w:p>
    <w:p w14:paraId="77D3A35E" w14:textId="77777777" w:rsidR="00F2267D" w:rsidRPr="00D5477F" w:rsidRDefault="00F2267D" w:rsidP="00F2267D">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0" w:history="1">
        <w:r w:rsidRPr="00A563BF">
          <w:rPr>
            <w:rStyle w:val="Hyperlink"/>
          </w:rPr>
          <w:t>http://georgemasonlawreview.org/wp-content/uploads/2019/04/26-1_7-Salmieri.pdf</w:t>
        </w:r>
      </w:hyperlink>
      <w:r>
        <w:t xml:space="preserve"> SM</w:t>
      </w:r>
    </w:p>
    <w:p w14:paraId="0D2F324E" w14:textId="77777777" w:rsidR="00F2267D" w:rsidRDefault="00F2267D" w:rsidP="00F2267D">
      <w:r w:rsidRPr="00D5477F">
        <w:rPr>
          <w:rStyle w:val="StyleUnderline"/>
        </w:rPr>
        <w:t xml:space="preserve">This Article suggests another sort of solution, which might be described as </w:t>
      </w:r>
      <w:r w:rsidRPr="006212C2">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6212C2">
        <w:rPr>
          <w:rStyle w:val="StyleUnderline"/>
          <w:highlight w:val="green"/>
        </w:rPr>
        <w:t>new antimicrobials and</w:t>
      </w:r>
      <w:r w:rsidRPr="00D5477F">
        <w:rPr>
          <w:rStyle w:val="StyleUnderline"/>
        </w:rPr>
        <w:t xml:space="preserve"> the </w:t>
      </w:r>
      <w:r w:rsidRPr="006212C2">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6212C2">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66A9A197" w14:textId="77777777" w:rsidR="00F2267D" w:rsidRDefault="00F2267D" w:rsidP="00F2267D">
      <w:r>
        <w:t>II. THE RIGHT TO THE VALUE CREATED BY RESPONSIBLE STEWARDSHIP</w:t>
      </w:r>
    </w:p>
    <w:p w14:paraId="14A91418" w14:textId="77777777" w:rsidR="00F2267D" w:rsidRPr="00D5477F" w:rsidRDefault="00F2267D" w:rsidP="00F2267D">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3574A853" w14:textId="77777777" w:rsidR="00F2267D" w:rsidRDefault="00F2267D" w:rsidP="00F2267D">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6212C2">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6212C2">
        <w:rPr>
          <w:rStyle w:val="StyleUnderline"/>
          <w:highlight w:val="green"/>
        </w:rPr>
        <w:t>improv</w:t>
      </w:r>
      <w:r w:rsidRPr="00C142BA">
        <w:rPr>
          <w:rStyle w:val="StyleUnderline"/>
        </w:rPr>
        <w:t xml:space="preserve">ing </w:t>
      </w:r>
      <w:r w:rsidRPr="006212C2">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6212C2">
        <w:rPr>
          <w:rStyle w:val="StyleUnderline"/>
          <w:highlight w:val="green"/>
        </w:rPr>
        <w:t xml:space="preserve">to reap </w:t>
      </w:r>
      <w:r w:rsidRPr="00DF7184">
        <w:rPr>
          <w:rStyle w:val="StyleUnderline"/>
        </w:rPr>
        <w:t>the benefit of the</w:t>
      </w:r>
      <w:r w:rsidRPr="00C142BA">
        <w:rPr>
          <w:rStyle w:val="StyleUnderline"/>
        </w:rPr>
        <w:t xml:space="preserve"> land’s </w:t>
      </w:r>
      <w:r w:rsidRPr="006212C2">
        <w:rPr>
          <w:rStyle w:val="StyleUnderline"/>
          <w:highlight w:val="green"/>
        </w:rPr>
        <w:t>future value. If deeds</w:t>
      </w:r>
      <w:r w:rsidRPr="00C142BA">
        <w:rPr>
          <w:rStyle w:val="StyleUnderline"/>
        </w:rPr>
        <w:t xml:space="preserve"> to land </w:t>
      </w:r>
      <w:r w:rsidRPr="006212C2">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6212C2">
        <w:rPr>
          <w:rStyle w:val="StyleUnderline"/>
          <w:highlight w:val="green"/>
        </w:rPr>
        <w:t>owners</w:t>
      </w:r>
      <w:proofErr w:type="gramEnd"/>
      <w:r w:rsidRPr="006212C2">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expense of the land’s later value. </w:t>
      </w:r>
      <w:r w:rsidRPr="00C142BA">
        <w:rPr>
          <w:rStyle w:val="StyleUnderline"/>
        </w:rPr>
        <w:t xml:space="preserve">Nor could they afford to invest in long-term improvement projects, such as clearing new land for grazing. </w:t>
      </w:r>
      <w:r w:rsidRPr="006212C2">
        <w:rPr>
          <w:rStyle w:val="StyleUnderline"/>
          <w:highlight w:val="green"/>
        </w:rPr>
        <w:t xml:space="preserve">This is </w:t>
      </w:r>
      <w:r w:rsidRPr="00C142BA">
        <w:rPr>
          <w:rStyle w:val="StyleUnderline"/>
        </w:rPr>
        <w:t xml:space="preserve">the predicament with </w:t>
      </w:r>
      <w:r w:rsidRPr="006212C2">
        <w:rPr>
          <w:rStyle w:val="StyleUnderline"/>
          <w:highlight w:val="green"/>
        </w:rPr>
        <w:t>antimicrobial drugs</w:t>
      </w:r>
      <w:r>
        <w:t>. The profligate use of such drugs in the present destroys their value in a future in which they are unowned.</w:t>
      </w:r>
    </w:p>
    <w:p w14:paraId="576A3631" w14:textId="77777777" w:rsidR="00F2267D" w:rsidRPr="00C142BA" w:rsidRDefault="00F2267D" w:rsidP="00F2267D">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6212C2">
        <w:rPr>
          <w:rStyle w:val="StyleUnderline"/>
          <w:highlight w:val="green"/>
        </w:rPr>
        <w:t>enable</w:t>
      </w:r>
      <w:r w:rsidRPr="00C142BA">
        <w:rPr>
          <w:rStyle w:val="StyleUnderline"/>
        </w:rPr>
        <w:t xml:space="preserve"> the </w:t>
      </w:r>
      <w:r w:rsidRPr="006212C2">
        <w:rPr>
          <w:rStyle w:val="StyleUnderline"/>
          <w:highlight w:val="green"/>
        </w:rPr>
        <w:t>creators</w:t>
      </w:r>
      <w:r w:rsidRPr="00C142BA">
        <w:rPr>
          <w:rStyle w:val="StyleUnderline"/>
        </w:rPr>
        <w:t xml:space="preserve"> of drugs </w:t>
      </w:r>
      <w:r w:rsidRPr="006212C2">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6212C2">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20ADDEED" w14:textId="77777777" w:rsidR="00F2267D" w:rsidRPr="00D623A6" w:rsidRDefault="00F2267D" w:rsidP="00F2267D">
      <w:r>
        <w:t xml:space="preserve">There are various ways in which this suggestion could be further developed; </w:t>
      </w:r>
      <w:r w:rsidRPr="00C142BA">
        <w:rPr>
          <w:rStyle w:val="StyleUnderline"/>
        </w:rPr>
        <w:t xml:space="preserve">perhaps the most promising is simply to </w:t>
      </w:r>
      <w:r w:rsidRPr="006212C2">
        <w:rPr>
          <w:rStyle w:val="StyleUnderline"/>
          <w:highlight w:val="green"/>
        </w:rPr>
        <w:t>allow patents on antimicrobial drugs to be renewed indefinitely, so long as</w:t>
      </w:r>
      <w:r w:rsidRPr="00C142BA">
        <w:rPr>
          <w:rStyle w:val="StyleUnderline"/>
        </w:rPr>
        <w:t xml:space="preserve"> the drugs’ continued </w:t>
      </w:r>
      <w:r w:rsidRPr="006212C2">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6212C2">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212C2">
        <w:rPr>
          <w:rStyle w:val="StyleUnderline"/>
          <w:highlight w:val="green"/>
        </w:rPr>
        <w:t>like a trademark</w:t>
      </w:r>
      <w:r w:rsidRPr="00C142BA">
        <w:rPr>
          <w:rStyle w:val="StyleUnderline"/>
        </w:rPr>
        <w:t xml:space="preserve">, however, </w:t>
      </w:r>
      <w:r w:rsidRPr="00D623A6">
        <w:rPr>
          <w:rStyle w:val="StyleUnderline"/>
        </w:rPr>
        <w:t xml:space="preserve">it </w:t>
      </w:r>
      <w:r w:rsidRPr="006212C2">
        <w:rPr>
          <w:rStyle w:val="StyleUnderline"/>
          <w:highlight w:val="green"/>
        </w:rPr>
        <w:t>would be renewable 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494DFDDE" w14:textId="77777777" w:rsidR="00F2267D" w:rsidRDefault="00F2267D" w:rsidP="00F2267D">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6212C2">
        <w:rPr>
          <w:rStyle w:val="StyleUnderline"/>
          <w:highlight w:val="green"/>
        </w:rPr>
        <w:t>registering</w:t>
      </w:r>
      <w:r w:rsidRPr="00C142BA">
        <w:rPr>
          <w:rStyle w:val="StyleUnderline"/>
        </w:rPr>
        <w:t xml:space="preserve"> a new antibiotic without patent protection (such as </w:t>
      </w:r>
      <w:r w:rsidRPr="006212C2">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6212C2">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III) would be to apportion the IP rights to the relevant drugs among the owners of other drugs with similar mechanisms of action.</w:t>
      </w:r>
    </w:p>
    <w:p w14:paraId="50110A56" w14:textId="77777777" w:rsidR="00F2267D" w:rsidRDefault="00F2267D" w:rsidP="00F2267D">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6212C2">
        <w:rPr>
          <w:rStyle w:val="StyleUnderline"/>
          <w:highlight w:val="green"/>
        </w:rPr>
        <w:t>companies</w:t>
      </w:r>
      <w:r w:rsidRPr="00C142BA">
        <w:rPr>
          <w:rStyle w:val="StyleUnderline"/>
        </w:rPr>
        <w:t xml:space="preserve"> and other private entities can </w:t>
      </w:r>
      <w:r w:rsidRPr="006212C2">
        <w:rPr>
          <w:rStyle w:val="StyleUnderline"/>
          <w:highlight w:val="green"/>
        </w:rPr>
        <w:t>compete to</w:t>
      </w:r>
      <w:r w:rsidRPr="00C142BA">
        <w:rPr>
          <w:rStyle w:val="StyleUnderline"/>
        </w:rPr>
        <w:t xml:space="preserve"> develop new policies and business models that </w:t>
      </w:r>
      <w:r w:rsidRPr="006212C2">
        <w:rPr>
          <w:rStyle w:val="StyleUnderline"/>
          <w:highlight w:val="green"/>
        </w:rPr>
        <w:t xml:space="preserve">maximize </w:t>
      </w:r>
      <w:r w:rsidRPr="00D623A6">
        <w:rPr>
          <w:rStyle w:val="StyleUnderline"/>
        </w:rPr>
        <w:t>the</w:t>
      </w:r>
      <w:r w:rsidRPr="00C142BA">
        <w:rPr>
          <w:rStyle w:val="StyleUnderline"/>
        </w:rPr>
        <w:t xml:space="preserve"> total </w:t>
      </w:r>
      <w:r w:rsidRPr="006212C2">
        <w:rPr>
          <w:rStyle w:val="StyleUnderline"/>
          <w:highlight w:val="green"/>
        </w:rPr>
        <w:t>value</w:t>
      </w:r>
      <w:r w:rsidRPr="00C142BA">
        <w:rPr>
          <w:rStyle w:val="StyleUnderline"/>
        </w:rPr>
        <w:t xml:space="preserve"> derived </w:t>
      </w:r>
      <w:r w:rsidRPr="006212C2">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38C6532B" w14:textId="77777777" w:rsidR="00F2267D" w:rsidRDefault="00F2267D" w:rsidP="00F2267D">
      <w:r w:rsidRPr="00C142BA">
        <w:rPr>
          <w:rStyle w:val="StyleUnderline"/>
        </w:rPr>
        <w:t xml:space="preserve">Pharmaceutical </w:t>
      </w:r>
      <w:r w:rsidRPr="00D623A6">
        <w:rPr>
          <w:rStyle w:val="StyleUnderline"/>
        </w:rPr>
        <w:t xml:space="preserve">companies could sell new antimicrobials at a </w:t>
      </w:r>
      <w:r w:rsidRPr="006212C2">
        <w:rPr>
          <w:rStyle w:val="StyleUnderline"/>
          <w:highlight w:val="green"/>
        </w:rPr>
        <w:t>price high enough to make it</w:t>
      </w:r>
      <w:r w:rsidRPr="00C142BA">
        <w:rPr>
          <w:rStyle w:val="StyleUnderline"/>
        </w:rPr>
        <w:t xml:space="preserve"> prohibitive to use them as anything other than treatments of </w:t>
      </w:r>
      <w:r w:rsidRPr="006212C2">
        <w:rPr>
          <w:rStyle w:val="StyleUnderline"/>
          <w:highlight w:val="green"/>
        </w:rPr>
        <w:t>last resort</w:t>
      </w:r>
      <w:r w:rsidRPr="00C142BA">
        <w:rPr>
          <w:rStyle w:val="StyleUnderline"/>
        </w:rPr>
        <w:t xml:space="preserve">. In addition to </w:t>
      </w:r>
      <w:r w:rsidRPr="006212C2">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2B716EDD" w14:textId="77777777" w:rsidR="00F2267D" w:rsidRDefault="00F2267D" w:rsidP="00F2267D">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6212C2">
        <w:rPr>
          <w:rStyle w:val="StyleUnderline"/>
          <w:highlight w:val="green"/>
        </w:rPr>
        <w:t>contractual arrangements</w:t>
      </w:r>
      <w:r w:rsidRPr="00C142BA">
        <w:rPr>
          <w:rStyle w:val="StyleUnderline"/>
        </w:rPr>
        <w:t xml:space="preserve"> with healthcare providers, which </w:t>
      </w:r>
      <w:r w:rsidRPr="006212C2">
        <w:rPr>
          <w:rStyle w:val="StyleUnderline"/>
          <w:highlight w:val="green"/>
        </w:rPr>
        <w:t>restrict</w:t>
      </w:r>
      <w:r w:rsidRPr="00C142BA">
        <w:rPr>
          <w:rStyle w:val="StyleUnderline"/>
        </w:rPr>
        <w:t xml:space="preserve"> the latter’s </w:t>
      </w:r>
      <w:r w:rsidRPr="006212C2">
        <w:rPr>
          <w:rStyle w:val="StyleUnderline"/>
          <w:highlight w:val="green"/>
        </w:rPr>
        <w:t>use of the drugs to</w:t>
      </w:r>
      <w:r w:rsidRPr="00C142BA">
        <w:rPr>
          <w:rStyle w:val="StyleUnderline"/>
        </w:rPr>
        <w:t xml:space="preserve"> certain protocols or </w:t>
      </w:r>
      <w:r w:rsidRPr="006212C2">
        <w:rPr>
          <w:rStyle w:val="StyleUnderline"/>
          <w:highlight w:val="green"/>
        </w:rPr>
        <w:t>best practices</w:t>
      </w:r>
      <w:r w:rsidRPr="006212C2">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6212C2">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6212C2">
        <w:rPr>
          <w:rStyle w:val="StyleUnderline"/>
          <w:highlight w:val="green"/>
        </w:rPr>
        <w:t>pay</w:t>
      </w:r>
      <w:r w:rsidRPr="00D623A6">
        <w:rPr>
          <w:rStyle w:val="StyleUnderline"/>
        </w:rPr>
        <w:t xml:space="preserve"> a </w:t>
      </w:r>
      <w:r w:rsidRPr="000A1443">
        <w:rPr>
          <w:rStyle w:val="StyleUnderline"/>
        </w:rPr>
        <w:t xml:space="preserve">monthly </w:t>
      </w:r>
      <w:r w:rsidRPr="006212C2">
        <w:rPr>
          <w:rStyle w:val="StyleUnderline"/>
          <w:highlight w:val="green"/>
        </w:rPr>
        <w:t xml:space="preserve">fee for </w:t>
      </w:r>
      <w:r w:rsidRPr="00D623A6">
        <w:rPr>
          <w:rStyle w:val="StyleUnderline"/>
        </w:rPr>
        <w:t xml:space="preserve">the </w:t>
      </w:r>
      <w:r w:rsidRPr="006212C2">
        <w:rPr>
          <w:rStyle w:val="StyleUnderline"/>
          <w:highlight w:val="green"/>
        </w:rPr>
        <w:t>right to use</w:t>
      </w:r>
      <w:r w:rsidRPr="000A1443">
        <w:rPr>
          <w:rStyle w:val="StyleUnderline"/>
        </w:rPr>
        <w:t xml:space="preserve"> </w:t>
      </w:r>
      <w:r w:rsidRPr="00D623A6">
        <w:rPr>
          <w:rStyle w:val="StyleUnderline"/>
        </w:rPr>
        <w:t xml:space="preserve">these drugs </w:t>
      </w:r>
      <w:r w:rsidRPr="006212C2">
        <w:rPr>
          <w:rStyle w:val="StyleUnderline"/>
          <w:highlight w:val="green"/>
        </w:rPr>
        <w:t>should it</w:t>
      </w:r>
      <w:r w:rsidRPr="00C142BA">
        <w:rPr>
          <w:rStyle w:val="StyleUnderline"/>
        </w:rPr>
        <w:t xml:space="preserve"> ever </w:t>
      </w:r>
      <w:r w:rsidRPr="006212C2">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39B6F0BF" w14:textId="77777777" w:rsidR="00F2267D" w:rsidRPr="00C142BA" w:rsidRDefault="00F2267D" w:rsidP="00F2267D">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6212C2">
        <w:rPr>
          <w:rStyle w:val="StyleUnderline"/>
          <w:highlight w:val="green"/>
        </w:rPr>
        <w:t>patent expiry” creates</w:t>
      </w:r>
      <w:r w:rsidRPr="00C142BA">
        <w:rPr>
          <w:rStyle w:val="StyleUnderline"/>
        </w:rPr>
        <w:t xml:space="preserve"> some </w:t>
      </w:r>
      <w:r w:rsidRPr="006212C2">
        <w:rPr>
          <w:rStyle w:val="StyleUnderline"/>
          <w:highlight w:val="green"/>
        </w:rPr>
        <w:t>difficulties</w:t>
      </w:r>
      <w:r w:rsidRPr="00C142BA">
        <w:rPr>
          <w:rStyle w:val="StyleUnderline"/>
        </w:rPr>
        <w:t xml:space="preserve"> for such policies.</w:t>
      </w:r>
    </w:p>
    <w:p w14:paraId="3A3EAEC5" w14:textId="77777777" w:rsidR="00F2267D" w:rsidRDefault="00F2267D" w:rsidP="00F2267D">
      <w:r w:rsidRPr="006212C2">
        <w:rPr>
          <w:rStyle w:val="StyleUnderline"/>
          <w:highlight w:val="green"/>
        </w:rPr>
        <w:t>Obligations for responsible use can be</w:t>
      </w:r>
      <w:r w:rsidRPr="00C142BA">
        <w:rPr>
          <w:rStyle w:val="StyleUnderline"/>
        </w:rPr>
        <w:t xml:space="preserve"> carefully </w:t>
      </w:r>
      <w:r w:rsidRPr="006212C2">
        <w:rPr>
          <w:rStyle w:val="StyleUnderline"/>
          <w:highlight w:val="green"/>
        </w:rPr>
        <w:t>crafted</w:t>
      </w:r>
      <w:r w:rsidRPr="00C142BA">
        <w:rPr>
          <w:rStyle w:val="StyleUnderline"/>
        </w:rPr>
        <w:t xml:space="preserve"> and functional </w:t>
      </w:r>
      <w:r w:rsidRPr="006212C2">
        <w:rPr>
          <w:rStyle w:val="StyleUnderline"/>
          <w:highlight w:val="green"/>
        </w:rPr>
        <w:t xml:space="preserve">when monopoly rights are in </w:t>
      </w:r>
      <w:proofErr w:type="gramStart"/>
      <w:r w:rsidRPr="006212C2">
        <w:rPr>
          <w:rStyle w:val="StyleUnderline"/>
          <w:highlight w:val="green"/>
        </w:rPr>
        <w:t>place, but</w:t>
      </w:r>
      <w:proofErr w:type="gramEnd"/>
      <w:r w:rsidRPr="00C142BA">
        <w:rPr>
          <w:rStyle w:val="StyleUnderline"/>
        </w:rPr>
        <w:t xml:space="preserve"> are likely to </w:t>
      </w:r>
      <w:r w:rsidRPr="006212C2">
        <w:rPr>
          <w:rStyle w:val="StyleUnderline"/>
          <w:highlight w:val="green"/>
        </w:rPr>
        <w:t xml:space="preserve">fail once generic </w:t>
      </w:r>
      <w:r w:rsidRPr="000A1443">
        <w:rPr>
          <w:rStyle w:val="StyleUnderline"/>
        </w:rPr>
        <w:t>antibiotics</w:t>
      </w:r>
      <w:r w:rsidRPr="00C142BA">
        <w:rPr>
          <w:rStyle w:val="StyleUnderline"/>
        </w:rPr>
        <w:t xml:space="preserve"> </w:t>
      </w:r>
      <w:r w:rsidRPr="006212C2">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11C39E2D" w14:textId="77777777" w:rsidR="00F2267D" w:rsidRPr="00C142BA" w:rsidRDefault="00F2267D" w:rsidP="00F2267D">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6212C2">
        <w:rPr>
          <w:rStyle w:val="StyleUnderline"/>
          <w:highlight w:val="green"/>
        </w:rPr>
        <w:t>long-range IP right to antimicrobial drugs</w:t>
      </w:r>
      <w:r w:rsidRPr="00C142BA">
        <w:rPr>
          <w:rStyle w:val="StyleUnderline"/>
        </w:rPr>
        <w:t xml:space="preserve"> would </w:t>
      </w:r>
      <w:r w:rsidRPr="006212C2">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6212C2">
        <w:rPr>
          <w:rStyle w:val="StyleUnderline"/>
          <w:highlight w:val="green"/>
        </w:rPr>
        <w:t xml:space="preserve">that maximize </w:t>
      </w:r>
      <w:r w:rsidRPr="000A1443">
        <w:rPr>
          <w:rStyle w:val="StyleUnderline"/>
        </w:rPr>
        <w:t xml:space="preserve">the </w:t>
      </w:r>
      <w:r w:rsidRPr="006212C2">
        <w:rPr>
          <w:rStyle w:val="StyleUnderline"/>
          <w:highlight w:val="green"/>
        </w:rPr>
        <w:t>value</w:t>
      </w:r>
      <w:r w:rsidRPr="00C142BA">
        <w:rPr>
          <w:rStyle w:val="StyleUnderline"/>
        </w:rPr>
        <w:t xml:space="preserve"> of these substances. In addition, </w:t>
      </w:r>
      <w:r w:rsidRPr="006212C2">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6212C2">
        <w:rPr>
          <w:rStyle w:val="StyleUnderline"/>
          <w:highlight w:val="green"/>
        </w:rPr>
        <w:t>profit</w:t>
      </w:r>
      <w:r w:rsidRPr="00C142BA">
        <w:rPr>
          <w:rStyle w:val="StyleUnderline"/>
        </w:rPr>
        <w:t xml:space="preserve"> would </w:t>
      </w:r>
      <w:r w:rsidRPr="006212C2">
        <w:rPr>
          <w:rStyle w:val="StyleUnderline"/>
          <w:highlight w:val="green"/>
        </w:rPr>
        <w:t>create</w:t>
      </w:r>
      <w:r w:rsidRPr="00C142BA">
        <w:rPr>
          <w:rStyle w:val="StyleUnderline"/>
        </w:rPr>
        <w:t xml:space="preserve"> an </w:t>
      </w:r>
      <w:r w:rsidRPr="006212C2">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1897D953" w14:textId="77777777" w:rsidR="00F2267D" w:rsidRDefault="00F2267D" w:rsidP="00F2267D">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147908BE" w14:textId="77777777" w:rsidR="00F2267D" w:rsidRDefault="00F2267D" w:rsidP="00F2267D">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02510E5C" w14:textId="77777777" w:rsidR="00F2267D" w:rsidRDefault="00F2267D" w:rsidP="00F2267D"/>
    <w:p w14:paraId="7AA08EC6" w14:textId="77777777" w:rsidR="00F2267D" w:rsidRDefault="00F2267D" w:rsidP="00F2267D">
      <w:pPr>
        <w:pStyle w:val="Heading4"/>
      </w:pPr>
      <w:r>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7C923A57" w14:textId="77777777" w:rsidR="00F2267D" w:rsidRPr="000109D6" w:rsidRDefault="00F2267D" w:rsidP="00F2267D">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1" w:history="1">
        <w:r w:rsidRPr="00A563BF">
          <w:rPr>
            <w:rStyle w:val="Hyperlink"/>
          </w:rPr>
          <w:t>http://georgemasonlawreview.org/wp-content/uploads/2019/04/26-1_7-Salmieri.pdf</w:t>
        </w:r>
      </w:hyperlink>
      <w:r>
        <w:t xml:space="preserve"> SM</w:t>
      </w:r>
    </w:p>
    <w:p w14:paraId="10D5087B" w14:textId="77777777" w:rsidR="00F2267D" w:rsidRDefault="00F2267D" w:rsidP="00F2267D">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57B30750" w14:textId="77777777" w:rsidR="00F2267D" w:rsidRDefault="00F2267D" w:rsidP="00F2267D">
      <w:r>
        <w:t xml:space="preserve">In the optimistic case of low </w:t>
      </w:r>
      <w:r w:rsidRPr="006212C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0A2C5D7C" w14:textId="77777777" w:rsidR="00F2267D" w:rsidRDefault="00F2267D" w:rsidP="00F2267D">
      <w:r w:rsidRPr="002F21B2">
        <w:rPr>
          <w:rStyle w:val="StyleUnderline"/>
        </w:rPr>
        <w:t xml:space="preserve">There are </w:t>
      </w:r>
      <w:r w:rsidRPr="00D623A6">
        <w:rPr>
          <w:rStyle w:val="StyleUnderline"/>
        </w:rPr>
        <w:t xml:space="preserve">two related aspects to this </w:t>
      </w:r>
      <w:r w:rsidRPr="006212C2">
        <w:rPr>
          <w:rStyle w:val="StyleUnderline"/>
          <w:highlight w:val="green"/>
        </w:rPr>
        <w:t>crisis</w:t>
      </w:r>
      <w:r w:rsidRPr="002F21B2">
        <w:rPr>
          <w:rStyle w:val="StyleUnderline"/>
        </w:rPr>
        <w:t xml:space="preserve">: (1) bacterial populations are </w:t>
      </w:r>
      <w:r w:rsidRPr="006212C2">
        <w:rPr>
          <w:rStyle w:val="StyleUnderline"/>
          <w:highlight w:val="green"/>
        </w:rPr>
        <w:t>evolving resistance to</w:t>
      </w:r>
      <w:r w:rsidRPr="002F21B2">
        <w:rPr>
          <w:rStyle w:val="StyleUnderline"/>
        </w:rPr>
        <w:t xml:space="preserve"> the antimicrobial </w:t>
      </w:r>
      <w:r w:rsidRPr="006212C2">
        <w:rPr>
          <w:rStyle w:val="StyleUnderline"/>
          <w:highlight w:val="green"/>
        </w:rPr>
        <w:t>drugs currently in use</w:t>
      </w:r>
      <w:r w:rsidRPr="002F21B2">
        <w:rPr>
          <w:rStyle w:val="StyleUnderline"/>
        </w:rPr>
        <w:t xml:space="preserve">, and (2) </w:t>
      </w:r>
      <w:r w:rsidRPr="006212C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6212C2">
        <w:rPr>
          <w:rStyle w:val="StyleUnderline"/>
          <w:highlight w:val="green"/>
        </w:rPr>
        <w:t>aspects are caused</w:t>
      </w:r>
      <w:r w:rsidRPr="002F21B2">
        <w:rPr>
          <w:rStyle w:val="StyleUnderline"/>
        </w:rPr>
        <w:t xml:space="preserve"> or exacerbated </w:t>
      </w:r>
      <w:r w:rsidRPr="006212C2">
        <w:rPr>
          <w:rStyle w:val="StyleUnderline"/>
          <w:highlight w:val="green"/>
        </w:rPr>
        <w:t xml:space="preserve">by </w:t>
      </w:r>
      <w:r w:rsidRPr="00D623A6">
        <w:rPr>
          <w:rStyle w:val="StyleUnderline"/>
        </w:rPr>
        <w:t xml:space="preserve">the </w:t>
      </w:r>
      <w:r w:rsidRPr="006212C2">
        <w:rPr>
          <w:rStyle w:val="StyleUnderline"/>
          <w:highlight w:val="green"/>
        </w:rPr>
        <w:t>economic incentives</w:t>
      </w:r>
      <w:r w:rsidRPr="002F21B2">
        <w:rPr>
          <w:rStyle w:val="StyleUnderline"/>
        </w:rPr>
        <w:t xml:space="preserve"> faced by the pharmaceutical industry and the healthcare industry more broadly</w:t>
      </w:r>
      <w:r>
        <w:t>.6</w:t>
      </w:r>
    </w:p>
    <w:p w14:paraId="630B1438" w14:textId="77777777" w:rsidR="00F2267D" w:rsidRPr="002F21B2" w:rsidRDefault="00F2267D" w:rsidP="00F2267D">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6212C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6212C2">
        <w:rPr>
          <w:rStyle w:val="StyleUnderline"/>
          <w:highlight w:val="green"/>
        </w:rPr>
        <w:t>Pharmaceutical companies have an incentive to sell as much volume as possible</w:t>
      </w:r>
      <w:r w:rsidRPr="002F21B2">
        <w:rPr>
          <w:rStyle w:val="StyleUnderline"/>
        </w:rPr>
        <w:t xml:space="preserve"> in the period </w:t>
      </w:r>
      <w:r w:rsidRPr="006212C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6212C2">
        <w:rPr>
          <w:rStyle w:val="StyleUnderline"/>
          <w:highlight w:val="green"/>
        </w:rPr>
        <w:t>approval and the end of</w:t>
      </w:r>
      <w:r w:rsidRPr="002F21B2">
        <w:rPr>
          <w:rStyle w:val="StyleUnderline"/>
        </w:rPr>
        <w:t xml:space="preserve"> its twenty-year </w:t>
      </w:r>
      <w:r w:rsidRPr="006212C2">
        <w:rPr>
          <w:rStyle w:val="StyleUnderline"/>
          <w:highlight w:val="green"/>
        </w:rPr>
        <w:t>patent term.</w:t>
      </w:r>
    </w:p>
    <w:p w14:paraId="3B138EB2" w14:textId="77777777" w:rsidR="00F2267D" w:rsidRDefault="00F2267D" w:rsidP="00F2267D">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78562125" w14:textId="77777777" w:rsidR="00F2267D" w:rsidRDefault="00F2267D" w:rsidP="00F2267D">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1B428A85" w14:textId="77777777" w:rsidR="00F2267D" w:rsidRDefault="00F2267D" w:rsidP="00F2267D">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62C8D061" w14:textId="77777777" w:rsidR="00F2267D" w:rsidRDefault="00F2267D" w:rsidP="00F2267D">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4CEEFEB1" w14:textId="77777777" w:rsidR="00F2267D" w:rsidRDefault="00F2267D" w:rsidP="00F2267D">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6212C2">
        <w:rPr>
          <w:rStyle w:val="StyleUnderline"/>
          <w:highlight w:val="green"/>
        </w:rPr>
        <w:t>new antibiotics</w:t>
      </w:r>
      <w:r w:rsidRPr="002F21B2">
        <w:rPr>
          <w:rStyle w:val="StyleUnderline"/>
        </w:rPr>
        <w:t xml:space="preserve"> and biologicals will be approved in the next ten years but warns that “these new treatments </w:t>
      </w:r>
      <w:r w:rsidRPr="006212C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07ADA3E5" w14:textId="77777777" w:rsidR="00F2267D" w:rsidRDefault="00F2267D" w:rsidP="00F2267D">
      <w:r w:rsidRPr="006212C2">
        <w:rPr>
          <w:rStyle w:val="StyleUnderline"/>
          <w:highlight w:val="green"/>
        </w:rPr>
        <w:t xml:space="preserve">Few new antimicrobial drugs are in development because </w:t>
      </w:r>
      <w:r w:rsidRPr="00D623A6">
        <w:rPr>
          <w:rStyle w:val="StyleUnderline"/>
        </w:rPr>
        <w:t xml:space="preserve">there is a </w:t>
      </w:r>
      <w:r w:rsidRPr="006212C2">
        <w:rPr>
          <w:rStyle w:val="StyleUnderline"/>
          <w:highlight w:val="green"/>
        </w:rPr>
        <w:t>low return on</w:t>
      </w:r>
      <w:r w:rsidRPr="002F21B2">
        <w:rPr>
          <w:rStyle w:val="StyleUnderline"/>
        </w:rPr>
        <w:t xml:space="preserve"> the </w:t>
      </w:r>
      <w:r w:rsidRPr="006212C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6212C2">
        <w:rPr>
          <w:rStyle w:val="StyleUnderline"/>
          <w:highlight w:val="green"/>
        </w:rPr>
        <w:t>return</w:t>
      </w:r>
      <w:r w:rsidRPr="002F21B2">
        <w:rPr>
          <w:rStyle w:val="StyleUnderline"/>
        </w:rPr>
        <w:t xml:space="preserve"> on investment will </w:t>
      </w:r>
      <w:r w:rsidRPr="006212C2">
        <w:rPr>
          <w:rStyle w:val="StyleUnderline"/>
          <w:highlight w:val="green"/>
        </w:rPr>
        <w:t>dwindle as stewardship guidelines are adopted</w:t>
      </w:r>
      <w:r w:rsidRPr="002F21B2">
        <w:rPr>
          <w:rStyle w:val="StyleUnderline"/>
        </w:rPr>
        <w:t xml:space="preserve"> and the drugs are prescribed more judiciously</w:t>
      </w:r>
      <w:r>
        <w:t>.19</w:t>
      </w:r>
    </w:p>
    <w:p w14:paraId="2B7548A2" w14:textId="77777777" w:rsidR="00F2267D" w:rsidRDefault="00F2267D" w:rsidP="00F2267D">
      <w:r>
        <w:t>The Chatham House Working Group on New Antibiotic Business Models summarizes the situation thusly:</w:t>
      </w:r>
    </w:p>
    <w:p w14:paraId="4D702A6B" w14:textId="77777777" w:rsidR="00F2267D" w:rsidRPr="002F21B2" w:rsidRDefault="00F2267D" w:rsidP="00F2267D">
      <w:pPr>
        <w:rPr>
          <w:rStyle w:val="StyleUnderline"/>
        </w:rPr>
      </w:pPr>
      <w:r>
        <w:t xml:space="preserve">Today, </w:t>
      </w:r>
      <w:r w:rsidRPr="006212C2">
        <w:rPr>
          <w:rStyle w:val="StyleUnderline"/>
          <w:highlight w:val="green"/>
        </w:rPr>
        <w:t>few</w:t>
      </w:r>
      <w:r w:rsidRPr="002F21B2">
        <w:rPr>
          <w:rStyle w:val="StyleUnderline"/>
        </w:rPr>
        <w:t xml:space="preserve"> large pharmaceutical </w:t>
      </w:r>
      <w:r w:rsidRPr="006212C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6212C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6212C2">
        <w:rPr>
          <w:rStyle w:val="StyleUnderline"/>
          <w:highlight w:val="green"/>
        </w:rPr>
        <w:t>calls to conserve</w:t>
      </w:r>
      <w:r w:rsidRPr="002F21B2">
        <w:rPr>
          <w:rStyle w:val="StyleUnderline"/>
        </w:rPr>
        <w:t xml:space="preserve"> the use of truly </w:t>
      </w:r>
      <w:r w:rsidRPr="006212C2">
        <w:rPr>
          <w:rStyle w:val="StyleUnderline"/>
          <w:highlight w:val="green"/>
        </w:rPr>
        <w:t>novel antibiotics</w:t>
      </w:r>
      <w:r w:rsidRPr="002F21B2">
        <w:rPr>
          <w:rStyle w:val="StyleUnderline"/>
        </w:rPr>
        <w:t xml:space="preserve">, which might limit sales severely and </w:t>
      </w:r>
      <w:r w:rsidRPr="006212C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63183438" w14:textId="77777777" w:rsidR="00F2267D" w:rsidRDefault="00F2267D" w:rsidP="00F2267D">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6212C2">
        <w:rPr>
          <w:rStyle w:val="StyleUnderline"/>
          <w:highlight w:val="green"/>
        </w:rPr>
        <w:t>current</w:t>
      </w:r>
      <w:r w:rsidRPr="002F21B2">
        <w:rPr>
          <w:rStyle w:val="StyleUnderline"/>
        </w:rPr>
        <w:t xml:space="preserve"> business </w:t>
      </w:r>
      <w:r w:rsidRPr="006212C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6212C2">
        <w:rPr>
          <w:rStyle w:val="StyleUnderline"/>
          <w:highlight w:val="green"/>
        </w:rPr>
        <w:t>to</w:t>
      </w:r>
      <w:proofErr w:type="gramEnd"/>
      <w:r w:rsidRPr="006212C2">
        <w:rPr>
          <w:rStyle w:val="StyleUnderline"/>
          <w:highlight w:val="green"/>
        </w:rPr>
        <w:t xml:space="preserve"> recover</w:t>
      </w:r>
      <w:r w:rsidRPr="002F21B2">
        <w:rPr>
          <w:rStyle w:val="StyleUnderline"/>
        </w:rPr>
        <w:t xml:space="preserve"> the </w:t>
      </w:r>
      <w:r w:rsidRPr="006212C2">
        <w:rPr>
          <w:rStyle w:val="StyleUnderline"/>
          <w:highlight w:val="green"/>
        </w:rPr>
        <w:t>costs</w:t>
      </w:r>
      <w:r w:rsidRPr="002F21B2">
        <w:rPr>
          <w:rStyle w:val="StyleUnderline"/>
        </w:rPr>
        <w:t xml:space="preserve"> of R&amp;D. </w:t>
      </w:r>
      <w:r w:rsidRPr="006212C2">
        <w:rPr>
          <w:rStyle w:val="StyleUnderline"/>
          <w:highlight w:val="green"/>
        </w:rPr>
        <w:t>But mitigating</w:t>
      </w:r>
      <w:r w:rsidRPr="002F21B2">
        <w:rPr>
          <w:rStyle w:val="StyleUnderline"/>
        </w:rPr>
        <w:t xml:space="preserve"> the spread of </w:t>
      </w:r>
      <w:r w:rsidRPr="006212C2">
        <w:rPr>
          <w:rStyle w:val="StyleUnderline"/>
          <w:highlight w:val="green"/>
        </w:rPr>
        <w:t>resistance demands</w:t>
      </w:r>
      <w:r w:rsidRPr="002F21B2">
        <w:rPr>
          <w:rStyle w:val="StyleUnderline"/>
        </w:rPr>
        <w:t xml:space="preserve"> just </w:t>
      </w:r>
      <w:r w:rsidRPr="006212C2">
        <w:rPr>
          <w:rStyle w:val="StyleUnderline"/>
          <w:highlight w:val="green"/>
        </w:rPr>
        <w:t>the opposite:</w:t>
      </w:r>
      <w:r w:rsidRPr="002F21B2">
        <w:rPr>
          <w:rStyle w:val="StyleUnderline"/>
        </w:rPr>
        <w:t xml:space="preserve"> restrictions on the use of antibiotics. </w:t>
      </w:r>
      <w:r w:rsidRPr="006212C2">
        <w:rPr>
          <w:rStyle w:val="StyleUnderline"/>
          <w:highlight w:val="green"/>
        </w:rPr>
        <w:t xml:space="preserve">Economic incentives play a key role in the </w:t>
      </w:r>
      <w:r w:rsidRPr="002F21B2">
        <w:rPr>
          <w:rStyle w:val="StyleUnderline"/>
        </w:rPr>
        <w:t xml:space="preserve">global </w:t>
      </w:r>
      <w:r w:rsidRPr="006212C2">
        <w:rPr>
          <w:rStyle w:val="StyleUnderline"/>
          <w:highlight w:val="green"/>
        </w:rPr>
        <w:t>resistance problem, leading to overuse</w:t>
      </w:r>
      <w:r w:rsidRPr="002F21B2">
        <w:rPr>
          <w:rStyle w:val="StyleUnderline"/>
        </w:rPr>
        <w:t xml:space="preserve"> of these precious drugs at the same time </w:t>
      </w:r>
      <w:r w:rsidRPr="006212C2">
        <w:rPr>
          <w:rStyle w:val="StyleUnderline"/>
          <w:highlight w:val="green"/>
        </w:rPr>
        <w:t>as companies are abandoning the field</w:t>
      </w:r>
      <w:r>
        <w:t>; and the increasing restrictions on inappropriate use of antibiotics make them relatively unprofitable compared with other disease areas.20</w:t>
      </w:r>
    </w:p>
    <w:p w14:paraId="32983105" w14:textId="77777777" w:rsidR="00F2267D" w:rsidRDefault="00F2267D" w:rsidP="00F2267D">
      <w:pPr>
        <w:pStyle w:val="Heading4"/>
      </w:pPr>
    </w:p>
    <w:p w14:paraId="139D5D24" w14:textId="77777777" w:rsidR="00F2267D" w:rsidRPr="008C7C8C" w:rsidRDefault="00F2267D" w:rsidP="00F2267D">
      <w:proofErr w:type="spellStart"/>
      <w:r>
        <w:rPr>
          <w:rStyle w:val="Style13ptBold"/>
        </w:rPr>
        <w:t>Plackett</w:t>
      </w:r>
      <w:proofErr w:type="spellEnd"/>
      <w:r>
        <w:rPr>
          <w:rStyle w:val="Style13ptBold"/>
        </w:rPr>
        <w:t xml:space="preserve"> 20 </w:t>
      </w:r>
      <w:r>
        <w:t>“</w:t>
      </w:r>
      <w:r w:rsidRPr="0081069D">
        <w:t>Why big pharma has abandoned antibiotics</w:t>
      </w:r>
      <w:r>
        <w:t xml:space="preserve">” October 21, 2020, Benjamin </w:t>
      </w:r>
      <w:proofErr w:type="spellStart"/>
      <w:r>
        <w:t>Plackett</w:t>
      </w:r>
      <w:proofErr w:type="spellEnd"/>
      <w:r>
        <w:t xml:space="preserve"> [</w:t>
      </w:r>
      <w:r w:rsidRPr="0081069D">
        <w:t>science journalist based in London and the Middle East</w:t>
      </w:r>
      <w:r>
        <w:t xml:space="preserve">] </w:t>
      </w:r>
      <w:hyperlink r:id="rId12" w:history="1">
        <w:r w:rsidRPr="00A563BF">
          <w:rPr>
            <w:rStyle w:val="Hyperlink"/>
          </w:rPr>
          <w:t>https://www.nature.com/articles/d41586-020-02884-3</w:t>
        </w:r>
      </w:hyperlink>
      <w:r>
        <w:t xml:space="preserve"> SM</w:t>
      </w:r>
    </w:p>
    <w:p w14:paraId="170AFD21" w14:textId="77777777" w:rsidR="00F2267D" w:rsidRPr="008C7C8C" w:rsidRDefault="00F2267D" w:rsidP="00F2267D">
      <w:pPr>
        <w:rPr>
          <w:rStyle w:val="StyleUnderline"/>
        </w:rPr>
      </w:pPr>
      <w:r w:rsidRPr="008C7C8C">
        <w:rPr>
          <w:rStyle w:val="StyleUnderline"/>
        </w:rPr>
        <w:t xml:space="preserve">Why </w:t>
      </w:r>
      <w:r w:rsidRPr="006212C2">
        <w:rPr>
          <w:rStyle w:val="StyleUnderline"/>
          <w:highlight w:val="green"/>
        </w:rPr>
        <w:t>big pharma</w:t>
      </w:r>
      <w:r w:rsidRPr="008C7C8C">
        <w:rPr>
          <w:rStyle w:val="StyleUnderline"/>
        </w:rPr>
        <w:t xml:space="preserve"> has </w:t>
      </w:r>
      <w:r w:rsidRPr="006212C2">
        <w:rPr>
          <w:rStyle w:val="StyleUnderline"/>
          <w:highlight w:val="green"/>
        </w:rPr>
        <w:t>abandoned antibiotics</w:t>
      </w:r>
    </w:p>
    <w:p w14:paraId="1B9DA6AB" w14:textId="77777777" w:rsidR="00F2267D" w:rsidRPr="00D623A6" w:rsidRDefault="00F2267D" w:rsidP="00F2267D">
      <w:pPr>
        <w:rPr>
          <w:b/>
          <w:u w:val="single"/>
        </w:rPr>
      </w:pPr>
      <w:r w:rsidRPr="00D623A6">
        <w:rPr>
          <w:rStyle w:val="StyleUnderline"/>
        </w:rPr>
        <w:t>A lack of financial incentive has meant large pharmaceutical companies have left the market</w:t>
      </w:r>
    </w:p>
    <w:p w14:paraId="0A0FB322" w14:textId="77777777" w:rsidR="00F2267D" w:rsidRDefault="00F2267D" w:rsidP="00F2267D">
      <w:r w:rsidRPr="00D623A6">
        <w:t>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w:t>
      </w:r>
    </w:p>
    <w:p w14:paraId="1757DDFF" w14:textId="77777777" w:rsidR="00F2267D" w:rsidRDefault="00F2267D" w:rsidP="00F2267D">
      <w:r>
        <w:t>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w:t>
      </w:r>
    </w:p>
    <w:p w14:paraId="20EC2D6C" w14:textId="77777777" w:rsidR="00F2267D" w:rsidRPr="0081069D" w:rsidRDefault="00F2267D" w:rsidP="00F2267D">
      <w:pPr>
        <w:rPr>
          <w:b/>
          <w:u w:val="single"/>
        </w:rPr>
      </w:pPr>
      <w:r w:rsidRPr="0081069D">
        <w:rPr>
          <w:rStyle w:val="StyleUnderline"/>
        </w:rPr>
        <w:t xml:space="preserve">Despite the clear need for more antimicrobial agents, such drugs have not been forthcoming. </w:t>
      </w:r>
      <w:r w:rsidRPr="003B69C0">
        <w:rPr>
          <w:rStyle w:val="StyleUnderline"/>
        </w:rPr>
        <w:t>Fewer new antibiotics are reaching the market</w:t>
      </w:r>
      <w:r w:rsidRPr="0081069D">
        <w:rPr>
          <w:rStyle w:val="StyleUnderline"/>
        </w:rPr>
        <w:t xml:space="preserve">; the last entirely original class of antibiotic was discovered in the late 1980s. One reason is that discovering and </w:t>
      </w:r>
      <w:r w:rsidRPr="006212C2">
        <w:rPr>
          <w:rStyle w:val="StyleUnderline"/>
          <w:highlight w:val="green"/>
        </w:rPr>
        <w:t>bringing antibiotics to market is</w:t>
      </w:r>
      <w:r w:rsidRPr="0081069D">
        <w:rPr>
          <w:rStyle w:val="StyleUnderline"/>
        </w:rPr>
        <w:t xml:space="preserve"> often </w:t>
      </w:r>
      <w:r w:rsidRPr="006212C2">
        <w:rPr>
          <w:rStyle w:val="StyleUnderline"/>
          <w:highlight w:val="green"/>
        </w:rPr>
        <w:t>not profitable</w:t>
      </w:r>
      <w:r w:rsidRPr="0081069D">
        <w:rPr>
          <w:rStyle w:val="StyleUnderline"/>
        </w:rPr>
        <w:t xml:space="preserve"> for pharmaceutical companies.</w:t>
      </w:r>
    </w:p>
    <w:p w14:paraId="1F973B0A" w14:textId="77777777" w:rsidR="00F2267D" w:rsidRDefault="00F2267D" w:rsidP="00F2267D">
      <w:r w:rsidRPr="0081069D">
        <w:rPr>
          <w:rStyle w:val="StyleUnderline"/>
        </w:rPr>
        <w:t xml:space="preserve">A 2017 estimate puts the </w:t>
      </w:r>
      <w:r w:rsidRPr="006212C2">
        <w:rPr>
          <w:rStyle w:val="StyleUnderline"/>
          <w:highlight w:val="green"/>
        </w:rPr>
        <w:t>cost</w:t>
      </w:r>
      <w:r w:rsidRPr="0081069D">
        <w:rPr>
          <w:rStyle w:val="StyleUnderline"/>
        </w:rPr>
        <w:t xml:space="preserve"> of developing an antibiotic at around US</w:t>
      </w:r>
      <w:r w:rsidRPr="006212C2">
        <w:rPr>
          <w:rStyle w:val="StyleUnderline"/>
          <w:highlight w:val="green"/>
        </w:rPr>
        <w:t>$1.5 billion</w:t>
      </w:r>
      <w:r w:rsidRPr="00D623A6">
        <w:rPr>
          <w:rStyle w:val="StyleUnderline"/>
        </w:rPr>
        <w:t>1</w:t>
      </w:r>
      <w:r w:rsidRPr="0081069D">
        <w:rPr>
          <w:rStyle w:val="StyleUnderline"/>
        </w:rPr>
        <w:t xml:space="preserve">. Meanwhile, industry analysts estimate that the </w:t>
      </w:r>
      <w:r w:rsidRPr="006212C2">
        <w:rPr>
          <w:rStyle w:val="StyleUnderline"/>
          <w:highlight w:val="green"/>
        </w:rPr>
        <w:t>average revenue</w:t>
      </w:r>
      <w:r w:rsidRPr="0081069D">
        <w:rPr>
          <w:rStyle w:val="StyleUnderline"/>
        </w:rPr>
        <w:t xml:space="preserve"> generated from an antibiotic’s sale </w:t>
      </w:r>
      <w:r w:rsidRPr="006212C2">
        <w:rPr>
          <w:rStyle w:val="StyleUnderline"/>
          <w:highlight w:val="green"/>
        </w:rPr>
        <w:t>is</w:t>
      </w:r>
      <w:r w:rsidRPr="0081069D">
        <w:rPr>
          <w:rStyle w:val="StyleUnderline"/>
        </w:rPr>
        <w:t xml:space="preserve"> roughly </w:t>
      </w:r>
      <w:r w:rsidRPr="006212C2">
        <w:rPr>
          <w:rStyle w:val="StyleUnderline"/>
          <w:highlight w:val="green"/>
        </w:rPr>
        <w:t>$46 million per year.</w:t>
      </w:r>
      <w:r w:rsidRPr="00D623A6">
        <w:rPr>
          <w:rStyle w:val="StyleUnderline"/>
        </w:rPr>
        <w:t xml:space="preserve"> “That’s </w:t>
      </w:r>
      <w:r w:rsidRPr="003B69C0">
        <w:rPr>
          <w:rStyle w:val="StyleUnderline"/>
        </w:rPr>
        <w:t>tiny</w:t>
      </w:r>
      <w:r w:rsidRPr="0081069D">
        <w:rPr>
          <w:rStyle w:val="StyleUnderline"/>
        </w:rPr>
        <w:t xml:space="preserve"> and </w:t>
      </w:r>
      <w:r w:rsidRPr="006212C2">
        <w:rPr>
          <w:rStyle w:val="StyleUnderline"/>
          <w:highlight w:val="green"/>
        </w:rPr>
        <w:t xml:space="preserve">nowhere near the amount needed to justify </w:t>
      </w:r>
      <w:r w:rsidRPr="003B69C0">
        <w:rPr>
          <w:rStyle w:val="StyleUnderline"/>
        </w:rPr>
        <w:t xml:space="preserve">the </w:t>
      </w:r>
      <w:r w:rsidRPr="006212C2">
        <w:rPr>
          <w:rStyle w:val="StyleUnderline"/>
          <w:highlight w:val="green"/>
        </w:rPr>
        <w:t>investment</w:t>
      </w:r>
      <w:r>
        <w:t xml:space="preserve">,” says Kasim </w:t>
      </w:r>
      <w:proofErr w:type="spellStart"/>
      <w:r>
        <w:t>Kutay</w:t>
      </w:r>
      <w:proofErr w:type="spellEnd"/>
      <w:r>
        <w:t xml:space="preserve">, chief executive of Novo Holdings, an investment firm in </w:t>
      </w:r>
      <w:proofErr w:type="spellStart"/>
      <w:r>
        <w:t>Hellerup</w:t>
      </w:r>
      <w:proofErr w:type="spellEnd"/>
      <w:r>
        <w:t>, Denmark, focused on the life sciences.</w:t>
      </w:r>
    </w:p>
    <w:p w14:paraId="07C0A7F5" w14:textId="77777777" w:rsidR="00F2267D" w:rsidRDefault="00F2267D" w:rsidP="00F2267D">
      <w:r w:rsidRPr="0081069D">
        <w:rPr>
          <w:rStyle w:val="StyleUnderline"/>
        </w:rPr>
        <w:t xml:space="preserve">As a result, many large pharmaceutical </w:t>
      </w:r>
      <w:r w:rsidRPr="006212C2">
        <w:rPr>
          <w:rStyle w:val="StyleUnderline"/>
          <w:highlight w:val="green"/>
        </w:rPr>
        <w:t>firms</w:t>
      </w:r>
      <w:r w:rsidRPr="0081069D">
        <w:rPr>
          <w:rStyle w:val="StyleUnderline"/>
        </w:rPr>
        <w:t xml:space="preserve"> have </w:t>
      </w:r>
      <w:r w:rsidRPr="006212C2">
        <w:rPr>
          <w:rStyle w:val="StyleUnderline"/>
          <w:highlight w:val="green"/>
        </w:rPr>
        <w:t>drop</w:t>
      </w:r>
      <w:r w:rsidRPr="0081069D">
        <w:rPr>
          <w:rStyle w:val="StyleUnderline"/>
        </w:rPr>
        <w:t xml:space="preserve">ped </w:t>
      </w:r>
      <w:r w:rsidRPr="006212C2">
        <w:rPr>
          <w:rStyle w:val="StyleUnderline"/>
          <w:highlight w:val="green"/>
        </w:rPr>
        <w:t>out</w:t>
      </w:r>
      <w:r w:rsidRPr="0081069D">
        <w:rPr>
          <w:rStyle w:val="StyleUnderline"/>
        </w:rPr>
        <w:t xml:space="preserve"> of the market </w:t>
      </w:r>
      <w:r w:rsidRPr="006212C2">
        <w:rPr>
          <w:rStyle w:val="StyleUnderline"/>
          <w:highlight w:val="green"/>
        </w:rPr>
        <w:t xml:space="preserve">in </w:t>
      </w:r>
      <w:proofErr w:type="spellStart"/>
      <w:r w:rsidRPr="006212C2">
        <w:rPr>
          <w:rStyle w:val="StyleUnderline"/>
          <w:highlight w:val="green"/>
        </w:rPr>
        <w:t>favour</w:t>
      </w:r>
      <w:proofErr w:type="spellEnd"/>
      <w:r w:rsidRPr="006212C2">
        <w:rPr>
          <w:rStyle w:val="StyleUnderline"/>
          <w:highlight w:val="green"/>
        </w:rPr>
        <w:t xml:space="preserve"> of</w:t>
      </w:r>
      <w:r w:rsidRPr="0081069D">
        <w:rPr>
          <w:rStyle w:val="StyleUnderline"/>
        </w:rPr>
        <w:t xml:space="preserve"> pursuing </w:t>
      </w:r>
      <w:r w:rsidRPr="006212C2">
        <w:rPr>
          <w:rStyle w:val="StyleUnderline"/>
          <w:highlight w:val="green"/>
        </w:rPr>
        <w:t xml:space="preserve">profitable </w:t>
      </w:r>
      <w:r w:rsidRPr="003B69C0">
        <w:rPr>
          <w:rStyle w:val="StyleUnderline"/>
        </w:rPr>
        <w:t>lines</w:t>
      </w:r>
      <w:r w:rsidRPr="0081069D">
        <w:rPr>
          <w:rStyle w:val="StyleUnderline"/>
        </w:rPr>
        <w:t xml:space="preserve"> of drug </w:t>
      </w:r>
      <w:r w:rsidRPr="006212C2">
        <w:rPr>
          <w:rStyle w:val="StyleUnderline"/>
          <w:highlight w:val="green"/>
        </w:rPr>
        <w:t>development</w:t>
      </w:r>
      <w:r>
        <w:t xml:space="preserve">, such as cancer </w:t>
      </w:r>
      <w:r w:rsidRPr="003B69C0">
        <w:t>treatments (see ‘Low approval ratings’). In their place, smaller companies and funding bodies are striving to fill the gap. But fixing</w:t>
      </w:r>
      <w:r>
        <w:t xml:space="preserve"> the economics of drug development might take a radical approach.</w:t>
      </w:r>
    </w:p>
    <w:p w14:paraId="04F813C3" w14:textId="77777777" w:rsidR="00F2267D" w:rsidRDefault="00F2267D" w:rsidP="00F2267D">
      <w:r>
        <w:t>Pipeline problem</w:t>
      </w:r>
    </w:p>
    <w:p w14:paraId="3C1AC455" w14:textId="77777777" w:rsidR="00F2267D" w:rsidRDefault="00F2267D" w:rsidP="00F2267D">
      <w:r>
        <w:t xml:space="preserve">Deaths caused by infectious diseases have fallen by 70% since antibiotics were introduced on a large scale in the 1940s, according to the UK biomedical funding charity </w:t>
      </w:r>
      <w:proofErr w:type="spellStart"/>
      <w:r>
        <w:t>Wellcome</w:t>
      </w:r>
      <w:proofErr w:type="spellEnd"/>
      <w:r>
        <w:t>. This could be in jeopardy unless the economics of the market can be re-imagined.</w:t>
      </w:r>
    </w:p>
    <w:p w14:paraId="69EAB5F6" w14:textId="77777777" w:rsidR="00F2267D" w:rsidRDefault="00F2267D" w:rsidP="00F2267D">
      <w:r>
        <w:t>A 2017 review found that in one strain of bacteria, the prevalence of resistance to levofloxacin, an antibiotic used to treat a wide variety of infections, grew from roughly 2% before 2000 to 27% between 2011 and 2015 in the Asia Pacific region2.</w:t>
      </w:r>
    </w:p>
    <w:p w14:paraId="6C538A56" w14:textId="77777777" w:rsidR="00F2267D" w:rsidRDefault="00F2267D" w:rsidP="00F2267D">
      <w:r>
        <w:t xml:space="preserve">“The problem is terrible and not too far away,” warns </w:t>
      </w:r>
      <w:proofErr w:type="spellStart"/>
      <w:r>
        <w:t>Asad</w:t>
      </w:r>
      <w:proofErr w:type="spellEnd"/>
      <w:r>
        <w:t xml:space="preserve"> Khan, a microbiologist at the Aligarh Muslim University in Aligarh, northern India. “I think many governments and funding bodies haven’t yet understood the scale of what we’re facing.”</w:t>
      </w:r>
    </w:p>
    <w:p w14:paraId="5BEEFBA1" w14:textId="77777777" w:rsidR="00F2267D" w:rsidRDefault="00F2267D" w:rsidP="00F2267D">
      <w:r>
        <w:t xml:space="preserve">Many economists have also been slow to act. One review found that only 55 of more than 1 million peer-reviewed economics articles in the </w:t>
      </w:r>
      <w:proofErr w:type="spellStart"/>
      <w:r>
        <w:t>EconLit</w:t>
      </w:r>
      <w:proofErr w:type="spellEnd"/>
      <w:r>
        <w:t xml:space="preserve"> database were related to antimicrobial resistance3. Papers on climate change, by comparison, </w:t>
      </w:r>
      <w:proofErr w:type="spellStart"/>
      <w:r>
        <w:t>totalled</w:t>
      </w:r>
      <w:proofErr w:type="spellEnd"/>
      <w:r>
        <w:t xml:space="preserve"> around 16,000. Yet economics has a significant role in the lack of antibiotics coming to market.</w:t>
      </w:r>
    </w:p>
    <w:p w14:paraId="7A382906" w14:textId="77777777" w:rsidR="00F2267D" w:rsidRPr="0081069D" w:rsidRDefault="00F2267D" w:rsidP="00F2267D">
      <w:pPr>
        <w:rPr>
          <w:rStyle w:val="StyleUnderline"/>
        </w:rPr>
      </w:pPr>
      <w:r w:rsidRPr="0081069D">
        <w:rPr>
          <w:rStyle w:val="StyleUnderline"/>
        </w:rPr>
        <w:t xml:space="preserve">Any type of pharmaceutical development is an expensive process, but for antibiotics it is especially hard. One issue is that </w:t>
      </w:r>
      <w:r w:rsidRPr="00D623A6">
        <w:rPr>
          <w:rStyle w:val="StyleUnderline"/>
        </w:rPr>
        <w:t xml:space="preserve">the </w:t>
      </w:r>
      <w:r w:rsidRPr="006212C2">
        <w:rPr>
          <w:rStyle w:val="StyleUnderline"/>
          <w:highlight w:val="green"/>
        </w:rPr>
        <w:t>cost–benefit ratio</w:t>
      </w:r>
      <w:r w:rsidRPr="0081069D">
        <w:rPr>
          <w:rStyle w:val="StyleUnderline"/>
        </w:rPr>
        <w:t xml:space="preserve"> — how much profit will result from an investment — </w:t>
      </w:r>
      <w:r w:rsidRPr="006212C2">
        <w:rPr>
          <w:rStyle w:val="StyleUnderline"/>
          <w:highlight w:val="green"/>
        </w:rPr>
        <w:t xml:space="preserve">is much less </w:t>
      </w:r>
      <w:proofErr w:type="spellStart"/>
      <w:r w:rsidRPr="006212C2">
        <w:rPr>
          <w:rStyle w:val="StyleUnderline"/>
          <w:highlight w:val="green"/>
        </w:rPr>
        <w:t>favourable</w:t>
      </w:r>
      <w:proofErr w:type="spellEnd"/>
      <w:r w:rsidRPr="006212C2">
        <w:rPr>
          <w:rStyle w:val="StyleUnderline"/>
          <w:highlight w:val="green"/>
        </w:rPr>
        <w:t xml:space="preserve"> than</w:t>
      </w:r>
      <w:r w:rsidRPr="0081069D">
        <w:rPr>
          <w:rStyle w:val="StyleUnderline"/>
        </w:rPr>
        <w:t xml:space="preserve"> for </w:t>
      </w:r>
      <w:r w:rsidRPr="006212C2">
        <w:rPr>
          <w:rStyle w:val="StyleUnderline"/>
          <w:highlight w:val="green"/>
        </w:rPr>
        <w:t>other drugs</w:t>
      </w:r>
      <w:r>
        <w:t>. “Profit is basically volume multiplied by price,” says Richard Smith, a health economist at the University of Exeter, UK</w:t>
      </w:r>
      <w:r w:rsidRPr="0081069D">
        <w:rPr>
          <w:rStyle w:val="StyleUnderline"/>
        </w:rPr>
        <w:t>. For antibiotics, neither element is high enough to offset the cost of development.</w:t>
      </w:r>
    </w:p>
    <w:p w14:paraId="578ACDB4" w14:textId="77777777" w:rsidR="00F2267D" w:rsidRDefault="00F2267D" w:rsidP="00F2267D">
      <w:r w:rsidRPr="006212C2">
        <w:rPr>
          <w:rStyle w:val="StyleUnderline"/>
          <w:highlight w:val="green"/>
        </w:rPr>
        <w:t>Prices are low because</w:t>
      </w:r>
      <w:r w:rsidRPr="0081069D">
        <w:rPr>
          <w:rStyle w:val="StyleUnderline"/>
        </w:rPr>
        <w:t xml:space="preserve"> in many </w:t>
      </w:r>
      <w:proofErr w:type="gramStart"/>
      <w:r w:rsidRPr="0081069D">
        <w:rPr>
          <w:rStyle w:val="StyleUnderline"/>
        </w:rPr>
        <w:t>countries</w:t>
      </w:r>
      <w:proofErr w:type="gramEnd"/>
      <w:r w:rsidRPr="0081069D">
        <w:rPr>
          <w:rStyle w:val="StyleUnderline"/>
        </w:rPr>
        <w:t xml:space="preserve"> </w:t>
      </w:r>
      <w:r w:rsidRPr="006212C2">
        <w:rPr>
          <w:rStyle w:val="StyleUnderline"/>
          <w:highlight w:val="green"/>
        </w:rPr>
        <w:t>government</w:t>
      </w:r>
      <w:r w:rsidRPr="0081069D">
        <w:rPr>
          <w:rStyle w:val="StyleUnderline"/>
        </w:rPr>
        <w:t xml:space="preserve"> agencies </w:t>
      </w:r>
      <w:r w:rsidRPr="006212C2">
        <w:rPr>
          <w:rStyle w:val="StyleUnderline"/>
          <w:highlight w:val="green"/>
        </w:rPr>
        <w:t>have a role</w:t>
      </w:r>
      <w:r w:rsidRPr="0081069D">
        <w:rPr>
          <w:rStyle w:val="StyleUnderline"/>
        </w:rPr>
        <w:t xml:space="preserve"> in assessing the price, </w:t>
      </w:r>
      <w:r>
        <w:t>not the manufacturer alone. In the United Kingdom, for instance, the National Institute for Health and Care Excellence (NICE) assesses the clinical strength and cost-effectiveness of new medicines. “The point of NICE is to try and keep drug prices low,” says Smith.</w:t>
      </w:r>
    </w:p>
    <w:p w14:paraId="03025C6B" w14:textId="77777777" w:rsidR="00F2267D" w:rsidRDefault="00F2267D" w:rsidP="00F2267D">
      <w:r>
        <w:t xml:space="preserve">Other countries have a similar set-up. For a new drug to be included in the Australian government’s Pharmaceutical Benefits Scheme, which subsidizes the cost of medication, it </w:t>
      </w:r>
      <w:proofErr w:type="gramStart"/>
      <w:r>
        <w:t>has to</w:t>
      </w:r>
      <w:proofErr w:type="gramEnd"/>
      <w:r>
        <w:t xml:space="preserve"> be approved by a committee of health professionals and economists, who evaluate whether the drug offers value for money. Canada also regulates the price of patented medicines to keep prices low.</w:t>
      </w:r>
    </w:p>
    <w:p w14:paraId="0CA0292D" w14:textId="77777777" w:rsidR="00F2267D" w:rsidRPr="0081069D" w:rsidRDefault="00F2267D" w:rsidP="00F2267D">
      <w:pPr>
        <w:rPr>
          <w:rStyle w:val="StyleUnderline"/>
        </w:rPr>
      </w:pPr>
      <w:r w:rsidRPr="0081069D">
        <w:rPr>
          <w:rStyle w:val="StyleUnderline"/>
        </w:rPr>
        <w:t xml:space="preserve">At the same time, </w:t>
      </w:r>
      <w:r w:rsidRPr="006212C2">
        <w:rPr>
          <w:rStyle w:val="StyleUnderline"/>
          <w:highlight w:val="green"/>
        </w:rPr>
        <w:t>physicians avoid prescribing new antibiotics</w:t>
      </w:r>
      <w:r w:rsidRPr="0081069D">
        <w:rPr>
          <w:rStyle w:val="StyleUnderline"/>
        </w:rPr>
        <w:t xml:space="preserve"> to help delay the development of bacterial resistance. This means that governments and health agencies are even less likely to accept a premium for new antibiotics</w:t>
      </w:r>
      <w:r>
        <w:t xml:space="preserve">, says Smith. “Antibiotics used to be profitable back in the 1960s when you didn’t have to consider resistance as an issue,” he says. </w:t>
      </w:r>
      <w:r w:rsidRPr="0081069D">
        <w:rPr>
          <w:rStyle w:val="StyleUnderline"/>
        </w:rPr>
        <w:t xml:space="preserve">Typically, a drug is granted </w:t>
      </w:r>
      <w:r w:rsidRPr="00450D83">
        <w:rPr>
          <w:rStyle w:val="StyleUnderline"/>
        </w:rPr>
        <w:t xml:space="preserve">a </w:t>
      </w:r>
      <w:r w:rsidRPr="006212C2">
        <w:rPr>
          <w:rStyle w:val="StyleUnderline"/>
          <w:highlight w:val="green"/>
        </w:rPr>
        <w:t>5–</w:t>
      </w:r>
      <w:proofErr w:type="gramStart"/>
      <w:r w:rsidRPr="006212C2">
        <w:rPr>
          <w:rStyle w:val="StyleUnderline"/>
          <w:highlight w:val="green"/>
        </w:rPr>
        <w:t>10 year</w:t>
      </w:r>
      <w:proofErr w:type="gramEnd"/>
      <w:r w:rsidRPr="006212C2">
        <w:rPr>
          <w:rStyle w:val="StyleUnderline"/>
          <w:highlight w:val="green"/>
        </w:rPr>
        <w:t xml:space="preserve"> exclusivity period,</w:t>
      </w:r>
      <w:r w:rsidRPr="0081069D">
        <w:rPr>
          <w:rStyle w:val="StyleUnderline"/>
        </w:rPr>
        <w:t xml:space="preserve"> during which the manufacturer is shielded from competition from any generic versions that might be developed. But even this </w:t>
      </w:r>
      <w:r w:rsidRPr="006212C2">
        <w:rPr>
          <w:rStyle w:val="StyleUnderline"/>
          <w:highlight w:val="green"/>
        </w:rPr>
        <w:t xml:space="preserve">isn’t enough to recoup </w:t>
      </w:r>
      <w:r w:rsidRPr="003B69C0">
        <w:rPr>
          <w:rStyle w:val="StyleUnderline"/>
        </w:rPr>
        <w:t xml:space="preserve">the vast </w:t>
      </w:r>
      <w:r w:rsidRPr="006212C2">
        <w:rPr>
          <w:rStyle w:val="StyleUnderline"/>
          <w:highlight w:val="green"/>
        </w:rPr>
        <w:t>development costs</w:t>
      </w:r>
      <w:r w:rsidRPr="0081069D">
        <w:rPr>
          <w:rStyle w:val="StyleUnderline"/>
        </w:rPr>
        <w:t xml:space="preserve">. </w:t>
      </w:r>
      <w:r w:rsidRPr="003B69C0">
        <w:rPr>
          <w:rStyle w:val="StyleUnderline"/>
        </w:rPr>
        <w:t>Once the exclusivity period expires, other drug makers</w:t>
      </w:r>
      <w:r w:rsidRPr="0081069D">
        <w:rPr>
          <w:rStyle w:val="StyleUnderline"/>
        </w:rPr>
        <w:t xml:space="preserve"> can </w:t>
      </w:r>
      <w:r w:rsidRPr="003B69C0">
        <w:rPr>
          <w:rStyle w:val="StyleUnderline"/>
        </w:rPr>
        <w:t>enter the market —</w:t>
      </w:r>
      <w:r w:rsidRPr="0081069D">
        <w:rPr>
          <w:rStyle w:val="StyleUnderline"/>
        </w:rPr>
        <w:t xml:space="preserve"> and, without the need to account for large research expenditures, they can drop the price.</w:t>
      </w:r>
    </w:p>
    <w:p w14:paraId="77584E95" w14:textId="77777777" w:rsidR="00F2267D" w:rsidRDefault="00F2267D" w:rsidP="00F2267D">
      <w:r>
        <w:t xml:space="preserve">According to a policy review4 by the UK Office of Health Economics, </w:t>
      </w:r>
      <w:r w:rsidRPr="006212C2">
        <w:rPr>
          <w:rStyle w:val="StyleUnderline"/>
          <w:highlight w:val="green"/>
        </w:rPr>
        <w:t xml:space="preserve">the </w:t>
      </w:r>
      <w:r w:rsidRPr="003B69C0">
        <w:rPr>
          <w:rStyle w:val="StyleUnderline"/>
        </w:rPr>
        <w:t xml:space="preserve">relatively </w:t>
      </w:r>
      <w:r w:rsidRPr="006212C2">
        <w:rPr>
          <w:rStyle w:val="StyleUnderline"/>
          <w:highlight w:val="green"/>
        </w:rPr>
        <w:t>short treatment cycle</w:t>
      </w:r>
      <w:r w:rsidRPr="0081069D">
        <w:rPr>
          <w:rStyle w:val="StyleUnderline"/>
        </w:rPr>
        <w:t xml:space="preserve"> for a course of antibiotics </w:t>
      </w:r>
      <w:r w:rsidRPr="006212C2">
        <w:rPr>
          <w:rStyle w:val="StyleUnderline"/>
          <w:highlight w:val="green"/>
        </w:rPr>
        <w:t>reduces the volume</w:t>
      </w:r>
      <w:r w:rsidRPr="0081069D">
        <w:rPr>
          <w:rStyle w:val="StyleUnderline"/>
        </w:rPr>
        <w:t xml:space="preserve"> that can be sold</w:t>
      </w:r>
      <w:r>
        <w:t>. Antibiotics are typically prescribed for a couple of weeks, whereas therapies for chronic diseases are taken for months or even years.</w:t>
      </w:r>
    </w:p>
    <w:p w14:paraId="11CB938C" w14:textId="77777777" w:rsidR="00F2267D" w:rsidRDefault="00F2267D" w:rsidP="00F2267D">
      <w:pPr>
        <w:rPr>
          <w:rStyle w:val="StyleUnderline"/>
        </w:rPr>
      </w:pPr>
      <w:r>
        <w:t xml:space="preserve">In a 2003 study, </w:t>
      </w:r>
      <w:r w:rsidRPr="0081069D">
        <w:rPr>
          <w:rStyle w:val="StyleUnderline"/>
        </w:rPr>
        <w:t>researchers found that an injectable antibiotic is roughly three times less profitable than are drugs used for the treatment of cancer5. Drugs for musculoskeletal conditions, meanwhile, are around 11 times more lucrative.</w:t>
      </w:r>
    </w:p>
    <w:p w14:paraId="49E81BEE" w14:textId="77777777" w:rsidR="00F2267D" w:rsidRDefault="00F2267D" w:rsidP="00F2267D"/>
    <w:p w14:paraId="68844A88" w14:textId="77777777" w:rsidR="00F2267D" w:rsidRPr="006660FE" w:rsidRDefault="00F2267D" w:rsidP="00F2267D">
      <w:pPr>
        <w:pStyle w:val="Heading3"/>
      </w:pPr>
      <w:r>
        <w:t>3</w:t>
      </w:r>
    </w:p>
    <w:p w14:paraId="362C31C7" w14:textId="77777777" w:rsidR="00F2267D" w:rsidRPr="006660FE" w:rsidRDefault="00F2267D" w:rsidP="00F2267D">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sidRPr="00317401">
        <w:t xml:space="preserve">reduce intellectual property protections for medicines by implementing a one-and-done approach for patent </w:t>
      </w:r>
      <w:proofErr w:type="gramStart"/>
      <w:r w:rsidRPr="00317401">
        <w:t>protection.</w:t>
      </w:r>
      <w:r w:rsidRPr="006660FE">
        <w:rPr>
          <w:rFonts w:cs="Calibri"/>
        </w:rPr>
        <w:t>.</w:t>
      </w:r>
      <w:proofErr w:type="gramEnd"/>
      <w:r w:rsidRPr="006660FE">
        <w:rPr>
          <w:rFonts w:cs="Calibri"/>
        </w:rPr>
        <w:t xml:space="preserve"> Member nations should support the proposal and adopt the results of consultation. </w:t>
      </w:r>
    </w:p>
    <w:p w14:paraId="587E681F" w14:textId="77777777" w:rsidR="00F2267D" w:rsidRPr="006660FE" w:rsidRDefault="00F2267D" w:rsidP="00F2267D"/>
    <w:p w14:paraId="046D5C62" w14:textId="77777777" w:rsidR="00F2267D" w:rsidRPr="006660FE" w:rsidRDefault="00F2267D" w:rsidP="00F2267D">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727DDD63" w14:textId="77777777" w:rsidR="00F2267D" w:rsidRPr="006660FE" w:rsidRDefault="00F2267D" w:rsidP="00F2267D">
      <w:pPr>
        <w:rPr>
          <w:rStyle w:val="Style13ptBold"/>
          <w:b w:val="0"/>
          <w:bCs w:val="0"/>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61A30B3C" w14:textId="77777777" w:rsidR="00F2267D" w:rsidRPr="006660FE" w:rsidRDefault="00F2267D" w:rsidP="00F2267D">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46F2E8C5" w14:textId="77777777" w:rsidR="00F2267D" w:rsidRPr="006660FE" w:rsidRDefault="00F2267D" w:rsidP="00F2267D">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6FD89D96" w14:textId="77777777" w:rsidR="00F2267D" w:rsidRPr="006660FE" w:rsidRDefault="00F2267D" w:rsidP="00F2267D">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64228365" w14:textId="77777777" w:rsidR="00F2267D" w:rsidRPr="006660FE" w:rsidRDefault="00F2267D" w:rsidP="00F2267D"/>
    <w:p w14:paraId="1B1795EE" w14:textId="77777777" w:rsidR="00F2267D" w:rsidRPr="006660FE" w:rsidRDefault="00F2267D" w:rsidP="00F2267D">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72DF95F0" w14:textId="77777777" w:rsidR="00F2267D" w:rsidRPr="006660FE" w:rsidRDefault="00F2267D" w:rsidP="00F2267D">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06880729" w14:textId="77777777" w:rsidR="00F2267D" w:rsidRPr="006660FE" w:rsidRDefault="00F2267D" w:rsidP="00F2267D">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2B8763D2" w14:textId="77777777" w:rsidR="00F2267D" w:rsidRPr="006660FE" w:rsidRDefault="00F2267D" w:rsidP="00F2267D">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040D4469" w14:textId="77777777" w:rsidR="00F2267D" w:rsidRPr="006660FE" w:rsidRDefault="00F2267D" w:rsidP="00F2267D">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0C0630D0" w14:textId="77777777" w:rsidR="00F2267D" w:rsidRPr="006660FE" w:rsidRDefault="00F2267D" w:rsidP="00F2267D"/>
    <w:p w14:paraId="648B45AC" w14:textId="77777777" w:rsidR="00F2267D" w:rsidRPr="006660FE" w:rsidRDefault="00F2267D" w:rsidP="00F2267D">
      <w:pPr>
        <w:pStyle w:val="Heading4"/>
        <w:rPr>
          <w:rFonts w:cs="Calibri"/>
        </w:rPr>
      </w:pPr>
      <w:r w:rsidRPr="006660FE">
        <w:rPr>
          <w:rFonts w:cs="Calibri"/>
        </w:rPr>
        <w:t>WHO diplomacy solves great power conflict</w:t>
      </w:r>
    </w:p>
    <w:p w14:paraId="4DFCB478" w14:textId="77777777" w:rsidR="00F2267D" w:rsidRPr="006660FE" w:rsidRDefault="00F2267D" w:rsidP="00F2267D">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72A44964" w14:textId="77777777" w:rsidR="00F2267D" w:rsidRPr="006660FE" w:rsidRDefault="00F2267D" w:rsidP="00F2267D">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23A06D74" w14:textId="77777777" w:rsidR="00F2267D" w:rsidRPr="006660FE" w:rsidRDefault="00F2267D" w:rsidP="00F2267D">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5C93B2D0" w14:textId="77777777" w:rsidR="00F2267D" w:rsidRPr="006660FE" w:rsidRDefault="00F2267D" w:rsidP="00F2267D">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293FADD4" w14:textId="77777777" w:rsidR="00F2267D" w:rsidRPr="006660FE" w:rsidRDefault="00F2267D" w:rsidP="00F2267D">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0AFC76CF" w14:textId="77777777" w:rsidR="00F2267D" w:rsidRPr="006660FE" w:rsidRDefault="00F2267D" w:rsidP="00F2267D"/>
    <w:p w14:paraId="1266A00B" w14:textId="77777777" w:rsidR="00F2267D" w:rsidRPr="006660FE" w:rsidRDefault="00F2267D" w:rsidP="00F2267D">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06168C5C" w14:textId="77777777" w:rsidR="00F2267D" w:rsidRPr="006660FE" w:rsidRDefault="00F2267D" w:rsidP="00F2267D">
      <w:r w:rsidRPr="006660FE">
        <w:rPr>
          <w:rStyle w:val="Style13ptBold"/>
        </w:rPr>
        <w:t>Merriam Webster n.d.</w:t>
      </w:r>
      <w:r w:rsidRPr="006660FE">
        <w:t xml:space="preserve"> – Merriam Webster’s Learner’s Dictionary, “ought”, </w:t>
      </w:r>
      <w:hyperlink r:id="rId13"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2A13480A" w14:textId="77777777" w:rsidR="00F2267D" w:rsidRPr="006660FE" w:rsidRDefault="00F2267D" w:rsidP="00F2267D"/>
    <w:p w14:paraId="40BF7E53" w14:textId="77777777" w:rsidR="00F2267D" w:rsidRPr="006660FE" w:rsidRDefault="00F2267D" w:rsidP="00F2267D">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0D5E1610" w14:textId="77777777" w:rsidR="00F2267D" w:rsidRPr="006660FE" w:rsidRDefault="00F2267D" w:rsidP="00F2267D">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6D812A78" w14:textId="77777777" w:rsidR="00F2267D" w:rsidRPr="006660FE" w:rsidRDefault="00F2267D" w:rsidP="00F2267D">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4"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5" w:anchor="marker3fn14" w:history="1">
        <w:r w:rsidRPr="006660FE">
          <w:rPr>
            <w:rStyle w:val="Hyperlink"/>
          </w:rPr>
          <w:t>14</w:t>
        </w:r>
      </w:hyperlink>
      <w:r w:rsidRPr="006660FE">
        <w:t xml:space="preserve"> The answer to this query is not to be divined from rules of grammar;</w:t>
      </w:r>
      <w:hyperlink r:id="rId16"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17" w:anchor="marker3fn16" w:history="1">
        <w:r w:rsidRPr="006660FE">
          <w:rPr>
            <w:rStyle w:val="Hyperlink"/>
          </w:rPr>
          <w:t xml:space="preserve">16 </w:t>
        </w:r>
      </w:hyperlink>
      <w:r w:rsidRPr="006660FE">
        <w:t xml:space="preserve">[CONTINUES – TO FOOTNOTE] </w:t>
      </w:r>
      <w:hyperlink r:id="rId18"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9"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0"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21"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0F472273" w14:textId="77777777" w:rsidR="00F2267D" w:rsidRPr="006660FE" w:rsidRDefault="00F2267D" w:rsidP="00F2267D"/>
    <w:p w14:paraId="37015C23" w14:textId="77777777" w:rsidR="00F2267D" w:rsidRDefault="00F2267D" w:rsidP="00F2267D">
      <w:pPr>
        <w:pStyle w:val="Heading4"/>
        <w:rPr>
          <w:rFonts w:cs="Calibri"/>
        </w:rPr>
      </w:pPr>
      <w:r w:rsidRPr="0092026C">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aff always wins since the 2AR can line by line the whole 2NR without winning real abuse</w:t>
      </w:r>
    </w:p>
    <w:p w14:paraId="4A3873B2" w14:textId="77777777" w:rsidR="00F2267D" w:rsidRDefault="00F2267D" w:rsidP="00F2267D">
      <w:pPr>
        <w:pStyle w:val="ListParagraph"/>
        <w:numPr>
          <w:ilvl w:val="0"/>
          <w:numId w:val="17"/>
        </w:numPr>
      </w:pPr>
      <w:r>
        <w:t xml:space="preserve">Answers infinite abuse </w:t>
      </w:r>
      <w:proofErr w:type="spellStart"/>
      <w:r>
        <w:t>bc</w:t>
      </w:r>
      <w:proofErr w:type="spellEnd"/>
      <w:r>
        <w:t xml:space="preserve"> allowing 2ar to make new </w:t>
      </w:r>
      <w:proofErr w:type="spellStart"/>
      <w:r>
        <w:t>args</w:t>
      </w:r>
      <w:proofErr w:type="spellEnd"/>
      <w:r>
        <w:t xml:space="preserve"> allows infinite abuse which is non </w:t>
      </w:r>
      <w:proofErr w:type="spellStart"/>
      <w:r>
        <w:t>uq</w:t>
      </w:r>
      <w:proofErr w:type="spellEnd"/>
    </w:p>
    <w:p w14:paraId="72BB4A5A" w14:textId="77777777" w:rsidR="00F2267D" w:rsidRDefault="00F2267D" w:rsidP="00F2267D">
      <w:pPr>
        <w:pStyle w:val="ListParagraph"/>
        <w:numPr>
          <w:ilvl w:val="0"/>
          <w:numId w:val="17"/>
        </w:numPr>
      </w:pPr>
      <w:r>
        <w:t>Doesn’t matter if theory not legit check on abuse</w:t>
      </w:r>
    </w:p>
    <w:p w14:paraId="162064F8" w14:textId="77777777" w:rsidR="00F2267D" w:rsidRDefault="00F2267D" w:rsidP="00F2267D">
      <w:pPr>
        <w:pStyle w:val="ListParagraph"/>
        <w:numPr>
          <w:ilvl w:val="0"/>
          <w:numId w:val="17"/>
        </w:numPr>
      </w:pPr>
      <w:r>
        <w:t>If they get it no preassigned aff paradigm issues – short paragraph theory solves time skew and splits the 2nr</w:t>
      </w:r>
    </w:p>
    <w:p w14:paraId="73CE44C0" w14:textId="77777777" w:rsidR="00F2267D" w:rsidRDefault="00F2267D" w:rsidP="00F2267D">
      <w:pPr>
        <w:pStyle w:val="ListParagraph"/>
        <w:numPr>
          <w:ilvl w:val="0"/>
          <w:numId w:val="17"/>
        </w:numPr>
      </w:pPr>
      <w:r>
        <w:t>2NR theory but use a high bar – checks intrinsic or severance perms</w:t>
      </w:r>
    </w:p>
    <w:p w14:paraId="4B305E9A" w14:textId="77777777" w:rsidR="00F2267D" w:rsidRPr="0092026C" w:rsidRDefault="00F2267D" w:rsidP="00F2267D">
      <w:pPr>
        <w:pStyle w:val="Heading4"/>
        <w:rPr>
          <w:rFonts w:eastAsia="Times New Roman" w:cs="Calibri"/>
          <w:color w:val="000000"/>
          <w:sz w:val="17"/>
          <w:szCs w:val="17"/>
        </w:rPr>
      </w:pPr>
      <w:r w:rsidRPr="0092026C">
        <w:rPr>
          <w:rFonts w:cs="Calibri"/>
        </w:rPr>
        <w:t xml:space="preserve">Reject multiple 1AR shells – it moots 1NC topic ed and splits the 2NR multiple ways while the 2AR can collapse to the most </w:t>
      </w:r>
      <w:proofErr w:type="spellStart"/>
      <w:r w:rsidRPr="0092026C">
        <w:rPr>
          <w:rFonts w:cs="Calibri"/>
        </w:rPr>
        <w:t>undercovered</w:t>
      </w:r>
      <w:proofErr w:type="spellEnd"/>
      <w:r w:rsidRPr="0092026C">
        <w:rPr>
          <w:rFonts w:cs="Calibri"/>
        </w:rPr>
        <w:t xml:space="preserve"> shell or substance - topic ed o/w since we only have a few months for it</w:t>
      </w:r>
    </w:p>
    <w:p w14:paraId="19AA26AB" w14:textId="77777777" w:rsidR="00F2267D" w:rsidRPr="006212C2" w:rsidRDefault="00F2267D" w:rsidP="00F2267D"/>
    <w:p w14:paraId="2F9A371A" w14:textId="77777777" w:rsidR="00F2267D" w:rsidRPr="006212C2" w:rsidRDefault="00F2267D" w:rsidP="00F2267D"/>
    <w:p w14:paraId="4A40B723" w14:textId="77777777" w:rsidR="00F2267D" w:rsidRDefault="00F2267D" w:rsidP="00F2267D"/>
    <w:p w14:paraId="2FBE99A0" w14:textId="77777777" w:rsidR="00F2267D" w:rsidRDefault="00F2267D" w:rsidP="00F2267D">
      <w:pPr>
        <w:pStyle w:val="Heading3"/>
      </w:pPr>
      <w:r>
        <w:t>Case</w:t>
      </w:r>
    </w:p>
    <w:p w14:paraId="3E1855C8" w14:textId="77777777" w:rsidR="00F2267D" w:rsidRDefault="00F2267D" w:rsidP="00F2267D">
      <w:pPr>
        <w:pStyle w:val="Heading4"/>
      </w:pPr>
      <w:r>
        <w:t>No extinction from disease:</w:t>
      </w:r>
    </w:p>
    <w:p w14:paraId="469FBE82" w14:textId="77777777" w:rsidR="00F2267D" w:rsidRPr="001D7F71" w:rsidRDefault="00F2267D" w:rsidP="00F2267D">
      <w:pPr>
        <w:pStyle w:val="Heading4"/>
        <w:rPr>
          <w:rFonts w:cs="Calibri"/>
          <w:color w:val="000000" w:themeColor="text1"/>
        </w:rPr>
      </w:pPr>
      <w:r>
        <w:rPr>
          <w:rFonts w:cs="Calibri"/>
          <w:color w:val="000000" w:themeColor="text1"/>
        </w:rPr>
        <w:t>1] B</w:t>
      </w:r>
      <w:r w:rsidRPr="001D7F71">
        <w:rPr>
          <w:rFonts w:cs="Calibri"/>
          <w:color w:val="000000" w:themeColor="text1"/>
        </w:rPr>
        <w:t>urnout and geographical isolation check</w:t>
      </w:r>
      <w:r>
        <w:rPr>
          <w:rFonts w:cs="Calibri"/>
          <w:color w:val="000000" w:themeColor="text1"/>
        </w:rPr>
        <w:t xml:space="preserve"> – their </w:t>
      </w:r>
      <w:proofErr w:type="spellStart"/>
      <w:r>
        <w:rPr>
          <w:rFonts w:cs="Calibri"/>
          <w:color w:val="000000" w:themeColor="text1"/>
        </w:rPr>
        <w:t>ev</w:t>
      </w:r>
      <w:proofErr w:type="spellEnd"/>
      <w:r>
        <w:rPr>
          <w:rFonts w:cs="Calibri"/>
          <w:color w:val="000000" w:themeColor="text1"/>
        </w:rPr>
        <w:t xml:space="preserve"> just proves it gets to urban centers</w:t>
      </w:r>
    </w:p>
    <w:p w14:paraId="795C6DCB" w14:textId="77777777" w:rsidR="00F2267D" w:rsidRPr="001D7F71" w:rsidRDefault="00F2267D" w:rsidP="00F2267D">
      <w:pPr>
        <w:rPr>
          <w:color w:val="000000" w:themeColor="text1"/>
        </w:rPr>
      </w:pPr>
      <w:proofErr w:type="spellStart"/>
      <w:r w:rsidRPr="001D7F71">
        <w:rPr>
          <w:rStyle w:val="Style13ptBold"/>
          <w:color w:val="000000" w:themeColor="text1"/>
        </w:rPr>
        <w:t>Consiglio</w:t>
      </w:r>
      <w:proofErr w:type="spellEnd"/>
      <w:r w:rsidRPr="001D7F71">
        <w:rPr>
          <w:rStyle w:val="Style13ptBold"/>
          <w:color w:val="000000" w:themeColor="text1"/>
        </w:rPr>
        <w:t xml:space="preserve"> 17 </w:t>
      </w:r>
      <w:r w:rsidRPr="001D7F71">
        <w:rPr>
          <w:color w:val="000000" w:themeColor="text1"/>
        </w:rPr>
        <w:t xml:space="preserve">[Dave, Community College Professor of Chemistry and Physics, 12/7/17, “Could a Disease Wipe Out Humans Entirely?”, </w:t>
      </w:r>
      <w:hyperlink r:id="rId22" w:anchor="387c2f308203" w:history="1">
        <w:r w:rsidRPr="001D7F71">
          <w:rPr>
            <w:rStyle w:val="Hyperlink"/>
            <w:color w:val="000000" w:themeColor="text1"/>
          </w:rPr>
          <w:t>https://www.forbes.com/sites/quora/2017/12/07/could-a-disease-wipe-out-humans-entirely/#387c2f308203</w:t>
        </w:r>
      </w:hyperlink>
      <w:r w:rsidRPr="001D7F71">
        <w:rPr>
          <w:color w:val="000000" w:themeColor="text1"/>
        </w:rPr>
        <w:t xml:space="preserve"> Accessed 2/8/28] </w:t>
      </w:r>
      <w:proofErr w:type="spellStart"/>
      <w:r w:rsidRPr="001D7F71">
        <w:rPr>
          <w:color w:val="000000" w:themeColor="text1"/>
        </w:rPr>
        <w:t>BBro</w:t>
      </w:r>
      <w:proofErr w:type="spellEnd"/>
    </w:p>
    <w:p w14:paraId="69ED0C84" w14:textId="77777777" w:rsidR="00F2267D" w:rsidRPr="001D7F71" w:rsidRDefault="00F2267D" w:rsidP="00F2267D">
      <w:pPr>
        <w:rPr>
          <w:color w:val="000000" w:themeColor="text1"/>
          <w:u w:val="single"/>
        </w:rPr>
      </w:pPr>
      <w:r w:rsidRPr="001D7F71">
        <w:rPr>
          <w:color w:val="000000" w:themeColor="text1"/>
          <w:u w:val="single"/>
        </w:rPr>
        <w:t xml:space="preserve">What scenarios seem like they should kill everyone but </w:t>
      </w:r>
      <w:proofErr w:type="gramStart"/>
      <w:r w:rsidRPr="001D7F71">
        <w:rPr>
          <w:color w:val="000000" w:themeColor="text1"/>
          <w:u w:val="single"/>
        </w:rPr>
        <w:t>actually won't</w:t>
      </w:r>
      <w:proofErr w:type="gramEnd"/>
      <w:r w:rsidRPr="001D7F71">
        <w:rPr>
          <w:color w:val="000000" w:themeColor="text1"/>
          <w:u w:val="single"/>
        </w:rPr>
        <w:t>? Disease.</w:t>
      </w:r>
      <w:r w:rsidRPr="001D7F71">
        <w:rPr>
          <w:color w:val="000000" w:themeColor="text1"/>
          <w:sz w:val="16"/>
        </w:rPr>
        <w:t xml:space="preserve"> Everyone seems worried about a killer disease, be it HIV or Ebola or Flu or some unknown pathogen. But </w:t>
      </w:r>
      <w:r w:rsidRPr="006212C2">
        <w:rPr>
          <w:color w:val="000000" w:themeColor="text1"/>
          <w:highlight w:val="green"/>
          <w:u w:val="single"/>
        </w:rPr>
        <w:t>humans are</w:t>
      </w:r>
      <w:r w:rsidRPr="001D7F71">
        <w:rPr>
          <w:color w:val="000000" w:themeColor="text1"/>
          <w:u w:val="single"/>
        </w:rPr>
        <w:t xml:space="preserve"> going to be </w:t>
      </w:r>
      <w:proofErr w:type="gramStart"/>
      <w:r w:rsidRPr="001D7F71">
        <w:rPr>
          <w:color w:val="000000" w:themeColor="text1"/>
          <w:u w:val="single"/>
        </w:rPr>
        <w:t xml:space="preserve">really </w:t>
      </w:r>
      <w:r w:rsidRPr="006212C2">
        <w:rPr>
          <w:color w:val="000000" w:themeColor="text1"/>
          <w:highlight w:val="green"/>
          <w:u w:val="single"/>
        </w:rPr>
        <w:t>hard</w:t>
      </w:r>
      <w:proofErr w:type="gramEnd"/>
      <w:r w:rsidRPr="006212C2">
        <w:rPr>
          <w:color w:val="000000" w:themeColor="text1"/>
          <w:highlight w:val="green"/>
          <w:u w:val="single"/>
        </w:rPr>
        <w:t xml:space="preserve"> to wipe out via disease</w:t>
      </w:r>
      <w:r w:rsidRPr="001D7F71">
        <w:rPr>
          <w:color w:val="000000" w:themeColor="text1"/>
          <w:u w:val="single"/>
        </w:rPr>
        <w:t>.</w:t>
      </w:r>
      <w:r w:rsidRPr="001D7F71">
        <w:rPr>
          <w:color w:val="000000" w:themeColor="text1"/>
          <w:sz w:val="16"/>
        </w:rPr>
        <w:t xml:space="preserve"> Why? Well, we have several things going for us: </w:t>
      </w:r>
      <w:r w:rsidRPr="001D7F71">
        <w:rPr>
          <w:color w:val="000000" w:themeColor="text1"/>
          <w:u w:val="single"/>
        </w:rPr>
        <w:t xml:space="preserve">We have a massive population. </w:t>
      </w:r>
      <w:r w:rsidRPr="006212C2">
        <w:rPr>
          <w:b/>
          <w:color w:val="000000" w:themeColor="text1"/>
          <w:highlight w:val="green"/>
          <w:u w:val="single"/>
        </w:rPr>
        <w:t>We are geographically widespread</w:t>
      </w:r>
      <w:r w:rsidRPr="001D7F71">
        <w:rPr>
          <w:color w:val="000000" w:themeColor="text1"/>
          <w:u w:val="single"/>
        </w:rPr>
        <w:t xml:space="preserve">. We </w:t>
      </w:r>
      <w:proofErr w:type="gramStart"/>
      <w:r w:rsidRPr="001D7F71">
        <w:rPr>
          <w:color w:val="000000" w:themeColor="text1"/>
          <w:u w:val="single"/>
        </w:rPr>
        <w:t>are capable of eating</w:t>
      </w:r>
      <w:proofErr w:type="gramEnd"/>
      <w:r w:rsidRPr="001D7F71">
        <w:rPr>
          <w:color w:val="000000" w:themeColor="text1"/>
          <w:u w:val="single"/>
        </w:rPr>
        <w:t xml:space="preserve"> nearly anything. We are reasonably diverse as a species. </w:t>
      </w:r>
      <w:r w:rsidRPr="006212C2">
        <w:rPr>
          <w:b/>
          <w:color w:val="000000" w:themeColor="text1"/>
          <w:highlight w:val="green"/>
          <w:u w:val="single"/>
        </w:rPr>
        <w:t>There are geographically</w:t>
      </w:r>
      <w:r w:rsidRPr="001D7F71">
        <w:rPr>
          <w:color w:val="000000" w:themeColor="text1"/>
          <w:u w:val="single"/>
        </w:rPr>
        <w:t xml:space="preserve"> and genetically </w:t>
      </w:r>
      <w:r w:rsidRPr="006212C2">
        <w:rPr>
          <w:b/>
          <w:color w:val="000000" w:themeColor="text1"/>
          <w:highlight w:val="green"/>
          <w:u w:val="single"/>
        </w:rPr>
        <w:t>isolated</w:t>
      </w:r>
      <w:r w:rsidRPr="006212C2">
        <w:rPr>
          <w:color w:val="000000" w:themeColor="text1"/>
          <w:highlight w:val="green"/>
          <w:u w:val="single"/>
        </w:rPr>
        <w:t xml:space="preserve"> pockets of</w:t>
      </w:r>
      <w:r w:rsidRPr="001D7F71">
        <w:rPr>
          <w:color w:val="000000" w:themeColor="text1"/>
          <w:u w:val="single"/>
        </w:rPr>
        <w:t xml:space="preserve"> our </w:t>
      </w:r>
      <w:r w:rsidRPr="006212C2">
        <w:rPr>
          <w:b/>
          <w:color w:val="000000" w:themeColor="text1"/>
          <w:highlight w:val="green"/>
          <w:u w:val="single"/>
        </w:rPr>
        <w:t>population.</w:t>
      </w:r>
      <w:r w:rsidRPr="001D7F71">
        <w:rPr>
          <w:b/>
          <w:color w:val="000000" w:themeColor="text1"/>
          <w:u w:val="single"/>
        </w:rPr>
        <w:t xml:space="preserve"> Diseases require</w:t>
      </w:r>
      <w:r w:rsidRPr="001D7F71">
        <w:rPr>
          <w:color w:val="000000" w:themeColor="text1"/>
          <w:u w:val="single"/>
        </w:rPr>
        <w:t xml:space="preserve"> a </w:t>
      </w:r>
      <w:r w:rsidRPr="001D7F71">
        <w:rPr>
          <w:b/>
          <w:color w:val="000000" w:themeColor="text1"/>
          <w:u w:val="single"/>
        </w:rPr>
        <w:t>vector</w:t>
      </w:r>
      <w:r w:rsidRPr="001D7F71">
        <w:rPr>
          <w:color w:val="000000" w:themeColor="text1"/>
          <w:u w:val="single"/>
        </w:rPr>
        <w:t xml:space="preserve"> to spread.</w:t>
      </w:r>
      <w:r w:rsidRPr="001D7F71">
        <w:rPr>
          <w:color w:val="000000" w:themeColor="text1"/>
          <w:sz w:val="16"/>
        </w:rPr>
        <w:t xml:space="preserve"> Let’s say the perfect disease arose tomorrow: It kills two weeks after you get it, shows no symptoms until the last minute, is </w:t>
      </w:r>
      <w:proofErr w:type="gramStart"/>
      <w:r w:rsidRPr="001D7F71">
        <w:rPr>
          <w:color w:val="000000" w:themeColor="text1"/>
          <w:sz w:val="16"/>
        </w:rPr>
        <w:t>really easy</w:t>
      </w:r>
      <w:proofErr w:type="gramEnd"/>
      <w:r w:rsidRPr="001D7F71">
        <w:rPr>
          <w:color w:val="000000" w:themeColor="text1"/>
          <w:sz w:val="16"/>
        </w:rPr>
        <w:t xml:space="preserve"> to transmit, and we have very little immunity to it. It still doesn’t kill everyone. </w:t>
      </w:r>
      <w:r w:rsidRPr="001D7F71">
        <w:rPr>
          <w:color w:val="000000" w:themeColor="text1"/>
          <w:u w:val="single"/>
        </w:rPr>
        <w:t xml:space="preserve">Native </w:t>
      </w:r>
      <w:r w:rsidRPr="006212C2">
        <w:rPr>
          <w:color w:val="000000" w:themeColor="text1"/>
          <w:highlight w:val="green"/>
          <w:u w:val="single"/>
        </w:rPr>
        <w:t>Greenlanders and</w:t>
      </w:r>
      <w:r w:rsidRPr="001D7F71">
        <w:rPr>
          <w:color w:val="000000" w:themeColor="text1"/>
          <w:u w:val="single"/>
        </w:rPr>
        <w:t xml:space="preserve"> the people in Antarctica and people on Navy submarines and the few random </w:t>
      </w:r>
      <w:r w:rsidRPr="006212C2">
        <w:rPr>
          <w:color w:val="000000" w:themeColor="text1"/>
          <w:highlight w:val="green"/>
          <w:u w:val="single"/>
        </w:rPr>
        <w:t>people who are immune</w:t>
      </w:r>
      <w:r w:rsidRPr="001D7F71">
        <w:rPr>
          <w:color w:val="000000" w:themeColor="text1"/>
          <w:u w:val="single"/>
        </w:rPr>
        <w:t xml:space="preserve">, and park rangers all either never </w:t>
      </w:r>
      <w:proofErr w:type="gramStart"/>
      <w:r w:rsidRPr="001D7F71">
        <w:rPr>
          <w:color w:val="000000" w:themeColor="text1"/>
          <w:u w:val="single"/>
        </w:rPr>
        <w:t>come into contact with</w:t>
      </w:r>
      <w:proofErr w:type="gramEnd"/>
      <w:r w:rsidRPr="001D7F71">
        <w:rPr>
          <w:color w:val="000000" w:themeColor="text1"/>
          <w:u w:val="single"/>
        </w:rPr>
        <w:t xml:space="preserve"> an infected person or else </w:t>
      </w:r>
      <w:r w:rsidRPr="006212C2">
        <w:rPr>
          <w:color w:val="000000" w:themeColor="text1"/>
          <w:highlight w:val="green"/>
          <w:u w:val="single"/>
        </w:rPr>
        <w:t>are spared</w:t>
      </w:r>
      <w:r w:rsidRPr="001D7F71">
        <w:rPr>
          <w:color w:val="000000" w:themeColor="text1"/>
          <w:u w:val="single"/>
        </w:rPr>
        <w:t xml:space="preserve"> by a genetic fluke. We even have the International Space Station</w:t>
      </w:r>
      <w:r w:rsidRPr="001D7F71">
        <w:rPr>
          <w:color w:val="000000" w:themeColor="text1"/>
          <w:sz w:val="16"/>
        </w:rPr>
        <w:t xml:space="preserve"> as a potential place to hide and wait for the epidemic to die down. In fairness, nearly everyone is dead in short order, but </w:t>
      </w:r>
      <w:r w:rsidRPr="006212C2">
        <w:rPr>
          <w:b/>
          <w:color w:val="000000" w:themeColor="text1"/>
          <w:highlight w:val="green"/>
          <w:u w:val="single"/>
        </w:rPr>
        <w:t>once</w:t>
      </w:r>
      <w:r w:rsidRPr="006212C2">
        <w:rPr>
          <w:color w:val="000000" w:themeColor="text1"/>
          <w:highlight w:val="green"/>
          <w:u w:val="single"/>
        </w:rPr>
        <w:t xml:space="preserve"> the </w:t>
      </w:r>
      <w:r w:rsidRPr="006212C2">
        <w:rPr>
          <w:b/>
          <w:color w:val="000000" w:themeColor="text1"/>
          <w:highlight w:val="green"/>
          <w:u w:val="single"/>
        </w:rPr>
        <w:t>disease has run its course, the pathogen</w:t>
      </w:r>
      <w:r w:rsidRPr="001D7F71">
        <w:rPr>
          <w:color w:val="000000" w:themeColor="text1"/>
          <w:u w:val="single"/>
        </w:rPr>
        <w:t xml:space="preserve"> that causes it </w:t>
      </w:r>
      <w:r w:rsidRPr="006212C2">
        <w:rPr>
          <w:b/>
          <w:color w:val="000000" w:themeColor="text1"/>
          <w:highlight w:val="green"/>
          <w:u w:val="single"/>
        </w:rPr>
        <w:t>is also</w:t>
      </w:r>
      <w:r w:rsidRPr="001D7F71">
        <w:rPr>
          <w:color w:val="000000" w:themeColor="text1"/>
          <w:u w:val="single"/>
        </w:rPr>
        <w:t xml:space="preserve"> likely to be </w:t>
      </w:r>
      <w:r w:rsidRPr="006212C2">
        <w:rPr>
          <w:b/>
          <w:color w:val="000000" w:themeColor="text1"/>
          <w:highlight w:val="green"/>
          <w:u w:val="single"/>
        </w:rPr>
        <w:t>dead</w:t>
      </w:r>
      <w:r w:rsidRPr="001D7F71">
        <w:rPr>
          <w:b/>
          <w:color w:val="000000" w:themeColor="text1"/>
          <w:u w:val="single"/>
        </w:rPr>
        <w:t>.</w:t>
      </w:r>
      <w:r w:rsidRPr="001D7F71">
        <w:rPr>
          <w:color w:val="000000" w:themeColor="text1"/>
          <w:sz w:val="16"/>
        </w:rPr>
        <w:t xml:space="preserve"> </w:t>
      </w:r>
      <w:proofErr w:type="gramStart"/>
      <w:r w:rsidRPr="001D7F71">
        <w:rPr>
          <w:color w:val="000000" w:themeColor="text1"/>
          <w:sz w:val="16"/>
        </w:rPr>
        <w:t>The vast majority of</w:t>
      </w:r>
      <w:proofErr w:type="gramEnd"/>
      <w:r w:rsidRPr="001D7F71">
        <w:rPr>
          <w:color w:val="000000" w:themeColor="text1"/>
          <w:sz w:val="16"/>
        </w:rPr>
        <w:t xml:space="preserve"> </w:t>
      </w:r>
      <w:r w:rsidRPr="006212C2">
        <w:rPr>
          <w:color w:val="000000" w:themeColor="text1"/>
          <w:highlight w:val="green"/>
          <w:u w:val="single"/>
        </w:rPr>
        <w:t>pathogens don’t survive</w:t>
      </w:r>
      <w:r w:rsidRPr="001D7F71">
        <w:rPr>
          <w:color w:val="000000" w:themeColor="text1"/>
          <w:u w:val="single"/>
        </w:rPr>
        <w:t xml:space="preserve"> </w:t>
      </w:r>
      <w:r w:rsidRPr="006212C2">
        <w:rPr>
          <w:color w:val="000000" w:themeColor="text1"/>
          <w:highlight w:val="green"/>
          <w:u w:val="single"/>
        </w:rPr>
        <w:t>for long</w:t>
      </w:r>
      <w:r w:rsidRPr="001D7F71">
        <w:rPr>
          <w:color w:val="000000" w:themeColor="text1"/>
          <w:u w:val="single"/>
        </w:rPr>
        <w:t xml:space="preserve"> outside of their hosts.</w:t>
      </w:r>
      <w:r w:rsidRPr="001D7F71">
        <w:rPr>
          <w:color w:val="000000" w:themeColor="text1"/>
          <w:sz w:val="16"/>
        </w:rPr>
        <w:t xml:space="preserve"> As such, </w:t>
      </w:r>
      <w:r w:rsidRPr="006212C2">
        <w:rPr>
          <w:color w:val="000000" w:themeColor="text1"/>
          <w:highlight w:val="green"/>
          <w:u w:val="single"/>
        </w:rPr>
        <w:t>once</w:t>
      </w:r>
      <w:r w:rsidRPr="001D7F71">
        <w:rPr>
          <w:color w:val="000000" w:themeColor="text1"/>
          <w:u w:val="single"/>
        </w:rPr>
        <w:t xml:space="preserve"> nearly </w:t>
      </w:r>
      <w:r w:rsidRPr="006212C2">
        <w:rPr>
          <w:color w:val="000000" w:themeColor="text1"/>
          <w:highlight w:val="green"/>
          <w:u w:val="single"/>
        </w:rPr>
        <w:t>everyone is dead</w:t>
      </w:r>
      <w:r w:rsidRPr="001D7F71">
        <w:rPr>
          <w:color w:val="000000" w:themeColor="text1"/>
          <w:u w:val="single"/>
        </w:rPr>
        <w:t xml:space="preserve"> and the </w:t>
      </w:r>
      <w:r w:rsidRPr="006212C2">
        <w:rPr>
          <w:color w:val="000000" w:themeColor="text1"/>
          <w:highlight w:val="green"/>
          <w:u w:val="single"/>
        </w:rPr>
        <w:t>survivors</w:t>
      </w:r>
      <w:r w:rsidRPr="001D7F71">
        <w:rPr>
          <w:color w:val="000000" w:themeColor="text1"/>
          <w:u w:val="single"/>
        </w:rPr>
        <w:t xml:space="preserve"> wait a bit, they’re </w:t>
      </w:r>
      <w:r w:rsidRPr="006212C2">
        <w:rPr>
          <w:b/>
          <w:color w:val="000000" w:themeColor="text1"/>
          <w:highlight w:val="green"/>
          <w:u w:val="single"/>
        </w:rPr>
        <w:t>unlikely to encounter live pathogen</w:t>
      </w:r>
      <w:r w:rsidRPr="001D7F71">
        <w:rPr>
          <w:color w:val="000000" w:themeColor="text1"/>
          <w:u w:val="single"/>
        </w:rPr>
        <w:t>.</w:t>
      </w:r>
      <w:r w:rsidRPr="001D7F71">
        <w:rPr>
          <w:color w:val="000000" w:themeColor="text1"/>
          <w:sz w:val="16"/>
        </w:rPr>
        <w:t xml:space="preserve"> As </w:t>
      </w:r>
      <w:proofErr w:type="gramStart"/>
      <w:r w:rsidRPr="001D7F71">
        <w:rPr>
          <w:color w:val="000000" w:themeColor="text1"/>
          <w:sz w:val="16"/>
        </w:rPr>
        <w:t>an added bonus</w:t>
      </w:r>
      <w:proofErr w:type="gramEnd"/>
      <w:r w:rsidRPr="001D7F71">
        <w:rPr>
          <w:color w:val="000000" w:themeColor="text1"/>
          <w:sz w:val="16"/>
        </w:rPr>
        <w:t xml:space="preserve">, </w:t>
      </w:r>
      <w:r w:rsidRPr="001D7F71">
        <w:rPr>
          <w:color w:val="000000" w:themeColor="text1"/>
          <w:u w:val="single"/>
        </w:rPr>
        <w:t>the few surviving people include many of the most naturally immune members of the</w:t>
      </w:r>
      <w:r w:rsidRPr="001D7F71">
        <w:rPr>
          <w:color w:val="000000" w:themeColor="text1"/>
          <w:sz w:val="16"/>
        </w:rPr>
        <w:t xml:space="preserve"> (now mostly dead) </w:t>
      </w:r>
      <w:r w:rsidRPr="001D7F71">
        <w:rPr>
          <w:color w:val="000000" w:themeColor="text1"/>
          <w:u w:val="single"/>
        </w:rPr>
        <w:t>population.</w:t>
      </w:r>
      <w:r w:rsidRPr="001D7F71">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D7F71">
        <w:rPr>
          <w:color w:val="000000" w:themeColor="text1"/>
          <w:u w:val="single"/>
        </w:rPr>
        <w:t>It’s why we’re still around as a species - nothing stops us from making more humans.</w:t>
      </w:r>
    </w:p>
    <w:p w14:paraId="460602E3" w14:textId="77777777" w:rsidR="00F2267D" w:rsidRPr="00F23FB9" w:rsidRDefault="00F2267D" w:rsidP="00F2267D">
      <w:pPr>
        <w:keepNext/>
        <w:keepLines/>
        <w:spacing w:before="200"/>
        <w:outlineLvl w:val="3"/>
        <w:rPr>
          <w:rFonts w:eastAsia="MS Gothic"/>
          <w:b/>
          <w:bCs/>
          <w:iCs/>
          <w:sz w:val="26"/>
        </w:rPr>
      </w:pPr>
      <w:r>
        <w:rPr>
          <w:rFonts w:eastAsia="MS Gothic"/>
          <w:b/>
          <w:bCs/>
          <w:iCs/>
          <w:sz w:val="26"/>
        </w:rPr>
        <w:t xml:space="preserve">2] </w:t>
      </w:r>
      <w:r w:rsidRPr="00F23FB9">
        <w:rPr>
          <w:rFonts w:eastAsia="MS Gothic"/>
          <w:b/>
          <w:bCs/>
          <w:iCs/>
          <w:sz w:val="26"/>
        </w:rPr>
        <w:t xml:space="preserve">Intervening actors check </w:t>
      </w:r>
    </w:p>
    <w:p w14:paraId="6FA99D9F" w14:textId="77777777" w:rsidR="00F2267D" w:rsidRPr="00132D1E" w:rsidRDefault="00F2267D" w:rsidP="00F2267D">
      <w:pPr>
        <w:rPr>
          <w:rFonts w:eastAsia="Calibri"/>
          <w:sz w:val="12"/>
          <w:szCs w:val="15"/>
        </w:rPr>
      </w:pPr>
      <w:r w:rsidRPr="00132D1E">
        <w:rPr>
          <w:rFonts w:eastAsia="Calibri"/>
          <w:b/>
          <w:bCs/>
          <w:sz w:val="26"/>
        </w:rPr>
        <w:t>Zakaria 9</w:t>
      </w:r>
      <w:r w:rsidRPr="00132D1E">
        <w:rPr>
          <w:rFonts w:eastAsia="Calibri"/>
          <w:b/>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5910D0D3" w14:textId="77777777" w:rsidR="00F2267D" w:rsidRPr="00132D1E" w:rsidRDefault="00F2267D" w:rsidP="00F2267D">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7528166D" w14:textId="77777777" w:rsidR="00F2267D" w:rsidRDefault="00F2267D" w:rsidP="00F2267D">
      <w:pPr>
        <w:ind w:right="288"/>
        <w:rPr>
          <w:rFonts w:eastAsia="Calibri"/>
          <w:sz w:val="12"/>
        </w:rPr>
      </w:pPr>
      <w:r w:rsidRPr="00132D1E">
        <w:rPr>
          <w:rFonts w:eastAsia="Calibri"/>
          <w:sz w:val="12"/>
        </w:rPr>
        <w:t xml:space="preserve">It certainly looks like another example of crying wolf. </w:t>
      </w:r>
      <w:r w:rsidRPr="00132D1E">
        <w:rPr>
          <w:rFonts w:eastAsia="Calibri"/>
          <w:b/>
          <w:bCs/>
          <w:u w:val="single"/>
        </w:rPr>
        <w:t>After bracing ourselves for a global pandemic, we've suffered</w:t>
      </w:r>
      <w:r w:rsidRPr="00132D1E">
        <w:rPr>
          <w:rFonts w:eastAsia="Calibri"/>
          <w:sz w:val="12"/>
        </w:rPr>
        <w:t xml:space="preserve"> something more like </w:t>
      </w:r>
      <w:r w:rsidRPr="00132D1E">
        <w:rPr>
          <w:rFonts w:eastAsia="Calibri"/>
          <w:b/>
          <w:bCs/>
          <w:u w:val="single"/>
        </w:rPr>
        <w:t>the usual seasonal influenza</w:t>
      </w:r>
      <w:r w:rsidRPr="00132D1E">
        <w:rPr>
          <w:rFonts w:eastAsia="Calibri"/>
          <w:sz w:val="12"/>
        </w:rPr>
        <w:t xml:space="preserve">. Three weeks </w:t>
      </w:r>
      <w:proofErr w:type="gramStart"/>
      <w:r w:rsidRPr="00132D1E">
        <w:rPr>
          <w:rFonts w:eastAsia="Calibri"/>
          <w:sz w:val="12"/>
        </w:rPr>
        <w:t>ago</w:t>
      </w:r>
      <w:proofErr w:type="gramEnd"/>
      <w:r w:rsidRPr="00132D1E">
        <w:rPr>
          <w:rFonts w:eastAsia="Calibri"/>
          <w:sz w:val="12"/>
        </w:rPr>
        <w:t xml:space="preserve"> the World Health Organization declared a health emergency, warning countries to "prepare for a pandemic" and said that the only question was the extent of worldwide damage. </w:t>
      </w:r>
      <w:r w:rsidRPr="00132D1E">
        <w:rPr>
          <w:rFonts w:eastAsia="Calibri"/>
          <w:b/>
          <w:bCs/>
          <w:u w:val="single"/>
        </w:rPr>
        <w:t>Senior officials prophesied that millions could be infected</w:t>
      </w:r>
      <w:r w:rsidRPr="00132D1E">
        <w:rPr>
          <w:rFonts w:eastAsia="Calibri"/>
          <w:sz w:val="12"/>
        </w:rPr>
        <w:t xml:space="preserve"> by the disease. </w:t>
      </w:r>
      <w:r w:rsidRPr="00132D1E">
        <w:rPr>
          <w:rFonts w:eastAsia="Calibri"/>
          <w:b/>
          <w:bCs/>
          <w:u w:val="single"/>
        </w:rPr>
        <w:t>But as of last week, the WHO had confirmed only 4,800 cases</w:t>
      </w:r>
      <w:r w:rsidRPr="00132D1E">
        <w:rPr>
          <w:rFonts w:eastAsia="Calibri"/>
          <w:sz w:val="12"/>
        </w:rPr>
        <w:t xml:space="preserve"> of swine flu, with 61 people having died of it. Obviously, these low numbers are a pleasant surprise, but it does make one wonder, what did we get wrong? </w:t>
      </w:r>
      <w:r w:rsidRPr="00132D1E">
        <w:rPr>
          <w:rFonts w:eastAsia="Calibri"/>
          <w:b/>
          <w:bCs/>
          <w:u w:val="single"/>
        </w:rPr>
        <w:t>Why did</w:t>
      </w:r>
      <w:r w:rsidRPr="00132D1E">
        <w:rPr>
          <w:rFonts w:eastAsia="Calibri"/>
          <w:sz w:val="12"/>
        </w:rPr>
        <w:t xml:space="preserve"> the </w:t>
      </w:r>
      <w:r w:rsidRPr="006212C2">
        <w:rPr>
          <w:rFonts w:eastAsia="Calibri"/>
          <w:b/>
          <w:bCs/>
          <w:highlight w:val="green"/>
          <w:u w:val="single"/>
        </w:rPr>
        <w:t>predictions</w:t>
      </w:r>
      <w:r w:rsidRPr="00132D1E">
        <w:rPr>
          <w:rFonts w:eastAsia="Calibri"/>
          <w:b/>
          <w:bCs/>
          <w:u w:val="single"/>
        </w:rPr>
        <w:t xml:space="preserve"> of a pandemic </w:t>
      </w:r>
      <w:r w:rsidRPr="006212C2">
        <w:rPr>
          <w:rFonts w:eastAsia="Calibri"/>
          <w:b/>
          <w:bCs/>
          <w:highlight w:val="green"/>
          <w:u w:val="single"/>
        </w:rPr>
        <w:t xml:space="preserve">turn out </w:t>
      </w:r>
      <w:r w:rsidRPr="00132D1E">
        <w:rPr>
          <w:rFonts w:eastAsia="Calibri"/>
          <w:b/>
          <w:bCs/>
          <w:u w:val="single"/>
        </w:rPr>
        <w:t xml:space="preserve">to be so </w:t>
      </w:r>
      <w:r w:rsidRPr="006212C2">
        <w:rPr>
          <w:rFonts w:eastAsia="Calibri"/>
          <w:b/>
          <w:bCs/>
          <w:highlight w:val="green"/>
          <w:u w:val="single"/>
        </w:rPr>
        <w:t>exaggerated</w:t>
      </w:r>
      <w:r w:rsidRPr="00132D1E">
        <w:rPr>
          <w:rFonts w:eastAsia="Calibri"/>
          <w:sz w:val="12"/>
        </w:rPr>
        <w:t xml:space="preserve">? Some people blame an overheated media, but it would have been difficult to ignore major international health organizations and governments when they were warning of catastrophe. I think </w:t>
      </w:r>
      <w:r w:rsidRPr="00132D1E">
        <w:rPr>
          <w:rFonts w:eastAsia="Calibri"/>
          <w:b/>
          <w:bCs/>
          <w:u w:val="single"/>
        </w:rPr>
        <w:t>there is a</w:t>
      </w:r>
      <w:r w:rsidRPr="00132D1E">
        <w:rPr>
          <w:rFonts w:eastAsia="Calibri"/>
          <w:sz w:val="12"/>
        </w:rPr>
        <w:t xml:space="preserve"> broader </w:t>
      </w:r>
      <w:r w:rsidRPr="00132D1E">
        <w:rPr>
          <w:rFonts w:eastAsia="Calibri"/>
          <w:b/>
          <w:bCs/>
          <w:u w:val="single"/>
        </w:rPr>
        <w:t>mistake in the way we look at the world.</w:t>
      </w:r>
      <w:r w:rsidRPr="00132D1E">
        <w:rPr>
          <w:rFonts w:eastAsia="Calibri"/>
          <w:sz w:val="12"/>
        </w:rPr>
        <w:t xml:space="preserve"> Once we see a problem, we can describe it in </w:t>
      </w:r>
      <w:proofErr w:type="gramStart"/>
      <w:r w:rsidRPr="00132D1E">
        <w:rPr>
          <w:rFonts w:eastAsia="Calibri"/>
          <w:sz w:val="12"/>
        </w:rPr>
        <w:t>great detail</w:t>
      </w:r>
      <w:proofErr w:type="gramEnd"/>
      <w:r w:rsidRPr="00132D1E">
        <w:rPr>
          <w:rFonts w:eastAsia="Calibri"/>
          <w:sz w:val="12"/>
        </w:rPr>
        <w:t xml:space="preserve">, extrapolating all its possible consequences. But </w:t>
      </w:r>
      <w:r w:rsidRPr="006212C2">
        <w:rPr>
          <w:rFonts w:eastAsia="Calibri"/>
          <w:b/>
          <w:iCs/>
          <w:highlight w:val="green"/>
          <w:u w:val="single"/>
          <w:bdr w:val="single" w:sz="18" w:space="0" w:color="auto"/>
        </w:rPr>
        <w:t>we</w:t>
      </w:r>
      <w:r w:rsidRPr="00132D1E">
        <w:rPr>
          <w:rFonts w:eastAsia="Calibri"/>
          <w:sz w:val="12"/>
        </w:rPr>
        <w:t xml:space="preserve"> can </w:t>
      </w:r>
      <w:r w:rsidRPr="006212C2">
        <w:rPr>
          <w:rFonts w:eastAsia="Calibri"/>
          <w:b/>
          <w:bCs/>
          <w:highlight w:val="green"/>
          <w:u w:val="single"/>
        </w:rPr>
        <w:t xml:space="preserve">rarely </w:t>
      </w:r>
      <w:r w:rsidRPr="006212C2">
        <w:rPr>
          <w:rFonts w:eastAsia="Calibri"/>
          <w:b/>
          <w:iCs/>
          <w:highlight w:val="green"/>
          <w:u w:val="single"/>
          <w:bdr w:val="single" w:sz="18" w:space="0" w:color="auto"/>
        </w:rPr>
        <w:t>anticipate</w:t>
      </w:r>
      <w:r w:rsidRPr="00132D1E">
        <w:rPr>
          <w:rFonts w:eastAsia="Calibri"/>
          <w:b/>
          <w:iCs/>
          <w:u w:val="single"/>
          <w:bdr w:val="single" w:sz="18" w:space="0" w:color="auto"/>
        </w:rPr>
        <w:t xml:space="preserve"> the </w:t>
      </w:r>
      <w:r w:rsidRPr="006212C2">
        <w:rPr>
          <w:rFonts w:eastAsia="Calibri"/>
          <w:b/>
          <w:iCs/>
          <w:highlight w:val="green"/>
          <w:u w:val="single"/>
          <w:bdr w:val="single" w:sz="18" w:space="0" w:color="auto"/>
        </w:rPr>
        <w:t>human response to</w:t>
      </w:r>
      <w:r w:rsidRPr="00132D1E">
        <w:rPr>
          <w:rFonts w:eastAsia="Calibri"/>
          <w:b/>
          <w:iCs/>
          <w:u w:val="single"/>
          <w:bdr w:val="single" w:sz="18" w:space="0" w:color="auto"/>
        </w:rPr>
        <w:t xml:space="preserve"> that </w:t>
      </w:r>
      <w:r w:rsidRPr="006212C2">
        <w:rPr>
          <w:rFonts w:eastAsia="Calibri"/>
          <w:b/>
          <w:iCs/>
          <w:highlight w:val="green"/>
          <w:u w:val="single"/>
          <w:bdr w:val="single" w:sz="18" w:space="0" w:color="auto"/>
        </w:rPr>
        <w:t>crisis</w:t>
      </w:r>
      <w:r w:rsidRPr="00132D1E">
        <w:rPr>
          <w:rFonts w:eastAsia="Calibri"/>
          <w:b/>
          <w:bCs/>
          <w:u w:val="single"/>
        </w:rPr>
        <w:t>. Take</w:t>
      </w:r>
      <w:r w:rsidRPr="00132D1E">
        <w:rPr>
          <w:rFonts w:eastAsia="Calibri"/>
          <w:sz w:val="12"/>
        </w:rPr>
        <w:t xml:space="preserve"> </w:t>
      </w:r>
      <w:r w:rsidRPr="00132D1E">
        <w:rPr>
          <w:rFonts w:eastAsia="Calibri"/>
          <w:b/>
          <w:bCs/>
          <w:u w:val="single"/>
        </w:rPr>
        <w:t>swine flu. The virus</w:t>
      </w:r>
      <w:r w:rsidRPr="00132D1E">
        <w:rPr>
          <w:rFonts w:eastAsia="Calibri"/>
          <w:sz w:val="12"/>
        </w:rPr>
        <w:t xml:space="preserve"> </w:t>
      </w:r>
      <w:r w:rsidRPr="00132D1E">
        <w:rPr>
          <w:rFonts w:eastAsia="Calibri"/>
          <w:b/>
          <w:bCs/>
          <w:u w:val="single"/>
        </w:rPr>
        <w:t>had crucial characteristics</w:t>
      </w:r>
      <w:r w:rsidRPr="00132D1E">
        <w:rPr>
          <w:rFonts w:eastAsia="Calibri"/>
          <w:sz w:val="12"/>
        </w:rPr>
        <w:t xml:space="preserve"> </w:t>
      </w:r>
      <w:r w:rsidRPr="00132D1E">
        <w:rPr>
          <w:rFonts w:eastAsia="Calibri"/>
          <w:b/>
          <w:bCs/>
          <w:u w:val="single"/>
        </w:rPr>
        <w:t>that led researchers to worry that it could spread far and fast</w:t>
      </w:r>
      <w:r w:rsidRPr="00132D1E">
        <w:rPr>
          <w:rFonts w:eastAsia="Calibri"/>
          <w:sz w:val="12"/>
        </w:rPr>
        <w:t xml:space="preserve">. They described—and the media reported—what would happen if it went unchecked. </w:t>
      </w:r>
      <w:r w:rsidRPr="00132D1E">
        <w:rPr>
          <w:rFonts w:eastAsia="Calibri"/>
          <w:b/>
          <w:bCs/>
          <w:u w:val="single"/>
        </w:rPr>
        <w:t>But it did not go unchecked</w:t>
      </w:r>
      <w:r w:rsidRPr="00132D1E">
        <w:rPr>
          <w:rFonts w:eastAsia="Calibri"/>
          <w:sz w:val="12"/>
        </w:rPr>
        <w:t xml:space="preserve">. </w:t>
      </w:r>
      <w:r w:rsidRPr="00132D1E">
        <w:rPr>
          <w:rFonts w:eastAsia="Calibri"/>
          <w:b/>
          <w:bCs/>
          <w:u w:val="single"/>
        </w:rPr>
        <w:t xml:space="preserve">In fact, </w:t>
      </w:r>
      <w:r w:rsidRPr="006212C2">
        <w:rPr>
          <w:rFonts w:eastAsia="Calibri"/>
          <w:b/>
          <w:bCs/>
          <w:highlight w:val="green"/>
          <w:u w:val="single"/>
        </w:rPr>
        <w:t>swine flu was met by</w:t>
      </w:r>
      <w:r w:rsidRPr="00132D1E">
        <w:rPr>
          <w:rFonts w:eastAsia="Calibri"/>
          <w:b/>
          <w:bCs/>
          <w:u w:val="single"/>
        </w:rPr>
        <w:t xml:space="preserve"> an extremely </w:t>
      </w:r>
      <w:r w:rsidRPr="006212C2">
        <w:rPr>
          <w:rFonts w:eastAsia="Calibri"/>
          <w:b/>
          <w:bCs/>
          <w:highlight w:val="green"/>
          <w:u w:val="single"/>
        </w:rPr>
        <w:t>vigorous response at its epicenter</w:t>
      </w:r>
      <w:r w:rsidRPr="00132D1E">
        <w:rPr>
          <w:rFonts w:eastAsia="Calibri"/>
          <w:sz w:val="12"/>
        </w:rPr>
        <w:t xml:space="preserve">, </w:t>
      </w:r>
      <w:r w:rsidRPr="00132D1E">
        <w:rPr>
          <w:rFonts w:eastAsia="Calibri"/>
          <w:b/>
          <w:bCs/>
          <w:u w:val="single"/>
        </w:rPr>
        <w:t xml:space="preserve">Mexico. </w:t>
      </w:r>
      <w:r w:rsidRPr="006212C2">
        <w:rPr>
          <w:rFonts w:eastAsia="Calibri"/>
          <w:b/>
          <w:bCs/>
          <w:highlight w:val="green"/>
          <w:u w:val="single"/>
        </w:rPr>
        <w:t>The Mexican government</w:t>
      </w:r>
      <w:r w:rsidRPr="00132D1E">
        <w:rPr>
          <w:rFonts w:eastAsia="Calibri"/>
          <w:b/>
          <w:bCs/>
          <w:u w:val="single"/>
        </w:rPr>
        <w:t xml:space="preserve"> reacted quickly</w:t>
      </w:r>
      <w:r w:rsidRPr="00132D1E">
        <w:rPr>
          <w:rFonts w:eastAsia="Calibri"/>
          <w:sz w:val="12"/>
        </w:rPr>
        <w:t xml:space="preserve"> and massively, quarantining the infected population, testing others, providing medication to those who needed it. </w:t>
      </w:r>
      <w:r w:rsidRPr="00132D1E">
        <w:rPr>
          <w:rFonts w:eastAsia="Calibri"/>
          <w:b/>
          <w:bCs/>
          <w:u w:val="single"/>
        </w:rPr>
        <w:t>The noted expert on this subject,</w:t>
      </w:r>
      <w:r w:rsidRPr="00132D1E">
        <w:rPr>
          <w:rFonts w:eastAsia="Calibri"/>
          <w:sz w:val="12"/>
        </w:rPr>
        <w:t xml:space="preserve"> Laurie </w:t>
      </w:r>
      <w:r w:rsidRPr="00132D1E">
        <w:rPr>
          <w:rFonts w:eastAsia="Calibri"/>
          <w:b/>
          <w:bCs/>
          <w:u w:val="single"/>
        </w:rPr>
        <w:t>Garrett, says, "</w:t>
      </w:r>
      <w:r w:rsidRPr="00132D1E">
        <w:rPr>
          <w:rFonts w:eastAsia="Calibri"/>
          <w:sz w:val="12"/>
        </w:rPr>
        <w:t xml:space="preserve">We should all stand up and scream, </w:t>
      </w:r>
      <w:r w:rsidRPr="00132D1E">
        <w:rPr>
          <w:rFonts w:eastAsia="Calibri"/>
          <w:b/>
          <w:bCs/>
          <w:u w:val="single"/>
        </w:rPr>
        <w:t>'Gracias, Mexico</w:t>
      </w:r>
      <w:r w:rsidRPr="00132D1E">
        <w:rPr>
          <w:rFonts w:eastAsia="Calibri"/>
          <w:sz w:val="1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u w:val="single"/>
        </w:rPr>
        <w:t>They</w:t>
      </w:r>
      <w:r w:rsidRPr="00132D1E">
        <w:rPr>
          <w:rFonts w:eastAsia="Calibri"/>
          <w:sz w:val="12"/>
        </w:rPr>
        <w:t xml:space="preserve"> basically paralyzed their own economy. They've suffered billions of dollars in financial losses still being tallied up, and thereby </w:t>
      </w:r>
      <w:r w:rsidRPr="00132D1E">
        <w:rPr>
          <w:rFonts w:eastAsia="Calibri"/>
          <w:b/>
          <w:bCs/>
          <w:u w:val="single"/>
        </w:rPr>
        <w:t xml:space="preserve">really </w:t>
      </w:r>
      <w:r w:rsidRPr="006212C2">
        <w:rPr>
          <w:rFonts w:eastAsia="Calibri"/>
          <w:b/>
          <w:bCs/>
          <w:highlight w:val="green"/>
          <w:u w:val="single"/>
        </w:rPr>
        <w:t>brought transmission to a halt</w:t>
      </w:r>
      <w:r w:rsidRPr="00132D1E">
        <w:rPr>
          <w:rFonts w:eastAsia="Calibri"/>
          <w:b/>
          <w:bCs/>
          <w:u w:val="single"/>
        </w:rPr>
        <w:t>." Every time one of these viruses is detected</w:t>
      </w:r>
      <w:r w:rsidRPr="00132D1E">
        <w:rPr>
          <w:rFonts w:eastAsia="Calibri"/>
          <w:sz w:val="12"/>
        </w:rPr>
        <w:t xml:space="preserve">, writers and </w:t>
      </w:r>
      <w:r w:rsidRPr="00132D1E">
        <w:rPr>
          <w:rFonts w:eastAsia="Calibri"/>
          <w:b/>
          <w:bCs/>
          <w:u w:val="single"/>
        </w:rPr>
        <w:t>officials bring up the Spanish influenza</w:t>
      </w:r>
      <w:r w:rsidRPr="00132D1E">
        <w:rPr>
          <w:rFonts w:eastAsia="Calibri"/>
          <w:sz w:val="12"/>
        </w:rPr>
        <w:t xml:space="preserve"> epidemic </w:t>
      </w:r>
      <w:r w:rsidRPr="00132D1E">
        <w:rPr>
          <w:rFonts w:eastAsia="Calibri"/>
          <w:b/>
          <w:bCs/>
          <w:u w:val="single"/>
        </w:rPr>
        <w:t>of 1918</w:t>
      </w:r>
      <w:r w:rsidRPr="00132D1E">
        <w:rPr>
          <w:rFonts w:eastAsia="Calibri"/>
          <w:sz w:val="1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u w:val="single"/>
        </w:rPr>
        <w:t xml:space="preserve">But </w:t>
      </w:r>
      <w:r w:rsidRPr="006212C2">
        <w:rPr>
          <w:rFonts w:eastAsia="Calibri"/>
          <w:b/>
          <w:bCs/>
          <w:highlight w:val="green"/>
          <w:u w:val="single"/>
        </w:rPr>
        <w:t>the world</w:t>
      </w:r>
      <w:r w:rsidRPr="00132D1E">
        <w:rPr>
          <w:rFonts w:eastAsia="Calibri"/>
          <w:b/>
          <w:bCs/>
          <w:u w:val="single"/>
        </w:rPr>
        <w:t xml:space="preserve"> we live in today </w:t>
      </w:r>
      <w:r w:rsidRPr="006212C2">
        <w:rPr>
          <w:rFonts w:eastAsia="Calibri"/>
          <w:b/>
          <w:bCs/>
          <w:highlight w:val="green"/>
          <w:u w:val="single"/>
        </w:rPr>
        <w:t>looks nothing like 1918</w:t>
      </w:r>
      <w:r w:rsidRPr="00132D1E">
        <w:rPr>
          <w:rFonts w:eastAsia="Calibri"/>
          <w:b/>
          <w:bCs/>
          <w:u w:val="single"/>
        </w:rPr>
        <w:t xml:space="preserve">. Public </w:t>
      </w:r>
      <w:r w:rsidRPr="006212C2">
        <w:rPr>
          <w:rFonts w:eastAsia="Calibri"/>
          <w:b/>
          <w:bCs/>
          <w:highlight w:val="green"/>
          <w:u w:val="single"/>
        </w:rPr>
        <w:t xml:space="preserve">health-care systems are </w:t>
      </w:r>
      <w:r w:rsidRPr="00132D1E">
        <w:rPr>
          <w:rFonts w:eastAsia="Calibri"/>
          <w:b/>
          <w:bCs/>
          <w:u w:val="single"/>
        </w:rPr>
        <w:t xml:space="preserve">far </w:t>
      </w:r>
      <w:r w:rsidRPr="006212C2">
        <w:rPr>
          <w:rFonts w:eastAsia="Calibri"/>
          <w:b/>
          <w:bCs/>
          <w:highlight w:val="green"/>
          <w:u w:val="single"/>
        </w:rPr>
        <w:t>better</w:t>
      </w:r>
      <w:r w:rsidRPr="00132D1E">
        <w:rPr>
          <w:rFonts w:eastAsia="Calibri"/>
          <w:sz w:val="12"/>
        </w:rPr>
        <w:t xml:space="preserve"> and more widespread than anything that existed during the First World War. </w:t>
      </w:r>
      <w:r w:rsidRPr="00132D1E">
        <w:rPr>
          <w:rFonts w:eastAsia="Calibri"/>
          <w:b/>
          <w:bCs/>
          <w:u w:val="single"/>
        </w:rPr>
        <w:t>Even Mexico, a developing country, has a first-rate public-health system</w:t>
      </w:r>
      <w:r w:rsidRPr="00132D1E">
        <w:rPr>
          <w:rFonts w:eastAsia="Calibri"/>
          <w:sz w:val="12"/>
        </w:rPr>
        <w:t xml:space="preserve">—far better than anything Britain or France had in the early 20th century. </w:t>
      </w:r>
    </w:p>
    <w:p w14:paraId="1DF14365" w14:textId="77777777" w:rsidR="00F2267D" w:rsidRPr="00586882" w:rsidRDefault="00F2267D" w:rsidP="00F2267D"/>
    <w:p w14:paraId="4BB32D77" w14:textId="77777777" w:rsidR="00F2267D" w:rsidRDefault="00F2267D" w:rsidP="00F2267D">
      <w:pPr>
        <w:pStyle w:val="Heading4"/>
      </w:pPr>
      <w:r>
        <w:t>3] C’mon they can do better than contagious cancers - couldn’t happen in humans—experiments and immune response</w:t>
      </w:r>
    </w:p>
    <w:p w14:paraId="33E41BC7" w14:textId="77777777" w:rsidR="00F2267D" w:rsidRDefault="00F2267D" w:rsidP="00F2267D">
      <w:r w:rsidRPr="007935B3">
        <w:rPr>
          <w:b/>
          <w:bCs/>
          <w:sz w:val="26"/>
          <w:szCs w:val="26"/>
        </w:rPr>
        <w:t>CTCA 16</w:t>
      </w:r>
      <w:r w:rsidRPr="007935B3">
        <w:t xml:space="preserve"> </w:t>
      </w:r>
      <w:r w:rsidRPr="007935B3">
        <w:rPr>
          <w:sz w:val="18"/>
          <w:szCs w:val="18"/>
        </w:rPr>
        <w:t xml:space="preserve">(Cancer Treatment Centers of America, “Can people catch cancer? Not likely, but some animals can,” </w:t>
      </w:r>
      <w:hyperlink r:id="rId23" w:history="1">
        <w:r w:rsidRPr="007935B3">
          <w:rPr>
            <w:rStyle w:val="Hyperlink"/>
            <w:sz w:val="18"/>
            <w:szCs w:val="18"/>
          </w:rPr>
          <w:t>https://www.cancercenter.com/community/blog/2016/12/can-people-catch-cancer-not-likely-but-some-animals-can December 12</w:t>
        </w:r>
      </w:hyperlink>
      <w:r w:rsidRPr="007935B3">
        <w:rPr>
          <w:sz w:val="18"/>
          <w:szCs w:val="18"/>
        </w:rPr>
        <w:t>, 2016)DR 21</w:t>
      </w:r>
    </w:p>
    <w:p w14:paraId="510A6A33" w14:textId="77777777" w:rsidR="00F2267D" w:rsidRPr="005135FA" w:rsidRDefault="00F2267D" w:rsidP="00F2267D">
      <w:pPr>
        <w:rPr>
          <w:rStyle w:val="Emphasis"/>
        </w:rPr>
      </w:pPr>
      <w:r w:rsidRPr="007B1BAC">
        <w:t>"</w:t>
      </w:r>
      <w:r w:rsidRPr="007B1BAC">
        <w:rPr>
          <w:u w:val="single"/>
        </w:rPr>
        <w:t xml:space="preserve">Despite recent headlines about </w:t>
      </w:r>
      <w:r w:rsidRPr="0093531D">
        <w:rPr>
          <w:highlight w:val="green"/>
          <w:u w:val="single"/>
        </w:rPr>
        <w:t>cancer being contagious</w:t>
      </w:r>
      <w:r w:rsidRPr="00586882">
        <w:rPr>
          <w:u w:val="single"/>
        </w:rPr>
        <w:t xml:space="preserve"> in other species, current </w:t>
      </w:r>
      <w:r w:rsidRPr="0093531D">
        <w:rPr>
          <w:highlight w:val="green"/>
          <w:u w:val="single"/>
        </w:rPr>
        <w:t>data</w:t>
      </w:r>
      <w:r w:rsidRPr="00586882">
        <w:rPr>
          <w:u w:val="single"/>
        </w:rPr>
        <w:t xml:space="preserve"> </w:t>
      </w:r>
      <w:r w:rsidRPr="0093531D">
        <w:rPr>
          <w:rStyle w:val="Emphasis"/>
          <w:highlight w:val="green"/>
        </w:rPr>
        <w:t>shows it’s</w:t>
      </w:r>
      <w:r w:rsidRPr="005135FA">
        <w:rPr>
          <w:rStyle w:val="Emphasis"/>
        </w:rPr>
        <w:t xml:space="preserve"> virtually </w:t>
      </w:r>
      <w:r w:rsidRPr="0093531D">
        <w:rPr>
          <w:rStyle w:val="Emphasis"/>
          <w:highlight w:val="green"/>
        </w:rPr>
        <w:t>impossible in humans</w:t>
      </w:r>
      <w:r w:rsidRPr="00586882">
        <w:rPr>
          <w:u w:val="single"/>
        </w:rPr>
        <w:t>," says Dr. Glen Weiss, Director of Clinical Research and Phase I &amp; II Clinical Trials at </w:t>
      </w:r>
      <w:hyperlink r:id="rId24" w:history="1">
        <w:r w:rsidRPr="00586882">
          <w:rPr>
            <w:rStyle w:val="Hyperlink"/>
            <w:u w:val="single"/>
          </w:rPr>
          <w:t>our hospital near Phoenix</w:t>
        </w:r>
      </w:hyperlink>
      <w:r w:rsidRPr="00586882">
        <w:rPr>
          <w:u w:val="single"/>
        </w:rPr>
        <w:t xml:space="preserve">. "There have </w:t>
      </w:r>
      <w:r w:rsidRPr="00586882">
        <w:rPr>
          <w:rStyle w:val="Emphasis"/>
        </w:rPr>
        <w:t xml:space="preserve">been </w:t>
      </w:r>
      <w:r w:rsidRPr="0093531D">
        <w:rPr>
          <w:rStyle w:val="Emphasis"/>
          <w:highlight w:val="green"/>
        </w:rPr>
        <w:t>attempts to transfect people</w:t>
      </w:r>
      <w:r w:rsidRPr="00586882">
        <w:rPr>
          <w:rStyle w:val="Emphasis"/>
        </w:rPr>
        <w:t xml:space="preserve"> without cancer </w:t>
      </w:r>
      <w:r w:rsidRPr="0093531D">
        <w:rPr>
          <w:rStyle w:val="Emphasis"/>
          <w:highlight w:val="green"/>
        </w:rPr>
        <w:t>with cancer</w:t>
      </w:r>
      <w:r w:rsidRPr="00586882">
        <w:rPr>
          <w:rStyle w:val="Emphasis"/>
        </w:rPr>
        <w:t xml:space="preserve"> cells</w:t>
      </w:r>
      <w:r w:rsidRPr="00586882">
        <w:rPr>
          <w:u w:val="single"/>
        </w:rPr>
        <w:t xml:space="preserve">, and it </w:t>
      </w:r>
      <w:r w:rsidRPr="0093531D">
        <w:rPr>
          <w:rStyle w:val="Emphasis"/>
          <w:highlight w:val="green"/>
        </w:rPr>
        <w:t>did not work</w:t>
      </w:r>
      <w:r w:rsidRPr="005135FA">
        <w:rPr>
          <w:rStyle w:val="Emphasis"/>
        </w:rPr>
        <w:t>."</w:t>
      </w:r>
    </w:p>
    <w:p w14:paraId="1798F641" w14:textId="77777777" w:rsidR="00F2267D" w:rsidRPr="007935B3" w:rsidRDefault="00F2267D" w:rsidP="00F2267D">
      <w:pPr>
        <w:rPr>
          <w:sz w:val="12"/>
          <w:szCs w:val="12"/>
        </w:rPr>
      </w:pPr>
      <w:r w:rsidRPr="007935B3">
        <w:rPr>
          <w:sz w:val="12"/>
          <w:szCs w:val="12"/>
        </w:rPr>
        <w:t>A controversial experiment</w:t>
      </w:r>
    </w:p>
    <w:p w14:paraId="622BD947" w14:textId="77777777" w:rsidR="00F2267D" w:rsidRPr="007935B3" w:rsidRDefault="00F2267D" w:rsidP="00F2267D">
      <w:r w:rsidRPr="005135FA">
        <w:rPr>
          <w:u w:val="single"/>
        </w:rPr>
        <w:t xml:space="preserve">In the 1950s and 1960s, Dr. Chester </w:t>
      </w:r>
      <w:r w:rsidRPr="007935B3">
        <w:rPr>
          <w:u w:val="single"/>
        </w:rPr>
        <w:t>Southam</w:t>
      </w:r>
      <w:r w:rsidRPr="005135FA">
        <w:rPr>
          <w:u w:val="single"/>
        </w:rPr>
        <w:t>, a New York immunologist, </w:t>
      </w:r>
      <w:hyperlink r:id="rId25" w:tgtFrame="_blank" w:history="1">
        <w:r w:rsidRPr="007935B3">
          <w:rPr>
            <w:rStyle w:val="Hyperlink"/>
            <w:u w:val="single"/>
          </w:rPr>
          <w:t>conducted several controversial experiments</w:t>
        </w:r>
      </w:hyperlink>
      <w:r w:rsidRPr="005135FA">
        <w:rPr>
          <w:u w:val="single"/>
        </w:rPr>
        <w:t> by injecting live cancer cells into uninformed cancer patients and healthy prisoners</w:t>
      </w:r>
      <w:r w:rsidRPr="007935B3">
        <w:t xml:space="preserve">. </w:t>
      </w:r>
      <w:r w:rsidRPr="007935B3">
        <w:rPr>
          <w:u w:val="single"/>
        </w:rPr>
        <w:t>While</w:t>
      </w:r>
      <w:r w:rsidRPr="005135FA">
        <w:rPr>
          <w:u w:val="single"/>
        </w:rPr>
        <w:t xml:space="preserve"> patients </w:t>
      </w:r>
      <w:r w:rsidRPr="0093531D">
        <w:rPr>
          <w:highlight w:val="green"/>
          <w:u w:val="single"/>
        </w:rPr>
        <w:t>in both studies</w:t>
      </w:r>
      <w:r w:rsidRPr="005135FA">
        <w:rPr>
          <w:u w:val="single"/>
        </w:rPr>
        <w:t xml:space="preserve"> grew </w:t>
      </w:r>
      <w:r w:rsidRPr="0093531D">
        <w:rPr>
          <w:rStyle w:val="Emphasis"/>
          <w:highlight w:val="green"/>
        </w:rPr>
        <w:t>tumors</w:t>
      </w:r>
      <w:r w:rsidRPr="005135FA">
        <w:rPr>
          <w:u w:val="single"/>
        </w:rPr>
        <w:t xml:space="preserve">, those in the healthy patients </w:t>
      </w:r>
      <w:r w:rsidRPr="0093531D">
        <w:rPr>
          <w:rStyle w:val="Emphasis"/>
          <w:highlight w:val="green"/>
        </w:rPr>
        <w:t>were</w:t>
      </w:r>
      <w:r w:rsidRPr="005135FA">
        <w:rPr>
          <w:rStyle w:val="Emphasis"/>
        </w:rPr>
        <w:t xml:space="preserve"> quickly attacked</w:t>
      </w:r>
      <w:r w:rsidRPr="005135FA">
        <w:rPr>
          <w:u w:val="single"/>
        </w:rPr>
        <w:t xml:space="preserve"> and </w:t>
      </w:r>
      <w:r w:rsidRPr="0093531D">
        <w:rPr>
          <w:rStyle w:val="Emphasis"/>
          <w:highlight w:val="green"/>
        </w:rPr>
        <w:t>eliminated</w:t>
      </w:r>
      <w:r w:rsidRPr="0093531D">
        <w:rPr>
          <w:highlight w:val="green"/>
          <w:u w:val="single"/>
        </w:rPr>
        <w:t xml:space="preserve"> </w:t>
      </w:r>
      <w:r w:rsidRPr="0093531D">
        <w:rPr>
          <w:rStyle w:val="Emphasis"/>
          <w:highlight w:val="green"/>
        </w:rPr>
        <w:t>by their immune systems</w:t>
      </w:r>
      <w:r w:rsidRPr="005135FA">
        <w:rPr>
          <w:rStyle w:val="Emphasis"/>
        </w:rPr>
        <w:t>.</w:t>
      </w:r>
      <w:r w:rsidRPr="007935B3">
        <w:t xml:space="preserve"> "Foreign cells would more likely be rejected just like an organ donation or bone marrow transplant from a donor," Dr. Weiss says. </w:t>
      </w:r>
      <w:r w:rsidRPr="007935B3">
        <w:rPr>
          <w:u w:val="single"/>
        </w:rPr>
        <w:t>"In order to take, a recipient would likely require significant immunosuppression</w:t>
      </w:r>
      <w:r w:rsidRPr="007935B3">
        <w:t>." Southam was widely criticized for his experiments on humans and his medical license was suspended for one year.</w:t>
      </w:r>
    </w:p>
    <w:p w14:paraId="473B6570" w14:textId="77777777" w:rsidR="00F2267D" w:rsidRPr="007935B3" w:rsidRDefault="00F2267D" w:rsidP="00F2267D">
      <w:r w:rsidRPr="007935B3">
        <w:t>Organ recipients are at a </w:t>
      </w:r>
      <w:hyperlink r:id="rId26" w:tgtFrame="_blank" w:history="1">
        <w:r w:rsidRPr="007935B3">
          <w:rPr>
            <w:rStyle w:val="Hyperlink"/>
          </w:rPr>
          <w:t>higher risk</w:t>
        </w:r>
      </w:hyperlink>
      <w:r w:rsidRPr="007935B3">
        <w:t> of developing cancer, but only in rare cases has the cancer been linked to the organ donor having cancer. Such cases are so rare that some cancer patients are </w:t>
      </w:r>
      <w:hyperlink r:id="rId27" w:tgtFrame="_blank" w:history="1">
        <w:r w:rsidRPr="007935B3">
          <w:rPr>
            <w:rStyle w:val="Hyperlink"/>
          </w:rPr>
          <w:t>still eligible to donate</w:t>
        </w:r>
      </w:hyperlink>
      <w:r w:rsidRPr="007935B3">
        <w:t> organs. Some recipients develop cancer because the body's immune system is suppressed to help prevent organ rejection. "Fortunately, survival of transplanted cancers in healthy humans is exceedingly rare and documented by only a small handful of cases," Dr. James S. Welsh, a radiation oncologist currently with the Loyola University Health System writes in a </w:t>
      </w:r>
      <w:hyperlink r:id="rId28" w:tgtFrame="_blank" w:history="1">
        <w:r w:rsidRPr="007935B3">
          <w:rPr>
            <w:rStyle w:val="Hyperlink"/>
          </w:rPr>
          <w:t>2011 article</w:t>
        </w:r>
      </w:hyperlink>
      <w:r w:rsidRPr="007935B3">
        <w:t xml:space="preserve"> on contagious cancer. "Thus, friends and </w:t>
      </w:r>
      <w:r w:rsidRPr="007B1BAC">
        <w:t xml:space="preserve">family members of cancer patients and </w:t>
      </w:r>
      <w:r w:rsidRPr="007B1BAC">
        <w:rPr>
          <w:u w:val="single"/>
        </w:rPr>
        <w:t>we</w:t>
      </w:r>
      <w:r w:rsidRPr="007B1BAC">
        <w:t>, as caregivers of cancer patients</w:t>
      </w:r>
      <w:r w:rsidRPr="007B1BAC">
        <w:rPr>
          <w:u w:val="single"/>
        </w:rPr>
        <w:t>, need not be unduly concerned with the remote possibility of 'catching cancer.</w:t>
      </w:r>
      <w:r w:rsidRPr="007B1BAC">
        <w:t>'"</w:t>
      </w:r>
    </w:p>
    <w:p w14:paraId="4CAF6210" w14:textId="77777777" w:rsidR="00F2267D" w:rsidRDefault="00F2267D" w:rsidP="00F2267D">
      <w:pPr>
        <w:pStyle w:val="Heading4"/>
      </w:pPr>
      <w:r>
        <w:t>Treatments and vaccines solve– other species prove</w:t>
      </w:r>
    </w:p>
    <w:p w14:paraId="7F51DA9F" w14:textId="77777777" w:rsidR="00F2267D" w:rsidRPr="00586882" w:rsidRDefault="00F2267D" w:rsidP="00F2267D">
      <w:r w:rsidRPr="00586882">
        <w:rPr>
          <w:b/>
          <w:bCs/>
          <w:sz w:val="26"/>
          <w:szCs w:val="26"/>
        </w:rPr>
        <w:t>Zimmer 19</w:t>
      </w:r>
      <w:r w:rsidRPr="00586882">
        <w:t xml:space="preserve"> </w:t>
      </w:r>
      <w:r w:rsidRPr="00586882">
        <w:rPr>
          <w:sz w:val="18"/>
          <w:szCs w:val="18"/>
        </w:rPr>
        <w:t xml:space="preserve">(Katarina, </w:t>
      </w:r>
      <w:proofErr w:type="gramStart"/>
      <w:r w:rsidRPr="00586882">
        <w:rPr>
          <w:sz w:val="18"/>
          <w:szCs w:val="18"/>
        </w:rPr>
        <w:t>After</w:t>
      </w:r>
      <w:proofErr w:type="gramEnd"/>
      <w:r w:rsidRPr="00586882">
        <w:rPr>
          <w:sz w:val="18"/>
          <w:szCs w:val="18"/>
        </w:rPr>
        <w:t xml:space="preserve"> a year teaching an algorithm to differentiate between the echolocation calls of different bat species, Katarina decided she was simply too greedy to focus on one field of science and wanted to write about all of them. Following an internship with The Scientist in 2017, she’s been happily freelancing for </w:t>
      </w:r>
      <w:proofErr w:type="gramStart"/>
      <w:r w:rsidRPr="00586882">
        <w:rPr>
          <w:sz w:val="18"/>
          <w:szCs w:val="18"/>
        </w:rPr>
        <w:t>a number of</w:t>
      </w:r>
      <w:proofErr w:type="gramEnd"/>
      <w:r w:rsidRPr="00586882">
        <w:rPr>
          <w:sz w:val="18"/>
          <w:szCs w:val="18"/>
        </w:rPr>
        <w:t xml:space="preserve"> publications, covering everything from climate change to oncology. Katarina is a regular news correspondent for The Scientist and contributes occasional features to the magazine.  “Some Cancers Become Contagious,” https://www.the-scientist.com/features/some-cancers-become-contagious-65617 April 1, </w:t>
      </w:r>
      <w:proofErr w:type="gramStart"/>
      <w:r w:rsidRPr="00586882">
        <w:rPr>
          <w:sz w:val="18"/>
          <w:szCs w:val="18"/>
        </w:rPr>
        <w:t>2019)DR</w:t>
      </w:r>
      <w:proofErr w:type="gramEnd"/>
      <w:r w:rsidRPr="00586882">
        <w:rPr>
          <w:sz w:val="18"/>
          <w:szCs w:val="18"/>
        </w:rPr>
        <w:t xml:space="preserve"> 21</w:t>
      </w:r>
    </w:p>
    <w:p w14:paraId="023D0BAA" w14:textId="77777777" w:rsidR="00F2267D" w:rsidRPr="00AE70A6" w:rsidRDefault="00F2267D" w:rsidP="00F2267D">
      <w:r w:rsidRPr="00AE70A6">
        <w:rPr>
          <w:u w:val="single"/>
        </w:rPr>
        <w:t>One approach to protecting the devils is to vaccinate uninfected</w:t>
      </w:r>
      <w:r w:rsidRPr="00AE70A6">
        <w:t xml:space="preserve"> animals kept in captivity or on the uninhabited island </w:t>
      </w:r>
      <w:r w:rsidRPr="00AE70A6">
        <w:rPr>
          <w:u w:val="single"/>
        </w:rPr>
        <w:t xml:space="preserve">against the contagious cancers before returning them to the wild. </w:t>
      </w:r>
      <w:r w:rsidRPr="00AE70A6">
        <w:t xml:space="preserve">Vaccines produced from heat-treated or otherwise damaged DFT1 </w:t>
      </w:r>
      <w:r w:rsidRPr="00AE70A6">
        <w:rPr>
          <w:u w:val="single"/>
        </w:rPr>
        <w:t>cells</w:t>
      </w:r>
      <w:r w:rsidRPr="00AE70A6">
        <w:t xml:space="preserve">, for example, </w:t>
      </w:r>
      <w:r w:rsidRPr="00AE70A6">
        <w:rPr>
          <w:u w:val="single"/>
        </w:rPr>
        <w:t>were used on devils released in groups of 19 or more in different parts of Tasmania between 2015 and 2018</w:t>
      </w:r>
      <w:r w:rsidRPr="00AE70A6">
        <w:t>. But trapping the animals again to see whether the vaccine had any protective effect has proven difficult, as devils disperse widely across the island and often become victims of vehicular collisions, explains Carolyn Hogg, a conservation biologist at the University of Sydney who is working with the Tasmanian government–sponsored Save the Tasmanian Devil Program.</w:t>
      </w:r>
    </w:p>
    <w:p w14:paraId="7AF51CA5" w14:textId="77777777" w:rsidR="00F2267D" w:rsidRPr="00AE70A6" w:rsidRDefault="00F2267D" w:rsidP="00F2267D">
      <w:r w:rsidRPr="00AE70A6">
        <w:rPr>
          <w:u w:val="single"/>
        </w:rPr>
        <w:t xml:space="preserve">Another tack is to treat infected </w:t>
      </w:r>
      <w:r w:rsidRPr="007B1BAC">
        <w:rPr>
          <w:u w:val="single"/>
        </w:rPr>
        <w:t xml:space="preserve">individuals. A </w:t>
      </w:r>
      <w:r w:rsidRPr="0093531D">
        <w:rPr>
          <w:highlight w:val="green"/>
          <w:u w:val="single"/>
        </w:rPr>
        <w:t>combined vaccine and immunotherapy trial</w:t>
      </w:r>
      <w:r w:rsidRPr="00AE70A6">
        <w:rPr>
          <w:u w:val="single"/>
        </w:rPr>
        <w:t xml:space="preserve"> with six devils in 2017 </w:t>
      </w:r>
      <w:r w:rsidRPr="007B1BAC">
        <w:rPr>
          <w:u w:val="single"/>
        </w:rPr>
        <w:t xml:space="preserve">proved </w:t>
      </w:r>
      <w:r w:rsidRPr="0093531D">
        <w:rPr>
          <w:highlight w:val="green"/>
          <w:u w:val="single"/>
        </w:rPr>
        <w:t xml:space="preserve">promising, </w:t>
      </w:r>
      <w:r w:rsidRPr="007B1BAC">
        <w:rPr>
          <w:u w:val="single"/>
        </w:rPr>
        <w:t xml:space="preserve">with </w:t>
      </w:r>
      <w:r w:rsidRPr="0093531D">
        <w:rPr>
          <w:highlight w:val="green"/>
          <w:u w:val="single"/>
        </w:rPr>
        <w:t xml:space="preserve">half of the animals’ tumors vanishing </w:t>
      </w:r>
      <w:r w:rsidRPr="007B1BAC">
        <w:rPr>
          <w:u w:val="single"/>
        </w:rPr>
        <w:t>entirely</w:t>
      </w:r>
      <w:r w:rsidRPr="007B1BAC">
        <w:t>.</w:t>
      </w:r>
      <w:hyperlink r:id="rId29" w:anchor="reference14" w:history="1">
        <w:r w:rsidRPr="007B1BAC">
          <w:rPr>
            <w:rStyle w:val="Hyperlink"/>
          </w:rPr>
          <w:t>14 </w:t>
        </w:r>
      </w:hyperlink>
      <w:r w:rsidRPr="007B1BAC">
        <w:rPr>
          <w:u w:val="single"/>
        </w:rPr>
        <w:t>“</w:t>
      </w:r>
      <w:r w:rsidRPr="007B1BAC">
        <w:rPr>
          <w:rStyle w:val="Emphasis"/>
        </w:rPr>
        <w:t xml:space="preserve">It </w:t>
      </w:r>
      <w:r w:rsidRPr="0093531D">
        <w:rPr>
          <w:rStyle w:val="Emphasis"/>
          <w:highlight w:val="green"/>
        </w:rPr>
        <w:t xml:space="preserve">was </w:t>
      </w:r>
      <w:r w:rsidRPr="007B1BAC">
        <w:rPr>
          <w:rStyle w:val="Emphasis"/>
        </w:rPr>
        <w:t>essentially</w:t>
      </w:r>
      <w:r w:rsidRPr="0093531D">
        <w:rPr>
          <w:rStyle w:val="Emphasis"/>
          <w:highlight w:val="green"/>
        </w:rPr>
        <w:t xml:space="preserve"> a cure</w:t>
      </w:r>
      <w:r w:rsidRPr="00AE70A6">
        <w:rPr>
          <w:u w:val="single"/>
        </w:rPr>
        <w:t xml:space="preserve">,” for those devils, says Lyons, who led the study. </w:t>
      </w:r>
      <w:r w:rsidRPr="00AE70A6">
        <w:t xml:space="preserve">For him, the trial is a proof of principle that the devils’ immune system </w:t>
      </w:r>
      <w:proofErr w:type="gramStart"/>
      <w:r w:rsidRPr="00AE70A6">
        <w:t>is capable of fighting</w:t>
      </w:r>
      <w:proofErr w:type="gramEnd"/>
      <w:r w:rsidRPr="00AE70A6">
        <w:t xml:space="preserve"> off the cancer, and it could help the team build better vaccines in the future. But capturing wild devils and treating them with immunotherapy isn’t logistically feasible on a large scale, he notes.</w:t>
      </w:r>
    </w:p>
    <w:p w14:paraId="2858E65F" w14:textId="77777777" w:rsidR="00F2267D" w:rsidRDefault="00F2267D" w:rsidP="00F2267D">
      <w:r w:rsidRPr="00AE70A6">
        <w:t>Fortunately</w:t>
      </w:r>
      <w:r w:rsidRPr="0093531D">
        <w:rPr>
          <w:highlight w:val="green"/>
          <w:u w:val="single"/>
        </w:rPr>
        <w:t>, devils seem to be getting better</w:t>
      </w:r>
      <w:r w:rsidRPr="00AE70A6">
        <w:rPr>
          <w:u w:val="single"/>
        </w:rPr>
        <w:t xml:space="preserve"> at battling the disease </w:t>
      </w:r>
      <w:r w:rsidRPr="0093531D">
        <w:rPr>
          <w:highlight w:val="green"/>
          <w:u w:val="single"/>
        </w:rPr>
        <w:t>without medical intervention</w:t>
      </w:r>
      <w:r w:rsidRPr="00AE70A6">
        <w:rPr>
          <w:u w:val="single"/>
        </w:rPr>
        <w:t>. “We’re getting an increasing number of animals that are actually surviving, [in which] the tumors regress and in some cases disappear</w:t>
      </w:r>
      <w:r w:rsidRPr="00AE70A6">
        <w:t xml:space="preserve">,” says </w:t>
      </w:r>
      <w:proofErr w:type="spellStart"/>
      <w:r w:rsidRPr="00AE70A6">
        <w:t>Menna</w:t>
      </w:r>
      <w:proofErr w:type="spellEnd"/>
      <w:r w:rsidRPr="00AE70A6">
        <w:t xml:space="preserve"> Jones, a zoologist at the University of Tasmania. “And some of those individuals will live to quite a ripe old age.” </w:t>
      </w:r>
      <w:r w:rsidRPr="00AE70A6">
        <w:rPr>
          <w:u w:val="single"/>
        </w:rPr>
        <w:t xml:space="preserve">Such resilient devils appear to be genetically different from devils that succumb to the tumor, she and others found last year. For example, alleles thought to underlie cancer risk and immune responses to tumors in humans were overrepresented among the survivors. </w:t>
      </w:r>
      <w:r w:rsidRPr="0093531D">
        <w:rPr>
          <w:highlight w:val="green"/>
          <w:u w:val="single"/>
        </w:rPr>
        <w:t>This suggests</w:t>
      </w:r>
      <w:r w:rsidRPr="00AE70A6">
        <w:rPr>
          <w:u w:val="single"/>
        </w:rPr>
        <w:t xml:space="preserve"> that some </w:t>
      </w:r>
      <w:r w:rsidRPr="0093531D">
        <w:rPr>
          <w:highlight w:val="green"/>
          <w:u w:val="single"/>
        </w:rPr>
        <w:t>populations are adapting</w:t>
      </w:r>
      <w:r w:rsidRPr="00AE70A6">
        <w:rPr>
          <w:u w:val="single"/>
        </w:rPr>
        <w:t xml:space="preserve"> to the disease</w:t>
      </w:r>
      <w:r w:rsidRPr="00AE70A6">
        <w:t>, Jones says.</w:t>
      </w:r>
    </w:p>
    <w:p w14:paraId="758AA1CD" w14:textId="77777777" w:rsidR="00F2267D" w:rsidRPr="00132D1E" w:rsidRDefault="00F2267D" w:rsidP="00F2267D">
      <w:pPr>
        <w:ind w:right="288"/>
        <w:rPr>
          <w:rFonts w:eastAsia="Calibri"/>
          <w:sz w:val="12"/>
        </w:rPr>
      </w:pPr>
    </w:p>
    <w:p w14:paraId="626E26C3" w14:textId="77777777" w:rsidR="00F2267D" w:rsidRPr="006212C2" w:rsidRDefault="00F2267D" w:rsidP="00F2267D">
      <w:pPr>
        <w:pStyle w:val="Heading4"/>
      </w:pPr>
      <w:r>
        <w:t>It's good:</w:t>
      </w:r>
    </w:p>
    <w:p w14:paraId="36D1F942" w14:textId="77777777" w:rsidR="00F2267D" w:rsidRDefault="00F2267D" w:rsidP="00F2267D">
      <w:pPr>
        <w:pStyle w:val="Heading4"/>
      </w:pPr>
      <w:r>
        <w:t>Disease outbreaks will be defeated with quarantines</w:t>
      </w:r>
    </w:p>
    <w:p w14:paraId="30541A77" w14:textId="77777777" w:rsidR="00F2267D" w:rsidRDefault="00F2267D" w:rsidP="00F2267D">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258817A1" w14:textId="77777777" w:rsidR="00F2267D" w:rsidRPr="009F2411" w:rsidRDefault="00F2267D" w:rsidP="00F2267D">
      <w:r w:rsidRPr="006212C2">
        <w:rPr>
          <w:b/>
          <w:bCs/>
          <w:highlight w:val="green"/>
          <w:u w:val="single"/>
        </w:rPr>
        <w:t>Quarantine can be lifesaving</w:t>
      </w:r>
      <w:r w:rsidRPr="009F2411">
        <w:t>; it can also be dangerous, an exercise of extraordinary power in the name of disease control, a presumption of guilt instead of innocence.</w:t>
      </w:r>
    </w:p>
    <w:p w14:paraId="70FF5181" w14:textId="77777777" w:rsidR="00F2267D" w:rsidRPr="009F2411" w:rsidRDefault="00F2267D" w:rsidP="00F2267D">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6212C2">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0DE6AFC9" w14:textId="77777777" w:rsidR="00F2267D" w:rsidRPr="009F2411" w:rsidRDefault="00F2267D" w:rsidP="00F2267D">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6212C2">
        <w:rPr>
          <w:b/>
          <w:bCs/>
          <w:highlight w:val="green"/>
          <w:u w:val="single"/>
        </w:rPr>
        <w:t>modern life, with escalating numbers of peop</w:t>
      </w:r>
      <w:r w:rsidRPr="009F2411">
        <w:rPr>
          <w:b/>
          <w:bCs/>
          <w:u w:val="single"/>
        </w:rPr>
        <w:t xml:space="preserve">le and goods </w:t>
      </w:r>
      <w:r w:rsidRPr="006212C2">
        <w:rPr>
          <w:b/>
          <w:bCs/>
          <w:highlight w:val="green"/>
          <w:u w:val="single"/>
        </w:rPr>
        <w:t>churning</w:t>
      </w:r>
      <w:r w:rsidRPr="005546E2">
        <w:t xml:space="preserve"> their way </w:t>
      </w:r>
      <w:r w:rsidRPr="009F2411">
        <w:rPr>
          <w:b/>
          <w:bCs/>
          <w:u w:val="single"/>
        </w:rPr>
        <w:t>around the world</w:t>
      </w:r>
      <w:r w:rsidRPr="005546E2">
        <w:t xml:space="preserve">, has </w:t>
      </w:r>
      <w:r w:rsidRPr="006212C2">
        <w:rPr>
          <w:b/>
          <w:bCs/>
          <w:highlight w:val="green"/>
          <w:u w:val="single"/>
        </w:rPr>
        <w:t>increased the opportunities for contagion</w:t>
      </w:r>
      <w:r w:rsidRPr="009F2411">
        <w:rPr>
          <w:b/>
          <w:bCs/>
          <w:u w:val="single"/>
        </w:rPr>
        <w:t>.</w:t>
      </w:r>
    </w:p>
    <w:p w14:paraId="65F2777A" w14:textId="77777777" w:rsidR="00F2267D" w:rsidRDefault="00F2267D" w:rsidP="00F2267D">
      <w:r w:rsidRPr="005546E2">
        <w:t xml:space="preserve">Quarantine is distinct from isolation, even if the terms are often used interchangeably. Someone is isolated when they are known to be sick; </w:t>
      </w:r>
      <w:r w:rsidRPr="006212C2">
        <w:rPr>
          <w:b/>
          <w:bCs/>
          <w:highlight w:val="green"/>
          <w:u w:val="single"/>
        </w:rPr>
        <w:t>someone is quarantined when they might </w:t>
      </w:r>
      <w:proofErr w:type="gramStart"/>
      <w:r w:rsidRPr="006212C2">
        <w:rPr>
          <w:b/>
          <w:bCs/>
          <w:highlight w:val="green"/>
          <w:u w:val="single"/>
        </w:rPr>
        <w:t>be</w:t>
      </w:r>
      <w:proofErr w:type="gramEnd"/>
      <w:r w:rsidRPr="006212C2">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21DE6BC6" w14:textId="77777777" w:rsidR="00F2267D" w:rsidRPr="00F23FB9" w:rsidRDefault="00F2267D" w:rsidP="00F2267D">
      <w:pPr>
        <w:pStyle w:val="Heading4"/>
      </w:pPr>
      <w:r w:rsidRPr="00F23FB9">
        <w:t>Quarantines solve climate change – COVID was responsible for the largest drop in emissions ever</w:t>
      </w:r>
    </w:p>
    <w:p w14:paraId="6CD94658" w14:textId="77777777" w:rsidR="00F2267D" w:rsidRPr="006330B4" w:rsidRDefault="00F2267D" w:rsidP="00F2267D">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666C9FBE" w14:textId="77777777" w:rsidR="00F2267D" w:rsidRPr="006330B4" w:rsidRDefault="00F2267D" w:rsidP="00F2267D">
      <w:pPr>
        <w:rPr>
          <w:rStyle w:val="Emphasis"/>
        </w:rPr>
      </w:pPr>
      <w:r w:rsidRPr="006212C2">
        <w:rPr>
          <w:rStyle w:val="StyleUnderline"/>
          <w:highlight w:val="green"/>
        </w:rPr>
        <w:t xml:space="preserve">The disruption caused by </w:t>
      </w:r>
      <w:r w:rsidRPr="006330B4">
        <w:rPr>
          <w:rStyle w:val="StyleUnderline"/>
        </w:rPr>
        <w:t>the</w:t>
      </w:r>
      <w:r w:rsidRPr="003F2AE8">
        <w:rPr>
          <w:rStyle w:val="StyleUnderline"/>
        </w:rPr>
        <w:t xml:space="preserve"> </w:t>
      </w:r>
      <w:r w:rsidRPr="006212C2">
        <w:rPr>
          <w:rStyle w:val="StyleUnderline"/>
          <w:highlight w:val="green"/>
        </w:rPr>
        <w:t>corona</w:t>
      </w:r>
      <w:r w:rsidRPr="003F2AE8">
        <w:rPr>
          <w:rStyle w:val="StyleUnderline"/>
        </w:rPr>
        <w:t xml:space="preserve">virus </w:t>
      </w:r>
      <w:r w:rsidRPr="006212C2">
        <w:rPr>
          <w:rStyle w:val="StyleUnderline"/>
          <w:highlight w:val="green"/>
        </w:rPr>
        <w:t>has</w:t>
      </w:r>
      <w:r w:rsidRPr="003F2AE8">
        <w:rPr>
          <w:rStyle w:val="StyleUnderline"/>
        </w:rPr>
        <w:t xml:space="preserve"> been so profound that it’s </w:t>
      </w:r>
      <w:r w:rsidRPr="006212C2">
        <w:rPr>
          <w:rStyle w:val="Emphasis"/>
          <w:highlight w:val="green"/>
        </w:rPr>
        <w:t>altered the trajectory of global warming.</w:t>
      </w:r>
    </w:p>
    <w:p w14:paraId="70392CF0" w14:textId="77777777" w:rsidR="00F2267D" w:rsidRPr="003F2AE8" w:rsidRDefault="00F2267D" w:rsidP="00F2267D">
      <w:pPr>
        <w:rPr>
          <w:rStyle w:val="StyleUnderline"/>
        </w:rPr>
      </w:pPr>
      <w:r w:rsidRPr="006330B4">
        <w:rPr>
          <w:rStyle w:val="StyleUnderline"/>
        </w:rPr>
        <w:t>N</w:t>
      </w:r>
      <w:r w:rsidRPr="003F2AE8">
        <w:rPr>
          <w:rStyle w:val="StyleUnderline"/>
        </w:rPr>
        <w:t xml:space="preserve">ot since World War II — and perhaps </w:t>
      </w:r>
      <w:proofErr w:type="gramStart"/>
      <w:r w:rsidRPr="006212C2">
        <w:rPr>
          <w:rStyle w:val="Emphasis"/>
          <w:highlight w:val="green"/>
        </w:rPr>
        <w:t>never before</w:t>
      </w:r>
      <w:proofErr w:type="gramEnd"/>
      <w:r w:rsidRPr="006330B4">
        <w:rPr>
          <w:rStyle w:val="Emphasis"/>
        </w:rPr>
        <w:t xml:space="preserve"> — </w:t>
      </w:r>
      <w:r w:rsidRPr="006212C2">
        <w:rPr>
          <w:rStyle w:val="Emphasis"/>
          <w:highlight w:val="green"/>
        </w:rPr>
        <w:t>have</w:t>
      </w:r>
      <w:r w:rsidRPr="006330B4">
        <w:rPr>
          <w:rStyle w:val="Emphasis"/>
        </w:rPr>
        <w:t xml:space="preserve"> the </w:t>
      </w:r>
      <w:r w:rsidRPr="006212C2">
        <w:rPr>
          <w:rStyle w:val="Emphasis"/>
          <w:highlight w:val="green"/>
        </w:rPr>
        <w:t>emissions</w:t>
      </w:r>
      <w:r w:rsidRPr="006330B4">
        <w:rPr>
          <w:rStyle w:val="Emphasis"/>
        </w:rPr>
        <w:t xml:space="preserve"> of heat-trapping gases </w:t>
      </w:r>
      <w:r w:rsidRPr="006212C2">
        <w:rPr>
          <w:rStyle w:val="Emphasis"/>
          <w:highlight w:val="green"/>
        </w:rPr>
        <w:t xml:space="preserve">dropped as much </w:t>
      </w:r>
      <w:r w:rsidRPr="006330B4">
        <w:rPr>
          <w:rStyle w:val="Emphasis"/>
        </w:rPr>
        <w:t xml:space="preserve">around the planet </w:t>
      </w:r>
      <w:r w:rsidRPr="006212C2">
        <w:rPr>
          <w:rStyle w:val="Emphasis"/>
          <w:highlight w:val="green"/>
        </w:rPr>
        <w:t xml:space="preserve">as they have during </w:t>
      </w:r>
      <w:r w:rsidRPr="006330B4">
        <w:rPr>
          <w:rStyle w:val="Emphasis"/>
        </w:rPr>
        <w:t xml:space="preserve">the </w:t>
      </w:r>
      <w:r w:rsidRPr="006212C2">
        <w:rPr>
          <w:rStyle w:val="Emphasis"/>
          <w:highlight w:val="green"/>
        </w:rPr>
        <w:t>COVID</w:t>
      </w:r>
      <w:r w:rsidRPr="006330B4">
        <w:rPr>
          <w:rStyle w:val="StyleUnderline"/>
        </w:rPr>
        <w:t>-19 outbreak.</w:t>
      </w:r>
    </w:p>
    <w:p w14:paraId="5C7DE920" w14:textId="77777777" w:rsidR="00F2267D" w:rsidRPr="003F2AE8" w:rsidRDefault="00F2267D" w:rsidP="00F2267D">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6212C2">
        <w:rPr>
          <w:rStyle w:val="StyleUnderline"/>
          <w:highlight w:val="green"/>
        </w:rPr>
        <w:t>the Earth will see up to a 7% decrease in carbon dioxide this year. The dip is five times the decline in</w:t>
      </w:r>
      <w:r w:rsidRPr="003F2AE8">
        <w:rPr>
          <w:rStyle w:val="StyleUnderline"/>
        </w:rPr>
        <w:t xml:space="preserve"> </w:t>
      </w:r>
      <w:r w:rsidRPr="006212C2">
        <w:rPr>
          <w:rStyle w:val="StyleUnderline"/>
          <w:highlight w:val="green"/>
        </w:rPr>
        <w:t>emissions in 2009</w:t>
      </w:r>
      <w:r w:rsidRPr="003F2AE8">
        <w:rPr>
          <w:rStyle w:val="StyleUnderline"/>
        </w:rPr>
        <w:t>, when the recession choked the world’s economy, and double what it was in 1992, after the fall of the Soviet Union.</w:t>
      </w:r>
    </w:p>
    <w:p w14:paraId="656546DE" w14:textId="77777777" w:rsidR="00F2267D" w:rsidRPr="003F2AE8" w:rsidRDefault="00F2267D" w:rsidP="00F2267D">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6212C2">
        <w:rPr>
          <w:rStyle w:val="StyleUnderline"/>
          <w:highlight w:val="green"/>
        </w:rPr>
        <w:t>the lull will likely be short-lived and, at best, buy time before the most devastating effects</w:t>
      </w:r>
      <w:r w:rsidRPr="003F2AE8">
        <w:rPr>
          <w:rStyle w:val="StyleUnderline"/>
        </w:rPr>
        <w:t xml:space="preserve"> of climate change </w:t>
      </w:r>
      <w:r w:rsidRPr="006212C2">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795C8F1B" w14:textId="77777777" w:rsidR="00F2267D" w:rsidRPr="003F2AE8" w:rsidRDefault="00F2267D" w:rsidP="00F2267D">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6EEB048E" w14:textId="77777777" w:rsidR="00F2267D" w:rsidRPr="003F2AE8" w:rsidRDefault="00F2267D" w:rsidP="00F2267D">
      <w:r w:rsidRPr="003F2AE8">
        <w:rPr>
          <w:rStyle w:val="StyleUnderline"/>
        </w:rPr>
        <w:t>The answer to the question, say Jackson and others, may not be so straightforward. Greenhouse gases could rebound in some areas, and there could be lasting decreases in others.</w:t>
      </w:r>
    </w:p>
    <w:p w14:paraId="491A9E44" w14:textId="77777777" w:rsidR="00F2267D" w:rsidRPr="003F2AE8" w:rsidRDefault="00F2267D" w:rsidP="00F2267D">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1D367916" w14:textId="77777777" w:rsidR="00F2267D" w:rsidRPr="003F2AE8" w:rsidRDefault="00F2267D" w:rsidP="00F2267D">
      <w:pPr>
        <w:rPr>
          <w:rStyle w:val="StyleUnderline"/>
        </w:rPr>
      </w:pPr>
      <w:r w:rsidRPr="003F2AE8">
        <w:rPr>
          <w:rStyle w:val="StyleUnderline"/>
        </w:rPr>
        <w:t xml:space="preserve">The researchers found that </w:t>
      </w:r>
      <w:r w:rsidRPr="006212C2">
        <w:rPr>
          <w:rStyle w:val="StyleUnderline"/>
          <w:highlight w:val="green"/>
        </w:rPr>
        <w:t>China</w:t>
      </w:r>
      <w:r w:rsidRPr="003F2AE8">
        <w:rPr>
          <w:rStyle w:val="StyleUnderline"/>
        </w:rPr>
        <w:t xml:space="preserve">, the largest polluter, </w:t>
      </w:r>
      <w:r w:rsidRPr="006212C2">
        <w:rPr>
          <w:rStyle w:val="StyleUnderline"/>
          <w:highlight w:val="green"/>
        </w:rPr>
        <w:t>reduced</w:t>
      </w:r>
      <w:r w:rsidRPr="003F2AE8">
        <w:rPr>
          <w:rStyle w:val="StyleUnderline"/>
        </w:rPr>
        <w:t xml:space="preserve"> </w:t>
      </w:r>
      <w:r w:rsidRPr="006212C2">
        <w:rPr>
          <w:rStyle w:val="StyleUnderline"/>
          <w:highlight w:val="green"/>
        </w:rPr>
        <w:t>emissions by</w:t>
      </w:r>
      <w:r w:rsidRPr="003F2AE8">
        <w:rPr>
          <w:rStyle w:val="StyleUnderline"/>
        </w:rPr>
        <w:t xml:space="preserve"> nearly </w:t>
      </w:r>
      <w:r w:rsidRPr="006212C2">
        <w:rPr>
          <w:rStyle w:val="StyleUnderline"/>
          <w:highlight w:val="green"/>
        </w:rPr>
        <w:t>24%</w:t>
      </w:r>
      <w:r w:rsidRPr="003F2AE8">
        <w:rPr>
          <w:rStyle w:val="StyleUnderline"/>
        </w:rPr>
        <w:t xml:space="preserve"> on some days in mid-February. </w:t>
      </w:r>
      <w:r w:rsidRPr="006212C2">
        <w:rPr>
          <w:rStyle w:val="StyleUnderline"/>
          <w:highlight w:val="green"/>
        </w:rPr>
        <w:t>The U</w:t>
      </w:r>
      <w:r w:rsidRPr="003F2AE8">
        <w:rPr>
          <w:rStyle w:val="StyleUnderline"/>
        </w:rPr>
        <w:t xml:space="preserve">nited </w:t>
      </w:r>
      <w:r w:rsidRPr="006212C2">
        <w:rPr>
          <w:rStyle w:val="StyleUnderline"/>
          <w:highlight w:val="green"/>
        </w:rPr>
        <w:t>S</w:t>
      </w:r>
      <w:r w:rsidRPr="003F2AE8">
        <w:rPr>
          <w:rStyle w:val="StyleUnderline"/>
        </w:rPr>
        <w:t xml:space="preserve">tates, the second-largest polluter, cut emissions by nearly </w:t>
      </w:r>
      <w:r w:rsidRPr="006212C2">
        <w:rPr>
          <w:rStyle w:val="StyleUnderline"/>
          <w:highlight w:val="green"/>
        </w:rPr>
        <w:t>32%</w:t>
      </w:r>
      <w:r w:rsidRPr="003F2AE8">
        <w:rPr>
          <w:rStyle w:val="StyleUnderline"/>
        </w:rPr>
        <w:t xml:space="preserve"> for almost two weeks in mid-April. </w:t>
      </w:r>
      <w:r w:rsidRPr="006212C2">
        <w:rPr>
          <w:rStyle w:val="StyleUnderline"/>
          <w:highlight w:val="green"/>
        </w:rPr>
        <w:t>The E</w:t>
      </w:r>
      <w:r w:rsidRPr="003F2AE8">
        <w:rPr>
          <w:rStyle w:val="StyleUnderline"/>
        </w:rPr>
        <w:t xml:space="preserve">uropean </w:t>
      </w:r>
      <w:r w:rsidRPr="006212C2">
        <w:rPr>
          <w:rStyle w:val="StyleUnderline"/>
          <w:highlight w:val="green"/>
        </w:rPr>
        <w:t>U</w:t>
      </w:r>
      <w:r w:rsidRPr="003F2AE8">
        <w:rPr>
          <w:rStyle w:val="StyleUnderline"/>
        </w:rPr>
        <w:t xml:space="preserve">nion, including Great Britain, trimmed emissions by about </w:t>
      </w:r>
      <w:r w:rsidRPr="006212C2">
        <w:rPr>
          <w:rStyle w:val="StyleUnderline"/>
          <w:highlight w:val="green"/>
        </w:rPr>
        <w:t>27%</w:t>
      </w:r>
      <w:r w:rsidRPr="003F2AE8">
        <w:rPr>
          <w:rStyle w:val="StyleUnderline"/>
        </w:rPr>
        <w:t xml:space="preserve"> during the first week of April.</w:t>
      </w:r>
    </w:p>
    <w:p w14:paraId="4DD0076D" w14:textId="77777777" w:rsidR="00F2267D" w:rsidRPr="003F2AE8" w:rsidRDefault="00F2267D" w:rsidP="00F2267D">
      <w:r w:rsidRPr="003F2AE8">
        <w:t>The dates of peak reductions varied in different parts of the globe because each locked down at a different time. The biggest cumulative drop in carbon dioxide was on April 7 and measured about 17%, according to the study.</w:t>
      </w:r>
    </w:p>
    <w:p w14:paraId="40B9B08C" w14:textId="77777777" w:rsidR="00F2267D" w:rsidRPr="003F2AE8" w:rsidRDefault="00F2267D" w:rsidP="00F2267D">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2EB6BD6F" w14:textId="77777777" w:rsidR="00F2267D" w:rsidRPr="003F2AE8" w:rsidRDefault="00F2267D" w:rsidP="00F2267D">
      <w:pPr>
        <w:rPr>
          <w:rStyle w:val="StyleUnderline"/>
        </w:rPr>
      </w:pPr>
      <w:r w:rsidRPr="003F2AE8">
        <w:rPr>
          <w:rStyle w:val="StyleUnderline"/>
        </w:rPr>
        <w:t xml:space="preserve">Based on the observed drops in emissions, the researchers estimate that </w:t>
      </w:r>
      <w:r w:rsidRPr="006212C2">
        <w:rPr>
          <w:rStyle w:val="StyleUnderline"/>
          <w:highlight w:val="green"/>
        </w:rPr>
        <w:t>going forward, carbon dioxide will fall</w:t>
      </w:r>
      <w:r w:rsidRPr="003F2AE8">
        <w:rPr>
          <w:rStyle w:val="StyleUnderline"/>
        </w:rPr>
        <w:t xml:space="preserve"> between 4% and </w:t>
      </w:r>
      <w:r w:rsidRPr="006212C2">
        <w:rPr>
          <w:rStyle w:val="StyleUnderline"/>
          <w:highlight w:val="green"/>
        </w:rPr>
        <w:t>7%</w:t>
      </w:r>
      <w:r w:rsidRPr="003F2AE8">
        <w:rPr>
          <w:rStyle w:val="StyleUnderline"/>
        </w:rPr>
        <w:t xml:space="preserve"> for the year </w:t>
      </w:r>
      <w:r w:rsidRPr="006212C2">
        <w:rPr>
          <w:rStyle w:val="StyleUnderline"/>
          <w:highlight w:val="green"/>
        </w:rPr>
        <w:t>worldwide</w:t>
      </w:r>
      <w:r w:rsidRPr="003F2AE8">
        <w:rPr>
          <w:rStyle w:val="StyleUnderline"/>
        </w:rPr>
        <w:t>, depending on how quickly countries end their lockdowns.</w:t>
      </w:r>
    </w:p>
    <w:p w14:paraId="338E053F" w14:textId="77777777" w:rsidR="00F2267D" w:rsidRPr="003F2AE8" w:rsidRDefault="00F2267D" w:rsidP="00F2267D">
      <w:r w:rsidRPr="006330B4">
        <w:rPr>
          <w:rStyle w:val="StyleUnderline"/>
        </w:rPr>
        <w:t xml:space="preserve">Jackson said the amount of </w:t>
      </w:r>
      <w:r w:rsidRPr="006212C2">
        <w:rPr>
          <w:rStyle w:val="StyleUnderline"/>
          <w:highlight w:val="green"/>
        </w:rPr>
        <w:t xml:space="preserve">the decline can be viewed as </w:t>
      </w:r>
      <w:r w:rsidRPr="006330B4">
        <w:rPr>
          <w:rStyle w:val="StyleUnderline"/>
        </w:rPr>
        <w:t xml:space="preserve">both considerable, given that </w:t>
      </w:r>
      <w:r w:rsidRPr="006212C2">
        <w:rPr>
          <w:rStyle w:val="StyleUnderline"/>
          <w:highlight w:val="green"/>
        </w:rPr>
        <w:t>it’s the largest ever seen, and</w:t>
      </w:r>
      <w:r w:rsidRPr="006330B4">
        <w:rPr>
          <w:rStyle w:val="StyleUnderline"/>
        </w:rPr>
        <w:t xml:space="preserve"> humbling because </w:t>
      </w:r>
      <w:r w:rsidRPr="006212C2">
        <w:rPr>
          <w:rStyle w:val="StyleUnderline"/>
          <w:highlight w:val="green"/>
        </w:rPr>
        <w:t>it’s the minimum needed annually to put the planet on track to meet the</w:t>
      </w:r>
      <w:r w:rsidRPr="006330B4">
        <w:rPr>
          <w:rStyle w:val="StyleUnderline"/>
        </w:rPr>
        <w:t xml:space="preserve"> </w:t>
      </w:r>
      <w:r w:rsidRPr="006212C2">
        <w:rPr>
          <w:rStyle w:val="StyleUnderline"/>
          <w:highlight w:val="green"/>
        </w:rPr>
        <w:t>Paris</w:t>
      </w:r>
      <w:r w:rsidRPr="006330B4">
        <w:rPr>
          <w:rStyle w:val="StyleUnderline"/>
        </w:rPr>
        <w:t xml:space="preserve"> climate </w:t>
      </w:r>
      <w:r w:rsidRPr="006212C2">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6A6C0505" w14:textId="77777777" w:rsidR="00F2267D" w:rsidRPr="006330B4" w:rsidRDefault="00F2267D" w:rsidP="00F2267D">
      <w:pPr>
        <w:rPr>
          <w:rStyle w:val="StyleUnderline"/>
        </w:rPr>
      </w:pPr>
      <w:r w:rsidRPr="006212C2">
        <w:rPr>
          <w:rStyle w:val="Emphasis"/>
          <w:highlight w:val="green"/>
        </w:rPr>
        <w:t>“We would need to do this every year,”</w:t>
      </w:r>
      <w:r w:rsidRPr="006330B4">
        <w:rPr>
          <w:rStyle w:val="StyleUnderline"/>
        </w:rPr>
        <w:t xml:space="preserve"> he said.</w:t>
      </w:r>
    </w:p>
    <w:p w14:paraId="4D09876D" w14:textId="77777777" w:rsidR="00F2267D" w:rsidRPr="003F2AE8" w:rsidRDefault="00F2267D" w:rsidP="00F2267D">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019D4F0C" w14:textId="77777777" w:rsidR="00F2267D" w:rsidRPr="003F2AE8" w:rsidRDefault="00F2267D" w:rsidP="00F2267D">
      <w:r w:rsidRPr="003F2AE8">
        <w:t>After the decline in emissions in 2009 of about 1.4%, the following year saw an increase of 5.1%.</w:t>
      </w:r>
    </w:p>
    <w:p w14:paraId="0AEE28CC" w14:textId="77777777" w:rsidR="00F2267D" w:rsidRPr="003F2AE8" w:rsidRDefault="00F2267D" w:rsidP="00F2267D">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D9FDEBE" w14:textId="77777777" w:rsidR="00F2267D" w:rsidRDefault="00F2267D" w:rsidP="00F2267D">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6212C2">
        <w:rPr>
          <w:rStyle w:val="StyleUnderline"/>
          <w:highlight w:val="green"/>
        </w:rPr>
        <w:t>COVID-19 and stimulus funding will jump-start electric cars</w:t>
      </w:r>
      <w:r w:rsidRPr="006330B4">
        <w:rPr>
          <w:rStyle w:val="StyleUnderline"/>
        </w:rPr>
        <w:t>.”</w:t>
      </w:r>
    </w:p>
    <w:p w14:paraId="2931130D" w14:textId="77777777" w:rsidR="00F2267D" w:rsidRDefault="00F2267D" w:rsidP="00F2267D"/>
    <w:p w14:paraId="5AB4AADE" w14:textId="77777777" w:rsidR="00F2267D" w:rsidRDefault="00F2267D" w:rsidP="00F2267D"/>
    <w:p w14:paraId="600BFBFC" w14:textId="77777777" w:rsidR="00F2267D" w:rsidRPr="00CB282A" w:rsidRDefault="00F2267D" w:rsidP="00F2267D"/>
    <w:p w14:paraId="46CEDD9F" w14:textId="77777777" w:rsidR="00F2267D" w:rsidRDefault="00F2267D" w:rsidP="00F2267D">
      <w:pPr>
        <w:pStyle w:val="Heading4"/>
      </w:pPr>
      <w:r>
        <w:t xml:space="preserve">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0918E5E5" w14:textId="77777777" w:rsidR="00F2267D" w:rsidRPr="00F3677C" w:rsidRDefault="00F2267D" w:rsidP="00F2267D">
      <w:r w:rsidRPr="00F3677C">
        <w:rPr>
          <w:b/>
          <w:bCs/>
          <w:sz w:val="26"/>
          <w:szCs w:val="26"/>
        </w:rPr>
        <w:t>Chow 20</w:t>
      </w:r>
      <w:r w:rsidRPr="00F3677C">
        <w:t xml:space="preserve"> [(Denise, a reporter for NBC News Science focused on general science and climate change) "Coronavirus </w:t>
      </w:r>
      <w:r w:rsidRPr="006212C2">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1B384076" w14:textId="77777777" w:rsidR="00F2267D" w:rsidRDefault="00F2267D" w:rsidP="00F2267D">
      <w:r w:rsidRPr="006212C2">
        <w:rPr>
          <w:rStyle w:val="StyleUnderline"/>
          <w:highlight w:val="green"/>
        </w:rPr>
        <w:t>Concentrations of nitrogen dioxide</w:t>
      </w:r>
      <w:r w:rsidRPr="00F3677C">
        <w:rPr>
          <w:rStyle w:val="StyleUnderline"/>
        </w:rPr>
        <w:t xml:space="preserve"> in the atmosphere over Italy also </w:t>
      </w:r>
      <w:r w:rsidRPr="006212C2">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580DA02B" w14:textId="77777777" w:rsidR="00F2267D" w:rsidRDefault="00F2267D" w:rsidP="00F2267D">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1DC67F65" w14:textId="77777777" w:rsidR="00F2267D" w:rsidRPr="00F3677C" w:rsidRDefault="00F2267D" w:rsidP="00F2267D">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6212C2">
        <w:rPr>
          <w:rStyle w:val="StyleUnderline"/>
          <w:highlight w:val="green"/>
        </w:rPr>
        <w:t xml:space="preserve">emissions </w:t>
      </w:r>
      <w:r w:rsidRPr="006212C2">
        <w:rPr>
          <w:rStyle w:val="Emphasis"/>
          <w:highlight w:val="green"/>
        </w:rPr>
        <w:t>plummet across the board</w:t>
      </w:r>
      <w:r w:rsidRPr="006212C2">
        <w:rPr>
          <w:rStyle w:val="StyleUnderline"/>
          <w:highlight w:val="green"/>
        </w:rPr>
        <w:t xml:space="preserve"> because of the quarantine measures</w:t>
      </w:r>
      <w:r w:rsidRPr="00F3677C">
        <w:rPr>
          <w:rStyle w:val="StyleUnderline"/>
        </w:rPr>
        <w:t>.</w:t>
      </w:r>
    </w:p>
    <w:p w14:paraId="6311FD23" w14:textId="77777777" w:rsidR="00F2267D" w:rsidRDefault="00F2267D" w:rsidP="00F2267D">
      <w:r w:rsidRPr="00F3677C">
        <w:rPr>
          <w:rStyle w:val="StyleUnderline"/>
        </w:rPr>
        <w:t>"</w:t>
      </w:r>
      <w:r w:rsidRPr="006212C2">
        <w:rPr>
          <w:rStyle w:val="StyleUnderline"/>
          <w:highlight w:val="green"/>
        </w:rPr>
        <w:t>People were in their homes and</w:t>
      </w:r>
      <w:r w:rsidRPr="00F3677C">
        <w:rPr>
          <w:rStyle w:val="StyleUnderline"/>
        </w:rPr>
        <w:t xml:space="preserve"> really </w:t>
      </w:r>
      <w:r w:rsidRPr="006212C2">
        <w:rPr>
          <w:rStyle w:val="StyleUnderline"/>
          <w:highlight w:val="green"/>
        </w:rPr>
        <w:t>stopped</w:t>
      </w:r>
      <w:r w:rsidRPr="00F3677C">
        <w:rPr>
          <w:rStyle w:val="StyleUnderline"/>
        </w:rPr>
        <w:t xml:space="preserve"> a lot of the </w:t>
      </w:r>
      <w:r w:rsidRPr="006212C2">
        <w:rPr>
          <w:rStyle w:val="StyleUnderline"/>
          <w:highlight w:val="green"/>
        </w:rPr>
        <w:t>activities that lead to</w:t>
      </w:r>
      <w:r w:rsidRPr="00F3677C">
        <w:rPr>
          <w:rStyle w:val="StyleUnderline"/>
        </w:rPr>
        <w:t xml:space="preserve"> greenhouse gas </w:t>
      </w:r>
      <w:r w:rsidRPr="006212C2">
        <w:rPr>
          <w:rStyle w:val="StyleUnderline"/>
          <w:highlight w:val="green"/>
        </w:rPr>
        <w:t>emissions and</w:t>
      </w:r>
      <w:r w:rsidRPr="00F3677C">
        <w:rPr>
          <w:rStyle w:val="StyleUnderline"/>
        </w:rPr>
        <w:t xml:space="preserve"> other </w:t>
      </w:r>
      <w:r w:rsidRPr="006212C2">
        <w:rPr>
          <w:rStyle w:val="StyleUnderline"/>
          <w:highlight w:val="green"/>
        </w:rPr>
        <w:t>pollution</w:t>
      </w:r>
      <w:r w:rsidRPr="00F3677C">
        <w:rPr>
          <w:rStyle w:val="StyleUnderline"/>
        </w:rPr>
        <w:t>,"</w:t>
      </w:r>
      <w:r>
        <w:t xml:space="preserve"> she said.</w:t>
      </w:r>
    </w:p>
    <w:p w14:paraId="44291170" w14:textId="77777777" w:rsidR="00F2267D" w:rsidRPr="00F3677C" w:rsidRDefault="00F2267D" w:rsidP="00F2267D">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768EDAD6" w14:textId="77777777" w:rsidR="00F2267D" w:rsidRDefault="00F2267D" w:rsidP="00F2267D">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616E4C2F" w14:textId="77777777" w:rsidR="00F2267D" w:rsidRDefault="00F2267D" w:rsidP="00F2267D">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5F6D9E6F" w14:textId="77777777" w:rsidR="00F2267D" w:rsidRPr="00F3677C" w:rsidRDefault="00F2267D" w:rsidP="00F2267D">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0B63EFBB" w14:textId="77777777" w:rsidR="00F2267D" w:rsidRDefault="00F2267D" w:rsidP="00F2267D">
      <w:r w:rsidRPr="006212C2">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13F07F86" w14:textId="77777777" w:rsidR="00F2267D" w:rsidRDefault="00F2267D" w:rsidP="00F2267D">
      <w:pPr>
        <w:rPr>
          <w:rStyle w:val="StyleUnderline"/>
        </w:rPr>
      </w:pPr>
      <w:r w:rsidRPr="00F3677C">
        <w:rPr>
          <w:rStyle w:val="StyleUnderline"/>
        </w:rPr>
        <w:t xml:space="preserve">Klopp said </w:t>
      </w:r>
      <w:r w:rsidRPr="006212C2">
        <w:rPr>
          <w:rStyle w:val="StyleUnderline"/>
          <w:highlight w:val="green"/>
        </w:rPr>
        <w:t xml:space="preserve">the pandemic could make </w:t>
      </w:r>
      <w:r w:rsidRPr="00F3677C">
        <w:rPr>
          <w:rStyle w:val="StyleUnderline"/>
        </w:rPr>
        <w:t xml:space="preserve">companies and </w:t>
      </w:r>
      <w:r w:rsidRPr="006212C2">
        <w:rPr>
          <w:rStyle w:val="StyleUnderline"/>
          <w:highlight w:val="green"/>
        </w:rPr>
        <w:t>governments realize that</w:t>
      </w:r>
      <w:r w:rsidRPr="00F3677C">
        <w:rPr>
          <w:rStyle w:val="StyleUnderline"/>
        </w:rPr>
        <w:t xml:space="preserve"> other threats to humanity, including </w:t>
      </w:r>
      <w:r w:rsidRPr="006212C2">
        <w:rPr>
          <w:rStyle w:val="StyleUnderline"/>
          <w:highlight w:val="green"/>
        </w:rPr>
        <w:t xml:space="preserve">climate change, could be just as devastating and </w:t>
      </w:r>
      <w:r w:rsidRPr="00F3677C">
        <w:rPr>
          <w:rStyle w:val="StyleUnderline"/>
        </w:rPr>
        <w:t xml:space="preserve">that </w:t>
      </w:r>
      <w:r w:rsidRPr="006212C2">
        <w:rPr>
          <w:rStyle w:val="StyleUnderline"/>
          <w:highlight w:val="green"/>
        </w:rPr>
        <w:t>it's imperative to develop protective measures</w:t>
      </w:r>
      <w:r w:rsidRPr="00F3677C">
        <w:rPr>
          <w:rStyle w:val="StyleUnderline"/>
        </w:rPr>
        <w:t>.</w:t>
      </w:r>
    </w:p>
    <w:p w14:paraId="0C590010" w14:textId="77777777" w:rsidR="00F2267D" w:rsidRPr="0092026C" w:rsidRDefault="00F2267D" w:rsidP="00F2267D">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4D642B1F" w14:textId="77777777" w:rsidR="00F2267D" w:rsidRPr="0092026C" w:rsidRDefault="00F2267D" w:rsidP="00F2267D">
      <w:r w:rsidRPr="0092026C">
        <w:rPr>
          <w:b/>
          <w:bCs/>
          <w:sz w:val="26"/>
          <w:szCs w:val="26"/>
        </w:rPr>
        <w:t>Pester 8/30/21</w:t>
      </w:r>
      <w:r w:rsidRPr="0092026C">
        <w:t xml:space="preserve"> </w:t>
      </w:r>
      <w:r w:rsidRPr="0092026C">
        <w:rPr>
          <w:szCs w:val="16"/>
        </w:rPr>
        <w:t xml:space="preserve">(Patrick, staff writer for Live Science. His background is in wildlife </w:t>
      </w:r>
      <w:proofErr w:type="gramStart"/>
      <w:r w:rsidRPr="0092026C">
        <w:rPr>
          <w:szCs w:val="16"/>
        </w:rPr>
        <w:t>conservation</w:t>
      </w:r>
      <w:proofErr w:type="gramEnd"/>
      <w:r w:rsidRPr="0092026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92026C">
        <w:rPr>
          <w:szCs w:val="16"/>
        </w:rPr>
        <w:t>evolution</w:t>
      </w:r>
      <w:proofErr w:type="gramEnd"/>
      <w:r w:rsidRPr="0092026C">
        <w:rPr>
          <w:szCs w:val="16"/>
        </w:rPr>
        <w:t xml:space="preserve">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30" w:history="1">
        <w:r w:rsidRPr="0092026C">
          <w:rPr>
            <w:rStyle w:val="Hyperlink"/>
            <w:szCs w:val="16"/>
          </w:rPr>
          <w:t>https://www.livescience.com/climate-change-humans-extinct.html August 30</w:t>
        </w:r>
      </w:hyperlink>
      <w:r w:rsidRPr="0092026C">
        <w:rPr>
          <w:szCs w:val="16"/>
        </w:rPr>
        <w:t xml:space="preserve">, </w:t>
      </w:r>
      <w:proofErr w:type="gramStart"/>
      <w:r w:rsidRPr="0092026C">
        <w:rPr>
          <w:szCs w:val="16"/>
        </w:rPr>
        <w:t>2021)DR</w:t>
      </w:r>
      <w:proofErr w:type="gramEnd"/>
      <w:r w:rsidRPr="0092026C">
        <w:rPr>
          <w:szCs w:val="16"/>
        </w:rPr>
        <w:t xml:space="preserve"> 21</w:t>
      </w:r>
    </w:p>
    <w:p w14:paraId="16D71EC7" w14:textId="77777777" w:rsidR="00F2267D" w:rsidRPr="0092026C" w:rsidRDefault="00F2267D" w:rsidP="00F2267D">
      <w:pPr>
        <w:rPr>
          <w:u w:val="single"/>
        </w:rPr>
      </w:pPr>
      <w:r w:rsidRPr="0092026C">
        <w:t xml:space="preserve">According to Mann, </w:t>
      </w:r>
      <w:r w:rsidRPr="006212C2">
        <w:rPr>
          <w:highlight w:val="green"/>
          <w:u w:val="single"/>
        </w:rPr>
        <w:t xml:space="preserve">a global temperature </w:t>
      </w:r>
      <w:proofErr w:type="gramStart"/>
      <w:r w:rsidRPr="006212C2">
        <w:rPr>
          <w:highlight w:val="green"/>
          <w:u w:val="single"/>
        </w:rPr>
        <w:t>increase</w:t>
      </w:r>
      <w:proofErr w:type="gramEnd"/>
      <w:r w:rsidRPr="006212C2">
        <w:rPr>
          <w:highlight w:val="green"/>
          <w:u w:val="single"/>
        </w:rPr>
        <w:t xml:space="preserve"> of</w:t>
      </w:r>
      <w:r w:rsidRPr="0092026C">
        <w:t xml:space="preserve"> 5.4 degrees Fahrenheit (</w:t>
      </w:r>
      <w:r w:rsidRPr="006212C2">
        <w:rPr>
          <w:rStyle w:val="Emphasis"/>
          <w:highlight w:val="green"/>
        </w:rPr>
        <w:t>3</w:t>
      </w:r>
      <w:r w:rsidRPr="0092026C">
        <w:t xml:space="preserve"> degrees </w:t>
      </w:r>
      <w:r w:rsidRPr="006212C2">
        <w:rPr>
          <w:rStyle w:val="Emphasis"/>
          <w:highlight w:val="green"/>
        </w:rPr>
        <w:t>C</w:t>
      </w:r>
      <w:r w:rsidRPr="0092026C">
        <w:rPr>
          <w:rStyle w:val="Emphasis"/>
        </w:rPr>
        <w:t>elsius</w:t>
      </w:r>
      <w:r w:rsidRPr="0092026C">
        <w:t xml:space="preserve">) or more </w:t>
      </w:r>
      <w:r w:rsidRPr="006212C2">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6212C2">
        <w:rPr>
          <w:rStyle w:val="Emphasis"/>
          <w:highlight w:val="green"/>
        </w:rPr>
        <w:t>massive unrest</w:t>
      </w:r>
      <w:r w:rsidRPr="006212C2">
        <w:rPr>
          <w:highlight w:val="green"/>
          <w:u w:val="single"/>
        </w:rPr>
        <w:t xml:space="preserve"> and </w:t>
      </w:r>
      <w:r w:rsidRPr="006212C2">
        <w:rPr>
          <w:rStyle w:val="Emphasis"/>
          <w:highlight w:val="green"/>
        </w:rPr>
        <w:t>conflict</w:t>
      </w:r>
      <w:r w:rsidRPr="0092026C">
        <w:rPr>
          <w:u w:val="single"/>
        </w:rPr>
        <w:t xml:space="preserve">, which, in turn, could lead to </w:t>
      </w:r>
      <w:r w:rsidRPr="006212C2">
        <w:rPr>
          <w:highlight w:val="green"/>
          <w:u w:val="single"/>
        </w:rPr>
        <w:t>a future that resembles</w:t>
      </w:r>
      <w:r w:rsidRPr="0092026C">
        <w:rPr>
          <w:u w:val="single"/>
        </w:rPr>
        <w:t xml:space="preserve"> some Hollywood </w:t>
      </w:r>
      <w:r w:rsidRPr="006212C2">
        <w:rPr>
          <w:rStyle w:val="Emphasis"/>
          <w:highlight w:val="green"/>
        </w:rPr>
        <w:t>dystopian films</w:t>
      </w:r>
      <w:r w:rsidRPr="0092026C">
        <w:rPr>
          <w:rStyle w:val="Emphasis"/>
        </w:rPr>
        <w:t>. </w:t>
      </w:r>
    </w:p>
    <w:p w14:paraId="55C47BF4" w14:textId="77777777" w:rsidR="00F2267D" w:rsidRPr="0092026C" w:rsidRDefault="00F2267D" w:rsidP="00F2267D">
      <w:r w:rsidRPr="0092026C">
        <w:rPr>
          <w:u w:val="single"/>
        </w:rPr>
        <w:t xml:space="preserve">One way climate change could trigger a societal collapse is by creating </w:t>
      </w:r>
      <w:r w:rsidRPr="006212C2">
        <w:rPr>
          <w:rStyle w:val="Emphasis"/>
          <w:highlight w:val="green"/>
        </w:rPr>
        <w:t>food insecurity</w:t>
      </w:r>
      <w:r w:rsidRPr="006212C2">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31" w:history="1">
        <w:r w:rsidRPr="0092026C">
          <w:rPr>
            <w:rStyle w:val="Hyperlink"/>
          </w:rPr>
          <w:t>Live Science previously reported</w:t>
        </w:r>
      </w:hyperlink>
      <w:r w:rsidRPr="0092026C">
        <w:t xml:space="preserve">. </w:t>
      </w:r>
      <w:r w:rsidRPr="0092026C">
        <w:rPr>
          <w:u w:val="single"/>
        </w:rPr>
        <w:t xml:space="preserve">Food production losses can </w:t>
      </w:r>
      <w:r w:rsidRPr="006212C2">
        <w:rPr>
          <w:highlight w:val="green"/>
          <w:u w:val="single"/>
        </w:rPr>
        <w:t>increase</w:t>
      </w:r>
      <w:r w:rsidRPr="0092026C">
        <w:rPr>
          <w:u w:val="single"/>
        </w:rPr>
        <w:t xml:space="preserve"> </w:t>
      </w:r>
      <w:r w:rsidRPr="0092026C">
        <w:rPr>
          <w:rStyle w:val="Emphasis"/>
        </w:rPr>
        <w:t xml:space="preserve">human </w:t>
      </w:r>
      <w:r w:rsidRPr="006212C2">
        <w:rPr>
          <w:rStyle w:val="Emphasis"/>
          <w:highlight w:val="green"/>
        </w:rPr>
        <w:t>death</w:t>
      </w:r>
      <w:r w:rsidRPr="0092026C">
        <w:rPr>
          <w:rStyle w:val="Emphasis"/>
        </w:rPr>
        <w:t>s</w:t>
      </w:r>
      <w:r w:rsidRPr="0092026C">
        <w:rPr>
          <w:u w:val="single"/>
        </w:rPr>
        <w:t xml:space="preserve"> and </w:t>
      </w:r>
      <w:r w:rsidRPr="006212C2">
        <w:rPr>
          <w:rStyle w:val="Emphasis"/>
          <w:highlight w:val="green"/>
        </w:rPr>
        <w:t>drive economic loss</w:t>
      </w:r>
      <w:r w:rsidRPr="006212C2">
        <w:rPr>
          <w:highlight w:val="green"/>
          <w:u w:val="single"/>
        </w:rPr>
        <w:t xml:space="preserve"> and</w:t>
      </w:r>
      <w:r w:rsidRPr="0092026C">
        <w:rPr>
          <w:u w:val="single"/>
        </w:rPr>
        <w:t xml:space="preserve"> </w:t>
      </w:r>
      <w:r w:rsidRPr="0092026C">
        <w:rPr>
          <w:rStyle w:val="Emphasis"/>
        </w:rPr>
        <w:t>socio-</w:t>
      </w:r>
      <w:r w:rsidRPr="006212C2">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6212C2">
        <w:rPr>
          <w:highlight w:val="green"/>
          <w:u w:val="single"/>
        </w:rPr>
        <w:t>and</w:t>
      </w:r>
      <w:r w:rsidRPr="0092026C">
        <w:rPr>
          <w:u w:val="single"/>
        </w:rPr>
        <w:t xml:space="preserve"> increase the </w:t>
      </w:r>
      <w:r w:rsidRPr="006212C2">
        <w:rPr>
          <w:highlight w:val="green"/>
          <w:u w:val="single"/>
        </w:rPr>
        <w:t>risk</w:t>
      </w:r>
      <w:r w:rsidRPr="0092026C">
        <w:rPr>
          <w:u w:val="single"/>
        </w:rPr>
        <w:t xml:space="preserve"> of </w:t>
      </w:r>
      <w:r w:rsidRPr="0092026C">
        <w:rPr>
          <w:rStyle w:val="Emphasis"/>
        </w:rPr>
        <w:t xml:space="preserve">a </w:t>
      </w:r>
      <w:r w:rsidRPr="006212C2">
        <w:rPr>
          <w:rStyle w:val="Emphasis"/>
          <w:highlight w:val="green"/>
        </w:rPr>
        <w:t>societal collapse</w:t>
      </w:r>
      <w:r w:rsidRPr="0092026C">
        <w:t>, according to a study published Feb. 21 in the journal </w:t>
      </w:r>
      <w:hyperlink r:id="rId32" w:tgtFrame="_blank" w:history="1">
        <w:r w:rsidRPr="0092026C">
          <w:rPr>
            <w:rStyle w:val="Hyperlink"/>
          </w:rPr>
          <w:t>Climatic Change</w:t>
        </w:r>
      </w:hyperlink>
      <w:r w:rsidRPr="0092026C">
        <w:t>. </w:t>
      </w:r>
    </w:p>
    <w:p w14:paraId="6DD41A4D" w14:textId="77777777" w:rsidR="00F2267D" w:rsidRPr="0092026C" w:rsidRDefault="00F2267D" w:rsidP="00F2267D">
      <w:pPr>
        <w:rPr>
          <w:sz w:val="12"/>
          <w:szCs w:val="12"/>
        </w:rPr>
      </w:pPr>
      <w:r w:rsidRPr="0092026C">
        <w:rPr>
          <w:sz w:val="12"/>
          <w:szCs w:val="12"/>
        </w:rPr>
        <w:t>Related: </w:t>
      </w:r>
      <w:hyperlink r:id="rId33" w:history="1">
        <w:r w:rsidRPr="0092026C">
          <w:rPr>
            <w:rStyle w:val="Hyperlink"/>
            <w:sz w:val="12"/>
            <w:szCs w:val="12"/>
          </w:rPr>
          <w:t>Has the Earth ever been this hot before?</w:t>
        </w:r>
      </w:hyperlink>
    </w:p>
    <w:p w14:paraId="7D01F3EE" w14:textId="77777777" w:rsidR="00F2267D" w:rsidRPr="0092026C" w:rsidRDefault="00F2267D" w:rsidP="00F2267D">
      <w:pPr>
        <w:rPr>
          <w:sz w:val="12"/>
          <w:szCs w:val="12"/>
        </w:rPr>
      </w:pPr>
      <w:r w:rsidRPr="0092026C">
        <w:rPr>
          <w:sz w:val="12"/>
          <w:szCs w:val="12"/>
        </w:rPr>
        <w:t>Past extinctions and collapses </w:t>
      </w:r>
    </w:p>
    <w:p w14:paraId="4EF7EA52" w14:textId="77777777" w:rsidR="00F2267D" w:rsidRPr="0092026C" w:rsidRDefault="00F2267D" w:rsidP="00F2267D">
      <w:r w:rsidRPr="0092026C">
        <w:t>Kemp studies previous civilization collapses and the risk of climate change. Extinctions and catastrophes almost always involve multiple factors, he said, but he thinks</w:t>
      </w:r>
      <w:r w:rsidRPr="0092026C">
        <w:rPr>
          <w:u w:val="single"/>
        </w:rPr>
        <w:t xml:space="preserve"> </w:t>
      </w:r>
      <w:r w:rsidRPr="006212C2">
        <w:rPr>
          <w:highlight w:val="green"/>
          <w:u w:val="single"/>
        </w:rPr>
        <w:t xml:space="preserve">if humans were to go </w:t>
      </w:r>
      <w:r w:rsidRPr="006212C2">
        <w:rPr>
          <w:rStyle w:val="Emphasis"/>
          <w:highlight w:val="green"/>
        </w:rPr>
        <w:t>extinct</w:t>
      </w:r>
      <w:r w:rsidRPr="006212C2">
        <w:rPr>
          <w:highlight w:val="green"/>
          <w:u w:val="single"/>
        </w:rPr>
        <w:t>, climate change would</w:t>
      </w:r>
      <w:r w:rsidRPr="0092026C">
        <w:rPr>
          <w:u w:val="single"/>
        </w:rPr>
        <w:t xml:space="preserve"> likely </w:t>
      </w:r>
      <w:r w:rsidRPr="006212C2">
        <w:rPr>
          <w:rStyle w:val="Emphasis"/>
          <w:highlight w:val="green"/>
        </w:rPr>
        <w:t>be the main culprit.</w:t>
      </w:r>
      <w:r w:rsidRPr="0092026C">
        <w:rPr>
          <w:u w:val="single"/>
        </w:rPr>
        <w:t> </w:t>
      </w:r>
    </w:p>
    <w:p w14:paraId="17E5252E" w14:textId="77777777" w:rsidR="00F2267D" w:rsidRPr="0092026C" w:rsidRDefault="00F2267D" w:rsidP="00F2267D">
      <w:pPr>
        <w:rPr>
          <w:u w:val="single"/>
        </w:rPr>
      </w:pPr>
      <w:r w:rsidRPr="0092026C">
        <w:rPr>
          <w:u w:val="single"/>
        </w:rPr>
        <w:t>"If I'm to say, what do I think is the biggest contributor to the potential for human extinction going towards the future? Then climate change, no doubt," Kemp told Live Science. </w:t>
      </w:r>
    </w:p>
    <w:p w14:paraId="4CD023F0" w14:textId="77777777" w:rsidR="00F2267D" w:rsidRPr="0092026C" w:rsidRDefault="00F2267D" w:rsidP="00F2267D">
      <w:r w:rsidRPr="006212C2">
        <w:rPr>
          <w:rStyle w:val="Emphasis"/>
          <w:highlight w:val="green"/>
        </w:rPr>
        <w:t>All</w:t>
      </w:r>
      <w:r w:rsidRPr="0092026C">
        <w:rPr>
          <w:u w:val="single"/>
        </w:rPr>
        <w:t xml:space="preserve"> of the major </w:t>
      </w:r>
      <w:hyperlink r:id="rId34" w:history="1">
        <w:r w:rsidRPr="006212C2">
          <w:rPr>
            <w:rStyle w:val="Emphasis"/>
            <w:highlight w:val="green"/>
          </w:rPr>
          <w:t>mass-extinction events</w:t>
        </w:r>
      </w:hyperlink>
      <w:r w:rsidRPr="006212C2">
        <w:rPr>
          <w:rStyle w:val="Emphasis"/>
          <w:highlight w:val="green"/>
        </w:rPr>
        <w:t> in</w:t>
      </w:r>
      <w:r w:rsidRPr="0092026C">
        <w:rPr>
          <w:rStyle w:val="Emphasis"/>
        </w:rPr>
        <w:t xml:space="preserve"> Earth's </w:t>
      </w:r>
      <w:r w:rsidRPr="006212C2">
        <w:rPr>
          <w:rStyle w:val="Emphasis"/>
          <w:highlight w:val="green"/>
        </w:rPr>
        <w:t>history have involved</w:t>
      </w:r>
      <w:r w:rsidRPr="0092026C">
        <w:rPr>
          <w:u w:val="single"/>
        </w:rPr>
        <w:t xml:space="preserve"> some kind of </w:t>
      </w:r>
      <w:r w:rsidRPr="006212C2">
        <w:rPr>
          <w:rStyle w:val="Emphasis"/>
          <w:highlight w:val="green"/>
        </w:rPr>
        <w:t>climatic change</w:t>
      </w:r>
      <w:r w:rsidRPr="0092026C">
        <w:t>, according to Kemp. These events include cooling during the Ordovician-</w:t>
      </w:r>
      <w:hyperlink r:id="rId35" w:history="1">
        <w:r w:rsidRPr="0092026C">
          <w:rPr>
            <w:rStyle w:val="Hyperlink"/>
          </w:rPr>
          <w:t>Silurian</w:t>
        </w:r>
      </w:hyperlink>
      <w:r w:rsidRPr="0092026C">
        <w:t> extinction about 440 million years ago that wiped out 85% of species, and warming during the </w:t>
      </w:r>
      <w:hyperlink r:id="rId36" w:history="1">
        <w:r w:rsidRPr="0092026C">
          <w:rPr>
            <w:rStyle w:val="Hyperlink"/>
          </w:rPr>
          <w:t>Triassic</w:t>
        </w:r>
      </w:hyperlink>
      <w:r w:rsidRPr="0092026C">
        <w:t>-</w:t>
      </w:r>
      <w:hyperlink r:id="rId37"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67FF79F0" w14:textId="77777777" w:rsidR="00F2267D" w:rsidRPr="0092026C" w:rsidRDefault="00F2267D" w:rsidP="00F2267D">
      <w:pPr>
        <w:rPr>
          <w:sz w:val="12"/>
          <w:szCs w:val="12"/>
        </w:rPr>
      </w:pPr>
      <w:r w:rsidRPr="0092026C">
        <w:rPr>
          <w:sz w:val="12"/>
          <w:szCs w:val="12"/>
        </w:rPr>
        <w:t>While </w:t>
      </w:r>
      <w:hyperlink r:id="rId38"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39"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4EF5DE87" w14:textId="77777777" w:rsidR="00F2267D" w:rsidRPr="0092026C" w:rsidRDefault="00F2267D" w:rsidP="00F2267D">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40"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41" w:history="1">
        <w:r w:rsidRPr="0092026C">
          <w:rPr>
            <w:rStyle w:val="Hyperlink"/>
            <w:sz w:val="12"/>
            <w:szCs w:val="12"/>
          </w:rPr>
          <w:t>Live Science previously reported</w:t>
        </w:r>
      </w:hyperlink>
      <w:r w:rsidRPr="0092026C">
        <w:rPr>
          <w:sz w:val="12"/>
          <w:szCs w:val="12"/>
        </w:rPr>
        <w:t>.</w:t>
      </w:r>
    </w:p>
    <w:p w14:paraId="4966C1ED" w14:textId="77777777" w:rsidR="00F2267D" w:rsidRPr="0092026C" w:rsidRDefault="00F2267D" w:rsidP="00F2267D">
      <w:pPr>
        <w:rPr>
          <w:sz w:val="12"/>
          <w:szCs w:val="12"/>
        </w:rPr>
      </w:pPr>
      <w:r w:rsidRPr="0092026C">
        <w:rPr>
          <w:sz w:val="12"/>
          <w:szCs w:val="12"/>
        </w:rPr>
        <w:t>Climate change has also played a role in the collapse of past human civilizations. A </w:t>
      </w:r>
      <w:hyperlink r:id="rId42"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062A759F" w14:textId="77777777" w:rsidR="00F2267D" w:rsidRPr="0092026C" w:rsidRDefault="00F2267D" w:rsidP="00F2267D">
      <w:pPr>
        <w:rPr>
          <w:sz w:val="12"/>
          <w:szCs w:val="12"/>
        </w:rPr>
      </w:pPr>
      <w:r w:rsidRPr="0092026C">
        <w:rPr>
          <w:sz w:val="12"/>
          <w:szCs w:val="12"/>
        </w:rPr>
        <w:t xml:space="preserve">Homo sapiens have proven themselves to be highly adaptable and able to cope with many different climates, be they hot, cold, </w:t>
      </w:r>
      <w:proofErr w:type="gramStart"/>
      <w:r w:rsidRPr="0092026C">
        <w:rPr>
          <w:sz w:val="12"/>
          <w:szCs w:val="12"/>
        </w:rPr>
        <w:t>dry</w:t>
      </w:r>
      <w:proofErr w:type="gramEnd"/>
      <w:r w:rsidRPr="0092026C">
        <w:rPr>
          <w:sz w:val="12"/>
          <w:szCs w:val="12"/>
        </w:rPr>
        <w:t xml:space="preserve"> or wet. We can use resources from many different plants and animals and share those resources, along with information, to help us survive in a changing world, according to the </w:t>
      </w:r>
      <w:hyperlink r:id="rId43" w:history="1">
        <w:r w:rsidRPr="0092026C">
          <w:rPr>
            <w:rStyle w:val="Hyperlink"/>
            <w:sz w:val="12"/>
            <w:szCs w:val="12"/>
          </w:rPr>
          <w:t>Smithsonian’s National Museum of Natural History</w:t>
        </w:r>
      </w:hyperlink>
      <w:r w:rsidRPr="0092026C">
        <w:rPr>
          <w:sz w:val="12"/>
          <w:szCs w:val="12"/>
        </w:rPr>
        <w:t>.</w:t>
      </w:r>
    </w:p>
    <w:p w14:paraId="25EF040B" w14:textId="77777777" w:rsidR="00F2267D" w:rsidRPr="0092026C" w:rsidRDefault="00F2267D" w:rsidP="00F2267D">
      <w:pPr>
        <w:rPr>
          <w:sz w:val="12"/>
          <w:szCs w:val="12"/>
        </w:rPr>
      </w:pPr>
      <w:r w:rsidRPr="0092026C">
        <w:rPr>
          <w:sz w:val="12"/>
          <w:szCs w:val="12"/>
        </w:rPr>
        <w:t>Related: </w:t>
      </w:r>
      <w:hyperlink r:id="rId44" w:history="1">
        <w:r w:rsidRPr="0092026C">
          <w:rPr>
            <w:rStyle w:val="Hyperlink"/>
            <w:sz w:val="12"/>
            <w:szCs w:val="12"/>
          </w:rPr>
          <w:t>How would just 2 degrees of warming change the planet?</w:t>
        </w:r>
      </w:hyperlink>
    </w:p>
    <w:p w14:paraId="5D7AE513" w14:textId="77777777" w:rsidR="00F2267D" w:rsidRPr="0092026C" w:rsidRDefault="00F2267D" w:rsidP="00F2267D">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45"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4EB2E3E4" w14:textId="77777777" w:rsidR="00F2267D" w:rsidRPr="0092026C" w:rsidRDefault="00F2267D" w:rsidP="00F2267D">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3FDD8170" w14:textId="77777777" w:rsidR="00F2267D" w:rsidRPr="0092026C" w:rsidRDefault="00F2267D" w:rsidP="00F2267D">
      <w:pPr>
        <w:rPr>
          <w:sz w:val="12"/>
          <w:szCs w:val="12"/>
        </w:rPr>
      </w:pPr>
      <w:r w:rsidRPr="0092026C">
        <w:rPr>
          <w:sz w:val="12"/>
          <w:szCs w:val="12"/>
        </w:rPr>
        <w:t>Turning on ourselves </w:t>
      </w:r>
    </w:p>
    <w:p w14:paraId="2FBB76D6" w14:textId="77777777" w:rsidR="00F2267D" w:rsidRPr="0092026C" w:rsidRDefault="00F2267D" w:rsidP="00F2267D">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6212C2">
        <w:rPr>
          <w:b/>
          <w:bCs/>
          <w:highlight w:val="green"/>
          <w:u w:val="single"/>
        </w:rPr>
        <w:t>climate change could</w:t>
      </w:r>
      <w:r w:rsidRPr="0092026C">
        <w:rPr>
          <w:u w:val="single"/>
        </w:rPr>
        <w:t xml:space="preserve"> potentially </w:t>
      </w:r>
      <w:r w:rsidRPr="006212C2">
        <w:rPr>
          <w:rStyle w:val="Emphasis"/>
          <w:highlight w:val="green"/>
        </w:rPr>
        <w:t>create conditions for wars that threaten humanity</w:t>
      </w:r>
      <w:r w:rsidRPr="0092026C">
        <w:rPr>
          <w:u w:val="single"/>
        </w:rPr>
        <w:t xml:space="preserve">. "There's reasons to be concerned that </w:t>
      </w:r>
      <w:r w:rsidRPr="006212C2">
        <w:rPr>
          <w:highlight w:val="green"/>
          <w:u w:val="single"/>
        </w:rPr>
        <w:t xml:space="preserve">as </w:t>
      </w:r>
      <w:r w:rsidRPr="006212C2">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6212C2">
        <w:rPr>
          <w:rStyle w:val="Emphasis"/>
          <w:highlight w:val="green"/>
        </w:rPr>
        <w:t>threat of potential nuclear war becomes much higher</w:t>
      </w:r>
      <w:r w:rsidRPr="006212C2">
        <w:rPr>
          <w:highlight w:val="green"/>
          <w:u w:val="single"/>
        </w:rPr>
        <w:t>,</w:t>
      </w:r>
      <w:r w:rsidRPr="0092026C">
        <w:t>" Kemp said. </w:t>
      </w:r>
    </w:p>
    <w:p w14:paraId="45CABEB7" w14:textId="77777777" w:rsidR="00F2267D" w:rsidRPr="0092026C" w:rsidRDefault="00F2267D" w:rsidP="00F2267D">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46" w:history="1">
        <w:r w:rsidRPr="0092026C">
          <w:rPr>
            <w:rStyle w:val="Hyperlink"/>
            <w:u w:val="single"/>
          </w:rPr>
          <w:t>Science Advances</w:t>
        </w:r>
      </w:hyperlink>
      <w:r w:rsidRPr="0092026C">
        <w:rPr>
          <w:u w:val="single"/>
        </w:rPr>
        <w:t xml:space="preserve"> found that </w:t>
      </w:r>
      <w:r w:rsidRPr="006212C2">
        <w:rPr>
          <w:rStyle w:val="Emphasis"/>
          <w:highlight w:val="green"/>
        </w:rPr>
        <w:t>a nuclear conflict</w:t>
      </w:r>
      <w:r w:rsidRPr="0092026C">
        <w:t xml:space="preserve"> between just India and Pakistan, </w:t>
      </w:r>
      <w:r w:rsidRPr="0092026C">
        <w:rPr>
          <w:u w:val="single"/>
        </w:rPr>
        <w:t>with</w:t>
      </w:r>
      <w:r w:rsidRPr="006212C2">
        <w:rPr>
          <w:highlight w:val="green"/>
          <w:u w:val="single"/>
        </w:rPr>
        <w:t xml:space="preserve"> a small fraction of the world's nuclear weapons</w:t>
      </w:r>
      <w:r w:rsidRPr="0092026C">
        <w:rPr>
          <w:u w:val="single"/>
        </w:rPr>
        <w:t xml:space="preserve">, </w:t>
      </w:r>
      <w:r w:rsidRPr="006212C2">
        <w:rPr>
          <w:highlight w:val="green"/>
          <w:u w:val="single"/>
        </w:rPr>
        <w:t>could kill</w:t>
      </w:r>
      <w:r w:rsidRPr="0092026C">
        <w:rPr>
          <w:u w:val="single"/>
        </w:rPr>
        <w:t xml:space="preserve"> 50 million to </w:t>
      </w:r>
      <w:r w:rsidRPr="006212C2">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6212C2">
        <w:rPr>
          <w:highlight w:val="green"/>
          <w:u w:val="single"/>
        </w:rPr>
        <w:t xml:space="preserve">causing </w:t>
      </w:r>
      <w:r w:rsidRPr="006212C2">
        <w:rPr>
          <w:rStyle w:val="Emphasis"/>
          <w:highlight w:val="green"/>
        </w:rPr>
        <w:t>mass starvation</w:t>
      </w:r>
      <w:r w:rsidRPr="006212C2">
        <w:rPr>
          <w:highlight w:val="green"/>
          <w:u w:val="single"/>
        </w:rPr>
        <w:t>.</w:t>
      </w:r>
    </w:p>
    <w:p w14:paraId="0E035D8E" w14:textId="77777777" w:rsidR="00F2267D" w:rsidRPr="0092026C" w:rsidRDefault="00F2267D" w:rsidP="00F2267D">
      <w:pPr>
        <w:rPr>
          <w:sz w:val="12"/>
          <w:szCs w:val="12"/>
        </w:rPr>
      </w:pPr>
      <w:r w:rsidRPr="0092026C">
        <w:rPr>
          <w:sz w:val="12"/>
          <w:szCs w:val="12"/>
        </w:rPr>
        <w:t>What's next?  </w:t>
      </w:r>
    </w:p>
    <w:p w14:paraId="3228D9B8" w14:textId="77777777" w:rsidR="00F2267D" w:rsidRPr="0092026C" w:rsidRDefault="00F2267D" w:rsidP="00F2267D">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6212C2">
        <w:rPr>
          <w:rStyle w:val="Emphasis"/>
          <w:highlight w:val="green"/>
        </w:rPr>
        <w:t>it isn't too late to avoid the worst-case scenarios</w:t>
      </w:r>
      <w:r w:rsidRPr="0092026C">
        <w:rPr>
          <w:u w:val="single"/>
        </w:rPr>
        <w:t xml:space="preserve"> with significant cuts to greenhouse gas emissions.</w:t>
      </w:r>
    </w:p>
    <w:p w14:paraId="6435261B" w14:textId="77777777" w:rsidR="00F2267D" w:rsidRDefault="00F2267D" w:rsidP="00F2267D">
      <w:pPr>
        <w:rPr>
          <w:u w:val="single"/>
        </w:rPr>
      </w:pPr>
      <w:r w:rsidRPr="0092026C">
        <w:rPr>
          <w:u w:val="single"/>
        </w:rPr>
        <w:t>"It is up to us," Mann said. "</w:t>
      </w:r>
      <w:r w:rsidRPr="006212C2">
        <w:rPr>
          <w:highlight w:val="green"/>
          <w:u w:val="single"/>
        </w:rPr>
        <w:t>If we fail to reduce</w:t>
      </w:r>
      <w:r w:rsidRPr="0092026C">
        <w:rPr>
          <w:u w:val="single"/>
        </w:rPr>
        <w:t xml:space="preserve"> carbon </w:t>
      </w:r>
      <w:r w:rsidRPr="006212C2">
        <w:rPr>
          <w:highlight w:val="green"/>
          <w:u w:val="single"/>
        </w:rPr>
        <w:t xml:space="preserve">emissions substantially </w:t>
      </w:r>
      <w:r w:rsidRPr="006212C2">
        <w:rPr>
          <w:rStyle w:val="Emphasis"/>
          <w:highlight w:val="green"/>
        </w:rPr>
        <w:t>in the decade ahead</w:t>
      </w:r>
      <w:r w:rsidRPr="0092026C">
        <w:rPr>
          <w:u w:val="single"/>
        </w:rPr>
        <w:t xml:space="preserve">, </w:t>
      </w:r>
      <w:r w:rsidRPr="006212C2">
        <w:rPr>
          <w:highlight w:val="green"/>
          <w:u w:val="single"/>
        </w:rPr>
        <w:t>we are likely committed to</w:t>
      </w:r>
      <w:r w:rsidRPr="0092026C">
        <w:rPr>
          <w:u w:val="single"/>
        </w:rPr>
        <w:t xml:space="preserve"> a worsening of already dangerous </w:t>
      </w:r>
      <w:r w:rsidRPr="006212C2">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6603D7D6" w14:textId="77777777" w:rsidR="00F2267D" w:rsidRDefault="00F2267D" w:rsidP="00F2267D">
      <w:pPr>
        <w:rPr>
          <w:u w:val="single"/>
        </w:rPr>
      </w:pPr>
    </w:p>
    <w:p w14:paraId="3C7C1A83" w14:textId="77777777" w:rsidR="00F2267D" w:rsidRDefault="00F2267D" w:rsidP="00F2267D">
      <w:pPr>
        <w:pStyle w:val="Heading4"/>
      </w:pPr>
    </w:p>
    <w:p w14:paraId="0011F167" w14:textId="77777777" w:rsidR="00F2267D" w:rsidRDefault="00F2267D" w:rsidP="00F2267D">
      <w:pPr>
        <w:rPr>
          <w:u w:val="single"/>
        </w:rPr>
      </w:pPr>
    </w:p>
    <w:p w14:paraId="4B66BFC7" w14:textId="77777777" w:rsidR="00F2267D" w:rsidRPr="00317401" w:rsidRDefault="00F2267D" w:rsidP="00F2267D">
      <w:pPr>
        <w:pStyle w:val="Heading4"/>
      </w:pPr>
      <w:r>
        <w:t xml:space="preserve">Oopsie someone forgot to read a terminal to hotspot escalation! They </w:t>
      </w:r>
      <w:proofErr w:type="gramStart"/>
      <w:r>
        <w:t>definitely prevent</w:t>
      </w:r>
      <w:proofErr w:type="gramEnd"/>
      <w:r>
        <w:t xml:space="preserve"> middle east war! Sage reads blue</w:t>
      </w:r>
    </w:p>
    <w:p w14:paraId="3FD81A73" w14:textId="77777777" w:rsidR="00F2267D" w:rsidRPr="00317401" w:rsidRDefault="00F2267D" w:rsidP="00F2267D">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607B7721" w14:textId="77777777" w:rsidR="00F2267D" w:rsidRPr="00317401" w:rsidRDefault="00F2267D" w:rsidP="00F2267D">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6212C2">
        <w:rPr>
          <w:rStyle w:val="StyleUnderline"/>
          <w:sz w:val="24"/>
          <w:highlight w:val="green"/>
        </w:rPr>
        <w:t xml:space="preserve">Instability from the </w:t>
      </w:r>
      <w:r w:rsidRPr="006212C2">
        <w:rPr>
          <w:rStyle w:val="Emphasis"/>
          <w:sz w:val="24"/>
          <w:highlight w:val="green"/>
        </w:rPr>
        <w:t>Middle East</w:t>
      </w:r>
      <w:r w:rsidRPr="006212C2">
        <w:rPr>
          <w:rStyle w:val="StyleUnderline"/>
          <w:sz w:val="24"/>
          <w:highlight w:val="green"/>
        </w:rPr>
        <w:t xml:space="preserve">, </w:t>
      </w:r>
      <w:r w:rsidRPr="006212C2">
        <w:rPr>
          <w:rStyle w:val="Emphasis"/>
          <w:sz w:val="24"/>
          <w:highlight w:val="green"/>
        </w:rPr>
        <w:t>Caucasus</w:t>
      </w:r>
      <w:r w:rsidRPr="006212C2">
        <w:rPr>
          <w:rStyle w:val="StyleUnderline"/>
          <w:sz w:val="24"/>
          <w:highlight w:val="green"/>
        </w:rPr>
        <w:t xml:space="preserve">, </w:t>
      </w:r>
      <w:r w:rsidRPr="006212C2">
        <w:rPr>
          <w:rStyle w:val="Emphasis"/>
          <w:sz w:val="24"/>
          <w:highlight w:val="green"/>
        </w:rPr>
        <w:t>Africa</w:t>
      </w:r>
      <w:r w:rsidRPr="006212C2">
        <w:rPr>
          <w:rStyle w:val="StyleUnderline"/>
          <w:sz w:val="24"/>
          <w:highlight w:val="green"/>
        </w:rPr>
        <w:t xml:space="preserve">, and </w:t>
      </w:r>
      <w:r w:rsidRPr="006212C2">
        <w:rPr>
          <w:rStyle w:val="Emphasis"/>
          <w:sz w:val="24"/>
          <w:highlight w:val="green"/>
        </w:rPr>
        <w:t>Central America</w:t>
      </w:r>
      <w:r w:rsidRPr="006212C2">
        <w:rPr>
          <w:rStyle w:val="StyleUnderline"/>
          <w:sz w:val="24"/>
          <w:highlight w:val="green"/>
        </w:rPr>
        <w:t xml:space="preserve"> to </w:t>
      </w:r>
      <w:r w:rsidRPr="006212C2">
        <w:rPr>
          <w:rStyle w:val="Emphasis"/>
          <w:sz w:val="24"/>
          <w:highlight w:val="green"/>
        </w:rPr>
        <w:t>Asia</w:t>
      </w:r>
      <w:r w:rsidRPr="006212C2">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6212C2">
        <w:rPr>
          <w:rStyle w:val="StyleUnderline"/>
          <w:sz w:val="24"/>
          <w:highlight w:val="green"/>
        </w:rPr>
        <w:t>in poor provision of</w:t>
      </w:r>
      <w:r w:rsidRPr="00317401">
        <w:rPr>
          <w:sz w:val="16"/>
        </w:rPr>
        <w:t xml:space="preserve">, or unequal access to essential services, such as water, food, shelter, </w:t>
      </w:r>
      <w:r w:rsidRPr="006212C2">
        <w:rPr>
          <w:rStyle w:val="StyleUnderline"/>
          <w:sz w:val="24"/>
          <w:highlight w:val="green"/>
        </w:rPr>
        <w:t>health services</w:t>
      </w:r>
      <w:r w:rsidRPr="00317401">
        <w:rPr>
          <w:sz w:val="16"/>
        </w:rPr>
        <w:t xml:space="preserve">, education, and economic opportunity, </w:t>
      </w:r>
      <w:r w:rsidRPr="006212C2">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6212C2">
        <w:rPr>
          <w:rStyle w:val="StyleUnderline"/>
          <w:sz w:val="24"/>
          <w:highlight w:val="green"/>
        </w:rPr>
        <w:t>become</w:t>
      </w:r>
      <w:r w:rsidRPr="00317401">
        <w:rPr>
          <w:sz w:val="16"/>
        </w:rPr>
        <w:t xml:space="preserve"> restless, demonstrate, can become </w:t>
      </w:r>
      <w:r w:rsidRPr="006212C2">
        <w:rPr>
          <w:rStyle w:val="StyleUnderline"/>
          <w:sz w:val="24"/>
          <w:highlight w:val="green"/>
        </w:rPr>
        <w:t>violent and overthrow</w:t>
      </w:r>
      <w:r w:rsidRPr="00317401">
        <w:rPr>
          <w:sz w:val="16"/>
        </w:rPr>
        <w:t xml:space="preserve"> their </w:t>
      </w:r>
      <w:r w:rsidRPr="006212C2">
        <w:rPr>
          <w:rStyle w:val="StyleUnderline"/>
          <w:sz w:val="24"/>
          <w:highlight w:val="green"/>
        </w:rPr>
        <w:t>governments</w:t>
      </w:r>
      <w:r w:rsidRPr="00317401">
        <w:rPr>
          <w:sz w:val="16"/>
        </w:rPr>
        <w:t xml:space="preserve"> (such as the self-immolation of Mohamed Bouazizi, the Tunisian cart vendor, which sparked 35 more </w:t>
      </w:r>
      <w:proofErr w:type="spellStart"/>
      <w:r w:rsidRPr="00317401">
        <w:rPr>
          <w:sz w:val="16"/>
        </w:rPr>
        <w:t>selfimmolations</w:t>
      </w:r>
      <w:proofErr w:type="spellEnd"/>
      <w:r w:rsidRPr="00317401">
        <w:rPr>
          <w:sz w:val="16"/>
        </w:rPr>
        <w:t xml:space="preserve">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 xml:space="preserve">enormous opportunities are available to use </w:t>
      </w:r>
      <w:proofErr w:type="spellStart"/>
      <w:r w:rsidRPr="00317401">
        <w:rPr>
          <w:rStyle w:val="StyleUnderline"/>
          <w:sz w:val="24"/>
        </w:rPr>
        <w:t>nonkinetic</w:t>
      </w:r>
      <w:proofErr w:type="spellEnd"/>
      <w:r w:rsidRPr="00317401">
        <w:rPr>
          <w:rStyle w:val="StyleUnderline"/>
          <w:sz w:val="24"/>
        </w:rPr>
        <w:t xml:space="preserve">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6212C2">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6212C2">
        <w:rPr>
          <w:rStyle w:val="StyleUnderline"/>
          <w:sz w:val="24"/>
          <w:highlight w:val="green"/>
        </w:rPr>
        <w:t>save lives, decrease economic losses, reduce the need for</w:t>
      </w:r>
      <w:r w:rsidRPr="00317401">
        <w:rPr>
          <w:rStyle w:val="StyleUnderline"/>
          <w:sz w:val="24"/>
        </w:rPr>
        <w:t xml:space="preserve"> kinetic </w:t>
      </w:r>
      <w:r w:rsidRPr="006212C2">
        <w:rPr>
          <w:rStyle w:val="StyleUnderline"/>
          <w:sz w:val="24"/>
          <w:highlight w:val="green"/>
        </w:rPr>
        <w:t>military op</w:t>
      </w:r>
      <w:r w:rsidRPr="00317401">
        <w:rPr>
          <w:rStyle w:val="StyleUnderline"/>
          <w:sz w:val="24"/>
        </w:rPr>
        <w:t>eration</w:t>
      </w:r>
      <w:r w:rsidRPr="006212C2">
        <w:rPr>
          <w:rStyle w:val="StyleUnderline"/>
          <w:sz w:val="24"/>
          <w:highlight w:val="green"/>
        </w:rPr>
        <w:t>s, increase security cooperation, improve</w:t>
      </w:r>
      <w:r w:rsidRPr="00317401">
        <w:rPr>
          <w:rStyle w:val="StyleUnderline"/>
          <w:sz w:val="24"/>
        </w:rPr>
        <w:t xml:space="preserve"> diplomatic </w:t>
      </w:r>
      <w:r w:rsidRPr="006212C2">
        <w:rPr>
          <w:rStyle w:val="StyleUnderline"/>
          <w:sz w:val="24"/>
          <w:highlight w:val="green"/>
        </w:rPr>
        <w:t>relations</w:t>
      </w:r>
      <w:r w:rsidRPr="00317401">
        <w:rPr>
          <w:rStyle w:val="StyleUnderline"/>
          <w:sz w:val="24"/>
        </w:rPr>
        <w:t xml:space="preserve">, encourage trade, </w:t>
      </w:r>
      <w:r w:rsidRPr="006212C2">
        <w:rPr>
          <w:rStyle w:val="StyleUnderline"/>
          <w:sz w:val="24"/>
          <w:highlight w:val="green"/>
        </w:rPr>
        <w:t xml:space="preserve">and </w:t>
      </w:r>
      <w:r w:rsidRPr="006212C2">
        <w:rPr>
          <w:rStyle w:val="Emphasis"/>
          <w:sz w:val="24"/>
          <w:highlight w:val="green"/>
        </w:rPr>
        <w:t xml:space="preserve">create the foundations for </w:t>
      </w:r>
      <w:proofErr w:type="spellStart"/>
      <w:r w:rsidRPr="006212C2">
        <w:rPr>
          <w:rStyle w:val="Emphasis"/>
          <w:sz w:val="24"/>
          <w:highlight w:val="green"/>
        </w:rPr>
        <w:t>longterm</w:t>
      </w:r>
      <w:proofErr w:type="spellEnd"/>
      <w:r w:rsidRPr="006212C2">
        <w:rPr>
          <w:rStyle w:val="Emphasis"/>
          <w:sz w:val="24"/>
          <w:highlight w:val="green"/>
        </w:rPr>
        <w:t xml:space="preserve">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w:t>
      </w:r>
      <w:proofErr w:type="spellStart"/>
      <w:r w:rsidRPr="00317401">
        <w:rPr>
          <w:sz w:val="16"/>
        </w:rPr>
        <w:t>thirdorder</w:t>
      </w:r>
      <w:proofErr w:type="spellEnd"/>
      <w:r w:rsidRPr="00317401">
        <w:rPr>
          <w:sz w:val="16"/>
        </w:rPr>
        <w:t xml:space="preserve">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317401">
        <w:rPr>
          <w:sz w:val="16"/>
        </w:rPr>
        <w:t>high income</w:t>
      </w:r>
      <w:proofErr w:type="gramEnd"/>
      <w:r w:rsidRPr="00317401">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317401">
        <w:rPr>
          <w:sz w:val="16"/>
        </w:rPr>
        <w:t>law,medicine</w:t>
      </w:r>
      <w:proofErr w:type="spellEnd"/>
      <w:proofErr w:type="gramEnd"/>
      <w:r w:rsidRPr="00317401">
        <w:rPr>
          <w:sz w:val="16"/>
        </w:rPr>
        <w:t xml:space="preserve">, </w:t>
      </w:r>
      <w:r w:rsidRPr="006212C2">
        <w:rPr>
          <w:rStyle w:val="StyleUnderline"/>
          <w:sz w:val="24"/>
          <w:highlight w:val="green"/>
        </w:rPr>
        <w:t>public health</w:t>
      </w:r>
      <w:r w:rsidRPr="006212C2">
        <w:rPr>
          <w:sz w:val="16"/>
          <w:highlight w:val="green"/>
        </w:rPr>
        <w:t>,</w:t>
      </w:r>
      <w:r w:rsidRPr="00317401">
        <w:rPr>
          <w:sz w:val="16"/>
        </w:rPr>
        <w:t xml:space="preserve"> engineering, veterinary medicine, agronomy, and more. Their </w:t>
      </w:r>
      <w:r w:rsidRPr="006212C2">
        <w:rPr>
          <w:rStyle w:val="StyleUnderline"/>
          <w:sz w:val="24"/>
          <w:highlight w:val="green"/>
        </w:rPr>
        <w:t>absence [</w:t>
      </w:r>
      <w:r w:rsidRPr="00317401">
        <w:rPr>
          <w:rStyle w:val="StyleUnderline"/>
          <w:sz w:val="24"/>
        </w:rPr>
        <w:t>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6212C2">
        <w:rPr>
          <w:rStyle w:val="StyleUnderline"/>
          <w:sz w:val="24"/>
          <w:highlight w:val="cyan"/>
        </w:rPr>
        <w:t>breeds</w:t>
      </w:r>
      <w:r w:rsidRPr="006212C2">
        <w:rPr>
          <w:rStyle w:val="StyleUnderline"/>
          <w:sz w:val="24"/>
          <w:highlight w:val="green"/>
        </w:rPr>
        <w:t xml:space="preserve"> corruption</w:t>
      </w:r>
      <w:r w:rsidRPr="00317401">
        <w:rPr>
          <w:rStyle w:val="StyleUnderline"/>
          <w:sz w:val="24"/>
        </w:rPr>
        <w:t xml:space="preserve">, poverty, poor health outcomes, spread of lethal diseases, gross </w:t>
      </w:r>
      <w:r w:rsidRPr="006212C2">
        <w:rPr>
          <w:rStyle w:val="StyleUnderline"/>
          <w:sz w:val="24"/>
          <w:highlight w:val="green"/>
        </w:rPr>
        <w:t xml:space="preserve">human rights </w:t>
      </w:r>
      <w:proofErr w:type="gramStart"/>
      <w:r w:rsidRPr="006212C2">
        <w:rPr>
          <w:rStyle w:val="StyleUnderline"/>
          <w:sz w:val="24"/>
          <w:highlight w:val="green"/>
        </w:rPr>
        <w:t>abuses</w:t>
      </w:r>
      <w:proofErr w:type="gramEnd"/>
      <w:r w:rsidRPr="006212C2">
        <w:rPr>
          <w:rStyle w:val="StyleUnderline"/>
          <w:sz w:val="24"/>
          <w:highlight w:val="green"/>
        </w:rPr>
        <w:t xml:space="preserve"> </w:t>
      </w:r>
      <w:r w:rsidRPr="006212C2">
        <w:rPr>
          <w:rStyle w:val="StyleUnderline"/>
          <w:sz w:val="24"/>
        </w:rPr>
        <w:t xml:space="preserve">and </w:t>
      </w:r>
      <w:r w:rsidRPr="006212C2">
        <w:rPr>
          <w:rStyle w:val="StyleUnderline"/>
          <w:sz w:val="24"/>
          <w:highlight w:val="cyan"/>
        </w:rPr>
        <w:t>conflict</w:t>
      </w:r>
      <w:r w:rsidRPr="00317401">
        <w:rPr>
          <w:rStyle w:val="StyleUnderline"/>
          <w:sz w:val="24"/>
        </w:rPr>
        <w:t xml:space="preserve">. This we have </w:t>
      </w:r>
      <w:r w:rsidRPr="006212C2">
        <w:rPr>
          <w:rStyle w:val="StyleUnderline"/>
          <w:sz w:val="24"/>
          <w:highlight w:val="green"/>
        </w:rPr>
        <w:t>seen</w:t>
      </w:r>
      <w:r w:rsidRPr="00317401">
        <w:rPr>
          <w:rStyle w:val="StyleUnderline"/>
          <w:sz w:val="24"/>
        </w:rPr>
        <w:t xml:space="preserve"> played out with grim efficiency </w:t>
      </w:r>
      <w:r w:rsidRPr="006212C2">
        <w:rPr>
          <w:rStyle w:val="StyleUnderline"/>
          <w:sz w:val="24"/>
          <w:highlight w:val="cyan"/>
        </w:rPr>
        <w:t>in Afghanistan</w:t>
      </w:r>
      <w:r w:rsidRPr="00317401">
        <w:rPr>
          <w:rStyle w:val="StyleUnderline"/>
          <w:sz w:val="24"/>
        </w:rPr>
        <w:t xml:space="preserve">, Pakistan, </w:t>
      </w:r>
      <w:r w:rsidRPr="006212C2">
        <w:rPr>
          <w:rStyle w:val="StyleUnderline"/>
          <w:sz w:val="24"/>
          <w:highlight w:val="cyan"/>
        </w:rPr>
        <w:t>Iraq, Syria</w:t>
      </w:r>
      <w:r w:rsidRPr="00317401">
        <w:rPr>
          <w:rStyle w:val="StyleUnderline"/>
          <w:sz w:val="24"/>
        </w:rPr>
        <w:t xml:space="preserve">, Sudan, Democratic Republic of the </w:t>
      </w:r>
      <w:r w:rsidRPr="006212C2">
        <w:rPr>
          <w:rStyle w:val="StyleUnderline"/>
          <w:sz w:val="24"/>
          <w:highlight w:val="green"/>
        </w:rPr>
        <w:t>Congo</w:t>
      </w:r>
      <w:r w:rsidRPr="00317401">
        <w:rPr>
          <w:rStyle w:val="StyleUnderline"/>
          <w:sz w:val="24"/>
        </w:rPr>
        <w:t xml:space="preserve">, Central African Republic, Libya, Yemen, </w:t>
      </w:r>
      <w:r w:rsidRPr="006212C2">
        <w:rPr>
          <w:rStyle w:val="StyleUnderline"/>
          <w:sz w:val="24"/>
          <w:highlight w:val="green"/>
        </w:rPr>
        <w:t>Somalia</w:t>
      </w:r>
      <w:r w:rsidRPr="00317401">
        <w:rPr>
          <w:rStyle w:val="StyleUnderline"/>
          <w:sz w:val="24"/>
        </w:rPr>
        <w:t xml:space="preserve">, Nigeria, Honduras, </w:t>
      </w:r>
      <w:r w:rsidRPr="006212C2">
        <w:rPr>
          <w:rStyle w:val="StyleUnderline"/>
          <w:sz w:val="24"/>
          <w:highlight w:val="green"/>
        </w:rPr>
        <w:t>and beyond</w:t>
      </w:r>
      <w:r w:rsidRPr="00317401">
        <w:rPr>
          <w:rStyle w:val="StyleUnderline"/>
          <w:sz w:val="24"/>
        </w:rPr>
        <w:t xml:space="preserve">. All have had </w:t>
      </w:r>
      <w:r w:rsidRPr="00317401">
        <w:rPr>
          <w:rStyle w:val="Emphasis"/>
          <w:sz w:val="24"/>
        </w:rPr>
        <w:t xml:space="preserve">disastrous regional </w:t>
      </w:r>
      <w:proofErr w:type="gramStart"/>
      <w:r w:rsidRPr="00317401">
        <w:rPr>
          <w:rStyle w:val="Emphasis"/>
          <w:sz w:val="24"/>
        </w:rPr>
        <w:t>effects</w:t>
      </w:r>
      <w:r w:rsidRPr="00317401">
        <w:rPr>
          <w:sz w:val="16"/>
        </w:rPr>
        <w:t>,</w:t>
      </w:r>
      <w:proofErr w:type="gramEnd"/>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317401">
        <w:rPr>
          <w:sz w:val="16"/>
        </w:rPr>
        <w:t>lives, and</w:t>
      </w:r>
      <w:proofErr w:type="gramEnd"/>
      <w:r w:rsidRPr="00317401">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317401">
        <w:rPr>
          <w:sz w:val="16"/>
        </w:rPr>
        <w:t>protected</w:t>
      </w:r>
      <w:proofErr w:type="gramEnd"/>
      <w:r w:rsidRPr="00317401">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317401">
        <w:rPr>
          <w:sz w:val="16"/>
        </w:rPr>
        <w:t>powerfulmagnet</w:t>
      </w:r>
      <w:proofErr w:type="spellEnd"/>
      <w:r w:rsidRPr="00317401">
        <w:rPr>
          <w:sz w:val="16"/>
        </w:rPr>
        <w:t xml:space="preserve"> for youths, the poor, and the </w:t>
      </w:r>
      <w:proofErr w:type="spellStart"/>
      <w:proofErr w:type="gramStart"/>
      <w:r w:rsidRPr="00317401">
        <w:rPr>
          <w:sz w:val="16"/>
        </w:rPr>
        <w:t>disenfranchised,who</w:t>
      </w:r>
      <w:proofErr w:type="spellEnd"/>
      <w:proofErr w:type="gramEnd"/>
      <w:r w:rsidRPr="00317401">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6212C2">
        <w:rPr>
          <w:rStyle w:val="StyleUnderline"/>
          <w:sz w:val="24"/>
          <w:highlight w:val="green"/>
        </w:rPr>
        <w:t>The U</w:t>
      </w:r>
      <w:r w:rsidRPr="00317401">
        <w:rPr>
          <w:rStyle w:val="StyleUnderline"/>
          <w:sz w:val="24"/>
        </w:rPr>
        <w:t xml:space="preserve">nited </w:t>
      </w:r>
      <w:r w:rsidRPr="006212C2">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6212C2">
        <w:rPr>
          <w:rStyle w:val="StyleUnderline"/>
          <w:sz w:val="24"/>
          <w:highlight w:val="green"/>
        </w:rPr>
        <w:t xml:space="preserve">has an opportunity to </w:t>
      </w:r>
      <w:r w:rsidRPr="006212C2">
        <w:rPr>
          <w:rStyle w:val="Emphasis"/>
          <w:sz w:val="24"/>
          <w:highlight w:val="green"/>
        </w:rPr>
        <w:t>exercise</w:t>
      </w:r>
      <w:r w:rsidRPr="00317401">
        <w:rPr>
          <w:rStyle w:val="Emphasis"/>
          <w:sz w:val="24"/>
        </w:rPr>
        <w:t xml:space="preserve"> its </w:t>
      </w:r>
      <w:r w:rsidRPr="006212C2">
        <w:rPr>
          <w:rStyle w:val="Emphasis"/>
          <w:sz w:val="24"/>
          <w:highlight w:val="green"/>
        </w:rPr>
        <w:t>leadership</w:t>
      </w:r>
      <w:r w:rsidRPr="006212C2">
        <w:rPr>
          <w:rStyle w:val="StyleUnderline"/>
          <w:sz w:val="24"/>
          <w:highlight w:val="green"/>
        </w:rPr>
        <w:t xml:space="preserve"> and </w:t>
      </w:r>
      <w:r w:rsidRPr="006212C2">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66B1F5D3" w14:textId="77777777" w:rsidR="00F2267D" w:rsidRDefault="00F2267D" w:rsidP="00F2267D">
      <w:pPr>
        <w:rPr>
          <w:sz w:val="16"/>
        </w:rPr>
      </w:pPr>
    </w:p>
    <w:p w14:paraId="543087F4" w14:textId="28D373CB" w:rsidR="00F2267D" w:rsidRPr="00C91749" w:rsidRDefault="00F2267D" w:rsidP="00F2267D">
      <w:pPr>
        <w:pStyle w:val="Heading4"/>
      </w:pPr>
      <w:r w:rsidRPr="00C91749">
        <w:t xml:space="preserve">ME war stops </w:t>
      </w:r>
      <w:r w:rsidRPr="00C91749">
        <w:rPr>
          <w:u w:val="single"/>
        </w:rPr>
        <w:t>Saudi Arabia</w:t>
      </w:r>
      <w:r w:rsidRPr="00C91749">
        <w:t xml:space="preserve"> nuclear energy development</w:t>
      </w:r>
    </w:p>
    <w:p w14:paraId="64DC6F7C" w14:textId="77777777" w:rsidR="00F2267D" w:rsidRPr="00C91749" w:rsidRDefault="00F2267D" w:rsidP="00F2267D">
      <w:r w:rsidRPr="00C91749">
        <w:rPr>
          <w:rStyle w:val="Style13ptBold"/>
        </w:rPr>
        <w:t>Green 17</w:t>
      </w:r>
      <w:r w:rsidRPr="00C91749">
        <w:t xml:space="preserve"> [Dr Jim Green is the national nuclear campaigner with Friends of the Earth, </w:t>
      </w:r>
      <w:proofErr w:type="gramStart"/>
      <w:r w:rsidRPr="00C91749">
        <w:t>Australia</w:t>
      </w:r>
      <w:proofErr w:type="gramEnd"/>
      <w:r w:rsidRPr="00C91749">
        <w:t xml:space="preserve"> and editor of the Nuclear Monitor newsletter, published by the World Information Service on Energy. Is Saudi Arabia going nuclear? April 12, 2017. https://www.wiseinternational.org/nuclear-monitor/854/saudi-arabia-going-nuclear]</w:t>
      </w:r>
    </w:p>
    <w:p w14:paraId="77ADCBB3" w14:textId="77777777" w:rsidR="00F2267D" w:rsidRPr="00C91749" w:rsidRDefault="00F2267D" w:rsidP="00F2267D">
      <w:r w:rsidRPr="00C91749">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t xml:space="preserve"> and compromising </w:t>
      </w:r>
      <w:r w:rsidRPr="00C91749">
        <w:rPr>
          <w:rStyle w:val="Emphasis"/>
          <w:highlight w:val="green"/>
        </w:rPr>
        <w:t>nuclear power</w:t>
      </w:r>
      <w:r w:rsidRPr="00C91749">
        <w:rPr>
          <w:u w:val="single"/>
        </w:rPr>
        <w:t xml:space="preserve"> plants and associated facilities</w:t>
      </w:r>
      <w:r w:rsidRPr="00C91749">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w:t>
      </w:r>
      <w:proofErr w:type="spellStart"/>
      <w:r w:rsidRPr="00C91749">
        <w:t>Jubair</w:t>
      </w:r>
      <w:proofErr w:type="spellEnd"/>
      <w:r w:rsidRPr="00C91749">
        <w:t xml:space="preserve">, said in an interview on CNN. "Iran cannot lob missiles at Saudi cities and towns and expect us not to take steps." ... The accusations raise the threat of a direct military clash between the two regional heavyweights at a time when they are already fighting proxy wars in Yemen and Syria, as 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t xml:space="preserve">" he said.15 </w:t>
      </w:r>
      <w:proofErr w:type="gramStart"/>
      <w:r w:rsidRPr="00C91749">
        <w:rPr>
          <w:u w:val="single"/>
        </w:rPr>
        <w:t>A number of</w:t>
      </w:r>
      <w:proofErr w:type="gramEnd"/>
      <w:r w:rsidRPr="00C91749">
        <w:rPr>
          <w:u w:val="single"/>
        </w:rPr>
        <w:t xml:space="preserve">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t xml:space="preserve"> (and the US) </w:t>
      </w:r>
      <w:r w:rsidRPr="00C91749">
        <w:rPr>
          <w:u w:val="single"/>
        </w:rPr>
        <w:t>have developed their own response to the limitations of the IAEA safeguards</w:t>
      </w:r>
      <w:r w:rsidRPr="00C91749">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highlight w:val="green"/>
        </w:rPr>
        <w:t xml:space="preserve"> </w:t>
      </w:r>
      <w:r w:rsidRPr="00C91749">
        <w:rPr>
          <w:highlight w:val="green"/>
          <w:u w:val="single"/>
        </w:rPr>
        <w:t>suspected of being involved in covert weapons programs</w:t>
      </w:r>
      <w:r w:rsidRPr="00C91749">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w:t>
      </w:r>
      <w:proofErr w:type="gramStart"/>
      <w:r w:rsidRPr="00C91749">
        <w:t>partially-built</w:t>
      </w:r>
      <w:proofErr w:type="gramEnd"/>
      <w:r w:rsidRPr="00C91749">
        <w:t xml:space="preserve">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t xml:space="preserve"> </w:t>
      </w:r>
      <w:r w:rsidRPr="00C91749">
        <w:rPr>
          <w:rStyle w:val="Emphasis"/>
          <w:highlight w:val="green"/>
        </w:rPr>
        <w:t>simply</w:t>
      </w:r>
      <w:r w:rsidRPr="00C91749">
        <w:rPr>
          <w:highlight w:val="green"/>
        </w:rPr>
        <w:t xml:space="preserve"> </w:t>
      </w:r>
      <w:r w:rsidRPr="00C91749">
        <w:rPr>
          <w:highlight w:val="green"/>
          <w:u w:val="single"/>
        </w:rPr>
        <w:t xml:space="preserve">as an </w:t>
      </w:r>
      <w:r w:rsidRPr="00C91749">
        <w:rPr>
          <w:rStyle w:val="Emphasis"/>
          <w:highlight w:val="green"/>
        </w:rPr>
        <w:t>act of war</w:t>
      </w:r>
      <w:r w:rsidRPr="00C91749">
        <w:t xml:space="preserve"> or terrorism. Bennett Ramberg, a policy analyst in the US State Department’s Bureau of Politico-Military Affairs under President George H.W. Bush, wrote in 2014:60 "[W]</w:t>
      </w:r>
      <w:proofErr w:type="spellStart"/>
      <w:r w:rsidRPr="00C91749">
        <w:t>arfare</w:t>
      </w:r>
      <w:proofErr w:type="spellEnd"/>
      <w:r w:rsidRPr="00C91749">
        <w:t xml:space="preserv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w:t>
      </w:r>
      <w:proofErr w:type="gramStart"/>
      <w:r w:rsidRPr="00C91749">
        <w:rPr>
          <w:u w:val="single"/>
        </w:rPr>
        <w:t>reactor</w:t>
      </w:r>
      <w:r w:rsidRPr="00C91749">
        <w:t xml:space="preserve">, </w:t>
      </w:r>
      <w:r w:rsidRPr="00C91749">
        <w:rPr>
          <w:highlight w:val="green"/>
          <w:u w:val="single"/>
        </w:rPr>
        <w:t>and</w:t>
      </w:r>
      <w:proofErr w:type="gramEnd"/>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t>.</w:t>
      </w:r>
    </w:p>
    <w:p w14:paraId="616C8231" w14:textId="77777777" w:rsidR="00F2267D" w:rsidRPr="00C91749" w:rsidRDefault="00F2267D" w:rsidP="00F2267D">
      <w:pPr>
        <w:pStyle w:val="Heading4"/>
        <w:rPr>
          <w:u w:val="single"/>
        </w:rPr>
      </w:pPr>
      <w:r w:rsidRPr="00C91749">
        <w:t xml:space="preserve">Causes </w:t>
      </w:r>
      <w:proofErr w:type="spellStart"/>
      <w:r w:rsidRPr="00C91749">
        <w:rPr>
          <w:u w:val="single"/>
        </w:rPr>
        <w:t>prolif</w:t>
      </w:r>
      <w:proofErr w:type="spellEnd"/>
      <w:r w:rsidRPr="00C91749">
        <w:t xml:space="preserve"> – even if not, causes </w:t>
      </w:r>
      <w:r w:rsidRPr="00C91749">
        <w:rPr>
          <w:u w:val="single"/>
        </w:rPr>
        <w:t>enrichment</w:t>
      </w:r>
      <w:r w:rsidRPr="00C91749">
        <w:t xml:space="preserve"> and </w:t>
      </w:r>
      <w:r w:rsidRPr="00C91749">
        <w:rPr>
          <w:u w:val="single"/>
        </w:rPr>
        <w:t>reprocessing tech</w:t>
      </w:r>
    </w:p>
    <w:p w14:paraId="1ACB8EDC" w14:textId="77777777" w:rsidR="00F2267D" w:rsidRPr="00C91749" w:rsidRDefault="00F2267D" w:rsidP="00F2267D">
      <w:r w:rsidRPr="00C91749">
        <w:rPr>
          <w:rStyle w:val="Style13ptBold"/>
        </w:rPr>
        <w:t>Green 17</w:t>
      </w:r>
      <w:r w:rsidRPr="00C91749">
        <w:t xml:space="preserve"> [Dr Jim Green is the national nuclear campaigner with Friends of the Earth, </w:t>
      </w:r>
      <w:proofErr w:type="gramStart"/>
      <w:r w:rsidRPr="00C91749">
        <w:t>Australia</w:t>
      </w:r>
      <w:proofErr w:type="gramEnd"/>
      <w:r w:rsidRPr="00C91749">
        <w:t xml:space="preserve"> and editor of the Nuclear Monitor newsletter, published by the World Information Service on Energy. Is Saudi Arabia going nuclear? April 12, 2017. https://www.wiseinternational.org/nuclear-monitor/854/saudi-arabia-going-nuclear]</w:t>
      </w:r>
    </w:p>
    <w:p w14:paraId="0E344778" w14:textId="77777777" w:rsidR="00F2267D" w:rsidRPr="00C91749" w:rsidRDefault="00F2267D" w:rsidP="00F2267D">
      <w:r w:rsidRPr="00C91749">
        <w:rPr>
          <w:rStyle w:val="Emphasis"/>
          <w:highlight w:val="green"/>
        </w:rPr>
        <w:t>Regardless of intent</w:t>
      </w:r>
      <w:r w:rsidRPr="00C91749">
        <w:rPr>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t xml:space="preserve">, or </w:t>
      </w:r>
      <w:r w:rsidRPr="00C91749">
        <w:rPr>
          <w:u w:val="single"/>
        </w:rPr>
        <w:t>reactors can be operated on a short irradiation cycle to produce weapon-grade plutonium</w:t>
      </w:r>
      <w:r w:rsidRPr="00C91749">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t xml:space="preserve">. A </w:t>
      </w:r>
      <w:r w:rsidRPr="00C91749">
        <w:rPr>
          <w:highlight w:val="green"/>
          <w:u w:val="single"/>
        </w:rPr>
        <w:t>nuclear power</w:t>
      </w:r>
      <w:r w:rsidRPr="00C91749">
        <w:t xml:space="preserve"> program </w:t>
      </w:r>
      <w:r w:rsidRPr="00C91749">
        <w:rPr>
          <w:highlight w:val="green"/>
          <w:u w:val="single"/>
        </w:rPr>
        <w:t>could justify</w:t>
      </w:r>
      <w:r w:rsidRPr="00C91749">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t xml:space="preserve"> − </w:t>
      </w:r>
      <w:r w:rsidRPr="00C91749">
        <w:rPr>
          <w:highlight w:val="green"/>
          <w:u w:val="single"/>
        </w:rPr>
        <w:t>such as enrichment and reprocessing</w:t>
      </w:r>
      <w:r w:rsidRPr="00C91749">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 xml:space="preserve">which might be </w:t>
      </w:r>
      <w:proofErr w:type="gramStart"/>
      <w:r w:rsidRPr="00C91749">
        <w:rPr>
          <w:highlight w:val="green"/>
          <w:u w:val="single"/>
        </w:rPr>
        <w:t>put to use</w:t>
      </w:r>
      <w:proofErr w:type="gramEnd"/>
      <w:r w:rsidRPr="00C91749">
        <w:rPr>
          <w:highlight w:val="green"/>
          <w:u w:val="single"/>
        </w:rPr>
        <w:t xml:space="preserve"> in</w:t>
      </w:r>
      <w:r w:rsidRPr="00C91749">
        <w:rPr>
          <w:u w:val="single"/>
        </w:rPr>
        <w:t xml:space="preserve"> a </w:t>
      </w:r>
      <w:r w:rsidRPr="00C91749">
        <w:rPr>
          <w:highlight w:val="green"/>
          <w:u w:val="single"/>
        </w:rPr>
        <w:t>weapons</w:t>
      </w:r>
      <w:r w:rsidRPr="00C91749">
        <w:rPr>
          <w:u w:val="single"/>
        </w:rPr>
        <w:t xml:space="preserve"> program</w:t>
      </w:r>
      <w:r w:rsidRPr="00C91749">
        <w:t>. (Argentina's INVAP is building a very low power research reactor in Saudi Arabia37 and an October 2017 agreement between KACARE and Russia's Rosatom envisages construction of another research reactor in the Kingdom.6)</w:t>
      </w:r>
    </w:p>
    <w:p w14:paraId="06A68D41" w14:textId="77777777" w:rsidR="00F2267D" w:rsidRPr="00C91749" w:rsidRDefault="00F2267D" w:rsidP="00F2267D">
      <w:pPr>
        <w:pStyle w:val="Heading4"/>
      </w:pPr>
      <w:r w:rsidRPr="00C91749">
        <w:t>Nuclear war</w:t>
      </w:r>
    </w:p>
    <w:p w14:paraId="3E85B51B" w14:textId="77777777" w:rsidR="00F2267D" w:rsidRPr="00C91749" w:rsidRDefault="00F2267D" w:rsidP="00F2267D">
      <w:proofErr w:type="spellStart"/>
      <w:r w:rsidRPr="00C91749">
        <w:rPr>
          <w:rStyle w:val="Style13ptBold"/>
        </w:rPr>
        <w:t>Gerzhoy</w:t>
      </w:r>
      <w:proofErr w:type="spellEnd"/>
      <w:r w:rsidRPr="00C91749">
        <w:t xml:space="preserve"> and Miller </w:t>
      </w:r>
      <w:r w:rsidRPr="00C91749">
        <w:rPr>
          <w:rStyle w:val="Style13ptBold"/>
        </w:rPr>
        <w:t>16</w:t>
      </w:r>
      <w:r w:rsidRPr="00C91749">
        <w:t xml:space="preserve"> [Gene </w:t>
      </w:r>
      <w:proofErr w:type="spellStart"/>
      <w:r w:rsidRPr="00C91749">
        <w:t>Gerzhoy</w:t>
      </w:r>
      <w:proofErr w:type="spellEnd"/>
      <w:r w:rsidRPr="00C91749">
        <w:t xml:space="preserve"> is a congressional fellow with the American Political Science Association. Nick Miller is an assistant professor of political science and international and public affairs at Brown University. Donald Trump thinks more countries should have nuclear weapons. Here’s what the research says. April 6, 2016. https://www.washingtonpost.com/news/monkey-cage/wp/2016/04/06/should-more-countries-have-nuclear-weapons-donald-trump-thinks-so/?noredirect=on&amp;utm_term=.1c54134ffee8]</w:t>
      </w:r>
    </w:p>
    <w:p w14:paraId="2A819305" w14:textId="77777777" w:rsidR="00F2267D" w:rsidRPr="00C91749" w:rsidRDefault="00F2267D" w:rsidP="00F2267D">
      <w:r w:rsidRPr="00C91749">
        <w:t xml:space="preserve">Since the dawn of the nuclear age, the United States has pursued nonproliferation as a top policy priority. That includes sponsoring and enforcing the Nonproliferation Treaty (NPT). Research suggests the NPT has been instrumental in limiting the spread of nuclear weapons, in part by coordinating states’ beliefs about one another’s nonproliferation commitments. To develop nuclear weapons, Japan and South Korea would need to violate or withdraw from the NPT. </w:t>
      </w:r>
      <w:r w:rsidRPr="00C91749">
        <w:rPr>
          <w:highlight w:val="green"/>
          <w:u w:val="single"/>
        </w:rPr>
        <w:t>That could prompt</w:t>
      </w:r>
      <w:r w:rsidRPr="00C91749">
        <w:t xml:space="preserve"> U.S. allies and adversaries in other regions — including </w:t>
      </w:r>
      <w:r w:rsidRPr="00C91749">
        <w:rPr>
          <w:rStyle w:val="Emphasis"/>
          <w:highlight w:val="green"/>
        </w:rPr>
        <w:t>Saudi Arabia</w:t>
      </w:r>
      <w:r w:rsidRPr="00C91749">
        <w:t xml:space="preserve">, </w:t>
      </w:r>
      <w:proofErr w:type="gramStart"/>
      <w:r w:rsidRPr="00C91749">
        <w:t>Germany</w:t>
      </w:r>
      <w:proofErr w:type="gramEnd"/>
      <w:r w:rsidRPr="00C91749">
        <w:t xml:space="preserve"> and Iran — </w:t>
      </w:r>
      <w:r w:rsidRPr="00C91749">
        <w:rPr>
          <w:highlight w:val="green"/>
          <w:u w:val="single"/>
        </w:rPr>
        <w:t>to</w:t>
      </w:r>
      <w:r w:rsidRPr="00C91749">
        <w:t xml:space="preserve"> question the treaty’s viability and </w:t>
      </w:r>
      <w:r w:rsidRPr="00C91749">
        <w:rPr>
          <w:highlight w:val="green"/>
          <w:u w:val="single"/>
        </w:rPr>
        <w:t>consider</w:t>
      </w:r>
      <w:r w:rsidRPr="00C91749">
        <w:rPr>
          <w:u w:val="single"/>
        </w:rPr>
        <w:t xml:space="preserve"> seeking </w:t>
      </w:r>
      <w:r w:rsidRPr="00C91749">
        <w:rPr>
          <w:rStyle w:val="Emphasis"/>
          <w:highlight w:val="green"/>
        </w:rPr>
        <w:t>their own nuclear arsenal</w:t>
      </w:r>
      <w:r w:rsidRPr="00C91749">
        <w:t xml:space="preserve">s. Would this be so bad? After all, no two nuclear armed states have fought a major war with each other, and nuclear weapons have not been used in conflict since the United States bombed Hiroshima and Nagasaki in 1945. But the conclusion that nuclear weapons produce peace is subject to debate. It’s true that there has been no war between major powers since 1945. But that may be due to other factors. The quantitative evidence linking nuclear weapons to a reduced risk of conflict is limited at best. Further, </w:t>
      </w:r>
      <w:proofErr w:type="gramStart"/>
      <w:r w:rsidRPr="00C91749">
        <w:t>theoretical</w:t>
      </w:r>
      <w:proofErr w:type="gramEnd"/>
      <w:r w:rsidRPr="00C91749">
        <w:t xml:space="preserve"> and historical evidence suggests that </w:t>
      </w:r>
      <w:r w:rsidRPr="00C91749">
        <w:rPr>
          <w:rStyle w:val="Emphasis"/>
          <w:highlight w:val="green"/>
        </w:rPr>
        <w:t>nuclear accidents</w:t>
      </w:r>
      <w:r w:rsidRPr="00C91749">
        <w:rPr>
          <w:highlight w:val="green"/>
          <w:u w:val="single"/>
        </w:rPr>
        <w:t xml:space="preserve"> and </w:t>
      </w:r>
      <w:r w:rsidRPr="00C91749">
        <w:rPr>
          <w:rStyle w:val="Emphasis"/>
          <w:highlight w:val="green"/>
        </w:rPr>
        <w:t>miscalc</w:t>
      </w:r>
      <w:r w:rsidRPr="00C91749">
        <w:rPr>
          <w:u w:val="single"/>
        </w:rPr>
        <w:t xml:space="preserve">ulations </w:t>
      </w:r>
      <w:r w:rsidRPr="00C91749">
        <w:rPr>
          <w:highlight w:val="green"/>
          <w:u w:val="single"/>
        </w:rPr>
        <w:t xml:space="preserve">are </w:t>
      </w:r>
      <w:r w:rsidRPr="00C91749">
        <w:rPr>
          <w:rStyle w:val="Emphasis"/>
          <w:highlight w:val="green"/>
        </w:rPr>
        <w:t>likely</w:t>
      </w:r>
      <w:r w:rsidRPr="00C91749">
        <w:t xml:space="preserve">. </w:t>
      </w:r>
      <w:r w:rsidRPr="00C91749">
        <w:rPr>
          <w:rStyle w:val="Emphasis"/>
          <w:highlight w:val="green"/>
        </w:rPr>
        <w:t>More countries</w:t>
      </w:r>
      <w:r w:rsidRPr="00C91749">
        <w:rPr>
          <w:highlight w:val="green"/>
          <w:u w:val="single"/>
        </w:rPr>
        <w:t xml:space="preserve"> with </w:t>
      </w:r>
      <w:r w:rsidRPr="00C91749">
        <w:rPr>
          <w:rStyle w:val="Emphasis"/>
          <w:highlight w:val="green"/>
        </w:rPr>
        <w:t>nuclear weapons</w:t>
      </w:r>
      <w:r w:rsidRPr="00C91749">
        <w:rPr>
          <w:highlight w:val="green"/>
          <w:u w:val="single"/>
        </w:rPr>
        <w:t xml:space="preserve"> would mean </w:t>
      </w:r>
      <w:r w:rsidRPr="00C91749">
        <w:rPr>
          <w:rStyle w:val="Emphasis"/>
          <w:highlight w:val="green"/>
        </w:rPr>
        <w:t>more opportunities</w:t>
      </w:r>
      <w:r w:rsidRPr="00C91749">
        <w:rPr>
          <w:highlight w:val="green"/>
          <w:u w:val="single"/>
        </w:rPr>
        <w:t xml:space="preserve"> for </w:t>
      </w:r>
      <w:r w:rsidRPr="00C91749">
        <w:rPr>
          <w:rStyle w:val="Emphasis"/>
          <w:highlight w:val="green"/>
        </w:rPr>
        <w:t>catastrophic nuclear mistakes</w:t>
      </w:r>
      <w:r w:rsidRPr="00C91749">
        <w:t xml:space="preserve">. </w:t>
      </w:r>
      <w:proofErr w:type="gramStart"/>
      <w:r w:rsidRPr="00C91749">
        <w:t>So</w:t>
      </w:r>
      <w:proofErr w:type="gramEnd"/>
      <w:r w:rsidRPr="00C91749">
        <w:t xml:space="preserve"> what’s the takeaway? A look at history shows us that nuclear proliferation is anything but inevitable. U.S. nonproliferation efforts have been surprisingly successful, even when the United States was weaker than it is today. Without firm U.S. opposition to the spread of nuclear weapons — a policy implemented through “carrots” like alliances and “sticks” like sanctions — the world would probably have far more than nine countries with nuclear weapons. What’s more, research suggests that </w:t>
      </w:r>
      <w:r w:rsidRPr="00C91749">
        <w:rPr>
          <w:highlight w:val="green"/>
          <w:u w:val="single"/>
        </w:rPr>
        <w:t>nuclear prolif</w:t>
      </w:r>
      <w:r w:rsidRPr="00C91749">
        <w:rPr>
          <w:u w:val="single"/>
        </w:rPr>
        <w:t xml:space="preserve">eration </w:t>
      </w:r>
      <w:r w:rsidRPr="00C91749">
        <w:rPr>
          <w:highlight w:val="green"/>
          <w:u w:val="single"/>
        </w:rPr>
        <w:t>would</w:t>
      </w:r>
      <w:r w:rsidRPr="00C91749">
        <w:t xml:space="preserve"> reduce U.S. world influence, </w:t>
      </w:r>
      <w:r w:rsidRPr="00C91749">
        <w:rPr>
          <w:rStyle w:val="Emphasis"/>
          <w:highlight w:val="green"/>
        </w:rPr>
        <w:t xml:space="preserve">undermine global </w:t>
      </w:r>
      <w:proofErr w:type="gramStart"/>
      <w:r w:rsidRPr="00C91749">
        <w:rPr>
          <w:rStyle w:val="Emphasis"/>
          <w:highlight w:val="green"/>
        </w:rPr>
        <w:t>stability</w:t>
      </w:r>
      <w:proofErr w:type="gramEnd"/>
      <w:r w:rsidRPr="00C91749">
        <w:rPr>
          <w:highlight w:val="green"/>
          <w:u w:val="single"/>
        </w:rPr>
        <w:t xml:space="preserve"> and </w:t>
      </w:r>
      <w:r w:rsidRPr="00C91749">
        <w:rPr>
          <w:rStyle w:val="Emphasis"/>
          <w:highlight w:val="green"/>
        </w:rPr>
        <w:t>increase</w:t>
      </w:r>
      <w:r w:rsidRPr="00C91749">
        <w:rPr>
          <w:u w:val="single"/>
        </w:rPr>
        <w:t xml:space="preserve"> the </w:t>
      </w:r>
      <w:r w:rsidRPr="00C91749">
        <w:rPr>
          <w:rStyle w:val="Emphasis"/>
          <w:highlight w:val="green"/>
        </w:rPr>
        <w:t>risk</w:t>
      </w:r>
      <w:r w:rsidRPr="00C91749">
        <w:rPr>
          <w:highlight w:val="green"/>
          <w:u w:val="single"/>
        </w:rPr>
        <w:t xml:space="preserve"> of </w:t>
      </w:r>
      <w:r w:rsidRPr="00C91749">
        <w:rPr>
          <w:rStyle w:val="Emphasis"/>
          <w:highlight w:val="green"/>
        </w:rPr>
        <w:t>nuclear war</w:t>
      </w:r>
      <w:r w:rsidRPr="00C91749">
        <w:t>.</w:t>
      </w:r>
    </w:p>
    <w:p w14:paraId="47F1E1DC" w14:textId="77777777" w:rsidR="00F2267D" w:rsidRDefault="00F2267D" w:rsidP="00F2267D">
      <w:pPr>
        <w:rPr>
          <w:rStyle w:val="StyleUnderline"/>
        </w:rPr>
      </w:pPr>
    </w:p>
    <w:p w14:paraId="257293DC" w14:textId="77777777" w:rsidR="00F2267D" w:rsidRPr="006212C2" w:rsidRDefault="00F2267D" w:rsidP="00F2267D"/>
    <w:p w14:paraId="379F17B8" w14:textId="77777777" w:rsidR="00F2267D" w:rsidRDefault="00F2267D" w:rsidP="00F2267D">
      <w:pPr>
        <w:pStyle w:val="Heading1"/>
      </w:pPr>
      <w:r>
        <w:t>2NR</w:t>
      </w:r>
    </w:p>
    <w:p w14:paraId="6D5DBB8B" w14:textId="77777777" w:rsidR="00F2267D" w:rsidRDefault="00F2267D" w:rsidP="00F2267D"/>
    <w:p w14:paraId="3FF0AB32" w14:textId="77777777" w:rsidR="00F2267D" w:rsidRPr="00BF4F5A" w:rsidRDefault="00F2267D" w:rsidP="00F2267D"/>
    <w:p w14:paraId="421E65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87100"/>
    <w:multiLevelType w:val="hybridMultilevel"/>
    <w:tmpl w:val="79C8631E"/>
    <w:lvl w:ilvl="0" w:tplc="F2DA5F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743701"/>
    <w:multiLevelType w:val="multilevel"/>
    <w:tmpl w:val="A9304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48210B"/>
    <w:multiLevelType w:val="hybridMultilevel"/>
    <w:tmpl w:val="BE44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6"/>
  </w:num>
  <w:num w:numId="14">
    <w:abstractNumId w:val="11"/>
  </w:num>
  <w:num w:numId="15">
    <w:abstractNumId w:val="12"/>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267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2267D"/>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91446"/>
  <w15:chartTrackingRefBased/>
  <w15:docId w15:val="{BEA64B42-BA45-4BAF-A169-F71D144F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267D"/>
    <w:rPr>
      <w:rFonts w:ascii="Calibri" w:hAnsi="Calibri" w:cs="Calibri"/>
    </w:rPr>
  </w:style>
  <w:style w:type="paragraph" w:styleId="Heading1">
    <w:name w:val="heading 1"/>
    <w:aliases w:val="Pocket"/>
    <w:basedOn w:val="Normal"/>
    <w:next w:val="Normal"/>
    <w:link w:val="Heading1Char"/>
    <w:qFormat/>
    <w:rsid w:val="00F226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26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F226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t"/>
    <w:basedOn w:val="Normal"/>
    <w:next w:val="Normal"/>
    <w:link w:val="Heading4Char"/>
    <w:uiPriority w:val="3"/>
    <w:unhideWhenUsed/>
    <w:qFormat/>
    <w:rsid w:val="00F226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26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67D"/>
  </w:style>
  <w:style w:type="character" w:customStyle="1" w:styleId="Heading1Char">
    <w:name w:val="Heading 1 Char"/>
    <w:aliases w:val="Pocket Char"/>
    <w:basedOn w:val="DefaultParagraphFont"/>
    <w:link w:val="Heading1"/>
    <w:rsid w:val="00F226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267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Char Char1"/>
    <w:basedOn w:val="DefaultParagraphFont"/>
    <w:link w:val="Heading3"/>
    <w:uiPriority w:val="2"/>
    <w:rsid w:val="00F2267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F2267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F2267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267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2267D"/>
    <w:rPr>
      <w:b/>
      <w:sz w:val="26"/>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F2267D"/>
    <w:rPr>
      <w:color w:val="auto"/>
      <w:u w:val="none"/>
    </w:rPr>
  </w:style>
  <w:style w:type="character" w:styleId="FollowedHyperlink">
    <w:name w:val="FollowedHyperlink"/>
    <w:basedOn w:val="DefaultParagraphFont"/>
    <w:uiPriority w:val="99"/>
    <w:semiHidden/>
    <w:unhideWhenUsed/>
    <w:rsid w:val="00F2267D"/>
    <w:rPr>
      <w:color w:val="auto"/>
      <w:u w:val="none"/>
    </w:rPr>
  </w:style>
  <w:style w:type="paragraph" w:customStyle="1" w:styleId="messagelistitem-1-jvgy">
    <w:name w:val="messagelistitem-1-jvgy"/>
    <w:basedOn w:val="Normal"/>
    <w:rsid w:val="00F226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67D"/>
    <w:rPr>
      <w:b/>
      <w:bCs/>
    </w:rPr>
  </w:style>
  <w:style w:type="paragraph" w:customStyle="1" w:styleId="textbold">
    <w:name w:val="text bold"/>
    <w:basedOn w:val="Normal"/>
    <w:link w:val="Emphasis"/>
    <w:uiPriority w:val="7"/>
    <w:qFormat/>
    <w:rsid w:val="00F2267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DDI Tag,Tag Title,No Spacing51,No Spacing11211,card,No Spacing31,No Spacing22,No Spacing3,No Spacing41,No Spacing111112,Tag and Cite,CD - Cite,Debate Text,Clear,Dont u,Dont use"/>
    <w:basedOn w:val="Heading1"/>
    <w:link w:val="Hyperlink"/>
    <w:autoRedefine/>
    <w:uiPriority w:val="99"/>
    <w:qFormat/>
    <w:rsid w:val="00F2267D"/>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Analytic">
    <w:name w:val="Analytic"/>
    <w:basedOn w:val="Heading4"/>
    <w:autoRedefine/>
    <w:uiPriority w:val="4"/>
    <w:qFormat/>
    <w:rsid w:val="00F2267D"/>
    <w:rPr>
      <w:color w:val="C00000"/>
    </w:rPr>
  </w:style>
  <w:style w:type="paragraph" w:styleId="ListParagraph">
    <w:name w:val="List Paragraph"/>
    <w:aliases w:val="6 font"/>
    <w:basedOn w:val="Normal"/>
    <w:uiPriority w:val="99"/>
    <w:unhideWhenUsed/>
    <w:qFormat/>
    <w:rsid w:val="00F2267D"/>
    <w:pPr>
      <w:ind w:left="720"/>
      <w:contextualSpacing/>
    </w:pPr>
  </w:style>
  <w:style w:type="paragraph" w:customStyle="1" w:styleId="Emphasis1">
    <w:name w:val="Emphasis1"/>
    <w:basedOn w:val="Normal"/>
    <w:autoRedefine/>
    <w:uiPriority w:val="7"/>
    <w:qFormat/>
    <w:rsid w:val="00F2267D"/>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arnersdictionary.com/definition/ought"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www.medicinenet.com/script/main/art.asp?articlekey=151144" TargetMode="External"/><Relationship Id="rId39" Type="http://schemas.openxmlformats.org/officeDocument/2006/relationships/hyperlink" Target="https://www.livescience.com/28036-neanderthals-facts-about-our-extinct-human-relatives.html" TargetMode="External"/><Relationship Id="rId21" Type="http://schemas.openxmlformats.org/officeDocument/2006/relationships/hyperlink" Target="http://www.oscn.net/applications/oscn/deliverdocument.asp?box1=106&amp;box2=U.S.&amp;box3=360" TargetMode="External"/><Relationship Id="rId34" Type="http://schemas.openxmlformats.org/officeDocument/2006/relationships/hyperlink" Target="https://www.livescience.com/mass-extinction-events-that-shaped-Earth.html" TargetMode="External"/><Relationship Id="rId42" Type="http://schemas.openxmlformats.org/officeDocument/2006/relationships/hyperlink" Target="https://www.livescience.com/38893-drought-caused-ancient-mediterranean-collapse.html" TargetMode="External"/><Relationship Id="rId47" Type="http://schemas.openxmlformats.org/officeDocument/2006/relationships/fontTable" Target="fontTable.xml"/><Relationship Id="rId7"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www.oscn.net/applications/oscn/DeliverDocument.asp?CiteID=20287" TargetMode="External"/><Relationship Id="rId29" Type="http://schemas.openxmlformats.org/officeDocument/2006/relationships/hyperlink" Target="https://www.the-scientist.com/features/some-cancers-become-contagious-65617" TargetMode="External"/><Relationship Id="rId1" Type="http://schemas.openxmlformats.org/officeDocument/2006/relationships/customXml" Target="../customXml/item1.xml"/><Relationship Id="rId6" Type="http://schemas.openxmlformats.org/officeDocument/2006/relationships/hyperlink" Target="https://brewerlong.com/information/business-law/four-types-of-intellectual-property/" TargetMode="External"/><Relationship Id="rId11" Type="http://schemas.openxmlformats.org/officeDocument/2006/relationships/hyperlink" Target="http://georgemasonlawreview.org/wp-content/uploads/2019/04/26-1_7-Salmieri.pdf" TargetMode="External"/><Relationship Id="rId24" Type="http://schemas.openxmlformats.org/officeDocument/2006/relationships/hyperlink" Target="https://www.cancercenter.com/locations/phoenix" TargetMode="External"/><Relationship Id="rId32"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7" Type="http://schemas.openxmlformats.org/officeDocument/2006/relationships/hyperlink" Target="https://www.livescience.com/28739-jurassic-period.html" TargetMode="External"/><Relationship Id="rId40" Type="http://schemas.openxmlformats.org/officeDocument/2006/relationships/hyperlink" Target="https://www.nhm.ac.uk/discover/who-were-the-neanderthals.html" TargetMode="External"/><Relationship Id="rId45" Type="http://schemas.openxmlformats.org/officeDocument/2006/relationships/hyperlink" Target="https://www.mdpi.com/2071-1050/13/15/8161/htm" TargetMode="External"/><Relationship Id="rId5" Type="http://schemas.openxmlformats.org/officeDocument/2006/relationships/webSettings" Target="webSettings.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cancercenter.com/community/blog/2016/12/can-people-catch-cancer-not-likely-but-some-animals-can%20December%2012" TargetMode="External"/><Relationship Id="rId28" Type="http://schemas.openxmlformats.org/officeDocument/2006/relationships/hyperlink" Target="https://www.ncbi.nlm.nih.gov/pmc/articles/PMC3228048/" TargetMode="External"/><Relationship Id="rId36" Type="http://schemas.openxmlformats.org/officeDocument/2006/relationships/hyperlink" Target="https://www.livescience.com/43295-triassic-period.html" TargetMode="External"/><Relationship Id="rId10" Type="http://schemas.openxmlformats.org/officeDocument/2006/relationships/hyperlink" Target="http://georgemasonlawreview.org/wp-content/uploads/2019/04/26-1_7-Salmieri.pdf" TargetMode="External"/><Relationship Id="rId19" Type="http://schemas.openxmlformats.org/officeDocument/2006/relationships/hyperlink" Target="http://www.oscn.net/applications/oscn/deliverdocument.asp?box1=802&amp;box2=P.2D&amp;box3=813" TargetMode="External"/><Relationship Id="rId31" Type="http://schemas.openxmlformats.org/officeDocument/2006/relationships/hyperlink" Target="https://www.livescience.com/58891-why-2-degrees-celsius-increase-matters.html" TargetMode="External"/><Relationship Id="rId44" Type="http://schemas.openxmlformats.org/officeDocument/2006/relationships/hyperlink" Target="https://www.livescience.com/58891-why-2-degrees-celsius-increase-matters.html" TargetMode="External"/><Relationship Id="rId4" Type="http://schemas.openxmlformats.org/officeDocument/2006/relationships/settings" Target="settings.xml"/><Relationship Id="rId9" Type="http://schemas.openxmlformats.org/officeDocument/2006/relationships/hyperlink" Target="https://www.nuventra.com/resources/blog/orphan-drug-products/"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forbes.com/sites/quora/2017/12/07/could-a-disease-wipe-out-humans-entirely/" TargetMode="External"/><Relationship Id="rId27" Type="http://schemas.openxmlformats.org/officeDocument/2006/relationships/hyperlink" Target="https://www.cancer.org/treatment/survivorship-during-and-after-treatment/be-healthy-after-treatment/can-i-donate-my-organs.html" TargetMode="External"/><Relationship Id="rId30" Type="http://schemas.openxmlformats.org/officeDocument/2006/relationships/hyperlink" Target="https://www.livescience.com/climate-change-humans-extinct.html%20August%2030" TargetMode="External"/><Relationship Id="rId35" Type="http://schemas.openxmlformats.org/officeDocument/2006/relationships/hyperlink" Target="https://www.livescience.com/43514-silurian-period.html" TargetMode="External"/><Relationship Id="rId43" Type="http://schemas.openxmlformats.org/officeDocument/2006/relationships/hyperlink" Target="https://humanorigins.si.edu/research/climate-and-human-evolution/climate-effects-human-evolution" TargetMode="External"/><Relationship Id="rId48" Type="http://schemas.openxmlformats.org/officeDocument/2006/relationships/theme" Target="theme/theme1.xml"/><Relationship Id="rId8" Type="http://schemas.openxmlformats.org/officeDocument/2006/relationships/hyperlink" Target="https://www.fda.gov/industry/developing-products-rare-diseases-conditions/designating-orphan-product-drugs-and-biological-products" TargetMode="External"/><Relationship Id="rId3" Type="http://schemas.openxmlformats.org/officeDocument/2006/relationships/styles" Target="styles.xml"/><Relationship Id="rId12" Type="http://schemas.openxmlformats.org/officeDocument/2006/relationships/hyperlink" Target="https://www.nature.com/articles/d41586-020-02884-3"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cience.sciencemag.org/content/143/3606/551.pdf-extract.jpeg" TargetMode="External"/><Relationship Id="rId33" Type="http://schemas.openxmlformats.org/officeDocument/2006/relationships/hyperlink" Target="https://www.livescience.com/65927-has-earth-been-this-hot-before.html" TargetMode="External"/><Relationship Id="rId38" Type="http://schemas.openxmlformats.org/officeDocument/2006/relationships/hyperlink" Target="https://www.livescience.com/homo-sapiens.html" TargetMode="External"/><Relationship Id="rId46" Type="http://schemas.openxmlformats.org/officeDocument/2006/relationships/hyperlink" Target="https://advances.sciencemag.org/content/5/10/eaay5478" TargetMode="External"/><Relationship Id="rId20" Type="http://schemas.openxmlformats.org/officeDocument/2006/relationships/hyperlink" Target="http://www.oscn.net/applications/oscn/DeliverDocument.asp?CiteID=20287" TargetMode="External"/><Relationship Id="rId41" Type="http://schemas.openxmlformats.org/officeDocument/2006/relationships/hyperlink" Target="https://www.livescience.com/65594-neanderthal-fertility-led-to-extinc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15076</Words>
  <Characters>85935</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2021-10-31T19:43:00Z</dcterms:created>
  <dcterms:modified xsi:type="dcterms:W3CDTF">2021-10-31T19:44:00Z</dcterms:modified>
</cp:coreProperties>
</file>