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5BC7" w14:textId="77777777" w:rsidR="00023319" w:rsidRDefault="00023319" w:rsidP="00023319">
      <w:pPr>
        <w:pStyle w:val="Heading1"/>
      </w:pPr>
      <w:r>
        <w:t>UT Dubs Neg vs Strake NW</w:t>
      </w:r>
    </w:p>
    <w:p w14:paraId="69DBD056" w14:textId="77777777" w:rsidR="00023319" w:rsidRDefault="00023319" w:rsidP="00023319">
      <w:pPr>
        <w:pStyle w:val="Heading1"/>
      </w:pPr>
      <w:r>
        <w:t>1NC</w:t>
      </w:r>
    </w:p>
    <w:p w14:paraId="30D4546D" w14:textId="77777777" w:rsidR="00023319" w:rsidRPr="00040FBE" w:rsidRDefault="00023319" w:rsidP="00023319"/>
    <w:p w14:paraId="5CB7A3A0" w14:textId="5F9F2D1A" w:rsidR="00023319" w:rsidRDefault="00023319" w:rsidP="00023319">
      <w:pPr>
        <w:pStyle w:val="Heading3"/>
      </w:pPr>
      <w:bookmarkStart w:id="0" w:name="_Hlk78371048"/>
      <w:r>
        <w:t>1</w:t>
      </w:r>
    </w:p>
    <w:p w14:paraId="0C0D1CA7" w14:textId="77777777" w:rsidR="00023319" w:rsidRDefault="00023319" w:rsidP="00023319">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a just government ought to recognize the unconditional right of workers to strike and may only garner offense from the hypothetical implementation of a topical plan </w:t>
      </w:r>
      <w:r w:rsidRPr="00F767F1">
        <w:rPr>
          <w:rFonts w:eastAsia="Times New Roman"/>
        </w:rPr>
        <w:t>– they don’t.</w:t>
      </w:r>
    </w:p>
    <w:p w14:paraId="6E10D8E1" w14:textId="77777777" w:rsidR="00023319" w:rsidRDefault="00023319" w:rsidP="00023319"/>
    <w:p w14:paraId="175D2202" w14:textId="77777777" w:rsidR="00023319" w:rsidRPr="004E39DF" w:rsidRDefault="00023319" w:rsidP="00023319">
      <w:pPr>
        <w:pStyle w:val="Heading4"/>
        <w:rPr>
          <w:rFonts w:asciiTheme="minorHAnsi" w:hAnsiTheme="minorHAnsi" w:cstheme="minorHAnsi"/>
        </w:rPr>
      </w:pPr>
      <w:r w:rsidRPr="004E39DF">
        <w:rPr>
          <w:rFonts w:asciiTheme="minorHAnsi" w:hAnsiTheme="minorHAnsi" w:cstheme="minorHAnsi"/>
        </w:rPr>
        <w:t>“Resolved” denotes a formal resolution.</w:t>
      </w:r>
    </w:p>
    <w:p w14:paraId="6AEE5A5A" w14:textId="77777777" w:rsidR="00023319" w:rsidRPr="004E39DF" w:rsidRDefault="00023319" w:rsidP="00023319">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550D0E4E" w14:textId="77777777" w:rsidR="00023319" w:rsidRPr="004E39DF" w:rsidRDefault="00023319" w:rsidP="00023319">
      <w:pPr>
        <w:rPr>
          <w:rFonts w:asciiTheme="minorHAnsi" w:hAnsiTheme="minorHAnsi" w:cstheme="minorHAnsi"/>
          <w:sz w:val="16"/>
          <w:szCs w:val="24"/>
        </w:rPr>
      </w:pPr>
      <w:r w:rsidRPr="004E39DF">
        <w:rPr>
          <w:rStyle w:val="StyleUnderline"/>
          <w:rFonts w:asciiTheme="minorHAnsi" w:hAnsiTheme="minorHAnsi" w:cstheme="minorHAnsi"/>
          <w:szCs w:val="24"/>
          <w:highlight w:val="green"/>
        </w:rPr>
        <w:t xml:space="preserve">The </w:t>
      </w:r>
      <w:r w:rsidRPr="004E39DF">
        <w:rPr>
          <w:rStyle w:val="Emphasis"/>
          <w:rFonts w:asciiTheme="minorHAnsi" w:hAnsiTheme="minorHAnsi" w:cstheme="minorHAnsi"/>
          <w:szCs w:val="24"/>
          <w:highlight w:val="green"/>
        </w:rPr>
        <w:t>colon</w:t>
      </w:r>
      <w:r w:rsidRPr="004E39DF">
        <w:rPr>
          <w:rStyle w:val="StyleUnderline"/>
          <w:rFonts w:asciiTheme="minorHAnsi" w:hAnsiTheme="minorHAnsi" w:cstheme="minorHAnsi"/>
          <w:szCs w:val="24"/>
          <w:highlight w:val="green"/>
        </w:rPr>
        <w:t xml:space="preserve"> introduces</w:t>
      </w:r>
      <w:r w:rsidRPr="004E39DF">
        <w:rPr>
          <w:rFonts w:asciiTheme="minorHAnsi" w:hAnsiTheme="minorHAnsi" w:cstheme="minorHAnsi"/>
          <w:sz w:val="16"/>
          <w:szCs w:val="24"/>
        </w:rPr>
        <w:t xml:space="preserve"> the following: </w:t>
      </w:r>
    </w:p>
    <w:p w14:paraId="70EA977B" w14:textId="77777777" w:rsidR="00023319" w:rsidRPr="004E39DF" w:rsidRDefault="00023319" w:rsidP="00023319">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72C23F05" w14:textId="77777777" w:rsidR="00023319" w:rsidRPr="004E39DF" w:rsidRDefault="00023319" w:rsidP="00023319">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w:t>
      </w:r>
      <w:proofErr w:type="gramStart"/>
      <w:r w:rsidRPr="004E39DF">
        <w:rPr>
          <w:rFonts w:asciiTheme="minorHAnsi" w:hAnsiTheme="minorHAnsi" w:cstheme="minorHAnsi"/>
          <w:sz w:val="16"/>
          <w:szCs w:val="16"/>
        </w:rPr>
        <w:t>The</w:t>
      </w:r>
      <w:proofErr w:type="gramEnd"/>
      <w:r w:rsidRPr="004E39DF">
        <w:rPr>
          <w:rFonts w:asciiTheme="minorHAnsi" w:hAnsiTheme="minorHAnsi" w:cstheme="minorHAnsi"/>
          <w:sz w:val="16"/>
          <w:szCs w:val="16"/>
        </w:rPr>
        <w:t xml:space="preserve"> Killer Angels Michael </w:t>
      </w:r>
      <w:proofErr w:type="spellStart"/>
      <w:r w:rsidRPr="004E39DF">
        <w:rPr>
          <w:rFonts w:asciiTheme="minorHAnsi" w:hAnsiTheme="minorHAnsi" w:cstheme="minorHAnsi"/>
          <w:sz w:val="16"/>
          <w:szCs w:val="16"/>
        </w:rPr>
        <w:t>Shaara</w:t>
      </w:r>
      <w:proofErr w:type="spellEnd"/>
      <w:r w:rsidRPr="004E39DF">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20F88E0B" w14:textId="77777777" w:rsidR="00023319" w:rsidRPr="004E39DF" w:rsidRDefault="00023319" w:rsidP="00023319">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7A6DECC5" w14:textId="77777777" w:rsidR="00023319" w:rsidRPr="004E39DF" w:rsidRDefault="00023319" w:rsidP="00023319">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66214B48" w14:textId="77777777" w:rsidR="00023319" w:rsidRPr="004E39DF" w:rsidRDefault="00023319" w:rsidP="00023319">
      <w:pPr>
        <w:rPr>
          <w:rFonts w:asciiTheme="minorHAnsi" w:hAnsiTheme="minorHAnsi" w:cstheme="minorHAnsi"/>
          <w:sz w:val="16"/>
          <w:szCs w:val="24"/>
        </w:rPr>
      </w:pPr>
      <w:r w:rsidRPr="004E39DF">
        <w:rPr>
          <w:rFonts w:asciiTheme="minorHAnsi" w:hAnsiTheme="minorHAnsi" w:cstheme="minorHAnsi"/>
          <w:sz w:val="16"/>
          <w:szCs w:val="24"/>
        </w:rPr>
        <w:t xml:space="preserve">e.  After the introduction of a business letter: Dear Sirs: (colon) Dear Madam: (colon) </w:t>
      </w:r>
      <w:proofErr w:type="gramStart"/>
      <w:r w:rsidRPr="004E39DF">
        <w:rPr>
          <w:rFonts w:asciiTheme="minorHAnsi" w:hAnsiTheme="minorHAnsi" w:cstheme="minorHAnsi"/>
          <w:sz w:val="16"/>
          <w:szCs w:val="24"/>
        </w:rPr>
        <w:t xml:space="preserve">f.  </w:t>
      </w:r>
      <w:proofErr w:type="gramEnd"/>
      <w:r w:rsidRPr="004E39DF">
        <w:rPr>
          <w:rFonts w:asciiTheme="minorHAnsi" w:hAnsiTheme="minorHAnsi" w:cstheme="minorHAnsi"/>
          <w:sz w:val="16"/>
          <w:szCs w:val="24"/>
        </w:rPr>
        <w:t xml:space="preserve">The details following an announcement </w:t>
      </w:r>
      <w:proofErr w:type="gramStart"/>
      <w:r w:rsidRPr="004E39DF">
        <w:rPr>
          <w:rFonts w:asciiTheme="minorHAnsi" w:hAnsiTheme="minorHAnsi" w:cstheme="minorHAnsi"/>
          <w:sz w:val="16"/>
          <w:szCs w:val="24"/>
        </w:rPr>
        <w:t>For</w:t>
      </w:r>
      <w:proofErr w:type="gramEnd"/>
      <w:r w:rsidRPr="004E39DF">
        <w:rPr>
          <w:rFonts w:asciiTheme="minorHAnsi" w:hAnsiTheme="minorHAnsi" w:cstheme="minorHAnsi"/>
          <w:sz w:val="16"/>
          <w:szCs w:val="24"/>
        </w:rPr>
        <w:t xml:space="preserve"> sale: (colon) large lakeside cabin with dock </w:t>
      </w:r>
    </w:p>
    <w:p w14:paraId="265203F7" w14:textId="77777777" w:rsidR="00023319" w:rsidRPr="004E39DF" w:rsidRDefault="00023319" w:rsidP="00023319">
      <w:pPr>
        <w:rPr>
          <w:rStyle w:val="StyleUnderline"/>
          <w:rFonts w:asciiTheme="minorHAnsi" w:hAnsiTheme="minorHAnsi" w:cstheme="minorHAnsi"/>
          <w:szCs w:val="24"/>
        </w:rPr>
      </w:pPr>
      <w:r w:rsidRPr="004E39DF">
        <w:rPr>
          <w:rFonts w:asciiTheme="minorHAnsi" w:hAnsiTheme="minorHAnsi" w:cstheme="minorHAnsi"/>
          <w:sz w:val="16"/>
          <w:szCs w:val="24"/>
        </w:rPr>
        <w:t xml:space="preserve">g.  </w:t>
      </w:r>
      <w:r w:rsidRPr="004E39DF">
        <w:rPr>
          <w:rStyle w:val="StyleUnderline"/>
          <w:rFonts w:asciiTheme="minorHAnsi" w:hAnsiTheme="minorHAnsi" w:cstheme="minorHAnsi"/>
          <w:szCs w:val="24"/>
          <w:highlight w:val="green"/>
        </w:rPr>
        <w:t xml:space="preserve">A </w:t>
      </w:r>
      <w:r w:rsidRPr="004E39DF">
        <w:rPr>
          <w:rStyle w:val="Emphasis"/>
          <w:rFonts w:asciiTheme="minorHAnsi" w:hAnsiTheme="minorHAnsi" w:cstheme="minorHAnsi"/>
          <w:szCs w:val="24"/>
          <w:highlight w:val="green"/>
        </w:rPr>
        <w:t>formal resolution</w:t>
      </w:r>
      <w:r w:rsidRPr="004E39DF">
        <w:rPr>
          <w:rStyle w:val="StyleUnderline"/>
          <w:rFonts w:asciiTheme="minorHAnsi" w:hAnsiTheme="minorHAnsi" w:cstheme="minorHAnsi"/>
          <w:szCs w:val="24"/>
          <w:highlight w:val="green"/>
        </w:rPr>
        <w:t>, after the word "</w:t>
      </w:r>
      <w:r w:rsidRPr="004E39DF">
        <w:rPr>
          <w:rStyle w:val="Emphasis"/>
          <w:rFonts w:asciiTheme="minorHAnsi" w:hAnsiTheme="minorHAnsi" w:cstheme="minorHAnsi"/>
          <w:szCs w:val="24"/>
          <w:highlight w:val="green"/>
        </w:rPr>
        <w:t>resolved</w:t>
      </w:r>
      <w:r w:rsidRPr="004E39DF">
        <w:rPr>
          <w:rStyle w:val="StyleUnderline"/>
          <w:rFonts w:asciiTheme="minorHAnsi" w:hAnsiTheme="minorHAnsi" w:cstheme="minorHAnsi"/>
          <w:szCs w:val="24"/>
          <w:highlight w:val="green"/>
        </w:rPr>
        <w:t>:"</w:t>
      </w:r>
      <w:proofErr w:type="gramStart"/>
      <w:r w:rsidRPr="004E39DF">
        <w:rPr>
          <w:rFonts w:asciiTheme="minorHAnsi" w:hAnsiTheme="minorHAnsi" w:cstheme="minorHAnsi"/>
          <w:sz w:val="16"/>
          <w:szCs w:val="24"/>
          <w:u w:val="single"/>
        </w:rPr>
        <w:t xml:space="preserve">.  </w:t>
      </w:r>
      <w:proofErr w:type="gramEnd"/>
      <w:r w:rsidRPr="004E39DF">
        <w:rPr>
          <w:rStyle w:val="StyleUnderline"/>
          <w:rFonts w:asciiTheme="minorHAnsi" w:hAnsiTheme="minorHAnsi" w:cstheme="minorHAnsi"/>
          <w:szCs w:val="24"/>
        </w:rPr>
        <w:t>Resolved</w:t>
      </w:r>
      <w:r w:rsidRPr="004E39DF">
        <w:rPr>
          <w:rFonts w:asciiTheme="minorHAnsi" w:hAnsiTheme="minorHAnsi" w:cstheme="minorHAnsi"/>
          <w:sz w:val="16"/>
          <w:szCs w:val="24"/>
        </w:rPr>
        <w:t xml:space="preserve">: (colon) That </w:t>
      </w:r>
      <w:r w:rsidRPr="004E39DF">
        <w:rPr>
          <w:rStyle w:val="StyleUnderline"/>
          <w:rFonts w:asciiTheme="minorHAnsi" w:hAnsiTheme="minorHAnsi" w:cstheme="minorHAnsi"/>
          <w:szCs w:val="24"/>
        </w:rPr>
        <w:t>this council petition the mayor.</w:t>
      </w:r>
    </w:p>
    <w:p w14:paraId="336EE968" w14:textId="77777777" w:rsidR="00023319" w:rsidRPr="004E39DF" w:rsidRDefault="00023319" w:rsidP="00023319">
      <w:pPr>
        <w:rPr>
          <w:rFonts w:asciiTheme="minorHAnsi" w:hAnsiTheme="minorHAnsi" w:cstheme="minorHAnsi"/>
        </w:rPr>
      </w:pPr>
    </w:p>
    <w:p w14:paraId="40FD09FB" w14:textId="77777777" w:rsidR="00023319" w:rsidRPr="004E39DF" w:rsidRDefault="00023319" w:rsidP="00023319">
      <w:pPr>
        <w:pStyle w:val="Heading4"/>
        <w:rPr>
          <w:rFonts w:asciiTheme="minorHAnsi" w:hAnsiTheme="minorHAnsi" w:cstheme="minorHAnsi"/>
        </w:rPr>
      </w:pPr>
      <w:r w:rsidRPr="004E39DF">
        <w:rPr>
          <w:rFonts w:asciiTheme="minorHAnsi" w:hAnsiTheme="minorHAnsi" w:cstheme="minorHAnsi"/>
        </w:rPr>
        <w:t xml:space="preserve">A just “government” must be a </w:t>
      </w:r>
      <w:r w:rsidRPr="004E39DF">
        <w:rPr>
          <w:rFonts w:asciiTheme="minorHAnsi" w:hAnsiTheme="minorHAnsi" w:cstheme="minorHAnsi"/>
          <w:u w:val="single"/>
        </w:rPr>
        <w:t>sovereign law-making body</w:t>
      </w:r>
      <w:r w:rsidRPr="004E39DF">
        <w:rPr>
          <w:rFonts w:asciiTheme="minorHAnsi" w:hAnsiTheme="minorHAnsi" w:cstheme="minorHAnsi"/>
        </w:rPr>
        <w:t>.</w:t>
      </w:r>
    </w:p>
    <w:p w14:paraId="4674BBCC" w14:textId="77777777" w:rsidR="00023319" w:rsidRPr="004E39DF" w:rsidRDefault="00023319" w:rsidP="00023319">
      <w:pPr>
        <w:rPr>
          <w:rFonts w:asciiTheme="minorHAnsi" w:hAnsiTheme="minorHAnsi" w:cstheme="minorHAnsi"/>
        </w:rPr>
      </w:pPr>
      <w:r w:rsidRPr="004E39DF">
        <w:rPr>
          <w:rStyle w:val="Style13ptBold"/>
          <w:rFonts w:asciiTheme="minorHAnsi" w:hAnsiTheme="minorHAnsi" w:cstheme="minorHAnsi"/>
        </w:rPr>
        <w:t>Merriam-Webster</w:t>
      </w:r>
      <w:r w:rsidRPr="004E39DF">
        <w:rPr>
          <w:rFonts w:asciiTheme="minorHAnsi" w:hAnsiTheme="minorHAnsi" w:cstheme="minorHAnsi"/>
        </w:rPr>
        <w:t xml:space="preserve"> No Date, </w:t>
      </w:r>
      <w:hyperlink r:id="rId7" w:history="1">
        <w:r w:rsidRPr="004E39DF">
          <w:rPr>
            <w:rStyle w:val="Hyperlink"/>
            <w:rFonts w:asciiTheme="minorHAnsi" w:hAnsiTheme="minorHAnsi" w:cstheme="minorHAnsi"/>
          </w:rPr>
          <w:t>https://www.merriam-webster.com/dictionary/government</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0755643E"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Full Definition of government</w:t>
      </w:r>
    </w:p>
    <w:p w14:paraId="71F35DE9"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 xml:space="preserve">1: </w:t>
      </w:r>
      <w:r w:rsidRPr="004E39DF">
        <w:rPr>
          <w:rStyle w:val="Emphasis"/>
          <w:rFonts w:asciiTheme="minorHAnsi" w:hAnsiTheme="minorHAnsi" w:cstheme="minorHAnsi"/>
          <w:highlight w:val="green"/>
        </w:rPr>
        <w:t>the body</w:t>
      </w:r>
      <w:r w:rsidRPr="004E39DF">
        <w:rPr>
          <w:rFonts w:asciiTheme="minorHAnsi" w:hAnsiTheme="minorHAnsi" w:cstheme="minorHAnsi"/>
        </w:rPr>
        <w:t xml:space="preserve"> of persons </w:t>
      </w:r>
      <w:r w:rsidRPr="004E39DF">
        <w:rPr>
          <w:rStyle w:val="Emphasis"/>
          <w:rFonts w:asciiTheme="minorHAnsi" w:hAnsiTheme="minorHAnsi" w:cstheme="minorHAnsi"/>
          <w:highlight w:val="green"/>
        </w:rPr>
        <w:t>that constitutes the governing authority of a political unit</w:t>
      </w:r>
      <w:r w:rsidRPr="004E39DF">
        <w:rPr>
          <w:rFonts w:asciiTheme="minorHAnsi" w:hAnsiTheme="minorHAnsi" w:cstheme="minorHAnsi"/>
        </w:rPr>
        <w:t xml:space="preserve"> or organization: such as</w:t>
      </w:r>
    </w:p>
    <w:p w14:paraId="2066A71C"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 xml:space="preserve">a: </w:t>
      </w:r>
      <w:r w:rsidRPr="004E39DF">
        <w:rPr>
          <w:rStyle w:val="StyleUnderline"/>
          <w:rFonts w:asciiTheme="minorHAnsi" w:hAnsiTheme="minorHAnsi" w:cstheme="minorHAnsi"/>
        </w:rPr>
        <w:t>the officials comprising the governing body of a political unit and constituting the organization as an active agency</w:t>
      </w:r>
    </w:p>
    <w:p w14:paraId="1D25B391"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The government was slow to react to the crisis.</w:t>
      </w:r>
    </w:p>
    <w:p w14:paraId="4A6685B6" w14:textId="77777777" w:rsidR="00023319" w:rsidRPr="004E39DF" w:rsidRDefault="00023319" w:rsidP="00023319">
      <w:pPr>
        <w:rPr>
          <w:rFonts w:asciiTheme="minorHAnsi" w:hAnsiTheme="minorHAnsi" w:cstheme="minorHAnsi"/>
        </w:rPr>
      </w:pPr>
      <w:proofErr w:type="spellStart"/>
      <w:proofErr w:type="gramStart"/>
      <w:r w:rsidRPr="004E39DF">
        <w:rPr>
          <w:rFonts w:asciiTheme="minorHAnsi" w:hAnsiTheme="minorHAnsi" w:cstheme="minorHAnsi"/>
        </w:rPr>
        <w:t>bcapitalized</w:t>
      </w:r>
      <w:proofErr w:type="spellEnd"/>
      <w:r w:rsidRPr="004E39DF">
        <w:rPr>
          <w:rFonts w:asciiTheme="minorHAnsi" w:hAnsiTheme="minorHAnsi" w:cstheme="minorHAnsi"/>
        </w:rPr>
        <w:t xml:space="preserve"> :</w:t>
      </w:r>
      <w:proofErr w:type="gramEnd"/>
      <w:r w:rsidRPr="004E39DF">
        <w:rPr>
          <w:rFonts w:asciiTheme="minorHAnsi" w:hAnsiTheme="minorHAnsi" w:cstheme="minorHAnsi"/>
        </w:rPr>
        <w:t xml:space="preserve"> the executive branch of </w:t>
      </w:r>
      <w:r w:rsidRPr="004E39DF">
        <w:rPr>
          <w:rStyle w:val="Emphasis"/>
          <w:rFonts w:asciiTheme="minorHAnsi" w:hAnsiTheme="minorHAnsi" w:cstheme="minorHAnsi"/>
        </w:rPr>
        <w:t>the U.S. federal government</w:t>
      </w:r>
    </w:p>
    <w:p w14:paraId="5A246E42" w14:textId="77777777" w:rsidR="00023319" w:rsidRPr="004E39DF" w:rsidRDefault="00023319" w:rsidP="00023319">
      <w:pPr>
        <w:rPr>
          <w:rFonts w:asciiTheme="minorHAnsi" w:hAnsiTheme="minorHAnsi" w:cstheme="minorHAnsi"/>
        </w:rPr>
      </w:pPr>
      <w:proofErr w:type="spellStart"/>
      <w:r w:rsidRPr="004E39DF">
        <w:rPr>
          <w:rFonts w:asciiTheme="minorHAnsi" w:hAnsiTheme="minorHAnsi" w:cstheme="minorHAnsi"/>
        </w:rPr>
        <w:t>ccapitalized</w:t>
      </w:r>
      <w:proofErr w:type="spellEnd"/>
    </w:p>
    <w:p w14:paraId="42A6BD55"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 xml:space="preserve">: a small group of persons holding simultaneously </w:t>
      </w:r>
      <w:r w:rsidRPr="004E39DF">
        <w:rPr>
          <w:rStyle w:val="Emphasis"/>
          <w:rFonts w:asciiTheme="minorHAnsi" w:hAnsiTheme="minorHAnsi" w:cstheme="minorHAnsi"/>
          <w:highlight w:val="green"/>
        </w:rPr>
        <w:t>the</w:t>
      </w:r>
      <w:r w:rsidRPr="004E39DF">
        <w:rPr>
          <w:rFonts w:asciiTheme="minorHAnsi" w:hAnsiTheme="minorHAnsi" w:cstheme="minorHAnsi"/>
        </w:rPr>
        <w:t xml:space="preserve"> principal </w:t>
      </w:r>
      <w:r w:rsidRPr="004E39DF">
        <w:rPr>
          <w:rStyle w:val="Emphasis"/>
          <w:rFonts w:asciiTheme="minorHAnsi" w:hAnsiTheme="minorHAnsi" w:cstheme="minorHAnsi"/>
          <w:highlight w:val="green"/>
        </w:rPr>
        <w:t>political executive offices of a nation</w:t>
      </w:r>
      <w:r w:rsidRPr="004E39DF">
        <w:rPr>
          <w:rFonts w:asciiTheme="minorHAnsi" w:hAnsiTheme="minorHAnsi" w:cstheme="minorHAnsi"/>
        </w:rPr>
        <w:t xml:space="preserve"> or other political unit and being responsible for the direction and supervision of public affairs:</w:t>
      </w:r>
    </w:p>
    <w:p w14:paraId="11BA3A2D"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(1): ADMINISTRATION sense 4b</w:t>
      </w:r>
    </w:p>
    <w:p w14:paraId="30569116" w14:textId="77777777" w:rsidR="00023319" w:rsidRPr="004E39DF" w:rsidRDefault="00023319" w:rsidP="00023319">
      <w:pPr>
        <w:rPr>
          <w:rFonts w:asciiTheme="minorHAnsi" w:hAnsiTheme="minorHAnsi" w:cstheme="minorHAnsi"/>
        </w:rPr>
      </w:pPr>
      <w:r w:rsidRPr="004E39DF">
        <w:rPr>
          <w:rFonts w:asciiTheme="minorHAnsi" w:hAnsiTheme="minorHAnsi" w:cstheme="minorHAnsi"/>
        </w:rPr>
        <w:t xml:space="preserve">(2): such </w:t>
      </w:r>
      <w:r w:rsidRPr="004E39DF">
        <w:rPr>
          <w:rStyle w:val="Emphasis"/>
          <w:rFonts w:asciiTheme="minorHAnsi" w:hAnsiTheme="minorHAnsi" w:cstheme="minorHAnsi"/>
          <w:highlight w:val="green"/>
        </w:rPr>
        <w:t>a group in a parliamentary system</w:t>
      </w:r>
      <w:r w:rsidRPr="004E39DF">
        <w:rPr>
          <w:rFonts w:asciiTheme="minorHAnsi" w:hAnsiTheme="minorHAnsi" w:cstheme="minorHAnsi"/>
        </w:rPr>
        <w:t xml:space="preserve"> constituted by the cabinet or by the ministry</w:t>
      </w:r>
    </w:p>
    <w:p w14:paraId="0408D070" w14:textId="77777777" w:rsidR="00023319" w:rsidRPr="004E39DF" w:rsidRDefault="00023319" w:rsidP="00023319">
      <w:pPr>
        <w:rPr>
          <w:rFonts w:asciiTheme="minorHAnsi" w:hAnsiTheme="minorHAnsi" w:cstheme="minorHAnsi"/>
        </w:rPr>
      </w:pPr>
    </w:p>
    <w:p w14:paraId="61310B30" w14:textId="77777777" w:rsidR="00023319" w:rsidRPr="004E39DF" w:rsidRDefault="00023319" w:rsidP="00023319">
      <w:pPr>
        <w:rPr>
          <w:rFonts w:asciiTheme="minorHAnsi" w:hAnsiTheme="minorHAnsi" w:cstheme="minorHAnsi"/>
        </w:rPr>
      </w:pPr>
    </w:p>
    <w:p w14:paraId="31871A9D" w14:textId="77777777" w:rsidR="00023319" w:rsidRPr="004E39DF" w:rsidRDefault="00023319" w:rsidP="00023319">
      <w:pPr>
        <w:pStyle w:val="Heading4"/>
        <w:rPr>
          <w:rFonts w:asciiTheme="minorHAnsi" w:hAnsiTheme="minorHAnsi" w:cstheme="minorHAnsi"/>
        </w:rPr>
      </w:pPr>
      <w:r w:rsidRPr="004E39DF">
        <w:rPr>
          <w:rFonts w:asciiTheme="minorHAnsi" w:hAnsiTheme="minorHAnsi" w:cstheme="minorHAnsi"/>
        </w:rPr>
        <w:t>“Guarantee[</w:t>
      </w:r>
      <w:proofErr w:type="spellStart"/>
      <w:r w:rsidRPr="004E39DF">
        <w:rPr>
          <w:rFonts w:asciiTheme="minorHAnsi" w:hAnsiTheme="minorHAnsi" w:cstheme="minorHAnsi"/>
        </w:rPr>
        <w:t>ing</w:t>
      </w:r>
      <w:proofErr w:type="spellEnd"/>
      <w:r w:rsidRPr="004E39DF">
        <w:rPr>
          <w:rFonts w:asciiTheme="minorHAnsi" w:hAnsiTheme="minorHAnsi" w:cstheme="minorHAnsi"/>
        </w:rPr>
        <w:t xml:space="preserve">]” the “right to strike” requires the </w:t>
      </w:r>
      <w:r w:rsidRPr="004E39DF">
        <w:rPr>
          <w:rFonts w:asciiTheme="minorHAnsi" w:hAnsiTheme="minorHAnsi" w:cstheme="minorHAnsi"/>
          <w:u w:val="single"/>
        </w:rPr>
        <w:t>law</w:t>
      </w:r>
      <w:r w:rsidRPr="004E39DF">
        <w:rPr>
          <w:rFonts w:asciiTheme="minorHAnsi" w:hAnsiTheme="minorHAnsi" w:cstheme="minorHAnsi"/>
        </w:rPr>
        <w:t xml:space="preserve"> to be upheld or changed.</w:t>
      </w:r>
    </w:p>
    <w:p w14:paraId="2714BB46" w14:textId="77777777" w:rsidR="00023319" w:rsidRPr="004E39DF" w:rsidRDefault="00023319" w:rsidP="00023319">
      <w:pPr>
        <w:rPr>
          <w:rFonts w:asciiTheme="minorHAnsi" w:hAnsiTheme="minorHAnsi" w:cstheme="minorHAnsi"/>
        </w:rPr>
      </w:pPr>
      <w:r w:rsidRPr="004E39DF">
        <w:rPr>
          <w:rStyle w:val="Style13ptBold"/>
          <w:rFonts w:asciiTheme="minorHAnsi" w:hAnsiTheme="minorHAnsi" w:cstheme="minorHAnsi"/>
        </w:rPr>
        <w:t>NLRB No Date</w:t>
      </w:r>
      <w:r w:rsidRPr="004E39DF">
        <w:rPr>
          <w:rFonts w:asciiTheme="minorHAnsi" w:hAnsiTheme="minorHAnsi" w:cstheme="minorHAnsi"/>
        </w:rPr>
        <w:t xml:space="preserve">, </w:t>
      </w:r>
      <w:hyperlink r:id="rId8" w:history="1">
        <w:r w:rsidRPr="004E39DF">
          <w:rPr>
            <w:rStyle w:val="Hyperlink"/>
            <w:rFonts w:asciiTheme="minorHAnsi" w:hAnsiTheme="minorHAnsi" w:cstheme="minorHAnsi"/>
          </w:rPr>
          <w:t>https://www.nlrb.gov/strikes</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616135C8" w14:textId="77777777" w:rsidR="00023319" w:rsidRPr="004E39DF" w:rsidRDefault="00023319" w:rsidP="00023319">
      <w:pPr>
        <w:rPr>
          <w:rFonts w:asciiTheme="minorHAnsi" w:hAnsiTheme="minorHAnsi" w:cstheme="minorHAnsi"/>
          <w:sz w:val="16"/>
        </w:rPr>
      </w:pPr>
      <w:r w:rsidRPr="004E39DF">
        <w:rPr>
          <w:rStyle w:val="StyleUnderline"/>
          <w:rFonts w:asciiTheme="minorHAnsi" w:hAnsiTheme="minorHAnsi" w:cstheme="minorHAnsi"/>
        </w:rPr>
        <w:t>Section 7 of the National Labor Relations Act states in part, “Employees shall have the right. . . to engage in other concerted activities for the purpose of collective bargaining or other mutual aid or protection.”</w:t>
      </w:r>
      <w:r w:rsidRPr="004E39DF">
        <w:rPr>
          <w:rFonts w:asciiTheme="minorHAnsi" w:hAnsiTheme="minorHAnsi" w:cstheme="minorHAnsi"/>
          <w:sz w:val="16"/>
        </w:rPr>
        <w:t xml:space="preserve"> Strikes are included among the concerted activities protected for employees by this section. Section 13 also concerns the right to strike. It reads as follows:</w:t>
      </w:r>
    </w:p>
    <w:p w14:paraId="69593330" w14:textId="77777777" w:rsidR="00023319" w:rsidRPr="004E39DF" w:rsidRDefault="00023319" w:rsidP="00023319">
      <w:pPr>
        <w:rPr>
          <w:rFonts w:asciiTheme="minorHAnsi" w:hAnsiTheme="minorHAnsi" w:cstheme="minorHAnsi"/>
          <w:sz w:val="16"/>
          <w:szCs w:val="16"/>
        </w:rPr>
      </w:pPr>
      <w:r w:rsidRPr="004E39DF">
        <w:rPr>
          <w:rFonts w:asciiTheme="minorHAnsi" w:hAnsiTheme="minorHAnsi" w:cstheme="minorHAnsi"/>
          <w:sz w:val="16"/>
          <w:szCs w:val="16"/>
        </w:rPr>
        <w:t>Nothing in this Act, except as specifically provided for herein, shall be construed so as either to interfere with or impede or diminish in any way the right to strike, or to affect the limitations or qualifications on that right.</w:t>
      </w:r>
    </w:p>
    <w:p w14:paraId="1E0DAA1B" w14:textId="77777777" w:rsidR="00023319" w:rsidRPr="004E39DF" w:rsidRDefault="00023319" w:rsidP="00023319">
      <w:pPr>
        <w:rPr>
          <w:rFonts w:asciiTheme="minorHAnsi" w:hAnsiTheme="minorHAnsi" w:cstheme="minorHAnsi"/>
          <w:sz w:val="16"/>
        </w:rPr>
      </w:pPr>
      <w:r w:rsidRPr="004E39DF">
        <w:rPr>
          <w:rFonts w:asciiTheme="minorHAnsi" w:hAnsiTheme="minorHAnsi" w:cstheme="minorHAnsi"/>
          <w:sz w:val="16"/>
        </w:rPr>
        <w:t xml:space="preserve">It is clear from a reading of these two provisions that: </w:t>
      </w:r>
      <w:r w:rsidRPr="004E39DF">
        <w:rPr>
          <w:rStyle w:val="Emphasis"/>
          <w:rFonts w:asciiTheme="minorHAnsi" w:hAnsiTheme="minorHAnsi" w:cstheme="minorHAnsi"/>
          <w:highlight w:val="green"/>
        </w:rPr>
        <w:t>the law</w:t>
      </w:r>
      <w:r w:rsidRPr="004E39DF">
        <w:rPr>
          <w:rFonts w:asciiTheme="minorHAnsi" w:hAnsiTheme="minorHAnsi" w:cstheme="minorHAnsi"/>
          <w:sz w:val="16"/>
        </w:rPr>
        <w:t xml:space="preserve"> not only </w:t>
      </w:r>
      <w:r w:rsidRPr="004E39DF">
        <w:rPr>
          <w:rStyle w:val="StyleUnderline"/>
          <w:rFonts w:asciiTheme="minorHAnsi" w:hAnsiTheme="minorHAnsi" w:cstheme="minorHAnsi"/>
          <w:highlight w:val="green"/>
        </w:rPr>
        <w:t xml:space="preserve">guarantees the </w:t>
      </w:r>
      <w:r w:rsidRPr="004E39DF">
        <w:rPr>
          <w:rStyle w:val="Emphasis"/>
          <w:rFonts w:asciiTheme="minorHAnsi" w:hAnsiTheme="minorHAnsi" w:cstheme="minorHAnsi"/>
          <w:highlight w:val="green"/>
        </w:rPr>
        <w:t>right</w:t>
      </w:r>
      <w:r w:rsidRPr="004E39DF">
        <w:rPr>
          <w:rStyle w:val="StyleUnderline"/>
          <w:rFonts w:asciiTheme="minorHAnsi" w:hAnsiTheme="minorHAnsi" w:cstheme="minorHAnsi"/>
        </w:rPr>
        <w:t xml:space="preserve"> of employees </w:t>
      </w:r>
      <w:r w:rsidRPr="004E39DF">
        <w:rPr>
          <w:rStyle w:val="StyleUnderline"/>
          <w:rFonts w:asciiTheme="minorHAnsi" w:hAnsiTheme="minorHAnsi" w:cstheme="minorHAnsi"/>
          <w:highlight w:val="green"/>
        </w:rPr>
        <w:t xml:space="preserve">to </w:t>
      </w:r>
      <w:r w:rsidRPr="004E39DF">
        <w:rPr>
          <w:rStyle w:val="Emphasis"/>
          <w:rFonts w:asciiTheme="minorHAnsi" w:hAnsiTheme="minorHAnsi" w:cstheme="minorHAnsi"/>
          <w:highlight w:val="green"/>
        </w:rPr>
        <w:t>strike</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 xml:space="preserve">but also places </w:t>
      </w:r>
      <w:r w:rsidRPr="004E39DF">
        <w:rPr>
          <w:rStyle w:val="Emphasis"/>
          <w:rFonts w:asciiTheme="minorHAnsi" w:hAnsiTheme="minorHAnsi" w:cstheme="minorHAnsi"/>
          <w:highlight w:val="green"/>
        </w:rPr>
        <w:t>limitations</w:t>
      </w:r>
      <w:r w:rsidRPr="004E39DF">
        <w:rPr>
          <w:rStyle w:val="StyleUnderline"/>
          <w:rFonts w:asciiTheme="minorHAnsi" w:hAnsiTheme="minorHAnsi" w:cstheme="minorHAnsi"/>
        </w:rPr>
        <w:t xml:space="preserve"> and qualifications on the exercise of that right</w:t>
      </w:r>
      <w:r w:rsidRPr="004E39DF">
        <w:rPr>
          <w:rFonts w:asciiTheme="minorHAnsi" w:hAnsiTheme="minorHAnsi" w:cstheme="minorHAnsi"/>
          <w:sz w:val="16"/>
        </w:rPr>
        <w:t xml:space="preserve">. See for example, restrictions on strikes in health care institutions (set forth below). </w:t>
      </w:r>
    </w:p>
    <w:p w14:paraId="0D439658" w14:textId="77777777" w:rsidR="00023319" w:rsidRPr="001D61F2" w:rsidRDefault="00023319" w:rsidP="00023319"/>
    <w:p w14:paraId="74EB5AD9" w14:textId="77777777" w:rsidR="00023319" w:rsidRDefault="00023319" w:rsidP="00023319">
      <w:pPr>
        <w:pStyle w:val="Heading4"/>
        <w:rPr>
          <w:rFonts w:cs="Calibri"/>
        </w:rPr>
      </w:pPr>
      <w:r w:rsidRPr="00F767F1">
        <w:rPr>
          <w:rFonts w:cs="Calibri"/>
        </w:rPr>
        <w:t>Vote neg:</w:t>
      </w:r>
    </w:p>
    <w:p w14:paraId="04092F78" w14:textId="77777777" w:rsidR="00023319" w:rsidRPr="004D38A5" w:rsidRDefault="00023319" w:rsidP="00023319"/>
    <w:p w14:paraId="6F6ED327" w14:textId="77777777" w:rsidR="00023319" w:rsidRDefault="00023319" w:rsidP="00023319">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09A760BA" w14:textId="77777777" w:rsidR="00023319" w:rsidRPr="004D38A5" w:rsidRDefault="00023319" w:rsidP="00023319"/>
    <w:p w14:paraId="7536863A" w14:textId="77777777" w:rsidR="00023319" w:rsidRDefault="00023319" w:rsidP="00023319">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47C843EC" w14:textId="77777777" w:rsidR="00023319" w:rsidRPr="004D38A5" w:rsidRDefault="00023319" w:rsidP="00023319"/>
    <w:p w14:paraId="68E2A174" w14:textId="77777777" w:rsidR="00023319" w:rsidRPr="004844B6" w:rsidRDefault="00023319" w:rsidP="00023319">
      <w:pPr>
        <w:pStyle w:val="Heading4"/>
        <w:rPr>
          <w:rFonts w:asciiTheme="majorHAnsi" w:hAnsiTheme="majorHAnsi" w:cstheme="majorHAnsi"/>
        </w:rPr>
      </w:pPr>
      <w:r>
        <w:t xml:space="preserve">3] TVA – </w:t>
      </w:r>
      <w:r w:rsidRPr="004844B6">
        <w:rPr>
          <w:rFonts w:asciiTheme="majorHAnsi" w:hAnsiTheme="majorHAnsi" w:cstheme="majorHAnsi"/>
        </w:rPr>
        <w:t xml:space="preserve">Worker strikes are a means to form </w:t>
      </w:r>
      <w:r w:rsidRPr="004844B6">
        <w:rPr>
          <w:rFonts w:asciiTheme="majorHAnsi" w:hAnsiTheme="majorHAnsi" w:cstheme="majorHAnsi"/>
          <w:u w:val="single"/>
        </w:rPr>
        <w:t>Asian American Alliances</w:t>
      </w:r>
      <w:r w:rsidRPr="004844B6">
        <w:rPr>
          <w:rFonts w:asciiTheme="majorHAnsi" w:hAnsiTheme="majorHAnsi" w:cstheme="majorHAnsi"/>
        </w:rPr>
        <w:t xml:space="preserve"> to resist </w:t>
      </w:r>
      <w:r w:rsidRPr="004844B6">
        <w:rPr>
          <w:rFonts w:asciiTheme="majorHAnsi" w:hAnsiTheme="majorHAnsi" w:cstheme="majorHAnsi"/>
          <w:u w:val="single"/>
        </w:rPr>
        <w:t>exploitative corporations</w:t>
      </w:r>
      <w:r w:rsidRPr="004844B6">
        <w:rPr>
          <w:rFonts w:asciiTheme="majorHAnsi" w:hAnsiTheme="majorHAnsi" w:cstheme="majorHAnsi"/>
        </w:rPr>
        <w:t xml:space="preserve"> that thrive on immigrant labor</w:t>
      </w:r>
    </w:p>
    <w:p w14:paraId="5958CE7C" w14:textId="77777777" w:rsidR="00023319" w:rsidRPr="004844B6" w:rsidRDefault="00023319" w:rsidP="00023319">
      <w:pPr>
        <w:rPr>
          <w:rFonts w:asciiTheme="majorHAnsi" w:hAnsiTheme="majorHAnsi" w:cstheme="majorHAnsi"/>
        </w:rPr>
      </w:pPr>
      <w:proofErr w:type="spellStart"/>
      <w:r w:rsidRPr="004844B6">
        <w:rPr>
          <w:rStyle w:val="Style13ptBold"/>
          <w:rFonts w:asciiTheme="majorHAnsi" w:hAnsiTheme="majorHAnsi" w:cstheme="majorHAnsi"/>
        </w:rPr>
        <w:t>Mok</w:t>
      </w:r>
      <w:proofErr w:type="spellEnd"/>
      <w:r w:rsidRPr="004844B6">
        <w:rPr>
          <w:rStyle w:val="Style13ptBold"/>
          <w:rFonts w:asciiTheme="majorHAnsi" w:hAnsiTheme="majorHAnsi" w:cstheme="majorHAnsi"/>
        </w:rPr>
        <w:t xml:space="preserve"> 3-27</w:t>
      </w:r>
      <w:r w:rsidRPr="004844B6">
        <w:rPr>
          <w:rFonts w:asciiTheme="majorHAnsi" w:hAnsiTheme="majorHAnsi" w:cstheme="majorHAnsi"/>
        </w:rPr>
        <w:t xml:space="preserve"> [Aaron </w:t>
      </w:r>
      <w:proofErr w:type="spellStart"/>
      <w:r w:rsidRPr="004844B6">
        <w:rPr>
          <w:rFonts w:asciiTheme="majorHAnsi" w:hAnsiTheme="majorHAnsi" w:cstheme="majorHAnsi"/>
        </w:rPr>
        <w:t>Mok</w:t>
      </w:r>
      <w:proofErr w:type="spellEnd"/>
      <w:r w:rsidRPr="004844B6">
        <w:rPr>
          <w:rFonts w:asciiTheme="majorHAnsi" w:hAnsiTheme="majorHAnsi" w:cstheme="majorHAnsi"/>
        </w:rPr>
        <w:t xml:space="preserve">, 3-27-2021, "How the Asian American-led 1982 garment strike shaped three decades of labor activism," Prism, </w:t>
      </w:r>
      <w:hyperlink r:id="rId9" w:history="1">
        <w:r w:rsidRPr="004844B6">
          <w:rPr>
            <w:rStyle w:val="Hyperlink"/>
            <w:rFonts w:asciiTheme="majorHAnsi" w:hAnsiTheme="majorHAnsi" w:cstheme="majorHAnsi"/>
          </w:rPr>
          <w:t>https://prismreports.org/2021/06/08/how-the-asian-american-led-1982-garment-strike-shaped-three-decades-of-labor-activism/</w:t>
        </w:r>
      </w:hyperlink>
      <w:r w:rsidRPr="004844B6">
        <w:rPr>
          <w:rFonts w:asciiTheme="majorHAnsi" w:hAnsiTheme="majorHAnsi" w:cstheme="majorHAnsi"/>
        </w:rPr>
        <w:t xml:space="preserve"> [accessed 11-3-21] </w:t>
      </w:r>
      <w:proofErr w:type="spellStart"/>
      <w:r w:rsidRPr="004844B6">
        <w:rPr>
          <w:rFonts w:asciiTheme="majorHAnsi" w:hAnsiTheme="majorHAnsi" w:cstheme="majorHAnsi"/>
        </w:rPr>
        <w:t>lydia</w:t>
      </w:r>
      <w:proofErr w:type="spellEnd"/>
    </w:p>
    <w:p w14:paraId="3EF641BD" w14:textId="77777777" w:rsidR="00023319" w:rsidRDefault="00023319" w:rsidP="00023319">
      <w:pPr>
        <w:rPr>
          <w:rFonts w:asciiTheme="majorHAnsi" w:hAnsiTheme="majorHAnsi" w:cstheme="majorHAnsi"/>
          <w:sz w:val="16"/>
          <w:szCs w:val="16"/>
        </w:rPr>
      </w:pPr>
      <w:r w:rsidRPr="004844B6">
        <w:rPr>
          <w:rFonts w:asciiTheme="majorHAnsi" w:hAnsiTheme="majorHAnsi" w:cstheme="majorHAnsi"/>
          <w:sz w:val="16"/>
          <w:szCs w:val="16"/>
        </w:rPr>
        <w:t xml:space="preserve">On June 24, 1982, </w:t>
      </w:r>
      <w:r w:rsidRPr="004844B6">
        <w:rPr>
          <w:rStyle w:val="StyleUnderline"/>
          <w:rFonts w:asciiTheme="majorHAnsi" w:hAnsiTheme="majorHAnsi" w:cstheme="majorHAnsi"/>
          <w:highlight w:val="green"/>
        </w:rPr>
        <w:t xml:space="preserve">20,000 </w:t>
      </w:r>
      <w:r w:rsidRPr="004844B6">
        <w:rPr>
          <w:rStyle w:val="StyleUnderline"/>
          <w:rFonts w:asciiTheme="majorHAnsi" w:hAnsiTheme="majorHAnsi" w:cstheme="majorHAnsi"/>
        </w:rPr>
        <w:t xml:space="preserve">garment workers—predominantly </w:t>
      </w:r>
      <w:r w:rsidRPr="004844B6">
        <w:rPr>
          <w:rStyle w:val="StyleUnderline"/>
          <w:rFonts w:asciiTheme="majorHAnsi" w:hAnsiTheme="majorHAnsi" w:cstheme="majorHAnsi"/>
          <w:highlight w:val="green"/>
        </w:rPr>
        <w:t>Chinese</w:t>
      </w:r>
      <w:r w:rsidRPr="004844B6">
        <w:rPr>
          <w:rStyle w:val="StyleUnderline"/>
          <w:rFonts w:asciiTheme="majorHAnsi" w:hAnsiTheme="majorHAnsi" w:cstheme="majorHAnsi"/>
        </w:rPr>
        <w:t xml:space="preserve"> immigrant </w:t>
      </w:r>
      <w:r w:rsidRPr="004844B6">
        <w:rPr>
          <w:rStyle w:val="StyleUnderline"/>
          <w:rFonts w:asciiTheme="majorHAnsi" w:hAnsiTheme="majorHAnsi" w:cstheme="majorHAnsi"/>
          <w:highlight w:val="green"/>
        </w:rPr>
        <w:t>women</w:t>
      </w:r>
      <w:r w:rsidRPr="004844B6">
        <w:rPr>
          <w:rStyle w:val="StyleUnderline"/>
          <w:rFonts w:asciiTheme="majorHAnsi" w:hAnsiTheme="majorHAnsi" w:cstheme="majorHAnsi"/>
        </w:rPr>
        <w:t>—</w:t>
      </w:r>
      <w:r w:rsidRPr="004844B6">
        <w:rPr>
          <w:rStyle w:val="StyleUnderline"/>
          <w:rFonts w:asciiTheme="majorHAnsi" w:hAnsiTheme="majorHAnsi" w:cstheme="majorHAnsi"/>
          <w:highlight w:val="green"/>
        </w:rPr>
        <w:t>flooded the streets of N</w:t>
      </w:r>
      <w:r w:rsidRPr="004844B6">
        <w:rPr>
          <w:rStyle w:val="StyleUnderline"/>
          <w:rFonts w:asciiTheme="majorHAnsi" w:hAnsiTheme="majorHAnsi" w:cstheme="majorHAnsi"/>
        </w:rPr>
        <w:t xml:space="preserve">ew </w:t>
      </w:r>
      <w:r w:rsidRPr="004844B6">
        <w:rPr>
          <w:rStyle w:val="StyleUnderline"/>
          <w:rFonts w:asciiTheme="majorHAnsi" w:hAnsiTheme="majorHAnsi" w:cstheme="majorHAnsi"/>
          <w:highlight w:val="green"/>
        </w:rPr>
        <w:t>Y</w:t>
      </w:r>
      <w:r w:rsidRPr="004844B6">
        <w:rPr>
          <w:rStyle w:val="StyleUnderline"/>
          <w:rFonts w:asciiTheme="majorHAnsi" w:hAnsiTheme="majorHAnsi" w:cstheme="majorHAnsi"/>
        </w:rPr>
        <w:t xml:space="preserve">ork </w:t>
      </w:r>
      <w:r w:rsidRPr="004844B6">
        <w:rPr>
          <w:rStyle w:val="StyleUnderline"/>
          <w:rFonts w:asciiTheme="majorHAnsi" w:hAnsiTheme="majorHAnsi" w:cstheme="majorHAnsi"/>
          <w:highlight w:val="green"/>
        </w:rPr>
        <w:t>C</w:t>
      </w:r>
      <w:r w:rsidRPr="004844B6">
        <w:rPr>
          <w:rStyle w:val="StyleUnderline"/>
          <w:rFonts w:asciiTheme="majorHAnsi" w:hAnsiTheme="majorHAnsi" w:cstheme="majorHAnsi"/>
        </w:rPr>
        <w:t xml:space="preserve">ity’s Chinatown </w:t>
      </w:r>
      <w:r w:rsidRPr="004844B6">
        <w:rPr>
          <w:rStyle w:val="StyleUnderline"/>
          <w:rFonts w:asciiTheme="majorHAnsi" w:hAnsiTheme="majorHAnsi" w:cstheme="majorHAnsi"/>
          <w:highlight w:val="green"/>
        </w:rPr>
        <w:t>to demand fair wages</w:t>
      </w:r>
      <w:r w:rsidRPr="004844B6">
        <w:rPr>
          <w:rStyle w:val="StyleUnderline"/>
          <w:rFonts w:asciiTheme="majorHAnsi" w:hAnsiTheme="majorHAnsi" w:cstheme="majorHAnsi"/>
        </w:rPr>
        <w:t>, benefits, and worker conditions from their employers</w:t>
      </w:r>
      <w:r w:rsidRPr="004844B6">
        <w:rPr>
          <w:rFonts w:asciiTheme="majorHAnsi" w:hAnsiTheme="majorHAnsi" w:cstheme="majorHAnsi"/>
          <w:sz w:val="16"/>
          <w:szCs w:val="16"/>
        </w:rPr>
        <w:t xml:space="preserve">. When the workers reached Columbus Park, city councilmen and organizers delivered passionate speeches on the podium, urging employers to sign the newly revised International Ladies’ Garment Workers Union (ILGWU) contract. One by one, Chinese employers rushed to sign, and by early afternoon every manufacturer agreed, marking a major win for Chinatown’s garment workers. Nearly two decades later, the strike is still known as </w:t>
      </w:r>
      <w:hyperlink r:id="rId10" w:history="1">
        <w:r w:rsidRPr="004844B6">
          <w:rPr>
            <w:rStyle w:val="Hyperlink"/>
            <w:rFonts w:asciiTheme="majorHAnsi" w:hAnsiTheme="majorHAnsi" w:cstheme="majorHAnsi"/>
            <w:sz w:val="16"/>
            <w:szCs w:val="16"/>
          </w:rPr>
          <w:t>one of the largest protests</w:t>
        </w:r>
      </w:hyperlink>
      <w:r w:rsidRPr="004844B6">
        <w:rPr>
          <w:rFonts w:asciiTheme="majorHAnsi" w:hAnsiTheme="majorHAnsi" w:cstheme="majorHAnsi"/>
          <w:sz w:val="16"/>
          <w:szCs w:val="16"/>
        </w:rPr>
        <w:t xml:space="preserve"> in the history of Chinatown. </w:t>
      </w:r>
      <w:r w:rsidRPr="004844B6">
        <w:rPr>
          <w:rStyle w:val="StyleUnderline"/>
          <w:rFonts w:asciiTheme="majorHAnsi" w:hAnsiTheme="majorHAnsi" w:cstheme="majorHAnsi"/>
          <w:highlight w:val="green"/>
        </w:rPr>
        <w:t>The success of the strike</w:t>
      </w:r>
      <w:r w:rsidRPr="004844B6">
        <w:rPr>
          <w:rStyle w:val="StyleUnderline"/>
          <w:rFonts w:asciiTheme="majorHAnsi" w:hAnsiTheme="majorHAnsi" w:cstheme="majorHAnsi"/>
        </w:rPr>
        <w:t xml:space="preserve">, however, </w:t>
      </w:r>
      <w:r w:rsidRPr="004844B6">
        <w:rPr>
          <w:rStyle w:val="StyleUnderline"/>
          <w:rFonts w:asciiTheme="majorHAnsi" w:hAnsiTheme="majorHAnsi" w:cstheme="majorHAnsi"/>
          <w:highlight w:val="green"/>
        </w:rPr>
        <w:t>remains overlooked</w:t>
      </w:r>
      <w:r w:rsidRPr="004844B6">
        <w:rPr>
          <w:rStyle w:val="StyleUnderline"/>
          <w:rFonts w:asciiTheme="majorHAnsi" w:hAnsiTheme="majorHAnsi" w:cstheme="majorHAnsi"/>
        </w:rPr>
        <w:t>, or, at best, forgotten by the popular imagination</w:t>
      </w:r>
      <w:r w:rsidRPr="004844B6">
        <w:rPr>
          <w:rFonts w:asciiTheme="majorHAnsi" w:hAnsiTheme="majorHAnsi" w:cstheme="majorHAnsi"/>
          <w:sz w:val="16"/>
          <w:szCs w:val="16"/>
        </w:rPr>
        <w:t xml:space="preserve">, says May Chen, one of the </w:t>
      </w:r>
      <w:proofErr w:type="gramStart"/>
      <w:r w:rsidRPr="004844B6">
        <w:rPr>
          <w:rFonts w:asciiTheme="majorHAnsi" w:hAnsiTheme="majorHAnsi" w:cstheme="majorHAnsi"/>
          <w:sz w:val="16"/>
          <w:szCs w:val="16"/>
        </w:rPr>
        <w:t>core</w:t>
      </w:r>
      <w:proofErr w:type="gramEnd"/>
      <w:r w:rsidRPr="004844B6">
        <w:rPr>
          <w:rFonts w:asciiTheme="majorHAnsi" w:hAnsiTheme="majorHAnsi" w:cstheme="majorHAnsi"/>
          <w:sz w:val="16"/>
          <w:szCs w:val="16"/>
        </w:rPr>
        <w:t xml:space="preserve"> ILGWU organizers of the strike. There was little media coverage on Asian Americans at the time, rendering Asian American-led movements and activism “invisible up to the millennium.” With the recent surge of attacks against Asians Americans—the byproduct of </w:t>
      </w:r>
      <w:hyperlink r:id="rId11" w:history="1">
        <w:r w:rsidRPr="004844B6">
          <w:rPr>
            <w:rStyle w:val="Hyperlink"/>
            <w:rFonts w:asciiTheme="majorHAnsi" w:hAnsiTheme="majorHAnsi" w:cstheme="majorHAnsi"/>
            <w:sz w:val="16"/>
            <w:szCs w:val="16"/>
          </w:rPr>
          <w:t>decades’ worth of systemic racism</w:t>
        </w:r>
      </w:hyperlink>
      <w:r w:rsidRPr="004844B6">
        <w:rPr>
          <w:rFonts w:asciiTheme="majorHAnsi" w:hAnsiTheme="majorHAnsi" w:cstheme="majorHAnsi"/>
          <w:sz w:val="16"/>
          <w:szCs w:val="16"/>
        </w:rPr>
        <w:t xml:space="preserve"> and more recently, the racialization of COVID-19 as the “China Virus,”—a new wave of Asian American activism has emerged. While President Joe Biden signed the </w:t>
      </w:r>
      <w:hyperlink r:id="rId12" w:history="1">
        <w:r w:rsidRPr="004844B6">
          <w:rPr>
            <w:rStyle w:val="Hyperlink"/>
            <w:rFonts w:asciiTheme="majorHAnsi" w:hAnsiTheme="majorHAnsi" w:cstheme="majorHAnsi"/>
            <w:sz w:val="16"/>
            <w:szCs w:val="16"/>
          </w:rPr>
          <w:t>COVID-19 Hate Crimes Act</w:t>
        </w:r>
      </w:hyperlink>
      <w:r w:rsidRPr="004844B6">
        <w:rPr>
          <w:rFonts w:asciiTheme="majorHAnsi" w:hAnsiTheme="majorHAnsi" w:cstheme="majorHAnsi"/>
          <w:sz w:val="16"/>
          <w:szCs w:val="16"/>
        </w:rPr>
        <w:t xml:space="preserve">, </w:t>
      </w:r>
      <w:hyperlink r:id="rId13" w:history="1">
        <w:r w:rsidRPr="004844B6">
          <w:rPr>
            <w:rStyle w:val="Hyperlink"/>
            <w:rFonts w:asciiTheme="majorHAnsi" w:hAnsiTheme="majorHAnsi" w:cstheme="majorHAnsi"/>
            <w:sz w:val="16"/>
            <w:szCs w:val="16"/>
          </w:rPr>
          <w:t>more than 85</w:t>
        </w:r>
      </w:hyperlink>
      <w:r w:rsidRPr="004844B6">
        <w:rPr>
          <w:rFonts w:asciiTheme="majorHAnsi" w:hAnsiTheme="majorHAnsi" w:cstheme="majorHAnsi"/>
          <w:sz w:val="16"/>
          <w:szCs w:val="16"/>
        </w:rPr>
        <w:t xml:space="preserve"> Asian American and LGBTQ+ groups criticized the legislation’s focus on law enforcement—which has a dubious record when it comes to the protecting Asian American communities to begin with—for failing to address any of the root causes of anti-Asian violence, including economic inequality. In in an </w:t>
      </w:r>
      <w:hyperlink r:id="rId14" w:history="1">
        <w:r w:rsidRPr="004844B6">
          <w:rPr>
            <w:rStyle w:val="Hyperlink"/>
            <w:rFonts w:asciiTheme="majorHAnsi" w:hAnsiTheme="majorHAnsi" w:cstheme="majorHAnsi"/>
            <w:sz w:val="16"/>
            <w:szCs w:val="16"/>
          </w:rPr>
          <w:t>op-ed</w:t>
        </w:r>
      </w:hyperlink>
      <w:r w:rsidRPr="004844B6">
        <w:rPr>
          <w:rFonts w:asciiTheme="majorHAnsi" w:hAnsiTheme="majorHAnsi" w:cstheme="majorHAnsi"/>
          <w:sz w:val="16"/>
          <w:szCs w:val="16"/>
        </w:rPr>
        <w:t xml:space="preserve"> for The Seattle Times, professor Linh </w:t>
      </w:r>
      <w:proofErr w:type="spellStart"/>
      <w:r w:rsidRPr="004844B6">
        <w:rPr>
          <w:rFonts w:asciiTheme="majorHAnsi" w:hAnsiTheme="majorHAnsi" w:cstheme="majorHAnsi"/>
          <w:sz w:val="16"/>
          <w:szCs w:val="16"/>
        </w:rPr>
        <w:t>Thủy</w:t>
      </w:r>
      <w:proofErr w:type="spellEnd"/>
      <w:r w:rsidRPr="004844B6">
        <w:rPr>
          <w:rFonts w:asciiTheme="majorHAnsi" w:hAnsiTheme="majorHAnsi" w:cstheme="majorHAnsi"/>
          <w:sz w:val="16"/>
          <w:szCs w:val="16"/>
        </w:rPr>
        <w:t xml:space="preserve"> </w:t>
      </w:r>
      <w:proofErr w:type="spellStart"/>
      <w:r w:rsidRPr="004844B6">
        <w:rPr>
          <w:rFonts w:asciiTheme="majorHAnsi" w:hAnsiTheme="majorHAnsi" w:cstheme="majorHAnsi"/>
          <w:sz w:val="16"/>
          <w:szCs w:val="16"/>
        </w:rPr>
        <w:t>Nguyễn</w:t>
      </w:r>
      <w:proofErr w:type="spellEnd"/>
      <w:r w:rsidRPr="004844B6">
        <w:rPr>
          <w:rFonts w:asciiTheme="majorHAnsi" w:hAnsiTheme="majorHAnsi" w:cstheme="majorHAnsi"/>
          <w:sz w:val="16"/>
          <w:szCs w:val="16"/>
        </w:rPr>
        <w:t xml:space="preserve"> wrote: “We can name physical attacks and deaths as racist violence, why can’t we name the system of racial capitalism that produces the economic precarity of living paycheck to paycheck an issue of violence, as well?” Racial capitalism and economic precarity were at the heart of the 1982 ILGWU strike, which stands as a stark rebuke to the common misperception that Asian Americans are politically unengaged and largely unconcerned with issues like workers’ rights.</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It’s a story of</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how</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Asian</w:t>
      </w:r>
      <w:r w:rsidRPr="004844B6">
        <w:rPr>
          <w:rStyle w:val="StyleUnderline"/>
          <w:rFonts w:asciiTheme="majorHAnsi" w:hAnsiTheme="majorHAnsi" w:cstheme="majorHAnsi"/>
        </w:rPr>
        <w:t xml:space="preserve"> American </w:t>
      </w:r>
      <w:r w:rsidRPr="004844B6">
        <w:rPr>
          <w:rStyle w:val="StyleUnderline"/>
          <w:rFonts w:asciiTheme="majorHAnsi" w:hAnsiTheme="majorHAnsi" w:cstheme="majorHAnsi"/>
          <w:highlight w:val="green"/>
        </w:rPr>
        <w:t>alliances and activism transformed</w:t>
      </w:r>
      <w:r w:rsidRPr="004844B6">
        <w:rPr>
          <w:rStyle w:val="StyleUnderline"/>
          <w:rFonts w:asciiTheme="majorHAnsi" w:hAnsiTheme="majorHAnsi" w:cstheme="majorHAnsi"/>
        </w:rPr>
        <w:t xml:space="preserve"> the </w:t>
      </w:r>
      <w:r w:rsidRPr="004844B6">
        <w:rPr>
          <w:rStyle w:val="StyleUnderline"/>
          <w:rFonts w:asciiTheme="majorHAnsi" w:hAnsiTheme="majorHAnsi" w:cstheme="majorHAnsi"/>
          <w:highlight w:val="green"/>
        </w:rPr>
        <w:t>economic conditions of an industry that exploits</w:t>
      </w:r>
      <w:r w:rsidRPr="004844B6">
        <w:rPr>
          <w:rStyle w:val="StyleUnderline"/>
          <w:rFonts w:asciiTheme="majorHAnsi" w:hAnsiTheme="majorHAnsi" w:cstheme="majorHAnsi"/>
        </w:rPr>
        <w:t xml:space="preserve"> marginalized </w:t>
      </w:r>
      <w:r w:rsidRPr="004844B6">
        <w:rPr>
          <w:rStyle w:val="StyleUnderline"/>
          <w:rFonts w:asciiTheme="majorHAnsi" w:hAnsiTheme="majorHAnsi" w:cstheme="majorHAnsi"/>
          <w:highlight w:val="green"/>
        </w:rPr>
        <w:t>immigrant women</w:t>
      </w:r>
      <w:r w:rsidRPr="004844B6">
        <w:rPr>
          <w:rStyle w:val="StyleUnderline"/>
          <w:rFonts w:asciiTheme="majorHAnsi" w:hAnsiTheme="majorHAnsi" w:cstheme="majorHAnsi"/>
        </w:rPr>
        <w:t xml:space="preserve"> with lessons for activists </w:t>
      </w:r>
      <w:r w:rsidRPr="004844B6">
        <w:rPr>
          <w:rFonts w:asciiTheme="majorHAnsi" w:hAnsiTheme="majorHAnsi" w:cstheme="majorHAnsi"/>
          <w:sz w:val="16"/>
          <w:szCs w:val="16"/>
        </w:rPr>
        <w:t xml:space="preserve">to follow nearly 30 years later. And crucially, it’s an example that illuminates how racial violence manifests in more subtle ways beyond hate crimes and violence. Economic independence through the garment industry </w:t>
      </w:r>
      <w:proofErr w:type="gramStart"/>
      <w:r w:rsidRPr="004844B6">
        <w:rPr>
          <w:rFonts w:asciiTheme="majorHAnsi" w:hAnsiTheme="majorHAnsi" w:cstheme="majorHAnsi"/>
          <w:sz w:val="16"/>
          <w:szCs w:val="16"/>
        </w:rPr>
        <w:t>In</w:t>
      </w:r>
      <w:proofErr w:type="gramEnd"/>
      <w:r w:rsidRPr="004844B6">
        <w:rPr>
          <w:rFonts w:asciiTheme="majorHAnsi" w:hAnsiTheme="majorHAnsi" w:cstheme="majorHAnsi"/>
          <w:sz w:val="16"/>
          <w:szCs w:val="16"/>
        </w:rPr>
        <w:t xml:space="preserve"> 1963, Chinatown’s garment industry spanned 50 garment factories and employed a total of </w:t>
      </w:r>
      <w:hyperlink r:id="rId15" w:history="1">
        <w:r w:rsidRPr="004844B6">
          <w:rPr>
            <w:rStyle w:val="Hyperlink"/>
            <w:rFonts w:asciiTheme="majorHAnsi" w:hAnsiTheme="majorHAnsi" w:cstheme="majorHAnsi"/>
            <w:sz w:val="16"/>
            <w:szCs w:val="16"/>
          </w:rPr>
          <w:t>2,000</w:t>
        </w:r>
      </w:hyperlink>
      <w:r w:rsidRPr="004844B6">
        <w:rPr>
          <w:rFonts w:asciiTheme="majorHAnsi" w:hAnsiTheme="majorHAnsi" w:cstheme="majorHAnsi"/>
          <w:sz w:val="16"/>
          <w:szCs w:val="16"/>
        </w:rPr>
        <w:t xml:space="preserve"> workers. But after the</w:t>
      </w:r>
      <w:hyperlink r:id="rId16" w:history="1">
        <w:r w:rsidRPr="004844B6">
          <w:rPr>
            <w:rStyle w:val="Hyperlink"/>
            <w:rFonts w:asciiTheme="majorHAnsi" w:hAnsiTheme="majorHAnsi" w:cstheme="majorHAnsi"/>
            <w:sz w:val="16"/>
            <w:szCs w:val="16"/>
          </w:rPr>
          <w:t xml:space="preserve"> Immigration and Naturalization Act</w:t>
        </w:r>
      </w:hyperlink>
      <w:r w:rsidRPr="004844B6">
        <w:rPr>
          <w:rFonts w:asciiTheme="majorHAnsi" w:hAnsiTheme="majorHAnsi" w:cstheme="majorHAnsi"/>
          <w:sz w:val="16"/>
          <w:szCs w:val="16"/>
        </w:rPr>
        <w:t xml:space="preserve"> eliminated the racial quota system that gave preference to western European immigrants and “skilled” workers in 1965, a new wave of Chinese immigration doubled the Chinese American population within a decade. Twenty years later, garment manufacturers sold between $150 and $200 million in annual merchandise—ranging from zippers and waistbands for sportswear to patterned dresses—with $100 million dollars on the payroll. Chinatown’s garment industry boomed to include 500 garment manufacturers employing up to 25,000 workers, </w:t>
      </w:r>
      <w:hyperlink r:id="rId17" w:history="1">
        <w:r w:rsidRPr="004844B6">
          <w:rPr>
            <w:rStyle w:val="Hyperlink"/>
            <w:rFonts w:asciiTheme="majorHAnsi" w:hAnsiTheme="majorHAnsi" w:cstheme="majorHAnsi"/>
            <w:sz w:val="16"/>
            <w:szCs w:val="16"/>
          </w:rPr>
          <w:t>80% of whom</w:t>
        </w:r>
      </w:hyperlink>
      <w:r w:rsidRPr="004844B6">
        <w:rPr>
          <w:rFonts w:asciiTheme="majorHAnsi" w:hAnsiTheme="majorHAnsi" w:cstheme="majorHAnsi"/>
          <w:sz w:val="16"/>
          <w:szCs w:val="16"/>
        </w:rPr>
        <w:t xml:space="preserve"> were Chinese women. </w:t>
      </w:r>
      <w:r w:rsidRPr="004844B6">
        <w:rPr>
          <w:rStyle w:val="StyleUnderline"/>
          <w:rFonts w:asciiTheme="majorHAnsi" w:hAnsiTheme="majorHAnsi" w:cstheme="majorHAnsi"/>
          <w:highlight w:val="green"/>
        </w:rPr>
        <w:t>The garment industry was an avenue to</w:t>
      </w:r>
      <w:r w:rsidRPr="004844B6">
        <w:rPr>
          <w:rStyle w:val="StyleUnderline"/>
          <w:rFonts w:asciiTheme="majorHAnsi" w:hAnsiTheme="majorHAnsi" w:cstheme="majorHAnsi"/>
        </w:rPr>
        <w:t xml:space="preserve"> economic </w:t>
      </w:r>
      <w:r w:rsidRPr="004844B6">
        <w:rPr>
          <w:rStyle w:val="StyleUnderline"/>
          <w:rFonts w:asciiTheme="majorHAnsi" w:hAnsiTheme="majorHAnsi" w:cstheme="majorHAnsi"/>
          <w:highlight w:val="green"/>
        </w:rPr>
        <w:t>independence for</w:t>
      </w:r>
      <w:r w:rsidRPr="004844B6">
        <w:rPr>
          <w:rStyle w:val="StyleUnderline"/>
          <w:rFonts w:asciiTheme="majorHAnsi" w:hAnsiTheme="majorHAnsi" w:cstheme="majorHAnsi"/>
        </w:rPr>
        <w:t xml:space="preserve"> these </w:t>
      </w:r>
      <w:r w:rsidRPr="004844B6">
        <w:rPr>
          <w:rStyle w:val="StyleUnderline"/>
          <w:rFonts w:asciiTheme="majorHAnsi" w:hAnsiTheme="majorHAnsi" w:cstheme="majorHAnsi"/>
          <w:highlight w:val="green"/>
        </w:rPr>
        <w:t>non-English speaking immigrants</w:t>
      </w:r>
      <w:r w:rsidRPr="004844B6">
        <w:rPr>
          <w:rStyle w:val="StyleUnderline"/>
          <w:rFonts w:asciiTheme="majorHAnsi" w:hAnsiTheme="majorHAnsi" w:cstheme="majorHAnsi"/>
        </w:rPr>
        <w:t xml:space="preserve"> and a means to supplement their husbands’ income. However, </w:t>
      </w:r>
      <w:r w:rsidRPr="004844B6">
        <w:rPr>
          <w:rStyle w:val="StyleUnderline"/>
          <w:rFonts w:asciiTheme="majorHAnsi" w:hAnsiTheme="majorHAnsi" w:cstheme="majorHAnsi"/>
          <w:highlight w:val="green"/>
        </w:rPr>
        <w:t>wages were low</w:t>
      </w:r>
      <w:r w:rsidRPr="004844B6">
        <w:rPr>
          <w:rStyle w:val="StyleUnderline"/>
          <w:rFonts w:asciiTheme="majorHAnsi" w:hAnsiTheme="majorHAnsi" w:cstheme="majorHAnsi"/>
        </w:rPr>
        <w:t xml:space="preserve">, hours were long, </w:t>
      </w:r>
      <w:r w:rsidRPr="004844B6">
        <w:rPr>
          <w:rStyle w:val="StyleUnderline"/>
          <w:rFonts w:asciiTheme="majorHAnsi" w:hAnsiTheme="majorHAnsi" w:cstheme="majorHAnsi"/>
          <w:highlight w:val="green"/>
        </w:rPr>
        <w:t>injury was common</w:t>
      </w:r>
      <w:r w:rsidRPr="004844B6">
        <w:rPr>
          <w:rStyle w:val="StyleUnderline"/>
          <w:rFonts w:asciiTheme="majorHAnsi" w:hAnsiTheme="majorHAnsi" w:cstheme="majorHAnsi"/>
        </w:rPr>
        <w:t>, and crowded, unhygienic, poorly ventilated facilities led to the spread of viral and gastrointestinal disease among garment workers</w:t>
      </w:r>
      <w:r w:rsidRPr="004844B6">
        <w:rPr>
          <w:rFonts w:asciiTheme="majorHAnsi" w:hAnsiTheme="majorHAnsi" w:cstheme="majorHAnsi"/>
          <w:sz w:val="16"/>
          <w:szCs w:val="16"/>
        </w:rPr>
        <w:t>. Jay Mazur, former manager of the Local 23-25 chapter of the ILGWU, called the demands of the workplace “</w:t>
      </w:r>
      <w:hyperlink r:id="rId18" w:anchor=":~:text=During%20the%20resultant%20negotiations%2C%20the,for%20what%20was%20to%20come%2C" w:history="1">
        <w:r w:rsidRPr="004844B6">
          <w:rPr>
            <w:rStyle w:val="Hyperlink"/>
            <w:rFonts w:asciiTheme="majorHAnsi" w:hAnsiTheme="majorHAnsi" w:cstheme="majorHAnsi"/>
            <w:sz w:val="16"/>
            <w:szCs w:val="16"/>
          </w:rPr>
          <w:t>preposterous, unrealistic, and totally unacceptable</w:t>
        </w:r>
      </w:hyperlink>
      <w:r w:rsidRPr="004844B6">
        <w:rPr>
          <w:rFonts w:asciiTheme="majorHAnsi" w:hAnsiTheme="majorHAnsi" w:cstheme="majorHAnsi"/>
          <w:sz w:val="16"/>
          <w:szCs w:val="16"/>
        </w:rPr>
        <w:t xml:space="preserve">,” inspiring a new contract that called for higher pay, additional paid time off (holiday, sick leave, jury duty, etc.) and more robust health care and retirement benefits. Industries negotiated a contract with the </w:t>
      </w:r>
      <w:proofErr w:type="gramStart"/>
      <w:r w:rsidRPr="004844B6">
        <w:rPr>
          <w:rFonts w:asciiTheme="majorHAnsi" w:hAnsiTheme="majorHAnsi" w:cstheme="majorHAnsi"/>
          <w:sz w:val="16"/>
          <w:szCs w:val="16"/>
        </w:rPr>
        <w:t>union</w:t>
      </w:r>
      <w:proofErr w:type="gramEnd"/>
      <w:r w:rsidRPr="004844B6">
        <w:rPr>
          <w:rFonts w:asciiTheme="majorHAnsi" w:hAnsiTheme="majorHAnsi" w:cstheme="majorHAnsi"/>
          <w:sz w:val="16"/>
          <w:szCs w:val="16"/>
        </w:rPr>
        <w:t xml:space="preserve"> but Chinese manufacturers rejected it, fearing that their businesses would go bankrupt. ILGWU organizers like Chen decided to take matters to the streets, which culminated in the 1982 garment strike. “Many employers thought they could prey on the ethnic sympathies of the workers and just say ‘Look, we’re all Chinese. You don’t need the union, you can function without it,’” Chen said. “Thankfully, the workers and the union realized they would have a lot to lose if they gave it up.” </w:t>
      </w:r>
      <w:r w:rsidRPr="004844B6">
        <w:rPr>
          <w:rStyle w:val="StyleUnderline"/>
          <w:rFonts w:asciiTheme="majorHAnsi" w:hAnsiTheme="majorHAnsi" w:cstheme="majorHAnsi"/>
          <w:highlight w:val="green"/>
        </w:rPr>
        <w:t>Workers secured</w:t>
      </w:r>
      <w:r w:rsidRPr="004844B6">
        <w:rPr>
          <w:rStyle w:val="StyleUnderline"/>
          <w:rFonts w:asciiTheme="majorHAnsi" w:hAnsiTheme="majorHAnsi" w:cstheme="majorHAnsi"/>
        </w:rPr>
        <w:t xml:space="preserve"> a more </w:t>
      </w:r>
      <w:r w:rsidRPr="004844B6">
        <w:rPr>
          <w:rStyle w:val="StyleUnderline"/>
          <w:rFonts w:asciiTheme="majorHAnsi" w:hAnsiTheme="majorHAnsi" w:cstheme="majorHAnsi"/>
          <w:highlight w:val="green"/>
        </w:rPr>
        <w:t>robust union contract</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and the strike galvanized Chinatown</w:t>
      </w:r>
      <w:r w:rsidRPr="004844B6">
        <w:rPr>
          <w:rStyle w:val="StyleUnderline"/>
          <w:rFonts w:asciiTheme="majorHAnsi" w:hAnsiTheme="majorHAnsi" w:cstheme="majorHAnsi"/>
        </w:rPr>
        <w:t xml:space="preserve"> community </w:t>
      </w:r>
      <w:r w:rsidRPr="004844B6">
        <w:rPr>
          <w:rStyle w:val="StyleUnderline"/>
          <w:rFonts w:asciiTheme="majorHAnsi" w:hAnsiTheme="majorHAnsi" w:cstheme="majorHAnsi"/>
          <w:highlight w:val="green"/>
        </w:rPr>
        <w:t>members to be</w:t>
      </w:r>
      <w:r w:rsidRPr="004844B6">
        <w:rPr>
          <w:rStyle w:val="StyleUnderline"/>
          <w:rFonts w:asciiTheme="majorHAnsi" w:hAnsiTheme="majorHAnsi" w:cstheme="majorHAnsi"/>
        </w:rPr>
        <w:t xml:space="preserve"> more </w:t>
      </w:r>
      <w:r w:rsidRPr="004844B6">
        <w:rPr>
          <w:rStyle w:val="StyleUnderline"/>
          <w:rFonts w:asciiTheme="majorHAnsi" w:hAnsiTheme="majorHAnsi" w:cstheme="majorHAnsi"/>
          <w:highlight w:val="green"/>
        </w:rPr>
        <w:t>politically active</w:t>
      </w:r>
      <w:r w:rsidRPr="004844B6">
        <w:rPr>
          <w:rStyle w:val="StyleUnderline"/>
          <w:rFonts w:asciiTheme="majorHAnsi" w:hAnsiTheme="majorHAnsi" w:cstheme="majorHAnsi"/>
        </w:rPr>
        <w:t xml:space="preserve">—Chen co-founded the </w:t>
      </w:r>
      <w:hyperlink r:id="rId19" w:history="1">
        <w:r w:rsidRPr="004844B6">
          <w:rPr>
            <w:rStyle w:val="StyleUnderline"/>
            <w:rFonts w:asciiTheme="majorHAnsi" w:hAnsiTheme="majorHAnsi" w:cstheme="majorHAnsi"/>
          </w:rPr>
          <w:t>Asian Pacific American Labor Alliance</w:t>
        </w:r>
      </w:hyperlink>
      <w:r w:rsidRPr="004844B6">
        <w:rPr>
          <w:rStyle w:val="StyleUnderline"/>
          <w:rFonts w:asciiTheme="majorHAnsi" w:hAnsiTheme="majorHAnsi" w:cstheme="majorHAnsi"/>
        </w:rPr>
        <w:t>, the first and only union for AAPI workers. The most significant impact of the strike, according to Chen, was how it transformed the cultural perception around Asian American women.</w:t>
      </w:r>
      <w:r w:rsidRPr="004844B6">
        <w:rPr>
          <w:rFonts w:asciiTheme="majorHAnsi" w:hAnsiTheme="majorHAnsi" w:cstheme="majorHAnsi"/>
          <w:sz w:val="16"/>
          <w:szCs w:val="16"/>
        </w:rPr>
        <w:t xml:space="preserve"> Chinese women were once perceived as quiet, docile, and submissive; now they were seen speaking out against injustices in the workforce, actively participating in their union, and becoming leaders at local community organizations. Some women were even empowered to walk away from domestic violence. “Chinatown, especially when I was working in the union in the 80s and 90s, was still really male dominated and chauvinistic,” Chen said. “But the women of this community became much more outspoken … that was pretty amazing to me.” New time and location, same working conditions While the strike improved workplace conditions for Chinatown’s garment workers, the garment industry took a severe hit during the globalization wave in the early ‘90s. U.S.-based Chinese manufacturers moved their production overseas for cheaper labor, and new media companies gentrified remaining factories out of the neighborhood, shuttering up to 50 shops each year between 1998 and 2001. The 9/11 attacks were the final blow—the aftermath blocked off Chinatown and disrupted major commercial activity for weeks. Unable to financially recover, the last standing manufacturers closed shop, leaving 8,000 workers out of jobs over the next two years. Those with </w:t>
      </w:r>
      <w:proofErr w:type="spellStart"/>
      <w:r w:rsidRPr="004844B6">
        <w:rPr>
          <w:rFonts w:asciiTheme="majorHAnsi" w:hAnsiTheme="majorHAnsi" w:cstheme="majorHAnsi"/>
          <w:sz w:val="16"/>
          <w:szCs w:val="16"/>
        </w:rPr>
        <w:t>speciality</w:t>
      </w:r>
      <w:proofErr w:type="spellEnd"/>
      <w:r w:rsidRPr="004844B6">
        <w:rPr>
          <w:rFonts w:asciiTheme="majorHAnsi" w:hAnsiTheme="majorHAnsi" w:cstheme="majorHAnsi"/>
          <w:sz w:val="16"/>
          <w:szCs w:val="16"/>
        </w:rPr>
        <w:t xml:space="preserve"> skills (i.e., pattern making) found jobs at high-end American fashion stores; the rest transitioned out of the industry and turned to alternative jobs: elderly home care, food service (some women wrapped dumplings at Chinese restaurants), and other low-wage, service-oriented work. Nearly two decades later, California is now the epicenter of U.S. garment industry, employing </w:t>
      </w:r>
      <w:hyperlink r:id="rId20" w:history="1">
        <w:r w:rsidRPr="004844B6">
          <w:rPr>
            <w:rStyle w:val="Hyperlink"/>
            <w:rFonts w:asciiTheme="majorHAnsi" w:hAnsiTheme="majorHAnsi" w:cstheme="majorHAnsi"/>
            <w:sz w:val="16"/>
            <w:szCs w:val="16"/>
          </w:rPr>
          <w:t>over 45,000</w:t>
        </w:r>
      </w:hyperlink>
      <w:r w:rsidRPr="004844B6">
        <w:rPr>
          <w:rFonts w:asciiTheme="majorHAnsi" w:hAnsiTheme="majorHAnsi" w:cstheme="majorHAnsi"/>
          <w:sz w:val="16"/>
          <w:szCs w:val="16"/>
        </w:rPr>
        <w:t xml:space="preserve"> garment workers, many of whom are undocumented Asian and Latino immigrants. And while the location of the industry has shifted, its working conditions remain unchanged. In 2016, the U.S. the Department of Labor detected violations such as wage theft and unsanitary conditions in </w:t>
      </w:r>
      <w:hyperlink r:id="rId21" w:history="1">
        <w:r w:rsidRPr="004844B6">
          <w:rPr>
            <w:rStyle w:val="Hyperlink"/>
            <w:rFonts w:asciiTheme="majorHAnsi" w:hAnsiTheme="majorHAnsi" w:cstheme="majorHAnsi"/>
            <w:sz w:val="16"/>
            <w:szCs w:val="16"/>
          </w:rPr>
          <w:t>85% of the California factories</w:t>
        </w:r>
      </w:hyperlink>
      <w:r w:rsidRPr="004844B6">
        <w:rPr>
          <w:rFonts w:asciiTheme="majorHAnsi" w:hAnsiTheme="majorHAnsi" w:cstheme="majorHAnsi"/>
          <w:sz w:val="16"/>
          <w:szCs w:val="16"/>
        </w:rPr>
        <w:t xml:space="preserve"> they visited. Furthermore, workers are paid through the piece-rate system, making as little as </w:t>
      </w:r>
      <w:hyperlink r:id="rId22" w:history="1">
        <w:r w:rsidRPr="004844B6">
          <w:rPr>
            <w:rStyle w:val="Hyperlink"/>
            <w:rFonts w:asciiTheme="majorHAnsi" w:hAnsiTheme="majorHAnsi" w:cstheme="majorHAnsi"/>
            <w:sz w:val="16"/>
            <w:szCs w:val="16"/>
          </w:rPr>
          <w:t>$0.03 per garment</w:t>
        </w:r>
      </w:hyperlink>
      <w:r w:rsidRPr="004844B6">
        <w:rPr>
          <w:rFonts w:asciiTheme="majorHAnsi" w:hAnsiTheme="majorHAnsi" w:cstheme="majorHAnsi"/>
          <w:sz w:val="16"/>
          <w:szCs w:val="16"/>
        </w:rPr>
        <w:t xml:space="preserve">, or up to $300 dollars for a 75-hour week. The economic precarity of the industry was compounded by the recent pandemic—global supply chains were disrupted and consumer demand for clothing lowered so significantly that commercial western brands cancelled </w:t>
      </w:r>
      <w:hyperlink r:id="rId23" w:history="1">
        <w:r w:rsidRPr="004844B6">
          <w:rPr>
            <w:rStyle w:val="Hyperlink"/>
            <w:rFonts w:asciiTheme="majorHAnsi" w:hAnsiTheme="majorHAnsi" w:cstheme="majorHAnsi"/>
            <w:sz w:val="16"/>
            <w:szCs w:val="16"/>
          </w:rPr>
          <w:t>$1.44 billion</w:t>
        </w:r>
      </w:hyperlink>
      <w:r w:rsidRPr="004844B6">
        <w:rPr>
          <w:rFonts w:asciiTheme="majorHAnsi" w:hAnsiTheme="majorHAnsi" w:cstheme="majorHAnsi"/>
          <w:sz w:val="16"/>
          <w:szCs w:val="16"/>
        </w:rPr>
        <w:t xml:space="preserve"> in orders. To make up for lost revenue, </w:t>
      </w:r>
      <w:hyperlink r:id="rId24" w:history="1">
        <w:r w:rsidRPr="004844B6">
          <w:rPr>
            <w:rStyle w:val="Hyperlink"/>
            <w:rFonts w:asciiTheme="majorHAnsi" w:hAnsiTheme="majorHAnsi" w:cstheme="majorHAnsi"/>
            <w:sz w:val="16"/>
            <w:szCs w:val="16"/>
          </w:rPr>
          <w:t xml:space="preserve">garment manufacturers switched </w:t>
        </w:r>
      </w:hyperlink>
      <w:r w:rsidRPr="004844B6">
        <w:rPr>
          <w:rFonts w:asciiTheme="majorHAnsi" w:hAnsiTheme="majorHAnsi" w:cstheme="majorHAnsi"/>
          <w:sz w:val="16"/>
          <w:szCs w:val="16"/>
        </w:rPr>
        <w:t xml:space="preserve">to producing masks, hospital gowns, and other forms of personal protective equipment (PPE) at high volumes. But even though garment workers in the U.S. were classified as essential workers, they continued to toil in factories where bathroom breaks were limited and social distancing and face coverings </w:t>
      </w:r>
      <w:hyperlink r:id="rId25" w:history="1">
        <w:r w:rsidRPr="004844B6">
          <w:rPr>
            <w:rStyle w:val="Hyperlink"/>
            <w:rFonts w:asciiTheme="majorHAnsi" w:hAnsiTheme="majorHAnsi" w:cstheme="majorHAnsi"/>
            <w:sz w:val="16"/>
            <w:szCs w:val="16"/>
          </w:rPr>
          <w:t>inadequately enforced</w:t>
        </w:r>
      </w:hyperlink>
      <w:r w:rsidRPr="004844B6">
        <w:rPr>
          <w:rFonts w:asciiTheme="majorHAnsi" w:hAnsiTheme="majorHAnsi" w:cstheme="majorHAnsi"/>
          <w:sz w:val="16"/>
          <w:szCs w:val="16"/>
        </w:rPr>
        <w:t xml:space="preserve">. One of Los Angeles’ largest coronavirus outbreaks took place in an LA Apparel garment factory last summer, where </w:t>
      </w:r>
      <w:hyperlink r:id="rId26" w:history="1">
        <w:r w:rsidRPr="004844B6">
          <w:rPr>
            <w:rStyle w:val="Hyperlink"/>
            <w:rFonts w:asciiTheme="majorHAnsi" w:hAnsiTheme="majorHAnsi" w:cstheme="majorHAnsi"/>
            <w:sz w:val="16"/>
            <w:szCs w:val="16"/>
          </w:rPr>
          <w:t>375 workers</w:t>
        </w:r>
      </w:hyperlink>
      <w:r w:rsidRPr="004844B6">
        <w:rPr>
          <w:rFonts w:asciiTheme="majorHAnsi" w:hAnsiTheme="majorHAnsi" w:cstheme="majorHAnsi"/>
          <w:sz w:val="16"/>
          <w:szCs w:val="16"/>
        </w:rPr>
        <w:t xml:space="preserve"> tested positive for COVID-19, resulting in four deaths. While </w:t>
      </w:r>
      <w:hyperlink r:id="rId27" w:anchor="overview" w:history="1">
        <w:r w:rsidRPr="004844B6">
          <w:rPr>
            <w:rStyle w:val="Hyperlink"/>
            <w:rFonts w:asciiTheme="majorHAnsi" w:hAnsiTheme="majorHAnsi" w:cstheme="majorHAnsi"/>
            <w:sz w:val="16"/>
            <w:szCs w:val="16"/>
          </w:rPr>
          <w:t>more than 234,000 Californian residents</w:t>
        </w:r>
      </w:hyperlink>
      <w:r w:rsidRPr="004844B6">
        <w:rPr>
          <w:rFonts w:asciiTheme="majorHAnsi" w:hAnsiTheme="majorHAnsi" w:cstheme="majorHAnsi"/>
          <w:sz w:val="16"/>
          <w:szCs w:val="16"/>
        </w:rPr>
        <w:t xml:space="preserve"> are getting vaccinated every day, </w:t>
      </w:r>
      <w:hyperlink r:id="rId28" w:history="1">
        <w:r w:rsidRPr="004844B6">
          <w:rPr>
            <w:rStyle w:val="Hyperlink"/>
            <w:rFonts w:asciiTheme="majorHAnsi" w:hAnsiTheme="majorHAnsi" w:cstheme="majorHAnsi"/>
            <w:sz w:val="16"/>
            <w:szCs w:val="16"/>
          </w:rPr>
          <w:t>undocumented workers</w:t>
        </w:r>
      </w:hyperlink>
      <w:r w:rsidRPr="004844B6">
        <w:rPr>
          <w:rFonts w:asciiTheme="majorHAnsi" w:hAnsiTheme="majorHAnsi" w:cstheme="majorHAnsi"/>
          <w:sz w:val="16"/>
          <w:szCs w:val="16"/>
        </w:rPr>
        <w:t xml:space="preserve"> remain hesitant, fearful of revealing their immigration status while getting vaccinated. Although Chen acknowledges the disparity between what essential workers are called and how they’re </w:t>
      </w:r>
      <w:proofErr w:type="gramStart"/>
      <w:r w:rsidRPr="004844B6">
        <w:rPr>
          <w:rFonts w:asciiTheme="majorHAnsi" w:hAnsiTheme="majorHAnsi" w:cstheme="majorHAnsi"/>
          <w:sz w:val="16"/>
          <w:szCs w:val="16"/>
        </w:rPr>
        <w:t>actually treated</w:t>
      </w:r>
      <w:proofErr w:type="gramEnd"/>
      <w:r w:rsidRPr="004844B6">
        <w:rPr>
          <w:rFonts w:asciiTheme="majorHAnsi" w:hAnsiTheme="majorHAnsi" w:cstheme="majorHAnsi"/>
          <w:sz w:val="16"/>
          <w:szCs w:val="16"/>
        </w:rPr>
        <w:t xml:space="preserve">, she appreciates how the labor of garment workers is finally being recognized. “It’s very bittersweet,” Chen says. “I think it’s good that there’s finally a catchphrase that shows even the most minimal appreciation to workers who used to be completely invisible … </w:t>
      </w:r>
      <w:r w:rsidRPr="004844B6">
        <w:rPr>
          <w:rStyle w:val="StyleUnderline"/>
          <w:rFonts w:asciiTheme="majorHAnsi" w:hAnsiTheme="majorHAnsi" w:cstheme="majorHAnsi"/>
        </w:rPr>
        <w:t xml:space="preserve">And for Asians especially—we’ve been invisible for so long.” Labor lessons worth remembering While Chinatown’s garment industry is nearly nonexistent now, the lessons learned from the 1982 strike are still salient. </w:t>
      </w:r>
      <w:r w:rsidRPr="004844B6">
        <w:rPr>
          <w:rStyle w:val="StyleUnderline"/>
          <w:rFonts w:asciiTheme="majorHAnsi" w:hAnsiTheme="majorHAnsi" w:cstheme="majorHAnsi"/>
          <w:highlight w:val="green"/>
        </w:rPr>
        <w:t>Like the organizers who led the 1982 strike</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garment workers</w:t>
      </w:r>
      <w:r w:rsidRPr="004844B6">
        <w:rPr>
          <w:rStyle w:val="StyleUnderline"/>
          <w:rFonts w:asciiTheme="majorHAnsi" w:hAnsiTheme="majorHAnsi" w:cstheme="majorHAnsi"/>
        </w:rPr>
        <w:t xml:space="preserve"> in </w:t>
      </w:r>
      <w:r w:rsidRPr="004844B6">
        <w:rPr>
          <w:rStyle w:val="StyleUnderline"/>
          <w:rFonts w:asciiTheme="majorHAnsi" w:hAnsiTheme="majorHAnsi" w:cstheme="majorHAnsi"/>
          <w:highlight w:val="green"/>
        </w:rPr>
        <w:t>California are continuing to organize for fair wages</w:t>
      </w:r>
      <w:r w:rsidRPr="004844B6">
        <w:rPr>
          <w:rStyle w:val="StyleUnderline"/>
          <w:rFonts w:asciiTheme="majorHAnsi" w:hAnsiTheme="majorHAnsi" w:cstheme="majorHAnsi"/>
        </w:rPr>
        <w:t xml:space="preserve"> and safe conditions in the workplace.</w:t>
      </w:r>
      <w:r w:rsidRPr="004844B6">
        <w:rPr>
          <w:rFonts w:asciiTheme="majorHAnsi" w:hAnsiTheme="majorHAnsi" w:cstheme="majorHAnsi"/>
          <w:sz w:val="16"/>
          <w:szCs w:val="16"/>
        </w:rPr>
        <w:t xml:space="preserve"> At the end of last year, </w:t>
      </w:r>
      <w:hyperlink r:id="rId29" w:history="1">
        <w:r w:rsidRPr="004844B6">
          <w:rPr>
            <w:rStyle w:val="Hyperlink"/>
            <w:rFonts w:asciiTheme="majorHAnsi" w:hAnsiTheme="majorHAnsi" w:cstheme="majorHAnsi"/>
            <w:sz w:val="16"/>
            <w:szCs w:val="16"/>
          </w:rPr>
          <w:t xml:space="preserve">California state Sen. Maria Elena </w:t>
        </w:r>
        <w:proofErr w:type="spellStart"/>
        <w:r w:rsidRPr="004844B6">
          <w:rPr>
            <w:rStyle w:val="Hyperlink"/>
            <w:rFonts w:asciiTheme="majorHAnsi" w:hAnsiTheme="majorHAnsi" w:cstheme="majorHAnsi"/>
            <w:sz w:val="16"/>
            <w:szCs w:val="16"/>
          </w:rPr>
          <w:t>Durazo</w:t>
        </w:r>
        <w:proofErr w:type="spellEnd"/>
      </w:hyperlink>
      <w:r w:rsidRPr="004844B6">
        <w:rPr>
          <w:rFonts w:asciiTheme="majorHAnsi" w:hAnsiTheme="majorHAnsi" w:cstheme="majorHAnsi"/>
          <w:sz w:val="16"/>
          <w:szCs w:val="16"/>
        </w:rPr>
        <w:t xml:space="preserve"> introduced the </w:t>
      </w:r>
      <w:hyperlink r:id="rId30" w:history="1">
        <w:r w:rsidRPr="004844B6">
          <w:rPr>
            <w:rStyle w:val="Hyperlink"/>
            <w:rFonts w:asciiTheme="majorHAnsi" w:hAnsiTheme="majorHAnsi" w:cstheme="majorHAnsi"/>
            <w:sz w:val="16"/>
            <w:szCs w:val="16"/>
          </w:rPr>
          <w:t xml:space="preserve">Garment Workers Protection Act </w:t>
        </w:r>
      </w:hyperlink>
      <w:r w:rsidRPr="004844B6">
        <w:rPr>
          <w:rFonts w:asciiTheme="majorHAnsi" w:hAnsiTheme="majorHAnsi" w:cstheme="majorHAnsi"/>
          <w:sz w:val="16"/>
          <w:szCs w:val="16"/>
        </w:rPr>
        <w:t xml:space="preserve">(GWPA or SB-62) to replace the piece-rate system with a minimum hourly wage and hold brands accountable for workplace abuse. With support from the Garment Worker Center, the Western Center On Law &amp; Poverty, and Bet </w:t>
      </w:r>
      <w:proofErr w:type="spellStart"/>
      <w:r w:rsidRPr="004844B6">
        <w:rPr>
          <w:rFonts w:asciiTheme="majorHAnsi" w:hAnsiTheme="majorHAnsi" w:cstheme="majorHAnsi"/>
          <w:sz w:val="16"/>
          <w:szCs w:val="16"/>
        </w:rPr>
        <w:t>Tzedek</w:t>
      </w:r>
      <w:proofErr w:type="spellEnd"/>
      <w:r w:rsidRPr="004844B6">
        <w:rPr>
          <w:rFonts w:asciiTheme="majorHAnsi" w:hAnsiTheme="majorHAnsi" w:cstheme="majorHAnsi"/>
          <w:sz w:val="16"/>
          <w:szCs w:val="16"/>
        </w:rPr>
        <w:t xml:space="preserve"> Justice For All, the GWPA </w:t>
      </w:r>
      <w:hyperlink r:id="rId31" w:history="1">
        <w:r w:rsidRPr="004844B6">
          <w:rPr>
            <w:rStyle w:val="Hyperlink"/>
            <w:rFonts w:asciiTheme="majorHAnsi" w:hAnsiTheme="majorHAnsi" w:cstheme="majorHAnsi"/>
            <w:sz w:val="16"/>
            <w:szCs w:val="16"/>
          </w:rPr>
          <w:t>passed</w:t>
        </w:r>
      </w:hyperlink>
      <w:r w:rsidRPr="004844B6">
        <w:rPr>
          <w:rFonts w:asciiTheme="majorHAnsi" w:hAnsiTheme="majorHAnsi" w:cstheme="majorHAnsi"/>
          <w:sz w:val="16"/>
          <w:szCs w:val="16"/>
        </w:rPr>
        <w:t xml:space="preserve"> the Senate Judiciary Committee in April, inching its way closer towards improving the lives of thousands of workers. What made the 1982 strike so successful, Chen says, boils down to two key factors: collective action under common goals, and the willingness for immigrants, especially women, to be unapologetically vocal about their concerns. “Garment workers recognized that Chinese workers, if they join together, can be an important force,” said Margaret Fung, the co-founder and executive director of the Asian American Legal Defense and Education Fund in the documentary </w:t>
      </w:r>
      <w:hyperlink r:id="rId32" w:history="1">
        <w:r w:rsidRPr="004844B6">
          <w:rPr>
            <w:rStyle w:val="Hyperlink"/>
            <w:rFonts w:asciiTheme="majorHAnsi" w:hAnsiTheme="majorHAnsi" w:cstheme="majorHAnsi"/>
            <w:sz w:val="16"/>
            <w:szCs w:val="16"/>
          </w:rPr>
          <w:t>We Are One</w:t>
        </w:r>
      </w:hyperlink>
      <w:r w:rsidRPr="004844B6">
        <w:rPr>
          <w:rFonts w:asciiTheme="majorHAnsi" w:hAnsiTheme="majorHAnsi" w:cstheme="majorHAnsi"/>
          <w:sz w:val="16"/>
          <w:szCs w:val="16"/>
        </w:rPr>
        <w:t>. “They can exert some control over their lives, their working conditions, and their wages, but only if they work together and have a union.” For Asian Americans in particular, Chen is hopeful that transformative social change, whether that’s an end to unjust labor practices or the numerous cultural mythologies that render Asian American communities susceptible to all forms of violence, is possible. “Like the case of Vincent Chin, there have always been waves of anti-Asian violence,” Chen said. “But what’s good now is that more people are speaking up.”</w:t>
      </w:r>
    </w:p>
    <w:p w14:paraId="0844CF92" w14:textId="77777777" w:rsidR="00023319" w:rsidRDefault="00023319" w:rsidP="00023319">
      <w:pPr>
        <w:pStyle w:val="Heading4"/>
      </w:pPr>
      <w:r>
        <w:t>AT topic bad</w:t>
      </w:r>
    </w:p>
    <w:p w14:paraId="52DBDAB2" w14:textId="77777777" w:rsidR="00023319" w:rsidRDefault="00023319" w:rsidP="00023319">
      <w:r>
        <w:t xml:space="preserve">Not an </w:t>
      </w:r>
      <w:proofErr w:type="spellStart"/>
      <w:r>
        <w:t>arg</w:t>
      </w:r>
      <w:proofErr w:type="spellEnd"/>
      <w:r>
        <w:t xml:space="preserve"> – debate why </w:t>
      </w:r>
      <w:proofErr w:type="spellStart"/>
      <w:r>
        <w:t>its</w:t>
      </w:r>
      <w:proofErr w:type="spellEnd"/>
      <w:r>
        <w:t xml:space="preserve"> bad – deliberation valuable</w:t>
      </w:r>
    </w:p>
    <w:p w14:paraId="5761C384" w14:textId="77777777" w:rsidR="00023319" w:rsidRPr="001F6EF9" w:rsidRDefault="00023319" w:rsidP="00023319">
      <w:r>
        <w:t xml:space="preserve">Cards r awful – yes gilded age labor movements were racist – </w:t>
      </w:r>
      <w:proofErr w:type="gramStart"/>
      <w:r>
        <w:t>yes</w:t>
      </w:r>
      <w:proofErr w:type="gramEnd"/>
      <w:r>
        <w:t xml:space="preserve"> some American strikes are bad – how </w:t>
      </w:r>
      <w:proofErr w:type="spellStart"/>
      <w:r>
        <w:t>tf</w:t>
      </w:r>
      <w:proofErr w:type="spellEnd"/>
      <w:r>
        <w:t xml:space="preserve"> does that mean every topical plan ever is racist</w:t>
      </w:r>
    </w:p>
    <w:p w14:paraId="5C968B86" w14:textId="77777777" w:rsidR="00023319" w:rsidRPr="00434C9A" w:rsidRDefault="00023319" w:rsidP="00023319">
      <w:pPr>
        <w:pStyle w:val="Heading4"/>
      </w:pPr>
      <w:r>
        <w:rPr>
          <w:rFonts w:cs="Calibri"/>
        </w:rPr>
        <w:t xml:space="preserve">4] Institutional engagement </w:t>
      </w:r>
      <w:r w:rsidRPr="00F767F1">
        <w:rPr>
          <w:rFonts w:cs="Calibri"/>
        </w:rPr>
        <w:t xml:space="preserve">– </w:t>
      </w:r>
      <w:r>
        <w:t>d</w:t>
      </w:r>
      <w:r w:rsidRPr="00434C9A">
        <w:t xml:space="preserve">ebate is imperfect, but only our interpretation can harness legal education </w:t>
      </w:r>
      <w:r>
        <w:t xml:space="preserve">to understand the law’s </w:t>
      </w:r>
      <w:r>
        <w:rPr>
          <w:u w:val="single"/>
        </w:rPr>
        <w:t>strategic reversibility</w:t>
      </w:r>
      <w:r>
        <w:t xml:space="preserve"> paired with </w:t>
      </w:r>
      <w:r>
        <w:rPr>
          <w:u w:val="single"/>
        </w:rPr>
        <w:t>intellectual survival skills</w:t>
      </w:r>
      <w:r>
        <w:t xml:space="preserve"> that help us navigate and </w:t>
      </w:r>
      <w:r>
        <w:rPr>
          <w:u w:val="single"/>
        </w:rPr>
        <w:t>contest</w:t>
      </w:r>
      <w:r>
        <w:t xml:space="preserve"> violent structures</w:t>
      </w:r>
      <w:r w:rsidRPr="00434C9A">
        <w:t>. This is the most plausible internal link from debate to meaningful social and political agitation for social justice</w:t>
      </w:r>
      <w:r>
        <w:t>.</w:t>
      </w:r>
    </w:p>
    <w:p w14:paraId="16737517" w14:textId="77777777" w:rsidR="00023319" w:rsidRPr="00434C9A" w:rsidRDefault="00023319" w:rsidP="00023319">
      <w:r w:rsidRPr="00434C9A">
        <w:rPr>
          <w:rStyle w:val="Style13ptBold"/>
        </w:rPr>
        <w:t>Archer 18</w:t>
      </w:r>
      <w:r w:rsidRPr="00434C9A">
        <w:t xml:space="preserve"> (Deborah N., Associate Professor of Clinical Law @ NYU School of Law, “POLITICAL LAWYERING FOR THE 21ST CENTURY,” draft, pp. 1-43)</w:t>
      </w:r>
      <w:r>
        <w:t xml:space="preserve"> *Edited*</w:t>
      </w:r>
    </w:p>
    <w:p w14:paraId="665FABED" w14:textId="77777777" w:rsidR="00023319" w:rsidRPr="001E57CF" w:rsidRDefault="00023319" w:rsidP="00023319">
      <w:pPr>
        <w:rPr>
          <w:sz w:val="14"/>
        </w:rPr>
      </w:pPr>
      <w:r w:rsidRPr="00434C9A">
        <w:rPr>
          <w:rStyle w:val="StyleUnderline"/>
        </w:rPr>
        <w:t>Many</w:t>
      </w:r>
      <w:r w:rsidRPr="00A311FE">
        <w:rPr>
          <w:sz w:val="14"/>
        </w:rPr>
        <w:t xml:space="preserve"> law </w:t>
      </w:r>
      <w:r w:rsidRPr="00C14921">
        <w:rPr>
          <w:rStyle w:val="StyleUnderline"/>
          <w:highlight w:val="green"/>
        </w:rPr>
        <w:t>students</w:t>
      </w:r>
      <w:r w:rsidRPr="00434C9A">
        <w:rPr>
          <w:rStyle w:val="StyleUnderline"/>
        </w:rPr>
        <w:t xml:space="preserve"> are </w:t>
      </w:r>
      <w:r w:rsidRPr="00A311FE">
        <w:rPr>
          <w:rStyle w:val="StyleUnderline"/>
        </w:rPr>
        <w:t>overwhelmed by injustice.</w:t>
      </w:r>
      <w:r w:rsidRPr="00A311FE">
        <w:rPr>
          <w:sz w:val="14"/>
        </w:rPr>
        <w:t xml:space="preserve"> </w:t>
      </w:r>
      <w:r w:rsidRPr="00A311FE">
        <w:rPr>
          <w:rStyle w:val="StyleUnderline"/>
        </w:rPr>
        <w:t>When faced</w:t>
      </w:r>
      <w:r w:rsidRPr="00434C9A">
        <w:rPr>
          <w:rStyle w:val="StyleUnderline"/>
        </w:rPr>
        <w:t xml:space="preserve"> with</w:t>
      </w:r>
      <w:r w:rsidRPr="00A311FE">
        <w:rPr>
          <w:sz w:val="14"/>
        </w:rPr>
        <w:t xml:space="preserve"> the reality of </w:t>
      </w:r>
      <w:r w:rsidRPr="00434C9A">
        <w:rPr>
          <w:rStyle w:val="StyleUnderline"/>
        </w:rPr>
        <w:t xml:space="preserve">systemic inequities, even the most committed students </w:t>
      </w:r>
      <w:r w:rsidRPr="00C14921">
        <w:rPr>
          <w:rStyle w:val="StyleUnderline"/>
          <w:highlight w:val="green"/>
        </w:rPr>
        <w:t xml:space="preserve">may surrender to </w:t>
      </w:r>
      <w:r w:rsidRPr="00A311FE">
        <w:rPr>
          <w:rStyle w:val="StyleUnderline"/>
        </w:rPr>
        <w:t>hopelessness</w:t>
      </w:r>
      <w:r w:rsidRPr="00434C9A">
        <w:rPr>
          <w:rStyle w:val="StyleUnderline"/>
        </w:rPr>
        <w:t>, despair</w:t>
      </w:r>
      <w:r w:rsidRPr="00A311FE">
        <w:rPr>
          <w:rStyle w:val="StyleUnderline"/>
        </w:rPr>
        <w:t xml:space="preserve">, and </w:t>
      </w:r>
      <w:r w:rsidRPr="00C14921">
        <w:rPr>
          <w:rStyle w:val="StyleUnderline"/>
          <w:highlight w:val="green"/>
        </w:rPr>
        <w:t>inaction</w:t>
      </w:r>
      <w:r w:rsidRPr="00434C9A">
        <w:rPr>
          <w:rStyle w:val="StyleUnderline"/>
        </w:rPr>
        <w:t>.</w:t>
      </w:r>
      <w:r w:rsidRPr="00A311FE">
        <w:rPr>
          <w:sz w:val="14"/>
        </w:rPr>
        <w:t xml:space="preserve"> </w:t>
      </w:r>
      <w:r w:rsidRPr="00434C9A">
        <w:rPr>
          <w:rStyle w:val="Emphasis"/>
        </w:rPr>
        <w:t>This is</w:t>
      </w:r>
      <w:r w:rsidRPr="00A311FE">
        <w:rPr>
          <w:sz w:val="14"/>
        </w:rPr>
        <w:t xml:space="preserve"> not because they have stopped caring about injustice, but </w:t>
      </w:r>
      <w:r w:rsidRPr="00C14921">
        <w:rPr>
          <w:rStyle w:val="Emphasis"/>
          <w:highlight w:val="green"/>
        </w:rPr>
        <w:t>because they cannot envision a path from injustice to justice</w:t>
      </w:r>
      <w:r w:rsidRPr="00434C9A">
        <w:rPr>
          <w:rStyle w:val="Emphasis"/>
        </w:rPr>
        <w:t>.</w:t>
      </w:r>
      <w:r w:rsidRPr="00A311FE">
        <w:rPr>
          <w:sz w:val="14"/>
        </w:rPr>
        <w:t xml:space="preserve"> </w:t>
      </w:r>
      <w:r w:rsidRPr="00434C9A">
        <w:rPr>
          <w:rStyle w:val="StyleUnderline"/>
        </w:rPr>
        <w:t>Many do not have the tools to navigate systemic injustice or respond to interwoven legal and social ills.</w:t>
      </w:r>
      <w:r w:rsidRPr="00A311FE">
        <w:rPr>
          <w:sz w:val="14"/>
        </w:rPr>
        <w:t xml:space="preserve"> This article contends that although clinical </w:t>
      </w:r>
      <w:r w:rsidRPr="00434C9A">
        <w:rPr>
          <w:rStyle w:val="StyleUnderline"/>
        </w:rPr>
        <w:t>legal education</w:t>
      </w:r>
      <w:r w:rsidRPr="00A311FE">
        <w:rPr>
          <w:sz w:val="14"/>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 xml:space="preserve">by teaching law students how to </w:t>
      </w:r>
      <w:proofErr w:type="gramStart"/>
      <w:r w:rsidRPr="008C36FA">
        <w:rPr>
          <w:rStyle w:val="StyleUnderline"/>
        </w:rPr>
        <w:t>most effectively utilize litigation</w:t>
      </w:r>
      <w:proofErr w:type="gramEnd"/>
      <w:r w:rsidRPr="008C36FA">
        <w:rPr>
          <w:rStyle w:val="StyleUnderline"/>
        </w:rPr>
        <w:t xml:space="preserve"> alongside other tools of systemic reform advocacy</w:t>
      </w:r>
      <w:r w:rsidRPr="00434C9A">
        <w:rPr>
          <w:rStyle w:val="StyleUnderline"/>
        </w:rPr>
        <w:t>.</w:t>
      </w:r>
      <w:r>
        <w:rPr>
          <w:rStyle w:val="StyleUnderline"/>
        </w:rPr>
        <w:t xml:space="preserve"> </w:t>
      </w:r>
      <w:r w:rsidRPr="00A311FE">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A311FE">
        <w:rPr>
          <w:sz w:val="14"/>
        </w:rPr>
        <w:t xml:space="preserve"> model </w:t>
      </w:r>
      <w:r w:rsidRPr="00434C9A">
        <w:rPr>
          <w:rStyle w:val="StyleUnderline"/>
        </w:rPr>
        <w:t>does not effectively prepare students to address and combat structural or chronic inequality.</w:t>
      </w:r>
      <w:r w:rsidRPr="00A311FE">
        <w:rPr>
          <w:sz w:val="14"/>
        </w:rPr>
        <w:t xml:space="preserve"> </w:t>
      </w:r>
      <w:r w:rsidRPr="00434C9A">
        <w:rPr>
          <w:rStyle w:val="StyleUnderline"/>
        </w:rPr>
        <w:t>The individualized model</w:t>
      </w:r>
      <w:r w:rsidRPr="00A311FE">
        <w:rPr>
          <w:sz w:val="14"/>
        </w:rPr>
        <w:t xml:space="preserve"> also </w:t>
      </w:r>
      <w:r w:rsidRPr="00434C9A">
        <w:rPr>
          <w:rStyle w:val="StyleUnderline"/>
        </w:rPr>
        <w:t>provides relatively limited opportunities for students to address the intellectual and skills-based challenges of lawyering on a larger scale.</w:t>
      </w:r>
      <w:r w:rsidRPr="00A311FE">
        <w:rPr>
          <w:sz w:val="14"/>
        </w:rPr>
        <w:t xml:space="preserve">2 </w:t>
      </w:r>
      <w:r w:rsidRPr="00C14921">
        <w:rPr>
          <w:rStyle w:val="Emphasis"/>
          <w:highlight w:val="green"/>
        </w:rPr>
        <w:t>Complex cases</w:t>
      </w:r>
      <w:r w:rsidRPr="00A311FE">
        <w:rPr>
          <w:sz w:val="14"/>
        </w:rPr>
        <w:t xml:space="preserve"> allow students to explore the complicated relationship between justice, law, and politics.3 They introduce students to many of the skills needed to </w:t>
      </w:r>
      <w:r w:rsidRPr="00C14921">
        <w:rPr>
          <w:rStyle w:val="Emphasis"/>
          <w:highlight w:val="green"/>
        </w:rPr>
        <w:t>integrate rebellious</w:t>
      </w:r>
      <w:r w:rsidRPr="00434C9A">
        <w:rPr>
          <w:rStyle w:val="StyleUnderline"/>
        </w:rPr>
        <w:t xml:space="preserve"> or political </w:t>
      </w:r>
      <w:r w:rsidRPr="00C14921">
        <w:rPr>
          <w:rStyle w:val="Emphasis"/>
          <w:highlight w:val="green"/>
        </w:rPr>
        <w:t>lawyering</w:t>
      </w:r>
      <w:r w:rsidRPr="00A311FE">
        <w:rPr>
          <w:sz w:val="14"/>
        </w:rPr>
        <w:t xml:space="preserve"> into their practice, </w:t>
      </w:r>
      <w:r w:rsidRPr="00434C9A">
        <w:rPr>
          <w:rStyle w:val="StyleUnderline"/>
        </w:rPr>
        <w:t xml:space="preserve">including </w:t>
      </w:r>
      <w:r w:rsidRPr="00C14921">
        <w:rPr>
          <w:rStyle w:val="StyleUnderline"/>
          <w:highlight w:val="green"/>
        </w:rPr>
        <w:t>working with others to</w:t>
      </w:r>
      <w:r w:rsidRPr="00434C9A">
        <w:rPr>
          <w:rStyle w:val="StyleUnderline"/>
        </w:rPr>
        <w:t xml:space="preserve"> </w:t>
      </w:r>
      <w:r w:rsidRPr="00434C9A">
        <w:rPr>
          <w:rStyle w:val="Emphasis"/>
        </w:rPr>
        <w:t xml:space="preserve">brainstorm, design, and </w:t>
      </w:r>
      <w:r w:rsidRPr="00C14921">
        <w:rPr>
          <w:rStyle w:val="Emphasis"/>
          <w:highlight w:val="green"/>
        </w:rPr>
        <w:t>execute an advocacy</w:t>
      </w:r>
      <w:r w:rsidRPr="00434C9A">
        <w:rPr>
          <w:rStyle w:val="Emphasis"/>
        </w:rPr>
        <w:t xml:space="preserve"> strategy</w:t>
      </w:r>
      <w:r w:rsidRPr="00A311FE">
        <w:rPr>
          <w:sz w:val="14"/>
        </w:rPr>
        <w:t xml:space="preserve">; </w:t>
      </w:r>
      <w:r w:rsidRPr="00434C9A">
        <w:rPr>
          <w:rStyle w:val="StyleUnderline"/>
        </w:rPr>
        <w:t xml:space="preserve">helping </w:t>
      </w:r>
      <w:r w:rsidRPr="00C14921">
        <w:rPr>
          <w:rStyle w:val="StyleUnderline"/>
          <w:highlight w:val="green"/>
        </w:rPr>
        <w:t xml:space="preserve">to </w:t>
      </w:r>
      <w:r w:rsidRPr="00C14921">
        <w:rPr>
          <w:rStyle w:val="Emphasis"/>
          <w:highlight w:val="green"/>
        </w:rPr>
        <w:t>build</w:t>
      </w:r>
      <w:r w:rsidRPr="00434C9A">
        <w:rPr>
          <w:rStyle w:val="StyleUnderline"/>
        </w:rPr>
        <w:t xml:space="preserve"> and participate in </w:t>
      </w:r>
      <w:r w:rsidRPr="00C14921">
        <w:rPr>
          <w:rStyle w:val="Emphasis"/>
          <w:highlight w:val="green"/>
        </w:rPr>
        <w:t>a coalition</w:t>
      </w:r>
      <w:r w:rsidRPr="00A311FE">
        <w:rPr>
          <w:sz w:val="14"/>
        </w:rPr>
        <w:t xml:space="preserve">; </w:t>
      </w:r>
      <w:r w:rsidRPr="00434C9A">
        <w:rPr>
          <w:rStyle w:val="StyleUnderline"/>
        </w:rPr>
        <w:t xml:space="preserve">engaging in </w:t>
      </w:r>
      <w:r w:rsidRPr="00434C9A">
        <w:rPr>
          <w:rStyle w:val="Emphasis"/>
        </w:rPr>
        <w:t>integrated advocacy</w:t>
      </w:r>
      <w:r w:rsidRPr="00A311FE">
        <w:rPr>
          <w:sz w:val="14"/>
        </w:rPr>
        <w:t xml:space="preserve">; </w:t>
      </w:r>
      <w:r w:rsidRPr="00434C9A">
        <w:rPr>
          <w:rStyle w:val="StyleUnderline"/>
        </w:rPr>
        <w:t xml:space="preserve">and analyzing the outside forces that help shape outcomes, </w:t>
      </w:r>
      <w:r w:rsidRPr="00C14921">
        <w:rPr>
          <w:rStyle w:val="StyleUnderline"/>
          <w:highlight w:val="green"/>
        </w:rPr>
        <w:t xml:space="preserve">including </w:t>
      </w:r>
      <w:r w:rsidRPr="00C14921">
        <w:rPr>
          <w:rStyle w:val="Emphasis"/>
          <w:highlight w:val="green"/>
        </w:rPr>
        <w:t>organizational capacity</w:t>
      </w:r>
      <w:r w:rsidRPr="00434C9A">
        <w:rPr>
          <w:rStyle w:val="StyleUnderline"/>
        </w:rPr>
        <w:t xml:space="preserve">, </w:t>
      </w:r>
      <w:r w:rsidRPr="00A311FE">
        <w:rPr>
          <w:rStyle w:val="Emphasis"/>
        </w:rPr>
        <w:t>challenges of enforcement</w:t>
      </w:r>
      <w:r w:rsidRPr="00A311FE">
        <w:rPr>
          <w:rStyle w:val="StyleUnderline"/>
        </w:rPr>
        <w:t xml:space="preserve">, and </w:t>
      </w:r>
      <w:r w:rsidRPr="00A311FE">
        <w:rPr>
          <w:rStyle w:val="Emphasis"/>
        </w:rPr>
        <w:t>potential political backlash</w:t>
      </w:r>
      <w:r w:rsidRPr="00A311FE">
        <w:rPr>
          <w:rStyle w:val="StyleUnderline"/>
        </w:rPr>
        <w:t>.</w:t>
      </w:r>
      <w:r w:rsidRPr="00A311FE">
        <w:rPr>
          <w:sz w:val="14"/>
        </w:rPr>
        <w:t xml:space="preserve">4 </w:t>
      </w:r>
      <w:r w:rsidRPr="00A311FE">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for </w:t>
      </w:r>
      <w:r w:rsidRPr="00434C9A">
        <w:rPr>
          <w:rStyle w:val="Emphasis"/>
        </w:rPr>
        <w:t>more effective advocacy</w:t>
      </w:r>
      <w:r w:rsidRPr="00434C9A">
        <w:rPr>
          <w:rStyle w:val="StyleUnderline"/>
        </w:rPr>
        <w:t xml:space="preserve"> on behalf of marginalized communities.</w:t>
      </w:r>
      <w:r w:rsidRPr="00A311FE">
        <w:rPr>
          <w:sz w:val="14"/>
        </w:rPr>
        <w:t xml:space="preserve">7 </w:t>
      </w:r>
      <w:r w:rsidRPr="00434C9A">
        <w:rPr>
          <w:rStyle w:val="Emphasis"/>
        </w:rPr>
        <w:t xml:space="preserve">Political lawyering employs </w:t>
      </w:r>
      <w:r w:rsidRPr="008C36FA">
        <w:rPr>
          <w:rStyle w:val="Emphasis"/>
        </w:rPr>
        <w:t>a</w:t>
      </w:r>
      <w:r w:rsidRPr="00434C9A">
        <w:rPr>
          <w:rStyle w:val="Emphasis"/>
        </w:rPr>
        <w:t xml:space="preserve"> systemic reform lens in case selection, advocacy strategy, and lawyering process</w:t>
      </w:r>
      <w:r w:rsidRPr="00434C9A">
        <w:rPr>
          <w:rStyle w:val="StyleUnderline"/>
        </w:rPr>
        <w:t xml:space="preserve">, with a focus on legal work done in service to </w:t>
      </w:r>
      <w:r w:rsidRPr="00434C9A">
        <w:rPr>
          <w:rStyle w:val="Emphasis"/>
        </w:rPr>
        <w:t>both individual and collective goals</w:t>
      </w:r>
      <w:r w:rsidRPr="00434C9A">
        <w:rPr>
          <w:rStyle w:val="StyleUnderline"/>
        </w:rPr>
        <w:t>.</w:t>
      </w:r>
      <w:r w:rsidRPr="00A311FE">
        <w:rPr>
          <w:sz w:val="14"/>
        </w:rPr>
        <w:t xml:space="preserve">8 </w:t>
      </w:r>
      <w:r w:rsidRPr="00434C9A">
        <w:rPr>
          <w:rStyle w:val="StyleUnderline"/>
        </w:rPr>
        <w:t xml:space="preserve">While litigation is central to political lawyering, political lawyers recognize that litigation, </w:t>
      </w:r>
      <w:r w:rsidRPr="00A311FE">
        <w:rPr>
          <w:rStyle w:val="StyleUnderline"/>
        </w:rPr>
        <w:t xml:space="preserve">interdisciplinary </w:t>
      </w:r>
      <w:r w:rsidRPr="00C14921">
        <w:rPr>
          <w:rStyle w:val="Emphasis"/>
          <w:highlight w:val="green"/>
        </w:rPr>
        <w:t>collaboration</w:t>
      </w:r>
      <w:r w:rsidRPr="00C14921">
        <w:rPr>
          <w:rStyle w:val="StyleUnderline"/>
          <w:highlight w:val="green"/>
        </w:rPr>
        <w:t xml:space="preserve">, </w:t>
      </w:r>
      <w:r w:rsidRPr="00C14921">
        <w:rPr>
          <w:rStyle w:val="Emphasis"/>
          <w:highlight w:val="green"/>
        </w:rPr>
        <w:t>policy reform</w:t>
      </w:r>
      <w:r w:rsidRPr="00C14921">
        <w:rPr>
          <w:rStyle w:val="StyleUnderline"/>
          <w:highlight w:val="green"/>
        </w:rPr>
        <w:t xml:space="preserve">, and </w:t>
      </w:r>
      <w:r w:rsidRPr="00C14921">
        <w:rPr>
          <w:rStyle w:val="Emphasis"/>
          <w:highlight w:val="green"/>
        </w:rPr>
        <w:t>community organization</w:t>
      </w:r>
      <w:r w:rsidRPr="00434C9A">
        <w:rPr>
          <w:rStyle w:val="StyleUnderline"/>
        </w:rPr>
        <w:t xml:space="preserve"> </w:t>
      </w:r>
      <w:r w:rsidRPr="00C14921">
        <w:rPr>
          <w:rStyle w:val="Emphasis"/>
          <w:highlight w:val="green"/>
        </w:rPr>
        <w:t>must</w:t>
      </w:r>
      <w:r w:rsidRPr="00434C9A">
        <w:rPr>
          <w:rStyle w:val="Emphasis"/>
        </w:rPr>
        <w:t xml:space="preserve"> to </w:t>
      </w:r>
      <w:r w:rsidRPr="00C14921">
        <w:rPr>
          <w:rStyle w:val="Emphasis"/>
          <w:highlight w:val="green"/>
        </w:rPr>
        <w:t>proceed</w:t>
      </w:r>
      <w:r w:rsidRPr="00434C9A">
        <w:rPr>
          <w:rStyle w:val="Emphasis"/>
        </w:rPr>
        <w:t xml:space="preserve"> </w:t>
      </w:r>
      <w:r w:rsidRPr="00C14921">
        <w:rPr>
          <w:rStyle w:val="Emphasis"/>
          <w:highlight w:val="green"/>
        </w:rPr>
        <w:t>together</w:t>
      </w:r>
      <w:r w:rsidRPr="00434C9A">
        <w:rPr>
          <w:rStyle w:val="StyleUnderline"/>
        </w:rPr>
        <w:t>.</w:t>
      </w:r>
      <w:r w:rsidRPr="00A311FE">
        <w:rPr>
          <w:sz w:val="14"/>
        </w:rPr>
        <w:t xml:space="preserve"> </w:t>
      </w:r>
      <w:r w:rsidRPr="00434C9A">
        <w:rPr>
          <w:rStyle w:val="StyleUnderline"/>
        </w:rPr>
        <w:t xml:space="preserve">Litigation is just one piece of a complex advocacy puzzle. </w:t>
      </w:r>
      <w:r w:rsidRPr="00A311FE">
        <w:rPr>
          <w:sz w:val="14"/>
        </w:rPr>
        <w:t xml:space="preserve">However, clinical law professors have never fully grappled with how to employ this model.9 </w:t>
      </w:r>
      <w:r w:rsidRPr="00434C9A">
        <w:rPr>
          <w:rStyle w:val="StyleUnderline"/>
        </w:rPr>
        <w:t xml:space="preserve">Law professors today seeking to train the </w:t>
      </w:r>
      <w:r w:rsidRPr="00434C9A">
        <w:rPr>
          <w:rStyle w:val="Emphasis"/>
        </w:rPr>
        <w:t>next generation of social justice advocates</w:t>
      </w:r>
      <w:r w:rsidRPr="00434C9A">
        <w:rPr>
          <w:rStyle w:val="StyleUnderline"/>
        </w:rPr>
        <w:t xml:space="preserve"> </w:t>
      </w:r>
      <w:r w:rsidRPr="00A311FE">
        <w:rPr>
          <w:rStyle w:val="StyleUnderline"/>
        </w:rPr>
        <w:t>should expose students to the transformational potential of integrated advocacy</w:t>
      </w:r>
      <w:r w:rsidRPr="00A311FE">
        <w:rPr>
          <w:sz w:val="14"/>
        </w:rPr>
        <w:t>—strategic litigation, community organizing, direct action, media strategies, and interdisciplinary collaboration proceeding together—</w:t>
      </w:r>
      <w:r w:rsidRPr="00A311FE">
        <w:rPr>
          <w:rStyle w:val="StyleUnderline"/>
        </w:rPr>
        <w:t>in the fight for social change.</w:t>
      </w:r>
      <w:r w:rsidRPr="00A311FE">
        <w:rPr>
          <w:sz w:val="14"/>
        </w:rPr>
        <w:t xml:space="preserve"> </w:t>
      </w:r>
      <w:r w:rsidRPr="00A311FE">
        <w:rPr>
          <w:rStyle w:val="Emphasis"/>
        </w:rPr>
        <w:t>Political lawyering can serve as a model.</w:t>
      </w:r>
      <w:r w:rsidRPr="00A311FE">
        <w:rPr>
          <w:sz w:val="14"/>
        </w:rPr>
        <w:t xml:space="preserve"> </w:t>
      </w:r>
      <w:r w:rsidRPr="00A311FE">
        <w:rPr>
          <w:rStyle w:val="StyleUnderline"/>
        </w:rPr>
        <w:t>The NAACP strategy of building comprehensive advocacy campaigns to challenge racial and economic injustice helped to launch the political lawyering movement</w:t>
      </w:r>
      <w:r w:rsidRPr="00A311FE">
        <w:rPr>
          <w:sz w:val="14"/>
        </w:rPr>
        <w:t xml:space="preserve"> in the last century.10 </w:t>
      </w:r>
      <w:r w:rsidRPr="00A311FE">
        <w:rPr>
          <w:rStyle w:val="StyleUnderline"/>
        </w:rPr>
        <w:t>But political lawyering in the 21st century</w:t>
      </w:r>
      <w:r w:rsidRPr="00A311FE">
        <w:rPr>
          <w:sz w:val="14"/>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A311FE">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A311FE">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A311FE">
        <w:rPr>
          <w:sz w:val="14"/>
          <w:szCs w:val="10"/>
        </w:rPr>
        <w:t>long-term visions</w:t>
      </w:r>
      <w:proofErr w:type="gramEnd"/>
      <w:r w:rsidRPr="00A311FE">
        <w:rPr>
          <w:sz w:val="14"/>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A311FE">
        <w:rPr>
          <w:sz w:val="14"/>
        </w:rPr>
        <w:t xml:space="preserve">The </w:t>
      </w:r>
      <w:r w:rsidRPr="00434C9A">
        <w:rPr>
          <w:rStyle w:val="StyleUnderline"/>
        </w:rPr>
        <w:t xml:space="preserve">parallels between the challenges social justice lawyers faced in the 1980s and 1990s and those that law students committed to social justice </w:t>
      </w:r>
      <w:r w:rsidRPr="00A311FE">
        <w:rPr>
          <w:sz w:val="14"/>
        </w:rPr>
        <w:t xml:space="preserve">28 </w:t>
      </w:r>
      <w:r w:rsidRPr="00434C9A">
        <w:rPr>
          <w:rStyle w:val="StyleUnderline"/>
        </w:rPr>
        <w:t>face today are evident.</w:t>
      </w:r>
      <w:r w:rsidRPr="00A311FE">
        <w:rPr>
          <w:sz w:val="14"/>
        </w:rPr>
        <w:t xml:space="preserve"> As discussed earlier, law students’ own </w:t>
      </w:r>
      <w:r w:rsidRPr="00C14921">
        <w:rPr>
          <w:rStyle w:val="Emphasis"/>
          <w:highlight w:val="green"/>
        </w:rPr>
        <w:t>despair about the enormity of the fight for justice can compromise</w:t>
      </w:r>
      <w:r w:rsidRPr="00434C9A">
        <w:rPr>
          <w:rStyle w:val="Emphasis"/>
        </w:rPr>
        <w:t xml:space="preserve"> their </w:t>
      </w:r>
      <w:r w:rsidRPr="00C14921">
        <w:rPr>
          <w:rStyle w:val="Emphasis"/>
          <w:highlight w:val="green"/>
        </w:rPr>
        <w:t>ability to</w:t>
      </w:r>
      <w:r w:rsidRPr="00434C9A">
        <w:rPr>
          <w:rStyle w:val="Emphasis"/>
        </w:rPr>
        <w:t xml:space="preserve"> recognize and </w:t>
      </w:r>
      <w:r w:rsidRPr="00C14921">
        <w:rPr>
          <w:rStyle w:val="Emphasis"/>
          <w:highlight w:val="green"/>
        </w:rPr>
        <w:t>tackle</w:t>
      </w:r>
      <w:r w:rsidRPr="00434C9A">
        <w:rPr>
          <w:rStyle w:val="Emphasis"/>
        </w:rPr>
        <w:t xml:space="preserve"> chronic </w:t>
      </w:r>
      <w:r w:rsidRPr="00C14921">
        <w:rPr>
          <w:rStyle w:val="Emphasis"/>
          <w:highlight w:val="green"/>
        </w:rPr>
        <w:t>injustice</w:t>
      </w:r>
      <w:r w:rsidRPr="00434C9A">
        <w:rPr>
          <w:rStyle w:val="Emphasis"/>
        </w:rPr>
        <w:t>.</w:t>
      </w:r>
      <w:r w:rsidRPr="00A311FE">
        <w:rPr>
          <w:sz w:val="14"/>
        </w:rPr>
        <w:t xml:space="preserve"> Like the earlier generation of political lawyers Bellow described, </w:t>
      </w:r>
      <w:r w:rsidRPr="00A311FE">
        <w:rPr>
          <w:rStyle w:val="StyleUnderline"/>
        </w:rPr>
        <w:t>many</w:t>
      </w:r>
      <w:r w:rsidRPr="00A311FE">
        <w:rPr>
          <w:sz w:val="14"/>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A311FE">
        <w:rPr>
          <w:sz w:val="14"/>
        </w:rPr>
        <w:t xml:space="preserve"> </w:t>
      </w:r>
      <w:r w:rsidRPr="00A311FE">
        <w:rPr>
          <w:rStyle w:val="Emphasis"/>
        </w:rPr>
        <w:t>Inexperience challenging systemic legal problems exacerbates their skepticism.</w:t>
      </w:r>
      <w:r w:rsidRPr="00A311FE">
        <w:rPr>
          <w:sz w:val="14"/>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A311FE">
        <w:rPr>
          <w:sz w:val="14"/>
        </w:rPr>
        <w:t xml:space="preserve">, particularly those </w:t>
      </w:r>
      <w:r w:rsidRPr="00A311FE">
        <w:rPr>
          <w:rStyle w:val="StyleUnderline"/>
        </w:rPr>
        <w:t>interested in continuing the fight for racial justice</w:t>
      </w:r>
      <w:r w:rsidRPr="00A311FE">
        <w:rPr>
          <w:sz w:val="14"/>
        </w:rPr>
        <w:t xml:space="preserve">, </w:t>
      </w:r>
      <w:r w:rsidRPr="00A311FE">
        <w:rPr>
          <w:rStyle w:val="StyleUnderline"/>
        </w:rPr>
        <w:t>should be taught to understand and embrace the goals, strategies, and tools of political lawyering</w:t>
      </w:r>
      <w:r w:rsidRPr="00A311FE">
        <w:rPr>
          <w:sz w:val="14"/>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A311FE">
        <w:rPr>
          <w:sz w:val="14"/>
        </w:rPr>
        <w:t>face</w:t>
      </w:r>
      <w:proofErr w:type="gramEnd"/>
      <w:r w:rsidRPr="00A311FE">
        <w:rPr>
          <w:sz w:val="14"/>
        </w:rPr>
        <w:t xml:space="preserv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434C9A">
        <w:rPr>
          <w:rStyle w:val="StyleUnderline"/>
        </w:rPr>
        <w:t>Doubt and defeatism</w:t>
      </w:r>
      <w:r w:rsidRPr="00A311FE">
        <w:rPr>
          <w:sz w:val="14"/>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A311FE">
        <w:rPr>
          <w:sz w:val="14"/>
        </w:rPr>
        <w:t>; a willingness to relinquish strategies and goals born of different possibilities and particularities</w:t>
      </w:r>
      <w:proofErr w:type="gramStart"/>
      <w:r w:rsidRPr="00A311FE">
        <w:rPr>
          <w:sz w:val="14"/>
        </w:rPr>
        <w:t>. . . .</w:t>
      </w:r>
      <w:proofErr w:type="gramEnd"/>
      <w:r w:rsidRPr="00A311FE">
        <w:rPr>
          <w:sz w:val="14"/>
        </w:rPr>
        <w:t xml:space="preserve"> </w:t>
      </w:r>
      <w:r w:rsidRPr="00A311FE">
        <w:rPr>
          <w:rStyle w:val="Emphasis"/>
        </w:rPr>
        <w:t xml:space="preserve">Doubt and </w:t>
      </w:r>
      <w:r w:rsidRPr="00C14921">
        <w:rPr>
          <w:rStyle w:val="Emphasis"/>
          <w:highlight w:val="green"/>
        </w:rPr>
        <w:t>defeatism produce powerful spirals that can only be broken by</w:t>
      </w:r>
      <w:r w:rsidRPr="00A311FE">
        <w:rPr>
          <w:sz w:val="14"/>
        </w:rPr>
        <w:t xml:space="preserve"> acts of will and </w:t>
      </w:r>
      <w:r w:rsidRPr="00C14921">
        <w:rPr>
          <w:rStyle w:val="Emphasis"/>
          <w:highlight w:val="green"/>
        </w:rPr>
        <w:t>leaps of faith.</w:t>
      </w:r>
      <w:r w:rsidRPr="00A311FE">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A311FE">
        <w:rPr>
          <w:sz w:val="14"/>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A311FE">
        <w:rPr>
          <w:sz w:val="14"/>
        </w:rPr>
        <w:t xml:space="preserve"> because effective political lawyering “</w:t>
      </w:r>
      <w:proofErr w:type="spellStart"/>
      <w:r w:rsidRPr="00A311FE">
        <w:rPr>
          <w:sz w:val="14"/>
        </w:rPr>
        <w:t>reache</w:t>
      </w:r>
      <w:proofErr w:type="spellEnd"/>
      <w:r w:rsidRPr="00A311FE">
        <w:rPr>
          <w:sz w:val="14"/>
        </w:rPr>
        <w:t xml:space="preserve">[s] not only across large numbers of people, but from the present into some altered version of the future.”32 </w:t>
      </w:r>
      <w:r w:rsidRPr="00A311FE">
        <w:rPr>
          <w:rStyle w:val="StyleUnderline"/>
        </w:rPr>
        <w:t xml:space="preserve">Learning </w:t>
      </w:r>
      <w:r w:rsidRPr="00C14921">
        <w:rPr>
          <w:rStyle w:val="StyleUnderline"/>
          <w:highlight w:val="green"/>
        </w:rPr>
        <w:t xml:space="preserve">to combine </w:t>
      </w:r>
      <w:r w:rsidRPr="00A311FE">
        <w:rPr>
          <w:rStyle w:val="StyleUnderline"/>
        </w:rPr>
        <w:t xml:space="preserve">savvy </w:t>
      </w:r>
      <w:r w:rsidRPr="00C14921">
        <w:rPr>
          <w:rStyle w:val="StyleUnderline"/>
          <w:highlight w:val="green"/>
        </w:rPr>
        <w:t>legal analysis with broad engagement</w:t>
      </w:r>
      <w:r w:rsidRPr="00A311FE">
        <w:rPr>
          <w:rStyle w:val="StyleUnderline"/>
        </w:rPr>
        <w:t xml:space="preserve">, a deeper </w:t>
      </w:r>
      <w:r w:rsidRPr="00C14921">
        <w:rPr>
          <w:rStyle w:val="StyleUnderline"/>
          <w:highlight w:val="green"/>
        </w:rPr>
        <w:t xml:space="preserve">understanding </w:t>
      </w:r>
      <w:r w:rsidRPr="00A311FE">
        <w:rPr>
          <w:rStyle w:val="StyleUnderline"/>
        </w:rPr>
        <w:t xml:space="preserve">of </w:t>
      </w:r>
      <w:r w:rsidRPr="00C14921">
        <w:rPr>
          <w:rStyle w:val="StyleUnderline"/>
          <w:highlight w:val="green"/>
        </w:rPr>
        <w:t>the complexity of</w:t>
      </w:r>
      <w:r w:rsidRPr="00434C9A">
        <w:rPr>
          <w:rStyle w:val="StyleUnderline"/>
        </w:rPr>
        <w:t xml:space="preserve"> the </w:t>
      </w:r>
      <w:r w:rsidRPr="00C14921">
        <w:rPr>
          <w:rStyle w:val="StyleUnderline"/>
          <w:highlight w:val="green"/>
        </w:rPr>
        <w:t>problems</w:t>
      </w:r>
      <w:r w:rsidRPr="00A311FE">
        <w:rPr>
          <w:sz w:val="14"/>
        </w:rPr>
        <w:t xml:space="preserve"> faced by impacted communities, </w:t>
      </w:r>
      <w:r w:rsidRPr="00C14921">
        <w:rPr>
          <w:rStyle w:val="StyleUnderline"/>
          <w:highlight w:val="green"/>
        </w:rPr>
        <w:t>and envisioning a</w:t>
      </w:r>
      <w:r w:rsidRPr="00A311FE">
        <w:rPr>
          <w:rStyle w:val="StyleUnderline"/>
        </w:rPr>
        <w:t xml:space="preserve">n altered and </w:t>
      </w:r>
      <w:r w:rsidRPr="00C14921">
        <w:rPr>
          <w:rStyle w:val="Emphasis"/>
          <w:highlight w:val="green"/>
        </w:rPr>
        <w:t>more just future</w:t>
      </w:r>
      <w:r w:rsidRPr="00C14921">
        <w:rPr>
          <w:rStyle w:val="StyleUnderline"/>
          <w:highlight w:val="green"/>
        </w:rPr>
        <w:t xml:space="preserve"> can</w:t>
      </w:r>
      <w:r w:rsidRPr="00434C9A">
        <w:rPr>
          <w:rStyle w:val="StyleUnderline"/>
        </w:rPr>
        <w:t xml:space="preserve"> help </w:t>
      </w:r>
      <w:r w:rsidRPr="00C14921">
        <w:rPr>
          <w:rStyle w:val="StyleUnderline"/>
          <w:highlight w:val="green"/>
        </w:rPr>
        <w:t xml:space="preserve">lead to </w:t>
      </w:r>
      <w:r w:rsidRPr="00C14921">
        <w:rPr>
          <w:rStyle w:val="Emphasis"/>
          <w:highlight w:val="green"/>
        </w:rPr>
        <w:t>real solutions</w:t>
      </w:r>
      <w:r w:rsidRPr="00A311FE">
        <w:rPr>
          <w:sz w:val="14"/>
        </w:rPr>
        <w:t xml:space="preserve"> and overcome passivity and </w:t>
      </w:r>
      <w:r w:rsidRPr="00A311FE">
        <w:rPr>
          <w:strike/>
          <w:sz w:val="14"/>
        </w:rPr>
        <w:t>paralysis</w:t>
      </w:r>
      <w:r w:rsidRPr="00A311FE">
        <w:rPr>
          <w:sz w:val="14"/>
        </w:rPr>
        <w:t xml:space="preserve">.33 </w:t>
      </w:r>
      <w:r w:rsidRPr="00C14921">
        <w:rPr>
          <w:rStyle w:val="StyleUnderline"/>
          <w:highlight w:val="green"/>
        </w:rPr>
        <w:t>The Civil Rights Movement</w:t>
      </w:r>
      <w:r w:rsidRPr="00A311FE">
        <w:rPr>
          <w:sz w:val="14"/>
        </w:rPr>
        <w:t xml:space="preserve">, with its blended advocacy strategies, pulling a variety of levers to enable immediate or systemic change, </w:t>
      </w:r>
      <w:r w:rsidRPr="00434C9A">
        <w:rPr>
          <w:rStyle w:val="StyleUnderline"/>
        </w:rPr>
        <w:t>offers one example</w:t>
      </w:r>
      <w:r w:rsidRPr="00A311FE">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C14921">
        <w:rPr>
          <w:rStyle w:val="StyleUnderline"/>
          <w:highlight w:val="green"/>
        </w:rPr>
        <w:t>strategic use of litigation led gradually to</w:t>
      </w:r>
      <w:r w:rsidRPr="00434C9A">
        <w:rPr>
          <w:rStyle w:val="StyleUnderline"/>
        </w:rPr>
        <w:t xml:space="preserve"> the establishment of the </w:t>
      </w:r>
      <w:r w:rsidRPr="00C14921">
        <w:rPr>
          <w:rStyle w:val="StyleUnderline"/>
          <w:highlight w:val="green"/>
        </w:rPr>
        <w:t>building blocks for systemic</w:t>
      </w:r>
      <w:r w:rsidRPr="00434C9A">
        <w:rPr>
          <w:rStyle w:val="StyleUnderline"/>
        </w:rPr>
        <w:t xml:space="preserve"> </w:t>
      </w:r>
      <w:r w:rsidRPr="00C14921">
        <w:rPr>
          <w:rStyle w:val="StyleUnderline"/>
          <w:highlight w:val="green"/>
        </w:rPr>
        <w:t>change</w:t>
      </w:r>
      <w:r w:rsidRPr="00434C9A">
        <w:rPr>
          <w:rStyle w:val="StyleUnderline"/>
        </w:rPr>
        <w:t>.</w:t>
      </w:r>
      <w:r w:rsidRPr="00A311FE">
        <w:rPr>
          <w:sz w:val="14"/>
        </w:rPr>
        <w:t xml:space="preserve"> Finally, </w:t>
      </w:r>
      <w:r w:rsidRPr="00434C9A">
        <w:rPr>
          <w:rStyle w:val="StyleUnderline"/>
        </w:rPr>
        <w:t>civil rights lawyers worked to enshrine litigation victories in legislation.</w:t>
      </w:r>
      <w:r w:rsidRPr="00A311FE">
        <w:rPr>
          <w:sz w:val="14"/>
        </w:rPr>
        <w:t xml:space="preserve">35 </w:t>
      </w:r>
      <w:r w:rsidRPr="00A311FE">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robust </w:t>
      </w:r>
      <w:r w:rsidRPr="00C14921">
        <w:rPr>
          <w:rStyle w:val="Emphasis"/>
          <w:highlight w:val="green"/>
        </w:rPr>
        <w:t>opportunities to</w:t>
      </w:r>
      <w:r w:rsidRPr="00434C9A">
        <w:rPr>
          <w:rStyle w:val="Emphasis"/>
        </w:rPr>
        <w:t xml:space="preserve"> teach students about the law and lawyering</w:t>
      </w:r>
      <w:r w:rsidRPr="00A311FE">
        <w:rPr>
          <w:sz w:val="14"/>
        </w:rPr>
        <w:t xml:space="preserve">, and legal clinics serve as an important vehicle to </w:t>
      </w:r>
      <w:r w:rsidRPr="00C14921">
        <w:rPr>
          <w:rStyle w:val="Emphasis"/>
          <w:highlight w:val="green"/>
        </w:rPr>
        <w:t>bring that set of issues and experiences into the classroom</w:t>
      </w:r>
      <w:r w:rsidRPr="00434C9A">
        <w:rPr>
          <w:rStyle w:val="Emphasis"/>
        </w:rPr>
        <w:t>.</w:t>
      </w:r>
      <w:r w:rsidRPr="00A311FE">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A311FE">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A311FE">
        <w:rPr>
          <w:sz w:val="14"/>
          <w:szCs w:val="10"/>
        </w:rPr>
        <w:t>clinical faculty member’s case selection decisions</w:t>
      </w:r>
      <w:proofErr w:type="gramEnd"/>
      <w:r w:rsidRPr="00A311FE">
        <w:rPr>
          <w:sz w:val="14"/>
          <w:szCs w:val="10"/>
        </w:rPr>
        <w:t xml:space="preserve"> should not be without limits or guidelines. For example, limited resources and specific pedagogical objectives will necessarily dictate which cases will be considered appropriate. However, making case selection decisions </w:t>
      </w:r>
      <w:proofErr w:type="gramStart"/>
      <w:r w:rsidRPr="00A311FE">
        <w:rPr>
          <w:sz w:val="14"/>
          <w:szCs w:val="10"/>
        </w:rPr>
        <w:t>on the basis of</w:t>
      </w:r>
      <w:proofErr w:type="gramEnd"/>
      <w:r w:rsidRPr="00A311FE">
        <w:rPr>
          <w:sz w:val="14"/>
          <w:szCs w:val="10"/>
        </w:rPr>
        <w:t xml:space="preserve">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w:t>
      </w:r>
      <w:proofErr w:type="gramStart"/>
      <w:r w:rsidRPr="00A311FE">
        <w:rPr>
          <w:sz w:val="14"/>
          <w:szCs w:val="10"/>
        </w:rPr>
        <w:t>, in particular, had</w:t>
      </w:r>
      <w:proofErr w:type="gramEnd"/>
      <w:r w:rsidRPr="00A311FE">
        <w:rPr>
          <w:sz w:val="14"/>
          <w:szCs w:val="10"/>
        </w:rPr>
        <w:t xml:space="preserve">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w:t>
      </w:r>
      <w:proofErr w:type="gramStart"/>
      <w:r w:rsidRPr="00A311FE">
        <w:rPr>
          <w:sz w:val="14"/>
          <w:szCs w:val="10"/>
        </w:rPr>
        <w:t>team, and</w:t>
      </w:r>
      <w:proofErr w:type="gramEnd"/>
      <w:r w:rsidRPr="00A311FE">
        <w:rPr>
          <w:sz w:val="14"/>
          <w:szCs w:val="10"/>
        </w:rPr>
        <w:t xml:space="preserve">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w:t>
      </w:r>
      <w:proofErr w:type="spellStart"/>
      <w:r w:rsidRPr="00A311FE">
        <w:rPr>
          <w:sz w:val="14"/>
          <w:szCs w:val="10"/>
        </w:rPr>
        <w:t>López</w:t>
      </w:r>
      <w:proofErr w:type="spellEnd"/>
      <w:r w:rsidRPr="00A311FE">
        <w:rPr>
          <w:sz w:val="14"/>
          <w:szCs w:val="10"/>
        </w:rPr>
        <w:t xml:space="preserve">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w:t>
      </w:r>
      <w:proofErr w:type="spellStart"/>
      <w:r w:rsidRPr="00A311FE">
        <w:rPr>
          <w:sz w:val="14"/>
          <w:szCs w:val="10"/>
        </w:rPr>
        <w:t>López</w:t>
      </w:r>
      <w:proofErr w:type="spellEnd"/>
      <w:r w:rsidRPr="00A311FE">
        <w:rPr>
          <w:sz w:val="14"/>
          <w:szCs w:val="10"/>
        </w:rPr>
        <w:t xml:space="preserve"> advances the belief that although lawyers should help solve problems facing the poor, lawyers are not the preeminent problem solvers in that relationship and should defer to clients and communities.78 Gerald </w:t>
      </w:r>
      <w:proofErr w:type="spellStart"/>
      <w:r w:rsidRPr="00A311FE">
        <w:rPr>
          <w:sz w:val="14"/>
          <w:szCs w:val="10"/>
        </w:rPr>
        <w:t>López</w:t>
      </w:r>
      <w:proofErr w:type="spellEnd"/>
      <w:r w:rsidRPr="00A311FE">
        <w:rPr>
          <w:sz w:val="14"/>
          <w:szCs w:val="10"/>
        </w:rPr>
        <w:t xml:space="preserve"> prefers that lawyers focus on “teaching self-help and lay lawyering” to empower communities to help themselves.79 Professor </w:t>
      </w:r>
      <w:proofErr w:type="spellStart"/>
      <w:r w:rsidRPr="00A311FE">
        <w:rPr>
          <w:sz w:val="14"/>
          <w:szCs w:val="10"/>
        </w:rPr>
        <w:t>López</w:t>
      </w:r>
      <w:proofErr w:type="spellEnd"/>
      <w:r w:rsidRPr="00A311FE">
        <w:rPr>
          <w:sz w:val="14"/>
          <w:szCs w:val="10"/>
        </w:rPr>
        <w:t xml:space="preserve"> espoused his positive vision of rebellious lawyering as an alternative to what he calls regnant lawyering.80 Professor </w:t>
      </w:r>
      <w:proofErr w:type="spellStart"/>
      <w:r w:rsidRPr="00A311FE">
        <w:rPr>
          <w:sz w:val="14"/>
          <w:szCs w:val="10"/>
        </w:rPr>
        <w:t>López</w:t>
      </w:r>
      <w:proofErr w:type="spellEnd"/>
      <w:r w:rsidRPr="00A311FE">
        <w:rPr>
          <w:sz w:val="14"/>
          <w:szCs w:val="10"/>
        </w:rPr>
        <w:t xml:space="preserve">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w:t>
      </w:r>
      <w:proofErr w:type="spellStart"/>
      <w:r w:rsidRPr="00A311FE">
        <w:rPr>
          <w:sz w:val="14"/>
          <w:szCs w:val="10"/>
        </w:rPr>
        <w:t>López</w:t>
      </w:r>
      <w:proofErr w:type="spellEnd"/>
      <w:r w:rsidRPr="00A311FE">
        <w:rPr>
          <w:sz w:val="14"/>
          <w:szCs w:val="10"/>
        </w:rPr>
        <w:t xml:space="preserve">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A311FE">
        <w:rPr>
          <w:sz w:val="14"/>
        </w:rPr>
        <w:t xml:space="preserve">Derrick </w:t>
      </w:r>
      <w:r w:rsidRPr="00434C9A">
        <w:rPr>
          <w:rStyle w:val="StyleUnderline"/>
        </w:rPr>
        <w:t>Bell advanced one of the most prominent and influential critiques of litigation.</w:t>
      </w:r>
      <w:r w:rsidRPr="00A311FE">
        <w:rPr>
          <w:sz w:val="14"/>
        </w:rPr>
        <w:t xml:space="preserve">89 </w:t>
      </w:r>
      <w:r w:rsidRPr="00434C9A">
        <w:rPr>
          <w:rStyle w:val="StyleUnderline"/>
        </w:rPr>
        <w:t>Although he acknowledged the success of</w:t>
      </w:r>
      <w:r w:rsidRPr="00A311FE">
        <w:rPr>
          <w:sz w:val="14"/>
        </w:rPr>
        <w:t xml:space="preserve"> the first decade of </w:t>
      </w:r>
      <w:r w:rsidRPr="00434C9A">
        <w:rPr>
          <w:rStyle w:val="StyleUnderline"/>
        </w:rPr>
        <w:t>school desegregation</w:t>
      </w:r>
      <w:r w:rsidRPr="00A311FE">
        <w:rPr>
          <w:sz w:val="14"/>
        </w:rPr>
        <w:t xml:space="preserve"> litigation, Professor </w:t>
      </w:r>
      <w:r w:rsidRPr="00434C9A">
        <w:rPr>
          <w:rStyle w:val="StyleUnderline"/>
        </w:rPr>
        <w:t>Bell questioned the lack of lawyer accountability to marginalized communities.</w:t>
      </w:r>
      <w:r w:rsidRPr="00A311FE">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434C9A">
        <w:rPr>
          <w:rStyle w:val="StyleUnderline"/>
        </w:rPr>
        <w:t xml:space="preserve">Certainly, many </w:t>
      </w:r>
      <w:r w:rsidRPr="00A311FE">
        <w:rPr>
          <w:rStyle w:val="StyleUnderline"/>
        </w:rPr>
        <w:t xml:space="preserve">lawyers who use litigation as a tool for social change are </w:t>
      </w:r>
      <w:proofErr w:type="spellStart"/>
      <w:r w:rsidRPr="00A311FE">
        <w:rPr>
          <w:rStyle w:val="StyleUnderline"/>
        </w:rPr>
        <w:t>regnant</w:t>
      </w:r>
      <w:proofErr w:type="spellEnd"/>
      <w:r w:rsidRPr="00A311FE">
        <w:rPr>
          <w:rStyle w:val="StyleUnderline"/>
        </w:rPr>
        <w:t xml:space="preserve"> and paternalistic, but </w:t>
      </w:r>
      <w:r w:rsidRPr="00A311FE">
        <w:rPr>
          <w:rStyle w:val="Emphasis"/>
        </w:rPr>
        <w:t>these qualities are not inherent</w:t>
      </w:r>
      <w:r w:rsidRPr="00A311FE">
        <w:rPr>
          <w:rStyle w:val="StyleUnderline"/>
        </w:rPr>
        <w:t xml:space="preserve"> in litigators</w:t>
      </w:r>
      <w:r w:rsidRPr="00A311FE">
        <w:rPr>
          <w:sz w:val="14"/>
        </w:rPr>
        <w:t xml:space="preserve"> working with marginalized communities.93 </w:t>
      </w:r>
      <w:r w:rsidRPr="00A311FE">
        <w:rPr>
          <w:rStyle w:val="StyleUnderline"/>
        </w:rPr>
        <w:t>Social justice advocates should have a healthy skepticism about the ability of the law</w:t>
      </w:r>
      <w:r w:rsidRPr="00A311FE">
        <w:rPr>
          <w:sz w:val="14"/>
        </w:rPr>
        <w:t xml:space="preserve">, standing alone, </w:t>
      </w:r>
      <w:r w:rsidRPr="00A311FE">
        <w:rPr>
          <w:rStyle w:val="StyleUnderline"/>
        </w:rPr>
        <w:t>to achieve lasting social change.</w:t>
      </w:r>
      <w:r w:rsidRPr="00A311FE">
        <w:rPr>
          <w:sz w:val="14"/>
        </w:rPr>
        <w:t xml:space="preserve">94 </w:t>
      </w:r>
      <w:r w:rsidRPr="00A311FE">
        <w:rPr>
          <w:rStyle w:val="StyleUnderline"/>
        </w:rPr>
        <w:t>They should always engage in advocacy that moves the client from the margins to the center.</w:t>
      </w:r>
      <w:r w:rsidRPr="00A311FE">
        <w:rPr>
          <w:sz w:val="14"/>
        </w:rPr>
        <w:t xml:space="preserve">95 </w:t>
      </w:r>
      <w:r w:rsidRPr="00A311FE">
        <w:rPr>
          <w:rStyle w:val="Emphasis"/>
        </w:rPr>
        <w:t>But</w:t>
      </w:r>
      <w:r w:rsidRPr="00A311FE">
        <w:rPr>
          <w:sz w:val="14"/>
        </w:rPr>
        <w:t xml:space="preserve">, </w:t>
      </w:r>
      <w:r w:rsidRPr="00A311FE">
        <w:rPr>
          <w:rStyle w:val="Emphasis"/>
        </w:rPr>
        <w:t>advocates should</w:t>
      </w:r>
      <w:r w:rsidRPr="00A311FE">
        <w:rPr>
          <w:sz w:val="14"/>
        </w:rPr>
        <w:t xml:space="preserve"> also </w:t>
      </w:r>
      <w:r w:rsidRPr="00A311FE">
        <w:rPr>
          <w:rStyle w:val="Emphasis"/>
        </w:rPr>
        <w:t>resist pressure to narrow the definition of what it means to be a great lawyer.</w:t>
      </w:r>
      <w:r w:rsidRPr="00A311FE">
        <w:rPr>
          <w:sz w:val="14"/>
        </w:rPr>
        <w:t xml:space="preserve"> </w:t>
      </w:r>
      <w:r w:rsidRPr="00A311FE">
        <w:rPr>
          <w:rStyle w:val="StyleUnderline"/>
        </w:rPr>
        <w:t xml:space="preserve">The discussion of social justice advocacy far too often </w:t>
      </w:r>
      <w:r w:rsidRPr="00A311FE">
        <w:rPr>
          <w:rStyle w:val="Emphasis"/>
        </w:rPr>
        <w:t>collapses</w:t>
      </w:r>
      <w:r w:rsidRPr="00A311FE">
        <w:rPr>
          <w:rStyle w:val="StyleUnderline"/>
        </w:rPr>
        <w:t xml:space="preserve"> the framework not only of political lawyering, but </w:t>
      </w:r>
      <w:r w:rsidRPr="00A311FE">
        <w:rPr>
          <w:rStyle w:val="Emphasis"/>
        </w:rPr>
        <w:t>all advocacy on behalf of poor and marginalized individuals and communities</w:t>
      </w:r>
      <w:r w:rsidRPr="00A311FE">
        <w:rPr>
          <w:rStyle w:val="StyleUnderline"/>
        </w:rPr>
        <w:t xml:space="preserve">, </w:t>
      </w:r>
      <w:r w:rsidRPr="00A311FE">
        <w:rPr>
          <w:rStyle w:val="Emphasis"/>
        </w:rPr>
        <w:t>into one that largely rejects the important role that strategic litigation has played and can continue to play in the fight for social</w:t>
      </w:r>
      <w:r w:rsidRPr="00434C9A">
        <w:rPr>
          <w:rStyle w:val="Emphasis"/>
        </w:rPr>
        <w:t xml:space="preserve"> justice</w:t>
      </w:r>
      <w:r w:rsidRPr="00434C9A">
        <w:rPr>
          <w:rStyle w:val="StyleUnderline"/>
        </w:rPr>
        <w:t>.</w:t>
      </w:r>
      <w:r w:rsidRPr="00A311FE">
        <w:rPr>
          <w:sz w:val="14"/>
        </w:rPr>
        <w:t xml:space="preserve"> </w:t>
      </w:r>
      <w:r w:rsidRPr="00434C9A">
        <w:rPr>
          <w:rStyle w:val="StyleUnderline"/>
        </w:rPr>
        <w:t xml:space="preserve">The ubiquity of the anti-litigation narrative </w:t>
      </w:r>
      <w:r w:rsidRPr="00434C9A">
        <w:rPr>
          <w:rStyle w:val="Emphasis"/>
        </w:rPr>
        <w:t>encourages progressive law students</w:t>
      </w:r>
      <w:r w:rsidRPr="00A311FE">
        <w:rPr>
          <w:sz w:val="14"/>
        </w:rPr>
        <w:t>—and many clinical law professors—</w:t>
      </w:r>
      <w:r w:rsidRPr="00434C9A">
        <w:rPr>
          <w:rStyle w:val="Emphasis"/>
        </w:rPr>
        <w:t>to dismiss litigation</w:t>
      </w:r>
      <w:r w:rsidRPr="00434C9A">
        <w:rPr>
          <w:rStyle w:val="StyleUnderline"/>
        </w:rPr>
        <w:t xml:space="preserve"> and its potential for challenging bias and discrimination.</w:t>
      </w:r>
      <w:r w:rsidRPr="00A311FE">
        <w:rPr>
          <w:sz w:val="14"/>
        </w:rPr>
        <w:t xml:space="preserve"> </w:t>
      </w:r>
      <w:r w:rsidRPr="00434C9A">
        <w:rPr>
          <w:rStyle w:val="StyleUnderline"/>
        </w:rPr>
        <w:t>Many progressive law students are afraid to become the professionals they envisioned they would be.</w:t>
      </w:r>
      <w:r w:rsidRPr="00A311FE">
        <w:rPr>
          <w:sz w:val="14"/>
        </w:rPr>
        <w:t xml:space="preserve">96 They do not want to become the discrimination tourist derided in the literature. In response to the critique of social justice litigation, </w:t>
      </w:r>
      <w:r w:rsidRPr="00434C9A">
        <w:rPr>
          <w:rStyle w:val="Emphasis"/>
        </w:rPr>
        <w:t>there is a growing body of scholarship supporting the conclusion that litigation is a key strategy for protecting and expanding the rights of marginalized communities.</w:t>
      </w:r>
      <w:r w:rsidRPr="00A311FE">
        <w:rPr>
          <w:sz w:val="14"/>
        </w:rPr>
        <w:t xml:space="preserve">97 </w:t>
      </w:r>
      <w:r w:rsidRPr="00434C9A">
        <w:rPr>
          <w:rStyle w:val="StyleUnderline"/>
        </w:rPr>
        <w:t xml:space="preserve">This body of scholarship acknowledges that </w:t>
      </w:r>
      <w:r w:rsidRPr="00C14921">
        <w:rPr>
          <w:rStyle w:val="StyleUnderline"/>
          <w:highlight w:val="green"/>
        </w:rPr>
        <w:t>litigation</w:t>
      </w:r>
      <w:r w:rsidRPr="00434C9A">
        <w:rPr>
          <w:rStyle w:val="StyleUnderline"/>
        </w:rPr>
        <w:t xml:space="preserve"> has played a critical role in the struggle for justice and equality, and that it </w:t>
      </w:r>
      <w:r w:rsidRPr="00C14921">
        <w:rPr>
          <w:rStyle w:val="StyleUnderline"/>
          <w:highlight w:val="green"/>
        </w:rPr>
        <w:t xml:space="preserve">continues to be “an </w:t>
      </w:r>
      <w:r w:rsidRPr="00C14921">
        <w:rPr>
          <w:rStyle w:val="Emphasis"/>
          <w:highlight w:val="green"/>
        </w:rPr>
        <w:t>imperfect but indispensable strategy</w:t>
      </w:r>
      <w:r w:rsidRPr="00434C9A">
        <w:rPr>
          <w:rStyle w:val="Emphasis"/>
        </w:rPr>
        <w:t xml:space="preserve"> of social change</w:t>
      </w:r>
      <w:r w:rsidRPr="00434C9A">
        <w:rPr>
          <w:rStyle w:val="StyleUnderline"/>
        </w:rPr>
        <w:t>.”</w:t>
      </w:r>
      <w:r w:rsidRPr="00A311FE">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0C1FF9">
        <w:rPr>
          <w:rStyle w:val="StyleUnderline"/>
        </w:rPr>
        <w:t xml:space="preserve">The demonization of strategic litigation that persists in many progressive lawyering circles not only contributes to student </w:t>
      </w:r>
      <w:r w:rsidRPr="000C1FF9">
        <w:rPr>
          <w:rStyle w:val="StyleUnderline"/>
          <w:strike/>
        </w:rPr>
        <w:t>paralysis</w:t>
      </w:r>
      <w:r w:rsidRPr="000C1FF9">
        <w:rPr>
          <w:rStyle w:val="StyleUnderline"/>
        </w:rPr>
        <w:t>, it gives them a false sense of what it means to engage in systemic reform litigation</w:t>
      </w:r>
      <w:r w:rsidRPr="00A311FE">
        <w:rPr>
          <w:sz w:val="14"/>
        </w:rPr>
        <w:t xml:space="preserve"> on behalf of clients and the community. </w:t>
      </w:r>
      <w:r w:rsidRPr="000C1FF9">
        <w:rPr>
          <w:rStyle w:val="StyleUnderline"/>
        </w:rPr>
        <w:t>Many prominent critiques of impact litigation neither provide an accurate depiction of the potential of that litigation, nor educate students on how to apply principles of political lawyering</w:t>
      </w:r>
      <w:r w:rsidRPr="00A311FE">
        <w:rPr>
          <w:sz w:val="14"/>
        </w:rPr>
        <w:t xml:space="preserve"> to that litigation. Indeed, while Derrick </w:t>
      </w:r>
      <w:r w:rsidRPr="000C1FF9">
        <w:rPr>
          <w:rStyle w:val="Emphasis"/>
        </w:rPr>
        <w:t>Bell</w:t>
      </w:r>
      <w:r w:rsidRPr="00A311FE">
        <w:rPr>
          <w:sz w:val="14"/>
        </w:rPr>
        <w:t xml:space="preserve"> prominently critiqued the role of strategic litigation in social justice movements, he also </w:t>
      </w:r>
      <w:r w:rsidRPr="000C1FF9">
        <w:rPr>
          <w:rStyle w:val="Emphasis"/>
        </w:rPr>
        <w:t>believed</w:t>
      </w:r>
      <w:r w:rsidRPr="00A311FE">
        <w:rPr>
          <w:sz w:val="14"/>
        </w:rPr>
        <w:t xml:space="preserve"> that </w:t>
      </w:r>
      <w:r w:rsidRPr="000C1FF9">
        <w:rPr>
          <w:rStyle w:val="Emphasis"/>
        </w:rPr>
        <w:t>litigation</w:t>
      </w:r>
      <w:r w:rsidRPr="00A311FE">
        <w:rPr>
          <w:sz w:val="14"/>
        </w:rPr>
        <w:t xml:space="preserve"> </w:t>
      </w:r>
      <w:r w:rsidRPr="00434C9A">
        <w:rPr>
          <w:rStyle w:val="Emphasis"/>
        </w:rPr>
        <w:t>can be an important means of calling attention to perceived injustice</w:t>
      </w:r>
      <w:r w:rsidRPr="00A311FE">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434C9A">
        <w:rPr>
          <w:rStyle w:val="StyleUnderline"/>
        </w:rPr>
        <w:t xml:space="preserve">Moreover, despite the image of </w:t>
      </w:r>
      <w:r w:rsidRPr="00A311FE">
        <w:rPr>
          <w:rStyle w:val="StyleUnderline"/>
        </w:rPr>
        <w:t>the “interloping advocate who dreams up cases in the home office and then tests them on the community</w:t>
      </w:r>
      <w:r w:rsidRPr="00A311FE">
        <w:rPr>
          <w:sz w:val="14"/>
        </w:rPr>
        <w:t xml:space="preserve">,” </w:t>
      </w:r>
      <w:r w:rsidRPr="00A311FE">
        <w:rPr>
          <w:rStyle w:val="StyleUnderline"/>
        </w:rPr>
        <w:t>not all progressive lawyers believe that it is inappropriate for lawyers to independently analyze social justice issues and develop ideas about ways to use the law to bring society closer to justice.</w:t>
      </w:r>
      <w:r w:rsidRPr="00A311FE">
        <w:rPr>
          <w:sz w:val="14"/>
        </w:rPr>
        <w:t xml:space="preserve"> Indeed, </w:t>
      </w:r>
      <w:r w:rsidRPr="00A311FE">
        <w:rPr>
          <w:rStyle w:val="Emphasis"/>
        </w:rPr>
        <w:t>“it is artificially constricting to conceive of lawyers as exclusively</w:t>
      </w:r>
      <w:r w:rsidRPr="00A311FE">
        <w:rPr>
          <w:sz w:val="14"/>
        </w:rPr>
        <w:t xml:space="preserve"> or primarily </w:t>
      </w:r>
      <w:r w:rsidRPr="00A311FE">
        <w:rPr>
          <w:rStyle w:val="Emphasis"/>
        </w:rPr>
        <w:t>problem-solvers.</w:t>
      </w:r>
      <w:r w:rsidRPr="00A311FE">
        <w:rPr>
          <w:sz w:val="14"/>
        </w:rPr>
        <w:t xml:space="preserve"> [Lawyers] are not only social mechanics who wait in [their] shops for people to come to [them] with problems to be fixed. [</w:t>
      </w:r>
      <w:r w:rsidRPr="00A311FE">
        <w:rPr>
          <w:rStyle w:val="Emphasis"/>
        </w:rPr>
        <w:t>Lawyers</w:t>
      </w:r>
      <w:r w:rsidRPr="00A311FE">
        <w:rPr>
          <w:sz w:val="14"/>
        </w:rPr>
        <w:t xml:space="preserve">] </w:t>
      </w:r>
      <w:r w:rsidRPr="00A311FE">
        <w:rPr>
          <w:rStyle w:val="Emphasis"/>
        </w:rPr>
        <w:t>should sometimes create problems.</w:t>
      </w:r>
      <w:r w:rsidRPr="00A311FE">
        <w:rPr>
          <w:sz w:val="14"/>
        </w:rPr>
        <w:t xml:space="preserve"> [Lawyers] should sometimes </w:t>
      </w:r>
      <w:r w:rsidRPr="00A311FE">
        <w:rPr>
          <w:rStyle w:val="Emphasis"/>
        </w:rPr>
        <w:t>deliver problems by translating people’s anger and hurt and insistence on justice into political as well as legal action.”</w:t>
      </w:r>
      <w:r w:rsidRPr="00A311FE">
        <w:rPr>
          <w:sz w:val="14"/>
        </w:rPr>
        <w:t xml:space="preserve">102 </w:t>
      </w:r>
      <w:r w:rsidRPr="00A311FE">
        <w:rPr>
          <w:rStyle w:val="Emphasis"/>
        </w:rPr>
        <w:t>Many</w:t>
      </w:r>
      <w:r w:rsidRPr="00A311FE">
        <w:rPr>
          <w:rStyle w:val="StyleUnderline"/>
        </w:rPr>
        <w:t xml:space="preserve"> great advocacy ideas </w:t>
      </w:r>
      <w:r w:rsidRPr="00A311FE">
        <w:rPr>
          <w:rStyle w:val="Emphasis"/>
        </w:rPr>
        <w:t>bubble up from the community</w:t>
      </w:r>
      <w:r w:rsidRPr="00A311FE">
        <w:rPr>
          <w:rStyle w:val="StyleUnderline"/>
        </w:rPr>
        <w:t xml:space="preserve">, </w:t>
      </w:r>
      <w:r w:rsidRPr="00A311FE">
        <w:rPr>
          <w:rStyle w:val="Emphasis"/>
        </w:rPr>
        <w:t>but</w:t>
      </w:r>
      <w:r w:rsidRPr="00A311FE">
        <w:rPr>
          <w:rStyle w:val="StyleUnderline"/>
        </w:rPr>
        <w:t xml:space="preserve"> </w:t>
      </w:r>
      <w:r w:rsidRPr="00A311FE">
        <w:rPr>
          <w:rStyle w:val="Emphasis"/>
        </w:rPr>
        <w:t>equally valid ideas can come from advocates</w:t>
      </w:r>
      <w:r w:rsidRPr="00A311FE">
        <w:rPr>
          <w:rStyle w:val="StyleUnderline"/>
        </w:rPr>
        <w:t xml:space="preserve"> who have been working with and for those communities</w:t>
      </w:r>
      <w:r w:rsidRPr="00A311FE">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434C9A">
        <w:rPr>
          <w:rStyle w:val="StyleUnderline"/>
        </w:rPr>
        <w:t xml:space="preserve">Rather than being taught to avoid litigation at all costs, progressive law students need to learn how they can </w:t>
      </w:r>
      <w:r w:rsidRPr="00A311FE">
        <w:rPr>
          <w:rStyle w:val="StyleUnderline"/>
        </w:rPr>
        <w:t>partner with victims of discrimination and be accountable to those victims in the context of litigation.</w:t>
      </w:r>
      <w:r w:rsidRPr="00A311FE">
        <w:rPr>
          <w:sz w:val="14"/>
        </w:rPr>
        <w:t xml:space="preserve"> They need to learn the skills of collaborative leadership in law.103 </w:t>
      </w:r>
      <w:r w:rsidRPr="00A311FE">
        <w:rPr>
          <w:rStyle w:val="Emphasis"/>
        </w:rPr>
        <w:t>Advocates should</w:t>
      </w:r>
      <w:r w:rsidRPr="00A311FE">
        <w:rPr>
          <w:sz w:val="14"/>
        </w:rPr>
        <w:t xml:space="preserve"> also </w:t>
      </w:r>
      <w:r w:rsidRPr="00A311FE">
        <w:rPr>
          <w:rStyle w:val="Emphasis"/>
        </w:rPr>
        <w:t>be careful about</w:t>
      </w:r>
      <w:r w:rsidRPr="00A311FE">
        <w:rPr>
          <w:sz w:val="14"/>
        </w:rPr>
        <w:t xml:space="preserve"> advancing </w:t>
      </w:r>
      <w:r w:rsidRPr="00A311FE">
        <w:rPr>
          <w:rStyle w:val="Emphasis"/>
        </w:rPr>
        <w:t>a one-size-fits-all model of advocacy</w:t>
      </w:r>
      <w:r w:rsidRPr="00A311FE">
        <w:rPr>
          <w:sz w:val="14"/>
        </w:rPr>
        <w:t xml:space="preserve">,104 </w:t>
      </w:r>
      <w:r w:rsidRPr="00A311FE">
        <w:rPr>
          <w:rStyle w:val="StyleUnderline"/>
        </w:rPr>
        <w:t xml:space="preserve">lumping everything together under the “social justice advocacy” moniker or work on behalf of the “poor and disadvantaged” and </w:t>
      </w:r>
      <w:proofErr w:type="gramStart"/>
      <w:r w:rsidRPr="00A311FE">
        <w:rPr>
          <w:rStyle w:val="StyleUnderline"/>
        </w:rPr>
        <w:t>assuming that</w:t>
      </w:r>
      <w:proofErr w:type="gramEnd"/>
      <w:r w:rsidRPr="00A311FE">
        <w:rPr>
          <w:rStyle w:val="StyleUnderline"/>
        </w:rPr>
        <w:t xml:space="preserve"> one advocacy approach will work to solve all problems.</w:t>
      </w:r>
      <w:r w:rsidRPr="00A311FE">
        <w:rPr>
          <w:sz w:val="14"/>
        </w:rPr>
        <w:t xml:space="preserve"> Sometimes using “social justice” to refer to </w:t>
      </w:r>
      <w:proofErr w:type="gramStart"/>
      <w:r w:rsidRPr="00A311FE">
        <w:rPr>
          <w:sz w:val="14"/>
        </w:rPr>
        <w:t>all of</w:t>
      </w:r>
      <w:proofErr w:type="gramEnd"/>
      <w:r w:rsidRPr="00A311FE">
        <w:rPr>
          <w:sz w:val="14"/>
        </w:rPr>
        <w:t xml:space="preserve"> the work being done on behalf of poor and marginalized communities is the right thing to do—it unifies all of those who are fighting injustice on varying fronts. </w:t>
      </w:r>
      <w:proofErr w:type="gramStart"/>
      <w:r w:rsidRPr="00A311FE">
        <w:rPr>
          <w:sz w:val="14"/>
        </w:rPr>
        <w:t>But,</w:t>
      </w:r>
      <w:proofErr w:type="gramEnd"/>
      <w:r w:rsidRPr="00A311FE">
        <w:rPr>
          <w:sz w:val="14"/>
        </w:rPr>
        <w:t xml:space="preserve"> it can be harmful when discussing what advocacy tools will be most effective. </w:t>
      </w:r>
      <w:r w:rsidRPr="00A311FE">
        <w:rPr>
          <w:rStyle w:val="Emphasis"/>
        </w:rPr>
        <w:t>Given the many forms that discrimination takes and the many communities</w:t>
      </w:r>
      <w:r w:rsidRPr="00A311FE">
        <w:rPr>
          <w:sz w:val="14"/>
        </w:rPr>
        <w:t xml:space="preserve"> subject to discrimination, law professors should </w:t>
      </w:r>
      <w:r w:rsidRPr="00A311FE">
        <w:rPr>
          <w:rStyle w:val="StyleUnderline"/>
        </w:rPr>
        <w:t>caution students to be suspicious about broad generalizations about what clients</w:t>
      </w:r>
      <w:r w:rsidRPr="00434C9A">
        <w:rPr>
          <w:rStyle w:val="StyleUnderline"/>
        </w:rPr>
        <w:t xml:space="preserve"> always need or do not need, and what lawyers always should or should not do.</w:t>
      </w:r>
      <w:r w:rsidRPr="00A311FE">
        <w:rPr>
          <w:sz w:val="14"/>
        </w:rPr>
        <w:t xml:space="preserve"> </w:t>
      </w:r>
      <w:r w:rsidRPr="00434C9A">
        <w:rPr>
          <w:rStyle w:val="Emphasis"/>
        </w:rPr>
        <w:t>There is no universal theory about how to represent disadvantaged or marginalized people.</w:t>
      </w:r>
      <w:r w:rsidRPr="00A311FE">
        <w:rPr>
          <w:sz w:val="14"/>
        </w:rPr>
        <w:t xml:space="preserve"> </w:t>
      </w:r>
      <w:r w:rsidRPr="00434C9A">
        <w:rPr>
          <w:rStyle w:val="Emphasis"/>
        </w:rPr>
        <w:t>What works in the fight for economic justice may not be the best strategy to achieving racial justice.</w:t>
      </w:r>
      <w:r w:rsidRPr="00A311FE">
        <w:rPr>
          <w:sz w:val="14"/>
        </w:rPr>
        <w:t xml:space="preserve">105 </w:t>
      </w:r>
      <w:r w:rsidRPr="00434C9A">
        <w:rPr>
          <w:rStyle w:val="Emphasis"/>
        </w:rPr>
        <w:t>And what may be appropriate to help one victim of racial discrimination may not work for another.</w:t>
      </w:r>
      <w:r w:rsidRPr="00A311FE">
        <w:rPr>
          <w:sz w:val="14"/>
        </w:rPr>
        <w:t xml:space="preserve"> </w:t>
      </w:r>
      <w:r w:rsidRPr="00434C9A">
        <w:rPr>
          <w:rStyle w:val="Emphasis"/>
        </w:rPr>
        <w:t>There is room for all types of advocates and advocacy.</w:t>
      </w:r>
      <w:r w:rsidRPr="00A311FE">
        <w:rPr>
          <w:sz w:val="14"/>
        </w:rPr>
        <w:t xml:space="preserve">106 All advocates can be a part of the circle of human concern.107 </w:t>
      </w:r>
      <w:r w:rsidRPr="00A311FE">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w:t>
      </w:r>
      <w:proofErr w:type="gramStart"/>
      <w:r w:rsidRPr="00A311FE">
        <w:rPr>
          <w:sz w:val="14"/>
          <w:szCs w:val="10"/>
        </w:rPr>
        <w:t>messy</w:t>
      </w:r>
      <w:proofErr w:type="gramEnd"/>
      <w:r w:rsidRPr="00A311FE">
        <w:rPr>
          <w:sz w:val="14"/>
          <w:szCs w:val="10"/>
        </w:rPr>
        <w:t xml:space="preserve">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w:t>
      </w:r>
      <w:proofErr w:type="gramStart"/>
      <w:r w:rsidRPr="00A311FE">
        <w:rPr>
          <w:sz w:val="14"/>
          <w:szCs w:val="10"/>
        </w:rPr>
        <w:t>equality, and</w:t>
      </w:r>
      <w:proofErr w:type="gramEnd"/>
      <w:r w:rsidRPr="00A311FE">
        <w:rPr>
          <w:sz w:val="14"/>
          <w:szCs w:val="10"/>
        </w:rPr>
        <w:t xml:space="preserve"> develop the ability to utilize that framework creatively on behalf of their clients. </w:t>
      </w:r>
      <w:proofErr w:type="gramStart"/>
      <w:r w:rsidRPr="00A311FE">
        <w:rPr>
          <w:sz w:val="14"/>
          <w:szCs w:val="10"/>
        </w:rPr>
        <w:t>But,</w:t>
      </w:r>
      <w:proofErr w:type="gramEnd"/>
      <w:r w:rsidRPr="00A311FE">
        <w:rPr>
          <w:sz w:val="14"/>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A311FE">
        <w:rPr>
          <w:sz w:val="14"/>
          <w:szCs w:val="10"/>
        </w:rPr>
        <w:t>—“</w:t>
      </w:r>
      <w:proofErr w:type="gramEnd"/>
      <w:r w:rsidRPr="00A311FE">
        <w:rPr>
          <w:sz w:val="14"/>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w:t>
      </w:r>
      <w:proofErr w:type="gramStart"/>
      <w:r w:rsidRPr="00A311FE">
        <w:rPr>
          <w:sz w:val="14"/>
          <w:szCs w:val="10"/>
        </w:rPr>
        <w:t>have to</w:t>
      </w:r>
      <w:proofErr w:type="gramEnd"/>
      <w:r w:rsidRPr="00A311FE">
        <w:rPr>
          <w:sz w:val="14"/>
          <w:szCs w:val="10"/>
        </w:rPr>
        <w:t xml:space="preserve">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w:t>
      </w:r>
      <w:proofErr w:type="spellStart"/>
      <w:r w:rsidRPr="00A311FE">
        <w:rPr>
          <w:sz w:val="14"/>
          <w:szCs w:val="10"/>
        </w:rPr>
        <w:t>vocacy</w:t>
      </w:r>
      <w:proofErr w:type="spellEnd"/>
      <w:r w:rsidRPr="00A311FE">
        <w:rPr>
          <w:sz w:val="14"/>
          <w:szCs w:val="10"/>
        </w:rPr>
        <w:t xml:space="preserve">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w:t>
      </w:r>
      <w:proofErr w:type="gramStart"/>
      <w:r w:rsidRPr="00A311FE">
        <w:rPr>
          <w:sz w:val="14"/>
          <w:szCs w:val="10"/>
        </w:rPr>
        <w:t>master in political</w:t>
      </w:r>
      <w:proofErr w:type="gramEnd"/>
      <w:r w:rsidRPr="00A311FE">
        <w:rPr>
          <w:sz w:val="14"/>
          <w:szCs w:val="10"/>
        </w:rPr>
        <w:t xml:space="preserve">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w:t>
      </w:r>
      <w:proofErr w:type="gramStart"/>
      <w:r w:rsidRPr="00A311FE">
        <w:rPr>
          <w:sz w:val="14"/>
          <w:szCs w:val="10"/>
        </w:rPr>
        <w:t>in light of</w:t>
      </w:r>
      <w:proofErr w:type="gramEnd"/>
      <w:r w:rsidRPr="00A311FE">
        <w:rPr>
          <w:sz w:val="14"/>
          <w:szCs w:val="10"/>
        </w:rPr>
        <w:t xml:space="preserve">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A311FE">
        <w:rPr>
          <w:sz w:val="14"/>
        </w:rPr>
        <w:t xml:space="preserve"> Derrick </w:t>
      </w:r>
      <w:r w:rsidRPr="00434C9A">
        <w:rPr>
          <w:rStyle w:val="StyleUnderline"/>
        </w:rPr>
        <w:t>Bell’s critique</w:t>
      </w:r>
      <w:r w:rsidRPr="00A311FE">
        <w:rPr>
          <w:sz w:val="14"/>
        </w:rPr>
        <w:t xml:space="preserve"> of the latter stages of the campaign to desegregate public education </w:t>
      </w:r>
      <w:r w:rsidRPr="00434C9A">
        <w:rPr>
          <w:rStyle w:val="StyleUnderline"/>
        </w:rPr>
        <w:t>is</w:t>
      </w:r>
      <w:r w:rsidRPr="00A311FE">
        <w:rPr>
          <w:sz w:val="14"/>
        </w:rPr>
        <w:t xml:space="preserve"> the </w:t>
      </w:r>
      <w:r w:rsidRPr="00434C9A">
        <w:rPr>
          <w:rStyle w:val="StyleUnderline"/>
        </w:rPr>
        <w:t>divergence</w:t>
      </w:r>
      <w:r w:rsidRPr="00A311FE">
        <w:rPr>
          <w:sz w:val="14"/>
        </w:rPr>
        <w:t xml:space="preserve"> he saw </w:t>
      </w:r>
      <w:r w:rsidRPr="00434C9A">
        <w:rPr>
          <w:rStyle w:val="StyleUnderline"/>
        </w:rPr>
        <w:t>between</w:t>
      </w:r>
      <w:r w:rsidRPr="00A311FE">
        <w:rPr>
          <w:sz w:val="14"/>
        </w:rPr>
        <w:t xml:space="preserve"> the </w:t>
      </w:r>
      <w:r w:rsidRPr="00434C9A">
        <w:rPr>
          <w:rStyle w:val="StyleUnderline"/>
        </w:rPr>
        <w:t>interests</w:t>
      </w:r>
      <w:r w:rsidRPr="00A311FE">
        <w:rPr>
          <w:sz w:val="14"/>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A311FE">
        <w:rPr>
          <w:sz w:val="14"/>
        </w:rPr>
        <w:t xml:space="preserve">, </w:t>
      </w:r>
      <w:r w:rsidRPr="00434C9A">
        <w:rPr>
          <w:rStyle w:val="StyleUnderline"/>
        </w:rPr>
        <w:t>those engaged</w:t>
      </w:r>
      <w:r w:rsidRPr="00A311FE">
        <w:rPr>
          <w:sz w:val="14"/>
        </w:rPr>
        <w:t xml:space="preserve"> in individual representation, strategic litigation, legislative advocacy, community organizing, public education, direct action, and other forms of advocacy must remain in constant conversation. They </w:t>
      </w:r>
      <w:r w:rsidRPr="00434C9A">
        <w:rPr>
          <w:rStyle w:val="StyleUnderline"/>
        </w:rPr>
        <w:t>must</w:t>
      </w:r>
      <w:r w:rsidRPr="00A311FE">
        <w:rPr>
          <w:sz w:val="14"/>
        </w:rPr>
        <w:t xml:space="preserve"> also </w:t>
      </w:r>
      <w:r w:rsidRPr="00434C9A">
        <w:rPr>
          <w:rStyle w:val="StyleUnderline"/>
        </w:rPr>
        <w:t>use their work to facilitate a constant dialogue between the community, courts, government agencies, and legislatures</w:t>
      </w:r>
      <w:r w:rsidRPr="00A311FE">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C14921">
        <w:rPr>
          <w:rStyle w:val="Emphasis"/>
          <w:highlight w:val="green"/>
        </w:rPr>
        <w:t xml:space="preserve">Powerful narratives can break through </w:t>
      </w:r>
      <w:r w:rsidRPr="00A311FE">
        <w:rPr>
          <w:rStyle w:val="Emphasis"/>
        </w:rPr>
        <w:t xml:space="preserve">opposition and </w:t>
      </w:r>
      <w:r w:rsidRPr="00C14921">
        <w:rPr>
          <w:rStyle w:val="Emphasis"/>
          <w:highlight w:val="green"/>
        </w:rPr>
        <w:t>resistance,</w:t>
      </w:r>
      <w:r w:rsidRPr="00434C9A">
        <w:rPr>
          <w:rStyle w:val="Emphasis"/>
        </w:rPr>
        <w:t xml:space="preserve"> shaping the way society views equality and justice.</w:t>
      </w:r>
      <w:r w:rsidRPr="00A311FE">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434C9A">
        <w:rPr>
          <w:rStyle w:val="StyleUnderline"/>
        </w:rPr>
        <w:t xml:space="preserve">Today’s political justice lawyers must </w:t>
      </w:r>
      <w:r w:rsidRPr="00C14921">
        <w:rPr>
          <w:rStyle w:val="StyleUnderline"/>
          <w:highlight w:val="green"/>
        </w:rPr>
        <w:t xml:space="preserve">focus on </w:t>
      </w:r>
      <w:r w:rsidRPr="00C14921">
        <w:rPr>
          <w:rStyle w:val="Emphasis"/>
          <w:highlight w:val="green"/>
        </w:rPr>
        <w:t>changing legal rules</w:t>
      </w:r>
      <w:r w:rsidRPr="00434C9A">
        <w:rPr>
          <w:rStyle w:val="StyleUnderline"/>
        </w:rPr>
        <w:t xml:space="preserve">, but also </w:t>
      </w:r>
      <w:r w:rsidRPr="00C14921">
        <w:rPr>
          <w:rStyle w:val="Emphasis"/>
          <w:highlight w:val="green"/>
        </w:rPr>
        <w:t>inspiring political action</w:t>
      </w:r>
      <w:r w:rsidRPr="00C14921">
        <w:rPr>
          <w:rStyle w:val="StyleUnderline"/>
          <w:highlight w:val="green"/>
        </w:rPr>
        <w:t xml:space="preserve">, </w:t>
      </w:r>
      <w:r w:rsidRPr="00C14921">
        <w:rPr>
          <w:rStyle w:val="Emphasis"/>
          <w:highlight w:val="green"/>
        </w:rPr>
        <w:t>educating the public</w:t>
      </w:r>
      <w:r w:rsidRPr="00A311FE">
        <w:rPr>
          <w:rStyle w:val="StyleUnderline"/>
        </w:rPr>
        <w:t xml:space="preserve">, publicizing injustice, </w:t>
      </w:r>
      <w:r w:rsidRPr="00C14921">
        <w:rPr>
          <w:rStyle w:val="StyleUnderline"/>
          <w:highlight w:val="green"/>
        </w:rPr>
        <w:t xml:space="preserve">and </w:t>
      </w:r>
      <w:r w:rsidRPr="00C14921">
        <w:rPr>
          <w:rStyle w:val="Emphasis"/>
          <w:highlight w:val="green"/>
        </w:rPr>
        <w:t>shaping public debate</w:t>
      </w:r>
      <w:r w:rsidRPr="00434C9A">
        <w:rPr>
          <w:rStyle w:val="StyleUnderline"/>
        </w:rPr>
        <w:t>.</w:t>
      </w:r>
      <w:r w:rsidRPr="00A311FE">
        <w:rPr>
          <w:sz w:val="14"/>
        </w:rPr>
        <w:t xml:space="preserve"> </w:t>
      </w:r>
      <w:r w:rsidRPr="00434C9A">
        <w:rPr>
          <w:rStyle w:val="Emphasis"/>
        </w:rPr>
        <w:t xml:space="preserve">Developing </w:t>
      </w:r>
      <w:r w:rsidRPr="00A311FE">
        <w:rPr>
          <w:rStyle w:val="Emphasis"/>
        </w:rPr>
        <w:t xml:space="preserve">the </w:t>
      </w:r>
      <w:r w:rsidRPr="00C14921">
        <w:rPr>
          <w:rStyle w:val="Emphasis"/>
          <w:highlight w:val="green"/>
        </w:rPr>
        <w:t>ability to craft legal and factual narratives</w:t>
      </w:r>
      <w:r w:rsidRPr="00A311FE">
        <w:rPr>
          <w:sz w:val="14"/>
        </w:rPr>
        <w:t xml:space="preserve"> that are not only respectful and true to the client’s or communities’ experiences and demands for justice, but that can also persuade and influence others in a variety of contexts, </w:t>
      </w:r>
      <w:r w:rsidRPr="00C14921">
        <w:rPr>
          <w:rStyle w:val="Emphasis"/>
          <w:highlight w:val="green"/>
        </w:rPr>
        <w:t xml:space="preserve">is </w:t>
      </w:r>
      <w:r w:rsidRPr="0054383D">
        <w:rPr>
          <w:rStyle w:val="Emphasis"/>
        </w:rPr>
        <w:t xml:space="preserve">a </w:t>
      </w:r>
      <w:r w:rsidRPr="00A311FE">
        <w:rPr>
          <w:rStyle w:val="Emphasis"/>
        </w:rPr>
        <w:t xml:space="preserve">critically </w:t>
      </w:r>
      <w:r w:rsidRPr="00C14921">
        <w:rPr>
          <w:rStyle w:val="Emphasis"/>
          <w:highlight w:val="green"/>
        </w:rPr>
        <w:t xml:space="preserve">important </w:t>
      </w:r>
      <w:r w:rsidRPr="0054383D">
        <w:rPr>
          <w:rStyle w:val="Emphasis"/>
        </w:rPr>
        <w:t>skill</w:t>
      </w:r>
      <w:r w:rsidRPr="00434C9A">
        <w:rPr>
          <w:rStyle w:val="Emphasis"/>
        </w:rPr>
        <w:t>.</w:t>
      </w:r>
      <w:r w:rsidRPr="00A311FE">
        <w:rPr>
          <w:sz w:val="14"/>
        </w:rPr>
        <w:t xml:space="preserve">138 </w:t>
      </w:r>
      <w:r w:rsidRPr="00434C9A">
        <w:rPr>
          <w:rStyle w:val="StyleUnderline"/>
        </w:rPr>
        <w:t>Political justice lawyering must</w:t>
      </w:r>
      <w:r w:rsidRPr="00A311FE">
        <w:rPr>
          <w:sz w:val="14"/>
        </w:rPr>
        <w:t xml:space="preserve"> also </w:t>
      </w:r>
      <w:r w:rsidRPr="00434C9A">
        <w:rPr>
          <w:rStyle w:val="StyleUnderline"/>
        </w:rPr>
        <w:t>account for the changing economic dynamics</w:t>
      </w:r>
      <w:r w:rsidRPr="00A311FE">
        <w:rPr>
          <w:sz w:val="14"/>
        </w:rPr>
        <w:t xml:space="preserve"> within otherwise marginalized communities. </w:t>
      </w:r>
      <w:r w:rsidRPr="00434C9A">
        <w:rPr>
          <w:rStyle w:val="StyleUnderline"/>
        </w:rPr>
        <w:t xml:space="preserve">Growing income inequality within communities of color mirrors the growing wealth gap within American </w:t>
      </w:r>
      <w:proofErr w:type="gramStart"/>
      <w:r w:rsidRPr="00434C9A">
        <w:rPr>
          <w:rStyle w:val="StyleUnderline"/>
        </w:rPr>
        <w:t>society as a whole</w:t>
      </w:r>
      <w:proofErr w:type="gramEnd"/>
      <w:r w:rsidRPr="00434C9A">
        <w:rPr>
          <w:rStyle w:val="StyleUnderline"/>
        </w:rPr>
        <w:t>.</w:t>
      </w:r>
      <w:r w:rsidRPr="00A311FE">
        <w:rPr>
          <w:sz w:val="14"/>
        </w:rPr>
        <w:t xml:space="preserve">139 </w:t>
      </w:r>
      <w:r w:rsidRPr="00434C9A">
        <w:rPr>
          <w:rStyle w:val="StyleUnderline"/>
        </w:rPr>
        <w:t>Not only may the experience of race or gender discrimination</w:t>
      </w:r>
      <w:r w:rsidRPr="00A311FE">
        <w:rPr>
          <w:sz w:val="14"/>
        </w:rPr>
        <w:t xml:space="preserve">, for example, </w:t>
      </w:r>
      <w:r w:rsidRPr="00434C9A">
        <w:rPr>
          <w:rStyle w:val="StyleUnderline"/>
        </w:rPr>
        <w:t>differ</w:t>
      </w:r>
      <w:r w:rsidRPr="00A311FE">
        <w:rPr>
          <w:sz w:val="14"/>
        </w:rPr>
        <w:t xml:space="preserve"> for people of varying wealth, </w:t>
      </w:r>
      <w:r w:rsidRPr="00434C9A">
        <w:rPr>
          <w:rStyle w:val="StyleUnderline"/>
        </w:rPr>
        <w:t>the advocacy strategies needed to engage those communities may be different as well</w:t>
      </w:r>
      <w:r w:rsidRPr="00A311FE">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434C9A">
        <w:rPr>
          <w:rStyle w:val="Emphasis"/>
        </w:rPr>
        <w:t>Modern political justice lawyering must</w:t>
      </w:r>
      <w:r w:rsidRPr="00A311FE">
        <w:rPr>
          <w:sz w:val="14"/>
        </w:rPr>
        <w:t xml:space="preserve"> also </w:t>
      </w:r>
      <w:r w:rsidRPr="0054383D">
        <w:rPr>
          <w:rStyle w:val="Emphasis"/>
        </w:rPr>
        <w:t xml:space="preserve">include </w:t>
      </w:r>
      <w:r w:rsidRPr="00C14921">
        <w:rPr>
          <w:rStyle w:val="Emphasis"/>
          <w:highlight w:val="green"/>
        </w:rPr>
        <w:t>strategies to</w:t>
      </w:r>
      <w:r w:rsidRPr="00A311FE">
        <w:rPr>
          <w:sz w:val="14"/>
        </w:rPr>
        <w:t xml:space="preserve"> support and </w:t>
      </w:r>
      <w:r w:rsidRPr="00C14921">
        <w:rPr>
          <w:rStyle w:val="Emphasis"/>
          <w:highlight w:val="green"/>
        </w:rPr>
        <w:t>harness</w:t>
      </w:r>
      <w:r w:rsidRPr="00434C9A">
        <w:rPr>
          <w:rStyle w:val="Emphasis"/>
        </w:rPr>
        <w:t xml:space="preserve"> the </w:t>
      </w:r>
      <w:r w:rsidRPr="00C14921">
        <w:rPr>
          <w:rStyle w:val="Emphasis"/>
          <w:highlight w:val="green"/>
        </w:rPr>
        <w:t>“disruptive power”</w:t>
      </w:r>
      <w:r w:rsidRPr="00A311FE">
        <w:rPr>
          <w:sz w:val="14"/>
        </w:rPr>
        <w:t xml:space="preserve">140 </w:t>
      </w:r>
      <w:r w:rsidRPr="00C14921">
        <w:rPr>
          <w:rStyle w:val="Emphasis"/>
          <w:highlight w:val="green"/>
        </w:rPr>
        <w:t>of widespread youth-led movements, collective action, and protest</w:t>
      </w:r>
      <w:r w:rsidRPr="00434C9A">
        <w:rPr>
          <w:rStyle w:val="Emphasis"/>
        </w:rPr>
        <w:t>.</w:t>
      </w:r>
      <w:r w:rsidRPr="00A311FE">
        <w:rPr>
          <w:sz w:val="14"/>
        </w:rPr>
        <w:t xml:space="preserve"> Many justice movements seek to harness disruption or provoke unrest to redistribute power or force reforms.141 </w:t>
      </w:r>
      <w:r w:rsidRPr="00434C9A">
        <w:rPr>
          <w:rStyle w:val="StyleUnderline"/>
        </w:rPr>
        <w:t>While disruption through protest has been essential in bringing light</w:t>
      </w:r>
      <w:r w:rsidRPr="00A311FE">
        <w:rPr>
          <w:sz w:val="14"/>
        </w:rPr>
        <w:t xml:space="preserve"> and voice to </w:t>
      </w:r>
      <w:r w:rsidRPr="00434C9A">
        <w:rPr>
          <w:rStyle w:val="StyleUnderline"/>
        </w:rPr>
        <w:t>modern social justice issues such as police brutality</w:t>
      </w:r>
      <w:r w:rsidRPr="00A311FE">
        <w:rPr>
          <w:sz w:val="14"/>
        </w:rPr>
        <w:t xml:space="preserve"> (through, for example, the Black Lives Matter movement) </w:t>
      </w:r>
      <w:r w:rsidRPr="00434C9A">
        <w:rPr>
          <w:rStyle w:val="StyleUnderline"/>
        </w:rPr>
        <w:t>and economic inequality</w:t>
      </w:r>
      <w:r w:rsidRPr="00A311FE">
        <w:rPr>
          <w:sz w:val="14"/>
        </w:rPr>
        <w:t xml:space="preserve"> (through, for example, Occupy Wall Street), </w:t>
      </w:r>
      <w:r w:rsidRPr="00C14921">
        <w:rPr>
          <w:rStyle w:val="Emphasis"/>
          <w:highlight w:val="green"/>
        </w:rPr>
        <w:t>protests</w:t>
      </w:r>
      <w:r w:rsidRPr="00434C9A">
        <w:rPr>
          <w:rStyle w:val="Emphasis"/>
        </w:rPr>
        <w:t xml:space="preserve"> standing </w:t>
      </w:r>
      <w:r w:rsidRPr="00C14921">
        <w:rPr>
          <w:rStyle w:val="Emphasis"/>
          <w:highlight w:val="green"/>
        </w:rPr>
        <w:t>alone may not be enough</w:t>
      </w:r>
      <w:r w:rsidRPr="00434C9A">
        <w:rPr>
          <w:rStyle w:val="Emphasis"/>
        </w:rPr>
        <w:t xml:space="preserve"> to lead to structural reform or transformational change.</w:t>
      </w:r>
      <w:r w:rsidRPr="00A311FE">
        <w:rPr>
          <w:sz w:val="14"/>
        </w:rPr>
        <w:t xml:space="preserve"> </w:t>
      </w:r>
      <w:r w:rsidRPr="00C14921">
        <w:rPr>
          <w:rStyle w:val="Emphasis"/>
          <w:highlight w:val="green"/>
        </w:rPr>
        <w:t xml:space="preserve">Without a viable replacement to fill the void </w:t>
      </w:r>
      <w:r w:rsidRPr="00A311FE">
        <w:rPr>
          <w:rStyle w:val="Emphasis"/>
        </w:rPr>
        <w:t>left by a disrupted system, a clear demand for meaningful change, and a plan for implementing that change, the disruptive power may never translate to justice.</w:t>
      </w:r>
      <w:r>
        <w:rPr>
          <w:rStyle w:val="Emphasis"/>
        </w:rPr>
        <w:t xml:space="preserve"> </w:t>
      </w:r>
      <w:r w:rsidRPr="00A311FE">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A311FE">
        <w:rPr>
          <w:sz w:val="14"/>
        </w:rPr>
        <w:t xml:space="preserve">In order to effect systemic change, </w:t>
      </w:r>
      <w:r w:rsidRPr="00434C9A">
        <w:rPr>
          <w:rStyle w:val="StyleUnderline"/>
        </w:rPr>
        <w:t xml:space="preserve">lawyers need to understand </w:t>
      </w:r>
      <w:r w:rsidRPr="00434C9A">
        <w:rPr>
          <w:rStyle w:val="Emphasis"/>
        </w:rPr>
        <w:t>what levers are available</w:t>
      </w:r>
      <w:r w:rsidRPr="00434C9A">
        <w:rPr>
          <w:rStyle w:val="StyleUnderline"/>
        </w:rPr>
        <w:t xml:space="preserve"> to achieve that change, and </w:t>
      </w:r>
      <w:r w:rsidRPr="00434C9A">
        <w:rPr>
          <w:rStyle w:val="Emphasis"/>
        </w:rPr>
        <w:t>when</w:t>
      </w:r>
      <w:r w:rsidRPr="00434C9A">
        <w:rPr>
          <w:rStyle w:val="StyleUnderline"/>
        </w:rPr>
        <w:t xml:space="preserve">, </w:t>
      </w:r>
      <w:r w:rsidRPr="00434C9A">
        <w:rPr>
          <w:rStyle w:val="Emphasis"/>
        </w:rPr>
        <w:t>where</w:t>
      </w:r>
      <w:r w:rsidRPr="00434C9A">
        <w:rPr>
          <w:rStyle w:val="StyleUnderline"/>
        </w:rPr>
        <w:t xml:space="preserve">, and </w:t>
      </w:r>
      <w:r w:rsidRPr="00434C9A">
        <w:rPr>
          <w:rStyle w:val="Emphasis"/>
        </w:rPr>
        <w:t>how</w:t>
      </w:r>
      <w:r w:rsidRPr="00434C9A">
        <w:rPr>
          <w:rStyle w:val="StyleUnderline"/>
        </w:rPr>
        <w:t xml:space="preserve"> to pull each lever.</w:t>
      </w:r>
      <w:r w:rsidRPr="00A311FE">
        <w:rPr>
          <w:sz w:val="14"/>
        </w:rPr>
        <w:t xml:space="preserve"> </w:t>
      </w:r>
      <w:r w:rsidRPr="00434C9A">
        <w:rPr>
          <w:rStyle w:val="Emphasis"/>
        </w:rPr>
        <w:t>Political justice lawyers must be skilled at integrated advocacy</w:t>
      </w:r>
      <w:r w:rsidRPr="00A311FE">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A311FE">
        <w:rPr>
          <w:rStyle w:val="StyleUnderline"/>
        </w:rPr>
        <w:t xml:space="preserve">An effective political justice lawyer has many tools in her </w:t>
      </w:r>
      <w:proofErr w:type="gramStart"/>
      <w:r w:rsidRPr="00A311FE">
        <w:rPr>
          <w:rStyle w:val="StyleUnderline"/>
        </w:rPr>
        <w:t>toolbox, and</w:t>
      </w:r>
      <w:proofErr w:type="gramEnd"/>
      <w:r w:rsidRPr="00A311FE">
        <w:rPr>
          <w:rStyle w:val="StyleUnderline"/>
        </w:rPr>
        <w:t xml:space="preserve"> knows when and how to use each one.</w:t>
      </w:r>
      <w:r w:rsidRPr="00A311FE">
        <w:rPr>
          <w:sz w:val="14"/>
        </w:rPr>
        <w:t xml:space="preserve"> In addition to these tools, </w:t>
      </w:r>
      <w:r w:rsidRPr="00434C9A">
        <w:rPr>
          <w:rStyle w:val="StyleUnderline"/>
        </w:rPr>
        <w:t xml:space="preserve">political lawyers must learn </w:t>
      </w:r>
      <w:r w:rsidRPr="00C14921">
        <w:rPr>
          <w:rStyle w:val="StyleUnderline"/>
          <w:highlight w:val="green"/>
        </w:rPr>
        <w:t xml:space="preserve">to </w:t>
      </w:r>
      <w:r w:rsidRPr="00C14921">
        <w:rPr>
          <w:rStyle w:val="Emphasis"/>
          <w:highlight w:val="green"/>
        </w:rPr>
        <w:t>break systemic problems into their smaller components</w:t>
      </w:r>
      <w:r w:rsidRPr="00C14921">
        <w:rPr>
          <w:rStyle w:val="StyleUnderline"/>
          <w:highlight w:val="green"/>
        </w:rPr>
        <w:t xml:space="preserve">; </w:t>
      </w:r>
      <w:r w:rsidRPr="00C14921">
        <w:rPr>
          <w:rStyle w:val="Emphasis"/>
          <w:highlight w:val="green"/>
        </w:rPr>
        <w:t>identify advocacy alternatives</w:t>
      </w:r>
      <w:r w:rsidRPr="00C14921">
        <w:rPr>
          <w:rStyle w:val="StyleUnderline"/>
          <w:highlight w:val="green"/>
        </w:rPr>
        <w:t xml:space="preserve"> </w:t>
      </w:r>
      <w:r w:rsidRPr="0054383D">
        <w:rPr>
          <w:rStyle w:val="StyleUnderline"/>
        </w:rPr>
        <w:t xml:space="preserve">and </w:t>
      </w:r>
      <w:r w:rsidRPr="00C14921">
        <w:rPr>
          <w:rStyle w:val="Emphasis"/>
          <w:highlight w:val="green"/>
        </w:rPr>
        <w:t>evaluate the costs and benefits</w:t>
      </w:r>
      <w:r w:rsidRPr="00434C9A">
        <w:rPr>
          <w:rStyle w:val="StyleUnderline"/>
        </w:rPr>
        <w:t xml:space="preserve"> of each approach; and </w:t>
      </w:r>
      <w:r w:rsidRPr="00C14921">
        <w:rPr>
          <w:rStyle w:val="Emphasis"/>
          <w:highlight w:val="green"/>
        </w:rPr>
        <w:t>resolve instances in which</w:t>
      </w:r>
      <w:r w:rsidRPr="00434C9A">
        <w:rPr>
          <w:rStyle w:val="StyleUnderline"/>
        </w:rPr>
        <w:t xml:space="preserve"> an attorney’s own social justice </w:t>
      </w:r>
      <w:r w:rsidRPr="00C14921">
        <w:rPr>
          <w:rStyle w:val="Emphasis"/>
          <w:highlight w:val="green"/>
        </w:rPr>
        <w:t>values and vision collide</w:t>
      </w:r>
      <w:r w:rsidRPr="00434C9A">
        <w:rPr>
          <w:rStyle w:val="Emphasis"/>
        </w:rPr>
        <w:t>.</w:t>
      </w:r>
      <w:r>
        <w:rPr>
          <w:rStyle w:val="Emphasis"/>
        </w:rPr>
        <w:t xml:space="preserve"> </w:t>
      </w:r>
      <w:r w:rsidRPr="00A311FE">
        <w:rPr>
          <w:sz w:val="14"/>
        </w:rPr>
        <w:t xml:space="preserve">1. Breaking Apart Systemic Issues </w:t>
      </w:r>
      <w:r w:rsidRPr="00434C9A">
        <w:rPr>
          <w:rStyle w:val="StyleUnderline"/>
        </w:rPr>
        <w:t xml:space="preserve">Political justice lawyers must be able to break apart a systemic problem into manageable components. </w:t>
      </w:r>
      <w:proofErr w:type="gramStart"/>
      <w:r w:rsidRPr="00434C9A">
        <w:rPr>
          <w:rStyle w:val="StyleUnderline"/>
        </w:rPr>
        <w:t>The complexity of social problems,</w:t>
      </w:r>
      <w:proofErr w:type="gramEnd"/>
      <w:r w:rsidRPr="00434C9A">
        <w:rPr>
          <w:rStyle w:val="StyleUnderline"/>
        </w:rPr>
        <w:t xml:space="preserve"> can cause law students, and even experienced political lawyers, to become overwhelmed.</w:t>
      </w:r>
      <w:r w:rsidRPr="00A311FE">
        <w:rPr>
          <w:sz w:val="14"/>
        </w:rPr>
        <w:t xml:space="preserve"> In describing his work challenging United States military and economic interventions abroad, civil rights advocate and law professor Jules </w:t>
      </w:r>
      <w:proofErr w:type="spellStart"/>
      <w:r w:rsidRPr="00A311FE">
        <w:rPr>
          <w:sz w:val="14"/>
        </w:rPr>
        <w:t>Lobel</w:t>
      </w:r>
      <w:proofErr w:type="spellEnd"/>
      <w:r w:rsidRPr="00A311FE">
        <w:rPr>
          <w:sz w:val="14"/>
        </w:rPr>
        <w:t xml:space="preserve"> wrote of this process: “Our </w:t>
      </w:r>
      <w:r w:rsidRPr="00434C9A">
        <w:rPr>
          <w:rStyle w:val="StyleUnderline"/>
        </w:rPr>
        <w:t>foreign-policy litigation became a sort of Sisyphean quest as we maneuvered through a hazy maze cluttered with gates. Each gate we unlocked led to yet another that blocked our path</w:t>
      </w:r>
      <w:r w:rsidRPr="00A311FE">
        <w:rPr>
          <w:sz w:val="14"/>
        </w:rPr>
        <w:t xml:space="preserve">, with the elusive goal of judicial relief always shrouded in the twilight mist of the never-ending maze.”144 </w:t>
      </w:r>
      <w:r w:rsidRPr="00434C9A">
        <w:rPr>
          <w:rStyle w:val="StyleUnderline"/>
        </w:rPr>
        <w:t xml:space="preserve">Pulling apart a larger, systemic problem into its smaller components can help elucidate options for advocacy. </w:t>
      </w:r>
      <w:r w:rsidRPr="00434C9A">
        <w:rPr>
          <w:rStyle w:val="Emphasis"/>
        </w:rPr>
        <w:t xml:space="preserve">An instructive example is </w:t>
      </w:r>
      <w:r w:rsidRPr="00C14921">
        <w:rPr>
          <w:rStyle w:val="Emphasis"/>
          <w:highlight w:val="green"/>
        </w:rPr>
        <w:t>the use of excessive force by police officers against people of color</w:t>
      </w:r>
      <w:r w:rsidRPr="00434C9A">
        <w:rPr>
          <w:rStyle w:val="Emphasis"/>
        </w:rPr>
        <w:t>.</w:t>
      </w:r>
      <w:r w:rsidRPr="00A311FE">
        <w:rPr>
          <w:sz w:val="14"/>
        </w:rPr>
        <w:t xml:space="preserve"> </w:t>
      </w:r>
      <w:r w:rsidRPr="00434C9A">
        <w:rPr>
          <w:rStyle w:val="StyleUnderline"/>
        </w:rPr>
        <w:t>Every week seems to bring a new video featuring graphic police violence against Black men and women.</w:t>
      </w:r>
      <w:r w:rsidRPr="00A311FE">
        <w:rPr>
          <w:sz w:val="14"/>
        </w:rPr>
        <w:t xml:space="preserve"> </w:t>
      </w:r>
      <w:r w:rsidRPr="00434C9A">
        <w:rPr>
          <w:rStyle w:val="Emphasis"/>
        </w:rPr>
        <w:t>Law students are frequently outraged by these incidents.</w:t>
      </w:r>
      <w:r w:rsidRPr="00A311FE">
        <w:rPr>
          <w:sz w:val="14"/>
        </w:rPr>
        <w:t xml:space="preserve"> </w:t>
      </w:r>
      <w:r w:rsidRPr="00434C9A">
        <w:rPr>
          <w:rStyle w:val="StyleUnderline"/>
        </w:rPr>
        <w:t>But the sheer frequency of these videos and lack of repercussions for perpetrators overwhelm those students just as often.</w:t>
      </w:r>
      <w:r w:rsidRPr="00A311FE">
        <w:rPr>
          <w:sz w:val="14"/>
        </w:rPr>
        <w:t xml:space="preserve"> </w:t>
      </w:r>
      <w:r w:rsidRPr="00434C9A">
        <w:rPr>
          <w:rStyle w:val="Emphasis"/>
        </w:rPr>
        <w:t>What can be done</w:t>
      </w:r>
      <w:r w:rsidRPr="00A311FE">
        <w:rPr>
          <w:sz w:val="14"/>
        </w:rPr>
        <w:t xml:space="preserve"> about a problem so big and so pervasive</w:t>
      </w:r>
      <w:r w:rsidRPr="00434C9A">
        <w:rPr>
          <w:rStyle w:val="Emphasis"/>
        </w:rPr>
        <w:t>?</w:t>
      </w:r>
      <w:r w:rsidRPr="00A311FE">
        <w:rPr>
          <w:sz w:val="14"/>
        </w:rPr>
        <w:t xml:space="preserve"> To move toward justice, </w:t>
      </w:r>
      <w:r w:rsidRPr="00C14921">
        <w:rPr>
          <w:rStyle w:val="StyleUnderline"/>
          <w:highlight w:val="green"/>
        </w:rPr>
        <w:t xml:space="preserve">advocates must </w:t>
      </w:r>
      <w:r w:rsidRPr="00A311FE">
        <w:rPr>
          <w:rStyle w:val="StyleUnderline"/>
        </w:rPr>
        <w:t xml:space="preserve">be able to </w:t>
      </w:r>
      <w:r w:rsidRPr="00C1492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C1492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failure to invest in non-criminal justice interventions</w:t>
      </w:r>
      <w:r w:rsidRPr="00A311FE">
        <w:rPr>
          <w:rStyle w:val="StyleUnderline"/>
        </w:rPr>
        <w:t xml:space="preserve"> that adequately respond to homelessness, mental illness, and drug addiction</w:t>
      </w:r>
      <w:r w:rsidRPr="00434C9A">
        <w:rPr>
          <w:rStyle w:val="StyleUnderline"/>
        </w:rPr>
        <w:t>.</w:t>
      </w:r>
      <w:r w:rsidRPr="00A311FE">
        <w:rPr>
          <w:sz w:val="14"/>
        </w:rPr>
        <w:t xml:space="preserve"> None of these component problems are easily </w:t>
      </w:r>
      <w:proofErr w:type="gramStart"/>
      <w:r w:rsidRPr="00A311FE">
        <w:rPr>
          <w:sz w:val="14"/>
        </w:rPr>
        <w:t>addressed, but</w:t>
      </w:r>
      <w:proofErr w:type="gramEnd"/>
      <w:r w:rsidRPr="00A311FE">
        <w:rPr>
          <w:sz w:val="14"/>
        </w:rPr>
        <w:t xml:space="preserve"> </w:t>
      </w:r>
      <w:r w:rsidRPr="00A311FE">
        <w:rPr>
          <w:rStyle w:val="Emphasis"/>
        </w:rPr>
        <w:t xml:space="preserve">breaking them apart is </w:t>
      </w:r>
      <w:r w:rsidRPr="00C14921">
        <w:rPr>
          <w:rStyle w:val="Emphasis"/>
          <w:highlight w:val="green"/>
        </w:rPr>
        <w:t>more manageable</w:t>
      </w:r>
      <w:r w:rsidRPr="00A311FE">
        <w:rPr>
          <w:sz w:val="14"/>
        </w:rPr>
        <w:t>—and more realistic—</w:t>
      </w:r>
      <w:r w:rsidRPr="00C14921">
        <w:rPr>
          <w:rStyle w:val="Emphasis"/>
          <w:highlight w:val="green"/>
        </w:rPr>
        <w:t>than acting as though there is a single lever that will solve the problem</w:t>
      </w:r>
      <w:r w:rsidRPr="00434C9A">
        <w:rPr>
          <w:rStyle w:val="Emphasis"/>
        </w:rPr>
        <w:t>.</w:t>
      </w:r>
      <w:r w:rsidRPr="00A311FE">
        <w:rPr>
          <w:sz w:val="14"/>
        </w:rPr>
        <w:t xml:space="preserve"> </w:t>
      </w:r>
      <w:r w:rsidRPr="00434C9A">
        <w:rPr>
          <w:rStyle w:val="StyleUnderline"/>
        </w:rPr>
        <w:t>After identifying the component problems, advocates can select one and repeat the process of breaking down that problem until they get to a point of entry for their advocacy.</w:t>
      </w:r>
      <w:r>
        <w:rPr>
          <w:rStyle w:val="StyleUnderline"/>
        </w:rPr>
        <w:t xml:space="preserve"> </w:t>
      </w:r>
      <w:r w:rsidRPr="00A311FE">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311FE">
        <w:rPr>
          <w:rStyle w:val="StyleUnderline"/>
        </w:rPr>
        <w:t>After parsing the underlying issues, lawyers need to identify what a lawyer can and should do on behalf of impacted communities and individuals, and</w:t>
      </w:r>
      <w:r w:rsidRPr="00434C9A">
        <w:rPr>
          <w:rStyle w:val="StyleUnderline"/>
        </w:rPr>
        <w:t xml:space="preserve"> this includes determining the most effective advocacy approach.</w:t>
      </w:r>
      <w:r w:rsidRPr="00A311FE">
        <w:rPr>
          <w:sz w:val="14"/>
        </w:rPr>
        <w:t xml:space="preserve"> </w:t>
      </w:r>
      <w:r w:rsidRPr="00C14921">
        <w:rPr>
          <w:rStyle w:val="StyleUnderline"/>
          <w:highlight w:val="green"/>
        </w:rPr>
        <w:t>Advocates must</w:t>
      </w:r>
      <w:r w:rsidRPr="00A311FE">
        <w:rPr>
          <w:sz w:val="14"/>
        </w:rPr>
        <w:t xml:space="preserve"> also </w:t>
      </w:r>
      <w:r w:rsidRPr="00C14921">
        <w:rPr>
          <w:rStyle w:val="StyleUnderline"/>
          <w:highlight w:val="green"/>
        </w:rPr>
        <w:t xml:space="preserve">strategize about </w:t>
      </w:r>
      <w:r w:rsidRPr="00A311FE">
        <w:rPr>
          <w:rStyle w:val="StyleUnderline"/>
        </w:rPr>
        <w:t xml:space="preserve">what can be achieved in </w:t>
      </w:r>
      <w:r w:rsidRPr="00C14921">
        <w:rPr>
          <w:rStyle w:val="StyleUnderline"/>
          <w:highlight w:val="green"/>
        </w:rPr>
        <w:t xml:space="preserve">the </w:t>
      </w:r>
      <w:r w:rsidRPr="00C14921">
        <w:rPr>
          <w:rStyle w:val="Emphasis"/>
          <w:highlight w:val="green"/>
        </w:rPr>
        <w:t>short term</w:t>
      </w:r>
      <w:r w:rsidRPr="00C14921">
        <w:rPr>
          <w:rStyle w:val="StyleUnderline"/>
          <w:highlight w:val="green"/>
        </w:rPr>
        <w:t xml:space="preserve"> </w:t>
      </w:r>
      <w:r w:rsidRPr="00C14921">
        <w:rPr>
          <w:rStyle w:val="Emphasis"/>
          <w:highlight w:val="green"/>
        </w:rPr>
        <w:t>versus</w:t>
      </w:r>
      <w:r w:rsidRPr="00C14921">
        <w:rPr>
          <w:rStyle w:val="StyleUnderline"/>
          <w:highlight w:val="green"/>
        </w:rPr>
        <w:t xml:space="preserve"> the </w:t>
      </w:r>
      <w:r w:rsidRPr="00C14921">
        <w:rPr>
          <w:rStyle w:val="Emphasis"/>
          <w:highlight w:val="green"/>
        </w:rPr>
        <w:t>long term</w:t>
      </w:r>
      <w:r w:rsidRPr="00A311FE">
        <w:rPr>
          <w:rStyle w:val="StyleUnderline"/>
        </w:rPr>
        <w:t>.</w:t>
      </w:r>
      <w:r w:rsidRPr="00A311FE">
        <w:rPr>
          <w:sz w:val="14"/>
        </w:rPr>
        <w:t xml:space="preserve"> </w:t>
      </w:r>
      <w:r w:rsidRPr="00A311FE">
        <w:rPr>
          <w:rStyle w:val="Emphasis"/>
        </w:rPr>
        <w:t>The fight for justice is a marathon</w:t>
      </w:r>
      <w:r w:rsidRPr="00A311FE">
        <w:rPr>
          <w:sz w:val="14"/>
        </w:rPr>
        <w:t xml:space="preserve">, not a sprint. Many law </w:t>
      </w:r>
      <w:r w:rsidRPr="00A311FE">
        <w:rPr>
          <w:rStyle w:val="Emphasis"/>
        </w:rPr>
        <w:t>students</w:t>
      </w:r>
      <w:r w:rsidRPr="00A311FE">
        <w:rPr>
          <w:rStyle w:val="StyleUnderline"/>
        </w:rPr>
        <w:t xml:space="preserve"> experience frustration with advocacy because they </w:t>
      </w:r>
      <w:r w:rsidRPr="00A311FE">
        <w:rPr>
          <w:rStyle w:val="Emphasis"/>
        </w:rPr>
        <w:t>expect immediate justice now.</w:t>
      </w:r>
      <w:r w:rsidRPr="00A311FE">
        <w:rPr>
          <w:sz w:val="14"/>
        </w:rPr>
        <w:t xml:space="preserve"> They have read the opinion in Brown v. Board of </w:t>
      </w:r>
      <w:proofErr w:type="gramStart"/>
      <w:r w:rsidRPr="00A311FE">
        <w:rPr>
          <w:sz w:val="14"/>
        </w:rPr>
        <w:t>Education, but</w:t>
      </w:r>
      <w:proofErr w:type="gramEnd"/>
      <w:r w:rsidRPr="00A311FE">
        <w:rPr>
          <w:sz w:val="14"/>
        </w:rPr>
        <w:t xml:space="preserve"> forget that the decision was the result of a decades-long advocacy strategy.145 Indeed, the decision itself was no magic wand, as the country continues to work to give full effect to the decision 70 years hence. </w:t>
      </w:r>
      <w:r w:rsidRPr="00434C9A">
        <w:rPr>
          <w:rStyle w:val="StyleUnderline"/>
        </w:rPr>
        <w:t xml:space="preserve">Advocates cannot only fight for change they will see in their </w:t>
      </w:r>
      <w:proofErr w:type="gramStart"/>
      <w:r w:rsidRPr="00434C9A">
        <w:rPr>
          <w:rStyle w:val="StyleUnderline"/>
        </w:rPr>
        <w:t>lifetime,</w:t>
      </w:r>
      <w:proofErr w:type="gramEnd"/>
      <w:r w:rsidRPr="00434C9A">
        <w:rPr>
          <w:rStyle w:val="StyleUnderline"/>
        </w:rPr>
        <w:t xml:space="preserve"> they must also fight for the future.</w:t>
      </w:r>
      <w:r w:rsidRPr="00A311FE">
        <w:rPr>
          <w:sz w:val="14"/>
        </w:rPr>
        <w:t xml:space="preserve">146 Change did not happen </w:t>
      </w:r>
      <w:proofErr w:type="spellStart"/>
      <w:r w:rsidRPr="00A311FE">
        <w:rPr>
          <w:sz w:val="14"/>
        </w:rPr>
        <w:t>over night</w:t>
      </w:r>
      <w:proofErr w:type="spellEnd"/>
      <w:r w:rsidRPr="00A311FE">
        <w:rPr>
          <w:sz w:val="14"/>
        </w:rPr>
        <w:t xml:space="preserve"> in Brown and lasting change cannot happen </w:t>
      </w:r>
      <w:proofErr w:type="spellStart"/>
      <w:r w:rsidRPr="00A311FE">
        <w:rPr>
          <w:sz w:val="14"/>
        </w:rPr>
        <w:t>over night</w:t>
      </w:r>
      <w:proofErr w:type="spellEnd"/>
      <w:r w:rsidRPr="00A311FE">
        <w:rPr>
          <w:sz w:val="14"/>
        </w:rPr>
        <w:t xml:space="preserve"> today. </w:t>
      </w:r>
      <w:r w:rsidRPr="00C14921">
        <w:rPr>
          <w:rStyle w:val="Emphasis"/>
          <w:highlight w:val="green"/>
        </w:rPr>
        <w:t>Small victories can be building blocks for systemic reform</w:t>
      </w:r>
      <w:r w:rsidRPr="00434C9A">
        <w:rPr>
          <w:rStyle w:val="StyleUnderline"/>
        </w:rPr>
        <w:t>, and advocates must learn to see the benefit of short-term responsiveness as a component of long-term advocacy.</w:t>
      </w:r>
      <w:r>
        <w:rPr>
          <w:rStyle w:val="StyleUnderline"/>
        </w:rPr>
        <w:t xml:space="preserve"> </w:t>
      </w:r>
      <w:r w:rsidRPr="00434C9A">
        <w:rPr>
          <w:rStyle w:val="StyleUnderline"/>
        </w:rPr>
        <w:t>Many lawyers subscribe to the American culture of success, with its uncompromising focus on</w:t>
      </w:r>
      <w:r w:rsidRPr="00A311FE">
        <w:rPr>
          <w:sz w:val="14"/>
        </w:rPr>
        <w:t xml:space="preserve"> immediate </w:t>
      </w:r>
      <w:r w:rsidRPr="00434C9A">
        <w:rPr>
          <w:rStyle w:val="StyleUnderline"/>
        </w:rPr>
        <w:t>accomplishments and victories.</w:t>
      </w:r>
      <w:r w:rsidRPr="00A311FE">
        <w:rPr>
          <w:sz w:val="14"/>
        </w:rPr>
        <w:t xml:space="preserve">147 However, those interested in social justice must adjust their expectations. </w:t>
      </w:r>
      <w:r w:rsidRPr="00434C9A">
        <w:rPr>
          <w:rStyle w:val="StyleUnderline"/>
        </w:rPr>
        <w:t>Many pivotal civil rights victories were made possible by the seemingly hopeless cases that were brought, and lost, before them.</w:t>
      </w:r>
      <w:r w:rsidRPr="00A311FE">
        <w:rPr>
          <w:sz w:val="14"/>
        </w:rPr>
        <w:t xml:space="preserve">148 In the fight for justice, “success inheres in the creation of a tradition, of a commitment to struggle, of a narrative of resistance that can inspire others similarly to resist.”149 Again, Professor </w:t>
      </w:r>
      <w:proofErr w:type="spellStart"/>
      <w:r w:rsidRPr="00A311FE">
        <w:rPr>
          <w:sz w:val="14"/>
        </w:rPr>
        <w:t>Lobel’s</w:t>
      </w:r>
      <w:proofErr w:type="spellEnd"/>
      <w:r w:rsidRPr="00A311FE">
        <w:rPr>
          <w:sz w:val="14"/>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A311FE">
        <w:rPr>
          <w:sz w:val="14"/>
        </w:rPr>
        <w:t>Lobel</w:t>
      </w:r>
      <w:proofErr w:type="spellEnd"/>
      <w:r w:rsidRPr="00A311FE">
        <w:rPr>
          <w:sz w:val="14"/>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434C9A">
        <w:rPr>
          <w:rStyle w:val="StyleUnderline"/>
        </w:rPr>
        <w:t xml:space="preserve">Advocates </w:t>
      </w:r>
      <w:r w:rsidRPr="00A311FE">
        <w:rPr>
          <w:rStyle w:val="StyleUnderline"/>
        </w:rPr>
        <w:t xml:space="preserve">challenging complex social justice problems can </w:t>
      </w:r>
      <w:r w:rsidRPr="00A311FE">
        <w:rPr>
          <w:rStyle w:val="Emphasis"/>
        </w:rPr>
        <w:t>find it difficult to identify the correct solution</w:t>
      </w:r>
      <w:r w:rsidRPr="00A311FE">
        <w:rPr>
          <w:rStyle w:val="StyleUnderline"/>
        </w:rPr>
        <w:t xml:space="preserve"> when </w:t>
      </w:r>
      <w:r w:rsidRPr="00A311FE">
        <w:rPr>
          <w:rStyle w:val="Emphasis"/>
        </w:rPr>
        <w:t>one of their</w:t>
      </w:r>
      <w:r w:rsidRPr="00A311FE">
        <w:rPr>
          <w:rStyle w:val="StyleUnderline"/>
        </w:rPr>
        <w:t xml:space="preserve"> social justice </w:t>
      </w:r>
      <w:r w:rsidRPr="00A311FE">
        <w:rPr>
          <w:rStyle w:val="Emphasis"/>
        </w:rPr>
        <w:t xml:space="preserve">values </w:t>
      </w:r>
      <w:proofErr w:type="gramStart"/>
      <w:r w:rsidRPr="00A311FE">
        <w:rPr>
          <w:rStyle w:val="Emphasis"/>
        </w:rPr>
        <w:t>is in conflict with</w:t>
      </w:r>
      <w:proofErr w:type="gramEnd"/>
      <w:r w:rsidRPr="00A311FE">
        <w:rPr>
          <w:rStyle w:val="Emphasis"/>
        </w:rPr>
        <w:t xml:space="preserve"> another</w:t>
      </w:r>
      <w:r w:rsidRPr="00A311FE">
        <w:rPr>
          <w:rStyle w:val="StyleUnderline"/>
        </w:rPr>
        <w:t>.</w:t>
      </w:r>
      <w:r w:rsidRPr="00A311FE">
        <w:rPr>
          <w:sz w:val="14"/>
        </w:rPr>
        <w:t xml:space="preserve"> A simple example: </w:t>
      </w:r>
      <w:r w:rsidRPr="00A311FE">
        <w:rPr>
          <w:rStyle w:val="StyleUnderline"/>
        </w:rPr>
        <w:t>a social justice lawyer’s demands for swift justice for the victim of police brutality may conflict with the lawyer’s belief in the officer’s fundamental right to due process and a fair trial.</w:t>
      </w:r>
      <w:r w:rsidRPr="00A311FE">
        <w:rPr>
          <w:sz w:val="14"/>
        </w:rPr>
        <w:t xml:space="preserve"> </w:t>
      </w:r>
      <w:r w:rsidRPr="00A311FE">
        <w:rPr>
          <w:rStyle w:val="StyleUnderline"/>
        </w:rPr>
        <w:t>While social justice lawyers regularly face these dilemmas</w:t>
      </w:r>
      <w:r w:rsidRPr="00434C9A">
        <w:rPr>
          <w:rStyle w:val="StyleUnderline"/>
        </w:rPr>
        <w:t>,</w:t>
      </w:r>
      <w:r w:rsidRPr="00A311FE">
        <w:rPr>
          <w:sz w:val="14"/>
        </w:rPr>
        <w:t xml:space="preserve"> law </w:t>
      </w:r>
      <w:r w:rsidRPr="00C14921">
        <w:rPr>
          <w:rStyle w:val="Emphasis"/>
          <w:highlight w:val="green"/>
        </w:rPr>
        <w:t xml:space="preserve">students </w:t>
      </w:r>
      <w:r w:rsidRPr="00A311FE">
        <w:rPr>
          <w:rStyle w:val="Emphasis"/>
        </w:rPr>
        <w:t>are not often forced to struggle through them to resolution in real world scenarios</w:t>
      </w:r>
      <w:r w:rsidRPr="00A311FE">
        <w:rPr>
          <w:sz w:val="14"/>
        </w:rPr>
        <w:t>—</w:t>
      </w:r>
      <w:r w:rsidRPr="00A311FE">
        <w:rPr>
          <w:rStyle w:val="StyleUnderline"/>
        </w:rPr>
        <w:t xml:space="preserve">to </w:t>
      </w:r>
      <w:r w:rsidRPr="00C14921">
        <w:rPr>
          <w:rStyle w:val="Emphasis"/>
          <w:highlight w:val="green"/>
        </w:rPr>
        <w:t>make difficult decisions</w:t>
      </w:r>
      <w:r w:rsidRPr="00C14921">
        <w:rPr>
          <w:rStyle w:val="StyleUnderline"/>
          <w:highlight w:val="green"/>
        </w:rPr>
        <w:t xml:space="preserve"> and </w:t>
      </w:r>
      <w:r w:rsidRPr="00C14921">
        <w:rPr>
          <w:rStyle w:val="Emphasis"/>
          <w:highlight w:val="green"/>
        </w:rPr>
        <w:t>manage the fallout</w:t>
      </w:r>
      <w:r w:rsidRPr="00434C9A">
        <w:rPr>
          <w:rStyle w:val="Emphasis"/>
        </w:rPr>
        <w:t xml:space="preserve"> from the choices</w:t>
      </w:r>
      <w:r w:rsidRPr="00434C9A">
        <w:rPr>
          <w:rStyle w:val="StyleUnderline"/>
        </w:rPr>
        <w:t xml:space="preserve"> they make in resolving the conflict.</w:t>
      </w:r>
      <w:r w:rsidRPr="00A311FE">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A311FE">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A311FE">
        <w:rPr>
          <w:sz w:val="14"/>
          <w:szCs w:val="10"/>
        </w:rPr>
        <w:t>social</w:t>
      </w:r>
      <w:proofErr w:type="gramEnd"/>
      <w:r w:rsidRPr="00A311FE">
        <w:rPr>
          <w:sz w:val="14"/>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A311FE">
        <w:rPr>
          <w:sz w:val="14"/>
          <w:szCs w:val="10"/>
        </w:rPr>
        <w:t>teach</w:t>
      </w:r>
      <w:proofErr w:type="gramEnd"/>
      <w:r w:rsidRPr="00A311FE">
        <w:rPr>
          <w:sz w:val="14"/>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A311FE">
        <w:rPr>
          <w:sz w:val="14"/>
          <w:szCs w:val="10"/>
        </w:rPr>
        <w:t>be</w:t>
      </w:r>
      <w:proofErr w:type="gramEnd"/>
      <w:r w:rsidRPr="00A311FE">
        <w:rPr>
          <w:sz w:val="14"/>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A311FE">
        <w:rPr>
          <w:sz w:val="14"/>
          <w:szCs w:val="10"/>
        </w:rPr>
        <w:t>ones</w:t>
      </w:r>
      <w:proofErr w:type="spellEnd"/>
      <w:r w:rsidRPr="00A311FE">
        <w:rPr>
          <w:sz w:val="14"/>
          <w:szCs w:val="10"/>
        </w:rPr>
        <w:t xml:space="preserve"> own learning process.159 III. A Pedagogical Course Correction “If it offends your sense of justice, there’s a cause of action.” - Florence </w:t>
      </w:r>
      <w:proofErr w:type="spellStart"/>
      <w:r w:rsidRPr="00A311FE">
        <w:rPr>
          <w:sz w:val="14"/>
          <w:szCs w:val="10"/>
        </w:rPr>
        <w:t>Roisman</w:t>
      </w:r>
      <w:proofErr w:type="spellEnd"/>
      <w:r w:rsidRPr="00A311FE">
        <w:rPr>
          <w:sz w:val="14"/>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A311FE">
        <w:rPr>
          <w:sz w:val="14"/>
          <w:szCs w:val="10"/>
        </w:rPr>
        <w:t>in order to</w:t>
      </w:r>
      <w:proofErr w:type="gramEnd"/>
      <w:r w:rsidRPr="00A311FE">
        <w:rPr>
          <w:sz w:val="14"/>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A311FE">
        <w:rPr>
          <w:sz w:val="14"/>
          <w:szCs w:val="10"/>
        </w:rPr>
        <w:t>problems, and</w:t>
      </w:r>
      <w:proofErr w:type="gramEnd"/>
      <w:r w:rsidRPr="00A311FE">
        <w:rPr>
          <w:sz w:val="14"/>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A311FE">
        <w:rPr>
          <w:sz w:val="14"/>
          <w:szCs w:val="10"/>
        </w:rPr>
        <w:t>status quo</w:t>
      </w:r>
      <w:proofErr w:type="gramEnd"/>
      <w:r w:rsidRPr="00A311FE">
        <w:rPr>
          <w:sz w:val="14"/>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A311FE">
        <w:rPr>
          <w:sz w:val="14"/>
          <w:szCs w:val="10"/>
        </w:rPr>
        <w:t>[ ]</w:t>
      </w:r>
      <w:proofErr w:type="gramEnd"/>
      <w:r w:rsidRPr="00A311FE">
        <w:rPr>
          <w:sz w:val="14"/>
          <w:szCs w:val="10"/>
        </w:rPr>
        <w:t xml:space="preserve"> Supreme Court case that upheld Charles Carlisle’s conviction because a </w:t>
      </w:r>
      <w:proofErr w:type="spellStart"/>
      <w:r w:rsidRPr="00A311FE">
        <w:rPr>
          <w:sz w:val="14"/>
          <w:szCs w:val="10"/>
        </w:rPr>
        <w:t>wyer</w:t>
      </w:r>
      <w:proofErr w:type="spellEnd"/>
      <w:r w:rsidRPr="00A311FE">
        <w:rPr>
          <w:sz w:val="14"/>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A311FE">
        <w:rPr>
          <w:sz w:val="14"/>
          <w:szCs w:val="10"/>
        </w:rPr>
        <w:t>clear</w:t>
      </w:r>
      <w:proofErr w:type="gramEnd"/>
      <w:r w:rsidRPr="00A311FE">
        <w:rPr>
          <w:sz w:val="14"/>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A311FE">
        <w:rPr>
          <w:sz w:val="14"/>
          <w:szCs w:val="10"/>
        </w:rPr>
        <w:t>disparities, and</w:t>
      </w:r>
      <w:proofErr w:type="gramEnd"/>
      <w:r w:rsidRPr="00A311FE">
        <w:rPr>
          <w:sz w:val="14"/>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A311FE">
        <w:rPr>
          <w:sz w:val="14"/>
          <w:szCs w:val="10"/>
        </w:rPr>
        <w:t>check ups</w:t>
      </w:r>
      <w:proofErr w:type="spellEnd"/>
      <w:r w:rsidRPr="00A311FE">
        <w:rPr>
          <w:sz w:val="14"/>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A311FE">
        <w:rPr>
          <w:sz w:val="14"/>
          <w:szCs w:val="10"/>
        </w:rPr>
        <w:t>a number of</w:t>
      </w:r>
      <w:proofErr w:type="gramEnd"/>
      <w:r w:rsidRPr="00A311FE">
        <w:rPr>
          <w:sz w:val="14"/>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A311FE">
        <w:rPr>
          <w:sz w:val="14"/>
          <w:szCs w:val="10"/>
        </w:rPr>
        <w:t>that public hospitals</w:t>
      </w:r>
      <w:proofErr w:type="gramEnd"/>
      <w:r w:rsidRPr="00A311FE">
        <w:rPr>
          <w:sz w:val="14"/>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A311FE">
        <w:rPr>
          <w:sz w:val="14"/>
          <w:szCs w:val="10"/>
        </w:rPr>
        <w:t>And,</w:t>
      </w:r>
      <w:proofErr w:type="gramEnd"/>
      <w:r w:rsidRPr="00A311FE">
        <w:rPr>
          <w:sz w:val="14"/>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A311FE">
        <w:rPr>
          <w:sz w:val="14"/>
          <w:szCs w:val="10"/>
        </w:rPr>
        <w:t>rights, and</w:t>
      </w:r>
      <w:proofErr w:type="gramEnd"/>
      <w:r w:rsidRPr="00A311FE">
        <w:rPr>
          <w:sz w:val="14"/>
          <w:szCs w:val="10"/>
        </w:rPr>
        <w:t xml:space="preserve"> altering the allocation of power from government agencies and institutions back into the hands of these women. They questioned whose interests these policies and practices were designed to </w:t>
      </w:r>
      <w:proofErr w:type="gramStart"/>
      <w:r w:rsidRPr="00A311FE">
        <w:rPr>
          <w:sz w:val="14"/>
          <w:szCs w:val="10"/>
        </w:rPr>
        <w:t>serve, and</w:t>
      </w:r>
      <w:proofErr w:type="gramEnd"/>
      <w:r w:rsidRPr="00A311FE">
        <w:rPr>
          <w:sz w:val="14"/>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311FE">
        <w:rPr>
          <w:sz w:val="14"/>
        </w:rPr>
        <w:t xml:space="preserve">Working on this case also gave the </w:t>
      </w:r>
      <w:r w:rsidRPr="00434C9A">
        <w:rPr>
          <w:rStyle w:val="StyleUnderline"/>
        </w:rPr>
        <w:t>students</w:t>
      </w:r>
      <w:r w:rsidRPr="00A311FE">
        <w:rPr>
          <w:sz w:val="14"/>
        </w:rPr>
        <w:t xml:space="preserve"> and me the opportunity to </w:t>
      </w:r>
      <w:r w:rsidRPr="00434C9A">
        <w:rPr>
          <w:rStyle w:val="StyleUnderline"/>
        </w:rPr>
        <w:t>work through</w:t>
      </w:r>
      <w:r w:rsidRPr="00A311FE">
        <w:rPr>
          <w:sz w:val="14"/>
        </w:rPr>
        <w:t xml:space="preserve"> more nuanced applications of some of the lawyering concepts that were introduced in their smaller cases, </w:t>
      </w:r>
      <w:r w:rsidRPr="00434C9A">
        <w:rPr>
          <w:rStyle w:val="StyleUnderline"/>
        </w:rPr>
        <w:t>including</w:t>
      </w:r>
      <w:r w:rsidRPr="00A311FE">
        <w:rPr>
          <w:sz w:val="14"/>
        </w:rPr>
        <w:t xml:space="preserve"> client-centered lawyering when </w:t>
      </w:r>
      <w:r w:rsidRPr="00434C9A">
        <w:rPr>
          <w:rStyle w:val="StyleUnderline"/>
        </w:rPr>
        <w:t>working on behalf of the community</w:t>
      </w:r>
      <w:r w:rsidRPr="00A311FE">
        <w:rPr>
          <w:sz w:val="14"/>
        </w:rPr>
        <w:t xml:space="preserve">; </w:t>
      </w:r>
      <w:r w:rsidRPr="00C14921">
        <w:rPr>
          <w:rStyle w:val="Emphasis"/>
          <w:highlight w:val="green"/>
        </w:rPr>
        <w:t>large-scale fact investigation</w:t>
      </w:r>
      <w:r w:rsidRPr="00A311FE">
        <w:rPr>
          <w:sz w:val="14"/>
        </w:rPr>
        <w:t xml:space="preserve">; </w:t>
      </w:r>
      <w:r w:rsidRPr="00C14921">
        <w:rPr>
          <w:rStyle w:val="Emphasis"/>
          <w:highlight w:val="green"/>
        </w:rPr>
        <w:t>transferring</w:t>
      </w:r>
      <w:r w:rsidRPr="00A311FE">
        <w:rPr>
          <w:sz w:val="14"/>
        </w:rPr>
        <w:t xml:space="preserve"> their “</w:t>
      </w:r>
      <w:r w:rsidRPr="00C14921">
        <w:rPr>
          <w:rStyle w:val="StyleUnderline"/>
          <w:highlight w:val="green"/>
        </w:rPr>
        <w:t xml:space="preserve">social justice </w:t>
      </w:r>
      <w:r w:rsidRPr="00C14921">
        <w:rPr>
          <w:rStyle w:val="Emphasis"/>
          <w:highlight w:val="green"/>
        </w:rPr>
        <w:t>knowledge</w:t>
      </w:r>
      <w:r w:rsidRPr="00A311FE">
        <w:rPr>
          <w:sz w:val="14"/>
        </w:rPr>
        <w:t xml:space="preserve">” </w:t>
      </w:r>
      <w:r w:rsidRPr="00C14921">
        <w:rPr>
          <w:rStyle w:val="Emphasis"/>
          <w:highlight w:val="green"/>
        </w:rPr>
        <w:t>to different contexts</w:t>
      </w:r>
      <w:r w:rsidRPr="00A311FE">
        <w:rPr>
          <w:sz w:val="14"/>
        </w:rPr>
        <w:t xml:space="preserve">; </w:t>
      </w:r>
      <w:r w:rsidRPr="00434C9A">
        <w:rPr>
          <w:rStyle w:val="Emphasis"/>
        </w:rPr>
        <w:t>crafting legal and factual narratives</w:t>
      </w:r>
      <w:r w:rsidRPr="00434C9A">
        <w:rPr>
          <w:rStyle w:val="StyleUnderline"/>
        </w:rPr>
        <w:t xml:space="preserve"> that</w:t>
      </w:r>
      <w:r w:rsidRPr="00A311FE">
        <w:rPr>
          <w:sz w:val="14"/>
        </w:rPr>
        <w:t xml:space="preserve"> are not only true to the communities’ experience, but </w:t>
      </w:r>
      <w:r w:rsidRPr="00C14921">
        <w:rPr>
          <w:rStyle w:val="StyleUnderline"/>
          <w:highlight w:val="green"/>
        </w:rPr>
        <w:t xml:space="preserve">can </w:t>
      </w:r>
      <w:r w:rsidRPr="00C14921">
        <w:rPr>
          <w:rStyle w:val="Emphasis"/>
          <w:highlight w:val="green"/>
        </w:rPr>
        <w:t>persuade</w:t>
      </w:r>
      <w:r w:rsidRPr="00C14921">
        <w:rPr>
          <w:rStyle w:val="StyleUnderline"/>
          <w:highlight w:val="green"/>
        </w:rPr>
        <w:t xml:space="preserve"> </w:t>
      </w:r>
      <w:r w:rsidRPr="00A311FE">
        <w:rPr>
          <w:rStyle w:val="StyleUnderline"/>
        </w:rPr>
        <w:t xml:space="preserve">and </w:t>
      </w:r>
      <w:r w:rsidRPr="00A311FE">
        <w:rPr>
          <w:rStyle w:val="Emphasis"/>
        </w:rPr>
        <w:t>influence</w:t>
      </w:r>
      <w:r w:rsidRPr="00A311FE">
        <w:rPr>
          <w:rStyle w:val="StyleUnderline"/>
        </w:rPr>
        <w:t xml:space="preserve"> </w:t>
      </w:r>
      <w:r w:rsidRPr="00C14921">
        <w:rPr>
          <w:rStyle w:val="StyleUnderline"/>
          <w:highlight w:val="green"/>
        </w:rPr>
        <w:t>others</w:t>
      </w:r>
      <w:r w:rsidRPr="00A311FE">
        <w:rPr>
          <w:sz w:val="14"/>
        </w:rPr>
        <w:t xml:space="preserve">; </w:t>
      </w:r>
      <w:r w:rsidRPr="00434C9A">
        <w:rPr>
          <w:rStyle w:val="StyleUnderline"/>
        </w:rPr>
        <w:t>and</w:t>
      </w:r>
      <w:r w:rsidRPr="00A311FE">
        <w:rPr>
          <w:sz w:val="14"/>
        </w:rPr>
        <w:t xml:space="preserve"> how to </w:t>
      </w:r>
      <w:r w:rsidRPr="00434C9A">
        <w:rPr>
          <w:rStyle w:val="Emphasis"/>
        </w:rPr>
        <w:t>develop an integrated advocacy plan.</w:t>
      </w:r>
      <w:r w:rsidRPr="00A311FE">
        <w:rPr>
          <w:sz w:val="14"/>
        </w:rPr>
        <w:t xml:space="preserve"> </w:t>
      </w:r>
      <w:r w:rsidRPr="00434C9A">
        <w:rPr>
          <w:rStyle w:val="StyleUnderline"/>
        </w:rPr>
        <w:t>The students frequently asked whether we should even pursue the matter</w:t>
      </w:r>
      <w:r w:rsidRPr="00A311FE">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A311FE">
        <w:rPr>
          <w:sz w:val="14"/>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A311FE">
        <w:rPr>
          <w:sz w:val="14"/>
          <w:szCs w:val="10"/>
        </w:rPr>
        <w:t>harms</w:t>
      </w:r>
      <w:proofErr w:type="spellEnd"/>
      <w:r w:rsidRPr="00A311FE">
        <w:rPr>
          <w:sz w:val="14"/>
          <w:szCs w:val="10"/>
        </w:rPr>
        <w:t xml:space="preserve"> way by using illegal drugs against the privacy rights of poor and marginalized women. They were forced to pause and think deeply about what justice would look like for those mothers, children, and communities. CONCLUSION</w:t>
      </w:r>
      <w:r w:rsidRPr="00A311FE">
        <w:rPr>
          <w:sz w:val="14"/>
        </w:rPr>
        <w:t xml:space="preserve"> </w:t>
      </w:r>
      <w:r w:rsidRPr="00434C9A">
        <w:rPr>
          <w:rStyle w:val="StyleUnderline"/>
        </w:rPr>
        <w:t>America continues to grapple with systemic injustice.</w:t>
      </w:r>
      <w:r w:rsidRPr="00A311FE">
        <w:rPr>
          <w:sz w:val="14"/>
        </w:rPr>
        <w:t xml:space="preserve"> </w:t>
      </w:r>
      <w:r w:rsidRPr="00434C9A">
        <w:rPr>
          <w:rStyle w:val="Emphasis"/>
        </w:rPr>
        <w:t>Political justice lawyering offers powerful strategies to advance the cause of justice</w:t>
      </w:r>
      <w:r w:rsidRPr="00A311FE">
        <w:rPr>
          <w:sz w:val="14"/>
        </w:rPr>
        <w:t>—</w:t>
      </w:r>
      <w:r w:rsidRPr="00434C9A">
        <w:rPr>
          <w:rStyle w:val="StyleUnderline"/>
        </w:rPr>
        <w:t>through integrated advocacy comprising the full array of tools available to social justice advocates, including strategic systemic reform litigation.</w:t>
      </w:r>
      <w:r w:rsidRPr="00A311FE">
        <w:rPr>
          <w:sz w:val="14"/>
        </w:rPr>
        <w:t xml:space="preserve"> </w:t>
      </w:r>
      <w:r w:rsidRPr="00434C9A">
        <w:rPr>
          <w:rStyle w:val="Emphasis"/>
        </w:rPr>
        <w:t>It is the job of legal education to prepare law students to become effective lawyers.</w:t>
      </w:r>
      <w:r w:rsidRPr="00A311FE">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A311FE">
        <w:rPr>
          <w:sz w:val="14"/>
        </w:rPr>
        <w:t>they can</w:t>
      </w:r>
      <w:proofErr w:type="gramEnd"/>
      <w:r w:rsidRPr="00A311FE">
        <w:rPr>
          <w:sz w:val="14"/>
        </w:rPr>
        <w:t xml:space="preserve"> inspire lawyers overwhelmed by the challenges of change. </w:t>
      </w:r>
      <w:proofErr w:type="gramStart"/>
      <w:r w:rsidRPr="00A311FE">
        <w:rPr>
          <w:sz w:val="14"/>
        </w:rPr>
        <w:t>In order to</w:t>
      </w:r>
      <w:proofErr w:type="gramEnd"/>
      <w:r w:rsidRPr="00A311FE">
        <w:rPr>
          <w:sz w:val="14"/>
        </w:rPr>
        <w:t xml:space="preserve"> provide transformative learning experiences, clinical education must supplement traditional pedagogical tools and should consider political lawyering’s potential to empower law students and communities.</w:t>
      </w:r>
    </w:p>
    <w:p w14:paraId="7F538241" w14:textId="77777777" w:rsidR="00023319" w:rsidRPr="0055362D" w:rsidRDefault="00023319" w:rsidP="00023319"/>
    <w:p w14:paraId="41B8EBAD" w14:textId="77777777" w:rsidR="00023319" w:rsidRPr="00F767F1" w:rsidRDefault="00023319" w:rsidP="00023319">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6E36339F" w14:textId="77777777" w:rsidR="00023319" w:rsidRPr="00F767F1" w:rsidRDefault="00023319" w:rsidP="00023319">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30674A8E" w14:textId="77777777" w:rsidR="00023319" w:rsidRDefault="00023319" w:rsidP="00023319">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05A403BB" w14:textId="77777777" w:rsidR="00023319" w:rsidRDefault="00023319" w:rsidP="00023319"/>
    <w:p w14:paraId="002FBDC2" w14:textId="77777777" w:rsidR="00023319" w:rsidRDefault="00023319" w:rsidP="00023319">
      <w:pPr>
        <w:pStyle w:val="Heading3"/>
      </w:pPr>
      <w:bookmarkStart w:id="1" w:name="_Hlk724060"/>
      <w:r>
        <w:t>2</w:t>
      </w:r>
    </w:p>
    <w:p w14:paraId="428F5E05" w14:textId="77777777" w:rsidR="00023319" w:rsidRPr="00DC0F71" w:rsidRDefault="00023319" w:rsidP="00023319">
      <w:pPr>
        <w:pStyle w:val="Heading4"/>
        <w:rPr>
          <w:rFonts w:cs="Calibri"/>
        </w:rPr>
      </w:pPr>
      <w:r w:rsidRPr="00DC0F71">
        <w:rPr>
          <w:rFonts w:cs="Calibri"/>
        </w:rPr>
        <w:t xml:space="preserve">To cope with the crisis of collapsing modernity, subjects engage in </w:t>
      </w:r>
      <w:r w:rsidRPr="00DC0F71">
        <w:rPr>
          <w:rFonts w:cs="Calibri"/>
          <w:u w:val="single"/>
        </w:rPr>
        <w:t>self-actualization</w:t>
      </w:r>
      <w:r w:rsidRPr="00DC0F71">
        <w:rPr>
          <w:rFonts w:cs="Calibri"/>
        </w:rPr>
        <w:t xml:space="preserve"> that abandons collective faith in </w:t>
      </w:r>
      <w:r w:rsidRPr="00DC0F71">
        <w:rPr>
          <w:rFonts w:cs="Calibri"/>
          <w:u w:val="single"/>
        </w:rPr>
        <w:t>norms and institutions</w:t>
      </w:r>
      <w:r w:rsidRPr="00DC0F71">
        <w:rPr>
          <w:rFonts w:cs="Calibri"/>
        </w:rPr>
        <w:t xml:space="preserve"> in favor of </w:t>
      </w:r>
      <w:r w:rsidRPr="00DC0F71">
        <w:rPr>
          <w:rFonts w:cs="Calibri"/>
          <w:u w:val="single"/>
        </w:rPr>
        <w:t>emancipatory performance</w:t>
      </w:r>
      <w:r w:rsidRPr="00DC0F71">
        <w:rPr>
          <w:rFonts w:cs="Calibri"/>
        </w:rPr>
        <w:t xml:space="preserve"> that necessitates a right-wing </w:t>
      </w:r>
      <w:r w:rsidRPr="00DC0F71">
        <w:rPr>
          <w:rFonts w:cs="Calibri"/>
          <w:u w:val="single"/>
        </w:rPr>
        <w:t>politics of exclusion</w:t>
      </w:r>
      <w:r w:rsidRPr="00DC0F71">
        <w:rPr>
          <w:rFonts w:cs="Calibri"/>
        </w:rPr>
        <w:t xml:space="preserve">. Their attempt to </w:t>
      </w:r>
      <w:r>
        <w:rPr>
          <w:rFonts w:cs="Calibri"/>
        </w:rPr>
        <w:t>disrupt a social system or</w:t>
      </w:r>
      <w:r w:rsidRPr="00DC0F71">
        <w:rPr>
          <w:rFonts w:cs="Calibri"/>
        </w:rPr>
        <w:t xml:space="preserve"> debate creates a safety valve for capitalism’s fundamental contradiction. </w:t>
      </w:r>
    </w:p>
    <w:p w14:paraId="1116B58B" w14:textId="77777777" w:rsidR="00023319" w:rsidRPr="00BF513A" w:rsidRDefault="00023319" w:rsidP="00023319">
      <w:pPr>
        <w:rPr>
          <w:rFonts w:asciiTheme="minorHAnsi" w:hAnsiTheme="minorHAnsi" w:cstheme="minorHAnsi"/>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rPr>
        <w:t xml:space="preserve"> – (May 2007, </w:t>
      </w:r>
      <w:proofErr w:type="spellStart"/>
      <w:r w:rsidRPr="00BF513A">
        <w:rPr>
          <w:rFonts w:asciiTheme="minorHAnsi" w:hAnsiTheme="minorHAnsi" w:cstheme="minorHAnsi"/>
        </w:rPr>
        <w:t>Ingolfur</w:t>
      </w:r>
      <w:proofErr w:type="spellEnd"/>
      <w:r w:rsidRPr="00BF513A">
        <w:rPr>
          <w:rFonts w:asciiTheme="minorHAnsi" w:hAnsiTheme="minorHAnsi" w:cstheme="minorHAnsi"/>
        </w:rPr>
        <w:t>, PhD, Reader in Politics/Political Sociology, University of Bath, “Self-description, Self-deception, Simulation: A Systems-theoretical Perspective on Contemporary Discourses of Radical Change,” Social Movement Studies, Vol. 6, No. 1, 1–20, May 2007, google scholar)</w:t>
      </w:r>
    </w:p>
    <w:p w14:paraId="2F3F618D" w14:textId="77777777" w:rsidR="00023319" w:rsidRPr="00105C9B" w:rsidRDefault="00023319" w:rsidP="00023319">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proofErr w:type="gramStart"/>
      <w:r w:rsidRPr="002D1941">
        <w:rPr>
          <w:rFonts w:asciiTheme="minorHAnsi" w:hAnsiTheme="minorHAnsi" w:cstheme="minorHAnsi"/>
          <w:b/>
          <w:sz w:val="26"/>
          <w:szCs w:val="26"/>
          <w:u w:val="single"/>
        </w:rPr>
        <w:t>have to</w:t>
      </w:r>
      <w:proofErr w:type="gramEnd"/>
      <w:r w:rsidRPr="002D1941">
        <w:rPr>
          <w:rFonts w:asciiTheme="minorHAnsi" w:hAnsiTheme="minorHAnsi" w:cstheme="minorHAnsi"/>
          <w:b/>
          <w:sz w:val="26"/>
          <w:szCs w:val="26"/>
          <w:u w:val="single"/>
        </w:rPr>
        <w:t xml:space="preserve">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Despite all hopes for ecological modernization and revolutionary improvements in resource efﬁciency (</w:t>
      </w:r>
      <w:proofErr w:type="gramStart"/>
      <w:r w:rsidRPr="002D1941">
        <w:rPr>
          <w:rFonts w:asciiTheme="minorHAnsi" w:hAnsiTheme="minorHAnsi" w:cstheme="minorHAnsi"/>
          <w:szCs w:val="26"/>
        </w:rPr>
        <w:t>e.g.</w:t>
      </w:r>
      <w:proofErr w:type="gramEnd"/>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Weizsa¨cker</w:t>
      </w:r>
      <w:proofErr w:type="spellEnd"/>
      <w:r w:rsidRPr="002D1941">
        <w:rPr>
          <w:rFonts w:asciiTheme="minorHAnsi" w:hAnsiTheme="minorHAnsi" w:cstheme="minorHAnsi"/>
          <w:szCs w:val="26"/>
        </w:rPr>
        <w:t xml:space="preserve"> et al., 1998; </w:t>
      </w:r>
      <w:proofErr w:type="spellStart"/>
      <w:r w:rsidRPr="002D1941">
        <w:rPr>
          <w:rFonts w:asciiTheme="minorHAnsi" w:hAnsiTheme="minorHAnsi" w:cstheme="minorHAnsi"/>
          <w:szCs w:val="26"/>
        </w:rPr>
        <w:t>Hawkenet</w:t>
      </w:r>
      <w:proofErr w:type="spellEnd"/>
      <w:r w:rsidRPr="002D1941">
        <w:rPr>
          <w:rFonts w:asciiTheme="minorHAnsi" w:hAnsiTheme="minorHAnsi" w:cstheme="minorHAnsi"/>
          <w:szCs w:val="26"/>
        </w:rPr>
        <w:t xml:space="preserve">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cherished by advanced modern societies </w:t>
      </w:r>
      <w:r w:rsidRPr="00981431">
        <w:rPr>
          <w:rFonts w:asciiTheme="minorHAnsi" w:hAnsiTheme="minorHAnsi" w:cstheme="minorHAnsi"/>
          <w:b/>
          <w:sz w:val="26"/>
          <w:szCs w:val="26"/>
          <w:highlight w:val="green"/>
          <w:u w:val="single"/>
        </w:rPr>
        <w:t xml:space="preserve">cannot even be extended to all </w:t>
      </w:r>
      <w:r w:rsidRPr="002D1941">
        <w:rPr>
          <w:rFonts w:asciiTheme="minorHAnsi" w:hAnsiTheme="minorHAnsi" w:cstheme="minorHAnsi"/>
          <w:b/>
          <w:sz w:val="26"/>
          <w:szCs w:val="26"/>
          <w:u w:val="single"/>
        </w:rPr>
        <w:t>residents of the richest countries</w:t>
      </w:r>
      <w:r w:rsidRPr="002D1941">
        <w:rPr>
          <w:rFonts w:asciiTheme="minorHAnsi" w:hAnsiTheme="minorHAnsi" w:cstheme="minorHAnsi"/>
          <w:szCs w:val="26"/>
        </w:rPr>
        <w:t xml:space="preserve">, let alone to the populations of the developing world. For the sake of the (re)construction of an ever elusive Self, </w:t>
      </w:r>
      <w:r w:rsidRPr="00981431">
        <w:rPr>
          <w:rFonts w:asciiTheme="minorHAnsi" w:hAnsiTheme="minorHAnsi" w:cstheme="minorHAnsi"/>
          <w:b/>
          <w:sz w:val="26"/>
          <w:szCs w:val="26"/>
          <w:highlight w:val="green"/>
          <w:u w:val="single"/>
        </w:rPr>
        <w:t>in their struggle</w:t>
      </w:r>
      <w:r w:rsidRPr="002D1941">
        <w:rPr>
          <w:rFonts w:asciiTheme="minorHAnsi" w:hAnsiTheme="minorHAnsi" w:cstheme="minorHAnsi"/>
          <w:b/>
          <w:sz w:val="26"/>
          <w:szCs w:val="26"/>
          <w:u w:val="single"/>
        </w:rPr>
        <w:t xml:space="preserve"> against self-referentiality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Blu¨hdorn</w:t>
      </w:r>
      <w:proofErr w:type="spellEnd"/>
      <w:r w:rsidRPr="002D1941">
        <w:rPr>
          <w:rFonts w:asciiTheme="minorHAnsi" w:hAnsiTheme="minorHAnsi" w:cstheme="minorHAnsi"/>
          <w:szCs w:val="26"/>
        </w:rPr>
        <w:t xml:space="preserve">, 2002, 2003). At any price they </w:t>
      </w:r>
      <w:proofErr w:type="gramStart"/>
      <w:r w:rsidRPr="002D1941">
        <w:rPr>
          <w:rFonts w:asciiTheme="minorHAnsi" w:hAnsiTheme="minorHAnsi" w:cstheme="minorHAnsi"/>
          <w:szCs w:val="26"/>
        </w:rPr>
        <w:t>have to</w:t>
      </w:r>
      <w:proofErr w:type="gramEnd"/>
      <w:r w:rsidRPr="002D1941">
        <w:rPr>
          <w:rFonts w:asciiTheme="minorHAnsi" w:hAnsiTheme="minorHAnsi" w:cstheme="minorHAnsi"/>
          <w:szCs w:val="26"/>
        </w:rPr>
        <w:t xml:space="preserve">,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 xml:space="preserve">exclusion is ultimately still unsustainable, not only because of </w:t>
      </w:r>
      <w:proofErr w:type="spellStart"/>
      <w:r w:rsidRPr="002D1941">
        <w:rPr>
          <w:rFonts w:asciiTheme="minorHAnsi" w:hAnsiTheme="minorHAnsi" w:cstheme="minorHAnsi"/>
          <w:b/>
          <w:sz w:val="26"/>
          <w:szCs w:val="26"/>
          <w:u w:val="single"/>
        </w:rPr>
        <w:t>spiralling</w:t>
      </w:r>
      <w:proofErr w:type="spellEnd"/>
      <w:r w:rsidRPr="002D1941">
        <w:rPr>
          <w:rFonts w:asciiTheme="minorHAnsi" w:hAnsiTheme="minorHAnsi" w:cstheme="minorHAnsi"/>
          <w:b/>
          <w:sz w:val="26"/>
          <w:szCs w:val="26"/>
          <w:u w:val="single"/>
        </w:rPr>
        <w:t xml:space="preserve">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modernist principle of inclusion. Very importantly, the conﬂict between the principles of exclusion and inclusion is not simply one between different individuals, political </w:t>
      </w:r>
      <w:proofErr w:type="gramStart"/>
      <w:r w:rsidRPr="002D1941">
        <w:rPr>
          <w:rFonts w:asciiTheme="minorHAnsi" w:hAnsiTheme="minorHAnsi" w:cstheme="minorHAnsi"/>
          <w:szCs w:val="26"/>
        </w:rPr>
        <w:t>actors</w:t>
      </w:r>
      <w:proofErr w:type="gramEnd"/>
      <w:r w:rsidRPr="002D1941">
        <w:rPr>
          <w:rFonts w:asciiTheme="minorHAnsi" w:hAnsiTheme="minorHAnsi" w:cstheme="minorHAnsi"/>
          <w:szCs w:val="26"/>
        </w:rPr>
        <w:t xml:space="preserve"> or sections of society. Instead, it is a politically irresolvable conﬂict that resides right within the late-modern individual, the late-modern </w:t>
      </w:r>
      <w:proofErr w:type="gramStart"/>
      <w:r w:rsidRPr="002D1941">
        <w:rPr>
          <w:rFonts w:asciiTheme="minorHAnsi" w:hAnsiTheme="minorHAnsi" w:cstheme="minorHAnsi"/>
          <w:szCs w:val="26"/>
        </w:rPr>
        <w:t>economy</w:t>
      </w:r>
      <w:proofErr w:type="gramEnd"/>
      <w:r w:rsidRPr="002D1941">
        <w:rPr>
          <w:rFonts w:asciiTheme="minorHAnsi" w:hAnsiTheme="minorHAnsi" w:cstheme="minorHAnsi"/>
          <w:szCs w:val="26"/>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former to the present, and the latter to some future society. Instead, late-modern society needs to represent and reproduce itself and its opposite at the same time. If considered </w:t>
      </w:r>
      <w:r w:rsidRPr="002D1941">
        <w:rPr>
          <w:rFonts w:asciiTheme="minorHAnsi" w:hAnsiTheme="minorHAnsi" w:cstheme="minorHAnsi"/>
          <w:b/>
          <w:sz w:val="26"/>
          <w:szCs w:val="26"/>
          <w:u w:val="single"/>
        </w:rPr>
        <w:t>within this framework</w:t>
      </w:r>
      <w:r w:rsidRPr="002D1941">
        <w:rPr>
          <w:rFonts w:asciiTheme="minorHAnsi" w:hAnsiTheme="minorHAnsi" w:cstheme="minorHAnsi"/>
          <w:szCs w:val="26"/>
        </w:rPr>
        <w:t xml:space="preserve"> of this analysis, the function of </w:t>
      </w:r>
      <w:proofErr w:type="spellStart"/>
      <w:r w:rsidRPr="002D1941">
        <w:rPr>
          <w:rFonts w:asciiTheme="minorHAnsi" w:hAnsiTheme="minorHAnsi" w:cstheme="minorHAnsi"/>
          <w:szCs w:val="26"/>
        </w:rPr>
        <w:t>Luhmann’s</w:t>
      </w:r>
      <w:proofErr w:type="spellEnd"/>
      <w:r w:rsidRPr="002D1941">
        <w:rPr>
          <w:rFonts w:asciiTheme="minorHAnsi" w:hAnsiTheme="minorHAnsi" w:cstheme="minorHAnsi"/>
          <w:szCs w:val="26"/>
        </w:rPr>
        <w:t xml:space="preserve"> system of protest communication, or in the terms of this article, </w:t>
      </w:r>
      <w:r w:rsidRPr="002D1941">
        <w:rPr>
          <w:rFonts w:asciiTheme="minorHAnsi" w:hAnsiTheme="minorHAnsi" w:cstheme="minorHAnsi"/>
          <w:b/>
          <w:sz w:val="26"/>
          <w:szCs w:val="26"/>
          <w:u w:val="single"/>
        </w:rPr>
        <w:t>the signiﬁcance of</w:t>
      </w:r>
      <w:r w:rsidRPr="002D1941">
        <w:rPr>
          <w:rFonts w:asciiTheme="minorHAnsi" w:hAnsiTheme="minorHAnsi" w:cstheme="minorHAnsi"/>
          <w:szCs w:val="26"/>
        </w:rPr>
        <w:t xml:space="preserve"> late-modern societies’ </w:t>
      </w:r>
      <w:r w:rsidRPr="00981431">
        <w:rPr>
          <w:rFonts w:asciiTheme="minorHAnsi" w:hAnsiTheme="minorHAnsi" w:cstheme="minorHAnsi"/>
          <w:b/>
          <w:sz w:val="26"/>
          <w:szCs w:val="26"/>
          <w:highlight w:val="green"/>
          <w:u w:val="single"/>
        </w:rPr>
        <w:t>discourses of radical change becomes</w:t>
      </w:r>
      <w:r w:rsidRPr="002D1941">
        <w:rPr>
          <w:rFonts w:asciiTheme="minorHAnsi" w:hAnsiTheme="minorHAnsi" w:cstheme="minorHAnsi"/>
          <w:b/>
          <w:sz w:val="26"/>
          <w:szCs w:val="26"/>
          <w:u w:val="single"/>
        </w:rPr>
        <w:t xml:space="preserve"> immediately </w:t>
      </w:r>
      <w:r w:rsidRPr="00981431">
        <w:rPr>
          <w:rFonts w:asciiTheme="minorHAnsi" w:hAnsiTheme="minorHAnsi" w:cstheme="minorHAnsi"/>
          <w:b/>
          <w:sz w:val="26"/>
          <w:szCs w:val="26"/>
          <w:highlight w:val="green"/>
          <w:u w:val="single"/>
        </w:rPr>
        <w:t>evident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At a stage when the possibility</w:t>
      </w:r>
      <w:r w:rsidRPr="002D1941">
        <w:rPr>
          <w:rFonts w:asciiTheme="minorHAnsi" w:hAnsiTheme="minorHAnsi" w:cstheme="minorHAnsi"/>
          <w:szCs w:val="26"/>
        </w:rPr>
        <w:t xml:space="preserve"> and desirability </w:t>
      </w:r>
      <w:r w:rsidRPr="002D1941">
        <w:rPr>
          <w:rFonts w:asciiTheme="minorHAnsi" w:hAnsiTheme="minorHAnsi" w:cstheme="minorHAnsi"/>
          <w:b/>
          <w:sz w:val="26"/>
          <w:szCs w:val="26"/>
          <w:u w:val="single"/>
        </w:rPr>
        <w:t>of transcending</w:t>
      </w:r>
      <w:r w:rsidRPr="002D1941">
        <w:rPr>
          <w:rFonts w:asciiTheme="minorHAnsi" w:hAnsiTheme="minorHAnsi" w:cstheme="minorHAnsi"/>
          <w:szCs w:val="26"/>
        </w:rPr>
        <w:t xml:space="preserve"> the principle of </w:t>
      </w:r>
      <w:r w:rsidRPr="002D1941">
        <w:rPr>
          <w:rFonts w:asciiTheme="minorHAnsi" w:hAnsiTheme="minorHAnsi" w:cstheme="minorHAnsi"/>
          <w:b/>
          <w:sz w:val="26"/>
          <w:szCs w:val="26"/>
          <w:u w:val="single"/>
        </w:rPr>
        <w:t>exclusion has been pulled into</w:t>
      </w:r>
      <w:r w:rsidRPr="002D1941">
        <w:rPr>
          <w:rFonts w:asciiTheme="minorHAnsi" w:hAnsiTheme="minorHAnsi" w:cstheme="minorHAnsi"/>
          <w:szCs w:val="26"/>
        </w:rPr>
        <w:t xml:space="preserve"> radical </w:t>
      </w:r>
      <w:r w:rsidRPr="002D1941">
        <w:rPr>
          <w:rFonts w:asciiTheme="minorHAnsi" w:hAnsiTheme="minorHAnsi" w:cstheme="minorHAnsi"/>
          <w:b/>
          <w:sz w:val="26"/>
          <w:szCs w:val="26"/>
          <w:u w:val="single"/>
        </w:rPr>
        <w:t>doubt but when</w:t>
      </w:r>
      <w:r w:rsidRPr="002D1941">
        <w:rPr>
          <w:rFonts w:asciiTheme="minorHAnsi" w:hAnsiTheme="minorHAnsi" w:cstheme="minorHAnsi"/>
          <w:szCs w:val="26"/>
        </w:rPr>
        <w:t xml:space="preserve">, at the same time, the principle of </w:t>
      </w:r>
      <w:r w:rsidRPr="002D1941">
        <w:rPr>
          <w:rFonts w:asciiTheme="minorHAnsi" w:hAnsiTheme="minorHAnsi" w:cstheme="minorHAnsi"/>
          <w:b/>
          <w:sz w:val="26"/>
          <w:szCs w:val="26"/>
          <w:u w:val="single"/>
        </w:rPr>
        <w:t>inclusion is vitally important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 xml:space="preserve">these </w:t>
      </w:r>
      <w:r w:rsidRPr="00981431">
        <w:rPr>
          <w:rFonts w:asciiTheme="minorHAnsi" w:hAnsiTheme="minorHAnsi" w:cstheme="minorHAnsi"/>
          <w:b/>
          <w:sz w:val="26"/>
          <w:szCs w:val="26"/>
          <w:highlight w:val="green"/>
          <w:u w:val="single"/>
        </w:rPr>
        <w:t>discourses simulate the validity of the</w:t>
      </w:r>
      <w:r w:rsidRPr="002D1941">
        <w:rPr>
          <w:rFonts w:asciiTheme="minorHAnsi" w:hAnsiTheme="minorHAnsi" w:cstheme="minorHAnsi"/>
          <w:b/>
          <w:sz w:val="26"/>
          <w:szCs w:val="26"/>
          <w:u w:val="single"/>
        </w:rPr>
        <w:t xml:space="preserve"> latter as a </w:t>
      </w:r>
      <w:r w:rsidRPr="00981431">
        <w:rPr>
          <w:rFonts w:asciiTheme="minorHAnsi" w:hAnsiTheme="minorHAnsi" w:cstheme="minorHAnsi"/>
          <w:b/>
          <w:sz w:val="26"/>
          <w:szCs w:val="26"/>
          <w:highlight w:val="green"/>
          <w:u w:val="single"/>
        </w:rPr>
        <w:t>social ideal</w:t>
      </w:r>
      <w:r w:rsidRPr="002D1941">
        <w:rPr>
          <w:rFonts w:asciiTheme="minorHAnsi" w:hAnsiTheme="minorHAnsi" w:cstheme="minorHAnsi"/>
          <w:szCs w:val="26"/>
        </w:rPr>
        <w:t xml:space="preserve">. In other words, </w:t>
      </w:r>
      <w:proofErr w:type="spellStart"/>
      <w:r w:rsidRPr="00981431">
        <w:rPr>
          <w:rFonts w:asciiTheme="minorHAnsi" w:hAnsiTheme="minorHAnsi" w:cstheme="minorHAnsi"/>
          <w:b/>
          <w:sz w:val="26"/>
          <w:szCs w:val="26"/>
          <w:highlight w:val="green"/>
          <w:u w:val="single"/>
        </w:rPr>
        <w:t>latemodern</w:t>
      </w:r>
      <w:proofErr w:type="spellEnd"/>
      <w:r w:rsidRPr="00981431">
        <w:rPr>
          <w:rFonts w:asciiTheme="minorHAnsi" w:hAnsiTheme="minorHAnsi" w:cstheme="minorHAnsi"/>
          <w:b/>
          <w:sz w:val="26"/>
          <w:szCs w:val="26"/>
          <w:highlight w:val="green"/>
          <w:u w:val="single"/>
        </w:rPr>
        <w:t xml:space="preserve"> society reconciles</w:t>
      </w:r>
      <w:r w:rsidRPr="002D1941">
        <w:rPr>
          <w:rFonts w:asciiTheme="minorHAnsi" w:hAnsiTheme="minorHAnsi" w:cstheme="minorHAnsi"/>
          <w:b/>
          <w:sz w:val="26"/>
          <w:szCs w:val="26"/>
          <w:u w:val="single"/>
        </w:rPr>
        <w:t xml:space="preserve"> the </w:t>
      </w:r>
      <w:r w:rsidRPr="00981431">
        <w:rPr>
          <w:rFonts w:asciiTheme="minorHAnsi" w:hAnsiTheme="minorHAnsi" w:cstheme="minorHAnsi"/>
          <w:b/>
          <w:sz w:val="26"/>
          <w:szCs w:val="26"/>
          <w:highlight w:val="green"/>
          <w:u w:val="single"/>
        </w:rPr>
        <w:t>tension</w:t>
      </w:r>
      <w:r w:rsidRPr="002D1941">
        <w:rPr>
          <w:rFonts w:asciiTheme="minorHAnsi" w:hAnsiTheme="minorHAnsi" w:cstheme="minorHAnsi"/>
          <w:b/>
          <w:sz w:val="26"/>
          <w:szCs w:val="26"/>
          <w:u w:val="single"/>
        </w:rPr>
        <w:t xml:space="preserve"> between the</w:t>
      </w:r>
      <w:r w:rsidRPr="002D1941">
        <w:rPr>
          <w:rFonts w:asciiTheme="minorHAnsi" w:hAnsiTheme="minorHAnsi" w:cstheme="minorHAnsi"/>
          <w:szCs w:val="26"/>
        </w:rPr>
        <w:t xml:space="preserve"> cherished but exclusive </w:t>
      </w:r>
      <w:r w:rsidRPr="002D1941">
        <w:rPr>
          <w:rFonts w:asciiTheme="minorHAnsi" w:hAnsiTheme="minorHAnsi" w:cstheme="minorHAnsi"/>
          <w:b/>
          <w:sz w:val="26"/>
          <w:szCs w:val="26"/>
          <w:u w:val="single"/>
        </w:rPr>
        <w:t>status quo</w:t>
      </w:r>
      <w:r w:rsidRPr="002D1941">
        <w:rPr>
          <w:rFonts w:asciiTheme="minorHAnsi" w:hAnsiTheme="minorHAnsi" w:cstheme="minorHAnsi"/>
          <w:szCs w:val="26"/>
        </w:rPr>
        <w:t xml:space="preserve"> – for which there is no alternative – </w:t>
      </w:r>
      <w:r w:rsidRPr="002D1941">
        <w:rPr>
          <w:rFonts w:asciiTheme="minorHAnsi" w:hAnsiTheme="minorHAnsi" w:cstheme="minorHAnsi"/>
          <w:b/>
          <w:sz w:val="26"/>
          <w:szCs w:val="26"/>
          <w:u w:val="single"/>
        </w:rPr>
        <w:t>and the non-existent</w:t>
      </w:r>
      <w:r w:rsidRPr="002D1941">
        <w:rPr>
          <w:rFonts w:asciiTheme="minorHAnsi" w:hAnsiTheme="minorHAnsi" w:cstheme="minorHAnsi"/>
          <w:szCs w:val="26"/>
        </w:rPr>
        <w:t xml:space="preserve"> inclusive </w:t>
      </w:r>
      <w:r w:rsidRPr="002D1941">
        <w:rPr>
          <w:rFonts w:asciiTheme="minorHAnsi" w:hAnsiTheme="minorHAnsi" w:cstheme="minorHAnsi"/>
          <w:b/>
          <w:sz w:val="26"/>
          <w:szCs w:val="26"/>
          <w:u w:val="single"/>
        </w:rPr>
        <w:t xml:space="preserve">alternative </w:t>
      </w:r>
      <w:r w:rsidRPr="002D1941">
        <w:rPr>
          <w:rFonts w:asciiTheme="minorHAnsi" w:hAnsiTheme="minorHAnsi" w:cstheme="minorHAnsi"/>
          <w:szCs w:val="26"/>
        </w:rPr>
        <w:t xml:space="preserve">– on whose existence it depends – </w:t>
      </w:r>
      <w:r w:rsidRPr="00981431">
        <w:rPr>
          <w:rFonts w:asciiTheme="minorHAnsi" w:hAnsiTheme="minorHAnsi" w:cstheme="minorHAnsi"/>
          <w:b/>
          <w:sz w:val="26"/>
          <w:szCs w:val="26"/>
          <w:highlight w:val="green"/>
          <w:u w:val="single"/>
          <w:bdr w:val="single" w:sz="4" w:space="0" w:color="auto"/>
        </w:rPr>
        <w:t>by</w:t>
      </w:r>
      <w:r w:rsidRPr="002D1941">
        <w:rPr>
          <w:rFonts w:asciiTheme="minorHAnsi" w:hAnsiTheme="minorHAnsi" w:cstheme="minorHAnsi"/>
          <w:b/>
          <w:sz w:val="26"/>
          <w:szCs w:val="26"/>
          <w:u w:val="single"/>
          <w:bdr w:val="single" w:sz="4" w:space="0" w:color="auto"/>
        </w:rPr>
        <w:t xml:space="preserve"> means of </w:t>
      </w:r>
      <w:r w:rsidRPr="00981431">
        <w:rPr>
          <w:rFonts w:asciiTheme="minorHAnsi" w:hAnsiTheme="minorHAnsi" w:cstheme="minorHAnsi"/>
          <w:b/>
          <w:sz w:val="26"/>
          <w:szCs w:val="26"/>
          <w:highlight w:val="green"/>
          <w:u w:val="single"/>
          <w:bdr w:val="single" w:sz="4" w:space="0" w:color="auto"/>
        </w:rPr>
        <w:t>simulation</w:t>
      </w:r>
      <w:r w:rsidRPr="002D1941">
        <w:rPr>
          <w:rFonts w:asciiTheme="minorHAnsi" w:hAnsiTheme="minorHAnsi" w:cstheme="minorHAnsi"/>
          <w:szCs w:val="26"/>
        </w:rPr>
        <w:t xml:space="preserve">. The analysis of </w:t>
      </w:r>
      <w:proofErr w:type="spellStart"/>
      <w:r w:rsidRPr="002D1941">
        <w:rPr>
          <w:rFonts w:asciiTheme="minorHAnsi" w:hAnsiTheme="minorHAnsi" w:cstheme="minorHAnsi"/>
          <w:szCs w:val="26"/>
        </w:rPr>
        <w:t>Luhmann’s</w:t>
      </w:r>
      <w:proofErr w:type="spellEnd"/>
      <w:r w:rsidRPr="002D1941">
        <w:rPr>
          <w:rFonts w:asciiTheme="minorHAnsi" w:hAnsiTheme="minorHAnsi" w:cstheme="minorHAnsi"/>
          <w:szCs w:val="26"/>
        </w:rPr>
        <w:t xml:space="preserve"> work has demonstrated how the societal self-descriptions produced by the system of protest communication, or late-modern society’s discourses of radical change, fulﬁl this </w:t>
      </w:r>
      <w:proofErr w:type="gramStart"/>
      <w:r w:rsidRPr="002D1941">
        <w:rPr>
          <w:rFonts w:asciiTheme="minorHAnsi" w:hAnsiTheme="minorHAnsi" w:cstheme="minorHAnsi"/>
          <w:szCs w:val="26"/>
        </w:rPr>
        <w:t>function</w:t>
      </w:r>
      <w:proofErr w:type="gramEnd"/>
      <w:r w:rsidRPr="002D1941">
        <w:rPr>
          <w:rFonts w:asciiTheme="minorHAnsi" w:hAnsiTheme="minorHAnsi" w:cstheme="minorHAnsi"/>
          <w:szCs w:val="26"/>
        </w:rPr>
        <w:t xml:space="preserve">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w:t>
      </w:r>
      <w:proofErr w:type="spellStart"/>
      <w:r w:rsidRPr="002D1941">
        <w:rPr>
          <w:rFonts w:asciiTheme="minorHAnsi" w:hAnsiTheme="minorHAnsi" w:cstheme="minorHAnsi"/>
          <w:szCs w:val="26"/>
        </w:rPr>
        <w:t>selfdescription</w:t>
      </w:r>
      <w:proofErr w:type="spellEnd"/>
      <w:r w:rsidRPr="002D1941">
        <w:rPr>
          <w:rFonts w:asciiTheme="minorHAnsi" w:hAnsiTheme="minorHAnsi" w:cstheme="minorHAnsi"/>
          <w:szCs w:val="26"/>
        </w:rPr>
        <w:t xml:space="preserve">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r w:rsidRPr="00105C9B">
        <w:t>, or at least of the reality of its possibility and the authenticity of the commitment to its realization. For late-modern individuals who seek to find their elusive identity in ever new acts of consumption, protest movements offer</w:t>
      </w:r>
      <w:r w:rsidRPr="00FC76A7">
        <w:t xml:space="preserve"> </w:t>
      </w:r>
      <w:r w:rsidRPr="00105C9B">
        <w:rPr>
          <w:rStyle w:val="StyleUnderline"/>
        </w:rPr>
        <w:t xml:space="preserve">an opportunity to experience themselves as autonomous, as subjects, as actors, as distinct from and opposed to the all-embracing market. Social movements and the </w:t>
      </w:r>
      <w:proofErr w:type="gramStart"/>
      <w:r w:rsidRPr="00105C9B">
        <w:rPr>
          <w:rStyle w:val="StyleUnderline"/>
        </w:rPr>
        <w:t>more or less institutionalized</w:t>
      </w:r>
      <w:proofErr w:type="gramEnd"/>
      <w:r w:rsidRPr="00105C9B">
        <w:rPr>
          <w:rStyle w:val="StyleUnderline"/>
        </w:rPr>
        <w:t xml:space="preserve"> discourses of radical change</w:t>
      </w:r>
      <w:r w:rsidRPr="00FC76A7">
        <w:rPr>
          <w:sz w:val="14"/>
        </w:rPr>
        <w:t xml:space="preserve"> </w:t>
      </w:r>
      <w:r w:rsidRPr="00105C9B">
        <w:t>thus</w:t>
      </w:r>
      <w:r w:rsidRPr="00FC76A7">
        <w:rPr>
          <w:sz w:val="14"/>
        </w:rPr>
        <w:t xml:space="preserve"> </w:t>
      </w:r>
      <w:r w:rsidRPr="00105C9B">
        <w:rPr>
          <w:rStyle w:val="StyleUnderline"/>
        </w:rPr>
        <w:t>transmute</w:t>
      </w:r>
      <w:r w:rsidRPr="00FC76A7">
        <w:rPr>
          <w:u w:val="single"/>
        </w:rPr>
        <w:t xml:space="preserve"> </w:t>
      </w:r>
      <w:r w:rsidRPr="00105C9B">
        <w:t>from germ cells of the alternative society</w:t>
      </w:r>
      <w:r w:rsidRPr="00FC76A7">
        <w:rPr>
          <w:sz w:val="14"/>
        </w:rPr>
        <w:t xml:space="preserve"> </w:t>
      </w:r>
      <w:r w:rsidRPr="00105C9B">
        <w:rPr>
          <w:rStyle w:val="StyleUnderline"/>
        </w:rPr>
        <w:t>into reserves of alterity, or theme-parks for simulated alterity</w:t>
      </w:r>
      <w:r w:rsidRPr="00105C9B">
        <w:t xml:space="preserve"> (</w:t>
      </w:r>
      <w:proofErr w:type="spellStart"/>
      <w:r w:rsidRPr="00105C9B">
        <w:t>Blu¨hdorn</w:t>
      </w:r>
      <w:proofErr w:type="spellEnd"/>
      <w:r w:rsidRPr="00105C9B">
        <w:t xml:space="preserve">, 2005a). This interpretation reflects </w:t>
      </w:r>
      <w:proofErr w:type="spellStart"/>
      <w:r w:rsidRPr="00105C9B">
        <w:t>Luhmann’s</w:t>
      </w:r>
      <w:proofErr w:type="spellEnd"/>
      <w:r w:rsidRPr="00105C9B">
        <w:t xml:space="preserve"> suggestion that contemporary discourses of radical change are not so much about the actual implementation of radical social change as about the ‘symbolism of the alternative’. And it </w:t>
      </w:r>
      <w:proofErr w:type="spellStart"/>
      <w:r w:rsidRPr="00105C9B">
        <w:t>nowappears</w:t>
      </w:r>
      <w:proofErr w:type="spellEnd"/>
      <w:r w:rsidRPr="00105C9B">
        <w:t xml:space="preserve"> that the societal self-descriptions they generate fulfil a vital function not in so far as they increase the reflexivity of late-modern society but in so far as they are arenas for the experience of simulated subjectivity, </w:t>
      </w:r>
      <w:proofErr w:type="gramStart"/>
      <w:r w:rsidRPr="00105C9B">
        <w:t>duality</w:t>
      </w:r>
      <w:proofErr w:type="gramEnd"/>
      <w:r w:rsidRPr="00105C9B">
        <w:t xml:space="preserve"> and modernity. They provide an opportunity to reconcile the cherished but exclusive status quo with the equally cherished but unsustainable belief in the inclusive alternative.</w:t>
      </w:r>
      <w:r w:rsidRPr="00FC76A7">
        <w:rPr>
          <w:sz w:val="14"/>
        </w:rPr>
        <w:t xml:space="preserve"> </w:t>
      </w:r>
      <w:r w:rsidRPr="00D06FED">
        <w:rPr>
          <w:rStyle w:val="StyleUnderline"/>
          <w:highlight w:val="green"/>
        </w:rPr>
        <w:t>Protest movements</w:t>
      </w:r>
      <w:r w:rsidRPr="009172E7">
        <w:rPr>
          <w:rStyle w:val="StyleUnderline"/>
        </w:rPr>
        <w:t xml:space="preserve"> and discourses of radical change are the </w:t>
      </w:r>
      <w:r w:rsidRPr="00D06FED">
        <w:rPr>
          <w:rStyle w:val="StyleUnderline"/>
          <w:highlight w:val="green"/>
        </w:rPr>
        <w:t>implant</w:t>
      </w:r>
      <w:r w:rsidRPr="009172E7">
        <w:rPr>
          <w:rStyle w:val="StyleUnderline"/>
        </w:rPr>
        <w:t xml:space="preserve">ation of </w:t>
      </w:r>
      <w:r w:rsidRPr="00D06FED">
        <w:rPr>
          <w:rStyle w:val="StyleUnderline"/>
          <w:highlight w:val="green"/>
        </w:rPr>
        <w:t>the alternative into the system</w:t>
      </w:r>
      <w:r w:rsidRPr="009172E7">
        <w:rPr>
          <w:rStyle w:val="StyleUnderline"/>
        </w:rPr>
        <w:t xml:space="preserve"> itself</w:t>
      </w:r>
      <w:r w:rsidRPr="00FC76A7">
        <w:rPr>
          <w:sz w:val="14"/>
        </w:rPr>
        <w:t xml:space="preserve">, </w:t>
      </w:r>
      <w:r w:rsidRPr="00105C9B">
        <w:t xml:space="preserve">or the simulated reproduction of alterity </w:t>
      </w:r>
      <w:proofErr w:type="spellStart"/>
      <w:r w:rsidRPr="00105C9B">
        <w:t>fromthe</w:t>
      </w:r>
      <w:proofErr w:type="spellEnd"/>
      <w:r w:rsidRPr="00105C9B">
        <w:t xml:space="preserv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2D8E1FB6" w14:textId="77777777" w:rsidR="00023319" w:rsidRPr="00365CFE" w:rsidRDefault="00023319" w:rsidP="00023319">
      <w:pPr>
        <w:pStyle w:val="Heading4"/>
      </w:pPr>
      <w:r>
        <w:t>Cap causes extinction – war, disease, climate, inequality, and econ</w:t>
      </w:r>
    </w:p>
    <w:p w14:paraId="40635984" w14:textId="77777777" w:rsidR="00023319" w:rsidRPr="00365CFE" w:rsidRDefault="00023319" w:rsidP="00023319">
      <w:pPr>
        <w:pStyle w:val="ListParagraph"/>
        <w:numPr>
          <w:ilvl w:val="0"/>
          <w:numId w:val="11"/>
        </w:numPr>
      </w:pPr>
      <w:r w:rsidRPr="00365CFE">
        <w:t>human rights</w:t>
      </w:r>
      <w:r>
        <w:t>,</w:t>
      </w:r>
      <w:r w:rsidRPr="00365CFE">
        <w:t xml:space="preserve"> healthcare crises, climate change, structural racism, </w:t>
      </w:r>
      <w:r>
        <w:t xml:space="preserve">econ, </w:t>
      </w:r>
      <w:proofErr w:type="spellStart"/>
      <w:r>
        <w:t>vtl</w:t>
      </w:r>
      <w:proofErr w:type="spellEnd"/>
      <w:r w:rsidRPr="00365CFE">
        <w:t xml:space="preserve"> </w:t>
      </w:r>
    </w:p>
    <w:p w14:paraId="3E6DF2F9" w14:textId="77777777" w:rsidR="00023319" w:rsidRPr="008B7163" w:rsidRDefault="00023319" w:rsidP="00023319">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1B0F0204" w14:textId="77777777" w:rsidR="00023319" w:rsidRPr="008B7163" w:rsidRDefault="00023319" w:rsidP="00023319">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p>
    <w:p w14:paraId="29CD18D7" w14:textId="77777777" w:rsidR="00023319" w:rsidRPr="008B7163" w:rsidRDefault="00023319" w:rsidP="00023319">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p>
    <w:p w14:paraId="3C3EAB39" w14:textId="77777777" w:rsidR="00023319" w:rsidRPr="00365CFE" w:rsidRDefault="00023319" w:rsidP="00023319">
      <w:pPr>
        <w:rPr>
          <w:rStyle w:val="Emphasis"/>
          <w:szCs w:val="26"/>
        </w:rPr>
      </w:pPr>
      <w:r w:rsidRPr="008B7163">
        <w:t xml:space="preserve">A landmark study in </w:t>
      </w:r>
      <w:r w:rsidRPr="008B7163">
        <w:rPr>
          <w:rStyle w:val="StyleUnderline"/>
        </w:rPr>
        <w:t>the journal 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 xml:space="preserve">ientists in Australia, </w:t>
      </w:r>
      <w:proofErr w:type="gramStart"/>
      <w:r w:rsidRPr="008B7163">
        <w:rPr>
          <w:rStyle w:val="Emphasis"/>
        </w:rPr>
        <w:t>Switzerland</w:t>
      </w:r>
      <w:proofErr w:type="gramEnd"/>
      <w:r w:rsidRPr="008B7163">
        <w:rPr>
          <w:rStyle w:val="Emphasis"/>
        </w:rPr>
        <w:t xml:space="preserve">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rsidRPr="003B3B5E">
        <w:t> most</w:t>
      </w:r>
      <w:r w:rsidRPr="008B7163">
        <w:t xml:space="preserve"> </w:t>
      </w:r>
      <w:r w:rsidRPr="00365CFE">
        <w:rPr>
          <w:rStyle w:val="Emphasis"/>
          <w:szCs w:val="26"/>
        </w:rPr>
        <w:t xml:space="preserve">fundamental </w:t>
      </w:r>
      <w:r w:rsidRPr="00365CFE">
        <w:rPr>
          <w:rStyle w:val="Emphasis"/>
          <w:szCs w:val="26"/>
          <w:highlight w:val="green"/>
        </w:rPr>
        <w:t>driver 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p>
    <w:p w14:paraId="4B3B8F9C" w14:textId="77777777" w:rsidR="00023319" w:rsidRPr="008B7163" w:rsidRDefault="00023319" w:rsidP="00023319">
      <w:pPr>
        <w:rPr>
          <w:rStyle w:val="StyleUnderline"/>
        </w:rPr>
      </w:pP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 xml:space="preserve">fossil fuel consumption, industrial </w:t>
      </w:r>
      <w:proofErr w:type="gramStart"/>
      <w:r w:rsidRPr="00365CFE">
        <w:rPr>
          <w:rStyle w:val="Emphasis"/>
          <w:szCs w:val="26"/>
          <w:highlight w:val="green"/>
        </w:rPr>
        <w:t>ag</w:t>
      </w:r>
      <w:r w:rsidRPr="008B7163">
        <w:rPr>
          <w:rStyle w:val="Emphasis"/>
          <w:szCs w:val="26"/>
        </w:rPr>
        <w:t>riculture</w:t>
      </w:r>
      <w:proofErr w:type="gramEnd"/>
      <w:r w:rsidRPr="008B7163">
        <w:rPr>
          <w:rStyle w:val="Emphasis"/>
          <w:szCs w:val="26"/>
        </w:rPr>
        <w:t xml:space="preserv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47012EB6" w14:textId="77777777" w:rsidR="00023319" w:rsidRPr="008B7163" w:rsidRDefault="00023319" w:rsidP="00023319">
      <w:pPr>
        <w:rPr>
          <w:rStyle w:val="Emphasis"/>
        </w:rPr>
      </w:pP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p>
    <w:p w14:paraId="1369CA32" w14:textId="77777777" w:rsidR="00023319" w:rsidRPr="008B7163" w:rsidRDefault="00023319" w:rsidP="00023319">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p>
    <w:p w14:paraId="5C7E9DFA" w14:textId="77777777" w:rsidR="00023319" w:rsidRPr="008B7163" w:rsidRDefault="00023319" w:rsidP="00023319">
      <w:r w:rsidRPr="008B7163">
        <w:t xml:space="preserve">The new paper is authored by Thomas </w:t>
      </w:r>
      <w:proofErr w:type="spellStart"/>
      <w:r w:rsidRPr="008B7163">
        <w:t>Wiedmann</w:t>
      </w:r>
      <w:proofErr w:type="spellEnd"/>
      <w:r w:rsidRPr="008B7163">
        <w:t xml:space="preserve"> of </w:t>
      </w:r>
      <w:r w:rsidRPr="008B7163">
        <w:rPr>
          <w:rStyle w:val="StyleUnderline"/>
        </w:rPr>
        <w:t>UNSW Sydney’s School of Civil and Environmental Engineering</w:t>
      </w:r>
      <w:r w:rsidRPr="008B7163">
        <w:t xml:space="preserve">, Manfred </w:t>
      </w:r>
      <w:proofErr w:type="spellStart"/>
      <w:r w:rsidRPr="008B7163">
        <w:t>Lenzen</w:t>
      </w:r>
      <w:proofErr w:type="spellEnd"/>
      <w:r w:rsidRPr="008B7163">
        <w:t xml:space="preserve"> of the </w:t>
      </w:r>
      <w:r w:rsidRPr="008B7163">
        <w:rPr>
          <w:rStyle w:val="StyleUnderline"/>
        </w:rPr>
        <w:t>University of Sydney’s School of Physics</w:t>
      </w:r>
      <w:r w:rsidRPr="008B7163">
        <w:t xml:space="preserve">, Lorenz T. </w:t>
      </w:r>
      <w:proofErr w:type="spellStart"/>
      <w:r w:rsidRPr="008B7163">
        <w:t>Keysser</w:t>
      </w:r>
      <w:proofErr w:type="spellEnd"/>
      <w:r w:rsidRPr="008B7163">
        <w:t xml:space="preserve">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p>
    <w:p w14:paraId="007F7A68" w14:textId="77777777" w:rsidR="00023319" w:rsidRPr="00255157" w:rsidRDefault="00023319" w:rsidP="00023319">
      <w:pPr>
        <w:rPr>
          <w:rStyle w:val="Emphasis"/>
          <w:szCs w:val="26"/>
        </w:rPr>
      </w:pP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p>
    <w:p w14:paraId="3587A18D" w14:textId="77777777" w:rsidR="00023319" w:rsidRPr="00255157" w:rsidRDefault="00023319" w:rsidP="00023319">
      <w:proofErr w:type="spellStart"/>
      <w:r w:rsidRPr="00255157">
        <w:t>Synthesising</w:t>
      </w:r>
      <w:proofErr w:type="spellEnd"/>
      <w:r w:rsidRPr="00255157">
        <w:t xml:space="preserve">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p>
    <w:p w14:paraId="2F4D79CA" w14:textId="77777777" w:rsidR="00023319" w:rsidRPr="00255157" w:rsidRDefault="00023319" w:rsidP="00023319">
      <w:r w:rsidRPr="00255157">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p>
    <w:p w14:paraId="4A45F7F9" w14:textId="77777777" w:rsidR="00023319" w:rsidRPr="00255157" w:rsidRDefault="00023319" w:rsidP="00023319">
      <w:pPr>
        <w:rPr>
          <w:szCs w:val="16"/>
        </w:rPr>
      </w:pPr>
      <w:r w:rsidRPr="00255157">
        <w:rPr>
          <w:szCs w:val="16"/>
        </w:rPr>
        <w:t>Capitalism and the pandemic</w:t>
      </w:r>
    </w:p>
    <w:p w14:paraId="7946F122" w14:textId="77777777" w:rsidR="00023319" w:rsidRPr="00255157" w:rsidRDefault="00023319" w:rsidP="00023319">
      <w:r w:rsidRPr="00255157">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t xml:space="preserve"> overall.</w:t>
      </w:r>
    </w:p>
    <w:p w14:paraId="319D91D9" w14:textId="77777777" w:rsidR="00023319" w:rsidRPr="00255157" w:rsidRDefault="00023319" w:rsidP="00023319">
      <w:pPr>
        <w:rPr>
          <w:rStyle w:val="Emphasis"/>
          <w:szCs w:val="26"/>
        </w:rPr>
      </w:pP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p>
    <w:p w14:paraId="04F10C46" w14:textId="77777777" w:rsidR="00023319" w:rsidRPr="004A1C5B" w:rsidRDefault="00023319" w:rsidP="00023319">
      <w:pPr>
        <w:rPr>
          <w:rStyle w:val="StyleUnderline"/>
        </w:rPr>
      </w:pPr>
      <w:r w:rsidRPr="004A1C5B">
        <w:t xml:space="preserve">Just last April, </w:t>
      </w:r>
      <w:r w:rsidRPr="004A1C5B">
        <w:rPr>
          <w:rStyle w:val="Emphasis"/>
        </w:rPr>
        <w:t>a paper in Landscape Ecology 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p>
    <w:p w14:paraId="2E70961F" w14:textId="77777777" w:rsidR="00023319" w:rsidRPr="00C33282" w:rsidRDefault="00023319" w:rsidP="00023319">
      <w:r w:rsidRPr="00C33282">
        <w:t xml:space="preserve">Two years ago, </w:t>
      </w:r>
      <w:r w:rsidRPr="00C33282">
        <w:rPr>
          <w:rStyle w:val="Emphasis"/>
        </w:rPr>
        <w:t>another study in Frontiers of Microbiology 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303C020C" w14:textId="77777777" w:rsidR="00023319" w:rsidRPr="00365CFE" w:rsidRDefault="00023319" w:rsidP="00023319">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 Nature Communications confirms</w:t>
      </w:r>
      <w:r w:rsidRPr="00365CFE">
        <w:t xml:space="preserve">, these </w:t>
      </w:r>
      <w:r w:rsidRPr="00365CFE">
        <w:rPr>
          <w:rStyle w:val="Emphasis"/>
        </w:rPr>
        <w:t>impacts have accelerated</w:t>
      </w:r>
      <w:r w:rsidRPr="00365CFE">
        <w:t xml:space="preserve"> in the context of the fundamental operations of industrial capitalism.</w:t>
      </w:r>
    </w:p>
    <w:p w14:paraId="09275796" w14:textId="77777777" w:rsidR="00023319" w:rsidRPr="00861659" w:rsidRDefault="00023319" w:rsidP="00023319">
      <w:pPr>
        <w:rPr>
          <w:szCs w:val="16"/>
        </w:rPr>
      </w:pPr>
      <w:r w:rsidRPr="00365CFE">
        <w:rPr>
          <w:szCs w:val="16"/>
        </w:rPr>
        <w:t>Eroding the ‘safe operating space’</w:t>
      </w:r>
    </w:p>
    <w:p w14:paraId="4557C512" w14:textId="77777777" w:rsidR="00023319" w:rsidRPr="00A60A4D" w:rsidRDefault="00023319" w:rsidP="00023319">
      <w:pPr>
        <w:rPr>
          <w:szCs w:val="16"/>
        </w:rPr>
      </w:pPr>
      <w:r w:rsidRPr="00A60A4D">
        <w:rPr>
          <w:szCs w:val="16"/>
        </w:rPr>
        <w:t xml:space="preserve">The result is that </w:t>
      </w:r>
      <w:r w:rsidRPr="00A60A4D">
        <w:rPr>
          <w:rStyle w:val="Emphasis"/>
        </w:rPr>
        <w:t>capitalism is causing human societies to increasingly breach key planetary boundaries</w:t>
      </w:r>
      <w:r w:rsidRPr="00A60A4D">
        <w:rPr>
          <w:szCs w:val="16"/>
        </w:rPr>
        <w:t>, such as land-use change, biosphere integrity and climate change.</w:t>
      </w:r>
    </w:p>
    <w:p w14:paraId="53302A7D" w14:textId="77777777" w:rsidR="00023319" w:rsidRPr="00A60A4D" w:rsidRDefault="00023319" w:rsidP="00023319">
      <w:pPr>
        <w:rPr>
          <w:szCs w:val="16"/>
        </w:rPr>
      </w:pP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79DAED46" w14:textId="77777777" w:rsidR="00023319" w:rsidRPr="00365CFE" w:rsidRDefault="00023319" w:rsidP="00023319">
      <w:pPr>
        <w:rPr>
          <w:szCs w:val="16"/>
        </w:rPr>
      </w:pPr>
      <w:r w:rsidRPr="00365CFE">
        <w:rPr>
          <w:szCs w:val="16"/>
        </w:rPr>
        <w:t xml:space="preserve">“The evidence is clear,” write </w:t>
      </w:r>
      <w:proofErr w:type="spellStart"/>
      <w:r w:rsidRPr="00365CFE">
        <w:rPr>
          <w:szCs w:val="16"/>
        </w:rPr>
        <w:t>Weidmann</w:t>
      </w:r>
      <w:proofErr w:type="spellEnd"/>
      <w:r w:rsidRPr="00365CFE">
        <w:rPr>
          <w:szCs w:val="16"/>
        </w:rPr>
        <w:t xml:space="preserve"> and his co-authors.</w:t>
      </w:r>
    </w:p>
    <w:p w14:paraId="5ECD9DE6" w14:textId="77777777" w:rsidR="00023319" w:rsidRPr="00A60A4D" w:rsidRDefault="00023319" w:rsidP="00023319">
      <w:pPr>
        <w:rPr>
          <w:szCs w:val="16"/>
        </w:rPr>
      </w:pP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drive global environmental and social 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p>
    <w:p w14:paraId="112F69FB" w14:textId="77777777" w:rsidR="00023319" w:rsidRPr="00A60A4D" w:rsidRDefault="00023319" w:rsidP="00023319">
      <w:pPr>
        <w:rPr>
          <w:rStyle w:val="Emphasis"/>
        </w:rPr>
      </w:pP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 xml:space="preserve">capitalism is eroding the ‘safe space’ by which human </w:t>
      </w:r>
      <w:proofErr w:type="spellStart"/>
      <w:r w:rsidRPr="00A60A4D">
        <w:rPr>
          <w:rStyle w:val="Emphasis"/>
        </w:rPr>
        <w:t>civilisation</w:t>
      </w:r>
      <w:proofErr w:type="spellEnd"/>
      <w:r w:rsidRPr="00A60A4D">
        <w:rPr>
          <w:rStyle w:val="Emphasis"/>
        </w:rPr>
        <w:t xml:space="preserve"> </w:t>
      </w:r>
      <w:proofErr w:type="gramStart"/>
      <w:r w:rsidRPr="00A60A4D">
        <w:rPr>
          <w:rStyle w:val="Emphasis"/>
        </w:rPr>
        <w:t>is able to</w:t>
      </w:r>
      <w:proofErr w:type="gramEnd"/>
      <w:r w:rsidRPr="00A60A4D">
        <w:rPr>
          <w:rStyle w:val="Emphasis"/>
        </w:rPr>
        <w:t xml:space="preserve"> survive.</w:t>
      </w:r>
    </w:p>
    <w:p w14:paraId="63018B76" w14:textId="77777777" w:rsidR="00023319" w:rsidRPr="00A60A4D" w:rsidRDefault="00023319" w:rsidP="00023319">
      <w:pPr>
        <w:rPr>
          <w:szCs w:val="16"/>
        </w:rPr>
      </w:pPr>
      <w:r w:rsidRPr="00A60A4D">
        <w:rPr>
          <w:szCs w:val="16"/>
        </w:rPr>
        <w:t>The structures</w:t>
      </w:r>
    </w:p>
    <w:p w14:paraId="4D50206F" w14:textId="77777777" w:rsidR="00023319" w:rsidRPr="00A60A4D" w:rsidRDefault="00023319" w:rsidP="00023319">
      <w:pPr>
        <w:rPr>
          <w:szCs w:val="16"/>
        </w:rPr>
      </w:pP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w:t>
      </w:r>
      <w:proofErr w:type="gramStart"/>
      <w:r w:rsidRPr="00A60A4D">
        <w:rPr>
          <w:szCs w:val="16"/>
        </w:rPr>
        <w:t>key ways</w:t>
      </w:r>
      <w:proofErr w:type="gramEnd"/>
      <w:r w:rsidRPr="00A60A4D">
        <w:rPr>
          <w:szCs w:val="16"/>
        </w:rPr>
        <w:t>.</w:t>
      </w:r>
    </w:p>
    <w:p w14:paraId="15F911C0" w14:textId="77777777" w:rsidR="00023319" w:rsidRPr="00A60A4D" w:rsidRDefault="00023319" w:rsidP="00023319">
      <w:pPr>
        <w:rPr>
          <w:szCs w:val="16"/>
        </w:rPr>
      </w:pP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p>
    <w:p w14:paraId="0F2ABAE9" w14:textId="77777777" w:rsidR="00023319" w:rsidRPr="00A60A4D" w:rsidRDefault="00023319" w:rsidP="00023319">
      <w:pPr>
        <w:rPr>
          <w:szCs w:val="16"/>
        </w:rPr>
      </w:pPr>
      <w:r w:rsidRPr="00A60A4D">
        <w:rPr>
          <w:szCs w:val="16"/>
        </w:rPr>
        <w:t>Secondly</w:t>
      </w:r>
      <w:r w:rsidRPr="00A60A4D">
        <w:rPr>
          <w:rStyle w:val="StyleUnderline"/>
        </w:rPr>
        <w:t>, they are “members of powerful factions of the capitalist class.”</w:t>
      </w:r>
    </w:p>
    <w:p w14:paraId="75512D0C" w14:textId="77777777" w:rsidR="00023319" w:rsidRPr="00A60A4D" w:rsidRDefault="00023319" w:rsidP="00023319">
      <w:pPr>
        <w:rPr>
          <w:rStyle w:val="StyleUnderline"/>
        </w:rPr>
      </w:pP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p>
    <w:p w14:paraId="463A0C3C" w14:textId="77777777" w:rsidR="00023319" w:rsidRPr="00537540" w:rsidRDefault="00023319" w:rsidP="00023319">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3BF442C6" w14:textId="77777777" w:rsidR="00023319" w:rsidRPr="00537540" w:rsidRDefault="00023319" w:rsidP="00023319">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24B26BC4" w14:textId="77777777" w:rsidR="00023319" w:rsidRPr="00A60A4D" w:rsidRDefault="00023319" w:rsidP="00023319">
      <w:pPr>
        <w:rPr>
          <w:szCs w:val="16"/>
        </w:rPr>
      </w:pPr>
      <w:r w:rsidRPr="00537540">
        <w:rPr>
          <w:rStyle w:val="StyleUnderline"/>
        </w:rPr>
        <w:t>At the core of capitalism</w:t>
      </w:r>
      <w:r w:rsidRPr="00A60A4D">
        <w:rPr>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Cs w:val="16"/>
        </w:rPr>
        <w:t xml:space="preserve"> from access to the productive resources of the earth, along with the mechanisms used to extract these resources and produce goods and services.</w:t>
      </w:r>
    </w:p>
    <w:p w14:paraId="6BDCFCC4" w14:textId="77777777" w:rsidR="00023319" w:rsidRPr="00A60A4D" w:rsidRDefault="00023319" w:rsidP="00023319">
      <w:pPr>
        <w:rPr>
          <w:szCs w:val="16"/>
        </w:rPr>
      </w:pP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Cs w:val="16"/>
        </w:rPr>
        <w:t xml:space="preserve"> not just </w:t>
      </w:r>
      <w:proofErr w:type="spellStart"/>
      <w:r w:rsidRPr="00537540">
        <w:rPr>
          <w:rStyle w:val="StyleUnderline"/>
        </w:rPr>
        <w:t>normalised</w:t>
      </w:r>
      <w:proofErr w:type="spellEnd"/>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p>
    <w:p w14:paraId="17D9DEBF" w14:textId="77777777" w:rsidR="00023319" w:rsidRPr="00537540" w:rsidRDefault="00023319" w:rsidP="00023319">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1C42FC76" w14:textId="77777777" w:rsidR="00023319" w:rsidRPr="00537540" w:rsidRDefault="00023319" w:rsidP="00023319">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50DC01C0" w14:textId="77777777" w:rsidR="00023319" w:rsidRPr="00537540" w:rsidRDefault="00023319" w:rsidP="00023319">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233BF626" w14:textId="77777777" w:rsidR="00023319" w:rsidRPr="00537540" w:rsidRDefault="00023319" w:rsidP="00023319">
      <w:pPr>
        <w:rPr>
          <w:sz w:val="12"/>
          <w:szCs w:val="12"/>
        </w:rPr>
      </w:pPr>
      <w:r w:rsidRPr="00537540">
        <w:rPr>
          <w:sz w:val="12"/>
          <w:szCs w:val="12"/>
        </w:rPr>
        <w:t>The irony is that, as the paper also shows, the “affluence” accumulated by the super-rich isn’t correlated with happiness or well-being.</w:t>
      </w:r>
    </w:p>
    <w:p w14:paraId="4E5EC9A6" w14:textId="77777777" w:rsidR="00023319" w:rsidRPr="00537540" w:rsidRDefault="00023319" w:rsidP="00023319">
      <w:pPr>
        <w:rPr>
          <w:sz w:val="12"/>
          <w:szCs w:val="12"/>
        </w:rPr>
      </w:pPr>
      <w:r w:rsidRPr="00537540">
        <w:rPr>
          <w:sz w:val="12"/>
          <w:szCs w:val="12"/>
        </w:rPr>
        <w:t>Restructure</w:t>
      </w:r>
    </w:p>
    <w:p w14:paraId="256AC7D6" w14:textId="77777777" w:rsidR="00023319" w:rsidRPr="00365CFE" w:rsidRDefault="00023319" w:rsidP="00023319">
      <w:pPr>
        <w:rPr>
          <w:szCs w:val="16"/>
        </w:rPr>
      </w:pP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w:t>
      </w:r>
      <w:proofErr w:type="gramStart"/>
      <w:r w:rsidRPr="00365CFE">
        <w:rPr>
          <w:szCs w:val="16"/>
        </w:rPr>
        <w:t>So</w:t>
      </w:r>
      <w:proofErr w:type="gramEnd"/>
      <w:r w:rsidRPr="00365CFE">
        <w:rPr>
          <w:szCs w:val="16"/>
        </w:rPr>
        <w:t xml:space="preserve">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w:t>
      </w:r>
      <w:proofErr w:type="spellStart"/>
      <w:r w:rsidRPr="00365CFE">
        <w:rPr>
          <w:szCs w:val="16"/>
        </w:rPr>
        <w:t>behaviours</w:t>
      </w:r>
      <w:proofErr w:type="spellEnd"/>
      <w:r w:rsidRPr="00365CFE">
        <w:rPr>
          <w:szCs w:val="16"/>
        </w:rPr>
        <w:t xml:space="preserve"> with a focus on cutting back our use of planetary resources:</w:t>
      </w:r>
    </w:p>
    <w:p w14:paraId="0C81311D" w14:textId="77777777" w:rsidR="00023319" w:rsidRPr="00365CFE" w:rsidRDefault="00023319" w:rsidP="00023319">
      <w:pPr>
        <w:rPr>
          <w:szCs w:val="16"/>
        </w:rPr>
      </w:pPr>
      <w:r w:rsidRPr="00365CFE">
        <w:rPr>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365CFE">
        <w:rPr>
          <w:szCs w:val="16"/>
        </w:rPr>
        <w:t>utilisation</w:t>
      </w:r>
      <w:proofErr w:type="spellEnd"/>
      <w:r w:rsidRPr="00365CFE">
        <w:rPr>
          <w:szCs w:val="16"/>
        </w:rPr>
        <w:t xml:space="preserve"> per se.”</w:t>
      </w:r>
    </w:p>
    <w:p w14:paraId="5345ED3E" w14:textId="77777777" w:rsidR="00023319" w:rsidRPr="00365CFE" w:rsidRDefault="00023319" w:rsidP="00023319">
      <w:pPr>
        <w:rPr>
          <w:szCs w:val="16"/>
        </w:rPr>
      </w:pPr>
      <w:r w:rsidRPr="00365CFE">
        <w:rPr>
          <w:szCs w:val="16"/>
        </w:rPr>
        <w:t>The good news is that it doesn’t have to be this way.</w:t>
      </w:r>
    </w:p>
    <w:p w14:paraId="3CAB36D8" w14:textId="77777777" w:rsidR="00023319" w:rsidRPr="00365CFE" w:rsidRDefault="00023319" w:rsidP="00023319">
      <w:pPr>
        <w:rPr>
          <w:szCs w:val="16"/>
        </w:rPr>
      </w:pPr>
      <w:r w:rsidRPr="00365CFE">
        <w:rPr>
          <w:szCs w:val="16"/>
        </w:rPr>
        <w:t>The paper reviews a range of “bottom-up studies” showing that dramatic reductions in our material footprint are perfectly possible while still maintaining good material living standards.</w:t>
      </w:r>
    </w:p>
    <w:p w14:paraId="0F63D5B6" w14:textId="77777777" w:rsidR="00023319" w:rsidRPr="00365CFE" w:rsidRDefault="00023319" w:rsidP="00023319">
      <w:pPr>
        <w:rPr>
          <w:rStyle w:val="StyleUnderline"/>
        </w:rPr>
      </w:pPr>
      <w:r w:rsidRPr="00365CFE">
        <w:rPr>
          <w:rStyle w:val="StyleUnderline"/>
        </w:rPr>
        <w:t xml:space="preserve">In India, </w:t>
      </w:r>
      <w:proofErr w:type="gramStart"/>
      <w:r w:rsidRPr="00365CFE">
        <w:rPr>
          <w:rStyle w:val="StyleUnderline"/>
        </w:rPr>
        <w:t>Brazil</w:t>
      </w:r>
      <w:proofErr w:type="gramEnd"/>
      <w:r w:rsidRPr="00365CFE">
        <w:rPr>
          <w:rStyle w:val="StyleUnderline"/>
        </w:rPr>
        <w:t xml:space="preserve">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p>
    <w:p w14:paraId="040A6769" w14:textId="77777777" w:rsidR="00023319" w:rsidRPr="00365CFE" w:rsidRDefault="00023319" w:rsidP="00023319">
      <w:pPr>
        <w:rPr>
          <w:szCs w:val="16"/>
        </w:rPr>
      </w:pPr>
      <w:r w:rsidRPr="00365CFE">
        <w:rPr>
          <w:szCs w:val="16"/>
        </w:rPr>
        <w:t xml:space="preserve">By becoming aware of how the wider economic system </w:t>
      </w:r>
      <w:proofErr w:type="spellStart"/>
      <w:r w:rsidRPr="00365CFE">
        <w:rPr>
          <w:szCs w:val="16"/>
        </w:rPr>
        <w:t>incentivises</w:t>
      </w:r>
      <w:proofErr w:type="spellEnd"/>
      <w:r w:rsidRPr="00365CFE">
        <w:rPr>
          <w:szCs w:val="16"/>
        </w:rPr>
        <w:t xml:space="preserve"> </w:t>
      </w:r>
      <w:proofErr w:type="spellStart"/>
      <w:r w:rsidRPr="00365CFE">
        <w:rPr>
          <w:szCs w:val="16"/>
        </w:rPr>
        <w:t>behaviour</w:t>
      </w:r>
      <w:proofErr w:type="spellEnd"/>
      <w:r w:rsidRPr="00365CFE">
        <w:rPr>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1E2DD4C7" w14:textId="77777777" w:rsidR="00023319" w:rsidRPr="00A60A4D" w:rsidRDefault="00023319" w:rsidP="00023319">
      <w:pPr>
        <w:rPr>
          <w:szCs w:val="16"/>
        </w:rPr>
      </w:pPr>
      <w:r w:rsidRPr="00365CFE">
        <w:rPr>
          <w:szCs w:val="16"/>
        </w:rPr>
        <w:t xml:space="preserve">This can be done by restructuring ownership in firms, </w:t>
      </w:r>
      <w:proofErr w:type="spellStart"/>
      <w:r w:rsidRPr="00365CFE">
        <w:rPr>
          <w:szCs w:val="16"/>
        </w:rPr>
        <w:t>equalising</w:t>
      </w:r>
      <w:proofErr w:type="spellEnd"/>
      <w:r w:rsidRPr="00365CFE">
        <w:rPr>
          <w:szCs w:val="16"/>
        </w:rPr>
        <w:t xml:space="preserve"> relations with workers, and intentionally</w:t>
      </w:r>
      <w:r w:rsidRPr="00A60A4D">
        <w:rPr>
          <w:szCs w:val="16"/>
        </w:rPr>
        <w:t xml:space="preserve"> </w:t>
      </w:r>
      <w:proofErr w:type="spellStart"/>
      <w:r w:rsidRPr="00A60A4D">
        <w:rPr>
          <w:szCs w:val="16"/>
        </w:rPr>
        <w:t>reorganising</w:t>
      </w:r>
      <w:proofErr w:type="spellEnd"/>
      <w:r w:rsidRPr="00A60A4D">
        <w:rPr>
          <w:szCs w:val="16"/>
        </w:rPr>
        <w:t xml:space="preserve"> the way decisions are made about investment priorities.</w:t>
      </w:r>
    </w:p>
    <w:p w14:paraId="5F48A185" w14:textId="77777777" w:rsidR="00023319" w:rsidRPr="00A60A4D" w:rsidRDefault="00023319" w:rsidP="00023319">
      <w:pPr>
        <w:rPr>
          <w:szCs w:val="16"/>
        </w:rPr>
      </w:pP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 xml:space="preserve">in getting </w:t>
      </w:r>
      <w:proofErr w:type="spellStart"/>
      <w:r w:rsidRPr="00365CFE">
        <w:rPr>
          <w:rStyle w:val="Emphasis"/>
          <w:szCs w:val="26"/>
          <w:highlight w:val="green"/>
        </w:rPr>
        <w:t>organised</w:t>
      </w:r>
      <w:proofErr w:type="spellEnd"/>
      <w:r w:rsidRPr="00365CFE">
        <w:rPr>
          <w:rStyle w:val="Emphasis"/>
          <w:szCs w:val="26"/>
          <w:highlight w:val="green"/>
        </w:rPr>
        <w:t>,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w:t>
      </w:r>
      <w:proofErr w:type="spellStart"/>
      <w:r w:rsidRPr="00A60A4D">
        <w:rPr>
          <w:szCs w:val="16"/>
        </w:rPr>
        <w:t>catalyse</w:t>
      </w:r>
      <w:proofErr w:type="spellEnd"/>
      <w:r w:rsidRPr="00A60A4D">
        <w:rPr>
          <w:szCs w:val="16"/>
        </w:rPr>
        <w:t xml:space="preserve"> </w:t>
      </w:r>
      <w:r w:rsidRPr="00365CFE">
        <w:rPr>
          <w:rStyle w:val="Emphasis"/>
          <w:szCs w:val="26"/>
          <w:highlight w:val="green"/>
        </w:rPr>
        <w:t>mass change</w:t>
      </w:r>
      <w:r w:rsidRPr="00F84A82">
        <w:rPr>
          <w:szCs w:val="16"/>
        </w:rPr>
        <w:t>.</w:t>
      </w:r>
    </w:p>
    <w:p w14:paraId="0069533F" w14:textId="77777777" w:rsidR="00023319" w:rsidRPr="00365CFE" w:rsidRDefault="00023319" w:rsidP="00023319">
      <w:pPr>
        <w:rPr>
          <w:rStyle w:val="Emphasis"/>
          <w:szCs w:val="26"/>
        </w:rPr>
      </w:pP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p>
    <w:p w14:paraId="63AB48E3" w14:textId="77777777" w:rsidR="00023319" w:rsidRPr="00A60A4D" w:rsidRDefault="00023319" w:rsidP="00023319">
      <w:pPr>
        <w:rPr>
          <w:sz w:val="26"/>
          <w:szCs w:val="26"/>
        </w:rPr>
      </w:pP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w:t>
      </w:r>
      <w:proofErr w:type="gramStart"/>
      <w:r w:rsidRPr="00365CFE">
        <w:rPr>
          <w:rStyle w:val="StyleUnderline"/>
        </w:rPr>
        <w:t xml:space="preserve">really </w:t>
      </w:r>
      <w:r w:rsidRPr="00365CFE">
        <w:rPr>
          <w:rStyle w:val="Emphasis"/>
          <w:szCs w:val="26"/>
        </w:rPr>
        <w:t>separate</w:t>
      </w:r>
      <w:proofErr w:type="gramEnd"/>
      <w:r w:rsidRPr="00365CFE">
        <w:rPr>
          <w:rStyle w:val="Emphasis"/>
          <w:szCs w:val="26"/>
        </w:rPr>
        <w:t xml:space="preserv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p>
    <w:p w14:paraId="3D1824BA" w14:textId="77777777" w:rsidR="00023319" w:rsidRDefault="00023319" w:rsidP="00023319">
      <w:pPr>
        <w:rPr>
          <w:szCs w:val="16"/>
        </w:rPr>
      </w:pP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245C9E3" w14:textId="77777777" w:rsidR="00023319" w:rsidRPr="00B55AD5" w:rsidRDefault="00023319" w:rsidP="00023319"/>
    <w:p w14:paraId="2A5EECE5" w14:textId="77777777" w:rsidR="00023319" w:rsidRPr="00BF513A" w:rsidRDefault="00023319" w:rsidP="00023319">
      <w:pPr>
        <w:pStyle w:val="Heading4"/>
        <w:rPr>
          <w:rFonts w:asciiTheme="minorHAnsi" w:hAnsiTheme="minorHAnsi" w:cstheme="minorHAnsi"/>
        </w:rPr>
      </w:pPr>
      <w:r w:rsidRPr="00BF513A">
        <w:rPr>
          <w:rFonts w:asciiTheme="minorHAnsi" w:hAnsiTheme="minorHAnsi" w:cstheme="minorHAnsi"/>
        </w:rPr>
        <w:t xml:space="preserve">The alternative is to build </w:t>
      </w:r>
      <w:r>
        <w:rPr>
          <w:rFonts w:asciiTheme="minorHAnsi" w:hAnsiTheme="minorHAnsi" w:cstheme="minorHAnsi"/>
        </w:rPr>
        <w:t xml:space="preserve">racial and </w:t>
      </w:r>
      <w:r w:rsidRPr="00BF513A">
        <w:rPr>
          <w:rFonts w:asciiTheme="minorHAnsi" w:hAnsiTheme="minorHAnsi" w:cstheme="minorHAnsi"/>
        </w:rPr>
        <w:t>class solidarity around a new socialist movement focused on making concrete demands and progress that can transform American society</w:t>
      </w:r>
      <w:proofErr w:type="gramStart"/>
      <w:r w:rsidRPr="00BF513A">
        <w:rPr>
          <w:rFonts w:asciiTheme="minorHAnsi" w:hAnsiTheme="minorHAnsi" w:cstheme="minorHAnsi"/>
        </w:rPr>
        <w:t xml:space="preserve">.  </w:t>
      </w:r>
      <w:proofErr w:type="gramEnd"/>
      <w:r w:rsidRPr="00BF513A">
        <w:rPr>
          <w:rFonts w:asciiTheme="minorHAnsi" w:hAnsiTheme="minorHAnsi" w:cstheme="minorHAnsi"/>
        </w:rPr>
        <w:t xml:space="preserve">That vision is necessary to propel movements to challenge Trump, dismantle </w:t>
      </w:r>
      <w:r>
        <w:rPr>
          <w:rFonts w:asciiTheme="minorHAnsi" w:hAnsiTheme="minorHAnsi" w:cstheme="minorHAnsi"/>
        </w:rPr>
        <w:t xml:space="preserve">racist </w:t>
      </w:r>
      <w:r w:rsidRPr="00BF513A">
        <w:rPr>
          <w:rFonts w:asciiTheme="minorHAnsi" w:hAnsiTheme="minorHAnsi" w:cstheme="minorHAnsi"/>
        </w:rPr>
        <w:t>political formations, and save lives</w:t>
      </w:r>
      <w:r>
        <w:rPr>
          <w:rFonts w:asciiTheme="minorHAnsi" w:hAnsiTheme="minorHAnsi" w:cstheme="minorHAnsi"/>
        </w:rPr>
        <w:t xml:space="preserve"> – worst effects of </w:t>
      </w:r>
      <w:proofErr w:type="spellStart"/>
      <w:r>
        <w:rPr>
          <w:rFonts w:asciiTheme="minorHAnsi" w:hAnsiTheme="minorHAnsi" w:cstheme="minorHAnsi"/>
        </w:rPr>
        <w:t>neolib</w:t>
      </w:r>
      <w:proofErr w:type="spellEnd"/>
      <w:r>
        <w:rPr>
          <w:rFonts w:asciiTheme="minorHAnsi" w:hAnsiTheme="minorHAnsi" w:cstheme="minorHAnsi"/>
        </w:rPr>
        <w:t xml:space="preserve"> aren’t inevitable</w:t>
      </w:r>
    </w:p>
    <w:p w14:paraId="16B2E875" w14:textId="77777777" w:rsidR="00023319" w:rsidRPr="00BF513A" w:rsidRDefault="00023319" w:rsidP="00023319">
      <w:pPr>
        <w:rPr>
          <w:rFonts w:asciiTheme="minorHAnsi" w:hAnsiTheme="minorHAnsi" w:cstheme="minorHAnsi"/>
        </w:rPr>
      </w:pPr>
      <w:r w:rsidRPr="00BF513A">
        <w:rPr>
          <w:rStyle w:val="Style13ptBold"/>
          <w:rFonts w:asciiTheme="minorHAnsi" w:hAnsiTheme="minorHAnsi" w:cstheme="minorHAnsi"/>
        </w:rPr>
        <w:t>Schwartz and Sunkara 17</w:t>
      </w:r>
      <w:r w:rsidRPr="00BF513A">
        <w:rPr>
          <w:rFonts w:asciiTheme="minorHAnsi" w:hAnsiTheme="minorHAnsi" w:cstheme="minorHAnsi"/>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33" w:history="1">
        <w:r w:rsidRPr="00BF513A">
          <w:rPr>
            <w:rStyle w:val="Hyperlink"/>
            <w:rFonts w:asciiTheme="minorHAnsi" w:hAnsiTheme="minorHAnsi" w:cstheme="minorHAnsi"/>
          </w:rPr>
          <w:t>https://jacobinmag.com/2017/08/socialist-left-democratic-socialists-america-dsa</w:t>
        </w:r>
      </w:hyperlink>
      <w:r w:rsidRPr="00BF513A">
        <w:rPr>
          <w:rFonts w:asciiTheme="minorHAnsi" w:hAnsiTheme="minorHAnsi" w:cstheme="minorHAnsi"/>
        </w:rPr>
        <w:t>; //BWSWJ]</w:t>
      </w:r>
    </w:p>
    <w:p w14:paraId="688C8D1E" w14:textId="77777777" w:rsidR="00023319" w:rsidRDefault="00023319" w:rsidP="00023319">
      <w:pPr>
        <w:rPr>
          <w:rStyle w:val="StyleUnderline"/>
          <w:rFonts w:asciiTheme="minorHAnsi" w:hAnsiTheme="minorHAnsi" w:cstheme="minorHAnsi"/>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981431">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981431">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981431">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981431">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981431">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w:t>
      </w:r>
      <w:proofErr w:type="spellStart"/>
      <w:r w:rsidRPr="00BF513A">
        <w:rPr>
          <w:rFonts w:asciiTheme="minorHAnsi" w:hAnsiTheme="minorHAnsi" w:cstheme="minorHAnsi"/>
          <w:sz w:val="14"/>
        </w:rPr>
        <w:t>Gorz</w:t>
      </w:r>
      <w:proofErr w:type="spellEnd"/>
      <w:r w:rsidRPr="00BF513A">
        <w:rPr>
          <w:rFonts w:asciiTheme="minorHAnsi" w:hAnsiTheme="minorHAnsi" w:cstheme="minorHAnsi"/>
          <w:sz w:val="14"/>
        </w:rPr>
        <w:t xml:space="preserve">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981431">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981431">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981431">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981431">
        <w:rPr>
          <w:rFonts w:asciiTheme="minorHAnsi" w:hAnsiTheme="minorHAnsi" w:cstheme="minorHAnsi"/>
          <w:sz w:val="14"/>
          <w:highlight w:val="green"/>
        </w:rPr>
        <w:t xml:space="preserve">. </w:t>
      </w:r>
      <w:r w:rsidRPr="00981431">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981431">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 xml:space="preserve">we must gain the skills needed to define who holds power </w:t>
      </w:r>
      <w:proofErr w:type="gramStart"/>
      <w:r w:rsidRPr="00BF513A">
        <w:rPr>
          <w:rStyle w:val="StyleUnderline"/>
          <w:rFonts w:asciiTheme="minorHAnsi" w:hAnsiTheme="minorHAnsi" w:cstheme="minorHAnsi"/>
        </w:rPr>
        <w:t>in a given</w:t>
      </w:r>
      <w:proofErr w:type="gramEnd"/>
      <w:r w:rsidRPr="00BF513A">
        <w:rPr>
          <w:rStyle w:val="StyleUnderline"/>
          <w:rFonts w:asciiTheme="minorHAnsi" w:hAnsiTheme="minorHAnsi" w:cstheme="minorHAnsi"/>
        </w:rPr>
        <w:t xml:space="preserve"> sector and how to organize those who have a stake in taking it away from them</w:t>
      </w:r>
      <w:r w:rsidRPr="00BF513A">
        <w:rPr>
          <w:rFonts w:asciiTheme="minorHAnsi" w:hAnsiTheme="minorHAnsi" w:cstheme="minorHAnsi"/>
          <w:sz w:val="14"/>
        </w:rPr>
        <w:t xml:space="preserve">. But </w:t>
      </w:r>
      <w:r w:rsidRPr="00981431">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981431">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981431">
        <w:rPr>
          <w:rStyle w:val="Emphasis"/>
          <w:rFonts w:asciiTheme="minorHAnsi" w:hAnsiTheme="minorHAnsi" w:cstheme="minorHAnsi"/>
          <w:highlight w:val="green"/>
        </w:rPr>
        <w:t>have to offer an analysis</w:t>
      </w:r>
      <w:r w:rsidRPr="00981431">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981431">
        <w:rPr>
          <w:rStyle w:val="Emphasis"/>
          <w:rFonts w:asciiTheme="minorHAnsi" w:hAnsiTheme="minorHAnsi" w:cstheme="minorHAnsi"/>
          <w:highlight w:val="green"/>
        </w:rPr>
        <w:t>systemic roots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981431">
        <w:rPr>
          <w:rStyle w:val="StyleUnderline"/>
          <w:rFonts w:asciiTheme="minorHAnsi" w:hAnsiTheme="minorHAnsi" w:cstheme="minorHAnsi"/>
          <w:highlight w:val="green"/>
        </w:rPr>
        <w:t xml:space="preserve">and </w:t>
      </w:r>
      <w:r w:rsidRPr="00981431">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w:t>
      </w:r>
      <w:proofErr w:type="gramStart"/>
      <w:r w:rsidRPr="00BF513A">
        <w:rPr>
          <w:rFonts w:asciiTheme="minorHAnsi" w:hAnsiTheme="minorHAnsi" w:cstheme="minorHAnsi"/>
          <w:sz w:val="14"/>
        </w:rPr>
        <w:t xml:space="preserve">Building a Majority As socialists, </w:t>
      </w:r>
      <w:r w:rsidRPr="00BF513A">
        <w:rPr>
          <w:rStyle w:val="StyleUnderline"/>
          <w:rFonts w:asciiTheme="minorHAnsi" w:hAnsiTheme="minorHAnsi" w:cstheme="minorHAnsi"/>
        </w:rPr>
        <w:t>our analysis of capitalism</w:t>
      </w:r>
      <w:proofErr w:type="gramEnd"/>
      <w:r w:rsidRPr="00BF513A">
        <w:rPr>
          <w:rStyle w:val="StyleUnderline"/>
          <w:rFonts w:asciiTheme="minorHAnsi" w:hAnsiTheme="minorHAnsi" w:cstheme="minorHAnsi"/>
        </w:rPr>
        <w:t xml:space="preserve"> leads us to not just a moral and ethical critique of the system, but to </w:t>
      </w:r>
      <w:r w:rsidRPr="00981431">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981431">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 xml:space="preserve">Workers </w:t>
      </w:r>
      <w:proofErr w:type="gramStart"/>
      <w:r w:rsidRPr="00BF513A">
        <w:rPr>
          <w:rStyle w:val="StyleUnderline"/>
          <w:rFonts w:asciiTheme="minorHAnsi" w:hAnsiTheme="minorHAnsi" w:cstheme="minorHAnsi"/>
        </w:rPr>
        <w:t>have the ability to</w:t>
      </w:r>
      <w:proofErr w:type="gramEnd"/>
      <w:r w:rsidRPr="00BF513A">
        <w:rPr>
          <w:rStyle w:val="StyleUnderline"/>
          <w:rFonts w:asciiTheme="minorHAnsi" w:hAnsiTheme="minorHAnsi" w:cstheme="minorHAnsi"/>
        </w:rPr>
        <w:t xml:space="preserve">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981431">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981431">
        <w:rPr>
          <w:rStyle w:val="StyleUnderline"/>
          <w:rFonts w:asciiTheme="minorHAnsi" w:hAnsiTheme="minorHAnsi" w:cstheme="minorHAnsi"/>
          <w:highlight w:val="green"/>
        </w:rPr>
        <w:t xml:space="preserve">can be </w:t>
      </w:r>
      <w:r w:rsidRPr="00981431">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981431">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981431">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981431">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981431">
        <w:rPr>
          <w:rStyle w:val="StyleUnderline"/>
          <w:rFonts w:asciiTheme="minorHAnsi" w:hAnsiTheme="minorHAnsi" w:cstheme="minorHAnsi"/>
          <w:highlight w:val="green"/>
        </w:rPr>
        <w:t xml:space="preserve">means fighting on </w:t>
      </w:r>
      <w:r w:rsidRPr="00981431">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w:t>
      </w:r>
    </w:p>
    <w:p w14:paraId="730EB613" w14:textId="77777777" w:rsidR="00023319" w:rsidRDefault="00023319" w:rsidP="00023319">
      <w:pPr>
        <w:rPr>
          <w:rStyle w:val="StyleUnderline"/>
          <w:rFonts w:asciiTheme="minorHAnsi" w:hAnsiTheme="minorHAnsi" w:cstheme="minorHAnsi"/>
        </w:rPr>
      </w:pPr>
    </w:p>
    <w:p w14:paraId="166BF29D" w14:textId="77777777" w:rsidR="00023319" w:rsidRDefault="00023319" w:rsidP="00023319">
      <w:pPr>
        <w:rPr>
          <w:rStyle w:val="StyleUnderline"/>
          <w:rFonts w:asciiTheme="minorHAnsi" w:hAnsiTheme="minorHAnsi" w:cstheme="minorHAnsi"/>
        </w:rPr>
      </w:pPr>
    </w:p>
    <w:p w14:paraId="46472051" w14:textId="77777777" w:rsidR="00023319" w:rsidRDefault="00023319" w:rsidP="00023319">
      <w:pPr>
        <w:rPr>
          <w:rStyle w:val="StyleUnderline"/>
          <w:rFonts w:asciiTheme="minorHAnsi" w:hAnsiTheme="minorHAnsi" w:cstheme="minorHAnsi"/>
        </w:rPr>
      </w:pPr>
    </w:p>
    <w:p w14:paraId="31AF8E81" w14:textId="77777777" w:rsidR="00023319" w:rsidRDefault="00023319" w:rsidP="00023319">
      <w:pPr>
        <w:rPr>
          <w:rStyle w:val="StyleUnderline"/>
          <w:rFonts w:asciiTheme="minorHAnsi" w:hAnsiTheme="minorHAnsi" w:cstheme="minorHAnsi"/>
        </w:rPr>
      </w:pPr>
    </w:p>
    <w:p w14:paraId="36FAC4DA" w14:textId="77777777" w:rsidR="00023319" w:rsidRDefault="00023319" w:rsidP="00023319">
      <w:pPr>
        <w:rPr>
          <w:rStyle w:val="StyleUnderline"/>
          <w:rFonts w:asciiTheme="minorHAnsi" w:hAnsiTheme="minorHAnsi" w:cstheme="minorHAnsi"/>
        </w:rPr>
      </w:pPr>
    </w:p>
    <w:p w14:paraId="4D5EBECE" w14:textId="77777777" w:rsidR="00023319" w:rsidRPr="00BF513A" w:rsidRDefault="00023319" w:rsidP="00023319">
      <w:pPr>
        <w:rPr>
          <w:rFonts w:asciiTheme="minorHAnsi" w:hAnsiTheme="minorHAnsi" w:cstheme="minorHAnsi"/>
          <w:sz w:val="14"/>
        </w:rPr>
      </w:pPr>
      <w:r w:rsidRPr="00BF513A">
        <w:rPr>
          <w:rStyle w:val="StyleUnderline"/>
          <w:rFonts w:asciiTheme="minorHAnsi" w:hAnsiTheme="minorHAnsi" w:cstheme="minorHAnsi"/>
        </w:rPr>
        <w:t xml:space="preserve">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981431">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981431">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981431">
        <w:rPr>
          <w:rStyle w:val="StyleUnderline"/>
          <w:rFonts w:asciiTheme="minorHAnsi" w:hAnsiTheme="minorHAnsi" w:cstheme="minorHAnsi"/>
          <w:highlight w:val="green"/>
        </w:rPr>
        <w:t xml:space="preserve">democracy and </w:t>
      </w:r>
      <w:proofErr w:type="gramStart"/>
      <w:r w:rsidRPr="00981431">
        <w:rPr>
          <w:rStyle w:val="StyleUnderline"/>
          <w:rFonts w:asciiTheme="minorHAnsi" w:hAnsiTheme="minorHAnsi" w:cstheme="minorHAnsi"/>
          <w:highlight w:val="green"/>
        </w:rPr>
        <w:t>freedom</w:t>
      </w:r>
      <w:r w:rsidRPr="00BF513A">
        <w:rPr>
          <w:rStyle w:val="StyleUnderline"/>
          <w:rFonts w:asciiTheme="minorHAnsi" w:hAnsiTheme="minorHAnsi" w:cstheme="minorHAnsi"/>
        </w:rPr>
        <w:t>, and</w:t>
      </w:r>
      <w:proofErr w:type="gramEnd"/>
      <w:r w:rsidRPr="00BF513A">
        <w:rPr>
          <w:rStyle w:val="StyleUnderline"/>
          <w:rFonts w:asciiTheme="minorHAnsi" w:hAnsiTheme="minorHAnsi" w:cstheme="minorHAnsi"/>
        </w:rPr>
        <w:t xml:space="preserve"> show how only in a society characterized by </w:t>
      </w:r>
      <w:r w:rsidRPr="00BF513A">
        <w:rPr>
          <w:rStyle w:val="Emphasis"/>
          <w:rFonts w:asciiTheme="minorHAnsi" w:hAnsiTheme="minorHAnsi" w:cstheme="minorHAnsi"/>
        </w:rPr>
        <w:t xml:space="preserve">democratic decision-making </w:t>
      </w:r>
      <w:r w:rsidRPr="00981431">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981431">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w:t>
      </w:r>
      <w:proofErr w:type="gramStart"/>
      <w:r w:rsidRPr="00BF513A">
        <w:rPr>
          <w:rFonts w:asciiTheme="minorHAnsi" w:hAnsiTheme="minorHAnsi" w:cstheme="minorHAnsi"/>
          <w:sz w:val="14"/>
        </w:rPr>
        <w:t>Thus</w:t>
      </w:r>
      <w:proofErr w:type="gramEnd"/>
      <w:r w:rsidRPr="00BF513A">
        <w:rPr>
          <w:rFonts w:asciiTheme="minorHAnsi" w:hAnsiTheme="minorHAnsi" w:cstheme="minorHAnsi"/>
          <w:sz w:val="14"/>
        </w:rPr>
        <w:t xml:space="preserve">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 xml:space="preserve">Activists don’t stay committed to building a socialist organization unless they can articulate to themselves and others </w:t>
      </w:r>
      <w:proofErr w:type="gramStart"/>
      <w:r w:rsidRPr="00BF513A">
        <w:rPr>
          <w:rStyle w:val="StyleUnderline"/>
          <w:rFonts w:asciiTheme="minorHAnsi" w:hAnsiTheme="minorHAnsi" w:cstheme="minorHAnsi"/>
        </w:rPr>
        <w:t>why</w:t>
      </w:r>
      <w:proofErr w:type="gramEnd"/>
      <w:r w:rsidRPr="00BF513A">
        <w:rPr>
          <w:rStyle w:val="StyleUnderline"/>
          <w:rFonts w:asciiTheme="minorHAnsi" w:hAnsiTheme="minorHAnsi" w:cstheme="minorHAnsi"/>
        </w:rPr>
        <w:t xml:space="preserve">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981431">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981431">
        <w:rPr>
          <w:rStyle w:val="Emphasis"/>
          <w:rFonts w:asciiTheme="minorHAnsi" w:hAnsiTheme="minorHAnsi" w:cstheme="minorHAnsi"/>
          <w:highlight w:val="green"/>
        </w:rPr>
        <w:t>politics-as-usual</w:t>
      </w:r>
      <w:r w:rsidRPr="00981431">
        <w:rPr>
          <w:rStyle w:val="StyleUnderline"/>
          <w:rFonts w:asciiTheme="minorHAnsi" w:hAnsiTheme="minorHAnsi" w:cstheme="minorHAnsi"/>
          <w:highlight w:val="green"/>
        </w:rPr>
        <w:t xml:space="preserve">, we’re going to continue being stuck with </w:t>
      </w:r>
      <w:proofErr w:type="gramStart"/>
      <w:r w:rsidRPr="00BF513A">
        <w:rPr>
          <w:rStyle w:val="StyleUnderline"/>
          <w:rFonts w:asciiTheme="minorHAnsi" w:hAnsiTheme="minorHAnsi" w:cstheme="minorHAnsi"/>
        </w:rPr>
        <w:t>cretins</w:t>
      </w:r>
      <w:proofErr w:type="gramEnd"/>
      <w:r w:rsidRPr="00BF513A">
        <w:rPr>
          <w:rStyle w:val="StyleUnderline"/>
          <w:rFonts w:asciiTheme="minorHAnsi" w:hAnsiTheme="minorHAnsi" w:cstheme="minorHAnsi"/>
        </w:rPr>
        <w:t xml:space="preserve"> like Donald </w:t>
      </w:r>
      <w:r w:rsidRPr="00981431">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w:t>
      </w:r>
      <w:proofErr w:type="gramStart"/>
      <w:r w:rsidRPr="00BF513A">
        <w:rPr>
          <w:rFonts w:asciiTheme="minorHAnsi" w:hAnsiTheme="minorHAnsi" w:cstheme="minorHAnsi"/>
          <w:sz w:val="14"/>
        </w:rPr>
        <w:t>progressive</w:t>
      </w:r>
      <w:proofErr w:type="gramEnd"/>
      <w:r w:rsidRPr="00BF513A">
        <w:rPr>
          <w:rFonts w:asciiTheme="minorHAnsi" w:hAnsiTheme="minorHAnsi" w:cstheme="minorHAnsi"/>
          <w:sz w:val="14"/>
        </w:rPr>
        <w:t xml:space="preser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981431">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981431">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981431">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981431">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981431">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981431">
        <w:rPr>
          <w:rStyle w:val="StyleUnderline"/>
          <w:rFonts w:asciiTheme="minorHAnsi" w:hAnsiTheme="minorHAnsi" w:cstheme="minorHAnsi"/>
          <w:highlight w:val="green"/>
        </w:rPr>
        <w:t xml:space="preserve">We </w:t>
      </w:r>
      <w:proofErr w:type="gramStart"/>
      <w:r w:rsidRPr="00981431">
        <w:rPr>
          <w:rStyle w:val="StyleUnderline"/>
          <w:rFonts w:asciiTheme="minorHAnsi" w:hAnsiTheme="minorHAnsi" w:cstheme="minorHAnsi"/>
          <w:highlight w:val="green"/>
        </w:rPr>
        <w:t>have to</w:t>
      </w:r>
      <w:proofErr w:type="gramEnd"/>
      <w:r w:rsidRPr="00BF513A">
        <w:rPr>
          <w:rStyle w:val="StyleUnderline"/>
          <w:rFonts w:asciiTheme="minorHAnsi" w:hAnsiTheme="minorHAnsi" w:cstheme="minorHAnsi"/>
        </w:rPr>
        <w:t xml:space="preserve"> work together with broader movements that may not be anti-capitalist but </w:t>
      </w:r>
      <w:r w:rsidRPr="00981431">
        <w:rPr>
          <w:rStyle w:val="StyleUnderline"/>
          <w:rFonts w:asciiTheme="minorHAnsi" w:hAnsiTheme="minorHAnsi" w:cstheme="minorHAnsi"/>
          <w:highlight w:val="green"/>
        </w:rPr>
        <w:t xml:space="preserve">remain </w:t>
      </w:r>
      <w:r w:rsidRPr="00981431">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981431">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981431">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w:t>
      </w:r>
      <w:proofErr w:type="gramStart"/>
      <w:r w:rsidRPr="00BF513A">
        <w:rPr>
          <w:rFonts w:asciiTheme="minorHAnsi" w:hAnsiTheme="minorHAnsi" w:cstheme="minorHAnsi"/>
          <w:sz w:val="14"/>
        </w:rPr>
        <w:t>coalition, and</w:t>
      </w:r>
      <w:proofErr w:type="gramEnd"/>
      <w:r w:rsidRPr="00BF513A">
        <w:rPr>
          <w:rFonts w:asciiTheme="minorHAnsi" w:hAnsiTheme="minorHAnsi" w:cstheme="minorHAnsi"/>
          <w:sz w:val="14"/>
        </w:rPr>
        <w:t xml:space="preserve">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w:t>
      </w:r>
      <w:proofErr w:type="gramStart"/>
      <w:r w:rsidRPr="00BF513A">
        <w:rPr>
          <w:rFonts w:asciiTheme="minorHAnsi" w:hAnsiTheme="minorHAnsi" w:cstheme="minorHAnsi"/>
          <w:sz w:val="14"/>
        </w:rPr>
        <w:t>in an attempt to</w:t>
      </w:r>
      <w:proofErr w:type="gramEnd"/>
      <w:r w:rsidRPr="00BF513A">
        <w:rPr>
          <w:rFonts w:asciiTheme="minorHAnsi" w:hAnsiTheme="minorHAnsi" w:cstheme="minorHAnsi"/>
          <w:sz w:val="14"/>
        </w:rPr>
        <w:t xml:space="preserve">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981431">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981431">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bookmarkEnd w:id="1"/>
    <w:p w14:paraId="61CFFE22" w14:textId="77777777" w:rsidR="00023319" w:rsidRDefault="00023319" w:rsidP="00023319">
      <w:pPr>
        <w:pStyle w:val="Heading2"/>
      </w:pPr>
      <w:r>
        <w:t>Case</w:t>
      </w:r>
    </w:p>
    <w:p w14:paraId="03553606" w14:textId="77777777" w:rsidR="00023319" w:rsidRPr="001E57CF" w:rsidRDefault="00023319" w:rsidP="00023319">
      <w:pPr>
        <w:pStyle w:val="Heading4"/>
      </w:pPr>
      <w:r w:rsidRPr="00CE5D2F">
        <w:t xml:space="preserve">The role of the ballot is to determine if the </w:t>
      </w:r>
      <w:proofErr w:type="spellStart"/>
      <w:r w:rsidRPr="00CE5D2F">
        <w:t>aff’s</w:t>
      </w:r>
      <w:proofErr w:type="spellEnd"/>
      <w:r w:rsidRPr="00CE5D2F">
        <w:t xml:space="preserve"> a good idea—anything else is self-serving, arbitrary and begs the question of the rest of the debate.</w:t>
      </w:r>
    </w:p>
    <w:bookmarkEnd w:id="0"/>
    <w:p w14:paraId="77062538" w14:textId="77777777" w:rsidR="00023319" w:rsidRPr="00CE5D2F" w:rsidRDefault="00023319" w:rsidP="00023319">
      <w:pPr>
        <w:pStyle w:val="Heading4"/>
        <w:rPr>
          <w:rFonts w:cs="Calibri"/>
        </w:rPr>
      </w:pPr>
      <w:r w:rsidRPr="00CE5D2F">
        <w:rPr>
          <w:rFonts w:cs="Calibri"/>
        </w:rPr>
        <w:t>No solvency – vote neg on presumption</w:t>
      </w:r>
    </w:p>
    <w:p w14:paraId="41CED985" w14:textId="77777777" w:rsidR="00023319" w:rsidRPr="00CE5D2F" w:rsidRDefault="00023319" w:rsidP="00023319">
      <w:pPr>
        <w:pStyle w:val="Heading4"/>
        <w:rPr>
          <w:rFonts w:cs="Calibri"/>
        </w:rPr>
      </w:pPr>
      <w:r w:rsidRPr="00CE5D2F">
        <w:rPr>
          <w:rFonts w:cs="Calibri"/>
        </w:rPr>
        <w:t xml:space="preserve">A. Creating new subjectivities and histories in debate will do nothing to resolve the imposition of the model minority myth in other structures or the fact that people are socialized </w:t>
      </w:r>
      <w:r w:rsidRPr="00CE5D2F">
        <w:rPr>
          <w:rFonts w:cs="Calibri"/>
          <w:u w:val="single"/>
        </w:rPr>
        <w:t>outside of this space</w:t>
      </w:r>
      <w:r w:rsidRPr="00CE5D2F">
        <w:rPr>
          <w:rFonts w:cs="Calibri"/>
        </w:rPr>
        <w:t xml:space="preserve"> </w:t>
      </w:r>
      <w:proofErr w:type="gramStart"/>
      <w:r w:rsidRPr="00CE5D2F">
        <w:rPr>
          <w:rFonts w:cs="Calibri"/>
        </w:rPr>
        <w:t>i.e.</w:t>
      </w:r>
      <w:proofErr w:type="gramEnd"/>
      <w:r w:rsidRPr="00CE5D2F">
        <w:rPr>
          <w:rFonts w:cs="Calibri"/>
        </w:rPr>
        <w:t xml:space="preserve"> from their parents or the media</w:t>
      </w:r>
    </w:p>
    <w:p w14:paraId="377B9DC1" w14:textId="77777777" w:rsidR="00023319" w:rsidRPr="00CE5D2F" w:rsidRDefault="00023319" w:rsidP="00023319">
      <w:pPr>
        <w:pStyle w:val="Heading4"/>
        <w:rPr>
          <w:rFonts w:cs="Calibri"/>
        </w:rPr>
      </w:pPr>
      <w:r w:rsidRPr="00CE5D2F">
        <w:rPr>
          <w:rFonts w:cs="Calibri"/>
        </w:rPr>
        <w:t xml:space="preserve">B. Bringing this in to debate only encourages people to want to react with framework – competition makes your project of change obsolete </w:t>
      </w:r>
    </w:p>
    <w:p w14:paraId="1C5FD82C" w14:textId="77777777" w:rsidR="00023319" w:rsidRPr="00CE5D2F" w:rsidRDefault="00023319" w:rsidP="00023319">
      <w:pPr>
        <w:pStyle w:val="Heading4"/>
        <w:rPr>
          <w:rFonts w:cs="Calibri"/>
        </w:rPr>
      </w:pPr>
      <w:r w:rsidRPr="00CE5D2F">
        <w:rPr>
          <w:rFonts w:cs="Calibri"/>
        </w:rPr>
        <w:t>C. Systems – the 1AC argues that material events and institutions create the social realities that replicate violence but ceding the state refuses to alter these conditions</w:t>
      </w:r>
    </w:p>
    <w:p w14:paraId="23F4C868" w14:textId="77777777" w:rsidR="00023319" w:rsidRPr="00CE5D2F" w:rsidRDefault="00023319" w:rsidP="00023319">
      <w:pPr>
        <w:pStyle w:val="Heading4"/>
        <w:rPr>
          <w:rFonts w:cs="Calibri"/>
        </w:rPr>
      </w:pPr>
      <w:r w:rsidRPr="00CE5D2F">
        <w:rPr>
          <w:rFonts w:cs="Calibri"/>
        </w:rPr>
        <w:t xml:space="preserve">D. Nothing about debate leads to the model minority – you can read </w:t>
      </w:r>
      <w:proofErr w:type="spellStart"/>
      <w:r w:rsidRPr="00CE5D2F">
        <w:rPr>
          <w:rFonts w:cs="Calibri"/>
        </w:rPr>
        <w:t>affs</w:t>
      </w:r>
      <w:proofErr w:type="spellEnd"/>
      <w:r w:rsidRPr="00CE5D2F">
        <w:rPr>
          <w:rFonts w:cs="Calibri"/>
        </w:rPr>
        <w:t xml:space="preserve"> that critique the myth and reforms in the community solve as per 1AC CX </w:t>
      </w:r>
    </w:p>
    <w:p w14:paraId="00B90F02" w14:textId="77777777" w:rsidR="00023319" w:rsidRDefault="00023319" w:rsidP="00023319"/>
    <w:p w14:paraId="56816F4E" w14:textId="77777777" w:rsidR="00023319" w:rsidRDefault="00023319" w:rsidP="00023319">
      <w:pPr>
        <w:pStyle w:val="Heading4"/>
      </w:pPr>
      <w:r>
        <w:t xml:space="preserve">The </w:t>
      </w:r>
      <w:proofErr w:type="spellStart"/>
      <w:r>
        <w:t>aff</w:t>
      </w:r>
      <w:proofErr w:type="spellEnd"/>
      <w:r>
        <w:t xml:space="preserve"> bites into </w:t>
      </w:r>
      <w:proofErr w:type="spellStart"/>
      <w:proofErr w:type="gramStart"/>
      <w:r>
        <w:t>it’s</w:t>
      </w:r>
      <w:proofErr w:type="spellEnd"/>
      <w:proofErr w:type="gramEnd"/>
      <w:r>
        <w:t xml:space="preserve"> own criticism of assimilatory complacency – wow you read ONE LINE of your </w:t>
      </w:r>
      <w:proofErr w:type="spellStart"/>
      <w:r>
        <w:t>aff</w:t>
      </w:r>
      <w:proofErr w:type="spellEnd"/>
      <w:r>
        <w:t xml:space="preserve"> in a foreign language good for you! The other 5 minutes and 50 seconds were </w:t>
      </w:r>
      <w:proofErr w:type="spellStart"/>
      <w:r>
        <w:t>rehashings</w:t>
      </w:r>
      <w:proofErr w:type="spellEnd"/>
      <w:r>
        <w:t xml:space="preserve"> of tricks, lingo from </w:t>
      </w:r>
      <w:proofErr w:type="spellStart"/>
      <w:r>
        <w:t>afropessimism</w:t>
      </w:r>
      <w:proofErr w:type="spellEnd"/>
      <w:r>
        <w:t xml:space="preserve">, and countless other tactical inclusions that are anything but radical. Their desire for the ballot will always subsume any attempt to genuinely change aspects of the activity PROVEN by their </w:t>
      </w:r>
      <w:proofErr w:type="spellStart"/>
      <w:r>
        <w:t>aff</w:t>
      </w:r>
      <w:proofErr w:type="spellEnd"/>
      <w:r>
        <w:t xml:space="preserve"> which means 1. Their linguistic resistance is capped at 0 solvency within debate 2. The </w:t>
      </w:r>
      <w:proofErr w:type="spellStart"/>
      <w:r>
        <w:t>aff</w:t>
      </w:r>
      <w:proofErr w:type="spellEnd"/>
      <w:r>
        <w:t xml:space="preserve"> is a double turn with itself and uses feel good solutions like their one line of resistance to continue oppressive structures while judges pat themselves on the back</w:t>
      </w:r>
    </w:p>
    <w:p w14:paraId="3E97EA4A" w14:textId="77777777" w:rsidR="00023319" w:rsidRDefault="00023319" w:rsidP="00023319"/>
    <w:p w14:paraId="6503EDD9" w14:textId="77777777" w:rsidR="00023319" w:rsidRDefault="00023319" w:rsidP="00023319">
      <w:pPr>
        <w:pStyle w:val="Heading4"/>
      </w:pPr>
      <w:proofErr w:type="spellStart"/>
      <w:r>
        <w:t>Perfcons</w:t>
      </w:r>
      <w:proofErr w:type="spellEnd"/>
      <w:r>
        <w:t xml:space="preserve"> aren’t good – their </w:t>
      </w:r>
      <w:proofErr w:type="spellStart"/>
      <w:r>
        <w:t>ev</w:t>
      </w:r>
      <w:proofErr w:type="spellEnd"/>
      <w:r>
        <w:t xml:space="preserve"> says contradicting dominant ideologies is good, not that reading 2 contradictory methods or resistance </w:t>
      </w:r>
      <w:proofErr w:type="spellStart"/>
      <w:r>
        <w:t>strats</w:t>
      </w:r>
      <w:proofErr w:type="spellEnd"/>
      <w:r>
        <w:t xml:space="preserve"> is good</w:t>
      </w:r>
    </w:p>
    <w:p w14:paraId="62C89D49" w14:textId="77777777" w:rsidR="00023319" w:rsidRPr="00D42DEC" w:rsidRDefault="00023319" w:rsidP="00023319"/>
    <w:p w14:paraId="4546D23C" w14:textId="77777777" w:rsidR="00023319" w:rsidRPr="00CE5D2F" w:rsidRDefault="00023319" w:rsidP="00023319">
      <w:pPr>
        <w:pStyle w:val="Heading4"/>
        <w:rPr>
          <w:rFonts w:cs="Calibri"/>
        </w:rPr>
      </w:pPr>
      <w:r w:rsidRPr="00CE5D2F">
        <w:rPr>
          <w:rFonts w:cs="Calibri"/>
        </w:rPr>
        <w:t>Subverting individual academic norms feeds a reactive cycle of liberal denunciation that mystifies power relations</w:t>
      </w:r>
    </w:p>
    <w:p w14:paraId="48FC2409" w14:textId="77777777" w:rsidR="00023319" w:rsidRPr="00CE5D2F" w:rsidRDefault="00023319" w:rsidP="00023319">
      <w:proofErr w:type="spellStart"/>
      <w:r w:rsidRPr="00CE5D2F">
        <w:rPr>
          <w:rStyle w:val="Style13ptBold"/>
        </w:rPr>
        <w:t>Ruti</w:t>
      </w:r>
      <w:proofErr w:type="spellEnd"/>
      <w:r w:rsidRPr="00CE5D2F">
        <w:rPr>
          <w:rStyle w:val="Style13ptBold"/>
        </w:rPr>
        <w:t xml:space="preserve"> 15</w:t>
      </w:r>
      <w:r w:rsidRPr="00CE5D2F">
        <w:t xml:space="preserve"> [Mari, professor of Critical Theory at the University of Toronto, </w:t>
      </w:r>
      <w:r w:rsidRPr="00CE5D2F">
        <w:rPr>
          <w:i/>
        </w:rPr>
        <w:t>Between Levinas and Lacan: Self, Other, Ethics</w:t>
      </w:r>
      <w:r w:rsidRPr="00CE5D2F">
        <w:t>, Bloomsbury Publishing, pg. 180-184]</w:t>
      </w:r>
    </w:p>
    <w:p w14:paraId="0BFF37C0" w14:textId="77777777" w:rsidR="00023319" w:rsidRPr="00CE5D2F" w:rsidRDefault="00023319" w:rsidP="00023319">
      <w:r w:rsidRPr="00CE5D2F">
        <w:t xml:space="preserve">In Chapter 2, I pointed out that Butler's </w:t>
      </w:r>
      <w:r w:rsidRPr="00D03231">
        <w:rPr>
          <w:rStyle w:val="StyleUnderline"/>
          <w:highlight w:val="green"/>
        </w:rPr>
        <w:t>attempt to</w:t>
      </w:r>
      <w:r w:rsidRPr="00CE5D2F">
        <w:t xml:space="preserve"> have it both ways—to </w:t>
      </w:r>
      <w:r w:rsidRPr="00D03231">
        <w:rPr>
          <w:rStyle w:val="Emphasis"/>
          <w:highlight w:val="green"/>
        </w:rPr>
        <w:t>denounce</w:t>
      </w:r>
      <w:r w:rsidRPr="00D03231">
        <w:rPr>
          <w:highlight w:val="green"/>
        </w:rPr>
        <w:t xml:space="preserve"> </w:t>
      </w:r>
      <w:r w:rsidRPr="00D03231">
        <w:rPr>
          <w:rStyle w:val="StyleUnderline"/>
          <w:highlight w:val="green"/>
        </w:rPr>
        <w:t>the</w:t>
      </w:r>
      <w:r w:rsidRPr="00D03231">
        <w:rPr>
          <w:highlight w:val="green"/>
        </w:rPr>
        <w:t xml:space="preserve"> </w:t>
      </w:r>
      <w:r w:rsidRPr="00D03231">
        <w:rPr>
          <w:rStyle w:val="StyleUnderline"/>
          <w:highlight w:val="green"/>
        </w:rPr>
        <w:t>Enlightenment while</w:t>
      </w:r>
      <w:r w:rsidRPr="00CE5D2F">
        <w:t xml:space="preserve"> simultaneously </w:t>
      </w:r>
      <w:r w:rsidRPr="00D03231">
        <w:rPr>
          <w:rStyle w:val="Emphasis"/>
          <w:highlight w:val="green"/>
        </w:rPr>
        <w:t>using its resources</w:t>
      </w:r>
      <w:r w:rsidRPr="00CE5D2F">
        <w:t>—</w:t>
      </w:r>
      <w:r w:rsidRPr="00D03231">
        <w:rPr>
          <w:rStyle w:val="StyleUnderline"/>
          <w:highlight w:val="green"/>
        </w:rPr>
        <w:t xml:space="preserve">leads to </w:t>
      </w:r>
      <w:r w:rsidRPr="00CE5D2F">
        <w:rPr>
          <w:rStyle w:val="StyleUnderline"/>
        </w:rPr>
        <w:t>conceptual</w:t>
      </w:r>
      <w:r w:rsidRPr="00CE5D2F">
        <w:rPr>
          <w:rStyle w:val="Emphasis"/>
        </w:rPr>
        <w:t xml:space="preserve"> </w:t>
      </w:r>
      <w:r w:rsidRPr="00D03231">
        <w:rPr>
          <w:rStyle w:val="Emphasis"/>
          <w:highlight w:val="green"/>
        </w:rPr>
        <w:t>contradictions</w:t>
      </w:r>
      <w:r w:rsidRPr="00CE5D2F">
        <w:t xml:space="preserve"> </w:t>
      </w:r>
      <w:r w:rsidRPr="00CE5D2F">
        <w:rPr>
          <w:rStyle w:val="StyleUnderline"/>
        </w:rPr>
        <w:t xml:space="preserve">that cannot easily be </w:t>
      </w:r>
      <w:r w:rsidRPr="00CE5D2F">
        <w:rPr>
          <w:rStyle w:val="Emphasis"/>
        </w:rPr>
        <w:t>resolved</w:t>
      </w:r>
      <w:r w:rsidRPr="00CE5D2F">
        <w:t xml:space="preserve">. The matter is worth revisiting here in greater detail because it highlights my major disagreement with Butler, namely that </w:t>
      </w:r>
      <w:r w:rsidRPr="00D03231">
        <w:rPr>
          <w:rStyle w:val="StyleUnderline"/>
          <w:highlight w:val="green"/>
        </w:rPr>
        <w:t>her</w:t>
      </w:r>
      <w:r w:rsidRPr="00CE5D2F">
        <w:rPr>
          <w:rStyle w:val="StyleUnderline"/>
        </w:rPr>
        <w:t xml:space="preserve"> wholesale </w:t>
      </w:r>
      <w:r w:rsidRPr="00D03231">
        <w:rPr>
          <w:rStyle w:val="Emphasis"/>
          <w:highlight w:val="green"/>
        </w:rPr>
        <w:t>vilification of autonomy</w:t>
      </w:r>
      <w:r w:rsidRPr="00D03231">
        <w:rPr>
          <w:rStyle w:val="StyleUnderline"/>
          <w:highlight w:val="green"/>
        </w:rPr>
        <w:t xml:space="preserve"> reaches the</w:t>
      </w:r>
      <w:r w:rsidRPr="00CE5D2F">
        <w:t xml:space="preserve"> </w:t>
      </w:r>
      <w:r w:rsidRPr="00CE5D2F">
        <w:rPr>
          <w:rStyle w:val="StyleUnderline"/>
        </w:rPr>
        <w:t xml:space="preserve">kinds of </w:t>
      </w:r>
      <w:r w:rsidRPr="00D03231">
        <w:rPr>
          <w:rStyle w:val="Emphasis"/>
          <w:highlight w:val="green"/>
        </w:rPr>
        <w:t>hyperbolic</w:t>
      </w:r>
      <w:r w:rsidRPr="00CE5D2F">
        <w:rPr>
          <w:rStyle w:val="StyleUnderline"/>
        </w:rPr>
        <w:t xml:space="preserve"> ideological </w:t>
      </w:r>
      <w:r w:rsidRPr="00D03231">
        <w:rPr>
          <w:rStyle w:val="StyleUnderline"/>
          <w:highlight w:val="green"/>
        </w:rPr>
        <w:t>heights that</w:t>
      </w:r>
      <w:r w:rsidRPr="00D03231">
        <w:rPr>
          <w:highlight w:val="green"/>
        </w:rPr>
        <w:t xml:space="preserve"> </w:t>
      </w:r>
      <w:r w:rsidRPr="00D03231">
        <w:rPr>
          <w:rStyle w:val="StyleUnderline"/>
          <w:highlight w:val="green"/>
        </w:rPr>
        <w:t>cannot be</w:t>
      </w:r>
      <w:r w:rsidRPr="00CE5D2F">
        <w:rPr>
          <w:rStyle w:val="StyleUnderline"/>
        </w:rPr>
        <w:t xml:space="preserve"> theoretically </w:t>
      </w:r>
      <w:r w:rsidRPr="00D03231">
        <w:rPr>
          <w:rStyle w:val="StyleUnderline"/>
          <w:highlight w:val="green"/>
        </w:rPr>
        <w:t>defended</w:t>
      </w:r>
      <w:r w:rsidRPr="00CE5D2F">
        <w:t xml:space="preserve">. Indeed, it is in part the predictability of Butler's stance on this issue that explains why I have been so critical of her in this book: that </w:t>
      </w:r>
      <w:r w:rsidRPr="00D03231">
        <w:rPr>
          <w:rStyle w:val="Emphasis"/>
          <w:highlight w:val="green"/>
        </w:rPr>
        <w:t>I always know</w:t>
      </w:r>
      <w:r w:rsidRPr="00CE5D2F">
        <w:t xml:space="preserve"> </w:t>
      </w:r>
      <w:r w:rsidRPr="00CE5D2F">
        <w:rPr>
          <w:rStyle w:val="StyleUnderline"/>
        </w:rPr>
        <w:t>ahead of time how</w:t>
      </w:r>
      <w:r w:rsidRPr="00CE5D2F">
        <w:t xml:space="preserve"> </w:t>
      </w:r>
      <w:r w:rsidRPr="00D03231">
        <w:rPr>
          <w:rStyle w:val="Emphasis"/>
          <w:highlight w:val="green"/>
        </w:rPr>
        <w:t>the argument</w:t>
      </w:r>
      <w:r w:rsidRPr="00CE5D2F">
        <w:rPr>
          <w:rStyle w:val="Emphasis"/>
        </w:rPr>
        <w:t xml:space="preserve"> </w:t>
      </w:r>
      <w:r w:rsidRPr="00CE5D2F">
        <w:rPr>
          <w:rStyle w:val="StyleUnderline"/>
        </w:rPr>
        <w:t>is going to go—autonomy,</w:t>
      </w:r>
      <w:r w:rsidRPr="00CE5D2F">
        <w:t xml:space="preserve"> </w:t>
      </w:r>
      <w:r w:rsidRPr="00D03231">
        <w:rPr>
          <w:rStyle w:val="Emphasis"/>
          <w:highlight w:val="green"/>
        </w:rPr>
        <w:t xml:space="preserve">sovereignty, rationality, </w:t>
      </w:r>
      <w:r w:rsidRPr="00CE5D2F">
        <w:rPr>
          <w:rStyle w:val="Emphasis"/>
        </w:rPr>
        <w:t xml:space="preserve">normative </w:t>
      </w:r>
      <w:r w:rsidRPr="00D03231">
        <w:rPr>
          <w:rStyle w:val="Emphasis"/>
          <w:highlight w:val="green"/>
        </w:rPr>
        <w:t>limits bad</w:t>
      </w:r>
      <w:r w:rsidRPr="00CE5D2F">
        <w:t xml:space="preserve">; </w:t>
      </w:r>
      <w:r w:rsidRPr="00D03231">
        <w:rPr>
          <w:rStyle w:val="Emphasis"/>
          <w:highlight w:val="green"/>
        </w:rPr>
        <w:t>antinormativity</w:t>
      </w:r>
      <w:r w:rsidRPr="00CE5D2F">
        <w:rPr>
          <w:rStyle w:val="Emphasis"/>
        </w:rPr>
        <w:t xml:space="preserve">, no matter how far-fetched, </w:t>
      </w:r>
      <w:r w:rsidRPr="00D03231">
        <w:rPr>
          <w:rStyle w:val="Emphasis"/>
          <w:highlight w:val="green"/>
        </w:rPr>
        <w:t>good</w:t>
      </w:r>
      <w:r w:rsidRPr="00CE5D2F">
        <w:t xml:space="preserve">—makes me feel the same way I do when I am grading yet another graduate student paper that undertakes the task of "deconstructing" the humanist subject. In the latter instance, it takes all the pedagogical willpower I can conjure up to not write in the margin, </w:t>
      </w:r>
      <w:r w:rsidRPr="00D03231">
        <w:rPr>
          <w:rStyle w:val="Emphasis"/>
          <w:highlight w:val="green"/>
        </w:rPr>
        <w:t>"Didn't we already do this circa 1975?"</w:t>
      </w:r>
      <w:r w:rsidRPr="00CE5D2F">
        <w:t xml:space="preserve"> In Butler's case, I suppose I would like some explanation for why the monotonous disparagement of autonomy and related concepts is so important to her.</w:t>
      </w:r>
    </w:p>
    <w:p w14:paraId="590A895B" w14:textId="77777777" w:rsidR="00023319" w:rsidRPr="00CE5D2F" w:rsidRDefault="00023319" w:rsidP="00023319">
      <w:r w:rsidRPr="00CE5D2F">
        <w:t xml:space="preserve">"This question is worth asking because the problematic of the subject—the question of the proper way to theorize the relationship between   autonomy   and   </w:t>
      </w:r>
      <w:proofErr w:type="gramStart"/>
      <w:r w:rsidRPr="00CE5D2F">
        <w:t>subjection,  agency</w:t>
      </w:r>
      <w:proofErr w:type="gramEnd"/>
      <w:r w:rsidRPr="00CE5D2F">
        <w:t xml:space="preserve">  and  abjection, accountability and social determination—has been one of the most divisive issues of contemporary theory. I have already outlined my own position, which is that </w:t>
      </w:r>
      <w:r w:rsidRPr="00D03231">
        <w:rPr>
          <w:rStyle w:val="Emphasis"/>
          <w:highlight w:val="green"/>
        </w:rPr>
        <w:t>either-or solutions</w:t>
      </w:r>
      <w:r w:rsidRPr="00CE5D2F">
        <w:rPr>
          <w:bCs/>
          <w:u w:val="single"/>
        </w:rPr>
        <w:t xml:space="preserve"> </w:t>
      </w:r>
      <w:r w:rsidRPr="00D03231">
        <w:rPr>
          <w:bCs/>
          <w:highlight w:val="green"/>
          <w:u w:val="single"/>
        </w:rPr>
        <w:t>to this</w:t>
      </w:r>
      <w:r w:rsidRPr="00CE5D2F">
        <w:rPr>
          <w:bCs/>
          <w:u w:val="single"/>
        </w:rPr>
        <w:t xml:space="preserve"> problematic </w:t>
      </w:r>
      <w:r w:rsidRPr="00D03231">
        <w:rPr>
          <w:bCs/>
          <w:highlight w:val="green"/>
          <w:u w:val="single"/>
        </w:rPr>
        <w:t xml:space="preserve">are </w:t>
      </w:r>
      <w:r w:rsidRPr="00D03231">
        <w:rPr>
          <w:rStyle w:val="Emphasis"/>
          <w:highlight w:val="green"/>
        </w:rPr>
        <w:t>too one-dimensional</w:t>
      </w:r>
      <w:r w:rsidRPr="00CE5D2F">
        <w:rPr>
          <w:rStyle w:val="StyleUnderline"/>
        </w:rPr>
        <w:t>, that</w:t>
      </w:r>
      <w:r w:rsidRPr="00CE5D2F">
        <w:rPr>
          <w:bCs/>
          <w:u w:val="single"/>
        </w:rPr>
        <w:t xml:space="preserve"> if </w:t>
      </w:r>
      <w:r w:rsidRPr="00D03231">
        <w:rPr>
          <w:bCs/>
          <w:highlight w:val="green"/>
          <w:u w:val="single"/>
        </w:rPr>
        <w:t xml:space="preserve">human beings are not </w:t>
      </w:r>
      <w:r w:rsidRPr="00CE5D2F">
        <w:rPr>
          <w:bCs/>
          <w:u w:val="single"/>
        </w:rPr>
        <w:t xml:space="preserve">entirely </w:t>
      </w:r>
      <w:r w:rsidRPr="00D03231">
        <w:rPr>
          <w:rStyle w:val="Emphasis"/>
          <w:highlight w:val="green"/>
        </w:rPr>
        <w:t>autonomous</w:t>
      </w:r>
      <w:r w:rsidRPr="00D03231">
        <w:rPr>
          <w:bCs/>
          <w:highlight w:val="green"/>
          <w:u w:val="single"/>
        </w:rPr>
        <w:t xml:space="preserve">, they are not </w:t>
      </w:r>
      <w:r w:rsidRPr="00D03231">
        <w:rPr>
          <w:rStyle w:val="Emphasis"/>
          <w:highlight w:val="green"/>
        </w:rPr>
        <w:t>entirely subjected either</w:t>
      </w:r>
      <w:r w:rsidRPr="00CE5D2F">
        <w:rPr>
          <w:bCs/>
          <w:u w:val="single"/>
        </w:rPr>
        <w:t xml:space="preserve">, which is why </w:t>
      </w:r>
      <w:r w:rsidRPr="00D03231">
        <w:rPr>
          <w:bCs/>
          <w:highlight w:val="green"/>
          <w:u w:val="single"/>
        </w:rPr>
        <w:t>we need to theorize</w:t>
      </w:r>
      <w:r w:rsidRPr="00CE5D2F">
        <w:rPr>
          <w:bCs/>
          <w:u w:val="single"/>
        </w:rPr>
        <w:t xml:space="preserve"> both poles of the dichotomy </w:t>
      </w:r>
      <w:r w:rsidRPr="00D03231">
        <w:rPr>
          <w:rStyle w:val="Emphasis"/>
          <w:highlight w:val="green"/>
        </w:rPr>
        <w:t>simultaneously</w:t>
      </w:r>
      <w:r w:rsidRPr="00CE5D2F">
        <w:t xml:space="preserve">. This, refreshingly, is what Allen tries to do, which is one reason I have found her arguments so convincing. Allen explains that her goal "is to offer an analysis of power in all its depth and complexity, including an analysis of subjection that explicates how power works at the </w:t>
      </w:r>
      <w:proofErr w:type="spellStart"/>
      <w:r w:rsidRPr="00CE5D2F">
        <w:t>intrasubjective</w:t>
      </w:r>
      <w:proofErr w:type="spellEnd"/>
      <w:r w:rsidRPr="00CE5D2F">
        <w:t xml:space="preserve"> level to shape and constitute our very subjectivity, and an account of autonomy that captures the constituted subject's capacity for critical reflection and self-transformation, its capacity to be self-constituting" (PS 2-3). Without an account of subjection, Allen adds, critical theory cannot grasp "the real-world relations of power and subordination along lines of gender, race, and sexuality that it must illuminate if it is to be truly critical"; but</w:t>
      </w:r>
      <w:r w:rsidRPr="00CE5D2F">
        <w:rPr>
          <w:bCs/>
          <w:u w:val="single"/>
        </w:rPr>
        <w:t xml:space="preserve"> without a satisfactory account of autonomy, critical </w:t>
      </w:r>
      <w:r w:rsidRPr="00D03231">
        <w:rPr>
          <w:bCs/>
          <w:highlight w:val="green"/>
          <w:u w:val="single"/>
        </w:rPr>
        <w:t>theory "</w:t>
      </w:r>
      <w:r w:rsidRPr="00D03231">
        <w:rPr>
          <w:rStyle w:val="Emphasis"/>
          <w:highlight w:val="green"/>
        </w:rPr>
        <w:t xml:space="preserve">cannot envision </w:t>
      </w:r>
      <w:r w:rsidRPr="00CE5D2F">
        <w:rPr>
          <w:rStyle w:val="Emphasis"/>
        </w:rPr>
        <w:t xml:space="preserve">possible paths of social </w:t>
      </w:r>
      <w:r w:rsidRPr="00D03231">
        <w:rPr>
          <w:rStyle w:val="Emphasis"/>
          <w:highlight w:val="green"/>
        </w:rPr>
        <w:t>transformation</w:t>
      </w:r>
      <w:r w:rsidRPr="00D03231">
        <w:rPr>
          <w:bCs/>
          <w:highlight w:val="green"/>
          <w:u w:val="single"/>
        </w:rPr>
        <w:t>"</w:t>
      </w:r>
      <w:r w:rsidRPr="00CE5D2F">
        <w:t xml:space="preserve"> {PS 3). </w:t>
      </w:r>
      <w:proofErr w:type="gramStart"/>
      <w:r w:rsidRPr="00CE5D2F">
        <w:rPr>
          <w:bCs/>
          <w:u w:val="single"/>
        </w:rPr>
        <w:t>This is why</w:t>
      </w:r>
      <w:proofErr w:type="gramEnd"/>
      <w:r w:rsidRPr="00CE5D2F">
        <w:rPr>
          <w:bCs/>
          <w:u w:val="single"/>
        </w:rPr>
        <w:t xml:space="preserve"> it is important to understand how </w:t>
      </w:r>
      <w:r w:rsidRPr="00D03231">
        <w:rPr>
          <w:bCs/>
          <w:highlight w:val="green"/>
          <w:u w:val="single"/>
        </w:rPr>
        <w:t xml:space="preserve">we can be </w:t>
      </w:r>
      <w:r w:rsidRPr="00D03231">
        <w:rPr>
          <w:rStyle w:val="Emphasis"/>
          <w:highlight w:val="green"/>
        </w:rPr>
        <w:t>constituted by power</w:t>
      </w:r>
      <w:r w:rsidRPr="00D03231">
        <w:rPr>
          <w:bCs/>
          <w:highlight w:val="green"/>
          <w:u w:val="single"/>
        </w:rPr>
        <w:t xml:space="preserve"> yet </w:t>
      </w:r>
      <w:r w:rsidRPr="00D03231">
        <w:rPr>
          <w:rStyle w:val="Emphasis"/>
          <w:highlight w:val="green"/>
        </w:rPr>
        <w:t>capable</w:t>
      </w:r>
      <w:r w:rsidRPr="00D03231">
        <w:rPr>
          <w:bCs/>
          <w:highlight w:val="green"/>
          <w:u w:val="single"/>
        </w:rPr>
        <w:t xml:space="preserve"> of constituting </w:t>
      </w:r>
      <w:r w:rsidRPr="00D03231">
        <w:rPr>
          <w:rStyle w:val="Emphasis"/>
          <w:highlight w:val="green"/>
        </w:rPr>
        <w:t>ourselves</w:t>
      </w:r>
      <w:r w:rsidRPr="00CE5D2F">
        <w:t>, how we can be limited by our social context yet capable of critical reflection and self-transformation beyond this context.</w:t>
      </w:r>
    </w:p>
    <w:p w14:paraId="04444247" w14:textId="77777777" w:rsidR="00023319" w:rsidRPr="00CE5D2F" w:rsidRDefault="00023319" w:rsidP="00023319">
      <w:r w:rsidRPr="00CE5D2F">
        <w:t xml:space="preserve">Undoubtedly </w:t>
      </w:r>
      <w:r w:rsidRPr="00D03231">
        <w:rPr>
          <w:bCs/>
          <w:highlight w:val="green"/>
          <w:u w:val="single"/>
        </w:rPr>
        <w:t xml:space="preserve">even our </w:t>
      </w:r>
      <w:r w:rsidRPr="00D03231">
        <w:rPr>
          <w:rStyle w:val="Emphasis"/>
          <w:highlight w:val="green"/>
        </w:rPr>
        <w:t>capacity</w:t>
      </w:r>
      <w:r w:rsidRPr="00D03231">
        <w:rPr>
          <w:bCs/>
          <w:highlight w:val="green"/>
          <w:u w:val="single"/>
        </w:rPr>
        <w:t xml:space="preserve"> for</w:t>
      </w:r>
      <w:r w:rsidRPr="00CE5D2F">
        <w:rPr>
          <w:bCs/>
          <w:u w:val="single"/>
        </w:rPr>
        <w:t xml:space="preserve"> critical </w:t>
      </w:r>
      <w:r w:rsidRPr="00D03231">
        <w:rPr>
          <w:rStyle w:val="Emphasis"/>
          <w:highlight w:val="green"/>
        </w:rPr>
        <w:t>reflection</w:t>
      </w:r>
      <w:r w:rsidRPr="00CE5D2F">
        <w:t xml:space="preserve"> and self-transformation </w:t>
      </w:r>
      <w:r w:rsidRPr="00D03231">
        <w:rPr>
          <w:bCs/>
          <w:highlight w:val="green"/>
          <w:u w:val="single"/>
        </w:rPr>
        <w:t xml:space="preserve">is socially </w:t>
      </w:r>
      <w:proofErr w:type="gramStart"/>
      <w:r w:rsidRPr="00D03231">
        <w:rPr>
          <w:bCs/>
          <w:highlight w:val="green"/>
          <w:u w:val="single"/>
        </w:rPr>
        <w:t>constituted</w:t>
      </w:r>
      <w:r w:rsidRPr="00CE5D2F">
        <w:rPr>
          <w:bCs/>
          <w:u w:val="single"/>
        </w:rPr>
        <w:t xml:space="preserve"> </w:t>
      </w:r>
      <w:bookmarkStart w:id="2" w:name="_Hlk25491658"/>
      <w:r w:rsidRPr="00CE5D2F">
        <w:t>,</w:t>
      </w:r>
      <w:proofErr w:type="gramEnd"/>
      <w:r w:rsidRPr="00CE5D2F">
        <w:t xml:space="preserve"> so that it would be possible to posit—with Zizek—</w:t>
      </w:r>
      <w:r w:rsidRPr="00CE5D2F">
        <w:rPr>
          <w:bCs/>
          <w:u w:val="single"/>
        </w:rPr>
        <w:t xml:space="preserve">that </w:t>
      </w:r>
      <w:r w:rsidRPr="00D03231">
        <w:rPr>
          <w:bCs/>
          <w:highlight w:val="green"/>
          <w:u w:val="single"/>
        </w:rPr>
        <w:t>this</w:t>
      </w:r>
      <w:r w:rsidRPr="00CE5D2F">
        <w:rPr>
          <w:bCs/>
          <w:u w:val="single"/>
        </w:rPr>
        <w:t xml:space="preserve"> capacity merely </w:t>
      </w:r>
      <w:r w:rsidRPr="00D03231">
        <w:rPr>
          <w:rStyle w:val="Emphasis"/>
          <w:highlight w:val="green"/>
        </w:rPr>
        <w:t>renders</w:t>
      </w:r>
      <w:r w:rsidRPr="00D03231">
        <w:rPr>
          <w:bCs/>
          <w:highlight w:val="green"/>
          <w:u w:val="single"/>
        </w:rPr>
        <w:t xml:space="preserve"> our </w:t>
      </w:r>
      <w:r w:rsidRPr="00D03231">
        <w:rPr>
          <w:rStyle w:val="Emphasis"/>
          <w:highlight w:val="green"/>
        </w:rPr>
        <w:t>subordination</w:t>
      </w:r>
      <w:r w:rsidRPr="00D03231">
        <w:rPr>
          <w:bCs/>
          <w:highlight w:val="green"/>
          <w:u w:val="single"/>
        </w:rPr>
        <w:t xml:space="preserve"> more </w:t>
      </w:r>
      <w:r w:rsidRPr="00D03231">
        <w:rPr>
          <w:rStyle w:val="Emphasis"/>
          <w:highlight w:val="green"/>
        </w:rPr>
        <w:t>livable</w:t>
      </w:r>
      <w:r w:rsidRPr="00D03231">
        <w:rPr>
          <w:bCs/>
          <w:highlight w:val="green"/>
          <w:u w:val="single"/>
        </w:rPr>
        <w:t>.</w:t>
      </w:r>
      <w:r w:rsidRPr="00CE5D2F">
        <w:t xml:space="preserve"> In Zizek's skeptical reading (and this is a possibility I touched on in Chapter 4), </w:t>
      </w:r>
      <w:r w:rsidRPr="00D03231">
        <w:rPr>
          <w:bCs/>
          <w:highlight w:val="green"/>
          <w:u w:val="single"/>
        </w:rPr>
        <w:t xml:space="preserve">what the system </w:t>
      </w:r>
      <w:r w:rsidRPr="00D03231">
        <w:rPr>
          <w:rStyle w:val="Emphasis"/>
          <w:highlight w:val="green"/>
        </w:rPr>
        <w:t>wants</w:t>
      </w:r>
      <w:r w:rsidRPr="00D03231">
        <w:rPr>
          <w:bCs/>
          <w:highlight w:val="green"/>
          <w:u w:val="single"/>
        </w:rPr>
        <w:t xml:space="preserve"> is </w:t>
      </w:r>
      <w:r w:rsidRPr="00D03231">
        <w:rPr>
          <w:rStyle w:val="Emphasis"/>
          <w:highlight w:val="green"/>
        </w:rPr>
        <w:t>precisely that we rebel</w:t>
      </w:r>
      <w:r w:rsidRPr="00CE5D2F">
        <w:rPr>
          <w:rStyle w:val="StyleUnderline"/>
        </w:rPr>
        <w:t xml:space="preserve"> against it—</w:t>
      </w:r>
      <w:r w:rsidRPr="00D03231">
        <w:rPr>
          <w:rStyle w:val="StyleUnderline"/>
          <w:highlight w:val="green"/>
        </w:rPr>
        <w:t>that</w:t>
      </w:r>
      <w:r w:rsidRPr="00CE5D2F">
        <w:rPr>
          <w:bCs/>
          <w:u w:val="single"/>
        </w:rPr>
        <w:t xml:space="preserve"> we strive for the kind of </w:t>
      </w:r>
      <w:proofErr w:type="spellStart"/>
      <w:r w:rsidRPr="00CE5D2F">
        <w:rPr>
          <w:bCs/>
          <w:u w:val="single"/>
        </w:rPr>
        <w:t>self transformation</w:t>
      </w:r>
      <w:proofErr w:type="spellEnd"/>
      <w:r w:rsidRPr="00CE5D2F">
        <w:rPr>
          <w:bCs/>
          <w:u w:val="single"/>
        </w:rPr>
        <w:t xml:space="preserve"> that </w:t>
      </w:r>
      <w:r w:rsidRPr="00D03231">
        <w:rPr>
          <w:bCs/>
          <w:highlight w:val="green"/>
          <w:u w:val="single"/>
        </w:rPr>
        <w:t>gives</w:t>
      </w:r>
      <w:r w:rsidRPr="00CE5D2F">
        <w:rPr>
          <w:bCs/>
          <w:u w:val="single"/>
        </w:rPr>
        <w:t xml:space="preserve"> us </w:t>
      </w:r>
      <w:r w:rsidRPr="00D03231">
        <w:rPr>
          <w:bCs/>
          <w:highlight w:val="green"/>
          <w:u w:val="single"/>
        </w:rPr>
        <w:t xml:space="preserve">the </w:t>
      </w:r>
      <w:r w:rsidRPr="00D03231">
        <w:rPr>
          <w:rStyle w:val="Emphasis"/>
          <w:highlight w:val="green"/>
        </w:rPr>
        <w:t>illusion</w:t>
      </w:r>
      <w:r w:rsidRPr="00CE5D2F">
        <w:t xml:space="preserve"> </w:t>
      </w:r>
      <w:r w:rsidRPr="00D03231">
        <w:rPr>
          <w:rStyle w:val="StyleUnderline"/>
          <w:highlight w:val="green"/>
        </w:rPr>
        <w:t xml:space="preserve">of </w:t>
      </w:r>
      <w:r w:rsidRPr="00CE5D2F">
        <w:rPr>
          <w:rStyle w:val="StyleUnderline"/>
        </w:rPr>
        <w:t xml:space="preserve">being able to </w:t>
      </w:r>
      <w:r w:rsidRPr="00D03231">
        <w:rPr>
          <w:rStyle w:val="Emphasis"/>
          <w:highlight w:val="green"/>
        </w:rPr>
        <w:t>distance</w:t>
      </w:r>
      <w:r w:rsidRPr="00D03231">
        <w:rPr>
          <w:rStyle w:val="StyleUnderline"/>
          <w:highlight w:val="green"/>
        </w:rPr>
        <w:t xml:space="preserve"> </w:t>
      </w:r>
      <w:r w:rsidRPr="00CE5D2F">
        <w:rPr>
          <w:rStyle w:val="StyleUnderline"/>
        </w:rPr>
        <w:t>ourselves from it—</w:t>
      </w:r>
      <w:r w:rsidRPr="00D03231">
        <w:rPr>
          <w:rStyle w:val="StyleUnderline"/>
          <w:highlight w:val="green"/>
        </w:rPr>
        <w:t>because</w:t>
      </w:r>
      <w:r w:rsidRPr="00CE5D2F">
        <w:rPr>
          <w:bCs/>
          <w:u w:val="single"/>
        </w:rPr>
        <w:t xml:space="preserve">, in the final analysis, </w:t>
      </w:r>
      <w:r w:rsidRPr="00D03231">
        <w:rPr>
          <w:bCs/>
          <w:highlight w:val="green"/>
          <w:u w:val="single"/>
        </w:rPr>
        <w:t>our attempts to defy its power</w:t>
      </w:r>
      <w:r w:rsidRPr="00D03231">
        <w:rPr>
          <w:highlight w:val="green"/>
        </w:rPr>
        <w:t xml:space="preserve"> </w:t>
      </w:r>
      <w:r w:rsidRPr="00D03231">
        <w:rPr>
          <w:bCs/>
          <w:highlight w:val="green"/>
          <w:u w:val="single"/>
        </w:rPr>
        <w:t xml:space="preserve">merely </w:t>
      </w:r>
      <w:r w:rsidRPr="00D03231">
        <w:rPr>
          <w:rStyle w:val="Emphasis"/>
          <w:highlight w:val="green"/>
        </w:rPr>
        <w:t>consolidate this power</w:t>
      </w:r>
      <w:r w:rsidRPr="00CE5D2F">
        <w:t xml:space="preserve">; as Zizek maintains, in one of his more </w:t>
      </w:r>
      <w:proofErr w:type="spellStart"/>
      <w:r w:rsidRPr="00CE5D2F">
        <w:t>Foucaultian</w:t>
      </w:r>
      <w:proofErr w:type="spellEnd"/>
      <w:r w:rsidRPr="00CE5D2F">
        <w:t xml:space="preserve"> moments, </w:t>
      </w:r>
      <w:r w:rsidRPr="00D03231">
        <w:rPr>
          <w:bCs/>
          <w:highlight w:val="green"/>
          <w:u w:val="single"/>
        </w:rPr>
        <w:t>power thrives on</w:t>
      </w:r>
      <w:r w:rsidRPr="00CE5D2F">
        <w:rPr>
          <w:bCs/>
          <w:u w:val="single"/>
        </w:rPr>
        <w:t xml:space="preserve"> our action of </w:t>
      </w:r>
      <w:r w:rsidRPr="00D03231">
        <w:rPr>
          <w:rStyle w:val="Emphasis"/>
          <w:highlight w:val="green"/>
        </w:rPr>
        <w:t>disidentification</w:t>
      </w:r>
      <w:r w:rsidRPr="00CE5D2F">
        <w:rPr>
          <w:bCs/>
          <w:u w:val="single"/>
        </w:rPr>
        <w:t xml:space="preserve"> </w:t>
      </w:r>
      <w:r w:rsidRPr="00D03231">
        <w:rPr>
          <w:bCs/>
          <w:highlight w:val="green"/>
          <w:u w:val="single"/>
        </w:rPr>
        <w:t>because it "can reproduce itself</w:t>
      </w:r>
      <w:r w:rsidRPr="00CE5D2F">
        <w:rPr>
          <w:bCs/>
          <w:u w:val="single"/>
        </w:rPr>
        <w:t xml:space="preserve"> only </w:t>
      </w:r>
      <w:r w:rsidRPr="00D03231">
        <w:rPr>
          <w:bCs/>
          <w:highlight w:val="green"/>
          <w:u w:val="single"/>
        </w:rPr>
        <w:t>through</w:t>
      </w:r>
      <w:r w:rsidRPr="00CE5D2F">
        <w:rPr>
          <w:bCs/>
          <w:u w:val="single"/>
        </w:rPr>
        <w:t xml:space="preserve"> some form </w:t>
      </w:r>
      <w:r w:rsidRPr="00D03231">
        <w:rPr>
          <w:bCs/>
          <w:highlight w:val="green"/>
          <w:u w:val="single"/>
        </w:rPr>
        <w:t>of self-distance,</w:t>
      </w:r>
      <w:r w:rsidRPr="00D03231">
        <w:rPr>
          <w:highlight w:val="green"/>
        </w:rPr>
        <w:t xml:space="preserve"> </w:t>
      </w:r>
      <w:r w:rsidRPr="00D03231">
        <w:rPr>
          <w:bCs/>
          <w:highlight w:val="green"/>
          <w:u w:val="single"/>
        </w:rPr>
        <w:t>by relying on</w:t>
      </w:r>
      <w:r w:rsidRPr="00CE5D2F">
        <w:rPr>
          <w:bCs/>
          <w:u w:val="single"/>
        </w:rPr>
        <w:t xml:space="preserve"> the obscene </w:t>
      </w:r>
      <w:r w:rsidRPr="00D03231">
        <w:rPr>
          <w:rStyle w:val="Emphasis"/>
          <w:highlight w:val="green"/>
        </w:rPr>
        <w:t>disavowed rules and practices</w:t>
      </w:r>
      <w:r w:rsidRPr="00CE5D2F">
        <w:rPr>
          <w:bCs/>
          <w:u w:val="single"/>
        </w:rPr>
        <w:t xml:space="preserve"> that are in conflict with its public norms.</w:t>
      </w:r>
      <w:r w:rsidRPr="00CE5D2F">
        <w:t>"2 Yet it is also the case—as Zizek himself repeatedly stresses—that without the capacity for critical reflection and self-transformation our relationship to the big Other would be one of utter subjection.</w:t>
      </w:r>
    </w:p>
    <w:bookmarkEnd w:id="2"/>
    <w:p w14:paraId="076420AA" w14:textId="77777777" w:rsidR="00A95652" w:rsidRPr="00B55AD5" w:rsidRDefault="00A95652" w:rsidP="00023319"/>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3319"/>
    <w:rsid w:val="000139A3"/>
    <w:rsid w:val="0002331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2A77"/>
  <w15:chartTrackingRefBased/>
  <w15:docId w15:val="{01DBDEE8-F106-4866-8AE6-8D82EB60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3319"/>
    <w:rPr>
      <w:rFonts w:ascii="Calibri" w:hAnsi="Calibri" w:cs="Calibri"/>
    </w:rPr>
  </w:style>
  <w:style w:type="paragraph" w:styleId="Heading1">
    <w:name w:val="heading 1"/>
    <w:aliases w:val="Pocket"/>
    <w:basedOn w:val="Normal"/>
    <w:next w:val="Normal"/>
    <w:link w:val="Heading1Char"/>
    <w:qFormat/>
    <w:rsid w:val="00023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33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233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0233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3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319"/>
  </w:style>
  <w:style w:type="character" w:customStyle="1" w:styleId="Heading1Char">
    <w:name w:val="Heading 1 Char"/>
    <w:aliases w:val="Pocket Char"/>
    <w:basedOn w:val="DefaultParagraphFont"/>
    <w:link w:val="Heading1"/>
    <w:rsid w:val="000233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331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2331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02331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0233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3319"/>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023319"/>
    <w:rPr>
      <w:b/>
      <w:sz w:val="24"/>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023319"/>
    <w:rPr>
      <w:color w:val="auto"/>
      <w:u w:val="none"/>
    </w:rPr>
  </w:style>
  <w:style w:type="character" w:styleId="FollowedHyperlink">
    <w:name w:val="FollowedHyperlink"/>
    <w:basedOn w:val="DefaultParagraphFont"/>
    <w:uiPriority w:val="99"/>
    <w:semiHidden/>
    <w:unhideWhenUsed/>
    <w:rsid w:val="00023319"/>
    <w:rPr>
      <w:color w:val="auto"/>
      <w:u w:val="none"/>
    </w:rPr>
  </w:style>
  <w:style w:type="paragraph" w:customStyle="1" w:styleId="textbold">
    <w:name w:val="text bold"/>
    <w:basedOn w:val="Normal"/>
    <w:link w:val="Emphasis"/>
    <w:uiPriority w:val="7"/>
    <w:qFormat/>
    <w:rsid w:val="00023319"/>
    <w:pPr>
      <w:ind w:left="720"/>
      <w:jc w:val="both"/>
    </w:pPr>
    <w:rPr>
      <w:b/>
      <w:iCs/>
      <w:u w:val="single"/>
    </w:rPr>
  </w:style>
  <w:style w:type="paragraph" w:styleId="ListParagraph">
    <w:name w:val="List Paragraph"/>
    <w:basedOn w:val="Normal"/>
    <w:uiPriority w:val="99"/>
    <w:unhideWhenUsed/>
    <w:qFormat/>
    <w:rsid w:val="00023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asian-america/why-over-85-asian-american-lgbtq-groups-opposed-anti-asian-n1267421" TargetMode="External"/><Relationship Id="rId18" Type="http://schemas.openxmlformats.org/officeDocument/2006/relationships/hyperlink" Target="http://ilgwu.ilr.cornell.edu/announcements/5.html" TargetMode="External"/><Relationship Id="rId26" Type="http://schemas.openxmlformats.org/officeDocument/2006/relationships/hyperlink" Target="https://www.nbclosangeles.com/news/local/la-apparel-outbreak-coronavirus-covid-19-workplace-work-jobs-los-angeles-county/2401819/" TargetMode="External"/><Relationship Id="rId3" Type="http://schemas.openxmlformats.org/officeDocument/2006/relationships/styles" Target="styles.xml"/><Relationship Id="rId21" Type="http://schemas.openxmlformats.org/officeDocument/2006/relationships/hyperlink" Target="https://www.latimes.com/projects/la-fi-forever-21-factory-workers/" TargetMode="External"/><Relationship Id="rId34" Type="http://schemas.openxmlformats.org/officeDocument/2006/relationships/fontTable" Target="fontTable.xml"/><Relationship Id="rId7" Type="http://schemas.openxmlformats.org/officeDocument/2006/relationships/hyperlink" Target="https://www.merriam-webster.com/dictionary/government" TargetMode="External"/><Relationship Id="rId12" Type="http://schemas.openxmlformats.org/officeDocument/2006/relationships/hyperlink" Target="https://www.congress.gov/bill/117th-congress/senate-bill/937/text" TargetMode="External"/><Relationship Id="rId17" Type="http://schemas.openxmlformats.org/officeDocument/2006/relationships/hyperlink" Target="https://www.history.com/news/garment-workers-strike-chinatown" TargetMode="External"/><Relationship Id="rId25" Type="http://schemas.openxmlformats.org/officeDocument/2006/relationships/hyperlink" Target="https://www.kqed.org/news/11858857/without-vaccines-las-garment-workers-are-hanging-by-a-thread" TargetMode="External"/><Relationship Id="rId33" Type="http://schemas.openxmlformats.org/officeDocument/2006/relationships/hyperlink" Target="https://jacobinmag.com/2017/08/socialist-left-democratic-socialists-america-dsa" TargetMode="External"/><Relationship Id="rId2" Type="http://schemas.openxmlformats.org/officeDocument/2006/relationships/numbering" Target="numbering.xml"/><Relationship Id="rId16" Type="http://schemas.openxmlformats.org/officeDocument/2006/relationships/hyperlink" Target="https://www.loc.gov/classroom-materials/immigration/chinese/a-new-community/" TargetMode="External"/><Relationship Id="rId20" Type="http://schemas.openxmlformats.org/officeDocument/2006/relationships/hyperlink" Target="https://www.nbcnews.com/news/latino/garment-workers-paid-piece-say-they-ll-keep-fighting-change-n1237810" TargetMode="External"/><Relationship Id="rId29" Type="http://schemas.openxmlformats.org/officeDocument/2006/relationships/hyperlink" Target="https://www.lamag.com/citythinkblog/garment-workers-sb-62/" TargetMode="Externa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s://www.pbs.org/newshour/nation/the-long-history-of-racism-against-asian-americans-in-the-u-s" TargetMode="External"/><Relationship Id="rId24" Type="http://schemas.openxmlformats.org/officeDocument/2006/relationships/hyperlink" Target="https://www.instyle.com/fashion/fashion-industry-garment-workers-making-ppe" TargetMode="External"/><Relationship Id="rId32" Type="http://schemas.openxmlformats.org/officeDocument/2006/relationships/hyperlink" Target="http://ilgwu.ilr.cornell.edu/archives/filmVideo/index.html" TargetMode="External"/><Relationship Id="rId5" Type="http://schemas.openxmlformats.org/officeDocument/2006/relationships/webSettings" Target="webSettings.xml"/><Relationship Id="rId15" Type="http://schemas.openxmlformats.org/officeDocument/2006/relationships/hyperlink" Target="https://ilgwu.ilr.cornell.edu/announcements/5.html" TargetMode="External"/><Relationship Id="rId23" Type="http://schemas.openxmlformats.org/officeDocument/2006/relationships/hyperlink" Target="http://www.workersrights.org/wp-content/uploads/2020/03/Abandoned-Penn-State-WRC-Report-March-27-2020.pdf" TargetMode="External"/><Relationship Id="rId28" Type="http://schemas.openxmlformats.org/officeDocument/2006/relationships/hyperlink" Target="https://capitalandmain.com/why-californias-undocumented-immigrants-remain-vaccine-resistant-0426" TargetMode="External"/><Relationship Id="rId10" Type="http://schemas.openxmlformats.org/officeDocument/2006/relationships/hyperlink" Target="https://www.history.com/news/garment-workers-strike-chinatown" TargetMode="External"/><Relationship Id="rId19" Type="http://schemas.openxmlformats.org/officeDocument/2006/relationships/hyperlink" Target="https://www.apalanet.org/" TargetMode="External"/><Relationship Id="rId31" Type="http://schemas.openxmlformats.org/officeDocument/2006/relationships/hyperlink" Target="https://sourcingjournal.com/topics/labor/garment-worker-protection-act-california-sb62-wage-theft-durazo-275209/" TargetMode="External"/><Relationship Id="rId4" Type="http://schemas.openxmlformats.org/officeDocument/2006/relationships/settings" Target="settings.xml"/><Relationship Id="rId9" Type="http://schemas.openxmlformats.org/officeDocument/2006/relationships/hyperlink" Target="https://prismreports.org/2021/06/08/how-the-asian-american-led-1982-garment-strike-shaped-three-decades-of-labor-activism/" TargetMode="External"/><Relationship Id="rId14" Type="http://schemas.openxmlformats.org/officeDocument/2006/relationships/hyperlink" Target="https://www.seattletimes.com/opinion/asian-americans-economic-inequality-is-violence-too/" TargetMode="External"/><Relationship Id="rId22" Type="http://schemas.openxmlformats.org/officeDocument/2006/relationships/hyperlink" Target="https://www.nbcnews.com/news/latino/garment-workers-paid-piece-say-they-ll-keep-fighting-change-n1237810" TargetMode="External"/><Relationship Id="rId27" Type="http://schemas.openxmlformats.org/officeDocument/2006/relationships/hyperlink" Target="https://covid19.ca.gov/vaccination-progress-data/" TargetMode="External"/><Relationship Id="rId30" Type="http://schemas.openxmlformats.org/officeDocument/2006/relationships/hyperlink" Target="https://leginfo.legislature.ca.gov/faces/billTextClient.xhtml?bill_id=202120220SB62" TargetMode="External"/><Relationship Id="rId35" Type="http://schemas.openxmlformats.org/officeDocument/2006/relationships/theme" Target="theme/theme1.xml"/><Relationship Id="rId8" Type="http://schemas.openxmlformats.org/officeDocument/2006/relationships/hyperlink" Target="https://www.nlrb.gov/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19874</Words>
  <Characters>113286</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2021-12-05T06:39:00Z</dcterms:created>
  <dcterms:modified xsi:type="dcterms:W3CDTF">2021-12-05T06:40:00Z</dcterms:modified>
</cp:coreProperties>
</file>