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37FB" w14:textId="77777777" w:rsidR="00211DAE" w:rsidRDefault="00211DAE" w:rsidP="00211DAE">
      <w:pPr>
        <w:pStyle w:val="Heading1"/>
      </w:pPr>
      <w:r>
        <w:t>King RR R5 Neg vs Claudia Taylor AP</w:t>
      </w:r>
    </w:p>
    <w:p w14:paraId="7025656F" w14:textId="77777777" w:rsidR="00211DAE" w:rsidRDefault="00211DAE" w:rsidP="00211DAE">
      <w:pPr>
        <w:pStyle w:val="Heading1"/>
      </w:pPr>
      <w:r>
        <w:t>1NC</w:t>
      </w:r>
    </w:p>
    <w:p w14:paraId="65B13794" w14:textId="77777777" w:rsidR="00211DAE" w:rsidRDefault="00211DAE" w:rsidP="00211DAE">
      <w:pPr>
        <w:pStyle w:val="Heading3"/>
      </w:pPr>
      <w:bookmarkStart w:id="0" w:name="_Hlk78371048"/>
      <w:bookmarkStart w:id="1" w:name="_Hlk93667651"/>
      <w:r>
        <w:t>1</w:t>
      </w:r>
    </w:p>
    <w:p w14:paraId="5AAE041A" w14:textId="77777777" w:rsidR="00211DAE" w:rsidRDefault="00211DAE" w:rsidP="00211DAE">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60E04364" w14:textId="77777777" w:rsidR="00211DAE" w:rsidRPr="007623B6" w:rsidRDefault="00211DAE" w:rsidP="00211DAE"/>
    <w:p w14:paraId="16864D64" w14:textId="77777777" w:rsidR="00211DAE" w:rsidRPr="0068057F" w:rsidRDefault="00211DAE" w:rsidP="00211DAE">
      <w:pPr>
        <w:pStyle w:val="Heading4"/>
      </w:pPr>
      <w:r w:rsidRPr="00197617">
        <w:rPr>
          <w:u w:val="single"/>
        </w:rPr>
        <w:t>Private entity</w:t>
      </w:r>
      <w:r>
        <w:t xml:space="preserve"> is defined by</w:t>
      </w:r>
    </w:p>
    <w:p w14:paraId="3953A4AF" w14:textId="77777777" w:rsidR="00211DAE" w:rsidRDefault="00211DAE" w:rsidP="00211DAE">
      <w:r w:rsidRPr="0082038D">
        <w:rPr>
          <w:rStyle w:val="StyleUnderline"/>
        </w:rPr>
        <w:t>Cornell Law n.d.</w:t>
      </w:r>
      <w:r>
        <w:t xml:space="preserve"> “private entity” </w:t>
      </w:r>
      <w:hyperlink r:id="rId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58E19F9F" w14:textId="77777777" w:rsidR="00211DAE" w:rsidRDefault="00211DAE" w:rsidP="00211DAE">
      <w:pPr>
        <w:pStyle w:val="ListParagraph"/>
        <w:numPr>
          <w:ilvl w:val="0"/>
          <w:numId w:val="11"/>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62B56CA1" w14:textId="77777777" w:rsidR="00211DAE" w:rsidRPr="006456B7" w:rsidRDefault="00211DAE" w:rsidP="00211DAE">
      <w:pPr>
        <w:rPr>
          <w:rStyle w:val="StyleUnderline"/>
        </w:rPr>
      </w:pPr>
    </w:p>
    <w:p w14:paraId="65153C78" w14:textId="77777777" w:rsidR="00211DAE" w:rsidRPr="00623846" w:rsidRDefault="00211DAE" w:rsidP="00211DAE">
      <w:pPr>
        <w:pStyle w:val="Heading4"/>
        <w:rPr>
          <w:rFonts w:cs="Calibri"/>
        </w:rPr>
      </w:pPr>
      <w:r>
        <w:rPr>
          <w:rFonts w:cs="Calibri"/>
        </w:rPr>
        <w:t>Outer</w:t>
      </w:r>
      <w:r w:rsidRPr="00623846">
        <w:rPr>
          <w:rFonts w:cs="Calibri"/>
        </w:rPr>
        <w:t xml:space="preserve"> space is above the </w:t>
      </w:r>
      <w:r>
        <w:rPr>
          <w:rFonts w:cs="Calibri"/>
        </w:rPr>
        <w:t xml:space="preserve">Earth’s </w:t>
      </w:r>
      <w:r w:rsidRPr="00623846">
        <w:rPr>
          <w:rFonts w:cs="Calibri"/>
        </w:rPr>
        <w:t xml:space="preserve">Karman line – </w:t>
      </w:r>
      <w:r>
        <w:rPr>
          <w:rFonts w:cs="Calibri"/>
        </w:rPr>
        <w:t>but star wars is fictitious, unlike earth, and therefore cannot be in outer space</w:t>
      </w:r>
      <w:r w:rsidRPr="00623846">
        <w:rPr>
          <w:rFonts w:cs="Calibri"/>
        </w:rPr>
        <w:t xml:space="preserve"> </w:t>
      </w:r>
    </w:p>
    <w:p w14:paraId="7ABDBB94" w14:textId="77777777" w:rsidR="00211DAE" w:rsidRPr="00623846" w:rsidRDefault="00211DAE" w:rsidP="00211DAE">
      <w:r w:rsidRPr="00623846">
        <w:rPr>
          <w:rStyle w:val="Heading4Char"/>
          <w:rFonts w:cs="Calibri"/>
        </w:rPr>
        <w:t>World Atlas n.d.</w:t>
      </w:r>
      <w:r w:rsidRPr="00623846">
        <w:t xml:space="preserve"> “What is the Karman Line?” World Atlas, </w:t>
      </w:r>
      <w:hyperlink r:id="rId7" w:history="1">
        <w:r w:rsidRPr="00623846">
          <w:rPr>
            <w:rStyle w:val="Hyperlink"/>
          </w:rPr>
          <w:t>https://www.worldatlas.com/articles/what-is-the-karman-line.html</w:t>
        </w:r>
      </w:hyperlink>
      <w:r w:rsidRPr="00623846">
        <w:t xml:space="preserve"> TG</w:t>
      </w:r>
    </w:p>
    <w:p w14:paraId="5BD223DC" w14:textId="77777777" w:rsidR="00211DAE" w:rsidRPr="00623846" w:rsidRDefault="00211DAE" w:rsidP="00211DAE">
      <w:pPr>
        <w:rPr>
          <w:rStyle w:val="StyleUnderline"/>
        </w:rPr>
      </w:pPr>
      <w:r w:rsidRPr="00343EA9">
        <w:rPr>
          <w:rStyle w:val="StyleUnderline"/>
          <w:highlight w:val="green"/>
        </w:rPr>
        <w:t>Karman line</w:t>
      </w:r>
      <w:r w:rsidRPr="00623846">
        <w:rPr>
          <w:rStyle w:val="StyleUnderline"/>
        </w:rPr>
        <w:t xml:space="preserve"> is the </w:t>
      </w:r>
      <w:r w:rsidRPr="00343EA9">
        <w:rPr>
          <w:rStyle w:val="StyleUnderline"/>
          <w:highlight w:val="green"/>
        </w:rPr>
        <w:t>boundary between</w:t>
      </w:r>
      <w:r w:rsidRPr="00623846">
        <w:rPr>
          <w:rStyle w:val="StyleUnderline"/>
        </w:rPr>
        <w:t xml:space="preserve"> the </w:t>
      </w:r>
      <w:r w:rsidRPr="00343EA9">
        <w:rPr>
          <w:rStyle w:val="StyleUnderline"/>
          <w:highlight w:val="green"/>
        </w:rPr>
        <w:t>Earth</w:t>
      </w:r>
      <w:r w:rsidRPr="00623846">
        <w:rPr>
          <w:rStyle w:val="StyleUnderline"/>
        </w:rPr>
        <w:t xml:space="preserve">'s atmosphere </w:t>
      </w:r>
      <w:r w:rsidRPr="00343EA9">
        <w:rPr>
          <w:rStyle w:val="StyleUnderline"/>
          <w:highlight w:val="green"/>
        </w:rPr>
        <w:t>and</w:t>
      </w:r>
      <w:r w:rsidRPr="00623846">
        <w:rPr>
          <w:rStyle w:val="StyleUnderline"/>
        </w:rPr>
        <w:t xml:space="preserve"> outer </w:t>
      </w:r>
      <w:r w:rsidRPr="00343EA9">
        <w:rPr>
          <w:rStyle w:val="StyleUnderline"/>
          <w:highlight w:val="green"/>
        </w:rPr>
        <w:t>space</w:t>
      </w:r>
      <w:r w:rsidRPr="00623846">
        <w:rPr>
          <w:rStyle w:val="StyleUnderline"/>
        </w:rPr>
        <w:t>.</w:t>
      </w:r>
    </w:p>
    <w:p w14:paraId="27B69BF2" w14:textId="77777777" w:rsidR="00211DAE" w:rsidRPr="00623846" w:rsidRDefault="00211DAE" w:rsidP="00211DAE">
      <w:pPr>
        <w:rPr>
          <w:rStyle w:val="StyleUnderline"/>
        </w:rPr>
      </w:pPr>
      <w:r w:rsidRPr="00623846">
        <w:rPr>
          <w:rStyle w:val="StyleUnderline"/>
        </w:rPr>
        <w:t xml:space="preserve">Its </w:t>
      </w:r>
      <w:r w:rsidRPr="00343EA9">
        <w:rPr>
          <w:rStyle w:val="StyleUnderline"/>
          <w:highlight w:val="green"/>
        </w:rPr>
        <w:t>100km</w:t>
      </w:r>
      <w:r w:rsidRPr="00623846">
        <w:rPr>
          <w:rStyle w:val="StyleUnderline"/>
        </w:rPr>
        <w:t xml:space="preserve"> (62 miles) </w:t>
      </w:r>
      <w:r w:rsidRPr="00343EA9">
        <w:rPr>
          <w:rStyle w:val="StyleUnderline"/>
          <w:highlight w:val="green"/>
        </w:rPr>
        <w:t>above</w:t>
      </w:r>
      <w:r w:rsidRPr="00623846">
        <w:rPr>
          <w:rStyle w:val="StyleUnderline"/>
        </w:rPr>
        <w:t xml:space="preserve"> sea level</w:t>
      </w:r>
    </w:p>
    <w:p w14:paraId="23895168" w14:textId="77777777" w:rsidR="00211DAE" w:rsidRPr="00623846" w:rsidRDefault="00211DAE" w:rsidP="00211DAE">
      <w:r w:rsidRPr="00623846">
        <w:t>Anything past the Karman line is not subject to control by countries like their airspace</w:t>
      </w:r>
    </w:p>
    <w:p w14:paraId="6604C8FD" w14:textId="77777777" w:rsidR="00211DAE" w:rsidRPr="00623846" w:rsidRDefault="00211DAE" w:rsidP="00211DAE">
      <w:pPr>
        <w:rPr>
          <w:rStyle w:val="StyleUnderline"/>
        </w:rPr>
      </w:pPr>
      <w:r w:rsidRPr="00623846">
        <w:rPr>
          <w:rStyle w:val="StyleUnderline"/>
        </w:rPr>
        <w:t>The Karman line is an imaginary line that scientists use to define the border between outer space and the Earth’s </w:t>
      </w:r>
      <w:hyperlink r:id="rId8" w:history="1">
        <w:r w:rsidRPr="00623846">
          <w:rPr>
            <w:rStyle w:val="StyleUnderline"/>
          </w:rPr>
          <w:t>atmosphere</w:t>
        </w:r>
      </w:hyperlink>
      <w:r w:rsidRPr="00623846">
        <w:t xml:space="preserve">. The Karman line is at an altitude of approximately 62 miles. It </w:t>
      </w:r>
      <w:r w:rsidRPr="00623846">
        <w:rPr>
          <w:rStyle w:val="StyleUnderline"/>
        </w:rPr>
        <w:t xml:space="preserve">is considered to be the starting point of outer </w:t>
      </w:r>
      <w:r w:rsidRPr="00F55B00">
        <w:rPr>
          <w:rStyle w:val="StyleUnderline"/>
        </w:rPr>
        <w:t>space in various space treaties and also for aerospace record keeping.</w:t>
      </w:r>
    </w:p>
    <w:p w14:paraId="609F7351" w14:textId="77777777" w:rsidR="00211DAE" w:rsidRPr="001D61F2" w:rsidRDefault="00211DAE" w:rsidP="00211DAE"/>
    <w:p w14:paraId="6017C95C" w14:textId="77777777" w:rsidR="00211DAE" w:rsidRDefault="00211DAE" w:rsidP="00211DAE">
      <w:pPr>
        <w:pStyle w:val="Heading4"/>
        <w:rPr>
          <w:rFonts w:cs="Calibri"/>
        </w:rPr>
      </w:pPr>
      <w:r w:rsidRPr="00F767F1">
        <w:rPr>
          <w:rFonts w:cs="Calibri"/>
        </w:rPr>
        <w:t>Vote neg:</w:t>
      </w:r>
    </w:p>
    <w:p w14:paraId="0B94AD96" w14:textId="77777777" w:rsidR="00211DAE" w:rsidRPr="004D38A5" w:rsidRDefault="00211DAE" w:rsidP="00211DAE"/>
    <w:p w14:paraId="61D3FAD4" w14:textId="77777777" w:rsidR="00211DAE" w:rsidRDefault="00211DAE" w:rsidP="00211DAE">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1C4A7EB8" w14:textId="77777777" w:rsidR="00211DAE" w:rsidRPr="004D38A5" w:rsidRDefault="00211DAE" w:rsidP="00211DAE"/>
    <w:p w14:paraId="70EC1B4D" w14:textId="77777777" w:rsidR="00211DAE" w:rsidRDefault="00211DAE" w:rsidP="00211DAE">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2CE05D99" w14:textId="77777777" w:rsidR="00211DAE" w:rsidRPr="004D38A5" w:rsidRDefault="00211DAE" w:rsidP="00211DAE"/>
    <w:p w14:paraId="36737D8A" w14:textId="77777777" w:rsidR="00211DAE" w:rsidRDefault="00211DAE" w:rsidP="00211DAE">
      <w:pPr>
        <w:pStyle w:val="Heading4"/>
      </w:pPr>
      <w:r>
        <w:t>3] TVA – the appropriation of celestial bodies is unjust – it’s a project of eugenics that elevates the non-disabled body as a model subject</w:t>
      </w:r>
    </w:p>
    <w:p w14:paraId="07A3F180" w14:textId="77777777" w:rsidR="00211DAE" w:rsidRDefault="00211DAE" w:rsidP="00211DAE">
      <w:r w:rsidRPr="00A847ED">
        <w:rPr>
          <w:rStyle w:val="Style13ptBold"/>
        </w:rPr>
        <w:t>Regalado 17</w:t>
      </w:r>
      <w:r>
        <w:t xml:space="preserve"> </w:t>
      </w:r>
      <w:r w:rsidRPr="00AD1333">
        <w:rPr>
          <w:sz w:val="16"/>
          <w:szCs w:val="16"/>
        </w:rPr>
        <w:t>[Antonio Regalado is the senior editor for biomedicine for MIT Technology Review. He looks for stories about how technology is changing medicine and biomedical research. Before joining MIT Technology Review in July 2011, He lived in São Paulo, Brazil, where I wrote about science, technology, and politics in Latin America for Science and other publications. From 2000 to 2009, was the science reporter at the Wall Street Journal and later a foreign correspondent., 4-15-2017, "Engineering the perfect astronaut," MIT Technology Review, https://www.technologyreview.com/2017/04/15/152545/engineering-the-perfect-astronaut/, accessed 12-11-2021] //Lex VM</w:t>
      </w:r>
    </w:p>
    <w:p w14:paraId="37747139" w14:textId="77777777" w:rsidR="00211DAE" w:rsidRPr="00241482" w:rsidRDefault="00211DAE" w:rsidP="00211DAE">
      <w:pPr>
        <w:rPr>
          <w:sz w:val="12"/>
        </w:rPr>
      </w:pPr>
      <w:r w:rsidRPr="00F33010">
        <w:rPr>
          <w:sz w:val="12"/>
        </w:rPr>
        <w:t xml:space="preserve">At the International Astronautical Congress last September, in Guadalajara, Mexico, Elon </w:t>
      </w:r>
      <w:r w:rsidRPr="00F33010">
        <w:rPr>
          <w:rStyle w:val="StyleUnderline"/>
          <w:highlight w:val="green"/>
        </w:rPr>
        <w:t>Musk convinced many</w:t>
      </w:r>
      <w:r w:rsidRPr="00F33010">
        <w:rPr>
          <w:rStyle w:val="StyleUnderline"/>
        </w:rPr>
        <w:t xml:space="preserve"> die-hard space engineers </w:t>
      </w:r>
      <w:r w:rsidRPr="00F33010">
        <w:rPr>
          <w:rStyle w:val="StyleUnderline"/>
          <w:highlight w:val="green"/>
        </w:rPr>
        <w:t>he could get</w:t>
      </w:r>
      <w:r w:rsidRPr="00F33010">
        <w:rPr>
          <w:rStyle w:val="StyleUnderline"/>
        </w:rPr>
        <w:t xml:space="preserve"> a fleet of private rockets filled with </w:t>
      </w:r>
      <w:r w:rsidRPr="00F33010">
        <w:rPr>
          <w:rStyle w:val="StyleUnderline"/>
          <w:highlight w:val="green"/>
        </w:rPr>
        <w:t>thousands</w:t>
      </w:r>
      <w:r w:rsidRPr="00F33010">
        <w:rPr>
          <w:rStyle w:val="StyleUnderline"/>
        </w:rPr>
        <w:t xml:space="preserve"> of people </w:t>
      </w:r>
      <w:r w:rsidRPr="00F33010">
        <w:rPr>
          <w:rStyle w:val="StyleUnderline"/>
          <w:highlight w:val="green"/>
        </w:rPr>
        <w:t>to Mars.</w:t>
      </w:r>
      <w:r w:rsidRPr="00F33010">
        <w:rPr>
          <w:sz w:val="12"/>
        </w:rPr>
        <w:t xml:space="preserve"> Musk’s speech was long on orbits, flight plans, and fuel costs. But it was short on how any of those colonists would survive. In fact, the Mars journey would likely be a dead end. Bathed in radiation and with nothing growing on it, the Red Planet is basically a graveyard. Recently, a few scientists have started to explore whether we might be able to do a little better if we created new types of humans more fit for the travails of space travel. That’s right: genetically modified astronauts. Let’s be clear. No one is trying to grow an astronaut in a bubbling vat somewhere. But some far-out ideas once relegated to science fiction and TED Talks (here and here) have recently started to take concrete form. </w:t>
      </w:r>
      <w:r w:rsidRPr="00F33010">
        <w:rPr>
          <w:rStyle w:val="StyleUnderline"/>
          <w:highlight w:val="green"/>
        </w:rPr>
        <w:t>Experiments have begun to alter human</w:t>
      </w:r>
      <w:r w:rsidRPr="00F33010">
        <w:rPr>
          <w:rStyle w:val="StyleUnderline"/>
        </w:rPr>
        <w:t xml:space="preserve"> cells in the lab.</w:t>
      </w:r>
      <w:r w:rsidRPr="00F33010">
        <w:rPr>
          <w:sz w:val="12"/>
        </w:rPr>
        <w:t xml:space="preserve"> Can they be made radiation-proof? Can they be rejiggered to produce their own vitamins and amino acids? One person looking at the idea is Christopher Mason, a member of the Department of Physiology and Biophysics at Weill Cornell Medicine. </w:t>
      </w:r>
      <w:r w:rsidRPr="00F33010">
        <w:rPr>
          <w:rStyle w:val="StyleUnderline"/>
          <w:highlight w:val="green"/>
        </w:rPr>
        <w:t>In</w:t>
      </w:r>
      <w:r w:rsidRPr="00F33010">
        <w:rPr>
          <w:rStyle w:val="StyleUnderline"/>
        </w:rPr>
        <w:t xml:space="preserve"> 2011, Mason came up with what he called </w:t>
      </w:r>
      <w:r w:rsidRPr="00F33010">
        <w:rPr>
          <w:rStyle w:val="StyleUnderline"/>
          <w:highlight w:val="green"/>
        </w:rPr>
        <w:t xml:space="preserve">a </w:t>
      </w:r>
      <w:r w:rsidRPr="004950FB">
        <w:rPr>
          <w:rStyle w:val="Emphasis"/>
          <w:highlight w:val="green"/>
        </w:rPr>
        <w:t>“500-year plan” to get humans off Earth</w:t>
      </w:r>
      <w:r w:rsidRPr="004950FB">
        <w:rPr>
          <w:rStyle w:val="Emphasis"/>
        </w:rPr>
        <w:t xml:space="preserve">. In it, </w:t>
      </w:r>
      <w:r w:rsidRPr="004950FB">
        <w:rPr>
          <w:rStyle w:val="Emphasis"/>
          <w:highlight w:val="green"/>
        </w:rPr>
        <w:t>genetic modification plays a</w:t>
      </w:r>
      <w:r w:rsidRPr="004950FB">
        <w:rPr>
          <w:rStyle w:val="Emphasis"/>
        </w:rPr>
        <w:t xml:space="preserve"> big </w:t>
      </w:r>
      <w:r w:rsidRPr="004950FB">
        <w:rPr>
          <w:rStyle w:val="Emphasis"/>
          <w:highlight w:val="green"/>
        </w:rPr>
        <w:t>role</w:t>
      </w:r>
      <w:r w:rsidRPr="00F33010">
        <w:rPr>
          <w:rStyle w:val="StyleUnderline"/>
          <w:highlight w:val="green"/>
        </w:rPr>
        <w:t>.</w:t>
      </w:r>
      <w:r w:rsidRPr="00F33010">
        <w:rPr>
          <w:sz w:val="12"/>
        </w:rPr>
        <w:t xml:space="preserve"> “I think we have to consider it for people that we send to other planets,” he says. “We don’t know if it’s a slight nudge to existing gene expression, or a whole new chromosome, or finally a complete rewriting of the genetic code.” Mason says there’s a </w:t>
      </w:r>
      <w:r w:rsidRPr="00F33010">
        <w:rPr>
          <w:rStyle w:val="StyleUnderline"/>
          <w:highlight w:val="green"/>
        </w:rPr>
        <w:t>decade</w:t>
      </w:r>
      <w:r w:rsidRPr="00F33010">
        <w:rPr>
          <w:rStyle w:val="StyleUnderline"/>
        </w:rPr>
        <w:t xml:space="preserve"> or two </w:t>
      </w:r>
      <w:r w:rsidRPr="00F33010">
        <w:rPr>
          <w:rStyle w:val="StyleUnderline"/>
          <w:highlight w:val="green"/>
        </w:rPr>
        <w:t>of work left</w:t>
      </w:r>
      <w:r w:rsidRPr="00F33010">
        <w:rPr>
          <w:rStyle w:val="StyleUnderline"/>
        </w:rPr>
        <w:t xml:space="preserve"> just </w:t>
      </w:r>
      <w:r w:rsidRPr="00F33010">
        <w:rPr>
          <w:rStyle w:val="StyleUnderline"/>
          <w:highlight w:val="green"/>
        </w:rPr>
        <w:t>to find out what effect space</w:t>
      </w:r>
      <w:r w:rsidRPr="00F33010">
        <w:rPr>
          <w:rStyle w:val="StyleUnderline"/>
        </w:rPr>
        <w:t xml:space="preserve"> travel </w:t>
      </w:r>
      <w:r w:rsidRPr="00F33010">
        <w:rPr>
          <w:rStyle w:val="StyleUnderline"/>
          <w:highlight w:val="green"/>
        </w:rPr>
        <w:t>has on you</w:t>
      </w:r>
      <w:r w:rsidRPr="00F33010">
        <w:rPr>
          <w:rStyle w:val="StyleUnderline"/>
        </w:rPr>
        <w:t>r genes</w:t>
      </w:r>
      <w:r w:rsidRPr="00F33010">
        <w:rPr>
          <w:sz w:val="12"/>
        </w:rPr>
        <w:t xml:space="preserve">, and which ones might be okay to change and which should be on a “do not disturb” list. His lab participates in NASA’s Twins Study, which is tracking physiological changes to an astronaut who was sent to the International Space Station for a year while his twin brother stayed on Earth. So far, that’s about as close as NASA has gotten to the subject of GM astronauts—one that still hasn’t been broached in any official agency document. Yet Mason says his lab is ready to take an initial step. Space is full of rays and fast-moving particles that damage DNA. So he’s working on radiation-proofing human cells. His students are taking cells and adding extra copies of p53, a gene involved in preventing cancer that’s known as the “protector of the genome.” Elephants have many extra copies of p53 and hardly ever get cancer, so maybe astronauts should have them too. Mason says he recently submitted a proposal to NASA to send the modified cells to the space station. “There is not a genetic engineering astronaut’s consortium or anything, but maybe we should start one,” he says. Gattaca All this has become easier to think about because it has become easier to do. In 2015 we published an article, “Engineering the Perfect Baby,” about the fact that </w:t>
      </w:r>
      <w:r w:rsidRPr="00F33010">
        <w:rPr>
          <w:rStyle w:val="StyleUnderline"/>
          <w:highlight w:val="green"/>
        </w:rPr>
        <w:t>gene editing</w:t>
      </w:r>
      <w:r w:rsidRPr="00F33010">
        <w:rPr>
          <w:rStyle w:val="StyleUnderline"/>
        </w:rPr>
        <w:t xml:space="preserve">, especially </w:t>
      </w:r>
      <w:r w:rsidRPr="00F33010">
        <w:rPr>
          <w:rStyle w:val="StyleUnderline"/>
          <w:highlight w:val="green"/>
        </w:rPr>
        <w:t>with</w:t>
      </w:r>
      <w:r w:rsidRPr="00F33010">
        <w:rPr>
          <w:rStyle w:val="StyleUnderline"/>
        </w:rPr>
        <w:t xml:space="preserve"> a technology called </w:t>
      </w:r>
      <w:r w:rsidRPr="00F33010">
        <w:rPr>
          <w:rStyle w:val="StyleUnderline"/>
          <w:highlight w:val="green"/>
        </w:rPr>
        <w:t>CRISPR</w:t>
      </w:r>
      <w:r w:rsidRPr="00F33010">
        <w:rPr>
          <w:rStyle w:val="StyleUnderline"/>
        </w:rPr>
        <w:t xml:space="preserve">, had suddenly made it possible to easily </w:t>
      </w:r>
      <w:r w:rsidRPr="00F33010">
        <w:rPr>
          <w:rStyle w:val="StyleUnderline"/>
          <w:highlight w:val="green"/>
        </w:rPr>
        <w:t>change</w:t>
      </w:r>
      <w:r w:rsidRPr="00F33010">
        <w:rPr>
          <w:rStyle w:val="StyleUnderline"/>
        </w:rPr>
        <w:t xml:space="preserve"> the </w:t>
      </w:r>
      <w:r w:rsidRPr="00F33010">
        <w:rPr>
          <w:rStyle w:val="StyleUnderline"/>
          <w:highlight w:val="green"/>
        </w:rPr>
        <w:t>genes in a</w:t>
      </w:r>
      <w:r w:rsidRPr="00F33010">
        <w:rPr>
          <w:rStyle w:val="StyleUnderline"/>
        </w:rPr>
        <w:t xml:space="preserve"> human </w:t>
      </w:r>
      <w:r w:rsidRPr="00F33010">
        <w:rPr>
          <w:rStyle w:val="StyleUnderline"/>
          <w:highlight w:val="green"/>
        </w:rPr>
        <w:t>embryo</w:t>
      </w:r>
      <w:r w:rsidRPr="00F33010">
        <w:rPr>
          <w:rStyle w:val="StyleUnderline"/>
        </w:rPr>
        <w:t>.</w:t>
      </w:r>
      <w:r w:rsidRPr="00F33010">
        <w:rPr>
          <w:sz w:val="12"/>
        </w:rPr>
        <w:t xml:space="preserve"> For the first time, we faced the real possibility of genetically modified people. Since then, scientists in China and Europe have begun editing embryos to see how it works. Would it be ethical to then actually make a gene-fixed baby? The U.S. National Academy of Sciences this year said yes, heritable genetic changes could be considered to avoid disease, but only in a few situations and under very strict supervision. The organization opined that under certain rare circumstances in which a couple could not otherwise have a healthy child, it would be acceptable to create a GM human being. Mason thinks that </w:t>
      </w:r>
      <w:r w:rsidRPr="00F33010">
        <w:rPr>
          <w:rStyle w:val="StyleUnderline"/>
          <w:highlight w:val="green"/>
        </w:rPr>
        <w:t>space travel</w:t>
      </w:r>
      <w:r w:rsidRPr="00F33010">
        <w:rPr>
          <w:rStyle w:val="StyleUnderline"/>
        </w:rPr>
        <w:t xml:space="preserve"> will </w:t>
      </w:r>
      <w:r w:rsidRPr="00F33010">
        <w:rPr>
          <w:rStyle w:val="StyleUnderline"/>
          <w:highlight w:val="green"/>
        </w:rPr>
        <w:t>offer a</w:t>
      </w:r>
      <w:r w:rsidRPr="00F33010">
        <w:rPr>
          <w:rStyle w:val="StyleUnderline"/>
        </w:rPr>
        <w:t xml:space="preserve"> second, very powerful </w:t>
      </w:r>
      <w:r w:rsidRPr="00F33010">
        <w:rPr>
          <w:rStyle w:val="StyleUnderline"/>
          <w:highlight w:val="green"/>
        </w:rPr>
        <w:t>argument in favor of genetically modifying people.</w:t>
      </w:r>
      <w:r w:rsidRPr="00F33010">
        <w:rPr>
          <w:rStyle w:val="StyleUnderline"/>
        </w:rPr>
        <w:t xml:space="preserve"> “</w:t>
      </w:r>
      <w:r w:rsidRPr="004950FB">
        <w:rPr>
          <w:rStyle w:val="Emphasis"/>
          <w:highlight w:val="green"/>
        </w:rPr>
        <w:t>You can’t send someone to another planet without genetically protecting them</w:t>
      </w:r>
      <w:r w:rsidRPr="00F33010">
        <w:rPr>
          <w:sz w:val="12"/>
        </w:rPr>
        <w:t xml:space="preserve"> if you are able to,” he says. “That would also be unethical.” But putting astronauts in the mix </w:t>
      </w:r>
      <w:r w:rsidRPr="00F33010">
        <w:rPr>
          <w:rStyle w:val="StyleUnderline"/>
          <w:highlight w:val="green"/>
        </w:rPr>
        <w:t>might</w:t>
      </w:r>
      <w:r w:rsidRPr="00F33010">
        <w:rPr>
          <w:rStyle w:val="StyleUnderline"/>
        </w:rPr>
        <w:t xml:space="preserve"> also </w:t>
      </w:r>
      <w:r w:rsidRPr="00F33010">
        <w:rPr>
          <w:rStyle w:val="StyleUnderline"/>
          <w:highlight w:val="green"/>
        </w:rPr>
        <w:t>open</w:t>
      </w:r>
      <w:r w:rsidRPr="00F33010">
        <w:rPr>
          <w:rStyle w:val="StyleUnderline"/>
        </w:rPr>
        <w:t xml:space="preserve"> the door to </w:t>
      </w:r>
      <w:r w:rsidRPr="00F33010">
        <w:rPr>
          <w:rStyle w:val="StyleUnderline"/>
          <w:highlight w:val="green"/>
        </w:rPr>
        <w:t>“enhancement.”</w:t>
      </w:r>
      <w:r w:rsidRPr="00F33010">
        <w:rPr>
          <w:rStyle w:val="StyleUnderline"/>
        </w:rPr>
        <w:t xml:space="preserve"> For now, the experts remain dead set against using gene editing </w:t>
      </w:r>
      <w:r w:rsidRPr="00F33010">
        <w:rPr>
          <w:rStyle w:val="StyleUnderline"/>
          <w:highlight w:val="green"/>
        </w:rPr>
        <w:t>to make a child</w:t>
      </w:r>
      <w:r w:rsidRPr="00F33010">
        <w:rPr>
          <w:rStyle w:val="StyleUnderline"/>
        </w:rPr>
        <w:t xml:space="preserve"> who is </w:t>
      </w:r>
      <w:r w:rsidRPr="004950FB">
        <w:rPr>
          <w:rStyle w:val="Emphasis"/>
          <w:highlight w:val="green"/>
        </w:rPr>
        <w:t>smarter or endowed with perfect eyesight</w:t>
      </w:r>
      <w:r w:rsidRPr="00F33010">
        <w:rPr>
          <w:sz w:val="12"/>
        </w:rPr>
        <w:t xml:space="preserve">. But let’s face it: NASA already “selects” people according to just such criteria, accepting only 14 of 18,300 applicants to its latest class of astronauts. Maybe you have seen the movie Gattaca? Only supermen with topped-off genomes are allowed to travel to Titan, while the genetic losers, called “in-valids,” stare up in envy as the rockets lift off. Like most good science fiction, the 1997 film is not so far from reality. Genetic wish list To think about surviving in space, a term from the science of genetics—“fitness”—will come in handy. It doesn’t mean that you’ve spent an hour on the treadmill at Equinox. In genetics, the fitness of an organism is how well it can thrive and reproduce in a given environment. The </w:t>
      </w:r>
      <w:r w:rsidRPr="00F33010">
        <w:rPr>
          <w:rStyle w:val="StyleUnderline"/>
          <w:highlight w:val="green"/>
        </w:rPr>
        <w:t>fitness of a human in space</w:t>
      </w:r>
      <w:r w:rsidRPr="00F33010">
        <w:rPr>
          <w:rStyle w:val="StyleUnderline"/>
        </w:rPr>
        <w:t xml:space="preserve"> or on Mars </w:t>
      </w:r>
      <w:r w:rsidRPr="00F33010">
        <w:rPr>
          <w:rStyle w:val="StyleUnderline"/>
          <w:highlight w:val="green"/>
        </w:rPr>
        <w:t>is extremely low.</w:t>
      </w:r>
      <w:r w:rsidRPr="00F33010">
        <w:rPr>
          <w:sz w:val="12"/>
        </w:rPr>
        <w:t xml:space="preserve"> Just picture an astronaut encased in a space suit with the right amount of oxygen, the right amount of nitrogen, and the right temperature. The purpose of that suit is to bring along the environment for which the astronaut’s genes make him or her fit. Some scientists have already prepared a catalogue of genes that might help. A Boston company called </w:t>
      </w:r>
      <w:r w:rsidRPr="00F33010">
        <w:rPr>
          <w:rStyle w:val="StyleUnderline"/>
          <w:highlight w:val="green"/>
        </w:rPr>
        <w:t>Veritas Genetics is offering to sequence anyone’s genome</w:t>
      </w:r>
      <w:r w:rsidRPr="00F33010">
        <w:rPr>
          <w:rStyle w:val="StyleUnderline"/>
        </w:rPr>
        <w:t xml:space="preserve"> for $999. And one of the things that Veritas will give you is </w:t>
      </w:r>
      <w:r w:rsidRPr="00F33010">
        <w:rPr>
          <w:rStyle w:val="StyleUnderline"/>
          <w:highlight w:val="green"/>
        </w:rPr>
        <w:t xml:space="preserve">a </w:t>
      </w:r>
      <w:r w:rsidRPr="004950FB">
        <w:rPr>
          <w:rStyle w:val="Emphasis"/>
          <w:highlight w:val="green"/>
        </w:rPr>
        <w:t>report on your “space genes</w:t>
      </w:r>
      <w:r w:rsidRPr="004950FB">
        <w:rPr>
          <w:rStyle w:val="Emphasis"/>
        </w:rPr>
        <w:t>.”</w:t>
      </w:r>
      <w:r w:rsidRPr="00F33010">
        <w:rPr>
          <w:sz w:val="12"/>
        </w:rPr>
        <w:t xml:space="preserve"> Do you have the specific variant of EPAS1, common to Tibetans, that lets you get by with less oxygen? How about the natural mutation that results in huge, extra-lean muscles, which might counter atrophy? Another DNA variant is associated with good problem-solving skills and low anxiety. That’s just the sort of temperament that made Matt Damon’s implausible survival heroics possible in The Martian. You’d be unusual if you had any one of these mutations. </w:t>
      </w:r>
      <w:r w:rsidRPr="00F33010">
        <w:rPr>
          <w:rStyle w:val="StyleUnderline"/>
          <w:highlight w:val="green"/>
        </w:rPr>
        <w:t>And</w:t>
      </w:r>
      <w:r w:rsidRPr="00F33010">
        <w:rPr>
          <w:rStyle w:val="StyleUnderline"/>
        </w:rPr>
        <w:t xml:space="preserve"> the </w:t>
      </w:r>
      <w:r w:rsidRPr="00F33010">
        <w:rPr>
          <w:rStyle w:val="StyleUnderline"/>
          <w:highlight w:val="green"/>
        </w:rPr>
        <w:t>chances are billions to one that you have all</w:t>
      </w:r>
      <w:r w:rsidRPr="00F33010">
        <w:rPr>
          <w:rStyle w:val="StyleUnderline"/>
        </w:rPr>
        <w:t xml:space="preserve"> of them. That’s why </w:t>
      </w:r>
      <w:r w:rsidRPr="00F33010">
        <w:rPr>
          <w:rStyle w:val="StyleUnderline"/>
          <w:highlight w:val="green"/>
        </w:rPr>
        <w:t>to get them</w:t>
      </w:r>
      <w:r w:rsidRPr="00F33010">
        <w:rPr>
          <w:rStyle w:val="StyleUnderline"/>
        </w:rPr>
        <w:t xml:space="preserve"> all </w:t>
      </w:r>
      <w:r w:rsidRPr="00F33010">
        <w:rPr>
          <w:rStyle w:val="StyleUnderline"/>
          <w:highlight w:val="green"/>
        </w:rPr>
        <w:t>into one</w:t>
      </w:r>
      <w:r w:rsidRPr="00F33010">
        <w:rPr>
          <w:rStyle w:val="StyleUnderline"/>
        </w:rPr>
        <w:t xml:space="preserve"> astronaut—the </w:t>
      </w:r>
      <w:r w:rsidRPr="00F33010">
        <w:rPr>
          <w:rStyle w:val="StyleUnderline"/>
          <w:highlight w:val="green"/>
        </w:rPr>
        <w:t>perfect astronaut</w:t>
      </w:r>
      <w:r w:rsidRPr="00F33010">
        <w:rPr>
          <w:rStyle w:val="StyleUnderline"/>
        </w:rPr>
        <w:t>—</w:t>
      </w:r>
      <w:r w:rsidRPr="00F33010">
        <w:rPr>
          <w:rStyle w:val="StyleUnderline"/>
          <w:highlight w:val="green"/>
        </w:rPr>
        <w:t>we</w:t>
      </w:r>
      <w:r w:rsidRPr="00F33010">
        <w:rPr>
          <w:rStyle w:val="StyleUnderline"/>
        </w:rPr>
        <w:t xml:space="preserve"> </w:t>
      </w:r>
      <w:r w:rsidRPr="00F33010">
        <w:rPr>
          <w:rStyle w:val="StyleUnderline"/>
          <w:highlight w:val="green"/>
        </w:rPr>
        <w:t>might</w:t>
      </w:r>
      <w:r w:rsidRPr="00F33010">
        <w:rPr>
          <w:rStyle w:val="StyleUnderline"/>
        </w:rPr>
        <w:t xml:space="preserve"> want to </w:t>
      </w:r>
      <w:r w:rsidRPr="00F33010">
        <w:rPr>
          <w:rStyle w:val="StyleUnderline"/>
          <w:highlight w:val="green"/>
        </w:rPr>
        <w:t>add them</w:t>
      </w:r>
      <w:r w:rsidRPr="00F33010">
        <w:rPr>
          <w:rStyle w:val="StyleUnderline"/>
        </w:rPr>
        <w:t xml:space="preserve">, probably </w:t>
      </w:r>
      <w:r w:rsidRPr="00F33010">
        <w:rPr>
          <w:rStyle w:val="StyleUnderline"/>
          <w:highlight w:val="green"/>
        </w:rPr>
        <w:t>before birth</w:t>
      </w:r>
      <w:r w:rsidRPr="00F33010">
        <w:rPr>
          <w:rStyle w:val="StyleUnderline"/>
        </w:rPr>
        <w:t xml:space="preserve">, and maybe </w:t>
      </w:r>
      <w:r w:rsidRPr="00F33010">
        <w:rPr>
          <w:rStyle w:val="StyleUnderline"/>
          <w:highlight w:val="green"/>
        </w:rPr>
        <w:t>using</w:t>
      </w:r>
      <w:r w:rsidRPr="00F33010">
        <w:rPr>
          <w:rStyle w:val="StyleUnderline"/>
        </w:rPr>
        <w:t xml:space="preserve"> a technology like </w:t>
      </w:r>
      <w:r w:rsidRPr="00F33010">
        <w:rPr>
          <w:rStyle w:val="StyleUnderline"/>
          <w:highlight w:val="green"/>
        </w:rPr>
        <w:t>CRISPR</w:t>
      </w:r>
      <w:r w:rsidRPr="00F33010">
        <w:rPr>
          <w:rStyle w:val="StyleUnderline"/>
        </w:rPr>
        <w:t>.</w:t>
      </w:r>
      <w:r w:rsidRPr="00F33010">
        <w:rPr>
          <w:sz w:val="12"/>
        </w:rPr>
        <w:t xml:space="preserve"> George Church, the big-bearded Harvard University genetics powerhouse and all-in futurist who founded Veritas, circulates a similar list of “rare protective gene variants relevant to an extraterrestrial environment.” Call it a wish list. What other kind of adaptations could we install into our race of astronauts? If you leave some large elephants on an island and come back 10,000 years later, what you’ll find is a bunch of small elephants. They’ll have adapted to the lack of surface area and shortage of food. The phenomenon is called “island dwarfism.” Under the Mars domes, smaller might be better too. There’s probably not that much space, and every pound of provisions NASA takes into Earth orbit costs $10,000. That means the perfect astronaut probably isn’t just twice as strong as the average person but half as big. (Church, who is 6'5", notes that he was once told by NASA not to bother applying because he was too tall.) Prototrophic humans Let’s take the modifications even further, as some scientists say we might need to. If you ate breakfast cereal this morning, you might have looked at the side of the box, where it says things like “Vitamin C—10% Daily Value.” The “essential” nutrients and vitamins listed on the box are so called because the human body can’t make them. Instead, we have to eat organisms that do, like plants, fungi, or bacteria. These organisms are classified as “prototrophs,” meaning they synthesize everything they need from minimal starting ingredients like simple sugars or what’s in the soil. Of course, eating rocks would be a pretty useful skill if you were living on Mars. And would you think I was kidding if I said scientists are looking into it? I am not kidding. In 2016, Harris Wang of Columbia University gave a talk titled “Synthesizing a Prototrophic Human” at a large off-the-record meeting of synthetic biologists organized by Church at Harvard Medical School. It could be pretty interesting for space travel, Wang told the group, if humans could subsist on sugar water. Despite the title of his talk, when I reached Wang by phone he wanted everyone to know he’s not actually synthesizing humans or astronauts and doesn't have plans to. That’s still many, many years away, if ever. “I don’t want it said that I am making green people, and I am not suggesting we do this any time soon. But I am suggesting that if you want to do intergalactic travel, you need to solve the problem of being totally self-sufficient,” he says. “We are putting humans in very extreme conditions, and from that perspective this seems to be one idea for a long-term plan.” Wang says it's not certain if the concept can even work. In his lab, </w:t>
      </w:r>
      <w:r w:rsidRPr="00F33010">
        <w:rPr>
          <w:rStyle w:val="StyleUnderline"/>
          <w:highlight w:val="green"/>
        </w:rPr>
        <w:t>researchers are trying to get human kidney cells to synthesize the nine amino acids</w:t>
      </w:r>
      <w:r w:rsidRPr="00F33010">
        <w:rPr>
          <w:rStyle w:val="StyleUnderline"/>
        </w:rPr>
        <w:t xml:space="preserve"> </w:t>
      </w:r>
      <w:r w:rsidRPr="00F33010">
        <w:rPr>
          <w:sz w:val="12"/>
        </w:rPr>
        <w:t xml:space="preserve">our bodies don’t normally make, starting with the simplest one, methionine, manufactured by adding a single gene. </w:t>
      </w:r>
      <w:r w:rsidRPr="00F33010">
        <w:rPr>
          <w:rStyle w:val="StyleUnderline"/>
          <w:highlight w:val="green"/>
        </w:rPr>
        <w:t>If that works, he’ll</w:t>
      </w:r>
      <w:r w:rsidRPr="00F33010">
        <w:rPr>
          <w:rStyle w:val="StyleUnderline"/>
        </w:rPr>
        <w:t xml:space="preserve"> move on to tryptophan, phenylalanine, and vitamins D, C, and B. Altogether, </w:t>
      </w:r>
      <w:r w:rsidRPr="00F33010">
        <w:rPr>
          <w:rStyle w:val="StyleUnderline"/>
          <w:highlight w:val="green"/>
        </w:rPr>
        <w:t>creat</w:t>
      </w:r>
      <w:r w:rsidRPr="00F33010">
        <w:rPr>
          <w:rStyle w:val="StyleUnderline"/>
        </w:rPr>
        <w:t xml:space="preserve">ing </w:t>
      </w:r>
      <w:r w:rsidRPr="00F33010">
        <w:rPr>
          <w:rStyle w:val="StyleUnderline"/>
          <w:highlight w:val="green"/>
        </w:rPr>
        <w:t>a prototrophic human cell</w:t>
      </w:r>
      <w:r w:rsidRPr="00F33010">
        <w:rPr>
          <w:sz w:val="12"/>
        </w:rPr>
        <w:t xml:space="preserve"> would require around 250 new genes. Creating astronauts able </w:t>
      </w:r>
      <w:r w:rsidRPr="00F33010">
        <w:rPr>
          <w:rStyle w:val="StyleUnderline"/>
          <w:highlight w:val="green"/>
        </w:rPr>
        <w:t xml:space="preserve">to make their own </w:t>
      </w:r>
      <w:r w:rsidRPr="00F33010">
        <w:rPr>
          <w:rStyle w:val="StyleUnderline"/>
        </w:rPr>
        <w:t xml:space="preserve">essential </w:t>
      </w:r>
      <w:r w:rsidRPr="00F33010">
        <w:rPr>
          <w:rStyle w:val="StyleUnderline"/>
          <w:highlight w:val="green"/>
        </w:rPr>
        <w:t>nutrients</w:t>
      </w:r>
      <w:r w:rsidRPr="00F33010">
        <w:rPr>
          <w:rStyle w:val="StyleUnderline"/>
        </w:rPr>
        <w:t xml:space="preserve"> </w:t>
      </w:r>
      <w:r w:rsidRPr="00F33010">
        <w:rPr>
          <w:sz w:val="12"/>
        </w:rPr>
        <w:t xml:space="preserve">would obviously be immensely complicated. Yet as complex as it is, it might be less challenging than the alternatives, such as terraforming a planet or bringing along a space ring complete with an atmosphere, plants, and livestock grazing overhead. Wang told me it would also be interesting if space travelers could perform their own photosynthesis, turning light into food. But any human able to do so would hardly be human, he admits. To produce enough energy, a person would need to be as flat as a leaf and about the size of a playground. The ability to alter the DNA of a human embryo has created a global debate over whether it would be right or wrong to genetically modify people here on Earth, to enhance their fitness for this planet. People have strong views. </w:t>
      </w:r>
      <w:r w:rsidRPr="00F33010">
        <w:rPr>
          <w:rStyle w:val="StyleUnderline"/>
          <w:highlight w:val="green"/>
        </w:rPr>
        <w:t>Some say</w:t>
      </w:r>
      <w:r w:rsidRPr="00F33010">
        <w:rPr>
          <w:rStyle w:val="StyleUnderline"/>
        </w:rPr>
        <w:t xml:space="preserve"> the human species is not a laboratory rat. </w:t>
      </w:r>
      <w:r w:rsidRPr="00F33010">
        <w:rPr>
          <w:rStyle w:val="StyleUnderline"/>
          <w:highlight w:val="green"/>
        </w:rPr>
        <w:t>No to eugenics</w:t>
      </w:r>
      <w:r w:rsidRPr="00F33010">
        <w:rPr>
          <w:rStyle w:val="StyleUnderline"/>
        </w:rPr>
        <w:t xml:space="preserve">!! No to GM people!! </w:t>
      </w:r>
      <w:r w:rsidRPr="004950FB">
        <w:rPr>
          <w:rStyle w:val="Emphasis"/>
          <w:highlight w:val="green"/>
        </w:rPr>
        <w:t>Others say it might</w:t>
      </w:r>
      <w:r w:rsidRPr="004950FB">
        <w:rPr>
          <w:rStyle w:val="Emphasis"/>
        </w:rPr>
        <w:t xml:space="preserve"> actually </w:t>
      </w:r>
      <w:r w:rsidRPr="004950FB">
        <w:rPr>
          <w:rStyle w:val="Emphasis"/>
          <w:highlight w:val="green"/>
        </w:rPr>
        <w:t>work</w:t>
      </w:r>
      <w:r w:rsidRPr="00F33010">
        <w:rPr>
          <w:sz w:val="12"/>
        </w:rPr>
        <w:t xml:space="preserve">—let’s check it out. I don’t have the solution to this moral question. But I do know we’ll probably have to answer it before we can get off the planet. </w:t>
      </w:r>
    </w:p>
    <w:p w14:paraId="09287A9E" w14:textId="77777777" w:rsidR="00211DAE" w:rsidRPr="00520E5D" w:rsidRDefault="00211DAE" w:rsidP="00211DAE"/>
    <w:p w14:paraId="70F4A9E1" w14:textId="77777777" w:rsidR="00211DAE" w:rsidRDefault="00211DAE" w:rsidP="00211DAE"/>
    <w:p w14:paraId="75261C90" w14:textId="77777777" w:rsidR="00211DAE" w:rsidRPr="00F800C0" w:rsidRDefault="00211DAE" w:rsidP="00211DAE">
      <w:pPr>
        <w:pStyle w:val="Heading4"/>
      </w:pPr>
      <w:r>
        <w:t xml:space="preserve">4] Fourth - </w:t>
      </w:r>
      <w:r w:rsidRPr="00F800C0">
        <w:rPr>
          <w:u w:val="single"/>
        </w:rPr>
        <w:t>Movement Lawyering Skills</w:t>
      </w:r>
      <w:r>
        <w:t xml:space="preserve"> – contingent, focused debates around </w:t>
      </w:r>
      <w:r>
        <w:rPr>
          <w:u w:val="single"/>
        </w:rPr>
        <w:t>locus points</w:t>
      </w:r>
      <w:r>
        <w:t xml:space="preserve"> of difference are key to develop activists skills for political justice. </w:t>
      </w:r>
    </w:p>
    <w:p w14:paraId="5222BC05" w14:textId="77777777" w:rsidR="00211DAE" w:rsidRPr="007C580E" w:rsidRDefault="00211DAE" w:rsidP="00211DAE">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1993E176" w14:textId="77777777" w:rsidR="00211DAE" w:rsidRDefault="00211DAE" w:rsidP="00211DAE">
      <w:pPr>
        <w:rPr>
          <w:sz w:val="16"/>
        </w:rPr>
      </w:pPr>
      <w:r w:rsidRPr="00534E5B">
        <w:rPr>
          <w:rStyle w:val="StyleUnderline"/>
          <w:sz w:val="24"/>
          <w:highlight w:val="green"/>
        </w:rPr>
        <w:t>Political justice lawyers must be able to break</w:t>
      </w:r>
      <w:r w:rsidRPr="00F800C0">
        <w:rPr>
          <w:rStyle w:val="StyleUnderline"/>
          <w:sz w:val="24"/>
        </w:rPr>
        <w:t xml:space="preserve"> apart </w:t>
      </w:r>
      <w:r w:rsidRPr="00534E5B">
        <w:rPr>
          <w:rStyle w:val="StyleUnderline"/>
          <w:sz w:val="24"/>
          <w:highlight w:val="green"/>
        </w:rPr>
        <w:t xml:space="preserve">a systemic problem </w:t>
      </w:r>
      <w:r w:rsidRPr="00534E5B">
        <w:rPr>
          <w:rStyle w:val="StyleUnderline"/>
          <w:bCs/>
          <w:sz w:val="24"/>
          <w:highlight w:val="green"/>
          <w:bdr w:val="single" w:sz="4" w:space="0" w:color="auto"/>
        </w:rPr>
        <w:t>into manageable components</w:t>
      </w:r>
      <w:r w:rsidRPr="00F800C0">
        <w:rPr>
          <w:rStyle w:val="StyleUnderline"/>
          <w:sz w:val="24"/>
        </w:rPr>
        <w:t xml:space="preserve">. </w:t>
      </w:r>
      <w:r w:rsidRPr="00534E5B">
        <w:rPr>
          <w:rStyle w:val="StyleUnderline"/>
          <w:sz w:val="24"/>
          <w:highlight w:val="green"/>
        </w:rPr>
        <w:t xml:space="preserve">The </w:t>
      </w:r>
      <w:r w:rsidRPr="00534E5B">
        <w:rPr>
          <w:rStyle w:val="StyleUnderline"/>
          <w:bCs/>
          <w:sz w:val="24"/>
          <w:highlight w:val="green"/>
        </w:rPr>
        <w:t>complexity</w:t>
      </w:r>
      <w:r w:rsidRPr="00534E5B">
        <w:rPr>
          <w:rStyle w:val="StyleUnderline"/>
          <w:sz w:val="24"/>
          <w:highlight w:val="green"/>
        </w:rPr>
        <w:t xml:space="preserve"> of </w:t>
      </w:r>
      <w:r w:rsidRPr="00F800C0">
        <w:rPr>
          <w:rStyle w:val="StyleUnderline"/>
          <w:sz w:val="24"/>
        </w:rPr>
        <w:t xml:space="preserve">social </w:t>
      </w:r>
      <w:r w:rsidRPr="00534E5B">
        <w:rPr>
          <w:rStyle w:val="StyleUnderline"/>
          <w:sz w:val="24"/>
          <w:highlight w:val="green"/>
        </w:rPr>
        <w:t>problems</w:t>
      </w:r>
      <w:r w:rsidRPr="00F800C0">
        <w:rPr>
          <w:rStyle w:val="StyleUnderline"/>
          <w:sz w:val="24"/>
        </w:rPr>
        <w:t xml:space="preserve">, </w:t>
      </w:r>
      <w:r w:rsidRPr="00534E5B">
        <w:rPr>
          <w:rStyle w:val="StyleUnderline"/>
          <w:sz w:val="24"/>
          <w:highlight w:val="green"/>
        </w:rPr>
        <w:t xml:space="preserve">can </w:t>
      </w:r>
      <w:r w:rsidRPr="00534E5B">
        <w:rPr>
          <w:rStyle w:val="StyleUnderline"/>
          <w:bCs/>
          <w:sz w:val="24"/>
          <w:highlight w:val="green"/>
        </w:rPr>
        <w:t>cause law students</w:t>
      </w:r>
      <w:r w:rsidRPr="00F800C0">
        <w:rPr>
          <w:rStyle w:val="StyleUnderline"/>
          <w:bCs/>
          <w:sz w:val="24"/>
        </w:rPr>
        <w:t xml:space="preserve">, and even experienced political lawyers, </w:t>
      </w:r>
      <w:r w:rsidRPr="00534E5B">
        <w:rPr>
          <w:rStyle w:val="StyleUnderline"/>
          <w:bCs/>
          <w:sz w:val="24"/>
          <w:highlight w:val="green"/>
        </w:rPr>
        <w:t>to become overwhelmed</w:t>
      </w:r>
      <w:r w:rsidRPr="00F800C0">
        <w:rPr>
          <w:rStyle w:val="StyleUnderline"/>
          <w:sz w:val="24"/>
        </w:rPr>
        <w:t>.</w:t>
      </w:r>
      <w:r w:rsidRPr="00F800C0">
        <w:rPr>
          <w:sz w:val="16"/>
        </w:rPr>
        <w:t xml:space="preserve"> In describing his work challenging United States military and economic interventions abroad, civil rights advocate and law professor Jules Lobel wrote of this process: “Our </w:t>
      </w:r>
      <w:r w:rsidRPr="00F800C0">
        <w:rPr>
          <w:rStyle w:val="StyleUnderline"/>
          <w:sz w:val="24"/>
        </w:rPr>
        <w:t>foreign-policy litigation became a sort of Sisyphean quest as we maneuvered through a hazy maze cluttered with gates. Each gate we unlocked led to yet another that blocked our path</w:t>
      </w:r>
      <w:r w:rsidRPr="00F800C0">
        <w:rPr>
          <w:sz w:val="16"/>
        </w:rPr>
        <w:t xml:space="preserve">, with the elusive goal of judicial relief always shrouded in the twilight mist of the never-ending maze.”144 </w:t>
      </w:r>
      <w:r w:rsidRPr="00F800C0">
        <w:rPr>
          <w:rStyle w:val="StyleUnderline"/>
          <w:sz w:val="24"/>
        </w:rPr>
        <w:t xml:space="preserve">Pulling apart a larger, systemic problem into its smaller components can help elucidate options for advocacy. </w:t>
      </w:r>
      <w:r w:rsidRPr="00F800C0">
        <w:rPr>
          <w:rStyle w:val="Emphasis"/>
          <w:sz w:val="24"/>
        </w:rPr>
        <w:t>An instructive example is the use of excessive force by police officers against people of color.</w:t>
      </w:r>
      <w:r w:rsidRPr="00F800C0">
        <w:rPr>
          <w:sz w:val="16"/>
        </w:rPr>
        <w:t xml:space="preserve"> </w:t>
      </w:r>
      <w:r w:rsidRPr="00F800C0">
        <w:rPr>
          <w:rStyle w:val="StyleUnderline"/>
          <w:sz w:val="24"/>
        </w:rPr>
        <w:t>Every week seems to bring a new video featuring graphic police violence against Black men and women.</w:t>
      </w:r>
      <w:r w:rsidRPr="00F800C0">
        <w:rPr>
          <w:sz w:val="16"/>
        </w:rPr>
        <w:t xml:space="preserve"> </w:t>
      </w:r>
      <w:r w:rsidRPr="00F800C0">
        <w:rPr>
          <w:rStyle w:val="Emphasis"/>
          <w:sz w:val="24"/>
        </w:rPr>
        <w:t>Law students are frequently outraged by these incidents.</w:t>
      </w:r>
      <w:r w:rsidRPr="00F800C0">
        <w:rPr>
          <w:sz w:val="16"/>
        </w:rPr>
        <w:t xml:space="preserve"> </w:t>
      </w:r>
      <w:r w:rsidRPr="00F800C0">
        <w:rPr>
          <w:rStyle w:val="StyleUnderline"/>
          <w:sz w:val="24"/>
        </w:rPr>
        <w:t>But the sheer frequency of these videos and lack of repercussions for perpetrators overwhelm those students just as often.</w:t>
      </w:r>
      <w:r w:rsidRPr="00F800C0">
        <w:rPr>
          <w:sz w:val="16"/>
        </w:rPr>
        <w:t xml:space="preserve"> </w:t>
      </w:r>
      <w:r w:rsidRPr="00F800C0">
        <w:rPr>
          <w:rStyle w:val="Emphasis"/>
          <w:sz w:val="24"/>
        </w:rPr>
        <w:t>What can be done</w:t>
      </w:r>
      <w:r w:rsidRPr="00F800C0">
        <w:rPr>
          <w:sz w:val="16"/>
        </w:rPr>
        <w:t xml:space="preserve"> about a problem so big and so pervasive</w:t>
      </w:r>
      <w:r w:rsidRPr="00F800C0">
        <w:rPr>
          <w:rStyle w:val="Emphasis"/>
          <w:sz w:val="24"/>
        </w:rPr>
        <w:t>?</w:t>
      </w:r>
      <w:r w:rsidRPr="00F800C0">
        <w:rPr>
          <w:sz w:val="16"/>
        </w:rPr>
        <w:t xml:space="preserve"> To move toward justice, </w:t>
      </w:r>
      <w:r w:rsidRPr="00534E5B">
        <w:rPr>
          <w:rStyle w:val="StyleUnderline"/>
          <w:sz w:val="24"/>
          <w:highlight w:val="green"/>
        </w:rPr>
        <w:t xml:space="preserve">advocates must </w:t>
      </w:r>
      <w:r w:rsidRPr="00F800C0">
        <w:rPr>
          <w:rStyle w:val="StyleUnderline"/>
          <w:sz w:val="24"/>
        </w:rPr>
        <w:t xml:space="preserve">be able to </w:t>
      </w:r>
      <w:r w:rsidRPr="00534E5B">
        <w:rPr>
          <w:rStyle w:val="Emphasis"/>
          <w:sz w:val="24"/>
          <w:highlight w:val="green"/>
        </w:rPr>
        <w:t>break apart</w:t>
      </w:r>
      <w:r w:rsidRPr="00534E5B">
        <w:rPr>
          <w:rStyle w:val="StyleUnderline"/>
          <w:sz w:val="24"/>
          <w:highlight w:val="green"/>
        </w:rPr>
        <w:t xml:space="preserve"> the forces </w:t>
      </w:r>
      <w:r w:rsidRPr="00F800C0">
        <w:rPr>
          <w:rStyle w:val="StyleUnderline"/>
          <w:sz w:val="24"/>
        </w:rPr>
        <w:t xml:space="preserve">that came together to lead to that moment: </w:t>
      </w:r>
      <w:r w:rsidRPr="00F800C0">
        <w:rPr>
          <w:rStyle w:val="Emphasis"/>
          <w:sz w:val="24"/>
        </w:rPr>
        <w:t>intentional discrimination</w:t>
      </w:r>
      <w:r w:rsidRPr="00F800C0">
        <w:rPr>
          <w:rStyle w:val="StyleUnderline"/>
          <w:sz w:val="24"/>
        </w:rPr>
        <w:t xml:space="preserve">, </w:t>
      </w:r>
      <w:r w:rsidRPr="00F800C0">
        <w:rPr>
          <w:rStyle w:val="Emphasis"/>
          <w:sz w:val="24"/>
        </w:rPr>
        <w:t>implicit bias</w:t>
      </w:r>
      <w:r w:rsidRPr="00F800C0">
        <w:rPr>
          <w:rStyle w:val="StyleUnderline"/>
          <w:sz w:val="24"/>
        </w:rPr>
        <w:t xml:space="preserve">, </w:t>
      </w:r>
      <w:r w:rsidRPr="00F800C0">
        <w:rPr>
          <w:rStyle w:val="Emphasis"/>
          <w:sz w:val="24"/>
        </w:rPr>
        <w:t>ineffective training</w:t>
      </w:r>
      <w:r w:rsidRPr="00F800C0">
        <w:rPr>
          <w:rStyle w:val="StyleUnderline"/>
          <w:sz w:val="24"/>
        </w:rPr>
        <w:t xml:space="preserve">, racial </w:t>
      </w:r>
      <w:r w:rsidRPr="00F800C0">
        <w:rPr>
          <w:rStyle w:val="Emphasis"/>
          <w:sz w:val="24"/>
        </w:rPr>
        <w:t>segregation</w:t>
      </w:r>
      <w:r w:rsidRPr="00F800C0">
        <w:rPr>
          <w:rStyle w:val="StyleUnderline"/>
          <w:sz w:val="24"/>
        </w:rPr>
        <w:t xml:space="preserve">, </w:t>
      </w:r>
      <w:r w:rsidRPr="00F800C0">
        <w:rPr>
          <w:rStyle w:val="Emphasis"/>
          <w:sz w:val="24"/>
        </w:rPr>
        <w:t>lack of economic opportunity</w:t>
      </w:r>
      <w:r w:rsidRPr="00F800C0">
        <w:rPr>
          <w:rStyle w:val="StyleUnderline"/>
          <w:sz w:val="24"/>
        </w:rPr>
        <w:t xml:space="preserve">, the </w:t>
      </w:r>
      <w:r w:rsidRPr="00F800C0">
        <w:rPr>
          <w:rStyle w:val="Emphasis"/>
          <w:sz w:val="24"/>
        </w:rPr>
        <w:t>over-policing</w:t>
      </w:r>
      <w:r w:rsidRPr="00F800C0">
        <w:rPr>
          <w:rStyle w:val="StyleUnderline"/>
          <w:sz w:val="24"/>
        </w:rPr>
        <w:t xml:space="preserve"> of minority communities, and the </w:t>
      </w:r>
      <w:r w:rsidRPr="00F800C0">
        <w:rPr>
          <w:rStyle w:val="Emphasis"/>
          <w:sz w:val="24"/>
        </w:rPr>
        <w:t>failure to invest in non-criminal justice interventions</w:t>
      </w:r>
      <w:r w:rsidRPr="00F800C0">
        <w:rPr>
          <w:rStyle w:val="StyleUnderline"/>
          <w:sz w:val="24"/>
        </w:rPr>
        <w:t xml:space="preserve"> that adequately respond to homelessness, mental illness, and drug addiction.</w:t>
      </w:r>
      <w:r w:rsidRPr="00F800C0">
        <w:rPr>
          <w:sz w:val="16"/>
        </w:rPr>
        <w:t xml:space="preserve"> None of these component problems are easily addressed, but </w:t>
      </w:r>
      <w:r w:rsidRPr="00F800C0">
        <w:rPr>
          <w:rStyle w:val="Emphasis"/>
          <w:sz w:val="24"/>
        </w:rPr>
        <w:t xml:space="preserve">breaking them apart is </w:t>
      </w:r>
      <w:r w:rsidRPr="00534E5B">
        <w:rPr>
          <w:rStyle w:val="Emphasis"/>
          <w:sz w:val="24"/>
          <w:highlight w:val="green"/>
        </w:rPr>
        <w:t>more manageable</w:t>
      </w:r>
      <w:r w:rsidRPr="00F800C0">
        <w:rPr>
          <w:sz w:val="16"/>
        </w:rPr>
        <w:t>—and more realistic—</w:t>
      </w:r>
      <w:r w:rsidRPr="00534E5B">
        <w:rPr>
          <w:rStyle w:val="Emphasis"/>
          <w:sz w:val="24"/>
          <w:highlight w:val="green"/>
        </w:rPr>
        <w:t xml:space="preserve">than </w:t>
      </w:r>
      <w:r w:rsidRPr="00534E5B">
        <w:rPr>
          <w:rStyle w:val="Emphasis"/>
          <w:sz w:val="24"/>
          <w:highlight w:val="green"/>
          <w:bdr w:val="single" w:sz="4" w:space="0" w:color="auto"/>
        </w:rPr>
        <w:t>acting as though there is a single lever</w:t>
      </w:r>
      <w:r w:rsidRPr="00534E5B">
        <w:rPr>
          <w:rStyle w:val="Emphasis"/>
          <w:sz w:val="24"/>
          <w:highlight w:val="green"/>
        </w:rPr>
        <w:t xml:space="preserve"> </w:t>
      </w:r>
      <w:r w:rsidRPr="00F800C0">
        <w:rPr>
          <w:rStyle w:val="Emphasis"/>
          <w:sz w:val="24"/>
        </w:rPr>
        <w:t>that will solve the problem.</w:t>
      </w:r>
      <w:r w:rsidRPr="00F800C0">
        <w:rPr>
          <w:sz w:val="16"/>
        </w:rPr>
        <w:t xml:space="preserve"> </w:t>
      </w:r>
      <w:r w:rsidRPr="00F800C0">
        <w:rPr>
          <w:rStyle w:val="StyleUnderline"/>
          <w:sz w:val="24"/>
        </w:rPr>
        <w:t xml:space="preserve">After identifying the component problems, advocates can select one and repeat the process of breaking down that problem until they get to a point of entry for their advocacy. </w:t>
      </w:r>
      <w:r w:rsidRPr="00F800C0">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800C0">
        <w:rPr>
          <w:rStyle w:val="StyleUnderline"/>
          <w:sz w:val="24"/>
        </w:rPr>
        <w:t>After parsing the underlying issues, lawyers need to identify what a lawyer can and should do on behalf of impacted communities and individuals, and this includes determining the most effective advocacy approach.</w:t>
      </w:r>
      <w:r w:rsidRPr="00F800C0">
        <w:rPr>
          <w:sz w:val="16"/>
        </w:rPr>
        <w:t xml:space="preserve"> </w:t>
      </w:r>
      <w:r w:rsidRPr="00534E5B">
        <w:rPr>
          <w:rStyle w:val="StyleUnderline"/>
          <w:sz w:val="24"/>
          <w:highlight w:val="green"/>
        </w:rPr>
        <w:t>Advocates must</w:t>
      </w:r>
      <w:r w:rsidRPr="00534E5B">
        <w:rPr>
          <w:sz w:val="16"/>
          <w:highlight w:val="green"/>
        </w:rPr>
        <w:t xml:space="preserve"> </w:t>
      </w:r>
      <w:r w:rsidRPr="00F800C0">
        <w:rPr>
          <w:sz w:val="16"/>
        </w:rPr>
        <w:t xml:space="preserve">also </w:t>
      </w:r>
      <w:r w:rsidRPr="00534E5B">
        <w:rPr>
          <w:rStyle w:val="StyleUnderline"/>
          <w:sz w:val="24"/>
          <w:highlight w:val="green"/>
        </w:rPr>
        <w:t xml:space="preserve">strategize </w:t>
      </w:r>
      <w:r w:rsidRPr="00F800C0">
        <w:rPr>
          <w:rStyle w:val="StyleUnderline"/>
          <w:sz w:val="24"/>
        </w:rPr>
        <w:t xml:space="preserve">about what can be achieved in the </w:t>
      </w:r>
      <w:r w:rsidRPr="00F800C0">
        <w:rPr>
          <w:rStyle w:val="Emphasis"/>
          <w:sz w:val="24"/>
        </w:rPr>
        <w:t>short term</w:t>
      </w:r>
      <w:r w:rsidRPr="00F800C0">
        <w:rPr>
          <w:rStyle w:val="StyleUnderline"/>
          <w:sz w:val="24"/>
        </w:rPr>
        <w:t xml:space="preserve"> </w:t>
      </w:r>
      <w:r w:rsidRPr="00F800C0">
        <w:rPr>
          <w:rStyle w:val="Emphasis"/>
          <w:sz w:val="24"/>
        </w:rPr>
        <w:t>versus</w:t>
      </w:r>
      <w:r w:rsidRPr="00F800C0">
        <w:rPr>
          <w:rStyle w:val="StyleUnderline"/>
          <w:sz w:val="24"/>
        </w:rPr>
        <w:t xml:space="preserve"> the </w:t>
      </w:r>
      <w:r w:rsidRPr="00F800C0">
        <w:rPr>
          <w:rStyle w:val="Emphasis"/>
          <w:sz w:val="24"/>
        </w:rPr>
        <w:t>long term</w:t>
      </w:r>
      <w:r w:rsidRPr="00F800C0">
        <w:rPr>
          <w:rStyle w:val="StyleUnderline"/>
          <w:sz w:val="24"/>
        </w:rPr>
        <w:t>.</w:t>
      </w:r>
      <w:r w:rsidRPr="00F800C0">
        <w:rPr>
          <w:sz w:val="16"/>
        </w:rPr>
        <w:t xml:space="preserve"> </w:t>
      </w:r>
      <w:r w:rsidRPr="00534E5B">
        <w:rPr>
          <w:rStyle w:val="Emphasis"/>
          <w:sz w:val="24"/>
          <w:highlight w:val="green"/>
          <w:bdr w:val="single" w:sz="4" w:space="0" w:color="auto"/>
        </w:rPr>
        <w:t>The fight for justice is a marathon</w:t>
      </w:r>
      <w:r w:rsidRPr="00F800C0">
        <w:rPr>
          <w:sz w:val="16"/>
        </w:rPr>
        <w:t xml:space="preserve">, not a sprint. Many law </w:t>
      </w:r>
      <w:r w:rsidRPr="00F800C0">
        <w:rPr>
          <w:rStyle w:val="Emphasis"/>
          <w:sz w:val="24"/>
        </w:rPr>
        <w:t>students</w:t>
      </w:r>
      <w:r w:rsidRPr="00F800C0">
        <w:rPr>
          <w:rStyle w:val="StyleUnderline"/>
          <w:sz w:val="24"/>
        </w:rPr>
        <w:t xml:space="preserve"> experience frustration with advocacy because they </w:t>
      </w:r>
      <w:r w:rsidRPr="00F800C0">
        <w:rPr>
          <w:rStyle w:val="Emphasis"/>
          <w:sz w:val="24"/>
          <w:bdr w:val="single" w:sz="4" w:space="0" w:color="auto"/>
        </w:rPr>
        <w:t>expect immediate justice now</w:t>
      </w:r>
      <w:r w:rsidRPr="00F800C0">
        <w:rPr>
          <w:rStyle w:val="Emphasis"/>
          <w:sz w:val="24"/>
        </w:rPr>
        <w:t>.</w:t>
      </w:r>
      <w:r w:rsidRPr="00F800C0">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F800C0">
        <w:rPr>
          <w:rStyle w:val="StyleUnderline"/>
          <w:sz w:val="24"/>
        </w:rPr>
        <w:t>Advocates cannot only fight for change they will see in their lifetime, they must also fight for the future.</w:t>
      </w:r>
      <w:r w:rsidRPr="00F800C0">
        <w:rPr>
          <w:sz w:val="16"/>
        </w:rPr>
        <w:t xml:space="preserve">146 Change did not happen over night in Brown and lasting change cannot happen over night today. </w:t>
      </w:r>
      <w:r w:rsidRPr="00534E5B">
        <w:rPr>
          <w:rStyle w:val="Emphasis"/>
          <w:sz w:val="24"/>
          <w:highlight w:val="green"/>
        </w:rPr>
        <w:t>Small victories can be building blocks for systemic reform</w:t>
      </w:r>
      <w:r w:rsidRPr="00F800C0">
        <w:rPr>
          <w:rStyle w:val="StyleUnderline"/>
          <w:sz w:val="24"/>
        </w:rPr>
        <w:t>, and advocates must learn to see the benefit of short-term responsiveness as a component of long-term advocacy. Many lawyers subscribe to the American culture of success, with its uncompromising focus on</w:t>
      </w:r>
      <w:r w:rsidRPr="00F800C0">
        <w:rPr>
          <w:sz w:val="16"/>
        </w:rPr>
        <w:t xml:space="preserve"> immediate </w:t>
      </w:r>
      <w:r w:rsidRPr="00F800C0">
        <w:rPr>
          <w:rStyle w:val="StyleUnderline"/>
          <w:sz w:val="24"/>
        </w:rPr>
        <w:t>accomplishments and victories.</w:t>
      </w:r>
      <w:r w:rsidRPr="00F800C0">
        <w:rPr>
          <w:sz w:val="16"/>
        </w:rPr>
        <w:t xml:space="preserve">147 However, those interested in social justice must adjust their expectations. </w:t>
      </w:r>
      <w:r w:rsidRPr="00F800C0">
        <w:rPr>
          <w:rStyle w:val="StyleUnderline"/>
          <w:sz w:val="24"/>
        </w:rPr>
        <w:t>Many pivotal civil rights victories were made possible by the seemingly hopeless cases that were brought, and lost, before them.</w:t>
      </w:r>
      <w:r w:rsidRPr="00F800C0">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F800C0">
        <w:rPr>
          <w:rStyle w:val="StyleUnderline"/>
          <w:sz w:val="24"/>
        </w:rPr>
        <w:t xml:space="preserve">Advocates challenging complex social justice problems can </w:t>
      </w:r>
      <w:r w:rsidRPr="00F800C0">
        <w:rPr>
          <w:rStyle w:val="Emphasis"/>
          <w:sz w:val="24"/>
        </w:rPr>
        <w:t>find it difficult to identify the correct solution</w:t>
      </w:r>
      <w:r w:rsidRPr="00F800C0">
        <w:rPr>
          <w:rStyle w:val="StyleUnderline"/>
          <w:sz w:val="24"/>
        </w:rPr>
        <w:t xml:space="preserve"> when </w:t>
      </w:r>
      <w:r w:rsidRPr="00F800C0">
        <w:rPr>
          <w:rStyle w:val="Emphasis"/>
          <w:sz w:val="24"/>
        </w:rPr>
        <w:t>one of their</w:t>
      </w:r>
      <w:r w:rsidRPr="00F800C0">
        <w:rPr>
          <w:rStyle w:val="StyleUnderline"/>
          <w:sz w:val="24"/>
        </w:rPr>
        <w:t xml:space="preserve"> social justice </w:t>
      </w:r>
      <w:r w:rsidRPr="00F800C0">
        <w:rPr>
          <w:rStyle w:val="Emphasis"/>
          <w:sz w:val="24"/>
        </w:rPr>
        <w:t>values is in conflict with another</w:t>
      </w:r>
      <w:r w:rsidRPr="00F800C0">
        <w:rPr>
          <w:rStyle w:val="StyleUnderline"/>
          <w:sz w:val="24"/>
        </w:rPr>
        <w:t>.</w:t>
      </w:r>
      <w:r w:rsidRPr="00F800C0">
        <w:rPr>
          <w:sz w:val="16"/>
        </w:rPr>
        <w:t xml:space="preserve"> A simple example: </w:t>
      </w:r>
      <w:r w:rsidRPr="00F800C0">
        <w:rPr>
          <w:rStyle w:val="StyleUnderline"/>
          <w:sz w:val="24"/>
        </w:rPr>
        <w:t>a social justice lawyer’s demands for swift justice for the victim of police brutality may conflict with the lawyer’s belief in the officer’s fundamental right to due process and a fair trial.</w:t>
      </w:r>
      <w:r w:rsidRPr="00F800C0">
        <w:rPr>
          <w:sz w:val="16"/>
        </w:rPr>
        <w:t xml:space="preserve"> </w:t>
      </w:r>
      <w:r w:rsidRPr="00F800C0">
        <w:rPr>
          <w:rStyle w:val="StyleUnderline"/>
          <w:sz w:val="24"/>
        </w:rPr>
        <w:t>While social justice lawyers regularly face these dilemmas,</w:t>
      </w:r>
      <w:r w:rsidRPr="00F800C0">
        <w:rPr>
          <w:sz w:val="16"/>
        </w:rPr>
        <w:t xml:space="preserve"> law </w:t>
      </w:r>
      <w:r w:rsidRPr="00534E5B">
        <w:rPr>
          <w:rStyle w:val="Emphasis"/>
          <w:sz w:val="24"/>
          <w:highlight w:val="green"/>
        </w:rPr>
        <w:t xml:space="preserve">students are not often forced to struggle through </w:t>
      </w:r>
      <w:r w:rsidRPr="00F800C0">
        <w:rPr>
          <w:rStyle w:val="Emphasis"/>
          <w:sz w:val="24"/>
        </w:rPr>
        <w:t xml:space="preserve">them to </w:t>
      </w:r>
      <w:r w:rsidRPr="00534E5B">
        <w:rPr>
          <w:rStyle w:val="Emphasis"/>
          <w:sz w:val="24"/>
          <w:highlight w:val="green"/>
        </w:rPr>
        <w:t>resolution in real world scenarios</w:t>
      </w:r>
      <w:r w:rsidRPr="00F800C0">
        <w:rPr>
          <w:sz w:val="16"/>
        </w:rPr>
        <w:t>—</w:t>
      </w:r>
      <w:r w:rsidRPr="00F800C0">
        <w:rPr>
          <w:rStyle w:val="StyleUnderline"/>
          <w:sz w:val="24"/>
        </w:rPr>
        <w:t xml:space="preserve">to </w:t>
      </w:r>
      <w:r w:rsidRPr="00F800C0">
        <w:rPr>
          <w:rStyle w:val="Emphasis"/>
          <w:sz w:val="24"/>
        </w:rPr>
        <w:t>make difficult decisions</w:t>
      </w:r>
      <w:r w:rsidRPr="00F800C0">
        <w:rPr>
          <w:rStyle w:val="StyleUnderline"/>
          <w:sz w:val="24"/>
        </w:rPr>
        <w:t xml:space="preserve"> and </w:t>
      </w:r>
      <w:r w:rsidRPr="00F800C0">
        <w:rPr>
          <w:rStyle w:val="Emphasis"/>
          <w:sz w:val="24"/>
        </w:rPr>
        <w:t>manage the fallout from the choices</w:t>
      </w:r>
      <w:r w:rsidRPr="00F800C0">
        <w:rPr>
          <w:rStyle w:val="StyleUnderline"/>
          <w:sz w:val="24"/>
        </w:rPr>
        <w:t xml:space="preserve"> they make in resolving the conflict.</w:t>
      </w:r>
      <w:r w:rsidRPr="00F800C0">
        <w:rPr>
          <w:sz w:val="16"/>
        </w:rPr>
        <w:t xml:space="preserve"> </w:t>
      </w:r>
      <w:r w:rsidRPr="00F800C0">
        <w:rPr>
          <w:u w:val="single"/>
        </w:rPr>
        <w:t>Engaging in complex cases can force students to work through conflicts, helping them to articulate and sharpen their beliefs and goals, forcing them to clearly define what justice means broadly and in the specific context presented</w:t>
      </w:r>
      <w:r w:rsidRPr="00F800C0">
        <w:rPr>
          <w:sz w:val="16"/>
        </w:rPr>
        <w:t xml:space="preserve">. </w:t>
      </w:r>
      <w:r w:rsidRPr="00F800C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F800C0">
        <w:rPr>
          <w:sz w:val="16"/>
        </w:rPr>
        <w:t xml:space="preserve">Working on this case also gave the </w:t>
      </w:r>
      <w:r w:rsidRPr="00F800C0">
        <w:rPr>
          <w:rStyle w:val="StyleUnderline"/>
          <w:sz w:val="24"/>
        </w:rPr>
        <w:t>students</w:t>
      </w:r>
      <w:r w:rsidRPr="00F800C0">
        <w:rPr>
          <w:sz w:val="16"/>
        </w:rPr>
        <w:t xml:space="preserve"> and me the opportunity to </w:t>
      </w:r>
      <w:r w:rsidRPr="00F800C0">
        <w:rPr>
          <w:rStyle w:val="StyleUnderline"/>
          <w:sz w:val="24"/>
        </w:rPr>
        <w:t>work through</w:t>
      </w:r>
      <w:r w:rsidRPr="00F800C0">
        <w:rPr>
          <w:sz w:val="16"/>
        </w:rPr>
        <w:t xml:space="preserve"> more nuanced applications of some of the lawyering concepts that were introduced in their smaller cases, </w:t>
      </w:r>
      <w:r w:rsidRPr="00F800C0">
        <w:rPr>
          <w:rStyle w:val="StyleUnderline"/>
          <w:sz w:val="24"/>
        </w:rPr>
        <w:t>including</w:t>
      </w:r>
      <w:r w:rsidRPr="00F800C0">
        <w:rPr>
          <w:sz w:val="16"/>
        </w:rPr>
        <w:t xml:space="preserve"> client-centered lawyering when </w:t>
      </w:r>
      <w:r w:rsidRPr="00F800C0">
        <w:rPr>
          <w:rStyle w:val="StyleUnderline"/>
          <w:sz w:val="24"/>
        </w:rPr>
        <w:t>working on behalf of the community</w:t>
      </w:r>
      <w:r w:rsidRPr="00F800C0">
        <w:rPr>
          <w:sz w:val="16"/>
        </w:rPr>
        <w:t xml:space="preserve">; </w:t>
      </w:r>
      <w:r w:rsidRPr="00534E5B">
        <w:rPr>
          <w:rStyle w:val="Emphasis"/>
          <w:sz w:val="24"/>
          <w:highlight w:val="green"/>
        </w:rPr>
        <w:t>large-scale fact investigation</w:t>
      </w:r>
      <w:r w:rsidRPr="00534E5B">
        <w:rPr>
          <w:highlight w:val="green"/>
          <w:u w:val="single"/>
        </w:rPr>
        <w:t xml:space="preserve">; </w:t>
      </w:r>
      <w:r w:rsidRPr="00534E5B">
        <w:rPr>
          <w:rStyle w:val="Emphasis"/>
          <w:sz w:val="24"/>
          <w:highlight w:val="green"/>
        </w:rPr>
        <w:t>transferring</w:t>
      </w:r>
      <w:r w:rsidRPr="00534E5B">
        <w:rPr>
          <w:sz w:val="16"/>
          <w:highlight w:val="green"/>
        </w:rPr>
        <w:t xml:space="preserve"> </w:t>
      </w:r>
      <w:r w:rsidRPr="00F800C0">
        <w:rPr>
          <w:sz w:val="16"/>
        </w:rPr>
        <w:t>their “</w:t>
      </w:r>
      <w:r w:rsidRPr="00F800C0">
        <w:rPr>
          <w:rStyle w:val="StyleUnderline"/>
          <w:sz w:val="24"/>
        </w:rPr>
        <w:t xml:space="preserve">social justice </w:t>
      </w:r>
      <w:r w:rsidRPr="00534E5B">
        <w:rPr>
          <w:rStyle w:val="Emphasis"/>
          <w:sz w:val="24"/>
          <w:highlight w:val="green"/>
        </w:rPr>
        <w:t>knowledge</w:t>
      </w:r>
      <w:r w:rsidRPr="00534E5B">
        <w:rPr>
          <w:highlight w:val="green"/>
          <w:u w:val="single"/>
        </w:rPr>
        <w:t xml:space="preserve">” </w:t>
      </w:r>
      <w:r w:rsidRPr="00534E5B">
        <w:rPr>
          <w:rStyle w:val="Emphasis"/>
          <w:sz w:val="24"/>
          <w:highlight w:val="green"/>
        </w:rPr>
        <w:t>to different contexts</w:t>
      </w:r>
      <w:r w:rsidRPr="00534E5B">
        <w:rPr>
          <w:highlight w:val="green"/>
          <w:u w:val="single"/>
        </w:rPr>
        <w:t>;</w:t>
      </w:r>
      <w:r w:rsidRPr="00F800C0">
        <w:rPr>
          <w:sz w:val="16"/>
        </w:rPr>
        <w:t xml:space="preserve"> </w:t>
      </w:r>
      <w:r w:rsidRPr="00F800C0">
        <w:rPr>
          <w:rStyle w:val="Emphasis"/>
          <w:sz w:val="24"/>
        </w:rPr>
        <w:t>crafting legal and factual narratives</w:t>
      </w:r>
      <w:r w:rsidRPr="00F800C0">
        <w:rPr>
          <w:rStyle w:val="StyleUnderline"/>
          <w:sz w:val="24"/>
        </w:rPr>
        <w:t xml:space="preserve"> that</w:t>
      </w:r>
      <w:r w:rsidRPr="00F800C0">
        <w:rPr>
          <w:sz w:val="16"/>
        </w:rPr>
        <w:t xml:space="preserve"> are not only true to the communities’ experience, but </w:t>
      </w:r>
      <w:r w:rsidRPr="00F800C0">
        <w:rPr>
          <w:rStyle w:val="StyleUnderline"/>
          <w:sz w:val="24"/>
        </w:rPr>
        <w:t xml:space="preserve">can </w:t>
      </w:r>
      <w:r w:rsidRPr="00F800C0">
        <w:rPr>
          <w:rStyle w:val="Emphasis"/>
          <w:sz w:val="24"/>
        </w:rPr>
        <w:t>persuade</w:t>
      </w:r>
      <w:r w:rsidRPr="00F800C0">
        <w:rPr>
          <w:rStyle w:val="StyleUnderline"/>
          <w:sz w:val="24"/>
        </w:rPr>
        <w:t xml:space="preserve"> and </w:t>
      </w:r>
      <w:r w:rsidRPr="00F800C0">
        <w:rPr>
          <w:rStyle w:val="Emphasis"/>
          <w:sz w:val="24"/>
        </w:rPr>
        <w:t>influence</w:t>
      </w:r>
      <w:r w:rsidRPr="00F800C0">
        <w:rPr>
          <w:rStyle w:val="StyleUnderline"/>
          <w:sz w:val="24"/>
        </w:rPr>
        <w:t xml:space="preserve"> others</w:t>
      </w:r>
      <w:r w:rsidRPr="00F800C0">
        <w:rPr>
          <w:sz w:val="16"/>
        </w:rPr>
        <w:t xml:space="preserve">; </w:t>
      </w:r>
      <w:r w:rsidRPr="00F800C0">
        <w:rPr>
          <w:rStyle w:val="StyleUnderline"/>
          <w:sz w:val="24"/>
        </w:rPr>
        <w:t>and</w:t>
      </w:r>
      <w:r w:rsidRPr="00F800C0">
        <w:rPr>
          <w:sz w:val="16"/>
        </w:rPr>
        <w:t xml:space="preserve"> how to </w:t>
      </w:r>
      <w:r w:rsidRPr="00F800C0">
        <w:rPr>
          <w:rStyle w:val="Emphasis"/>
          <w:sz w:val="24"/>
        </w:rPr>
        <w:t>develop an integrated advocacy plan.</w:t>
      </w:r>
      <w:r w:rsidRPr="00F800C0">
        <w:rPr>
          <w:sz w:val="16"/>
        </w:rPr>
        <w:t xml:space="preserve"> </w:t>
      </w:r>
      <w:r w:rsidRPr="00F800C0">
        <w:rPr>
          <w:rStyle w:val="StyleUnderline"/>
          <w:sz w:val="24"/>
        </w:rPr>
        <w:t>The students frequently asked whether we should even pursue the matter</w:t>
      </w:r>
      <w:r w:rsidRPr="00F800C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F800C0">
        <w:rPr>
          <w:rStyle w:val="StyleUnderline"/>
          <w:sz w:val="24"/>
        </w:rPr>
        <w:t>America continues to grapple with systemic injustice.</w:t>
      </w:r>
      <w:r w:rsidRPr="00F800C0">
        <w:rPr>
          <w:sz w:val="16"/>
        </w:rPr>
        <w:t xml:space="preserve"> </w:t>
      </w:r>
      <w:r w:rsidRPr="00534E5B">
        <w:rPr>
          <w:rStyle w:val="Emphasis"/>
          <w:sz w:val="24"/>
          <w:highlight w:val="green"/>
        </w:rPr>
        <w:t>Political justice lawyering offers powerful strategies to advance the cause of justice</w:t>
      </w:r>
      <w:r w:rsidRPr="00F800C0">
        <w:rPr>
          <w:sz w:val="16"/>
        </w:rPr>
        <w:t>—</w:t>
      </w:r>
      <w:r w:rsidRPr="00534E5B">
        <w:rPr>
          <w:rStyle w:val="StyleUnderline"/>
          <w:sz w:val="24"/>
          <w:highlight w:val="green"/>
        </w:rPr>
        <w:t xml:space="preserve">through integrated advocacy </w:t>
      </w:r>
      <w:r w:rsidRPr="00F800C0">
        <w:rPr>
          <w:rStyle w:val="StyleUnderline"/>
          <w:sz w:val="24"/>
        </w:rPr>
        <w:t>comprising the full array of tools available to social justice advocates, including strategic systemic reform litigation.</w:t>
      </w:r>
      <w:r w:rsidRPr="00F800C0">
        <w:rPr>
          <w:sz w:val="16"/>
        </w:rPr>
        <w:t xml:space="preserve"> </w:t>
      </w:r>
      <w:r w:rsidRPr="00F800C0">
        <w:rPr>
          <w:rStyle w:val="Emphasis"/>
          <w:sz w:val="24"/>
        </w:rPr>
        <w:t xml:space="preserve">It is </w:t>
      </w:r>
      <w:r w:rsidRPr="00534E5B">
        <w:rPr>
          <w:rStyle w:val="Emphasis"/>
          <w:sz w:val="24"/>
          <w:highlight w:val="green"/>
          <w:bdr w:val="single" w:sz="4" w:space="0" w:color="auto"/>
        </w:rPr>
        <w:t>the job of legal education</w:t>
      </w:r>
      <w:r w:rsidRPr="00534E5B">
        <w:rPr>
          <w:rStyle w:val="Emphasis"/>
          <w:sz w:val="24"/>
          <w:highlight w:val="green"/>
        </w:rPr>
        <w:t xml:space="preserve"> </w:t>
      </w:r>
      <w:r w:rsidRPr="00F800C0">
        <w:rPr>
          <w:rStyle w:val="Emphasis"/>
          <w:sz w:val="24"/>
        </w:rPr>
        <w:t>to prepare law students to become effective lawyers.</w:t>
      </w:r>
      <w:r w:rsidRPr="00F800C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593D36F2" w14:textId="77777777" w:rsidR="00211DAE" w:rsidRPr="00CE5D2F" w:rsidRDefault="00211DAE" w:rsidP="00211DAE">
      <w:pPr>
        <w:pStyle w:val="Heading4"/>
        <w:rPr>
          <w:rFonts w:cs="Calibri"/>
        </w:rPr>
      </w:pPr>
      <w:bookmarkStart w:id="2" w:name="_Hlk6315060"/>
      <w:r w:rsidRPr="00CE5D2F">
        <w:rPr>
          <w:rFonts w:cs="Calibri"/>
        </w:rPr>
        <w:t xml:space="preserve">Legal reforms for people with disabilities are good---the alt is </w:t>
      </w:r>
      <w:r w:rsidRPr="00CE5D2F">
        <w:rPr>
          <w:rFonts w:cs="Calibri"/>
          <w:u w:val="single"/>
        </w:rPr>
        <w:t>unlimited deference</w:t>
      </w:r>
      <w:r w:rsidRPr="00CE5D2F">
        <w:rPr>
          <w:rFonts w:cs="Calibri"/>
        </w:rPr>
        <w:t xml:space="preserve"> to discriminatory state statutes that lock in the Ks impact </w:t>
      </w:r>
      <w:r>
        <w:rPr>
          <w:rFonts w:cs="Calibri"/>
        </w:rPr>
        <w:t>– answers campbell because its try or die for engagement</w:t>
      </w:r>
    </w:p>
    <w:p w14:paraId="1C71BBE8" w14:textId="77777777" w:rsidR="00211DAE" w:rsidRPr="00CE5D2F" w:rsidRDefault="00211DAE" w:rsidP="00211DAE">
      <w:r w:rsidRPr="00CE5D2F">
        <w:t xml:space="preserve">Michael E. </w:t>
      </w:r>
      <w:r w:rsidRPr="00CE5D2F">
        <w:rPr>
          <w:rStyle w:val="Style13ptBold"/>
        </w:rPr>
        <w:t>Waterstone</w:t>
      </w:r>
      <w:r w:rsidRPr="00CE5D2F">
        <w:t xml:space="preserve">, Ziemann Fellow and Professor of Law, Associate Dean of Research and Academic Centers, Loyola Law School Los Angeles, “DISABILITY CONSTITUTIONAL LAW,” </w:t>
      </w:r>
      <w:r w:rsidRPr="00CE5D2F">
        <w:rPr>
          <w:rStyle w:val="Style13ptBold"/>
        </w:rPr>
        <w:t>‘14</w:t>
      </w:r>
      <w:r w:rsidRPr="00CE5D2F">
        <w:t xml:space="preserve"> Emory Law Journal 63 Emory L.J. 527</w:t>
      </w:r>
    </w:p>
    <w:p w14:paraId="52426C87" w14:textId="77777777" w:rsidR="00211DAE" w:rsidRPr="00CE5D2F" w:rsidRDefault="00211DAE" w:rsidP="00211DAE">
      <w:pPr>
        <w:rPr>
          <w:rStyle w:val="StyleUnderline"/>
          <w:b w:val="0"/>
          <w:sz w:val="16"/>
          <w:szCs w:val="26"/>
        </w:rPr>
      </w:pPr>
      <w:r w:rsidRPr="00CE5D2F">
        <w:rPr>
          <w:sz w:val="26"/>
          <w:szCs w:val="26"/>
          <w:u w:val="single"/>
        </w:rPr>
        <w:t xml:space="preserve">Despite </w:t>
      </w:r>
      <w:r w:rsidRPr="00CE5D2F">
        <w:rPr>
          <w:szCs w:val="26"/>
        </w:rPr>
        <w:t xml:space="preserve">(and perhaps because of) </w:t>
      </w:r>
      <w:r w:rsidRPr="00CE5D2F">
        <w:rPr>
          <w:sz w:val="26"/>
          <w:szCs w:val="26"/>
          <w:u w:val="single"/>
        </w:rPr>
        <w:t>constitutional setbacks, and as result of fierce advocacy and legislative prowess</w:t>
      </w:r>
      <w:r w:rsidRPr="00CE5D2F">
        <w:rPr>
          <w:szCs w:val="26"/>
        </w:rPr>
        <w:t xml:space="preserve">, </w:t>
      </w:r>
      <w:r w:rsidRPr="00CE5D2F">
        <w:rPr>
          <w:sz w:val="26"/>
          <w:szCs w:val="26"/>
          <w:u w:val="single"/>
        </w:rPr>
        <w:t xml:space="preserve">modern </w:t>
      </w:r>
      <w:r w:rsidRPr="00D03231">
        <w:rPr>
          <w:sz w:val="26"/>
          <w:szCs w:val="26"/>
          <w:highlight w:val="green"/>
          <w:u w:val="single"/>
        </w:rPr>
        <w:t>advocates for</w:t>
      </w:r>
      <w:r w:rsidRPr="00D03231">
        <w:rPr>
          <w:szCs w:val="26"/>
          <w:highlight w:val="green"/>
        </w:rPr>
        <w:t xml:space="preserve"> </w:t>
      </w:r>
      <w:r w:rsidRPr="00D03231">
        <w:rPr>
          <w:sz w:val="26"/>
          <w:szCs w:val="26"/>
          <w:highlight w:val="green"/>
          <w:u w:val="single"/>
        </w:rPr>
        <w:t>the disability cause have a</w:t>
      </w:r>
      <w:r w:rsidRPr="00D03231">
        <w:rPr>
          <w:szCs w:val="26"/>
          <w:highlight w:val="green"/>
        </w:rPr>
        <w:t xml:space="preserve"> </w:t>
      </w:r>
      <w:r w:rsidRPr="00D03231">
        <w:rPr>
          <w:b/>
          <w:sz w:val="26"/>
          <w:szCs w:val="26"/>
          <w:highlight w:val="green"/>
          <w:u w:val="single"/>
        </w:rPr>
        <w:t>highly effective</w:t>
      </w:r>
      <w:r w:rsidRPr="00D03231">
        <w:rPr>
          <w:szCs w:val="26"/>
          <w:highlight w:val="green"/>
        </w:rPr>
        <w:t xml:space="preserve"> </w:t>
      </w:r>
      <w:r w:rsidRPr="00D03231">
        <w:rPr>
          <w:b/>
          <w:sz w:val="26"/>
          <w:szCs w:val="26"/>
          <w:highlight w:val="green"/>
          <w:u w:val="single"/>
        </w:rPr>
        <w:t>statutory scheme,</w:t>
      </w:r>
      <w:r w:rsidRPr="00D03231">
        <w:rPr>
          <w:szCs w:val="26"/>
          <w:highlight w:val="green"/>
        </w:rPr>
        <w:t xml:space="preserve"> </w:t>
      </w:r>
      <w:r w:rsidRPr="00D03231">
        <w:rPr>
          <w:sz w:val="26"/>
          <w:szCs w:val="26"/>
          <w:highlight w:val="green"/>
          <w:u w:val="single"/>
        </w:rPr>
        <w:t xml:space="preserve">which </w:t>
      </w:r>
      <w:r w:rsidRPr="00D03231">
        <w:rPr>
          <w:szCs w:val="26"/>
          <w:highlight w:val="green"/>
        </w:rPr>
        <w:t>in</w:t>
      </w:r>
      <w:r w:rsidRPr="00CE5D2F">
        <w:rPr>
          <w:szCs w:val="26"/>
        </w:rPr>
        <w:t xml:space="preserve"> many ways </w:t>
      </w:r>
      <w:r w:rsidRPr="00D03231">
        <w:rPr>
          <w:sz w:val="26"/>
          <w:szCs w:val="26"/>
          <w:highlight w:val="green"/>
          <w:u w:val="single"/>
        </w:rPr>
        <w:t>outpaces</w:t>
      </w:r>
      <w:r w:rsidRPr="00CE5D2F">
        <w:rPr>
          <w:sz w:val="26"/>
          <w:szCs w:val="26"/>
          <w:u w:val="single"/>
        </w:rPr>
        <w:t xml:space="preserve"> that of </w:t>
      </w:r>
      <w:r w:rsidRPr="00D03231">
        <w:rPr>
          <w:sz w:val="26"/>
          <w:szCs w:val="26"/>
          <w:highlight w:val="green"/>
          <w:u w:val="single"/>
        </w:rPr>
        <w:t>other groups</w:t>
      </w:r>
      <w:r w:rsidRPr="00CE5D2F">
        <w:rPr>
          <w:sz w:val="26"/>
          <w:szCs w:val="26"/>
          <w:u w:val="single"/>
        </w:rPr>
        <w:t>.</w:t>
      </w:r>
      <w:r w:rsidRPr="00CE5D2F">
        <w:rPr>
          <w:szCs w:val="26"/>
        </w:rPr>
        <w:t xml:space="preserve"> Title I of the ADA prohibits discrimination against people with disabilities in employment and provides that employers need to make reasonable accommodations, at their own expense, to facilitate the inclusion of people with disabilities in the workplace. n114 Section 504 of the Rehabilitation Act prohibited discrimination against people with disabilities in programs that received federal financial assistance, n115 and Title II of the ADA effectively extended these provisions to all state and local government programs, services, and activities. n116 Title III of the ADA is an analogue to Title II of the Civil Rights Act of 1964, n117 requiring that privately owned places of public accommodation not discriminate against people with disabilities, which includes making reasonable modifications to facilities and practices when doing so would not constitute an undue burden. n118 The Individuals with Disabilities Education Act gives parents a broad range of procedural and substantive rights with the goals of including students with disabilities in the educational system and getting them appropriate services to facilitate this [*547] inclusion. n119 The Fair Housing Act, as amended, requires that certain residential dwellings be constructed and designed in an accessible manner. n120 And the Help America Vote Act, amongst other things, requires that each polling place have one polling machine that enables people with disabilities to vote secretly and independently. n121 These </w:t>
      </w:r>
      <w:r w:rsidRPr="00D03231">
        <w:rPr>
          <w:sz w:val="26"/>
          <w:szCs w:val="26"/>
          <w:highlight w:val="green"/>
          <w:u w:val="single"/>
        </w:rPr>
        <w:t>statutes</w:t>
      </w:r>
      <w:r w:rsidRPr="00CE5D2F">
        <w:rPr>
          <w:sz w:val="26"/>
          <w:szCs w:val="26"/>
          <w:u w:val="single"/>
        </w:rPr>
        <w:t xml:space="preserve"> </w:t>
      </w:r>
      <w:r w:rsidRPr="00D03231">
        <w:rPr>
          <w:sz w:val="26"/>
          <w:szCs w:val="26"/>
          <w:highlight w:val="green"/>
          <w:u w:val="single"/>
        </w:rPr>
        <w:t>go beyond</w:t>
      </w:r>
      <w:r w:rsidRPr="00CE5D2F">
        <w:rPr>
          <w:sz w:val="26"/>
          <w:szCs w:val="26"/>
          <w:u w:val="single"/>
        </w:rPr>
        <w:t xml:space="preserve"> what </w:t>
      </w:r>
      <w:r w:rsidRPr="00CE5D2F">
        <w:rPr>
          <w:b/>
          <w:sz w:val="26"/>
          <w:szCs w:val="26"/>
          <w:u w:val="single"/>
        </w:rPr>
        <w:t xml:space="preserve">any heightened </w:t>
      </w:r>
      <w:r w:rsidRPr="00D03231">
        <w:rPr>
          <w:b/>
          <w:sz w:val="26"/>
          <w:szCs w:val="26"/>
          <w:highlight w:val="green"/>
          <w:u w:val="single"/>
        </w:rPr>
        <w:t>constitutional protection</w:t>
      </w:r>
      <w:r w:rsidRPr="00CE5D2F">
        <w:rPr>
          <w:b/>
          <w:sz w:val="26"/>
          <w:szCs w:val="26"/>
          <w:u w:val="single"/>
        </w:rPr>
        <w:t xml:space="preserve"> could provide </w:t>
      </w:r>
      <w:r w:rsidRPr="00D03231">
        <w:rPr>
          <w:b/>
          <w:sz w:val="26"/>
          <w:szCs w:val="26"/>
          <w:highlight w:val="green"/>
          <w:u w:val="single"/>
        </w:rPr>
        <w:t>because they extend deep into the private employment and accommodations spheres</w:t>
      </w:r>
      <w:r w:rsidRPr="00CE5D2F">
        <w:rPr>
          <w:b/>
          <w:sz w:val="26"/>
          <w:szCs w:val="26"/>
          <w:u w:val="single"/>
        </w:rPr>
        <w:t>.</w:t>
      </w:r>
      <w:r w:rsidRPr="00CE5D2F">
        <w:rPr>
          <w:szCs w:val="26"/>
        </w:rPr>
        <w:t xml:space="preserve"> </w:t>
      </w:r>
      <w:r w:rsidRPr="00CE5D2F">
        <w:rPr>
          <w:sz w:val="26"/>
          <w:szCs w:val="26"/>
          <w:u w:val="single"/>
        </w:rPr>
        <w:t>Advocates have the challenging work of making sure these</w:t>
      </w:r>
      <w:r w:rsidRPr="00CE5D2F">
        <w:rPr>
          <w:szCs w:val="26"/>
        </w:rPr>
        <w:t xml:space="preserve"> civil rights </w:t>
      </w:r>
      <w:r w:rsidRPr="00CE5D2F">
        <w:rPr>
          <w:sz w:val="26"/>
          <w:szCs w:val="26"/>
          <w:u w:val="single"/>
        </w:rPr>
        <w:t xml:space="preserve">protections are </w:t>
      </w:r>
      <w:r w:rsidRPr="00CE5D2F">
        <w:rPr>
          <w:b/>
          <w:sz w:val="26"/>
          <w:szCs w:val="26"/>
          <w:u w:val="single"/>
        </w:rPr>
        <w:t xml:space="preserve">enforced </w:t>
      </w:r>
      <w:r w:rsidRPr="00CE5D2F">
        <w:rPr>
          <w:szCs w:val="26"/>
        </w:rPr>
        <w:t xml:space="preserve">and implemented, </w:t>
      </w:r>
      <w:r w:rsidRPr="00CE5D2F">
        <w:rPr>
          <w:sz w:val="26"/>
          <w:szCs w:val="26"/>
          <w:u w:val="single"/>
        </w:rPr>
        <w:t>which</w:t>
      </w:r>
      <w:r w:rsidRPr="00CE5D2F">
        <w:rPr>
          <w:szCs w:val="26"/>
        </w:rPr>
        <w:t xml:space="preserve">, as I have examined elsewhere, </w:t>
      </w:r>
      <w:r w:rsidRPr="00CE5D2F">
        <w:rPr>
          <w:sz w:val="26"/>
          <w:szCs w:val="26"/>
          <w:u w:val="single"/>
        </w:rPr>
        <w:t>is a monumental task</w:t>
      </w:r>
      <w:r w:rsidRPr="00CE5D2F">
        <w:rPr>
          <w:szCs w:val="26"/>
        </w:rPr>
        <w:t xml:space="preserve">. n122 And </w:t>
      </w:r>
      <w:r w:rsidRPr="00CE5D2F">
        <w:rPr>
          <w:sz w:val="26"/>
          <w:szCs w:val="26"/>
          <w:u w:val="single"/>
        </w:rPr>
        <w:t>the historic disinclination of</w:t>
      </w:r>
      <w:r w:rsidRPr="00CE5D2F">
        <w:rPr>
          <w:szCs w:val="26"/>
        </w:rPr>
        <w:t xml:space="preserve"> </w:t>
      </w:r>
      <w:r w:rsidRPr="00CE5D2F">
        <w:rPr>
          <w:sz w:val="26"/>
          <w:szCs w:val="26"/>
          <w:u w:val="single"/>
        </w:rPr>
        <w:t xml:space="preserve">public </w:t>
      </w:r>
      <w:r w:rsidRPr="00CE5D2F">
        <w:rPr>
          <w:szCs w:val="26"/>
        </w:rPr>
        <w:t xml:space="preserve">enforcement </w:t>
      </w:r>
      <w:r w:rsidRPr="00CE5D2F">
        <w:rPr>
          <w:sz w:val="26"/>
          <w:szCs w:val="26"/>
          <w:u w:val="single"/>
        </w:rPr>
        <w:t>officials to take the lead in many areas of these laws</w:t>
      </w:r>
      <w:r w:rsidRPr="00CE5D2F">
        <w:rPr>
          <w:szCs w:val="26"/>
        </w:rPr>
        <w:t xml:space="preserve"> both </w:t>
      </w:r>
      <w:r w:rsidRPr="00CE5D2F">
        <w:rPr>
          <w:sz w:val="26"/>
          <w:szCs w:val="26"/>
          <w:u w:val="single"/>
        </w:rPr>
        <w:t>complicates this task and makes it more pressin</w:t>
      </w:r>
      <w:r w:rsidRPr="00CE5D2F">
        <w:rPr>
          <w:szCs w:val="26"/>
        </w:rPr>
        <w:t xml:space="preserve">g. n123 This being the case, and </w:t>
      </w:r>
      <w:r w:rsidRPr="00CE5D2F">
        <w:rPr>
          <w:sz w:val="26"/>
          <w:szCs w:val="26"/>
          <w:u w:val="single"/>
        </w:rPr>
        <w:t>given the disinclination of the current Supreme Court to expand heightened equal protection status to</w:t>
      </w:r>
      <w:r w:rsidRPr="00CE5D2F">
        <w:rPr>
          <w:szCs w:val="26"/>
        </w:rPr>
        <w:t xml:space="preserve"> any </w:t>
      </w:r>
      <w:r w:rsidRPr="00CE5D2F">
        <w:rPr>
          <w:sz w:val="26"/>
          <w:szCs w:val="26"/>
          <w:u w:val="single"/>
        </w:rPr>
        <w:t xml:space="preserve">new groups, is any discussion of disability constitutional law really worth having? </w:t>
      </w:r>
      <w:r w:rsidRPr="00CE5D2F">
        <w:rPr>
          <w:szCs w:val="26"/>
        </w:rPr>
        <w:t xml:space="preserve">In this Part, I suggest why </w:t>
      </w:r>
      <w:r w:rsidRPr="00D03231">
        <w:rPr>
          <w:b/>
          <w:sz w:val="26"/>
          <w:szCs w:val="26"/>
          <w:highlight w:val="green"/>
          <w:u w:val="single"/>
        </w:rPr>
        <w:t>disability constitutional law should be part of the strategy to advance the rights of people with disabilities</w:t>
      </w:r>
      <w:r w:rsidRPr="00CE5D2F">
        <w:rPr>
          <w:b/>
          <w:sz w:val="26"/>
          <w:szCs w:val="26"/>
          <w:u w:val="single"/>
        </w:rPr>
        <w:t xml:space="preserve">. </w:t>
      </w:r>
      <w:r w:rsidRPr="00CE5D2F">
        <w:rPr>
          <w:szCs w:val="26"/>
        </w:rPr>
        <w:t xml:space="preserve">This position has both a pragmatic and normative basis. </w:t>
      </w:r>
      <w:r w:rsidRPr="00CE5D2F">
        <w:rPr>
          <w:sz w:val="26"/>
          <w:szCs w:val="26"/>
          <w:u w:val="single"/>
        </w:rPr>
        <w:t xml:space="preserve">Accepting and </w:t>
      </w:r>
      <w:r w:rsidRPr="00D03231">
        <w:rPr>
          <w:sz w:val="26"/>
          <w:szCs w:val="26"/>
          <w:highlight w:val="green"/>
          <w:u w:val="single"/>
        </w:rPr>
        <w:t>working within the</w:t>
      </w:r>
      <w:r w:rsidRPr="00CE5D2F">
        <w:rPr>
          <w:sz w:val="26"/>
          <w:szCs w:val="26"/>
          <w:u w:val="single"/>
        </w:rPr>
        <w:t xml:space="preserve"> constitutional </w:t>
      </w:r>
      <w:r w:rsidRPr="00D03231">
        <w:rPr>
          <w:sz w:val="26"/>
          <w:szCs w:val="26"/>
          <w:highlight w:val="green"/>
          <w:u w:val="single"/>
        </w:rPr>
        <w:t>framework</w:t>
      </w:r>
      <w:r w:rsidRPr="00CE5D2F">
        <w:rPr>
          <w:sz w:val="26"/>
          <w:szCs w:val="26"/>
          <w:u w:val="single"/>
        </w:rPr>
        <w:t xml:space="preserve"> established</w:t>
      </w:r>
      <w:r w:rsidRPr="00CE5D2F">
        <w:rPr>
          <w:szCs w:val="26"/>
        </w:rPr>
        <w:t xml:space="preserve"> by Cleburne ultimately </w:t>
      </w:r>
      <w:r w:rsidRPr="00D03231">
        <w:rPr>
          <w:sz w:val="26"/>
          <w:szCs w:val="26"/>
          <w:highlight w:val="green"/>
          <w:u w:val="single"/>
        </w:rPr>
        <w:t>carries costs</w:t>
      </w:r>
      <w:r w:rsidRPr="00CE5D2F">
        <w:rPr>
          <w:sz w:val="26"/>
          <w:szCs w:val="26"/>
          <w:u w:val="single"/>
        </w:rPr>
        <w:t xml:space="preserve"> in the political and legislative arena</w:t>
      </w:r>
      <w:r w:rsidRPr="00CE5D2F">
        <w:rPr>
          <w:szCs w:val="26"/>
        </w:rPr>
        <w:t xml:space="preserve">. </w:t>
      </w:r>
      <w:r w:rsidRPr="00D03231">
        <w:rPr>
          <w:sz w:val="26"/>
          <w:szCs w:val="26"/>
          <w:highlight w:val="green"/>
          <w:u w:val="single"/>
        </w:rPr>
        <w:t xml:space="preserve">The ADA has </w:t>
      </w:r>
      <w:r w:rsidRPr="00D03231">
        <w:rPr>
          <w:b/>
          <w:sz w:val="26"/>
          <w:szCs w:val="26"/>
          <w:highlight w:val="green"/>
          <w:u w:val="single"/>
        </w:rPr>
        <w:t>already been challenged</w:t>
      </w:r>
      <w:r w:rsidRPr="00CE5D2F">
        <w:rPr>
          <w:szCs w:val="26"/>
        </w:rPr>
        <w:t xml:space="preserve"> as exceeding its constitutional bases, n124 and </w:t>
      </w:r>
      <w:r w:rsidRPr="00D03231">
        <w:rPr>
          <w:sz w:val="26"/>
          <w:szCs w:val="26"/>
          <w:highlight w:val="green"/>
          <w:u w:val="single"/>
        </w:rPr>
        <w:t>such attacks will</w:t>
      </w:r>
      <w:r w:rsidRPr="00CE5D2F">
        <w:rPr>
          <w:sz w:val="26"/>
          <w:szCs w:val="26"/>
          <w:u w:val="single"/>
        </w:rPr>
        <w:t xml:space="preserve"> continue and </w:t>
      </w:r>
      <w:r w:rsidRPr="00D03231">
        <w:rPr>
          <w:sz w:val="26"/>
          <w:szCs w:val="26"/>
          <w:highlight w:val="green"/>
          <w:u w:val="single"/>
        </w:rPr>
        <w:t>intensify</w:t>
      </w:r>
      <w:r w:rsidRPr="00D03231">
        <w:rPr>
          <w:szCs w:val="26"/>
          <w:highlight w:val="green"/>
        </w:rPr>
        <w:t xml:space="preserve">. </w:t>
      </w:r>
      <w:r w:rsidRPr="00D03231">
        <w:rPr>
          <w:b/>
          <w:sz w:val="26"/>
          <w:szCs w:val="26"/>
          <w:highlight w:val="green"/>
          <w:u w:val="single"/>
        </w:rPr>
        <w:t>Not gaining constitutional ground is</w:t>
      </w:r>
      <w:r w:rsidRPr="00D03231">
        <w:rPr>
          <w:szCs w:val="26"/>
          <w:highlight w:val="green"/>
        </w:rPr>
        <w:t xml:space="preserve"> </w:t>
      </w:r>
      <w:r w:rsidRPr="00D03231">
        <w:rPr>
          <w:rStyle w:val="Emphasis"/>
          <w:szCs w:val="26"/>
          <w:highlight w:val="green"/>
        </w:rPr>
        <w:t>tantamount to losing</w:t>
      </w:r>
      <w:r w:rsidRPr="00D03231">
        <w:rPr>
          <w:szCs w:val="26"/>
          <w:highlight w:val="green"/>
        </w:rPr>
        <w:t xml:space="preserve"> it</w:t>
      </w:r>
      <w:r w:rsidRPr="00CE5D2F">
        <w:rPr>
          <w:szCs w:val="26"/>
        </w:rPr>
        <w:t xml:space="preserve">, n125 </w:t>
      </w:r>
      <w:r w:rsidRPr="00D03231">
        <w:rPr>
          <w:b/>
          <w:sz w:val="26"/>
          <w:szCs w:val="26"/>
          <w:highlight w:val="green"/>
          <w:u w:val="single"/>
        </w:rPr>
        <w:t>and will</w:t>
      </w:r>
      <w:r w:rsidRPr="00CE5D2F">
        <w:rPr>
          <w:b/>
          <w:sz w:val="26"/>
          <w:szCs w:val="26"/>
          <w:u w:val="single"/>
        </w:rPr>
        <w:t xml:space="preserve"> ultimately</w:t>
      </w:r>
      <w:r w:rsidRPr="00CE5D2F">
        <w:rPr>
          <w:sz w:val="26"/>
          <w:szCs w:val="26"/>
          <w:u w:val="single"/>
        </w:rPr>
        <w:t xml:space="preserve"> </w:t>
      </w:r>
      <w:r w:rsidRPr="00D03231">
        <w:rPr>
          <w:rStyle w:val="Emphasis"/>
          <w:szCs w:val="26"/>
          <w:highlight w:val="green"/>
        </w:rPr>
        <w:t>undermine</w:t>
      </w:r>
      <w:r w:rsidRPr="00CE5D2F">
        <w:rPr>
          <w:szCs w:val="26"/>
        </w:rPr>
        <w:t xml:space="preserve"> the success of </w:t>
      </w:r>
      <w:r w:rsidRPr="00D03231">
        <w:rPr>
          <w:rStyle w:val="Emphasis"/>
          <w:szCs w:val="26"/>
          <w:highlight w:val="green"/>
        </w:rPr>
        <w:t>any</w:t>
      </w:r>
      <w:r w:rsidRPr="00CE5D2F">
        <w:rPr>
          <w:b/>
          <w:sz w:val="26"/>
          <w:szCs w:val="26"/>
          <w:u w:val="single"/>
        </w:rPr>
        <w:t xml:space="preserve"> </w:t>
      </w:r>
      <w:r w:rsidRPr="00CE5D2F">
        <w:rPr>
          <w:szCs w:val="26"/>
        </w:rPr>
        <w:t>legislative</w:t>
      </w:r>
      <w:r w:rsidRPr="00CE5D2F">
        <w:rPr>
          <w:b/>
          <w:sz w:val="26"/>
          <w:szCs w:val="26"/>
          <w:u w:val="single"/>
        </w:rPr>
        <w:t xml:space="preserve"> </w:t>
      </w:r>
      <w:r w:rsidRPr="00D03231">
        <w:rPr>
          <w:rStyle w:val="Emphasis"/>
          <w:szCs w:val="26"/>
          <w:highlight w:val="green"/>
        </w:rPr>
        <w:t>strategy</w:t>
      </w:r>
      <w:r w:rsidRPr="00CE5D2F">
        <w:rPr>
          <w:szCs w:val="26"/>
        </w:rPr>
        <w:t xml:space="preserve">. And </w:t>
      </w:r>
      <w:r w:rsidRPr="00CE5D2F">
        <w:rPr>
          <w:sz w:val="26"/>
          <w:szCs w:val="26"/>
          <w:u w:val="single"/>
        </w:rPr>
        <w:t>there are areas where Cleburne still operates to disadvantage</w:t>
      </w:r>
      <w:r w:rsidRPr="00CE5D2F">
        <w:rPr>
          <w:szCs w:val="26"/>
        </w:rPr>
        <w:t xml:space="preserve"> categories of </w:t>
      </w:r>
      <w:r w:rsidRPr="00CE5D2F">
        <w:rPr>
          <w:sz w:val="26"/>
          <w:szCs w:val="26"/>
          <w:u w:val="single"/>
        </w:rPr>
        <w:t>people with disabilities</w:t>
      </w:r>
      <w:r w:rsidRPr="00CE5D2F">
        <w:rPr>
          <w:szCs w:val="26"/>
        </w:rPr>
        <w:t xml:space="preserve"> - </w:t>
      </w:r>
      <w:r w:rsidRPr="00CE5D2F">
        <w:rPr>
          <w:sz w:val="26"/>
          <w:szCs w:val="26"/>
          <w:u w:val="single"/>
        </w:rPr>
        <w:t>particularly those with mental disabilities - in their interactions with the state</w:t>
      </w:r>
      <w:r w:rsidRPr="00CE5D2F">
        <w:rPr>
          <w:szCs w:val="26"/>
        </w:rPr>
        <w:t xml:space="preserve">. </w:t>
      </w:r>
      <w:r w:rsidRPr="00CE5D2F">
        <w:rPr>
          <w:sz w:val="26"/>
          <w:szCs w:val="26"/>
          <w:u w:val="single"/>
        </w:rPr>
        <w:t>This happens in areas like</w:t>
      </w:r>
      <w:r w:rsidRPr="00CE5D2F">
        <w:rPr>
          <w:szCs w:val="26"/>
        </w:rPr>
        <w:t xml:space="preserve"> </w:t>
      </w:r>
      <w:r w:rsidRPr="00CE5D2F">
        <w:rPr>
          <w:b/>
          <w:sz w:val="26"/>
          <w:szCs w:val="26"/>
          <w:u w:val="single"/>
        </w:rPr>
        <w:t>family law, commitment proceedings</w:t>
      </w:r>
      <w:r w:rsidRPr="00CE5D2F">
        <w:rPr>
          <w:szCs w:val="26"/>
        </w:rPr>
        <w:t xml:space="preserve">, the </w:t>
      </w:r>
      <w:r w:rsidRPr="00CE5D2F">
        <w:rPr>
          <w:b/>
          <w:sz w:val="26"/>
          <w:szCs w:val="26"/>
          <w:u w:val="single"/>
        </w:rPr>
        <w:t>provision of state benefits</w:t>
      </w:r>
      <w:r w:rsidRPr="00CE5D2F">
        <w:rPr>
          <w:szCs w:val="26"/>
        </w:rPr>
        <w:t xml:space="preserve"> </w:t>
      </w:r>
      <w:r w:rsidRPr="00CE5D2F">
        <w:rPr>
          <w:b/>
          <w:sz w:val="26"/>
          <w:szCs w:val="26"/>
          <w:u w:val="single"/>
        </w:rPr>
        <w:t xml:space="preserve">and </w:t>
      </w:r>
      <w:r w:rsidRPr="00CE5D2F">
        <w:rPr>
          <w:rStyle w:val="Emphasis"/>
          <w:szCs w:val="26"/>
        </w:rPr>
        <w:t>licensing</w:t>
      </w:r>
      <w:r w:rsidRPr="00CE5D2F">
        <w:rPr>
          <w:b/>
          <w:sz w:val="26"/>
          <w:szCs w:val="26"/>
          <w:u w:val="single"/>
        </w:rPr>
        <w:t xml:space="preserve">, and </w:t>
      </w:r>
      <w:r w:rsidRPr="00CE5D2F">
        <w:rPr>
          <w:rStyle w:val="Emphasis"/>
          <w:szCs w:val="26"/>
        </w:rPr>
        <w:t>voting</w:t>
      </w:r>
      <w:r w:rsidRPr="00CE5D2F">
        <w:rPr>
          <w:b/>
          <w:sz w:val="26"/>
          <w:szCs w:val="26"/>
          <w:u w:val="single"/>
        </w:rPr>
        <w:t>, amongst other</w:t>
      </w:r>
      <w:r w:rsidRPr="00CE5D2F">
        <w:rPr>
          <w:szCs w:val="26"/>
        </w:rPr>
        <w:t xml:space="preserve">s. [*548] Reviewing recent constitutional litigation in both state and federal courts demonstrates that the more contextualized vision of equal protection, which some hoped Cleburne might stand for, is beginning to appear, just not for people with disabilities. More normatively, </w:t>
      </w:r>
      <w:r w:rsidRPr="00CE5D2F">
        <w:rPr>
          <w:sz w:val="26"/>
          <w:szCs w:val="26"/>
          <w:u w:val="single"/>
        </w:rPr>
        <w:t xml:space="preserve">progressive </w:t>
      </w:r>
      <w:r w:rsidRPr="00D03231">
        <w:rPr>
          <w:sz w:val="26"/>
          <w:szCs w:val="26"/>
          <w:highlight w:val="green"/>
          <w:u w:val="single"/>
        </w:rPr>
        <w:t xml:space="preserve">theorizing about the Constitution </w:t>
      </w:r>
      <w:r w:rsidRPr="00D03231">
        <w:rPr>
          <w:b/>
          <w:sz w:val="26"/>
          <w:szCs w:val="26"/>
          <w:highlight w:val="green"/>
          <w:u w:val="single"/>
        </w:rPr>
        <w:t>is</w:t>
      </w:r>
      <w:r w:rsidRPr="00CE5D2F">
        <w:rPr>
          <w:b/>
          <w:sz w:val="26"/>
          <w:szCs w:val="26"/>
          <w:u w:val="single"/>
        </w:rPr>
        <w:t xml:space="preserve"> already </w:t>
      </w:r>
      <w:r w:rsidRPr="00D03231">
        <w:rPr>
          <w:b/>
          <w:sz w:val="26"/>
          <w:szCs w:val="26"/>
          <w:highlight w:val="green"/>
          <w:u w:val="single"/>
        </w:rPr>
        <w:t>happening</w:t>
      </w:r>
      <w:r w:rsidRPr="00CE5D2F">
        <w:rPr>
          <w:szCs w:val="26"/>
        </w:rPr>
        <w:t xml:space="preserve">, </w:t>
      </w:r>
      <w:r w:rsidRPr="00D03231">
        <w:rPr>
          <w:sz w:val="26"/>
          <w:szCs w:val="26"/>
          <w:highlight w:val="green"/>
          <w:u w:val="single"/>
        </w:rPr>
        <w:t>and the disability cause is</w:t>
      </w:r>
      <w:r w:rsidRPr="00CE5D2F">
        <w:rPr>
          <w:sz w:val="26"/>
          <w:szCs w:val="26"/>
          <w:u w:val="single"/>
        </w:rPr>
        <w:t xml:space="preserve"> </w:t>
      </w:r>
      <w:r w:rsidRPr="00D03231">
        <w:rPr>
          <w:b/>
          <w:sz w:val="26"/>
          <w:szCs w:val="26"/>
          <w:highlight w:val="green"/>
          <w:u w:val="single"/>
        </w:rPr>
        <w:t xml:space="preserve">diminished </w:t>
      </w:r>
      <w:r w:rsidRPr="00D03231">
        <w:rPr>
          <w:sz w:val="26"/>
          <w:szCs w:val="26"/>
          <w:highlight w:val="green"/>
          <w:u w:val="single"/>
        </w:rPr>
        <w:t>by not being a part of this conversation</w:t>
      </w:r>
      <w:r w:rsidRPr="00CE5D2F">
        <w:rPr>
          <w:szCs w:val="26"/>
        </w:rPr>
        <w:t xml:space="preserve">. </w:t>
      </w:r>
      <w:r w:rsidRPr="00D03231">
        <w:rPr>
          <w:sz w:val="26"/>
          <w:szCs w:val="26"/>
          <w:highlight w:val="green"/>
          <w:u w:val="single"/>
        </w:rPr>
        <w:t>Framing rights in constitutional ways</w:t>
      </w:r>
      <w:r w:rsidRPr="00CE5D2F">
        <w:rPr>
          <w:sz w:val="26"/>
          <w:szCs w:val="26"/>
          <w:u w:val="single"/>
        </w:rPr>
        <w:t xml:space="preserve"> </w:t>
      </w:r>
      <w:r w:rsidRPr="00D03231">
        <w:rPr>
          <w:sz w:val="26"/>
          <w:szCs w:val="26"/>
          <w:highlight w:val="green"/>
          <w:u w:val="single"/>
        </w:rPr>
        <w:t>carries</w:t>
      </w:r>
      <w:r w:rsidRPr="00CE5D2F">
        <w:rPr>
          <w:szCs w:val="26"/>
        </w:rPr>
        <w:t xml:space="preserve"> a certain </w:t>
      </w:r>
      <w:r w:rsidRPr="00D03231">
        <w:rPr>
          <w:rStyle w:val="Emphasis"/>
          <w:szCs w:val="26"/>
          <w:highlight w:val="green"/>
        </w:rPr>
        <w:t>permanence and gravitas,</w:t>
      </w:r>
      <w:r w:rsidRPr="00D03231">
        <w:rPr>
          <w:szCs w:val="26"/>
          <w:highlight w:val="green"/>
        </w:rPr>
        <w:t xml:space="preserve"> </w:t>
      </w:r>
      <w:r w:rsidRPr="00D03231">
        <w:rPr>
          <w:sz w:val="26"/>
          <w:szCs w:val="26"/>
          <w:highlight w:val="green"/>
          <w:u w:val="single"/>
        </w:rPr>
        <w:t>and engages courts differently</w:t>
      </w:r>
      <w:r w:rsidRPr="00CE5D2F">
        <w:rPr>
          <w:sz w:val="26"/>
          <w:szCs w:val="26"/>
          <w:u w:val="single"/>
        </w:rPr>
        <w:t xml:space="preserve"> in the process of constitutional culture than bringing claims that a particular statutory right has been infringed. </w:t>
      </w:r>
      <w:r w:rsidRPr="00CE5D2F">
        <w:rPr>
          <w:szCs w:val="26"/>
        </w:rPr>
        <w:t xml:space="preserve">A. Doctrinally, Cleburne Still Matters </w:t>
      </w:r>
      <w:r w:rsidRPr="00CE5D2F">
        <w:rPr>
          <w:sz w:val="26"/>
          <w:szCs w:val="26"/>
          <w:u w:val="single"/>
        </w:rPr>
        <w:t>Cleburne still casts a large shadow</w:t>
      </w:r>
      <w:r w:rsidRPr="00CE5D2F">
        <w:rPr>
          <w:szCs w:val="26"/>
        </w:rPr>
        <w:t xml:space="preserve">. n126 </w:t>
      </w:r>
      <w:r w:rsidRPr="00CE5D2F">
        <w:rPr>
          <w:sz w:val="26"/>
          <w:szCs w:val="26"/>
          <w:u w:val="single"/>
        </w:rPr>
        <w:t xml:space="preserve">States </w:t>
      </w:r>
      <w:r w:rsidRPr="00CE5D2F">
        <w:rPr>
          <w:szCs w:val="26"/>
        </w:rPr>
        <w:t xml:space="preserve">still </w:t>
      </w:r>
      <w:r w:rsidRPr="00CE5D2F">
        <w:rPr>
          <w:sz w:val="26"/>
          <w:szCs w:val="26"/>
          <w:u w:val="single"/>
        </w:rPr>
        <w:t>have laws that are facially discriminatory against people with disabilities</w:t>
      </w:r>
      <w:r w:rsidRPr="00CE5D2F">
        <w:rPr>
          <w:szCs w:val="26"/>
        </w:rPr>
        <w:t xml:space="preserve">, usually on the basis of mental disability. These exist in areas like family law, voting, commitment proceedings, and the provision of benefits. Within family law, some states require consideration of mental disability in determinations of parental fitness or otherwise link mental disability to a termination of parental rights. n127 For example, California has a statute that authorizes the superior court to set aside a decree of adoption within five years of its entry where the adopted child manifests a developmental disability or mental illness as a result of conditions that existed prior to the adoption and of which the adoptive parents had neither knowledge nor notice. n128 A different California statute requires reunification services for parents and children but denies them to mentally disabled parents. n129 Similar statutes exist in other states. n130 States also restrict the right [*549] of people with mental disabilities to get married. For example, Tennessee law provides that "no [marriage] license shall be issued when it appears that the applicants or either of them is at the time drunk, insane or an imbecile." n131 Kentucky law provides that "any person who aids or abets the marriage of any person who has been adjudged mentally disabled, or attempts to marry, or aids or abets any attempted marriage with any such person shall be guilty of a ... misdemeanor." n132 Based on laws like this, parents with disabilities face state proceedings to remove children from their care. n133 The </w:t>
      </w:r>
      <w:r w:rsidRPr="00CE5D2F">
        <w:rPr>
          <w:sz w:val="26"/>
          <w:szCs w:val="26"/>
          <w:u w:val="single"/>
        </w:rPr>
        <w:t>National Council on Disability recently issued a report</w:t>
      </w:r>
      <w:r w:rsidRPr="00CE5D2F">
        <w:rPr>
          <w:szCs w:val="26"/>
        </w:rPr>
        <w:t xml:space="preserve">, Rocking the Cradle: Ensuring the Rights of Parents with Disabilities and Their Children, </w:t>
      </w:r>
      <w:r w:rsidRPr="00CE5D2F">
        <w:rPr>
          <w:sz w:val="26"/>
          <w:szCs w:val="26"/>
          <w:u w:val="single"/>
        </w:rPr>
        <w:t xml:space="preserve">concluding </w:t>
      </w:r>
      <w:r w:rsidRPr="00CE5D2F">
        <w:rPr>
          <w:szCs w:val="26"/>
        </w:rPr>
        <w:t>that "</w:t>
      </w:r>
      <w:r w:rsidRPr="00CE5D2F">
        <w:rPr>
          <w:sz w:val="26"/>
          <w:szCs w:val="26"/>
          <w:u w:val="single"/>
        </w:rPr>
        <w:t xml:space="preserve">clearly, the legal system is not protecting the rights of parents with disabilities and their children." n134 </w:t>
      </w:r>
      <w:r w:rsidRPr="00CE5D2F">
        <w:rPr>
          <w:szCs w:val="26"/>
        </w:rPr>
        <w:t xml:space="preserve">[*550] </w:t>
      </w:r>
      <w:r w:rsidRPr="00CE5D2F">
        <w:rPr>
          <w:sz w:val="26"/>
          <w:szCs w:val="26"/>
          <w:u w:val="single"/>
        </w:rPr>
        <w:t>Some of these statutes have been challenged under the</w:t>
      </w:r>
      <w:r w:rsidRPr="00CE5D2F">
        <w:rPr>
          <w:szCs w:val="26"/>
        </w:rPr>
        <w:t xml:space="preserve"> federal </w:t>
      </w:r>
      <w:r w:rsidRPr="00CE5D2F">
        <w:rPr>
          <w:sz w:val="26"/>
          <w:szCs w:val="26"/>
          <w:u w:val="single"/>
        </w:rPr>
        <w:t>Equal Protection Clause</w:t>
      </w:r>
      <w:r w:rsidRPr="00CE5D2F">
        <w:rPr>
          <w:szCs w:val="26"/>
        </w:rPr>
        <w:t xml:space="preserve">. </w:t>
      </w:r>
      <w:r w:rsidRPr="00CE5D2F">
        <w:rPr>
          <w:sz w:val="26"/>
          <w:szCs w:val="26"/>
          <w:u w:val="single"/>
        </w:rPr>
        <w:t>In most instances, courts cite Cleburne for the proposition</w:t>
      </w:r>
      <w:r w:rsidRPr="00CE5D2F">
        <w:rPr>
          <w:szCs w:val="26"/>
        </w:rPr>
        <w:t xml:space="preserve"> that </w:t>
      </w:r>
      <w:r w:rsidRPr="00CE5D2F">
        <w:rPr>
          <w:sz w:val="26"/>
          <w:szCs w:val="26"/>
          <w:u w:val="single"/>
        </w:rPr>
        <w:t>people with disabilities are not a protected class</w:t>
      </w:r>
      <w:r w:rsidRPr="00CE5D2F">
        <w:rPr>
          <w:szCs w:val="26"/>
        </w:rPr>
        <w:t xml:space="preserve">, </w:t>
      </w:r>
      <w:r w:rsidRPr="00CE5D2F">
        <w:rPr>
          <w:sz w:val="26"/>
          <w:szCs w:val="26"/>
          <w:u w:val="single"/>
        </w:rPr>
        <w:t xml:space="preserve">and exercise </w:t>
      </w:r>
      <w:r w:rsidRPr="00CE5D2F">
        <w:rPr>
          <w:b/>
          <w:sz w:val="26"/>
          <w:szCs w:val="26"/>
          <w:u w:val="single"/>
        </w:rPr>
        <w:t>almost unlimited deference</w:t>
      </w:r>
      <w:r w:rsidRPr="00CE5D2F">
        <w:rPr>
          <w:sz w:val="26"/>
          <w:szCs w:val="26"/>
          <w:u w:val="single"/>
        </w:rPr>
        <w:t xml:space="preserve"> to the state's</w:t>
      </w:r>
      <w:r w:rsidRPr="00CE5D2F">
        <w:rPr>
          <w:szCs w:val="26"/>
        </w:rPr>
        <w:t xml:space="preserve"> purported </w:t>
      </w:r>
      <w:r w:rsidRPr="00CE5D2F">
        <w:rPr>
          <w:sz w:val="26"/>
          <w:szCs w:val="26"/>
          <w:u w:val="single"/>
        </w:rPr>
        <w:t>justifications as rational</w:t>
      </w:r>
      <w:r w:rsidRPr="00CE5D2F">
        <w:rPr>
          <w:szCs w:val="26"/>
        </w:rPr>
        <w:t>. For example, in Adoption of Kay C., plaintiffs challenged California's statute authorizing a court to set aside an adoption for a child with an undisclosed mental disability. n135 After noting that people with disabilities were not entitled to heightened scrutiny under Cleburne, California offered the justification of promoting the state's interest in adoption. n136 In response to the plaintiff's argument that there was no evidence the statute actually functioned to this end, in upholding the statute the court reasoned</w:t>
      </w:r>
    </w:p>
    <w:bookmarkEnd w:id="2"/>
    <w:p w14:paraId="594A4830" w14:textId="77777777" w:rsidR="00211DAE" w:rsidRDefault="00211DAE" w:rsidP="00211DAE">
      <w:pPr>
        <w:pStyle w:val="Heading4"/>
      </w:pPr>
      <w:r>
        <w:t>AT Conquergood (standardization/textuality DA)</w:t>
      </w:r>
    </w:p>
    <w:p w14:paraId="11C04EC7" w14:textId="77777777" w:rsidR="00211DAE" w:rsidRDefault="00211DAE" w:rsidP="00211DAE">
      <w:pPr>
        <w:pStyle w:val="Heading4"/>
      </w:pPr>
      <w:r>
        <w:t>1] Some sort of standardization is inevitable – they’ve disclosed, followed speech times, and switched sides all of which are standardized rules of the game. There’s no reason the addition of T is uniquely worse than any of those other and the 1ar didn’t draw any distinction between those norms and T which means any 2ar distinction is new and you should strike it off the flow.</w:t>
      </w:r>
    </w:p>
    <w:p w14:paraId="199AED01" w14:textId="77777777" w:rsidR="00211DAE" w:rsidRDefault="00211DAE" w:rsidP="00211DAE">
      <w:pPr>
        <w:pStyle w:val="Heading4"/>
      </w:pPr>
      <w:r>
        <w:t xml:space="preserve">2] They link just as hard – they have forced the neg to negate the aff which limits what we can do and creates a standardized role for us – within that role though, debate is only reciprocal when the aff is constrained </w:t>
      </w:r>
    </w:p>
    <w:p w14:paraId="6783087E" w14:textId="77777777" w:rsidR="00211DAE" w:rsidRPr="00F850DE" w:rsidRDefault="00211DAE" w:rsidP="00211DAE">
      <w:pPr>
        <w:pStyle w:val="Heading4"/>
      </w:pPr>
      <w:r>
        <w:t>3] Some stasis point is a prereq for discussion</w:t>
      </w:r>
    </w:p>
    <w:p w14:paraId="28E9AE67" w14:textId="77777777" w:rsidR="00211DAE" w:rsidRPr="00F55B00" w:rsidRDefault="00211DAE" w:rsidP="00211DAE">
      <w:pPr>
        <w:rPr>
          <w:sz w:val="16"/>
        </w:rPr>
      </w:pPr>
    </w:p>
    <w:p w14:paraId="27D47D16" w14:textId="77777777" w:rsidR="00211DAE" w:rsidRPr="00F767F1" w:rsidRDefault="00211DAE" w:rsidP="00211DAE">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1DCF7C67" w14:textId="77777777" w:rsidR="00211DAE" w:rsidRPr="00F767F1" w:rsidRDefault="00211DAE" w:rsidP="00211DAE">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3BE432DE" w14:textId="77777777" w:rsidR="00211DAE" w:rsidRPr="00F767F1" w:rsidRDefault="00211DAE" w:rsidP="00211DAE">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3C803202" w14:textId="77777777" w:rsidR="00211DAE" w:rsidRPr="001D61F2" w:rsidRDefault="00211DAE" w:rsidP="00211DAE"/>
    <w:bookmarkEnd w:id="0"/>
    <w:p w14:paraId="1D0B5BE2" w14:textId="77777777" w:rsidR="00211DAE" w:rsidRPr="002D4C9B" w:rsidRDefault="00211DAE" w:rsidP="00211DAE">
      <w:pPr>
        <w:pStyle w:val="Heading3"/>
      </w:pPr>
      <w:r>
        <w:t>2</w:t>
      </w:r>
    </w:p>
    <w:p w14:paraId="57D0A8D1" w14:textId="77777777" w:rsidR="00211DAE" w:rsidRPr="00DC0F71" w:rsidRDefault="00211DAE" w:rsidP="00211DAE">
      <w:pPr>
        <w:pStyle w:val="Heading4"/>
        <w:rPr>
          <w:rFonts w:cs="Calibri"/>
        </w:rPr>
      </w:pPr>
      <w:r w:rsidRPr="00DC0F71">
        <w:rPr>
          <w:rFonts w:cs="Calibri"/>
        </w:rPr>
        <w:t xml:space="preserve">To cope with the crisis of collapsing modernity, subjects engage in </w:t>
      </w:r>
      <w:r w:rsidRPr="00DC0F71">
        <w:rPr>
          <w:rFonts w:cs="Calibri"/>
          <w:u w:val="single"/>
        </w:rPr>
        <w:t>self-actualization</w:t>
      </w:r>
      <w:r w:rsidRPr="00DC0F71">
        <w:rPr>
          <w:rFonts w:cs="Calibri"/>
        </w:rPr>
        <w:t xml:space="preserve"> that abandons collective faith in </w:t>
      </w:r>
      <w:r w:rsidRPr="00DC0F71">
        <w:rPr>
          <w:rFonts w:cs="Calibri"/>
          <w:u w:val="single"/>
        </w:rPr>
        <w:t>norms and institutions</w:t>
      </w:r>
      <w:r w:rsidRPr="00DC0F71">
        <w:rPr>
          <w:rFonts w:cs="Calibri"/>
        </w:rPr>
        <w:t xml:space="preserve"> in favor of </w:t>
      </w:r>
      <w:r w:rsidRPr="00DC0F71">
        <w:rPr>
          <w:rFonts w:cs="Calibri"/>
          <w:u w:val="single"/>
        </w:rPr>
        <w:t>emancipatory performance</w:t>
      </w:r>
      <w:r w:rsidRPr="00DC0F71">
        <w:rPr>
          <w:rFonts w:cs="Calibri"/>
        </w:rPr>
        <w:t xml:space="preserve"> that necessitates a right-wing </w:t>
      </w:r>
      <w:r w:rsidRPr="00DC0F71">
        <w:rPr>
          <w:rFonts w:cs="Calibri"/>
          <w:u w:val="single"/>
        </w:rPr>
        <w:t>politics of exclusion</w:t>
      </w:r>
      <w:r w:rsidRPr="00DC0F71">
        <w:rPr>
          <w:rFonts w:cs="Calibri"/>
        </w:rPr>
        <w:t xml:space="preserve">. Their attempt to </w:t>
      </w:r>
      <w:r>
        <w:rPr>
          <w:rFonts w:cs="Calibri"/>
        </w:rPr>
        <w:t>disrupt a social system or</w:t>
      </w:r>
      <w:r w:rsidRPr="00DC0F71">
        <w:rPr>
          <w:rFonts w:cs="Calibri"/>
        </w:rPr>
        <w:t xml:space="preserve"> debate creates a safety valve for capitalism’s fundamental contradiction. </w:t>
      </w:r>
    </w:p>
    <w:p w14:paraId="7AE95135" w14:textId="77777777" w:rsidR="00211DAE" w:rsidRPr="00BF513A" w:rsidRDefault="00211DAE" w:rsidP="00211DAE">
      <w:pPr>
        <w:rPr>
          <w:rFonts w:asciiTheme="minorHAnsi" w:hAnsiTheme="minorHAnsi" w:cstheme="minorHAnsi"/>
        </w:rPr>
      </w:pPr>
      <w:r w:rsidRPr="00BF513A">
        <w:rPr>
          <w:rStyle w:val="Style13ptBold"/>
          <w:rFonts w:asciiTheme="minorHAnsi" w:hAnsiTheme="minorHAnsi" w:cstheme="minorHAnsi"/>
        </w:rPr>
        <w:t>Bluhdorn 07</w:t>
      </w:r>
      <w:r w:rsidRPr="00BF513A">
        <w:rPr>
          <w:rFonts w:asciiTheme="minorHAnsi" w:hAnsiTheme="minorHAnsi" w:cstheme="minorHAnsi"/>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63DD650C" w14:textId="77777777" w:rsidR="00211DAE" w:rsidRPr="00105C9B" w:rsidRDefault="00211DAE" w:rsidP="00211DAE">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r w:rsidRPr="002D1941">
        <w:rPr>
          <w:rFonts w:asciiTheme="minorHAnsi" w:hAnsiTheme="minorHAnsi" w:cstheme="minorHAnsi"/>
          <w:b/>
          <w:sz w:val="26"/>
          <w:szCs w:val="26"/>
          <w:u w:val="single"/>
        </w:rPr>
        <w:t>have to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xml:space="preserve">. Despite all hopes for ecological modernization and revolutionary improvements in resource efﬁciency (e.g. Weizsa¨cker et al., 1998; Hawkenet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cherished by advanced modern societies </w:t>
      </w:r>
      <w:r w:rsidRPr="00981431">
        <w:rPr>
          <w:rFonts w:asciiTheme="minorHAnsi" w:hAnsiTheme="minorHAnsi" w:cstheme="minorHAnsi"/>
          <w:b/>
          <w:sz w:val="26"/>
          <w:szCs w:val="26"/>
          <w:highlight w:val="green"/>
          <w:u w:val="single"/>
        </w:rPr>
        <w:t xml:space="preserve">cannot even be extended to all </w:t>
      </w:r>
      <w:r w:rsidRPr="002D1941">
        <w:rPr>
          <w:rFonts w:asciiTheme="minorHAnsi" w:hAnsiTheme="minorHAnsi" w:cstheme="minorHAnsi"/>
          <w:b/>
          <w:sz w:val="26"/>
          <w:szCs w:val="26"/>
          <w:u w:val="single"/>
        </w:rPr>
        <w:t>residents of the richest countries</w:t>
      </w:r>
      <w:r w:rsidRPr="002D1941">
        <w:rPr>
          <w:rFonts w:asciiTheme="minorHAnsi" w:hAnsiTheme="minorHAnsi" w:cstheme="minorHAnsi"/>
          <w:szCs w:val="26"/>
        </w:rPr>
        <w:t xml:space="preserve">, let alone to the populations of the developing world. For the sake of the (re)construction of an ever elusive Self, </w:t>
      </w:r>
      <w:r w:rsidRPr="00981431">
        <w:rPr>
          <w:rFonts w:asciiTheme="minorHAnsi" w:hAnsiTheme="minorHAnsi" w:cstheme="minorHAnsi"/>
          <w:b/>
          <w:sz w:val="26"/>
          <w:szCs w:val="26"/>
          <w:highlight w:val="green"/>
          <w:u w:val="single"/>
        </w:rPr>
        <w:t>in their struggle</w:t>
      </w:r>
      <w:r w:rsidRPr="002D1941">
        <w:rPr>
          <w:rFonts w:asciiTheme="minorHAnsi" w:hAnsiTheme="minorHAnsi" w:cstheme="minorHAnsi"/>
          <w:b/>
          <w:sz w:val="26"/>
          <w:szCs w:val="26"/>
          <w:u w:val="single"/>
        </w:rPr>
        <w:t xml:space="preserve"> against self-referentiality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(Blu¨hdorn, 2002, 2003). At any price they have to,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exclusion is ultimately still unsustainable, not only because of spiralling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2D1941">
        <w:rPr>
          <w:rFonts w:asciiTheme="minorHAnsi" w:hAnsiTheme="minorHAnsi" w:cstheme="minorHAnsi"/>
          <w:b/>
          <w:sz w:val="26"/>
          <w:szCs w:val="26"/>
          <w:u w:val="single"/>
        </w:rPr>
        <w:t>within this framework</w:t>
      </w:r>
      <w:r w:rsidRPr="002D1941">
        <w:rPr>
          <w:rFonts w:asciiTheme="minorHAnsi" w:hAnsiTheme="minorHAnsi" w:cstheme="minorHAnsi"/>
          <w:szCs w:val="26"/>
        </w:rPr>
        <w:t xml:space="preserve"> of this analysis, the function of Luhmann’s system of protest communication, or in the terms of this article, </w:t>
      </w:r>
      <w:r w:rsidRPr="002D1941">
        <w:rPr>
          <w:rFonts w:asciiTheme="minorHAnsi" w:hAnsiTheme="minorHAnsi" w:cstheme="minorHAnsi"/>
          <w:b/>
          <w:sz w:val="26"/>
          <w:szCs w:val="26"/>
          <w:u w:val="single"/>
        </w:rPr>
        <w:t>the signiﬁcance of</w:t>
      </w:r>
      <w:r w:rsidRPr="002D1941">
        <w:rPr>
          <w:rFonts w:asciiTheme="minorHAnsi" w:hAnsiTheme="minorHAnsi" w:cstheme="minorHAnsi"/>
          <w:szCs w:val="26"/>
        </w:rPr>
        <w:t xml:space="preserve"> late-modern societies’ </w:t>
      </w:r>
      <w:r w:rsidRPr="00981431">
        <w:rPr>
          <w:rFonts w:asciiTheme="minorHAnsi" w:hAnsiTheme="minorHAnsi" w:cstheme="minorHAnsi"/>
          <w:b/>
          <w:sz w:val="26"/>
          <w:szCs w:val="26"/>
          <w:highlight w:val="green"/>
          <w:u w:val="single"/>
        </w:rPr>
        <w:t>discourses of radical change becomes</w:t>
      </w:r>
      <w:r w:rsidRPr="002D1941">
        <w:rPr>
          <w:rFonts w:asciiTheme="minorHAnsi" w:hAnsiTheme="minorHAnsi" w:cstheme="minorHAnsi"/>
          <w:b/>
          <w:sz w:val="26"/>
          <w:szCs w:val="26"/>
          <w:u w:val="single"/>
        </w:rPr>
        <w:t xml:space="preserve"> immediately </w:t>
      </w:r>
      <w:r w:rsidRPr="00981431">
        <w:rPr>
          <w:rFonts w:asciiTheme="minorHAnsi" w:hAnsiTheme="minorHAnsi" w:cstheme="minorHAnsi"/>
          <w:b/>
          <w:sz w:val="26"/>
          <w:szCs w:val="26"/>
          <w:highlight w:val="green"/>
          <w:u w:val="single"/>
        </w:rPr>
        <w:t>evident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At a stage when the possibility</w:t>
      </w:r>
      <w:r w:rsidRPr="002D1941">
        <w:rPr>
          <w:rFonts w:asciiTheme="minorHAnsi" w:hAnsiTheme="minorHAnsi" w:cstheme="minorHAnsi"/>
          <w:szCs w:val="26"/>
        </w:rPr>
        <w:t xml:space="preserve"> and desirability </w:t>
      </w:r>
      <w:r w:rsidRPr="002D1941">
        <w:rPr>
          <w:rFonts w:asciiTheme="minorHAnsi" w:hAnsiTheme="minorHAnsi" w:cstheme="minorHAnsi"/>
          <w:b/>
          <w:sz w:val="26"/>
          <w:szCs w:val="26"/>
          <w:u w:val="single"/>
        </w:rPr>
        <w:t>of transcending</w:t>
      </w:r>
      <w:r w:rsidRPr="002D1941">
        <w:rPr>
          <w:rFonts w:asciiTheme="minorHAnsi" w:hAnsiTheme="minorHAnsi" w:cstheme="minorHAnsi"/>
          <w:szCs w:val="26"/>
        </w:rPr>
        <w:t xml:space="preserve"> the principle of </w:t>
      </w:r>
      <w:r w:rsidRPr="002D1941">
        <w:rPr>
          <w:rFonts w:asciiTheme="minorHAnsi" w:hAnsiTheme="minorHAnsi" w:cstheme="minorHAnsi"/>
          <w:b/>
          <w:sz w:val="26"/>
          <w:szCs w:val="26"/>
          <w:u w:val="single"/>
        </w:rPr>
        <w:t>exclusion has been pulled into</w:t>
      </w:r>
      <w:r w:rsidRPr="002D1941">
        <w:rPr>
          <w:rFonts w:asciiTheme="minorHAnsi" w:hAnsiTheme="minorHAnsi" w:cstheme="minorHAnsi"/>
          <w:szCs w:val="26"/>
        </w:rPr>
        <w:t xml:space="preserve"> radical </w:t>
      </w:r>
      <w:r w:rsidRPr="002D1941">
        <w:rPr>
          <w:rFonts w:asciiTheme="minorHAnsi" w:hAnsiTheme="minorHAnsi" w:cstheme="minorHAnsi"/>
          <w:b/>
          <w:sz w:val="26"/>
          <w:szCs w:val="26"/>
          <w:u w:val="single"/>
        </w:rPr>
        <w:t>doubt but when</w:t>
      </w:r>
      <w:r w:rsidRPr="002D1941">
        <w:rPr>
          <w:rFonts w:asciiTheme="minorHAnsi" w:hAnsiTheme="minorHAnsi" w:cstheme="minorHAnsi"/>
          <w:szCs w:val="26"/>
        </w:rPr>
        <w:t xml:space="preserve">, at the same time, the principle of </w:t>
      </w:r>
      <w:r w:rsidRPr="002D1941">
        <w:rPr>
          <w:rFonts w:asciiTheme="minorHAnsi" w:hAnsiTheme="minorHAnsi" w:cstheme="minorHAnsi"/>
          <w:b/>
          <w:sz w:val="26"/>
          <w:szCs w:val="26"/>
          <w:u w:val="single"/>
        </w:rPr>
        <w:t>inclusion is vitally important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 xml:space="preserve">these </w:t>
      </w:r>
      <w:r w:rsidRPr="00981431">
        <w:rPr>
          <w:rFonts w:asciiTheme="minorHAnsi" w:hAnsiTheme="minorHAnsi" w:cstheme="minorHAnsi"/>
          <w:b/>
          <w:sz w:val="26"/>
          <w:szCs w:val="26"/>
          <w:highlight w:val="green"/>
          <w:u w:val="single"/>
        </w:rPr>
        <w:t>discourses simulate the validity of the</w:t>
      </w:r>
      <w:r w:rsidRPr="002D1941">
        <w:rPr>
          <w:rFonts w:asciiTheme="minorHAnsi" w:hAnsiTheme="minorHAnsi" w:cstheme="minorHAnsi"/>
          <w:b/>
          <w:sz w:val="26"/>
          <w:szCs w:val="26"/>
          <w:u w:val="single"/>
        </w:rPr>
        <w:t xml:space="preserve"> latter as a </w:t>
      </w:r>
      <w:r w:rsidRPr="00981431">
        <w:rPr>
          <w:rFonts w:asciiTheme="minorHAnsi" w:hAnsiTheme="minorHAnsi" w:cstheme="minorHAnsi"/>
          <w:b/>
          <w:sz w:val="26"/>
          <w:szCs w:val="26"/>
          <w:highlight w:val="green"/>
          <w:u w:val="single"/>
        </w:rPr>
        <w:t>social ideal</w:t>
      </w:r>
      <w:r w:rsidRPr="002D1941">
        <w:rPr>
          <w:rFonts w:asciiTheme="minorHAnsi" w:hAnsiTheme="minorHAnsi" w:cstheme="minorHAnsi"/>
          <w:szCs w:val="26"/>
        </w:rPr>
        <w:t xml:space="preserve">. In other words, </w:t>
      </w:r>
      <w:r w:rsidRPr="00981431">
        <w:rPr>
          <w:rFonts w:asciiTheme="minorHAnsi" w:hAnsiTheme="minorHAnsi" w:cstheme="minorHAnsi"/>
          <w:b/>
          <w:sz w:val="26"/>
          <w:szCs w:val="26"/>
          <w:highlight w:val="green"/>
          <w:u w:val="single"/>
        </w:rPr>
        <w:t>latemodern society reconciles</w:t>
      </w:r>
      <w:r w:rsidRPr="002D1941">
        <w:rPr>
          <w:rFonts w:asciiTheme="minorHAnsi" w:hAnsiTheme="minorHAnsi" w:cstheme="minorHAnsi"/>
          <w:b/>
          <w:sz w:val="26"/>
          <w:szCs w:val="26"/>
          <w:u w:val="single"/>
        </w:rPr>
        <w:t xml:space="preserve"> the </w:t>
      </w:r>
      <w:r w:rsidRPr="00981431">
        <w:rPr>
          <w:rFonts w:asciiTheme="minorHAnsi" w:hAnsiTheme="minorHAnsi" w:cstheme="minorHAnsi"/>
          <w:b/>
          <w:sz w:val="26"/>
          <w:szCs w:val="26"/>
          <w:highlight w:val="green"/>
          <w:u w:val="single"/>
        </w:rPr>
        <w:t>tension</w:t>
      </w:r>
      <w:r w:rsidRPr="002D1941">
        <w:rPr>
          <w:rFonts w:asciiTheme="minorHAnsi" w:hAnsiTheme="minorHAnsi" w:cstheme="minorHAnsi"/>
          <w:b/>
          <w:sz w:val="26"/>
          <w:szCs w:val="26"/>
          <w:u w:val="single"/>
        </w:rPr>
        <w:t xml:space="preserve"> between the</w:t>
      </w:r>
      <w:r w:rsidRPr="002D1941">
        <w:rPr>
          <w:rFonts w:asciiTheme="minorHAnsi" w:hAnsiTheme="minorHAnsi" w:cstheme="minorHAnsi"/>
          <w:szCs w:val="26"/>
        </w:rPr>
        <w:t xml:space="preserve"> cherished but exclusive </w:t>
      </w:r>
      <w:r w:rsidRPr="002D1941">
        <w:rPr>
          <w:rFonts w:asciiTheme="minorHAnsi" w:hAnsiTheme="minorHAnsi" w:cstheme="minorHAnsi"/>
          <w:b/>
          <w:sz w:val="26"/>
          <w:szCs w:val="26"/>
          <w:u w:val="single"/>
        </w:rPr>
        <w:t>status quo</w:t>
      </w:r>
      <w:r w:rsidRPr="002D1941">
        <w:rPr>
          <w:rFonts w:asciiTheme="minorHAnsi" w:hAnsiTheme="minorHAnsi" w:cstheme="minorHAnsi"/>
          <w:szCs w:val="26"/>
        </w:rPr>
        <w:t xml:space="preserve"> – for which there is no alternative – </w:t>
      </w:r>
      <w:r w:rsidRPr="002D1941">
        <w:rPr>
          <w:rFonts w:asciiTheme="minorHAnsi" w:hAnsiTheme="minorHAnsi" w:cstheme="minorHAnsi"/>
          <w:b/>
          <w:sz w:val="26"/>
          <w:szCs w:val="26"/>
          <w:u w:val="single"/>
        </w:rPr>
        <w:t>and the non-existent</w:t>
      </w:r>
      <w:r w:rsidRPr="002D1941">
        <w:rPr>
          <w:rFonts w:asciiTheme="minorHAnsi" w:hAnsiTheme="minorHAnsi" w:cstheme="minorHAnsi"/>
          <w:szCs w:val="26"/>
        </w:rPr>
        <w:t xml:space="preserve"> inclusive </w:t>
      </w:r>
      <w:r w:rsidRPr="002D1941">
        <w:rPr>
          <w:rFonts w:asciiTheme="minorHAnsi" w:hAnsiTheme="minorHAnsi" w:cstheme="minorHAnsi"/>
          <w:b/>
          <w:sz w:val="26"/>
          <w:szCs w:val="26"/>
          <w:u w:val="single"/>
        </w:rPr>
        <w:t xml:space="preserve">alternative </w:t>
      </w:r>
      <w:r w:rsidRPr="002D1941">
        <w:rPr>
          <w:rFonts w:asciiTheme="minorHAnsi" w:hAnsiTheme="minorHAnsi" w:cstheme="minorHAnsi"/>
          <w:szCs w:val="26"/>
        </w:rPr>
        <w:t xml:space="preserve">– on whose existence it depends – </w:t>
      </w:r>
      <w:r w:rsidRPr="00981431">
        <w:rPr>
          <w:rFonts w:asciiTheme="minorHAnsi" w:hAnsiTheme="minorHAnsi" w:cstheme="minorHAnsi"/>
          <w:b/>
          <w:sz w:val="26"/>
          <w:szCs w:val="26"/>
          <w:highlight w:val="green"/>
          <w:u w:val="single"/>
          <w:bdr w:val="single" w:sz="4" w:space="0" w:color="auto"/>
        </w:rPr>
        <w:t>by</w:t>
      </w:r>
      <w:r w:rsidRPr="002D1941">
        <w:rPr>
          <w:rFonts w:asciiTheme="minorHAnsi" w:hAnsiTheme="minorHAnsi" w:cstheme="minorHAnsi"/>
          <w:b/>
          <w:sz w:val="26"/>
          <w:szCs w:val="26"/>
          <w:u w:val="single"/>
          <w:bdr w:val="single" w:sz="4" w:space="0" w:color="auto"/>
        </w:rPr>
        <w:t xml:space="preserve"> means of </w:t>
      </w:r>
      <w:r w:rsidRPr="00981431">
        <w:rPr>
          <w:rFonts w:asciiTheme="minorHAnsi" w:hAnsiTheme="minorHAnsi" w:cstheme="minorHAnsi"/>
          <w:b/>
          <w:sz w:val="26"/>
          <w:szCs w:val="26"/>
          <w:highlight w:val="green"/>
          <w:u w:val="single"/>
          <w:bdr w:val="single" w:sz="4" w:space="0" w:color="auto"/>
        </w:rPr>
        <w:t>simulation</w:t>
      </w:r>
      <w:r w:rsidRPr="002D1941">
        <w:rPr>
          <w:rFonts w:asciiTheme="minorHAnsi" w:hAnsiTheme="minorHAnsi" w:cstheme="minorHAnsi"/>
          <w:szCs w:val="26"/>
        </w:rPr>
        <w:t xml:space="preserve">. The analysis of Luhmann’s work has demonstrated how the societal self-descriptions produced by the system of protest communication, or late-modern society’s discourses of radical change, fulﬁl this function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selfdescription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r w:rsidRPr="00105C9B">
        <w:t>, or at least of the reality of its possibility and the authenticity of the commitment to its realization. For late-modern individuals who seek to find their elusive identity in ever new acts of consumption, protest movements offer</w:t>
      </w:r>
      <w:r w:rsidRPr="00FC76A7">
        <w:t xml:space="preserve"> </w:t>
      </w:r>
      <w:r w:rsidRPr="00105C9B">
        <w:rPr>
          <w:rStyle w:val="StyleUnderline"/>
        </w:rPr>
        <w:t>an opportunity to experience themselves as autonomous, as subjects, as actors, as distinct from and opposed to the all-embracing market. Social movements and the more or less institutionalized discourses of radical change</w:t>
      </w:r>
      <w:r w:rsidRPr="00FC76A7">
        <w:rPr>
          <w:sz w:val="14"/>
        </w:rPr>
        <w:t xml:space="preserve"> </w:t>
      </w:r>
      <w:r w:rsidRPr="00105C9B">
        <w:t>thus</w:t>
      </w:r>
      <w:r w:rsidRPr="00FC76A7">
        <w:rPr>
          <w:sz w:val="14"/>
        </w:rPr>
        <w:t xml:space="preserve"> </w:t>
      </w:r>
      <w:r w:rsidRPr="00105C9B">
        <w:rPr>
          <w:rStyle w:val="StyleUnderline"/>
        </w:rPr>
        <w:t>transmute</w:t>
      </w:r>
      <w:r w:rsidRPr="00FC76A7">
        <w:rPr>
          <w:u w:val="single"/>
        </w:rPr>
        <w:t xml:space="preserve"> </w:t>
      </w:r>
      <w:r w:rsidRPr="00105C9B">
        <w:t>from germ cells of the alternative society</w:t>
      </w:r>
      <w:r w:rsidRPr="00FC76A7">
        <w:rPr>
          <w:sz w:val="14"/>
        </w:rPr>
        <w:t xml:space="preserve"> </w:t>
      </w:r>
      <w:r w:rsidRPr="00105C9B">
        <w:rPr>
          <w:rStyle w:val="StyleUnderline"/>
        </w:rPr>
        <w:t>into reserves of alterity, or theme-parks for simulated alterity</w:t>
      </w:r>
      <w:r w:rsidRPr="00105C9B">
        <w:t xml:space="preserve"> (Blu¨hdorn, 2005a). This interpretation reflects Luhmann’s suggestion that contemporary discourses of radical change are not so much about the actual implementation of radical social change as about the ‘symbolism of the alternative’. And it nowappears that the societal self-descriptions they generate fulfil a vital function not in so far as they increase the reflexivity of late-modern society but in so far as they are arenas for the experience of simulated subjectivity, duality and modernity. They provide an opportunity to reconcile the cherished but exclusive status quo with the equally cherished but unsustainable belief in the inclusive alternative.</w:t>
      </w:r>
      <w:r w:rsidRPr="00FC76A7">
        <w:rPr>
          <w:sz w:val="14"/>
        </w:rPr>
        <w:t xml:space="preserve"> </w:t>
      </w:r>
      <w:r w:rsidRPr="00D06FED">
        <w:rPr>
          <w:rStyle w:val="StyleUnderline"/>
          <w:highlight w:val="green"/>
        </w:rPr>
        <w:t>Protest movements</w:t>
      </w:r>
      <w:r w:rsidRPr="009172E7">
        <w:rPr>
          <w:rStyle w:val="StyleUnderline"/>
        </w:rPr>
        <w:t xml:space="preserve"> and discourses of radical change are the </w:t>
      </w:r>
      <w:r w:rsidRPr="00D06FED">
        <w:rPr>
          <w:rStyle w:val="StyleUnderline"/>
          <w:highlight w:val="green"/>
        </w:rPr>
        <w:t>implant</w:t>
      </w:r>
      <w:r w:rsidRPr="009172E7">
        <w:rPr>
          <w:rStyle w:val="StyleUnderline"/>
        </w:rPr>
        <w:t xml:space="preserve">ation of </w:t>
      </w:r>
      <w:r w:rsidRPr="00D06FED">
        <w:rPr>
          <w:rStyle w:val="StyleUnderline"/>
          <w:highlight w:val="green"/>
        </w:rPr>
        <w:t>the alternative into the system</w:t>
      </w:r>
      <w:r w:rsidRPr="009172E7">
        <w:rPr>
          <w:rStyle w:val="StyleUnderline"/>
        </w:rPr>
        <w:t xml:space="preserve"> itself</w:t>
      </w:r>
      <w:r w:rsidRPr="00FC76A7">
        <w:rPr>
          <w:sz w:val="14"/>
        </w:rPr>
        <w:t xml:space="preserve">, </w:t>
      </w:r>
      <w:r w:rsidRPr="00105C9B">
        <w:t>or the simulated reproduction of alterity fromthe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3F7A74DF" w14:textId="77777777" w:rsidR="00211DAE" w:rsidRDefault="00211DAE" w:rsidP="00211DAE">
      <w:pPr>
        <w:pStyle w:val="Heading4"/>
      </w:pPr>
      <w:r>
        <w:t xml:space="preserve">The aff's recourse to trauma in their analysis of ableism as a vehicle for liberation is a form of neoliberal ressentiment which reaffirms the distribution of ablenormativity by obscuring labor alienation. </w:t>
      </w:r>
    </w:p>
    <w:p w14:paraId="57E25DFC" w14:textId="77777777" w:rsidR="00211DAE" w:rsidRDefault="00211DAE" w:rsidP="00211DAE">
      <w:r w:rsidRPr="00AA7872">
        <w:rPr>
          <w:rStyle w:val="Style13ptBold"/>
        </w:rPr>
        <w:t>Shi 18</w:t>
      </w:r>
      <w:r>
        <w:t xml:space="preserve"> (Chi Chi – Master of Philosophy in Political Theory from the University of Oxford, “Defining My Own Oppression: Neoliberalism and the Demands of Victimhood,” July 2018, http://www.historicalmaterialism.org/articles/defining-my-own-oppression)</w:t>
      </w:r>
    </w:p>
    <w:p w14:paraId="223C779F" w14:textId="77777777" w:rsidR="00211DAE" w:rsidRPr="00D95B0E" w:rsidRDefault="00211DAE" w:rsidP="00211DAE">
      <w:r w:rsidRPr="00BE4768">
        <w:t xml:space="preserve">This can be placed in context of Wendy Brown’s critique of the ‘wounded attachments’ of modern subjects. </w:t>
      </w:r>
      <w:r w:rsidRPr="008B6E9A">
        <w:rPr>
          <w:rStyle w:val="StyleUnderline"/>
        </w:rPr>
        <w:t xml:space="preserve">Brown critiques the politics of suffering, using Nietzsche’s concept of ressentiment to argue that </w:t>
      </w:r>
      <w:r w:rsidRPr="00981431">
        <w:rPr>
          <w:rStyle w:val="StyleUnderline"/>
          <w:highlight w:val="green"/>
        </w:rPr>
        <w:t>people</w:t>
      </w:r>
      <w:r w:rsidRPr="008B6E9A">
        <w:rPr>
          <w:rStyle w:val="StyleUnderline"/>
        </w:rPr>
        <w:t xml:space="preserve"> today </w:t>
      </w:r>
      <w:r w:rsidRPr="00981431">
        <w:rPr>
          <w:rStyle w:val="StyleUnderline"/>
          <w:highlight w:val="green"/>
        </w:rPr>
        <w:t xml:space="preserve">have lost their desire for freedom and are bound to their oppression. </w:t>
      </w:r>
      <w:r w:rsidRPr="00981431">
        <w:rPr>
          <w:rStyle w:val="Emphasis"/>
          <w:highlight w:val="green"/>
        </w:rPr>
        <w:t>Ressentiment</w:t>
      </w:r>
      <w:r w:rsidRPr="00981431">
        <w:rPr>
          <w:rStyle w:val="StyleUnderline"/>
          <w:highlight w:val="green"/>
        </w:rPr>
        <w:t xml:space="preserve"> is the ‘triumph of the weak as weak’</w:t>
      </w:r>
      <w:r w:rsidRPr="00426E78">
        <w:rPr>
          <w:rStyle w:val="StyleUnderline"/>
        </w:rPr>
        <w:t>, a moralising revenge of the powerless that seeks to cast suffering as the measure of social virtue</w:t>
      </w:r>
      <w:r w:rsidRPr="008B6E9A">
        <w:rPr>
          <w:rStyle w:val="StyleUnderline"/>
        </w:rPr>
        <w:t>, and strength and privilege as immoral. It is the obverse of the object, reversing the logic of domination but keeping this logic intact. Ressentiment</w:t>
      </w:r>
      <w:r w:rsidRPr="00BE4768">
        <w:t xml:space="preserve"> serves a triple function: ‘it </w:t>
      </w:r>
      <w:r w:rsidRPr="008B6E9A">
        <w:rPr>
          <w:rStyle w:val="StyleUnderline"/>
        </w:rPr>
        <w:t xml:space="preserve">produces an affect </w:t>
      </w:r>
      <w:r w:rsidRPr="00BE4768">
        <w:t xml:space="preserve">(rage, righteousness) </w:t>
      </w:r>
      <w:r w:rsidRPr="008B6E9A">
        <w:rPr>
          <w:rStyle w:val="StyleUnderline"/>
        </w:rPr>
        <w:t xml:space="preserve">that overwhelms the hurt; it produces a culprit responsible for the hurt; and </w:t>
      </w:r>
      <w:r w:rsidRPr="00981431">
        <w:rPr>
          <w:rStyle w:val="StyleUnderline"/>
          <w:highlight w:val="green"/>
        </w:rPr>
        <w:t xml:space="preserve">it produces a </w:t>
      </w:r>
      <w:r w:rsidRPr="00981431">
        <w:rPr>
          <w:rStyle w:val="Emphasis"/>
          <w:highlight w:val="green"/>
        </w:rPr>
        <w:t>site of revenge to displace the hurt</w:t>
      </w:r>
      <w:r w:rsidRPr="00BE4768">
        <w:t xml:space="preserve"> (a place to inflict hurt as the sufferer has been hurt).’[33] The tensions within liberalism are responsible for the desire of politicised identity to foreclose its own freedom. Liberal subjects, situated and produced by power, are denied the understanding of this fact by liberal discourse which pushes the notion of the free, antecedent ‘I’ which precedes socialisation and is free to fashion itself. Thus the liberal subject is doomed to a failure which it seeks to externalise.[34] Brown argues that </w:t>
      </w:r>
      <w:r w:rsidRPr="00426E78">
        <w:rPr>
          <w:rStyle w:val="StyleUnderline"/>
        </w:rPr>
        <w:t xml:space="preserve">the prevalence </w:t>
      </w:r>
      <w:r w:rsidRPr="00F55B00">
        <w:rPr>
          <w:rStyle w:val="StyleUnderline"/>
        </w:rPr>
        <w:t>of politicised identities is</w:t>
      </w:r>
      <w:r w:rsidRPr="00F55B00">
        <w:t xml:space="preserve"> partly </w:t>
      </w:r>
      <w:r w:rsidRPr="00F55B00">
        <w:rPr>
          <w:rStyle w:val="StyleUnderline"/>
        </w:rPr>
        <w:t xml:space="preserve">the result of a renaturalisation of capitalism that has come from the </w:t>
      </w:r>
      <w:r w:rsidRPr="00F55B00">
        <w:rPr>
          <w:rStyle w:val="Emphasis"/>
        </w:rPr>
        <w:t>demise of a critique of capitalism.</w:t>
      </w:r>
      <w:r w:rsidRPr="00F55B00">
        <w:t>[35] Eva</w:t>
      </w:r>
      <w:r w:rsidRPr="00BE4768">
        <w:t xml:space="preserve"> Mitchell explains how ‘identity’ can be equated with alienated labour; it is a one-sided expression of our total potential as human beings.[36] In The German Ideology, Marx writes that </w:t>
      </w:r>
      <w:r w:rsidRPr="008B6E9A">
        <w:rPr>
          <w:rStyle w:val="StyleUnderline"/>
        </w:rPr>
        <w:t xml:space="preserve">the distribution of </w:t>
      </w:r>
      <w:r w:rsidRPr="00981431">
        <w:rPr>
          <w:rStyle w:val="StyleUnderline"/>
          <w:highlight w:val="green"/>
        </w:rPr>
        <w:t>labour shoehorns every person into ‘a particular</w:t>
      </w:r>
      <w:r w:rsidRPr="008115EE">
        <w:rPr>
          <w:rStyle w:val="StyleUnderline"/>
        </w:rPr>
        <w:t xml:space="preserve">, exclusive </w:t>
      </w:r>
      <w:r w:rsidRPr="00981431">
        <w:rPr>
          <w:rStyle w:val="StyleUnderline"/>
          <w:highlight w:val="green"/>
        </w:rPr>
        <w:t>sphere</w:t>
      </w:r>
      <w:r w:rsidRPr="00426E78">
        <w:rPr>
          <w:rStyle w:val="StyleUnderline"/>
        </w:rPr>
        <w:t xml:space="preserve"> of activity, </w:t>
      </w:r>
      <w:r w:rsidRPr="008115EE">
        <w:rPr>
          <w:rStyle w:val="StyleUnderline"/>
        </w:rPr>
        <w:t xml:space="preserve">which is </w:t>
      </w:r>
      <w:r w:rsidRPr="00981431">
        <w:rPr>
          <w:rStyle w:val="StyleUnderline"/>
          <w:highlight w:val="green"/>
        </w:rPr>
        <w:t>forced upon [them]</w:t>
      </w:r>
      <w:r w:rsidRPr="00426E78">
        <w:rPr>
          <w:rStyle w:val="StyleUnderline"/>
          <w:sz w:val="16"/>
        </w:rPr>
        <w:t xml:space="preserve"> </w:t>
      </w:r>
      <w:r w:rsidRPr="00426E78">
        <w:rPr>
          <w:rStyle w:val="StyleUnderline"/>
          <w:strike/>
          <w:sz w:val="16"/>
        </w:rPr>
        <w:t>him</w:t>
      </w:r>
      <w:r w:rsidRPr="00426E78">
        <w:rPr>
          <w:rStyle w:val="StyleUnderline"/>
          <w:sz w:val="16"/>
        </w:rPr>
        <w:t xml:space="preserve"> </w:t>
      </w:r>
      <w:r w:rsidRPr="00426E78">
        <w:rPr>
          <w:rStyle w:val="StyleUnderline"/>
        </w:rPr>
        <w:t xml:space="preserve">and </w:t>
      </w:r>
      <w:r w:rsidRPr="00981431">
        <w:rPr>
          <w:rStyle w:val="StyleUnderline"/>
          <w:highlight w:val="green"/>
        </w:rPr>
        <w:t>from which [they]</w:t>
      </w:r>
      <w:r w:rsidRPr="00426E78">
        <w:rPr>
          <w:rStyle w:val="StyleUnderline"/>
          <w:sz w:val="16"/>
        </w:rPr>
        <w:t xml:space="preserve"> </w:t>
      </w:r>
      <w:r w:rsidRPr="00426E78">
        <w:rPr>
          <w:rStyle w:val="StyleUnderline"/>
          <w:strike/>
          <w:sz w:val="16"/>
        </w:rPr>
        <w:t>he</w:t>
      </w:r>
      <w:r w:rsidRPr="00426E78">
        <w:rPr>
          <w:rStyle w:val="StyleUnderline"/>
          <w:sz w:val="16"/>
        </w:rPr>
        <w:t xml:space="preserve"> </w:t>
      </w:r>
      <w:r w:rsidRPr="00981431">
        <w:rPr>
          <w:rStyle w:val="StyleUnderline"/>
          <w:highlight w:val="green"/>
        </w:rPr>
        <w:t>cannot escape’.</w:t>
      </w:r>
      <w:r w:rsidRPr="00BE4768">
        <w:t xml:space="preserve">[37] </w:t>
      </w:r>
      <w:r w:rsidRPr="008B6E9A">
        <w:rPr>
          <w:rStyle w:val="StyleUnderline"/>
        </w:rPr>
        <w:t xml:space="preserve">In consumer capitalism, disciplinary productions fashion and regulate subjects through classifying social behaviours as social </w:t>
      </w:r>
      <w:r w:rsidRPr="00F55B00">
        <w:rPr>
          <w:rStyle w:val="StyleUnderline"/>
        </w:rPr>
        <w:t xml:space="preserve">positions. To seek liberation on the basis of identity merely </w:t>
      </w:r>
      <w:r w:rsidRPr="00F55B00">
        <w:rPr>
          <w:rStyle w:val="Emphasis"/>
        </w:rPr>
        <w:t>reifies and reaffirms this distribution.</w:t>
      </w:r>
      <w:r w:rsidRPr="00F55B00">
        <w:t xml:space="preserve"> For Brown, </w:t>
      </w:r>
      <w:r w:rsidRPr="00F55B00">
        <w:rPr>
          <w:rStyle w:val="StyleUnderline"/>
        </w:rPr>
        <w:t>identity politics is</w:t>
      </w:r>
      <w:r w:rsidRPr="00F55B00">
        <w:t xml:space="preserve"> partly </w:t>
      </w:r>
      <w:r w:rsidRPr="00F55B00">
        <w:rPr>
          <w:rStyle w:val="StyleUnderline"/>
        </w:rPr>
        <w:t xml:space="preserve">a manifestation of class resentment, whereby the alienation and injury caused by capitalism becomes </w:t>
      </w:r>
      <w:r w:rsidRPr="00F55B00">
        <w:rPr>
          <w:rStyle w:val="Emphasis"/>
        </w:rPr>
        <w:t>depoliticised and displaced</w:t>
      </w:r>
      <w:r w:rsidRPr="00F55B00">
        <w:rPr>
          <w:rStyle w:val="StyleUnderline"/>
        </w:rPr>
        <w:t xml:space="preserve"> onto markers of social difference.</w:t>
      </w:r>
      <w:r w:rsidRPr="00F55B00">
        <w:t xml:space="preserve">[38] </w:t>
      </w:r>
      <w:r w:rsidRPr="00F55B00">
        <w:rPr>
          <w:rStyle w:val="StyleUnderline"/>
        </w:rPr>
        <w:t>Economic and political causes of suffering are expressed in a cultural register. Thus, no matter how sophisticated the understanding of identity</w:t>
      </w:r>
      <w:r w:rsidRPr="008B6E9A">
        <w:rPr>
          <w:rStyle w:val="StyleUnderline"/>
        </w:rPr>
        <w:t>, politicising identity is a metaphysical mistake: identity should be the starting-point, rather than the object of forming collectivities.</w:t>
      </w:r>
      <w:r w:rsidRPr="00BE4768">
        <w:t xml:space="preserve"> In this conception, we must be liberated from identity. </w:t>
      </w:r>
      <w:r w:rsidRPr="009146FC">
        <w:rPr>
          <w:rStyle w:val="StyleUnderline"/>
        </w:rPr>
        <w:t>Politicised identity is a reaction to</w:t>
      </w:r>
      <w:r w:rsidRPr="008B6E9A">
        <w:rPr>
          <w:rStyle w:val="StyleUnderline"/>
        </w:rPr>
        <w:t xml:space="preserve"> and effect of domination and </w:t>
      </w:r>
      <w:r w:rsidRPr="00981431">
        <w:rPr>
          <w:rStyle w:val="StyleUnderline"/>
          <w:highlight w:val="green"/>
        </w:rPr>
        <w:t xml:space="preserve">a self-affirmation which </w:t>
      </w:r>
      <w:r w:rsidRPr="00981431">
        <w:rPr>
          <w:rStyle w:val="Emphasis"/>
          <w:highlight w:val="green"/>
        </w:rPr>
        <w:t>reinscribes powerlessness.</w:t>
      </w:r>
      <w:r w:rsidRPr="00BE4768">
        <w:t xml:space="preserve"> Brown argues that </w:t>
      </w:r>
      <w:r w:rsidRPr="008B6E9A">
        <w:rPr>
          <w:rStyle w:val="StyleUnderline"/>
        </w:rPr>
        <w:t>the ‘language of recognition becomes the language of unfreedom … articulation in language, in the context of liberal and disciplinary discourse, becomes a vehicle of subordination through individualization, normalization and regulation, even as it strives to produce visibility and acceptance’.</w:t>
      </w:r>
      <w:r w:rsidRPr="00BE4768">
        <w:t xml:space="preserve">[39] Building on this critique, and without discounting the woundedness and suffering that often form the lived embodied effects of oppression, I contend that </w:t>
      </w:r>
      <w:r w:rsidRPr="00981431">
        <w:rPr>
          <w:rStyle w:val="StyleUnderline"/>
          <w:highlight w:val="green"/>
        </w:rPr>
        <w:t>the</w:t>
      </w:r>
      <w:r w:rsidRPr="008B6E9A">
        <w:rPr>
          <w:rStyle w:val="StyleUnderline"/>
        </w:rPr>
        <w:t xml:space="preserve"> contemporary </w:t>
      </w:r>
      <w:r w:rsidRPr="00981431">
        <w:rPr>
          <w:rStyle w:val="StyleUnderline"/>
          <w:highlight w:val="green"/>
        </w:rPr>
        <w:t>turn to trauma and suffering is</w:t>
      </w:r>
      <w:r w:rsidRPr="008B6E9A">
        <w:rPr>
          <w:rStyle w:val="StyleUnderline"/>
        </w:rPr>
        <w:t xml:space="preserve"> both a </w:t>
      </w:r>
      <w:r w:rsidRPr="00981431">
        <w:rPr>
          <w:rStyle w:val="StyleUnderline"/>
          <w:highlight w:val="green"/>
        </w:rPr>
        <w:t>function of neoliberalism</w:t>
      </w:r>
      <w:r w:rsidRPr="008B6E9A">
        <w:rPr>
          <w:rStyle w:val="StyleUnderline"/>
        </w:rPr>
        <w:t xml:space="preserve"> and a reaction to neoliberalism. </w:t>
      </w:r>
      <w:r w:rsidRPr="00981431">
        <w:rPr>
          <w:rStyle w:val="StyleUnderline"/>
          <w:highlight w:val="green"/>
        </w:rPr>
        <w:t>Neoliberalism</w:t>
      </w:r>
      <w:r w:rsidRPr="00BE4768">
        <w:rPr>
          <w:rStyle w:val="StyleUnderline"/>
        </w:rPr>
        <w:t xml:space="preserve"> has</w:t>
      </w:r>
      <w:r w:rsidRPr="008B6E9A">
        <w:rPr>
          <w:rStyle w:val="StyleUnderline"/>
        </w:rPr>
        <w:t xml:space="preserve"> worked to </w:t>
      </w:r>
      <w:r w:rsidRPr="00981431">
        <w:rPr>
          <w:rStyle w:val="StyleUnderline"/>
          <w:highlight w:val="green"/>
        </w:rPr>
        <w:t>destroy the material basis for collective existence and</w:t>
      </w:r>
      <w:r w:rsidRPr="008B6E9A">
        <w:rPr>
          <w:rStyle w:val="StyleUnderline"/>
        </w:rPr>
        <w:t xml:space="preserve"> has relentlessly </w:t>
      </w:r>
      <w:r w:rsidRPr="00981431">
        <w:rPr>
          <w:rStyle w:val="Emphasis"/>
          <w:highlight w:val="green"/>
        </w:rPr>
        <w:t>individualised suffering.</w:t>
      </w:r>
      <w:r w:rsidRPr="00981431">
        <w:rPr>
          <w:rStyle w:val="StyleUnderline"/>
          <w:highlight w:val="green"/>
        </w:rPr>
        <w:t xml:space="preserve"> By </w:t>
      </w:r>
      <w:r w:rsidRPr="00981431">
        <w:rPr>
          <w:rStyle w:val="Emphasis"/>
          <w:highlight w:val="green"/>
        </w:rPr>
        <w:t>defining identity through psychic suffering</w:t>
      </w:r>
      <w:r w:rsidRPr="00981431">
        <w:rPr>
          <w:rStyle w:val="StyleUnderline"/>
          <w:highlight w:val="green"/>
        </w:rPr>
        <w:t>, this lack can be marketised through discourses of self-help</w:t>
      </w:r>
      <w:r w:rsidRPr="008B6E9A">
        <w:rPr>
          <w:rStyle w:val="StyleUnderline"/>
        </w:rPr>
        <w:t xml:space="preserve">, resilience and recovery </w:t>
      </w:r>
      <w:r w:rsidRPr="00981431">
        <w:rPr>
          <w:rStyle w:val="StyleUnderline"/>
          <w:highlight w:val="green"/>
        </w:rPr>
        <w:t>which</w:t>
      </w:r>
      <w:r w:rsidRPr="008B6E9A">
        <w:rPr>
          <w:rStyle w:val="StyleUnderline"/>
        </w:rPr>
        <w:t xml:space="preserve"> increasingly </w:t>
      </w:r>
      <w:r w:rsidRPr="00981431">
        <w:rPr>
          <w:rStyle w:val="Emphasis"/>
          <w:highlight w:val="green"/>
        </w:rPr>
        <w:t>commodify the self.</w:t>
      </w:r>
      <w:r w:rsidRPr="00BE4768">
        <w:t xml:space="preserve"> It is my contention that politicising identity by associating trauma with identity is an attempt to found a new basis for collectivity. This can be seen in the example of ‘classism’ and the concept of privilege, which indicate a framework in which systemic analysis is reduced to personal affects. </w:t>
      </w:r>
      <w:r w:rsidRPr="00981431">
        <w:rPr>
          <w:rStyle w:val="StyleUnderline"/>
          <w:highlight w:val="green"/>
        </w:rPr>
        <w:t>These discourses</w:t>
      </w:r>
      <w:r w:rsidRPr="008B6E9A">
        <w:rPr>
          <w:rStyle w:val="StyleUnderline"/>
        </w:rPr>
        <w:t xml:space="preserve"> often function through demanding inward reflection upon one’s own positionality within systems of oppression, </w:t>
      </w:r>
      <w:r w:rsidRPr="00981431">
        <w:rPr>
          <w:rStyle w:val="StyleUnderline"/>
          <w:highlight w:val="green"/>
        </w:rPr>
        <w:t>focus</w:t>
      </w:r>
      <w:r w:rsidRPr="008B6E9A">
        <w:rPr>
          <w:rStyle w:val="StyleUnderline"/>
        </w:rPr>
        <w:t xml:space="preserve">ing </w:t>
      </w:r>
      <w:r w:rsidRPr="00981431">
        <w:rPr>
          <w:rStyle w:val="StyleUnderline"/>
          <w:highlight w:val="green"/>
        </w:rPr>
        <w:t xml:space="preserve">on </w:t>
      </w:r>
      <w:r w:rsidRPr="00981431">
        <w:rPr>
          <w:rStyle w:val="Emphasis"/>
          <w:highlight w:val="green"/>
        </w:rPr>
        <w:t>individual lived experience.</w:t>
      </w:r>
      <w:r w:rsidRPr="00BE4768">
        <w:t xml:space="preserve"> </w:t>
      </w:r>
      <w:r w:rsidRPr="00981431">
        <w:rPr>
          <w:rStyle w:val="StyleUnderline"/>
          <w:highlight w:val="green"/>
        </w:rPr>
        <w:t>Because the effects of domination are personalised in affective terms, the reification of trauma</w:t>
      </w:r>
    </w:p>
    <w:p w14:paraId="04C5D7E5" w14:textId="77777777" w:rsidR="00211DAE" w:rsidRPr="00BF513A" w:rsidRDefault="00211DAE" w:rsidP="00211DAE">
      <w:pPr>
        <w:pStyle w:val="Heading4"/>
        <w:rPr>
          <w:rFonts w:asciiTheme="minorHAnsi" w:hAnsiTheme="minorHAnsi" w:cstheme="minorHAnsi"/>
        </w:rPr>
      </w:pPr>
      <w:r w:rsidRPr="00BF513A">
        <w:rPr>
          <w:rFonts w:asciiTheme="minorHAnsi" w:hAnsiTheme="minorHAnsi" w:cstheme="minorHAnsi"/>
        </w:rPr>
        <w:t xml:space="preserve">The alternative is to build class solidarity around a new socialist movement focused on making concrete demands and progress that can transform American society.  That vision is necessary to propel movements to challenge Trump, dismantle </w:t>
      </w:r>
      <w:r>
        <w:rPr>
          <w:rFonts w:asciiTheme="minorHAnsi" w:hAnsiTheme="minorHAnsi" w:cstheme="minorHAnsi"/>
        </w:rPr>
        <w:t xml:space="preserve">ableist </w:t>
      </w:r>
      <w:r w:rsidRPr="00BF513A">
        <w:rPr>
          <w:rFonts w:asciiTheme="minorHAnsi" w:hAnsiTheme="minorHAnsi" w:cstheme="minorHAnsi"/>
        </w:rPr>
        <w:t xml:space="preserve">political formations, and save lives. </w:t>
      </w:r>
    </w:p>
    <w:p w14:paraId="34F82A75" w14:textId="77777777" w:rsidR="00211DAE" w:rsidRPr="00BF513A" w:rsidRDefault="00211DAE" w:rsidP="00211DAE">
      <w:pPr>
        <w:rPr>
          <w:rFonts w:asciiTheme="minorHAnsi" w:hAnsiTheme="minorHAnsi" w:cstheme="minorHAnsi"/>
        </w:rPr>
      </w:pPr>
      <w:r w:rsidRPr="00BF513A">
        <w:rPr>
          <w:rStyle w:val="Style13ptBold"/>
          <w:rFonts w:asciiTheme="minorHAnsi" w:hAnsiTheme="minorHAnsi" w:cstheme="minorHAnsi"/>
        </w:rPr>
        <w:t>Schwartz and Sunkara 17</w:t>
      </w:r>
      <w:r w:rsidRPr="00BF513A">
        <w:rPr>
          <w:rFonts w:asciiTheme="minorHAnsi" w:hAnsiTheme="minorHAnsi" w:cstheme="minorHAnsi"/>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9" w:history="1">
        <w:r w:rsidRPr="00BF513A">
          <w:rPr>
            <w:rStyle w:val="Hyperlink"/>
            <w:rFonts w:asciiTheme="minorHAnsi" w:hAnsiTheme="minorHAnsi" w:cstheme="minorHAnsi"/>
          </w:rPr>
          <w:t>https://jacobinmag.com/2017/08/socialist-left-democratic-socialists-america-dsa</w:t>
        </w:r>
      </w:hyperlink>
      <w:r w:rsidRPr="00BF513A">
        <w:rPr>
          <w:rFonts w:asciiTheme="minorHAnsi" w:hAnsiTheme="minorHAnsi" w:cstheme="minorHAnsi"/>
        </w:rPr>
        <w:t>; //BWSWJ]</w:t>
      </w:r>
    </w:p>
    <w:p w14:paraId="2F81A22C" w14:textId="77777777" w:rsidR="00211DAE" w:rsidRPr="00BF513A" w:rsidRDefault="00211DAE" w:rsidP="00211DAE">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981431">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981431">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981431">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981431">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981431">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Gorz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981431">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w:t>
      </w:r>
      <w:r w:rsidRPr="00F55B00">
        <w:rPr>
          <w:rFonts w:asciiTheme="minorHAnsi" w:hAnsiTheme="minorHAnsi" w:cstheme="minorHAnsi"/>
          <w:sz w:val="14"/>
        </w:rPr>
        <w:t xml:space="preserve">pharmaceutical companies. If we do achieve a national (or state-level) single-payer system, the fight wouldn’t be over; socialists would then fight for </w:t>
      </w:r>
      <w:r w:rsidRPr="00F55B00">
        <w:rPr>
          <w:rStyle w:val="StyleUnderline"/>
          <w:rFonts w:asciiTheme="minorHAnsi" w:hAnsiTheme="minorHAnsi" w:cstheme="minorHAnsi"/>
        </w:rPr>
        <w:t>nationalization of the pharmaceutical industry</w:t>
      </w:r>
      <w:r w:rsidRPr="00F55B00">
        <w:rPr>
          <w:rFonts w:asciiTheme="minorHAnsi" w:hAnsiTheme="minorHAnsi" w:cstheme="minorHAnsi"/>
          <w:sz w:val="14"/>
        </w:rPr>
        <w:t xml:space="preserve">. A truly socialized health care system (as in Britain and Sweden) would nationalize hospitals and clinics staffed by </w:t>
      </w:r>
      <w:r w:rsidRPr="00F55B00">
        <w:rPr>
          <w:rStyle w:val="StyleUnderline"/>
          <w:rFonts w:asciiTheme="minorHAnsi" w:hAnsiTheme="minorHAnsi" w:cstheme="minorHAnsi"/>
        </w:rPr>
        <w:t>well-paid, unionized health care workers</w:t>
      </w:r>
      <w:r w:rsidRPr="00F55B00">
        <w:rPr>
          <w:rFonts w:asciiTheme="minorHAnsi" w:hAnsiTheme="minorHAnsi" w:cstheme="minorHAnsi"/>
          <w:sz w:val="14"/>
        </w:rPr>
        <w:t xml:space="preserve">. </w:t>
      </w:r>
      <w:r w:rsidRPr="00F55B00">
        <w:rPr>
          <w:rStyle w:val="Emphasis"/>
          <w:rFonts w:asciiTheme="minorHAnsi" w:hAnsiTheme="minorHAnsi" w:cstheme="minorHAnsi"/>
        </w:rPr>
        <w:t>Socialists can and should be at the forefront of fights like this today</w:t>
      </w:r>
      <w:r w:rsidRPr="00F55B00">
        <w:rPr>
          <w:rFonts w:asciiTheme="minorHAnsi" w:hAnsiTheme="minorHAnsi" w:cstheme="minorHAnsi"/>
          <w:sz w:val="14"/>
        </w:rPr>
        <w:t xml:space="preserve">. To do so, </w:t>
      </w:r>
      <w:r w:rsidRPr="00F55B00">
        <w:rPr>
          <w:rStyle w:val="StyleUnderline"/>
          <w:rFonts w:asciiTheme="minorHAnsi" w:hAnsiTheme="minorHAnsi" w:cstheme="minorHAnsi"/>
        </w:rPr>
        <w:t>we must gain the skills needed to define who holds power in a given sector and how to organize those who have a stake in taking it away from them</w:t>
      </w:r>
      <w:r w:rsidRPr="00F55B00">
        <w:rPr>
          <w:rFonts w:asciiTheme="minorHAnsi" w:hAnsiTheme="minorHAnsi" w:cstheme="minorHAnsi"/>
          <w:sz w:val="14"/>
        </w:rPr>
        <w:t xml:space="preserve">. But </w:t>
      </w:r>
      <w:r w:rsidRPr="00F55B00">
        <w:rPr>
          <w:rStyle w:val="Emphasis"/>
          <w:rFonts w:asciiTheme="minorHAnsi" w:hAnsiTheme="minorHAnsi" w:cstheme="minorHAnsi"/>
        </w:rPr>
        <w:t>we can’t simply be the best activists</w:t>
      </w:r>
      <w:r w:rsidRPr="00F55B00">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F55B00">
        <w:rPr>
          <w:rStyle w:val="StyleUnderline"/>
          <w:rFonts w:asciiTheme="minorHAnsi" w:hAnsiTheme="minorHAnsi" w:cstheme="minorHAnsi"/>
        </w:rPr>
        <w:t xml:space="preserve">Socialists not only have to be the most competent organizers in struggle, but </w:t>
      </w:r>
      <w:r w:rsidRPr="00F55B00">
        <w:rPr>
          <w:rStyle w:val="Emphasis"/>
          <w:rFonts w:asciiTheme="minorHAnsi" w:hAnsiTheme="minorHAnsi" w:cstheme="minorHAnsi"/>
        </w:rPr>
        <w:t>they have to offer an analysis</w:t>
      </w:r>
      <w:r w:rsidRPr="00F55B00">
        <w:rPr>
          <w:rStyle w:val="StyleUnderline"/>
          <w:rFonts w:asciiTheme="minorHAnsi" w:hAnsiTheme="minorHAnsi" w:cstheme="minorHAnsi"/>
        </w:rPr>
        <w:t xml:space="preserve"> that reveals </w:t>
      </w:r>
      <w:r w:rsidRPr="00F55B00">
        <w:rPr>
          <w:rStyle w:val="Emphasis"/>
          <w:rFonts w:asciiTheme="minorHAnsi" w:hAnsiTheme="minorHAnsi" w:cstheme="minorHAnsi"/>
        </w:rPr>
        <w:t>the systemic roots</w:t>
      </w:r>
      <w:r w:rsidRPr="00F55B00">
        <w:rPr>
          <w:rStyle w:val="StyleUnderline"/>
          <w:rFonts w:asciiTheme="minorHAnsi" w:hAnsiTheme="minorHAnsi" w:cstheme="minorHAnsi"/>
        </w:rPr>
        <w:t xml:space="preserve"> of a particular crisis and </w:t>
      </w:r>
      <w:r w:rsidRPr="00F55B00">
        <w:rPr>
          <w:rStyle w:val="Emphasis"/>
          <w:rFonts w:asciiTheme="minorHAnsi" w:hAnsiTheme="minorHAnsi" w:cstheme="minorHAnsi"/>
        </w:rPr>
        <w:t>offer reforms</w:t>
      </w:r>
      <w:r w:rsidRPr="00F55B00">
        <w:rPr>
          <w:rStyle w:val="StyleUnderline"/>
          <w:rFonts w:asciiTheme="minorHAnsi" w:hAnsiTheme="minorHAnsi" w:cstheme="minorHAnsi"/>
        </w:rPr>
        <w:t xml:space="preserve"> that challenge the logic of capitalism</w:t>
      </w:r>
      <w:r w:rsidRPr="00F55B00">
        <w:rPr>
          <w:rFonts w:asciiTheme="minorHAnsi" w:hAnsiTheme="minorHAnsi" w:cstheme="minorHAnsi"/>
          <w:sz w:val="14"/>
        </w:rPr>
        <w:t xml:space="preserve">. Building a Majority As socialists, </w:t>
      </w:r>
      <w:r w:rsidRPr="00F55B00">
        <w:rPr>
          <w:rStyle w:val="StyleUnderline"/>
          <w:rFonts w:asciiTheme="minorHAnsi" w:hAnsiTheme="minorHAnsi" w:cstheme="minorHAnsi"/>
        </w:rPr>
        <w:t>our analysis of capitalism leads us to not just a moral and ethical critique of the system, but to seeing workers as the central agents of winning change</w:t>
      </w:r>
      <w:r w:rsidRPr="00F55B00">
        <w:rPr>
          <w:rFonts w:asciiTheme="minorHAnsi" w:hAnsiTheme="minorHAnsi" w:cstheme="minorHAnsi"/>
          <w:sz w:val="14"/>
        </w:rPr>
        <w:t xml:space="preserve">. This isn’t a random fetishizing of workers — it’s based on their structural position in the economy. </w:t>
      </w:r>
      <w:r w:rsidRPr="00F55B00">
        <w:rPr>
          <w:rStyle w:val="StyleUnderline"/>
          <w:rFonts w:asciiTheme="minorHAnsi" w:hAnsiTheme="minorHAnsi" w:cstheme="minorHAnsi"/>
        </w:rPr>
        <w:t>Workers have the ability to disrupt production</w:t>
      </w:r>
      <w:r w:rsidRPr="00BF513A">
        <w:rPr>
          <w:rStyle w:val="StyleUnderline"/>
          <w:rFonts w:asciiTheme="minorHAnsi" w:hAnsiTheme="minorHAnsi" w:cstheme="minorHAnsi"/>
        </w:rPr>
        <w:t xml:space="preserve">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981431">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981431">
        <w:rPr>
          <w:rStyle w:val="StyleUnderline"/>
          <w:rFonts w:asciiTheme="minorHAnsi" w:hAnsiTheme="minorHAnsi" w:cstheme="minorHAnsi"/>
          <w:highlight w:val="green"/>
        </w:rPr>
        <w:t xml:space="preserve">can be </w:t>
      </w:r>
      <w:r w:rsidRPr="00981431">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981431">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981431">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981431">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981431">
        <w:rPr>
          <w:rStyle w:val="StyleUnderline"/>
          <w:rFonts w:asciiTheme="minorHAnsi" w:hAnsiTheme="minorHAnsi" w:cstheme="minorHAnsi"/>
          <w:highlight w:val="green"/>
        </w:rPr>
        <w:t xml:space="preserve">means fighting on </w:t>
      </w:r>
      <w:r w:rsidRPr="00981431">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981431">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981431">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981431">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981431">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981431">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Activists don’t stay committed to building a socialist organization unless they can articulate to themselves and others why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981431">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981431">
        <w:rPr>
          <w:rStyle w:val="Emphasis"/>
          <w:rFonts w:asciiTheme="minorHAnsi" w:hAnsiTheme="minorHAnsi" w:cstheme="minorHAnsi"/>
          <w:highlight w:val="green"/>
        </w:rPr>
        <w:t>politics-as-usual</w:t>
      </w:r>
      <w:r w:rsidRPr="00981431">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981431">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981431">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981431">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981431">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981431">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981431">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w:t>
      </w:r>
      <w:r w:rsidRPr="00F55B00">
        <w:rPr>
          <w:rFonts w:asciiTheme="minorHAnsi" w:hAnsiTheme="minorHAnsi" w:cstheme="minorHAnsi"/>
          <w:sz w:val="14"/>
        </w:rPr>
        <w:t xml:space="preserve">struggle. But at 25,000 members, we can’t substitute ourselves for the broader currents needed to break the power of both far-right nativist Republicans and pro-corporate neoliberal Democrats. </w:t>
      </w:r>
      <w:r w:rsidRPr="00F55B00">
        <w:rPr>
          <w:rStyle w:val="StyleUnderline"/>
          <w:rFonts w:asciiTheme="minorHAnsi" w:hAnsiTheme="minorHAnsi" w:cstheme="minorHAnsi"/>
        </w:rPr>
        <w:t xml:space="preserve">We have to work together with broader movements that may not be anti-capitalist but remain </w:t>
      </w:r>
      <w:r w:rsidRPr="00F55B00">
        <w:rPr>
          <w:rStyle w:val="Emphasis"/>
          <w:rFonts w:asciiTheme="minorHAnsi" w:hAnsiTheme="minorHAnsi" w:cstheme="minorHAnsi"/>
        </w:rPr>
        <w:t>committed to reforms</w:t>
      </w:r>
      <w:r w:rsidRPr="00F55B00">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F55B00">
        <w:rPr>
          <w:rStyle w:val="StyleUnderline"/>
          <w:rFonts w:asciiTheme="minorHAnsi" w:hAnsiTheme="minorHAnsi" w:cstheme="minorHAnsi"/>
        </w:rPr>
        <w:t>we must also help win those victories that will empower workers to conceive of more radical democratic gains</w:t>
      </w:r>
      <w:r w:rsidRPr="00F55B00">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F55B00">
        <w:rPr>
          <w:rStyle w:val="StyleUnderline"/>
          <w:rFonts w:asciiTheme="minorHAnsi" w:hAnsiTheme="minorHAnsi" w:cstheme="minorHAnsi"/>
        </w:rPr>
        <w:t>The Socialist Party, on the other hand, condemned the New Deal as “a restoration of capitalism</w:t>
      </w:r>
      <w:r w:rsidRPr="00F55B00">
        <w:rPr>
          <w:rFonts w:asciiTheme="minorHAnsi" w:hAnsiTheme="minorHAnsi" w:cstheme="minorHAnsi"/>
          <w:sz w:val="14"/>
        </w:rPr>
        <w:t xml:space="preserve">.” In saying so they were partly right: the New Deal was in part about saving capitalism from itself. </w:t>
      </w:r>
      <w:r w:rsidRPr="00F55B00">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F55B00">
        <w:rPr>
          <w:rFonts w:asciiTheme="minorHAnsi" w:hAnsiTheme="minorHAnsi" w:cstheme="minorHAnsi"/>
          <w:sz w:val="14"/>
        </w:rPr>
        <w:t xml:space="preserve"> that forced capital to make important concessions. This </w:t>
      </w:r>
      <w:r w:rsidRPr="00F55B00">
        <w:rPr>
          <w:rStyle w:val="Emphasis"/>
          <w:rFonts w:asciiTheme="minorHAnsi" w:hAnsiTheme="minorHAnsi" w:cstheme="minorHAnsi"/>
        </w:rPr>
        <w:t>rejection was rooted in a concern that those struggles were “reformist</w:t>
      </w:r>
      <w:r w:rsidRPr="00F55B00">
        <w:rPr>
          <w:rFonts w:asciiTheme="minorHAnsi" w:hAnsiTheme="minorHAnsi" w:cstheme="minorHAnsi"/>
          <w:sz w:val="14"/>
        </w:rPr>
        <w:t>”;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w:t>
      </w:r>
      <w:r w:rsidRPr="00BF513A">
        <w:rPr>
          <w:rFonts w:asciiTheme="minorHAnsi" w:hAnsiTheme="minorHAnsi" w:cstheme="minorHAnsi"/>
          <w:sz w:val="14"/>
        </w:rPr>
        <w:t xml:space="preserve">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981431">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981431">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1B373965" w14:textId="77777777" w:rsidR="00211DAE" w:rsidRPr="00CB28B3" w:rsidRDefault="00211DAE" w:rsidP="00211DAE">
      <w:pPr>
        <w:pStyle w:val="Heading4"/>
        <w:rPr>
          <w:rFonts w:cs="Calibri"/>
        </w:rPr>
      </w:pPr>
      <w:r w:rsidRPr="00CB28B3">
        <w:rPr>
          <w:rFonts w:cs="Calibri"/>
        </w:rPr>
        <w:t xml:space="preserve">Capitalism is the best explanation for the </w:t>
      </w:r>
      <w:r w:rsidRPr="00CB28B3">
        <w:rPr>
          <w:rFonts w:cs="Calibri"/>
          <w:u w:val="single"/>
        </w:rPr>
        <w:t>production of disability on a daily basis</w:t>
      </w:r>
      <w:r w:rsidRPr="00CB28B3">
        <w:rPr>
          <w:rFonts w:cs="Calibri"/>
        </w:rPr>
        <w:t xml:space="preserve">. The aff’s method cannot address the material consequences of trans-national capitalism. </w:t>
      </w:r>
    </w:p>
    <w:p w14:paraId="30A18F24" w14:textId="77777777" w:rsidR="00211DAE" w:rsidRPr="00CB28B3" w:rsidRDefault="00211DAE" w:rsidP="00211DAE">
      <w:r w:rsidRPr="00CB28B3">
        <w:t xml:space="preserve">Nirmala </w:t>
      </w:r>
      <w:r w:rsidRPr="00CB28B3">
        <w:rPr>
          <w:rStyle w:val="Style13ptBold"/>
        </w:rPr>
        <w:t>EREVELLES 14</w:t>
      </w:r>
      <w:r w:rsidRPr="00CB28B3">
        <w:t xml:space="preserve">. Professor of Social and Cultural Studies in Education, University of Alabama. “Thinking with Disability Studies.” </w:t>
      </w:r>
      <w:r w:rsidRPr="00CB28B3">
        <w:rPr>
          <w:i/>
        </w:rPr>
        <w:t>Disability Studies Quarterly</w:t>
      </w:r>
      <w:r w:rsidRPr="00CB28B3">
        <w:t xml:space="preserve"> 34(2). </w:t>
      </w:r>
      <w:hyperlink r:id="rId10" w:history="1">
        <w:r w:rsidRPr="00CB28B3">
          <w:rPr>
            <w:rStyle w:val="Hyperlink"/>
          </w:rPr>
          <w:t>http://dsq-sds.org/article/view/4248/3587</w:t>
        </w:r>
      </w:hyperlink>
      <w:r w:rsidRPr="00CB28B3">
        <w:t xml:space="preserve">. </w:t>
      </w:r>
    </w:p>
    <w:p w14:paraId="40FD1B70" w14:textId="77777777" w:rsidR="00211DAE" w:rsidRPr="00CB28B3" w:rsidRDefault="00211DAE" w:rsidP="00211DAE">
      <w:r w:rsidRPr="00CB28B3">
        <w:t xml:space="preserve">As I pause in the writing of this essay and pay attention to the larger world that extends both within and beyond the boundaries of the United States of America, </w:t>
      </w:r>
      <w:r w:rsidRPr="00CB28B3">
        <w:rPr>
          <w:rStyle w:val="StyleUnderline"/>
        </w:rPr>
        <w:t xml:space="preserve">I am confronted by </w:t>
      </w:r>
      <w:r w:rsidRPr="00981431">
        <w:rPr>
          <w:rStyle w:val="StyleUnderline"/>
          <w:highlight w:val="green"/>
        </w:rPr>
        <w:t>the</w:t>
      </w:r>
      <w:r w:rsidRPr="00CB28B3">
        <w:rPr>
          <w:rStyle w:val="StyleUnderline"/>
        </w:rPr>
        <w:t xml:space="preserve"> unrelenting </w:t>
      </w:r>
      <w:r w:rsidRPr="00981431">
        <w:rPr>
          <w:rStyle w:val="Emphasis"/>
          <w:highlight w:val="green"/>
        </w:rPr>
        <w:t>production of disability</w:t>
      </w:r>
      <w:r w:rsidRPr="00981431">
        <w:rPr>
          <w:rStyle w:val="StyleUnderline"/>
          <w:highlight w:val="green"/>
        </w:rPr>
        <w:t xml:space="preserve"> on a daily basis</w:t>
      </w:r>
      <w:r w:rsidRPr="00CB28B3">
        <w:t xml:space="preserve">. The historical legacy of the actual act of colonizing an inhabited continent, slavery, indentured labor, Jim Crow laws and the involuntary commitment of indigenous people to boarding schools and reservations has produced physical and mental trauma that has persisted over multiple generations (Spillers, 1982; Smith, 2005; Erevelles, 2011). In contemporary contexts similar practices prevail. </w:t>
      </w:r>
      <w:r w:rsidRPr="00CB28B3">
        <w:rPr>
          <w:rStyle w:val="StyleUnderline"/>
        </w:rPr>
        <w:t>In public schools all over the U.S., low income students of color</w:t>
      </w:r>
      <w:r w:rsidRPr="00CB28B3">
        <w:t xml:space="preserve"> (most notably males), </w:t>
      </w:r>
      <w:r w:rsidRPr="00CB28B3">
        <w:rPr>
          <w:rStyle w:val="StyleUnderline"/>
        </w:rPr>
        <w:t>are indiscriminately labeled behaviorally disabled, language disabled, mildly mentally retarded, and emotionally disturbed and are then confined to segregated special education classrooms/alternative schools; often medicated; and punished more harshly than their white counterparts</w:t>
      </w:r>
      <w:r w:rsidRPr="00CB28B3">
        <w:t xml:space="preserve"> (Artiles et al, 2010) In some inner-city schools, entire classrooms of students (sometimes entire schools) labeled cognitively and behaviorally disabled are </w:t>
      </w:r>
      <w:r w:rsidRPr="00CB28B3">
        <w:rPr>
          <w:rStyle w:val="StyleUnderline"/>
        </w:rPr>
        <w:t>quite literally ushered via the school-to-prison pipeline to a lifetime of involuntary institutionalization in the prison industrial complex</w:t>
      </w:r>
      <w:r w:rsidRPr="00CB28B3">
        <w:t xml:space="preserve"> (Erevelles, in press). </w:t>
      </w:r>
      <w:r w:rsidRPr="00CB28B3">
        <w:rPr>
          <w:rStyle w:val="StyleUnderline"/>
        </w:rPr>
        <w:t>Undocumented workers cross the U.S./Mexico border dodging vigilantes, enduring dehydration and other heat-related diseases, and risking rape and sexual molestation to end up as laborers in fruit and vegetable farms, cattle ranches, chicken factories, and formal/informal service work for the lowest wages, unsafe working conditions, and little to no medical care</w:t>
      </w:r>
      <w:r w:rsidRPr="00CB28B3">
        <w:t xml:space="preserve">. </w:t>
      </w:r>
      <w:r w:rsidRPr="00CB28B3">
        <w:rPr>
          <w:rStyle w:val="StyleUnderline"/>
        </w:rPr>
        <w:t xml:space="preserve">Toxic industrial and nuclear waste is dumped in rivers and/or buried underground in landfills in low-income rural areas where </w:t>
      </w:r>
      <w:r w:rsidRPr="00CB28B3">
        <w:rPr>
          <w:rStyle w:val="Emphasis"/>
        </w:rPr>
        <w:t>local residents acquire illnesses and disabilities</w:t>
      </w:r>
      <w:r w:rsidRPr="00CB28B3">
        <w:rPr>
          <w:rStyle w:val="StyleUnderline"/>
        </w:rPr>
        <w:t xml:space="preserve"> that persist intergenerationally</w:t>
      </w:r>
      <w:r w:rsidRPr="00CB28B3">
        <w:t xml:space="preserve">. </w:t>
      </w:r>
      <w:r w:rsidRPr="00CB28B3">
        <w:rPr>
          <w:rStyle w:val="StyleUnderline"/>
        </w:rPr>
        <w:t xml:space="preserve">Lack of access to affordable healthy food in inner-city neighborhoods, high employment, run-down housing, high crime rates, and </w:t>
      </w:r>
      <w:r w:rsidRPr="00981431">
        <w:rPr>
          <w:rStyle w:val="Emphasis"/>
          <w:highlight w:val="green"/>
        </w:rPr>
        <w:t>inadequate care</w:t>
      </w:r>
      <w:r w:rsidRPr="00981431">
        <w:rPr>
          <w:rStyle w:val="StyleUnderline"/>
          <w:highlight w:val="green"/>
        </w:rPr>
        <w:t xml:space="preserve"> has</w:t>
      </w:r>
      <w:r w:rsidRPr="00CB28B3">
        <w:rPr>
          <w:rStyle w:val="StyleUnderline"/>
        </w:rPr>
        <w:t xml:space="preserve"> access to medical also </w:t>
      </w:r>
      <w:r w:rsidRPr="00981431">
        <w:rPr>
          <w:rStyle w:val="StyleUnderline"/>
          <w:highlight w:val="green"/>
        </w:rPr>
        <w:t xml:space="preserve">led to the proliferation of preventable illnesses that </w:t>
      </w:r>
      <w:r w:rsidRPr="00981431">
        <w:rPr>
          <w:rStyle w:val="Emphasis"/>
          <w:highlight w:val="green"/>
        </w:rPr>
        <w:t>result in disabilities</w:t>
      </w:r>
      <w:r w:rsidRPr="00CB28B3">
        <w:t>. And lest we forget, the everyday indignities of racial profiling, bullying, job discrimination, police brutality, homophobia in the school and in the workplace, domestic violence, and sexual abuse, among so many others also contribute to mental and physical health conditions that can bring one into the disability community.</w:t>
      </w:r>
      <w:r>
        <w:t xml:space="preserve"> </w:t>
      </w:r>
      <w:r w:rsidRPr="00CB28B3">
        <w:t xml:space="preserve">Colonial occupation and its more contemporary manifestation of neocolonialism have also resulted in the proliferation of disability. The material conditions of colonial rule supported a violent police state to subdue its colonial subjects who rebelled against the oppressive conditions within which they lived. Even after colonial rule was overthrown, interventions by the former colonists in the internal affairs of the new postcolonial states continued to produce disability using the excuse of stemming the tide of communism to orchestrate assassinations, coups, and civil unrest (Erevelles, 2011). Additionally, </w:t>
      </w:r>
      <w:r w:rsidRPr="00981431">
        <w:rPr>
          <w:rStyle w:val="StyleUnderline"/>
          <w:highlight w:val="green"/>
        </w:rPr>
        <w:t>the</w:t>
      </w:r>
      <w:r w:rsidRPr="00CB28B3">
        <w:rPr>
          <w:rStyle w:val="StyleUnderline"/>
        </w:rPr>
        <w:t xml:space="preserve"> now well-established </w:t>
      </w:r>
      <w:r w:rsidRPr="00981431">
        <w:rPr>
          <w:rStyle w:val="Emphasis"/>
          <w:highlight w:val="green"/>
        </w:rPr>
        <w:t>transnational capitalist</w:t>
      </w:r>
      <w:r w:rsidRPr="00CB28B3">
        <w:rPr>
          <w:rStyle w:val="Emphasis"/>
        </w:rPr>
        <w:t xml:space="preserve"> exploitative </w:t>
      </w:r>
      <w:r w:rsidRPr="00981431">
        <w:rPr>
          <w:rStyle w:val="Emphasis"/>
          <w:highlight w:val="green"/>
        </w:rPr>
        <w:t>machine</w:t>
      </w:r>
      <w:r w:rsidRPr="00CB28B3">
        <w:rPr>
          <w:rStyle w:val="StyleUnderline"/>
        </w:rPr>
        <w:t xml:space="preserve"> has </w:t>
      </w:r>
      <w:r w:rsidRPr="00981431">
        <w:rPr>
          <w:rStyle w:val="StyleUnderline"/>
          <w:highlight w:val="green"/>
        </w:rPr>
        <w:t>enabled capital to flow</w:t>
      </w:r>
      <w:r w:rsidRPr="00CB28B3">
        <w:rPr>
          <w:rStyle w:val="StyleUnderline"/>
        </w:rPr>
        <w:t xml:space="preserve"> freely </w:t>
      </w:r>
      <w:r w:rsidRPr="00981431">
        <w:rPr>
          <w:rStyle w:val="StyleUnderline"/>
          <w:highlight w:val="green"/>
        </w:rPr>
        <w:t>across</w:t>
      </w:r>
      <w:r w:rsidRPr="00CB28B3">
        <w:rPr>
          <w:rStyle w:val="StyleUnderline"/>
        </w:rPr>
        <w:t xml:space="preserve"> international </w:t>
      </w:r>
      <w:r w:rsidRPr="00981431">
        <w:rPr>
          <w:rStyle w:val="StyleUnderline"/>
          <w:highlight w:val="green"/>
        </w:rPr>
        <w:t>borders</w:t>
      </w:r>
      <w:r w:rsidRPr="00CB28B3">
        <w:rPr>
          <w:rStyle w:val="StyleUnderline"/>
        </w:rPr>
        <w:t xml:space="preserve"> while at the same time </w:t>
      </w:r>
      <w:r w:rsidRPr="00981431">
        <w:rPr>
          <w:rStyle w:val="StyleUnderline"/>
          <w:highlight w:val="green"/>
        </w:rPr>
        <w:t>ensuring that labor be</w:t>
      </w:r>
      <w:r w:rsidRPr="00CB28B3">
        <w:rPr>
          <w:rStyle w:val="StyleUnderline"/>
        </w:rPr>
        <w:t xml:space="preserve"> confined within the nation states themselves, maintained as a cheap and docile force </w:t>
      </w:r>
      <w:r w:rsidRPr="00981431">
        <w:rPr>
          <w:rStyle w:val="StyleUnderline"/>
          <w:highlight w:val="green"/>
        </w:rPr>
        <w:t>in obeisance to</w:t>
      </w:r>
      <w:r w:rsidRPr="00CB28B3">
        <w:rPr>
          <w:rStyle w:val="StyleUnderline"/>
        </w:rPr>
        <w:t xml:space="preserve"> the dictates of the World Bank and the I</w:t>
      </w:r>
      <w:r w:rsidRPr="00CB28B3">
        <w:t xml:space="preserve">nternational </w:t>
      </w:r>
      <w:r w:rsidRPr="00CB28B3">
        <w:rPr>
          <w:rStyle w:val="StyleUnderline"/>
        </w:rPr>
        <w:t>M</w:t>
      </w:r>
      <w:r w:rsidRPr="00CB28B3">
        <w:t xml:space="preserve">onetary </w:t>
      </w:r>
      <w:r w:rsidRPr="00CB28B3">
        <w:rPr>
          <w:rStyle w:val="StyleUnderline"/>
        </w:rPr>
        <w:t>F</w:t>
      </w:r>
      <w:r w:rsidRPr="00CB28B3">
        <w:t xml:space="preserve">und. Many of their </w:t>
      </w:r>
      <w:r w:rsidRPr="00CB28B3">
        <w:rPr>
          <w:rStyle w:val="StyleUnderline"/>
        </w:rPr>
        <w:t xml:space="preserve">mandated </w:t>
      </w:r>
      <w:r w:rsidRPr="00981431">
        <w:rPr>
          <w:rStyle w:val="Emphasis"/>
          <w:highlight w:val="green"/>
        </w:rPr>
        <w:t>economic policies</w:t>
      </w:r>
      <w:r w:rsidRPr="00CB28B3">
        <w:rPr>
          <w:rStyle w:val="StyleUnderline"/>
        </w:rPr>
        <w:t xml:space="preserve"> have required the </w:t>
      </w:r>
      <w:r w:rsidRPr="00981431">
        <w:rPr>
          <w:rStyle w:val="StyleUnderline"/>
          <w:highlight w:val="green"/>
        </w:rPr>
        <w:t>dismantling</w:t>
      </w:r>
      <w:r w:rsidRPr="00CB28B3">
        <w:rPr>
          <w:rStyle w:val="StyleUnderline"/>
        </w:rPr>
        <w:t xml:space="preserve"> of the already skeletal economic </w:t>
      </w:r>
      <w:r w:rsidRPr="00981431">
        <w:rPr>
          <w:rStyle w:val="StyleUnderline"/>
          <w:highlight w:val="green"/>
        </w:rPr>
        <w:t>safety nets</w:t>
      </w:r>
      <w:r w:rsidRPr="00CB28B3">
        <w:rPr>
          <w:rStyle w:val="StyleUnderline"/>
        </w:rPr>
        <w:t xml:space="preserve"> in these nation states </w:t>
      </w:r>
      <w:r w:rsidRPr="00981431">
        <w:rPr>
          <w:rStyle w:val="StyleUnderline"/>
          <w:highlight w:val="green"/>
        </w:rPr>
        <w:t>resulting in</w:t>
      </w:r>
      <w:r w:rsidRPr="00CB28B3">
        <w:rPr>
          <w:rStyle w:val="StyleUnderline"/>
        </w:rPr>
        <w:t xml:space="preserve"> large </w:t>
      </w:r>
      <w:r w:rsidRPr="00981431">
        <w:rPr>
          <w:rStyle w:val="StyleUnderline"/>
          <w:highlight w:val="green"/>
        </w:rPr>
        <w:t xml:space="preserve">shortages of food, </w:t>
      </w:r>
      <w:r w:rsidRPr="00981431">
        <w:rPr>
          <w:rStyle w:val="Emphasis"/>
          <w:highlight w:val="green"/>
        </w:rPr>
        <w:t>inadequate</w:t>
      </w:r>
      <w:r w:rsidRPr="00CB28B3">
        <w:rPr>
          <w:rStyle w:val="Emphasis"/>
        </w:rPr>
        <w:t xml:space="preserve"> access to </w:t>
      </w:r>
      <w:r w:rsidRPr="00981431">
        <w:rPr>
          <w:rStyle w:val="Emphasis"/>
          <w:highlight w:val="green"/>
        </w:rPr>
        <w:t>health care</w:t>
      </w:r>
      <w:r w:rsidRPr="00981431">
        <w:rPr>
          <w:rStyle w:val="StyleUnderline"/>
          <w:highlight w:val="green"/>
        </w:rPr>
        <w:t>, and deplorable living conditions that</w:t>
      </w:r>
      <w:r w:rsidRPr="00CB28B3">
        <w:rPr>
          <w:rStyle w:val="StyleUnderline"/>
        </w:rPr>
        <w:t xml:space="preserve"> have </w:t>
      </w:r>
      <w:r w:rsidRPr="00981431">
        <w:rPr>
          <w:rStyle w:val="StyleUnderline"/>
          <w:highlight w:val="green"/>
        </w:rPr>
        <w:t xml:space="preserve">continued </w:t>
      </w:r>
      <w:r w:rsidRPr="00CB28B3">
        <w:rPr>
          <w:rStyle w:val="StyleUnderline"/>
        </w:rPr>
        <w:t xml:space="preserve">the </w:t>
      </w:r>
      <w:r w:rsidRPr="00981431">
        <w:rPr>
          <w:rStyle w:val="StyleUnderline"/>
          <w:highlight w:val="green"/>
        </w:rPr>
        <w:t>proliferation of disability</w:t>
      </w:r>
      <w:r w:rsidRPr="00CB28B3">
        <w:t xml:space="preserve">. </w:t>
      </w:r>
      <w:r w:rsidRPr="00CB28B3">
        <w:rPr>
          <w:rStyle w:val="StyleUnderline"/>
        </w:rPr>
        <w:t>Global investment in the so-called 'Third World' has resulted in the relocation of multi-national factories from the neo-imperialist north where "third world" laborers in the global south work under sweat shop conditions to produce cheap and affordable goods for consumption by world markets</w:t>
      </w:r>
      <w:r w:rsidRPr="00CB28B3">
        <w:t xml:space="preserve">. Just recently, </w:t>
      </w:r>
      <w:r w:rsidRPr="00CB28B3">
        <w:rPr>
          <w:rStyle w:val="StyleUnderline"/>
        </w:rPr>
        <w:t>a garment factory burned down in Bangladesh</w:t>
      </w:r>
      <w:r w:rsidRPr="00CB28B3">
        <w:t xml:space="preserve"> and while the newspaper reporters rushed to count the dead, </w:t>
      </w:r>
      <w:r w:rsidRPr="00CB28B3">
        <w:rPr>
          <w:rStyle w:val="StyleUnderline"/>
        </w:rPr>
        <w:t>very little was said about the under-paid women laborers who have undergone amputations, suffered burns, and who are working through post-traumatic stress</w:t>
      </w:r>
      <w:r w:rsidRPr="00CB28B3">
        <w:t>. As if this kind of human exploitation is not enough, on a regular basis, the United States military deploys drones in Afghanistan and Pakistan that kill and injure civilian populations, the continuation of the U.S. dubbed "War on Terror" initiated via Operation Iraqi Freedom in March 2003 that has generated its own class of casualties of war (dead as well as disabled) that even today have resisted accurate calculation.</w:t>
      </w:r>
      <w:r>
        <w:t xml:space="preserve"> </w:t>
      </w:r>
      <w:r w:rsidRPr="00CB28B3">
        <w:t xml:space="preserve">This incomplete litany of the global proliferation of disability tentatively signals high noon in disability theorizing. I now sit uneasily amidst questions that lead to seemingly conflicting impasses. </w:t>
      </w:r>
      <w:r w:rsidRPr="00CB28B3">
        <w:rPr>
          <w:rStyle w:val="StyleUnderline"/>
        </w:rPr>
        <w:t>What does it mean to come to terms with the transgressive vagaries of queer/crip identity as assemblage—precarious/partial/body-without-organs/liminal/ affective/ molecular—within political economic contexts imbricated in colonial/neocolonial practices of unrelenting social, economic, and militarized violence?</w:t>
      </w:r>
      <w:r w:rsidRPr="00CB28B3">
        <w:t xml:space="preserve"> </w:t>
      </w:r>
      <w:r w:rsidRPr="00CB28B3">
        <w:rPr>
          <w:rStyle w:val="StyleUnderline"/>
        </w:rPr>
        <w:t>Can "lines of flight"</w:t>
      </w:r>
      <w:r w:rsidRPr="00CB28B3">
        <w:t xml:space="preserve"> (Deleuze &amp; Guattari, 1987) intent on discombobulating the dreary stolidness of the normative subject </w:t>
      </w:r>
      <w:r w:rsidRPr="00CB28B3">
        <w:rPr>
          <w:rStyle w:val="StyleUnderline"/>
        </w:rPr>
        <w:t xml:space="preserve">serve as an effective means of deterritorializing subjectivity from its </w:t>
      </w:r>
      <w:r w:rsidRPr="00CB28B3">
        <w:rPr>
          <w:rStyle w:val="Emphasis"/>
        </w:rPr>
        <w:t>political-economic constraints?</w:t>
      </w:r>
      <w:r w:rsidRPr="00CB28B3">
        <w:t xml:space="preserve"> More importantly, what are the political implications of such discursive maneuvers in articulating the shifting bonds of queer/crip communities in global space? </w:t>
      </w:r>
      <w:r w:rsidRPr="00CB28B3">
        <w:rPr>
          <w:rStyle w:val="StyleUnderline"/>
        </w:rPr>
        <w:t xml:space="preserve">What happens if these bonds timidly marshaling transitory </w:t>
      </w:r>
      <w:r w:rsidRPr="00981431">
        <w:rPr>
          <w:rStyle w:val="StyleUnderline"/>
          <w:highlight w:val="green"/>
        </w:rPr>
        <w:t xml:space="preserve">notions of community are </w:t>
      </w:r>
      <w:r w:rsidRPr="00981431">
        <w:rPr>
          <w:rStyle w:val="Emphasis"/>
          <w:highlight w:val="green"/>
        </w:rPr>
        <w:t>animated by unequal relations</w:t>
      </w:r>
      <w:r w:rsidRPr="00981431">
        <w:rPr>
          <w:rStyle w:val="StyleUnderline"/>
          <w:highlight w:val="green"/>
        </w:rPr>
        <w:t xml:space="preserve"> of </w:t>
      </w:r>
      <w:r w:rsidRPr="00981431">
        <w:rPr>
          <w:rStyle w:val="Emphasis"/>
          <w:highlight w:val="green"/>
        </w:rPr>
        <w:t>production and consumption</w:t>
      </w:r>
      <w:r w:rsidRPr="00CB28B3">
        <w:rPr>
          <w:rStyle w:val="StyleUnderline"/>
        </w:rPr>
        <w:t xml:space="preserve"> in aid of transnational capitalist accumulation</w:t>
      </w:r>
      <w:r w:rsidRPr="00CB28B3">
        <w:t xml:space="preserve">? How do such "toxic animacies" (Chen, 2011) complicate utopian notions of community where </w:t>
      </w:r>
      <w:r w:rsidRPr="00CB28B3">
        <w:rPr>
          <w:rStyle w:val="StyleUnderline"/>
        </w:rPr>
        <w:t xml:space="preserve">the </w:t>
      </w:r>
      <w:r w:rsidRPr="00981431">
        <w:rPr>
          <w:rStyle w:val="StyleUnderline"/>
          <w:highlight w:val="green"/>
        </w:rPr>
        <w:t>enablement of some</w:t>
      </w:r>
      <w:r w:rsidRPr="00CB28B3">
        <w:rPr>
          <w:rStyle w:val="StyleUnderline"/>
        </w:rPr>
        <w:t xml:space="preserve"> bodies </w:t>
      </w:r>
      <w:r w:rsidRPr="00981431">
        <w:rPr>
          <w:rStyle w:val="StyleUnderline"/>
          <w:highlight w:val="green"/>
        </w:rPr>
        <w:t xml:space="preserve">is based on the </w:t>
      </w:r>
      <w:r w:rsidRPr="00981431">
        <w:rPr>
          <w:rStyle w:val="Emphasis"/>
          <w:highlight w:val="green"/>
        </w:rPr>
        <w:t>oppressive dis-enablement</w:t>
      </w:r>
      <w:r w:rsidRPr="00981431">
        <w:rPr>
          <w:rStyle w:val="StyleUnderline"/>
          <w:highlight w:val="green"/>
        </w:rPr>
        <w:t xml:space="preserve"> of other bodies</w:t>
      </w:r>
      <w:r w:rsidRPr="00CB28B3">
        <w:rPr>
          <w:rStyle w:val="StyleUnderline"/>
        </w:rPr>
        <w:t xml:space="preserve"> separated and yet connected </w:t>
      </w:r>
      <w:r w:rsidRPr="00981431">
        <w:rPr>
          <w:rStyle w:val="StyleUnderline"/>
          <w:highlight w:val="green"/>
        </w:rPr>
        <w:t xml:space="preserve">by the </w:t>
      </w:r>
      <w:r w:rsidRPr="00981431">
        <w:rPr>
          <w:rStyle w:val="Emphasis"/>
          <w:highlight w:val="green"/>
        </w:rPr>
        <w:t>material social relations of transnational capitalism</w:t>
      </w:r>
      <w:r w:rsidRPr="00CB28B3">
        <w:t xml:space="preserve">? And most significantly, </w:t>
      </w:r>
      <w:r w:rsidRPr="00CB28B3">
        <w:rPr>
          <w:rStyle w:val="StyleUnderline"/>
        </w:rPr>
        <w:t>how would a disability-affirming queer/crip politic</w:t>
      </w:r>
      <w:r w:rsidRPr="00CB28B3">
        <w:t xml:space="preserve"> (McRuer, 2006; Stevens, 2011; Kafer, 2013) </w:t>
      </w:r>
      <w:r w:rsidRPr="00CB28B3">
        <w:rPr>
          <w:rStyle w:val="StyleUnderline"/>
        </w:rPr>
        <w:t>engage the material violence enacted in "becoming disabled?"</w:t>
      </w:r>
      <w:r>
        <w:t xml:space="preserve"> </w:t>
      </w:r>
      <w:r w:rsidRPr="00CB28B3">
        <w:t xml:space="preserve">In the late afternoon, I watch as a passing shower forces the burning concrete to release a steamy haze and feel the torpid air ready to explode into a strangling humidity. This torpor is at odds with my own apprehension. Is my own work of theorizing disability as a historical materialist construct actually dangerous to a critical disability studies? How does the disability community engage with this rapid (almost incessant) proliferation of disability? Is it impossible to desire disability in these contexts? What are the ethical implications of preventing this proliferation of disability? What does it mean to say "no more disability" for those "becoming" disabled via violence and then compelled to live in deplorable social conditions? And what do these negations mean for disabled people who have struggled valiantly to convince the world at large that living with a disability "is an ingenious way to live" (Marcus, 1993) only to be told, "Enough!"? </w:t>
      </w:r>
      <w:r w:rsidRPr="00CB28B3">
        <w:rPr>
          <w:rStyle w:val="StyleUnderline"/>
        </w:rPr>
        <w:t xml:space="preserve">How does the disability community build alliances with those groups (located at the complex intersections of race, gender, and queer politics) who have historically tried to shake off the "stigma" of </w:t>
      </w:r>
      <w:r w:rsidRPr="00981431">
        <w:rPr>
          <w:rStyle w:val="StyleUnderline"/>
          <w:highlight w:val="green"/>
        </w:rPr>
        <w:t>ableist notions of disability</w:t>
      </w:r>
      <w:r w:rsidRPr="00CB28B3">
        <w:rPr>
          <w:rStyle w:val="StyleUnderline"/>
        </w:rPr>
        <w:t xml:space="preserve"> that </w:t>
      </w:r>
      <w:r w:rsidRPr="00981431">
        <w:rPr>
          <w:rStyle w:val="StyleUnderline"/>
          <w:highlight w:val="green"/>
        </w:rPr>
        <w:t xml:space="preserve">have been used to </w:t>
      </w:r>
      <w:r w:rsidRPr="00981431">
        <w:rPr>
          <w:rStyle w:val="Emphasis"/>
          <w:highlight w:val="green"/>
        </w:rPr>
        <w:t>justify</w:t>
      </w:r>
      <w:r w:rsidRPr="00CB28B3">
        <w:rPr>
          <w:rStyle w:val="Emphasis"/>
        </w:rPr>
        <w:t xml:space="preserve"> their </w:t>
      </w:r>
      <w:r w:rsidRPr="00981431">
        <w:rPr>
          <w:rStyle w:val="Emphasis"/>
          <w:highlight w:val="green"/>
        </w:rPr>
        <w:t>continued marginalization in capitalist economies</w:t>
      </w:r>
      <w:r w:rsidRPr="00CB28B3">
        <w:t xml:space="preserve">? As a result, </w:t>
      </w:r>
      <w:r w:rsidRPr="00CB28B3">
        <w:rPr>
          <w:rStyle w:val="StyleUnderline"/>
        </w:rPr>
        <w:t>what allegiances do disabled people located at these crossroads of shifting identities have with a largely white middle/upper class disability rights movement in the Global North?</w:t>
      </w:r>
      <w:r w:rsidRPr="00CB28B3">
        <w:t xml:space="preserve"> When do our passions cohere in our collective struggle against oppressive practices that ultimately discount many of us in terms of our unique as well as collective humanity? And when does the complicated intertwining of our disparate yet collective histories become so frustratingly dense and depressing that we shrug off these material bonds impatiently to theorize in discursive spaces that celebrate (queer/crip) "desire" unmediated by the social?</w:t>
      </w:r>
    </w:p>
    <w:p w14:paraId="49127CD7" w14:textId="2125CB55" w:rsidR="00211DAE" w:rsidRPr="00F767F1" w:rsidRDefault="00211DAE" w:rsidP="00211DAE">
      <w:pPr>
        <w:pStyle w:val="Heading4"/>
      </w:pPr>
      <w:r>
        <w:t>No reverse root cause – ev ab why disability causes extra violence against models like the welfare state – our arg is the reason that violence occurs is bc of mindsets of productivi</w:t>
      </w:r>
    </w:p>
    <w:bookmarkEnd w:id="1"/>
    <w:p w14:paraId="654C262F" w14:textId="77777777" w:rsidR="00211DAE" w:rsidRDefault="00211DAE" w:rsidP="00211DAE"/>
    <w:p w14:paraId="3561D05C" w14:textId="77777777" w:rsidR="00211DAE" w:rsidRDefault="00211DAE" w:rsidP="00211DAE">
      <w:pPr>
        <w:pStyle w:val="Heading2"/>
      </w:pPr>
      <w:r>
        <w:t>Case</w:t>
      </w:r>
    </w:p>
    <w:p w14:paraId="048339DC" w14:textId="77777777" w:rsidR="00211DAE" w:rsidRDefault="00211DAE" w:rsidP="00211DAE">
      <w:pPr>
        <w:pStyle w:val="Heading4"/>
        <w:rPr>
          <w:rFonts w:cs="Calibri"/>
        </w:rPr>
      </w:pPr>
      <w:r w:rsidRPr="00CE5D2F">
        <w:rPr>
          <w:rFonts w:cs="Calibri"/>
        </w:rPr>
        <w:t>The role of the ballot is to determine if the aff’s a good idea—anything else is self-serving, arbitrary and begs the question of the rest of the debate</w:t>
      </w:r>
      <w:r>
        <w:rPr>
          <w:rFonts w:cs="Calibri"/>
        </w:rPr>
        <w:t xml:space="preserve"> – their justification boils down to “ableism is bad and baked into society therefore it is the only relevant question </w:t>
      </w:r>
    </w:p>
    <w:p w14:paraId="394F57A2" w14:textId="77777777" w:rsidR="00211DAE" w:rsidRDefault="00211DAE" w:rsidP="00211DAE"/>
    <w:p w14:paraId="33E1A9DC" w14:textId="77777777" w:rsidR="00211DAE" w:rsidRPr="00CE5D2F" w:rsidRDefault="00211DAE" w:rsidP="00211DAE">
      <w:pPr>
        <w:pStyle w:val="Heading4"/>
        <w:rPr>
          <w:rFonts w:cs="Calibri"/>
        </w:rPr>
      </w:pPr>
      <w:r>
        <w:rPr>
          <w:rFonts w:cs="Calibri"/>
        </w:rPr>
        <w:t>Neg on p</w:t>
      </w:r>
      <w:r w:rsidRPr="00CE5D2F">
        <w:rPr>
          <w:rFonts w:cs="Calibri"/>
        </w:rPr>
        <w:t>resumption:</w:t>
      </w:r>
    </w:p>
    <w:p w14:paraId="733E25C0" w14:textId="77777777" w:rsidR="00211DAE" w:rsidRPr="00CE5D2F" w:rsidRDefault="00211DAE" w:rsidP="00211DAE">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p>
    <w:p w14:paraId="323B25DF" w14:textId="77777777" w:rsidR="00211DAE" w:rsidRPr="00CE5D2F" w:rsidRDefault="00211DAE" w:rsidP="00211DAE">
      <w:pPr>
        <w:pStyle w:val="Heading4"/>
        <w:rPr>
          <w:rFonts w:cs="Calibri"/>
        </w:rPr>
      </w:pPr>
      <w:r w:rsidRPr="00CE5D2F">
        <w:rPr>
          <w:rFonts w:cs="Calibri"/>
        </w:rPr>
        <w:t>B – Spillover – the aff assumes that its advocacy of a certain affect is sufficient to result in the liberation of the flesh BUT they are missing a robust internal link to solving oppression inside OR outside the round</w:t>
      </w:r>
    </w:p>
    <w:p w14:paraId="22289DE0" w14:textId="77777777" w:rsidR="00211DAE" w:rsidRPr="002A42A9" w:rsidRDefault="00211DAE" w:rsidP="00211DAE">
      <w:pPr>
        <w:pStyle w:val="Heading4"/>
      </w:pPr>
      <w:r>
        <w:t>C – A</w:t>
      </w:r>
      <w:r w:rsidRPr="002A42A9">
        <w:t>cademia</w:t>
      </w:r>
      <w:r>
        <w:t xml:space="preserve"> </w:t>
      </w:r>
      <w:r w:rsidRPr="002A42A9">
        <w:t xml:space="preserve">– the </w:t>
      </w:r>
      <w:r>
        <w:t>1AC i</w:t>
      </w:r>
      <w:r w:rsidRPr="002A42A9">
        <w:t>s a regurgitation of knowledge that already exists within academia which proves they aren’t a departure from the status quo and voting aff is not intrinsic to affirming</w:t>
      </w:r>
    </w:p>
    <w:p w14:paraId="0B3D6741" w14:textId="77777777" w:rsidR="00211DAE" w:rsidRDefault="00211DAE" w:rsidP="00211DAE">
      <w:pPr>
        <w:pStyle w:val="Heading4"/>
      </w:pPr>
      <w:r>
        <w:t>D – Competition</w:t>
      </w:r>
      <w:r w:rsidRPr="002A42A9">
        <w:t xml:space="preserve"> </w:t>
      </w:r>
      <w:r>
        <w:t>–</w:t>
      </w:r>
      <w:r w:rsidRPr="002A42A9">
        <w:t xml:space="preserve"> debate is not the forum for </w:t>
      </w:r>
      <w:r>
        <w:t>individual change</w:t>
      </w:r>
      <w:r w:rsidRPr="002A42A9">
        <w:t xml:space="preserve"> </w:t>
      </w:r>
      <w:r>
        <w:t>or</w:t>
      </w:r>
      <w:r w:rsidRPr="002A42A9">
        <w:t xml:space="preserve"> revolutionary movements – </w:t>
      </w:r>
      <w:r>
        <w:t>its</w:t>
      </w:r>
      <w:r w:rsidRPr="002A42A9">
        <w:t xml:space="preserve"> competitive nature swallows </w:t>
      </w:r>
      <w:r>
        <w:t xml:space="preserve">aff </w:t>
      </w:r>
      <w:r w:rsidRPr="002A42A9">
        <w:t xml:space="preserve">movements </w:t>
      </w:r>
      <w:r>
        <w:t xml:space="preserve">since </w:t>
      </w:r>
      <w:r w:rsidRPr="002A42A9">
        <w:t>teams ally themselves with people who vote for them and read their arguments</w:t>
      </w:r>
      <w:r>
        <w:t>,</w:t>
      </w:r>
      <w:r w:rsidRPr="002A42A9">
        <w:t xml:space="preserve"> but alienate </w:t>
      </w:r>
      <w:r>
        <w:t xml:space="preserve">those who are </w:t>
      </w:r>
      <w:r w:rsidRPr="002A42A9">
        <w:t>forced to debate</w:t>
      </w:r>
      <w:r>
        <w:t xml:space="preserve"> them </w:t>
      </w:r>
      <w:r w:rsidRPr="002A42A9">
        <w:t xml:space="preserve">– this proves their model forwards exclusion and their movements fail due to creating allies based on competition rather than those who genuinely support your project  </w:t>
      </w:r>
    </w:p>
    <w:p w14:paraId="4DAEEA06" w14:textId="77777777" w:rsidR="00211DAE" w:rsidRPr="00F55B00" w:rsidRDefault="00211DAE" w:rsidP="00211DAE"/>
    <w:p w14:paraId="4A54D7F9" w14:textId="77777777" w:rsidR="00211DAE" w:rsidRDefault="00211DAE" w:rsidP="00211DAE"/>
    <w:p w14:paraId="33EE4599" w14:textId="77777777" w:rsidR="00211DAE" w:rsidRDefault="00211DAE" w:rsidP="00211DAE">
      <w:pPr>
        <w:pStyle w:val="Heading4"/>
      </w:pPr>
      <w:r>
        <w:t>Can’t solve the advantage – all midrim and core worlds without hyperspace technology were colonized by 10,000 BBY – if the 2 species they isolated don’t invade certain planets, another will</w:t>
      </w:r>
    </w:p>
    <w:p w14:paraId="56F0C5C3" w14:textId="77777777" w:rsidR="00211DAE" w:rsidRDefault="00211DAE" w:rsidP="00211DAE"/>
    <w:p w14:paraId="6DDFB91B" w14:textId="77777777" w:rsidR="00211DAE" w:rsidRDefault="00211DAE" w:rsidP="00211DAE">
      <w:pPr>
        <w:pStyle w:val="Heading4"/>
      </w:pPr>
      <w:r>
        <w:t>Turns the advantage – the alternative to species specific colonization is the colonization conducted by the pre-Republic and the Jedi-order which sanitizes imperialism through the lens of ethical governance</w:t>
      </w:r>
    </w:p>
    <w:p w14:paraId="3ACD36E5" w14:textId="77777777" w:rsidR="00211DAE" w:rsidRDefault="00211DAE" w:rsidP="00211DAE"/>
    <w:p w14:paraId="6DBFD338" w14:textId="77777777" w:rsidR="00211DAE" w:rsidRDefault="00211DAE" w:rsidP="00211DAE">
      <w:pPr>
        <w:pStyle w:val="Heading4"/>
      </w:pPr>
      <w:r>
        <w:t>Root cause is silly – violence before the medical model and the fact that even if disability if one way of seeing others as lesser doesn’t mean it’s the only way proves</w:t>
      </w:r>
    </w:p>
    <w:p w14:paraId="7316F7FD" w14:textId="77777777" w:rsidR="00211DAE" w:rsidRDefault="00211DAE" w:rsidP="00211DAE"/>
    <w:p w14:paraId="53348D6F" w14:textId="77777777" w:rsidR="00211DAE" w:rsidRPr="00F55B00" w:rsidRDefault="00211DAE" w:rsidP="00211DAE">
      <w:pPr>
        <w:pStyle w:val="Heading4"/>
      </w:pPr>
      <w:r>
        <w:t>The aff does not make a metaphysical claim that proves social progress is impossible through conventional futurism – the affective value of people and objects might determine how we see others when we encounter them, but they haven’t won that the affective value of the disabled body is static – the fact that the modes through which disability is viewed has changed (religious model to a medical model and gradually to a social model) proves this.</w:t>
      </w:r>
    </w:p>
    <w:p w14:paraId="2222C427" w14:textId="77777777" w:rsidR="00211DAE" w:rsidRDefault="00211DAE" w:rsidP="00211DAE">
      <w:pPr>
        <w:rPr>
          <w:rStyle w:val="Emphasis"/>
        </w:rPr>
      </w:pPr>
    </w:p>
    <w:p w14:paraId="2ACBC411" w14:textId="77777777" w:rsidR="00211DAE" w:rsidRPr="00CE5D2F" w:rsidRDefault="00211DAE" w:rsidP="00211DAE">
      <w:pPr>
        <w:pStyle w:val="Heading4"/>
        <w:rPr>
          <w:rFonts w:cs="Calibri"/>
        </w:rPr>
      </w:pPr>
      <w:r w:rsidRPr="00CE5D2F">
        <w:rPr>
          <w:rFonts w:cs="Calibri"/>
        </w:rPr>
        <w:t>Affect arguments rely on flawed neuroscientific models that assume we are irrelevant to our own decisions and thoughts</w:t>
      </w:r>
    </w:p>
    <w:p w14:paraId="662D86FB" w14:textId="77777777" w:rsidR="00211DAE" w:rsidRPr="00CE5D2F" w:rsidRDefault="00211DAE" w:rsidP="00211DAE">
      <w:r w:rsidRPr="00CE5D2F">
        <w:rPr>
          <w:rStyle w:val="Heading4Char"/>
          <w:rFonts w:cs="Calibri"/>
        </w:rPr>
        <w:t>Barnett</w:t>
      </w:r>
      <w:r w:rsidRPr="00CE5D2F">
        <w:t xml:space="preserve">, Faculty of Social Sciences – The Open University (UK), </w:t>
      </w:r>
      <w:r w:rsidRPr="00CE5D2F">
        <w:rPr>
          <w:rStyle w:val="Heading4Char"/>
          <w:rFonts w:cs="Calibri"/>
        </w:rPr>
        <w:t>‘8</w:t>
      </w:r>
      <w:r w:rsidRPr="00CE5D2F">
        <w:t xml:space="preserve"> (Clive, “Political affects in public space: normative blind-spots in non-representational ontologies,” Transactions of the Institute of British Geographers Vol. 33, Issue 2, p. 186–200)</w:t>
      </w:r>
    </w:p>
    <w:p w14:paraId="7BA03DF8" w14:textId="77777777" w:rsidR="00211DAE" w:rsidRPr="00CE5D2F" w:rsidRDefault="00211DAE" w:rsidP="00211DAE">
      <w:pPr>
        <w:rPr>
          <w:rStyle w:val="StyleUnderline"/>
        </w:rPr>
      </w:pPr>
      <w:r w:rsidRPr="00CE5D2F">
        <w:t xml:space="preserve">Connolly's account of </w:t>
      </w:r>
      <w:r w:rsidRPr="00CE5D2F">
        <w:rPr>
          <w:rStyle w:val="StyleUnderline"/>
        </w:rPr>
        <w:t>micropolitics presents a tightly mediated view of the relationship between formal politics and</w:t>
      </w:r>
      <w:r w:rsidRPr="00CE5D2F">
        <w:t xml:space="preserve"> a </w:t>
      </w:r>
      <w:r w:rsidRPr="00CE5D2F">
        <w:rPr>
          <w:rStyle w:val="StyleUnderline"/>
        </w:rPr>
        <w:t>diffuse</w:t>
      </w:r>
      <w:r w:rsidRPr="00CE5D2F">
        <w:t xml:space="preserve"> set </w:t>
      </w:r>
      <w:r w:rsidRPr="00CE5D2F">
        <w:rPr>
          <w:rStyle w:val="StyleUnderline"/>
        </w:rPr>
        <w:t>of cultural practices.</w:t>
      </w:r>
      <w:r w:rsidRPr="00CE5D2F">
        <w:t xml:space="preserve"> This tendency has been heightened in Connolly's most recent work on neuropolitics. Connolly's (2002b) neuropolitics of affect relies on a </w:t>
      </w:r>
      <w:r w:rsidRPr="00D03231">
        <w:rPr>
          <w:rStyle w:val="Emphasis"/>
          <w:highlight w:val="green"/>
        </w:rPr>
        <w:t>selective reading of</w:t>
      </w:r>
      <w:r w:rsidRPr="00CE5D2F">
        <w:t xml:space="preserve"> the literature on </w:t>
      </w:r>
      <w:r w:rsidRPr="00D03231">
        <w:rPr>
          <w:rStyle w:val="Emphasis"/>
          <w:highlight w:val="green"/>
        </w:rPr>
        <w:t>neuroscience</w:t>
      </w:r>
      <w:r w:rsidRPr="00CE5D2F">
        <w:t xml:space="preserve"> by writers such as Varela (1999) and Damasio (2000).1 Connolly </w:t>
      </w:r>
      <w:r w:rsidRPr="00D03231">
        <w:rPr>
          <w:rStyle w:val="StyleUnderline"/>
          <w:highlight w:val="green"/>
        </w:rPr>
        <w:t>derives an ontological principle</w:t>
      </w:r>
      <w:r w:rsidRPr="00CE5D2F">
        <w:rPr>
          <w:rStyle w:val="StyleUnderline"/>
        </w:rPr>
        <w:t xml:space="preserve"> </w:t>
      </w:r>
      <w:r w:rsidRPr="00D03231">
        <w:rPr>
          <w:rStyle w:val="StyleUnderline"/>
          <w:highlight w:val="green"/>
        </w:rPr>
        <w:t>from this</w:t>
      </w:r>
      <w:r w:rsidRPr="00CE5D2F">
        <w:rPr>
          <w:rStyle w:val="StyleUnderline"/>
        </w:rPr>
        <w:t xml:space="preserve"> scientific field, </w:t>
      </w:r>
      <w:r w:rsidRPr="00D03231">
        <w:rPr>
          <w:rStyle w:val="StyleUnderline"/>
          <w:highlight w:val="green"/>
        </w:rPr>
        <w:t>which is understood to reveal ‘</w:t>
      </w:r>
      <w:r w:rsidRPr="00CE5D2F">
        <w:rPr>
          <w:rStyle w:val="StyleUnderline"/>
        </w:rPr>
        <w:t>how</w:t>
      </w:r>
      <w:r w:rsidRPr="00CE5D2F">
        <w:t xml:space="preserve"> much of </w:t>
      </w:r>
      <w:r w:rsidRPr="00CE5D2F">
        <w:rPr>
          <w:rStyle w:val="StyleUnderline"/>
        </w:rPr>
        <w:t xml:space="preserve">perception and </w:t>
      </w:r>
      <w:r w:rsidRPr="00D03231">
        <w:rPr>
          <w:rStyle w:val="StyleUnderline"/>
          <w:highlight w:val="green"/>
        </w:rPr>
        <w:t>judgment is prior to</w:t>
      </w:r>
      <w:r w:rsidRPr="00CE5D2F">
        <w:rPr>
          <w:rStyle w:val="StyleUnderline"/>
        </w:rPr>
        <w:t xml:space="preserve"> </w:t>
      </w:r>
      <w:r w:rsidRPr="00D03231">
        <w:rPr>
          <w:rStyle w:val="StyleUnderline"/>
          <w:highlight w:val="green"/>
        </w:rPr>
        <w:t>consciousness’</w:t>
      </w:r>
      <w:r w:rsidRPr="00CE5D2F">
        <w:t xml:space="preserve"> (Connolly 2005b, 73). </w:t>
      </w:r>
      <w:r w:rsidRPr="00CE5D2F">
        <w:rPr>
          <w:rStyle w:val="StyleUnderline"/>
        </w:rPr>
        <w:t xml:space="preserve">Connolly interprets this scientific field as providing a </w:t>
      </w:r>
      <w:r w:rsidRPr="00CE5D2F">
        <w:rPr>
          <w:rStyle w:val="Emphasis"/>
        </w:rPr>
        <w:t>causal model</w:t>
      </w:r>
      <w:r w:rsidRPr="00CE5D2F">
        <w:rPr>
          <w:rStyle w:val="StyleUnderline"/>
        </w:rPr>
        <w:t xml:space="preserve"> of the emergent relationship between micropolitical interventions and macropolitical outcomes.</w:t>
      </w:r>
      <w:r w:rsidRPr="00CE5D2F">
        <w:t xml:space="preserve"> In so doing, he supposes that certain philosophical problems can be cleared up if and when ‘science’ develops the proper understanding of the human brain (cf. Rée 2004; Descombes 2001). </w:t>
      </w:r>
      <w:r w:rsidRPr="00D03231">
        <w:rPr>
          <w:rStyle w:val="StyleUnderline"/>
          <w:highlight w:val="green"/>
        </w:rPr>
        <w:t>One gets little sense</w:t>
      </w:r>
      <w:r w:rsidRPr="00CE5D2F">
        <w:t xml:space="preserve"> from Connolly's account </w:t>
      </w:r>
      <w:r w:rsidRPr="00CE5D2F">
        <w:rPr>
          <w:rStyle w:val="StyleUnderline"/>
        </w:rPr>
        <w:t xml:space="preserve">that </w:t>
      </w:r>
      <w:r w:rsidRPr="00D03231">
        <w:rPr>
          <w:rStyle w:val="StyleUnderline"/>
          <w:highlight w:val="green"/>
        </w:rPr>
        <w:t>neuroscience is</w:t>
      </w:r>
      <w:r w:rsidRPr="00CE5D2F">
        <w:rPr>
          <w:rStyle w:val="StyleUnderline"/>
        </w:rPr>
        <w:t xml:space="preserve"> a contested field, nor much acknowledgement that the implications of this field for political theory and moral philosophy are </w:t>
      </w:r>
      <w:r w:rsidRPr="00D03231">
        <w:rPr>
          <w:rStyle w:val="StyleUnderline"/>
          <w:highlight w:val="green"/>
        </w:rPr>
        <w:t>far from cut-and-dried</w:t>
      </w:r>
      <w:r w:rsidRPr="00CE5D2F">
        <w:t xml:space="preserve"> (e.g. Bennett et al. 2007; Churchland 2006; Habermas 2007; Rorty 2004; Searle 2006). Developing a political diagnosis of the present conjuncture on the basis of </w:t>
      </w:r>
      <w:r w:rsidRPr="00CE5D2F">
        <w:rPr>
          <w:rStyle w:val="StyleUnderline"/>
        </w:rPr>
        <w:t>an ontologised</w:t>
      </w:r>
      <w:r w:rsidRPr="00CE5D2F">
        <w:t xml:space="preserve"> </w:t>
      </w:r>
      <w:r w:rsidRPr="00CE5D2F">
        <w:rPr>
          <w:rStyle w:val="StyleUnderline"/>
        </w:rPr>
        <w:t>interpretation of neuroscience is</w:t>
      </w:r>
      <w:r w:rsidRPr="00CE5D2F">
        <w:t xml:space="preserve"> associated with </w:t>
      </w:r>
      <w:r w:rsidRPr="00CE5D2F">
        <w:rPr>
          <w:rStyle w:val="StyleUnderline"/>
        </w:rPr>
        <w:t>the reduction of ‘the media’ to</w:t>
      </w:r>
      <w:r w:rsidRPr="00CE5D2F">
        <w:t xml:space="preserve"> a </w:t>
      </w:r>
      <w:r w:rsidRPr="00CE5D2F">
        <w:rPr>
          <w:rStyle w:val="StyleUnderline"/>
        </w:rPr>
        <w:t>mere medium</w:t>
      </w:r>
      <w:r w:rsidRPr="00CE5D2F">
        <w:t xml:space="preserve">, understood as </w:t>
      </w:r>
      <w:r w:rsidRPr="00CE5D2F">
        <w:rPr>
          <w:rStyle w:val="StyleUnderline"/>
        </w:rPr>
        <w:t>a means to an end that can</w:t>
      </w:r>
      <w:r w:rsidRPr="00CE5D2F">
        <w:t xml:space="preserve"> supposedly </w:t>
      </w:r>
      <w:r w:rsidRPr="00CE5D2F">
        <w:rPr>
          <w:rStyle w:val="StyleUnderline"/>
        </w:rPr>
        <w:t>be grasped independently of</w:t>
      </w:r>
      <w:r w:rsidRPr="00CE5D2F">
        <w:t xml:space="preserve"> the </w:t>
      </w:r>
      <w:r w:rsidRPr="00CE5D2F">
        <w:rPr>
          <w:rStyle w:val="StyleUnderline"/>
        </w:rPr>
        <w:t>specificities</w:t>
      </w:r>
      <w:r w:rsidRPr="00CE5D2F">
        <w:t xml:space="preserve"> of the medium as such. In Connolly's (2002b) recent account of neuropolitics, micropolitics is quite literally big-P Politics writ small. It is the means through which </w:t>
      </w:r>
      <w:r w:rsidRPr="00CE5D2F">
        <w:rPr>
          <w:rStyle w:val="StyleUnderline"/>
        </w:rPr>
        <w:t>the agendas of ‘Political politics’ become inscribed in</w:t>
      </w:r>
      <w:r w:rsidRPr="00CE5D2F">
        <w:t xml:space="preserve"> the recesses of </w:t>
      </w:r>
      <w:r w:rsidRPr="00CE5D2F">
        <w:rPr>
          <w:rStyle w:val="StyleUnderline"/>
        </w:rPr>
        <w:t>the sub-cortical zones of the brain</w:t>
      </w:r>
      <w:r w:rsidRPr="00CE5D2F">
        <w:t xml:space="preserve">: Micropolitics in and around the dinner table, the church, the movie theater, the union hall, the TV sitcom and talk show, the film, the classroom, and the local meeting set the table for macro-policy initiatives in these domains by rendering large segments of the public receptive or unreceptive to them. (Connolly 2002a, 3) On Connolly's account, the paradigmatic mediums for this micropolitical priming of receptive subjects are the techniques of cinematic representation and the dark arts of political campaign advertising on television. Classical media-effects research is often criticised for assuming a hypodermic model of media power, </w:t>
      </w:r>
      <w:r w:rsidRPr="00D03231">
        <w:rPr>
          <w:rStyle w:val="StyleUnderline"/>
          <w:highlight w:val="green"/>
        </w:rPr>
        <w:t>ascribing to ‘the media’ the ability to</w:t>
      </w:r>
      <w:r w:rsidRPr="00CE5D2F">
        <w:rPr>
          <w:rStyle w:val="StyleUnderline"/>
        </w:rPr>
        <w:t xml:space="preserve"> </w:t>
      </w:r>
      <w:r w:rsidRPr="00D03231">
        <w:rPr>
          <w:rStyle w:val="Emphasis"/>
          <w:highlight w:val="green"/>
        </w:rPr>
        <w:t>inject</w:t>
      </w:r>
      <w:r w:rsidRPr="00CE5D2F">
        <w:t xml:space="preserve"> their preferred </w:t>
      </w:r>
      <w:r w:rsidRPr="00D03231">
        <w:rPr>
          <w:rStyle w:val="Emphasis"/>
          <w:highlight w:val="green"/>
        </w:rPr>
        <w:t>messages into</w:t>
      </w:r>
      <w:r w:rsidRPr="00CE5D2F">
        <w:t xml:space="preserve"> the </w:t>
      </w:r>
      <w:r w:rsidRPr="00D03231">
        <w:rPr>
          <w:rStyle w:val="Emphasis"/>
          <w:highlight w:val="green"/>
        </w:rPr>
        <w:t>minds</w:t>
      </w:r>
      <w:r w:rsidRPr="00CE5D2F">
        <w:t xml:space="preserve"> of their audiences. Connolly goes one better than this: his account of </w:t>
      </w:r>
      <w:r w:rsidRPr="00CE5D2F">
        <w:rPr>
          <w:rStyle w:val="StyleUnderline"/>
        </w:rPr>
        <w:t>media-</w:t>
      </w:r>
      <w:r w:rsidRPr="00D03231">
        <w:rPr>
          <w:rStyle w:val="StyleUnderline"/>
          <w:highlight w:val="green"/>
        </w:rPr>
        <w:t>affect</w:t>
      </w:r>
      <w:r w:rsidRPr="00CE5D2F">
        <w:rPr>
          <w:rStyle w:val="StyleUnderline"/>
        </w:rPr>
        <w:t xml:space="preserve">s </w:t>
      </w:r>
      <w:r w:rsidRPr="00D03231">
        <w:rPr>
          <w:rStyle w:val="StyleUnderline"/>
          <w:highlight w:val="green"/>
        </w:rPr>
        <w:t>is meant</w:t>
      </w:r>
      <w:r w:rsidRPr="00CE5D2F">
        <w:rPr>
          <w:rStyle w:val="StyleUnderline"/>
        </w:rPr>
        <w:t xml:space="preserve"> almost </w:t>
      </w:r>
      <w:r w:rsidRPr="00D03231">
        <w:rPr>
          <w:rStyle w:val="StyleUnderline"/>
          <w:highlight w:val="green"/>
        </w:rPr>
        <w:t>literally as a hypodermic model of influence, with</w:t>
      </w:r>
      <w:r w:rsidRPr="00CE5D2F">
        <w:rPr>
          <w:rStyle w:val="StyleUnderline"/>
        </w:rPr>
        <w:t xml:space="preserve"> media </w:t>
      </w:r>
      <w:r w:rsidRPr="00D03231">
        <w:rPr>
          <w:rStyle w:val="StyleUnderline"/>
          <w:highlight w:val="green"/>
        </w:rPr>
        <w:t>technologies</w:t>
      </w:r>
      <w:r w:rsidRPr="00CE5D2F">
        <w:rPr>
          <w:rStyle w:val="StyleUnderline"/>
        </w:rPr>
        <w:t xml:space="preserve"> </w:t>
      </w:r>
      <w:r w:rsidRPr="00D03231">
        <w:rPr>
          <w:rStyle w:val="StyleUnderline"/>
          <w:highlight w:val="green"/>
        </w:rPr>
        <w:t xml:space="preserve">ascribed </w:t>
      </w:r>
      <w:r w:rsidRPr="00D03231">
        <w:rPr>
          <w:rStyle w:val="Emphasis"/>
          <w:highlight w:val="green"/>
        </w:rPr>
        <w:t>remarkable determinative power</w:t>
      </w:r>
      <w:r w:rsidRPr="00CE5D2F">
        <w:t xml:space="preserve"> </w:t>
      </w:r>
      <w:r w:rsidRPr="00CE5D2F">
        <w:rPr>
          <w:rStyle w:val="StyleUnderline"/>
        </w:rPr>
        <w:t>in infusing</w:t>
      </w:r>
      <w:r w:rsidRPr="00CE5D2F">
        <w:t xml:space="preserve"> affective </w:t>
      </w:r>
      <w:r w:rsidRPr="00CE5D2F">
        <w:rPr>
          <w:rStyle w:val="StyleUnderline"/>
        </w:rPr>
        <w:t xml:space="preserve">dispositions under the skin of their audiences. </w:t>
      </w:r>
      <w:r w:rsidRPr="00CE5D2F">
        <w:rPr>
          <w:sz w:val="8"/>
          <w:szCs w:val="8"/>
        </w:rPr>
        <w:t>Connolly's account of the politics of affect relies on a very specific ontology of Film. Film serves as his paradigm of cultural practice in general, for understanding how artistry and technique are configured in a world of omnipotent and ubiquitous screens to organise perception and consolidate habits. By translating neuroscience into an ontology of political affects via a specific style of Film analysis, Connolly constructs a conceptual-methodological mechanism of affective interpellation. Echoing another classical problem of media research, this allows the critic to substitute their own analysis of the imputed effects/affects of Film or campaign advertisements for any substantive analysis of the practices in which these sound-images are embedded. Connolly's reading of Film adopts a Deleuzian methodology, focusing primarily on ‘technique’ rather than ‘symbolic interpretation’ to explain the relationship between politics and film (Connolly 2002a). Interpretative approaches to visual media always generate the conceptual and methodological problem of how and whether image–sound assemblages actually affect audiences in the ways intended. Connolly's combination of Deleuzian Film theory and neuroscience generates no such problem, precisely because the extra-disciplinary appeal to science seems to provide a cast-iron account of how ‘the media’ engineer outcomes by circumventing interpretative layers of action completely. The same move is evident in Thrift's media ontology, which presents affect as working through a generalised power of automatism: ‘the body is the medium for the transmission of force but without any conscious volition’ (2007, 241). This understanding of affect working to make various dispositions automatic allows Thrift to imply that empirical evidence showing that the subjects of mediascapes are not completely credulous actually confirms that, in fact, at a deeper level they are. After all, the effectiveness of affective technologies lies in instilling the feeling that subjects are agents of free will and volition by implanting this feeling in ‘a substrate of the will which is not conscious’ (2007, 246). In Connolly's theory of affective media spaces, a claim about the ontological layering of affect beneath consciousness is combined with a claim about priority to present media practices as highly influential mediums for the micropolitical priming of political agency. Connolly uses the example of the persistent charge levelled against John Kerry in the 2004 US Presidential election, that he was prone to ‘flip-flops’ on key issues, to claim that media affects are the key technologies mediating between the micro and macro levels of contemporary politics. The flip-flop charge was, Connolly suggests, ‘planted’ in the minds of the electorate early on in the 2004 campaign, during the Primary season, before Kerry was installed as the Democratic candidate and before people were explicitly ‘tuned in’ to the Presidential campaign: They were distracted, thus primed to receive subliminal messages. It was renewed later, after being installed in the lower psyches of many voters as a fact as if they had discerned it themselves. (Connolly 2005b, 9) Connolly initially invokes a straightforwardly chronological sense of temporal order: a theme ‘planted’ at some earlier date is ‘renewed’ at a subsequent one. This chronological ordering is then collapsed into a stronger claim about the priority of layered embodied-affective dispositions over explicit representational reasoning in generating calculable electoral outcomes. His claim is that the pinning of the ‘flip-flop’ charge to Kerry helps us ‘to discern how media presentations do much of their work below the level of explicit attention’ (Connolly 2005c, 880). Here, in contrast to the chronological ordering identified above, the order of priority being claimed refers to a distinction between explicit and implicit attention. Connolly is careful to say that media do not simply manipulate people's feelings. But the force of this disavowal is somewhat undermined by his clarification that the media do predispose people to accept certain messages (2005c, 880). It remains unclear whether the point of the analysis of neurologically mediated micropolitics is to claim that affective technologies are good at mobilising people to act in ways they are already predisposed toward, or at actually shaping those predispositions in the first place and then mobilising them at election time. Connolly's discussion of the low-down-and-dirty campaigning against Kerry is meant to illustrate the affective effectiveness of election campaign advertising. The implication is that the flip-flop charge put people off voting for Kerry, but this claim is not empirically substantiated in his analysis. There are good reasons to doubt whether the analysis of Film can bear the diagnostic weight ascribed to it in Connolly's political ontology of media affects. The idea that the analysis of Film discloses invariant features of technique shared by other visual media overlooks the quite distinctive ontological features that differentiate film from, for example, television (see Cavell 1982). Connolly shows little concern for the practices in which the image–sound assemblages of film or television spots are enacted. The determinative power ascribed to Film technique in shaping visceral dispositions depends on making a great deal out of the observation that Film plays to ‘captive audiences in darkened rooms’ (Connolly 2002a, 25). Connolly's account of affected individuals being predisposed to favour particular political slates over others presents these individuals as essentially isolated monads, watching TV or films in silence, glued to the screen. Conflating different mediums, Connolly claims that the TV and film viewer is immobilized before a moving image and sound track, while the everyday perceiver is either mobile or one step removed from mobility. The position of immobility amplifies the affective intensities received. (2005c, 880) This emphasis on the immobility of the viewer underplays the degree to which, in contrast to the clear emplacement of film viewers in front of projected film images, the phenomenology of electronic media like television redistributes the subject of television into the distanciated spaces of mediation itself (Weber 1996).</w:t>
      </w:r>
      <w:r w:rsidRPr="00CE5D2F">
        <w:t xml:space="preserve"> </w:t>
      </w:r>
      <w:r w:rsidRPr="00CE5D2F">
        <w:rPr>
          <w:rStyle w:val="StyleUnderline"/>
        </w:rPr>
        <w:t>The distinctive ontology</w:t>
      </w:r>
      <w:r w:rsidRPr="00CE5D2F">
        <w:t xml:space="preserve"> of television </w:t>
      </w:r>
      <w:r w:rsidRPr="00CE5D2F">
        <w:rPr>
          <w:rStyle w:val="StyleUnderline"/>
        </w:rPr>
        <w:t>means that</w:t>
      </w:r>
      <w:r w:rsidRPr="00CE5D2F">
        <w:t xml:space="preserve">, in this medium, </w:t>
      </w:r>
      <w:r w:rsidRPr="00CE5D2F">
        <w:rPr>
          <w:rStyle w:val="StyleUnderline"/>
        </w:rPr>
        <w:t>it is ‘the powerful’ who are obliged to attune themselves to</w:t>
      </w:r>
      <w:r w:rsidRPr="00CE5D2F">
        <w:t xml:space="preserve"> the </w:t>
      </w:r>
      <w:r w:rsidRPr="00CE5D2F">
        <w:rPr>
          <w:rStyle w:val="StyleUnderline"/>
        </w:rPr>
        <w:t>affective modalities of presentation</w:t>
      </w:r>
      <w:r w:rsidRPr="00CE5D2F">
        <w:t xml:space="preserve"> inherent in the phenomenology of these spaces, or risk suffering the consequences (Berlant 2005b; Scannell 1995). Like Thrift's spatial politics of affect, Connolly's critical account of </w:t>
      </w:r>
      <w:r w:rsidRPr="00CE5D2F">
        <w:rPr>
          <w:rStyle w:val="StyleUnderline"/>
        </w:rPr>
        <w:t xml:space="preserve">the </w:t>
      </w:r>
      <w:r w:rsidRPr="00D03231">
        <w:rPr>
          <w:rStyle w:val="StyleUnderline"/>
          <w:highlight w:val="green"/>
        </w:rPr>
        <w:t>neuropolitics of affect</w:t>
      </w:r>
      <w:r w:rsidRPr="00CE5D2F">
        <w:rPr>
          <w:rStyle w:val="StyleUnderline"/>
        </w:rPr>
        <w:t xml:space="preserve"> </w:t>
      </w:r>
      <w:r w:rsidRPr="00D03231">
        <w:rPr>
          <w:rStyle w:val="StyleUnderline"/>
          <w:highlight w:val="green"/>
        </w:rPr>
        <w:t>presents ‘the media’ as an instrumental medium for doing groundwork on</w:t>
      </w:r>
      <w:r w:rsidRPr="00CE5D2F">
        <w:rPr>
          <w:rStyle w:val="StyleUnderline"/>
        </w:rPr>
        <w:t xml:space="preserve"> the </w:t>
      </w:r>
      <w:r w:rsidRPr="00D03231">
        <w:rPr>
          <w:rStyle w:val="StyleUnderline"/>
          <w:highlight w:val="green"/>
        </w:rPr>
        <w:t>political dispositions of</w:t>
      </w:r>
      <w:r w:rsidRPr="00CE5D2F">
        <w:rPr>
          <w:rStyle w:val="StyleUnderline"/>
        </w:rPr>
        <w:t xml:space="preserve"> </w:t>
      </w:r>
      <w:r w:rsidRPr="00D03231">
        <w:rPr>
          <w:rStyle w:val="Emphasis"/>
          <w:highlight w:val="green"/>
        </w:rPr>
        <w:t>massified subjects</w:t>
      </w:r>
      <w:r w:rsidRPr="00CE5D2F">
        <w:rPr>
          <w:rStyle w:val="Emphasis"/>
        </w:rPr>
        <w:t>.</w:t>
      </w:r>
      <w:r w:rsidRPr="00CE5D2F">
        <w:t xml:space="preserve"> </w:t>
      </w:r>
      <w:r w:rsidRPr="00CE5D2F">
        <w:rPr>
          <w:rStyle w:val="StyleUnderline"/>
        </w:rPr>
        <w:t xml:space="preserve">These </w:t>
      </w:r>
      <w:r w:rsidRPr="00D03231">
        <w:rPr>
          <w:rStyle w:val="StyleUnderline"/>
          <w:highlight w:val="green"/>
        </w:rPr>
        <w:t>dispositions are</w:t>
      </w:r>
      <w:r w:rsidRPr="00CE5D2F">
        <w:rPr>
          <w:rStyle w:val="StyleUnderline"/>
        </w:rPr>
        <w:t xml:space="preserve"> subsequently </w:t>
      </w:r>
      <w:r w:rsidRPr="00D03231">
        <w:rPr>
          <w:rStyle w:val="StyleUnderline"/>
          <w:highlight w:val="green"/>
        </w:rPr>
        <w:t>re-energised for macropolitical mobilisation</w:t>
      </w:r>
      <w:r w:rsidRPr="00CE5D2F">
        <w:rPr>
          <w:rStyle w:val="StyleUnderline"/>
        </w:rPr>
        <w:t>. This argument is attached to a neuro-ontology centred on a rhetorical construction of</w:t>
      </w:r>
      <w:r w:rsidRPr="00CE5D2F">
        <w:t xml:space="preserve"> the </w:t>
      </w:r>
      <w:r w:rsidRPr="00CE5D2F">
        <w:rPr>
          <w:rStyle w:val="StyleUnderline"/>
        </w:rPr>
        <w:t>pre-cognitive</w:t>
      </w:r>
      <w:r w:rsidRPr="00CE5D2F">
        <w:t xml:space="preserve"> visceral priming of subjects’ </w:t>
      </w:r>
      <w:r w:rsidRPr="00CE5D2F">
        <w:rPr>
          <w:rStyle w:val="StyleUnderline"/>
        </w:rPr>
        <w:t xml:space="preserve">feelings and emotions. The combination of appeals to </w:t>
      </w:r>
      <w:r w:rsidRPr="00CE5D2F">
        <w:rPr>
          <w:rStyle w:val="Emphasis"/>
        </w:rPr>
        <w:t>scientific authority</w:t>
      </w:r>
      <w:r w:rsidRPr="00CE5D2F">
        <w:rPr>
          <w:rStyle w:val="StyleUnderline"/>
        </w:rPr>
        <w:t xml:space="preserve"> and </w:t>
      </w:r>
      <w:r w:rsidRPr="00CE5D2F">
        <w:rPr>
          <w:rStyle w:val="Emphasis"/>
        </w:rPr>
        <w:t>ontological</w:t>
      </w:r>
      <w:r w:rsidRPr="00CE5D2F">
        <w:t xml:space="preserve"> claims of layering and </w:t>
      </w:r>
      <w:r w:rsidRPr="00CE5D2F">
        <w:rPr>
          <w:rStyle w:val="Emphasis"/>
        </w:rPr>
        <w:t>priority</w:t>
      </w:r>
      <w:r w:rsidRPr="00CE5D2F">
        <w:t xml:space="preserve"> </w:t>
      </w:r>
      <w:r w:rsidRPr="00CE5D2F">
        <w:rPr>
          <w:rStyle w:val="StyleUnderline"/>
        </w:rPr>
        <w:t>reduces the question of ‘the political’ to a consideration of the ways in which</w:t>
      </w:r>
      <w:r w:rsidRPr="00CE5D2F">
        <w:t xml:space="preserve"> various </w:t>
      </w:r>
      <w:r w:rsidRPr="00CE5D2F">
        <w:rPr>
          <w:rStyle w:val="StyleUnderline"/>
        </w:rPr>
        <w:t>technologies enable</w:t>
      </w:r>
      <w:r w:rsidRPr="00CE5D2F">
        <w:t xml:space="preserve"> monadic </w:t>
      </w:r>
      <w:r w:rsidRPr="00CE5D2F">
        <w:rPr>
          <w:rStyle w:val="StyleUnderline"/>
        </w:rPr>
        <w:t>preceptors to be assembled into blocks of</w:t>
      </w:r>
      <w:r w:rsidRPr="00CE5D2F">
        <w:t xml:space="preserve"> more or less </w:t>
      </w:r>
      <w:r w:rsidRPr="00CE5D2F">
        <w:rPr>
          <w:rStyle w:val="StyleUnderline"/>
        </w:rPr>
        <w:t>willing</w:t>
      </w:r>
      <w:r w:rsidRPr="00CE5D2F">
        <w:t xml:space="preserve">, more or less </w:t>
      </w:r>
      <w:r w:rsidRPr="00CE5D2F">
        <w:rPr>
          <w:rStyle w:val="StyleUnderline"/>
        </w:rPr>
        <w:t>recalcitrant</w:t>
      </w:r>
      <w:r w:rsidRPr="00CE5D2F">
        <w:t xml:space="preserve"> voters or </w:t>
      </w:r>
      <w:r w:rsidRPr="00CE5D2F">
        <w:rPr>
          <w:rStyle w:val="StyleUnderline"/>
        </w:rPr>
        <w:t>consumers.</w:t>
      </w:r>
    </w:p>
    <w:p w14:paraId="4D765DC9" w14:textId="77777777" w:rsidR="00211DAE" w:rsidRPr="00CE5D2F" w:rsidRDefault="00211DAE" w:rsidP="00211DAE">
      <w:pPr>
        <w:pStyle w:val="Heading4"/>
        <w:rPr>
          <w:rFonts w:cs="Calibri"/>
        </w:rPr>
      </w:pPr>
      <w:r w:rsidRPr="00CE5D2F">
        <w:rPr>
          <w:rFonts w:cs="Calibri"/>
        </w:rPr>
        <w:t>Affect isn’t a basis for politics</w:t>
      </w:r>
    </w:p>
    <w:p w14:paraId="50F8CA40" w14:textId="77777777" w:rsidR="00211DAE" w:rsidRPr="00CE5D2F" w:rsidRDefault="00211DAE" w:rsidP="00211DAE">
      <w:pPr>
        <w:rPr>
          <w:rFonts w:eastAsia="Times New Roman"/>
        </w:rPr>
      </w:pPr>
      <w:r w:rsidRPr="00CE5D2F">
        <w:rPr>
          <w:rStyle w:val="Style13ptBold"/>
        </w:rPr>
        <w:t>Sherwin, 15</w:t>
      </w:r>
      <w:r w:rsidRPr="00CE5D2F">
        <w:rPr>
          <w:rFonts w:eastAsia="Times New Roman"/>
        </w:rPr>
        <w:t>—New York Law School (Richard, “Too Late for Thinking: The Curious Quest for Emancipatory Potential in Meaningless Affect and Some Jurisprudential Implications”, Law, Culture and the Humanities 1–13, October 13, 2015, dml)</w:t>
      </w:r>
    </w:p>
    <w:p w14:paraId="7373D81B" w14:textId="77777777" w:rsidR="00211DAE" w:rsidRPr="00CE5D2F" w:rsidRDefault="00211DAE" w:rsidP="00211DAE">
      <w:pPr>
        <w:rPr>
          <w:rFonts w:eastAsia="Times New Roman"/>
          <w:szCs w:val="26"/>
        </w:rPr>
      </w:pPr>
      <w:r w:rsidRPr="00CE5D2F">
        <w:rPr>
          <w:rFonts w:eastAsia="Times New Roman"/>
          <w:szCs w:val="26"/>
        </w:rPr>
        <w:t xml:space="preserve">In the history of western culture we can point to three historic moments of epistemological de-centering. The Copernican revolution taught humanity that we do not dwell at the center of the universe. The Freudian revolution taught us that the ‘‘I’’ is a lonely island besieged on all sides by a raging sea of irrational, unconscious forces. Then quantum theory taught us that the universe is indeterminate: subject to uncanny chance operations. </w:t>
      </w:r>
      <w:r w:rsidRPr="00D03231">
        <w:rPr>
          <w:rFonts w:eastAsia="Times New Roman"/>
          <w:sz w:val="26"/>
          <w:szCs w:val="26"/>
          <w:highlight w:val="green"/>
          <w:u w:val="single"/>
        </w:rPr>
        <w:t>Affect theory</w:t>
      </w:r>
      <w:r w:rsidRPr="00CE5D2F">
        <w:rPr>
          <w:rFonts w:eastAsia="Times New Roman"/>
          <w:szCs w:val="26"/>
        </w:rPr>
        <w:t xml:space="preserve">, perhaps as an extension of the Darwinian evolutionary account of selective adaptation, </w:t>
      </w:r>
      <w:r w:rsidRPr="00D03231">
        <w:rPr>
          <w:rFonts w:eastAsia="Times New Roman"/>
          <w:b/>
          <w:iCs/>
          <w:sz w:val="26"/>
          <w:szCs w:val="26"/>
          <w:highlight w:val="green"/>
          <w:u w:val="single"/>
          <w:bdr w:val="single" w:sz="8" w:space="0" w:color="auto"/>
        </w:rPr>
        <w:t>humbles rationalist pretensions</w:t>
      </w:r>
      <w:r w:rsidRPr="00CE5D2F">
        <w:rPr>
          <w:rFonts w:eastAsia="Times New Roman"/>
          <w:szCs w:val="26"/>
        </w:rPr>
        <w:t xml:space="preserve"> further </w:t>
      </w:r>
      <w:r w:rsidRPr="00D03231">
        <w:rPr>
          <w:rFonts w:eastAsia="Times New Roman"/>
          <w:sz w:val="26"/>
          <w:szCs w:val="26"/>
          <w:highlight w:val="green"/>
          <w:u w:val="single"/>
        </w:rPr>
        <w:t>by subordinating mind to</w:t>
      </w:r>
      <w:r w:rsidRPr="00CE5D2F">
        <w:rPr>
          <w:rFonts w:eastAsia="Times New Roman"/>
          <w:sz w:val="26"/>
          <w:szCs w:val="26"/>
          <w:u w:val="single"/>
        </w:rPr>
        <w:t xml:space="preserve"> material, </w:t>
      </w:r>
      <w:r w:rsidRPr="00D03231">
        <w:rPr>
          <w:rFonts w:eastAsia="Times New Roman"/>
          <w:sz w:val="26"/>
          <w:szCs w:val="26"/>
          <w:highlight w:val="green"/>
          <w:u w:val="single"/>
        </w:rPr>
        <w:t>bio-chemical processes. If thinking is</w:t>
      </w:r>
      <w:r w:rsidRPr="00CE5D2F">
        <w:rPr>
          <w:rFonts w:eastAsia="Times New Roman"/>
          <w:sz w:val="26"/>
          <w:szCs w:val="26"/>
          <w:u w:val="single"/>
        </w:rPr>
        <w:t xml:space="preserve"> always </w:t>
      </w:r>
      <w:r w:rsidRPr="00D03231">
        <w:rPr>
          <w:rFonts w:eastAsia="Times New Roman"/>
          <w:sz w:val="26"/>
          <w:szCs w:val="26"/>
          <w:highlight w:val="green"/>
          <w:u w:val="single"/>
        </w:rPr>
        <w:t>an after-though</w:t>
      </w:r>
      <w:r w:rsidRPr="00CE5D2F">
        <w:rPr>
          <w:rFonts w:eastAsia="Times New Roman"/>
          <w:sz w:val="26"/>
          <w:szCs w:val="26"/>
          <w:u w:val="single"/>
        </w:rPr>
        <w:t xml:space="preserve">t, an after-the-fact construction, </w:t>
      </w:r>
      <w:r w:rsidRPr="00D03231">
        <w:rPr>
          <w:rFonts w:eastAsia="Times New Roman"/>
          <w:sz w:val="26"/>
          <w:szCs w:val="26"/>
          <w:highlight w:val="green"/>
          <w:u w:val="single"/>
        </w:rPr>
        <w:t xml:space="preserve">then we </w:t>
      </w:r>
      <w:r w:rsidRPr="00D03231">
        <w:rPr>
          <w:rFonts w:eastAsia="Times New Roman"/>
          <w:b/>
          <w:iCs/>
          <w:sz w:val="26"/>
          <w:szCs w:val="26"/>
          <w:highlight w:val="green"/>
          <w:u w:val="single"/>
          <w:bdr w:val="single" w:sz="8" w:space="0" w:color="auto"/>
        </w:rPr>
        <w:t>can never reliably account</w:t>
      </w:r>
      <w:r w:rsidRPr="00D03231">
        <w:rPr>
          <w:rFonts w:eastAsia="Times New Roman"/>
          <w:sz w:val="26"/>
          <w:szCs w:val="26"/>
          <w:highlight w:val="green"/>
          <w:u w:val="single"/>
        </w:rPr>
        <w:t xml:space="preserve"> for how we’ve </w:t>
      </w:r>
      <w:r w:rsidRPr="00D03231">
        <w:rPr>
          <w:rFonts w:eastAsia="Times New Roman"/>
          <w:b/>
          <w:iCs/>
          <w:sz w:val="26"/>
          <w:szCs w:val="26"/>
          <w:highlight w:val="green"/>
          <w:u w:val="single"/>
          <w:bdr w:val="single" w:sz="8" w:space="0" w:color="auto"/>
        </w:rPr>
        <w:t>actually been affected</w:t>
      </w:r>
      <w:r w:rsidRPr="00D03231">
        <w:rPr>
          <w:rFonts w:eastAsia="Times New Roman"/>
          <w:sz w:val="26"/>
          <w:szCs w:val="26"/>
          <w:highlight w:val="green"/>
          <w:u w:val="single"/>
        </w:rPr>
        <w:t xml:space="preserve"> by things and others in the world</w:t>
      </w:r>
      <w:r w:rsidRPr="00CE5D2F">
        <w:rPr>
          <w:rFonts w:eastAsia="Times New Roman"/>
          <w:sz w:val="26"/>
          <w:szCs w:val="26"/>
          <w:u w:val="single"/>
        </w:rPr>
        <w:t xml:space="preserve"> around us</w:t>
      </w:r>
      <w:r w:rsidRPr="00CE5D2F">
        <w:rPr>
          <w:rFonts w:eastAsia="Times New Roman"/>
          <w:szCs w:val="26"/>
        </w:rPr>
        <w:t>.</w:t>
      </w:r>
    </w:p>
    <w:p w14:paraId="3E36825D" w14:textId="77777777" w:rsidR="00211DAE" w:rsidRPr="00CE5D2F" w:rsidRDefault="00211DAE" w:rsidP="00211DAE">
      <w:pPr>
        <w:rPr>
          <w:rFonts w:eastAsia="Times New Roman"/>
        </w:rPr>
      </w:pPr>
      <w:r w:rsidRPr="00CE5D2F">
        <w:rPr>
          <w:rFonts w:eastAsia="Times New Roman"/>
        </w:rPr>
        <w:t>How oppressive never to escape the grip of contingent social constructs. How depressing, if endless deconstruction yields only more fragmentation. Surely something must abide, some Higgs Boson-like elementary particle that can withstand deconstruction’s powerful blows. Is there anything real enough to withstand critique? Is there any basis left to hope for emancipation from the destabilizing mutability of human fabrication? In Brian Massumi’s view, there is. As he puts it: “The world always already offers degrees of freedom ready for amplification.”22 This takes us to the heart of the vitalist/ liberation impulse, namely: “escape from crystallized power structures.”23</w:t>
      </w:r>
    </w:p>
    <w:p w14:paraId="4C33FBAE" w14:textId="77777777" w:rsidR="00211DAE" w:rsidRPr="00CE5D2F" w:rsidRDefault="00211DAE" w:rsidP="00211DAE">
      <w:pPr>
        <w:rPr>
          <w:rFonts w:eastAsia="Times New Roman"/>
          <w:szCs w:val="26"/>
        </w:rPr>
      </w:pPr>
      <w:r w:rsidRPr="00D03231">
        <w:rPr>
          <w:rFonts w:eastAsia="Times New Roman"/>
          <w:sz w:val="26"/>
          <w:szCs w:val="26"/>
          <w:highlight w:val="green"/>
          <w:u w:val="single"/>
        </w:rPr>
        <w:t xml:space="preserve">In Massumi’s writings, affect operates as </w:t>
      </w:r>
      <w:r w:rsidRPr="00D03231">
        <w:rPr>
          <w:rFonts w:eastAsia="Times New Roman"/>
          <w:b/>
          <w:iCs/>
          <w:sz w:val="26"/>
          <w:szCs w:val="26"/>
          <w:highlight w:val="green"/>
          <w:u w:val="single"/>
          <w:bdr w:val="single" w:sz="8" w:space="0" w:color="auto"/>
        </w:rPr>
        <w:t>a cipher</w:t>
      </w:r>
      <w:r w:rsidRPr="00CE5D2F">
        <w:rPr>
          <w:rFonts w:eastAsia="Times New Roman"/>
          <w:szCs w:val="26"/>
        </w:rPr>
        <w:t xml:space="preserve"> – </w:t>
      </w:r>
      <w:r w:rsidRPr="00CE5D2F">
        <w:rPr>
          <w:rFonts w:eastAsia="Times New Roman"/>
          <w:sz w:val="26"/>
          <w:szCs w:val="26"/>
          <w:u w:val="single"/>
        </w:rPr>
        <w:t>a black box into which he can pack his emancipatory ideal</w:t>
      </w:r>
      <w:r w:rsidRPr="00CE5D2F">
        <w:rPr>
          <w:rFonts w:eastAsia="Times New Roman"/>
          <w:szCs w:val="26"/>
        </w:rPr>
        <w:t xml:space="preserve">.24 (“‘Affect’ is the word I use for ‘hope.’”25) What </w:t>
      </w:r>
      <w:r w:rsidRPr="00CE5D2F">
        <w:rPr>
          <w:rFonts w:eastAsia="Times New Roman"/>
          <w:sz w:val="26"/>
          <w:szCs w:val="26"/>
          <w:u w:val="single"/>
        </w:rPr>
        <w:t>Massumi</w:t>
      </w:r>
      <w:r w:rsidRPr="00CE5D2F">
        <w:rPr>
          <w:rFonts w:eastAsia="Times New Roman"/>
          <w:szCs w:val="26"/>
        </w:rPr>
        <w:t xml:space="preserve"> does not and perhaps </w:t>
      </w:r>
      <w:r w:rsidRPr="00D03231">
        <w:rPr>
          <w:rFonts w:eastAsia="Times New Roman"/>
          <w:sz w:val="26"/>
          <w:szCs w:val="26"/>
          <w:highlight w:val="green"/>
          <w:u w:val="single"/>
        </w:rPr>
        <w:t>cannot</w:t>
      </w:r>
      <w:r w:rsidRPr="00CE5D2F">
        <w:rPr>
          <w:rFonts w:eastAsia="Times New Roman"/>
          <w:szCs w:val="26"/>
        </w:rPr>
        <w:t xml:space="preserve">, or simply does not care to do is </w:t>
      </w:r>
      <w:r w:rsidRPr="00D03231">
        <w:rPr>
          <w:rFonts w:eastAsia="Times New Roman"/>
          <w:sz w:val="26"/>
          <w:szCs w:val="26"/>
          <w:highlight w:val="green"/>
          <w:u w:val="single"/>
        </w:rPr>
        <w:t xml:space="preserve">fst ormulate </w:t>
      </w:r>
      <w:r w:rsidRPr="00D03231">
        <w:rPr>
          <w:rFonts w:eastAsia="Times New Roman"/>
          <w:b/>
          <w:iCs/>
          <w:sz w:val="26"/>
          <w:szCs w:val="26"/>
          <w:highlight w:val="green"/>
          <w:u w:val="single"/>
          <w:bdr w:val="single" w:sz="8" w:space="0" w:color="auto"/>
        </w:rPr>
        <w:t>a coherent basis for political judgment</w:t>
      </w:r>
      <w:r w:rsidRPr="00CE5D2F">
        <w:rPr>
          <w:rFonts w:eastAsia="Times New Roman"/>
          <w:szCs w:val="26"/>
        </w:rPr>
        <w:t xml:space="preserve">. While </w:t>
      </w:r>
      <w:r w:rsidRPr="00CE5D2F">
        <w:rPr>
          <w:rFonts w:eastAsia="Times New Roman"/>
          <w:sz w:val="26"/>
          <w:szCs w:val="26"/>
          <w:u w:val="single"/>
        </w:rPr>
        <w:t>he</w:t>
      </w:r>
      <w:r w:rsidRPr="00CE5D2F">
        <w:rPr>
          <w:rFonts w:eastAsia="Times New Roman"/>
          <w:szCs w:val="26"/>
        </w:rPr>
        <w:t xml:space="preserve"> at some points </w:t>
      </w:r>
      <w:r w:rsidRPr="00CE5D2F">
        <w:rPr>
          <w:rFonts w:eastAsia="Times New Roman"/>
          <w:sz w:val="26"/>
          <w:szCs w:val="26"/>
          <w:u w:val="single"/>
        </w:rPr>
        <w:t>expresses</w:t>
      </w:r>
      <w:r w:rsidRPr="00CE5D2F">
        <w:rPr>
          <w:rFonts w:eastAsia="Times New Roman"/>
          <w:szCs w:val="26"/>
        </w:rPr>
        <w:t xml:space="preserve"> a </w:t>
      </w:r>
      <w:r w:rsidRPr="00CE5D2F">
        <w:rPr>
          <w:rFonts w:eastAsia="Times New Roman"/>
          <w:sz w:val="26"/>
          <w:szCs w:val="26"/>
          <w:u w:val="single"/>
        </w:rPr>
        <w:t>preference for “caring” and “belonging</w:t>
      </w:r>
      <w:r w:rsidRPr="00CE5D2F">
        <w:rPr>
          <w:rFonts w:eastAsia="Times New Roman"/>
          <w:szCs w:val="26"/>
        </w:rPr>
        <w:t xml:space="preserve">,”26 </w:t>
      </w:r>
      <w:r w:rsidRPr="00CE5D2F">
        <w:rPr>
          <w:rFonts w:eastAsia="Times New Roman"/>
          <w:sz w:val="26"/>
          <w:szCs w:val="26"/>
          <w:u w:val="single"/>
        </w:rPr>
        <w:t xml:space="preserve">he offers </w:t>
      </w:r>
      <w:r w:rsidRPr="00CE5D2F">
        <w:rPr>
          <w:rFonts w:eastAsia="Times New Roman"/>
          <w:b/>
          <w:iCs/>
          <w:sz w:val="26"/>
          <w:szCs w:val="26"/>
          <w:u w:val="single"/>
          <w:bdr w:val="single" w:sz="8" w:space="0" w:color="auto"/>
        </w:rPr>
        <w:t>no basis</w:t>
      </w:r>
      <w:r w:rsidRPr="00CE5D2F">
        <w:rPr>
          <w:rFonts w:eastAsia="Times New Roman"/>
          <w:sz w:val="26"/>
          <w:szCs w:val="26"/>
          <w:u w:val="single"/>
        </w:rPr>
        <w:t xml:space="preserve"> in affect theory for why those forms of behavior are preferable to other </w:t>
      </w:r>
      <w:r w:rsidRPr="00CE5D2F">
        <w:rPr>
          <w:rFonts w:eastAsia="Times New Roman"/>
          <w:b/>
          <w:iCs/>
          <w:sz w:val="26"/>
          <w:szCs w:val="26"/>
          <w:u w:val="single"/>
          <w:bdr w:val="single" w:sz="8" w:space="0" w:color="auto"/>
        </w:rPr>
        <w:t>perhaps more intense alternatives</w:t>
      </w:r>
      <w:r w:rsidRPr="00CE5D2F">
        <w:rPr>
          <w:rFonts w:eastAsia="Times New Roman"/>
          <w:szCs w:val="26"/>
        </w:rPr>
        <w:t xml:space="preserve">, such as “anger” and “shock,” which he also embraces.27 </w:t>
      </w:r>
      <w:r w:rsidRPr="00CE5D2F">
        <w:rPr>
          <w:rFonts w:eastAsia="Times New Roman"/>
          <w:sz w:val="26"/>
          <w:szCs w:val="26"/>
          <w:u w:val="single"/>
        </w:rPr>
        <w:t xml:space="preserve">But </w:t>
      </w:r>
      <w:r w:rsidRPr="00CE5D2F">
        <w:rPr>
          <w:rFonts w:eastAsia="Times New Roman"/>
          <w:b/>
          <w:iCs/>
          <w:sz w:val="26"/>
          <w:szCs w:val="26"/>
          <w:u w:val="single"/>
          <w:bdr w:val="single" w:sz="8" w:space="0" w:color="auto"/>
        </w:rPr>
        <w:t>choices must be made</w:t>
      </w:r>
      <w:r w:rsidRPr="00CE5D2F">
        <w:rPr>
          <w:rFonts w:eastAsia="Times New Roman"/>
          <w:szCs w:val="26"/>
        </w:rPr>
        <w:t xml:space="preserve">. As Martha Nussbaum has noted, </w:t>
      </w:r>
      <w:r w:rsidRPr="00CE5D2F">
        <w:rPr>
          <w:rFonts w:eastAsia="Times New Roman"/>
          <w:sz w:val="26"/>
          <w:szCs w:val="26"/>
          <w:u w:val="single"/>
        </w:rPr>
        <w:t>a society that cultivates conditions of anger and disgust</w:t>
      </w:r>
      <w:r w:rsidRPr="00CE5D2F">
        <w:rPr>
          <w:rFonts w:eastAsia="Times New Roman"/>
          <w:szCs w:val="26"/>
        </w:rPr>
        <w:t xml:space="preserve">, for example, </w:t>
      </w:r>
      <w:r w:rsidRPr="00CE5D2F">
        <w:rPr>
          <w:rFonts w:eastAsia="Times New Roman"/>
          <w:sz w:val="26"/>
          <w:szCs w:val="26"/>
          <w:u w:val="single"/>
        </w:rPr>
        <w:t>is different from one that promotes empathy, dignity, and love</w:t>
      </w:r>
      <w:r w:rsidRPr="00CE5D2F">
        <w:rPr>
          <w:rFonts w:eastAsia="Times New Roman"/>
          <w:szCs w:val="26"/>
        </w:rPr>
        <w:t>.28</w:t>
      </w:r>
    </w:p>
    <w:p w14:paraId="014B3082" w14:textId="77777777" w:rsidR="00211DAE" w:rsidRPr="00CE5D2F" w:rsidRDefault="00211DAE" w:rsidP="00211DAE">
      <w:pPr>
        <w:rPr>
          <w:rFonts w:eastAsia="Times New Roman"/>
          <w:sz w:val="26"/>
          <w:szCs w:val="26"/>
          <w:u w:val="single"/>
        </w:rPr>
      </w:pPr>
      <w:r w:rsidRPr="00CE5D2F">
        <w:rPr>
          <w:rFonts w:eastAsia="Times New Roman"/>
          <w:sz w:val="26"/>
          <w:szCs w:val="26"/>
          <w:u w:val="single"/>
        </w:rPr>
        <w:t xml:space="preserve">Massumi is enamored of </w:t>
      </w:r>
      <w:r w:rsidRPr="00D03231">
        <w:rPr>
          <w:rFonts w:eastAsia="Times New Roman"/>
          <w:sz w:val="26"/>
          <w:szCs w:val="26"/>
          <w:highlight w:val="green"/>
          <w:u w:val="single"/>
        </w:rPr>
        <w:t>the anti-structural</w:t>
      </w:r>
      <w:r w:rsidRPr="00CE5D2F">
        <w:rPr>
          <w:rFonts w:eastAsia="Times New Roman"/>
          <w:szCs w:val="26"/>
        </w:rPr>
        <w:t xml:space="preserve">,29 </w:t>
      </w:r>
      <w:r w:rsidRPr="00CE5D2F">
        <w:rPr>
          <w:rFonts w:eastAsia="Times New Roman"/>
          <w:sz w:val="26"/>
          <w:szCs w:val="26"/>
          <w:u w:val="single"/>
        </w:rPr>
        <w:t xml:space="preserve">the </w:t>
      </w:r>
      <w:r w:rsidRPr="00D03231">
        <w:rPr>
          <w:rFonts w:eastAsia="Times New Roman"/>
          <w:sz w:val="26"/>
          <w:szCs w:val="26"/>
          <w:highlight w:val="green"/>
          <w:u w:val="single"/>
        </w:rPr>
        <w:t>spontaneous emergent process</w:t>
      </w:r>
      <w:r w:rsidRPr="00CE5D2F">
        <w:rPr>
          <w:rFonts w:eastAsia="Times New Roman"/>
          <w:szCs w:val="26"/>
        </w:rPr>
        <w:t xml:space="preserve"> that Deleuze called “pure immanence.” But </w:t>
      </w:r>
      <w:r w:rsidRPr="00CE5D2F">
        <w:rPr>
          <w:rFonts w:eastAsia="Times New Roman"/>
          <w:sz w:val="26"/>
          <w:szCs w:val="26"/>
          <w:u w:val="single"/>
        </w:rPr>
        <w:t>with affective intensity as his ultimate value</w:t>
      </w:r>
      <w:r w:rsidRPr="00CE5D2F">
        <w:rPr>
          <w:rFonts w:eastAsia="Times New Roman"/>
          <w:szCs w:val="26"/>
        </w:rPr>
        <w:t xml:space="preserve">30 </w:t>
      </w:r>
      <w:r w:rsidRPr="00CE5D2F">
        <w:rPr>
          <w:rFonts w:eastAsia="Times New Roman"/>
          <w:sz w:val="26"/>
          <w:szCs w:val="26"/>
          <w:u w:val="single"/>
        </w:rPr>
        <w:t xml:space="preserve">Massumi </w:t>
      </w:r>
      <w:r w:rsidRPr="00D03231">
        <w:rPr>
          <w:rFonts w:eastAsia="Times New Roman"/>
          <w:sz w:val="26"/>
          <w:szCs w:val="26"/>
          <w:highlight w:val="green"/>
          <w:u w:val="single"/>
        </w:rPr>
        <w:t xml:space="preserve">remains </w:t>
      </w:r>
      <w:r w:rsidRPr="00D03231">
        <w:rPr>
          <w:rFonts w:eastAsia="Times New Roman"/>
          <w:b/>
          <w:iCs/>
          <w:sz w:val="26"/>
          <w:szCs w:val="26"/>
          <w:highlight w:val="green"/>
          <w:u w:val="single"/>
          <w:bdr w:val="single" w:sz="8" w:space="0" w:color="auto"/>
        </w:rPr>
        <w:t>trapped in a double bind</w:t>
      </w:r>
      <w:r w:rsidRPr="00D03231">
        <w:rPr>
          <w:rFonts w:eastAsia="Times New Roman"/>
          <w:sz w:val="26"/>
          <w:szCs w:val="26"/>
          <w:highlight w:val="green"/>
          <w:u w:val="single"/>
        </w:rPr>
        <w:t xml:space="preserve">. No critical judgment is forthcoming </w:t>
      </w:r>
      <w:r w:rsidRPr="00D03231">
        <w:rPr>
          <w:rFonts w:eastAsia="Times New Roman"/>
          <w:b/>
          <w:iCs/>
          <w:sz w:val="26"/>
          <w:szCs w:val="26"/>
          <w:highlight w:val="green"/>
          <w:u w:val="single"/>
          <w:bdr w:val="single" w:sz="8" w:space="0" w:color="auto"/>
        </w:rPr>
        <w:t>so long as intensity may be amplified</w:t>
      </w:r>
      <w:r w:rsidRPr="00CE5D2F">
        <w:rPr>
          <w:rFonts w:eastAsia="Times New Roman"/>
          <w:szCs w:val="26"/>
        </w:rPr>
        <w:t xml:space="preserve">.31 </w:t>
      </w:r>
      <w:r w:rsidRPr="00CE5D2F">
        <w:rPr>
          <w:rFonts w:eastAsia="Times New Roman"/>
          <w:sz w:val="26"/>
          <w:szCs w:val="26"/>
          <w:u w:val="single"/>
        </w:rPr>
        <w:t xml:space="preserve">Because of this Massumi </w:t>
      </w:r>
      <w:r w:rsidRPr="00D03231">
        <w:rPr>
          <w:rFonts w:eastAsia="Times New Roman"/>
          <w:b/>
          <w:iCs/>
          <w:sz w:val="26"/>
          <w:szCs w:val="26"/>
          <w:highlight w:val="green"/>
          <w:u w:val="single"/>
          <w:bdr w:val="single" w:sz="8" w:space="0" w:color="auto"/>
        </w:rPr>
        <w:t>cannot coherently critique</w:t>
      </w:r>
      <w:r w:rsidRPr="00CE5D2F">
        <w:rPr>
          <w:rFonts w:eastAsia="Times New Roman"/>
          <w:b/>
          <w:iCs/>
          <w:sz w:val="26"/>
          <w:szCs w:val="26"/>
          <w:u w:val="single"/>
          <w:bdr w:val="single" w:sz="8" w:space="0" w:color="auto"/>
        </w:rPr>
        <w:t xml:space="preserve"> manifestly </w:t>
      </w:r>
      <w:r w:rsidRPr="00D03231">
        <w:rPr>
          <w:rFonts w:eastAsia="Times New Roman"/>
          <w:b/>
          <w:iCs/>
          <w:sz w:val="26"/>
          <w:szCs w:val="26"/>
          <w:highlight w:val="green"/>
          <w:u w:val="single"/>
          <w:bdr w:val="single" w:sz="8" w:space="0" w:color="auto"/>
        </w:rPr>
        <w:t>oppressive political structures</w:t>
      </w:r>
      <w:r w:rsidRPr="00D03231">
        <w:rPr>
          <w:rFonts w:eastAsia="Times New Roman"/>
          <w:sz w:val="26"/>
          <w:szCs w:val="26"/>
          <w:highlight w:val="green"/>
          <w:u w:val="single"/>
        </w:rPr>
        <w:t xml:space="preserve"> (such as futurism, Nazism</w:t>
      </w:r>
      <w:r w:rsidRPr="00CE5D2F">
        <w:rPr>
          <w:rFonts w:eastAsia="Times New Roman"/>
          <w:sz w:val="26"/>
          <w:szCs w:val="26"/>
          <w:u w:val="single"/>
        </w:rPr>
        <w:t>, and other intensity-fueled political regimes</w:t>
      </w:r>
      <w:r w:rsidRPr="00CE5D2F">
        <w:rPr>
          <w:rFonts w:eastAsia="Times New Roman"/>
          <w:szCs w:val="26"/>
        </w:rPr>
        <w:t xml:space="preserve">). </w:t>
      </w:r>
      <w:r w:rsidRPr="00CE5D2F">
        <w:rPr>
          <w:rFonts w:eastAsia="Times New Roman"/>
          <w:sz w:val="26"/>
          <w:szCs w:val="26"/>
          <w:u w:val="single"/>
        </w:rPr>
        <w:t xml:space="preserve">How could he </w:t>
      </w:r>
      <w:r w:rsidRPr="00D03231">
        <w:rPr>
          <w:rFonts w:eastAsia="Times New Roman"/>
          <w:sz w:val="26"/>
          <w:szCs w:val="26"/>
          <w:highlight w:val="green"/>
          <w:u w:val="single"/>
        </w:rPr>
        <w:t xml:space="preserve">if the masses </w:t>
      </w:r>
      <w:r w:rsidRPr="00CE5D2F">
        <w:rPr>
          <w:rFonts w:eastAsia="Times New Roman"/>
          <w:sz w:val="26"/>
          <w:szCs w:val="26"/>
          <w:u w:val="single"/>
        </w:rPr>
        <w:t xml:space="preserve">have opted to </w:t>
      </w:r>
      <w:r w:rsidRPr="00D03231">
        <w:rPr>
          <w:rFonts w:eastAsia="Times New Roman"/>
          <w:sz w:val="26"/>
          <w:szCs w:val="26"/>
          <w:highlight w:val="green"/>
          <w:u w:val="single"/>
        </w:rPr>
        <w:t xml:space="preserve">embrace such regimes </w:t>
      </w:r>
      <w:r w:rsidRPr="00D03231">
        <w:rPr>
          <w:rFonts w:eastAsia="Times New Roman"/>
          <w:b/>
          <w:iCs/>
          <w:sz w:val="26"/>
          <w:szCs w:val="26"/>
          <w:highlight w:val="green"/>
          <w:u w:val="single"/>
          <w:bdr w:val="single" w:sz="8" w:space="0" w:color="auto"/>
        </w:rPr>
        <w:t>for the intensity</w:t>
      </w:r>
      <w:r w:rsidRPr="00CE5D2F">
        <w:rPr>
          <w:rFonts w:eastAsia="Times New Roman"/>
          <w:b/>
          <w:iCs/>
          <w:sz w:val="26"/>
          <w:szCs w:val="26"/>
          <w:u w:val="single"/>
          <w:bdr w:val="single" w:sz="8" w:space="0" w:color="auto"/>
        </w:rPr>
        <w:t xml:space="preserve"> they provide</w:t>
      </w:r>
      <w:r w:rsidRPr="00CE5D2F">
        <w:rPr>
          <w:rFonts w:eastAsia="Times New Roman"/>
          <w:sz w:val="26"/>
          <w:szCs w:val="26"/>
          <w:u w:val="single"/>
        </w:rPr>
        <w:t>?</w:t>
      </w:r>
    </w:p>
    <w:p w14:paraId="3C90AD17" w14:textId="77777777" w:rsidR="00211DAE" w:rsidRPr="00CE5D2F" w:rsidRDefault="00211DAE" w:rsidP="00211DAE">
      <w:pPr>
        <w:rPr>
          <w:rFonts w:eastAsia="Times New Roman"/>
          <w:sz w:val="26"/>
          <w:szCs w:val="26"/>
          <w:u w:val="single"/>
        </w:rPr>
      </w:pPr>
      <w:r w:rsidRPr="00CE5D2F">
        <w:rPr>
          <w:rFonts w:eastAsia="Times New Roman"/>
          <w:szCs w:val="26"/>
        </w:rPr>
        <w:t xml:space="preserve">Massumi’s resistance to making judgments is consistent with his theory, which minimizes to the vanishing point the human capacity for choice. For Massumi, </w:t>
      </w:r>
      <w:r w:rsidRPr="00D03231">
        <w:rPr>
          <w:rFonts w:eastAsia="Times New Roman"/>
          <w:sz w:val="26"/>
          <w:szCs w:val="26"/>
          <w:highlight w:val="green"/>
          <w:u w:val="single"/>
        </w:rPr>
        <w:t>the very notions of</w:t>
      </w:r>
      <w:r w:rsidRPr="00CE5D2F">
        <w:rPr>
          <w:rFonts w:eastAsia="Times New Roman"/>
          <w:sz w:val="26"/>
          <w:szCs w:val="26"/>
          <w:u w:val="single"/>
        </w:rPr>
        <w:t xml:space="preserve"> ‘‘individual will’’ and ‘‘</w:t>
      </w:r>
      <w:r w:rsidRPr="00D03231">
        <w:rPr>
          <w:rFonts w:eastAsia="Times New Roman"/>
          <w:sz w:val="26"/>
          <w:szCs w:val="26"/>
          <w:highlight w:val="green"/>
          <w:u w:val="single"/>
        </w:rPr>
        <w:t>subjective reflection’’ are a fiction</w:t>
      </w:r>
      <w:r w:rsidRPr="00CE5D2F">
        <w:rPr>
          <w:rFonts w:eastAsia="Times New Roman"/>
          <w:szCs w:val="26"/>
        </w:rPr>
        <w:t xml:space="preserve">. (“There is no individual outside its own trans-individual becoming.”32) </w:t>
      </w:r>
      <w:r w:rsidRPr="00D03231">
        <w:rPr>
          <w:rFonts w:eastAsia="Times New Roman"/>
          <w:sz w:val="26"/>
          <w:szCs w:val="26"/>
          <w:highlight w:val="green"/>
          <w:u w:val="single"/>
        </w:rPr>
        <w:t>Body is always conditioning mind</w:t>
      </w:r>
      <w:r w:rsidRPr="00CE5D2F">
        <w:rPr>
          <w:rFonts w:eastAsia="Times New Roman"/>
          <w:sz w:val="26"/>
          <w:szCs w:val="26"/>
          <w:u w:val="single"/>
        </w:rPr>
        <w:t xml:space="preserve"> – presumably without our conscious awareness. In the end, “events decide.”</w:t>
      </w:r>
      <w:r w:rsidRPr="00CE5D2F">
        <w:rPr>
          <w:rFonts w:eastAsia="Times New Roman"/>
          <w:szCs w:val="26"/>
        </w:rPr>
        <w:t xml:space="preserve">33 </w:t>
      </w:r>
      <w:r w:rsidRPr="00D03231">
        <w:rPr>
          <w:rFonts w:eastAsia="Times New Roman"/>
          <w:b/>
          <w:iCs/>
          <w:sz w:val="26"/>
          <w:szCs w:val="26"/>
          <w:highlight w:val="green"/>
          <w:u w:val="single"/>
          <w:bdr w:val="single" w:sz="8" w:space="0" w:color="auto"/>
        </w:rPr>
        <w:t>What could human freedom mean under such conditions</w:t>
      </w:r>
      <w:r w:rsidRPr="00D03231">
        <w:rPr>
          <w:rFonts w:eastAsia="Times New Roman"/>
          <w:sz w:val="26"/>
          <w:szCs w:val="26"/>
          <w:highlight w:val="green"/>
          <w:u w:val="single"/>
        </w:rPr>
        <w:t>?</w:t>
      </w:r>
    </w:p>
    <w:p w14:paraId="154D183C" w14:textId="77777777" w:rsidR="00211DAE" w:rsidRPr="00CE5D2F" w:rsidRDefault="00211DAE" w:rsidP="00211DAE">
      <w:pPr>
        <w:rPr>
          <w:rFonts w:eastAsia="Times New Roman"/>
          <w:szCs w:val="26"/>
        </w:rPr>
      </w:pPr>
      <w:r w:rsidRPr="00CE5D2F">
        <w:rPr>
          <w:rFonts w:eastAsia="Times New Roman"/>
          <w:szCs w:val="26"/>
        </w:rPr>
        <w:t xml:space="preserve">The upshot is plain: </w:t>
      </w:r>
      <w:r w:rsidRPr="00CE5D2F">
        <w:rPr>
          <w:rFonts w:eastAsia="Times New Roman"/>
          <w:sz w:val="26"/>
          <w:szCs w:val="26"/>
          <w:u w:val="single"/>
        </w:rPr>
        <w:t xml:space="preserve">in Massumi’s politics of affect, </w:t>
      </w:r>
      <w:r w:rsidRPr="00D03231">
        <w:rPr>
          <w:rFonts w:eastAsia="Times New Roman"/>
          <w:sz w:val="26"/>
          <w:szCs w:val="26"/>
          <w:highlight w:val="green"/>
          <w:u w:val="single"/>
        </w:rPr>
        <w:t xml:space="preserve">human freedom </w:t>
      </w:r>
      <w:r w:rsidRPr="00D03231">
        <w:rPr>
          <w:rFonts w:eastAsia="Times New Roman"/>
          <w:b/>
          <w:iCs/>
          <w:sz w:val="26"/>
          <w:szCs w:val="26"/>
          <w:highlight w:val="green"/>
          <w:u w:val="single"/>
          <w:bdr w:val="single" w:sz="8" w:space="0" w:color="auto"/>
        </w:rPr>
        <w:t>loses its capacity to signify</w:t>
      </w:r>
      <w:r w:rsidRPr="00D03231">
        <w:rPr>
          <w:rFonts w:eastAsia="Times New Roman"/>
          <w:sz w:val="26"/>
          <w:szCs w:val="26"/>
          <w:highlight w:val="green"/>
          <w:u w:val="single"/>
        </w:rPr>
        <w:t>. Choices are a fiction, and</w:t>
      </w:r>
      <w:r w:rsidRPr="00CE5D2F">
        <w:rPr>
          <w:rFonts w:eastAsia="Times New Roman"/>
          <w:szCs w:val="26"/>
        </w:rPr>
        <w:t xml:space="preserve"> in any event </w:t>
      </w:r>
      <w:r w:rsidRPr="00D03231">
        <w:rPr>
          <w:rFonts w:eastAsia="Times New Roman"/>
          <w:sz w:val="26"/>
          <w:szCs w:val="26"/>
          <w:highlight w:val="green"/>
          <w:u w:val="single"/>
        </w:rPr>
        <w:t>no</w:t>
      </w:r>
      <w:r w:rsidRPr="00CE5D2F">
        <w:rPr>
          <w:rFonts w:eastAsia="Times New Roman"/>
          <w:sz w:val="26"/>
          <w:szCs w:val="26"/>
          <w:u w:val="single"/>
        </w:rPr>
        <w:t xml:space="preserve"> apparent normative </w:t>
      </w:r>
      <w:r w:rsidRPr="00D03231">
        <w:rPr>
          <w:rFonts w:eastAsia="Times New Roman"/>
          <w:sz w:val="26"/>
          <w:szCs w:val="26"/>
          <w:highlight w:val="green"/>
          <w:u w:val="single"/>
        </w:rPr>
        <w:t xml:space="preserve">basis exists for </w:t>
      </w:r>
      <w:r w:rsidRPr="00D03231">
        <w:rPr>
          <w:rFonts w:eastAsia="Times New Roman"/>
          <w:b/>
          <w:iCs/>
          <w:sz w:val="26"/>
          <w:szCs w:val="26"/>
          <w:highlight w:val="green"/>
          <w:u w:val="single"/>
          <w:bdr w:val="single" w:sz="8" w:space="0" w:color="auto"/>
        </w:rPr>
        <w:t>affirming</w:t>
      </w:r>
      <w:r w:rsidRPr="00CE5D2F">
        <w:rPr>
          <w:rFonts w:eastAsia="Times New Roman"/>
          <w:sz w:val="26"/>
          <w:szCs w:val="26"/>
          <w:u w:val="single"/>
        </w:rPr>
        <w:t xml:space="preserve">, much less </w:t>
      </w:r>
      <w:r w:rsidRPr="00CE5D2F">
        <w:rPr>
          <w:rFonts w:eastAsia="Times New Roman"/>
          <w:b/>
          <w:iCs/>
          <w:sz w:val="26"/>
          <w:szCs w:val="26"/>
          <w:u w:val="single"/>
          <w:bdr w:val="single" w:sz="8" w:space="0" w:color="auto"/>
        </w:rPr>
        <w:t>institutionalizing</w:t>
      </w:r>
      <w:r w:rsidRPr="00CE5D2F">
        <w:rPr>
          <w:rFonts w:eastAsia="Times New Roman"/>
          <w:sz w:val="26"/>
          <w:szCs w:val="26"/>
          <w:u w:val="single"/>
        </w:rPr>
        <w:t xml:space="preserve"> </w:t>
      </w:r>
      <w:r w:rsidRPr="00D03231">
        <w:rPr>
          <w:rFonts w:eastAsia="Times New Roman"/>
          <w:sz w:val="26"/>
          <w:szCs w:val="26"/>
          <w:highlight w:val="green"/>
          <w:u w:val="single"/>
        </w:rPr>
        <w:t>a preferred set of power structures</w:t>
      </w:r>
      <w:r w:rsidRPr="00CE5D2F">
        <w:rPr>
          <w:rFonts w:eastAsia="Times New Roman"/>
          <w:sz w:val="26"/>
          <w:szCs w:val="26"/>
          <w:u w:val="single"/>
        </w:rPr>
        <w:t xml:space="preserve">. Affective intensity </w:t>
      </w:r>
      <w:r w:rsidRPr="00CE5D2F">
        <w:rPr>
          <w:rFonts w:eastAsia="Times New Roman"/>
          <w:b/>
          <w:iCs/>
          <w:sz w:val="26"/>
          <w:szCs w:val="26"/>
          <w:u w:val="single"/>
          <w:bdr w:val="single" w:sz="8" w:space="0" w:color="auto"/>
        </w:rPr>
        <w:t>lacks structure by definition</w:t>
      </w:r>
      <w:r w:rsidRPr="00CE5D2F">
        <w:rPr>
          <w:rFonts w:eastAsia="Times New Roman"/>
          <w:szCs w:val="26"/>
        </w:rPr>
        <w:t xml:space="preserve">. Indeed, that is its appeal. (“Intensity is a value in itself.”34) But as Anthony Kronman has eloquently argued, </w:t>
      </w:r>
      <w:r w:rsidRPr="00D03231">
        <w:rPr>
          <w:rFonts w:eastAsia="Times New Roman"/>
          <w:sz w:val="26"/>
          <w:szCs w:val="26"/>
          <w:highlight w:val="green"/>
          <w:u w:val="single"/>
        </w:rPr>
        <w:t xml:space="preserve">without </w:t>
      </w:r>
      <w:r w:rsidRPr="00D03231">
        <w:rPr>
          <w:rFonts w:eastAsia="Times New Roman"/>
          <w:b/>
          <w:iCs/>
          <w:sz w:val="26"/>
          <w:szCs w:val="26"/>
          <w:highlight w:val="green"/>
          <w:u w:val="single"/>
          <w:bdr w:val="single" w:sz="8" w:space="0" w:color="auto"/>
        </w:rPr>
        <w:t>coherent structures</w:t>
      </w:r>
      <w:r w:rsidRPr="00D03231">
        <w:rPr>
          <w:rFonts w:eastAsia="Times New Roman"/>
          <w:sz w:val="26"/>
          <w:szCs w:val="26"/>
          <w:highlight w:val="green"/>
          <w:u w:val="single"/>
        </w:rPr>
        <w:t xml:space="preserve">, the </w:t>
      </w:r>
      <w:r w:rsidRPr="00D03231">
        <w:rPr>
          <w:rFonts w:eastAsia="Times New Roman"/>
          <w:b/>
          <w:iCs/>
          <w:sz w:val="26"/>
          <w:szCs w:val="26"/>
          <w:highlight w:val="green"/>
          <w:u w:val="single"/>
          <w:bdr w:val="single" w:sz="8" w:space="0" w:color="auto"/>
        </w:rPr>
        <w:t>legal</w:t>
      </w:r>
      <w:r w:rsidRPr="00D03231">
        <w:rPr>
          <w:rFonts w:eastAsia="Times New Roman"/>
          <w:sz w:val="26"/>
          <w:szCs w:val="26"/>
          <w:highlight w:val="green"/>
          <w:u w:val="single"/>
        </w:rPr>
        <w:t xml:space="preserve">, </w:t>
      </w:r>
      <w:r w:rsidRPr="00D03231">
        <w:rPr>
          <w:rFonts w:eastAsia="Times New Roman"/>
          <w:b/>
          <w:iCs/>
          <w:sz w:val="26"/>
          <w:szCs w:val="26"/>
          <w:highlight w:val="green"/>
          <w:u w:val="single"/>
          <w:bdr w:val="single" w:sz="8" w:space="0" w:color="auto"/>
        </w:rPr>
        <w:t>political</w:t>
      </w:r>
      <w:r w:rsidRPr="00D03231">
        <w:rPr>
          <w:rFonts w:eastAsia="Times New Roman"/>
          <w:sz w:val="26"/>
          <w:szCs w:val="26"/>
          <w:highlight w:val="green"/>
          <w:u w:val="single"/>
        </w:rPr>
        <w:t xml:space="preserve">, and </w:t>
      </w:r>
      <w:r w:rsidRPr="00D03231">
        <w:rPr>
          <w:rFonts w:eastAsia="Times New Roman"/>
          <w:b/>
          <w:iCs/>
          <w:sz w:val="26"/>
          <w:szCs w:val="26"/>
          <w:highlight w:val="green"/>
          <w:u w:val="single"/>
          <w:bdr w:val="single" w:sz="8" w:space="0" w:color="auto"/>
        </w:rPr>
        <w:t>cultural conditions</w:t>
      </w:r>
      <w:r w:rsidRPr="00D03231">
        <w:rPr>
          <w:rFonts w:eastAsia="Times New Roman"/>
          <w:sz w:val="26"/>
          <w:szCs w:val="26"/>
          <w:highlight w:val="green"/>
          <w:u w:val="single"/>
        </w:rPr>
        <w:t xml:space="preserve"> necessary for</w:t>
      </w:r>
      <w:r w:rsidRPr="00CE5D2F">
        <w:rPr>
          <w:rFonts w:eastAsia="Times New Roman"/>
          <w:sz w:val="26"/>
          <w:szCs w:val="26"/>
          <w:u w:val="single"/>
        </w:rPr>
        <w:t xml:space="preserve"> the </w:t>
      </w:r>
      <w:r w:rsidRPr="00D03231">
        <w:rPr>
          <w:rFonts w:eastAsia="Times New Roman"/>
          <w:b/>
          <w:iCs/>
          <w:sz w:val="26"/>
          <w:szCs w:val="26"/>
          <w:highlight w:val="green"/>
          <w:u w:val="single"/>
          <w:bdr w:val="single" w:sz="8" w:space="0" w:color="auto"/>
        </w:rPr>
        <w:t>meaningful</w:t>
      </w:r>
      <w:r w:rsidRPr="00CE5D2F">
        <w:rPr>
          <w:rFonts w:eastAsia="Times New Roman"/>
          <w:b/>
          <w:iCs/>
          <w:sz w:val="26"/>
          <w:szCs w:val="26"/>
          <w:u w:val="single"/>
          <w:bdr w:val="single" w:sz="8" w:space="0" w:color="auto"/>
        </w:rPr>
        <w:t xml:space="preserve"> exercise of </w:t>
      </w:r>
      <w:r w:rsidRPr="00D03231">
        <w:rPr>
          <w:rFonts w:eastAsia="Times New Roman"/>
          <w:b/>
          <w:iCs/>
          <w:sz w:val="26"/>
          <w:szCs w:val="26"/>
          <w:highlight w:val="green"/>
          <w:u w:val="single"/>
          <w:bdr w:val="single" w:sz="8" w:space="0" w:color="auto"/>
        </w:rPr>
        <w:t>freedom</w:t>
      </w:r>
      <w:r w:rsidRPr="00CE5D2F">
        <w:rPr>
          <w:rFonts w:eastAsia="Times New Roman"/>
          <w:sz w:val="26"/>
          <w:szCs w:val="26"/>
          <w:u w:val="single"/>
        </w:rPr>
        <w:t xml:space="preserve"> (</w:t>
      </w:r>
      <w:r w:rsidRPr="00D03231">
        <w:rPr>
          <w:rFonts w:eastAsia="Times New Roman"/>
          <w:sz w:val="26"/>
          <w:szCs w:val="26"/>
          <w:highlight w:val="green"/>
          <w:u w:val="single"/>
        </w:rPr>
        <w:t xml:space="preserve">including </w:t>
      </w:r>
      <w:r w:rsidRPr="00D03231">
        <w:rPr>
          <w:rFonts w:eastAsia="Times New Roman"/>
          <w:b/>
          <w:iCs/>
          <w:sz w:val="26"/>
          <w:szCs w:val="26"/>
          <w:highlight w:val="green"/>
          <w:u w:val="single"/>
          <w:bdr w:val="single" w:sz="8" w:space="0" w:color="auto"/>
        </w:rPr>
        <w:t>political judgment</w:t>
      </w:r>
      <w:r w:rsidRPr="00D03231">
        <w:rPr>
          <w:rFonts w:eastAsia="Times New Roman"/>
          <w:sz w:val="26"/>
          <w:szCs w:val="26"/>
          <w:highlight w:val="green"/>
          <w:u w:val="single"/>
        </w:rPr>
        <w:t xml:space="preserve">) are </w:t>
      </w:r>
      <w:r w:rsidRPr="00D03231">
        <w:rPr>
          <w:rFonts w:eastAsia="Times New Roman"/>
          <w:b/>
          <w:iCs/>
          <w:sz w:val="26"/>
          <w:szCs w:val="26"/>
          <w:highlight w:val="green"/>
          <w:u w:val="single"/>
          <w:bdr w:val="single" w:sz="8" w:space="0" w:color="auto"/>
        </w:rPr>
        <w:t>unlikely to emerge</w:t>
      </w:r>
      <w:r w:rsidRPr="00CE5D2F">
        <w:rPr>
          <w:rFonts w:eastAsia="Times New Roman"/>
          <w:sz w:val="26"/>
          <w:szCs w:val="26"/>
          <w:u w:val="single"/>
        </w:rPr>
        <w:t xml:space="preserve"> – and if they do, they are </w:t>
      </w:r>
      <w:r w:rsidRPr="00CE5D2F">
        <w:rPr>
          <w:rFonts w:eastAsia="Times New Roman"/>
          <w:b/>
          <w:iCs/>
          <w:sz w:val="26"/>
          <w:szCs w:val="26"/>
          <w:u w:val="single"/>
          <w:bdr w:val="single" w:sz="8" w:space="0" w:color="auto"/>
        </w:rPr>
        <w:t>unlikely to be sustainable</w:t>
      </w:r>
      <w:r w:rsidRPr="00CE5D2F">
        <w:rPr>
          <w:rFonts w:eastAsia="Times New Roman"/>
          <w:sz w:val="26"/>
          <w:szCs w:val="26"/>
          <w:u w:val="single"/>
        </w:rPr>
        <w:t>.</w:t>
      </w:r>
      <w:r w:rsidRPr="00CE5D2F">
        <w:rPr>
          <w:rFonts w:eastAsia="Times New Roman"/>
          <w:szCs w:val="26"/>
        </w:rPr>
        <w:t xml:space="preserve">35 The latter point is borne out by the very political events that Massumi identifies as exemplary of his theory. </w:t>
      </w:r>
      <w:r w:rsidRPr="00CE5D2F">
        <w:rPr>
          <w:rFonts w:eastAsia="Times New Roman"/>
          <w:sz w:val="26"/>
          <w:szCs w:val="26"/>
          <w:u w:val="single"/>
        </w:rPr>
        <w:t>If the “Arab Spring” and the “Occupy Movement</w:t>
      </w:r>
      <w:r w:rsidRPr="00CE5D2F">
        <w:rPr>
          <w:rFonts w:eastAsia="Times New Roman"/>
          <w:szCs w:val="26"/>
        </w:rPr>
        <w:t xml:space="preserve">”36 </w:t>
      </w:r>
      <w:r w:rsidRPr="00CE5D2F">
        <w:rPr>
          <w:rFonts w:eastAsia="Times New Roman"/>
          <w:sz w:val="26"/>
          <w:szCs w:val="26"/>
          <w:u w:val="single"/>
        </w:rPr>
        <w:t xml:space="preserve">illustrate anything it is </w:t>
      </w:r>
      <w:r w:rsidRPr="00D03231">
        <w:rPr>
          <w:rFonts w:eastAsia="Times New Roman"/>
          <w:sz w:val="26"/>
          <w:szCs w:val="26"/>
          <w:highlight w:val="green"/>
          <w:u w:val="single"/>
        </w:rPr>
        <w:t xml:space="preserve">the </w:t>
      </w:r>
      <w:r w:rsidRPr="00D03231">
        <w:rPr>
          <w:rFonts w:eastAsia="Times New Roman"/>
          <w:b/>
          <w:iCs/>
          <w:sz w:val="26"/>
          <w:szCs w:val="26"/>
          <w:highlight w:val="green"/>
          <w:u w:val="single"/>
          <w:bdr w:val="single" w:sz="8" w:space="0" w:color="auto"/>
        </w:rPr>
        <w:t>effervescence</w:t>
      </w:r>
      <w:r w:rsidRPr="00D03231">
        <w:rPr>
          <w:rFonts w:eastAsia="Times New Roman"/>
          <w:sz w:val="26"/>
          <w:szCs w:val="26"/>
          <w:highlight w:val="green"/>
          <w:u w:val="single"/>
        </w:rPr>
        <w:t xml:space="preserve"> of </w:t>
      </w:r>
      <w:r w:rsidRPr="00CE5D2F">
        <w:rPr>
          <w:rFonts w:eastAsia="Times New Roman"/>
          <w:sz w:val="26"/>
          <w:szCs w:val="26"/>
          <w:u w:val="single"/>
        </w:rPr>
        <w:t xml:space="preserve">political </w:t>
      </w:r>
      <w:r w:rsidRPr="00D03231">
        <w:rPr>
          <w:rFonts w:eastAsia="Times New Roman"/>
          <w:sz w:val="26"/>
          <w:szCs w:val="26"/>
          <w:highlight w:val="green"/>
          <w:u w:val="single"/>
        </w:rPr>
        <w:t>action based on</w:t>
      </w:r>
      <w:r w:rsidRPr="00CE5D2F">
        <w:rPr>
          <w:rFonts w:eastAsia="Times New Roman"/>
          <w:sz w:val="26"/>
          <w:szCs w:val="26"/>
          <w:u w:val="single"/>
        </w:rPr>
        <w:t xml:space="preserve"> </w:t>
      </w:r>
      <w:r w:rsidRPr="00CE5D2F">
        <w:rPr>
          <w:rFonts w:eastAsia="Times New Roman"/>
          <w:b/>
          <w:iCs/>
          <w:sz w:val="26"/>
          <w:szCs w:val="26"/>
          <w:u w:val="single"/>
          <w:bdr w:val="single" w:sz="8" w:space="0" w:color="auto"/>
        </w:rPr>
        <w:t xml:space="preserve">spontaneous </w:t>
      </w:r>
      <w:r w:rsidRPr="00D03231">
        <w:rPr>
          <w:rFonts w:eastAsia="Times New Roman"/>
          <w:b/>
          <w:iCs/>
          <w:sz w:val="26"/>
          <w:szCs w:val="26"/>
          <w:highlight w:val="green"/>
          <w:u w:val="single"/>
          <w:bdr w:val="single" w:sz="8" w:space="0" w:color="auto"/>
        </w:rPr>
        <w:t>intensity</w:t>
      </w:r>
      <w:r w:rsidRPr="00D03231">
        <w:rPr>
          <w:rFonts w:eastAsia="Times New Roman"/>
          <w:sz w:val="26"/>
          <w:szCs w:val="26"/>
          <w:highlight w:val="green"/>
          <w:u w:val="single"/>
        </w:rPr>
        <w:t>. In the absence of</w:t>
      </w:r>
      <w:r w:rsidRPr="00CE5D2F">
        <w:rPr>
          <w:rFonts w:eastAsia="Times New Roman"/>
          <w:sz w:val="26"/>
          <w:szCs w:val="26"/>
          <w:u w:val="single"/>
        </w:rPr>
        <w:t xml:space="preserve"> </w:t>
      </w:r>
      <w:r w:rsidRPr="00CE5D2F">
        <w:rPr>
          <w:rFonts w:eastAsia="Times New Roman"/>
          <w:b/>
          <w:iCs/>
          <w:sz w:val="26"/>
          <w:szCs w:val="26"/>
          <w:u w:val="single"/>
          <w:bdr w:val="single" w:sz="8" w:space="0" w:color="auto"/>
        </w:rPr>
        <w:t xml:space="preserve">adequate </w:t>
      </w:r>
      <w:r w:rsidRPr="00D03231">
        <w:rPr>
          <w:rFonts w:eastAsia="Times New Roman"/>
          <w:b/>
          <w:iCs/>
          <w:sz w:val="26"/>
          <w:szCs w:val="26"/>
          <w:highlight w:val="green"/>
          <w:u w:val="single"/>
          <w:bdr w:val="single" w:sz="8" w:space="0" w:color="auto"/>
        </w:rPr>
        <w:t>political structures</w:t>
      </w:r>
      <w:r w:rsidRPr="00CE5D2F">
        <w:rPr>
          <w:rFonts w:eastAsia="Times New Roman"/>
          <w:sz w:val="26"/>
          <w:szCs w:val="26"/>
          <w:u w:val="single"/>
        </w:rPr>
        <w:t xml:space="preserve">, </w:t>
      </w:r>
      <w:r w:rsidRPr="00D03231">
        <w:rPr>
          <w:rFonts w:eastAsia="Times New Roman"/>
          <w:sz w:val="26"/>
          <w:szCs w:val="26"/>
          <w:highlight w:val="green"/>
          <w:u w:val="single"/>
        </w:rPr>
        <w:t>this</w:t>
      </w:r>
      <w:r w:rsidRPr="00CE5D2F">
        <w:rPr>
          <w:rFonts w:eastAsia="Times New Roman"/>
          <w:sz w:val="26"/>
          <w:szCs w:val="26"/>
          <w:u w:val="single"/>
        </w:rPr>
        <w:t xml:space="preserve"> kind of political action </w:t>
      </w:r>
      <w:r w:rsidRPr="00D03231">
        <w:rPr>
          <w:rFonts w:eastAsia="Times New Roman"/>
          <w:sz w:val="26"/>
          <w:szCs w:val="26"/>
          <w:highlight w:val="green"/>
          <w:u w:val="single"/>
        </w:rPr>
        <w:t>is destined to pass with the</w:t>
      </w:r>
      <w:r w:rsidRPr="00CE5D2F">
        <w:rPr>
          <w:rFonts w:eastAsia="Times New Roman"/>
          <w:sz w:val="26"/>
          <w:szCs w:val="26"/>
          <w:u w:val="single"/>
        </w:rPr>
        <w:t xml:space="preserve"> next day’s </w:t>
      </w:r>
      <w:r w:rsidRPr="00D03231">
        <w:rPr>
          <w:rFonts w:eastAsia="Times New Roman"/>
          <w:sz w:val="26"/>
          <w:szCs w:val="26"/>
          <w:highlight w:val="green"/>
          <w:u w:val="single"/>
        </w:rPr>
        <w:t>tide</w:t>
      </w:r>
      <w:r w:rsidRPr="00D03231">
        <w:rPr>
          <w:rFonts w:eastAsia="Times New Roman"/>
          <w:szCs w:val="26"/>
          <w:highlight w:val="green"/>
        </w:rPr>
        <w:t>.</w:t>
      </w:r>
    </w:p>
    <w:p w14:paraId="49A782AC" w14:textId="77777777" w:rsidR="00211DAE" w:rsidRPr="00CE5D2F" w:rsidRDefault="00211DAE" w:rsidP="00211DAE">
      <w:pPr>
        <w:rPr>
          <w:rFonts w:eastAsia="Times New Roman"/>
        </w:rPr>
      </w:pPr>
      <w:r w:rsidRPr="00CE5D2F">
        <w:rPr>
          <w:rFonts w:eastAsia="Times New Roman"/>
        </w:rPr>
        <w:t xml:space="preserve">The emancipatory cri du coeur that can be heard echoing in the work of cultural theorists like Massumi may have landed on “trans-individual” affect as the intensive Higgs Boson wave-particle of political science. Its indeconstructability promises freedom from subjective and cultural contingency – the prison house of “crystallized power structures.” But there is a price to be paid. </w:t>
      </w:r>
      <w:r w:rsidRPr="00CE5D2F">
        <w:rPr>
          <w:rFonts w:eastAsia="Times New Roman"/>
          <w:u w:val="single"/>
        </w:rPr>
        <w:t>The radical devaluation of reflective consciousness produces a species of freedom that signifies nothing</w:t>
      </w:r>
      <w:r w:rsidRPr="00CE5D2F">
        <w:rPr>
          <w:rFonts w:eastAsia="Times New Roman"/>
        </w:rPr>
        <w:t>. Perhaps this is what it is like to embrace a Zeitgeist of “de-humanism.”37</w:t>
      </w:r>
    </w:p>
    <w:p w14:paraId="3A4CE843" w14:textId="77777777" w:rsidR="00211DAE" w:rsidRPr="00CE5D2F" w:rsidRDefault="00211DAE" w:rsidP="00211DAE">
      <w:pPr>
        <w:rPr>
          <w:rFonts w:eastAsia="Times New Roman"/>
        </w:rPr>
      </w:pPr>
      <w:r w:rsidRPr="00CE5D2F">
        <w:rPr>
          <w:rFonts w:eastAsia="Times New Roman"/>
        </w:rPr>
        <w:t xml:space="preserve">In Massumi’s politics of affect we can discern the impetus for ‘‘vitalist/liberation’’ ideology. As Ben Anderson writes: “There is always already an excess [affect] that power must work to recuperate but is destined and doomed to miss. It is that excess that is central to the creativity of bio-political production and thus the power of naked life.”38 </w:t>
      </w:r>
      <w:r w:rsidRPr="00CE5D2F">
        <w:rPr>
          <w:rFonts w:eastAsia="Times New Roman"/>
          <w:u w:val="single"/>
        </w:rPr>
        <w:t>Affect in this sense is “a movement of creative production” that always eludes capture. And this is what conveys a sense of its emancipatory power</w:t>
      </w:r>
      <w:r w:rsidRPr="00CE5D2F">
        <w:rPr>
          <w:rFonts w:eastAsia="Times New Roman"/>
        </w:rPr>
        <w:t>.39 The intensity of affect liberates us from bondage to contingent cultural entanglement.</w:t>
      </w:r>
    </w:p>
    <w:p w14:paraId="33771BC5" w14:textId="77777777" w:rsidR="00211DAE" w:rsidRPr="00CE5D2F" w:rsidRDefault="00211DAE" w:rsidP="00211DAE">
      <w:pPr>
        <w:rPr>
          <w:rFonts w:eastAsia="Times New Roman"/>
          <w:szCs w:val="26"/>
        </w:rPr>
      </w:pPr>
      <w:r w:rsidRPr="00CE5D2F">
        <w:rPr>
          <w:rFonts w:eastAsia="Times New Roman"/>
          <w:szCs w:val="26"/>
        </w:rPr>
        <w:t xml:space="preserve">Corporeal ontology precedes cultural epistemology. This move away from the centrality of cognition marks the demise not only of identity politics, but of identity itself, perhaps even of psychology.40 Simply stated, </w:t>
      </w:r>
      <w:r w:rsidRPr="00D03231">
        <w:rPr>
          <w:rFonts w:eastAsia="Times New Roman"/>
          <w:sz w:val="26"/>
          <w:szCs w:val="26"/>
          <w:highlight w:val="green"/>
          <w:u w:val="single"/>
        </w:rPr>
        <w:t>affect theorists</w:t>
      </w:r>
      <w:r w:rsidRPr="00CE5D2F">
        <w:rPr>
          <w:rFonts w:eastAsia="Times New Roman"/>
          <w:szCs w:val="26"/>
        </w:rPr>
        <w:t xml:space="preserve"> like Massumi </w:t>
      </w:r>
      <w:r w:rsidRPr="00D03231">
        <w:rPr>
          <w:rFonts w:eastAsia="Times New Roman"/>
          <w:sz w:val="26"/>
          <w:szCs w:val="26"/>
          <w:highlight w:val="green"/>
          <w:u w:val="single"/>
        </w:rPr>
        <w:t>romanticize the</w:t>
      </w:r>
      <w:r w:rsidRPr="00CE5D2F">
        <w:rPr>
          <w:rFonts w:eastAsia="Times New Roman"/>
          <w:sz w:val="26"/>
          <w:szCs w:val="26"/>
          <w:u w:val="single"/>
        </w:rPr>
        <w:t xml:space="preserve"> unknowable “</w:t>
      </w:r>
      <w:r w:rsidRPr="00D03231">
        <w:rPr>
          <w:rFonts w:eastAsia="Times New Roman"/>
          <w:sz w:val="26"/>
          <w:szCs w:val="26"/>
          <w:highlight w:val="green"/>
          <w:u w:val="single"/>
        </w:rPr>
        <w:t>fluid materiality of excitable networks</w:t>
      </w:r>
      <w:r w:rsidRPr="00CE5D2F">
        <w:rPr>
          <w:rFonts w:eastAsia="Times New Roman"/>
          <w:sz w:val="26"/>
          <w:szCs w:val="26"/>
          <w:u w:val="single"/>
        </w:rPr>
        <w:t>” as a way of disrupting familiar social and cultural hierarchies</w:t>
      </w:r>
      <w:r w:rsidRPr="00CE5D2F">
        <w:rPr>
          <w:rFonts w:eastAsia="Times New Roman"/>
          <w:szCs w:val="26"/>
        </w:rPr>
        <w:t xml:space="preserve">.41 In so doing, </w:t>
      </w:r>
      <w:r w:rsidRPr="00CE5D2F">
        <w:rPr>
          <w:rFonts w:eastAsia="Times New Roman"/>
          <w:sz w:val="26"/>
          <w:szCs w:val="26"/>
          <w:u w:val="single"/>
        </w:rPr>
        <w:t>they elevate raw process over social and cultural regimentation and subjugation</w:t>
      </w:r>
      <w:r w:rsidRPr="00CE5D2F">
        <w:rPr>
          <w:rFonts w:eastAsia="Times New Roman"/>
          <w:szCs w:val="26"/>
        </w:rPr>
        <w:t xml:space="preserve">. It is the neurobiological equivalent of Rousseau’s primitive origin of society, an updated version of the Romantics’ myth of enchantment. </w:t>
      </w:r>
      <w:r w:rsidRPr="00D03231">
        <w:rPr>
          <w:rFonts w:eastAsia="Times New Roman"/>
          <w:b/>
          <w:iCs/>
          <w:sz w:val="26"/>
          <w:szCs w:val="26"/>
          <w:highlight w:val="green"/>
          <w:u w:val="single"/>
          <w:bdr w:val="single" w:sz="8" w:space="0" w:color="auto"/>
        </w:rPr>
        <w:t>If only</w:t>
      </w:r>
      <w:r w:rsidRPr="00CE5D2F">
        <w:rPr>
          <w:rFonts w:eastAsia="Times New Roman"/>
          <w:sz w:val="26"/>
          <w:szCs w:val="26"/>
          <w:u w:val="single"/>
        </w:rPr>
        <w:t xml:space="preserve"> questions about </w:t>
      </w:r>
      <w:r w:rsidRPr="00D03231">
        <w:rPr>
          <w:rFonts w:eastAsia="Times New Roman"/>
          <w:sz w:val="26"/>
          <w:szCs w:val="26"/>
          <w:highlight w:val="green"/>
          <w:u w:val="single"/>
        </w:rPr>
        <w:t>freedom and responsibility for</w:t>
      </w:r>
      <w:r w:rsidRPr="00CE5D2F">
        <w:rPr>
          <w:rFonts w:eastAsia="Times New Roman"/>
          <w:sz w:val="26"/>
          <w:szCs w:val="26"/>
          <w:u w:val="single"/>
        </w:rPr>
        <w:t xml:space="preserve"> shared values, </w:t>
      </w:r>
      <w:r w:rsidRPr="00D03231">
        <w:rPr>
          <w:rFonts w:eastAsia="Times New Roman"/>
          <w:sz w:val="26"/>
          <w:szCs w:val="26"/>
          <w:highlight w:val="green"/>
          <w:u w:val="single"/>
        </w:rPr>
        <w:t>justice</w:t>
      </w:r>
      <w:r w:rsidRPr="00CE5D2F">
        <w:rPr>
          <w:rFonts w:eastAsia="Times New Roman"/>
          <w:sz w:val="26"/>
          <w:szCs w:val="26"/>
          <w:u w:val="single"/>
        </w:rPr>
        <w:t xml:space="preserve"> included, </w:t>
      </w:r>
      <w:r w:rsidRPr="00D03231">
        <w:rPr>
          <w:rFonts w:eastAsia="Times New Roman"/>
          <w:sz w:val="26"/>
          <w:szCs w:val="26"/>
          <w:highlight w:val="green"/>
          <w:u w:val="single"/>
        </w:rPr>
        <w:t xml:space="preserve">could be resolved by </w:t>
      </w:r>
      <w:r w:rsidRPr="00D03231">
        <w:rPr>
          <w:rFonts w:eastAsia="Times New Roman"/>
          <w:b/>
          <w:iCs/>
          <w:sz w:val="26"/>
          <w:szCs w:val="26"/>
          <w:highlight w:val="green"/>
          <w:u w:val="single"/>
          <w:bdr w:val="single" w:sz="8" w:space="0" w:color="auto"/>
        </w:rPr>
        <w:t>so simple an expedient</w:t>
      </w:r>
      <w:r w:rsidRPr="00CE5D2F">
        <w:rPr>
          <w:rFonts w:eastAsia="Times New Roman"/>
          <w:sz w:val="26"/>
          <w:szCs w:val="26"/>
          <w:u w:val="single"/>
        </w:rPr>
        <w:t xml:space="preserve"> as the</w:t>
      </w:r>
      <w:r w:rsidRPr="00CE5D2F">
        <w:rPr>
          <w:rFonts w:eastAsia="Times New Roman"/>
          <w:szCs w:val="26"/>
        </w:rPr>
        <w:t xml:space="preserve"> vitalist/liberation category </w:t>
      </w:r>
      <w:r w:rsidRPr="00CE5D2F">
        <w:rPr>
          <w:rFonts w:eastAsia="Times New Roman"/>
          <w:sz w:val="26"/>
          <w:szCs w:val="26"/>
          <w:u w:val="single"/>
        </w:rPr>
        <w:t>shift from human agency to ‘‘trans-individual affective process</w:t>
      </w:r>
      <w:r w:rsidRPr="00CE5D2F">
        <w:rPr>
          <w:rFonts w:eastAsia="Times New Roman"/>
          <w:szCs w:val="26"/>
        </w:rPr>
        <w:t xml:space="preserve">.’’ </w:t>
      </w:r>
      <w:r w:rsidRPr="00CE5D2F">
        <w:rPr>
          <w:rFonts w:eastAsia="Times New Roman"/>
          <w:sz w:val="26"/>
          <w:szCs w:val="26"/>
          <w:u w:val="single"/>
        </w:rPr>
        <w:t xml:space="preserve">Much can be learned about </w:t>
      </w:r>
      <w:r w:rsidRPr="00CE5D2F">
        <w:rPr>
          <w:rFonts w:eastAsia="Times New Roman"/>
          <w:b/>
          <w:iCs/>
          <w:sz w:val="26"/>
          <w:szCs w:val="26"/>
          <w:u w:val="single"/>
          <w:bdr w:val="single" w:sz="8" w:space="0" w:color="auto"/>
        </w:rPr>
        <w:t>the various forms of political violence</w:t>
      </w:r>
      <w:r w:rsidRPr="00CE5D2F">
        <w:rPr>
          <w:rFonts w:eastAsia="Times New Roman"/>
          <w:sz w:val="26"/>
          <w:szCs w:val="26"/>
          <w:u w:val="single"/>
        </w:rPr>
        <w:t xml:space="preserve"> that affective intensity has assumed over the course of human history</w:t>
      </w:r>
      <w:r w:rsidRPr="00CE5D2F">
        <w:rPr>
          <w:rFonts w:eastAsia="Times New Roman"/>
          <w:szCs w:val="26"/>
        </w:rPr>
        <w:t>. But one needn’t take the historical path to discern trouble for Massumi’s emancipatory project. One can start with neuroscience itself.42</w:t>
      </w:r>
    </w:p>
    <w:p w14:paraId="7B712EB4" w14:textId="77777777" w:rsidR="00211DAE" w:rsidRPr="00CE5D2F" w:rsidRDefault="00211DAE" w:rsidP="00211DAE">
      <w:pPr>
        <w:rPr>
          <w:rFonts w:eastAsia="Times New Roman"/>
          <w:szCs w:val="26"/>
        </w:rPr>
      </w:pPr>
      <w:r w:rsidRPr="00CE5D2F">
        <w:rPr>
          <w:rFonts w:eastAsia="Times New Roman"/>
          <w:sz w:val="26"/>
          <w:szCs w:val="26"/>
          <w:u w:val="single"/>
        </w:rPr>
        <w:t xml:space="preserve">Theorists </w:t>
      </w:r>
      <w:r w:rsidRPr="00CE5D2F">
        <w:rPr>
          <w:rFonts w:eastAsia="Times New Roman"/>
          <w:szCs w:val="26"/>
        </w:rPr>
        <w:t xml:space="preserve">like Massumi </w:t>
      </w:r>
      <w:r w:rsidRPr="00CE5D2F">
        <w:rPr>
          <w:rFonts w:eastAsia="Times New Roman"/>
          <w:sz w:val="26"/>
          <w:szCs w:val="26"/>
          <w:u w:val="single"/>
        </w:rPr>
        <w:t>play down</w:t>
      </w:r>
      <w:r w:rsidRPr="00CE5D2F">
        <w:rPr>
          <w:rFonts w:eastAsia="Times New Roman"/>
          <w:szCs w:val="26"/>
        </w:rPr>
        <w:t xml:space="preserve"> (as they must) a variety of </w:t>
      </w:r>
      <w:r w:rsidRPr="00CE5D2F">
        <w:rPr>
          <w:rFonts w:eastAsia="Times New Roman"/>
          <w:b/>
          <w:iCs/>
          <w:sz w:val="26"/>
          <w:szCs w:val="26"/>
          <w:u w:val="single"/>
          <w:bdr w:val="single" w:sz="8" w:space="0" w:color="auto"/>
        </w:rPr>
        <w:t>obstacles</w:t>
      </w:r>
      <w:r w:rsidRPr="00CE5D2F">
        <w:rPr>
          <w:rFonts w:eastAsia="Times New Roman"/>
          <w:szCs w:val="26"/>
        </w:rPr>
        <w:t xml:space="preserve"> that stand </w:t>
      </w:r>
      <w:r w:rsidRPr="00CE5D2F">
        <w:rPr>
          <w:rFonts w:eastAsia="Times New Roman"/>
          <w:sz w:val="26"/>
          <w:szCs w:val="26"/>
          <w:u w:val="single"/>
        </w:rPr>
        <w:t xml:space="preserve">in the way of affective emancipation: from the constraints of evolution to the </w:t>
      </w:r>
      <w:r w:rsidRPr="00D03231">
        <w:rPr>
          <w:rFonts w:eastAsia="Times New Roman"/>
          <w:sz w:val="26"/>
          <w:szCs w:val="26"/>
          <w:highlight w:val="green"/>
          <w:u w:val="single"/>
        </w:rPr>
        <w:t>biological programming</w:t>
      </w:r>
      <w:r w:rsidRPr="00CE5D2F">
        <w:rPr>
          <w:rFonts w:eastAsia="Times New Roman"/>
          <w:sz w:val="26"/>
          <w:szCs w:val="26"/>
          <w:u w:val="single"/>
        </w:rPr>
        <w:t xml:space="preserve"> of the amygdala itself</w:t>
      </w:r>
      <w:r w:rsidRPr="00CE5D2F">
        <w:rPr>
          <w:rFonts w:eastAsia="Times New Roman"/>
          <w:szCs w:val="26"/>
        </w:rPr>
        <w:t xml:space="preserve">.43 Indeed, </w:t>
      </w:r>
      <w:r w:rsidRPr="00CE5D2F">
        <w:rPr>
          <w:rFonts w:eastAsia="Times New Roman"/>
          <w:sz w:val="26"/>
          <w:szCs w:val="26"/>
          <w:u w:val="single"/>
        </w:rPr>
        <w:t>what constitutes ‘‘fearfulness</w:t>
      </w:r>
      <w:r w:rsidRPr="00CE5D2F">
        <w:rPr>
          <w:rFonts w:eastAsia="Times New Roman"/>
          <w:szCs w:val="26"/>
        </w:rPr>
        <w:t xml:space="preserve">,’’ for example, </w:t>
      </w:r>
      <w:r w:rsidRPr="00D03231">
        <w:rPr>
          <w:rFonts w:eastAsia="Times New Roman"/>
          <w:sz w:val="26"/>
          <w:szCs w:val="26"/>
          <w:highlight w:val="green"/>
          <w:u w:val="single"/>
        </w:rPr>
        <w:t>depends upon</w:t>
      </w:r>
      <w:r w:rsidRPr="00CE5D2F">
        <w:rPr>
          <w:rFonts w:eastAsia="Times New Roman"/>
          <w:sz w:val="26"/>
          <w:szCs w:val="26"/>
          <w:u w:val="single"/>
        </w:rPr>
        <w:t xml:space="preserve"> programming</w:t>
      </w:r>
      <w:r w:rsidRPr="00CE5D2F">
        <w:rPr>
          <w:rFonts w:eastAsia="Times New Roman"/>
          <w:szCs w:val="26"/>
        </w:rPr>
        <w:t xml:space="preserve"> the amygdala </w:t>
      </w:r>
      <w:r w:rsidRPr="00CE5D2F">
        <w:rPr>
          <w:rFonts w:eastAsia="Times New Roman"/>
          <w:sz w:val="26"/>
          <w:szCs w:val="26"/>
          <w:u w:val="single"/>
        </w:rPr>
        <w:t>based on</w:t>
      </w:r>
      <w:r w:rsidRPr="00CE5D2F">
        <w:rPr>
          <w:rFonts w:eastAsia="Times New Roman"/>
          <w:szCs w:val="26"/>
        </w:rPr>
        <w:t xml:space="preserve"> a habituated pattern of </w:t>
      </w:r>
      <w:r w:rsidRPr="00D03231">
        <w:rPr>
          <w:rFonts w:eastAsia="Times New Roman"/>
          <w:b/>
          <w:iCs/>
          <w:sz w:val="26"/>
          <w:szCs w:val="26"/>
          <w:highlight w:val="green"/>
          <w:u w:val="single"/>
          <w:bdr w:val="single" w:sz="8" w:space="0" w:color="auto"/>
        </w:rPr>
        <w:t>external stimuli</w:t>
      </w:r>
      <w:r w:rsidRPr="00CE5D2F">
        <w:rPr>
          <w:rFonts w:eastAsia="Times New Roman"/>
          <w:szCs w:val="26"/>
        </w:rPr>
        <w:t>.44</w:t>
      </w:r>
    </w:p>
    <w:p w14:paraId="40199CF0" w14:textId="77777777" w:rsidR="00211DAE" w:rsidRPr="00CE5D2F" w:rsidRDefault="00211DAE" w:rsidP="00211DAE">
      <w:pPr>
        <w:rPr>
          <w:rFonts w:eastAsia="Times New Roman"/>
          <w:szCs w:val="26"/>
        </w:rPr>
      </w:pPr>
      <w:r w:rsidRPr="00CE5D2F">
        <w:rPr>
          <w:rFonts w:eastAsia="Times New Roman"/>
          <w:szCs w:val="26"/>
        </w:rPr>
        <w:t xml:space="preserve">There are other problems as well. For instance, a great deal of </w:t>
      </w:r>
      <w:r w:rsidRPr="00D03231">
        <w:rPr>
          <w:rFonts w:eastAsia="Times New Roman"/>
          <w:b/>
          <w:iCs/>
          <w:sz w:val="26"/>
          <w:szCs w:val="26"/>
          <w:highlight w:val="green"/>
          <w:u w:val="single"/>
          <w:bdr w:val="single" w:sz="8" w:space="0" w:color="auto"/>
        </w:rPr>
        <w:t>uncertainty</w:t>
      </w:r>
      <w:r w:rsidRPr="00D03231">
        <w:rPr>
          <w:rFonts w:eastAsia="Times New Roman"/>
          <w:sz w:val="26"/>
          <w:szCs w:val="26"/>
          <w:highlight w:val="green"/>
          <w:u w:val="single"/>
        </w:rPr>
        <w:t xml:space="preserve"> surrounds the question of how communication occurs among different levels of the mind/body complex</w:t>
      </w:r>
      <w:r w:rsidRPr="00D03231">
        <w:rPr>
          <w:rFonts w:eastAsia="Times New Roman"/>
          <w:szCs w:val="26"/>
          <w:highlight w:val="green"/>
        </w:rPr>
        <w:t>.</w:t>
      </w:r>
      <w:r w:rsidRPr="00CE5D2F">
        <w:rPr>
          <w:rFonts w:eastAsia="Times New Roman"/>
          <w:szCs w:val="26"/>
        </w:rPr>
        <w:t xml:space="preserve"> As Steve Pile writes, for theorists like Massumi “affect is defined in opposition to cognition, reflexivity, consciousness and humanness.”45 Feelings, on the other hand, occupy a space between non-cognitive affect and highly socialized emotions. Feelings in this sense are pre-cognitive (“a response to transpersonal affects”).46 Our response to affects personalizes them. Through feelings we associate affects with the subject who experiences them. For their part, emotions reflect a shift from pre-cognitive subjectivity to the cognitive domain of socially constructed experience.47 Emotions, in this sense, are how I interpret what I’m feeling through language and other representational or cultural symbolic practices.</w:t>
      </w:r>
    </w:p>
    <w:p w14:paraId="31A66C3E" w14:textId="77777777" w:rsidR="00211DAE" w:rsidRPr="00CE5D2F" w:rsidRDefault="00211DAE" w:rsidP="00211DAE">
      <w:pPr>
        <w:rPr>
          <w:rFonts w:eastAsia="Times New Roman"/>
          <w:szCs w:val="26"/>
        </w:rPr>
      </w:pPr>
      <w:r w:rsidRPr="00D03231">
        <w:rPr>
          <w:rFonts w:eastAsia="Times New Roman"/>
          <w:sz w:val="26"/>
          <w:szCs w:val="26"/>
          <w:highlight w:val="green"/>
          <w:u w:val="single"/>
        </w:rPr>
        <w:t>Affect theorists</w:t>
      </w:r>
      <w:r w:rsidRPr="00CE5D2F">
        <w:rPr>
          <w:rFonts w:eastAsia="Times New Roman"/>
          <w:szCs w:val="26"/>
        </w:rPr>
        <w:t xml:space="preserve"> like Massumi </w:t>
      </w:r>
      <w:r w:rsidRPr="00D03231">
        <w:rPr>
          <w:rFonts w:eastAsia="Times New Roman"/>
          <w:sz w:val="26"/>
          <w:szCs w:val="26"/>
          <w:highlight w:val="green"/>
          <w:u w:val="single"/>
        </w:rPr>
        <w:t>insist</w:t>
      </w:r>
      <w:r w:rsidRPr="00CE5D2F">
        <w:rPr>
          <w:rFonts w:eastAsia="Times New Roman"/>
          <w:sz w:val="26"/>
          <w:szCs w:val="26"/>
          <w:u w:val="single"/>
        </w:rPr>
        <w:t xml:space="preserve"> that</w:t>
      </w:r>
      <w:r w:rsidRPr="00CE5D2F">
        <w:rPr>
          <w:rFonts w:eastAsia="Times New Roman"/>
          <w:szCs w:val="26"/>
        </w:rPr>
        <w:t xml:space="preserve"> my </w:t>
      </w:r>
      <w:r w:rsidRPr="00CE5D2F">
        <w:rPr>
          <w:rFonts w:eastAsia="Times New Roman"/>
          <w:sz w:val="26"/>
          <w:szCs w:val="26"/>
          <w:u w:val="single"/>
        </w:rPr>
        <w:t>choices and</w:t>
      </w:r>
      <w:r w:rsidRPr="00CE5D2F">
        <w:rPr>
          <w:rFonts w:eastAsia="Times New Roman"/>
          <w:szCs w:val="26"/>
        </w:rPr>
        <w:t xml:space="preserve"> perhaps even my </w:t>
      </w:r>
      <w:r w:rsidRPr="00D03231">
        <w:rPr>
          <w:rFonts w:eastAsia="Times New Roman"/>
          <w:sz w:val="26"/>
          <w:szCs w:val="26"/>
          <w:highlight w:val="green"/>
          <w:u w:val="single"/>
        </w:rPr>
        <w:t>feelings</w:t>
      </w:r>
      <w:r w:rsidRPr="00CE5D2F">
        <w:rPr>
          <w:rFonts w:eastAsia="Times New Roman"/>
          <w:sz w:val="26"/>
          <w:szCs w:val="26"/>
          <w:u w:val="single"/>
        </w:rPr>
        <w:t xml:space="preserve"> may</w:t>
      </w:r>
      <w:r w:rsidRPr="00CE5D2F">
        <w:rPr>
          <w:rFonts w:eastAsia="Times New Roman"/>
          <w:szCs w:val="26"/>
        </w:rPr>
        <w:t xml:space="preserve"> turn out to </w:t>
      </w:r>
      <w:r w:rsidRPr="00D03231">
        <w:rPr>
          <w:rFonts w:eastAsia="Times New Roman"/>
          <w:sz w:val="26"/>
          <w:szCs w:val="26"/>
          <w:highlight w:val="green"/>
          <w:u w:val="single"/>
        </w:rPr>
        <w:t xml:space="preserve">have </w:t>
      </w:r>
      <w:r w:rsidRPr="00D03231">
        <w:rPr>
          <w:rFonts w:eastAsia="Times New Roman"/>
          <w:b/>
          <w:iCs/>
          <w:sz w:val="26"/>
          <w:szCs w:val="26"/>
          <w:highlight w:val="green"/>
          <w:u w:val="single"/>
          <w:bdr w:val="single" w:sz="8" w:space="0" w:color="auto"/>
        </w:rPr>
        <w:t>nothing to do</w:t>
      </w:r>
      <w:r w:rsidRPr="00D03231">
        <w:rPr>
          <w:rFonts w:eastAsia="Times New Roman"/>
          <w:sz w:val="26"/>
          <w:szCs w:val="26"/>
          <w:highlight w:val="green"/>
          <w:u w:val="single"/>
        </w:rPr>
        <w:t xml:space="preserve"> with</w:t>
      </w:r>
      <w:r w:rsidRPr="00CE5D2F">
        <w:rPr>
          <w:rFonts w:eastAsia="Times New Roman"/>
          <w:sz w:val="26"/>
          <w:szCs w:val="26"/>
          <w:u w:val="single"/>
        </w:rPr>
        <w:t xml:space="preserve"> the </w:t>
      </w:r>
      <w:r w:rsidRPr="00D03231">
        <w:rPr>
          <w:rFonts w:eastAsia="Times New Roman"/>
          <w:sz w:val="26"/>
          <w:szCs w:val="26"/>
          <w:highlight w:val="green"/>
          <w:u w:val="single"/>
        </w:rPr>
        <w:t>affect</w:t>
      </w:r>
      <w:r w:rsidRPr="00CE5D2F">
        <w:rPr>
          <w:rFonts w:eastAsia="Times New Roman"/>
          <w:sz w:val="26"/>
          <w:szCs w:val="26"/>
          <w:u w:val="single"/>
        </w:rPr>
        <w:t xml:space="preserve"> my body has already processed without my knowing it. </w:t>
      </w:r>
      <w:r w:rsidRPr="00D03231">
        <w:rPr>
          <w:rFonts w:eastAsia="Times New Roman"/>
          <w:sz w:val="26"/>
          <w:szCs w:val="26"/>
          <w:highlight w:val="green"/>
          <w:u w:val="single"/>
        </w:rPr>
        <w:t>This</w:t>
      </w:r>
      <w:r w:rsidRPr="00CE5D2F">
        <w:rPr>
          <w:rFonts w:eastAsia="Times New Roman"/>
          <w:sz w:val="26"/>
          <w:szCs w:val="26"/>
          <w:u w:val="single"/>
        </w:rPr>
        <w:t xml:space="preserve"> view </w:t>
      </w:r>
      <w:r w:rsidRPr="00D03231">
        <w:rPr>
          <w:rFonts w:eastAsia="Times New Roman"/>
          <w:sz w:val="26"/>
          <w:szCs w:val="26"/>
          <w:highlight w:val="green"/>
          <w:u w:val="single"/>
        </w:rPr>
        <w:t>preserves</w:t>
      </w:r>
      <w:r w:rsidRPr="00CE5D2F">
        <w:rPr>
          <w:rFonts w:eastAsia="Times New Roman"/>
          <w:sz w:val="26"/>
          <w:szCs w:val="26"/>
          <w:u w:val="single"/>
        </w:rPr>
        <w:t xml:space="preserve"> </w:t>
      </w:r>
      <w:r w:rsidRPr="00D03231">
        <w:rPr>
          <w:rFonts w:eastAsia="Times New Roman"/>
          <w:sz w:val="26"/>
          <w:szCs w:val="26"/>
          <w:highlight w:val="green"/>
          <w:u w:val="single"/>
        </w:rPr>
        <w:t xml:space="preserve">the </w:t>
      </w:r>
      <w:r w:rsidRPr="00D03231">
        <w:rPr>
          <w:rFonts w:eastAsia="Times New Roman"/>
          <w:b/>
          <w:iCs/>
          <w:sz w:val="26"/>
          <w:szCs w:val="26"/>
          <w:highlight w:val="green"/>
          <w:u w:val="single"/>
          <w:bdr w:val="single" w:sz="8" w:space="0" w:color="auto"/>
        </w:rPr>
        <w:t>purity of affective intensity</w:t>
      </w:r>
      <w:r w:rsidRPr="00CE5D2F">
        <w:rPr>
          <w:rFonts w:eastAsia="Times New Roman"/>
          <w:sz w:val="26"/>
          <w:szCs w:val="26"/>
          <w:u w:val="single"/>
        </w:rPr>
        <w:t xml:space="preserve"> by keeping it </w:t>
      </w:r>
      <w:r w:rsidRPr="00CE5D2F">
        <w:rPr>
          <w:rFonts w:eastAsia="Times New Roman"/>
          <w:b/>
          <w:iCs/>
          <w:sz w:val="26"/>
          <w:szCs w:val="26"/>
          <w:u w:val="single"/>
          <w:bdr w:val="single" w:sz="8" w:space="0" w:color="auto"/>
        </w:rPr>
        <w:t>free of subjective or social significance</w:t>
      </w:r>
      <w:r w:rsidRPr="00CE5D2F">
        <w:rPr>
          <w:rFonts w:eastAsia="Times New Roman"/>
          <w:szCs w:val="26"/>
        </w:rPr>
        <w:t xml:space="preserve">. If you are in the ‘‘vitalist/liberation’’ camp of affect theory along with Massumi, </w:t>
      </w:r>
      <w:r w:rsidRPr="00CE5D2F">
        <w:rPr>
          <w:rFonts w:eastAsia="Times New Roman"/>
          <w:sz w:val="26"/>
          <w:szCs w:val="26"/>
          <w:u w:val="single"/>
        </w:rPr>
        <w:t>affect can never be symbolized, which means it can never be cognized</w:t>
      </w:r>
      <w:r w:rsidRPr="00CE5D2F">
        <w:rPr>
          <w:rFonts w:eastAsia="Times New Roman"/>
          <w:szCs w:val="26"/>
        </w:rPr>
        <w:t xml:space="preserve">. Affect, in this view, </w:t>
      </w:r>
      <w:r w:rsidRPr="00CE5D2F">
        <w:rPr>
          <w:rFonts w:eastAsia="Times New Roman"/>
          <w:sz w:val="26"/>
          <w:szCs w:val="26"/>
          <w:u w:val="single"/>
        </w:rPr>
        <w:t>is</w:t>
      </w:r>
      <w:r w:rsidRPr="00CE5D2F">
        <w:rPr>
          <w:rFonts w:eastAsia="Times New Roman"/>
          <w:szCs w:val="26"/>
        </w:rPr>
        <w:t xml:space="preserve"> always beyond consciousness. It’s </w:t>
      </w:r>
      <w:r w:rsidRPr="00CE5D2F">
        <w:rPr>
          <w:rFonts w:eastAsia="Times New Roman"/>
          <w:sz w:val="26"/>
          <w:szCs w:val="26"/>
          <w:u w:val="single"/>
        </w:rPr>
        <w:t>like</w:t>
      </w:r>
      <w:r w:rsidRPr="00CE5D2F">
        <w:rPr>
          <w:rFonts w:eastAsia="Times New Roman"/>
          <w:szCs w:val="26"/>
        </w:rPr>
        <w:t xml:space="preserve"> the </w:t>
      </w:r>
      <w:r w:rsidRPr="00CE5D2F">
        <w:rPr>
          <w:rFonts w:eastAsia="Times New Roman"/>
          <w:sz w:val="26"/>
          <w:szCs w:val="26"/>
          <w:u w:val="single"/>
        </w:rPr>
        <w:t>dark matter</w:t>
      </w:r>
      <w:r w:rsidRPr="00CE5D2F">
        <w:rPr>
          <w:rFonts w:eastAsia="Times New Roman"/>
          <w:szCs w:val="26"/>
        </w:rPr>
        <w:t xml:space="preserve"> that makes up the universe: </w:t>
      </w:r>
      <w:r w:rsidRPr="00D03231">
        <w:rPr>
          <w:rFonts w:eastAsia="Times New Roman"/>
          <w:sz w:val="26"/>
          <w:szCs w:val="26"/>
          <w:highlight w:val="green"/>
          <w:u w:val="single"/>
        </w:rPr>
        <w:t xml:space="preserve">we know it’s there, </w:t>
      </w:r>
      <w:r w:rsidRPr="00D03231">
        <w:rPr>
          <w:rFonts w:eastAsia="Times New Roman"/>
          <w:b/>
          <w:iCs/>
          <w:sz w:val="26"/>
          <w:szCs w:val="26"/>
          <w:highlight w:val="green"/>
          <w:u w:val="single"/>
          <w:bdr w:val="single" w:sz="8" w:space="0" w:color="auto"/>
        </w:rPr>
        <w:t>we just can’t say anything about it</w:t>
      </w:r>
      <w:r w:rsidRPr="00CE5D2F">
        <w:rPr>
          <w:rFonts w:eastAsia="Times New Roman"/>
          <w:szCs w:val="26"/>
        </w:rPr>
        <w:t>.</w:t>
      </w:r>
    </w:p>
    <w:p w14:paraId="5893642F" w14:textId="77777777" w:rsidR="00211DAE" w:rsidRPr="00CE5D2F" w:rsidRDefault="00211DAE" w:rsidP="00211DAE">
      <w:pPr>
        <w:rPr>
          <w:rFonts w:eastAsia="Times New Roman"/>
          <w:szCs w:val="26"/>
        </w:rPr>
      </w:pPr>
      <w:r w:rsidRPr="00CE5D2F">
        <w:rPr>
          <w:rFonts w:eastAsia="Times New Roman"/>
          <w:sz w:val="26"/>
          <w:szCs w:val="26"/>
          <w:u w:val="single"/>
        </w:rPr>
        <w:t>The problem for</w:t>
      </w:r>
      <w:r w:rsidRPr="00CE5D2F">
        <w:rPr>
          <w:rFonts w:eastAsia="Times New Roman"/>
          <w:szCs w:val="26"/>
        </w:rPr>
        <w:t xml:space="preserve"> ‘‘vitalist/liberation’’ </w:t>
      </w:r>
      <w:r w:rsidRPr="00D03231">
        <w:rPr>
          <w:rFonts w:eastAsia="Times New Roman"/>
          <w:sz w:val="26"/>
          <w:szCs w:val="26"/>
          <w:highlight w:val="green"/>
          <w:u w:val="single"/>
        </w:rPr>
        <w:t>theorists like Massumi</w:t>
      </w:r>
      <w:r w:rsidRPr="00CE5D2F">
        <w:rPr>
          <w:rFonts w:eastAsia="Times New Roman"/>
          <w:sz w:val="26"/>
          <w:szCs w:val="26"/>
          <w:u w:val="single"/>
        </w:rPr>
        <w:t xml:space="preserve"> is that they </w:t>
      </w:r>
      <w:r w:rsidRPr="00D03231">
        <w:rPr>
          <w:rFonts w:eastAsia="Times New Roman"/>
          <w:b/>
          <w:iCs/>
          <w:sz w:val="26"/>
          <w:szCs w:val="26"/>
          <w:highlight w:val="green"/>
          <w:u w:val="single"/>
          <w:bdr w:val="single" w:sz="8" w:space="0" w:color="auto"/>
        </w:rPr>
        <w:t>want to eat their cake and have it too</w:t>
      </w:r>
      <w:r w:rsidRPr="00CE5D2F">
        <w:rPr>
          <w:rFonts w:eastAsia="Times New Roman"/>
          <w:sz w:val="26"/>
          <w:szCs w:val="26"/>
          <w:u w:val="single"/>
        </w:rPr>
        <w:t>. Affects for them are ciphers – free-ranging radicals incapable of signifying. Yet</w:t>
      </w:r>
      <w:r w:rsidRPr="00CE5D2F">
        <w:rPr>
          <w:rFonts w:eastAsia="Times New Roman"/>
          <w:szCs w:val="26"/>
        </w:rPr>
        <w:t xml:space="preserve">, at the same time, many of </w:t>
      </w:r>
      <w:r w:rsidRPr="00CE5D2F">
        <w:rPr>
          <w:rFonts w:eastAsia="Times New Roman"/>
          <w:sz w:val="26"/>
          <w:szCs w:val="26"/>
          <w:u w:val="single"/>
        </w:rPr>
        <w:t>these same theorists engage in searing critiques of those “in power” who use</w:t>
      </w:r>
      <w:r w:rsidRPr="00CE5D2F">
        <w:rPr>
          <w:rFonts w:eastAsia="Times New Roman"/>
          <w:szCs w:val="26"/>
        </w:rPr>
        <w:t xml:space="preserve"> mass media along with other instrumentalities of </w:t>
      </w:r>
      <w:r w:rsidRPr="00CE5D2F">
        <w:rPr>
          <w:rFonts w:eastAsia="Times New Roman"/>
          <w:sz w:val="26"/>
          <w:szCs w:val="26"/>
          <w:u w:val="single"/>
        </w:rPr>
        <w:t>affective manipulation for purposes of enhancing social or political control</w:t>
      </w:r>
      <w:r w:rsidRPr="00CE5D2F">
        <w:rPr>
          <w:rFonts w:eastAsia="Times New Roman"/>
          <w:szCs w:val="26"/>
        </w:rPr>
        <w:t xml:space="preserve">.48 </w:t>
      </w:r>
      <w:r w:rsidRPr="00CE5D2F">
        <w:rPr>
          <w:rFonts w:eastAsia="Times New Roman"/>
          <w:sz w:val="26"/>
          <w:szCs w:val="26"/>
          <w:u w:val="single"/>
        </w:rPr>
        <w:t>The difficulty is this: If affect is being actively engineered to manipulate people’s behavior</w:t>
      </w:r>
      <w:r w:rsidRPr="00CE5D2F">
        <w:rPr>
          <w:rFonts w:eastAsia="Times New Roman"/>
          <w:szCs w:val="26"/>
        </w:rPr>
        <w:t xml:space="preserve"> – whether in the form of habits of consumption, political judgments, or jury verdicts – </w:t>
      </w:r>
      <w:r w:rsidRPr="00D03231">
        <w:rPr>
          <w:rFonts w:eastAsia="Times New Roman"/>
          <w:sz w:val="26"/>
          <w:szCs w:val="26"/>
          <w:highlight w:val="green"/>
          <w:u w:val="single"/>
        </w:rPr>
        <w:t xml:space="preserve">it is </w:t>
      </w:r>
      <w:r w:rsidRPr="00D03231">
        <w:rPr>
          <w:rFonts w:eastAsia="Times New Roman"/>
          <w:b/>
          <w:iCs/>
          <w:sz w:val="26"/>
          <w:szCs w:val="26"/>
          <w:highlight w:val="green"/>
          <w:u w:val="single"/>
          <w:bdr w:val="single" w:sz="8" w:space="0" w:color="auto"/>
        </w:rPr>
        <w:t>incumbent</w:t>
      </w:r>
      <w:r w:rsidRPr="00CE5D2F">
        <w:rPr>
          <w:rFonts w:eastAsia="Times New Roman"/>
          <w:sz w:val="26"/>
          <w:szCs w:val="26"/>
          <w:u w:val="single"/>
        </w:rPr>
        <w:t xml:space="preserve"> upon the theorists </w:t>
      </w:r>
      <w:r w:rsidRPr="00D03231">
        <w:rPr>
          <w:rFonts w:eastAsia="Times New Roman"/>
          <w:sz w:val="26"/>
          <w:szCs w:val="26"/>
          <w:highlight w:val="green"/>
          <w:u w:val="single"/>
        </w:rPr>
        <w:t xml:space="preserve">to account for </w:t>
      </w:r>
      <w:r w:rsidRPr="00D03231">
        <w:rPr>
          <w:rFonts w:eastAsia="Times New Roman"/>
          <w:b/>
          <w:iCs/>
          <w:sz w:val="26"/>
          <w:szCs w:val="26"/>
          <w:highlight w:val="green"/>
          <w:u w:val="single"/>
          <w:bdr w:val="single" w:sz="8" w:space="0" w:color="auto"/>
        </w:rPr>
        <w:t>how exactly</w:t>
      </w:r>
      <w:r w:rsidRPr="00CE5D2F">
        <w:rPr>
          <w:rFonts w:eastAsia="Times New Roman"/>
          <w:b/>
          <w:iCs/>
          <w:sz w:val="26"/>
          <w:szCs w:val="26"/>
          <w:u w:val="single"/>
          <w:bdr w:val="single" w:sz="8" w:space="0" w:color="auto"/>
        </w:rPr>
        <w:t xml:space="preserve"> this </w:t>
      </w:r>
      <w:r w:rsidRPr="00D03231">
        <w:rPr>
          <w:rFonts w:eastAsia="Times New Roman"/>
          <w:b/>
          <w:iCs/>
          <w:sz w:val="26"/>
          <w:szCs w:val="26"/>
          <w:highlight w:val="green"/>
          <w:u w:val="single"/>
          <w:bdr w:val="single" w:sz="8" w:space="0" w:color="auto"/>
        </w:rPr>
        <w:t>manipulation is being carried out</w:t>
      </w:r>
      <w:r w:rsidRPr="00CE5D2F">
        <w:rPr>
          <w:rFonts w:eastAsia="Times New Roman"/>
          <w:szCs w:val="26"/>
        </w:rPr>
        <w:t xml:space="preserve">. As Pile cogently notes, </w:t>
      </w:r>
      <w:r w:rsidRPr="00CE5D2F">
        <w:rPr>
          <w:rFonts w:eastAsia="Times New Roman"/>
          <w:sz w:val="26"/>
          <w:szCs w:val="26"/>
          <w:u w:val="single"/>
        </w:rPr>
        <w:t xml:space="preserve">how are the agents of affective manipulation able to “know the unknowable” </w:t>
      </w:r>
      <w:r w:rsidRPr="00CE5D2F">
        <w:rPr>
          <w:rFonts w:eastAsia="Times New Roman"/>
          <w:b/>
          <w:iCs/>
          <w:sz w:val="26"/>
          <w:szCs w:val="26"/>
          <w:u w:val="single"/>
          <w:bdr w:val="single" w:sz="8" w:space="0" w:color="auto"/>
        </w:rPr>
        <w:t>sufficiently well to control their course and impact in society?</w:t>
      </w:r>
      <w:r w:rsidRPr="00CE5D2F">
        <w:rPr>
          <w:rFonts w:eastAsia="Times New Roman"/>
          <w:szCs w:val="26"/>
        </w:rPr>
        <w:t>49</w:t>
      </w:r>
    </w:p>
    <w:p w14:paraId="29773ADD" w14:textId="77777777" w:rsidR="00211DAE" w:rsidRPr="00CE5D2F" w:rsidRDefault="00211DAE" w:rsidP="00211DAE">
      <w:pPr>
        <w:rPr>
          <w:rFonts w:eastAsia="Times New Roman"/>
          <w:sz w:val="26"/>
          <w:szCs w:val="26"/>
          <w:u w:val="single"/>
        </w:rPr>
      </w:pPr>
      <w:r w:rsidRPr="00CE5D2F">
        <w:rPr>
          <w:rFonts w:eastAsia="Times New Roman"/>
          <w:szCs w:val="26"/>
        </w:rPr>
        <w:t xml:space="preserve">Thrift’s </w:t>
      </w:r>
      <w:r w:rsidRPr="00CE5D2F">
        <w:rPr>
          <w:rFonts w:eastAsia="Times New Roman"/>
          <w:sz w:val="26"/>
          <w:szCs w:val="26"/>
          <w:u w:val="single"/>
        </w:rPr>
        <w:t>recourse to metaphors</w:t>
      </w:r>
      <w:r w:rsidRPr="00CE5D2F">
        <w:rPr>
          <w:rFonts w:eastAsia="Times New Roman"/>
          <w:szCs w:val="26"/>
        </w:rPr>
        <w:t xml:space="preserve"> such as “pipes and cables” </w:t>
      </w:r>
      <w:r w:rsidRPr="00CE5D2F">
        <w:rPr>
          <w:rFonts w:eastAsia="Times New Roman"/>
          <w:sz w:val="26"/>
          <w:szCs w:val="26"/>
          <w:u w:val="single"/>
        </w:rPr>
        <w:t>is hardly sufficient to bear the burden of scientific explanation</w:t>
      </w:r>
      <w:r w:rsidRPr="00CE5D2F">
        <w:rPr>
          <w:rFonts w:eastAsia="Times New Roman"/>
          <w:szCs w:val="26"/>
        </w:rPr>
        <w:t xml:space="preserve">. Indeed, </w:t>
      </w:r>
      <w:r w:rsidRPr="00CE5D2F">
        <w:rPr>
          <w:rFonts w:eastAsia="Times New Roman"/>
          <w:sz w:val="26"/>
          <w:szCs w:val="26"/>
          <w:u w:val="single"/>
        </w:rPr>
        <w:t xml:space="preserve">the nomenclature that has emerged to account for </w:t>
      </w:r>
      <w:r w:rsidRPr="00D03231">
        <w:rPr>
          <w:rFonts w:eastAsia="Times New Roman"/>
          <w:sz w:val="26"/>
          <w:szCs w:val="26"/>
          <w:highlight w:val="green"/>
          <w:u w:val="single"/>
        </w:rPr>
        <w:t>the engineering of affect</w:t>
      </w:r>
      <w:r w:rsidRPr="00CE5D2F">
        <w:rPr>
          <w:rFonts w:eastAsia="Times New Roman"/>
          <w:sz w:val="26"/>
          <w:szCs w:val="26"/>
          <w:u w:val="single"/>
        </w:rPr>
        <w:t xml:space="preserve"> – ranging from “affect flow between bodies,” “transmissions,” and “contagion</w:t>
      </w:r>
      <w:r w:rsidRPr="00CE5D2F">
        <w:rPr>
          <w:rFonts w:eastAsia="Times New Roman"/>
          <w:szCs w:val="26"/>
        </w:rPr>
        <w:t xml:space="preserve">”50 – </w:t>
      </w:r>
      <w:r w:rsidRPr="00CE5D2F">
        <w:rPr>
          <w:rFonts w:eastAsia="Times New Roman"/>
          <w:sz w:val="26"/>
          <w:szCs w:val="26"/>
          <w:u w:val="single"/>
        </w:rPr>
        <w:t xml:space="preserve">all seem to </w:t>
      </w:r>
      <w:r w:rsidRPr="00D03231">
        <w:rPr>
          <w:rFonts w:eastAsia="Times New Roman"/>
          <w:sz w:val="26"/>
          <w:szCs w:val="26"/>
          <w:highlight w:val="green"/>
          <w:u w:val="single"/>
        </w:rPr>
        <w:t>suffer from</w:t>
      </w:r>
      <w:r w:rsidRPr="00CE5D2F">
        <w:rPr>
          <w:rFonts w:eastAsia="Times New Roman"/>
          <w:sz w:val="26"/>
          <w:szCs w:val="26"/>
          <w:u w:val="single"/>
        </w:rPr>
        <w:t xml:space="preserve"> </w:t>
      </w:r>
      <w:r w:rsidRPr="00CE5D2F">
        <w:rPr>
          <w:rFonts w:eastAsia="Times New Roman"/>
          <w:b/>
          <w:iCs/>
          <w:sz w:val="26"/>
          <w:szCs w:val="26"/>
          <w:u w:val="single"/>
          <w:bdr w:val="single" w:sz="8" w:space="0" w:color="auto"/>
        </w:rPr>
        <w:t xml:space="preserve">the same </w:t>
      </w:r>
      <w:r w:rsidRPr="00D03231">
        <w:rPr>
          <w:rFonts w:eastAsia="Times New Roman"/>
          <w:b/>
          <w:iCs/>
          <w:sz w:val="26"/>
          <w:szCs w:val="26"/>
          <w:highlight w:val="green"/>
          <w:u w:val="single"/>
          <w:bdr w:val="single" w:sz="8" w:space="0" w:color="auto"/>
        </w:rPr>
        <w:t>fundamental lack of explanatory power</w:t>
      </w:r>
      <w:r w:rsidRPr="00CE5D2F">
        <w:rPr>
          <w:rFonts w:eastAsia="Times New Roman"/>
          <w:sz w:val="26"/>
          <w:szCs w:val="26"/>
          <w:u w:val="single"/>
        </w:rPr>
        <w:t xml:space="preserve">. If we cannot know what affects are, it stands to reason that </w:t>
      </w:r>
      <w:r w:rsidRPr="00CE5D2F">
        <w:rPr>
          <w:rFonts w:eastAsia="Times New Roman"/>
          <w:b/>
          <w:iCs/>
          <w:sz w:val="26"/>
          <w:szCs w:val="26"/>
          <w:u w:val="single"/>
          <w:bdr w:val="single" w:sz="8" w:space="0" w:color="auto"/>
        </w:rPr>
        <w:t>we cannot know how to control their flow</w:t>
      </w:r>
      <w:r w:rsidRPr="00CE5D2F">
        <w:rPr>
          <w:rFonts w:eastAsia="Times New Roman"/>
          <w:sz w:val="26"/>
          <w:szCs w:val="26"/>
          <w:u w:val="single"/>
        </w:rPr>
        <w:t xml:space="preserve"> and </w:t>
      </w:r>
      <w:r w:rsidRPr="00CE5D2F">
        <w:rPr>
          <w:rFonts w:eastAsia="Times New Roman"/>
          <w:b/>
          <w:iCs/>
          <w:sz w:val="26"/>
          <w:szCs w:val="26"/>
          <w:u w:val="single"/>
          <w:bdr w:val="single" w:sz="8" w:space="0" w:color="auto"/>
        </w:rPr>
        <w:t>impact in society</w:t>
      </w:r>
      <w:r w:rsidRPr="00CE5D2F">
        <w:rPr>
          <w:rFonts w:eastAsia="Times New Roman"/>
          <w:sz w:val="26"/>
          <w:szCs w:val="26"/>
          <w:u w:val="single"/>
        </w:rPr>
        <w:t>.</w:t>
      </w:r>
    </w:p>
    <w:p w14:paraId="5E19F751" w14:textId="77777777" w:rsidR="00211DAE" w:rsidRPr="00CE5D2F" w:rsidRDefault="00211DAE" w:rsidP="00211DAE"/>
    <w:p w14:paraId="2531BFC2" w14:textId="77777777" w:rsidR="00211DAE" w:rsidRDefault="00211DAE" w:rsidP="00211DAE">
      <w:pPr>
        <w:rPr>
          <w:rStyle w:val="Emphasis"/>
        </w:rPr>
      </w:pPr>
    </w:p>
    <w:p w14:paraId="00964D72" w14:textId="77777777" w:rsidR="00211DAE" w:rsidRPr="00520E5D" w:rsidRDefault="00211DAE" w:rsidP="00211DAE"/>
    <w:p w14:paraId="5F98AEE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1DAE"/>
    <w:rsid w:val="000139A3"/>
    <w:rsid w:val="00100833"/>
    <w:rsid w:val="00104529"/>
    <w:rsid w:val="00105942"/>
    <w:rsid w:val="00107396"/>
    <w:rsid w:val="00144A4C"/>
    <w:rsid w:val="00176AB0"/>
    <w:rsid w:val="00177B7D"/>
    <w:rsid w:val="0018322D"/>
    <w:rsid w:val="001B5776"/>
    <w:rsid w:val="001E527A"/>
    <w:rsid w:val="001F78CE"/>
    <w:rsid w:val="00211DA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B38F"/>
  <w15:chartTrackingRefBased/>
  <w15:docId w15:val="{CD9B483A-A33E-4645-8B73-4CF24D66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1DAE"/>
    <w:rPr>
      <w:rFonts w:ascii="Calibri" w:hAnsi="Calibri" w:cs="Calibri"/>
    </w:rPr>
  </w:style>
  <w:style w:type="paragraph" w:styleId="Heading1">
    <w:name w:val="heading 1"/>
    <w:aliases w:val="Pocket"/>
    <w:basedOn w:val="Normal"/>
    <w:next w:val="Normal"/>
    <w:link w:val="Heading1Char"/>
    <w:qFormat/>
    <w:rsid w:val="00211D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1D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11D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211D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1D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DAE"/>
  </w:style>
  <w:style w:type="character" w:customStyle="1" w:styleId="Heading1Char">
    <w:name w:val="Heading 1 Char"/>
    <w:aliases w:val="Pocket Char"/>
    <w:basedOn w:val="DefaultParagraphFont"/>
    <w:link w:val="Heading1"/>
    <w:rsid w:val="00211D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1DA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11DA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11D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11D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1DAE"/>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211DAE"/>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11DAE"/>
    <w:rPr>
      <w:color w:val="auto"/>
      <w:u w:val="none"/>
    </w:rPr>
  </w:style>
  <w:style w:type="character" w:styleId="FollowedHyperlink">
    <w:name w:val="FollowedHyperlink"/>
    <w:basedOn w:val="DefaultParagraphFont"/>
    <w:uiPriority w:val="99"/>
    <w:semiHidden/>
    <w:unhideWhenUsed/>
    <w:rsid w:val="00211DAE"/>
    <w:rPr>
      <w:color w:val="auto"/>
      <w:u w:val="none"/>
    </w:rPr>
  </w:style>
  <w:style w:type="paragraph" w:styleId="ListParagraph">
    <w:name w:val="List Paragraph"/>
    <w:basedOn w:val="Normal"/>
    <w:uiPriority w:val="99"/>
    <w:unhideWhenUsed/>
    <w:qFormat/>
    <w:rsid w:val="00211DAE"/>
    <w:pPr>
      <w:ind w:left="720"/>
      <w:contextualSpacing/>
    </w:pPr>
  </w:style>
  <w:style w:type="paragraph" w:customStyle="1" w:styleId="textbold">
    <w:name w:val="text bold"/>
    <w:basedOn w:val="Normal"/>
    <w:link w:val="Emphasis"/>
    <w:uiPriority w:val="7"/>
    <w:qFormat/>
    <w:rsid w:val="00211DAE"/>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11D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atlas.com/articles/the-layers-of-the-atmosphere.html" TargetMode="External"/><Relationship Id="rId3" Type="http://schemas.openxmlformats.org/officeDocument/2006/relationships/styles" Target="styles.xml"/><Relationship Id="rId7" Type="http://schemas.openxmlformats.org/officeDocument/2006/relationships/hyperlink" Target="https://www.worldatlas.com/articles/what-is-the-karman-line.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sq-sds.org/article/view/4248/3587" TargetMode="External"/><Relationship Id="rId4" Type="http://schemas.openxmlformats.org/officeDocument/2006/relationships/settings" Target="settings.xml"/><Relationship Id="rId9" Type="http://schemas.openxmlformats.org/officeDocument/2006/relationships/hyperlink" Target="https://jacobinmag.com/2017/08/socialist-left-democratic-socialists-america-d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17264</Words>
  <Characters>87356</Characters>
  <Application>Microsoft Office Word</Application>
  <DocSecurity>0</DocSecurity>
  <Lines>1015</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2022-03-28T00:54:00Z</dcterms:created>
  <dcterms:modified xsi:type="dcterms:W3CDTF">2022-03-28T00:55:00Z</dcterms:modified>
</cp:coreProperties>
</file>