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CE6AC" w14:textId="77777777" w:rsidR="00EF70A0" w:rsidRDefault="00EF70A0" w:rsidP="00EF70A0">
      <w:pPr>
        <w:pStyle w:val="Heading1"/>
      </w:pPr>
      <w:r>
        <w:t>Emory R5 Aff vs Strake Jesuit JS</w:t>
      </w:r>
    </w:p>
    <w:p w14:paraId="46EA13F3" w14:textId="77777777" w:rsidR="00EF70A0" w:rsidRDefault="00EF70A0" w:rsidP="00EF70A0">
      <w:pPr>
        <w:pStyle w:val="Heading1"/>
      </w:pPr>
      <w:r>
        <w:t>1AC</w:t>
      </w:r>
    </w:p>
    <w:p w14:paraId="1D0C255A" w14:textId="77777777" w:rsidR="00EF70A0" w:rsidRPr="00623846" w:rsidRDefault="00EF70A0" w:rsidP="00EF70A0">
      <w:pPr>
        <w:pStyle w:val="Heading3"/>
        <w:rPr>
          <w:rFonts w:cs="Calibri"/>
        </w:rPr>
      </w:pPr>
      <w:r w:rsidRPr="00623846">
        <w:rPr>
          <w:rFonts w:cs="Calibri"/>
        </w:rPr>
        <w:t>Plan</w:t>
      </w:r>
    </w:p>
    <w:p w14:paraId="7601B087" w14:textId="77777777" w:rsidR="00EF70A0" w:rsidRPr="00623846" w:rsidRDefault="00EF70A0" w:rsidP="00EF70A0"/>
    <w:p w14:paraId="39DE2C25" w14:textId="77777777" w:rsidR="00EF70A0" w:rsidRDefault="00EF70A0" w:rsidP="00EF70A0">
      <w:pPr>
        <w:pStyle w:val="Heading4"/>
        <w:rPr>
          <w:rFonts w:cs="Calibri"/>
        </w:rPr>
      </w:pPr>
      <w:r w:rsidRPr="00623846">
        <w:rPr>
          <w:rFonts w:cs="Calibri"/>
        </w:rPr>
        <w:t>Plan: Private entities ought not appropriate outer space via Large Satellite Constellations in Lower Earth Orbit</w:t>
      </w:r>
    </w:p>
    <w:p w14:paraId="1B506016" w14:textId="77777777" w:rsidR="00EF70A0" w:rsidRPr="0097382E" w:rsidRDefault="00EF70A0" w:rsidP="00EF70A0">
      <w:r>
        <w:t>To clarify, private entities are the sole actors of the plan – we do not defend a treaty or any alteration of international law</w:t>
      </w:r>
    </w:p>
    <w:p w14:paraId="7582DAE5" w14:textId="77777777" w:rsidR="00EF70A0" w:rsidRPr="00623846" w:rsidRDefault="00EF70A0" w:rsidP="00EF70A0">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38147828" w14:textId="77777777" w:rsidR="00EF70A0" w:rsidRPr="00623846" w:rsidRDefault="00EF70A0" w:rsidP="00EF70A0">
      <w:pPr>
        <w:pStyle w:val="ListParagraph"/>
        <w:numPr>
          <w:ilvl w:val="0"/>
          <w:numId w:val="11"/>
        </w:numPr>
      </w:pPr>
      <w:r w:rsidRPr="00623846">
        <w:t>LSC = large satellite constellations</w:t>
      </w:r>
    </w:p>
    <w:p w14:paraId="04525ED7" w14:textId="77777777" w:rsidR="00EF70A0" w:rsidRPr="00623846" w:rsidRDefault="00EF70A0" w:rsidP="00EF70A0">
      <w:pPr>
        <w:pStyle w:val="ListParagraph"/>
        <w:numPr>
          <w:ilvl w:val="0"/>
          <w:numId w:val="11"/>
        </w:numPr>
      </w:pPr>
      <w:r w:rsidRPr="00623846">
        <w:t>Outlines “L”SC thresholds</w:t>
      </w:r>
    </w:p>
    <w:p w14:paraId="670D1C72" w14:textId="77777777" w:rsidR="00EF70A0" w:rsidRPr="00623846" w:rsidRDefault="00EF70A0" w:rsidP="00EF70A0">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7D09200C" w14:textId="77777777" w:rsidR="00EF70A0" w:rsidRPr="00623846" w:rsidRDefault="00EF70A0" w:rsidP="00EF70A0">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621F5602" w14:textId="77777777" w:rsidR="00EF70A0" w:rsidRPr="00623846" w:rsidRDefault="00EF70A0" w:rsidP="00EF70A0">
      <w:r w:rsidRPr="00623846">
        <w:t xml:space="preserve">6. Conclusion </w:t>
      </w:r>
    </w:p>
    <w:p w14:paraId="6733690F" w14:textId="77777777" w:rsidR="00EF70A0" w:rsidRPr="00623846" w:rsidRDefault="00EF70A0" w:rsidP="00EF70A0">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3A525897" w14:textId="77777777" w:rsidR="00EF70A0" w:rsidRPr="00623846" w:rsidRDefault="00EF70A0" w:rsidP="00EF70A0">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041D612A" w14:textId="77777777" w:rsidR="00EF70A0" w:rsidRPr="00623846" w:rsidRDefault="00EF70A0" w:rsidP="00EF70A0">
      <w:r w:rsidRPr="00623846">
        <w:t xml:space="preserve">ITU’s “first come, first served” principle is reaching its limits with current LSC projects and should be re-evaluated; </w:t>
      </w:r>
    </w:p>
    <w:p w14:paraId="76254698" w14:textId="77777777" w:rsidR="00EF70A0" w:rsidRPr="00623846" w:rsidRDefault="00EF70A0" w:rsidP="00EF70A0">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0F123A38" w14:textId="77777777" w:rsidR="00EF70A0" w:rsidRPr="00623846" w:rsidRDefault="00EF70A0" w:rsidP="00EF70A0"/>
    <w:p w14:paraId="495039B4" w14:textId="77777777" w:rsidR="00EF70A0" w:rsidRPr="00623846" w:rsidRDefault="00EF70A0" w:rsidP="00EF70A0">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25C2938C" w14:textId="77777777" w:rsidR="00EF70A0" w:rsidRPr="00623846" w:rsidRDefault="00EF70A0" w:rsidP="00EF70A0">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34A31D94" w14:textId="77777777" w:rsidR="00EF70A0" w:rsidRPr="00623846" w:rsidRDefault="00EF70A0" w:rsidP="00EF70A0">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70B287AF" w14:textId="77777777" w:rsidR="00EF70A0" w:rsidRPr="00623846" w:rsidRDefault="00EF70A0" w:rsidP="00EF70A0">
      <w:r w:rsidRPr="00623846">
        <w:rPr>
          <w:rStyle w:val="StyleUnderline"/>
        </w:rPr>
        <w:t>New satellite tech could bring billions more online</w:t>
      </w:r>
      <w:r w:rsidRPr="00623846">
        <w:t>. But will Big Tech bring their extractive ethos into space?</w:t>
      </w:r>
    </w:p>
    <w:p w14:paraId="0C0C4B60" w14:textId="77777777" w:rsidR="00EF70A0" w:rsidRPr="00623846" w:rsidRDefault="00EF70A0" w:rsidP="00EF70A0">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4EB44CA9" w14:textId="77777777" w:rsidR="00EF70A0" w:rsidRPr="00623846" w:rsidRDefault="00EF70A0" w:rsidP="00EF70A0">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75EDBE5E" w14:textId="77777777" w:rsidR="00EF70A0" w:rsidRPr="00623846" w:rsidRDefault="00EF70A0" w:rsidP="00EF70A0">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3CAD0739" w14:textId="77777777" w:rsidR="00EF70A0" w:rsidRPr="00623846" w:rsidRDefault="00EF70A0" w:rsidP="00EF70A0">
      <w:r w:rsidRPr="00623846">
        <w:t>So what's not to love?</w:t>
      </w:r>
    </w:p>
    <w:p w14:paraId="54FADEE9" w14:textId="77777777" w:rsidR="00EF70A0" w:rsidRPr="00623846" w:rsidRDefault="00EF70A0" w:rsidP="00EF70A0">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37467C3E" w14:textId="77777777" w:rsidR="00EF70A0" w:rsidRPr="00623846" w:rsidRDefault="00EF70A0" w:rsidP="00EF70A0">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26192A12" w14:textId="77777777" w:rsidR="00EF70A0" w:rsidRPr="00623846" w:rsidRDefault="00EF70A0" w:rsidP="00EF70A0">
      <w:r w:rsidRPr="00623846">
        <w:t>The scramble for space</w:t>
      </w:r>
    </w:p>
    <w:p w14:paraId="2E6FBC52" w14:textId="77777777" w:rsidR="00EF70A0" w:rsidRPr="00623846" w:rsidRDefault="00EF70A0" w:rsidP="00EF70A0">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0F987015" w14:textId="77777777" w:rsidR="00EF70A0" w:rsidRPr="00623846" w:rsidRDefault="00EF70A0" w:rsidP="00EF70A0">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as a commons</w:t>
      </w:r>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66108462" w14:textId="77777777" w:rsidR="00EF70A0" w:rsidRPr="00623846" w:rsidRDefault="00EF70A0" w:rsidP="00EF70A0">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22B38AA1" w14:textId="77777777" w:rsidR="00EF70A0" w:rsidRPr="00623846" w:rsidRDefault="00EF70A0" w:rsidP="00EF70A0">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5CDA12F6" w14:textId="77777777" w:rsidR="00EF70A0" w:rsidRPr="00623846" w:rsidRDefault="00EF70A0" w:rsidP="00EF70A0">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3516445B" w14:textId="77777777" w:rsidR="00EF70A0" w:rsidRPr="00623846" w:rsidRDefault="00EF70A0" w:rsidP="00EF70A0">
      <w:r w:rsidRPr="00623846">
        <w:t>Telecommunications: driving inequality or empowering citizens?</w:t>
      </w:r>
    </w:p>
    <w:p w14:paraId="32491A7F" w14:textId="77777777" w:rsidR="00EF70A0" w:rsidRPr="00623846" w:rsidRDefault="00EF70A0" w:rsidP="00EF70A0">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398A3FE5" w14:textId="77777777" w:rsidR="00EF70A0" w:rsidRPr="00623846" w:rsidRDefault="00EF70A0" w:rsidP="00EF70A0">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07C21228" w14:textId="77777777" w:rsidR="00EF70A0" w:rsidRPr="00623846" w:rsidRDefault="00EF70A0" w:rsidP="00EF70A0">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3B3F3377" w14:textId="77777777" w:rsidR="00EF70A0" w:rsidRPr="00623846" w:rsidRDefault="00EF70A0" w:rsidP="00EF70A0">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02A63925" w14:textId="77777777" w:rsidR="00EF70A0" w:rsidRPr="00623846" w:rsidRDefault="00EF70A0" w:rsidP="00EF70A0">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3DEAFCE9" w14:textId="77777777" w:rsidR="00EF70A0" w:rsidRPr="00623846" w:rsidRDefault="00EF70A0" w:rsidP="00EF70A0">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7AF54086" w14:textId="77777777" w:rsidR="00EF70A0" w:rsidRPr="00623846" w:rsidRDefault="00EF70A0" w:rsidP="00EF70A0">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2DB94945" w14:textId="77777777" w:rsidR="00EF70A0" w:rsidRPr="00623846" w:rsidRDefault="00EF70A0" w:rsidP="00EF70A0">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383CA7D2" w14:textId="77777777" w:rsidR="00EF70A0" w:rsidRPr="00623846" w:rsidRDefault="00EF70A0" w:rsidP="00EF70A0"/>
    <w:p w14:paraId="09FEEF45" w14:textId="77777777" w:rsidR="00EF70A0" w:rsidRPr="00623846" w:rsidRDefault="00EF70A0" w:rsidP="00EF70A0">
      <w:pPr>
        <w:pStyle w:val="Heading3"/>
        <w:rPr>
          <w:rFonts w:cs="Calibri"/>
        </w:rPr>
      </w:pPr>
      <w:r w:rsidRPr="00623846">
        <w:rPr>
          <w:rFonts w:cs="Calibri"/>
        </w:rPr>
        <w:t>Adv – Collisions</w:t>
      </w:r>
    </w:p>
    <w:p w14:paraId="142DE497" w14:textId="77777777" w:rsidR="00EF70A0" w:rsidRPr="00623846" w:rsidRDefault="00EF70A0" w:rsidP="00EF70A0">
      <w:pPr>
        <w:pStyle w:val="Heading4"/>
        <w:rPr>
          <w:rFonts w:cs="Calibri"/>
        </w:rPr>
      </w:pPr>
      <w:r w:rsidRPr="00623846">
        <w:rPr>
          <w:rFonts w:cs="Calibri"/>
        </w:rPr>
        <w:t>Satellite internet constellations accelerate collision risks – more close encounters and less transparency means bad decisions are inevitable.</w:t>
      </w:r>
    </w:p>
    <w:p w14:paraId="3FA72303" w14:textId="77777777" w:rsidR="00EF70A0" w:rsidRPr="00623846" w:rsidRDefault="00EF70A0" w:rsidP="00EF70A0">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09F6FFBD" w14:textId="77777777" w:rsidR="00EF70A0" w:rsidRPr="00623846" w:rsidRDefault="00EF70A0" w:rsidP="00EF70A0">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63BD9A60" w14:textId="77777777" w:rsidR="00EF70A0" w:rsidRPr="00623846" w:rsidRDefault="00EF70A0" w:rsidP="00EF70A0">
      <w:pPr>
        <w:rPr>
          <w:rStyle w:val="StyleUnderline"/>
        </w:rPr>
      </w:pPr>
      <w:r w:rsidRPr="00623846">
        <w:rPr>
          <w:rStyle w:val="StyleUnderline"/>
        </w:rPr>
        <w:t>Starlink satellites might soon be involved in 90% of close encounters between two spacecraft in low Earth orbit.</w:t>
      </w:r>
    </w:p>
    <w:p w14:paraId="7BD82EDC" w14:textId="77777777" w:rsidR="00EF70A0" w:rsidRPr="00623846" w:rsidRDefault="00EF70A0" w:rsidP="00EF70A0">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2F8AB3E5" w14:textId="77777777" w:rsidR="00EF70A0" w:rsidRPr="00623846" w:rsidRDefault="00EF70A0" w:rsidP="00EF70A0">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77242956" w14:textId="77777777" w:rsidR="00EF70A0" w:rsidRPr="00623846" w:rsidRDefault="00EF70A0" w:rsidP="00EF70A0">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4152BD95" w14:textId="77777777" w:rsidR="00EF70A0" w:rsidRPr="00623846" w:rsidRDefault="00EF70A0" w:rsidP="00EF70A0">
      <w:r w:rsidRPr="00623846">
        <w:t xml:space="preserve">Lewis publishes regular updates on Twitter and has seen a worrying trend in the data that reflects the fast deployment of the Starlink constellation. </w:t>
      </w:r>
    </w:p>
    <w:p w14:paraId="1E3FC1FE" w14:textId="77777777" w:rsidR="00EF70A0" w:rsidRPr="00623846" w:rsidRDefault="00EF70A0" w:rsidP="00EF70A0">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0F01DDFB" w14:textId="77777777" w:rsidR="00EF70A0" w:rsidRPr="00623846" w:rsidRDefault="00EF70A0" w:rsidP="00EF70A0">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55AD9C35" w14:textId="77777777" w:rsidR="00EF70A0" w:rsidRPr="00623846" w:rsidRDefault="00EF70A0" w:rsidP="00EF70A0">
      <w:r w:rsidRPr="00623846">
        <w:t>In comparison, Starlink's competitor OneWeb, currently flying over 250 satellites, is involved in 80 close passes with other operators' satellites every week, according to Lewis' data.</w:t>
      </w:r>
    </w:p>
    <w:p w14:paraId="004E75AC" w14:textId="77777777" w:rsidR="00EF70A0" w:rsidRPr="00623846" w:rsidRDefault="00EF70A0" w:rsidP="00EF70A0">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5D0507D9" w14:textId="77777777" w:rsidR="00EF70A0" w:rsidRPr="00623846" w:rsidRDefault="00EF70A0" w:rsidP="00EF70A0">
      <w:pPr>
        <w:rPr>
          <w:rStyle w:val="StyleUnderline"/>
        </w:rPr>
      </w:pPr>
      <w:r w:rsidRPr="00623846">
        <w:rPr>
          <w:b/>
          <w:noProof/>
        </w:rPr>
        <w:drawing>
          <wp:inline distT="0" distB="0" distL="0" distR="0" wp14:anchorId="0B5CDDA1" wp14:editId="04AF1241">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250AEACC" w14:textId="77777777" w:rsidR="00EF70A0" w:rsidRPr="00623846" w:rsidRDefault="00EF70A0" w:rsidP="00EF70A0">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2EDE699B" w14:textId="77777777" w:rsidR="00EF70A0" w:rsidRPr="00623846" w:rsidRDefault="00EF70A0" w:rsidP="00EF70A0">
      <w:r w:rsidRPr="00623846">
        <w:t>The risk of collision</w:t>
      </w:r>
    </w:p>
    <w:p w14:paraId="25861C74" w14:textId="77777777" w:rsidR="00EF70A0" w:rsidRPr="00623846" w:rsidRDefault="00EF70A0" w:rsidP="00EF70A0">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24FE4A03" w14:textId="77777777" w:rsidR="00EF70A0" w:rsidRPr="00623846" w:rsidRDefault="00EF70A0" w:rsidP="00EF70A0">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4A6A0D96" w14:textId="77777777" w:rsidR="00EF70A0" w:rsidRPr="00623846" w:rsidRDefault="00EF70A0" w:rsidP="00EF70A0">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61980BAE" w14:textId="77777777" w:rsidR="00EF70A0" w:rsidRPr="00623846" w:rsidRDefault="00EF70A0" w:rsidP="00EF70A0">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21050A66" w14:textId="77777777" w:rsidR="00EF70A0" w:rsidRPr="00623846" w:rsidRDefault="00EF70A0" w:rsidP="00EF70A0">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596CAC04" w14:textId="77777777" w:rsidR="00EF70A0" w:rsidRPr="00623846" w:rsidRDefault="00EF70A0" w:rsidP="00EF70A0">
      <w:r w:rsidRPr="00623846">
        <w:t>"You want to have that situational awareness for the other actors that are flying in the neighbourhood," Hesar said.</w:t>
      </w:r>
    </w:p>
    <w:p w14:paraId="391001CD" w14:textId="77777777" w:rsidR="00EF70A0" w:rsidRPr="00623846" w:rsidRDefault="00EF70A0" w:rsidP="00EF70A0">
      <w:r w:rsidRPr="00623846">
        <w:t>Bad decisions</w:t>
      </w:r>
    </w:p>
    <w:p w14:paraId="3621E1FA" w14:textId="77777777" w:rsidR="00EF70A0" w:rsidRPr="00623846" w:rsidRDefault="00EF70A0" w:rsidP="00EF70A0">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4CE6F8C1" w14:textId="77777777" w:rsidR="00EF70A0" w:rsidRPr="00623846" w:rsidRDefault="00EF70A0" w:rsidP="00EF70A0">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53E1E226" w14:textId="77777777" w:rsidR="00EF70A0" w:rsidRPr="00623846" w:rsidRDefault="00EF70A0" w:rsidP="00EF70A0">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1BADA413" w14:textId="77777777" w:rsidR="00EF70A0" w:rsidRPr="00623846" w:rsidRDefault="00EF70A0" w:rsidP="00EF70A0">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6F7C1F54" w14:textId="77777777" w:rsidR="00EF70A0" w:rsidRPr="00623846" w:rsidRDefault="00EF70A0" w:rsidP="00EF70A0">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07CABCB9" w14:textId="77777777" w:rsidR="00EF70A0" w:rsidRPr="00623846" w:rsidRDefault="00EF70A0" w:rsidP="00EF70A0">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07B6CB92" w14:textId="77777777" w:rsidR="00EF70A0" w:rsidRPr="00623846" w:rsidRDefault="00EF70A0" w:rsidP="00EF70A0">
      <w:r w:rsidRPr="00623846">
        <w:t>Starlink monopoly</w:t>
      </w:r>
    </w:p>
    <w:p w14:paraId="0AAC42A9" w14:textId="77777777" w:rsidR="00EF70A0" w:rsidRPr="00623846" w:rsidRDefault="00EF70A0" w:rsidP="00EF70A0">
      <w:r w:rsidRPr="00623846">
        <w:t xml:space="preserve">Lewis is concerned about the growing influence of a single actor — Starlink — on the safety of orbital operations. Especially, he says, as the spaceflight company has entered the satellite operations world only recently. </w:t>
      </w:r>
    </w:p>
    <w:p w14:paraId="0D85FDBA" w14:textId="77777777" w:rsidR="00EF70A0" w:rsidRPr="00623846" w:rsidRDefault="00EF70A0" w:rsidP="00EF70A0">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6863821D" w14:textId="77777777" w:rsidR="00EF70A0" w:rsidRPr="00623846" w:rsidRDefault="00EF70A0" w:rsidP="00EF70A0">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4C837F8E" w14:textId="77777777" w:rsidR="00EF70A0" w:rsidRPr="00623846" w:rsidRDefault="00EF70A0" w:rsidP="00EF70A0">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6BC14F70" w14:textId="77777777" w:rsidR="00EF70A0" w:rsidRPr="00623846" w:rsidRDefault="00EF70A0" w:rsidP="00EF70A0"/>
    <w:p w14:paraId="72116842" w14:textId="77777777" w:rsidR="00EF70A0" w:rsidRPr="00623846" w:rsidRDefault="00EF70A0" w:rsidP="00EF70A0">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20D98D76" w14:textId="77777777" w:rsidR="00EF70A0" w:rsidRPr="00623846" w:rsidRDefault="00EF70A0" w:rsidP="00EF70A0">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5514A77B" w14:textId="77777777" w:rsidR="00EF70A0" w:rsidRPr="00623846" w:rsidRDefault="00EF70A0" w:rsidP="00EF70A0">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1469FBB1" w14:textId="77777777" w:rsidR="00EF70A0" w:rsidRPr="00623846" w:rsidRDefault="00EF70A0" w:rsidP="00EF70A0">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40E97F41" w14:textId="77777777" w:rsidR="00EF70A0" w:rsidRPr="00623846" w:rsidRDefault="00EF70A0" w:rsidP="00EF70A0">
      <w:pPr>
        <w:rPr>
          <w:rStyle w:val="StyleUnderline"/>
        </w:rPr>
      </w:pPr>
      <w:r w:rsidRPr="00623846">
        <w:rPr>
          <w:rStyle w:val="StyleUnderline"/>
        </w:rPr>
        <w:t>Space Debris Threat Increases in the LEO</w:t>
      </w:r>
    </w:p>
    <w:p w14:paraId="58C3C52A" w14:textId="77777777" w:rsidR="00EF70A0" w:rsidRPr="00623846" w:rsidRDefault="00EF70A0" w:rsidP="00EF70A0">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696FD351" w14:textId="77777777" w:rsidR="00EF70A0" w:rsidRPr="00623846" w:rsidRDefault="00EF70A0" w:rsidP="00EF70A0">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020ABC52" w14:textId="77777777" w:rsidR="00EF70A0" w:rsidRPr="00623846" w:rsidRDefault="00EF70A0" w:rsidP="00EF70A0">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70E74CDC" w14:textId="77777777" w:rsidR="00EF70A0" w:rsidRPr="00623846" w:rsidRDefault="00EF70A0" w:rsidP="00EF70A0">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747C812B" w14:textId="77777777" w:rsidR="00EF70A0" w:rsidRPr="00623846" w:rsidRDefault="00EF70A0" w:rsidP="00EF70A0">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67743918" w14:textId="77777777" w:rsidR="00EF70A0" w:rsidRPr="00623846" w:rsidRDefault="00EF70A0" w:rsidP="00EF70A0">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70BF2BE7" w14:textId="77777777" w:rsidR="00EF70A0" w:rsidRPr="00623846" w:rsidRDefault="00EF70A0" w:rsidP="00EF70A0"/>
    <w:p w14:paraId="7104231E" w14:textId="77777777" w:rsidR="00EF70A0" w:rsidRPr="00623846" w:rsidRDefault="00EF70A0" w:rsidP="00EF70A0">
      <w:pPr>
        <w:pStyle w:val="Heading4"/>
        <w:rPr>
          <w:rFonts w:cs="Calibri"/>
        </w:rPr>
      </w:pPr>
      <w:r w:rsidRPr="00623846">
        <w:rPr>
          <w:rFonts w:cs="Calibri"/>
        </w:rPr>
        <w:t>Collisions with early warning satellites causes miscalc and goes nuclear – magnified by the Kessler effect</w:t>
      </w:r>
    </w:p>
    <w:p w14:paraId="46C42CCF" w14:textId="77777777" w:rsidR="00EF70A0" w:rsidRPr="00623846" w:rsidRDefault="00EF70A0" w:rsidP="00EF70A0">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6EF7E53A" w14:textId="77777777" w:rsidR="00EF70A0" w:rsidRPr="00623846" w:rsidRDefault="00EF70A0" w:rsidP="00EF70A0">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3721CEB8" w14:textId="77777777" w:rsidR="00EF70A0" w:rsidRPr="00623846" w:rsidRDefault="00EF70A0" w:rsidP="00EF70A0">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27042B02" w14:textId="77777777" w:rsidR="00EF70A0" w:rsidRPr="00623846" w:rsidRDefault="00EF70A0" w:rsidP="00EF70A0">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65F2AE1C" w14:textId="77777777" w:rsidR="00EF70A0" w:rsidRPr="00623846" w:rsidRDefault="00EF70A0" w:rsidP="00EF70A0">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2A0E65D4" w14:textId="77777777" w:rsidR="00EF70A0" w:rsidRPr="00623846" w:rsidRDefault="00EF70A0" w:rsidP="00EF70A0">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056540F3" w14:textId="77777777" w:rsidR="00EF70A0" w:rsidRPr="00623846" w:rsidRDefault="00EF70A0" w:rsidP="00EF70A0">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18794FF8" w14:textId="77777777" w:rsidR="00EF70A0" w:rsidRPr="00623846" w:rsidRDefault="00EF70A0" w:rsidP="00EF70A0"/>
    <w:p w14:paraId="00FD9E96" w14:textId="77777777" w:rsidR="00EF70A0" w:rsidRPr="00623846" w:rsidRDefault="00EF70A0" w:rsidP="00EF70A0">
      <w:pPr>
        <w:pStyle w:val="Heading4"/>
        <w:rPr>
          <w:rFonts w:cs="Calibri"/>
        </w:rPr>
      </w:pPr>
      <w:r w:rsidRPr="00623846">
        <w:rPr>
          <w:rFonts w:cs="Calibri"/>
        </w:rPr>
        <w:t>Independently causes cyberwar and satellite hacking which escalates.</w:t>
      </w:r>
    </w:p>
    <w:p w14:paraId="1CB98A88" w14:textId="77777777" w:rsidR="00EF70A0" w:rsidRPr="00623846" w:rsidRDefault="00EF70A0" w:rsidP="00EF70A0">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15043311" w14:textId="77777777" w:rsidR="00EF70A0" w:rsidRPr="00623846" w:rsidRDefault="00EF70A0" w:rsidP="00EF70A0">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5D27BFDE" w14:textId="77777777" w:rsidR="00EF70A0" w:rsidRPr="00623846" w:rsidRDefault="00EF70A0" w:rsidP="00EF70A0">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58F8A20B" w14:textId="77777777" w:rsidR="00EF70A0" w:rsidRPr="00623846" w:rsidRDefault="00EF70A0" w:rsidP="00EF70A0">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556D61DA" w14:textId="77777777" w:rsidR="00EF70A0" w:rsidRPr="00623846" w:rsidRDefault="00EF70A0" w:rsidP="00EF70A0">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604FCA93" w14:textId="77777777" w:rsidR="00EF70A0" w:rsidRPr="00623846" w:rsidRDefault="00EF70A0" w:rsidP="00EF70A0">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701B5632" w14:textId="77777777" w:rsidR="00EF70A0" w:rsidRPr="00623846" w:rsidRDefault="00EF70A0" w:rsidP="00EF70A0">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63C6B279" w14:textId="77777777" w:rsidR="00EF70A0" w:rsidRPr="00623846" w:rsidRDefault="00EF70A0" w:rsidP="00EF70A0">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58B9C4F7" w14:textId="77777777" w:rsidR="00EF70A0" w:rsidRPr="00623846" w:rsidRDefault="00EF70A0" w:rsidP="00EF70A0">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69C61EFB" w14:textId="77777777" w:rsidR="00EF70A0" w:rsidRPr="00623846" w:rsidRDefault="00EF70A0" w:rsidP="00EF70A0">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709F688F" w14:textId="77777777" w:rsidR="00EF70A0" w:rsidRPr="00623846" w:rsidRDefault="00EF70A0" w:rsidP="00EF70A0">
      <w:pPr>
        <w:rPr>
          <w:rStyle w:val="StyleUnderline"/>
        </w:rPr>
      </w:pPr>
    </w:p>
    <w:p w14:paraId="2E7B2CF0" w14:textId="77777777" w:rsidR="00EF70A0" w:rsidRPr="00623846" w:rsidRDefault="00EF70A0" w:rsidP="00EF70A0">
      <w:pPr>
        <w:pStyle w:val="Heading4"/>
        <w:rPr>
          <w:rFonts w:cs="Calibri"/>
        </w:rPr>
      </w:pPr>
      <w:r w:rsidRPr="00623846">
        <w:rPr>
          <w:rFonts w:cs="Calibri"/>
        </w:rPr>
        <w:t>Empirics prove it’s possible and likely by state and nonstate actors – especially true given private sector cost cutting.</w:t>
      </w:r>
    </w:p>
    <w:p w14:paraId="4677B7BF" w14:textId="77777777" w:rsidR="00EF70A0" w:rsidRPr="00623846" w:rsidRDefault="00EF70A0" w:rsidP="00EF70A0">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6" w:history="1">
        <w:r w:rsidRPr="00623846">
          <w:rPr>
            <w:rStyle w:val="Hyperlink"/>
          </w:rPr>
          <w:t>https://www.upi.com/Top_News/Voices/2020/02/13/Hackers-could-shut-down-satellites-or-turn-them-into-weapons/4091581597502/</w:t>
        </w:r>
      </w:hyperlink>
      <w:r w:rsidRPr="00623846">
        <w:t xml:space="preserve"> SM</w:t>
      </w:r>
    </w:p>
    <w:p w14:paraId="79D0FBF1" w14:textId="77777777" w:rsidR="00EF70A0" w:rsidRPr="00623846" w:rsidRDefault="00EF70A0" w:rsidP="00EF70A0">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615E396B" w14:textId="77777777" w:rsidR="00EF70A0" w:rsidRPr="00623846" w:rsidRDefault="00EF70A0" w:rsidP="00EF70A0">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76CDBB39" w14:textId="77777777" w:rsidR="00EF70A0" w:rsidRPr="00623846" w:rsidRDefault="00EF70A0" w:rsidP="00EF70A0">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4D94757D" w14:textId="77777777" w:rsidR="00EF70A0" w:rsidRPr="00623846" w:rsidRDefault="00EF70A0" w:rsidP="00EF70A0">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536C18F2" w14:textId="77777777" w:rsidR="00EF70A0" w:rsidRPr="00623846" w:rsidRDefault="00EF70A0" w:rsidP="00EF70A0">
      <w:r w:rsidRPr="00623846">
        <w:t>Commodity parts</w:t>
      </w:r>
    </w:p>
    <w:p w14:paraId="7505E243" w14:textId="77777777" w:rsidR="00EF70A0" w:rsidRPr="00623846" w:rsidRDefault="00EF70A0" w:rsidP="00EF70A0">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7DC6292F" w14:textId="77777777" w:rsidR="00EF70A0" w:rsidRPr="00623846" w:rsidRDefault="00EF70A0" w:rsidP="00EF70A0">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3626F23A" w14:textId="77777777" w:rsidR="00EF70A0" w:rsidRPr="00623846" w:rsidRDefault="00EF70A0" w:rsidP="00EF70A0">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0F27622E" w14:textId="77777777" w:rsidR="00EF70A0" w:rsidRPr="00623846" w:rsidRDefault="00EF70A0" w:rsidP="00EF70A0">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74EE40A5" w14:textId="77777777" w:rsidR="00EF70A0" w:rsidRPr="00623846" w:rsidRDefault="00EF70A0" w:rsidP="00EF70A0">
      <w:r w:rsidRPr="00623846">
        <w:t>History of hacks</w:t>
      </w:r>
    </w:p>
    <w:p w14:paraId="7332F426" w14:textId="77777777" w:rsidR="00EF70A0" w:rsidRPr="00623846" w:rsidRDefault="00EF70A0" w:rsidP="00EF70A0">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04CD398A" w14:textId="77777777" w:rsidR="00EF70A0" w:rsidRPr="00623846" w:rsidRDefault="00EF70A0" w:rsidP="00EF70A0">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50250D9E" w14:textId="77777777" w:rsidR="00EF70A0" w:rsidRPr="00623846" w:rsidRDefault="00EF70A0" w:rsidP="00EF70A0">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38883FDD" w14:textId="77777777" w:rsidR="00EF70A0" w:rsidRDefault="00EF70A0" w:rsidP="00EF70A0">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5E06D67A" w14:textId="77777777" w:rsidR="00EF70A0" w:rsidRPr="0097382E" w:rsidRDefault="00EF70A0" w:rsidP="00EF70A0">
      <w:pPr>
        <w:rPr>
          <w:b/>
          <w:u w:val="single"/>
        </w:rPr>
      </w:pPr>
    </w:p>
    <w:p w14:paraId="475EF451" w14:textId="77777777" w:rsidR="00EF70A0" w:rsidRPr="00623846" w:rsidRDefault="00EF70A0" w:rsidP="00EF70A0">
      <w:pPr>
        <w:pStyle w:val="Heading4"/>
        <w:rPr>
          <w:rFonts w:cs="Calibri"/>
        </w:rPr>
      </w:pPr>
      <w:r w:rsidRPr="00623846">
        <w:rPr>
          <w:rFonts w:cs="Calibri"/>
        </w:rPr>
        <w:t>Interconnectedness and surface area</w:t>
      </w:r>
      <w:r>
        <w:rPr>
          <w:rFonts w:cs="Calibri"/>
        </w:rPr>
        <w:t xml:space="preserve"> are key</w:t>
      </w:r>
    </w:p>
    <w:p w14:paraId="20CF93C8" w14:textId="77777777" w:rsidR="00EF70A0" w:rsidRPr="00623846" w:rsidRDefault="00EF70A0" w:rsidP="00EF70A0">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566516A7" w14:textId="77777777" w:rsidR="00EF70A0" w:rsidRPr="00623846" w:rsidRDefault="00EF70A0" w:rsidP="00EF70A0">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7F22EAF1" w14:textId="77777777" w:rsidR="00EF70A0" w:rsidRPr="00623846" w:rsidRDefault="00EF70A0" w:rsidP="00EF70A0"/>
    <w:p w14:paraId="799C1D6D" w14:textId="77777777" w:rsidR="00EF70A0" w:rsidRPr="00623846" w:rsidRDefault="00EF70A0" w:rsidP="00EF70A0">
      <w:pPr>
        <w:pStyle w:val="Heading4"/>
        <w:rPr>
          <w:rFonts w:cs="Calibri"/>
        </w:rPr>
      </w:pPr>
      <w:r w:rsidRPr="00623846">
        <w:rPr>
          <w:rFonts w:cs="Calibri"/>
        </w:rPr>
        <w:t>Nuke war causes extinction – Ice Age, famines, and war won’t stay limited</w:t>
      </w:r>
    </w:p>
    <w:p w14:paraId="7521E4CB" w14:textId="77777777" w:rsidR="00EF70A0" w:rsidRPr="00623846" w:rsidRDefault="00EF70A0" w:rsidP="00EF70A0">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305325E0" w14:textId="77777777" w:rsidR="00EF70A0" w:rsidRPr="00623846" w:rsidRDefault="00EF70A0" w:rsidP="00EF70A0">
      <w:r w:rsidRPr="00623846">
        <w:t>In the nuclear conversation, what are we not talking about that we should be?</w:t>
      </w:r>
    </w:p>
    <w:p w14:paraId="00E0CC09" w14:textId="77777777" w:rsidR="00EF70A0" w:rsidRPr="00623846" w:rsidRDefault="00EF70A0" w:rsidP="00EF70A0">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4B001796" w14:textId="77777777" w:rsidR="00EF70A0" w:rsidRPr="00623846" w:rsidRDefault="00EF70A0" w:rsidP="00EF70A0">
      <w:pPr>
        <w:pStyle w:val="Heading3"/>
        <w:rPr>
          <w:rFonts w:cs="Calibri"/>
        </w:rPr>
      </w:pPr>
      <w:r w:rsidRPr="00623846">
        <w:rPr>
          <w:rFonts w:cs="Calibri"/>
        </w:rPr>
        <w:t>Adv – Astronomy</w:t>
      </w:r>
    </w:p>
    <w:p w14:paraId="5D95B6AD" w14:textId="77777777" w:rsidR="00EF70A0" w:rsidRPr="00623846" w:rsidRDefault="00EF70A0" w:rsidP="00EF70A0">
      <w:pPr>
        <w:pStyle w:val="Heading4"/>
        <w:rPr>
          <w:rFonts w:cs="Calibri"/>
        </w:rPr>
      </w:pPr>
      <w:r w:rsidRPr="00623846">
        <w:rPr>
          <w:rFonts w:cs="Calibri"/>
        </w:rPr>
        <w:t>Constellations sabotage modern astronomy – tweaks like DarkSats don’t solve. That guts asteroid detection and preparedness.</w:t>
      </w:r>
    </w:p>
    <w:p w14:paraId="538DE057" w14:textId="77777777" w:rsidR="00EF70A0" w:rsidRPr="00623846" w:rsidRDefault="00EF70A0" w:rsidP="00EF70A0">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27" w:history="1">
        <w:r w:rsidRPr="00623846">
          <w:rPr>
            <w:rStyle w:val="Hyperlink"/>
          </w:rPr>
          <w:t>https://www.theverge.com/2020/3/24/21190273/spacex-starlink-satellite-internet-constellation-astronomy-coating</w:t>
        </w:r>
      </w:hyperlink>
      <w:r w:rsidRPr="00623846">
        <w:t xml:space="preserve"> SM</w:t>
      </w:r>
    </w:p>
    <w:p w14:paraId="04E44D1D" w14:textId="77777777" w:rsidR="00EF70A0" w:rsidRPr="00623846" w:rsidRDefault="00EF70A0" w:rsidP="00EF70A0">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456F0D67" w14:textId="77777777" w:rsidR="00EF70A0" w:rsidRPr="00623846" w:rsidRDefault="00EF70A0" w:rsidP="00EF70A0">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50620747" w14:textId="77777777" w:rsidR="00EF70A0" w:rsidRPr="00623846" w:rsidRDefault="00EF70A0" w:rsidP="00EF70A0">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5BBE06FB" w14:textId="77777777" w:rsidR="00EF70A0" w:rsidRPr="00623846" w:rsidRDefault="00EF70A0" w:rsidP="00EF70A0">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241EC35F" w14:textId="77777777" w:rsidR="00EF70A0" w:rsidRPr="00623846" w:rsidRDefault="00EF70A0" w:rsidP="00EF70A0">
      <w:r w:rsidRPr="00623846">
        <w:t>HOW STARLINK WILL AFFECT THE ASTRONOMERS</w:t>
      </w:r>
    </w:p>
    <w:p w14:paraId="4B39D479" w14:textId="77777777" w:rsidR="00EF70A0" w:rsidRPr="00623846" w:rsidRDefault="00EF70A0" w:rsidP="00EF70A0">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0499124F" w14:textId="77777777" w:rsidR="00EF70A0" w:rsidRPr="00623846" w:rsidRDefault="00EF70A0" w:rsidP="00EF70A0">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7F6006D6" w14:textId="77777777" w:rsidR="00EF70A0" w:rsidRPr="00623846" w:rsidRDefault="00EF70A0" w:rsidP="00EF70A0">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21F32B0B" w14:textId="77777777" w:rsidR="00EF70A0" w:rsidRPr="00623846" w:rsidRDefault="00EF70A0" w:rsidP="00EF70A0">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08C6FCAC" w14:textId="77777777" w:rsidR="00EF70A0" w:rsidRPr="00623846" w:rsidRDefault="00EF70A0" w:rsidP="00EF70A0">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54D80463" w14:textId="77777777" w:rsidR="00EF70A0" w:rsidRPr="00623846" w:rsidRDefault="00EF70A0" w:rsidP="00EF70A0">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illuminated Starlink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7E2D22C0" w14:textId="77777777" w:rsidR="00EF70A0" w:rsidRPr="00623846" w:rsidRDefault="00EF70A0" w:rsidP="00EF70A0">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249B2952" w14:textId="77777777" w:rsidR="00EF70A0" w:rsidRPr="00623846" w:rsidRDefault="00EF70A0" w:rsidP="00EF70A0">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6F8CF525" w14:textId="77777777" w:rsidR="00EF70A0" w:rsidRPr="00623846" w:rsidRDefault="00EF70A0" w:rsidP="00EF70A0">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0DA57BCA" w14:textId="77777777" w:rsidR="00EF70A0" w:rsidRPr="00623846" w:rsidRDefault="00EF70A0" w:rsidP="00EF70A0">
      <w:r w:rsidRPr="00623846">
        <w:t>A COAT OF NO COLORS</w:t>
      </w:r>
    </w:p>
    <w:p w14:paraId="208AA4DD" w14:textId="77777777" w:rsidR="00EF70A0" w:rsidRPr="00623846" w:rsidRDefault="00EF70A0" w:rsidP="00EF70A0">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01E379C5" w14:textId="77777777" w:rsidR="00EF70A0" w:rsidRPr="00623846" w:rsidRDefault="00EF70A0" w:rsidP="00EF70A0">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0EC338FC" w14:textId="77777777" w:rsidR="00EF70A0" w:rsidRPr="00623846" w:rsidRDefault="00EF70A0" w:rsidP="00EF70A0">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726DDAC9" w14:textId="77777777" w:rsidR="00EF70A0" w:rsidRPr="00623846" w:rsidRDefault="00EF70A0" w:rsidP="00EF70A0">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7B6F4D8C" w14:textId="77777777" w:rsidR="00EF70A0" w:rsidRPr="00623846" w:rsidRDefault="00EF70A0" w:rsidP="00EF70A0">
      <w:r w:rsidRPr="00623846">
        <w:t>Tregloan-Reed says he’s hopeful about some kind of shade. “If that was to work then in theory it would block out the sunlight completely,” he says.</w:t>
      </w:r>
    </w:p>
    <w:p w14:paraId="77FEEFDD" w14:textId="77777777" w:rsidR="00EF70A0" w:rsidRPr="00623846" w:rsidRDefault="00EF70A0" w:rsidP="00EF70A0">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0A44E2CE" w14:textId="77777777" w:rsidR="00EF70A0" w:rsidRPr="00623846" w:rsidRDefault="00EF70A0" w:rsidP="00EF70A0">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0FBDB382" w14:textId="77777777" w:rsidR="00EF70A0" w:rsidRPr="00623846" w:rsidRDefault="00EF70A0" w:rsidP="00EF70A0">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7B9C3E51" w14:textId="77777777" w:rsidR="00EF70A0" w:rsidRPr="00623846" w:rsidRDefault="00EF70A0" w:rsidP="00EF70A0">
      <w:pPr>
        <w:pStyle w:val="Heading4"/>
        <w:rPr>
          <w:rFonts w:cs="Calibri"/>
        </w:rPr>
      </w:pPr>
      <w:r w:rsidRPr="00623846">
        <w:rPr>
          <w:rFonts w:cs="Calibri"/>
        </w:rPr>
        <w:t>Asteroids threats are existential – increasingly likely</w:t>
      </w:r>
    </w:p>
    <w:p w14:paraId="340F9D31" w14:textId="77777777" w:rsidR="00EF70A0" w:rsidRPr="00623846" w:rsidRDefault="00EF70A0" w:rsidP="00EF70A0">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28" w:history="1">
        <w:r w:rsidRPr="00623846">
          <w:rPr>
            <w:rStyle w:val="Hyperlink"/>
          </w:rPr>
          <w:t>https://www.salon.com/2018/01/14/the-asteroids-most-likely-to-hit-earth/</w:t>
        </w:r>
      </w:hyperlink>
      <w:r w:rsidRPr="00623846">
        <w:t>.</w:t>
      </w:r>
    </w:p>
    <w:p w14:paraId="560E2CB4" w14:textId="77777777" w:rsidR="00EF70A0" w:rsidRPr="00623846" w:rsidRDefault="00EF70A0" w:rsidP="00EF70A0">
      <w:r w:rsidRPr="00623846">
        <w:t xml:space="preserve">Like earthquakes and volcanoes, </w:t>
      </w:r>
      <w:r w:rsidRPr="00C57A4B">
        <w:rPr>
          <w:rStyle w:val="StyleUnderline"/>
          <w:highlight w:val="green"/>
        </w:rPr>
        <w:t>the</w:t>
      </w:r>
      <w:r w:rsidRPr="00623846">
        <w:rPr>
          <w:rStyle w:val="StyleUnderline"/>
        </w:rPr>
        <w:t xml:space="preserve"> most </w:t>
      </w:r>
      <w:r w:rsidRPr="00C57A4B">
        <w:rPr>
          <w:rStyle w:val="StyleUnderline"/>
          <w:highlight w:val="green"/>
        </w:rPr>
        <w:t xml:space="preserve">frightening thing about asteroid strikes is their </w:t>
      </w:r>
      <w:r w:rsidRPr="00C57A4B">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78D5CF4D" w14:textId="77777777" w:rsidR="00EF70A0" w:rsidRPr="00623846" w:rsidRDefault="00EF70A0" w:rsidP="00EF70A0">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3D7EBBFA" w14:textId="77777777" w:rsidR="00EF70A0" w:rsidRPr="00623846" w:rsidRDefault="00EF70A0" w:rsidP="00EF70A0">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41FE3B2A" w14:textId="77777777" w:rsidR="00EF70A0" w:rsidRPr="00623846" w:rsidRDefault="00EF70A0" w:rsidP="00EF70A0">
      <w:r w:rsidRPr="00623846">
        <w:rPr>
          <w:rStyle w:val="StyleUnderline"/>
        </w:rPr>
        <w:t xml:space="preserve">The trick with estimating </w:t>
      </w:r>
      <w:r w:rsidRPr="00C57A4B">
        <w:rPr>
          <w:rStyle w:val="StyleUnderline"/>
          <w:highlight w:val="green"/>
        </w:rPr>
        <w:t>likely</w:t>
      </w:r>
      <w:r w:rsidRPr="00623846">
        <w:rPr>
          <w:rStyle w:val="StyleUnderline"/>
        </w:rPr>
        <w:t xml:space="preserve"> impact </w:t>
      </w:r>
      <w:r w:rsidRPr="00C57A4B">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C57A4B">
        <w:rPr>
          <w:rStyle w:val="StyleUnderline"/>
          <w:highlight w:val="green"/>
        </w:rPr>
        <w:t xml:space="preserve">have </w:t>
      </w:r>
      <w:r w:rsidRPr="00C57A4B">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C57A4B">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51308FD3" w14:textId="77777777" w:rsidR="00EF70A0" w:rsidRPr="00623846" w:rsidRDefault="00EF70A0" w:rsidP="00EF70A0">
      <w:r w:rsidRPr="00623846">
        <w:t xml:space="preserve">In estimating the precise location of an asteroid and extrapolating its future path, </w:t>
      </w:r>
      <w:r w:rsidRPr="00C57A4B">
        <w:rPr>
          <w:rStyle w:val="Emphasis"/>
          <w:highlight w:val="green"/>
        </w:rPr>
        <w:t>precision is key</w:t>
      </w:r>
      <w:r w:rsidRPr="00C57A4B">
        <w:rPr>
          <w:highlight w:val="green"/>
        </w:rPr>
        <w:t xml:space="preserve">; </w:t>
      </w:r>
      <w:r w:rsidRPr="00C57A4B">
        <w:rPr>
          <w:rStyle w:val="StyleUnderline"/>
          <w:highlight w:val="green"/>
        </w:rPr>
        <w:t>being off by</w:t>
      </w:r>
      <w:r w:rsidRPr="00C57A4B">
        <w:rPr>
          <w:highlight w:val="green"/>
        </w:rPr>
        <w:t>,</w:t>
      </w:r>
      <w:r w:rsidRPr="00623846">
        <w:t xml:space="preserve"> say, </w:t>
      </w:r>
      <w:r w:rsidRPr="00C57A4B">
        <w:rPr>
          <w:rStyle w:val="Emphasis"/>
          <w:highlight w:val="green"/>
        </w:rPr>
        <w:t>40</w:t>
      </w:r>
      <w:r w:rsidRPr="00623846">
        <w:rPr>
          <w:rStyle w:val="Emphasis"/>
        </w:rPr>
        <w:t xml:space="preserve"> </w:t>
      </w:r>
      <w:r w:rsidRPr="00C57A4B">
        <w:rPr>
          <w:rStyle w:val="Emphasis"/>
          <w:highlight w:val="green"/>
        </w:rPr>
        <w:t>kilometers today will equate to</w:t>
      </w:r>
      <w:r w:rsidRPr="00623846">
        <w:rPr>
          <w:rStyle w:val="StyleUnderline"/>
        </w:rPr>
        <w:t xml:space="preserve"> an orbital </w:t>
      </w:r>
      <w:r w:rsidRPr="00C57A4B">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4F0A7C20" w14:textId="77777777" w:rsidR="00EF70A0" w:rsidRPr="00623846" w:rsidRDefault="00EF70A0" w:rsidP="00EF70A0">
      <w:r w:rsidRPr="00623846">
        <w:t xml:space="preserve">All of this is to say that the asteroids on this list move in and out of our planet’s orbit — </w:t>
      </w:r>
      <w:r w:rsidRPr="00C57A4B">
        <w:rPr>
          <w:rStyle w:val="StyleUnderline"/>
          <w:highlight w:val="green"/>
        </w:rPr>
        <w:t>on a long enough timescale</w:t>
      </w:r>
      <w:r w:rsidRPr="00623846">
        <w:rPr>
          <w:rStyle w:val="StyleUnderline"/>
        </w:rPr>
        <w:t>,</w:t>
      </w:r>
      <w:r w:rsidRPr="00623846">
        <w:t xml:space="preserve"> </w:t>
      </w:r>
      <w:r w:rsidRPr="00C57A4B">
        <w:rPr>
          <w:rStyle w:val="Emphasis"/>
          <w:highlight w:val="green"/>
        </w:rPr>
        <w:t xml:space="preserve">we’re </w:t>
      </w:r>
      <w:r w:rsidRPr="00623846">
        <w:rPr>
          <w:rStyle w:val="Emphasis"/>
        </w:rPr>
        <w:t xml:space="preserve">either </w:t>
      </w:r>
      <w:r w:rsidRPr="00C57A4B">
        <w:rPr>
          <w:rStyle w:val="Emphasis"/>
          <w:highlight w:val="green"/>
        </w:rPr>
        <w:t>going to have</w:t>
      </w:r>
      <w:r w:rsidRPr="00623846">
        <w:rPr>
          <w:rStyle w:val="Emphasis"/>
        </w:rPr>
        <w:t xml:space="preserve"> a close encounter or </w:t>
      </w:r>
      <w:r w:rsidRPr="00C57A4B">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C57A4B">
        <w:rPr>
          <w:rStyle w:val="StyleUnderline"/>
          <w:highlight w:val="green"/>
        </w:rPr>
        <w:t>big enough to</w:t>
      </w:r>
      <w:r w:rsidRPr="00623846">
        <w:rPr>
          <w:rStyle w:val="StyleUnderline"/>
        </w:rPr>
        <w:t xml:space="preserve"> at least </w:t>
      </w:r>
      <w:r w:rsidRPr="00C57A4B">
        <w:rPr>
          <w:rStyle w:val="StyleUnderline"/>
          <w:highlight w:val="green"/>
        </w:rPr>
        <w:t>cause</w:t>
      </w:r>
      <w:r w:rsidRPr="00623846">
        <w:rPr>
          <w:rStyle w:val="StyleUnderline"/>
        </w:rPr>
        <w:t xml:space="preserve"> a </w:t>
      </w:r>
      <w:r w:rsidRPr="00C57A4B">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6048B5BC" w14:textId="77777777" w:rsidR="00EF70A0" w:rsidRPr="00623846" w:rsidRDefault="00EF70A0" w:rsidP="00EF70A0">
      <w:pPr>
        <w:rPr>
          <w:rStyle w:val="Emphasis"/>
        </w:rPr>
      </w:pPr>
      <w:r w:rsidRPr="00C57A4B">
        <w:rPr>
          <w:rStyle w:val="Emphasis"/>
          <w:highlight w:val="green"/>
        </w:rPr>
        <w:t>3200 Phaethon</w:t>
      </w:r>
    </w:p>
    <w:p w14:paraId="6070CC87" w14:textId="77777777" w:rsidR="00EF70A0" w:rsidRPr="00623846" w:rsidRDefault="00EF70A0" w:rsidP="00EF70A0">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C57A4B">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62635213" w14:textId="77777777" w:rsidR="00EF70A0" w:rsidRPr="00623846" w:rsidRDefault="00EF70A0" w:rsidP="00EF70A0">
      <w:r w:rsidRPr="00623846">
        <w:t xml:space="preserve">3200 Phaethon has a very elliptical orbit, meaning it passes close to the Sun before swinging far out again. </w:t>
      </w:r>
      <w:r w:rsidRPr="00623846">
        <w:rPr>
          <w:rStyle w:val="StyleUnderline"/>
        </w:rPr>
        <w:t xml:space="preserve">Its motion moves it </w:t>
      </w:r>
      <w:r w:rsidRPr="00C57A4B">
        <w:rPr>
          <w:rStyle w:val="StyleUnderline"/>
          <w:highlight w:val="green"/>
        </w:rPr>
        <w:t>in and out of Earth’s</w:t>
      </w:r>
      <w:r w:rsidRPr="00623846">
        <w:t xml:space="preserve"> near-circular </w:t>
      </w:r>
      <w:r w:rsidRPr="00C57A4B">
        <w:rPr>
          <w:rStyle w:val="StyleUnderline"/>
          <w:highlight w:val="green"/>
        </w:rPr>
        <w:t>orbit</w:t>
      </w:r>
      <w:r w:rsidRPr="00623846">
        <w:t>, which is how it ended up grazing us by 6.2 million miles back in December, at which point it was visible from Earth with a small telescope.</w:t>
      </w:r>
    </w:p>
    <w:p w14:paraId="1750867C" w14:textId="77777777" w:rsidR="00EF70A0" w:rsidRPr="00623846" w:rsidRDefault="00EF70A0" w:rsidP="00EF70A0">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074405E3" w14:textId="77777777" w:rsidR="00EF70A0" w:rsidRPr="00623846" w:rsidRDefault="00EF70A0" w:rsidP="00EF70A0">
      <w:r w:rsidRPr="00623846">
        <w:t>Accordingly, NASA lists 3200 Phaethon as “potentially hazardous.”</w:t>
      </w:r>
    </w:p>
    <w:p w14:paraId="57A289D7" w14:textId="77777777" w:rsidR="00EF70A0" w:rsidRPr="00623846" w:rsidRDefault="00EF70A0" w:rsidP="00EF70A0">
      <w:pPr>
        <w:rPr>
          <w:rStyle w:val="Emphasis"/>
        </w:rPr>
      </w:pPr>
      <w:r w:rsidRPr="00C57A4B">
        <w:rPr>
          <w:rStyle w:val="Emphasis"/>
          <w:highlight w:val="green"/>
        </w:rPr>
        <w:t>2017 XO2</w:t>
      </w:r>
    </w:p>
    <w:p w14:paraId="118ED5AD" w14:textId="77777777" w:rsidR="00EF70A0" w:rsidRPr="00623846" w:rsidRDefault="00EF70A0" w:rsidP="00EF70A0">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C57A4B">
        <w:rPr>
          <w:rStyle w:val="StyleUnderline"/>
          <w:highlight w:val="green"/>
        </w:rPr>
        <w:t>will take</w:t>
      </w:r>
      <w:r w:rsidRPr="00623846">
        <w:rPr>
          <w:rStyle w:val="StyleUnderline"/>
        </w:rPr>
        <w:t xml:space="preserve"> </w:t>
      </w:r>
      <w:r w:rsidRPr="00C57A4B">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C57A4B">
        <w:rPr>
          <w:rStyle w:val="Emphasis"/>
          <w:highlight w:val="green"/>
        </w:rPr>
        <w:t>it</w:t>
      </w:r>
      <w:r w:rsidRPr="00623846">
        <w:rPr>
          <w:rStyle w:val="Emphasis"/>
        </w:rPr>
        <w:t xml:space="preserve"> </w:t>
      </w:r>
      <w:r w:rsidRPr="00C57A4B">
        <w:rPr>
          <w:rStyle w:val="Emphasis"/>
          <w:highlight w:val="green"/>
        </w:rPr>
        <w:t>may keep swinging by Earth for thousands more years.</w:t>
      </w:r>
    </w:p>
    <w:p w14:paraId="2FA7F5C9" w14:textId="77777777" w:rsidR="00EF70A0" w:rsidRPr="00623846" w:rsidRDefault="00EF70A0" w:rsidP="00EF70A0">
      <w:pPr>
        <w:rPr>
          <w:rStyle w:val="Emphasis"/>
        </w:rPr>
      </w:pPr>
      <w:r w:rsidRPr="00C57A4B">
        <w:rPr>
          <w:rStyle w:val="Emphasis"/>
          <w:highlight w:val="green"/>
        </w:rPr>
        <w:t>2017 YZ1</w:t>
      </w:r>
    </w:p>
    <w:p w14:paraId="598CF2BD" w14:textId="77777777" w:rsidR="00EF70A0" w:rsidRPr="00623846" w:rsidRDefault="00EF70A0" w:rsidP="00EF70A0">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C57A4B">
        <w:rPr>
          <w:rStyle w:val="Emphasis"/>
          <w:highlight w:val="green"/>
        </w:rPr>
        <w:t>is trying desperately</w:t>
      </w:r>
      <w:r w:rsidRPr="00623846">
        <w:rPr>
          <w:rStyle w:val="Emphasis"/>
        </w:rPr>
        <w:t xml:space="preserve"> to dunk — by which I mean, </w:t>
      </w:r>
      <w:r w:rsidRPr="00C57A4B">
        <w:rPr>
          <w:rStyle w:val="Emphasis"/>
          <w:highlight w:val="green"/>
        </w:rPr>
        <w:t>violently collide with Earth</w:t>
      </w:r>
      <w:r w:rsidRPr="00C57A4B">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0F492AE2" w14:textId="77777777" w:rsidR="00EF70A0" w:rsidRPr="00623846" w:rsidRDefault="00EF70A0" w:rsidP="00EF70A0">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C57A4B">
        <w:rPr>
          <w:rStyle w:val="Emphasis"/>
          <w:highlight w:val="green"/>
        </w:rPr>
        <w:t>it might create a cataclysmic explosion</w:t>
      </w:r>
      <w:r w:rsidRPr="00623846">
        <w:rPr>
          <w:rStyle w:val="Emphasis"/>
        </w:rPr>
        <w:t xml:space="preserve"> that would mess up our weather for a few years.</w:t>
      </w:r>
    </w:p>
    <w:p w14:paraId="04FEDB00" w14:textId="77777777" w:rsidR="00EF70A0" w:rsidRPr="00623846" w:rsidRDefault="00EF70A0" w:rsidP="00EF70A0">
      <w:r w:rsidRPr="00623846">
        <w:t>Jot down June 30, 2047, in your calendar, and then pull out your telescope, watch it sail by and toast your good fortune.</w:t>
      </w:r>
    </w:p>
    <w:p w14:paraId="402439A2" w14:textId="77777777" w:rsidR="00EF70A0" w:rsidRPr="00623846" w:rsidRDefault="00EF70A0" w:rsidP="00EF70A0">
      <w:pPr>
        <w:rPr>
          <w:rStyle w:val="Emphasis"/>
        </w:rPr>
      </w:pPr>
      <w:r w:rsidRPr="00C57A4B">
        <w:rPr>
          <w:rStyle w:val="Emphasis"/>
          <w:highlight w:val="green"/>
        </w:rPr>
        <w:t>2018 AE2</w:t>
      </w:r>
    </w:p>
    <w:p w14:paraId="48C3E341" w14:textId="77777777" w:rsidR="00EF70A0" w:rsidRPr="00623846" w:rsidRDefault="00EF70A0" w:rsidP="00EF70A0">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C57A4B">
        <w:rPr>
          <w:rStyle w:val="StyleUnderline"/>
          <w:highlight w:val="green"/>
        </w:rPr>
        <w:t>will have a number of</w:t>
      </w:r>
      <w:r w:rsidRPr="00623846">
        <w:rPr>
          <w:rStyle w:val="StyleUnderline"/>
        </w:rPr>
        <w:t xml:space="preserve"> low-probability </w:t>
      </w:r>
      <w:r w:rsidRPr="00C57A4B">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C57A4B">
        <w:rPr>
          <w:rStyle w:val="StyleUnderline"/>
          <w:highlight w:val="green"/>
        </w:rPr>
        <w:t>AE2 would have a destructive capacity</w:t>
      </w:r>
      <w:r w:rsidRPr="00623846">
        <w:t xml:space="preserve"> (3,200 megatons) </w:t>
      </w:r>
      <w:r w:rsidRPr="00C57A4B">
        <w:rPr>
          <w:rStyle w:val="StyleUnderline"/>
          <w:highlight w:val="green"/>
        </w:rPr>
        <w:t xml:space="preserve">equal to about </w:t>
      </w:r>
      <w:r w:rsidRPr="00C57A4B">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C57A4B">
        <w:rPr>
          <w:rStyle w:val="StyleUnderline"/>
          <w:highlight w:val="green"/>
        </w:rPr>
        <w:t>resulting in crop loss</w:t>
      </w:r>
      <w:r w:rsidRPr="00623846">
        <w:rPr>
          <w:rStyle w:val="StyleUnderline"/>
        </w:rPr>
        <w:t xml:space="preserve">, colder days, </w:t>
      </w:r>
      <w:r w:rsidRPr="00C57A4B">
        <w:rPr>
          <w:rStyle w:val="StyleUnderline"/>
          <w:highlight w:val="green"/>
        </w:rPr>
        <w:t>and the probable deaths of</w:t>
      </w:r>
      <w:r w:rsidRPr="00623846">
        <w:rPr>
          <w:rStyle w:val="StyleUnderline"/>
        </w:rPr>
        <w:t xml:space="preserve"> millions or </w:t>
      </w:r>
      <w:r w:rsidRPr="00C57A4B">
        <w:rPr>
          <w:rStyle w:val="StyleUnderline"/>
          <w:highlight w:val="green"/>
        </w:rPr>
        <w:t>billions</w:t>
      </w:r>
      <w:r w:rsidRPr="00623846">
        <w:t xml:space="preserve"> — </w:t>
      </w:r>
      <w:r w:rsidRPr="00623846">
        <w:rPr>
          <w:rStyle w:val="Emphasis"/>
        </w:rPr>
        <w:t>we would indeed be in for trouble</w:t>
      </w:r>
      <w:r w:rsidRPr="00623846">
        <w:t>.</w:t>
      </w:r>
    </w:p>
    <w:p w14:paraId="1DF20191" w14:textId="77777777" w:rsidR="00EF70A0" w:rsidRPr="00623846" w:rsidRDefault="00EF70A0" w:rsidP="00EF70A0">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6832E00E" w14:textId="77777777" w:rsidR="00EF70A0" w:rsidRPr="00623846" w:rsidRDefault="00EF70A0" w:rsidP="00EF70A0"/>
    <w:p w14:paraId="02CA64C3" w14:textId="77777777" w:rsidR="00EF70A0" w:rsidRPr="00623846" w:rsidRDefault="00EF70A0" w:rsidP="00EF70A0">
      <w:pPr>
        <w:pStyle w:val="Heading4"/>
        <w:rPr>
          <w:rFonts w:cs="Calibri"/>
        </w:rPr>
      </w:pPr>
      <w:r w:rsidRPr="00623846">
        <w:rPr>
          <w:rFonts w:cs="Calibri"/>
        </w:rPr>
        <w:t>Independently, astronomy is key to avert solar flares which are coming now and wreck the grid.</w:t>
      </w:r>
    </w:p>
    <w:p w14:paraId="298840FE" w14:textId="77777777" w:rsidR="00EF70A0" w:rsidRPr="00623846" w:rsidRDefault="00EF70A0" w:rsidP="00EF70A0">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29" w:history="1">
        <w:r w:rsidRPr="00623846">
          <w:rPr>
            <w:rStyle w:val="Hyperlink"/>
          </w:rPr>
          <w:t>https://www.forbes.com/sites/startswithabang/2020/01/31/this-multi-trillion-dollar-disaster-is-coming-and-solar-astronomy-is-our-prime-defense/?sh=6ecc0e367613</w:t>
        </w:r>
      </w:hyperlink>
      <w:r w:rsidRPr="00623846">
        <w:t xml:space="preserve"> SM</w:t>
      </w:r>
    </w:p>
    <w:p w14:paraId="6B3213EF" w14:textId="77777777" w:rsidR="00EF70A0" w:rsidRPr="00623846" w:rsidRDefault="00EF70A0" w:rsidP="00EF70A0">
      <w:r w:rsidRPr="00623846">
        <w:t xml:space="preserve">On December 12, 2019, </w:t>
      </w:r>
      <w:r w:rsidRPr="00623846">
        <w:rPr>
          <w:rStyle w:val="StyleUnderline"/>
        </w:rPr>
        <w:t xml:space="preserve">the world's most powerful solar observatory — the National Science Foundation's Daniel K. </w:t>
      </w:r>
      <w:r w:rsidRPr="00C57A4B">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C57A4B">
        <w:rPr>
          <w:rStyle w:val="StyleUnderline"/>
          <w:highlight w:val="green"/>
        </w:rPr>
        <w:t>capable of imaging features</w:t>
      </w:r>
      <w:r w:rsidRPr="00623846">
        <w:rPr>
          <w:rStyle w:val="StyleUnderline"/>
        </w:rPr>
        <w:t xml:space="preserve"> as small as 30 km in size </w:t>
      </w:r>
      <w:r w:rsidRPr="00C57A4B">
        <w:rPr>
          <w:rStyle w:val="StyleUnderline"/>
          <w:highlight w:val="green"/>
        </w:rPr>
        <w:t>on</w:t>
      </w:r>
      <w:r w:rsidRPr="00623846">
        <w:rPr>
          <w:rStyle w:val="StyleUnderline"/>
        </w:rPr>
        <w:t xml:space="preserve"> the </w:t>
      </w:r>
      <w:r w:rsidRPr="00C57A4B">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7B33A97D" w14:textId="77777777" w:rsidR="00EF70A0" w:rsidRPr="00623846" w:rsidRDefault="00EF70A0" w:rsidP="00EF70A0">
      <w:r w:rsidRPr="00623846">
        <w:t xml:space="preserve">But the Inouye Solar Telescope offers so much more than just gorgeous images of our parent star; </w:t>
      </w:r>
      <w:r w:rsidRPr="00623846">
        <w:rPr>
          <w:rStyle w:val="StyleUnderline"/>
        </w:rPr>
        <w:t xml:space="preserve">it's one of a number of </w:t>
      </w:r>
      <w:r w:rsidRPr="00C57A4B">
        <w:rPr>
          <w:rStyle w:val="StyleUnderline"/>
          <w:highlight w:val="green"/>
        </w:rPr>
        <w:t>solar astronomy projects</w:t>
      </w:r>
      <w:r w:rsidRPr="00623846">
        <w:rPr>
          <w:rStyle w:val="StyleUnderline"/>
        </w:rPr>
        <w:t xml:space="preserve"> that </w:t>
      </w:r>
      <w:r w:rsidRPr="00C57A4B">
        <w:rPr>
          <w:rStyle w:val="StyleUnderline"/>
          <w:highlight w:val="green"/>
        </w:rPr>
        <w:t>are</w:t>
      </w:r>
      <w:r w:rsidRPr="00623846">
        <w:rPr>
          <w:rStyle w:val="StyleUnderline"/>
        </w:rPr>
        <w:t xml:space="preserve"> all </w:t>
      </w:r>
      <w:r w:rsidRPr="00C57A4B">
        <w:rPr>
          <w:rStyle w:val="StyleUnderline"/>
          <w:highlight w:val="green"/>
        </w:rPr>
        <w:t>working</w:t>
      </w:r>
      <w:r w:rsidRPr="00623846">
        <w:rPr>
          <w:rStyle w:val="StyleUnderline"/>
        </w:rPr>
        <w:t xml:space="preserve"> together </w:t>
      </w:r>
      <w:r w:rsidRPr="00C57A4B">
        <w:rPr>
          <w:rStyle w:val="StyleUnderline"/>
          <w:highlight w:val="green"/>
        </w:rPr>
        <w:t>to</w:t>
      </w:r>
      <w:r w:rsidRPr="00623846">
        <w:rPr>
          <w:rStyle w:val="StyleUnderline"/>
        </w:rPr>
        <w:t xml:space="preserve"> </w:t>
      </w:r>
      <w:r w:rsidRPr="00C57A4B">
        <w:rPr>
          <w:rStyle w:val="StyleUnderline"/>
          <w:highlight w:val="green"/>
        </w:rPr>
        <w:t>protect</w:t>
      </w:r>
      <w:r w:rsidRPr="00623846">
        <w:rPr>
          <w:rStyle w:val="StyleUnderline"/>
        </w:rPr>
        <w:t xml:space="preserve"> our planet </w:t>
      </w:r>
      <w:r w:rsidRPr="00C57A4B">
        <w:rPr>
          <w:rStyle w:val="StyleUnderline"/>
          <w:highlight w:val="green"/>
        </w:rPr>
        <w:t>from</w:t>
      </w:r>
      <w:r w:rsidRPr="00623846">
        <w:rPr>
          <w:rStyle w:val="StyleUnderline"/>
        </w:rPr>
        <w:t xml:space="preserve"> a multi-trillion dollar disaster that's definitely coming</w:t>
      </w:r>
      <w:r w:rsidRPr="00C57A4B">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07FA0F62" w14:textId="77777777" w:rsidR="00EF70A0" w:rsidRPr="00623846" w:rsidRDefault="00EF70A0" w:rsidP="00EF70A0">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1F2CD687" w14:textId="77777777" w:rsidR="00EF70A0" w:rsidRPr="00623846" w:rsidRDefault="00EF70A0" w:rsidP="00EF70A0">
      <w:pPr>
        <w:rPr>
          <w:rStyle w:val="StyleUnderline"/>
        </w:rPr>
      </w:pPr>
      <w:r w:rsidRPr="00623846">
        <w:t xml:space="preserve">This turned out to be </w:t>
      </w:r>
      <w:r w:rsidRPr="00623846">
        <w:rPr>
          <w:rStyle w:val="StyleUnderline"/>
        </w:rPr>
        <w:t xml:space="preserve">the first-ever observation of what we now call </w:t>
      </w:r>
      <w:r w:rsidRPr="00C57A4B">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Mexico and Colombia. Telegraph systems, even when disconnected, experienced their own induced currents, causing shocks and even starting fires.</w:t>
      </w:r>
    </w:p>
    <w:p w14:paraId="162ECE2A" w14:textId="77777777" w:rsidR="00EF70A0" w:rsidRPr="00623846" w:rsidRDefault="00EF70A0" w:rsidP="00EF70A0">
      <w:pPr>
        <w:rPr>
          <w:rStyle w:val="StyleUnderline"/>
        </w:rPr>
      </w:pPr>
      <w:r w:rsidRPr="00623846">
        <w:rPr>
          <w:rStyle w:val="StyleUnderline"/>
        </w:rPr>
        <w:t xml:space="preserve">If such an event were to occur </w:t>
      </w:r>
      <w:r w:rsidRPr="00C57A4B">
        <w:rPr>
          <w:rStyle w:val="StyleUnderline"/>
          <w:highlight w:val="green"/>
        </w:rPr>
        <w:t>today</w:t>
      </w:r>
      <w:r w:rsidRPr="00623846">
        <w:rPr>
          <w:rStyle w:val="StyleUnderline"/>
        </w:rPr>
        <w:t xml:space="preserve">, the </w:t>
      </w:r>
      <w:r w:rsidRPr="00C57A4B">
        <w:rPr>
          <w:rStyle w:val="StyleUnderline"/>
          <w:highlight w:val="green"/>
        </w:rPr>
        <w:t>infrastructure</w:t>
      </w:r>
      <w:r w:rsidRPr="00623846">
        <w:rPr>
          <w:rStyle w:val="StyleUnderline"/>
        </w:rPr>
        <w:t xml:space="preserve"> we have </w:t>
      </w:r>
      <w:r w:rsidRPr="00C57A4B">
        <w:rPr>
          <w:rStyle w:val="StyleUnderline"/>
          <w:highlight w:val="green"/>
        </w:rPr>
        <w:t>for</w:t>
      </w:r>
      <w:r w:rsidRPr="00623846">
        <w:rPr>
          <w:rStyle w:val="StyleUnderline"/>
        </w:rPr>
        <w:t xml:space="preserve"> electricity and </w:t>
      </w:r>
      <w:r w:rsidRPr="00C57A4B">
        <w:rPr>
          <w:rStyle w:val="StyleUnderline"/>
          <w:highlight w:val="green"/>
        </w:rPr>
        <w:t>electronics would experience devastating effects that could easily cause trilions of dollars in damage</w:t>
      </w:r>
      <w:r w:rsidRPr="00623846">
        <w:rPr>
          <w:rStyle w:val="StyleUnderline"/>
        </w:rPr>
        <w:t xml:space="preserve">. The problem is that </w:t>
      </w:r>
      <w:r w:rsidRPr="00C57A4B">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C57A4B">
        <w:rPr>
          <w:rStyle w:val="StyleUnderline"/>
          <w:highlight w:val="green"/>
        </w:rPr>
        <w:t>cause massive currents to flow even in</w:t>
      </w:r>
      <w:r w:rsidRPr="00623846">
        <w:rPr>
          <w:rStyle w:val="StyleUnderline"/>
        </w:rPr>
        <w:t xml:space="preserve"> electronic </w:t>
      </w:r>
      <w:r w:rsidRPr="00C57A4B">
        <w:rPr>
          <w:rStyle w:val="StyleUnderline"/>
          <w:highlight w:val="green"/>
        </w:rPr>
        <w:t>circuits</w:t>
      </w:r>
      <w:r w:rsidRPr="00623846">
        <w:rPr>
          <w:rStyle w:val="StyleUnderline"/>
        </w:rPr>
        <w:t xml:space="preserve"> that are completely </w:t>
      </w:r>
      <w:r w:rsidRPr="00C57A4B">
        <w:rPr>
          <w:rStyle w:val="StyleUnderline"/>
          <w:highlight w:val="green"/>
        </w:rPr>
        <w:t>disconnected</w:t>
      </w:r>
      <w:r w:rsidRPr="00623846">
        <w:rPr>
          <w:rStyle w:val="StyleUnderline"/>
        </w:rPr>
        <w:t>.</w:t>
      </w:r>
    </w:p>
    <w:p w14:paraId="1CA7E1EC" w14:textId="77777777" w:rsidR="00EF70A0" w:rsidRPr="00623846" w:rsidRDefault="00EF70A0" w:rsidP="00EF70A0">
      <w:r w:rsidRPr="00623846">
        <w:t>A key science goal for solar astronomy is to understand how the interplay between the Sun, the space weather that causes these storms, and the effects on Earth itself are all related. This is why the NSF's Inouye Solar Telescope has, as its prime science goal, to measure the magnetic field of the Sun at three different layers:</w:t>
      </w:r>
    </w:p>
    <w:p w14:paraId="6F92EB34" w14:textId="77777777" w:rsidR="00EF70A0" w:rsidRPr="00623846" w:rsidRDefault="00EF70A0" w:rsidP="00EF70A0">
      <w:r w:rsidRPr="00623846">
        <w:t>at the photosphere,</w:t>
      </w:r>
    </w:p>
    <w:p w14:paraId="72562D3D" w14:textId="77777777" w:rsidR="00EF70A0" w:rsidRPr="00623846" w:rsidRDefault="00EF70A0" w:rsidP="00EF70A0">
      <w:r w:rsidRPr="00623846">
        <w:t>in the chromosphere,</w:t>
      </w:r>
    </w:p>
    <w:p w14:paraId="6F126708" w14:textId="77777777" w:rsidR="00EF70A0" w:rsidRPr="00623846" w:rsidRDefault="00EF70A0" w:rsidP="00EF70A0">
      <w:r w:rsidRPr="00623846">
        <w:t>and throughout the solar corona.</w:t>
      </w:r>
    </w:p>
    <w:p w14:paraId="30079113" w14:textId="77777777" w:rsidR="00EF70A0" w:rsidRPr="00623846" w:rsidRDefault="00EF70A0" w:rsidP="00EF70A0">
      <w:r w:rsidRPr="00623846">
        <w:t>With its enormous 4-meter diameter and its five science instruments — four of which are spectro-polarimeters designed for measuring the Sun's magnetic properties — it will measure the magnetic fields on and around the Sun as never before.</w:t>
      </w:r>
    </w:p>
    <w:p w14:paraId="2D55406C" w14:textId="77777777" w:rsidR="00EF70A0" w:rsidRPr="00623846" w:rsidRDefault="00EF70A0" w:rsidP="00EF70A0">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3A9543C1" w14:textId="77777777" w:rsidR="00EF70A0" w:rsidRPr="00623846" w:rsidRDefault="00EF70A0" w:rsidP="00EF70A0">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0B5518C3" w14:textId="77777777" w:rsidR="00EF70A0" w:rsidRPr="00623846" w:rsidRDefault="00EF70A0" w:rsidP="00EF70A0">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5AA3958E" w14:textId="77777777" w:rsidR="00EF70A0" w:rsidRPr="00623846" w:rsidRDefault="00EF70A0" w:rsidP="00EF70A0">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50AD4293" w14:textId="77777777" w:rsidR="00EF70A0" w:rsidRPr="00623846" w:rsidRDefault="00EF70A0" w:rsidP="00EF70A0">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21DFE103" w14:textId="77777777" w:rsidR="00EF70A0" w:rsidRPr="00623846" w:rsidRDefault="00EF70A0" w:rsidP="00EF70A0">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24C8013D" w14:textId="77777777" w:rsidR="00EF70A0" w:rsidRPr="00623846" w:rsidRDefault="00EF70A0" w:rsidP="00EF70A0">
      <w:r w:rsidRPr="00623846">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27E45023" w14:textId="77777777" w:rsidR="00EF70A0" w:rsidRPr="00623846" w:rsidRDefault="00EF70A0" w:rsidP="00EF70A0">
      <w:pPr>
        <w:rPr>
          <w:rStyle w:val="StyleUnderline"/>
        </w:rPr>
      </w:pPr>
      <w:r w:rsidRPr="00623846">
        <w:rPr>
          <w:rStyle w:val="StyleUnderline"/>
        </w:rPr>
        <w:t xml:space="preserve">Ideally, what our next generation of </w:t>
      </w:r>
      <w:r w:rsidRPr="00C57A4B">
        <w:rPr>
          <w:rStyle w:val="StyleUnderline"/>
          <w:highlight w:val="green"/>
        </w:rPr>
        <w:t>solar observatories</w:t>
      </w:r>
      <w:r w:rsidRPr="00623846">
        <w:rPr>
          <w:rStyle w:val="StyleUnderline"/>
        </w:rPr>
        <w:t xml:space="preserve"> would </w:t>
      </w:r>
      <w:r w:rsidRPr="00C57A4B">
        <w:rPr>
          <w:rStyle w:val="StyleUnderline"/>
          <w:highlight w:val="green"/>
        </w:rPr>
        <w:t>bring</w:t>
      </w:r>
      <w:r w:rsidRPr="00623846">
        <w:rPr>
          <w:rStyle w:val="StyleUnderline"/>
        </w:rPr>
        <w:t xml:space="preserve"> us is a great </w:t>
      </w:r>
      <w:r w:rsidRPr="00C57A4B">
        <w:rPr>
          <w:rStyle w:val="StyleUnderline"/>
          <w:highlight w:val="green"/>
        </w:rPr>
        <w:t>increase in</w:t>
      </w:r>
      <w:r w:rsidRPr="00623846">
        <w:rPr>
          <w:rStyle w:val="StyleUnderline"/>
        </w:rPr>
        <w:t xml:space="preserve"> the amount of </w:t>
      </w:r>
      <w:r w:rsidRPr="00C57A4B">
        <w:rPr>
          <w:rStyle w:val="StyleUnderline"/>
          <w:highlight w:val="green"/>
        </w:rPr>
        <w:t>time we'll</w:t>
      </w:r>
      <w:r w:rsidRPr="00623846">
        <w:rPr>
          <w:rStyle w:val="StyleUnderline"/>
        </w:rPr>
        <w:t xml:space="preserve"> have to </w:t>
      </w:r>
      <w:r w:rsidRPr="00C57A4B">
        <w:rPr>
          <w:rStyle w:val="StyleUnderline"/>
          <w:highlight w:val="green"/>
        </w:rPr>
        <w:t>know</w:t>
      </w:r>
      <w:r w:rsidRPr="00623846">
        <w:rPr>
          <w:rStyle w:val="StyleUnderline"/>
        </w:rPr>
        <w:t xml:space="preserve"> whether we need </w:t>
      </w:r>
      <w:r w:rsidRPr="00C57A4B">
        <w:rPr>
          <w:rStyle w:val="StyleUnderline"/>
          <w:highlight w:val="green"/>
        </w:rPr>
        <w:t>to take the</w:t>
      </w:r>
      <w:r w:rsidRPr="00623846">
        <w:rPr>
          <w:rStyle w:val="StyleUnderline"/>
        </w:rPr>
        <w:t xml:space="preserve"> appropriate </w:t>
      </w:r>
      <w:r w:rsidRPr="00C57A4B">
        <w:rPr>
          <w:rStyle w:val="StyleUnderline"/>
          <w:highlight w:val="green"/>
        </w:rPr>
        <w:t>mitigating actions when such a</w:t>
      </w:r>
      <w:r w:rsidRPr="00623846">
        <w:rPr>
          <w:rStyle w:val="StyleUnderline"/>
        </w:rPr>
        <w:t xml:space="preserve"> potentially catastrophic </w:t>
      </w:r>
      <w:r w:rsidRPr="00C57A4B">
        <w:rPr>
          <w:rStyle w:val="StyleUnderline"/>
          <w:highlight w:val="green"/>
        </w:rPr>
        <w:t>coronal mass ejection occurs.</w:t>
      </w:r>
      <w:r w:rsidRPr="00623846">
        <w:rPr>
          <w:rStyle w:val="StyleUnderline"/>
        </w:rPr>
        <w:t xml:space="preserve"> There are plenty of things we can do, but we need more than an hour of advanced notice in order to do them.</w:t>
      </w:r>
    </w:p>
    <w:p w14:paraId="7CE3136C" w14:textId="77777777" w:rsidR="00EF70A0" w:rsidRPr="00623846" w:rsidRDefault="00EF70A0" w:rsidP="00EF70A0">
      <w:r w:rsidRPr="00623846">
        <w:t>The way we can best mitigate the damage from space weather events on Earth is to have power companies cut off the currents in their electrical grids, and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2E6D05BB" w14:textId="77777777" w:rsidR="00EF70A0" w:rsidRPr="00623846" w:rsidRDefault="00EF70A0" w:rsidP="00EF70A0">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27819533" w14:textId="77777777" w:rsidR="00EF70A0" w:rsidRPr="00623846" w:rsidRDefault="00EF70A0" w:rsidP="00EF70A0">
      <w:pPr>
        <w:rPr>
          <w:rStyle w:val="StyleUnderline"/>
        </w:rPr>
      </w:pPr>
      <w:r w:rsidRPr="00623846">
        <w:rPr>
          <w:rStyle w:val="StyleUnderline"/>
        </w:rPr>
        <w:t>The Inouye Solar Telescope is precisely this amazing solar-measuring magnetometer that we need to make these observations.</w:t>
      </w:r>
    </w:p>
    <w:p w14:paraId="31459D32" w14:textId="77777777" w:rsidR="00EF70A0" w:rsidRPr="00623846" w:rsidRDefault="00EF70A0" w:rsidP="00EF70A0">
      <w:r w:rsidRPr="00623846">
        <w:t>Practically every problem we're trying to solve about the Sun is a magnetic problem. If we want to understand what's occurring at the Sun's photosphere, it's driven by the heating from the inner layers of the Sun, but is distributed according to the magnetic field and its distribution throughout the Sun's outer layers. Magnetic connectivity extends from the photosphere to the chromosphere to the corona, which provides heating, winds, and enables the corona to be so energetic.</w:t>
      </w:r>
    </w:p>
    <w:p w14:paraId="56AC4E92" w14:textId="77777777" w:rsidR="00EF70A0" w:rsidRPr="00623846" w:rsidRDefault="00EF70A0" w:rsidP="00EF70A0">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2B4F14DA" w14:textId="77777777" w:rsidR="00EF70A0" w:rsidRPr="00623846" w:rsidRDefault="00EF70A0" w:rsidP="00EF70A0">
      <w:r w:rsidRPr="00623846">
        <w:t>To understand what's going to impact Earth and how, we need a comprehensive understanding of what's occurring not only on the Sun itself, but from the particles ejected from it at every level:</w:t>
      </w:r>
    </w:p>
    <w:p w14:paraId="13DFB28F" w14:textId="77777777" w:rsidR="00EF70A0" w:rsidRPr="00623846" w:rsidRDefault="00EF70A0" w:rsidP="00EF70A0">
      <w:r w:rsidRPr="00623846">
        <w:t>from the photosphere,</w:t>
      </w:r>
    </w:p>
    <w:p w14:paraId="07D1D6BE" w14:textId="77777777" w:rsidR="00EF70A0" w:rsidRPr="00623846" w:rsidRDefault="00EF70A0" w:rsidP="00EF70A0">
      <w:r w:rsidRPr="00623846">
        <w:t>through the chromosphere,</w:t>
      </w:r>
    </w:p>
    <w:p w14:paraId="1827F2BE" w14:textId="77777777" w:rsidR="00EF70A0" w:rsidRPr="00623846" w:rsidRDefault="00EF70A0" w:rsidP="00EF70A0">
      <w:r w:rsidRPr="00623846">
        <w:t>to the corona,</w:t>
      </w:r>
    </w:p>
    <w:p w14:paraId="4F9833F2" w14:textId="77777777" w:rsidR="00EF70A0" w:rsidRPr="00623846" w:rsidRDefault="00EF70A0" w:rsidP="00EF70A0">
      <w:r w:rsidRPr="00623846">
        <w:t>through interplanetary space,</w:t>
      </w:r>
    </w:p>
    <w:p w14:paraId="1D0DAB59" w14:textId="77777777" w:rsidR="00EF70A0" w:rsidRPr="00623846" w:rsidRDefault="00EF70A0" w:rsidP="00EF70A0">
      <w:r w:rsidRPr="00623846">
        <w:t>through the L1 Lagrange point,</w:t>
      </w:r>
    </w:p>
    <w:p w14:paraId="30734668" w14:textId="77777777" w:rsidR="00EF70A0" w:rsidRPr="00623846" w:rsidRDefault="00EF70A0" w:rsidP="00EF70A0">
      <w:r w:rsidRPr="00623846">
        <w:t>and onto our planet itself.</w:t>
      </w:r>
    </w:p>
    <w:p w14:paraId="5160CBC9" w14:textId="77777777" w:rsidR="00EF70A0" w:rsidRPr="00623846" w:rsidRDefault="00EF70A0" w:rsidP="00EF70A0">
      <w:pPr>
        <w:rPr>
          <w:b/>
          <w:u w:val="single"/>
        </w:rPr>
      </w:pPr>
      <w:r w:rsidRPr="00623846">
        <w:rPr>
          <w:rStyle w:val="StyleUnderline"/>
        </w:rPr>
        <w:t xml:space="preserve">A combination of the Inouye </w:t>
      </w:r>
      <w:r w:rsidRPr="00C57A4B">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C57A4B">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indispensible part of that.</w:t>
      </w:r>
    </w:p>
    <w:p w14:paraId="0976CD37" w14:textId="77777777" w:rsidR="00EF70A0" w:rsidRPr="00623846" w:rsidRDefault="00EF70A0" w:rsidP="00EF70A0">
      <w:pPr>
        <w:rPr>
          <w:rStyle w:val="StyleUnderline"/>
        </w:rPr>
      </w:pPr>
      <w:r w:rsidRPr="00623846">
        <w:rPr>
          <w:rStyle w:val="StyleUnderline"/>
        </w:rPr>
        <w:t xml:space="preserve">Although the </w:t>
      </w:r>
      <w:r w:rsidRPr="00C57A4B">
        <w:rPr>
          <w:rStyle w:val="StyleUnderline"/>
          <w:highlight w:val="green"/>
        </w:rPr>
        <w:t>largest solar flares</w:t>
      </w:r>
      <w:r w:rsidRPr="00623846">
        <w:rPr>
          <w:rStyle w:val="StyleUnderline"/>
        </w:rPr>
        <w:t xml:space="preserve"> are rare, they do </w:t>
      </w:r>
      <w:r w:rsidRPr="00C57A4B">
        <w:rPr>
          <w:rStyle w:val="StyleUnderline"/>
          <w:highlight w:val="green"/>
        </w:rPr>
        <w:t>occur with</w:t>
      </w:r>
      <w:r w:rsidRPr="00623846">
        <w:rPr>
          <w:rStyle w:val="StyleUnderline"/>
        </w:rPr>
        <w:t xml:space="preserve"> some </w:t>
      </w:r>
      <w:r w:rsidRPr="00C57A4B">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C57A4B">
        <w:rPr>
          <w:rStyle w:val="StyleUnderline"/>
          <w:highlight w:val="green"/>
        </w:rPr>
        <w:t>Only now</w:t>
      </w:r>
      <w:r w:rsidRPr="00623846">
        <w:rPr>
          <w:rStyle w:val="StyleUnderline"/>
        </w:rPr>
        <w:t xml:space="preserve">, with this new generation of solar astronomy tools, </w:t>
      </w:r>
      <w:r w:rsidRPr="00C57A4B">
        <w:rPr>
          <w:rStyle w:val="StyleUnderline"/>
          <w:highlight w:val="green"/>
        </w:rPr>
        <w:t>are we finally in position to</w:t>
      </w:r>
      <w:r w:rsidRPr="00623846">
        <w:rPr>
          <w:rStyle w:val="StyleUnderline"/>
        </w:rPr>
        <w:t xml:space="preserve"> scientifically </w:t>
      </w:r>
      <w:r w:rsidRPr="00C57A4B">
        <w:rPr>
          <w:rStyle w:val="StyleUnderline"/>
          <w:highlight w:val="green"/>
        </w:rPr>
        <w:t>prepare</w:t>
      </w:r>
      <w:r w:rsidRPr="00623846">
        <w:rPr>
          <w:rStyle w:val="StyleUnderline"/>
        </w:rPr>
        <w:t xml:space="preserve"> for the inevitable disaster.</w:t>
      </w:r>
    </w:p>
    <w:p w14:paraId="2DAB7FBD" w14:textId="77777777" w:rsidR="00EF70A0" w:rsidRPr="00623846" w:rsidRDefault="00EF70A0" w:rsidP="00EF70A0">
      <w:pPr>
        <w:rPr>
          <w:rStyle w:val="StyleUnderline"/>
        </w:rPr>
      </w:pPr>
      <w:r w:rsidRPr="00C57A4B">
        <w:rPr>
          <w:rStyle w:val="StyleUnderline"/>
          <w:highlight w:val="green"/>
        </w:rPr>
        <w:t>For decades, we've avoided</w:t>
      </w:r>
      <w:r w:rsidRPr="00623846">
        <w:rPr>
          <w:rStyle w:val="StyleUnderline"/>
        </w:rPr>
        <w:t xml:space="preserve"> the </w:t>
      </w:r>
      <w:r w:rsidRPr="00C57A4B">
        <w:rPr>
          <w:rStyle w:val="StyleUnderline"/>
          <w:highlight w:val="green"/>
        </w:rPr>
        <w:t>ruination of</w:t>
      </w:r>
      <w:r w:rsidRPr="00623846">
        <w:rPr>
          <w:rStyle w:val="StyleUnderline"/>
        </w:rPr>
        <w:t xml:space="preserve"> our modern </w:t>
      </w:r>
      <w:r w:rsidRPr="00C57A4B">
        <w:rPr>
          <w:rStyle w:val="StyleUnderline"/>
          <w:highlight w:val="green"/>
        </w:rPr>
        <w:t>infrastructure through</w:t>
      </w:r>
      <w:r w:rsidRPr="00623846">
        <w:rPr>
          <w:rStyle w:val="StyleUnderline"/>
        </w:rPr>
        <w:t xml:space="preserve"> sheer </w:t>
      </w:r>
      <w:r w:rsidRPr="00C57A4B">
        <w:rPr>
          <w:rStyle w:val="StyleUnderline"/>
          <w:highlight w:val="green"/>
        </w:rPr>
        <w:t>luck alone</w:t>
      </w:r>
      <w:r w:rsidRPr="00623846">
        <w:rPr>
          <w:rStyle w:val="StyleUnderline"/>
        </w:rPr>
        <w:t xml:space="preserve">. A Carrington-level event, </w:t>
      </w:r>
      <w:r w:rsidRPr="00C57A4B">
        <w:rPr>
          <w:rStyle w:val="StyleUnderline"/>
          <w:highlight w:val="green"/>
        </w:rPr>
        <w:t>if it were to strike us unawares</w:t>
      </w:r>
      <w:r w:rsidRPr="00623846">
        <w:rPr>
          <w:rStyle w:val="StyleUnderline"/>
        </w:rPr>
        <w:t xml:space="preserve">, would certainly </w:t>
      </w:r>
      <w:r w:rsidRPr="00C57A4B">
        <w:rPr>
          <w:rStyle w:val="StyleUnderline"/>
          <w:highlight w:val="green"/>
        </w:rPr>
        <w:t>cause trillions of dollars worth of damage</w:t>
      </w:r>
      <w:r w:rsidRPr="00623846">
        <w:rPr>
          <w:rStyle w:val="StyleUnderline"/>
        </w:rPr>
        <w:t xml:space="preserve"> worldwide. With the advent of these new heliophysics-focused observatories, led by the NSF's Daniel K. Inouye Solar Telescope, we'll finally have the opportunity to know when "the big one" is coming.</w:t>
      </w:r>
    </w:p>
    <w:p w14:paraId="27503773" w14:textId="77777777" w:rsidR="00EF70A0" w:rsidRPr="00623846" w:rsidRDefault="00EF70A0" w:rsidP="00EF70A0"/>
    <w:p w14:paraId="4B6BFCAF" w14:textId="77777777" w:rsidR="00EF70A0" w:rsidRPr="00623846" w:rsidRDefault="00EF70A0" w:rsidP="00EF70A0">
      <w:pPr>
        <w:pStyle w:val="Heading4"/>
        <w:rPr>
          <w:rFonts w:cs="Calibri"/>
        </w:rPr>
      </w:pPr>
      <w:r w:rsidRPr="00623846">
        <w:rPr>
          <w:rFonts w:cs="Calibri"/>
        </w:rPr>
        <w:t>Grid collapse cascades---extinction</w:t>
      </w:r>
    </w:p>
    <w:p w14:paraId="08C9B17A" w14:textId="77777777" w:rsidR="00EF70A0" w:rsidRPr="00623846" w:rsidRDefault="00EF70A0" w:rsidP="00EF70A0">
      <w:r w:rsidRPr="00623846">
        <w:t xml:space="preserve">Alice </w:t>
      </w:r>
      <w:r w:rsidRPr="00623846">
        <w:rPr>
          <w:rStyle w:val="Heading4Char"/>
          <w:rFonts w:cs="Calibri"/>
        </w:rPr>
        <w:t>Friedemann 16</w:t>
      </w:r>
      <w:r w:rsidRPr="00623846">
        <w:rPr>
          <w:sz w:val="24"/>
        </w:rPr>
        <w:t xml:space="preserve">. </w:t>
      </w:r>
      <w:r w:rsidRPr="00623846">
        <w:t>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3CAA3803" w14:textId="77777777" w:rsidR="00EF70A0" w:rsidRPr="00623846" w:rsidRDefault="00EF70A0" w:rsidP="00EF70A0">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C57A4B">
        <w:rPr>
          <w:rStyle w:val="StyleUnderline"/>
          <w:highlight w:val="green"/>
        </w:rPr>
        <w:t>a blackout</w:t>
      </w:r>
      <w:r w:rsidRPr="00623846">
        <w:rPr>
          <w:sz w:val="14"/>
        </w:rPr>
        <w:t xml:space="preserve"> that </w:t>
      </w:r>
      <w:r w:rsidRPr="00C57A4B">
        <w:rPr>
          <w:rStyle w:val="StyleUnderline"/>
          <w:highlight w:val="green"/>
        </w:rPr>
        <w:t>could</w:t>
      </w:r>
      <w:r w:rsidRPr="00C57A4B">
        <w:rPr>
          <w:sz w:val="14"/>
          <w:highlight w:val="green"/>
        </w:rPr>
        <w:t xml:space="preserve"> </w:t>
      </w:r>
      <w:r w:rsidRPr="00C57A4B">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Services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in order to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C57A4B">
        <w:rPr>
          <w:rStyle w:val="StyleUnderline"/>
          <w:highlight w:val="green"/>
        </w:rPr>
        <w:t xml:space="preserve">result in </w:t>
      </w:r>
      <w:r w:rsidRPr="00C57A4B">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Volkswagon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in the midst of the Balkans crisis. Vladimir Lukin,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similar to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in order to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systems and has practiced launches of its best missile, the Shahab–III, fuzing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everywhere, and run virtually everything in the modern world. All of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protracted blackout lasting years, with perhaps no hope of eventual recovery, as the society and population probably could not survive for even 1 year without electricity. Another key vulnerability to EMP are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EMP, but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C57A4B">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C57A4B">
        <w:rPr>
          <w:rStyle w:val="StyleUnderline"/>
          <w:highlight w:val="green"/>
        </w:rPr>
        <w:t>our</w:t>
      </w:r>
      <w:r w:rsidRPr="00623846">
        <w:rPr>
          <w:rStyle w:val="StyleUnderline"/>
        </w:rPr>
        <w:t xml:space="preserve"> </w:t>
      </w:r>
      <w:r w:rsidRPr="00623846">
        <w:rPr>
          <w:rStyle w:val="Emphasis"/>
        </w:rPr>
        <w:t xml:space="preserve">technological </w:t>
      </w:r>
      <w:r w:rsidRPr="00C57A4B">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C57A4B">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C57A4B">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C57A4B">
        <w:rPr>
          <w:rStyle w:val="StyleUnderline"/>
          <w:highlight w:val="green"/>
        </w:rPr>
        <w:t>modern societies depend</w:t>
      </w:r>
      <w:r w:rsidRPr="00623846">
        <w:rPr>
          <w:rStyle w:val="StyleUnderline"/>
        </w:rPr>
        <w:t xml:space="preserve"> to a degree unprecedented in history </w:t>
      </w:r>
      <w:r w:rsidRPr="00C57A4B">
        <w:rPr>
          <w:rStyle w:val="StyleUnderline"/>
          <w:highlight w:val="green"/>
        </w:rPr>
        <w:t>on</w:t>
      </w:r>
      <w:r w:rsidRPr="00623846">
        <w:rPr>
          <w:rStyle w:val="StyleUnderline"/>
        </w:rPr>
        <w:t xml:space="preserve"> the rapid movement of </w:t>
      </w:r>
      <w:r w:rsidRPr="00C57A4B">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C57A4B">
        <w:rPr>
          <w:rStyle w:val="Emphasis"/>
          <w:highlight w:val="green"/>
        </w:rPr>
        <w:t>Banking and finance</w:t>
      </w:r>
      <w:r w:rsidRPr="00623846">
        <w:rPr>
          <w:sz w:val="14"/>
        </w:rPr>
        <w:t xml:space="preserve"> </w:t>
      </w:r>
      <w:r w:rsidRPr="00623846">
        <w:rPr>
          <w:rStyle w:val="StyleUnderline"/>
        </w:rPr>
        <w:t xml:space="preserve">are the critical infrastructure that </w:t>
      </w:r>
      <w:r w:rsidRPr="00C57A4B">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C57A4B">
        <w:rPr>
          <w:rStyle w:val="Emphasis"/>
          <w:highlight w:val="green"/>
        </w:rPr>
        <w:t>Food</w:t>
      </w:r>
      <w:r w:rsidRPr="00C57A4B">
        <w:rPr>
          <w:sz w:val="14"/>
          <w:highlight w:val="green"/>
        </w:rPr>
        <w:t xml:space="preserve"> </w:t>
      </w:r>
      <w:r w:rsidRPr="00623846">
        <w:rPr>
          <w:rStyle w:val="StyleUnderline"/>
        </w:rPr>
        <w:t>has always been</w:t>
      </w:r>
      <w:r w:rsidRPr="00623846">
        <w:rPr>
          <w:sz w:val="14"/>
        </w:rPr>
        <w:t xml:space="preserve"> </w:t>
      </w:r>
      <w:r w:rsidRPr="00C57A4B">
        <w:rPr>
          <w:rStyle w:val="Emphasis"/>
          <w:highlight w:val="green"/>
        </w:rPr>
        <w:t>vital to</w:t>
      </w:r>
      <w:r w:rsidRPr="00623846">
        <w:rPr>
          <w:sz w:val="14"/>
        </w:rPr>
        <w:t xml:space="preserve"> every person and </w:t>
      </w:r>
      <w:r w:rsidRPr="00623846">
        <w:rPr>
          <w:rStyle w:val="Emphasis"/>
        </w:rPr>
        <w:t xml:space="preserve">every </w:t>
      </w:r>
      <w:r w:rsidRPr="00C57A4B">
        <w:rPr>
          <w:rStyle w:val="Emphasis"/>
          <w:highlight w:val="green"/>
        </w:rPr>
        <w:t>civilization</w:t>
      </w:r>
      <w:r w:rsidRPr="00C57A4B">
        <w:rPr>
          <w:sz w:val="14"/>
          <w:highlight w:val="green"/>
        </w:rPr>
        <w:t xml:space="preserve">. </w:t>
      </w:r>
      <w:r w:rsidRPr="00623846">
        <w:rPr>
          <w:rStyle w:val="StyleUnderline"/>
        </w:rPr>
        <w:t xml:space="preserve">The critical </w:t>
      </w:r>
      <w:r w:rsidRPr="00C57A4B">
        <w:rPr>
          <w:rStyle w:val="StyleUnderline"/>
          <w:highlight w:val="green"/>
        </w:rPr>
        <w:t>infrastructure for producing</w:t>
      </w:r>
      <w:r w:rsidRPr="00623846">
        <w:rPr>
          <w:rStyle w:val="StyleUnderline"/>
        </w:rPr>
        <w:t xml:space="preserve">, delivering, and storing </w:t>
      </w:r>
      <w:r w:rsidRPr="00C57A4B">
        <w:rPr>
          <w:rStyle w:val="StyleUnderline"/>
          <w:highlight w:val="green"/>
        </w:rPr>
        <w:t>food depends</w:t>
      </w:r>
      <w:r w:rsidRPr="00623846">
        <w:rPr>
          <w:rStyle w:val="StyleUnderline"/>
        </w:rPr>
        <w:t xml:space="preserve"> up</w:t>
      </w:r>
      <w:r w:rsidRPr="00C57A4B">
        <w:rPr>
          <w:rStyle w:val="StyleUnderline"/>
          <w:highlight w:val="green"/>
        </w:rPr>
        <w:t>on</w:t>
      </w:r>
      <w:r w:rsidRPr="00623846">
        <w:rPr>
          <w:rStyle w:val="StyleUnderline"/>
        </w:rPr>
        <w:t xml:space="preserve"> a </w:t>
      </w:r>
      <w:r w:rsidRPr="00623846">
        <w:rPr>
          <w:rStyle w:val="Emphasis"/>
        </w:rPr>
        <w:t xml:space="preserve">complex web of </w:t>
      </w:r>
      <w:r w:rsidRPr="00C57A4B">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a basic necessity to every person and civilization, even more crucial than food. The critical infrastructure for purifying and delivering potable water, and for disposing of and treating waste water,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C57A4B">
        <w:rPr>
          <w:rStyle w:val="StyleUnderline"/>
          <w:highlight w:val="green"/>
        </w:rPr>
        <w:t xml:space="preserve"> create </w:t>
      </w:r>
      <w:r w:rsidRPr="00C57A4B">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6933A8BF" w14:textId="77777777" w:rsidR="00EF70A0" w:rsidRPr="00623846" w:rsidRDefault="00EF70A0" w:rsidP="00EF70A0"/>
    <w:p w14:paraId="7DDDA989" w14:textId="77777777" w:rsidR="00EF70A0" w:rsidRPr="00623846" w:rsidRDefault="00EF70A0" w:rsidP="00EF70A0">
      <w:pPr>
        <w:pStyle w:val="Heading4"/>
        <w:rPr>
          <w:rFonts w:cs="Calibri"/>
        </w:rPr>
      </w:pPr>
      <w:r w:rsidRPr="00623846">
        <w:rPr>
          <w:rFonts w:cs="Calibri"/>
        </w:rPr>
        <w:t>Causes nuclear meltdowns---</w:t>
      </w:r>
      <w:r w:rsidRPr="00623846">
        <w:rPr>
          <w:rFonts w:cs="Calibri"/>
          <w:u w:val="single"/>
        </w:rPr>
        <w:t>overcomes resilience</w:t>
      </w:r>
      <w:r w:rsidRPr="00623846">
        <w:rPr>
          <w:rFonts w:cs="Calibri"/>
        </w:rPr>
        <w:t xml:space="preserve"> and ends civilizations </w:t>
      </w:r>
    </w:p>
    <w:p w14:paraId="3BBDDA2A" w14:textId="77777777" w:rsidR="00EF70A0" w:rsidRPr="00623846" w:rsidRDefault="00EF70A0" w:rsidP="00EF70A0">
      <w:r w:rsidRPr="00623846">
        <w:t xml:space="preserve">Daniel </w:t>
      </w:r>
      <w:r w:rsidRPr="00623846">
        <w:rPr>
          <w:rStyle w:val="Heading4Char"/>
          <w:rFonts w:cs="Calibri"/>
        </w:rPr>
        <w:t>Kinch 17</w:t>
      </w:r>
      <w:r w:rsidRPr="00623846">
        <w:rPr>
          <w:sz w:val="24"/>
        </w:rPr>
        <w:t xml:space="preserve">. </w:t>
      </w:r>
      <w:r w:rsidRPr="00623846">
        <w:t>Pundit at Brooklyn Culture Jam, 12-21-2017, "What Are The Most Likely Extinction Events For Humanity?," Quora, https://www.quora.com/What-are-the-most-likely-extinction-events-for-humanity/answer/Daniel-Kinch-2.</w:t>
      </w:r>
    </w:p>
    <w:p w14:paraId="7D675E96" w14:textId="77777777" w:rsidR="00EF70A0" w:rsidRPr="00623846" w:rsidRDefault="00EF70A0" w:rsidP="00EF70A0">
      <w:pPr>
        <w:rPr>
          <w:rStyle w:val="Emphasis"/>
        </w:rPr>
      </w:pPr>
      <w:r w:rsidRPr="00623846">
        <w:t xml:space="preserve">Or </w:t>
      </w:r>
      <w:r w:rsidRPr="00C57A4B">
        <w:rPr>
          <w:rStyle w:val="StyleUnderline"/>
          <w:highlight w:val="green"/>
        </w:rPr>
        <w:t>we could have</w:t>
      </w:r>
      <w:r w:rsidRPr="00623846">
        <w:rPr>
          <w:rStyle w:val="StyleUnderline"/>
        </w:rPr>
        <w:t xml:space="preserve"> </w:t>
      </w:r>
      <w:r w:rsidRPr="00C57A4B">
        <w:rPr>
          <w:rStyle w:val="StyleUnderline"/>
          <w:highlight w:val="green"/>
        </w:rPr>
        <w:t>a crash of the</w:t>
      </w:r>
      <w:r w:rsidRPr="00623846">
        <w:t xml:space="preserve"> global </w:t>
      </w:r>
      <w:r w:rsidRPr="00623846">
        <w:rPr>
          <w:rStyle w:val="Emphasis"/>
        </w:rPr>
        <w:t xml:space="preserve">electricity </w:t>
      </w:r>
      <w:r w:rsidRPr="00C57A4B">
        <w:rPr>
          <w:rStyle w:val="Emphasis"/>
          <w:highlight w:val="green"/>
        </w:rPr>
        <w:t>grid</w:t>
      </w:r>
      <w:r w:rsidRPr="00C57A4B">
        <w:rPr>
          <w:highlight w:val="green"/>
        </w:rPr>
        <w:t>.</w:t>
      </w:r>
      <w:r w:rsidRPr="00623846">
        <w:t xml:space="preserve"> </w:t>
      </w:r>
      <w:r w:rsidRPr="00623846">
        <w:rPr>
          <w:rStyle w:val="StyleUnderline"/>
        </w:rPr>
        <w:t xml:space="preserve">Once that happens, </w:t>
      </w:r>
      <w:r w:rsidRPr="00C57A4B">
        <w:rPr>
          <w:rStyle w:val="StyleUnderline"/>
          <w:highlight w:val="green"/>
        </w:rPr>
        <w:t>a lot of different things occur</w:t>
      </w:r>
      <w:r w:rsidRPr="00623846">
        <w:rPr>
          <w:rStyle w:val="StyleUnderline"/>
        </w:rPr>
        <w:t xml:space="preserve"> (</w:t>
      </w:r>
      <w:r w:rsidRPr="00C57A4B">
        <w:rPr>
          <w:rStyle w:val="StyleUnderline"/>
          <w:highlight w:val="green"/>
        </w:rPr>
        <w:t>no more</w:t>
      </w:r>
      <w:r w:rsidRPr="00C57A4B">
        <w:rPr>
          <w:highlight w:val="green"/>
        </w:rPr>
        <w:t xml:space="preserve"> </w:t>
      </w:r>
      <w:r w:rsidRPr="00C57A4B">
        <w:rPr>
          <w:rStyle w:val="Emphasis"/>
          <w:highlight w:val="green"/>
        </w:rPr>
        <w:t>water</w:t>
      </w:r>
      <w:r w:rsidRPr="00623846">
        <w:rPr>
          <w:rStyle w:val="Emphasis"/>
        </w:rPr>
        <w:t xml:space="preserve"> from taps</w:t>
      </w:r>
      <w:r w:rsidRPr="00623846">
        <w:t xml:space="preserve">, </w:t>
      </w:r>
      <w:r w:rsidRPr="00C57A4B">
        <w:rPr>
          <w:rStyle w:val="StyleUnderline"/>
          <w:highlight w:val="green"/>
        </w:rPr>
        <w:t>no more</w:t>
      </w:r>
      <w:r w:rsidRPr="00623846">
        <w:t xml:space="preserve"> shipments of </w:t>
      </w:r>
      <w:r w:rsidRPr="00623846">
        <w:rPr>
          <w:rStyle w:val="Emphasis"/>
        </w:rPr>
        <w:t xml:space="preserve">fossil </w:t>
      </w:r>
      <w:r w:rsidRPr="00C57A4B">
        <w:rPr>
          <w:rStyle w:val="Emphasis"/>
          <w:highlight w:val="green"/>
        </w:rPr>
        <w:t>fuels</w:t>
      </w:r>
      <w:r w:rsidRPr="00623846">
        <w:rPr>
          <w:rStyle w:val="StyleUnderline"/>
        </w:rPr>
        <w:t xml:space="preserve">, etc). Critical is the </w:t>
      </w:r>
      <w:r w:rsidRPr="00C57A4B">
        <w:rPr>
          <w:rStyle w:val="Emphasis"/>
          <w:highlight w:val="green"/>
        </w:rPr>
        <w:t>loss of</w:t>
      </w:r>
      <w:r w:rsidRPr="00623846">
        <w:rPr>
          <w:rStyle w:val="Emphasis"/>
        </w:rPr>
        <w:t xml:space="preserve"> backup </w:t>
      </w:r>
      <w:r w:rsidRPr="00C57A4B">
        <w:rPr>
          <w:rStyle w:val="Emphasis"/>
          <w:highlight w:val="green"/>
        </w:rPr>
        <w:t>power</w:t>
      </w:r>
      <w:r w:rsidRPr="00C57A4B">
        <w:rPr>
          <w:highlight w:val="green"/>
        </w:rPr>
        <w:t xml:space="preserve"> </w:t>
      </w:r>
      <w:r w:rsidRPr="00C57A4B">
        <w:rPr>
          <w:rStyle w:val="StyleUnderline"/>
          <w:highlight w:val="green"/>
        </w:rPr>
        <w:t>to keep coolant over</w:t>
      </w:r>
      <w:r w:rsidRPr="00623846">
        <w:rPr>
          <w:rStyle w:val="StyleUnderline"/>
        </w:rPr>
        <w:t xml:space="preserve"> the </w:t>
      </w:r>
      <w:r w:rsidRPr="00C57A4B">
        <w:rPr>
          <w:rStyle w:val="Emphasis"/>
          <w:highlight w:val="green"/>
        </w:rPr>
        <w:t>nuclear</w:t>
      </w:r>
      <w:r w:rsidRPr="00623846">
        <w:rPr>
          <w:rStyle w:val="Emphasis"/>
        </w:rPr>
        <w:t xml:space="preserve"> fuel </w:t>
      </w:r>
      <w:r w:rsidRPr="00C57A4B">
        <w:rPr>
          <w:rStyle w:val="Emphasis"/>
          <w:highlight w:val="green"/>
        </w:rPr>
        <w:t>pools</w:t>
      </w:r>
      <w:r w:rsidRPr="00623846">
        <w:rPr>
          <w:rStyle w:val="StyleUnderline"/>
        </w:rPr>
        <w:t xml:space="preserve">. That would probably come to pass in a </w:t>
      </w:r>
      <w:r w:rsidRPr="00623846">
        <w:rPr>
          <w:rStyle w:val="Emphasis"/>
        </w:rPr>
        <w:t>few days</w:t>
      </w:r>
      <w:r w:rsidRPr="00623846">
        <w:t xml:space="preserve"> (</w:t>
      </w:r>
      <w:r w:rsidRPr="00623846">
        <w:rPr>
          <w:rStyle w:val="StyleUnderline"/>
        </w:rPr>
        <w:t xml:space="preserve">while all reactors have backup generators, those aren’t designed to be online for periods longer than a few days, and (see above) </w:t>
      </w:r>
      <w:r w:rsidRPr="00623846">
        <w:rPr>
          <w:rStyle w:val="Emphasis"/>
        </w:rPr>
        <w:t>shipments of fuel</w:t>
      </w:r>
      <w:r w:rsidRPr="00623846">
        <w:t xml:space="preserve"> </w:t>
      </w:r>
      <w:r w:rsidRPr="00623846">
        <w:rPr>
          <w:rStyle w:val="StyleUnderline"/>
        </w:rPr>
        <w:t xml:space="preserve">will be halted). </w:t>
      </w:r>
      <w:r w:rsidRPr="00623846">
        <w:rPr>
          <w:rStyle w:val="Emphasis"/>
        </w:rPr>
        <w:t xml:space="preserve">Runaway </w:t>
      </w:r>
      <w:r w:rsidRPr="00C57A4B">
        <w:rPr>
          <w:rStyle w:val="Emphasis"/>
          <w:highlight w:val="green"/>
        </w:rPr>
        <w:t>meltdowns</w:t>
      </w:r>
      <w:r w:rsidRPr="00623846">
        <w:rPr>
          <w:rStyle w:val="Emphasis"/>
        </w:rPr>
        <w:t xml:space="preserve"> </w:t>
      </w:r>
      <w:r w:rsidRPr="00C57A4B">
        <w:rPr>
          <w:rStyle w:val="Emphasis"/>
          <w:highlight w:val="green"/>
        </w:rPr>
        <w:t>would</w:t>
      </w:r>
      <w:r w:rsidRPr="00623846">
        <w:rPr>
          <w:rStyle w:val="Emphasis"/>
        </w:rPr>
        <w:t xml:space="preserve"> </w:t>
      </w:r>
      <w:r w:rsidRPr="00C57A4B">
        <w:rPr>
          <w:rStyle w:val="Emphasis"/>
          <w:highlight w:val="green"/>
        </w:rPr>
        <w:t>be</w:t>
      </w:r>
      <w:r w:rsidRPr="00623846">
        <w:rPr>
          <w:rStyle w:val="Emphasis"/>
        </w:rPr>
        <w:t xml:space="preserve"> </w:t>
      </w:r>
      <w:r w:rsidRPr="00C57A4B">
        <w:rPr>
          <w:rStyle w:val="Emphasis"/>
          <w:highlight w:val="green"/>
        </w:rPr>
        <w:t>enough to end things</w:t>
      </w:r>
      <w:r w:rsidRPr="00623846">
        <w:rPr>
          <w:rStyle w:val="Emphasis"/>
        </w:rPr>
        <w:t xml:space="preserve"> pretty quickly.</w:t>
      </w:r>
    </w:p>
    <w:p w14:paraId="01A49ED3" w14:textId="77777777" w:rsidR="00EF70A0" w:rsidRPr="00623846" w:rsidRDefault="00EF70A0" w:rsidP="00EF70A0"/>
    <w:p w14:paraId="236DC1B9" w14:textId="77777777" w:rsidR="00EF70A0" w:rsidRDefault="00EF70A0" w:rsidP="00EF70A0">
      <w:pPr>
        <w:pStyle w:val="Heading3"/>
      </w:pPr>
      <w:r>
        <w:t>FW</w:t>
      </w:r>
    </w:p>
    <w:p w14:paraId="44AD8B1C" w14:textId="77777777" w:rsidR="00EF70A0" w:rsidRPr="00623846" w:rsidRDefault="00EF70A0" w:rsidP="00EF70A0">
      <w:pPr>
        <w:pStyle w:val="Heading4"/>
        <w:rPr>
          <w:rFonts w:cs="Calibri"/>
        </w:rPr>
      </w:pPr>
      <w:r w:rsidRPr="00623846">
        <w:rPr>
          <w:rFonts w:cs="Calibri"/>
        </w:rPr>
        <w:t>Synthetic a posteriori moral naturalism is the basis of ethics:</w:t>
      </w:r>
    </w:p>
    <w:p w14:paraId="50BE794A" w14:textId="77777777" w:rsidR="00EF70A0" w:rsidRPr="00623846" w:rsidRDefault="00EF70A0" w:rsidP="00EF70A0">
      <w:pPr>
        <w:pStyle w:val="Heading4"/>
        <w:rPr>
          <w:rFonts w:cs="Calibri"/>
        </w:rPr>
      </w:pPr>
      <w:r w:rsidRPr="00623846">
        <w:rPr>
          <w:rFonts w:cs="Calibri"/>
        </w:rPr>
        <w:t>The normative supervenes on the natural – natural facts like whether brains develop to permit rationality or subjectivity determine whether non naturalist moral facts can be premised on things like capacity for reason</w:t>
      </w:r>
    </w:p>
    <w:p w14:paraId="363FF263" w14:textId="77777777" w:rsidR="00EF70A0" w:rsidRDefault="00EF70A0" w:rsidP="00EF70A0">
      <w:pPr>
        <w:pStyle w:val="Heading4"/>
        <w:rPr>
          <w:rFonts w:cs="Calibri"/>
        </w:rPr>
      </w:pPr>
    </w:p>
    <w:p w14:paraId="4E428606" w14:textId="77777777" w:rsidR="00EF70A0" w:rsidRPr="00623846" w:rsidRDefault="00EF70A0" w:rsidP="00EF70A0">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691C67A6" w14:textId="77777777" w:rsidR="00EF70A0" w:rsidRPr="00623846" w:rsidRDefault="00EF70A0" w:rsidP="00EF70A0">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0" w:history="1">
        <w:r w:rsidRPr="00623846">
          <w:rPr>
            <w:rStyle w:val="Hyperlink"/>
            <w:color w:val="000000"/>
            <w:szCs w:val="16"/>
          </w:rPr>
          <w:t>https://www.ncbi.nlm.nih.gov/pmc/articles/PMC6446569/</w:t>
        </w:r>
      </w:hyperlink>
      <w:r w:rsidRPr="00623846">
        <w:rPr>
          <w:szCs w:val="16"/>
        </w:rPr>
        <w:t>, R.S.</w:t>
      </w:r>
    </w:p>
    <w:p w14:paraId="01C1327C" w14:textId="77777777" w:rsidR="00EF70A0" w:rsidRPr="00623846" w:rsidRDefault="00EF70A0" w:rsidP="00EF70A0">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6BBA7717" w14:textId="77777777" w:rsidR="00EF70A0" w:rsidRPr="00623846" w:rsidRDefault="00EF70A0" w:rsidP="00EF70A0">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6B77A876" w14:textId="77777777" w:rsidR="00EF70A0" w:rsidRPr="00623846" w:rsidRDefault="00EF70A0" w:rsidP="00EF70A0">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886B86B" w14:textId="77777777" w:rsidR="00EF70A0" w:rsidRPr="00623846" w:rsidRDefault="00EF70A0" w:rsidP="00EF70A0">
      <w:pPr>
        <w:spacing w:line="276" w:lineRule="auto"/>
      </w:pPr>
      <w:r w:rsidRPr="00623846">
        <w:t>Evolutionary theories of pleasure: The love connection BO:D</w:t>
      </w:r>
    </w:p>
    <w:p w14:paraId="135DBCF6" w14:textId="77777777" w:rsidR="00EF70A0" w:rsidRPr="00623846" w:rsidRDefault="00EF70A0" w:rsidP="00EF70A0">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E26E5EA" w14:textId="77777777" w:rsidR="00EF70A0" w:rsidRDefault="00EF70A0" w:rsidP="00EF70A0">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054EEC7F" w14:textId="77777777" w:rsidR="00EF70A0" w:rsidRPr="00623846" w:rsidRDefault="00EF70A0" w:rsidP="00EF70A0">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FD3773D" w14:textId="77777777" w:rsidR="00EF70A0" w:rsidRPr="00623846" w:rsidRDefault="00EF70A0" w:rsidP="00EF70A0">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2E92345B" w14:textId="77777777" w:rsidR="00EF70A0" w:rsidRPr="00623846" w:rsidRDefault="00EF70A0" w:rsidP="00EF70A0">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9EF4EB1" w14:textId="77777777" w:rsidR="00EF70A0" w:rsidRPr="00623846" w:rsidRDefault="00EF70A0" w:rsidP="00EF70A0">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CAAA8A7" w14:textId="77777777" w:rsidR="00EF70A0" w:rsidRPr="00623846" w:rsidRDefault="00EF70A0" w:rsidP="00EF70A0">
      <w:pPr>
        <w:spacing w:line="276" w:lineRule="auto"/>
      </w:pPr>
      <w:r w:rsidRPr="00623846">
        <w:t>Finding happiness is different between apes and humans</w:t>
      </w:r>
    </w:p>
    <w:p w14:paraId="2A14EC08" w14:textId="77777777" w:rsidR="00EF70A0" w:rsidRPr="00623846" w:rsidRDefault="00EF70A0" w:rsidP="00EF70A0">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7FAFAED1" w14:textId="77777777" w:rsidR="00EF70A0" w:rsidRPr="00623846" w:rsidRDefault="00EF70A0" w:rsidP="00EF70A0">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11D285CF" w14:textId="77777777" w:rsidR="00EF70A0" w:rsidRPr="00623846" w:rsidRDefault="00EF70A0" w:rsidP="00EF70A0">
      <w:pPr>
        <w:spacing w:line="276" w:lineRule="auto"/>
      </w:pPr>
      <w:r w:rsidRPr="00623846">
        <w:t>Desire and reward centers</w:t>
      </w:r>
    </w:p>
    <w:p w14:paraId="54640FAB" w14:textId="77777777" w:rsidR="00EF70A0" w:rsidRPr="00623846" w:rsidRDefault="00EF70A0" w:rsidP="00EF70A0">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DB9F92D" w14:textId="77777777" w:rsidR="00EF70A0" w:rsidRPr="00623846" w:rsidRDefault="00EF70A0" w:rsidP="00EF70A0">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0298F5F7" w14:textId="77777777" w:rsidR="00EF70A0" w:rsidRPr="00623846" w:rsidRDefault="00EF70A0" w:rsidP="00EF70A0">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p>
    <w:p w14:paraId="4120A433" w14:textId="77777777" w:rsidR="00EF70A0" w:rsidRPr="00623846" w:rsidRDefault="00EF70A0" w:rsidP="00EF70A0">
      <w:pPr>
        <w:spacing w:line="276" w:lineRule="auto"/>
        <w:rPr>
          <w:u w:val="single"/>
        </w:rPr>
      </w:pPr>
    </w:p>
    <w:p w14:paraId="1C481D76" w14:textId="77777777" w:rsidR="00EF70A0" w:rsidRPr="00623846" w:rsidRDefault="00EF70A0" w:rsidP="00EF70A0">
      <w:pPr>
        <w:spacing w:line="276" w:lineRule="auto"/>
        <w:rPr>
          <w:u w:val="single"/>
        </w:rPr>
      </w:pPr>
    </w:p>
    <w:p w14:paraId="159EF5B0" w14:textId="77777777" w:rsidR="00EF70A0" w:rsidRDefault="00EF70A0" w:rsidP="00EF70A0">
      <w:pPr>
        <w:spacing w:line="276" w:lineRule="auto"/>
        <w:rPr>
          <w:u w:val="single"/>
        </w:rPr>
      </w:pPr>
    </w:p>
    <w:p w14:paraId="0E440ECC" w14:textId="77777777" w:rsidR="00EF70A0" w:rsidRDefault="00EF70A0" w:rsidP="00EF70A0">
      <w:pPr>
        <w:spacing w:line="276" w:lineRule="auto"/>
        <w:rPr>
          <w:u w:val="single"/>
        </w:rPr>
      </w:pPr>
    </w:p>
    <w:p w14:paraId="63F861E1" w14:textId="77777777" w:rsidR="00EF70A0" w:rsidRPr="00623846" w:rsidRDefault="00EF70A0" w:rsidP="00EF70A0">
      <w:pPr>
        <w:spacing w:line="276" w:lineRule="auto"/>
        <w:rPr>
          <w:u w:val="single"/>
        </w:rPr>
      </w:pPr>
    </w:p>
    <w:p w14:paraId="4ACFD04D" w14:textId="77777777" w:rsidR="00EF70A0" w:rsidRPr="00623846" w:rsidRDefault="00EF70A0" w:rsidP="00EF70A0">
      <w:pPr>
        <w:spacing w:line="276" w:lineRule="auto"/>
        <w:rPr>
          <w:u w:val="single"/>
        </w:rPr>
      </w:pPr>
    </w:p>
    <w:p w14:paraId="2176F277" w14:textId="77777777" w:rsidR="00EF70A0" w:rsidRPr="00623846" w:rsidRDefault="00EF70A0" w:rsidP="00EF70A0">
      <w:pPr>
        <w:spacing w:line="276" w:lineRule="auto"/>
        <w:rPr>
          <w:u w:val="single"/>
        </w:rPr>
      </w:pPr>
    </w:p>
    <w:p w14:paraId="6B40868F" w14:textId="77777777" w:rsidR="00EF70A0" w:rsidRPr="00623846" w:rsidRDefault="00EF70A0" w:rsidP="00EF70A0">
      <w:pPr>
        <w:spacing w:line="276" w:lineRule="auto"/>
      </w:pP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5771928" w14:textId="77777777" w:rsidR="00EF70A0" w:rsidRPr="00623846" w:rsidRDefault="00EF70A0" w:rsidP="00EF70A0">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50CDB16" w14:textId="77777777" w:rsidR="00EF70A0" w:rsidRPr="00623846" w:rsidRDefault="00EF70A0" w:rsidP="00EF70A0">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393DC6BD" w14:textId="77777777" w:rsidR="00EF70A0" w:rsidRPr="00623846" w:rsidRDefault="00EF70A0" w:rsidP="00EF70A0">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1FE2225" w14:textId="77777777" w:rsidR="00EF70A0" w:rsidRPr="00623846" w:rsidRDefault="00EF70A0" w:rsidP="00EF70A0">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D70A4FB" w14:textId="77777777" w:rsidR="00EF70A0" w:rsidRPr="00623846" w:rsidRDefault="00EF70A0" w:rsidP="00EF70A0">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5760C39" w14:textId="77777777" w:rsidR="00EF70A0" w:rsidRPr="00623846" w:rsidRDefault="00EF70A0" w:rsidP="00EF70A0">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CBFB4C8" w14:textId="77777777" w:rsidR="00EF70A0" w:rsidRDefault="00EF70A0" w:rsidP="00EF70A0">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18740D6" w14:textId="77777777" w:rsidR="00EF70A0" w:rsidRPr="00231C3E" w:rsidRDefault="00EF70A0" w:rsidP="00EF70A0">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7CCF25F5" w14:textId="77777777" w:rsidR="00EF70A0" w:rsidRDefault="00EF70A0" w:rsidP="00EF70A0">
      <w:pPr>
        <w:pStyle w:val="Heading4"/>
        <w:rPr>
          <w:rFonts w:cs="Calibri"/>
        </w:rPr>
      </w:pPr>
      <w:r w:rsidRPr="00623846">
        <w:rPr>
          <w:rFonts w:cs="Calibri"/>
        </w:rPr>
        <w:t xml:space="preserve">Thus, the standard is consistency with hedonic act utilitarianism. </w:t>
      </w:r>
    </w:p>
    <w:p w14:paraId="31F02E80" w14:textId="77777777" w:rsidR="00EF70A0" w:rsidRPr="00231C3E" w:rsidRDefault="00EF70A0" w:rsidP="00EF70A0"/>
    <w:p w14:paraId="6634C023" w14:textId="77777777" w:rsidR="00EF70A0" w:rsidRPr="00623846" w:rsidRDefault="00EF70A0" w:rsidP="00EF70A0">
      <w:pPr>
        <w:pStyle w:val="Heading4"/>
        <w:rPr>
          <w:rFonts w:cs="Calibri"/>
        </w:rPr>
      </w:pPr>
      <w:bookmarkStart w:id="0" w:name="_Hlk64106343"/>
      <w:r w:rsidRPr="00623846">
        <w:rPr>
          <w:rFonts w:cs="Calibri"/>
        </w:rPr>
        <w:t>Apocalyptic images challenge dominant power structures – they contest the implausibility of inequitable structures producing catastrophe and generate imagination of futures of social justice outside of current narratives</w:t>
      </w:r>
    </w:p>
    <w:p w14:paraId="10BBDE2D" w14:textId="77777777" w:rsidR="00EF70A0" w:rsidRPr="00623846" w:rsidRDefault="00EF70A0" w:rsidP="00EF70A0">
      <w:r w:rsidRPr="00623846">
        <w:t xml:space="preserve">Jessica </w:t>
      </w:r>
      <w:r w:rsidRPr="00623846">
        <w:rPr>
          <w:rStyle w:val="Style13ptBold"/>
        </w:rPr>
        <w:t>Hurley 17</w:t>
      </w:r>
      <w:r w:rsidRPr="00623846">
        <w:t xml:space="preserve">, Assistant Professor in the Humanities at the University of Chicago, “Impossible Futures: Fictions of Risk in the Longue Durée”, Duke University Press, </w:t>
      </w:r>
      <w:hyperlink r:id="rId31" w:history="1">
        <w:r w:rsidRPr="00623846">
          <w:rPr>
            <w:rStyle w:val="Hyperlink"/>
            <w:color w:val="000000"/>
            <w:u w:val="single"/>
          </w:rPr>
          <w:t>https://read.dukeupress.edu/american-literature/article/89/4/761/132823/Impossible-Futures-Fictions-of-Risk-in-the-Longue</w:t>
        </w:r>
      </w:hyperlink>
    </w:p>
    <w:p w14:paraId="12472790" w14:textId="77777777" w:rsidR="00EF70A0" w:rsidRPr="00623846" w:rsidRDefault="00EF70A0" w:rsidP="00EF70A0">
      <w:pPr>
        <w:pStyle w:val="ListParagraph"/>
        <w:numPr>
          <w:ilvl w:val="0"/>
          <w:numId w:val="14"/>
        </w:numPr>
        <w:spacing w:line="256" w:lineRule="auto"/>
      </w:pPr>
      <w:r w:rsidRPr="00623846">
        <w:t>Squo power structures (i.e. what the K criticizes) paint themselves as stable/inevitable to project their power and maintain dominance</w:t>
      </w:r>
    </w:p>
    <w:p w14:paraId="4EC5702A" w14:textId="77777777" w:rsidR="00EF70A0" w:rsidRPr="00623846" w:rsidRDefault="00EF70A0" w:rsidP="00EF70A0">
      <w:pPr>
        <w:pStyle w:val="ListParagraph"/>
        <w:numPr>
          <w:ilvl w:val="0"/>
          <w:numId w:val="14"/>
        </w:numPr>
        <w:spacing w:line="256" w:lineRule="auto"/>
      </w:pPr>
      <w:r w:rsidRPr="00623846">
        <w:t>Questioning that stability thru extinction narratives questions squo world orders bc it calls into ques the idea of squo world stability which allows us to envision alternative worlds/future i.e. one where it fails and causes extinction</w:t>
      </w:r>
    </w:p>
    <w:p w14:paraId="076CE596" w14:textId="77777777" w:rsidR="00EF70A0" w:rsidRPr="00623846" w:rsidRDefault="00EF70A0" w:rsidP="00EF70A0">
      <w:pPr>
        <w:pStyle w:val="ListParagraph"/>
        <w:numPr>
          <w:ilvl w:val="0"/>
          <w:numId w:val="14"/>
        </w:numPr>
        <w:spacing w:line="256" w:lineRule="auto"/>
      </w:pPr>
      <w:r w:rsidRPr="00623846">
        <w:t>Justifies extinction focus and preventing extinction in the name of changing those squo structures</w:t>
      </w:r>
    </w:p>
    <w:p w14:paraId="77B0554D" w14:textId="77777777" w:rsidR="00EF70A0" w:rsidRDefault="00EF70A0" w:rsidP="00EF70A0">
      <w:pPr>
        <w:rPr>
          <w:rStyle w:val="Emphasis"/>
        </w:rPr>
      </w:pPr>
      <w:r w:rsidRPr="00623846">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23846">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623846">
        <w:t xml:space="preserve">looks closely at social and environmental changes in process and </w:t>
      </w:r>
      <w:r w:rsidRPr="00623846">
        <w:rPr>
          <w:rStyle w:val="StyleUnderline"/>
        </w:rPr>
        <w:t>recognizes crisis as a place where people dwell</w:t>
      </w:r>
      <w:r w:rsidRPr="00623846">
        <w:t>” (202-3). In a world of threat, Buell demands a realism that might help us see risks more clearly and aid our survival.</w:t>
      </w:r>
      <w:r w:rsidRPr="00623846">
        <w:rPr>
          <w:sz w:val="12"/>
        </w:rPr>
        <w:t>¶</w:t>
      </w:r>
      <w:r w:rsidRPr="00623846">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23846">
        <w:rPr>
          <w:rStyle w:val="StyleUnderline"/>
        </w:rPr>
        <w:t xml:space="preserve">This essay argues for the </w:t>
      </w:r>
      <w:r w:rsidRPr="00C57A4B">
        <w:rPr>
          <w:rStyle w:val="StyleUnderline"/>
          <w:highlight w:val="green"/>
        </w:rPr>
        <w:t xml:space="preserve">continuing importance of apocalyptic narrative </w:t>
      </w:r>
      <w:r w:rsidRPr="00623846">
        <w:rPr>
          <w:rStyle w:val="StyleUnderline"/>
        </w:rPr>
        <w:t>forms in representations of</w:t>
      </w:r>
      <w:r w:rsidRPr="00623846">
        <w:t xml:space="preserve"> environmental </w:t>
      </w:r>
      <w:r w:rsidRPr="00623846">
        <w:rPr>
          <w:rStyle w:val="StyleUnderline"/>
        </w:rPr>
        <w:t xml:space="preserve">risk </w:t>
      </w:r>
      <w:r w:rsidRPr="00C57A4B">
        <w:rPr>
          <w:rStyle w:val="StyleUnderline"/>
          <w:highlight w:val="green"/>
        </w:rPr>
        <w:t>to disrupt conservative realisms that maintain the</w:t>
      </w:r>
      <w:r w:rsidRPr="00623846">
        <w:rPr>
          <w:rStyle w:val="StyleUnderline"/>
        </w:rPr>
        <w:t xml:space="preserve"> statu</w:t>
      </w:r>
      <w:r w:rsidRPr="00C57A4B">
        <w:rPr>
          <w:rStyle w:val="StyleUnderline"/>
          <w:highlight w:val="green"/>
        </w:rPr>
        <w:t>squo</w:t>
      </w:r>
      <w:r w:rsidRPr="00C57A4B">
        <w:rPr>
          <w:highlight w:val="green"/>
        </w:rPr>
        <w:t>.</w:t>
      </w:r>
      <w:r w:rsidRPr="00623846">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C57A4B">
        <w:rPr>
          <w:rStyle w:val="StyleUnderline"/>
          <w:highlight w:val="green"/>
        </w:rPr>
        <w:t xml:space="preserve">state logics of </w:t>
      </w:r>
      <w:r w:rsidRPr="00C57A4B">
        <w:rPr>
          <w:rStyle w:val="Emphasis"/>
          <w:highlight w:val="green"/>
        </w:rPr>
        <w:t>implausibility</w:t>
      </w:r>
    </w:p>
    <w:p w14:paraId="42C55273" w14:textId="77777777" w:rsidR="00EF70A0" w:rsidRDefault="00EF70A0" w:rsidP="00EF70A0">
      <w:pPr>
        <w:rPr>
          <w:rStyle w:val="Emphasis"/>
        </w:rPr>
      </w:pPr>
    </w:p>
    <w:p w14:paraId="26F8D9C6" w14:textId="77777777" w:rsidR="00EF70A0" w:rsidRDefault="00EF70A0" w:rsidP="00EF70A0">
      <w:pPr>
        <w:rPr>
          <w:rStyle w:val="Emphasis"/>
        </w:rPr>
      </w:pPr>
    </w:p>
    <w:p w14:paraId="33C74C29" w14:textId="77777777" w:rsidR="00EF70A0" w:rsidRDefault="00EF70A0" w:rsidP="00EF70A0">
      <w:pPr>
        <w:rPr>
          <w:rStyle w:val="Emphasis"/>
        </w:rPr>
      </w:pPr>
    </w:p>
    <w:p w14:paraId="7FC18274" w14:textId="77777777" w:rsidR="00EF70A0" w:rsidRPr="00623846" w:rsidRDefault="00EF70A0" w:rsidP="00EF70A0">
      <w:pPr>
        <w:rPr>
          <w:sz w:val="12"/>
        </w:rPr>
      </w:pPr>
      <w:r w:rsidRPr="00623846">
        <w:rPr>
          <w:rStyle w:val="Emphasis"/>
        </w:rPr>
        <w:t xml:space="preserve"> </w:t>
      </w:r>
      <w:r w:rsidRPr="00623846">
        <w:t xml:space="preserve">that </w:t>
      </w:r>
      <w:r w:rsidRPr="00623846">
        <w:rPr>
          <w:rStyle w:val="StyleUnderline"/>
        </w:rPr>
        <w:t xml:space="preserve">have long </w:t>
      </w:r>
      <w:r w:rsidRPr="00C57A4B">
        <w:rPr>
          <w:rStyle w:val="StyleUnderline"/>
          <w:highlight w:val="green"/>
        </w:rPr>
        <w:t>undergird</w:t>
      </w:r>
      <w:r w:rsidRPr="00623846">
        <w:rPr>
          <w:rStyle w:val="StyleUnderline"/>
        </w:rPr>
        <w:t xml:space="preserve">ed settler colonialism in </w:t>
      </w:r>
      <w:r w:rsidRPr="00C57A4B">
        <w:rPr>
          <w:rStyle w:val="StyleUnderline"/>
          <w:highlight w:val="green"/>
        </w:rPr>
        <w:t>the United States</w:t>
      </w:r>
      <w:r w:rsidRPr="00623846">
        <w:t xml:space="preserve">. In contrast, Leslie Marmon Silko’s contemporaneous novel Almanac of the Dead (1991) uses its </w:t>
      </w:r>
      <w:r w:rsidRPr="00623846">
        <w:rPr>
          <w:rStyle w:val="StyleUnderline"/>
        </w:rPr>
        <w:t xml:space="preserve">apocalyptic form to deconstruct the claims to verisimilitude that undergird state realism, </w:t>
      </w:r>
      <w:r w:rsidRPr="00C57A4B">
        <w:rPr>
          <w:rStyle w:val="StyleUnderline"/>
          <w:highlight w:val="green"/>
        </w:rPr>
        <w:t>transform</w:t>
      </w:r>
      <w:r w:rsidRPr="00623846">
        <w:rPr>
          <w:rStyle w:val="StyleUnderline"/>
        </w:rPr>
        <w:t xml:space="preserve">ing </w:t>
      </w:r>
      <w:r w:rsidRPr="00C57A4B">
        <w:rPr>
          <w:rStyle w:val="StyleUnderline"/>
          <w:highlight w:val="green"/>
        </w:rPr>
        <w:t>nuclear waste into a prophecy of the end of the United States rather than a means for imagining its continuation</w:t>
      </w:r>
      <w:r w:rsidRPr="00623846">
        <w:rPr>
          <w:rStyle w:val="StyleUnderline"/>
        </w:rPr>
        <w:t>.</w:t>
      </w:r>
      <w:r w:rsidRPr="00623846">
        <w:t xml:space="preserve"> In Almanac of the Dead, the presence of nuclear waste introjects </w:t>
      </w:r>
      <w:r w:rsidRPr="00623846">
        <w:rPr>
          <w:rStyle w:val="StyleUnderline"/>
        </w:rPr>
        <w:t>a deep-time perspective into contemporary America</w:t>
      </w:r>
      <w:r w:rsidRPr="00623846">
        <w:t xml:space="preserve">, </w:t>
      </w:r>
      <w:r w:rsidRPr="00C57A4B">
        <w:rPr>
          <w:rStyle w:val="StyleUnderline"/>
          <w:highlight w:val="green"/>
        </w:rPr>
        <w:t>transform</w:t>
      </w:r>
      <w:r w:rsidRPr="00623846">
        <w:t xml:space="preserve">ing </w:t>
      </w:r>
      <w:r w:rsidRPr="00623846">
        <w:rPr>
          <w:rStyle w:val="StyleUnderline"/>
        </w:rPr>
        <w:t>the</w:t>
      </w:r>
      <w:r w:rsidRPr="00623846">
        <w:t xml:space="preserve"> </w:t>
      </w:r>
      <w:r w:rsidRPr="00C57A4B">
        <w:rPr>
          <w:rStyle w:val="StyleUnderline"/>
          <w:highlight w:val="green"/>
        </w:rPr>
        <w:t xml:space="preserve">present into a </w:t>
      </w:r>
      <w:r w:rsidRPr="00C57A4B">
        <w:rPr>
          <w:rStyle w:val="Emphasis"/>
          <w:highlight w:val="green"/>
        </w:rPr>
        <w:t>speculative space</w:t>
      </w:r>
      <w:r w:rsidRPr="00C57A4B">
        <w:rPr>
          <w:rStyle w:val="StyleUnderline"/>
          <w:highlight w:val="green"/>
        </w:rPr>
        <w:t xml:space="preserve"> where</w:t>
      </w:r>
      <w:r w:rsidRPr="00623846">
        <w:t xml:space="preserve"> environmental </w:t>
      </w:r>
      <w:r w:rsidRPr="00C57A4B">
        <w:rPr>
          <w:rStyle w:val="StyleUnderline"/>
          <w:highlight w:val="green"/>
        </w:rPr>
        <w:t xml:space="preserve">catastrophe produces not only </w:t>
      </w:r>
      <w:r w:rsidRPr="00C57A4B">
        <w:rPr>
          <w:rStyle w:val="Emphasis"/>
          <w:highlight w:val="green"/>
        </w:rPr>
        <w:t>unevenly distributed damage</w:t>
      </w:r>
      <w:r w:rsidRPr="00C57A4B">
        <w:rPr>
          <w:highlight w:val="green"/>
        </w:rPr>
        <w:t xml:space="preserve"> </w:t>
      </w:r>
      <w:r w:rsidRPr="00C57A4B">
        <w:rPr>
          <w:rStyle w:val="StyleUnderline"/>
          <w:highlight w:val="green"/>
        </w:rPr>
        <w:t>but also revolutionary forms of social justice</w:t>
      </w:r>
      <w:r w:rsidRPr="00623846">
        <w:rPr>
          <w:rStyle w:val="StyleUnderline"/>
        </w:rPr>
        <w:t xml:space="preserve"> that insist on a truth that probability modeling cannot contain: that </w:t>
      </w:r>
      <w:r w:rsidRPr="00C57A4B">
        <w:rPr>
          <w:rStyle w:val="StyleUnderline"/>
          <w:highlight w:val="green"/>
        </w:rPr>
        <w:t>the future will be</w:t>
      </w:r>
      <w:r w:rsidRPr="00C57A4B">
        <w:rPr>
          <w:highlight w:val="green"/>
        </w:rPr>
        <w:t xml:space="preserve"> </w:t>
      </w:r>
      <w:r w:rsidRPr="00C57A4B">
        <w:rPr>
          <w:rStyle w:val="Emphasis"/>
          <w:highlight w:val="green"/>
        </w:rPr>
        <w:t>unimaginably different</w:t>
      </w:r>
      <w:r w:rsidRPr="00C57A4B">
        <w:rPr>
          <w:rStyle w:val="StyleUnderline"/>
          <w:highlight w:val="green"/>
        </w:rPr>
        <w:t xml:space="preserve"> from the present</w:t>
      </w:r>
      <w:r w:rsidRPr="00623846">
        <w:rPr>
          <w:rStyle w:val="StyleUnderline"/>
        </w:rPr>
        <w:t>, while the present, too, might yet be utterly different from the real that we think we know</w:t>
      </w:r>
      <w:r w:rsidRPr="00623846">
        <w:t>.</w:t>
      </w:r>
      <w:r w:rsidRPr="00623846">
        <w:rPr>
          <w:sz w:val="12"/>
        </w:rPr>
        <w:t>¶</w:t>
      </w:r>
      <w:r w:rsidRPr="00623846">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23846">
        <w:rPr>
          <w:rStyle w:val="StyleUnderline"/>
        </w:rPr>
        <w:t xml:space="preserve">the </w:t>
      </w:r>
      <w:r w:rsidRPr="00C57A4B">
        <w:rPr>
          <w:rStyle w:val="StyleUnderline"/>
          <w:highlight w:val="green"/>
        </w:rPr>
        <w:t>apocalyptic mode</w:t>
      </w:r>
      <w:r w:rsidRPr="00623846">
        <w:t xml:space="preserve"> </w:t>
      </w:r>
      <w:r w:rsidRPr="00623846">
        <w:rPr>
          <w:rStyle w:val="StyleUnderline"/>
        </w:rPr>
        <w:t>in deep time</w:t>
      </w:r>
      <w:r w:rsidRPr="00623846">
        <w:t xml:space="preserve"> </w:t>
      </w:r>
      <w:r w:rsidRPr="00C57A4B">
        <w:rPr>
          <w:rStyle w:val="StyleUnderline"/>
          <w:highlight w:val="green"/>
        </w:rPr>
        <w:t>allows narratives</w:t>
      </w:r>
      <w:r w:rsidRPr="00623846">
        <w:rPr>
          <w:rStyle w:val="StyleUnderline"/>
        </w:rPr>
        <w:t xml:space="preserve"> of</w:t>
      </w:r>
      <w:r w:rsidRPr="00623846">
        <w:t xml:space="preserve"> environmental </w:t>
      </w:r>
      <w:r w:rsidRPr="00623846">
        <w:rPr>
          <w:rStyle w:val="StyleUnderline"/>
        </w:rPr>
        <w:t xml:space="preserve">harm and danger </w:t>
      </w:r>
      <w:r w:rsidRPr="00C57A4B">
        <w:rPr>
          <w:rStyle w:val="StyleUnderline"/>
          <w:highlight w:val="green"/>
        </w:rPr>
        <w:t>to move beyond the paranoid logic of risk</w:t>
      </w:r>
      <w:r w:rsidRPr="00623846">
        <w:rPr>
          <w:rStyle w:val="StyleUnderline"/>
        </w:rPr>
        <w:t>. In the world of deep time</w:t>
      </w:r>
      <w:r w:rsidRPr="00623846">
        <w:t xml:space="preserve">, all that might come to pass will come to pass, sooner or later. </w:t>
      </w:r>
      <w:r w:rsidRPr="00623846">
        <w:rPr>
          <w:rStyle w:val="StyleUnderline"/>
        </w:rPr>
        <w:t>The endless maybes of risk become certainties. The</w:t>
      </w:r>
      <w:r w:rsidRPr="00C57A4B">
        <w:rPr>
          <w:rStyle w:val="StyleUnderline"/>
          <w:highlight w:val="green"/>
        </w:rPr>
        <w:t xml:space="preserve"> impossibilities of our own deaths and the deaths of everything else will come.</w:t>
      </w:r>
      <w:r w:rsidRPr="00C57A4B">
        <w:rPr>
          <w:highlight w:val="green"/>
        </w:rPr>
        <w:t xml:space="preserve"> </w:t>
      </w:r>
      <w:r w:rsidRPr="00C57A4B">
        <w:rPr>
          <w:rStyle w:val="StyleUnderline"/>
          <w:highlight w:val="green"/>
        </w:rPr>
        <w:t>But so too will other impossibilities</w:t>
      </w:r>
      <w:r w:rsidRPr="00623846">
        <w:t xml:space="preserve">: talking macaws and alien visitors; </w:t>
      </w:r>
      <w:r w:rsidRPr="00623846">
        <w:rPr>
          <w:rStyle w:val="StyleUnderline"/>
        </w:rPr>
        <w:t xml:space="preserve">the end of the colonial occupation of North America, perhaps, or </w:t>
      </w:r>
      <w:r w:rsidRPr="00C57A4B">
        <w:rPr>
          <w:rStyle w:val="StyleUnderline"/>
          <w:highlight w:val="green"/>
        </w:rPr>
        <w:t>a</w:t>
      </w:r>
      <w:r w:rsidRPr="00623846">
        <w:rPr>
          <w:rStyle w:val="StyleUnderline"/>
        </w:rPr>
        <w:t xml:space="preserve"> </w:t>
      </w:r>
      <w:r w:rsidRPr="00623846">
        <w:rPr>
          <w:rStyle w:val="Emphasis"/>
        </w:rPr>
        <w:t xml:space="preserve">sudden </w:t>
      </w:r>
      <w:r w:rsidRPr="00C57A4B">
        <w:rPr>
          <w:rStyle w:val="Emphasis"/>
          <w:highlight w:val="green"/>
        </w:rPr>
        <w:t>human determination</w:t>
      </w:r>
      <w:r w:rsidRPr="00C57A4B">
        <w:rPr>
          <w:rStyle w:val="StyleUnderline"/>
          <w:highlight w:val="green"/>
        </w:rPr>
        <w:t xml:space="preserve"> to let the world live</w:t>
      </w:r>
      <w:r w:rsidRPr="00623846">
        <w:t>. The end of capitalism may yet become more thinkable than the end of the world. Just wait long enough. Stranger things will happen.</w:t>
      </w:r>
      <w:r w:rsidRPr="00623846">
        <w:rPr>
          <w:sz w:val="12"/>
        </w:rPr>
        <w:t xml:space="preserve">¶ </w:t>
      </w:r>
    </w:p>
    <w:bookmarkEnd w:id="0"/>
    <w:p w14:paraId="3DB699D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F70A0"/>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EF70A0"/>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87F72"/>
  <w15:chartTrackingRefBased/>
  <w15:docId w15:val="{680264CD-4BD9-40FB-B576-D88DBFF9D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70A0"/>
    <w:rPr>
      <w:rFonts w:ascii="Calibri" w:hAnsi="Calibri" w:cs="Calibri"/>
    </w:rPr>
  </w:style>
  <w:style w:type="paragraph" w:styleId="Heading1">
    <w:name w:val="heading 1"/>
    <w:aliases w:val="Pocket"/>
    <w:basedOn w:val="Normal"/>
    <w:next w:val="Normal"/>
    <w:link w:val="Heading1Char"/>
    <w:qFormat/>
    <w:rsid w:val="00EF70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70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EF70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EF70A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F70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70A0"/>
  </w:style>
  <w:style w:type="character" w:customStyle="1" w:styleId="Heading1Char">
    <w:name w:val="Heading 1 Char"/>
    <w:aliases w:val="Pocket Char"/>
    <w:basedOn w:val="DefaultParagraphFont"/>
    <w:link w:val="Heading1"/>
    <w:rsid w:val="00EF70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F70A0"/>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EF70A0"/>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EF70A0"/>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F70A0"/>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F70A0"/>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EF70A0"/>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F70A0"/>
    <w:rPr>
      <w:color w:val="auto"/>
      <w:u w:val="none"/>
    </w:rPr>
  </w:style>
  <w:style w:type="character" w:styleId="FollowedHyperlink">
    <w:name w:val="FollowedHyperlink"/>
    <w:basedOn w:val="DefaultParagraphFont"/>
    <w:uiPriority w:val="99"/>
    <w:semiHidden/>
    <w:unhideWhenUsed/>
    <w:rsid w:val="00EF70A0"/>
    <w:rPr>
      <w:color w:val="auto"/>
      <w:u w:val="none"/>
    </w:rPr>
  </w:style>
  <w:style w:type="paragraph" w:styleId="ListParagraph">
    <w:name w:val="List Paragraph"/>
    <w:aliases w:val="6 font"/>
    <w:basedOn w:val="Normal"/>
    <w:uiPriority w:val="99"/>
    <w:qFormat/>
    <w:rsid w:val="00EF70A0"/>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F70A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EF70A0"/>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forbes.com/sites/startswithabang/2020/01/31/this-multi-trillion-dollar-disaster-is-coming-and-solar-astronomy-is-our-prime-defense/?sh=6ecc0e367613"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salon.com/2018/01/14/the-asteroids-most-likely-to-hit-earth/"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read.dukeupress.edu/american-literature/article/89/4/761/132823/Impossible-Futures-Fictions-of-Risk-in-the-Longue"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theverge.com/2020/3/24/21190273/spacex-starlink-satellite-internet-constellation-astronomy-coating" TargetMode="External"/><Relationship Id="rId30" Type="http://schemas.openxmlformats.org/officeDocument/2006/relationships/hyperlink" Target="https://www.ncbi.nlm.nih.gov/pmc/articles/PMC6446569/"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19984</Words>
  <Characters>113912</Characters>
  <Application>Microsoft Office Word</Application>
  <DocSecurity>0</DocSecurity>
  <Lines>949</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2022-01-30T07:27:00Z</dcterms:created>
  <dcterms:modified xsi:type="dcterms:W3CDTF">2022-01-30T07:27:00Z</dcterms:modified>
</cp:coreProperties>
</file>