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5D312" w14:textId="77777777" w:rsidR="00D727F7" w:rsidRPr="00D727F7" w:rsidRDefault="00D727F7" w:rsidP="00D727F7">
      <w:pPr>
        <w:spacing w:after="0" w:line="240" w:lineRule="auto"/>
        <w:jc w:val="center"/>
        <w:rPr>
          <w:rFonts w:ascii="Times New Roman" w:eastAsia="Times New Roman" w:hAnsi="Times New Roman" w:cs="Times New Roman"/>
          <w:sz w:val="24"/>
          <w:szCs w:val="24"/>
        </w:rPr>
      </w:pPr>
      <w:r w:rsidRPr="00D727F7">
        <w:rPr>
          <w:rFonts w:ascii="Calibri" w:eastAsia="Times New Roman" w:hAnsi="Calibri" w:cs="Calibri"/>
          <w:b/>
          <w:bCs/>
          <w:color w:val="151515"/>
          <w:sz w:val="50"/>
          <w:szCs w:val="50"/>
        </w:rPr>
        <w:t>Feminism AC</w:t>
      </w:r>
    </w:p>
    <w:p w14:paraId="308F07C5" w14:textId="77777777" w:rsidR="00D727F7" w:rsidRPr="00D727F7" w:rsidRDefault="00D727F7" w:rsidP="00D727F7">
      <w:pPr>
        <w:spacing w:after="0" w:line="240" w:lineRule="auto"/>
        <w:jc w:val="center"/>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t>Rosemount LD</w:t>
      </w:r>
    </w:p>
    <w:p w14:paraId="7A29ED2D" w14:textId="77777777" w:rsidR="00D727F7" w:rsidRPr="00D727F7" w:rsidRDefault="00D727F7" w:rsidP="00D727F7">
      <w:pPr>
        <w:spacing w:after="0" w:line="240" w:lineRule="auto"/>
        <w:rPr>
          <w:rFonts w:ascii="Times New Roman" w:eastAsia="Times New Roman" w:hAnsi="Times New Roman" w:cs="Times New Roman"/>
          <w:sz w:val="24"/>
          <w:szCs w:val="24"/>
        </w:rPr>
      </w:pPr>
    </w:p>
    <w:p w14:paraId="357CC4AB" w14:textId="77777777" w:rsidR="00D727F7" w:rsidRPr="00D727F7" w:rsidRDefault="00D727F7" w:rsidP="00D727F7">
      <w:pPr>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t>I affirm the resolution: Resolved: A just government ought to recognize an unconditional right of workers to strike.</w:t>
      </w:r>
    </w:p>
    <w:p w14:paraId="0E91AE90" w14:textId="77777777" w:rsidR="00D727F7" w:rsidRPr="00D727F7" w:rsidRDefault="00D727F7" w:rsidP="00D727F7">
      <w:pPr>
        <w:spacing w:after="0" w:line="240" w:lineRule="auto"/>
        <w:rPr>
          <w:rFonts w:ascii="Times New Roman" w:eastAsia="Times New Roman" w:hAnsi="Times New Roman" w:cs="Times New Roman"/>
          <w:sz w:val="24"/>
          <w:szCs w:val="24"/>
        </w:rPr>
      </w:pPr>
    </w:p>
    <w:p w14:paraId="05E28702" w14:textId="77777777" w:rsidR="00D727F7" w:rsidRPr="00D727F7" w:rsidRDefault="00D727F7" w:rsidP="00D727F7">
      <w:pPr>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t>The standard is mitigating oppression</w:t>
      </w:r>
    </w:p>
    <w:p w14:paraId="5E621025" w14:textId="77777777" w:rsidR="00D727F7" w:rsidRPr="00D727F7" w:rsidRDefault="00D727F7" w:rsidP="00D727F7">
      <w:pPr>
        <w:spacing w:after="0" w:line="240" w:lineRule="auto"/>
        <w:rPr>
          <w:rFonts w:ascii="Times New Roman" w:eastAsia="Times New Roman" w:hAnsi="Times New Roman" w:cs="Times New Roman"/>
          <w:sz w:val="24"/>
          <w:szCs w:val="24"/>
        </w:rPr>
      </w:pPr>
    </w:p>
    <w:p w14:paraId="73125306" w14:textId="77777777" w:rsidR="00D727F7" w:rsidRPr="00D727F7" w:rsidRDefault="00D727F7" w:rsidP="00D727F7">
      <w:pPr>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t>Reasons to prefer:</w:t>
      </w:r>
    </w:p>
    <w:p w14:paraId="2108097D" w14:textId="77777777" w:rsidR="00D727F7" w:rsidRPr="00D727F7" w:rsidRDefault="00D727F7" w:rsidP="00D727F7">
      <w:pPr>
        <w:spacing w:after="0" w:line="240" w:lineRule="auto"/>
        <w:rPr>
          <w:rFonts w:ascii="Times New Roman" w:eastAsia="Times New Roman" w:hAnsi="Times New Roman" w:cs="Times New Roman"/>
          <w:sz w:val="24"/>
          <w:szCs w:val="24"/>
        </w:rPr>
      </w:pPr>
    </w:p>
    <w:p w14:paraId="4C60C113" w14:textId="77777777" w:rsidR="00D727F7" w:rsidRPr="00D727F7" w:rsidRDefault="00D727F7" w:rsidP="00D727F7">
      <w:pPr>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t>1.Recognizing structural inequalities is a prerequisite to any institutional reforms. </w:t>
      </w:r>
    </w:p>
    <w:p w14:paraId="36DBC660" w14:textId="77777777" w:rsidR="00D727F7" w:rsidRPr="00D727F7" w:rsidRDefault="00D727F7" w:rsidP="00D727F7">
      <w:pPr>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t>Laxer 14</w:t>
      </w:r>
    </w:p>
    <w:p w14:paraId="28562DDD" w14:textId="77777777" w:rsidR="00D727F7" w:rsidRPr="00D727F7" w:rsidRDefault="00D727F7" w:rsidP="00D727F7">
      <w:pPr>
        <w:spacing w:after="0" w:line="240" w:lineRule="auto"/>
        <w:rPr>
          <w:rFonts w:ascii="Times New Roman" w:eastAsia="Times New Roman" w:hAnsi="Times New Roman" w:cs="Times New Roman"/>
          <w:sz w:val="24"/>
          <w:szCs w:val="24"/>
        </w:rPr>
      </w:pPr>
      <w:r w:rsidRPr="00D727F7">
        <w:rPr>
          <w:rFonts w:ascii="Calibri" w:eastAsia="Times New Roman" w:hAnsi="Calibri" w:cs="Calibri"/>
          <w:color w:val="151515"/>
          <w:sz w:val="16"/>
          <w:szCs w:val="16"/>
        </w:rPr>
        <w:t>Laxer, Michael. “Part of the Problem: Talking about Systemic Oppression.” Feminist Current, 10 Nov. 2014, https://www.feministcurrent.com/2014/11/10/part-of-the-problem-talking-about-systemic-oppression/. recut- KH </w:t>
      </w:r>
    </w:p>
    <w:p w14:paraId="0D2A3AB9" w14:textId="77777777" w:rsidR="00D727F7" w:rsidRPr="00D727F7" w:rsidRDefault="00D727F7" w:rsidP="00D727F7">
      <w:pPr>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4"/>
          <w:szCs w:val="24"/>
          <w:u w:val="single"/>
          <w:shd w:val="clear" w:color="auto" w:fill="00FFFF"/>
        </w:rPr>
        <w:t>Systemic oppressions result in</w:t>
      </w:r>
      <w:r w:rsidRPr="00D727F7">
        <w:rPr>
          <w:rFonts w:ascii="Calibri" w:eastAsia="Times New Roman" w:hAnsi="Calibri" w:cs="Calibri"/>
          <w:b/>
          <w:bCs/>
          <w:color w:val="151515"/>
          <w:u w:val="single"/>
          <w:shd w:val="clear" w:color="auto" w:fill="00FFFF"/>
        </w:rPr>
        <w:t> </w:t>
      </w:r>
      <w:r w:rsidRPr="00D727F7">
        <w:rPr>
          <w:rFonts w:ascii="Calibri" w:eastAsia="Times New Roman" w:hAnsi="Calibri" w:cs="Calibri"/>
          <w:color w:val="151515"/>
          <w:sz w:val="16"/>
          <w:szCs w:val="16"/>
        </w:rPr>
        <w:t>very real</w:t>
      </w:r>
      <w:r w:rsidRPr="00D727F7">
        <w:rPr>
          <w:rFonts w:ascii="Calibri" w:eastAsia="Times New Roman" w:hAnsi="Calibri" w:cs="Calibri"/>
          <w:b/>
          <w:bCs/>
          <w:color w:val="151515"/>
          <w:u w:val="single"/>
        </w:rPr>
        <w:t> </w:t>
      </w:r>
      <w:r w:rsidRPr="00D727F7">
        <w:rPr>
          <w:rFonts w:ascii="Calibri" w:eastAsia="Times New Roman" w:hAnsi="Calibri" w:cs="Calibri"/>
          <w:b/>
          <w:bCs/>
          <w:color w:val="151515"/>
          <w:sz w:val="24"/>
          <w:szCs w:val="24"/>
          <w:u w:val="single"/>
          <w:shd w:val="clear" w:color="auto" w:fill="00FFFF"/>
        </w:rPr>
        <w:t>violence and</w:t>
      </w:r>
      <w:r w:rsidRPr="00D727F7">
        <w:rPr>
          <w:rFonts w:ascii="Calibri" w:eastAsia="Times New Roman" w:hAnsi="Calibri" w:cs="Calibri"/>
          <w:b/>
          <w:bCs/>
          <w:color w:val="151515"/>
          <w:u w:val="single"/>
          <w:shd w:val="clear" w:color="auto" w:fill="00FFFF"/>
        </w:rPr>
        <w:t> </w:t>
      </w:r>
      <w:r w:rsidRPr="00D727F7">
        <w:rPr>
          <w:rFonts w:ascii="Calibri" w:eastAsia="Times New Roman" w:hAnsi="Calibri" w:cs="Calibri"/>
          <w:color w:val="151515"/>
          <w:sz w:val="16"/>
          <w:szCs w:val="16"/>
        </w:rPr>
        <w:t>human</w:t>
      </w:r>
      <w:r w:rsidRPr="00D727F7">
        <w:rPr>
          <w:rFonts w:ascii="Calibri" w:eastAsia="Times New Roman" w:hAnsi="Calibri" w:cs="Calibri"/>
          <w:b/>
          <w:bCs/>
          <w:color w:val="151515"/>
          <w:u w:val="single"/>
          <w:shd w:val="clear" w:color="auto" w:fill="00FFFF"/>
        </w:rPr>
        <w:t> </w:t>
      </w:r>
      <w:r w:rsidRPr="00D727F7">
        <w:rPr>
          <w:rFonts w:ascii="Calibri" w:eastAsia="Times New Roman" w:hAnsi="Calibri" w:cs="Calibri"/>
          <w:b/>
          <w:bCs/>
          <w:color w:val="151515"/>
          <w:sz w:val="24"/>
          <w:szCs w:val="24"/>
          <w:u w:val="single"/>
          <w:shd w:val="clear" w:color="auto" w:fill="00FFFF"/>
        </w:rPr>
        <w:t>degradation</w:t>
      </w:r>
      <w:r w:rsidRPr="00D727F7">
        <w:rPr>
          <w:rFonts w:ascii="Calibri" w:eastAsia="Times New Roman" w:hAnsi="Calibri" w:cs="Calibri"/>
          <w:color w:val="151515"/>
        </w:rPr>
        <w:t xml:space="preserve">. </w:t>
      </w:r>
      <w:r w:rsidRPr="00D727F7">
        <w:rPr>
          <w:rFonts w:ascii="Calibri" w:eastAsia="Times New Roman" w:hAnsi="Calibri" w:cs="Calibri"/>
          <w:color w:val="151515"/>
          <w:sz w:val="16"/>
          <w:szCs w:val="16"/>
        </w:rPr>
        <w:t>Systemic misogyny, patriarchy, colonialism and racism have horrific consequences that we witness daily in our streets, communities and on the news</w:t>
      </w:r>
      <w:r w:rsidRPr="00D727F7">
        <w:rPr>
          <w:rFonts w:ascii="Calibri" w:eastAsia="Times New Roman" w:hAnsi="Calibri" w:cs="Calibri"/>
          <w:color w:val="151515"/>
        </w:rPr>
        <w:t>. </w:t>
      </w:r>
      <w:r w:rsidRPr="00D727F7">
        <w:rPr>
          <w:rFonts w:ascii="Calibri" w:eastAsia="Times New Roman" w:hAnsi="Calibri" w:cs="Calibri"/>
          <w:b/>
          <w:bCs/>
          <w:color w:val="151515"/>
          <w:sz w:val="24"/>
          <w:szCs w:val="24"/>
          <w:u w:val="single"/>
          <w:shd w:val="clear" w:color="auto" w:fill="00FFFF"/>
        </w:rPr>
        <w:t>Unless we</w:t>
      </w:r>
      <w:r w:rsidRPr="00D727F7">
        <w:rPr>
          <w:rFonts w:ascii="Calibri" w:eastAsia="Times New Roman" w:hAnsi="Calibri" w:cs="Calibri"/>
          <w:b/>
          <w:bCs/>
          <w:color w:val="151515"/>
          <w:u w:val="single"/>
          <w:shd w:val="clear" w:color="auto" w:fill="00FFFF"/>
        </w:rPr>
        <w:t>, </w:t>
      </w:r>
      <w:r w:rsidRPr="00D727F7">
        <w:rPr>
          <w:rFonts w:ascii="Calibri" w:eastAsia="Times New Roman" w:hAnsi="Calibri" w:cs="Calibri"/>
          <w:color w:val="151515"/>
          <w:sz w:val="16"/>
          <w:szCs w:val="16"/>
        </w:rPr>
        <w:t>especially those of  us like myself who are white men</w:t>
      </w:r>
      <w:r w:rsidRPr="00D727F7">
        <w:rPr>
          <w:rFonts w:ascii="Calibri" w:eastAsia="Times New Roman" w:hAnsi="Calibri" w:cs="Calibri"/>
          <w:color w:val="151515"/>
        </w:rPr>
        <w:t>,</w:t>
      </w:r>
      <w:r w:rsidRPr="00D727F7">
        <w:rPr>
          <w:rFonts w:ascii="Calibri" w:eastAsia="Times New Roman" w:hAnsi="Calibri" w:cs="Calibri"/>
          <w:b/>
          <w:bCs/>
          <w:color w:val="151515"/>
          <w:u w:val="single"/>
          <w:shd w:val="clear" w:color="auto" w:fill="00FFFF"/>
        </w:rPr>
        <w:t> </w:t>
      </w:r>
      <w:r w:rsidRPr="00D727F7">
        <w:rPr>
          <w:rFonts w:ascii="Calibri" w:eastAsia="Times New Roman" w:hAnsi="Calibri" w:cs="Calibri"/>
          <w:b/>
          <w:bCs/>
          <w:color w:val="151515"/>
          <w:sz w:val="24"/>
          <w:szCs w:val="24"/>
          <w:u w:val="single"/>
          <w:shd w:val="clear" w:color="auto" w:fill="00FFFF"/>
        </w:rPr>
        <w:t>are willing</w:t>
      </w:r>
      <w:r w:rsidRPr="00D727F7">
        <w:rPr>
          <w:rFonts w:ascii="Calibri" w:eastAsia="Times New Roman" w:hAnsi="Calibri" w:cs="Calibri"/>
          <w:color w:val="151515"/>
          <w:sz w:val="16"/>
          <w:szCs w:val="16"/>
        </w:rPr>
        <w:t xml:space="preserve"> to acknowledge the fact of</w:t>
      </w:r>
      <w:r w:rsidRPr="00D727F7">
        <w:rPr>
          <w:rFonts w:ascii="Calibri" w:eastAsia="Times New Roman" w:hAnsi="Calibri" w:cs="Calibri"/>
          <w:b/>
          <w:bCs/>
          <w:color w:val="151515"/>
          <w:u w:val="single"/>
        </w:rPr>
        <w:t> </w:t>
      </w:r>
      <w:r w:rsidRPr="00D727F7">
        <w:rPr>
          <w:rFonts w:ascii="Calibri" w:eastAsia="Times New Roman" w:hAnsi="Calibri" w:cs="Calibri"/>
          <w:color w:val="151515"/>
          <w:sz w:val="16"/>
          <w:szCs w:val="16"/>
        </w:rPr>
        <w:t>our colonialist civilization</w:t>
      </w:r>
      <w:r w:rsidRPr="00D727F7">
        <w:rPr>
          <w:rFonts w:ascii="Calibri" w:eastAsia="Times New Roman" w:hAnsi="Calibri" w:cs="Calibri"/>
          <w:color w:val="151515"/>
        </w:rPr>
        <w:t xml:space="preserve">, </w:t>
      </w:r>
      <w:r w:rsidRPr="00D727F7">
        <w:rPr>
          <w:rFonts w:ascii="Calibri" w:eastAsia="Times New Roman" w:hAnsi="Calibri" w:cs="Calibri"/>
          <w:color w:val="151515"/>
          <w:sz w:val="16"/>
          <w:szCs w:val="16"/>
        </w:rPr>
        <w:t>are willing</w:t>
      </w:r>
      <w:r w:rsidRPr="00D727F7">
        <w:rPr>
          <w:rFonts w:ascii="Calibri" w:eastAsia="Times New Roman" w:hAnsi="Calibri" w:cs="Calibri"/>
          <w:color w:val="151515"/>
          <w:sz w:val="24"/>
          <w:szCs w:val="24"/>
        </w:rPr>
        <w:t> </w:t>
      </w:r>
      <w:r w:rsidRPr="00D727F7">
        <w:rPr>
          <w:rFonts w:ascii="Calibri" w:eastAsia="Times New Roman" w:hAnsi="Calibri" w:cs="Calibri"/>
          <w:b/>
          <w:bCs/>
          <w:color w:val="151515"/>
          <w:sz w:val="24"/>
          <w:szCs w:val="24"/>
          <w:u w:val="single"/>
          <w:shd w:val="clear" w:color="auto" w:fill="00FFFF"/>
        </w:rPr>
        <w:t>to confront</w:t>
      </w:r>
      <w:r w:rsidRPr="00D727F7">
        <w:rPr>
          <w:rFonts w:ascii="Calibri" w:eastAsia="Times New Roman" w:hAnsi="Calibri" w:cs="Calibri"/>
          <w:b/>
          <w:bCs/>
          <w:color w:val="151515"/>
          <w:u w:val="single"/>
          <w:shd w:val="clear" w:color="auto" w:fill="00FFFF"/>
        </w:rPr>
        <w:t> </w:t>
      </w:r>
      <w:r w:rsidRPr="00D727F7">
        <w:rPr>
          <w:rFonts w:ascii="Calibri" w:eastAsia="Times New Roman" w:hAnsi="Calibri" w:cs="Calibri"/>
          <w:color w:val="151515"/>
          <w:sz w:val="16"/>
          <w:szCs w:val="16"/>
        </w:rPr>
        <w:t>the fact of</w:t>
      </w:r>
      <w:r w:rsidRPr="00D727F7">
        <w:rPr>
          <w:rFonts w:ascii="Calibri" w:eastAsia="Times New Roman" w:hAnsi="Calibri" w:cs="Calibri"/>
          <w:b/>
          <w:bCs/>
          <w:color w:val="151515"/>
          <w:u w:val="single"/>
        </w:rPr>
        <w:t> </w:t>
      </w:r>
      <w:r w:rsidRPr="00D727F7">
        <w:rPr>
          <w:rFonts w:ascii="Calibri" w:eastAsia="Times New Roman" w:hAnsi="Calibri" w:cs="Calibri"/>
          <w:b/>
          <w:bCs/>
          <w:color w:val="151515"/>
          <w:sz w:val="24"/>
          <w:szCs w:val="24"/>
          <w:u w:val="single"/>
          <w:shd w:val="clear" w:color="auto" w:fill="00FFFF"/>
        </w:rPr>
        <w:t>our</w:t>
      </w:r>
      <w:r w:rsidRPr="00D727F7">
        <w:rPr>
          <w:rFonts w:ascii="Calibri" w:eastAsia="Times New Roman" w:hAnsi="Calibri" w:cs="Calibri"/>
          <w:b/>
          <w:bCs/>
          <w:color w:val="151515"/>
          <w:u w:val="single"/>
          <w:shd w:val="clear" w:color="auto" w:fill="00FFFF"/>
        </w:rPr>
        <w:t> </w:t>
      </w:r>
      <w:r w:rsidRPr="00D727F7">
        <w:rPr>
          <w:rFonts w:ascii="Calibri" w:eastAsia="Times New Roman" w:hAnsi="Calibri" w:cs="Calibri"/>
          <w:color w:val="151515"/>
          <w:sz w:val="16"/>
          <w:szCs w:val="16"/>
        </w:rPr>
        <w:t>legacy and </w:t>
      </w:r>
      <w:r w:rsidRPr="00D727F7">
        <w:rPr>
          <w:rFonts w:ascii="Calibri" w:eastAsia="Times New Roman" w:hAnsi="Calibri" w:cs="Calibri"/>
          <w:b/>
          <w:bCs/>
          <w:color w:val="151515"/>
          <w:sz w:val="24"/>
          <w:szCs w:val="24"/>
          <w:u w:val="single"/>
          <w:shd w:val="clear" w:color="auto" w:fill="00FFFF"/>
        </w:rPr>
        <w:t>continuation of systemic racism</w:t>
      </w:r>
      <w:r w:rsidRPr="00D727F7">
        <w:rPr>
          <w:rFonts w:ascii="Calibri" w:eastAsia="Times New Roman" w:hAnsi="Calibri" w:cs="Calibri"/>
          <w:color w:val="151515"/>
        </w:rPr>
        <w:t xml:space="preserve">, </w:t>
      </w:r>
      <w:r w:rsidRPr="00D727F7">
        <w:rPr>
          <w:rFonts w:ascii="Calibri" w:eastAsia="Times New Roman" w:hAnsi="Calibri" w:cs="Calibri"/>
          <w:color w:val="151515"/>
          <w:sz w:val="16"/>
          <w:szCs w:val="16"/>
        </w:rPr>
        <w:t>are willing to acknowledge the role men play, collectively and individually, in the creation of a culture of misogyny,</w:t>
      </w:r>
      <w:r w:rsidRPr="00D727F7">
        <w:rPr>
          <w:rFonts w:ascii="Calibri" w:eastAsia="Times New Roman" w:hAnsi="Calibri" w:cs="Calibri"/>
          <w:color w:val="151515"/>
        </w:rPr>
        <w:t> </w:t>
      </w:r>
      <w:r w:rsidRPr="00D727F7">
        <w:rPr>
          <w:rFonts w:ascii="Calibri" w:eastAsia="Times New Roman" w:hAnsi="Calibri" w:cs="Calibri"/>
          <w:color w:val="151515"/>
          <w:sz w:val="16"/>
          <w:szCs w:val="16"/>
        </w:rPr>
        <w:t>then</w:t>
      </w:r>
      <w:r w:rsidRPr="00D727F7">
        <w:rPr>
          <w:rFonts w:ascii="Calibri" w:eastAsia="Times New Roman" w:hAnsi="Calibri" w:cs="Calibri"/>
          <w:b/>
          <w:bCs/>
          <w:color w:val="151515"/>
          <w:u w:val="single"/>
          <w:shd w:val="clear" w:color="auto" w:fill="00FFFF"/>
        </w:rPr>
        <w:t xml:space="preserve"> </w:t>
      </w:r>
      <w:r w:rsidRPr="00D727F7">
        <w:rPr>
          <w:rFonts w:ascii="Calibri" w:eastAsia="Times New Roman" w:hAnsi="Calibri" w:cs="Calibri"/>
          <w:b/>
          <w:bCs/>
          <w:color w:val="151515"/>
          <w:sz w:val="24"/>
          <w:szCs w:val="24"/>
          <w:u w:val="single"/>
          <w:shd w:val="clear" w:color="auto" w:fill="00FFFF"/>
        </w:rPr>
        <w:t>how can we seek to be allies to</w:t>
      </w:r>
      <w:r w:rsidRPr="00D727F7">
        <w:rPr>
          <w:rFonts w:ascii="Calibri" w:eastAsia="Times New Roman" w:hAnsi="Calibri" w:cs="Calibri"/>
          <w:b/>
          <w:bCs/>
          <w:color w:val="151515"/>
          <w:u w:val="single"/>
          <w:shd w:val="clear" w:color="auto" w:fill="00FFFF"/>
        </w:rPr>
        <w:t> </w:t>
      </w:r>
      <w:r w:rsidRPr="00D727F7">
        <w:rPr>
          <w:rFonts w:ascii="Calibri" w:eastAsia="Times New Roman" w:hAnsi="Calibri" w:cs="Calibri"/>
          <w:color w:val="151515"/>
          <w:sz w:val="16"/>
          <w:szCs w:val="16"/>
        </w:rPr>
        <w:t>those</w:t>
      </w:r>
      <w:r w:rsidRPr="00D727F7">
        <w:rPr>
          <w:rFonts w:ascii="Calibri" w:eastAsia="Times New Roman" w:hAnsi="Calibri" w:cs="Calibri"/>
          <w:b/>
          <w:bCs/>
          <w:color w:val="151515"/>
          <w:u w:val="single"/>
          <w:shd w:val="clear" w:color="auto" w:fill="00FFFF"/>
        </w:rPr>
        <w:t> </w:t>
      </w:r>
      <w:r w:rsidRPr="00D727F7">
        <w:rPr>
          <w:rFonts w:ascii="Calibri" w:eastAsia="Times New Roman" w:hAnsi="Calibri" w:cs="Calibri"/>
          <w:b/>
          <w:bCs/>
          <w:color w:val="151515"/>
          <w:sz w:val="24"/>
          <w:szCs w:val="24"/>
          <w:u w:val="single"/>
          <w:shd w:val="clear" w:color="auto" w:fill="00FFFF"/>
        </w:rPr>
        <w:t>communities</w:t>
      </w:r>
      <w:r w:rsidRPr="00D727F7">
        <w:rPr>
          <w:rFonts w:ascii="Calibri" w:eastAsia="Times New Roman" w:hAnsi="Calibri" w:cs="Calibri"/>
          <w:b/>
          <w:bCs/>
          <w:color w:val="151515"/>
          <w:u w:val="single"/>
          <w:shd w:val="clear" w:color="auto" w:fill="00FFFF"/>
        </w:rPr>
        <w:t> </w:t>
      </w:r>
      <w:r w:rsidRPr="00D727F7">
        <w:rPr>
          <w:rFonts w:ascii="Calibri" w:eastAsia="Times New Roman" w:hAnsi="Calibri" w:cs="Calibri"/>
          <w:color w:val="151515"/>
          <w:sz w:val="16"/>
          <w:szCs w:val="16"/>
        </w:rPr>
        <w:t>and movements that are </w:t>
      </w:r>
      <w:r w:rsidRPr="00D727F7">
        <w:rPr>
          <w:rFonts w:ascii="Calibri" w:eastAsia="Times New Roman" w:hAnsi="Calibri" w:cs="Calibri"/>
          <w:b/>
          <w:bCs/>
          <w:color w:val="151515"/>
          <w:sz w:val="24"/>
          <w:szCs w:val="24"/>
          <w:u w:val="single"/>
          <w:shd w:val="clear" w:color="auto" w:fill="00FFFF"/>
        </w:rPr>
        <w:t>fighting to end the long and terrible history of institutionalized brutality</w:t>
      </w:r>
      <w:r w:rsidRPr="00D727F7">
        <w:rPr>
          <w:rFonts w:ascii="Calibri" w:eastAsia="Times New Roman" w:hAnsi="Calibri" w:cs="Calibri"/>
          <w:color w:val="151515"/>
        </w:rPr>
        <w:t> </w:t>
      </w:r>
      <w:r w:rsidRPr="00D727F7">
        <w:rPr>
          <w:rFonts w:ascii="Calibri" w:eastAsia="Times New Roman" w:hAnsi="Calibri" w:cs="Calibri"/>
          <w:color w:val="151515"/>
          <w:sz w:val="16"/>
          <w:szCs w:val="16"/>
        </w:rPr>
        <w:t>that directly benefited us and whose continuing, daily and pervasive manifestations still do? This is why talking about,</w:t>
      </w:r>
      <w:r w:rsidRPr="00D727F7">
        <w:rPr>
          <w:rFonts w:ascii="Calibri" w:eastAsia="Times New Roman" w:hAnsi="Calibri" w:cs="Calibri"/>
          <w:b/>
          <w:bCs/>
          <w:color w:val="151515"/>
          <w:sz w:val="24"/>
          <w:szCs w:val="24"/>
          <w:u w:val="single"/>
          <w:shd w:val="clear" w:color="auto" w:fill="00FFFF"/>
        </w:rPr>
        <w:t xml:space="preserve"> seeking to understand</w:t>
      </w:r>
      <w:r w:rsidRPr="00D727F7">
        <w:rPr>
          <w:rFonts w:ascii="Calibri" w:eastAsia="Times New Roman" w:hAnsi="Calibri" w:cs="Calibri"/>
          <w:color w:val="151515"/>
        </w:rPr>
        <w:t xml:space="preserve"> </w:t>
      </w:r>
      <w:r w:rsidRPr="00D727F7">
        <w:rPr>
          <w:rFonts w:ascii="Calibri" w:eastAsia="Times New Roman" w:hAnsi="Calibri" w:cs="Calibri"/>
          <w:color w:val="151515"/>
          <w:sz w:val="16"/>
          <w:szCs w:val="16"/>
        </w:rPr>
        <w:t xml:space="preserve">and seeking to acknowledge </w:t>
      </w:r>
      <w:r w:rsidRPr="00D727F7">
        <w:rPr>
          <w:rFonts w:ascii="Calibri" w:eastAsia="Times New Roman" w:hAnsi="Calibri" w:cs="Calibri"/>
          <w:b/>
          <w:bCs/>
          <w:color w:val="151515"/>
          <w:sz w:val="24"/>
          <w:szCs w:val="24"/>
          <w:u w:val="single"/>
          <w:shd w:val="clear" w:color="auto" w:fill="00FFFF"/>
        </w:rPr>
        <w:t>our collective role in systemic oppression is an absolute necessity</w:t>
      </w:r>
      <w:r w:rsidRPr="00D727F7">
        <w:rPr>
          <w:rFonts w:ascii="Calibri" w:eastAsia="Times New Roman" w:hAnsi="Calibri" w:cs="Calibri"/>
          <w:color w:val="151515"/>
          <w:sz w:val="24"/>
          <w:szCs w:val="24"/>
        </w:rPr>
        <w:t>. </w:t>
      </w:r>
      <w:r w:rsidRPr="00D727F7">
        <w:rPr>
          <w:rFonts w:ascii="Calibri" w:eastAsia="Times New Roman" w:hAnsi="Calibri" w:cs="Calibri"/>
          <w:b/>
          <w:bCs/>
          <w:color w:val="151515"/>
          <w:sz w:val="24"/>
          <w:szCs w:val="24"/>
          <w:u w:val="single"/>
          <w:shd w:val="clear" w:color="auto" w:fill="00FFFF"/>
        </w:rPr>
        <w:t>Without doing so, it is very difficult to see</w:t>
      </w:r>
      <w:r w:rsidRPr="00D727F7">
        <w:rPr>
          <w:rFonts w:ascii="Calibri" w:eastAsia="Times New Roman" w:hAnsi="Calibri" w:cs="Calibri"/>
          <w:b/>
          <w:bCs/>
          <w:color w:val="151515"/>
          <w:u w:val="single"/>
          <w:shd w:val="clear" w:color="auto" w:fill="00FFFF"/>
        </w:rPr>
        <w:t xml:space="preserve"> </w:t>
      </w:r>
      <w:r w:rsidRPr="00D727F7">
        <w:rPr>
          <w:rFonts w:ascii="Calibri" w:eastAsia="Times New Roman" w:hAnsi="Calibri" w:cs="Calibri"/>
          <w:color w:val="151515"/>
          <w:sz w:val="16"/>
          <w:szCs w:val="16"/>
        </w:rPr>
        <w:t>how</w:t>
      </w:r>
      <w:r w:rsidRPr="00D727F7">
        <w:rPr>
          <w:rFonts w:ascii="Calibri" w:eastAsia="Times New Roman" w:hAnsi="Calibri" w:cs="Calibri"/>
          <w:b/>
          <w:bCs/>
          <w:color w:val="151515"/>
          <w:u w:val="single"/>
          <w:shd w:val="clear" w:color="auto" w:fill="00FFFF"/>
        </w:rPr>
        <w:t xml:space="preserve"> </w:t>
      </w:r>
      <w:r w:rsidRPr="00D727F7">
        <w:rPr>
          <w:rFonts w:ascii="Calibri" w:eastAsia="Times New Roman" w:hAnsi="Calibri" w:cs="Calibri"/>
          <w:b/>
          <w:bCs/>
          <w:color w:val="151515"/>
          <w:sz w:val="24"/>
          <w:szCs w:val="24"/>
          <w:u w:val="single"/>
          <w:shd w:val="clear" w:color="auto" w:fill="00FFFF"/>
        </w:rPr>
        <w:t>our society</w:t>
      </w:r>
      <w:r w:rsidRPr="00D727F7">
        <w:rPr>
          <w:rFonts w:ascii="Calibri" w:eastAsia="Times New Roman" w:hAnsi="Calibri" w:cs="Calibri"/>
          <w:b/>
          <w:bCs/>
          <w:color w:val="151515"/>
          <w:u w:val="single"/>
          <w:shd w:val="clear" w:color="auto" w:fill="00FFFF"/>
        </w:rPr>
        <w:t> </w:t>
      </w:r>
      <w:r w:rsidRPr="00D727F7">
        <w:rPr>
          <w:rFonts w:ascii="Calibri" w:eastAsia="Times New Roman" w:hAnsi="Calibri" w:cs="Calibri"/>
          <w:color w:val="151515"/>
          <w:sz w:val="16"/>
          <w:szCs w:val="16"/>
        </w:rPr>
        <w:t>and civilization can ever begin to</w:t>
      </w:r>
      <w:r w:rsidRPr="00D727F7">
        <w:rPr>
          <w:rFonts w:ascii="Calibri" w:eastAsia="Times New Roman" w:hAnsi="Calibri" w:cs="Calibri"/>
          <w:b/>
          <w:bCs/>
          <w:color w:val="151515"/>
          <w:u w:val="single"/>
        </w:rPr>
        <w:t> </w:t>
      </w:r>
      <w:r w:rsidRPr="00D727F7">
        <w:rPr>
          <w:rFonts w:ascii="Calibri" w:eastAsia="Times New Roman" w:hAnsi="Calibri" w:cs="Calibri"/>
          <w:b/>
          <w:bCs/>
          <w:color w:val="151515"/>
          <w:sz w:val="24"/>
          <w:szCs w:val="24"/>
          <w:u w:val="single"/>
          <w:shd w:val="clear" w:color="auto" w:fill="00FFFF"/>
        </w:rPr>
        <w:t>move past it.</w:t>
      </w:r>
      <w:r w:rsidRPr="00D727F7">
        <w:rPr>
          <w:rFonts w:ascii="Calibri" w:eastAsia="Times New Roman" w:hAnsi="Calibri" w:cs="Calibri"/>
          <w:color w:val="151515"/>
        </w:rPr>
        <w:t> </w:t>
      </w:r>
    </w:p>
    <w:p w14:paraId="281B90F8" w14:textId="77777777" w:rsidR="00D727F7" w:rsidRPr="00D727F7" w:rsidRDefault="00D727F7" w:rsidP="00D727F7">
      <w:pPr>
        <w:spacing w:after="240" w:line="240" w:lineRule="auto"/>
        <w:rPr>
          <w:rFonts w:ascii="Times New Roman" w:eastAsia="Times New Roman" w:hAnsi="Times New Roman" w:cs="Times New Roman"/>
          <w:sz w:val="24"/>
          <w:szCs w:val="24"/>
        </w:rPr>
      </w:pPr>
    </w:p>
    <w:p w14:paraId="449531B1" w14:textId="77777777" w:rsidR="00D727F7" w:rsidRPr="00D727F7" w:rsidRDefault="00D727F7" w:rsidP="00D727F7">
      <w:pPr>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t>2. Since justice requires rectifying </w:t>
      </w:r>
      <w:r w:rsidRPr="00D727F7">
        <w:rPr>
          <w:rFonts w:ascii="Calibri" w:eastAsia="Times New Roman" w:hAnsi="Calibri" w:cs="Calibri"/>
          <w:b/>
          <w:bCs/>
          <w:color w:val="151515"/>
          <w:sz w:val="26"/>
          <w:szCs w:val="26"/>
          <w:u w:val="single"/>
        </w:rPr>
        <w:t>actual mistreatment</w:t>
      </w:r>
      <w:r w:rsidRPr="00D727F7">
        <w:rPr>
          <w:rFonts w:ascii="Calibri" w:eastAsia="Times New Roman" w:hAnsi="Calibri" w:cs="Calibri"/>
          <w:b/>
          <w:bCs/>
          <w:color w:val="151515"/>
          <w:sz w:val="26"/>
          <w:szCs w:val="26"/>
        </w:rPr>
        <w:t>, we should address </w:t>
      </w:r>
      <w:r w:rsidRPr="00D727F7">
        <w:rPr>
          <w:rFonts w:ascii="Calibri" w:eastAsia="Times New Roman" w:hAnsi="Calibri" w:cs="Calibri"/>
          <w:b/>
          <w:bCs/>
          <w:color w:val="151515"/>
          <w:sz w:val="26"/>
          <w:szCs w:val="26"/>
          <w:u w:val="single"/>
        </w:rPr>
        <w:t>material</w:t>
      </w:r>
      <w:r w:rsidRPr="00D727F7">
        <w:rPr>
          <w:rFonts w:ascii="Calibri" w:eastAsia="Times New Roman" w:hAnsi="Calibri" w:cs="Calibri"/>
          <w:b/>
          <w:bCs/>
          <w:color w:val="151515"/>
          <w:sz w:val="26"/>
          <w:szCs w:val="26"/>
        </w:rPr>
        <w:t> conditions of violence first. </w:t>
      </w:r>
    </w:p>
    <w:p w14:paraId="2AA02499" w14:textId="77777777" w:rsidR="00D727F7" w:rsidRPr="00D727F7" w:rsidRDefault="00D727F7" w:rsidP="00D727F7">
      <w:pPr>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t>Pappas 16</w:t>
      </w:r>
    </w:p>
    <w:p w14:paraId="5CA8DE7E" w14:textId="77777777" w:rsidR="00D727F7" w:rsidRPr="00D727F7" w:rsidRDefault="00D727F7" w:rsidP="00D727F7">
      <w:pPr>
        <w:spacing w:after="0" w:line="240" w:lineRule="auto"/>
        <w:rPr>
          <w:rFonts w:ascii="Times New Roman" w:eastAsia="Times New Roman" w:hAnsi="Times New Roman" w:cs="Times New Roman"/>
          <w:sz w:val="24"/>
          <w:szCs w:val="24"/>
        </w:rPr>
      </w:pPr>
      <w:r w:rsidRPr="00D727F7">
        <w:rPr>
          <w:rFonts w:ascii="Calibri" w:eastAsia="Times New Roman" w:hAnsi="Calibri" w:cs="Calibri"/>
          <w:color w:val="151515"/>
          <w:sz w:val="16"/>
          <w:szCs w:val="16"/>
        </w:rPr>
        <w:t>Pappas, Gregory Fernando. [Texas A&amp;M University] “The Pragmatists’ Approach to Injustice.” The Pluralist, Volume 11, Number 1, Spring 2016. BE </w:t>
      </w:r>
    </w:p>
    <w:p w14:paraId="556C6A9A" w14:textId="77777777" w:rsidR="00D727F7" w:rsidRPr="00D727F7" w:rsidRDefault="00D727F7" w:rsidP="00D727F7">
      <w:pPr>
        <w:spacing w:after="0" w:line="240" w:lineRule="auto"/>
        <w:rPr>
          <w:rFonts w:ascii="Times New Roman" w:eastAsia="Times New Roman" w:hAnsi="Times New Roman" w:cs="Times New Roman"/>
          <w:sz w:val="24"/>
          <w:szCs w:val="24"/>
        </w:rPr>
      </w:pPr>
      <w:r w:rsidRPr="00D727F7">
        <w:rPr>
          <w:rFonts w:ascii="Calibri" w:eastAsia="Times New Roman" w:hAnsi="Calibri" w:cs="Calibri"/>
          <w:color w:val="151515"/>
          <w:sz w:val="16"/>
          <w:szCs w:val="16"/>
        </w:rPr>
        <w:t>In Experience and Nature, Dewey names the empirical way of doing philosophy the “denotative method” (LW 1:371).18 What Dewey means by “denotation” is simply the phase of an empirical inquiry where we are con- cerned with designatin </w:t>
      </w:r>
    </w:p>
    <w:p w14:paraId="3B428630" w14:textId="77777777" w:rsidR="00D727F7" w:rsidRPr="00D727F7" w:rsidRDefault="00D727F7" w:rsidP="00D727F7">
      <w:pPr>
        <w:spacing w:after="0" w:line="240" w:lineRule="auto"/>
        <w:rPr>
          <w:rFonts w:ascii="Times New Roman" w:eastAsia="Times New Roman" w:hAnsi="Times New Roman" w:cs="Times New Roman"/>
          <w:sz w:val="24"/>
          <w:szCs w:val="24"/>
        </w:rPr>
      </w:pPr>
      <w:r w:rsidRPr="00D727F7">
        <w:rPr>
          <w:rFonts w:ascii="Calibri" w:eastAsia="Times New Roman" w:hAnsi="Calibri" w:cs="Calibri"/>
          <w:color w:val="151515"/>
          <w:sz w:val="16"/>
          <w:szCs w:val="16"/>
        </w:rPr>
        <w:t>as free from theoretical presuppositions as possible, the concrete problem (subject matter) for which we can provide different and even competing descriptions and theories. Thus an </w:t>
      </w:r>
      <w:r w:rsidRPr="00D727F7">
        <w:rPr>
          <w:rFonts w:ascii="Calibri" w:eastAsia="Times New Roman" w:hAnsi="Calibri" w:cs="Calibri"/>
          <w:b/>
          <w:bCs/>
          <w:color w:val="151515"/>
          <w:sz w:val="24"/>
          <w:szCs w:val="24"/>
          <w:u w:val="single"/>
          <w:shd w:val="clear" w:color="auto" w:fill="00FFFF"/>
        </w:rPr>
        <w:t>empirical inquiry about</w:t>
      </w:r>
      <w:r w:rsidRPr="00D727F7">
        <w:rPr>
          <w:rFonts w:ascii="Calibri" w:eastAsia="Times New Roman" w:hAnsi="Calibri" w:cs="Calibri"/>
          <w:color w:val="151515"/>
          <w:u w:val="single"/>
        </w:rPr>
        <w:t> </w:t>
      </w:r>
      <w:r w:rsidRPr="00D727F7">
        <w:rPr>
          <w:rFonts w:ascii="Calibri" w:eastAsia="Times New Roman" w:hAnsi="Calibri" w:cs="Calibri"/>
          <w:color w:val="151515"/>
          <w:sz w:val="16"/>
          <w:szCs w:val="16"/>
        </w:rPr>
        <w:t>an</w:t>
      </w:r>
      <w:r w:rsidRPr="00D727F7">
        <w:rPr>
          <w:rFonts w:ascii="Calibri" w:eastAsia="Times New Roman" w:hAnsi="Calibri" w:cs="Calibri"/>
          <w:color w:val="151515"/>
          <w:sz w:val="16"/>
          <w:szCs w:val="16"/>
          <w:u w:val="single"/>
        </w:rPr>
        <w:t> </w:t>
      </w:r>
      <w:r w:rsidRPr="00D727F7">
        <w:rPr>
          <w:rFonts w:ascii="Calibri" w:eastAsia="Times New Roman" w:hAnsi="Calibri" w:cs="Calibri"/>
          <w:b/>
          <w:bCs/>
          <w:color w:val="151515"/>
          <w:sz w:val="24"/>
          <w:szCs w:val="24"/>
          <w:u w:val="single"/>
          <w:shd w:val="clear" w:color="auto" w:fill="00FFFF"/>
        </w:rPr>
        <w:t>injustice must begin with</w:t>
      </w:r>
      <w:r w:rsidRPr="00D727F7">
        <w:rPr>
          <w:rFonts w:ascii="Calibri" w:eastAsia="Times New Roman" w:hAnsi="Calibri" w:cs="Calibri"/>
          <w:color w:val="151515"/>
          <w:u w:val="single"/>
        </w:rPr>
        <w:t> </w:t>
      </w:r>
      <w:r w:rsidRPr="00D727F7">
        <w:rPr>
          <w:rFonts w:ascii="Calibri" w:eastAsia="Times New Roman" w:hAnsi="Calibri" w:cs="Calibri"/>
          <w:color w:val="151515"/>
          <w:sz w:val="16"/>
          <w:szCs w:val="16"/>
        </w:rPr>
        <w:t>a rough and tentative</w:t>
      </w:r>
      <w:r w:rsidRPr="00D727F7">
        <w:rPr>
          <w:rFonts w:ascii="Calibri" w:eastAsia="Times New Roman" w:hAnsi="Calibri" w:cs="Calibri"/>
          <w:color w:val="151515"/>
          <w:u w:val="single"/>
        </w:rPr>
        <w:t> </w:t>
      </w:r>
      <w:r w:rsidRPr="00D727F7">
        <w:rPr>
          <w:rFonts w:ascii="Calibri" w:eastAsia="Times New Roman" w:hAnsi="Calibri" w:cs="Calibri"/>
          <w:b/>
          <w:bCs/>
          <w:color w:val="151515"/>
          <w:sz w:val="24"/>
          <w:szCs w:val="24"/>
          <w:u w:val="single"/>
          <w:shd w:val="clear" w:color="auto" w:fill="00FFFF"/>
        </w:rPr>
        <w:t>designation of where</w:t>
      </w:r>
      <w:r w:rsidRPr="00D727F7">
        <w:rPr>
          <w:rFonts w:ascii="Calibri" w:eastAsia="Times New Roman" w:hAnsi="Calibri" w:cs="Calibri"/>
          <w:b/>
          <w:bCs/>
          <w:color w:val="151515"/>
          <w:sz w:val="16"/>
          <w:szCs w:val="16"/>
        </w:rPr>
        <w:t> </w:t>
      </w:r>
      <w:r w:rsidRPr="00D727F7">
        <w:rPr>
          <w:rFonts w:ascii="Calibri" w:eastAsia="Times New Roman" w:hAnsi="Calibri" w:cs="Calibri"/>
          <w:color w:val="151515"/>
          <w:sz w:val="16"/>
          <w:szCs w:val="16"/>
        </w:rPr>
        <w:t>the </w:t>
      </w:r>
      <w:r w:rsidRPr="00D727F7">
        <w:rPr>
          <w:rFonts w:ascii="Calibri" w:eastAsia="Times New Roman" w:hAnsi="Calibri" w:cs="Calibri"/>
          <w:b/>
          <w:bCs/>
          <w:color w:val="151515"/>
          <w:sz w:val="24"/>
          <w:szCs w:val="24"/>
          <w:u w:val="single"/>
          <w:shd w:val="clear" w:color="auto" w:fill="00FFFF"/>
        </w:rPr>
        <w:t>injustices</w:t>
      </w:r>
      <w:r w:rsidRPr="00D727F7">
        <w:rPr>
          <w:rFonts w:ascii="Calibri" w:eastAsia="Times New Roman" w:hAnsi="Calibri" w:cs="Calibri"/>
          <w:color w:val="151515"/>
          <w:u w:val="single"/>
        </w:rPr>
        <w:t> </w:t>
      </w:r>
      <w:r w:rsidRPr="00D727F7">
        <w:rPr>
          <w:rFonts w:ascii="Calibri" w:eastAsia="Times New Roman" w:hAnsi="Calibri" w:cs="Calibri"/>
          <w:color w:val="151515"/>
          <w:sz w:val="16"/>
          <w:szCs w:val="16"/>
        </w:rPr>
        <w:t>from within the broader context of our everyday life and activities</w:t>
      </w:r>
      <w:r w:rsidRPr="00D727F7">
        <w:rPr>
          <w:rFonts w:ascii="Calibri" w:eastAsia="Times New Roman" w:hAnsi="Calibri" w:cs="Calibri"/>
          <w:color w:val="151515"/>
          <w:u w:val="single"/>
        </w:rPr>
        <w:t> </w:t>
      </w:r>
      <w:r w:rsidRPr="00D727F7">
        <w:rPr>
          <w:rFonts w:ascii="Calibri" w:eastAsia="Times New Roman" w:hAnsi="Calibri" w:cs="Calibri"/>
          <w:b/>
          <w:bCs/>
          <w:color w:val="151515"/>
          <w:sz w:val="24"/>
          <w:szCs w:val="24"/>
          <w:u w:val="single"/>
          <w:shd w:val="clear" w:color="auto" w:fill="00FFFF"/>
        </w:rPr>
        <w:t>are</w:t>
      </w:r>
      <w:r w:rsidRPr="00D727F7">
        <w:rPr>
          <w:rFonts w:ascii="Calibri" w:eastAsia="Times New Roman" w:hAnsi="Calibri" w:cs="Calibri"/>
          <w:b/>
          <w:bCs/>
          <w:color w:val="151515"/>
          <w:u w:val="single"/>
          <w:shd w:val="clear" w:color="auto" w:fill="00FFFF"/>
        </w:rPr>
        <w:t>.</w:t>
      </w:r>
      <w:r w:rsidRPr="00D727F7">
        <w:rPr>
          <w:rFonts w:ascii="Calibri" w:eastAsia="Times New Roman" w:hAnsi="Calibri" w:cs="Calibri"/>
          <w:color w:val="151515"/>
          <w:sz w:val="16"/>
          <w:szCs w:val="16"/>
        </w:rPr>
        <w:t> 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neverends as long as there are new experiences of injustice that may require a revi- sion of our theories. </w:t>
      </w:r>
      <w:r w:rsidRPr="00D727F7">
        <w:rPr>
          <w:rFonts w:ascii="Calibri" w:eastAsia="Times New Roman" w:hAnsi="Calibri" w:cs="Calibri"/>
          <w:b/>
          <w:bCs/>
          <w:color w:val="151515"/>
          <w:sz w:val="24"/>
          <w:szCs w:val="24"/>
          <w:u w:val="single"/>
          <w:shd w:val="clear" w:color="auto" w:fill="00FFFF"/>
        </w:rPr>
        <w:t>Injustices are</w:t>
      </w:r>
      <w:r w:rsidRPr="00D727F7">
        <w:rPr>
          <w:rFonts w:ascii="Calibri" w:eastAsia="Times New Roman" w:hAnsi="Calibri" w:cs="Calibri"/>
          <w:b/>
          <w:bCs/>
          <w:color w:val="151515"/>
          <w:sz w:val="16"/>
          <w:szCs w:val="16"/>
        </w:rPr>
        <w:t> </w:t>
      </w:r>
      <w:r w:rsidRPr="00D727F7">
        <w:rPr>
          <w:rFonts w:ascii="Calibri" w:eastAsia="Times New Roman" w:hAnsi="Calibri" w:cs="Calibri"/>
          <w:color w:val="151515"/>
          <w:sz w:val="16"/>
          <w:szCs w:val="16"/>
        </w:rPr>
        <w:t>events </w:t>
      </w:r>
      <w:r w:rsidRPr="00D727F7">
        <w:rPr>
          <w:rFonts w:ascii="Calibri" w:eastAsia="Times New Roman" w:hAnsi="Calibri" w:cs="Calibri"/>
          <w:b/>
          <w:bCs/>
          <w:color w:val="151515"/>
          <w:sz w:val="24"/>
          <w:szCs w:val="24"/>
          <w:u w:val="single"/>
          <w:shd w:val="clear" w:color="auto" w:fill="00FFFF"/>
        </w:rPr>
        <w:t>suffered by</w:t>
      </w:r>
      <w:r w:rsidRPr="00D727F7">
        <w:rPr>
          <w:rFonts w:ascii="Calibri" w:eastAsia="Times New Roman" w:hAnsi="Calibri" w:cs="Calibri"/>
          <w:color w:val="151515"/>
          <w:sz w:val="24"/>
          <w:szCs w:val="24"/>
          <w:u w:val="single"/>
          <w:shd w:val="clear" w:color="auto" w:fill="00FFFF"/>
        </w:rPr>
        <w:t> </w:t>
      </w:r>
      <w:r w:rsidRPr="00D727F7">
        <w:rPr>
          <w:rFonts w:ascii="Calibri" w:eastAsia="Times New Roman" w:hAnsi="Calibri" w:cs="Calibri"/>
          <w:b/>
          <w:bCs/>
          <w:color w:val="151515"/>
          <w:sz w:val="24"/>
          <w:szCs w:val="24"/>
          <w:u w:val="single"/>
          <w:shd w:val="clear" w:color="auto" w:fill="00FFFF"/>
        </w:rPr>
        <w:t>concrete people</w:t>
      </w:r>
      <w:r w:rsidRPr="00D727F7">
        <w:rPr>
          <w:rFonts w:ascii="Calibri" w:eastAsia="Times New Roman" w:hAnsi="Calibri" w:cs="Calibri"/>
          <w:color w:val="151515"/>
          <w:u w:val="single"/>
        </w:rPr>
        <w:t> </w:t>
      </w:r>
      <w:r w:rsidRPr="00D727F7">
        <w:rPr>
          <w:rFonts w:ascii="Calibri" w:eastAsia="Times New Roman" w:hAnsi="Calibri" w:cs="Calibri"/>
          <w:color w:val="151515"/>
          <w:sz w:val="16"/>
          <w:szCs w:val="16"/>
        </w:rPr>
        <w:t>at a particular time and in a situation</w:t>
      </w:r>
      <w:r w:rsidRPr="00D727F7">
        <w:rPr>
          <w:rFonts w:ascii="Calibri" w:eastAsia="Times New Roman" w:hAnsi="Calibri" w:cs="Calibri"/>
          <w:color w:val="151515"/>
          <w:u w:val="single"/>
        </w:rPr>
        <w:t>. </w:t>
      </w:r>
      <w:r w:rsidRPr="00D727F7">
        <w:rPr>
          <w:rFonts w:ascii="Calibri" w:eastAsia="Times New Roman" w:hAnsi="Calibri" w:cs="Calibri"/>
          <w:b/>
          <w:bCs/>
          <w:color w:val="151515"/>
          <w:sz w:val="24"/>
          <w:szCs w:val="24"/>
          <w:u w:val="single"/>
          <w:shd w:val="clear" w:color="auto" w:fill="00FFFF"/>
        </w:rPr>
        <w:t>We need to start by pointing out and</w:t>
      </w:r>
      <w:r w:rsidRPr="00D727F7">
        <w:rPr>
          <w:rFonts w:ascii="Calibri" w:eastAsia="Times New Roman" w:hAnsi="Calibri" w:cs="Calibri"/>
          <w:b/>
          <w:bCs/>
          <w:color w:val="151515"/>
          <w:sz w:val="24"/>
          <w:szCs w:val="24"/>
        </w:rPr>
        <w:t> </w:t>
      </w:r>
      <w:r w:rsidRPr="00D727F7">
        <w:rPr>
          <w:rFonts w:ascii="Calibri" w:eastAsia="Times New Roman" w:hAnsi="Calibri" w:cs="Calibri"/>
          <w:b/>
          <w:bCs/>
          <w:color w:val="151515"/>
          <w:sz w:val="24"/>
          <w:szCs w:val="24"/>
          <w:u w:val="single"/>
          <w:shd w:val="clear" w:color="auto" w:fill="00FFFF"/>
        </w:rPr>
        <w:t>describing</w:t>
      </w:r>
      <w:r w:rsidRPr="00D727F7">
        <w:rPr>
          <w:rFonts w:ascii="Calibri" w:eastAsia="Times New Roman" w:hAnsi="Calibri" w:cs="Calibri"/>
          <w:b/>
          <w:bCs/>
          <w:color w:val="151515"/>
          <w:sz w:val="24"/>
          <w:szCs w:val="24"/>
        </w:rPr>
        <w:t> </w:t>
      </w:r>
      <w:r w:rsidRPr="00D727F7">
        <w:rPr>
          <w:rFonts w:ascii="Calibri" w:eastAsia="Times New Roman" w:hAnsi="Calibri" w:cs="Calibri"/>
          <w:b/>
          <w:bCs/>
          <w:color w:val="151515"/>
          <w:sz w:val="24"/>
          <w:szCs w:val="24"/>
          <w:u w:val="single"/>
          <w:shd w:val="clear" w:color="auto" w:fill="00FFFF"/>
        </w:rPr>
        <w:t>these problematic</w:t>
      </w:r>
      <w:r w:rsidRPr="00D727F7">
        <w:rPr>
          <w:rFonts w:ascii="Calibri" w:eastAsia="Times New Roman" w:hAnsi="Calibri" w:cs="Calibri"/>
          <w:b/>
          <w:bCs/>
          <w:color w:val="151515"/>
          <w:sz w:val="24"/>
          <w:szCs w:val="24"/>
          <w:shd w:val="clear" w:color="auto" w:fill="00FFFF"/>
        </w:rPr>
        <w:t> </w:t>
      </w:r>
      <w:r w:rsidRPr="00D727F7">
        <w:rPr>
          <w:rFonts w:ascii="Calibri" w:eastAsia="Times New Roman" w:hAnsi="Calibri" w:cs="Calibri"/>
          <w:b/>
          <w:bCs/>
          <w:color w:val="151515"/>
          <w:sz w:val="24"/>
          <w:szCs w:val="24"/>
          <w:u w:val="single"/>
          <w:shd w:val="clear" w:color="auto" w:fill="00FFFF"/>
        </w:rPr>
        <w:t>experiences instead of starting with a theoretical account</w:t>
      </w:r>
      <w:r w:rsidRPr="00D727F7">
        <w:rPr>
          <w:rFonts w:ascii="Calibri" w:eastAsia="Times New Roman" w:hAnsi="Calibri" w:cs="Calibri"/>
          <w:color w:val="151515"/>
          <w:sz w:val="16"/>
          <w:szCs w:val="16"/>
        </w:rPr>
        <w:t> or diagnosis of them.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 We must attempt to pretheoretically designate the subject matter, that is, to “point” in a certain direction, even with a vague or crude description of the problem</w:t>
      </w:r>
      <w:r w:rsidRPr="00D727F7">
        <w:rPr>
          <w:rFonts w:ascii="Calibri" w:eastAsia="Times New Roman" w:hAnsi="Calibri" w:cs="Calibri"/>
          <w:b/>
          <w:bCs/>
          <w:color w:val="151515"/>
          <w:sz w:val="16"/>
          <w:szCs w:val="16"/>
        </w:rPr>
        <w:t>. </w:t>
      </w:r>
      <w:r w:rsidRPr="00D727F7">
        <w:rPr>
          <w:rFonts w:ascii="Calibri" w:eastAsia="Times New Roman" w:hAnsi="Calibri" w:cs="Calibri"/>
          <w:color w:val="151515"/>
          <w:sz w:val="16"/>
          <w:szCs w:val="16"/>
        </w:rPr>
        <w:t>He adds: Just as with the doctor, empirical inquirers about injustice must return to the concrete problem for testing, and should never forget that their conceptual</w:t>
      </w:r>
      <w:r w:rsidRPr="00D727F7">
        <w:rPr>
          <w:rFonts w:ascii="Calibri" w:eastAsia="Times New Roman" w:hAnsi="Calibri" w:cs="Calibri"/>
          <w:color w:val="151515"/>
          <w:u w:val="single"/>
        </w:rPr>
        <w:t> </w:t>
      </w:r>
      <w:r w:rsidRPr="00D727F7">
        <w:rPr>
          <w:rFonts w:ascii="Calibri" w:eastAsia="Times New Roman" w:hAnsi="Calibri" w:cs="Calibri"/>
          <w:color w:val="151515"/>
          <w:sz w:val="16"/>
          <w:szCs w:val="16"/>
        </w:rPr>
        <w:t xml:space="preserve">abstractions and general knowledge are just </w:t>
      </w:r>
      <w:r w:rsidRPr="00D727F7">
        <w:rPr>
          <w:rFonts w:ascii="Calibri" w:eastAsia="Times New Roman" w:hAnsi="Calibri" w:cs="Calibri"/>
          <w:color w:val="151515"/>
          <w:sz w:val="16"/>
          <w:szCs w:val="16"/>
        </w:rPr>
        <w:lastRenderedPageBreak/>
        <w:t>means to ameliorate what is particular, context-bound, and unique. In reaching a diagnosis, the doc- tor, of course, relies on all of his background knowledge about diseases and evidence, but a good doctor never forgets the individuality of the particular problem (patient and illness). The physician in diagnosing a case of disease deals with something in- dividualized. He draws upon a store of general principles of physiology, etc., already at his command. Without this store of conceptual material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4:166) Dewey uses the example of the doctor to emphasize the radical contex- tualism and particularism of his view. The good doctor never forgets that this patient and “this ill is just the specific ill that it is. It never is an exact duplicate of anything else.”22 Similarly, the empirical philosopher in her in- quiry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 The correction or refinement that I am making to Anderson’s character- ization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 the provisional and hypothetical aspect of any diagnosis. </w:t>
      </w:r>
      <w:r w:rsidRPr="00D727F7">
        <w:rPr>
          <w:rFonts w:ascii="Calibri" w:eastAsia="Times New Roman" w:hAnsi="Calibri" w:cs="Calibri"/>
          <w:b/>
          <w:bCs/>
          <w:color w:val="151515"/>
          <w:sz w:val="24"/>
          <w:szCs w:val="24"/>
          <w:u w:val="single"/>
          <w:shd w:val="clear" w:color="auto" w:fill="00FFFF"/>
        </w:rPr>
        <w:t>To rectify or</w:t>
      </w:r>
      <w:r w:rsidRPr="00D727F7">
        <w:rPr>
          <w:rFonts w:ascii="Calibri" w:eastAsia="Times New Roman" w:hAnsi="Calibri" w:cs="Calibri"/>
          <w:b/>
          <w:bCs/>
          <w:color w:val="151515"/>
          <w:sz w:val="24"/>
          <w:szCs w:val="24"/>
          <w:u w:val="single"/>
        </w:rPr>
        <w:t> </w:t>
      </w:r>
      <w:r w:rsidRPr="00D727F7">
        <w:rPr>
          <w:rFonts w:ascii="Calibri" w:eastAsia="Times New Roman" w:hAnsi="Calibri" w:cs="Calibri"/>
          <w:b/>
          <w:bCs/>
          <w:color w:val="151515"/>
          <w:sz w:val="24"/>
          <w:szCs w:val="24"/>
          <w:u w:val="single"/>
          <w:shd w:val="clear" w:color="auto" w:fill="00FFFF"/>
        </w:rPr>
        <w:t>improve any diagnosis, we must return to the concrete problem</w:t>
      </w:r>
      <w:r w:rsidRPr="00D727F7">
        <w:rPr>
          <w:rFonts w:ascii="Calibri" w:eastAsia="Times New Roman" w:hAnsi="Calibri" w:cs="Calibri"/>
          <w:b/>
          <w:bCs/>
          <w:color w:val="151515"/>
          <w:sz w:val="16"/>
          <w:szCs w:val="16"/>
        </w:rPr>
        <w:t>;</w:t>
      </w:r>
      <w:r w:rsidRPr="00D727F7">
        <w:rPr>
          <w:rFonts w:ascii="Calibri" w:eastAsia="Times New Roman" w:hAnsi="Calibri" w:cs="Calibri"/>
          <w:color w:val="151515"/>
          <w:sz w:val="16"/>
          <w:szCs w:val="16"/>
        </w:rPr>
        <w:t xml:space="preserve"> as with the patient, this may require attending as much as possible to the uniqueness of the problem. This is in the same spirit as Anderson’s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 Making problematic situations of injustice our explicit methodological commitment as a starting point rather than a diagnosis of the problem is an important and useful imperative for nonideal theories. It functions as a directive to inquirers toward the problem, to locate it, and designate it before venturing into descriptions, diagnosis, analysis, clarifications, hypotheses, and reasoning about the problem. These operations are instrumental to its ame- lioration and must ultimately return (be tested) by the problem that sparked the inquiry.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our cures should try to address as much as possible the unique circumstances of each injustice</w:t>
      </w:r>
      <w:r w:rsidRPr="00D727F7">
        <w:rPr>
          <w:rFonts w:ascii="Calibri" w:eastAsia="Times New Roman" w:hAnsi="Calibri" w:cs="Calibri"/>
          <w:b/>
          <w:bCs/>
          <w:color w:val="151515"/>
          <w:sz w:val="16"/>
          <w:szCs w:val="16"/>
        </w:rPr>
        <w:t>.</w:t>
      </w:r>
      <w:r w:rsidRPr="00D727F7">
        <w:rPr>
          <w:rFonts w:ascii="Calibri" w:eastAsia="Times New Roman" w:hAnsi="Calibri" w:cs="Calibri"/>
          <w:color w:val="151515"/>
          <w:sz w:val="16"/>
          <w:szCs w:val="16"/>
        </w:rPr>
        <w:t> The analogy with medical inquiry and practice is useful in making this point, since the hope is that someday we will improve our tools of inquiry to prac- tice a much more personalized medicine than we do today, that is, provide a diagnosis and a solution specific to each patient. </w:t>
      </w:r>
    </w:p>
    <w:p w14:paraId="0222BD07" w14:textId="77777777" w:rsidR="00D727F7" w:rsidRPr="00D727F7" w:rsidRDefault="00D727F7" w:rsidP="00D727F7">
      <w:pPr>
        <w:spacing w:after="0" w:line="240" w:lineRule="auto"/>
        <w:rPr>
          <w:rFonts w:ascii="Times New Roman" w:eastAsia="Times New Roman" w:hAnsi="Times New Roman" w:cs="Times New Roman"/>
          <w:sz w:val="24"/>
          <w:szCs w:val="24"/>
        </w:rPr>
      </w:pPr>
    </w:p>
    <w:p w14:paraId="09BA6401" w14:textId="77777777" w:rsidR="00D727F7" w:rsidRPr="00D727F7" w:rsidRDefault="00D727F7" w:rsidP="00D727F7">
      <w:pPr>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8"/>
          <w:szCs w:val="28"/>
        </w:rPr>
        <w:t>Contention One is Gender Inequality</w:t>
      </w:r>
    </w:p>
    <w:p w14:paraId="4E9B1F28" w14:textId="77777777" w:rsidR="00D727F7" w:rsidRPr="00D727F7" w:rsidRDefault="00D727F7" w:rsidP="00D727F7">
      <w:pPr>
        <w:spacing w:after="0" w:line="240" w:lineRule="auto"/>
        <w:rPr>
          <w:rFonts w:ascii="Times New Roman" w:eastAsia="Times New Roman" w:hAnsi="Times New Roman" w:cs="Times New Roman"/>
          <w:sz w:val="24"/>
          <w:szCs w:val="24"/>
        </w:rPr>
      </w:pPr>
    </w:p>
    <w:p w14:paraId="3007131F" w14:textId="77777777" w:rsidR="00D727F7" w:rsidRPr="00D727F7" w:rsidRDefault="00D727F7" w:rsidP="00D727F7">
      <w:pPr>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t>Subpoint A: Jobs dominated by women cannot strike</w:t>
      </w:r>
    </w:p>
    <w:p w14:paraId="1A754F66" w14:textId="77777777" w:rsidR="00D727F7" w:rsidRPr="00D727F7" w:rsidRDefault="00D727F7" w:rsidP="00D727F7">
      <w:pPr>
        <w:spacing w:after="0" w:line="240" w:lineRule="auto"/>
        <w:rPr>
          <w:rFonts w:ascii="Times New Roman" w:eastAsia="Times New Roman" w:hAnsi="Times New Roman" w:cs="Times New Roman"/>
          <w:sz w:val="24"/>
          <w:szCs w:val="24"/>
        </w:rPr>
      </w:pPr>
    </w:p>
    <w:p w14:paraId="2173CC4E" w14:textId="77777777" w:rsidR="00D727F7" w:rsidRPr="00D727F7" w:rsidRDefault="00D727F7" w:rsidP="00D727F7">
      <w:pPr>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t>Women make up a majority of public sector jobs</w:t>
      </w:r>
    </w:p>
    <w:p w14:paraId="7271946A" w14:textId="77777777" w:rsidR="00D727F7" w:rsidRPr="00D727F7" w:rsidRDefault="00D727F7" w:rsidP="00D727F7">
      <w:pPr>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t>Cooper &amp; Wolfe 20</w:t>
      </w:r>
      <w:r w:rsidRPr="00D727F7">
        <w:rPr>
          <w:rFonts w:ascii="Calibri" w:eastAsia="Times New Roman" w:hAnsi="Calibri" w:cs="Calibri"/>
          <w:b/>
          <w:bCs/>
          <w:color w:val="151515"/>
          <w:sz w:val="24"/>
          <w:szCs w:val="24"/>
        </w:rPr>
        <w:t xml:space="preserve"> </w:t>
      </w:r>
      <w:r w:rsidRPr="00D727F7">
        <w:rPr>
          <w:rFonts w:ascii="Calibri" w:eastAsia="Times New Roman" w:hAnsi="Calibri" w:cs="Calibri"/>
          <w:color w:val="151515"/>
          <w:sz w:val="12"/>
          <w:szCs w:val="12"/>
        </w:rPr>
        <w:t xml:space="preserve">(David Cooper is the director of the Economic Analysis and Research Network. Julia Wolfe is an economic analyst. “Cuts to the state and local sector will disproportionately harm women and Black workers,” Economic Policy Institute, </w:t>
      </w:r>
      <w:hyperlink r:id="rId5" w:history="1">
        <w:r w:rsidRPr="00D727F7">
          <w:rPr>
            <w:rFonts w:ascii="Calibri" w:eastAsia="Times New Roman" w:hAnsi="Calibri" w:cs="Calibri"/>
            <w:color w:val="151515"/>
            <w:sz w:val="12"/>
            <w:szCs w:val="12"/>
            <w:u w:val="single"/>
          </w:rPr>
          <w:t>https://www.epi.org/blog/cuts-to-the-state-and-local-public-sector-will-disproportionately-harm-women-and-black-workers/</w:t>
        </w:r>
      </w:hyperlink>
      <w:r w:rsidRPr="00D727F7">
        <w:rPr>
          <w:rFonts w:ascii="Calibri" w:eastAsia="Times New Roman" w:hAnsi="Calibri" w:cs="Calibri"/>
          <w:color w:val="151515"/>
          <w:sz w:val="12"/>
          <w:szCs w:val="12"/>
        </w:rPr>
        <w:t>) </w:t>
      </w:r>
    </w:p>
    <w:p w14:paraId="0A579CAC"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Calibri" w:eastAsia="Times New Roman" w:hAnsi="Calibri" w:cs="Calibri"/>
          <w:color w:val="151515"/>
          <w:sz w:val="12"/>
          <w:szCs w:val="12"/>
        </w:rPr>
        <w:t>Historically,</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 xml:space="preserve">the </w:t>
      </w:r>
      <w:hyperlink r:id="rId6" w:history="1">
        <w:r w:rsidRPr="00D727F7">
          <w:rPr>
            <w:rFonts w:ascii="Calibri" w:eastAsia="Times New Roman" w:hAnsi="Calibri" w:cs="Calibri"/>
            <w:b/>
            <w:bCs/>
            <w:color w:val="151515"/>
            <w:sz w:val="24"/>
            <w:szCs w:val="24"/>
            <w:u w:val="single"/>
            <w:shd w:val="clear" w:color="auto" w:fill="00FFFF"/>
          </w:rPr>
          <w:t>public sector has been a key employer for women and people of color</w:t>
        </w:r>
      </w:hyperlink>
      <w:r w:rsidRPr="00D727F7">
        <w:rPr>
          <w:rFonts w:ascii="Calibri" w:eastAsia="Times New Roman" w:hAnsi="Calibri" w:cs="Calibri"/>
          <w:b/>
          <w:bCs/>
          <w:color w:val="151515"/>
          <w:sz w:val="24"/>
          <w:szCs w:val="24"/>
          <w:u w:val="single"/>
        </w:rPr>
        <w:t>.</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During the Civil Rights era of the 1960s and 1970s, the federal government—through executive actions and legislation—adopted various anti-discrimination and affirmative action measures that boosted the employment of women and Black workers in government. Now, decades later, all state and local government jobs are subject to the federal regulations requiring equal opportunity, and some states and localities have additional affirmative action programs. Consequently, state and local government has generally achieved a more diverse workplace than the private sector.</w:t>
      </w:r>
    </w:p>
    <w:p w14:paraId="5E223731"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Calibri" w:eastAsia="Times New Roman" w:hAnsi="Calibri" w:cs="Calibri"/>
          <w:color w:val="151515"/>
          <w:sz w:val="12"/>
          <w:szCs w:val="12"/>
        </w:rPr>
        <w:t>Now, as millions of state and local jobs are put at risk, the disproportionate representation of women and Black workers in those jobs means that, all else being equal, they will disproportionately feel the pain of state and local budget cuts. Figure A shows the share of state and local government employment that women workers represent. For decades</w:t>
      </w:r>
      <w:r w:rsidRPr="00D727F7">
        <w:rPr>
          <w:rFonts w:ascii="Calibri" w:eastAsia="Times New Roman" w:hAnsi="Calibri" w:cs="Calibri"/>
          <w:b/>
          <w:bCs/>
          <w:color w:val="151515"/>
          <w:sz w:val="24"/>
          <w:szCs w:val="24"/>
          <w:u w:val="single"/>
        </w:rPr>
        <w:t xml:space="preserve">, </w:t>
      </w:r>
      <w:r w:rsidRPr="00D727F7">
        <w:rPr>
          <w:rFonts w:ascii="Calibri" w:eastAsia="Times New Roman" w:hAnsi="Calibri" w:cs="Calibri"/>
          <w:b/>
          <w:bCs/>
          <w:color w:val="151515"/>
          <w:sz w:val="24"/>
          <w:szCs w:val="24"/>
          <w:u w:val="single"/>
          <w:shd w:val="clear" w:color="auto" w:fill="00FFFF"/>
        </w:rPr>
        <w:t xml:space="preserve">women have made up the majority of the state and local government workforce, and in 2019, they made up </w:t>
      </w:r>
      <w:r w:rsidRPr="00D727F7">
        <w:rPr>
          <w:rFonts w:ascii="Calibri" w:eastAsia="Times New Roman" w:hAnsi="Calibri" w:cs="Calibri"/>
          <w:b/>
          <w:bCs/>
          <w:color w:val="151515"/>
          <w:sz w:val="24"/>
          <w:szCs w:val="24"/>
          <w:shd w:val="clear" w:color="auto" w:fill="00FFFF"/>
        </w:rPr>
        <w:tab/>
      </w:r>
      <w:r w:rsidRPr="00D727F7">
        <w:rPr>
          <w:rFonts w:ascii="Calibri" w:eastAsia="Times New Roman" w:hAnsi="Calibri" w:cs="Calibri"/>
          <w:b/>
          <w:bCs/>
          <w:color w:val="151515"/>
          <w:sz w:val="24"/>
          <w:szCs w:val="24"/>
          <w:u w:val="single"/>
          <w:shd w:val="clear" w:color="auto" w:fill="00FFFF"/>
        </w:rPr>
        <w:t>60% of all state and local public-sector workers.</w:t>
      </w:r>
    </w:p>
    <w:p w14:paraId="61AC424B"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Times New Roman" w:eastAsia="Times New Roman" w:hAnsi="Times New Roman" w:cs="Times New Roman"/>
          <w:sz w:val="24"/>
          <w:szCs w:val="24"/>
        </w:rPr>
        <w:t> </w:t>
      </w:r>
    </w:p>
    <w:p w14:paraId="28781BE0"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t>And, these jobs are barred from striking</w:t>
      </w:r>
      <w:r w:rsidRPr="00D727F7">
        <w:rPr>
          <w:rFonts w:ascii="Calibri" w:eastAsia="Times New Roman" w:hAnsi="Calibri" w:cs="Calibri"/>
          <w:b/>
          <w:bCs/>
          <w:color w:val="151515"/>
          <w:sz w:val="26"/>
          <w:szCs w:val="26"/>
        </w:rPr>
        <w:br/>
        <w:t xml:space="preserve">Campbell 19 </w:t>
      </w:r>
      <w:r w:rsidRPr="00D727F7">
        <w:rPr>
          <w:rFonts w:ascii="Calibri" w:eastAsia="Times New Roman" w:hAnsi="Calibri" w:cs="Calibri"/>
          <w:color w:val="151515"/>
          <w:sz w:val="12"/>
          <w:szCs w:val="12"/>
        </w:rPr>
        <w:t xml:space="preserve">(Alexia Fernandez Campbell is a politics and policy reporter. “5 questions about labor strikes that you were too embarrassed to ask,” Vox, </w:t>
      </w:r>
      <w:hyperlink r:id="rId7" w:history="1">
        <w:r w:rsidRPr="00D727F7">
          <w:rPr>
            <w:rFonts w:ascii="Calibri" w:eastAsia="Times New Roman" w:hAnsi="Calibri" w:cs="Calibri"/>
            <w:color w:val="151515"/>
            <w:sz w:val="12"/>
            <w:szCs w:val="12"/>
            <w:u w:val="single"/>
          </w:rPr>
          <w:t>https://www.vox.com/policy-and-politics/2019/9/20/20873867/worker-strike-walkout-stoppage-firing-job</w:t>
        </w:r>
      </w:hyperlink>
      <w:r w:rsidRPr="00D727F7">
        <w:rPr>
          <w:rFonts w:ascii="Calibri" w:eastAsia="Times New Roman" w:hAnsi="Calibri" w:cs="Calibri"/>
          <w:color w:val="151515"/>
          <w:sz w:val="12"/>
          <w:szCs w:val="12"/>
        </w:rPr>
        <w:t>)</w:t>
      </w:r>
      <w:r w:rsidRPr="00D727F7">
        <w:rPr>
          <w:rFonts w:ascii="Calibri" w:eastAsia="Times New Roman" w:hAnsi="Calibri" w:cs="Calibri"/>
          <w:color w:val="151515"/>
          <w:sz w:val="12"/>
          <w:szCs w:val="12"/>
        </w:rPr>
        <w:br/>
        <w:t xml:space="preserve">“The law protects </w:t>
      </w:r>
      <w:r w:rsidRPr="00D727F7">
        <w:rPr>
          <w:rFonts w:ascii="Calibri" w:eastAsia="Times New Roman" w:hAnsi="Calibri" w:cs="Calibri"/>
          <w:b/>
          <w:bCs/>
          <w:color w:val="151515"/>
          <w:sz w:val="24"/>
          <w:szCs w:val="24"/>
          <w:u w:val="single"/>
          <w:shd w:val="clear" w:color="auto" w:fill="00FFFF"/>
        </w:rPr>
        <w:t>the right to strike</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no question,” Ruben Garcia, co-director of the Workplace Law Program at the University of Nevada Las Vegas, said to me, regarding employees in the private sector. “You don’t have to give any notice or any reason for walking.” But this</w:t>
      </w:r>
      <w:r w:rsidRPr="00D727F7">
        <w:rPr>
          <w:rFonts w:ascii="Calibri" w:eastAsia="Times New Roman" w:hAnsi="Calibri" w:cs="Calibri"/>
          <w:b/>
          <w:bCs/>
          <w:color w:val="151515"/>
          <w:sz w:val="24"/>
          <w:szCs w:val="24"/>
          <w:u w:val="single"/>
        </w:rPr>
        <w:t xml:space="preserve"> </w:t>
      </w:r>
      <w:r w:rsidRPr="00D727F7">
        <w:rPr>
          <w:rFonts w:ascii="Calibri" w:eastAsia="Times New Roman" w:hAnsi="Calibri" w:cs="Calibri"/>
          <w:b/>
          <w:bCs/>
          <w:color w:val="151515"/>
          <w:sz w:val="24"/>
          <w:szCs w:val="24"/>
          <w:u w:val="single"/>
          <w:shd w:val="clear" w:color="auto" w:fill="00FFFF"/>
        </w:rPr>
        <w:t>doesn’t apply to</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all workers. The NLRA doesn’t cover</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 xml:space="preserve">certain transportation workers, agricultural laborers, or </w:t>
      </w:r>
      <w:r w:rsidRPr="00D727F7">
        <w:rPr>
          <w:rFonts w:ascii="Calibri" w:eastAsia="Times New Roman" w:hAnsi="Calibri" w:cs="Calibri"/>
          <w:b/>
          <w:bCs/>
          <w:color w:val="151515"/>
          <w:sz w:val="24"/>
          <w:szCs w:val="24"/>
          <w:u w:val="single"/>
          <w:shd w:val="clear" w:color="auto" w:fill="00FFFF"/>
        </w:rPr>
        <w:t>public employees. Government employees</w:t>
      </w:r>
      <w:r w:rsidRPr="00D727F7">
        <w:rPr>
          <w:rFonts w:ascii="Calibri" w:eastAsia="Times New Roman" w:hAnsi="Calibri" w:cs="Calibri"/>
          <w:color w:val="151515"/>
          <w:sz w:val="24"/>
          <w:szCs w:val="24"/>
          <w:shd w:val="clear" w:color="auto" w:fill="00FFFF"/>
        </w:rPr>
        <w:t xml:space="preserve"> </w:t>
      </w:r>
      <w:r w:rsidRPr="00D727F7">
        <w:rPr>
          <w:rFonts w:ascii="Calibri" w:eastAsia="Times New Roman" w:hAnsi="Calibri" w:cs="Calibri"/>
          <w:color w:val="151515"/>
          <w:sz w:val="12"/>
          <w:szCs w:val="12"/>
        </w:rPr>
        <w:t>— state, local, and federal —</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do not have a right to strike under the federal law.</w:t>
      </w:r>
    </w:p>
    <w:p w14:paraId="22D2380B"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lastRenderedPageBreak/>
        <w:t>Subpoint B: Women’s strikes are key to fighting wage inequality</w:t>
      </w:r>
      <w:r w:rsidRPr="00D727F7">
        <w:rPr>
          <w:rFonts w:ascii="Calibri" w:eastAsia="Times New Roman" w:hAnsi="Calibri" w:cs="Calibri"/>
          <w:b/>
          <w:bCs/>
          <w:color w:val="151515"/>
          <w:sz w:val="26"/>
          <w:szCs w:val="26"/>
        </w:rPr>
        <w:br/>
        <w:t>Tortorici 17</w:t>
      </w:r>
      <w:r w:rsidRPr="00D727F7">
        <w:rPr>
          <w:rFonts w:ascii="Calibri" w:eastAsia="Times New Roman" w:hAnsi="Calibri" w:cs="Calibri"/>
          <w:color w:val="151515"/>
          <w:sz w:val="26"/>
          <w:szCs w:val="26"/>
        </w:rPr>
        <w:t xml:space="preserve"> </w:t>
      </w:r>
      <w:r w:rsidRPr="00D727F7">
        <w:rPr>
          <w:rFonts w:ascii="Calibri" w:eastAsia="Times New Roman" w:hAnsi="Calibri" w:cs="Calibri"/>
          <w:color w:val="151515"/>
          <w:sz w:val="12"/>
          <w:szCs w:val="12"/>
        </w:rPr>
        <w:t xml:space="preserve">(Dayna Tortorici is the coeditor and director of n+1 magazine. “While the Iron Is Hot: The Case for the Women’s Strike, “ n+1, </w:t>
      </w:r>
      <w:hyperlink r:id="rId8" w:history="1">
        <w:r w:rsidRPr="00D727F7">
          <w:rPr>
            <w:rFonts w:ascii="Calibri" w:eastAsia="Times New Roman" w:hAnsi="Calibri" w:cs="Calibri"/>
            <w:color w:val="151515"/>
            <w:sz w:val="12"/>
            <w:szCs w:val="12"/>
            <w:u w:val="single"/>
          </w:rPr>
          <w:t>https://www.nplusonemag.com/online-only/online-only/while-the-iron-is-hot/</w:t>
        </w:r>
      </w:hyperlink>
      <w:r w:rsidRPr="00D727F7">
        <w:rPr>
          <w:rFonts w:ascii="Calibri" w:eastAsia="Times New Roman" w:hAnsi="Calibri" w:cs="Calibri"/>
          <w:color w:val="151515"/>
          <w:sz w:val="12"/>
          <w:szCs w:val="12"/>
        </w:rPr>
        <w:t>)</w:t>
      </w:r>
    </w:p>
    <w:p w14:paraId="75BCC566" w14:textId="77777777" w:rsidR="00D727F7" w:rsidRPr="00D727F7" w:rsidRDefault="00D727F7" w:rsidP="00D727F7">
      <w:pPr>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4"/>
          <w:szCs w:val="24"/>
          <w:u w:val="single"/>
          <w:shd w:val="clear" w:color="auto" w:fill="00FFFF"/>
        </w:rPr>
        <w:t>STRIKES ARE BY NATURE about value. To withdraw your participation in work</w:t>
      </w:r>
      <w:r w:rsidRPr="00D727F7">
        <w:rPr>
          <w:rFonts w:ascii="Calibri" w:eastAsia="Times New Roman" w:hAnsi="Calibri" w:cs="Calibri"/>
          <w:color w:val="151515"/>
          <w:sz w:val="24"/>
          <w:szCs w:val="24"/>
          <w:shd w:val="clear" w:color="auto" w:fill="00FFFF"/>
        </w:rPr>
        <w:t>,</w:t>
      </w:r>
      <w:r w:rsidRPr="00D727F7">
        <w:rPr>
          <w:rFonts w:ascii="Calibri" w:eastAsia="Times New Roman" w:hAnsi="Calibri" w:cs="Calibri"/>
          <w:color w:val="151515"/>
          <w:sz w:val="12"/>
          <w:szCs w:val="12"/>
        </w:rPr>
        <w:t xml:space="preserve"> even for a day, </w:t>
      </w:r>
      <w:r w:rsidRPr="00D727F7">
        <w:rPr>
          <w:rFonts w:ascii="Calibri" w:eastAsia="Times New Roman" w:hAnsi="Calibri" w:cs="Calibri"/>
          <w:b/>
          <w:bCs/>
          <w:color w:val="151515"/>
          <w:sz w:val="24"/>
          <w:szCs w:val="24"/>
          <w:u w:val="single"/>
          <w:shd w:val="clear" w:color="auto" w:fill="00FFFF"/>
        </w:rPr>
        <w:t>is to ask others to consider the value of that work</w:t>
      </w:r>
      <w:r w:rsidRPr="00D727F7">
        <w:rPr>
          <w:rFonts w:ascii="Calibri" w:eastAsia="Times New Roman" w:hAnsi="Calibri" w:cs="Calibri"/>
          <w:b/>
          <w:bCs/>
          <w:color w:val="151515"/>
          <w:u w:val="single"/>
        </w:rPr>
        <w:t>.</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How long can they go without it? When they lose a day of your labor, what do they lose?</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For millennia, women’s contributions to society have been taken for granted</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a fact that has made them difficult to see.</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Ever since women first entered the American workforce</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not in the ’70s or the ’40s but</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in the 1600s, as indentured servants and slaves,</w:t>
      </w:r>
      <w:r w:rsidRPr="00D727F7">
        <w:rPr>
          <w:rFonts w:ascii="Calibri" w:eastAsia="Times New Roman" w:hAnsi="Calibri" w:cs="Calibri"/>
          <w:b/>
          <w:bCs/>
          <w:color w:val="151515"/>
          <w:u w:val="single"/>
        </w:rPr>
        <w:t xml:space="preserve"> </w:t>
      </w:r>
      <w:r w:rsidRPr="00D727F7">
        <w:rPr>
          <w:rFonts w:ascii="Calibri" w:eastAsia="Times New Roman" w:hAnsi="Calibri" w:cs="Calibri"/>
          <w:b/>
          <w:bCs/>
          <w:color w:val="151515"/>
          <w:sz w:val="24"/>
          <w:szCs w:val="24"/>
          <w:u w:val="single"/>
          <w:shd w:val="clear" w:color="auto" w:fill="00FFFF"/>
        </w:rPr>
        <w:t>their would-be waged</w:t>
      </w:r>
      <w:r w:rsidRPr="00D727F7">
        <w:rPr>
          <w:rFonts w:ascii="Calibri" w:eastAsia="Times New Roman" w:hAnsi="Calibri" w:cs="Calibri"/>
          <w:b/>
          <w:bCs/>
          <w:color w:val="151515"/>
          <w:u w:val="single"/>
        </w:rPr>
        <w:t xml:space="preserve"> </w:t>
      </w:r>
      <w:r w:rsidRPr="00D727F7">
        <w:rPr>
          <w:rFonts w:ascii="Calibri" w:eastAsia="Times New Roman" w:hAnsi="Calibri" w:cs="Calibri"/>
          <w:color w:val="151515"/>
          <w:sz w:val="12"/>
          <w:szCs w:val="12"/>
        </w:rPr>
        <w:t xml:space="preserve">or “productive” </w:t>
      </w:r>
      <w:r w:rsidRPr="00D727F7">
        <w:rPr>
          <w:rFonts w:ascii="Calibri" w:eastAsia="Times New Roman" w:hAnsi="Calibri" w:cs="Calibri"/>
          <w:b/>
          <w:bCs/>
          <w:color w:val="151515"/>
          <w:sz w:val="24"/>
          <w:szCs w:val="24"/>
          <w:u w:val="single"/>
          <w:shd w:val="clear" w:color="auto" w:fill="00FFFF"/>
        </w:rPr>
        <w:t>labor has been worth less than that of their male peers.</w:t>
      </w:r>
      <w:r w:rsidRPr="00D727F7">
        <w:rPr>
          <w:rFonts w:ascii="Calibri" w:eastAsia="Times New Roman" w:hAnsi="Calibri" w:cs="Calibri"/>
          <w:b/>
          <w:bCs/>
          <w:color w:val="151515"/>
          <w:u w:val="single"/>
        </w:rPr>
        <w:t xml:space="preserve"> </w:t>
      </w:r>
      <w:r w:rsidRPr="00D727F7">
        <w:rPr>
          <w:rFonts w:ascii="Calibri" w:eastAsia="Times New Roman" w:hAnsi="Calibri" w:cs="Calibri"/>
          <w:color w:val="151515"/>
          <w:sz w:val="12"/>
          <w:szCs w:val="12"/>
        </w:rPr>
        <w:t>Women’s work was and is considered “unskilled”</w:t>
      </w:r>
      <w:r w:rsidRPr="00D727F7">
        <w:rPr>
          <w:rFonts w:ascii="Calibri" w:eastAsia="Times New Roman" w:hAnsi="Calibri" w:cs="Calibri"/>
          <w:b/>
          <w:bCs/>
          <w:color w:val="151515"/>
          <w:u w:val="single"/>
        </w:rPr>
        <w:t xml:space="preserve"> </w:t>
      </w:r>
      <w:r w:rsidRPr="00D727F7">
        <w:rPr>
          <w:rFonts w:ascii="Calibri" w:eastAsia="Times New Roman" w:hAnsi="Calibri" w:cs="Calibri"/>
          <w:color w:val="151515"/>
          <w:sz w:val="12"/>
          <w:szCs w:val="12"/>
        </w:rPr>
        <w:t>or insignificant, less dangerous or difficult than the work men do. It has therefore been awarded less pay.</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But of course the real reason</w:t>
      </w:r>
      <w:r w:rsidRPr="00D727F7">
        <w:rPr>
          <w:rFonts w:ascii="Calibri" w:eastAsia="Times New Roman" w:hAnsi="Calibri" w:cs="Calibri"/>
          <w:b/>
          <w:bCs/>
          <w:color w:val="151515"/>
          <w:u w:val="single"/>
        </w:rPr>
        <w:t xml:space="preserve"> </w:t>
      </w:r>
      <w:r w:rsidRPr="00D727F7">
        <w:rPr>
          <w:rFonts w:ascii="Calibri" w:eastAsia="Times New Roman" w:hAnsi="Calibri" w:cs="Calibri"/>
          <w:color w:val="151515"/>
          <w:sz w:val="12"/>
          <w:szCs w:val="12"/>
        </w:rPr>
        <w:t xml:space="preserve">we devalue women’s work is because women are the ones who do it. </w:t>
      </w:r>
      <w:r w:rsidRPr="00D727F7">
        <w:rPr>
          <w:rFonts w:ascii="Calibri" w:eastAsia="Times New Roman" w:hAnsi="Calibri" w:cs="Calibri"/>
          <w:b/>
          <w:bCs/>
          <w:color w:val="151515"/>
          <w:sz w:val="24"/>
          <w:szCs w:val="24"/>
          <w:u w:val="single"/>
          <w:shd w:val="clear" w:color="auto" w:fill="00FFFF"/>
        </w:rPr>
        <w:t>According to a 2009 study</w:t>
      </w:r>
      <w:r w:rsidRPr="00D727F7">
        <w:rPr>
          <w:rFonts w:ascii="Calibri" w:eastAsia="Times New Roman" w:hAnsi="Calibri" w:cs="Calibri"/>
          <w:color w:val="151515"/>
          <w:sz w:val="12"/>
          <w:szCs w:val="12"/>
        </w:rPr>
        <w:t xml:space="preserve"> on labor from the journal </w:t>
      </w:r>
      <w:r w:rsidRPr="00D727F7">
        <w:rPr>
          <w:rFonts w:ascii="Calibri" w:eastAsia="Times New Roman" w:hAnsi="Calibri" w:cs="Calibri"/>
          <w:i/>
          <w:iCs/>
          <w:color w:val="151515"/>
          <w:sz w:val="12"/>
          <w:szCs w:val="12"/>
        </w:rPr>
        <w:t>Social Forces</w:t>
      </w:r>
      <w:r w:rsidRPr="00D727F7">
        <w:rPr>
          <w:rFonts w:ascii="Calibri" w:eastAsia="Times New Roman" w:hAnsi="Calibri" w:cs="Calibri"/>
          <w:color w:val="151515"/>
          <w:sz w:val="12"/>
          <w:szCs w:val="12"/>
        </w:rPr>
        <w:t>,</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whenever a considerable number of women enter a field that was once male-dominated</w:t>
      </w:r>
      <w:r w:rsidRPr="00D727F7">
        <w:rPr>
          <w:rFonts w:ascii="Calibri" w:eastAsia="Times New Roman" w:hAnsi="Calibri" w:cs="Calibri"/>
          <w:color w:val="151515"/>
          <w:sz w:val="12"/>
          <w:szCs w:val="12"/>
        </w:rPr>
        <w:t>—janitorial work, say, or design, or biology—</w:t>
      </w:r>
      <w:r w:rsidRPr="00D727F7">
        <w:rPr>
          <w:rFonts w:ascii="Calibri" w:eastAsia="Times New Roman" w:hAnsi="Calibri" w:cs="Calibri"/>
          <w:b/>
          <w:bCs/>
          <w:color w:val="151515"/>
          <w:sz w:val="24"/>
          <w:szCs w:val="24"/>
          <w:u w:val="single"/>
          <w:shd w:val="clear" w:color="auto" w:fill="00FFFF"/>
        </w:rPr>
        <w:t>wages in that field drop</w:t>
      </w:r>
      <w:r w:rsidRPr="00D727F7">
        <w:rPr>
          <w:rFonts w:ascii="Calibri" w:eastAsia="Times New Roman" w:hAnsi="Calibri" w:cs="Calibri"/>
          <w:b/>
          <w:bCs/>
          <w:color w:val="151515"/>
          <w:u w:val="single"/>
        </w:rPr>
        <w:t>.</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 xml:space="preserve">(“It’s not that women are always picking lesser things in terms of skill and importance,” one of the researchers told the </w:t>
      </w:r>
      <w:r w:rsidRPr="00D727F7">
        <w:rPr>
          <w:rFonts w:ascii="Calibri" w:eastAsia="Times New Roman" w:hAnsi="Calibri" w:cs="Calibri"/>
          <w:i/>
          <w:iCs/>
          <w:color w:val="151515"/>
          <w:sz w:val="12"/>
          <w:szCs w:val="12"/>
        </w:rPr>
        <w:t>New York</w:t>
      </w:r>
      <w:r w:rsidRPr="00D727F7">
        <w:rPr>
          <w:rFonts w:ascii="Calibri" w:eastAsia="Times New Roman" w:hAnsi="Calibri" w:cs="Calibri"/>
          <w:color w:val="151515"/>
          <w:sz w:val="12"/>
          <w:szCs w:val="12"/>
        </w:rPr>
        <w:t xml:space="preserve"> </w:t>
      </w:r>
      <w:r w:rsidRPr="00D727F7">
        <w:rPr>
          <w:rFonts w:ascii="Calibri" w:eastAsia="Times New Roman" w:hAnsi="Calibri" w:cs="Calibri"/>
          <w:i/>
          <w:iCs/>
          <w:color w:val="151515"/>
          <w:sz w:val="12"/>
          <w:szCs w:val="12"/>
        </w:rPr>
        <w:t>Times</w:t>
      </w:r>
      <w:r w:rsidRPr="00D727F7">
        <w:rPr>
          <w:rFonts w:ascii="Calibri" w:eastAsia="Times New Roman" w:hAnsi="Calibri" w:cs="Calibri"/>
          <w:color w:val="151515"/>
          <w:sz w:val="12"/>
          <w:szCs w:val="12"/>
        </w:rPr>
        <w:t>. “It’s just that the employers are deciding to pay it less.”) Meanwhile,</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when men enter sectors once dominated by women—computer programming, for example—pay goes up.</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Why? There is no “family wage” that only men can provide: in the US, the average individual’s wage, regardless of sex or gender, is no longer enough to support a family. Every year more and more women become primary- or equal earners in their households; those households should not be punished for the sex of their providers</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Wage inequality is sexist discrimination</w:t>
      </w:r>
      <w:r w:rsidRPr="00D727F7">
        <w:rPr>
          <w:rFonts w:ascii="Calibri" w:eastAsia="Times New Roman" w:hAnsi="Calibri" w:cs="Calibri"/>
          <w:color w:val="151515"/>
          <w:sz w:val="12"/>
          <w:szCs w:val="12"/>
        </w:rPr>
        <w:t>, compounded for many of us by other forms of discrimination: against race, religion, sexuality, legal status. Why do employers pay women less money than men? Because they can. Why do women tolerate it? Because we’re accustomed to losing.</w:t>
      </w:r>
      <w:r w:rsidRPr="00D727F7">
        <w:rPr>
          <w:rFonts w:ascii="Calibri" w:eastAsia="Times New Roman" w:hAnsi="Calibri" w:cs="Calibri"/>
          <w:b/>
          <w:bCs/>
          <w:color w:val="151515"/>
          <w:u w:val="single"/>
        </w:rPr>
        <w:t xml:space="preserve"> </w:t>
      </w:r>
      <w:r w:rsidRPr="00D727F7">
        <w:rPr>
          <w:rFonts w:ascii="Calibri" w:eastAsia="Times New Roman" w:hAnsi="Calibri" w:cs="Calibri"/>
          <w:b/>
          <w:bCs/>
          <w:color w:val="151515"/>
          <w:sz w:val="24"/>
          <w:szCs w:val="24"/>
          <w:u w:val="single"/>
          <w:shd w:val="clear" w:color="auto" w:fill="00FFFF"/>
        </w:rPr>
        <w:t>The strike is an opportunity to collectively refuse what some would choose to see as inevitable. Then there is the work that has no pay: the uncompensated, “reproductive” labor of keeping other people alive.</w:t>
      </w:r>
      <w:r w:rsidRPr="00D727F7">
        <w:rPr>
          <w:rFonts w:ascii="Calibri" w:eastAsia="Times New Roman" w:hAnsi="Calibri" w:cs="Calibri"/>
          <w:color w:val="151515"/>
          <w:sz w:val="24"/>
          <w:szCs w:val="24"/>
          <w:shd w:val="clear" w:color="auto" w:fill="00FFFF"/>
        </w:rPr>
        <w:t xml:space="preserve"> </w:t>
      </w:r>
      <w:r w:rsidRPr="00D727F7">
        <w:rPr>
          <w:rFonts w:ascii="Calibri" w:eastAsia="Times New Roman" w:hAnsi="Calibri" w:cs="Calibri"/>
          <w:color w:val="151515"/>
          <w:sz w:val="12"/>
          <w:szCs w:val="12"/>
        </w:rPr>
        <w:t xml:space="preserve">Caring for children and family members, cleaning clothes, preparing meals: </w:t>
      </w:r>
      <w:r w:rsidRPr="00D727F7">
        <w:rPr>
          <w:rFonts w:ascii="Calibri" w:eastAsia="Times New Roman" w:hAnsi="Calibri" w:cs="Calibri"/>
          <w:b/>
          <w:bCs/>
          <w:color w:val="151515"/>
          <w:sz w:val="24"/>
          <w:szCs w:val="24"/>
          <w:u w:val="single"/>
          <w:shd w:val="clear" w:color="auto" w:fill="00FFFF"/>
        </w:rPr>
        <w:t>most people still don’t consider this “work.”</w:t>
      </w:r>
      <w:r w:rsidRPr="00D727F7">
        <w:rPr>
          <w:rFonts w:ascii="Calibri" w:eastAsia="Times New Roman" w:hAnsi="Calibri" w:cs="Calibri"/>
          <w:b/>
          <w:bCs/>
          <w:color w:val="151515"/>
          <w:u w:val="single"/>
        </w:rPr>
        <w:t xml:space="preserve"> </w:t>
      </w:r>
      <w:r w:rsidRPr="00D727F7">
        <w:rPr>
          <w:rFonts w:ascii="Calibri" w:eastAsia="Times New Roman" w:hAnsi="Calibri" w:cs="Calibri"/>
          <w:color w:val="151515"/>
          <w:sz w:val="12"/>
          <w:szCs w:val="12"/>
        </w:rPr>
        <w:t xml:space="preserve">Only recently have pundits, politicians, and GDP statisticians seen the political advantage of doing so. (Savvy Ivanka, having learned from Hillary Rosen’s mistake in 2012—Rosen came under fire for saying that Ann Romney, mother of five, “never worked a day in her life”—includes stay-at-home moms in her celebration of #womenwhowork. The President, meanwhile, doesn’t “do” child care. “Right,” he said sarcastically to Howard Stern in 2005, “I’m gonna be walking down Fifth Avenue with a baby in a carriage.”) </w:t>
      </w:r>
      <w:r w:rsidRPr="00D727F7">
        <w:rPr>
          <w:rFonts w:ascii="Calibri" w:eastAsia="Times New Roman" w:hAnsi="Calibri" w:cs="Calibri"/>
          <w:b/>
          <w:bCs/>
          <w:color w:val="151515"/>
          <w:sz w:val="24"/>
          <w:szCs w:val="24"/>
          <w:u w:val="single"/>
          <w:shd w:val="clear" w:color="auto" w:fill="00FFFF"/>
        </w:rPr>
        <w:t>A strike can measure the value of work through its absence. We will know what unwaged labor does for society by how much people miss it when it’s gone.</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 xml:space="preserve">Hence “A Day Without a Woman,” the Women’s March on Washington’s slogan for the strike that echoes un día sin inmigrantes, the February 16 strike that sought to reveal how much the US relies on the immigrants it now seeks to deport in ever greater numbers, among them millions of women. “Why is producing cars more valuable than producing children?” as Silvia Federici asked Judith Shulevitz in the </w:t>
      </w:r>
      <w:r w:rsidRPr="00D727F7">
        <w:rPr>
          <w:rFonts w:ascii="Calibri" w:eastAsia="Times New Roman" w:hAnsi="Calibri" w:cs="Calibri"/>
          <w:i/>
          <w:iCs/>
          <w:color w:val="151515"/>
          <w:sz w:val="12"/>
          <w:szCs w:val="12"/>
        </w:rPr>
        <w:t>Times</w:t>
      </w:r>
      <w:r w:rsidRPr="00D727F7">
        <w:rPr>
          <w:rFonts w:ascii="Calibri" w:eastAsia="Times New Roman" w:hAnsi="Calibri" w:cs="Calibri"/>
          <w:color w:val="151515"/>
          <w:sz w:val="12"/>
          <w:szCs w:val="12"/>
        </w:rPr>
        <w:t xml:space="preserve"> last year? It’s an old question, one that gets answered anew by each generation. The Women’s Strike presents another opportunity to pose it to ours.</w:t>
      </w:r>
    </w:p>
    <w:p w14:paraId="65EDDE3A"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Times New Roman" w:eastAsia="Times New Roman" w:hAnsi="Times New Roman" w:cs="Times New Roman"/>
          <w:sz w:val="24"/>
          <w:szCs w:val="24"/>
        </w:rPr>
        <w:t> </w:t>
      </w:r>
    </w:p>
    <w:p w14:paraId="717340CB"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t>Subpoint C: Wage equality is critical for women of color</w:t>
      </w:r>
      <w:r w:rsidRPr="00D727F7">
        <w:rPr>
          <w:rFonts w:ascii="Calibri" w:eastAsia="Times New Roman" w:hAnsi="Calibri" w:cs="Calibri"/>
          <w:b/>
          <w:bCs/>
          <w:color w:val="151515"/>
          <w:sz w:val="26"/>
          <w:szCs w:val="26"/>
        </w:rPr>
        <w:br/>
        <w:t xml:space="preserve">Frye 20 </w:t>
      </w:r>
      <w:r w:rsidRPr="00D727F7">
        <w:rPr>
          <w:rFonts w:ascii="Calibri" w:eastAsia="Times New Roman" w:hAnsi="Calibri" w:cs="Calibri"/>
          <w:color w:val="151515"/>
          <w:sz w:val="12"/>
          <w:szCs w:val="12"/>
        </w:rPr>
        <w:t xml:space="preserve">(Jocelyn Frye is a senior fellow at the Center for American Progress. “On the frontlines at work and home: The disproportionate economic effects of the coronavirus pandemic on women of color,” Center for American Progress, </w:t>
      </w:r>
      <w:hyperlink r:id="rId9" w:history="1">
        <w:r w:rsidRPr="00D727F7">
          <w:rPr>
            <w:rFonts w:ascii="Calibri" w:eastAsia="Times New Roman" w:hAnsi="Calibri" w:cs="Calibri"/>
            <w:color w:val="151515"/>
            <w:sz w:val="12"/>
            <w:szCs w:val="12"/>
            <w:u w:val="single"/>
          </w:rPr>
          <w:t>https://www.americanprogress.org/article/frontlines-work-home/</w:t>
        </w:r>
      </w:hyperlink>
      <w:r w:rsidRPr="00D727F7">
        <w:rPr>
          <w:rFonts w:ascii="Calibri" w:eastAsia="Times New Roman" w:hAnsi="Calibri" w:cs="Calibri"/>
          <w:color w:val="151515"/>
          <w:sz w:val="12"/>
          <w:szCs w:val="12"/>
        </w:rPr>
        <w:t>)</w:t>
      </w:r>
    </w:p>
    <w:p w14:paraId="6D8990E6"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4"/>
          <w:szCs w:val="24"/>
          <w:u w:val="single"/>
          <w:shd w:val="clear" w:color="auto" w:fill="00FFFF"/>
        </w:rPr>
        <w:t>Women of color are integral to the economic stability of their families. Any erosion of their earnings would be disastrous, worsening instability</w:t>
      </w:r>
      <w:r w:rsidRPr="00D727F7">
        <w:rPr>
          <w:rFonts w:ascii="Calibri" w:eastAsia="Times New Roman" w:hAnsi="Calibri" w:cs="Calibri"/>
          <w:b/>
          <w:bCs/>
          <w:color w:val="151515"/>
          <w:sz w:val="24"/>
          <w:szCs w:val="24"/>
          <w:u w:val="single"/>
        </w:rPr>
        <w:t xml:space="preserve"> </w:t>
      </w:r>
      <w:r w:rsidRPr="00D727F7">
        <w:rPr>
          <w:rFonts w:ascii="Calibri" w:eastAsia="Times New Roman" w:hAnsi="Calibri" w:cs="Calibri"/>
          <w:color w:val="151515"/>
          <w:sz w:val="12"/>
          <w:szCs w:val="12"/>
        </w:rPr>
        <w:t>and robbing families of essential resources</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Data consistently show that, across all family structures, women of color play a vital role in providing economic support on which their families rely to make ends meet.</w:t>
      </w:r>
      <w:r w:rsidRPr="00D727F7">
        <w:rPr>
          <w:rFonts w:ascii="Calibri" w:eastAsia="Times New Roman" w:hAnsi="Calibri" w:cs="Calibri"/>
          <w:b/>
          <w:bCs/>
          <w:color w:val="151515"/>
          <w:sz w:val="24"/>
          <w:szCs w:val="24"/>
          <w:u w:val="single"/>
        </w:rPr>
        <w:t xml:space="preserve"> </w:t>
      </w:r>
      <w:r w:rsidRPr="00D727F7">
        <w:rPr>
          <w:rFonts w:ascii="Calibri" w:eastAsia="Times New Roman" w:hAnsi="Calibri" w:cs="Calibri"/>
          <w:color w:val="151515"/>
          <w:sz w:val="12"/>
          <w:szCs w:val="12"/>
        </w:rPr>
        <w:t>In families with children,</w:t>
      </w:r>
      <w:r w:rsidRPr="00D727F7">
        <w:rPr>
          <w:rFonts w:ascii="Calibri" w:eastAsia="Times New Roman" w:hAnsi="Calibri" w:cs="Calibri"/>
          <w:b/>
          <w:bCs/>
          <w:color w:val="151515"/>
          <w:sz w:val="24"/>
          <w:szCs w:val="24"/>
          <w:u w:val="single"/>
        </w:rPr>
        <w:t xml:space="preserve"> </w:t>
      </w:r>
      <w:r w:rsidRPr="00D727F7">
        <w:rPr>
          <w:rFonts w:ascii="Calibri" w:eastAsia="Times New Roman" w:hAnsi="Calibri" w:cs="Calibri"/>
          <w:b/>
          <w:bCs/>
          <w:color w:val="151515"/>
          <w:sz w:val="24"/>
          <w:szCs w:val="24"/>
          <w:u w:val="single"/>
          <w:shd w:val="clear" w:color="auto" w:fill="00FFFF"/>
        </w:rPr>
        <w:t>many women of color who are mothers are also breadwinners</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meaning that they are the sole earner for their family or earn as much as or more than their partner. A Center for American Progress analysis of 2018 data from the Current Population Survey found that</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67.5 percent of Black mothers and 41.4 percent of Latina mothers were the primary or sole breadwinners for their families</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compared with 37 percent of white mothers.</w:t>
      </w:r>
      <w:r w:rsidRPr="00D727F7">
        <w:rPr>
          <w:rFonts w:ascii="Calibri" w:eastAsia="Times New Roman" w:hAnsi="Calibri" w:cs="Calibri"/>
          <w:b/>
          <w:bCs/>
          <w:color w:val="151515"/>
          <w:sz w:val="12"/>
          <w:szCs w:val="12"/>
        </w:rPr>
        <w:t xml:space="preserve"> </w:t>
      </w:r>
      <w:r w:rsidRPr="00D727F7">
        <w:rPr>
          <w:rFonts w:ascii="Calibri" w:eastAsia="Times New Roman" w:hAnsi="Calibri" w:cs="Calibri"/>
          <w:color w:val="151515"/>
          <w:sz w:val="12"/>
          <w:szCs w:val="12"/>
        </w:rPr>
        <w:t>Other research analyzing 2014 American Community Survey data found that 67.1 percent of Native American mothers and 44.2 percent of Asian and Pacific Islander mothers provide at least 40 percent of their family’s income.Furthermore, mothers in lower-income families—disproportionately women of color—are far more likely to be breadwinners than mothers in higher-income families: In 2018, an estimated 70 percent of mothers in families in the lowest economic quintile were primary or sole breadwinners, compared with 31 percent of mothers in families in the top income quintile.</w:t>
      </w:r>
      <w:r w:rsidRPr="00D727F7">
        <w:rPr>
          <w:rFonts w:ascii="Calibri" w:eastAsia="Times New Roman" w:hAnsi="Calibri" w:cs="Calibri"/>
          <w:b/>
          <w:bCs/>
          <w:color w:val="151515"/>
          <w:sz w:val="12"/>
          <w:szCs w:val="12"/>
        </w:rPr>
        <w:t xml:space="preserve"> </w:t>
      </w:r>
      <w:r w:rsidRPr="00D727F7">
        <w:rPr>
          <w:rFonts w:ascii="Calibri" w:eastAsia="Times New Roman" w:hAnsi="Calibri" w:cs="Calibri"/>
          <w:color w:val="151515"/>
          <w:sz w:val="12"/>
          <w:szCs w:val="12"/>
        </w:rPr>
        <w:t>Looking at families more broadly, data from the Current Population Survey Annual Social and Economic Supplement show that Hispanic women—of any race—and Black women are far more likely than white and Asian women to be single heads of households and, therefore, the main source of support for their family. In 2018, households headed by Black women constituted 41.2 percent of Black family households, and households headed by Hispanic women constituted 24.4 percent of Hispanic family households. In contrast, white women headed only 12.7 percent of white family households, and Asian American women headed 11.7 percent of Asian American family households.</w:t>
      </w:r>
      <w:r w:rsidRPr="00D727F7">
        <w:rPr>
          <w:rFonts w:ascii="Calibri" w:eastAsia="Times New Roman" w:hAnsi="Calibri" w:cs="Calibri"/>
          <w:b/>
          <w:bCs/>
          <w:color w:val="151515"/>
          <w:sz w:val="12"/>
          <w:szCs w:val="12"/>
        </w:rPr>
        <w:t xml:space="preserve"> </w:t>
      </w:r>
      <w:r w:rsidRPr="00D727F7">
        <w:rPr>
          <w:rFonts w:ascii="Calibri" w:eastAsia="Times New Roman" w:hAnsi="Calibri" w:cs="Calibri"/>
          <w:color w:val="151515"/>
          <w:sz w:val="12"/>
          <w:szCs w:val="12"/>
        </w:rPr>
        <w:t>While COVID-19’s disruption of industries and economic sectors impairs the ability of women of color to support their families, it is worth noting that these disruptions are occurring on top of existing inequities that have long undermined the economic status of women of color. In addition to the substantial economic responsibilities for their families</w:t>
      </w:r>
      <w:r w:rsidRPr="00D727F7">
        <w:rPr>
          <w:rFonts w:ascii="Calibri" w:eastAsia="Times New Roman" w:hAnsi="Calibri" w:cs="Calibri"/>
          <w:color w:val="151515"/>
          <w:sz w:val="12"/>
          <w:szCs w:val="12"/>
          <w:shd w:val="clear" w:color="auto" w:fill="00FFFF"/>
        </w:rPr>
        <w:t xml:space="preserve">, </w:t>
      </w:r>
      <w:r w:rsidRPr="00D727F7">
        <w:rPr>
          <w:rFonts w:ascii="Calibri" w:eastAsia="Times New Roman" w:hAnsi="Calibri" w:cs="Calibri"/>
          <w:b/>
          <w:bCs/>
          <w:color w:val="151515"/>
          <w:sz w:val="24"/>
          <w:szCs w:val="24"/>
          <w:u w:val="single"/>
          <w:shd w:val="clear" w:color="auto" w:fill="00FFFF"/>
        </w:rPr>
        <w:t xml:space="preserve">women of color </w:t>
      </w:r>
      <w:r w:rsidRPr="00D727F7">
        <w:rPr>
          <w:rFonts w:ascii="Calibri" w:eastAsia="Times New Roman" w:hAnsi="Calibri" w:cs="Calibri"/>
          <w:color w:val="151515"/>
          <w:sz w:val="12"/>
          <w:szCs w:val="12"/>
        </w:rPr>
        <w:t>continue to</w:t>
      </w:r>
      <w:r w:rsidRPr="00D727F7">
        <w:rPr>
          <w:rFonts w:ascii="Calibri" w:eastAsia="Times New Roman" w:hAnsi="Calibri" w:cs="Calibri"/>
          <w:b/>
          <w:bCs/>
          <w:color w:val="151515"/>
          <w:sz w:val="24"/>
          <w:szCs w:val="24"/>
          <w:u w:val="single"/>
          <w:shd w:val="clear" w:color="auto" w:fill="00FFFF"/>
        </w:rPr>
        <w:t xml:space="preserve"> experience pay disparities that reduce their overall earnings and undermine their economic stability.</w:t>
      </w:r>
      <w:r w:rsidRPr="00D727F7">
        <w:rPr>
          <w:rFonts w:ascii="Calibri" w:eastAsia="Times New Roman" w:hAnsi="Calibri" w:cs="Calibri"/>
          <w:color w:val="151515"/>
          <w:sz w:val="24"/>
          <w:szCs w:val="24"/>
          <w:shd w:val="clear" w:color="auto" w:fill="00FFFF"/>
        </w:rPr>
        <w:t xml:space="preserve"> </w:t>
      </w:r>
      <w:r w:rsidRPr="00D727F7">
        <w:rPr>
          <w:rFonts w:ascii="Calibri" w:eastAsia="Times New Roman" w:hAnsi="Calibri" w:cs="Calibri"/>
          <w:b/>
          <w:bCs/>
          <w:color w:val="151515"/>
          <w:sz w:val="24"/>
          <w:szCs w:val="24"/>
          <w:u w:val="single"/>
          <w:shd w:val="clear" w:color="auto" w:fill="00FFFF"/>
        </w:rPr>
        <w:t>Women of color consistently earn less than their white and male counterparts</w:t>
      </w:r>
      <w:r w:rsidRPr="00D727F7">
        <w:rPr>
          <w:rFonts w:ascii="Calibri" w:eastAsia="Times New Roman" w:hAnsi="Calibri" w:cs="Calibri"/>
          <w:b/>
          <w:bCs/>
          <w:color w:val="151515"/>
          <w:sz w:val="24"/>
          <w:szCs w:val="24"/>
          <w:u w:val="single"/>
        </w:rPr>
        <w:t>.</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Among full-time, year-round workers, for every dollar earned by white men, Hispanic women earn 54 cents, Native women earn 57 cents, Black women earn 62 cents, white women earn 79 cents, and Asian women earn 90 cents. And while Asian American women tend to earn the highest wages of all women, there are wide variations across subpopulations, with some groups experiencing a much larger pay gap than others. For example, among full-time, year-round workers, Nepali women earn 50 cents and Cambodian women earn 57 cents for every dollar earned by white men.</w:t>
      </w:r>
    </w:p>
    <w:p w14:paraId="5188A9C9"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Times New Roman" w:eastAsia="Times New Roman" w:hAnsi="Times New Roman" w:cs="Times New Roman"/>
          <w:sz w:val="24"/>
          <w:szCs w:val="24"/>
        </w:rPr>
        <w:t> </w:t>
      </w:r>
    </w:p>
    <w:p w14:paraId="02E662F5"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Times New Roman" w:eastAsia="Times New Roman" w:hAnsi="Times New Roman" w:cs="Times New Roman"/>
          <w:sz w:val="24"/>
          <w:szCs w:val="24"/>
        </w:rPr>
        <w:t> </w:t>
      </w:r>
    </w:p>
    <w:p w14:paraId="5B6F09CC"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lastRenderedPageBreak/>
        <w:t>Subpoint D: Women’s strikes combat sexual harassment and poor working conditions</w:t>
      </w:r>
      <w:r w:rsidRPr="00D727F7">
        <w:rPr>
          <w:rFonts w:ascii="Calibri" w:eastAsia="Times New Roman" w:hAnsi="Calibri" w:cs="Calibri"/>
          <w:b/>
          <w:bCs/>
          <w:color w:val="151515"/>
          <w:sz w:val="26"/>
          <w:szCs w:val="26"/>
        </w:rPr>
        <w:br/>
        <w:t xml:space="preserve">Kelly 19 </w:t>
      </w:r>
      <w:r w:rsidRPr="00D727F7">
        <w:rPr>
          <w:rFonts w:ascii="Calibri" w:eastAsia="Times New Roman" w:hAnsi="Calibri" w:cs="Calibri"/>
          <w:color w:val="151515"/>
          <w:sz w:val="12"/>
          <w:szCs w:val="12"/>
        </w:rPr>
        <w:t>(Kim Kelly is a journalist focusing on labor issues. “How women are transforming organized labor,” The Washington Post, https://www.washingtonpost.com/outlook/2019/04/22/how-women-are-transforming-organized-labor/)</w:t>
      </w:r>
    </w:p>
    <w:p w14:paraId="4DD7CB2D"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Calibri" w:eastAsia="Times New Roman" w:hAnsi="Calibri" w:cs="Calibri"/>
          <w:color w:val="151515"/>
          <w:sz w:val="12"/>
          <w:szCs w:val="12"/>
        </w:rPr>
        <w:t>This renewed energy is coming disproportionately from women. In fact,</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women — and particularly women of color — remain on the front lines of worker-organizing</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in a variety of industries, including those our patriarchal society has long coded as "women's work."</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Workers in</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 xml:space="preserve">a slew of </w:t>
      </w:r>
      <w:r w:rsidRPr="00D727F7">
        <w:rPr>
          <w:rFonts w:ascii="Calibri" w:eastAsia="Times New Roman" w:hAnsi="Calibri" w:cs="Calibri"/>
          <w:b/>
          <w:bCs/>
          <w:color w:val="151515"/>
          <w:sz w:val="24"/>
          <w:szCs w:val="24"/>
          <w:u w:val="single"/>
          <w:shd w:val="clear" w:color="auto" w:fill="00FFFF"/>
        </w:rPr>
        <w:t>traditionally feminized labor sectors</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 from education and domestic work to food service and sex work —</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have driven some of the movement's most important victories</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 xml:space="preserve">That is critically important both because they now make up the majority of the working class and because their involvement is helping to reshape the priorities of organized labor. Women always have been on the front lines of labor, but during the 1970s, U.S. working-class demographics started their decisive shift toward the current reality </w:t>
      </w:r>
      <w:r w:rsidRPr="00D727F7">
        <w:rPr>
          <w:rFonts w:ascii="Calibri" w:eastAsia="Times New Roman" w:hAnsi="Calibri" w:cs="Calibri"/>
          <w:i/>
          <w:iCs/>
          <w:color w:val="151515"/>
          <w:sz w:val="12"/>
          <w:szCs w:val="12"/>
        </w:rPr>
        <w:t>,</w:t>
      </w:r>
      <w:r w:rsidRPr="00D727F7">
        <w:rPr>
          <w:rFonts w:ascii="Calibri" w:eastAsia="Times New Roman" w:hAnsi="Calibri" w:cs="Calibri"/>
          <w:color w:val="151515"/>
          <w:sz w:val="12"/>
          <w:szCs w:val="12"/>
        </w:rPr>
        <w:t xml:space="preserve"> one in which the stereotypical "white guy in a hard hat" who once signified the working class has been supplanted by women, specifically women of color. The Coalition of Labor Union Women was founded by union women in 1974, and the 1979 film "Norma Rae" resonated for a reason. Women radicalized by the feminist movements of the '60s and '70s were bringing that energy into the workplace and started demanding more. During the Reagan era, when the 1981 PATCO strike was defeated and organized labor was brought to its knees, women's voices were present, but not amplified. Our moment, in which women are embracing labor to pursue broader goals, provides a striking contrast to the political realities of that time. Building collective power gives women an opportunity to challenge the Trump administration, for instance, which has launched an all-out assault on bodily autonomy, health care, reproductive freedom, abortion rights, civil rights and LGBTQ rights, in addition to its ongoing war on labor. All of these issues intersect in meaningful, personal ways for the women on the picket lines, especially those who are of color, who are undocumented, who are queer, who are trans, who are living outside the gender binary, who are disabled, who are poor, who are raising children or caring for other family members. </w:t>
      </w:r>
      <w:r w:rsidRPr="00D727F7">
        <w:rPr>
          <w:rFonts w:ascii="Calibri" w:eastAsia="Times New Roman" w:hAnsi="Calibri" w:cs="Calibri"/>
          <w:b/>
          <w:bCs/>
          <w:color w:val="151515"/>
          <w:sz w:val="24"/>
          <w:szCs w:val="24"/>
          <w:u w:val="single"/>
          <w:shd w:val="clear" w:color="auto" w:fill="00FFFF"/>
        </w:rPr>
        <w:t xml:space="preserve">Sexual violence </w:t>
      </w:r>
      <w:r w:rsidRPr="00D727F7">
        <w:rPr>
          <w:rFonts w:ascii="Calibri" w:eastAsia="Times New Roman" w:hAnsi="Calibri" w:cs="Calibri"/>
          <w:color w:val="151515"/>
          <w:sz w:val="12"/>
          <w:szCs w:val="12"/>
        </w:rPr>
        <w:t>also is an issue that</w:t>
      </w:r>
      <w:r w:rsidRPr="00D727F7">
        <w:rPr>
          <w:rFonts w:ascii="Calibri" w:eastAsia="Times New Roman" w:hAnsi="Calibri" w:cs="Calibri"/>
          <w:b/>
          <w:bCs/>
          <w:color w:val="151515"/>
          <w:sz w:val="24"/>
          <w:szCs w:val="24"/>
          <w:u w:val="single"/>
          <w:shd w:val="clear" w:color="auto" w:fill="00FFFF"/>
        </w:rPr>
        <w:t xml:space="preserve"> has become a rallying point</w:t>
      </w:r>
      <w:r w:rsidRPr="00D727F7">
        <w:rPr>
          <w:rFonts w:ascii="Calibri" w:eastAsia="Times New Roman" w:hAnsi="Calibri" w:cs="Calibri"/>
          <w:b/>
          <w:bCs/>
          <w:color w:val="151515"/>
          <w:sz w:val="24"/>
          <w:szCs w:val="24"/>
          <w:u w:val="single"/>
        </w:rPr>
        <w:t xml:space="preserve"> </w:t>
      </w:r>
      <w:r w:rsidRPr="00D727F7">
        <w:rPr>
          <w:rFonts w:ascii="Calibri" w:eastAsia="Times New Roman" w:hAnsi="Calibri" w:cs="Calibri"/>
          <w:color w:val="151515"/>
          <w:sz w:val="12"/>
          <w:szCs w:val="12"/>
        </w:rPr>
        <w:t>for many in the movement, especially</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 xml:space="preserve">as #MeToo highlighted how pervasive it is across industries. </w:t>
      </w:r>
      <w:r w:rsidRPr="00D727F7">
        <w:rPr>
          <w:rFonts w:ascii="Calibri" w:eastAsia="Times New Roman" w:hAnsi="Calibri" w:cs="Calibri"/>
          <w:b/>
          <w:bCs/>
          <w:color w:val="151515"/>
          <w:sz w:val="24"/>
          <w:szCs w:val="24"/>
          <w:u w:val="single"/>
          <w:shd w:val="clear" w:color="auto" w:fill="00FFFF"/>
        </w:rPr>
        <w:t>Domestic workers (80 percent</w:t>
      </w:r>
      <w:r w:rsidRPr="00D727F7">
        <w:rPr>
          <w:rFonts w:ascii="Calibri" w:eastAsia="Times New Roman" w:hAnsi="Calibri" w:cs="Calibri"/>
          <w:color w:val="151515"/>
          <w:sz w:val="12"/>
          <w:szCs w:val="12"/>
        </w:rPr>
        <w:t xml:space="preserve"> of whom </w:t>
      </w:r>
      <w:r w:rsidRPr="00D727F7">
        <w:rPr>
          <w:rFonts w:ascii="Calibri" w:eastAsia="Times New Roman" w:hAnsi="Calibri" w:cs="Calibri"/>
          <w:b/>
          <w:bCs/>
          <w:color w:val="151515"/>
          <w:sz w:val="24"/>
          <w:szCs w:val="24"/>
          <w:u w:val="single"/>
          <w:shd w:val="clear" w:color="auto" w:fill="00FFFF"/>
        </w:rPr>
        <w:t>are women) and agricultural workers (women make up 32 percent</w:t>
      </w:r>
      <w:r w:rsidRPr="00D727F7">
        <w:rPr>
          <w:rFonts w:ascii="Calibri" w:eastAsia="Times New Roman" w:hAnsi="Calibri" w:cs="Calibri"/>
          <w:b/>
          <w:bCs/>
          <w:color w:val="151515"/>
          <w:sz w:val="24"/>
          <w:szCs w:val="24"/>
          <w:u w:val="single"/>
        </w:rPr>
        <w:t xml:space="preserve"> </w:t>
      </w:r>
      <w:r w:rsidRPr="00D727F7">
        <w:rPr>
          <w:rFonts w:ascii="Calibri" w:eastAsia="Times New Roman" w:hAnsi="Calibri" w:cs="Calibri"/>
          <w:color w:val="151515"/>
          <w:sz w:val="12"/>
          <w:szCs w:val="12"/>
        </w:rPr>
        <w:t xml:space="preserve">of the total farmworker population) </w:t>
      </w:r>
      <w:r w:rsidRPr="00D727F7">
        <w:rPr>
          <w:rFonts w:ascii="Calibri" w:eastAsia="Times New Roman" w:hAnsi="Calibri" w:cs="Calibri"/>
          <w:b/>
          <w:bCs/>
          <w:color w:val="151515"/>
          <w:sz w:val="24"/>
          <w:szCs w:val="24"/>
          <w:u w:val="single"/>
          <w:shd w:val="clear" w:color="auto" w:fill="00FFFF"/>
        </w:rPr>
        <w:t>experience a disproportionate level of sexual harassment and sexual violence on the job</w:t>
      </w:r>
      <w:r w:rsidRPr="00D727F7">
        <w:rPr>
          <w:rFonts w:ascii="Calibri" w:eastAsia="Times New Roman" w:hAnsi="Calibri" w:cs="Calibri"/>
          <w:b/>
          <w:bCs/>
          <w:color w:val="151515"/>
          <w:sz w:val="24"/>
          <w:szCs w:val="24"/>
          <w:u w:val="single"/>
        </w:rPr>
        <w:t>.</w:t>
      </w:r>
      <w:r w:rsidRPr="00D727F7">
        <w:rPr>
          <w:rFonts w:ascii="Calibri" w:eastAsia="Times New Roman" w:hAnsi="Calibri" w:cs="Calibri"/>
          <w:color w:val="151515"/>
          <w:sz w:val="12"/>
          <w:szCs w:val="12"/>
        </w:rPr>
        <w:t xml:space="preserve"> A 2010 survey in the California Central Valley reported that 80 percent of women who do farm work had experienced sexual harassment or assault on the job.</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Organizers</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such as Mónica Ramírez at Justice for Migrant Women</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are working to combat sexual assault</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 xml:space="preserve">in the farm industry. In 2018, more than 7,700 Unite Here hotel workers across the country, from Boston to Chicago to Honolulu, went on strike for improved health care, higher wages and protection from sexual harassment on the job. As Unite Here notes, women, people of color and immigrants make up the majority of its membership. The voices leading those chants on the picket line also were overwhelmingly those of women. Last year saw #NYCStripperStrike, in which strip club workers united under the leadership of organizer Gizelle Marie to combat racial discrimination, job security, pay disparities and worker mistreatment in the city's strip club industry. Despite international efforts to organize sex workers and U.S. activists' ongoing campaigns to decriminalize sex work in the country, sex workers are still extremely vulnerable — especially black trans sex workers, who are at a heightened risk of violence. The decades-old effort to decriminalize sex work has finally reached national prominence thanks in part to Sen. Kamala D. Harris (D-Calif.) reversing her earlier positions and coming out in favor of the idea. The U.S. labor movement, however, has not yet made a concerted effort to support them. Bread-and-butter economic issues have further kindled the fire for thousands of women across the country. </w:t>
      </w:r>
      <w:r w:rsidRPr="00D727F7">
        <w:rPr>
          <w:rFonts w:ascii="Calibri" w:eastAsia="Times New Roman" w:hAnsi="Calibri" w:cs="Calibri"/>
          <w:b/>
          <w:bCs/>
          <w:color w:val="151515"/>
          <w:sz w:val="24"/>
          <w:szCs w:val="24"/>
          <w:u w:val="single"/>
          <w:shd w:val="clear" w:color="auto" w:fill="00FFFF"/>
        </w:rPr>
        <w:t>Seventy-seven percent of teachers in the United States are women, and in 2018, thousands of them revolted</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building on a movement that has been gaining steam since the 2012 Chicago teachers' strike.</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Underpaid, overworked teachers nationwide went on strike, and many won major concessions</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and public sympathy</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as they fought for their livelihoods and their students' futures.</w:t>
      </w:r>
    </w:p>
    <w:p w14:paraId="6A9A55B0"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t>Subpoint E: Unconditional right to strike is key for public sector workers, especially women and people of color</w:t>
      </w:r>
      <w:r w:rsidRPr="00D727F7">
        <w:rPr>
          <w:rFonts w:ascii="Calibri" w:eastAsia="Times New Roman" w:hAnsi="Calibri" w:cs="Calibri"/>
          <w:b/>
          <w:bCs/>
          <w:color w:val="151515"/>
          <w:sz w:val="26"/>
          <w:szCs w:val="26"/>
        </w:rPr>
        <w:br/>
        <w:t xml:space="preserve">Myall 2019 </w:t>
      </w:r>
      <w:r w:rsidRPr="00D727F7">
        <w:rPr>
          <w:rFonts w:ascii="Calibri" w:eastAsia="Times New Roman" w:hAnsi="Calibri" w:cs="Calibri"/>
          <w:color w:val="151515"/>
          <w:sz w:val="12"/>
          <w:szCs w:val="12"/>
        </w:rPr>
        <w:t xml:space="preserve">(James Myall is a leader researcher on labor issues, gender and racial equity, and healthcare policy at the Maine Center for Economic Policy. “Right to strike would level the playing field for public workers, with benefits for all of us,” </w:t>
      </w:r>
      <w:hyperlink r:id="rId10" w:history="1">
        <w:r w:rsidRPr="00D727F7">
          <w:rPr>
            <w:rFonts w:ascii="Calibri" w:eastAsia="Times New Roman" w:hAnsi="Calibri" w:cs="Calibri"/>
            <w:color w:val="151515"/>
            <w:sz w:val="12"/>
            <w:szCs w:val="12"/>
            <w:u w:val="single"/>
          </w:rPr>
          <w:t>https://www.mecep.org/blog/right-to-strike-would-level-the-playing-field-for-public-workers-with-benefits-for-all-of-us/</w:t>
        </w:r>
      </w:hyperlink>
      <w:r w:rsidRPr="00D727F7">
        <w:rPr>
          <w:rFonts w:ascii="Calibri" w:eastAsia="Times New Roman" w:hAnsi="Calibri" w:cs="Calibri"/>
          <w:color w:val="151515"/>
          <w:sz w:val="12"/>
          <w:szCs w:val="12"/>
        </w:rPr>
        <w:t>)</w:t>
      </w:r>
    </w:p>
    <w:p w14:paraId="3DD620B2"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Calibri" w:eastAsia="Times New Roman" w:hAnsi="Calibri" w:cs="Calibri"/>
          <w:color w:val="151515"/>
          <w:sz w:val="12"/>
          <w:szCs w:val="12"/>
        </w:rPr>
        <w:t xml:space="preserve">The right of workers to organize and bargain with their employer benefits all Mainers. </w:t>
      </w:r>
      <w:r w:rsidRPr="00D727F7">
        <w:rPr>
          <w:rFonts w:ascii="Calibri" w:eastAsia="Times New Roman" w:hAnsi="Calibri" w:cs="Calibri"/>
          <w:b/>
          <w:bCs/>
          <w:color w:val="151515"/>
          <w:sz w:val="24"/>
          <w:szCs w:val="24"/>
          <w:u w:val="single"/>
          <w:shd w:val="clear" w:color="auto" w:fill="00FFFF"/>
        </w:rPr>
        <w:t>Collective bargaining leads to better wages, safer workplaces, and a fairer</w:t>
      </w:r>
      <w:r w:rsidRPr="00D727F7">
        <w:rPr>
          <w:rFonts w:ascii="Calibri" w:eastAsia="Times New Roman" w:hAnsi="Calibri" w:cs="Calibri"/>
          <w:b/>
          <w:bCs/>
          <w:color w:val="151515"/>
          <w:sz w:val="24"/>
          <w:szCs w:val="24"/>
          <w:u w:val="single"/>
        </w:rPr>
        <w:t xml:space="preserve"> </w:t>
      </w:r>
      <w:r w:rsidRPr="00D727F7">
        <w:rPr>
          <w:rFonts w:ascii="Calibri" w:eastAsia="Times New Roman" w:hAnsi="Calibri" w:cs="Calibri"/>
          <w:color w:val="151515"/>
          <w:sz w:val="12"/>
          <w:szCs w:val="12"/>
        </w:rPr>
        <w:t>and more robust</w:t>
      </w:r>
      <w:r w:rsidRPr="00D727F7">
        <w:rPr>
          <w:rFonts w:ascii="Calibri" w:eastAsia="Times New Roman" w:hAnsi="Calibri" w:cs="Calibri"/>
          <w:b/>
          <w:bCs/>
          <w:color w:val="151515"/>
          <w:sz w:val="24"/>
          <w:szCs w:val="24"/>
          <w:u w:val="single"/>
        </w:rPr>
        <w:t xml:space="preserve"> </w:t>
      </w:r>
      <w:r w:rsidRPr="00D727F7">
        <w:rPr>
          <w:rFonts w:ascii="Calibri" w:eastAsia="Times New Roman" w:hAnsi="Calibri" w:cs="Calibri"/>
          <w:b/>
          <w:bCs/>
          <w:color w:val="151515"/>
          <w:sz w:val="24"/>
          <w:szCs w:val="24"/>
          <w:u w:val="single"/>
          <w:shd w:val="clear" w:color="auto" w:fill="00FFFF"/>
        </w:rPr>
        <w:t>economy</w:t>
      </w:r>
      <w:r w:rsidRPr="00D727F7">
        <w:rPr>
          <w:rFonts w:ascii="Calibri" w:eastAsia="Times New Roman" w:hAnsi="Calibri" w:cs="Calibri"/>
          <w:color w:val="151515"/>
          <w:sz w:val="12"/>
          <w:szCs w:val="12"/>
        </w:rPr>
        <w:t xml:space="preserve"> for everyone</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 xml:space="preserve">— not just union members. </w:t>
      </w:r>
      <w:r w:rsidRPr="00D727F7">
        <w:rPr>
          <w:rFonts w:ascii="Calibri" w:eastAsia="Times New Roman" w:hAnsi="Calibri" w:cs="Calibri"/>
          <w:b/>
          <w:bCs/>
          <w:color w:val="151515"/>
          <w:sz w:val="24"/>
          <w:szCs w:val="24"/>
          <w:u w:val="single"/>
          <w:shd w:val="clear" w:color="auto" w:fill="00FFFF"/>
        </w:rPr>
        <w:t>The right to strike is critical to collective organizing and bargaining</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Without it, Maine’s public employees are unable to negotiate on a level playing field</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Maine’s Legislature is considering a bill that would give public-sector workers the right to strike</w:t>
      </w:r>
      <w:r w:rsidRPr="00D727F7">
        <w:rPr>
          <w:rFonts w:ascii="Calibri" w:eastAsia="Times New Roman" w:hAnsi="Calibri" w:cs="Calibri"/>
          <w:b/>
          <w:bCs/>
          <w:color w:val="151515"/>
          <w:sz w:val="24"/>
          <w:szCs w:val="24"/>
          <w:u w:val="single"/>
        </w:rPr>
        <w:t>.</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MECEP supports the legislation, and is urging legislators to enact it.</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The right to strike would enable fairer negotiations between public workers and the government</w:t>
      </w:r>
      <w:r w:rsidRPr="00D727F7">
        <w:rPr>
          <w:rFonts w:ascii="Calibri" w:eastAsia="Times New Roman" w:hAnsi="Calibri" w:cs="Calibri"/>
          <w:b/>
          <w:bCs/>
          <w:color w:val="151515"/>
          <w:sz w:val="24"/>
          <w:szCs w:val="24"/>
          <w:u w:val="single"/>
        </w:rPr>
        <w:t>.</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All of us have reason to support that outcome. Research shows that union negotiations set the bar for working conditions with other employers. And as the largest employer in Maine, the state’s treatment of its workers has a big impact on working conditions in the private sector.</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 xml:space="preserve">Unions support a fairer economy. </w:t>
      </w:r>
      <w:r w:rsidRPr="00D727F7">
        <w:rPr>
          <w:rFonts w:ascii="Calibri" w:eastAsia="Times New Roman" w:hAnsi="Calibri" w:cs="Calibri"/>
          <w:b/>
          <w:bCs/>
          <w:color w:val="151515"/>
          <w:sz w:val="24"/>
          <w:szCs w:val="24"/>
          <w:u w:val="single"/>
          <w:shd w:val="clear" w:color="auto" w:fill="00FFFF"/>
        </w:rPr>
        <w:t>Periods of high union membership are associated with lower levels of income inequality</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 xml:space="preserve">both nationally and in Maine. Strong unions, including public-sector unions, have a critical role to play in rebuilding a strong middle class. Unions help combat inequities within work places. </w:t>
      </w:r>
      <w:r w:rsidRPr="00D727F7">
        <w:rPr>
          <w:rFonts w:ascii="Calibri" w:eastAsia="Times New Roman" w:hAnsi="Calibri" w:cs="Calibri"/>
          <w:b/>
          <w:bCs/>
          <w:color w:val="151515"/>
          <w:sz w:val="24"/>
          <w:szCs w:val="24"/>
          <w:u w:val="single"/>
          <w:shd w:val="clear" w:color="auto" w:fill="00FFFF"/>
        </w:rPr>
        <w:t>Women and people of color in unions face less wage discrimination than those in nonunion workplaces</w:t>
      </w:r>
      <w:r w:rsidRPr="00D727F7">
        <w:rPr>
          <w:rFonts w:ascii="Calibri" w:eastAsia="Times New Roman" w:hAnsi="Calibri" w:cs="Calibri"/>
          <w:color w:val="151515"/>
          <w:sz w:val="24"/>
          <w:szCs w:val="24"/>
        </w:rPr>
        <w:t>.</w:t>
      </w:r>
      <w:r w:rsidRPr="00D727F7">
        <w:rPr>
          <w:rFonts w:ascii="Calibri" w:eastAsia="Times New Roman" w:hAnsi="Calibri" w:cs="Calibri"/>
          <w:color w:val="151515"/>
          <w:sz w:val="12"/>
          <w:szCs w:val="12"/>
        </w:rPr>
        <w:t xml:space="preserve">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w:t>
      </w:r>
      <w:hyperlink r:id="rId11" w:anchor="_edn1" w:history="1">
        <w:r w:rsidRPr="00D727F7">
          <w:rPr>
            <w:rFonts w:ascii="Calibri" w:eastAsia="Times New Roman" w:hAnsi="Calibri" w:cs="Calibri"/>
            <w:color w:val="151515"/>
            <w:sz w:val="12"/>
            <w:szCs w:val="12"/>
            <w:u w:val="single"/>
          </w:rPr>
          <w:t>[i]</w:t>
        </w:r>
      </w:hyperlink>
      <w:r w:rsidRPr="00D727F7">
        <w:rPr>
          <w:rFonts w:ascii="Calibri" w:eastAsia="Times New Roman" w:hAnsi="Calibri" w:cs="Calibri"/>
          <w:color w:val="151515"/>
          <w:sz w:val="12"/>
          <w:szCs w:val="12"/>
        </w:rPr>
        <w:t xml:space="preserve"> All of us have a stake in the success of collective bargaining. But</w:t>
      </w:r>
      <w:r w:rsidRPr="00D727F7">
        <w:rPr>
          <w:rFonts w:ascii="Calibri" w:eastAsia="Times New Roman" w:hAnsi="Calibri" w:cs="Calibri"/>
          <w:b/>
          <w:bCs/>
          <w:color w:val="151515"/>
          <w:sz w:val="12"/>
          <w:szCs w:val="12"/>
          <w:u w:val="single"/>
        </w:rPr>
        <w:t xml:space="preserve"> </w:t>
      </w:r>
      <w:r w:rsidRPr="00D727F7">
        <w:rPr>
          <w:rFonts w:ascii="Calibri" w:eastAsia="Times New Roman" w:hAnsi="Calibri" w:cs="Calibri"/>
          <w:color w:val="151515"/>
          <w:sz w:val="12"/>
          <w:szCs w:val="12"/>
        </w:rPr>
        <w:t>a union without the right to strike loses much of its negotiating power</w:t>
      </w:r>
      <w:r w:rsidRPr="00D727F7">
        <w:rPr>
          <w:rFonts w:ascii="Calibri" w:eastAsia="Times New Roman" w:hAnsi="Calibri" w:cs="Calibri"/>
          <w:b/>
          <w:bCs/>
          <w:color w:val="151515"/>
          <w:sz w:val="12"/>
          <w:szCs w:val="12"/>
          <w:u w:val="single"/>
        </w:rPr>
        <w:t>.</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The right to withdraw your labor is the foundation of collective worker action.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 xml:space="preserve">Research confirms that public-sector unions are less effective without the right to strike. Public employees with a right to strike earn between 2 percent and 5 percent more </w:t>
      </w:r>
      <w:r w:rsidRPr="00D727F7">
        <w:rPr>
          <w:rFonts w:ascii="Calibri" w:eastAsia="Times New Roman" w:hAnsi="Calibri" w:cs="Calibri"/>
          <w:color w:val="151515"/>
          <w:sz w:val="12"/>
          <w:szCs w:val="12"/>
        </w:rPr>
        <w:t>than those without it.</w:t>
      </w:r>
      <w:hyperlink r:id="rId12" w:anchor="_edn2" w:history="1">
        <w:r w:rsidRPr="00D727F7">
          <w:rPr>
            <w:rFonts w:ascii="Calibri" w:eastAsia="Times New Roman" w:hAnsi="Calibri" w:cs="Calibri"/>
            <w:color w:val="151515"/>
            <w:sz w:val="12"/>
            <w:szCs w:val="12"/>
            <w:u w:val="single"/>
          </w:rPr>
          <w:t>[ii]</w:t>
        </w:r>
      </w:hyperlink>
      <w:r w:rsidRPr="00D727F7">
        <w:rPr>
          <w:rFonts w:ascii="Calibri" w:eastAsia="Times New Roman" w:hAnsi="Calibri" w:cs="Calibri"/>
          <w:color w:val="151515"/>
          <w:sz w:val="12"/>
          <w:szCs w:val="12"/>
        </w:rPr>
        <w:t xml:space="preserve"> While that’s a meaningful increase for those workers, it also should assuage any fears that a right to strike would lead to excessive pay increases or employees abusing their new right.</w:t>
      </w:r>
    </w:p>
    <w:p w14:paraId="5AB12BBF"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8"/>
          <w:szCs w:val="28"/>
        </w:rPr>
        <w:t>Contention Two is Birth Strikes</w:t>
      </w:r>
    </w:p>
    <w:p w14:paraId="59E82B7B"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lastRenderedPageBreak/>
        <w:t>Subpoint A: Concerns over low birth rates high now - abortion bans prove</w:t>
      </w:r>
      <w:r w:rsidRPr="00D727F7">
        <w:rPr>
          <w:rFonts w:ascii="Calibri" w:eastAsia="Times New Roman" w:hAnsi="Calibri" w:cs="Calibri"/>
          <w:b/>
          <w:bCs/>
          <w:color w:val="151515"/>
          <w:sz w:val="26"/>
          <w:szCs w:val="26"/>
        </w:rPr>
        <w:br/>
        <w:t xml:space="preserve">Brown 2019 </w:t>
      </w:r>
      <w:r w:rsidRPr="00D727F7">
        <w:rPr>
          <w:rFonts w:ascii="Calibri" w:eastAsia="Times New Roman" w:hAnsi="Calibri" w:cs="Calibri"/>
          <w:color w:val="151515"/>
          <w:sz w:val="12"/>
          <w:szCs w:val="12"/>
        </w:rPr>
        <w:t>(Jenny Brown is a member of the National Women’s Liberation and a writer on labor issues. “Abortion is our right to strike,” Jacobin Magazine, ​​https://www.jacobinmag.com/2019/08/abortion-rights-strike-economic-battlefront-birth-rates)</w:t>
      </w:r>
    </w:p>
    <w:p w14:paraId="3AD8F982"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4"/>
          <w:szCs w:val="24"/>
          <w:u w:val="single"/>
          <w:shd w:val="clear" w:color="auto" w:fill="00FFFF"/>
        </w:rPr>
        <w:t>Politicians</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and pundits</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 xml:space="preserve">are in a froth because the US </w:t>
      </w:r>
      <w:hyperlink r:id="rId13" w:history="1">
        <w:r w:rsidRPr="00D727F7">
          <w:rPr>
            <w:rFonts w:ascii="Calibri" w:eastAsia="Times New Roman" w:hAnsi="Calibri" w:cs="Calibri"/>
            <w:b/>
            <w:bCs/>
            <w:color w:val="151515"/>
            <w:sz w:val="24"/>
            <w:szCs w:val="24"/>
            <w:u w:val="single"/>
            <w:shd w:val="clear" w:color="auto" w:fill="00FFFF"/>
          </w:rPr>
          <w:t>birth rate</w:t>
        </w:r>
      </w:hyperlink>
      <w:r w:rsidRPr="00D727F7">
        <w:rPr>
          <w:rFonts w:ascii="Calibri" w:eastAsia="Times New Roman" w:hAnsi="Calibri" w:cs="Calibri"/>
          <w:b/>
          <w:bCs/>
          <w:color w:val="151515"/>
          <w:sz w:val="24"/>
          <w:szCs w:val="24"/>
          <w:u w:val="single"/>
          <w:shd w:val="clear" w:color="auto" w:fill="00FFFF"/>
        </w:rPr>
        <w:t xml:space="preserve"> is the lowest it has ever been</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1.72 children per woman.</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They fret that the decline in births will create a sluggish economy</w:t>
      </w:r>
      <w:r w:rsidRPr="00D727F7">
        <w:rPr>
          <w:rFonts w:ascii="Calibri" w:eastAsia="Times New Roman" w:hAnsi="Calibri" w:cs="Calibri"/>
          <w:color w:val="151515"/>
          <w:sz w:val="24"/>
          <w:szCs w:val="24"/>
          <w:shd w:val="clear" w:color="auto" w:fill="00FFFF"/>
        </w:rPr>
        <w:t xml:space="preserve">. </w:t>
      </w:r>
      <w:r w:rsidRPr="00D727F7">
        <w:rPr>
          <w:rFonts w:ascii="Calibri" w:eastAsia="Times New Roman" w:hAnsi="Calibri" w:cs="Calibri"/>
          <w:b/>
          <w:bCs/>
          <w:color w:val="151515"/>
          <w:sz w:val="24"/>
          <w:szCs w:val="24"/>
          <w:u w:val="single"/>
          <w:shd w:val="clear" w:color="auto" w:fill="00FFFF"/>
        </w:rPr>
        <w:t>Conservative commenter</w:t>
      </w:r>
      <w:r w:rsidRPr="00D727F7">
        <w:rPr>
          <w:rFonts w:ascii="Calibri" w:eastAsia="Times New Roman" w:hAnsi="Calibri" w:cs="Calibri"/>
          <w:b/>
          <w:bCs/>
          <w:color w:val="151515"/>
          <w:u w:val="single"/>
        </w:rPr>
        <w:t xml:space="preserve"> </w:t>
      </w:r>
      <w:r w:rsidRPr="00D727F7">
        <w:rPr>
          <w:rFonts w:ascii="Calibri" w:eastAsia="Times New Roman" w:hAnsi="Calibri" w:cs="Calibri"/>
          <w:color w:val="151515"/>
          <w:sz w:val="12"/>
          <w:szCs w:val="12"/>
        </w:rPr>
        <w:t xml:space="preserve">Patrice Lee </w:t>
      </w:r>
      <w:r w:rsidRPr="00D727F7">
        <w:rPr>
          <w:rFonts w:ascii="Calibri" w:eastAsia="Times New Roman" w:hAnsi="Calibri" w:cs="Calibri"/>
          <w:b/>
          <w:bCs/>
          <w:color w:val="151515"/>
          <w:sz w:val="24"/>
          <w:szCs w:val="24"/>
          <w:u w:val="single"/>
          <w:shd w:val="clear" w:color="auto" w:fill="00FFFF"/>
        </w:rPr>
        <w:t xml:space="preserve">Onwuka </w:t>
      </w:r>
      <w:hyperlink r:id="rId14" w:history="1">
        <w:r w:rsidRPr="00D727F7">
          <w:rPr>
            <w:rFonts w:ascii="Calibri" w:eastAsia="Times New Roman" w:hAnsi="Calibri" w:cs="Calibri"/>
            <w:b/>
            <w:bCs/>
            <w:color w:val="151515"/>
            <w:sz w:val="24"/>
            <w:szCs w:val="24"/>
            <w:u w:val="single"/>
            <w:shd w:val="clear" w:color="auto" w:fill="00FFFF"/>
          </w:rPr>
          <w:t>tweeted</w:t>
        </w:r>
        <w:r w:rsidRPr="00D727F7">
          <w:rPr>
            <w:rFonts w:ascii="Calibri" w:eastAsia="Times New Roman" w:hAnsi="Calibri" w:cs="Calibri"/>
            <w:color w:val="151515"/>
            <w:u w:val="single"/>
          </w:rPr>
          <w:t xml:space="preserve"> </w:t>
        </w:r>
        <w:r w:rsidRPr="00D727F7">
          <w:rPr>
            <w:rFonts w:ascii="Calibri" w:eastAsia="Times New Roman" w:hAnsi="Calibri" w:cs="Calibri"/>
            <w:color w:val="151515"/>
            <w:sz w:val="12"/>
            <w:szCs w:val="12"/>
            <w:u w:val="single"/>
          </w:rPr>
          <w:t>in May</w:t>
        </w:r>
      </w:hyperlink>
      <w:r w:rsidRPr="00D727F7">
        <w:rPr>
          <w:rFonts w:ascii="Calibri" w:eastAsia="Times New Roman" w:hAnsi="Calibri" w:cs="Calibri"/>
          <w:color w:val="151515"/>
          <w:sz w:val="12"/>
          <w:szCs w:val="12"/>
        </w:rPr>
        <w:t xml:space="preserve"> that </w:t>
      </w:r>
      <w:r w:rsidRPr="00D727F7">
        <w:rPr>
          <w:rFonts w:ascii="Calibri" w:eastAsia="Times New Roman" w:hAnsi="Calibri" w:cs="Calibri"/>
          <w:b/>
          <w:bCs/>
          <w:color w:val="151515"/>
          <w:u w:val="single"/>
          <w:shd w:val="clear" w:color="auto" w:fill="00FFFF"/>
        </w:rPr>
        <w:t>“</w:t>
      </w:r>
      <w:r w:rsidRPr="00D727F7">
        <w:rPr>
          <w:rFonts w:ascii="Calibri" w:eastAsia="Times New Roman" w:hAnsi="Calibri" w:cs="Calibri"/>
          <w:b/>
          <w:bCs/>
          <w:color w:val="151515"/>
          <w:sz w:val="24"/>
          <w:szCs w:val="24"/>
          <w:u w:val="single"/>
          <w:shd w:val="clear" w:color="auto" w:fill="00FFFF"/>
        </w:rPr>
        <w:t>sustained low birth rates can be disastrous for our economy</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and financial future.” She added that as a new mom, “I did my part to add to the 3.8 mil new babies born last year.”</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 xml:space="preserve">In 2017, then–House Speaker Paul Ryan made </w:t>
      </w:r>
      <w:hyperlink r:id="rId15" w:history="1">
        <w:r w:rsidRPr="00D727F7">
          <w:rPr>
            <w:rFonts w:ascii="Calibri" w:eastAsia="Times New Roman" w:hAnsi="Calibri" w:cs="Calibri"/>
            <w:color w:val="151515"/>
            <w:sz w:val="12"/>
            <w:szCs w:val="12"/>
            <w:u w:val="single"/>
          </w:rPr>
          <w:t>headlines</w:t>
        </w:r>
      </w:hyperlink>
      <w:r w:rsidRPr="00D727F7">
        <w:rPr>
          <w:rFonts w:ascii="Calibri" w:eastAsia="Times New Roman" w:hAnsi="Calibri" w:cs="Calibri"/>
          <w:color w:val="151515"/>
          <w:sz w:val="12"/>
          <w:szCs w:val="12"/>
        </w:rPr>
        <w:t xml:space="preserve"> for saying, “We need to have higher birth rates in this country,” as he prepared to attack Social Security</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But he was just saying what establishment think tanks and policy analysts have been urging for decades. In 2012, conservative columnist Ross Douthat pleaded for “more babies please,” in the New York Times, and</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the Wall Street Journal regularly warns that if birth rates continue to slide, the result will be economic stagnation and national decline</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 xml:space="preserve">Racist versions have been bursting through, too. Iowa congressperson Steve King, a vigorous opponent of abortion and immigration, tweeted in 2017: “Culture and demographics are our destiny. We can’t rebuild our civilization with somebody else’s babies,” while Florida Republican state senator Dennis Baxley </w:t>
      </w:r>
      <w:hyperlink r:id="rId16" w:history="1">
        <w:r w:rsidRPr="00D727F7">
          <w:rPr>
            <w:rFonts w:ascii="Calibri" w:eastAsia="Times New Roman" w:hAnsi="Calibri" w:cs="Calibri"/>
            <w:color w:val="151515"/>
            <w:sz w:val="12"/>
            <w:szCs w:val="12"/>
            <w:u w:val="single"/>
          </w:rPr>
          <w:t>suggested</w:t>
        </w:r>
      </w:hyperlink>
      <w:r w:rsidRPr="00D727F7">
        <w:rPr>
          <w:rFonts w:ascii="Calibri" w:eastAsia="Times New Roman" w:hAnsi="Calibri" w:cs="Calibri"/>
          <w:color w:val="151515"/>
          <w:sz w:val="12"/>
          <w:szCs w:val="12"/>
        </w:rPr>
        <w:t xml:space="preserve"> that Alabama’s abortion ban was good because it would encourage white births. Even some liberal feminists are convinced that low birth rates demand austerity. In her 2009 book, feminist and now–New York Times columnist</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 xml:space="preserve">Michelle Goldberg </w:t>
      </w:r>
      <w:hyperlink r:id="rId17" w:history="1">
        <w:r w:rsidRPr="00D727F7">
          <w:rPr>
            <w:rFonts w:ascii="Calibri" w:eastAsia="Times New Roman" w:hAnsi="Calibri" w:cs="Calibri"/>
            <w:color w:val="151515"/>
            <w:sz w:val="12"/>
            <w:szCs w:val="12"/>
            <w:u w:val="single"/>
          </w:rPr>
          <w:t>warns</w:t>
        </w:r>
      </w:hyperlink>
      <w:r w:rsidRPr="00D727F7">
        <w:rPr>
          <w:rFonts w:ascii="Calibri" w:eastAsia="Times New Roman" w:hAnsi="Calibri" w:cs="Calibri"/>
          <w:color w:val="151515"/>
          <w:sz w:val="12"/>
          <w:szCs w:val="12"/>
        </w:rPr>
        <w:t xml:space="preserve"> of the “grave threats” represented by</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increasing longevity and</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falling birth rates: “There will be fewer young workers to support this expanding elderly population,” and “to maintain pension systems, taxes will have to be raised or benefits cut, or both.”</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The fact that fewer people are willing to have children isn’t surprising given the undermining of</w:t>
      </w:r>
      <w:r w:rsidRPr="00D727F7">
        <w:rPr>
          <w:rFonts w:ascii="Calibri" w:eastAsia="Times New Roman" w:hAnsi="Calibri" w:cs="Calibri"/>
          <w:b/>
          <w:bCs/>
          <w:color w:val="151515"/>
          <w:u w:val="single"/>
        </w:rPr>
        <w:t xml:space="preserve"> </w:t>
      </w:r>
      <w:r w:rsidRPr="00D727F7">
        <w:rPr>
          <w:rFonts w:ascii="Calibri" w:eastAsia="Times New Roman" w:hAnsi="Calibri" w:cs="Calibri"/>
          <w:color w:val="151515"/>
          <w:sz w:val="12"/>
          <w:szCs w:val="12"/>
        </w:rPr>
        <w:t>everything that makes</w:t>
      </w:r>
      <w:r w:rsidRPr="00D727F7">
        <w:rPr>
          <w:rFonts w:ascii="Calibri" w:eastAsia="Times New Roman" w:hAnsi="Calibri" w:cs="Calibri"/>
          <w:b/>
          <w:bCs/>
          <w:color w:val="151515"/>
          <w:u w:val="single"/>
        </w:rPr>
        <w:t xml:space="preserve"> </w:t>
      </w:r>
      <w:r w:rsidRPr="00D727F7">
        <w:rPr>
          <w:rFonts w:ascii="Calibri" w:eastAsia="Times New Roman" w:hAnsi="Calibri" w:cs="Calibri"/>
          <w:b/>
          <w:bCs/>
          <w:color w:val="151515"/>
          <w:sz w:val="24"/>
          <w:szCs w:val="24"/>
          <w:u w:val="single"/>
          <w:shd w:val="clear" w:color="auto" w:fill="00FFFF"/>
        </w:rPr>
        <w:t>working-class life</w:t>
      </w:r>
      <w:r w:rsidRPr="00D727F7">
        <w:rPr>
          <w:rFonts w:ascii="Calibri" w:eastAsia="Times New Roman" w:hAnsi="Calibri" w:cs="Calibri"/>
          <w:b/>
          <w:bCs/>
          <w:color w:val="151515"/>
          <w:u w:val="single"/>
        </w:rPr>
        <w:t xml:space="preserve"> </w:t>
      </w:r>
      <w:r w:rsidRPr="00D727F7">
        <w:rPr>
          <w:rFonts w:ascii="Calibri" w:eastAsia="Times New Roman" w:hAnsi="Calibri" w:cs="Calibri"/>
          <w:color w:val="151515"/>
          <w:sz w:val="12"/>
          <w:szCs w:val="12"/>
        </w:rPr>
        <w:t>viable</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But it does put the establishment in a bind. If they want to increase the birth rate voluntarily, they will have to put resources into universal childcare, healthcare, paid parental leave, and livable wages</w:t>
      </w:r>
      <w:r w:rsidRPr="00D727F7">
        <w:rPr>
          <w:rFonts w:ascii="Calibri" w:eastAsia="Times New Roman" w:hAnsi="Calibri" w:cs="Calibri"/>
          <w:color w:val="151515"/>
          <w:sz w:val="12"/>
          <w:szCs w:val="12"/>
        </w:rPr>
        <w:t xml:space="preserve"> and working hours</w:t>
      </w:r>
      <w:r w:rsidRPr="00D727F7">
        <w:rPr>
          <w:rFonts w:ascii="Calibri" w:eastAsia="Times New Roman" w:hAnsi="Calibri" w:cs="Calibri"/>
          <w:b/>
          <w:bCs/>
          <w:color w:val="151515"/>
          <w:u w:val="single"/>
        </w:rPr>
        <w:t>.</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Naturally,</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they’d prefer to take away reproductive liberties because it’s a much cheaper way to boost the birth rate.</w:t>
      </w:r>
      <w:r w:rsidRPr="00D727F7">
        <w:rPr>
          <w:rFonts w:ascii="Calibri" w:eastAsia="Times New Roman" w:hAnsi="Calibri" w:cs="Calibri"/>
          <w:color w:val="151515"/>
          <w:sz w:val="24"/>
          <w:szCs w:val="24"/>
          <w:shd w:val="clear" w:color="auto" w:fill="00FFFF"/>
        </w:rPr>
        <w:t xml:space="preserve"> </w:t>
      </w:r>
      <w:r w:rsidRPr="00D727F7">
        <w:rPr>
          <w:rFonts w:ascii="Calibri" w:eastAsia="Times New Roman" w:hAnsi="Calibri" w:cs="Calibri"/>
          <w:b/>
          <w:bCs/>
          <w:color w:val="151515"/>
          <w:sz w:val="24"/>
          <w:szCs w:val="24"/>
          <w:u w:val="single"/>
          <w:shd w:val="clear" w:color="auto" w:fill="00FFFF"/>
        </w:rPr>
        <w:t>In Texas, where restrictions and regulations closed eighty-two family planning clinics</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after 2011,</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 xml:space="preserve">birth control use dropped and </w:t>
      </w:r>
      <w:hyperlink r:id="rId18" w:history="1">
        <w:r w:rsidRPr="00D727F7">
          <w:rPr>
            <w:rFonts w:ascii="Calibri" w:eastAsia="Times New Roman" w:hAnsi="Calibri" w:cs="Calibri"/>
            <w:b/>
            <w:bCs/>
            <w:color w:val="151515"/>
            <w:sz w:val="24"/>
            <w:szCs w:val="24"/>
            <w:u w:val="single"/>
            <w:shd w:val="clear" w:color="auto" w:fill="00FFFF"/>
          </w:rPr>
          <w:t>childbearing rose 27 percent</w:t>
        </w:r>
      </w:hyperlink>
      <w:r w:rsidRPr="00D727F7">
        <w:rPr>
          <w:rFonts w:ascii="Calibri" w:eastAsia="Times New Roman" w:hAnsi="Calibri" w:cs="Calibri"/>
          <w:b/>
          <w:bCs/>
          <w:color w:val="151515"/>
          <w:sz w:val="24"/>
          <w:szCs w:val="24"/>
          <w:u w:val="single"/>
          <w:shd w:val="clear" w:color="auto" w:fill="00FFFF"/>
        </w:rPr>
        <w:t xml:space="preserve"> </w:t>
      </w:r>
      <w:r w:rsidRPr="00D727F7">
        <w:rPr>
          <w:rFonts w:ascii="Calibri" w:eastAsia="Times New Roman" w:hAnsi="Calibri" w:cs="Calibri"/>
          <w:color w:val="151515"/>
          <w:sz w:val="12"/>
          <w:szCs w:val="12"/>
        </w:rPr>
        <w:t>compared to areas that still had birth control access</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 xml:space="preserve">While around 70 percent of the US public supports Roe, there’s big money behind the anti-abortion cause. The Texas restrictions, and anti-abortion laws around the country, </w:t>
      </w:r>
      <w:hyperlink r:id="rId19" w:history="1">
        <w:r w:rsidRPr="00D727F7">
          <w:rPr>
            <w:rFonts w:ascii="Calibri" w:eastAsia="Times New Roman" w:hAnsi="Calibri" w:cs="Calibri"/>
            <w:color w:val="151515"/>
            <w:sz w:val="12"/>
            <w:szCs w:val="12"/>
            <w:u w:val="single"/>
          </w:rPr>
          <w:t>have been pushed</w:t>
        </w:r>
      </w:hyperlink>
      <w:r w:rsidRPr="00D727F7">
        <w:rPr>
          <w:rFonts w:ascii="Calibri" w:eastAsia="Times New Roman" w:hAnsi="Calibri" w:cs="Calibri"/>
          <w:color w:val="151515"/>
          <w:sz w:val="12"/>
          <w:szCs w:val="12"/>
        </w:rPr>
        <w:t xml:space="preserve"> by the pro-business American Legislative Exchange Council and by Koch brothers–created PACs. The Kochs claim to be libertarians, so we might expect them to defend individual liberty in such matters. But while elite men </w:t>
      </w:r>
      <w:hyperlink r:id="rId20" w:history="1">
        <w:r w:rsidRPr="00D727F7">
          <w:rPr>
            <w:rFonts w:ascii="Calibri" w:eastAsia="Times New Roman" w:hAnsi="Calibri" w:cs="Calibri"/>
            <w:color w:val="151515"/>
            <w:sz w:val="12"/>
            <w:szCs w:val="12"/>
            <w:u w:val="single"/>
          </w:rPr>
          <w:t>may want their own girlfriends to get abortions</w:t>
        </w:r>
      </w:hyperlink>
      <w:r w:rsidRPr="00D727F7">
        <w:rPr>
          <w:rFonts w:ascii="Calibri" w:eastAsia="Times New Roman" w:hAnsi="Calibri" w:cs="Calibri"/>
          <w:color w:val="151515"/>
          <w:sz w:val="12"/>
          <w:szCs w:val="12"/>
        </w:rPr>
        <w:t>, they’re all business when it comes to the rest of us</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They want babies produced cheaply, with a maximum of unpaid labor and a minimum of employer expenditure.</w:t>
      </w:r>
    </w:p>
    <w:p w14:paraId="30E8B251"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Times New Roman" w:eastAsia="Times New Roman" w:hAnsi="Times New Roman" w:cs="Times New Roman"/>
          <w:sz w:val="24"/>
          <w:szCs w:val="24"/>
        </w:rPr>
        <w:t> </w:t>
      </w:r>
    </w:p>
    <w:p w14:paraId="6A0D88D7"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t>Subpoint B: Abortion is a condition on birth strikes, which protest poor reproductive working conditions</w:t>
      </w:r>
      <w:r w:rsidRPr="00D727F7">
        <w:rPr>
          <w:rFonts w:ascii="Calibri" w:eastAsia="Times New Roman" w:hAnsi="Calibri" w:cs="Calibri"/>
          <w:b/>
          <w:bCs/>
          <w:color w:val="151515"/>
          <w:sz w:val="26"/>
          <w:szCs w:val="26"/>
        </w:rPr>
        <w:br/>
        <w:t>Brown 2019</w:t>
      </w:r>
      <w:r w:rsidRPr="00D727F7">
        <w:rPr>
          <w:rFonts w:ascii="Calibri" w:eastAsia="Times New Roman" w:hAnsi="Calibri" w:cs="Calibri"/>
          <w:b/>
          <w:bCs/>
          <w:color w:val="151515"/>
          <w:sz w:val="26"/>
          <w:szCs w:val="26"/>
        </w:rPr>
        <w:br/>
      </w:r>
      <w:r w:rsidRPr="00D727F7">
        <w:rPr>
          <w:rFonts w:ascii="Calibri" w:eastAsia="Times New Roman" w:hAnsi="Calibri" w:cs="Calibri"/>
          <w:color w:val="151515"/>
          <w:sz w:val="12"/>
          <w:szCs w:val="12"/>
        </w:rPr>
        <w:t xml:space="preserve">Under these circumstances, even with limited access to birth control and abortion, we are having fewer children than ever. “People say they’re not having kids because it’s insanely expensive,” </w:t>
      </w:r>
      <w:hyperlink r:id="rId21" w:history="1">
        <w:r w:rsidRPr="00D727F7">
          <w:rPr>
            <w:rFonts w:ascii="Calibri" w:eastAsia="Times New Roman" w:hAnsi="Calibri" w:cs="Calibri"/>
            <w:color w:val="151515"/>
            <w:sz w:val="12"/>
            <w:szCs w:val="12"/>
            <w:u w:val="single"/>
          </w:rPr>
          <w:t>explained a summary</w:t>
        </w:r>
      </w:hyperlink>
      <w:r w:rsidRPr="00D727F7">
        <w:rPr>
          <w:rFonts w:ascii="Calibri" w:eastAsia="Times New Roman" w:hAnsi="Calibri" w:cs="Calibri"/>
          <w:color w:val="151515"/>
          <w:sz w:val="12"/>
          <w:szCs w:val="12"/>
        </w:rPr>
        <w:t xml:space="preserve"> of a 2018 survey showing that</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the decision to start a family is being weighed down by childcare costs</w:t>
      </w:r>
      <w:r w:rsidRPr="00D727F7">
        <w:rPr>
          <w:rFonts w:ascii="Calibri" w:eastAsia="Times New Roman" w:hAnsi="Calibri" w:cs="Calibri"/>
          <w:color w:val="151515"/>
          <w:sz w:val="12"/>
          <w:szCs w:val="12"/>
        </w:rPr>
        <w:t>, lack of affordable housing, and overwork.</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But right now women, and all parents, are blaming themselves when they can’t make it work. This is why</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it’s important to expose the anti-abortion right as the enforcement arm of an economic system that pushes the costs and burdens of childrearing onto families and relies on women’s unpaid labor</w:t>
      </w:r>
      <w:r w:rsidRPr="00D727F7">
        <w:rPr>
          <w:rFonts w:ascii="Calibri" w:eastAsia="Times New Roman" w:hAnsi="Calibri" w:cs="Calibri"/>
          <w:b/>
          <w:bCs/>
          <w:color w:val="151515"/>
          <w:u w:val="single"/>
        </w:rPr>
        <w:t>.</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 xml:space="preserve">While lower birth rates are a phony crisis from the standpoint of workers, for the establishment the problem is real. </w:t>
      </w:r>
      <w:r w:rsidRPr="00D727F7">
        <w:rPr>
          <w:rFonts w:ascii="Calibri" w:eastAsia="Times New Roman" w:hAnsi="Calibri" w:cs="Calibri"/>
          <w:b/>
          <w:bCs/>
          <w:color w:val="151515"/>
          <w:sz w:val="24"/>
          <w:szCs w:val="24"/>
          <w:u w:val="single"/>
          <w:shd w:val="clear" w:color="auto" w:fill="00FFFF"/>
        </w:rPr>
        <w:t>Their profits</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and capitalist economic growth in general,</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rely on a continually expanding workforce replenished with</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ever-larger cohorts of</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young people to labor and consume</w:t>
      </w:r>
      <w:r w:rsidRPr="00D727F7">
        <w:rPr>
          <w:rFonts w:ascii="Calibri" w:eastAsia="Times New Roman" w:hAnsi="Calibri" w:cs="Calibri"/>
          <w:color w:val="151515"/>
          <w:sz w:val="12"/>
          <w:szCs w:val="12"/>
        </w:rPr>
        <w:t xml:space="preserve"> and pay taxes and serve in the military</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 xml:space="preserve">and to provide for retired workers, either individually through family ties or collectively through Social Security. Immigration has compensated somewhat for slumping birth rates in the United States. Politicians and employers openly discuss immigration as a way to dump the work and expense of raising the next generation of workers onto the mothers, families, communities, and nations that immigrants leave behind. But </w:t>
      </w:r>
      <w:hyperlink r:id="rId22" w:history="1">
        <w:r w:rsidRPr="00D727F7">
          <w:rPr>
            <w:rFonts w:ascii="Calibri" w:eastAsia="Times New Roman" w:hAnsi="Calibri" w:cs="Calibri"/>
            <w:color w:val="151515"/>
            <w:sz w:val="12"/>
            <w:szCs w:val="12"/>
            <w:u w:val="single"/>
          </w:rPr>
          <w:t>pro-immigration Republicans worry</w:t>
        </w:r>
      </w:hyperlink>
      <w:r w:rsidRPr="00D727F7">
        <w:rPr>
          <w:rFonts w:ascii="Calibri" w:eastAsia="Times New Roman" w:hAnsi="Calibri" w:cs="Calibri"/>
          <w:color w:val="151515"/>
          <w:sz w:val="12"/>
          <w:szCs w:val="12"/>
        </w:rPr>
        <w:t xml:space="preserve"> that birth rates are dropping in sending countries, such as Mexico. And now, immigration isn’t making up for the deficit in births. In addition, immigration carries its own political liabilities for the employing class — immigrants may organize against mistreatment, unionize, and eventually vote. </w:t>
      </w:r>
      <w:hyperlink r:id="rId23" w:history="1">
        <w:r w:rsidRPr="00D727F7">
          <w:rPr>
            <w:rFonts w:ascii="Calibri" w:eastAsia="Times New Roman" w:hAnsi="Calibri" w:cs="Calibri"/>
            <w:color w:val="151515"/>
            <w:sz w:val="12"/>
            <w:szCs w:val="12"/>
            <w:u w:val="single"/>
          </w:rPr>
          <w:t>Terrorizing</w:t>
        </w:r>
      </w:hyperlink>
      <w:r w:rsidRPr="00D727F7">
        <w:rPr>
          <w:rFonts w:ascii="Calibri" w:eastAsia="Times New Roman" w:hAnsi="Calibri" w:cs="Calibri"/>
          <w:color w:val="151515"/>
          <w:sz w:val="12"/>
          <w:szCs w:val="12"/>
        </w:rPr>
        <w:t xml:space="preserve"> immigrant communities is only so effective. That is why Republicans, including Trump, support expanding guestworker programs, which place workers in a no-rights twilight zone where they can be deported should they annoy the boss by working too slowly or demanding their rights. If the birthrate is the underlying issue, it is no wonder establishment Democrats are “wimpy” on </w:t>
      </w:r>
      <w:hyperlink r:id="rId24" w:history="1">
        <w:r w:rsidRPr="00D727F7">
          <w:rPr>
            <w:rFonts w:ascii="Calibri" w:eastAsia="Times New Roman" w:hAnsi="Calibri" w:cs="Calibri"/>
            <w:color w:val="151515"/>
            <w:sz w:val="12"/>
            <w:szCs w:val="12"/>
            <w:u w:val="single"/>
          </w:rPr>
          <w:t>abortion</w:t>
        </w:r>
      </w:hyperlink>
      <w:r w:rsidRPr="00D727F7">
        <w:rPr>
          <w:rFonts w:ascii="Calibri" w:eastAsia="Times New Roman" w:hAnsi="Calibri" w:cs="Calibri"/>
          <w:color w:val="151515"/>
          <w:sz w:val="12"/>
          <w:szCs w:val="12"/>
        </w:rPr>
        <w:t xml:space="preserve"> and </w:t>
      </w:r>
      <w:hyperlink r:id="rId25" w:history="1">
        <w:r w:rsidRPr="00D727F7">
          <w:rPr>
            <w:rFonts w:ascii="Calibri" w:eastAsia="Times New Roman" w:hAnsi="Calibri" w:cs="Calibri"/>
            <w:color w:val="151515"/>
            <w:sz w:val="12"/>
            <w:szCs w:val="12"/>
            <w:u w:val="single"/>
          </w:rPr>
          <w:t>even birth control</w:t>
        </w:r>
      </w:hyperlink>
      <w:r w:rsidRPr="00D727F7">
        <w:rPr>
          <w:rFonts w:ascii="Calibri" w:eastAsia="Times New Roman" w:hAnsi="Calibri" w:cs="Calibri"/>
          <w:color w:val="151515"/>
          <w:sz w:val="12"/>
          <w:szCs w:val="12"/>
        </w:rPr>
        <w:t xml:space="preserve">. Just like the rest of the ruling class, Democratic elites want to encourage a higher birth rate without additional public or corporate expenditure. And when establishment Democrats do recommend birth control, they emphasize the tax savings. Catherine Rampell </w:t>
      </w:r>
      <w:hyperlink r:id="rId26" w:history="1">
        <w:r w:rsidRPr="00D727F7">
          <w:rPr>
            <w:rFonts w:ascii="Calibri" w:eastAsia="Times New Roman" w:hAnsi="Calibri" w:cs="Calibri"/>
            <w:color w:val="151515"/>
            <w:sz w:val="12"/>
            <w:szCs w:val="12"/>
            <w:u w:val="single"/>
          </w:rPr>
          <w:t>writes</w:t>
        </w:r>
      </w:hyperlink>
      <w:r w:rsidRPr="00D727F7">
        <w:rPr>
          <w:rFonts w:ascii="Calibri" w:eastAsia="Times New Roman" w:hAnsi="Calibri" w:cs="Calibri"/>
          <w:color w:val="151515"/>
          <w:sz w:val="12"/>
          <w:szCs w:val="12"/>
        </w:rPr>
        <w:t xml:space="preserve"> in the Washington Post, “If you want to . . .  discourage people from going on welfare, improve low-income people’s earning potential, and reduce government spending overall, more generous support for family planning services should be on your list.” Raising wages or repealing anti-union laws are not on her list. This is why the </w:t>
      </w:r>
      <w:hyperlink r:id="rId27" w:history="1">
        <w:r w:rsidRPr="00D727F7">
          <w:rPr>
            <w:rFonts w:ascii="Calibri" w:eastAsia="Times New Roman" w:hAnsi="Calibri" w:cs="Calibri"/>
            <w:color w:val="151515"/>
            <w:sz w:val="12"/>
            <w:szCs w:val="12"/>
            <w:u w:val="single"/>
          </w:rPr>
          <w:t>black women</w:t>
        </w:r>
      </w:hyperlink>
      <w:r w:rsidRPr="00D727F7">
        <w:rPr>
          <w:rFonts w:ascii="Calibri" w:eastAsia="Times New Roman" w:hAnsi="Calibri" w:cs="Calibri"/>
          <w:color w:val="151515"/>
          <w:sz w:val="12"/>
          <w:szCs w:val="12"/>
        </w:rPr>
        <w:t xml:space="preserve"> who coined the term “reproductive justice” </w:t>
      </w:r>
      <w:hyperlink r:id="rId28" w:history="1">
        <w:r w:rsidRPr="00D727F7">
          <w:rPr>
            <w:rFonts w:ascii="Calibri" w:eastAsia="Times New Roman" w:hAnsi="Calibri" w:cs="Calibri"/>
            <w:color w:val="151515"/>
            <w:sz w:val="12"/>
            <w:szCs w:val="12"/>
            <w:u w:val="single"/>
          </w:rPr>
          <w:t>answer that</w:t>
        </w:r>
      </w:hyperlink>
      <w:r w:rsidRPr="00D727F7">
        <w:rPr>
          <w:rFonts w:ascii="Calibri" w:eastAsia="Times New Roman" w:hAnsi="Calibri" w:cs="Calibri"/>
          <w:color w:val="151515"/>
          <w:sz w:val="12"/>
          <w:szCs w:val="12"/>
        </w:rPr>
        <w:t xml:space="preserve"> we need “(1) the right not to have a child, (2) the right to have a child, and (3) the right to parent children in safe and healthy environments.” We’ll be stronger in the abortion fight when we recognize that the battle is over our reproductive labor and how cheaply that work will be done. And with a fresh feminist angle showing how attacks on abortion rights and birth control access are about keeping reproductive labor cheap, we have a chance to reach additional women. By connecting our right to refuse reproductive labor to our demands for improved reproductive working conditions, we can move people on this issue. Many women have only been exposed to a feminism of the one percent, which says that any problems you have supporting and raising kids are your personal responsibility. After all, you had a “choice.” Lean in. But socialists and pro-woman feminists insist that women aren’t dumb or brainwashed for having kids — it’s important, difficult work that benefits the whole society. </w:t>
      </w:r>
      <w:r w:rsidRPr="00D727F7">
        <w:rPr>
          <w:rFonts w:ascii="Calibri" w:eastAsia="Times New Roman" w:hAnsi="Calibri" w:cs="Calibri"/>
          <w:b/>
          <w:bCs/>
          <w:color w:val="151515"/>
          <w:sz w:val="24"/>
          <w:szCs w:val="24"/>
          <w:u w:val="single"/>
          <w:shd w:val="clear" w:color="auto" w:fill="00FFFF"/>
        </w:rPr>
        <w:t>This is</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also</w:t>
      </w:r>
      <w:r w:rsidRPr="00D727F7">
        <w:rPr>
          <w:rFonts w:ascii="Calibri" w:eastAsia="Times New Roman" w:hAnsi="Calibri" w:cs="Calibri"/>
          <w:b/>
          <w:bCs/>
          <w:color w:val="151515"/>
          <w:u w:val="single"/>
        </w:rPr>
        <w:t xml:space="preserve"> </w:t>
      </w:r>
      <w:r w:rsidRPr="00D727F7">
        <w:rPr>
          <w:rFonts w:ascii="Calibri" w:eastAsia="Times New Roman" w:hAnsi="Calibri" w:cs="Calibri"/>
          <w:b/>
          <w:bCs/>
          <w:color w:val="151515"/>
          <w:sz w:val="24"/>
          <w:szCs w:val="24"/>
          <w:u w:val="single"/>
          <w:shd w:val="clear" w:color="auto" w:fill="00FFFF"/>
        </w:rPr>
        <w:t>an opportunity for feminists</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and the broader movement</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to leverage the ruling class’s panic about low birth rates to win things we desperately need</w:t>
      </w:r>
      <w:r w:rsidRPr="00D727F7">
        <w:rPr>
          <w:rFonts w:ascii="Calibri" w:eastAsia="Times New Roman" w:hAnsi="Calibri" w:cs="Calibri"/>
          <w:b/>
          <w:bCs/>
          <w:color w:val="151515"/>
          <w:u w:val="single"/>
        </w:rPr>
        <w:t>.</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 xml:space="preserve">The organization I’m part of, </w:t>
      </w:r>
      <w:hyperlink r:id="rId29" w:history="1">
        <w:r w:rsidRPr="00D727F7">
          <w:rPr>
            <w:rFonts w:ascii="Calibri" w:eastAsia="Times New Roman" w:hAnsi="Calibri" w:cs="Calibri"/>
            <w:color w:val="151515"/>
            <w:sz w:val="12"/>
            <w:szCs w:val="12"/>
            <w:u w:val="single"/>
          </w:rPr>
          <w:t>National Women’s Liberation</w:t>
        </w:r>
      </w:hyperlink>
      <w:r w:rsidRPr="00D727F7">
        <w:rPr>
          <w:rFonts w:ascii="Calibri" w:eastAsia="Times New Roman" w:hAnsi="Calibri" w:cs="Calibri"/>
          <w:color w:val="151515"/>
          <w:sz w:val="12"/>
          <w:szCs w:val="12"/>
        </w:rPr>
        <w:t>, suggests that</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while we should organize for full abortion and reproductive freedom</w:t>
      </w:r>
      <w:r w:rsidRPr="00D727F7">
        <w:rPr>
          <w:rFonts w:ascii="Calibri" w:eastAsia="Times New Roman" w:hAnsi="Calibri" w:cs="Calibri"/>
          <w:b/>
          <w:bCs/>
          <w:color w:val="151515"/>
          <w:u w:val="single"/>
        </w:rPr>
        <w:t xml:space="preserve"> </w:t>
      </w:r>
      <w:r w:rsidRPr="00D727F7">
        <w:rPr>
          <w:rFonts w:ascii="Calibri" w:eastAsia="Times New Roman" w:hAnsi="Calibri" w:cs="Calibri"/>
          <w:color w:val="151515"/>
          <w:sz w:val="12"/>
          <w:szCs w:val="12"/>
        </w:rPr>
        <w:t>— our right to strike —</w:t>
      </w:r>
      <w:r w:rsidRPr="00D727F7">
        <w:rPr>
          <w:rFonts w:ascii="Calibri" w:eastAsia="Times New Roman" w:hAnsi="Calibri" w:cs="Calibri"/>
          <w:color w:val="151515"/>
          <w:sz w:val="14"/>
          <w:szCs w:val="14"/>
          <w:shd w:val="clear" w:color="auto" w:fill="00FFFF"/>
        </w:rPr>
        <w:t xml:space="preserve"> </w:t>
      </w:r>
      <w:r w:rsidRPr="00D727F7">
        <w:rPr>
          <w:rFonts w:ascii="Calibri" w:eastAsia="Times New Roman" w:hAnsi="Calibri" w:cs="Calibri"/>
          <w:b/>
          <w:bCs/>
          <w:color w:val="151515"/>
          <w:sz w:val="24"/>
          <w:szCs w:val="24"/>
          <w:u w:val="single"/>
          <w:shd w:val="clear" w:color="auto" w:fill="00FFFF"/>
        </w:rPr>
        <w:t xml:space="preserve">we </w:t>
      </w:r>
      <w:r w:rsidRPr="00D727F7">
        <w:rPr>
          <w:rFonts w:ascii="Calibri" w:eastAsia="Times New Roman" w:hAnsi="Calibri" w:cs="Calibri"/>
          <w:b/>
          <w:bCs/>
          <w:color w:val="151515"/>
          <w:sz w:val="24"/>
          <w:szCs w:val="24"/>
          <w:u w:val="single"/>
          <w:shd w:val="clear" w:color="auto" w:fill="00FFFF"/>
        </w:rPr>
        <w:lastRenderedPageBreak/>
        <w:t>should</w:t>
      </w:r>
      <w:r w:rsidRPr="00D727F7">
        <w:rPr>
          <w:rFonts w:ascii="Calibri" w:eastAsia="Times New Roman" w:hAnsi="Calibri" w:cs="Calibri"/>
          <w:b/>
          <w:bCs/>
          <w:color w:val="151515"/>
          <w:u w:val="single"/>
        </w:rPr>
        <w:t xml:space="preserve"> </w:t>
      </w:r>
      <w:r w:rsidRPr="00D727F7">
        <w:rPr>
          <w:rFonts w:ascii="Calibri" w:eastAsia="Times New Roman" w:hAnsi="Calibri" w:cs="Calibri"/>
          <w:color w:val="151515"/>
          <w:sz w:val="12"/>
          <w:szCs w:val="12"/>
        </w:rPr>
        <w:t>also</w:t>
      </w:r>
      <w:r w:rsidRPr="00D727F7">
        <w:rPr>
          <w:rFonts w:ascii="Calibri" w:eastAsia="Times New Roman" w:hAnsi="Calibri" w:cs="Calibri"/>
          <w:b/>
          <w:bCs/>
          <w:color w:val="151515"/>
          <w:u w:val="single"/>
        </w:rPr>
        <w:t xml:space="preserve"> </w:t>
      </w:r>
      <w:r w:rsidRPr="00D727F7">
        <w:rPr>
          <w:rFonts w:ascii="Calibri" w:eastAsia="Times New Roman" w:hAnsi="Calibri" w:cs="Calibri"/>
          <w:b/>
          <w:bCs/>
          <w:color w:val="151515"/>
          <w:sz w:val="24"/>
          <w:szCs w:val="24"/>
          <w:u w:val="single"/>
          <w:shd w:val="clear" w:color="auto" w:fill="00FFFF"/>
        </w:rPr>
        <w:t>use our</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informal</w:t>
      </w:r>
      <w:r w:rsidRPr="00D727F7">
        <w:rPr>
          <w:rFonts w:ascii="Calibri" w:eastAsia="Times New Roman" w:hAnsi="Calibri" w:cs="Calibri"/>
          <w:color w:val="151515"/>
        </w:rPr>
        <w:t xml:space="preserve"> “</w:t>
      </w:r>
      <w:hyperlink r:id="rId30" w:history="1">
        <w:r w:rsidRPr="00D727F7">
          <w:rPr>
            <w:rFonts w:ascii="Calibri" w:eastAsia="Times New Roman" w:hAnsi="Calibri" w:cs="Calibri"/>
            <w:b/>
            <w:bCs/>
            <w:color w:val="151515"/>
            <w:sz w:val="24"/>
            <w:szCs w:val="24"/>
            <w:u w:val="single"/>
            <w:shd w:val="clear" w:color="auto" w:fill="00FFFF"/>
          </w:rPr>
          <w:t>birth strike</w:t>
        </w:r>
      </w:hyperlink>
      <w:r w:rsidRPr="00D727F7">
        <w:rPr>
          <w:rFonts w:ascii="Calibri" w:eastAsia="Times New Roman" w:hAnsi="Calibri" w:cs="Calibri"/>
          <w:b/>
          <w:bCs/>
          <w:color w:val="151515"/>
          <w:sz w:val="24"/>
          <w:szCs w:val="24"/>
          <w:u w:val="single"/>
          <w:shd w:val="clear" w:color="auto" w:fill="00FFFF"/>
        </w:rPr>
        <w:t>” to demand the things that make parenting feasible</w:t>
      </w:r>
      <w:r w:rsidRPr="00D727F7">
        <w:rPr>
          <w:rFonts w:ascii="Calibri" w:eastAsia="Times New Roman" w:hAnsi="Calibri" w:cs="Calibri"/>
          <w:b/>
          <w:bCs/>
          <w:color w:val="151515"/>
          <w:u w:val="single"/>
        </w:rPr>
        <w:t>:</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expanded and improved</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Medicare for All, generous paid parental leaves</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for both parents,</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a universal childcare system</w:t>
      </w:r>
      <w:r w:rsidRPr="00D727F7">
        <w:rPr>
          <w:rFonts w:ascii="Calibri" w:eastAsia="Times New Roman" w:hAnsi="Calibri" w:cs="Calibri"/>
          <w:b/>
          <w:bCs/>
          <w:color w:val="151515"/>
          <w:u w:val="single"/>
        </w:rPr>
        <w:t xml:space="preserve"> </w:t>
      </w:r>
      <w:r w:rsidRPr="00D727F7">
        <w:rPr>
          <w:rFonts w:ascii="Calibri" w:eastAsia="Times New Roman" w:hAnsi="Calibri" w:cs="Calibri"/>
          <w:color w:val="151515"/>
          <w:sz w:val="12"/>
          <w:szCs w:val="12"/>
        </w:rPr>
        <w:t>with a unionized workforce</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(as with public schools),</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and shorter work hours</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for everyone with full-time pay.</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Abortion is our right to strike against untenable reproductive working conditions</w:t>
      </w:r>
      <w:r w:rsidRPr="00D727F7">
        <w:rPr>
          <w:rFonts w:ascii="Calibri" w:eastAsia="Times New Roman" w:hAnsi="Calibri" w:cs="Calibri"/>
          <w:b/>
          <w:bCs/>
          <w:color w:val="151515"/>
          <w:u w:val="single"/>
        </w:rPr>
        <w:t>.</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It is time we defend it on that basis.</w:t>
      </w:r>
    </w:p>
    <w:p w14:paraId="2447A1E2"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Times New Roman" w:eastAsia="Times New Roman" w:hAnsi="Times New Roman" w:cs="Times New Roman"/>
          <w:sz w:val="24"/>
          <w:szCs w:val="24"/>
        </w:rPr>
        <w:t> </w:t>
      </w:r>
    </w:p>
    <w:p w14:paraId="6B1A25A7"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t>Subpoint C: Birth strikes can effectively challenge climate change</w:t>
      </w:r>
      <w:r w:rsidRPr="00D727F7">
        <w:rPr>
          <w:rFonts w:ascii="Calibri" w:eastAsia="Times New Roman" w:hAnsi="Calibri" w:cs="Calibri"/>
          <w:b/>
          <w:bCs/>
          <w:color w:val="151515"/>
          <w:sz w:val="26"/>
          <w:szCs w:val="26"/>
        </w:rPr>
        <w:br/>
        <w:t xml:space="preserve">Featherstone 21 </w:t>
      </w:r>
      <w:r w:rsidRPr="00D727F7">
        <w:rPr>
          <w:rFonts w:ascii="Calibri" w:eastAsia="Times New Roman" w:hAnsi="Calibri" w:cs="Calibri"/>
          <w:color w:val="151515"/>
          <w:sz w:val="12"/>
          <w:szCs w:val="12"/>
        </w:rPr>
        <w:t>(Liza Featherstone is a journalist focusing on labor issues. She is an adjunct Professor of International and Public Affairs at Columbia School of International and Public Affairs. She is also an adjunct faculty member at NYU’s Journalism Institute. “If politicians want to raise birth rates, they should plass climate policy,” The New Republic, https://newrepublic.com/article/163832/politicians-want-raise-birth-rates-pass-climate-policy)</w:t>
      </w:r>
      <w:r w:rsidRPr="00D727F7">
        <w:rPr>
          <w:rFonts w:ascii="Calibri" w:eastAsia="Times New Roman" w:hAnsi="Calibri" w:cs="Calibri"/>
          <w:b/>
          <w:bCs/>
          <w:color w:val="151515"/>
          <w:sz w:val="26"/>
          <w:szCs w:val="26"/>
        </w:rPr>
        <w:br/>
      </w:r>
      <w:r w:rsidRPr="00D727F7">
        <w:rPr>
          <w:rFonts w:ascii="Calibri" w:eastAsia="Times New Roman" w:hAnsi="Calibri" w:cs="Calibri"/>
          <w:color w:val="151515"/>
          <w:sz w:val="12"/>
          <w:szCs w:val="12"/>
        </w:rPr>
        <w:t>But</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the 39 percent of young people hesitating to have kids</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aren’t thinking about it from the perspective of carbon footprints. They just</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don’t want to inflict the climate crisis on their kids</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or to endure the potential terror of fearing for their children in an increasingly dangerous world. It’s in that spirit that</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many are considering an undeclared birth strike</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It’s not the first time in history that people have questioned the wisdom of bringing children into a screwed-up world. But this moment is unusual: People don’t usually forgo reproduction en masse out of apocalyptic fear. There is no evidence that Cold War anxieties around nuclear war shaped Americans’ family planning, for example</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One reason today is different is that although the idea of nuclear war was undeniably scary, it was only a possibility.</w:t>
      </w:r>
      <w:r w:rsidRPr="00D727F7">
        <w:rPr>
          <w:rFonts w:ascii="Calibri" w:eastAsia="Times New Roman" w:hAnsi="Calibri" w:cs="Calibri"/>
          <w:b/>
          <w:bCs/>
          <w:color w:val="151515"/>
          <w:u w:val="single"/>
        </w:rPr>
        <w:t xml:space="preserve"> </w:t>
      </w:r>
      <w:r w:rsidRPr="00D727F7">
        <w:rPr>
          <w:rFonts w:ascii="Calibri" w:eastAsia="Times New Roman" w:hAnsi="Calibri" w:cs="Calibri"/>
          <w:b/>
          <w:bCs/>
          <w:color w:val="151515"/>
          <w:sz w:val="24"/>
          <w:szCs w:val="24"/>
          <w:u w:val="single"/>
          <w:shd w:val="clear" w:color="auto" w:fill="00FFFF"/>
        </w:rPr>
        <w:t>Climate disaster</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 xml:space="preserve">on the other hand, </w:t>
      </w:r>
      <w:r w:rsidRPr="00D727F7">
        <w:rPr>
          <w:rFonts w:ascii="Calibri" w:eastAsia="Times New Roman" w:hAnsi="Calibri" w:cs="Calibri"/>
          <w:b/>
          <w:bCs/>
          <w:color w:val="151515"/>
          <w:sz w:val="24"/>
          <w:szCs w:val="24"/>
          <w:u w:val="single"/>
          <w:shd w:val="clear" w:color="auto" w:fill="00FFFF"/>
        </w:rPr>
        <w:t>is a current reality with a grim trajectory</w:t>
      </w:r>
      <w:r w:rsidRPr="00D727F7">
        <w:rPr>
          <w:rFonts w:ascii="Calibri" w:eastAsia="Times New Roman" w:hAnsi="Calibri" w:cs="Calibri"/>
          <w:color w:val="151515"/>
        </w:rPr>
        <w:t xml:space="preserve">: </w:t>
      </w:r>
      <w:hyperlink r:id="rId31" w:history="1">
        <w:r w:rsidRPr="00D727F7">
          <w:rPr>
            <w:rFonts w:ascii="Calibri" w:eastAsia="Times New Roman" w:hAnsi="Calibri" w:cs="Calibri"/>
            <w:color w:val="151515"/>
            <w:sz w:val="12"/>
            <w:szCs w:val="12"/>
            <w:u w:val="single"/>
          </w:rPr>
          <w:t xml:space="preserve">A study published in </w:t>
        </w:r>
        <w:r w:rsidRPr="00D727F7">
          <w:rPr>
            <w:rFonts w:ascii="Calibri" w:eastAsia="Times New Roman" w:hAnsi="Calibri" w:cs="Calibri"/>
            <w:i/>
            <w:iCs/>
            <w:color w:val="151515"/>
            <w:sz w:val="12"/>
            <w:szCs w:val="12"/>
            <w:u w:val="single"/>
          </w:rPr>
          <w:t>Nature</w:t>
        </w:r>
        <w:r w:rsidRPr="00D727F7">
          <w:rPr>
            <w:rFonts w:ascii="Calibri" w:eastAsia="Times New Roman" w:hAnsi="Calibri" w:cs="Calibri"/>
            <w:color w:val="151515"/>
            <w:sz w:val="12"/>
            <w:szCs w:val="12"/>
            <w:u w:val="single"/>
          </w:rPr>
          <w:t xml:space="preserve"> this week</w:t>
        </w:r>
      </w:hyperlink>
      <w:r w:rsidRPr="00D727F7">
        <w:rPr>
          <w:rFonts w:ascii="Calibri" w:eastAsia="Times New Roman" w:hAnsi="Calibri" w:cs="Calibri"/>
          <w:color w:val="151515"/>
          <w:sz w:val="12"/>
          <w:szCs w:val="12"/>
        </w:rPr>
        <w:t xml:space="preserve"> found that</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if the planet keeps warming at its current pace,</w:t>
      </w:r>
      <w:r w:rsidRPr="00D727F7">
        <w:rPr>
          <w:rFonts w:ascii="Calibri" w:eastAsia="Times New Roman" w:hAnsi="Calibri" w:cs="Calibri"/>
          <w:b/>
          <w:bCs/>
          <w:color w:val="151515"/>
          <w:sz w:val="24"/>
          <w:szCs w:val="24"/>
          <w:u w:val="single"/>
          <w:shd w:val="clear" w:color="auto" w:fill="00FFFF"/>
        </w:rPr>
        <w:t xml:space="preserve"> a child who was six years old in 2020 will live through 36 times more heat waves, twice as many wildfires, three times more river floods, and twice as many droughts as an adult born in 1960</w:t>
      </w:r>
      <w:r w:rsidRPr="00D727F7">
        <w:rPr>
          <w:rFonts w:ascii="Calibri" w:eastAsia="Times New Roman" w:hAnsi="Calibri" w:cs="Calibri"/>
          <w:color w:val="151515"/>
          <w:sz w:val="12"/>
          <w:szCs w:val="12"/>
        </w:rPr>
        <w:t>, all increasing the risk of crop failures</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as well. When we become parents, we worry about every possible danger that our children might face, no matter how unlikely. The fears run in our minds on a loop in what a friend of mine once described as “the horror movie in your head.” It can be reassuring to dismiss the most absurd of our parental worries: It turns out there is statistically no chance that the toddler will drown in the toilet, even though the baby industrial complex will try to sell you a toilet lock to prevent that distressing event. (My husband had to talk me out of this one at Buy Buy Baby, and later presented the cheering stats.) It’s harder to talk oneself down from worrying about car accidents or teen suicides, but these are still only possibilities. Climate change, however, is already here.</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In this way</w:t>
      </w:r>
      <w:r w:rsidRPr="00D727F7">
        <w:rPr>
          <w:rFonts w:ascii="Calibri" w:eastAsia="Times New Roman" w:hAnsi="Calibri" w:cs="Calibri"/>
          <w:b/>
          <w:bCs/>
          <w:color w:val="151515"/>
          <w:u w:val="single"/>
        </w:rPr>
        <w:t xml:space="preserve">, </w:t>
      </w:r>
      <w:r w:rsidRPr="00D727F7">
        <w:rPr>
          <w:rFonts w:ascii="Calibri" w:eastAsia="Times New Roman" w:hAnsi="Calibri" w:cs="Calibri"/>
          <w:b/>
          <w:bCs/>
          <w:color w:val="151515"/>
          <w:sz w:val="24"/>
          <w:szCs w:val="24"/>
          <w:u w:val="single"/>
          <w:shd w:val="clear" w:color="auto" w:fill="00FFFF"/>
        </w:rPr>
        <w:t>young adults’ climate-induced wariness about parenthood is</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 xml:space="preserve">more </w:t>
      </w:r>
      <w:r w:rsidRPr="00D727F7">
        <w:rPr>
          <w:rFonts w:ascii="Calibri" w:eastAsia="Times New Roman" w:hAnsi="Calibri" w:cs="Calibri"/>
          <w:b/>
          <w:bCs/>
          <w:color w:val="151515"/>
          <w:sz w:val="24"/>
          <w:szCs w:val="24"/>
          <w:u w:val="single"/>
          <w:shd w:val="clear" w:color="auto" w:fill="00FFFF"/>
        </w:rPr>
        <w:t>comparable to birth strikes over</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the contemporary context for</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child-rearing</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 xml:space="preserve">Jenny Brown, in </w:t>
      </w:r>
      <w:hyperlink r:id="rId32" w:history="1">
        <w:r w:rsidRPr="00D727F7">
          <w:rPr>
            <w:rFonts w:ascii="Calibri" w:eastAsia="Times New Roman" w:hAnsi="Calibri" w:cs="Calibri"/>
            <w:color w:val="151515"/>
            <w:sz w:val="12"/>
            <w:szCs w:val="12"/>
            <w:u w:val="single"/>
          </w:rPr>
          <w:t>her 2019 book</w:t>
        </w:r>
      </w:hyperlink>
      <w:r w:rsidRPr="00D727F7">
        <w:rPr>
          <w:rFonts w:ascii="Calibri" w:eastAsia="Times New Roman" w:hAnsi="Calibri" w:cs="Calibri"/>
          <w:color w:val="151515"/>
          <w:sz w:val="12"/>
          <w:szCs w:val="12"/>
        </w:rPr>
        <w:t xml:space="preserve"> </w:t>
      </w:r>
      <w:r w:rsidRPr="00D727F7">
        <w:rPr>
          <w:rFonts w:ascii="Calibri" w:eastAsia="Times New Roman" w:hAnsi="Calibri" w:cs="Calibri"/>
          <w:i/>
          <w:iCs/>
          <w:color w:val="151515"/>
          <w:sz w:val="12"/>
          <w:szCs w:val="12"/>
        </w:rPr>
        <w:t xml:space="preserve">Birth Strike: The Hidden Fight Over Women’s Work </w:t>
      </w:r>
      <w:r w:rsidRPr="00D727F7">
        <w:rPr>
          <w:rFonts w:ascii="Calibri" w:eastAsia="Times New Roman" w:hAnsi="Calibri" w:cs="Calibri"/>
          <w:color w:val="151515"/>
          <w:sz w:val="12"/>
          <w:szCs w:val="12"/>
        </w:rPr>
        <w:t>(PM Press</w:t>
      </w:r>
      <w:r w:rsidRPr="00D727F7">
        <w:rPr>
          <w:rFonts w:ascii="Calibri" w:eastAsia="Times New Roman" w:hAnsi="Calibri" w:cs="Calibri"/>
          <w:i/>
          <w:iCs/>
          <w:color w:val="151515"/>
          <w:sz w:val="12"/>
          <w:szCs w:val="12"/>
        </w:rPr>
        <w:t>)</w:t>
      </w:r>
      <w:r w:rsidRPr="00D727F7">
        <w:rPr>
          <w:rFonts w:ascii="Calibri" w:eastAsia="Times New Roman" w:hAnsi="Calibri" w:cs="Calibri"/>
          <w:color w:val="151515"/>
          <w:sz w:val="12"/>
          <w:szCs w:val="12"/>
        </w:rPr>
        <w:t>, argues that a declining birth rate can be an undeclared refusal, by women, to perform work under intolerable conditions. Even before the climate crisis touched mass consciousness, many erstwhile parents in the United States were confronting a lack of societal support—affordable day care, health care, college—and choosing to have fewer children, or none. To Brown, a labor journalist who has been active in National Women’s Liberation and Redstockings,</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a birth strike</w:t>
      </w:r>
      <w:r w:rsidRPr="00D727F7">
        <w:rPr>
          <w:rFonts w:ascii="Calibri" w:eastAsia="Times New Roman" w:hAnsi="Calibri" w:cs="Calibri"/>
          <w:color w:val="151515"/>
          <w:sz w:val="12"/>
          <w:szCs w:val="12"/>
        </w:rPr>
        <w:t>, like any other strike</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has powerful potential</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 xml:space="preserve">In her book, she argues that policymakers and corporate elites want the citizenry to reproduce and provide future workers, and women’s refusal to do so should be framed in political terms, as a demand for better working conditions. Could young people’s climate birth strike alarm elites into addressing the climate crisis? At times </w:t>
      </w:r>
      <w:r w:rsidRPr="00D727F7">
        <w:rPr>
          <w:rFonts w:ascii="Calibri" w:eastAsia="Times New Roman" w:hAnsi="Calibri" w:cs="Calibri"/>
          <w:b/>
          <w:bCs/>
          <w:color w:val="151515"/>
          <w:sz w:val="24"/>
          <w:szCs w:val="24"/>
          <w:u w:val="single"/>
          <w:shd w:val="clear" w:color="auto" w:fill="00FFFF"/>
        </w:rPr>
        <w:t>governments have responded to declining birth rates by trying to improve the conditions for reproductive labor</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Though most of it comes from labor activism,</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 xml:space="preserve">some of </w:t>
      </w:r>
      <w:r w:rsidRPr="00D727F7">
        <w:rPr>
          <w:rFonts w:ascii="Calibri" w:eastAsia="Times New Roman" w:hAnsi="Calibri" w:cs="Calibri"/>
          <w:b/>
          <w:bCs/>
          <w:color w:val="151515"/>
          <w:sz w:val="24"/>
          <w:szCs w:val="24"/>
          <w:u w:val="single"/>
          <w:shd w:val="clear" w:color="auto" w:fill="00FFFF"/>
        </w:rPr>
        <w:t>Sweden’s famous social welfare state was influenced in part by policymakers’ concerns about falling birth rates</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 xml:space="preserve">Bolshevik revolutionary—and government minister—Alexandra Kollontai thought the early Soviet Union should address its low birth rate by making reproduction more appealing: providing state support, including all-day day cares, socialized cooking through public canteens, and maternity hospitals where new mothers could recuperate from birth and spend time with their babies. (Stalin later found much of this program too expensive and simply made abortion illegal.) Similarly, </w:t>
      </w:r>
      <w:r w:rsidRPr="00D727F7">
        <w:rPr>
          <w:rFonts w:ascii="Calibri" w:eastAsia="Times New Roman" w:hAnsi="Calibri" w:cs="Calibri"/>
          <w:b/>
          <w:bCs/>
          <w:color w:val="151515"/>
          <w:sz w:val="24"/>
          <w:szCs w:val="24"/>
          <w:u w:val="single"/>
          <w:shd w:val="clear" w:color="auto" w:fill="00FFFF"/>
        </w:rPr>
        <w:t>addressing—and mitigating—the climate crisis would improve the conditions for reproductive labor and make having children far more appealing</w:t>
      </w:r>
      <w:r w:rsidRPr="00D727F7">
        <w:rPr>
          <w:rFonts w:ascii="Calibri" w:eastAsia="Times New Roman" w:hAnsi="Calibri" w:cs="Calibri"/>
          <w:color w:val="151515"/>
          <w:sz w:val="12"/>
          <w:szCs w:val="12"/>
        </w:rPr>
        <w:t xml:space="preserve"> for humans today.</w:t>
      </w:r>
    </w:p>
    <w:p w14:paraId="65236D9A"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t>Subpoint D: Climate change disproportionately harms women, worsening working conditions and increasing wage inequality</w:t>
      </w:r>
      <w:r w:rsidRPr="00D727F7">
        <w:rPr>
          <w:rFonts w:ascii="Calibri" w:eastAsia="Times New Roman" w:hAnsi="Calibri" w:cs="Calibri"/>
          <w:b/>
          <w:bCs/>
          <w:color w:val="151515"/>
          <w:sz w:val="26"/>
          <w:szCs w:val="26"/>
        </w:rPr>
        <w:br/>
        <w:t xml:space="preserve">McCarthy 20 </w:t>
      </w:r>
      <w:r w:rsidRPr="00D727F7">
        <w:rPr>
          <w:rFonts w:ascii="Calibri" w:eastAsia="Times New Roman" w:hAnsi="Calibri" w:cs="Calibri"/>
          <w:color w:val="151515"/>
          <w:sz w:val="12"/>
          <w:szCs w:val="12"/>
        </w:rPr>
        <w:t>(Joe McCarthy is a staff writer at Global Citizen, focusing on environmental issues. “Understanding why climate change impacts women more than men,” Global Citizen, https://www.globalcitizen.org/en/content/how-climate-change-affects-women/)</w:t>
      </w:r>
    </w:p>
    <w:p w14:paraId="1B30A98E"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4"/>
          <w:szCs w:val="24"/>
          <w:u w:val="single"/>
          <w:shd w:val="clear" w:color="auto" w:fill="00FFFF"/>
        </w:rPr>
        <w:t>Climate change</w:t>
      </w:r>
      <w:r w:rsidRPr="00D727F7">
        <w:rPr>
          <w:rFonts w:ascii="Calibri" w:eastAsia="Times New Roman" w:hAnsi="Calibri" w:cs="Calibri"/>
          <w:color w:val="151515"/>
          <w:sz w:val="12"/>
          <w:szCs w:val="12"/>
        </w:rPr>
        <w:t xml:space="preserve"> is a planetary phenomenon that will impact all countries, but its effects are being shaped by pervasive and entrenched gender inequality.</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Heat waves, droughts, rising sea levels, and extreme storms</w:t>
      </w:r>
      <w:r w:rsidRPr="00D727F7">
        <w:rPr>
          <w:rFonts w:ascii="Calibri" w:eastAsia="Times New Roman" w:hAnsi="Calibri" w:cs="Calibri"/>
          <w:b/>
          <w:bCs/>
          <w:color w:val="151515"/>
          <w:u w:val="single"/>
        </w:rPr>
        <w:t xml:space="preserve"> </w:t>
      </w:r>
      <w:hyperlink r:id="rId33" w:history="1">
        <w:r w:rsidRPr="00D727F7">
          <w:rPr>
            <w:rFonts w:ascii="Calibri" w:eastAsia="Times New Roman" w:hAnsi="Calibri" w:cs="Calibri"/>
            <w:b/>
            <w:bCs/>
            <w:color w:val="151515"/>
            <w:sz w:val="24"/>
            <w:szCs w:val="24"/>
            <w:u w:val="single"/>
            <w:shd w:val="clear" w:color="auto" w:fill="00FFFF"/>
          </w:rPr>
          <w:t>disproportionately affect women</w:t>
        </w:r>
      </w:hyperlink>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That’s</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 xml:space="preserve">because women are more likely </w:t>
      </w:r>
      <w:hyperlink r:id="rId34" w:history="1">
        <w:r w:rsidRPr="00D727F7">
          <w:rPr>
            <w:rFonts w:ascii="Calibri" w:eastAsia="Times New Roman" w:hAnsi="Calibri" w:cs="Calibri"/>
            <w:b/>
            <w:bCs/>
            <w:color w:val="151515"/>
            <w:sz w:val="24"/>
            <w:szCs w:val="24"/>
            <w:u w:val="single"/>
            <w:shd w:val="clear" w:color="auto" w:fill="00FFFF"/>
          </w:rPr>
          <w:t>to live in poverty than men</w:t>
        </w:r>
      </w:hyperlink>
      <w:r w:rsidRPr="00D727F7">
        <w:rPr>
          <w:rFonts w:ascii="Calibri" w:eastAsia="Times New Roman" w:hAnsi="Calibri" w:cs="Calibri"/>
          <w:color w:val="151515"/>
          <w:sz w:val="24"/>
          <w:szCs w:val="24"/>
          <w:shd w:val="clear" w:color="auto" w:fill="00FFFF"/>
        </w:rPr>
        <w:t xml:space="preserve">, </w:t>
      </w:r>
      <w:r w:rsidRPr="00D727F7">
        <w:rPr>
          <w:rFonts w:ascii="Calibri" w:eastAsia="Times New Roman" w:hAnsi="Calibri" w:cs="Calibri"/>
          <w:b/>
          <w:bCs/>
          <w:color w:val="151515"/>
          <w:sz w:val="24"/>
          <w:szCs w:val="24"/>
          <w:u w:val="single"/>
          <w:shd w:val="clear" w:color="auto" w:fill="00FFFF"/>
        </w:rPr>
        <w:t xml:space="preserve">have </w:t>
      </w:r>
      <w:hyperlink r:id="rId35" w:history="1">
        <w:r w:rsidRPr="00D727F7">
          <w:rPr>
            <w:rFonts w:ascii="Calibri" w:eastAsia="Times New Roman" w:hAnsi="Calibri" w:cs="Calibri"/>
            <w:b/>
            <w:bCs/>
            <w:color w:val="151515"/>
            <w:sz w:val="24"/>
            <w:szCs w:val="24"/>
            <w:u w:val="single"/>
            <w:shd w:val="clear" w:color="auto" w:fill="00FFFF"/>
          </w:rPr>
          <w:t>less access to basic human rights</w:t>
        </w:r>
      </w:hyperlink>
      <w:r w:rsidRPr="00D727F7">
        <w:rPr>
          <w:rFonts w:ascii="Calibri" w:eastAsia="Times New Roman" w:hAnsi="Calibri" w:cs="Calibri"/>
          <w:b/>
          <w:bCs/>
          <w:color w:val="151515"/>
          <w:u w:val="single"/>
        </w:rPr>
        <w:t xml:space="preserve"> </w:t>
      </w:r>
      <w:r w:rsidRPr="00D727F7">
        <w:rPr>
          <w:rFonts w:ascii="Calibri" w:eastAsia="Times New Roman" w:hAnsi="Calibri" w:cs="Calibri"/>
          <w:color w:val="151515"/>
          <w:sz w:val="12"/>
          <w:szCs w:val="12"/>
        </w:rPr>
        <w:t>like the ability to freely move and acquire land,</w:t>
      </w:r>
      <w:r w:rsidRPr="00D727F7">
        <w:rPr>
          <w:rFonts w:ascii="Calibri" w:eastAsia="Times New Roman" w:hAnsi="Calibri" w:cs="Calibri"/>
          <w:b/>
          <w:bCs/>
          <w:color w:val="151515"/>
          <w:u w:val="single"/>
        </w:rPr>
        <w:t xml:space="preserve"> </w:t>
      </w:r>
      <w:r w:rsidRPr="00D727F7">
        <w:rPr>
          <w:rFonts w:ascii="Calibri" w:eastAsia="Times New Roman" w:hAnsi="Calibri" w:cs="Calibri"/>
          <w:b/>
          <w:bCs/>
          <w:color w:val="151515"/>
          <w:sz w:val="24"/>
          <w:szCs w:val="24"/>
          <w:u w:val="single"/>
          <w:shd w:val="clear" w:color="auto" w:fill="00FFFF"/>
        </w:rPr>
        <w:t xml:space="preserve">and </w:t>
      </w:r>
      <w:hyperlink r:id="rId36" w:history="1">
        <w:r w:rsidRPr="00D727F7">
          <w:rPr>
            <w:rFonts w:ascii="Calibri" w:eastAsia="Times New Roman" w:hAnsi="Calibri" w:cs="Calibri"/>
            <w:b/>
            <w:bCs/>
            <w:color w:val="151515"/>
            <w:sz w:val="24"/>
            <w:szCs w:val="24"/>
            <w:u w:val="single"/>
            <w:shd w:val="clear" w:color="auto" w:fill="00FFFF"/>
          </w:rPr>
          <w:t>face systematic violence</w:t>
        </w:r>
      </w:hyperlink>
      <w:r w:rsidRPr="00D727F7">
        <w:rPr>
          <w:rFonts w:ascii="Calibri" w:eastAsia="Times New Roman" w:hAnsi="Calibri" w:cs="Calibri"/>
          <w:b/>
          <w:bCs/>
          <w:color w:val="151515"/>
          <w:sz w:val="24"/>
          <w:szCs w:val="24"/>
          <w:u w:val="single"/>
          <w:shd w:val="clear" w:color="auto" w:fill="00FFFF"/>
        </w:rPr>
        <w:t xml:space="preserve"> that escalates during periods of instability</w:t>
      </w:r>
      <w:r w:rsidRPr="00D727F7">
        <w:rPr>
          <w:rFonts w:ascii="Calibri" w:eastAsia="Times New Roman" w:hAnsi="Calibri" w:cs="Calibri"/>
          <w:b/>
          <w:bCs/>
          <w:color w:val="151515"/>
          <w:u w:val="single"/>
        </w:rPr>
        <w:t xml:space="preserve">. </w:t>
      </w:r>
      <w:r w:rsidRPr="00D727F7">
        <w:rPr>
          <w:rFonts w:ascii="Calibri" w:eastAsia="Times New Roman" w:hAnsi="Calibri" w:cs="Calibri"/>
          <w:color w:val="151515"/>
          <w:sz w:val="12"/>
          <w:szCs w:val="12"/>
        </w:rPr>
        <w:t xml:space="preserve">These factors, and many more, mean that as climate change intensifies, women will struggle the most. In fact, the Paris climate agreement </w:t>
      </w:r>
      <w:hyperlink r:id="rId37" w:history="1">
        <w:r w:rsidRPr="00D727F7">
          <w:rPr>
            <w:rFonts w:ascii="Calibri" w:eastAsia="Times New Roman" w:hAnsi="Calibri" w:cs="Calibri"/>
            <w:color w:val="151515"/>
            <w:sz w:val="12"/>
            <w:szCs w:val="12"/>
            <w:u w:val="single"/>
          </w:rPr>
          <w:t>includes specific provisions</w:t>
        </w:r>
      </w:hyperlink>
      <w:r w:rsidRPr="00D727F7">
        <w:rPr>
          <w:rFonts w:ascii="Calibri" w:eastAsia="Times New Roman" w:hAnsi="Calibri" w:cs="Calibri"/>
          <w:color w:val="151515"/>
          <w:sz w:val="12"/>
          <w:szCs w:val="12"/>
        </w:rPr>
        <w:t xml:space="preserve"> to ensure women receive support to cope with the hazards of climate change.</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The IPCC</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[International Panel on Climate Change]</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found that gender inequalities are further exaggerated by climate-related hazards, and they result in higher workloads for women, occupational hazards</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indoors and outdoors, psychological and emotional stress</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and higher mortality</w:t>
      </w:r>
      <w:r w:rsidRPr="00D727F7">
        <w:rPr>
          <w:rFonts w:ascii="Calibri" w:eastAsia="Times New Roman" w:hAnsi="Calibri" w:cs="Calibri"/>
          <w:color w:val="151515"/>
          <w:sz w:val="12"/>
          <w:szCs w:val="12"/>
        </w:rPr>
        <w:t xml:space="preserve"> compared to men,” Verona Collantes, an intergovernmental specialist with UN Women, told Global Citizen. “Gender inequality hampers women’s capacity and potential to be actors of climate action. These gender inequalities — access to and control over resources, access to education and information, and equal rights and access to decision-making processes — define what women and men can do and cannot do in a particular context of climate change,” she added. The future environment is daunting, but it’s not all grim. Women are showing remarkable resilience around the world. They’re leading climate action movements, </w:t>
      </w:r>
      <w:r w:rsidRPr="00D727F7">
        <w:rPr>
          <w:rFonts w:ascii="Calibri" w:eastAsia="Times New Roman" w:hAnsi="Calibri" w:cs="Calibri"/>
          <w:color w:val="151515"/>
          <w:sz w:val="12"/>
          <w:szCs w:val="12"/>
        </w:rPr>
        <w:lastRenderedPageBreak/>
        <w:t xml:space="preserve">championing clean sources of energy, and building alternative models of community that focus on sustainability and cooperation. “It’s really important to emphasize that women aren’t merely helpless victims when it comes to climate change,” Mayesha Alam, an expert on climate, women’s rights, and conflict at Yale University, told Global Citizen. “Their participation and leadership can have transformative effects in their countries and communities.” Hurricane Maria struck Puerto Rico in 2017, </w:t>
      </w:r>
      <w:hyperlink r:id="rId38" w:history="1">
        <w:r w:rsidRPr="00D727F7">
          <w:rPr>
            <w:rFonts w:ascii="Calibri" w:eastAsia="Times New Roman" w:hAnsi="Calibri" w:cs="Calibri"/>
            <w:color w:val="151515"/>
            <w:sz w:val="12"/>
            <w:szCs w:val="12"/>
            <w:u w:val="single"/>
          </w:rPr>
          <w:t>becoming the worst storm</w:t>
        </w:r>
      </w:hyperlink>
      <w:r w:rsidRPr="00D727F7">
        <w:rPr>
          <w:rFonts w:ascii="Calibri" w:eastAsia="Times New Roman" w:hAnsi="Calibri" w:cs="Calibri"/>
          <w:color w:val="151515"/>
          <w:sz w:val="12"/>
          <w:szCs w:val="12"/>
        </w:rPr>
        <w:t xml:space="preserve"> in modern US history. Nearly 3,000 people were killed by the storm. And tens of thousands of people across the island were displaced. After the storm, women were hit the hardest when it came to recovering from the destruction, </w:t>
      </w:r>
      <w:hyperlink r:id="rId39" w:history="1">
        <w:r w:rsidRPr="00D727F7">
          <w:rPr>
            <w:rFonts w:ascii="Calibri" w:eastAsia="Times New Roman" w:hAnsi="Calibri" w:cs="Calibri"/>
            <w:color w:val="151515"/>
            <w:sz w:val="12"/>
            <w:szCs w:val="12"/>
            <w:u w:val="single"/>
          </w:rPr>
          <w:t>a report from Oxfam found</w:t>
        </w:r>
      </w:hyperlink>
      <w:r w:rsidRPr="00D727F7">
        <w:rPr>
          <w:rFonts w:ascii="Calibri" w:eastAsia="Times New Roman" w:hAnsi="Calibri" w:cs="Calibri"/>
          <w:color w:val="151515"/>
          <w:sz w:val="12"/>
          <w:szCs w:val="12"/>
        </w:rPr>
        <w:t xml:space="preserve">. “Women were usually the ones who spent hours wringing sodden towels by hand and hanging them to dry, carrying containers of water into the kitchen, bathing children in buckets, or washing floors with rainwater collected in cans. It was exhausting, and demoralizing,” the report said.  </w:t>
      </w:r>
      <w:r w:rsidRPr="00D727F7">
        <w:rPr>
          <w:rFonts w:ascii="Calibri" w:eastAsia="Times New Roman" w:hAnsi="Calibri" w:cs="Calibri"/>
          <w:b/>
          <w:bCs/>
          <w:color w:val="151515"/>
          <w:sz w:val="24"/>
          <w:szCs w:val="24"/>
          <w:u w:val="single"/>
          <w:shd w:val="clear" w:color="auto" w:fill="00FFFF"/>
        </w:rPr>
        <w:t>Women</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 xml:space="preserve">often have to </w:t>
      </w:r>
      <w:r w:rsidRPr="00D727F7">
        <w:rPr>
          <w:rFonts w:ascii="Calibri" w:eastAsia="Times New Roman" w:hAnsi="Calibri" w:cs="Calibri"/>
          <w:b/>
          <w:bCs/>
          <w:color w:val="151515"/>
          <w:sz w:val="24"/>
          <w:szCs w:val="24"/>
          <w:u w:val="single"/>
          <w:shd w:val="clear" w:color="auto" w:fill="00FFFF"/>
        </w:rPr>
        <w:t>shoulder a larger burden</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in countless settings,</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and it deepens existing gender inequalities</w:t>
      </w:r>
      <w:r w:rsidRPr="00D727F7">
        <w:rPr>
          <w:rFonts w:ascii="Calibri" w:eastAsia="Times New Roman" w:hAnsi="Calibri" w:cs="Calibri"/>
          <w:color w:val="151515"/>
          <w:sz w:val="12"/>
          <w:szCs w:val="12"/>
        </w:rPr>
        <w:t>, according to Alam. “</w:t>
      </w:r>
      <w:r w:rsidRPr="00D727F7">
        <w:rPr>
          <w:rFonts w:ascii="Calibri" w:eastAsia="Times New Roman" w:hAnsi="Calibri" w:cs="Calibri"/>
          <w:b/>
          <w:bCs/>
          <w:color w:val="151515"/>
          <w:sz w:val="24"/>
          <w:szCs w:val="24"/>
          <w:u w:val="single"/>
          <w:shd w:val="clear" w:color="auto" w:fill="00FFFF"/>
        </w:rPr>
        <w:t>In rural communities</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across the globe,</w:t>
      </w:r>
      <w:r w:rsidRPr="00D727F7">
        <w:rPr>
          <w:rFonts w:ascii="Calibri" w:eastAsia="Times New Roman" w:hAnsi="Calibri" w:cs="Calibri"/>
          <w:b/>
          <w:bCs/>
          <w:color w:val="151515"/>
          <w:u w:val="single"/>
        </w:rPr>
        <w:t xml:space="preserve"> </w:t>
      </w:r>
      <w:r w:rsidRPr="00D727F7">
        <w:rPr>
          <w:rFonts w:ascii="Calibri" w:eastAsia="Times New Roman" w:hAnsi="Calibri" w:cs="Calibri"/>
          <w:b/>
          <w:bCs/>
          <w:color w:val="151515"/>
          <w:sz w:val="24"/>
          <w:szCs w:val="24"/>
          <w:u w:val="single"/>
          <w:shd w:val="clear" w:color="auto" w:fill="00FFFF"/>
        </w:rPr>
        <w:t>women</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and girls</w:t>
      </w:r>
      <w:r w:rsidRPr="00D727F7">
        <w:rPr>
          <w:rFonts w:ascii="Calibri" w:eastAsia="Times New Roman" w:hAnsi="Calibri" w:cs="Calibri"/>
          <w:color w:val="151515"/>
        </w:rPr>
        <w:t xml:space="preserve"> </w:t>
      </w:r>
      <w:r w:rsidRPr="00D727F7">
        <w:rPr>
          <w:rFonts w:ascii="Calibri" w:eastAsia="Times New Roman" w:hAnsi="Calibri" w:cs="Calibri"/>
          <w:b/>
          <w:bCs/>
          <w:color w:val="151515"/>
          <w:sz w:val="24"/>
          <w:szCs w:val="24"/>
          <w:u w:val="single"/>
          <w:shd w:val="clear" w:color="auto" w:fill="00FFFF"/>
        </w:rPr>
        <w:t xml:space="preserve">overwhelmingly undertake the labor of gathering </w:t>
      </w:r>
      <w:r w:rsidRPr="00D727F7">
        <w:rPr>
          <w:rFonts w:ascii="Calibri" w:eastAsia="Times New Roman" w:hAnsi="Calibri" w:cs="Calibri"/>
          <w:color w:val="151515"/>
          <w:sz w:val="12"/>
          <w:szCs w:val="12"/>
        </w:rPr>
        <w:t xml:space="preserve">food, water, and </w:t>
      </w:r>
      <w:r w:rsidRPr="00D727F7">
        <w:rPr>
          <w:rFonts w:ascii="Calibri" w:eastAsia="Times New Roman" w:hAnsi="Calibri" w:cs="Calibri"/>
          <w:b/>
          <w:bCs/>
          <w:color w:val="151515"/>
          <w:sz w:val="24"/>
          <w:szCs w:val="24"/>
          <w:u w:val="single"/>
          <w:shd w:val="clear" w:color="auto" w:fill="00FFFF"/>
        </w:rPr>
        <w:t>household  energy resources</w:t>
      </w:r>
      <w:r w:rsidRPr="00D727F7">
        <w:rPr>
          <w:rFonts w:ascii="Calibri" w:eastAsia="Times New Roman" w:hAnsi="Calibri" w:cs="Calibri"/>
          <w:color w:val="151515"/>
          <w:sz w:val="12"/>
          <w:szCs w:val="12"/>
        </w:rPr>
        <w:t xml:space="preserve">,” she said. </w:t>
      </w:r>
      <w:r w:rsidRPr="00D727F7">
        <w:rPr>
          <w:rFonts w:ascii="Calibri" w:eastAsia="Times New Roman" w:hAnsi="Calibri" w:cs="Calibri"/>
          <w:color w:val="151515"/>
          <w:sz w:val="24"/>
          <w:szCs w:val="24"/>
          <w:shd w:val="clear" w:color="auto" w:fill="00FFFF"/>
        </w:rPr>
        <w:t>“</w:t>
      </w:r>
      <w:r w:rsidRPr="00D727F7">
        <w:rPr>
          <w:rFonts w:ascii="Calibri" w:eastAsia="Times New Roman" w:hAnsi="Calibri" w:cs="Calibri"/>
          <w:b/>
          <w:bCs/>
          <w:color w:val="151515"/>
          <w:sz w:val="24"/>
          <w:szCs w:val="24"/>
          <w:u w:val="single"/>
          <w:shd w:val="clear" w:color="auto" w:fill="00FFFF"/>
        </w:rPr>
        <w:t>As droughts worsen and forests burn, they have to travel further distances and spend more time acquiring these resources</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 xml:space="preserve">Climate change is making it harder to manage household responsibilities like cooking, cleaning, gathering resources, and caring for children. This is especially felt in </w:t>
      </w:r>
      <w:hyperlink r:id="rId40" w:history="1">
        <w:r w:rsidRPr="00D727F7">
          <w:rPr>
            <w:rFonts w:ascii="Calibri" w:eastAsia="Times New Roman" w:hAnsi="Calibri" w:cs="Calibri"/>
            <w:color w:val="151515"/>
            <w:sz w:val="12"/>
            <w:szCs w:val="12"/>
            <w:u w:val="single"/>
          </w:rPr>
          <w:t>remote rural communities</w:t>
        </w:r>
      </w:hyperlink>
      <w:r w:rsidRPr="00D727F7">
        <w:rPr>
          <w:rFonts w:ascii="Calibri" w:eastAsia="Times New Roman" w:hAnsi="Calibri" w:cs="Calibri"/>
          <w:color w:val="151515"/>
          <w:sz w:val="12"/>
          <w:szCs w:val="12"/>
        </w:rPr>
        <w:t xml:space="preserve">.  Natural disasters and saltwater intrusion from rising sea levels can tarnish water quality. Women in parts of India and Bangladesh, for instance, have faced health consequences and seen their economic prospects diminish </w:t>
      </w:r>
      <w:hyperlink r:id="rId41" w:history="1">
        <w:r w:rsidRPr="00D727F7">
          <w:rPr>
            <w:rFonts w:ascii="Calibri" w:eastAsia="Times New Roman" w:hAnsi="Calibri" w:cs="Calibri"/>
            <w:color w:val="151515"/>
            <w:sz w:val="12"/>
            <w:szCs w:val="12"/>
            <w:u w:val="single"/>
          </w:rPr>
          <w:t>as rivers become saltier</w:t>
        </w:r>
      </w:hyperlink>
      <w:r w:rsidRPr="00D727F7">
        <w:rPr>
          <w:rFonts w:ascii="Calibri" w:eastAsia="Times New Roman" w:hAnsi="Calibri" w:cs="Calibri"/>
          <w:color w:val="151515"/>
          <w:sz w:val="12"/>
          <w:szCs w:val="12"/>
        </w:rPr>
        <w:t>.  When droughts and extreme temperatures dry up sources of water,</w:t>
      </w:r>
      <w:r w:rsidRPr="00D727F7">
        <w:rPr>
          <w:rFonts w:ascii="Calibri" w:eastAsia="Times New Roman" w:hAnsi="Calibri" w:cs="Calibri"/>
          <w:color w:val="151515"/>
        </w:rPr>
        <w:t xml:space="preserve"> </w:t>
      </w:r>
      <w:r w:rsidRPr="00D727F7">
        <w:rPr>
          <w:rFonts w:ascii="Calibri" w:eastAsia="Times New Roman" w:hAnsi="Calibri" w:cs="Calibri"/>
          <w:color w:val="151515"/>
          <w:sz w:val="12"/>
          <w:szCs w:val="12"/>
        </w:rPr>
        <w:t>women have to travel longer distances to collect water for cooking, cleaning, and managing gardens.</w:t>
      </w:r>
      <w:r w:rsidRPr="00D727F7">
        <w:rPr>
          <w:rFonts w:ascii="Calibri" w:eastAsia="Times New Roman" w:hAnsi="Calibri" w:cs="Calibri"/>
          <w:b/>
          <w:bCs/>
          <w:color w:val="151515"/>
          <w:u w:val="single"/>
        </w:rPr>
        <w:t xml:space="preserve"> </w:t>
      </w:r>
      <w:r w:rsidRPr="00D727F7">
        <w:rPr>
          <w:rFonts w:ascii="Calibri" w:eastAsia="Times New Roman" w:hAnsi="Calibri" w:cs="Calibri"/>
          <w:b/>
          <w:bCs/>
          <w:color w:val="151515"/>
          <w:sz w:val="24"/>
          <w:szCs w:val="24"/>
          <w:u w:val="single"/>
          <w:shd w:val="clear" w:color="auto" w:fill="00FFFF"/>
        </w:rPr>
        <w:t>As a result, they have less time to pursue other sources of income, which prevents them from becoming economically independent.</w:t>
      </w:r>
      <w:r w:rsidRPr="00D727F7">
        <w:rPr>
          <w:rFonts w:ascii="Calibri" w:eastAsia="Times New Roman" w:hAnsi="Calibri" w:cs="Calibri"/>
          <w:color w:val="151515"/>
          <w:sz w:val="24"/>
          <w:szCs w:val="24"/>
          <w:shd w:val="clear" w:color="auto" w:fill="00FFFF"/>
        </w:rPr>
        <w:t> </w:t>
      </w:r>
    </w:p>
    <w:p w14:paraId="34E562AF"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t>For these reasons, I affirm.</w:t>
      </w:r>
    </w:p>
    <w:p w14:paraId="5F07B2F5" w14:textId="77777777" w:rsidR="00D727F7" w:rsidRPr="00D727F7" w:rsidRDefault="00D727F7" w:rsidP="00D727F7">
      <w:pPr>
        <w:shd w:val="clear" w:color="auto" w:fill="FFFFFF"/>
        <w:spacing w:after="0" w:line="240" w:lineRule="auto"/>
        <w:jc w:val="center"/>
        <w:rPr>
          <w:rFonts w:ascii="Times New Roman" w:eastAsia="Times New Roman" w:hAnsi="Times New Roman" w:cs="Times New Roman"/>
          <w:sz w:val="24"/>
          <w:szCs w:val="24"/>
        </w:rPr>
      </w:pPr>
      <w:r w:rsidRPr="00D727F7">
        <w:rPr>
          <w:rFonts w:ascii="Calibri" w:eastAsia="Times New Roman" w:hAnsi="Calibri" w:cs="Calibri"/>
          <w:b/>
          <w:bCs/>
          <w:color w:val="151515"/>
          <w:sz w:val="50"/>
          <w:szCs w:val="50"/>
        </w:rPr>
        <w:t>1AR Blocks</w:t>
      </w:r>
    </w:p>
    <w:p w14:paraId="4569439C" w14:textId="77777777" w:rsidR="00D727F7" w:rsidRPr="00D727F7" w:rsidRDefault="00D727F7" w:rsidP="00D727F7">
      <w:pPr>
        <w:shd w:val="clear" w:color="auto" w:fill="FFFFFF"/>
        <w:spacing w:after="0" w:line="240" w:lineRule="auto"/>
        <w:jc w:val="center"/>
        <w:rPr>
          <w:rFonts w:ascii="Times New Roman" w:eastAsia="Times New Roman" w:hAnsi="Times New Roman" w:cs="Times New Roman"/>
          <w:sz w:val="24"/>
          <w:szCs w:val="24"/>
        </w:rPr>
      </w:pPr>
      <w:r w:rsidRPr="00D727F7">
        <w:rPr>
          <w:rFonts w:ascii="Calibri" w:eastAsia="Times New Roman" w:hAnsi="Calibri" w:cs="Calibri"/>
          <w:b/>
          <w:bCs/>
          <w:color w:val="151515"/>
          <w:sz w:val="28"/>
          <w:szCs w:val="28"/>
        </w:rPr>
        <w:t>A2 Essential Workers Shouldn’t Strike</w:t>
      </w:r>
    </w:p>
    <w:p w14:paraId="72539302" w14:textId="77777777" w:rsidR="00D727F7" w:rsidRPr="00D727F7" w:rsidRDefault="00D727F7" w:rsidP="00D727F7">
      <w:pPr>
        <w:shd w:val="clear" w:color="auto" w:fill="FFFFFF"/>
        <w:spacing w:after="24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8"/>
          <w:szCs w:val="28"/>
        </w:rPr>
        <w:t>A2: Teachers</w:t>
      </w:r>
    </w:p>
    <w:p w14:paraId="0B3B9DAE" w14:textId="77777777" w:rsidR="00D727F7" w:rsidRPr="00D727F7" w:rsidRDefault="00D727F7" w:rsidP="00D727F7">
      <w:pPr>
        <w:numPr>
          <w:ilvl w:val="0"/>
          <w:numId w:val="1"/>
        </w:numPr>
        <w:shd w:val="clear" w:color="auto" w:fill="FFFFFF"/>
        <w:spacing w:before="240" w:after="0" w:line="240" w:lineRule="auto"/>
        <w:textAlignment w:val="baseline"/>
        <w:rPr>
          <w:rFonts w:ascii="Calibri" w:eastAsia="Times New Roman" w:hAnsi="Calibri" w:cs="Calibri"/>
          <w:b/>
          <w:bCs/>
          <w:color w:val="151515"/>
          <w:sz w:val="28"/>
          <w:szCs w:val="28"/>
        </w:rPr>
      </w:pPr>
      <w:r w:rsidRPr="00D727F7">
        <w:rPr>
          <w:rFonts w:ascii="Calibri" w:eastAsia="Times New Roman" w:hAnsi="Calibri" w:cs="Calibri"/>
          <w:b/>
          <w:bCs/>
          <w:color w:val="151515"/>
          <w:sz w:val="28"/>
          <w:szCs w:val="28"/>
        </w:rPr>
        <w:t>Cross-apply Kelly 2019 - 77% of teachers in the US are women and education is considered a “feminized” industry. </w:t>
      </w:r>
    </w:p>
    <w:p w14:paraId="091CC9B2" w14:textId="77777777" w:rsidR="00D727F7" w:rsidRPr="00D727F7" w:rsidRDefault="00D727F7" w:rsidP="00D727F7">
      <w:pPr>
        <w:numPr>
          <w:ilvl w:val="0"/>
          <w:numId w:val="1"/>
        </w:numPr>
        <w:shd w:val="clear" w:color="auto" w:fill="FFFFFF"/>
        <w:spacing w:after="0" w:line="240" w:lineRule="auto"/>
        <w:textAlignment w:val="baseline"/>
        <w:rPr>
          <w:rFonts w:ascii="Calibri" w:eastAsia="Times New Roman" w:hAnsi="Calibri" w:cs="Calibri"/>
          <w:b/>
          <w:bCs/>
          <w:color w:val="151515"/>
          <w:sz w:val="28"/>
          <w:szCs w:val="28"/>
        </w:rPr>
      </w:pPr>
      <w:r w:rsidRPr="00D727F7">
        <w:rPr>
          <w:rFonts w:ascii="Calibri" w:eastAsia="Times New Roman" w:hAnsi="Calibri" w:cs="Calibri"/>
          <w:b/>
          <w:bCs/>
          <w:color w:val="151515"/>
          <w:sz w:val="28"/>
          <w:szCs w:val="28"/>
        </w:rPr>
        <w:t>These teachers have successfully striked to improve working conditions and learning conditions for their students; strikes KEY to better education, NOT conditions</w:t>
      </w:r>
    </w:p>
    <w:p w14:paraId="30726EF5" w14:textId="77777777" w:rsidR="00D727F7" w:rsidRPr="00D727F7" w:rsidRDefault="00D727F7" w:rsidP="00D727F7">
      <w:pPr>
        <w:numPr>
          <w:ilvl w:val="0"/>
          <w:numId w:val="1"/>
        </w:numPr>
        <w:shd w:val="clear" w:color="auto" w:fill="FFFFFF"/>
        <w:spacing w:after="240" w:line="240" w:lineRule="auto"/>
        <w:textAlignment w:val="baseline"/>
        <w:rPr>
          <w:rFonts w:ascii="Calibri" w:eastAsia="Times New Roman" w:hAnsi="Calibri" w:cs="Calibri"/>
          <w:b/>
          <w:bCs/>
          <w:color w:val="151515"/>
          <w:sz w:val="28"/>
          <w:szCs w:val="28"/>
        </w:rPr>
      </w:pPr>
      <w:r w:rsidRPr="00D727F7">
        <w:rPr>
          <w:rFonts w:ascii="Calibri" w:eastAsia="Times New Roman" w:hAnsi="Calibri" w:cs="Calibri"/>
          <w:b/>
          <w:bCs/>
          <w:color w:val="151515"/>
          <w:sz w:val="28"/>
          <w:szCs w:val="28"/>
        </w:rPr>
        <w:t>Conditions on teachers effectively block women from improving their conditions - this perpetuates sexist discrimination</w:t>
      </w:r>
    </w:p>
    <w:p w14:paraId="311776CF" w14:textId="77777777" w:rsidR="00D727F7" w:rsidRPr="00D727F7" w:rsidRDefault="00D727F7" w:rsidP="00D727F7">
      <w:pPr>
        <w:shd w:val="clear" w:color="auto" w:fill="FFFFFF"/>
        <w:spacing w:before="240" w:after="24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8"/>
          <w:szCs w:val="28"/>
        </w:rPr>
        <w:t>A2: Nurses</w:t>
      </w:r>
    </w:p>
    <w:p w14:paraId="6C35B9D0" w14:textId="77777777" w:rsidR="00D727F7" w:rsidRPr="00D727F7" w:rsidRDefault="00D727F7" w:rsidP="00D727F7">
      <w:pPr>
        <w:numPr>
          <w:ilvl w:val="0"/>
          <w:numId w:val="2"/>
        </w:numPr>
        <w:shd w:val="clear" w:color="auto" w:fill="FFFFFF"/>
        <w:spacing w:before="240" w:after="240" w:line="240" w:lineRule="auto"/>
        <w:textAlignment w:val="baseline"/>
        <w:rPr>
          <w:rFonts w:ascii="Calibri" w:eastAsia="Times New Roman" w:hAnsi="Calibri" w:cs="Calibri"/>
          <w:color w:val="151515"/>
        </w:rPr>
      </w:pPr>
      <w:r w:rsidRPr="00D727F7">
        <w:rPr>
          <w:rFonts w:ascii="Calibri" w:eastAsia="Times New Roman" w:hAnsi="Calibri" w:cs="Calibri"/>
          <w:b/>
          <w:bCs/>
          <w:color w:val="151515"/>
          <w:sz w:val="26"/>
          <w:szCs w:val="26"/>
        </w:rPr>
        <w:t>Sexism is the root cause of nurse shortages and poor working conditions; only increasing wages solves</w:t>
      </w:r>
      <w:r w:rsidRPr="00D727F7">
        <w:rPr>
          <w:rFonts w:ascii="Calibri" w:eastAsia="Times New Roman" w:hAnsi="Calibri" w:cs="Calibri"/>
          <w:b/>
          <w:bCs/>
          <w:color w:val="151515"/>
          <w:sz w:val="26"/>
          <w:szCs w:val="26"/>
        </w:rPr>
        <w:br/>
        <w:t xml:space="preserve">Oppenheim 20 </w:t>
      </w:r>
      <w:r w:rsidRPr="00D727F7">
        <w:rPr>
          <w:rFonts w:ascii="Calibri" w:eastAsia="Times New Roman" w:hAnsi="Calibri" w:cs="Calibri"/>
          <w:color w:val="151515"/>
          <w:sz w:val="12"/>
          <w:szCs w:val="12"/>
        </w:rPr>
        <w:t xml:space="preserve">(Maya Oppenheim is the Women’s Correspondent for The Independent. “Female nurses paid much less than male counterparts despite dominating sector, report finds,” The Independent, </w:t>
      </w:r>
      <w:hyperlink r:id="rId42" w:history="1">
        <w:r w:rsidRPr="00D727F7">
          <w:rPr>
            <w:rFonts w:ascii="Calibri" w:eastAsia="Times New Roman" w:hAnsi="Calibri" w:cs="Calibri"/>
            <w:color w:val="1155CC"/>
            <w:sz w:val="12"/>
            <w:szCs w:val="12"/>
            <w:u w:val="single"/>
          </w:rPr>
          <w:t>https://www.independent.co.uk/news/uk/home-news/nursing-gender-pay-gap-women-men-staff-shortage-a9306691.html</w:t>
        </w:r>
      </w:hyperlink>
      <w:r w:rsidRPr="00D727F7">
        <w:rPr>
          <w:rFonts w:ascii="Calibri" w:eastAsia="Times New Roman" w:hAnsi="Calibri" w:cs="Calibri"/>
          <w:color w:val="151515"/>
          <w:sz w:val="12"/>
          <w:szCs w:val="12"/>
        </w:rPr>
        <w:t>)</w:t>
      </w:r>
    </w:p>
    <w:p w14:paraId="64265FDD" w14:textId="77777777" w:rsidR="00D727F7" w:rsidRPr="00D727F7" w:rsidRDefault="00D727F7" w:rsidP="00D727F7">
      <w:pPr>
        <w:shd w:val="clear" w:color="auto" w:fill="FFFFFF"/>
        <w:spacing w:before="240" w:after="240" w:line="240" w:lineRule="auto"/>
        <w:ind w:left="720"/>
        <w:rPr>
          <w:rFonts w:ascii="Times New Roman" w:eastAsia="Times New Roman" w:hAnsi="Times New Roman" w:cs="Times New Roman"/>
          <w:sz w:val="24"/>
          <w:szCs w:val="24"/>
        </w:rPr>
      </w:pPr>
      <w:hyperlink r:id="rId43" w:history="1">
        <w:r w:rsidRPr="00D727F7">
          <w:rPr>
            <w:rFonts w:ascii="Calibri" w:eastAsia="Times New Roman" w:hAnsi="Calibri" w:cs="Calibri"/>
            <w:b/>
            <w:bCs/>
            <w:color w:val="151515"/>
            <w:sz w:val="24"/>
            <w:szCs w:val="24"/>
            <w:u w:val="single"/>
            <w:shd w:val="clear" w:color="auto" w:fill="00FFFF"/>
          </w:rPr>
          <w:t>Nurses</w:t>
        </w:r>
      </w:hyperlink>
      <w:r w:rsidRPr="00D727F7">
        <w:rPr>
          <w:rFonts w:ascii="Calibri" w:eastAsia="Times New Roman" w:hAnsi="Calibri" w:cs="Calibri"/>
          <w:b/>
          <w:bCs/>
          <w:color w:val="151515"/>
          <w:sz w:val="24"/>
          <w:szCs w:val="24"/>
          <w:u w:val="single"/>
          <w:shd w:val="clear" w:color="auto" w:fill="00FFFF"/>
        </w:rPr>
        <w:t xml:space="preserve"> are undervalued due to the sector predominantly being made up of women while female nurses are paid significantly less than their male counterparts</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a damning new report has found. The study, conducted by</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 xml:space="preserve">the </w:t>
      </w:r>
      <w:hyperlink r:id="rId44" w:history="1">
        <w:r w:rsidRPr="00D727F7">
          <w:rPr>
            <w:rFonts w:ascii="Calibri" w:eastAsia="Times New Roman" w:hAnsi="Calibri" w:cs="Calibri"/>
            <w:b/>
            <w:bCs/>
            <w:color w:val="151515"/>
            <w:sz w:val="24"/>
            <w:szCs w:val="24"/>
            <w:u w:val="single"/>
            <w:shd w:val="clear" w:color="auto" w:fill="00FFFF"/>
          </w:rPr>
          <w:t>Royal College of Nursing</w:t>
        </w:r>
      </w:hyperlink>
      <w:r w:rsidRPr="00D727F7">
        <w:rPr>
          <w:rFonts w:ascii="Calibri" w:eastAsia="Times New Roman" w:hAnsi="Calibri" w:cs="Calibri"/>
          <w:b/>
          <w:bCs/>
          <w:color w:val="151515"/>
          <w:sz w:val="24"/>
          <w:szCs w:val="24"/>
          <w:u w:val="single"/>
          <w:shd w:val="clear" w:color="auto" w:fill="00FFFF"/>
        </w:rPr>
        <w:t xml:space="preserve">, found the “old-fashioned view that caring for others is </w:t>
      </w:r>
      <w:r w:rsidRPr="00D727F7">
        <w:rPr>
          <w:rFonts w:ascii="Calibri" w:eastAsia="Times New Roman" w:hAnsi="Calibri" w:cs="Calibri"/>
          <w:color w:val="151515"/>
          <w:sz w:val="12"/>
          <w:szCs w:val="12"/>
          <w:shd w:val="clear" w:color="auto" w:fill="00FFFF"/>
        </w:rPr>
        <w:t>a</w:t>
      </w:r>
      <w:r w:rsidRPr="00D727F7">
        <w:rPr>
          <w:rFonts w:ascii="Calibri" w:eastAsia="Times New Roman" w:hAnsi="Calibri" w:cs="Calibri"/>
          <w:b/>
          <w:bCs/>
          <w:color w:val="151515"/>
          <w:sz w:val="24"/>
          <w:szCs w:val="24"/>
          <w:u w:val="single"/>
          <w:shd w:val="clear" w:color="auto" w:fill="00FFFF"/>
        </w:rPr>
        <w:t xml:space="preserve"> feminine</w:t>
      </w:r>
      <w:r w:rsidRPr="00D727F7">
        <w:rPr>
          <w:rFonts w:ascii="Calibri" w:eastAsia="Times New Roman" w:hAnsi="Calibri" w:cs="Calibri"/>
          <w:b/>
          <w:bCs/>
          <w:color w:val="151515"/>
          <w:sz w:val="24"/>
          <w:szCs w:val="24"/>
          <w:u w:val="single"/>
        </w:rPr>
        <w:t xml:space="preserve"> </w:t>
      </w:r>
      <w:r w:rsidRPr="00D727F7">
        <w:rPr>
          <w:rFonts w:ascii="Calibri" w:eastAsia="Times New Roman" w:hAnsi="Calibri" w:cs="Calibri"/>
          <w:color w:val="151515"/>
          <w:sz w:val="12"/>
          <w:szCs w:val="12"/>
        </w:rPr>
        <w:t>characteristic” continues to persevere in British society and</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has led to the curtailing of nurses’ wages and working conditions</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for generations. Researchers warned</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the grave nursing shortage will continue to worsen if pay for nurses is not improved</w:t>
      </w:r>
      <w:r w:rsidRPr="00D727F7">
        <w:rPr>
          <w:rFonts w:ascii="Calibri" w:eastAsia="Times New Roman" w:hAnsi="Calibri" w:cs="Calibri"/>
          <w:b/>
          <w:bCs/>
          <w:color w:val="151515"/>
          <w:sz w:val="24"/>
          <w:szCs w:val="24"/>
          <w:u w:val="single"/>
        </w:rPr>
        <w:t>.</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While one in nine nursing jobs are left empty, a third of the profession are due to retire by 2026. The report, which also involved Oxford Brookes University, discovered nurses routinely have to turn their hand to responsibilities which would have “previously been the preserve of doctors”, despite earning an average of £15.42 per hour – less than a third of the amount earned by doctors and dentists. Although nine out of ten nurses in the UK are women, they take home on average 17 per cent less than men in similar roles every week. Female nurses also make up less than a third of senior positions.</w:t>
      </w:r>
      <w:r w:rsidRPr="00D727F7">
        <w:rPr>
          <w:rFonts w:ascii="Calibri" w:eastAsia="Times New Roman" w:hAnsi="Calibri" w:cs="Calibri"/>
          <w:b/>
          <w:bCs/>
          <w:color w:val="151515"/>
          <w:sz w:val="12"/>
          <w:szCs w:val="12"/>
          <w:u w:val="single"/>
        </w:rPr>
        <w:t xml:space="preserve"> </w:t>
      </w:r>
      <w:r w:rsidRPr="00D727F7">
        <w:rPr>
          <w:rFonts w:ascii="Calibri" w:eastAsia="Times New Roman" w:hAnsi="Calibri" w:cs="Calibri"/>
          <w:color w:val="151515"/>
          <w:sz w:val="12"/>
          <w:szCs w:val="12"/>
        </w:rPr>
        <w:t>Dr Anne Laure Humbert, one of the report’s authors, said: “Despite the growing complexity and technical nature of the work, as well as the difficult emotional labour it entails, ‘old-fashioned’ perceptions persist of nursing as a job carried out by women for whom caring is ‘natural’, thus deskilling and devaluing those involved. “We see care as a naturally feminine skill or characteristic. This sits in direct opposition to the high level of skills and professionalisation required in contemporary nursing.” The report argued</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 xml:space="preserve">the serious dearth of nurses should have triggered an increase in wages to meet </w:t>
      </w:r>
      <w:r w:rsidRPr="00D727F7">
        <w:rPr>
          <w:rFonts w:ascii="Calibri" w:eastAsia="Times New Roman" w:hAnsi="Calibri" w:cs="Calibri"/>
          <w:b/>
          <w:bCs/>
          <w:color w:val="151515"/>
          <w:sz w:val="24"/>
          <w:szCs w:val="24"/>
          <w:u w:val="single"/>
          <w:shd w:val="clear" w:color="auto" w:fill="00FFFF"/>
        </w:rPr>
        <w:lastRenderedPageBreak/>
        <w:t>demand but has not due to the profession not being sufficiently valued</w:t>
      </w:r>
      <w:r w:rsidRPr="00D727F7">
        <w:rPr>
          <w:rFonts w:ascii="Calibri" w:eastAsia="Times New Roman" w:hAnsi="Calibri" w:cs="Calibri"/>
          <w:b/>
          <w:bCs/>
          <w:color w:val="151515"/>
          <w:sz w:val="24"/>
          <w:szCs w:val="24"/>
          <w:u w:val="single"/>
        </w:rPr>
        <w:t xml:space="preserve">. </w:t>
      </w:r>
      <w:r w:rsidRPr="00D727F7">
        <w:rPr>
          <w:rFonts w:ascii="Calibri" w:eastAsia="Times New Roman" w:hAnsi="Calibri" w:cs="Calibri"/>
          <w:color w:val="151515"/>
          <w:sz w:val="12"/>
          <w:szCs w:val="12"/>
        </w:rPr>
        <w:t>Dr Kate Clayton-Hathway, research fellow at Oxford Brookes University, said: “Concerns were also raised regarding the well-being of nurses, primarily because of high levels of work intensity and unsafe staffing levels.</w:t>
      </w:r>
    </w:p>
    <w:p w14:paraId="2F389281" w14:textId="77777777" w:rsidR="00D727F7" w:rsidRPr="00D727F7" w:rsidRDefault="00D727F7" w:rsidP="00D727F7">
      <w:pPr>
        <w:numPr>
          <w:ilvl w:val="0"/>
          <w:numId w:val="4"/>
        </w:numPr>
        <w:shd w:val="clear" w:color="auto" w:fill="FFFFFF"/>
        <w:spacing w:before="240" w:after="0" w:line="240" w:lineRule="auto"/>
        <w:ind w:left="720" w:hanging="360"/>
        <w:textAlignment w:val="baseline"/>
        <w:rPr>
          <w:rFonts w:ascii="Calibri" w:eastAsia="Times New Roman" w:hAnsi="Calibri" w:cs="Calibri"/>
          <w:b/>
          <w:bCs/>
          <w:color w:val="151515"/>
          <w:sz w:val="26"/>
          <w:szCs w:val="26"/>
        </w:rPr>
      </w:pPr>
      <w:r w:rsidRPr="00D727F7">
        <w:rPr>
          <w:rFonts w:ascii="Calibri" w:eastAsia="Times New Roman" w:hAnsi="Calibri" w:cs="Calibri"/>
          <w:b/>
          <w:bCs/>
          <w:color w:val="151515"/>
          <w:sz w:val="26"/>
          <w:szCs w:val="26"/>
        </w:rPr>
        <w:t>Cross-apply Tortorici 2017 - the best way to improve the value of women’s labor is through strikes. Nurse shortage and low pay is due to devaluing of their work - STRIKES KEY</w:t>
      </w:r>
    </w:p>
    <w:p w14:paraId="285923F3" w14:textId="77777777" w:rsidR="00D727F7" w:rsidRPr="00D727F7" w:rsidRDefault="00D727F7" w:rsidP="00D727F7">
      <w:pPr>
        <w:numPr>
          <w:ilvl w:val="0"/>
          <w:numId w:val="5"/>
        </w:numPr>
        <w:shd w:val="clear" w:color="auto" w:fill="FFFFFF"/>
        <w:spacing w:after="240" w:line="240" w:lineRule="auto"/>
        <w:ind w:left="720" w:hanging="360"/>
        <w:textAlignment w:val="baseline"/>
        <w:rPr>
          <w:rFonts w:ascii="Calibri" w:eastAsia="Times New Roman" w:hAnsi="Calibri" w:cs="Calibri"/>
          <w:b/>
          <w:bCs/>
          <w:color w:val="151515"/>
          <w:sz w:val="26"/>
          <w:szCs w:val="26"/>
        </w:rPr>
      </w:pPr>
      <w:r w:rsidRPr="00D727F7">
        <w:rPr>
          <w:rFonts w:ascii="Calibri" w:eastAsia="Times New Roman" w:hAnsi="Calibri" w:cs="Calibri"/>
          <w:b/>
          <w:bCs/>
          <w:color w:val="151515"/>
          <w:sz w:val="26"/>
          <w:szCs w:val="26"/>
        </w:rPr>
        <w:t>Conditions effectively block women from demanding better conditions. This perpetuates sexism AND root causes of nurse shortages.</w:t>
      </w:r>
    </w:p>
    <w:p w14:paraId="7EC4E6E2" w14:textId="77777777" w:rsidR="00D727F7" w:rsidRPr="00D727F7" w:rsidRDefault="00D727F7" w:rsidP="00D727F7">
      <w:pPr>
        <w:shd w:val="clear" w:color="auto" w:fill="FFFFFF"/>
        <w:spacing w:before="240" w:after="24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8"/>
          <w:szCs w:val="28"/>
        </w:rPr>
        <w:t>A2: If their conditions are ONLY teachers and nurses… (include this in addition to the above blocks)</w:t>
      </w:r>
    </w:p>
    <w:p w14:paraId="62DA627D" w14:textId="77777777" w:rsidR="00D727F7" w:rsidRPr="00D727F7" w:rsidRDefault="00D727F7" w:rsidP="00D727F7">
      <w:pPr>
        <w:numPr>
          <w:ilvl w:val="0"/>
          <w:numId w:val="6"/>
        </w:numPr>
        <w:shd w:val="clear" w:color="auto" w:fill="FFFFFF"/>
        <w:spacing w:before="240" w:after="0" w:line="240" w:lineRule="auto"/>
        <w:textAlignment w:val="baseline"/>
        <w:rPr>
          <w:rFonts w:ascii="Calibri" w:eastAsia="Times New Roman" w:hAnsi="Calibri" w:cs="Calibri"/>
          <w:b/>
          <w:bCs/>
          <w:color w:val="151515"/>
          <w:sz w:val="28"/>
          <w:szCs w:val="28"/>
        </w:rPr>
      </w:pPr>
      <w:r w:rsidRPr="00D727F7">
        <w:rPr>
          <w:rFonts w:ascii="Calibri" w:eastAsia="Times New Roman" w:hAnsi="Calibri" w:cs="Calibri"/>
          <w:b/>
          <w:bCs/>
          <w:color w:val="151515"/>
          <w:sz w:val="28"/>
          <w:szCs w:val="28"/>
        </w:rPr>
        <w:t>The negative is only placing conditions on jobs that are primarily held by women.</w:t>
      </w:r>
    </w:p>
    <w:p w14:paraId="6F012EF2" w14:textId="77777777" w:rsidR="00D727F7" w:rsidRPr="00D727F7" w:rsidRDefault="00D727F7" w:rsidP="00D727F7">
      <w:pPr>
        <w:numPr>
          <w:ilvl w:val="0"/>
          <w:numId w:val="6"/>
        </w:numPr>
        <w:shd w:val="clear" w:color="auto" w:fill="FFFFFF"/>
        <w:spacing w:after="0" w:line="240" w:lineRule="auto"/>
        <w:textAlignment w:val="baseline"/>
        <w:rPr>
          <w:rFonts w:ascii="Calibri" w:eastAsia="Times New Roman" w:hAnsi="Calibri" w:cs="Calibri"/>
          <w:b/>
          <w:bCs/>
          <w:color w:val="151515"/>
          <w:sz w:val="28"/>
          <w:szCs w:val="28"/>
        </w:rPr>
      </w:pPr>
      <w:r w:rsidRPr="00D727F7">
        <w:rPr>
          <w:rFonts w:ascii="Calibri" w:eastAsia="Times New Roman" w:hAnsi="Calibri" w:cs="Calibri"/>
          <w:b/>
          <w:bCs/>
          <w:color w:val="151515"/>
          <w:sz w:val="28"/>
          <w:szCs w:val="28"/>
        </w:rPr>
        <w:t>This blocks women from accessing better pay and working conditions - that’s Kelly 2019</w:t>
      </w:r>
    </w:p>
    <w:p w14:paraId="1B72FC71" w14:textId="77777777" w:rsidR="00D727F7" w:rsidRPr="00D727F7" w:rsidRDefault="00D727F7" w:rsidP="00D727F7">
      <w:pPr>
        <w:numPr>
          <w:ilvl w:val="0"/>
          <w:numId w:val="6"/>
        </w:numPr>
        <w:shd w:val="clear" w:color="auto" w:fill="FFFFFF"/>
        <w:spacing w:after="0" w:line="240" w:lineRule="auto"/>
        <w:textAlignment w:val="baseline"/>
        <w:rPr>
          <w:rFonts w:ascii="Calibri" w:eastAsia="Times New Roman" w:hAnsi="Calibri" w:cs="Calibri"/>
          <w:b/>
          <w:bCs/>
          <w:color w:val="151515"/>
          <w:sz w:val="28"/>
          <w:szCs w:val="28"/>
        </w:rPr>
      </w:pPr>
      <w:r w:rsidRPr="00D727F7">
        <w:rPr>
          <w:rFonts w:ascii="Calibri" w:eastAsia="Times New Roman" w:hAnsi="Calibri" w:cs="Calibri"/>
          <w:b/>
          <w:bCs/>
          <w:color w:val="151515"/>
          <w:sz w:val="28"/>
          <w:szCs w:val="28"/>
        </w:rPr>
        <w:t>This perpetuates the wage gap, which is sexist discrimination - that’s Tortortici 2017</w:t>
      </w:r>
    </w:p>
    <w:p w14:paraId="254B3EB7" w14:textId="77777777" w:rsidR="00D727F7" w:rsidRPr="00D727F7" w:rsidRDefault="00D727F7" w:rsidP="00D727F7">
      <w:pPr>
        <w:numPr>
          <w:ilvl w:val="0"/>
          <w:numId w:val="6"/>
        </w:numPr>
        <w:shd w:val="clear" w:color="auto" w:fill="FFFFFF"/>
        <w:spacing w:after="240" w:line="240" w:lineRule="auto"/>
        <w:textAlignment w:val="baseline"/>
        <w:rPr>
          <w:rFonts w:ascii="Calibri" w:eastAsia="Times New Roman" w:hAnsi="Calibri" w:cs="Calibri"/>
          <w:b/>
          <w:bCs/>
          <w:color w:val="151515"/>
          <w:sz w:val="28"/>
          <w:szCs w:val="28"/>
        </w:rPr>
      </w:pPr>
      <w:r w:rsidRPr="00D727F7">
        <w:rPr>
          <w:rFonts w:ascii="Calibri" w:eastAsia="Times New Roman" w:hAnsi="Calibri" w:cs="Calibri"/>
          <w:b/>
          <w:bCs/>
          <w:color w:val="151515"/>
          <w:sz w:val="28"/>
          <w:szCs w:val="28"/>
        </w:rPr>
        <w:t>These conditions perpetuate sexism and should be rejected outright.</w:t>
      </w:r>
    </w:p>
    <w:p w14:paraId="52B1A6C8" w14:textId="77777777" w:rsidR="00D727F7" w:rsidRPr="00D727F7" w:rsidRDefault="00D727F7" w:rsidP="00D727F7">
      <w:pPr>
        <w:shd w:val="clear" w:color="auto" w:fill="FFFFFF"/>
        <w:spacing w:after="240" w:line="240" w:lineRule="auto"/>
        <w:jc w:val="center"/>
        <w:rPr>
          <w:rFonts w:ascii="Times New Roman" w:eastAsia="Times New Roman" w:hAnsi="Times New Roman" w:cs="Times New Roman"/>
          <w:sz w:val="24"/>
          <w:szCs w:val="24"/>
        </w:rPr>
      </w:pPr>
      <w:r w:rsidRPr="00D727F7">
        <w:rPr>
          <w:rFonts w:ascii="Calibri" w:eastAsia="Times New Roman" w:hAnsi="Calibri" w:cs="Calibri"/>
          <w:b/>
          <w:bCs/>
          <w:color w:val="151515"/>
          <w:sz w:val="28"/>
          <w:szCs w:val="28"/>
        </w:rPr>
        <w:t>A2: Econ</w:t>
      </w:r>
    </w:p>
    <w:p w14:paraId="04581842" w14:textId="77777777" w:rsidR="00D727F7" w:rsidRPr="00D727F7" w:rsidRDefault="00D727F7" w:rsidP="00D727F7">
      <w:pPr>
        <w:numPr>
          <w:ilvl w:val="0"/>
          <w:numId w:val="7"/>
        </w:numPr>
        <w:shd w:val="clear" w:color="auto" w:fill="FFFFFF"/>
        <w:spacing w:before="240" w:after="0" w:line="240" w:lineRule="auto"/>
        <w:textAlignment w:val="baseline"/>
        <w:rPr>
          <w:rFonts w:ascii="Calibri" w:eastAsia="Times New Roman" w:hAnsi="Calibri" w:cs="Calibri"/>
          <w:b/>
          <w:bCs/>
          <w:color w:val="151515"/>
          <w:sz w:val="28"/>
          <w:szCs w:val="28"/>
        </w:rPr>
      </w:pPr>
      <w:r w:rsidRPr="00D727F7">
        <w:rPr>
          <w:rFonts w:ascii="Calibri" w:eastAsia="Times New Roman" w:hAnsi="Calibri" w:cs="Calibri"/>
          <w:b/>
          <w:bCs/>
          <w:color w:val="151515"/>
          <w:sz w:val="28"/>
          <w:szCs w:val="28"/>
        </w:rPr>
        <w:t>Cross-apply Brown 2019 - politicians use fears of econ decline to deny women liberties. Stopping oppression must come first.</w:t>
      </w:r>
    </w:p>
    <w:p w14:paraId="42A74809" w14:textId="77777777" w:rsidR="00D727F7" w:rsidRPr="00D727F7" w:rsidRDefault="00D727F7" w:rsidP="00D727F7">
      <w:pPr>
        <w:numPr>
          <w:ilvl w:val="0"/>
          <w:numId w:val="7"/>
        </w:numPr>
        <w:shd w:val="clear" w:color="auto" w:fill="FFFFFF"/>
        <w:spacing w:after="0" w:line="240" w:lineRule="auto"/>
        <w:textAlignment w:val="baseline"/>
        <w:rPr>
          <w:rFonts w:ascii="Calibri" w:eastAsia="Times New Roman" w:hAnsi="Calibri" w:cs="Calibri"/>
          <w:b/>
          <w:bCs/>
          <w:color w:val="151515"/>
          <w:sz w:val="28"/>
          <w:szCs w:val="28"/>
        </w:rPr>
      </w:pPr>
      <w:r w:rsidRPr="00D727F7">
        <w:rPr>
          <w:rFonts w:ascii="Calibri" w:eastAsia="Times New Roman" w:hAnsi="Calibri" w:cs="Calibri"/>
          <w:b/>
          <w:bCs/>
          <w:color w:val="151515"/>
          <w:sz w:val="28"/>
          <w:szCs w:val="28"/>
        </w:rPr>
        <w:t>Cross-apply Frye 2020 - equal wages for women of color is critical to economic stability for people of color</w:t>
      </w:r>
    </w:p>
    <w:p w14:paraId="2683539E" w14:textId="77777777" w:rsidR="00D727F7" w:rsidRPr="00D727F7" w:rsidRDefault="00D727F7" w:rsidP="00D727F7">
      <w:pPr>
        <w:numPr>
          <w:ilvl w:val="0"/>
          <w:numId w:val="7"/>
        </w:numPr>
        <w:shd w:val="clear" w:color="auto" w:fill="FFFFFF"/>
        <w:spacing w:after="0" w:line="240" w:lineRule="auto"/>
        <w:textAlignment w:val="baseline"/>
        <w:rPr>
          <w:rFonts w:ascii="Calibri" w:eastAsia="Times New Roman" w:hAnsi="Calibri" w:cs="Calibri"/>
          <w:b/>
          <w:bCs/>
          <w:color w:val="151515"/>
          <w:sz w:val="28"/>
          <w:szCs w:val="28"/>
        </w:rPr>
      </w:pPr>
      <w:r w:rsidRPr="00D727F7">
        <w:rPr>
          <w:rFonts w:ascii="Calibri" w:eastAsia="Times New Roman" w:hAnsi="Calibri" w:cs="Calibri"/>
          <w:b/>
          <w:bCs/>
          <w:color w:val="151515"/>
          <w:sz w:val="28"/>
          <w:szCs w:val="28"/>
        </w:rPr>
        <w:t>Cross-apply Myall 2019 - unconditional right to strike creates fairer economy via decreasing income inequality</w:t>
      </w:r>
    </w:p>
    <w:p w14:paraId="172B9FC7" w14:textId="77777777" w:rsidR="00D727F7" w:rsidRPr="00D727F7" w:rsidRDefault="00D727F7" w:rsidP="00D727F7">
      <w:pPr>
        <w:numPr>
          <w:ilvl w:val="0"/>
          <w:numId w:val="7"/>
        </w:numPr>
        <w:shd w:val="clear" w:color="auto" w:fill="FFFFFF"/>
        <w:spacing w:after="240" w:line="240" w:lineRule="auto"/>
        <w:textAlignment w:val="baseline"/>
        <w:rPr>
          <w:rFonts w:ascii="Calibri" w:eastAsia="Times New Roman" w:hAnsi="Calibri" w:cs="Calibri"/>
          <w:color w:val="151515"/>
        </w:rPr>
      </w:pPr>
      <w:r w:rsidRPr="00D727F7">
        <w:rPr>
          <w:rFonts w:ascii="Calibri" w:eastAsia="Times New Roman" w:hAnsi="Calibri" w:cs="Calibri"/>
          <w:b/>
          <w:bCs/>
          <w:color w:val="151515"/>
          <w:sz w:val="28"/>
          <w:szCs w:val="28"/>
        </w:rPr>
        <w:t>Closing gender pay gap key to econ growth</w:t>
      </w:r>
      <w:r w:rsidRPr="00D727F7">
        <w:rPr>
          <w:rFonts w:ascii="Calibri" w:eastAsia="Times New Roman" w:hAnsi="Calibri" w:cs="Calibri"/>
          <w:b/>
          <w:bCs/>
          <w:color w:val="151515"/>
          <w:sz w:val="28"/>
          <w:szCs w:val="28"/>
        </w:rPr>
        <w:br/>
        <w:t xml:space="preserve">Schulze 2018 </w:t>
      </w:r>
      <w:r w:rsidRPr="00D727F7">
        <w:rPr>
          <w:rFonts w:ascii="Calibri" w:eastAsia="Times New Roman" w:hAnsi="Calibri" w:cs="Calibri"/>
          <w:color w:val="151515"/>
          <w:sz w:val="12"/>
          <w:szCs w:val="12"/>
        </w:rPr>
        <w:t xml:space="preserve">(Elizabeth Schulze is a correspondent for CNBC. “Closing the gender pay gap could have big economic benefits,” CNBC, </w:t>
      </w:r>
      <w:hyperlink r:id="rId45" w:history="1">
        <w:r w:rsidRPr="00D727F7">
          <w:rPr>
            <w:rFonts w:ascii="Calibri" w:eastAsia="Times New Roman" w:hAnsi="Calibri" w:cs="Calibri"/>
            <w:color w:val="1155CC"/>
            <w:sz w:val="12"/>
            <w:szCs w:val="12"/>
            <w:u w:val="single"/>
          </w:rPr>
          <w:t>https://www.cnbc.com/2018/03/08/closing-the-gender-pay-gap-could-have-big-economic-benefits.html</w:t>
        </w:r>
      </w:hyperlink>
      <w:r w:rsidRPr="00D727F7">
        <w:rPr>
          <w:rFonts w:ascii="Calibri" w:eastAsia="Times New Roman" w:hAnsi="Calibri" w:cs="Calibri"/>
          <w:color w:val="151515"/>
          <w:sz w:val="12"/>
          <w:szCs w:val="12"/>
        </w:rPr>
        <w:t>)</w:t>
      </w:r>
    </w:p>
    <w:p w14:paraId="7F9D64CA" w14:textId="77777777" w:rsidR="00D727F7" w:rsidRPr="00D727F7" w:rsidRDefault="00D727F7" w:rsidP="00D727F7">
      <w:pPr>
        <w:shd w:val="clear" w:color="auto" w:fill="FFFFFF"/>
        <w:spacing w:before="280" w:after="280" w:line="240" w:lineRule="auto"/>
        <w:ind w:left="720"/>
        <w:rPr>
          <w:rFonts w:ascii="Times New Roman" w:eastAsia="Times New Roman" w:hAnsi="Times New Roman" w:cs="Times New Roman"/>
          <w:sz w:val="24"/>
          <w:szCs w:val="24"/>
        </w:rPr>
      </w:pPr>
      <w:r w:rsidRPr="00D727F7">
        <w:rPr>
          <w:rFonts w:ascii="Calibri" w:eastAsia="Times New Roman" w:hAnsi="Calibri" w:cs="Calibri"/>
          <w:b/>
          <w:bCs/>
          <w:color w:val="151515"/>
          <w:sz w:val="24"/>
          <w:szCs w:val="24"/>
          <w:u w:val="single"/>
          <w:shd w:val="clear" w:color="auto" w:fill="00FFFF"/>
        </w:rPr>
        <w:t>Despite debate over the causes of the gender pay gap, many experts agree leveling it will have economic benefits</w:t>
      </w:r>
      <w:r w:rsidRPr="00D727F7">
        <w:rPr>
          <w:rFonts w:ascii="Calibri" w:eastAsia="Times New Roman" w:hAnsi="Calibri" w:cs="Calibri"/>
          <w:color w:val="151515"/>
          <w:sz w:val="24"/>
          <w:szCs w:val="24"/>
          <w:shd w:val="clear" w:color="auto" w:fill="00FFFF"/>
        </w:rPr>
        <w:t xml:space="preserve">. </w:t>
      </w:r>
      <w:r w:rsidRPr="00D727F7">
        <w:rPr>
          <w:rFonts w:ascii="Calibri" w:eastAsia="Times New Roman" w:hAnsi="Calibri" w:cs="Calibri"/>
          <w:b/>
          <w:bCs/>
          <w:color w:val="151515"/>
          <w:sz w:val="24"/>
          <w:szCs w:val="24"/>
          <w:u w:val="single"/>
          <w:shd w:val="clear" w:color="auto" w:fill="00FFFF"/>
        </w:rPr>
        <w:t xml:space="preserve">A </w:t>
      </w:r>
      <w:hyperlink r:id="rId46" w:history="1">
        <w:r w:rsidRPr="00D727F7">
          <w:rPr>
            <w:rFonts w:ascii="Calibri" w:eastAsia="Times New Roman" w:hAnsi="Calibri" w:cs="Calibri"/>
            <w:b/>
            <w:bCs/>
            <w:color w:val="151515"/>
            <w:sz w:val="24"/>
            <w:szCs w:val="24"/>
            <w:u w:val="single"/>
            <w:shd w:val="clear" w:color="auto" w:fill="00FFFF"/>
          </w:rPr>
          <w:t>2017 study</w:t>
        </w:r>
      </w:hyperlink>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by the Institute for Women’s Policy Research</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found that the poverty rate of working women would be cut in half</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if women earned as much as men. The research also said</w:t>
      </w:r>
      <w:r w:rsidRPr="00D727F7">
        <w:rPr>
          <w:rFonts w:ascii="Calibri" w:eastAsia="Times New Roman" w:hAnsi="Calibri" w:cs="Calibri"/>
          <w:b/>
          <w:bCs/>
          <w:color w:val="151515"/>
          <w:sz w:val="24"/>
          <w:szCs w:val="24"/>
          <w:u w:val="single"/>
        </w:rPr>
        <w:t xml:space="preserve"> </w:t>
      </w:r>
      <w:r w:rsidRPr="00D727F7">
        <w:rPr>
          <w:rFonts w:ascii="Calibri" w:eastAsia="Times New Roman" w:hAnsi="Calibri" w:cs="Calibri"/>
          <w:b/>
          <w:bCs/>
          <w:color w:val="151515"/>
          <w:sz w:val="24"/>
          <w:szCs w:val="24"/>
          <w:u w:val="single"/>
          <w:shd w:val="clear" w:color="auto" w:fill="00FFFF"/>
        </w:rPr>
        <w:t>equal pay would add an additional income of $512.6 billion to the U.S. economy</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 xml:space="preserve">if men’s wages stayed the same. ActionAid, an international organization that aims to reduce poverty, </w:t>
      </w:r>
      <w:hyperlink r:id="rId47" w:history="1">
        <w:r w:rsidRPr="00D727F7">
          <w:rPr>
            <w:rFonts w:ascii="Calibri" w:eastAsia="Times New Roman" w:hAnsi="Calibri" w:cs="Calibri"/>
            <w:color w:val="151515"/>
            <w:sz w:val="12"/>
            <w:szCs w:val="12"/>
            <w:u w:val="single"/>
          </w:rPr>
          <w:t>estimated</w:t>
        </w:r>
      </w:hyperlink>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equal pay would boost women’s earnings in developing countries by $2 trillion</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Beyond upping women’s wages, increasing female participation in the labor force can also reap economic rewards.</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 xml:space="preserve">If as many women worked as men, the </w:t>
      </w:r>
      <w:hyperlink r:id="rId48" w:history="1">
        <w:r w:rsidRPr="00D727F7">
          <w:rPr>
            <w:rFonts w:ascii="Calibri" w:eastAsia="Times New Roman" w:hAnsi="Calibri" w:cs="Calibri"/>
            <w:b/>
            <w:bCs/>
            <w:color w:val="151515"/>
            <w:sz w:val="24"/>
            <w:szCs w:val="24"/>
            <w:u w:val="single"/>
            <w:shd w:val="clear" w:color="auto" w:fill="00FFFF"/>
          </w:rPr>
          <w:t>IMF estimated</w:t>
        </w:r>
      </w:hyperlink>
      <w:r w:rsidRPr="00D727F7">
        <w:rPr>
          <w:rFonts w:ascii="Calibri" w:eastAsia="Times New Roman" w:hAnsi="Calibri" w:cs="Calibri"/>
          <w:b/>
          <w:bCs/>
          <w:color w:val="151515"/>
          <w:sz w:val="24"/>
          <w:szCs w:val="24"/>
          <w:u w:val="single"/>
          <w:shd w:val="clear" w:color="auto" w:fill="00FFFF"/>
        </w:rPr>
        <w:t xml:space="preserve"> GDP would increase by 5 percent in the U.S.</w:t>
      </w:r>
      <w:r w:rsidRPr="00D727F7">
        <w:rPr>
          <w:rFonts w:ascii="Calibri" w:eastAsia="Times New Roman" w:hAnsi="Calibri" w:cs="Calibri"/>
          <w:color w:val="151515"/>
          <w:sz w:val="12"/>
          <w:szCs w:val="12"/>
        </w:rPr>
        <w:t>, 9 percent in Japan, 12 percent in the United Arab Emirates and 27 percent in India.</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The IMF also found that</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adding more women into senior management roles or on corporate boards can directly boost a company’s return on assets.</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“Businesses have learned that they can draw upon diversity to strengthen their bottom line,” said Miranda Brawn, director of legal and transaction management at Daiwa Capital Markets. Brawn, who founded The Miranda Brawn Diversity Leadership Foundation in the U.K., said</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a diverse workplace contributes to a more</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creative, innovative and</w:t>
      </w:r>
      <w:r w:rsidRPr="00D727F7">
        <w:rPr>
          <w:rFonts w:ascii="Calibri" w:eastAsia="Times New Roman" w:hAnsi="Calibri" w:cs="Calibri"/>
          <w:color w:val="151515"/>
          <w:sz w:val="24"/>
          <w:szCs w:val="24"/>
        </w:rPr>
        <w:t xml:space="preserve"> </w:t>
      </w:r>
      <w:r w:rsidRPr="00D727F7">
        <w:rPr>
          <w:rFonts w:ascii="Calibri" w:eastAsia="Times New Roman" w:hAnsi="Calibri" w:cs="Calibri"/>
          <w:b/>
          <w:bCs/>
          <w:color w:val="151515"/>
          <w:sz w:val="24"/>
          <w:szCs w:val="24"/>
          <w:u w:val="single"/>
          <w:shd w:val="clear" w:color="auto" w:fill="00FFFF"/>
        </w:rPr>
        <w:t xml:space="preserve">productive </w:t>
      </w:r>
      <w:r w:rsidRPr="00D727F7">
        <w:rPr>
          <w:rFonts w:ascii="Calibri" w:eastAsia="Times New Roman" w:hAnsi="Calibri" w:cs="Calibri"/>
          <w:b/>
          <w:bCs/>
          <w:color w:val="151515"/>
          <w:sz w:val="24"/>
          <w:szCs w:val="24"/>
          <w:u w:val="single"/>
          <w:shd w:val="clear" w:color="auto" w:fill="00FFFF"/>
        </w:rPr>
        <w:lastRenderedPageBreak/>
        <w:t>workforce</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 xml:space="preserve">“In this way, </w:t>
      </w:r>
      <w:r w:rsidRPr="00D727F7">
        <w:rPr>
          <w:rFonts w:ascii="Calibri" w:eastAsia="Times New Roman" w:hAnsi="Calibri" w:cs="Calibri"/>
          <w:b/>
          <w:bCs/>
          <w:color w:val="151515"/>
          <w:sz w:val="24"/>
          <w:szCs w:val="24"/>
          <w:u w:val="single"/>
          <w:shd w:val="clear" w:color="auto" w:fill="00FFFF"/>
        </w:rPr>
        <w:t>diversity is a key ingredient to growing a strong and inclusive economy</w:t>
      </w:r>
      <w:r w:rsidRPr="00D727F7">
        <w:rPr>
          <w:rFonts w:ascii="Calibri" w:eastAsia="Times New Roman" w:hAnsi="Calibri" w:cs="Calibri"/>
          <w:color w:val="151515"/>
          <w:sz w:val="24"/>
          <w:szCs w:val="24"/>
        </w:rPr>
        <w:t xml:space="preserve"> </w:t>
      </w:r>
      <w:r w:rsidRPr="00D727F7">
        <w:rPr>
          <w:rFonts w:ascii="Calibri" w:eastAsia="Times New Roman" w:hAnsi="Calibri" w:cs="Calibri"/>
          <w:color w:val="151515"/>
          <w:sz w:val="12"/>
          <w:szCs w:val="12"/>
        </w:rPr>
        <w:t>that is built to last.”</w:t>
      </w:r>
    </w:p>
    <w:p w14:paraId="54308EDF" w14:textId="77777777" w:rsidR="00D727F7" w:rsidRPr="00D727F7" w:rsidRDefault="00D727F7" w:rsidP="00D727F7">
      <w:pPr>
        <w:shd w:val="clear" w:color="auto" w:fill="FFFFFF"/>
        <w:spacing w:before="240" w:after="240" w:line="240" w:lineRule="auto"/>
        <w:rPr>
          <w:rFonts w:ascii="Times New Roman" w:eastAsia="Times New Roman" w:hAnsi="Times New Roman" w:cs="Times New Roman"/>
          <w:sz w:val="24"/>
          <w:szCs w:val="24"/>
        </w:rPr>
      </w:pPr>
      <w:r w:rsidRPr="00D727F7">
        <w:rPr>
          <w:rFonts w:ascii="Times New Roman" w:eastAsia="Times New Roman" w:hAnsi="Times New Roman" w:cs="Times New Roman"/>
          <w:sz w:val="24"/>
          <w:szCs w:val="24"/>
        </w:rPr>
        <w:t> </w:t>
      </w:r>
    </w:p>
    <w:p w14:paraId="65E5D3A8" w14:textId="77777777" w:rsidR="00D727F7" w:rsidRPr="00D727F7" w:rsidRDefault="00D727F7" w:rsidP="00D727F7">
      <w:pPr>
        <w:shd w:val="clear" w:color="auto" w:fill="FFFFFF"/>
        <w:spacing w:before="240" w:after="0" w:line="240" w:lineRule="auto"/>
        <w:jc w:val="center"/>
        <w:rPr>
          <w:rFonts w:ascii="Times New Roman" w:eastAsia="Times New Roman" w:hAnsi="Times New Roman" w:cs="Times New Roman"/>
          <w:sz w:val="24"/>
          <w:szCs w:val="24"/>
        </w:rPr>
      </w:pPr>
      <w:r w:rsidRPr="00D727F7">
        <w:rPr>
          <w:rFonts w:ascii="Calibri" w:eastAsia="Times New Roman" w:hAnsi="Calibri" w:cs="Calibri"/>
          <w:b/>
          <w:bCs/>
          <w:color w:val="151515"/>
          <w:sz w:val="28"/>
          <w:szCs w:val="28"/>
        </w:rPr>
        <w:t>Topicality Stuff</w:t>
      </w:r>
    </w:p>
    <w:p w14:paraId="3CF5BB48" w14:textId="77777777" w:rsidR="00D727F7" w:rsidRPr="00D727F7" w:rsidRDefault="00D727F7" w:rsidP="00D727F7">
      <w:pPr>
        <w:shd w:val="clear" w:color="auto" w:fill="FFFFFF"/>
        <w:spacing w:after="0" w:line="240" w:lineRule="auto"/>
        <w:jc w:val="center"/>
        <w:rPr>
          <w:rFonts w:ascii="Times New Roman" w:eastAsia="Times New Roman" w:hAnsi="Times New Roman" w:cs="Times New Roman"/>
          <w:sz w:val="24"/>
          <w:szCs w:val="24"/>
        </w:rPr>
      </w:pPr>
      <w:r w:rsidRPr="00D727F7">
        <w:rPr>
          <w:rFonts w:ascii="Calibri" w:eastAsia="Times New Roman" w:hAnsi="Calibri" w:cs="Calibri"/>
          <w:b/>
          <w:bCs/>
          <w:color w:val="151515"/>
          <w:sz w:val="28"/>
          <w:szCs w:val="28"/>
        </w:rPr>
        <w:t>These are incomplete blocks, just ideas. </w:t>
      </w:r>
    </w:p>
    <w:p w14:paraId="3A1E9E89" w14:textId="77777777" w:rsidR="00D727F7" w:rsidRPr="00D727F7" w:rsidRDefault="00D727F7" w:rsidP="00D727F7">
      <w:pPr>
        <w:shd w:val="clear" w:color="auto" w:fill="FFFFFF"/>
        <w:spacing w:after="24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8"/>
          <w:szCs w:val="28"/>
        </w:rPr>
        <w:t>A2: Birth isn’t work; birth strikes aren’t strikes</w:t>
      </w:r>
    </w:p>
    <w:p w14:paraId="43B4BE64" w14:textId="77777777" w:rsidR="00D727F7" w:rsidRPr="00D727F7" w:rsidRDefault="00D727F7" w:rsidP="00D727F7">
      <w:pPr>
        <w:numPr>
          <w:ilvl w:val="0"/>
          <w:numId w:val="8"/>
        </w:numPr>
        <w:shd w:val="clear" w:color="auto" w:fill="FFFFFF"/>
        <w:spacing w:before="240" w:after="0" w:line="240" w:lineRule="auto"/>
        <w:textAlignment w:val="baseline"/>
        <w:rPr>
          <w:rFonts w:ascii="Calibri" w:eastAsia="Times New Roman" w:hAnsi="Calibri" w:cs="Calibri"/>
          <w:b/>
          <w:bCs/>
          <w:color w:val="151515"/>
          <w:sz w:val="26"/>
          <w:szCs w:val="26"/>
        </w:rPr>
      </w:pPr>
      <w:r w:rsidRPr="00D727F7">
        <w:rPr>
          <w:rFonts w:ascii="Calibri" w:eastAsia="Times New Roman" w:hAnsi="Calibri" w:cs="Calibri"/>
          <w:b/>
          <w:bCs/>
          <w:color w:val="151515"/>
          <w:sz w:val="26"/>
          <w:szCs w:val="26"/>
        </w:rPr>
        <w:t>Cross-apply Tortorici 2017 - Reproductive labor is WORK. </w:t>
      </w:r>
    </w:p>
    <w:p w14:paraId="07F8ED41" w14:textId="77777777" w:rsidR="00D727F7" w:rsidRPr="00D727F7" w:rsidRDefault="00D727F7" w:rsidP="00D727F7">
      <w:pPr>
        <w:numPr>
          <w:ilvl w:val="0"/>
          <w:numId w:val="8"/>
        </w:numPr>
        <w:shd w:val="clear" w:color="auto" w:fill="FFFFFF"/>
        <w:spacing w:after="0" w:line="240" w:lineRule="auto"/>
        <w:textAlignment w:val="baseline"/>
        <w:rPr>
          <w:rFonts w:ascii="Calibri" w:eastAsia="Times New Roman" w:hAnsi="Calibri" w:cs="Calibri"/>
          <w:b/>
          <w:bCs/>
          <w:color w:val="151515"/>
          <w:sz w:val="26"/>
          <w:szCs w:val="26"/>
        </w:rPr>
      </w:pPr>
      <w:r w:rsidRPr="00D727F7">
        <w:rPr>
          <w:rFonts w:ascii="Calibri" w:eastAsia="Times New Roman" w:hAnsi="Calibri" w:cs="Calibri"/>
          <w:b/>
          <w:bCs/>
          <w:color w:val="151515"/>
          <w:sz w:val="26"/>
          <w:szCs w:val="26"/>
        </w:rPr>
        <w:t>Birth strikes have been acknowledged as a legitimate tool to improve reproductive working conditions - that’s Featherstone 21</w:t>
      </w:r>
    </w:p>
    <w:p w14:paraId="73B291CE" w14:textId="77777777" w:rsidR="00D727F7" w:rsidRPr="00D727F7" w:rsidRDefault="00D727F7" w:rsidP="00D727F7">
      <w:pPr>
        <w:numPr>
          <w:ilvl w:val="0"/>
          <w:numId w:val="8"/>
        </w:numPr>
        <w:shd w:val="clear" w:color="auto" w:fill="FFFFFF"/>
        <w:spacing w:after="0" w:line="240" w:lineRule="auto"/>
        <w:textAlignment w:val="baseline"/>
        <w:rPr>
          <w:rFonts w:ascii="Calibri" w:eastAsia="Times New Roman" w:hAnsi="Calibri" w:cs="Calibri"/>
          <w:b/>
          <w:bCs/>
          <w:color w:val="151515"/>
          <w:sz w:val="26"/>
          <w:szCs w:val="26"/>
        </w:rPr>
      </w:pPr>
      <w:r w:rsidRPr="00D727F7">
        <w:rPr>
          <w:rFonts w:ascii="Calibri" w:eastAsia="Times New Roman" w:hAnsi="Calibri" w:cs="Calibri"/>
          <w:b/>
          <w:bCs/>
          <w:color w:val="151515"/>
          <w:sz w:val="26"/>
          <w:szCs w:val="26"/>
        </w:rPr>
        <w:t>Excluding reproductive work from conversations about labor rights furthers the devaluing of women’s labor; this has in-round implications</w:t>
      </w:r>
    </w:p>
    <w:p w14:paraId="249078B5" w14:textId="77777777" w:rsidR="00D727F7" w:rsidRPr="00D727F7" w:rsidRDefault="00D727F7" w:rsidP="00D727F7">
      <w:pPr>
        <w:numPr>
          <w:ilvl w:val="0"/>
          <w:numId w:val="8"/>
        </w:numPr>
        <w:shd w:val="clear" w:color="auto" w:fill="FFFFFF"/>
        <w:spacing w:after="240" w:line="240" w:lineRule="auto"/>
        <w:textAlignment w:val="baseline"/>
        <w:rPr>
          <w:rFonts w:ascii="Calibri" w:eastAsia="Times New Roman" w:hAnsi="Calibri" w:cs="Calibri"/>
          <w:b/>
          <w:bCs/>
          <w:color w:val="151515"/>
          <w:sz w:val="26"/>
          <w:szCs w:val="26"/>
        </w:rPr>
      </w:pPr>
      <w:r w:rsidRPr="00D727F7">
        <w:rPr>
          <w:rFonts w:ascii="Calibri" w:eastAsia="Times New Roman" w:hAnsi="Calibri" w:cs="Calibri"/>
          <w:b/>
          <w:bCs/>
          <w:color w:val="151515"/>
          <w:sz w:val="26"/>
          <w:szCs w:val="26"/>
        </w:rPr>
        <w:t>This is key to education - learning about diverse perspectives to key to topic education</w:t>
      </w:r>
    </w:p>
    <w:p w14:paraId="55738EBF" w14:textId="77777777" w:rsidR="00D727F7" w:rsidRPr="00D727F7" w:rsidRDefault="00D727F7" w:rsidP="00D727F7">
      <w:pPr>
        <w:shd w:val="clear" w:color="auto" w:fill="FFFFFF"/>
        <w:spacing w:before="240" w:after="24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t>A2: Abortion isn’t a condition / Extra-T</w:t>
      </w:r>
    </w:p>
    <w:p w14:paraId="4D380ACE" w14:textId="77777777" w:rsidR="00D727F7" w:rsidRPr="00D727F7" w:rsidRDefault="00D727F7" w:rsidP="00D727F7">
      <w:pPr>
        <w:numPr>
          <w:ilvl w:val="0"/>
          <w:numId w:val="9"/>
        </w:numPr>
        <w:shd w:val="clear" w:color="auto" w:fill="FFFFFF"/>
        <w:spacing w:before="240" w:after="0" w:line="240" w:lineRule="auto"/>
        <w:textAlignment w:val="baseline"/>
        <w:rPr>
          <w:rFonts w:ascii="Calibri" w:eastAsia="Times New Roman" w:hAnsi="Calibri" w:cs="Calibri"/>
          <w:b/>
          <w:bCs/>
          <w:color w:val="151515"/>
          <w:sz w:val="26"/>
          <w:szCs w:val="26"/>
        </w:rPr>
      </w:pPr>
      <w:r w:rsidRPr="00D727F7">
        <w:rPr>
          <w:rFonts w:ascii="Calibri" w:eastAsia="Times New Roman" w:hAnsi="Calibri" w:cs="Calibri"/>
          <w:b/>
          <w:bCs/>
          <w:color w:val="151515"/>
          <w:sz w:val="26"/>
          <w:szCs w:val="26"/>
        </w:rPr>
        <w:t>Extend Brown 2019 - abortion bans exist to force women to reproduce under poor conditions, which takes away their leverage</w:t>
      </w:r>
    </w:p>
    <w:p w14:paraId="7A035D5F" w14:textId="77777777" w:rsidR="00D727F7" w:rsidRPr="00D727F7" w:rsidRDefault="00D727F7" w:rsidP="00D727F7">
      <w:pPr>
        <w:numPr>
          <w:ilvl w:val="0"/>
          <w:numId w:val="9"/>
        </w:numPr>
        <w:shd w:val="clear" w:color="auto" w:fill="FFFFFF"/>
        <w:spacing w:after="0" w:line="240" w:lineRule="auto"/>
        <w:textAlignment w:val="baseline"/>
        <w:rPr>
          <w:rFonts w:ascii="Calibri" w:eastAsia="Times New Roman" w:hAnsi="Calibri" w:cs="Calibri"/>
          <w:b/>
          <w:bCs/>
          <w:color w:val="151515"/>
          <w:sz w:val="26"/>
          <w:szCs w:val="26"/>
        </w:rPr>
      </w:pPr>
      <w:r w:rsidRPr="00D727F7">
        <w:rPr>
          <w:rFonts w:ascii="Calibri" w:eastAsia="Times New Roman" w:hAnsi="Calibri" w:cs="Calibri"/>
          <w:b/>
          <w:bCs/>
          <w:color w:val="151515"/>
          <w:sz w:val="26"/>
          <w:szCs w:val="26"/>
        </w:rPr>
        <w:t>You cannot effectively refuse to give birth without abortion</w:t>
      </w:r>
    </w:p>
    <w:p w14:paraId="6E21EBDC" w14:textId="77777777" w:rsidR="00D727F7" w:rsidRPr="00D727F7" w:rsidRDefault="00D727F7" w:rsidP="00D727F7">
      <w:pPr>
        <w:numPr>
          <w:ilvl w:val="0"/>
          <w:numId w:val="9"/>
        </w:numPr>
        <w:shd w:val="clear" w:color="auto" w:fill="FFFFFF"/>
        <w:spacing w:after="240" w:line="240" w:lineRule="auto"/>
        <w:textAlignment w:val="baseline"/>
        <w:rPr>
          <w:rFonts w:ascii="Calibri" w:eastAsia="Times New Roman" w:hAnsi="Calibri" w:cs="Calibri"/>
          <w:b/>
          <w:bCs/>
          <w:color w:val="151515"/>
          <w:sz w:val="26"/>
          <w:szCs w:val="26"/>
        </w:rPr>
      </w:pPr>
      <w:r w:rsidRPr="00D727F7">
        <w:rPr>
          <w:rFonts w:ascii="Calibri" w:eastAsia="Times New Roman" w:hAnsi="Calibri" w:cs="Calibri"/>
          <w:b/>
          <w:bCs/>
          <w:color w:val="151515"/>
          <w:sz w:val="26"/>
          <w:szCs w:val="26"/>
        </w:rPr>
        <w:t>I’m only claiming offense from birth strikes themselves; I do not claim offense from legalizing abortion</w:t>
      </w:r>
    </w:p>
    <w:p w14:paraId="26625BEC" w14:textId="77777777" w:rsidR="00D727F7" w:rsidRPr="00D727F7" w:rsidRDefault="00D727F7" w:rsidP="00D727F7">
      <w:pPr>
        <w:shd w:val="clear" w:color="auto" w:fill="FFFFFF"/>
        <w:spacing w:before="240" w:after="0" w:line="240" w:lineRule="auto"/>
        <w:rPr>
          <w:rFonts w:ascii="Times New Roman" w:eastAsia="Times New Roman" w:hAnsi="Times New Roman" w:cs="Times New Roman"/>
          <w:sz w:val="24"/>
          <w:szCs w:val="24"/>
        </w:rPr>
      </w:pPr>
      <w:r w:rsidRPr="00D727F7">
        <w:rPr>
          <w:rFonts w:ascii="Calibri" w:eastAsia="Times New Roman" w:hAnsi="Calibri" w:cs="Calibri"/>
          <w:b/>
          <w:bCs/>
          <w:color w:val="151515"/>
          <w:sz w:val="26"/>
          <w:szCs w:val="26"/>
        </w:rPr>
        <w:t>Reproductive labor is both paid and unpaid work that creates and maintains life</w:t>
      </w:r>
      <w:r w:rsidRPr="00D727F7">
        <w:rPr>
          <w:rFonts w:ascii="Calibri" w:eastAsia="Times New Roman" w:hAnsi="Calibri" w:cs="Calibri"/>
          <w:b/>
          <w:bCs/>
          <w:color w:val="151515"/>
          <w:sz w:val="26"/>
          <w:szCs w:val="26"/>
        </w:rPr>
        <w:br/>
        <w:t xml:space="preserve">Duffy 13 </w:t>
      </w:r>
      <w:r w:rsidRPr="00D727F7">
        <w:rPr>
          <w:rFonts w:ascii="Calibri" w:eastAsia="Times New Roman" w:hAnsi="Calibri" w:cs="Calibri"/>
          <w:color w:val="151515"/>
          <w:sz w:val="12"/>
          <w:szCs w:val="12"/>
        </w:rPr>
        <w:t xml:space="preserve">(Mignon Duffy is an Associate Professor of Sociology at University of Massachusetts Lowell. </w:t>
      </w:r>
      <w:hyperlink r:id="rId49" w:history="1">
        <w:r w:rsidRPr="00D727F7">
          <w:rPr>
            <w:rFonts w:ascii="Calibri" w:eastAsia="Times New Roman" w:hAnsi="Calibri" w:cs="Calibri"/>
            <w:color w:val="151515"/>
            <w:sz w:val="12"/>
            <w:szCs w:val="12"/>
            <w:u w:val="single"/>
          </w:rPr>
          <w:t>"Reproductive Labor"</w:t>
        </w:r>
      </w:hyperlink>
      <w:r w:rsidRPr="00D727F7">
        <w:rPr>
          <w:rFonts w:ascii="Calibri" w:eastAsia="Times New Roman" w:hAnsi="Calibri" w:cs="Calibri"/>
          <w:color w:val="151515"/>
          <w:sz w:val="12"/>
          <w:szCs w:val="12"/>
        </w:rPr>
        <w:t xml:space="preserve">. In Smith, Vicki (ed.). </w:t>
      </w:r>
      <w:r w:rsidRPr="00D727F7">
        <w:rPr>
          <w:rFonts w:ascii="Calibri" w:eastAsia="Times New Roman" w:hAnsi="Calibri" w:cs="Calibri"/>
          <w:i/>
          <w:iCs/>
          <w:color w:val="151515"/>
          <w:sz w:val="12"/>
          <w:szCs w:val="12"/>
        </w:rPr>
        <w:t>Sociology of Work: An Encyclopedia</w:t>
      </w:r>
      <w:r w:rsidRPr="00D727F7">
        <w:rPr>
          <w:rFonts w:ascii="Calibri" w:eastAsia="Times New Roman" w:hAnsi="Calibri" w:cs="Calibri"/>
          <w:color w:val="151515"/>
          <w:sz w:val="12"/>
          <w:szCs w:val="12"/>
        </w:rPr>
        <w:t>. Thousand Oaks, CA: SAGE Publications. pp. 1213ff. https://books.google.com/books?id=En-iCQAAQBAJ&amp;pg=PT1213#v=onepage&amp;q&amp;f=false)</w:t>
      </w:r>
    </w:p>
    <w:p w14:paraId="266D3019" w14:textId="77777777" w:rsidR="00D727F7" w:rsidRPr="00D727F7" w:rsidRDefault="00D727F7" w:rsidP="00D727F7">
      <w:pPr>
        <w:shd w:val="clear" w:color="auto" w:fill="FFFFFF"/>
        <w:spacing w:after="0" w:line="240" w:lineRule="auto"/>
        <w:rPr>
          <w:rFonts w:ascii="Times New Roman" w:eastAsia="Times New Roman" w:hAnsi="Times New Roman" w:cs="Times New Roman"/>
          <w:sz w:val="24"/>
          <w:szCs w:val="24"/>
        </w:rPr>
      </w:pPr>
      <w:r w:rsidRPr="00D727F7">
        <w:rPr>
          <w:rFonts w:ascii="Calibri" w:eastAsia="Times New Roman" w:hAnsi="Calibri" w:cs="Calibri"/>
          <w:color w:val="151515"/>
          <w:sz w:val="12"/>
          <w:szCs w:val="12"/>
        </w:rPr>
        <w:t>The concept of</w:t>
      </w:r>
      <w:r w:rsidRPr="00D727F7">
        <w:rPr>
          <w:rFonts w:ascii="Calibri" w:eastAsia="Times New Roman" w:hAnsi="Calibri" w:cs="Calibri"/>
          <w:b/>
          <w:bCs/>
          <w:color w:val="151515"/>
          <w:sz w:val="26"/>
          <w:szCs w:val="26"/>
          <w:u w:val="single"/>
        </w:rPr>
        <w:t xml:space="preserve"> reproductive labor has been used to describe unpaid activities in home as work</w:t>
      </w:r>
      <w:r w:rsidRPr="00D727F7">
        <w:rPr>
          <w:rFonts w:ascii="Calibri" w:eastAsia="Times New Roman" w:hAnsi="Calibri" w:cs="Calibri"/>
          <w:color w:val="151515"/>
          <w:sz w:val="12"/>
          <w:szCs w:val="12"/>
        </w:rPr>
        <w:t>, thereby conferring value and visibility on the largely invisible labor performed overwhelmingly by women.</w:t>
      </w:r>
      <w:r w:rsidRPr="00D727F7">
        <w:rPr>
          <w:rFonts w:ascii="Calibri" w:eastAsia="Times New Roman" w:hAnsi="Calibri" w:cs="Calibri"/>
          <w:color w:val="151515"/>
          <w:sz w:val="26"/>
          <w:szCs w:val="26"/>
        </w:rPr>
        <w:t xml:space="preserve"> </w:t>
      </w:r>
      <w:r w:rsidRPr="00D727F7">
        <w:rPr>
          <w:rFonts w:ascii="Calibri" w:eastAsia="Times New Roman" w:hAnsi="Calibri" w:cs="Calibri"/>
          <w:color w:val="151515"/>
          <w:sz w:val="12"/>
          <w:szCs w:val="12"/>
        </w:rPr>
        <w:t>Feminist scholars and activists have argued that taking care of children, preparing meals, keeping the house clean, and other</w:t>
      </w:r>
      <w:r w:rsidRPr="00D727F7">
        <w:rPr>
          <w:rFonts w:ascii="Calibri" w:eastAsia="Times New Roman" w:hAnsi="Calibri" w:cs="Calibri"/>
          <w:color w:val="151515"/>
          <w:sz w:val="26"/>
          <w:szCs w:val="26"/>
        </w:rPr>
        <w:t xml:space="preserve"> </w:t>
      </w:r>
      <w:r w:rsidRPr="00D727F7">
        <w:rPr>
          <w:rFonts w:ascii="Calibri" w:eastAsia="Times New Roman" w:hAnsi="Calibri" w:cs="Calibri"/>
          <w:b/>
          <w:bCs/>
          <w:color w:val="151515"/>
          <w:sz w:val="26"/>
          <w:szCs w:val="26"/>
          <w:u w:val="single"/>
        </w:rPr>
        <w:t xml:space="preserve">activities that contribute to maintaining daily life and reproducing the next generation of workers should be recognized as labor </w:t>
      </w:r>
      <w:r w:rsidRPr="00D727F7">
        <w:rPr>
          <w:rFonts w:ascii="Calibri" w:eastAsia="Times New Roman" w:hAnsi="Calibri" w:cs="Calibri"/>
          <w:color w:val="151515"/>
          <w:sz w:val="12"/>
          <w:szCs w:val="12"/>
        </w:rPr>
        <w:t>that is critical to the continued functioning of a society.</w:t>
      </w:r>
      <w:r w:rsidRPr="00D727F7">
        <w:rPr>
          <w:rFonts w:ascii="Calibri" w:eastAsia="Times New Roman" w:hAnsi="Calibri" w:cs="Calibri"/>
          <w:color w:val="151515"/>
          <w:sz w:val="26"/>
          <w:szCs w:val="26"/>
        </w:rPr>
        <w:t xml:space="preserve"> </w:t>
      </w:r>
      <w:r w:rsidRPr="00D727F7">
        <w:rPr>
          <w:rFonts w:ascii="Calibri" w:eastAsia="Times New Roman" w:hAnsi="Calibri" w:cs="Calibri"/>
          <w:b/>
          <w:bCs/>
          <w:color w:val="151515"/>
          <w:sz w:val="26"/>
          <w:szCs w:val="26"/>
          <w:u w:val="single"/>
        </w:rPr>
        <w:t>Some have expanded the analysis of reproductive labor to include paid workers who perform similar tasks</w:t>
      </w:r>
      <w:r w:rsidRPr="00D727F7">
        <w:rPr>
          <w:rFonts w:ascii="Calibri" w:eastAsia="Times New Roman" w:hAnsi="Calibri" w:cs="Calibri"/>
          <w:color w:val="151515"/>
          <w:sz w:val="26"/>
          <w:szCs w:val="26"/>
        </w:rPr>
        <w:t xml:space="preserve">, </w:t>
      </w:r>
      <w:r w:rsidRPr="00D727F7">
        <w:rPr>
          <w:rFonts w:ascii="Calibri" w:eastAsia="Times New Roman" w:hAnsi="Calibri" w:cs="Calibri"/>
          <w:color w:val="151515"/>
          <w:sz w:val="12"/>
          <w:szCs w:val="12"/>
        </w:rPr>
        <w:t>emphasizing the continuities in the gendered devaluation of reproductive labor across the paid and unpaid spheres. Scholars have also pointed to important racial-ethnic inequalities in the distribution of reproductive labor. This article presents a brief overview of the concept of reproductive labor as it has been applied to both paid and unpaid work and summarizes the links between reproductive labor and gender and racial-ethnic inequalities</w:t>
      </w:r>
      <w:r w:rsidRPr="00D727F7">
        <w:rPr>
          <w:rFonts w:ascii="Calibri" w:eastAsia="Times New Roman" w:hAnsi="Calibri" w:cs="Calibri"/>
          <w:color w:val="151515"/>
          <w:sz w:val="26"/>
          <w:szCs w:val="26"/>
        </w:rPr>
        <w:t>.</w:t>
      </w:r>
    </w:p>
    <w:p w14:paraId="45DAEDDF" w14:textId="77777777" w:rsidR="00D727F7" w:rsidRPr="00D727F7" w:rsidRDefault="00D727F7" w:rsidP="00D727F7">
      <w:pPr>
        <w:shd w:val="clear" w:color="auto" w:fill="FFFFFF"/>
        <w:spacing w:after="0" w:line="240" w:lineRule="auto"/>
        <w:jc w:val="center"/>
        <w:rPr>
          <w:rFonts w:ascii="Times New Roman" w:eastAsia="Times New Roman" w:hAnsi="Times New Roman" w:cs="Times New Roman"/>
          <w:sz w:val="24"/>
          <w:szCs w:val="24"/>
        </w:rPr>
      </w:pPr>
      <w:r w:rsidRPr="00D727F7">
        <w:rPr>
          <w:rFonts w:ascii="Calibri" w:eastAsia="Times New Roman" w:hAnsi="Calibri" w:cs="Calibri"/>
          <w:b/>
          <w:bCs/>
          <w:color w:val="151515"/>
          <w:sz w:val="28"/>
          <w:szCs w:val="28"/>
        </w:rPr>
        <w:t>A2: State Bad</w:t>
      </w:r>
    </w:p>
    <w:p w14:paraId="7AE46617" w14:textId="77777777" w:rsidR="00D727F7" w:rsidRPr="00D727F7" w:rsidRDefault="00D727F7" w:rsidP="00D727F7">
      <w:pPr>
        <w:spacing w:before="40" w:after="0" w:line="240" w:lineRule="auto"/>
        <w:outlineLvl w:val="3"/>
        <w:rPr>
          <w:rFonts w:ascii="Times New Roman" w:eastAsia="Times New Roman" w:hAnsi="Times New Roman" w:cs="Times New Roman"/>
          <w:b/>
          <w:bCs/>
          <w:sz w:val="24"/>
          <w:szCs w:val="24"/>
        </w:rPr>
      </w:pPr>
      <w:r w:rsidRPr="00D727F7">
        <w:rPr>
          <w:rFonts w:ascii="Calibri" w:eastAsia="Times New Roman" w:hAnsi="Calibri" w:cs="Calibri"/>
          <w:b/>
          <w:bCs/>
          <w:color w:val="000000"/>
          <w:sz w:val="26"/>
          <w:szCs w:val="26"/>
        </w:rPr>
        <w:t>Even if it isn’t perfect, State-based feminist reforms are key to both immediate improvements and long-term conscious-changing</w:t>
      </w:r>
    </w:p>
    <w:p w14:paraId="272D77A5" w14:textId="77777777" w:rsidR="00D727F7" w:rsidRPr="00D727F7" w:rsidRDefault="00D727F7" w:rsidP="00D727F7">
      <w:pPr>
        <w:spacing w:line="240" w:lineRule="auto"/>
        <w:rPr>
          <w:rFonts w:ascii="Times New Roman" w:eastAsia="Times New Roman" w:hAnsi="Times New Roman" w:cs="Times New Roman"/>
          <w:sz w:val="24"/>
          <w:szCs w:val="24"/>
        </w:rPr>
      </w:pPr>
      <w:r w:rsidRPr="00D727F7">
        <w:rPr>
          <w:rFonts w:ascii="Calibri" w:eastAsia="Times New Roman" w:hAnsi="Calibri" w:cs="Calibri"/>
          <w:b/>
          <w:bCs/>
          <w:color w:val="000000"/>
          <w:sz w:val="26"/>
          <w:szCs w:val="26"/>
        </w:rPr>
        <w:t>Wendell, 87</w:t>
      </w:r>
      <w:r w:rsidRPr="00D727F7">
        <w:rPr>
          <w:rFonts w:ascii="Calibri" w:eastAsia="Times New Roman" w:hAnsi="Calibri" w:cs="Calibri"/>
          <w:color w:val="000000"/>
        </w:rPr>
        <w:t xml:space="preserve"> (Susan Wendell, Professor of Women’s studies at Simon Fraser University, “A (Qualified) Defense of Liberal Feminism”, Hypatia, Vol. 2, No. 2 (Summer, 1987), pp. 65-93, http://www.jstor.org/stable/3810017)//TL</w:t>
      </w:r>
    </w:p>
    <w:p w14:paraId="1653AF04" w14:textId="77777777" w:rsidR="00D727F7" w:rsidRPr="00D727F7" w:rsidRDefault="00D727F7" w:rsidP="00D727F7">
      <w:pPr>
        <w:spacing w:line="240" w:lineRule="auto"/>
        <w:rPr>
          <w:rFonts w:ascii="Times New Roman" w:eastAsia="Times New Roman" w:hAnsi="Times New Roman" w:cs="Times New Roman"/>
          <w:sz w:val="24"/>
          <w:szCs w:val="24"/>
        </w:rPr>
      </w:pPr>
      <w:r w:rsidRPr="00D727F7">
        <w:rPr>
          <w:rFonts w:ascii="Calibri" w:eastAsia="Times New Roman" w:hAnsi="Calibri" w:cs="Calibri"/>
          <w:color w:val="000000"/>
          <w:sz w:val="12"/>
          <w:szCs w:val="12"/>
        </w:rPr>
        <w:lastRenderedPageBreak/>
        <w:t>Liberal feminists have long been committed to achieving women's equality with men in legal rights. This commitment is frequently criticiz- ed by socialist and radical feminists on three grounds. First, equality under the law is far from sufficient to guarantee that women will not be oppressed, even by the legal system, since access to freedom and justice is determined in large part by access to social and economic power. Most liberals are also aware of the insufficiency of legal equality to end women's oppression, if only because, as de jure class, race and sex discrimination has been reduced over the past 150 years in the English-speaking world, the power and pervasiveness of de facto discrimination have been revealed. Second, legal equality can be used to cover up or rationalize other kinds of inequality, including defacto discrimination and the more subtle ways in which women's choices are limited. "After all," it can be said, "there are no rules preventing them from doing anything they want, so women must not be trying hard enough, or perhaps women don't really have what it takes to get what they want." Third, since</w:t>
      </w:r>
      <w:r w:rsidRPr="00D727F7">
        <w:rPr>
          <w:rFonts w:ascii="Calibri" w:eastAsia="Times New Roman" w:hAnsi="Calibri" w:cs="Calibri"/>
          <w:color w:val="000000"/>
          <w:sz w:val="16"/>
          <w:szCs w:val="16"/>
        </w:rPr>
        <w:t xml:space="preserve"> </w:t>
      </w:r>
      <w:r w:rsidRPr="00D727F7">
        <w:rPr>
          <w:rFonts w:ascii="Calibri" w:eastAsia="Times New Roman" w:hAnsi="Calibri" w:cs="Calibri"/>
          <w:b/>
          <w:bCs/>
          <w:color w:val="000000"/>
          <w:sz w:val="24"/>
          <w:szCs w:val="24"/>
          <w:u w:val="single"/>
          <w:shd w:val="clear" w:color="auto" w:fill="00FFFF"/>
        </w:rPr>
        <w:t>many</w:t>
      </w:r>
      <w:r w:rsidRPr="00D727F7">
        <w:rPr>
          <w:rFonts w:ascii="Calibri" w:eastAsia="Times New Roman" w:hAnsi="Calibri" w:cs="Calibri"/>
          <w:color w:val="000000"/>
          <w:u w:val="single"/>
        </w:rPr>
        <w:t xml:space="preserve"> </w:t>
      </w:r>
      <w:r w:rsidRPr="00D727F7">
        <w:rPr>
          <w:rFonts w:ascii="Calibri" w:eastAsia="Times New Roman" w:hAnsi="Calibri" w:cs="Calibri"/>
          <w:color w:val="000000"/>
          <w:sz w:val="12"/>
          <w:szCs w:val="12"/>
        </w:rPr>
        <w:t xml:space="preserve">socialist and </w:t>
      </w:r>
      <w:r w:rsidRPr="00D727F7">
        <w:rPr>
          <w:rFonts w:ascii="Calibri" w:eastAsia="Times New Roman" w:hAnsi="Calibri" w:cs="Calibri"/>
          <w:b/>
          <w:bCs/>
          <w:color w:val="000000"/>
          <w:sz w:val="24"/>
          <w:szCs w:val="24"/>
          <w:u w:val="single"/>
          <w:shd w:val="clear" w:color="auto" w:fill="00FFFF"/>
        </w:rPr>
        <w:t>radical feminists are com- mitted to abolishing</w:t>
      </w:r>
      <w:r w:rsidRPr="00D727F7">
        <w:rPr>
          <w:rFonts w:ascii="Calibri" w:eastAsia="Times New Roman" w:hAnsi="Calibri" w:cs="Calibri"/>
          <w:color w:val="000000"/>
          <w:u w:val="single"/>
        </w:rPr>
        <w:t xml:space="preserve"> </w:t>
      </w:r>
      <w:r w:rsidRPr="00D727F7">
        <w:rPr>
          <w:rFonts w:ascii="Calibri" w:eastAsia="Times New Roman" w:hAnsi="Calibri" w:cs="Calibri"/>
          <w:color w:val="000000"/>
          <w:sz w:val="12"/>
          <w:szCs w:val="12"/>
        </w:rPr>
        <w:t xml:space="preserve">or transforming </w:t>
      </w:r>
      <w:r w:rsidRPr="00D727F7">
        <w:rPr>
          <w:rFonts w:ascii="Calibri" w:eastAsia="Times New Roman" w:hAnsi="Calibri" w:cs="Calibri"/>
          <w:b/>
          <w:bCs/>
          <w:color w:val="000000"/>
          <w:sz w:val="24"/>
          <w:szCs w:val="24"/>
          <w:u w:val="single"/>
          <w:shd w:val="clear" w:color="auto" w:fill="00FFFF"/>
        </w:rPr>
        <w:t>the State</w:t>
      </w:r>
      <w:r w:rsidRPr="00D727F7">
        <w:rPr>
          <w:rFonts w:ascii="Calibri" w:eastAsia="Times New Roman" w:hAnsi="Calibri" w:cs="Calibri"/>
          <w:color w:val="000000"/>
          <w:u w:val="single"/>
        </w:rPr>
        <w:t xml:space="preserve"> </w:t>
      </w:r>
      <w:r w:rsidRPr="00D727F7">
        <w:rPr>
          <w:rFonts w:ascii="Calibri" w:eastAsia="Times New Roman" w:hAnsi="Calibri" w:cs="Calibri"/>
          <w:color w:val="000000"/>
          <w:sz w:val="12"/>
          <w:szCs w:val="12"/>
        </w:rPr>
        <w:t>completely, it seems to them futile and perhaps a betrayal of their ultimate goals to work for legal reforms.</w:t>
      </w:r>
      <w:r w:rsidRPr="00D727F7">
        <w:rPr>
          <w:rFonts w:ascii="Calibri" w:eastAsia="Times New Roman" w:hAnsi="Calibri" w:cs="Calibri"/>
          <w:color w:val="000000"/>
          <w:u w:val="single"/>
        </w:rPr>
        <w:t xml:space="preserve"> </w:t>
      </w:r>
      <w:r w:rsidRPr="00D727F7">
        <w:rPr>
          <w:rFonts w:ascii="Calibri" w:eastAsia="Times New Roman" w:hAnsi="Calibri" w:cs="Calibri"/>
          <w:color w:val="000000"/>
          <w:sz w:val="16"/>
          <w:szCs w:val="16"/>
        </w:rPr>
        <w:t>These</w:t>
      </w:r>
      <w:r w:rsidRPr="00D727F7">
        <w:rPr>
          <w:rFonts w:ascii="Calibri" w:eastAsia="Times New Roman" w:hAnsi="Calibri" w:cs="Calibri"/>
          <w:color w:val="000000"/>
          <w:u w:val="single"/>
        </w:rPr>
        <w:t xml:space="preserve"> </w:t>
      </w:r>
      <w:r w:rsidRPr="00D727F7">
        <w:rPr>
          <w:rFonts w:ascii="Calibri" w:eastAsia="Times New Roman" w:hAnsi="Calibri" w:cs="Calibri"/>
          <w:b/>
          <w:bCs/>
          <w:color w:val="000000"/>
          <w:sz w:val="24"/>
          <w:szCs w:val="24"/>
          <w:u w:val="single"/>
          <w:shd w:val="clear" w:color="auto" w:fill="00FFFF"/>
        </w:rPr>
        <w:t>objections to working for legal equality must be weighed against its benefits.</w:t>
      </w:r>
      <w:r w:rsidRPr="00D727F7">
        <w:rPr>
          <w:rFonts w:ascii="Calibri" w:eastAsia="Times New Roman" w:hAnsi="Calibri" w:cs="Calibri"/>
          <w:color w:val="000000"/>
          <w:u w:val="single"/>
        </w:rPr>
        <w:t xml:space="preserve"> </w:t>
      </w:r>
      <w:r w:rsidRPr="00D727F7">
        <w:rPr>
          <w:rFonts w:ascii="Calibri" w:eastAsia="Times New Roman" w:hAnsi="Calibri" w:cs="Calibri"/>
          <w:b/>
          <w:bCs/>
          <w:color w:val="000000"/>
          <w:sz w:val="24"/>
          <w:szCs w:val="24"/>
          <w:u w:val="single"/>
          <w:shd w:val="clear" w:color="auto" w:fill="00FFFF"/>
        </w:rPr>
        <w:t>The immediate benefits to individual women of moves toward legal equality have been substantial</w:t>
      </w:r>
      <w:r w:rsidRPr="00D727F7">
        <w:rPr>
          <w:rFonts w:ascii="Calibri" w:eastAsia="Times New Roman" w:hAnsi="Calibri" w:cs="Calibri"/>
          <w:color w:val="000000"/>
          <w:u w:val="single"/>
        </w:rPr>
        <w:t>.</w:t>
      </w:r>
      <w:r w:rsidRPr="00D727F7">
        <w:rPr>
          <w:rFonts w:ascii="Calibri" w:eastAsia="Times New Roman" w:hAnsi="Calibri" w:cs="Calibri"/>
          <w:color w:val="000000"/>
          <w:sz w:val="12"/>
          <w:szCs w:val="12"/>
        </w:rPr>
        <w:t xml:space="preserve"> For example, re- cent </w:t>
      </w:r>
      <w:r w:rsidRPr="00D727F7">
        <w:rPr>
          <w:rFonts w:ascii="Calibri" w:eastAsia="Times New Roman" w:hAnsi="Calibri" w:cs="Calibri"/>
          <w:b/>
          <w:bCs/>
          <w:color w:val="000000"/>
          <w:sz w:val="24"/>
          <w:szCs w:val="24"/>
          <w:u w:val="single"/>
          <w:shd w:val="clear" w:color="auto" w:fill="00FFFF"/>
        </w:rPr>
        <w:t>reforms of</w:t>
      </w:r>
      <w:r w:rsidRPr="00D727F7">
        <w:rPr>
          <w:rFonts w:ascii="Calibri" w:eastAsia="Times New Roman" w:hAnsi="Calibri" w:cs="Calibri"/>
          <w:color w:val="000000"/>
          <w:u w:val="single"/>
        </w:rPr>
        <w:t xml:space="preserve"> </w:t>
      </w:r>
      <w:r w:rsidRPr="00D727F7">
        <w:rPr>
          <w:rFonts w:ascii="Calibri" w:eastAsia="Times New Roman" w:hAnsi="Calibri" w:cs="Calibri"/>
          <w:color w:val="000000"/>
          <w:sz w:val="12"/>
          <w:szCs w:val="12"/>
        </w:rPr>
        <w:t xml:space="preserve">the </w:t>
      </w:r>
      <w:r w:rsidRPr="00D727F7">
        <w:rPr>
          <w:rFonts w:ascii="Calibri" w:eastAsia="Times New Roman" w:hAnsi="Calibri" w:cs="Calibri"/>
          <w:b/>
          <w:bCs/>
          <w:color w:val="000000"/>
          <w:sz w:val="24"/>
          <w:szCs w:val="24"/>
          <w:u w:val="single"/>
          <w:shd w:val="clear" w:color="auto" w:fill="00FFFF"/>
        </w:rPr>
        <w:t>marriage laws</w:t>
      </w:r>
      <w:r w:rsidRPr="00D727F7">
        <w:rPr>
          <w:rFonts w:ascii="Calibri" w:eastAsia="Times New Roman" w:hAnsi="Calibri" w:cs="Calibri"/>
          <w:color w:val="000000"/>
          <w:sz w:val="12"/>
          <w:szCs w:val="12"/>
        </w:rPr>
        <w:t xml:space="preserve"> in some Canadian provinces have</w:t>
      </w:r>
      <w:r w:rsidRPr="00D727F7">
        <w:rPr>
          <w:rFonts w:ascii="Calibri" w:eastAsia="Times New Roman" w:hAnsi="Calibri" w:cs="Calibri"/>
          <w:color w:val="000000"/>
          <w:u w:val="single"/>
        </w:rPr>
        <w:t xml:space="preserve"> </w:t>
      </w:r>
      <w:r w:rsidRPr="00D727F7">
        <w:rPr>
          <w:rFonts w:ascii="Calibri" w:eastAsia="Times New Roman" w:hAnsi="Calibri" w:cs="Calibri"/>
          <w:b/>
          <w:bCs/>
          <w:color w:val="000000"/>
          <w:sz w:val="24"/>
          <w:szCs w:val="24"/>
          <w:u w:val="single"/>
          <w:shd w:val="clear" w:color="auto" w:fill="00FFFF"/>
        </w:rPr>
        <w:t>guaranteed</w:t>
      </w:r>
      <w:r w:rsidRPr="00D727F7">
        <w:rPr>
          <w:rFonts w:ascii="Calibri" w:eastAsia="Times New Roman" w:hAnsi="Calibri" w:cs="Calibri"/>
          <w:color w:val="000000"/>
          <w:sz w:val="12"/>
          <w:szCs w:val="12"/>
        </w:rPr>
        <w:t xml:space="preserve"> for the first time</w:t>
      </w:r>
      <w:r w:rsidRPr="00D727F7">
        <w:rPr>
          <w:rFonts w:ascii="Calibri" w:eastAsia="Times New Roman" w:hAnsi="Calibri" w:cs="Calibri"/>
          <w:color w:val="000000"/>
          <w:u w:val="single"/>
        </w:rPr>
        <w:t xml:space="preserve"> </w:t>
      </w:r>
      <w:r w:rsidRPr="00D727F7">
        <w:rPr>
          <w:rFonts w:ascii="Calibri" w:eastAsia="Times New Roman" w:hAnsi="Calibri" w:cs="Calibri"/>
          <w:b/>
          <w:bCs/>
          <w:color w:val="000000"/>
          <w:sz w:val="24"/>
          <w:szCs w:val="24"/>
          <w:u w:val="single"/>
          <w:shd w:val="clear" w:color="auto" w:fill="00FFFF"/>
        </w:rPr>
        <w:t>that women who</w:t>
      </w:r>
      <w:r w:rsidRPr="00D727F7">
        <w:rPr>
          <w:rFonts w:ascii="Calibri" w:eastAsia="Times New Roman" w:hAnsi="Calibri" w:cs="Calibri"/>
          <w:color w:val="000000"/>
          <w:u w:val="single"/>
        </w:rPr>
        <w:t xml:space="preserve"> </w:t>
      </w:r>
      <w:r w:rsidRPr="00D727F7">
        <w:rPr>
          <w:rFonts w:ascii="Calibri" w:eastAsia="Times New Roman" w:hAnsi="Calibri" w:cs="Calibri"/>
          <w:color w:val="000000"/>
          <w:sz w:val="12"/>
          <w:szCs w:val="12"/>
        </w:rPr>
        <w:t>have</w:t>
      </w:r>
      <w:r w:rsidRPr="00D727F7">
        <w:rPr>
          <w:rFonts w:ascii="Calibri" w:eastAsia="Times New Roman" w:hAnsi="Calibri" w:cs="Calibri"/>
          <w:color w:val="000000"/>
          <w:u w:val="single"/>
        </w:rPr>
        <w:t xml:space="preserve"> </w:t>
      </w:r>
      <w:r w:rsidRPr="00D727F7">
        <w:rPr>
          <w:rFonts w:ascii="Calibri" w:eastAsia="Times New Roman" w:hAnsi="Calibri" w:cs="Calibri"/>
          <w:b/>
          <w:bCs/>
          <w:color w:val="000000"/>
          <w:sz w:val="24"/>
          <w:szCs w:val="24"/>
          <w:u w:val="single"/>
          <w:shd w:val="clear" w:color="auto" w:fill="00FFFF"/>
        </w:rPr>
        <w:t>contributed their labour to making the family</w:t>
      </w:r>
      <w:r w:rsidRPr="00D727F7">
        <w:rPr>
          <w:rFonts w:ascii="Calibri" w:eastAsia="Times New Roman" w:hAnsi="Calibri" w:cs="Calibri"/>
          <w:color w:val="000000"/>
          <w:sz w:val="12"/>
          <w:szCs w:val="12"/>
        </w:rPr>
        <w:t xml:space="preserve"> farm or </w:t>
      </w:r>
      <w:r w:rsidRPr="00D727F7">
        <w:rPr>
          <w:rFonts w:ascii="Calibri" w:eastAsia="Times New Roman" w:hAnsi="Calibri" w:cs="Calibri"/>
          <w:b/>
          <w:bCs/>
          <w:color w:val="000000"/>
          <w:sz w:val="24"/>
          <w:szCs w:val="24"/>
          <w:u w:val="single"/>
          <w:shd w:val="clear" w:color="auto" w:fill="00FFFF"/>
        </w:rPr>
        <w:t>business successful will not lose everything if the marriage breaks down</w:t>
      </w:r>
      <w:r w:rsidRPr="00D727F7">
        <w:rPr>
          <w:rFonts w:ascii="Calibri" w:eastAsia="Times New Roman" w:hAnsi="Calibri" w:cs="Calibri"/>
          <w:color w:val="000000"/>
          <w:sz w:val="16"/>
          <w:szCs w:val="16"/>
        </w:rPr>
        <w:t xml:space="preserve">. </w:t>
      </w:r>
      <w:r w:rsidRPr="00D727F7">
        <w:rPr>
          <w:rFonts w:ascii="Calibri" w:eastAsia="Times New Roman" w:hAnsi="Calibri" w:cs="Calibri"/>
          <w:color w:val="000000"/>
          <w:sz w:val="12"/>
          <w:szCs w:val="12"/>
        </w:rPr>
        <w:t>A good argument can be made that most legal reforms have not produced the beneficial effects on in- dividual women's lives that were expected of them,15 but</w:t>
      </w:r>
      <w:r w:rsidRPr="00D727F7">
        <w:rPr>
          <w:rFonts w:ascii="Calibri" w:eastAsia="Times New Roman" w:hAnsi="Calibri" w:cs="Calibri"/>
          <w:color w:val="000000"/>
          <w:u w:val="single"/>
        </w:rPr>
        <w:t xml:space="preserve"> </w:t>
      </w:r>
      <w:r w:rsidRPr="00D727F7">
        <w:rPr>
          <w:rFonts w:ascii="Calibri" w:eastAsia="Times New Roman" w:hAnsi="Calibri" w:cs="Calibri"/>
          <w:b/>
          <w:bCs/>
          <w:color w:val="000000"/>
          <w:sz w:val="24"/>
          <w:szCs w:val="24"/>
          <w:u w:val="single"/>
          <w:shd w:val="clear" w:color="auto" w:fill="00FFFF"/>
        </w:rPr>
        <w:t>we must ap- preciate what legal equality can do for some women when we see them winning back jobs they lost because of sexual harassment</w:t>
      </w:r>
      <w:r w:rsidRPr="00D727F7">
        <w:rPr>
          <w:rFonts w:ascii="Calibri" w:eastAsia="Times New Roman" w:hAnsi="Calibri" w:cs="Calibri"/>
          <w:color w:val="000000"/>
          <w:u w:val="single"/>
        </w:rPr>
        <w:t>,</w:t>
      </w:r>
      <w:r w:rsidRPr="00D727F7">
        <w:rPr>
          <w:rFonts w:ascii="Calibri" w:eastAsia="Times New Roman" w:hAnsi="Calibri" w:cs="Calibri"/>
          <w:color w:val="000000"/>
          <w:sz w:val="12"/>
          <w:szCs w:val="12"/>
        </w:rPr>
        <w:t xml:space="preserve"> winning monetary compensation because of wage discrimination, and winning the right to be considered on an equal basis with men for jobs from which they were previously excluded.16 Nevertheless. I suspect that</w:t>
      </w:r>
      <w:r w:rsidRPr="00D727F7">
        <w:rPr>
          <w:rFonts w:ascii="Calibri" w:eastAsia="Times New Roman" w:hAnsi="Calibri" w:cs="Calibri"/>
          <w:color w:val="000000"/>
          <w:sz w:val="16"/>
          <w:szCs w:val="16"/>
        </w:rPr>
        <w:t xml:space="preserve"> </w:t>
      </w:r>
      <w:r w:rsidRPr="00D727F7">
        <w:rPr>
          <w:rFonts w:ascii="Calibri" w:eastAsia="Times New Roman" w:hAnsi="Calibri" w:cs="Calibri"/>
          <w:b/>
          <w:bCs/>
          <w:color w:val="000000"/>
          <w:sz w:val="24"/>
          <w:szCs w:val="24"/>
          <w:u w:val="single"/>
          <w:shd w:val="clear" w:color="auto" w:fill="00FFFF"/>
        </w:rPr>
        <w:t>the greatest benefits</w:t>
      </w:r>
      <w:r w:rsidRPr="00D727F7">
        <w:rPr>
          <w:rFonts w:ascii="Calibri" w:eastAsia="Times New Roman" w:hAnsi="Calibri" w:cs="Calibri"/>
          <w:color w:val="000000"/>
          <w:sz w:val="12"/>
          <w:szCs w:val="12"/>
        </w:rPr>
        <w:t xml:space="preserve"> of legal equality </w:t>
      </w:r>
      <w:r w:rsidRPr="00D727F7">
        <w:rPr>
          <w:rFonts w:ascii="Calibri" w:eastAsia="Times New Roman" w:hAnsi="Calibri" w:cs="Calibri"/>
          <w:b/>
          <w:bCs/>
          <w:color w:val="000000"/>
          <w:sz w:val="24"/>
          <w:szCs w:val="24"/>
          <w:u w:val="single"/>
          <w:shd w:val="clear" w:color="auto" w:fill="00FFFF"/>
        </w:rPr>
        <w:t>are</w:t>
      </w:r>
      <w:r w:rsidRPr="00D727F7">
        <w:rPr>
          <w:rFonts w:ascii="Calibri" w:eastAsia="Times New Roman" w:hAnsi="Calibri" w:cs="Calibri"/>
          <w:color w:val="000000"/>
          <w:u w:val="single"/>
        </w:rPr>
        <w:t xml:space="preserve"> </w:t>
      </w:r>
      <w:r w:rsidRPr="00D727F7">
        <w:rPr>
          <w:rFonts w:ascii="Calibri" w:eastAsia="Times New Roman" w:hAnsi="Calibri" w:cs="Calibri"/>
          <w:color w:val="000000"/>
          <w:sz w:val="12"/>
          <w:szCs w:val="12"/>
        </w:rPr>
        <w:t>not the immediate benefits to individuals but the long-term contribu- tions that both the public struggles for legal equality and</w:t>
      </w:r>
      <w:r w:rsidRPr="00D727F7">
        <w:rPr>
          <w:rFonts w:ascii="Calibri" w:eastAsia="Times New Roman" w:hAnsi="Calibri" w:cs="Calibri"/>
          <w:b/>
          <w:bCs/>
          <w:color w:val="000000"/>
          <w:sz w:val="24"/>
          <w:szCs w:val="24"/>
          <w:u w:val="single"/>
          <w:shd w:val="clear" w:color="auto" w:fill="00FFFF"/>
        </w:rPr>
        <w:t xml:space="preserve"> the recogni- tion of principles of equality in the laws of the land have made toward changing people's</w:t>
      </w:r>
      <w:r w:rsidRPr="00D727F7">
        <w:rPr>
          <w:rFonts w:ascii="Calibri" w:eastAsia="Times New Roman" w:hAnsi="Calibri" w:cs="Calibri"/>
          <w:color w:val="000000"/>
          <w:sz w:val="12"/>
          <w:szCs w:val="12"/>
        </w:rPr>
        <w:t xml:space="preserve"> beliefs and </w:t>
      </w:r>
      <w:r w:rsidRPr="00D727F7">
        <w:rPr>
          <w:rFonts w:ascii="Calibri" w:eastAsia="Times New Roman" w:hAnsi="Calibri" w:cs="Calibri"/>
          <w:b/>
          <w:bCs/>
          <w:color w:val="000000"/>
          <w:sz w:val="24"/>
          <w:szCs w:val="24"/>
          <w:u w:val="single"/>
          <w:shd w:val="clear" w:color="auto" w:fill="00FFFF"/>
        </w:rPr>
        <w:t>attitudes</w:t>
      </w:r>
      <w:r w:rsidRPr="00D727F7">
        <w:rPr>
          <w:rFonts w:ascii="Calibri" w:eastAsia="Times New Roman" w:hAnsi="Calibri" w:cs="Calibri"/>
          <w:color w:val="000000"/>
          <w:sz w:val="16"/>
          <w:szCs w:val="16"/>
        </w:rPr>
        <w:t>. Consider the long struggle (which is not yet over) to reform the rape laws, the enforcement methods by which they were applied, and the treatment of rape cases in the courts.</w:t>
      </w:r>
      <w:r w:rsidRPr="00D727F7">
        <w:rPr>
          <w:rFonts w:ascii="Calibri" w:eastAsia="Times New Roman" w:hAnsi="Calibri" w:cs="Calibri"/>
          <w:color w:val="000000"/>
          <w:sz w:val="12"/>
          <w:szCs w:val="12"/>
        </w:rPr>
        <w:t xml:space="preserve"> Some rape victims have surely benefitted directly from im provements in the way they are treated by the police and prosecutors, and from changes in court procedures and standards of appropriate evidence. Rape victims used to be (and many still are) on trial for their chastity and sexual morality, as though there were a presumption that they were more responsible for the actions of an accused rapist than he was. In many places in Canada and the United States, the legal situa- tion of the rape victim has improved considerably, but still everyone admits that relatively few rapists are convicted (an estimated 2% in Canada),17 and even fewer serve a significant prison term. However, consider the enormous improvement in awareness, especially among women, of the realities of rape, compared to most people's attitudes and beliefs about it fifteen years ago.</w:t>
      </w:r>
      <w:r w:rsidRPr="00D727F7">
        <w:rPr>
          <w:rFonts w:ascii="Calibri" w:eastAsia="Times New Roman" w:hAnsi="Calibri" w:cs="Calibri"/>
          <w:color w:val="000000"/>
          <w:u w:val="single"/>
        </w:rPr>
        <w:t xml:space="preserve"> </w:t>
      </w:r>
      <w:r w:rsidRPr="00D727F7">
        <w:rPr>
          <w:rFonts w:ascii="Calibri" w:eastAsia="Times New Roman" w:hAnsi="Calibri" w:cs="Calibri"/>
          <w:b/>
          <w:bCs/>
          <w:color w:val="000000"/>
          <w:sz w:val="24"/>
          <w:szCs w:val="24"/>
          <w:u w:val="single"/>
          <w:shd w:val="clear" w:color="auto" w:fill="00FFFF"/>
        </w:rPr>
        <w:t>At least some of that improve- ment has come from</w:t>
      </w:r>
      <w:r w:rsidRPr="00D727F7">
        <w:rPr>
          <w:rFonts w:ascii="Calibri" w:eastAsia="Times New Roman" w:hAnsi="Calibri" w:cs="Calibri"/>
          <w:color w:val="000000"/>
          <w:sz w:val="12"/>
          <w:szCs w:val="12"/>
        </w:rPr>
        <w:t xml:space="preserve"> the public efforts to</w:t>
      </w:r>
      <w:r w:rsidRPr="00D727F7">
        <w:rPr>
          <w:rFonts w:ascii="Calibri" w:eastAsia="Times New Roman" w:hAnsi="Calibri" w:cs="Calibri"/>
          <w:b/>
          <w:bCs/>
          <w:color w:val="000000"/>
          <w:sz w:val="24"/>
          <w:szCs w:val="24"/>
          <w:u w:val="single"/>
          <w:shd w:val="clear" w:color="auto" w:fill="00FFFF"/>
        </w:rPr>
        <w:t xml:space="preserve"> reform</w:t>
      </w:r>
      <w:r w:rsidRPr="00D727F7">
        <w:rPr>
          <w:rFonts w:ascii="Calibri" w:eastAsia="Times New Roman" w:hAnsi="Calibri" w:cs="Calibri"/>
          <w:color w:val="000000"/>
          <w:u w:val="single"/>
        </w:rPr>
        <w:t xml:space="preserve"> </w:t>
      </w:r>
      <w:r w:rsidRPr="00D727F7">
        <w:rPr>
          <w:rFonts w:ascii="Calibri" w:eastAsia="Times New Roman" w:hAnsi="Calibri" w:cs="Calibri"/>
          <w:color w:val="000000"/>
          <w:sz w:val="12"/>
          <w:szCs w:val="12"/>
        </w:rPr>
        <w:t>the legal system. People have begun discussing the issue of responsibility openly, and</w:t>
      </w:r>
      <w:r w:rsidRPr="00D727F7">
        <w:rPr>
          <w:rFonts w:ascii="Calibri" w:eastAsia="Times New Roman" w:hAnsi="Calibri" w:cs="Calibri"/>
          <w:color w:val="000000"/>
          <w:u w:val="single"/>
        </w:rPr>
        <w:t xml:space="preserve"> </w:t>
      </w:r>
      <w:r w:rsidRPr="00D727F7">
        <w:rPr>
          <w:rFonts w:ascii="Calibri" w:eastAsia="Times New Roman" w:hAnsi="Calibri" w:cs="Calibri"/>
          <w:b/>
          <w:bCs/>
          <w:color w:val="000000"/>
          <w:sz w:val="24"/>
          <w:szCs w:val="24"/>
          <w:u w:val="single"/>
          <w:shd w:val="clear" w:color="auto" w:fill="00FFFF"/>
        </w:rPr>
        <w:t>more and more victims are refusing to accept</w:t>
      </w:r>
      <w:r w:rsidRPr="00D727F7">
        <w:rPr>
          <w:rFonts w:ascii="Calibri" w:eastAsia="Times New Roman" w:hAnsi="Calibri" w:cs="Calibri"/>
          <w:color w:val="000000"/>
          <w:sz w:val="12"/>
          <w:szCs w:val="12"/>
        </w:rPr>
        <w:t xml:space="preserve"> guilt and </w:t>
      </w:r>
      <w:r w:rsidRPr="00D727F7">
        <w:rPr>
          <w:rFonts w:ascii="Calibri" w:eastAsia="Times New Roman" w:hAnsi="Calibri" w:cs="Calibri"/>
          <w:b/>
          <w:bCs/>
          <w:color w:val="000000"/>
          <w:sz w:val="24"/>
          <w:szCs w:val="24"/>
          <w:u w:val="single"/>
          <w:shd w:val="clear" w:color="auto" w:fill="00FFFF"/>
        </w:rPr>
        <w:t>shame for having been raped. When the law supports them in its judgment</w:t>
      </w:r>
      <w:r w:rsidRPr="00D727F7">
        <w:rPr>
          <w:rFonts w:ascii="Calibri" w:eastAsia="Times New Roman" w:hAnsi="Calibri" w:cs="Calibri"/>
          <w:color w:val="000000"/>
          <w:sz w:val="16"/>
          <w:szCs w:val="16"/>
        </w:rPr>
        <w:t>,</w:t>
      </w:r>
      <w:r w:rsidRPr="00D727F7">
        <w:rPr>
          <w:rFonts w:ascii="Calibri" w:eastAsia="Times New Roman" w:hAnsi="Calibri" w:cs="Calibri"/>
          <w:color w:val="000000"/>
          <w:sz w:val="12"/>
          <w:szCs w:val="12"/>
        </w:rPr>
        <w:t xml:space="preserve"> by changes in the criminal code and in the opinions expressed by judges,</w:t>
      </w:r>
      <w:r w:rsidRPr="00D727F7">
        <w:rPr>
          <w:rFonts w:ascii="Calibri" w:eastAsia="Times New Roman" w:hAnsi="Calibri" w:cs="Calibri"/>
          <w:b/>
          <w:bCs/>
          <w:color w:val="000000"/>
          <w:sz w:val="14"/>
          <w:szCs w:val="14"/>
          <w:shd w:val="clear" w:color="auto" w:fill="00FFFF"/>
        </w:rPr>
        <w:t xml:space="preserve"> </w:t>
      </w:r>
      <w:r w:rsidRPr="00D727F7">
        <w:rPr>
          <w:rFonts w:ascii="Calibri" w:eastAsia="Times New Roman" w:hAnsi="Calibri" w:cs="Calibri"/>
          <w:b/>
          <w:bCs/>
          <w:color w:val="000000"/>
          <w:sz w:val="24"/>
          <w:szCs w:val="24"/>
          <w:u w:val="single"/>
          <w:shd w:val="clear" w:color="auto" w:fill="00FFFF"/>
        </w:rPr>
        <w:t>people begin to re-examine attitudes they took for granted</w:t>
      </w:r>
      <w:r w:rsidRPr="00D727F7">
        <w:rPr>
          <w:rFonts w:ascii="Calibri" w:eastAsia="Times New Roman" w:hAnsi="Calibri" w:cs="Calibri"/>
          <w:color w:val="000000"/>
          <w:sz w:val="16"/>
          <w:szCs w:val="16"/>
        </w:rPr>
        <w:t>.</w:t>
      </w:r>
      <w:r w:rsidRPr="00D727F7">
        <w:rPr>
          <w:rFonts w:ascii="Calibri" w:eastAsia="Times New Roman" w:hAnsi="Calibri" w:cs="Calibri"/>
          <w:color w:val="000000"/>
          <w:sz w:val="12"/>
          <w:szCs w:val="12"/>
        </w:rPr>
        <w:t>18 The law is a public ex- pression of what behaviour is acceptable or unacceptable in a society. For many citizens, unfortunately, it is the standard of morality; few people will condemn actions the law condones. In most matters, the law is a weak tool for forcing people to behave in the ways we want them to, but I see the law, and the public struggle to reform the legal system, as powerful forces for changing consciousness. Those who fear that obtaining legal equality will fool women into believing that we are the social and economic equals of men are under- estimating women and, I think, not paying enough attention to the historical evidence. Surely history shows that oppressed groups do not tend to be satisfied with legal equality, and that obtaining it helps to uncover the other sources of oppression. </w:t>
      </w:r>
    </w:p>
    <w:p w14:paraId="64753016" w14:textId="77777777" w:rsidR="00385B5A" w:rsidRDefault="00D727F7"/>
    <w:sectPr w:rsidR="00385B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6A15"/>
    <w:multiLevelType w:val="multilevel"/>
    <w:tmpl w:val="FEA6CE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AB46DC"/>
    <w:multiLevelType w:val="multilevel"/>
    <w:tmpl w:val="3746D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E1609BA"/>
    <w:multiLevelType w:val="multilevel"/>
    <w:tmpl w:val="9740D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A210684"/>
    <w:multiLevelType w:val="multilevel"/>
    <w:tmpl w:val="4D2E3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4B73E87"/>
    <w:multiLevelType w:val="multilevel"/>
    <w:tmpl w:val="227AF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7893E59"/>
    <w:multiLevelType w:val="multilevel"/>
    <w:tmpl w:val="2B0CD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F420A50"/>
    <w:multiLevelType w:val="multilevel"/>
    <w:tmpl w:val="9FC4C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num>
  <w:num w:numId="3">
    <w:abstractNumId w:val="0"/>
  </w:num>
  <w:num w:numId="4">
    <w:abstractNumId w:val="0"/>
    <w:lvlOverride w:ilvl="0">
      <w:lvl w:ilvl="0">
        <w:numFmt w:val="decimal"/>
        <w:lvlText w:val="%1."/>
        <w:lvlJc w:val="left"/>
      </w:lvl>
    </w:lvlOverride>
  </w:num>
  <w:num w:numId="5">
    <w:abstractNumId w:val="0"/>
    <w:lvlOverride w:ilvl="0">
      <w:lvl w:ilvl="0">
        <w:numFmt w:val="decimal"/>
        <w:lvlText w:val="%1."/>
        <w:lvlJc w:val="left"/>
      </w:lvl>
    </w:lvlOverride>
  </w:num>
  <w:num w:numId="6">
    <w:abstractNumId w:val="2"/>
  </w:num>
  <w:num w:numId="7">
    <w:abstractNumId w:val="4"/>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7F7"/>
    <w:rsid w:val="007E3FBE"/>
    <w:rsid w:val="00D727F7"/>
    <w:rsid w:val="00FB5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ED1A4"/>
  <w15:chartTrackingRefBased/>
  <w15:docId w15:val="{621CB89E-6661-4A8A-8161-14993BF0C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D727F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727F7"/>
    <w:rPr>
      <w:rFonts w:ascii="Times New Roman" w:eastAsia="Times New Roman" w:hAnsi="Times New Roman" w:cs="Times New Roman"/>
      <w:b/>
      <w:bCs/>
      <w:sz w:val="24"/>
      <w:szCs w:val="24"/>
    </w:rPr>
  </w:style>
  <w:style w:type="paragraph" w:customStyle="1" w:styleId="msonormal0">
    <w:name w:val="msonormal"/>
    <w:basedOn w:val="Normal"/>
    <w:rsid w:val="00D727F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727F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727F7"/>
    <w:rPr>
      <w:color w:val="0000FF"/>
      <w:u w:val="single"/>
    </w:rPr>
  </w:style>
  <w:style w:type="character" w:styleId="FollowedHyperlink">
    <w:name w:val="FollowedHyperlink"/>
    <w:basedOn w:val="DefaultParagraphFont"/>
    <w:uiPriority w:val="99"/>
    <w:semiHidden/>
    <w:unhideWhenUsed/>
    <w:rsid w:val="00D727F7"/>
    <w:rPr>
      <w:color w:val="800080"/>
      <w:u w:val="single"/>
    </w:rPr>
  </w:style>
  <w:style w:type="character" w:customStyle="1" w:styleId="apple-tab-span">
    <w:name w:val="apple-tab-span"/>
    <w:basedOn w:val="DefaultParagraphFont"/>
    <w:rsid w:val="00D72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50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pr.org/2019/05/15/723518379/u-s-births-fell-to-a-32-year-low-in-2018-cdc-says-birthrate-is-at-record-level" TargetMode="External"/><Relationship Id="rId18" Type="http://schemas.openxmlformats.org/officeDocument/2006/relationships/hyperlink" Target="https://www.nejm.org/doi/full/10.1056/NEJMsa1511902" TargetMode="External"/><Relationship Id="rId26" Type="http://schemas.openxmlformats.org/officeDocument/2006/relationships/hyperlink" Target="https://www.washingtonpost.com/opinions/a-powerful-tool-in-the-fight-against-poverty/2015/09/24/832c05fe-62f3-11e5-b38e-06883aacba64_story.html" TargetMode="External"/><Relationship Id="rId39" Type="http://schemas.openxmlformats.org/officeDocument/2006/relationships/hyperlink" Target="https://www.oxfamamerica.org/explore/stories/hurricane-maria-put-a-disproportionate-burden-on-women/" TargetMode="External"/><Relationship Id="rId3" Type="http://schemas.openxmlformats.org/officeDocument/2006/relationships/settings" Target="settings.xml"/><Relationship Id="rId21" Type="http://schemas.openxmlformats.org/officeDocument/2006/relationships/hyperlink" Target="https://splinternews.com/people-say-theyre-not-having-kids-because-its-insanely-1827366698" TargetMode="External"/><Relationship Id="rId34" Type="http://schemas.openxmlformats.org/officeDocument/2006/relationships/hyperlink" Target="https://www.globalcitizen.org/en/content/women-extreme-poverty-un-report/" TargetMode="External"/><Relationship Id="rId42" Type="http://schemas.openxmlformats.org/officeDocument/2006/relationships/hyperlink" Target="https://www.independent.co.uk/news/uk/home-news/nursing-gender-pay-gap-women-men-staff-shortage-a9306691.html" TargetMode="External"/><Relationship Id="rId47" Type="http://schemas.openxmlformats.org/officeDocument/2006/relationships/hyperlink" Target="https://www.actionaid.org.uk/sites/default/files/publications/womens_rights_on-line_version_2.1.pdf" TargetMode="External"/><Relationship Id="rId50" Type="http://schemas.openxmlformats.org/officeDocument/2006/relationships/fontTable" Target="fontTable.xml"/><Relationship Id="rId7" Type="http://schemas.openxmlformats.org/officeDocument/2006/relationships/hyperlink" Target="https://www.vox.com/policy-and-politics/2019/9/20/20873867/worker-strike-walkout-stoppage-firing-job" TargetMode="External"/><Relationship Id="rId12" Type="http://schemas.openxmlformats.org/officeDocument/2006/relationships/hyperlink" Target="https://www.mecep.org/blog/right-to-strike-would-level-the-playing-field-for-public-workers-with-benefits-for-all-of-us/" TargetMode="External"/><Relationship Id="rId17" Type="http://schemas.openxmlformats.org/officeDocument/2006/relationships/hyperlink" Target="https://www.amazon.com/Means-Reproduction-Power-Future-World/dp/0143116886/ref=tmm_pap_swatch_0?_encoding=UTF8&amp;qid=1565547424&amp;sr=1-1" TargetMode="External"/><Relationship Id="rId25" Type="http://schemas.openxmlformats.org/officeDocument/2006/relationships/hyperlink" Target="https://www.nytimes.com/2011/12/09/us/obama-backs-aides-stance-on-morning-after-pill.html" TargetMode="External"/><Relationship Id="rId33" Type="http://schemas.openxmlformats.org/officeDocument/2006/relationships/hyperlink" Target="https://www.globalcitizen.org/en/content/climate-change-hits-women-harder-un-study-finds/" TargetMode="External"/><Relationship Id="rId38" Type="http://schemas.openxmlformats.org/officeDocument/2006/relationships/hyperlink" Target="https://www.globalcitizen.org/en/content/puerto-rico-slow-recovery-hurricane-maria/" TargetMode="External"/><Relationship Id="rId46" Type="http://schemas.openxmlformats.org/officeDocument/2006/relationships/hyperlink" Target="https://iwpr.org/publications/impact-equal-pay-poverty-economy/" TargetMode="External"/><Relationship Id="rId2" Type="http://schemas.openxmlformats.org/officeDocument/2006/relationships/styles" Target="styles.xml"/><Relationship Id="rId16" Type="http://schemas.openxmlformats.org/officeDocument/2006/relationships/hyperlink" Target="https://www.orlandoweekly.com/Blogs/archives/2019/05/20/leave-it-to-florida-republican-dennis-baxley-to-find-an-incredibly-racist-reason-to-ban-abortions" TargetMode="External"/><Relationship Id="rId20" Type="http://schemas.openxmlformats.org/officeDocument/2006/relationships/hyperlink" Target="https://www.theguardian.com/world/2018/aug/25/a-republican-theme-on-abortions-its-ok-for-me-evil-for-thee" TargetMode="External"/><Relationship Id="rId29" Type="http://schemas.openxmlformats.org/officeDocument/2006/relationships/hyperlink" Target="http://womensliberation.org/" TargetMode="External"/><Relationship Id="rId41" Type="http://schemas.openxmlformats.org/officeDocument/2006/relationships/hyperlink" Target="https://www.globalcitizen.org/en/content/women-india-water-saltier/" TargetMode="External"/><Relationship Id="rId1" Type="http://schemas.openxmlformats.org/officeDocument/2006/relationships/numbering" Target="numbering.xml"/><Relationship Id="rId6" Type="http://schemas.openxmlformats.org/officeDocument/2006/relationships/hyperlink" Target="https://www.epi.org/publication/bp339-public-sector-jobs-crisis/" TargetMode="External"/><Relationship Id="rId11" Type="http://schemas.openxmlformats.org/officeDocument/2006/relationships/hyperlink" Target="https://www.mecep.org/blog/right-to-strike-would-level-the-playing-field-for-public-workers-with-benefits-for-all-of-us/" TargetMode="External"/><Relationship Id="rId24" Type="http://schemas.openxmlformats.org/officeDocument/2006/relationships/hyperlink" Target="https://jacobinmag.com/2019/01/medicare-for-all-abortion-hyde-amendment" TargetMode="External"/><Relationship Id="rId32" Type="http://schemas.openxmlformats.org/officeDocument/2006/relationships/hyperlink" Target="https://www.pmpress.org/index.php?l=product_detail&amp;p=998" TargetMode="External"/><Relationship Id="rId37" Type="http://schemas.openxmlformats.org/officeDocument/2006/relationships/hyperlink" Target="https://unfccc.int/sites/default/files/english_paris_agreement.pdf" TargetMode="External"/><Relationship Id="rId40" Type="http://schemas.openxmlformats.org/officeDocument/2006/relationships/hyperlink" Target="https://www.unwomen.org/en/news/in-focus/end-violence-against-women/2014/poverty" TargetMode="External"/><Relationship Id="rId45" Type="http://schemas.openxmlformats.org/officeDocument/2006/relationships/hyperlink" Target="https://www.cnbc.com/2018/03/08/closing-the-gender-pay-gap-could-have-big-economic-benefits.html" TargetMode="External"/><Relationship Id="rId5" Type="http://schemas.openxmlformats.org/officeDocument/2006/relationships/hyperlink" Target="https://www.epi.org/blog/cuts-to-the-state-and-local-public-sector-will-disproportionately-harm-women-and-black-workers/" TargetMode="External"/><Relationship Id="rId15" Type="http://schemas.openxmlformats.org/officeDocument/2006/relationships/hyperlink" Target="https://www.washingtonpost.com/opinions/paul-ryans-recipe-for-a-robust-economy-have-more-babies/2017/12/15/dcd767b4-e1dc-11e7-89e8-edec16379010_story.html" TargetMode="External"/><Relationship Id="rId23" Type="http://schemas.openxmlformats.org/officeDocument/2006/relationships/hyperlink" Target="https://www.jacobinmag.com/2019/08/ice-immigration-customs-enforcement-koch-foods-discrimination-harassment-suit" TargetMode="External"/><Relationship Id="rId28" Type="http://schemas.openxmlformats.org/officeDocument/2006/relationships/hyperlink" Target="https://www.amazon.com/Reproductive-Justice-Introduction-Vision-Century/dp/0520288203" TargetMode="External"/><Relationship Id="rId36" Type="http://schemas.openxmlformats.org/officeDocument/2006/relationships/hyperlink" Target="https://www.un.org/sustainabledevelopment/gender-equality/" TargetMode="External"/><Relationship Id="rId49" Type="http://schemas.openxmlformats.org/officeDocument/2006/relationships/hyperlink" Target="https://books.google.com/books?id=En-iCQAAQBAJ&amp;pg=PT1213" TargetMode="External"/><Relationship Id="rId10" Type="http://schemas.openxmlformats.org/officeDocument/2006/relationships/hyperlink" Target="https://www.mecep.org/blog/right-to-strike-would-level-the-playing-field-for-public-workers-with-benefits-for-all-of-us/" TargetMode="External"/><Relationship Id="rId19" Type="http://schemas.openxmlformats.org/officeDocument/2006/relationships/hyperlink" Target="https://rewire.news/article/2013/11/05/anatomy-of-the-war-on-women-how-the-koch-brothers-are-funding-the-anti-choice-agenda/" TargetMode="External"/><Relationship Id="rId31" Type="http://schemas.openxmlformats.org/officeDocument/2006/relationships/hyperlink" Target="https://www.science.org/doi/10.1126/science.abi7339" TargetMode="External"/><Relationship Id="rId44" Type="http://schemas.openxmlformats.org/officeDocument/2006/relationships/hyperlink" Target="https://www.independent.co.uk/topic/royal-college-of-nursing" TargetMode="External"/><Relationship Id="rId4" Type="http://schemas.openxmlformats.org/officeDocument/2006/relationships/webSettings" Target="webSettings.xml"/><Relationship Id="rId9" Type="http://schemas.openxmlformats.org/officeDocument/2006/relationships/hyperlink" Target="https://www.americanprogress.org/article/frontlines-work-home/" TargetMode="External"/><Relationship Id="rId14" Type="http://schemas.openxmlformats.org/officeDocument/2006/relationships/hyperlink" Target="https://twitter.com/patricepinkfile/status/1128982244863959040" TargetMode="External"/><Relationship Id="rId22" Type="http://schemas.openxmlformats.org/officeDocument/2006/relationships/hyperlink" Target="https://www.simonandschuster.com/books/Immigration-Wars/Jeb-Bush/9781476713465" TargetMode="External"/><Relationship Id="rId27" Type="http://schemas.openxmlformats.org/officeDocument/2006/relationships/hyperlink" Target="https://www.sistersong.net/reproductive-justice/" TargetMode="External"/><Relationship Id="rId30" Type="http://schemas.openxmlformats.org/officeDocument/2006/relationships/hyperlink" Target="https://secure.pmpress.org/index.php?l=product_detail&amp;p=998" TargetMode="External"/><Relationship Id="rId35" Type="http://schemas.openxmlformats.org/officeDocument/2006/relationships/hyperlink" Target="https://www.globalcitizen.org/en/content/why-global-citizen-is-campaigning-to-levelthelaw/" TargetMode="External"/><Relationship Id="rId43" Type="http://schemas.openxmlformats.org/officeDocument/2006/relationships/hyperlink" Target="https://www.independent.co.uk/topic/nursing" TargetMode="External"/><Relationship Id="rId48" Type="http://schemas.openxmlformats.org/officeDocument/2006/relationships/hyperlink" Target="http://www.imf.org/external/pubs/ft/fandd/2017/03/picture.htm" TargetMode="External"/><Relationship Id="rId8" Type="http://schemas.openxmlformats.org/officeDocument/2006/relationships/hyperlink" Target="https://www.nplusonemag.com/online-only/online-only/while-the-iron-is-hot/"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9030</Words>
  <Characters>51476</Characters>
  <Application>Microsoft Office Word</Application>
  <DocSecurity>0</DocSecurity>
  <Lines>428</Lines>
  <Paragraphs>120</Paragraphs>
  <ScaleCrop>false</ScaleCrop>
  <Company/>
  <LinksUpToDate>false</LinksUpToDate>
  <CharactersWithSpaces>60386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 G. Sylvester</dc:creator>
  <cp:keywords/>
  <dc:description/>
  <cp:lastModifiedBy>Cort G. Sylvester</cp:lastModifiedBy>
  <cp:revision>1</cp:revision>
  <dcterms:created xsi:type="dcterms:W3CDTF">2021-12-10T21:55:00Z</dcterms:created>
  <dcterms:modified xsi:type="dcterms:W3CDTF">2021-12-10T21:55:00Z</dcterms:modified>
</cp:coreProperties>
</file>