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92B43" w14:textId="080B4409" w:rsidR="00E42E4C" w:rsidRDefault="000C2E39" w:rsidP="000C2E39">
      <w:pPr>
        <w:pStyle w:val="Heading1"/>
      </w:pPr>
      <w:r>
        <w:t>UNLV R1</w:t>
      </w:r>
    </w:p>
    <w:p w14:paraId="333DD4C1" w14:textId="33FF5194" w:rsidR="000C2E39" w:rsidRDefault="000C2E39" w:rsidP="000C2E39"/>
    <w:p w14:paraId="64E971FB" w14:textId="06CD3715" w:rsidR="000C2E39" w:rsidRDefault="000C2E39" w:rsidP="000C2E39">
      <w:pPr>
        <w:pStyle w:val="Heading2"/>
      </w:pPr>
      <w:r>
        <w:lastRenderedPageBreak/>
        <w:t>1NC – OFF</w:t>
      </w:r>
    </w:p>
    <w:p w14:paraId="0638174E" w14:textId="09C6CFEA" w:rsidR="000C2E39" w:rsidRDefault="000C2E39" w:rsidP="000C2E39"/>
    <w:p w14:paraId="0B2C4C77" w14:textId="77777777" w:rsidR="00BC5BD9" w:rsidRPr="00C43880" w:rsidRDefault="00BC5BD9" w:rsidP="00BC5BD9">
      <w:pPr>
        <w:pStyle w:val="Heading4"/>
      </w:pPr>
      <w:r>
        <w:t>Xi’s regime is stable now, but its success depends on strong growth and private sector development.</w:t>
      </w:r>
    </w:p>
    <w:p w14:paraId="3D7E27B4" w14:textId="77777777" w:rsidR="00BC5BD9" w:rsidRPr="00C43880" w:rsidRDefault="00BC5BD9" w:rsidP="00BC5BD9">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576CE33F" w14:textId="39B68EB5" w:rsidR="00BC5BD9" w:rsidRPr="00BC5BD9" w:rsidRDefault="00BC5BD9" w:rsidP="00BC5BD9">
      <w:pPr>
        <w:rPr>
          <w:sz w:val="12"/>
        </w:rPr>
      </w:pPr>
      <w:r w:rsidRPr="00FF44C4">
        <w:rPr>
          <w:rStyle w:val="StyleUnderline"/>
          <w:highlight w:val="green"/>
        </w:rPr>
        <w:t>In China</w:t>
      </w:r>
      <w:r w:rsidRPr="00607D72">
        <w:rPr>
          <w:rStyle w:val="StyleUnderline"/>
        </w:rPr>
        <w:t xml:space="preserve">, however, </w:t>
      </w:r>
      <w:r w:rsidRPr="00FF44C4">
        <w:rPr>
          <w:rStyle w:val="StyleUnderline"/>
          <w:highlight w:val="green"/>
        </w:rPr>
        <w:t>growth</w:t>
      </w:r>
      <w:r w:rsidRPr="00607D72">
        <w:rPr>
          <w:rStyle w:val="StyleUnderline"/>
        </w:rPr>
        <w:t xml:space="preserve"> </w:t>
      </w:r>
      <w:r w:rsidRPr="00FF44C4">
        <w:rPr>
          <w:rStyle w:val="StyleUnderline"/>
          <w:highlight w:val="green"/>
        </w:rPr>
        <w:t>has come in the context of</w:t>
      </w:r>
      <w:r w:rsidRPr="00607D72">
        <w:rPr>
          <w:rStyle w:val="StyleUnderline"/>
        </w:rPr>
        <w:t xml:space="preserve"> </w:t>
      </w:r>
      <w:r w:rsidRPr="00FF44C4">
        <w:rPr>
          <w:rStyle w:val="StyleUnderline"/>
          <w:highlight w:val="green"/>
        </w:rPr>
        <w:t>stable</w:t>
      </w:r>
      <w:r w:rsidRPr="00607D72">
        <w:rPr>
          <w:rStyle w:val="StyleUnderline"/>
        </w:rPr>
        <w:t xml:space="preserve"> communist </w:t>
      </w:r>
      <w:r w:rsidRPr="00FF44C4">
        <w:rPr>
          <w:rStyle w:val="StyleUnderline"/>
          <w:highlight w:val="green"/>
        </w:rPr>
        <w:t>rule</w:t>
      </w:r>
      <w:r w:rsidRPr="00607D72">
        <w:rPr>
          <w:rStyle w:val="StyleUnderline"/>
        </w:rPr>
        <w:t>,</w:t>
      </w:r>
      <w:r w:rsidRPr="00BC5BD9">
        <w:rPr>
          <w:sz w:val="12"/>
        </w:rPr>
        <w:t xml:space="preserve"> suggesting that </w:t>
      </w:r>
      <w:r w:rsidRPr="00607D72">
        <w:rPr>
          <w:rStyle w:val="StyleUnderline"/>
        </w:rPr>
        <w:t>democracy and growth are not inevitably mutually dependent</w:t>
      </w:r>
      <w:r w:rsidRPr="00BC5BD9">
        <w:rPr>
          <w:sz w:val="12"/>
        </w:rPr>
        <w:t xml:space="preserve">. In fact, </w:t>
      </w:r>
      <w:r w:rsidRPr="00607D72">
        <w:rPr>
          <w:rStyle w:val="StyleUnderline"/>
        </w:rPr>
        <w:t>many Chinese believe that the country’s recent economic achievements</w:t>
      </w:r>
      <w:r w:rsidRPr="00BC5BD9">
        <w:rPr>
          <w:sz w:val="12"/>
        </w:rPr>
        <w:t>—</w:t>
      </w:r>
      <w:r w:rsidRPr="00607D72">
        <w:rPr>
          <w:rStyle w:val="StyleUnderline"/>
        </w:rPr>
        <w:t xml:space="preserve">large-scale </w:t>
      </w:r>
      <w:r w:rsidRPr="00FF44C4">
        <w:rPr>
          <w:rStyle w:val="StyleUnderline"/>
          <w:highlight w:val="green"/>
        </w:rPr>
        <w:t>poverty reduction</w:t>
      </w:r>
      <w:r w:rsidRPr="00607D72">
        <w:rPr>
          <w:rStyle w:val="StyleUnderline"/>
        </w:rPr>
        <w:t xml:space="preserve">, huge </w:t>
      </w:r>
      <w:r w:rsidRPr="00FF44C4">
        <w:rPr>
          <w:rStyle w:val="StyleUnderline"/>
          <w:highlight w:val="green"/>
        </w:rPr>
        <w:t>infrastructure investment</w:t>
      </w:r>
      <w:r w:rsidRPr="00607D72">
        <w:rPr>
          <w:rStyle w:val="StyleUnderline"/>
        </w:rPr>
        <w:t xml:space="preserve">, and development as a </w:t>
      </w:r>
      <w:r w:rsidRPr="00FF44C4">
        <w:rPr>
          <w:rStyle w:val="StyleUnderline"/>
          <w:highlight w:val="green"/>
        </w:rPr>
        <w:t>world-class</w:t>
      </w:r>
      <w:r w:rsidRPr="00607D72">
        <w:rPr>
          <w:rStyle w:val="StyleUnderline"/>
        </w:rPr>
        <w:t xml:space="preserve"> </w:t>
      </w:r>
      <w:r w:rsidRPr="00FF44C4">
        <w:rPr>
          <w:rStyle w:val="StyleUnderline"/>
          <w:highlight w:val="green"/>
        </w:rPr>
        <w:t>tech innovator</w:t>
      </w:r>
      <w:r w:rsidRPr="00BC5BD9">
        <w:rPr>
          <w:sz w:val="12"/>
        </w:rPr>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r>
        <w:rPr>
          <w:rStyle w:val="StyleUnderline"/>
        </w:rPr>
        <w:t xml:space="preserve"> </w:t>
      </w:r>
      <w:r w:rsidRPr="00607D72">
        <w:rPr>
          <w:rStyle w:val="StyleUnderline"/>
        </w:rPr>
        <w:t>China has also defied predictions that its authoritarianism would inhibit its capacity to</w:t>
      </w:r>
      <w:r>
        <w:rPr>
          <w:rStyle w:val="StyleUnderline"/>
        </w:rPr>
        <w:t xml:space="preserve"> </w:t>
      </w:r>
      <w:hyperlink r:id="rId12" w:history="1">
        <w:r w:rsidRPr="00607D72">
          <w:rPr>
            <w:rStyle w:val="StyleUnderline"/>
          </w:rPr>
          <w:t>innovate</w:t>
        </w:r>
      </w:hyperlink>
      <w:r w:rsidRPr="00607D72">
        <w:rPr>
          <w:rStyle w:val="StyleUnderline"/>
        </w:rPr>
        <w:t>.</w:t>
      </w:r>
      <w:r w:rsidRPr="00BC5BD9">
        <w:rPr>
          <w:sz w:val="12"/>
        </w:rPr>
        <w:t xml:space="preserve"> </w:t>
      </w:r>
      <w:r w:rsidRPr="00607D72">
        <w:rPr>
          <w:rStyle w:val="StyleUnderline"/>
        </w:rPr>
        <w:t xml:space="preserve">It is a </w:t>
      </w:r>
      <w:r w:rsidRPr="00FF44C4">
        <w:rPr>
          <w:rStyle w:val="StyleUnderline"/>
          <w:highlight w:val="green"/>
        </w:rPr>
        <w:t>global leader in</w:t>
      </w:r>
      <w:r w:rsidRPr="00607D72">
        <w:rPr>
          <w:rStyle w:val="StyleUnderline"/>
        </w:rPr>
        <w:t xml:space="preserve"> AI, biotech, and </w:t>
      </w:r>
      <w:r w:rsidRPr="00FF44C4">
        <w:rPr>
          <w:rStyle w:val="StyleUnderline"/>
          <w:highlight w:val="green"/>
        </w:rPr>
        <w:t>space exploration</w:t>
      </w:r>
      <w:r w:rsidRPr="00607D72">
        <w:rPr>
          <w:rStyle w:val="StyleUnderline"/>
        </w:rPr>
        <w:t xml:space="preserve">. </w:t>
      </w:r>
      <w:r w:rsidRPr="00BC5BD9">
        <w:rPr>
          <w:sz w:val="12"/>
        </w:rPr>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FF44C4">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BC5BD9">
        <w:rPr>
          <w:sz w:val="12"/>
        </w:rPr>
        <w:t xml:space="preserve"> This, of course, mirrors the role of U.S. defense and intelligence spending in the development of Silicon Valley. </w:t>
      </w:r>
      <w:r w:rsidRPr="00607D72">
        <w:rPr>
          <w:rStyle w:val="StyleUnderline"/>
        </w:rPr>
        <w:t xml:space="preserve">But in China the </w:t>
      </w:r>
      <w:r w:rsidRPr="00FF44C4">
        <w:rPr>
          <w:rStyle w:val="StyleUnderline"/>
          <w:highlight w:val="green"/>
        </w:rPr>
        <w:t>consumer applications</w:t>
      </w:r>
      <w:r w:rsidRPr="00607D72">
        <w:rPr>
          <w:rStyle w:val="StyleUnderline"/>
        </w:rPr>
        <w:t xml:space="preserve"> have </w:t>
      </w:r>
      <w:r w:rsidRPr="00FF44C4">
        <w:rPr>
          <w:rStyle w:val="StyleUnderline"/>
          <w:highlight w:val="green"/>
        </w:rPr>
        <w:t>come faster</w:t>
      </w:r>
      <w:r w:rsidRPr="00607D72">
        <w:rPr>
          <w:rStyle w:val="StyleUnderline"/>
        </w:rPr>
        <w:t xml:space="preserve">, making more obvious the </w:t>
      </w:r>
      <w:r w:rsidRPr="00FF44C4">
        <w:rPr>
          <w:rStyle w:val="StyleUnderline"/>
          <w:highlight w:val="green"/>
        </w:rPr>
        <w:t>link between government investment and</w:t>
      </w:r>
      <w:r w:rsidRPr="00607D72">
        <w:rPr>
          <w:rStyle w:val="StyleUnderline"/>
        </w:rPr>
        <w:t xml:space="preserve"> </w:t>
      </w:r>
      <w:r w:rsidRPr="00FF44C4">
        <w:rPr>
          <w:rStyle w:val="StyleUnderline"/>
          <w:highlight w:val="green"/>
        </w:rPr>
        <w:t>products</w:t>
      </w:r>
      <w:r w:rsidRPr="00607D72">
        <w:rPr>
          <w:rStyle w:val="StyleUnderline"/>
        </w:rPr>
        <w:t xml:space="preserve"> and services that benefit individuals.</w:t>
      </w:r>
      <w:r w:rsidRPr="00BC5BD9">
        <w:rPr>
          <w:sz w:val="12"/>
        </w:rPr>
        <w:t xml:space="preserve"> That’s why </w:t>
      </w:r>
      <w:r w:rsidRPr="00607D72">
        <w:rPr>
          <w:rStyle w:val="StyleUnderline"/>
        </w:rPr>
        <w:t xml:space="preserve">ordinary </w:t>
      </w:r>
      <w:r w:rsidRPr="00FF44C4">
        <w:rPr>
          <w:rStyle w:val="StyleUnderline"/>
          <w:highlight w:val="green"/>
        </w:rPr>
        <w:t>Chinese people see</w:t>
      </w:r>
      <w:r w:rsidRPr="00607D72">
        <w:rPr>
          <w:rStyle w:val="StyleUnderline"/>
        </w:rPr>
        <w:t xml:space="preserve"> Chinese </w:t>
      </w:r>
      <w:r w:rsidRPr="00FF44C4">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FF44C4">
        <w:rPr>
          <w:rStyle w:val="StyleUnderline"/>
          <w:highlight w:val="green"/>
        </w:rPr>
        <w:t>as sources of national pride</w:t>
      </w:r>
      <w:r w:rsidRPr="00607D72">
        <w:rPr>
          <w:rStyle w:val="StyleUnderline"/>
        </w:rPr>
        <w:t xml:space="preserve">—international </w:t>
      </w:r>
      <w:r w:rsidRPr="00FF44C4">
        <w:rPr>
          <w:rStyle w:val="StyleUnderline"/>
          <w:highlight w:val="green"/>
        </w:rPr>
        <w:t>vanguards of Chinese success</w:t>
      </w:r>
      <w:r w:rsidRPr="00607D72">
        <w:rPr>
          <w:rStyle w:val="StyleUnderline"/>
        </w:rPr>
        <w:t>—rather than simply sources of jobs or GDP, as they might be viewed in the West.</w:t>
      </w:r>
      <w:r>
        <w:rPr>
          <w:rStyle w:val="StyleUnderline"/>
        </w:rPr>
        <w:t xml:space="preserve"> </w:t>
      </w:r>
      <w:r w:rsidRPr="00BC5BD9">
        <w:rPr>
          <w:sz w:val="12"/>
        </w:rPr>
        <w:t xml:space="preserve">Thus July 2020 polling data from the Ash Center at Harvard’s Kennedy School of Government revealed </w:t>
      </w:r>
      <w:r w:rsidRPr="00607D72">
        <w:rPr>
          <w:rStyle w:val="StyleUnderline"/>
        </w:rPr>
        <w:t>95% satisfaction with the Beijing government among Chinese citizens.</w:t>
      </w:r>
      <w:r w:rsidRPr="00BC5BD9">
        <w:rPr>
          <w:sz w:val="12"/>
        </w:rPr>
        <w:t xml:space="preserve"> Our own experiences on the ground in China confirm this. </w:t>
      </w:r>
      <w:r w:rsidRPr="00607D72">
        <w:rPr>
          <w:rStyle w:val="StyleUnderline"/>
        </w:rPr>
        <w:t xml:space="preserve">Most ordinary people we meet don’t feel that the authoritarian state is solely oppressive, </w:t>
      </w:r>
      <w:r w:rsidRPr="00BC5BD9">
        <w:rPr>
          <w:sz w:val="12"/>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0756C03B" w14:textId="77777777" w:rsidR="00BC5BD9" w:rsidRPr="00FF5CF0" w:rsidRDefault="00BC5BD9" w:rsidP="00BC5BD9">
      <w:pPr>
        <w:pStyle w:val="Heading4"/>
      </w:pPr>
      <w:proofErr w:type="gramStart"/>
      <w:r>
        <w:t>Cross</w:t>
      </w:r>
      <w:proofErr w:type="gramEnd"/>
      <w:r>
        <w:t xml:space="preserve"> apply 1AC Patel – it proves that the private sector is seen as key to </w:t>
      </w:r>
      <w:proofErr w:type="spellStart"/>
      <w:r>
        <w:t>ccp</w:t>
      </w:r>
      <w:proofErr w:type="spellEnd"/>
      <w:r>
        <w:t xml:space="preserve"> legitimacy </w:t>
      </w:r>
    </w:p>
    <w:p w14:paraId="261950D5" w14:textId="77777777" w:rsidR="00BC5BD9" w:rsidRDefault="00BC5BD9" w:rsidP="00BC5BD9">
      <w:pPr>
        <w:pStyle w:val="Heading4"/>
      </w:pPr>
      <w:r>
        <w:t>Shifts in regime perception threatens CCP’s legitimacy from nationalist hardliners</w:t>
      </w:r>
    </w:p>
    <w:p w14:paraId="343EB41A" w14:textId="77777777" w:rsidR="00BC5BD9" w:rsidRPr="00F82438" w:rsidRDefault="00BC5BD9" w:rsidP="00BC5BD9">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3"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6490102D" w14:textId="77777777" w:rsidR="00BC5BD9" w:rsidRPr="00BC5BD9" w:rsidRDefault="00BC5BD9" w:rsidP="00BC5BD9">
      <w:pPr>
        <w:rPr>
          <w:sz w:val="12"/>
        </w:rPr>
      </w:pPr>
      <w:r w:rsidRPr="00B6331F">
        <w:rPr>
          <w:rStyle w:val="StyleUnderline"/>
        </w:rPr>
        <w:lastRenderedPageBreak/>
        <w:t>Public support</w:t>
      </w:r>
      <w:r w:rsidRPr="00BC5BD9">
        <w:rPr>
          <w:sz w:val="12"/>
        </w:rPr>
        <w:t>—or the appearance of it—</w:t>
      </w:r>
      <w:r w:rsidRPr="00B6331F">
        <w:rPr>
          <w:rStyle w:val="StyleUnderline"/>
        </w:rPr>
        <w:t>matters to many autocracies.</w:t>
      </w:r>
      <w:r w:rsidRPr="00BC5BD9">
        <w:rPr>
          <w:sz w:val="12"/>
        </w:rPr>
        <w:t xml:space="preserve"> As </w:t>
      </w:r>
      <w:proofErr w:type="spellStart"/>
      <w:r w:rsidRPr="00BC5BD9">
        <w:rPr>
          <w:sz w:val="12"/>
        </w:rPr>
        <w:t>Ithiel</w:t>
      </w:r>
      <w:proofErr w:type="spellEnd"/>
      <w:r w:rsidRPr="00BC5BD9">
        <w:rPr>
          <w:sz w:val="12"/>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F44C4">
        <w:rPr>
          <w:highlight w:val="green"/>
          <w:u w:val="single"/>
        </w:rPr>
        <w:t>autocracies</w:t>
      </w:r>
      <w:r w:rsidRPr="00F64DA8">
        <w:rPr>
          <w:u w:val="single"/>
        </w:rPr>
        <w:t xml:space="preserve"> often </w:t>
      </w:r>
      <w:r w:rsidRPr="00FF44C4">
        <w:rPr>
          <w:highlight w:val="green"/>
          <w:u w:val="single"/>
        </w:rPr>
        <w:t xml:space="preserve">rely on </w:t>
      </w:r>
      <w:r w:rsidRPr="00FF44C4">
        <w:rPr>
          <w:b/>
          <w:bCs/>
          <w:highlight w:val="green"/>
          <w:u w:val="single"/>
        </w:rPr>
        <w:t>nationalist mythmaking</w:t>
      </w:r>
      <w:r w:rsidRPr="00F64DA8">
        <w:rPr>
          <w:u w:val="single"/>
        </w:rPr>
        <w:t xml:space="preserve">,8 </w:t>
      </w:r>
      <w:r w:rsidRPr="00FF44C4">
        <w:rPr>
          <w:highlight w:val="green"/>
          <w:u w:val="single"/>
        </w:rPr>
        <w:t>success or failure in defending</w:t>
      </w:r>
      <w:r w:rsidRPr="00F64DA8">
        <w:rPr>
          <w:u w:val="single"/>
        </w:rPr>
        <w:t xml:space="preserve"> the </w:t>
      </w:r>
      <w:r w:rsidRPr="00FF44C4">
        <w:rPr>
          <w:highlight w:val="green"/>
          <w:u w:val="single"/>
        </w:rPr>
        <w:t xml:space="preserve">national honor in international crises could </w:t>
      </w:r>
      <w:r w:rsidRPr="00F64DA8">
        <w:rPr>
          <w:u w:val="single"/>
        </w:rPr>
        <w:t xml:space="preserve">burnish the leadership’s patriotic credentials or </w:t>
      </w:r>
      <w:r w:rsidRPr="00FF44C4">
        <w:rPr>
          <w:highlight w:val="green"/>
          <w:u w:val="single"/>
        </w:rPr>
        <w:t xml:space="preserve">spark opposition. </w:t>
      </w:r>
      <w:r w:rsidRPr="00FF44C4">
        <w:rPr>
          <w:b/>
          <w:bCs/>
          <w:highlight w:val="green"/>
          <w:u w:val="single"/>
        </w:rPr>
        <w:t>Shared outrage at</w:t>
      </w:r>
      <w:r w:rsidRPr="00F64DA8">
        <w:rPr>
          <w:b/>
          <w:bCs/>
          <w:u w:val="single"/>
        </w:rPr>
        <w:t xml:space="preserve"> the regime’s </w:t>
      </w:r>
      <w:r w:rsidRPr="00FF44C4">
        <w:rPr>
          <w:b/>
          <w:bCs/>
          <w:highlight w:val="green"/>
          <w:u w:val="single"/>
        </w:rPr>
        <w:t>foreign policy failures could galvanize</w:t>
      </w:r>
      <w:r w:rsidRPr="00F64DA8">
        <w:rPr>
          <w:b/>
          <w:bCs/>
          <w:u w:val="single"/>
        </w:rPr>
        <w:t xml:space="preserve"> street </w:t>
      </w:r>
      <w:r w:rsidRPr="00FF44C4">
        <w:rPr>
          <w:b/>
          <w:bCs/>
          <w:highlight w:val="green"/>
          <w:u w:val="single"/>
        </w:rPr>
        <w:t>protests or elite fissures, creating intraparty upheaval</w:t>
      </w:r>
      <w:r w:rsidRPr="00FF44C4">
        <w:rPr>
          <w:highlight w:val="green"/>
          <w:u w:val="single"/>
        </w:rPr>
        <w:t xml:space="preserve"> </w:t>
      </w:r>
      <w:r w:rsidRPr="00F64DA8">
        <w:rPr>
          <w:u w:val="single"/>
        </w:rPr>
        <w:t xml:space="preserve">or inviting military officers to step in to restore order. </w:t>
      </w:r>
      <w:r w:rsidRPr="00FF44C4">
        <w:rPr>
          <w:highlight w:val="green"/>
          <w:u w:val="single"/>
        </w:rPr>
        <w:t>Fearing</w:t>
      </w:r>
      <w:r w:rsidRPr="00F64DA8">
        <w:rPr>
          <w:u w:val="single"/>
        </w:rPr>
        <w:t xml:space="preserve"> a </w:t>
      </w:r>
      <w:r w:rsidRPr="00FF44C4">
        <w:rPr>
          <w:highlight w:val="green"/>
          <w:u w:val="single"/>
        </w:rPr>
        <w:t>domestic backlash, authoritarian leaders may feel compelled to take a tough international stance.</w:t>
      </w:r>
      <w:r w:rsidRPr="00BC5BD9">
        <w:rPr>
          <w:sz w:val="12"/>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BC5BD9">
        <w:rPr>
          <w:sz w:val="12"/>
        </w:rPr>
        <w:t xml:space="preserve"> Considering the harsh consequences that authoritarian elites face if pushed out of office, </w:t>
      </w:r>
      <w:r w:rsidRPr="00FF44C4">
        <w:rPr>
          <w:rStyle w:val="Emphasis"/>
          <w:highlight w:val="green"/>
        </w:rPr>
        <w:t>even a small increase</w:t>
      </w:r>
      <w:r w:rsidRPr="00FF44C4">
        <w:rPr>
          <w:rStyle w:val="StyleUnderline"/>
          <w:highlight w:val="green"/>
        </w:rPr>
        <w:t xml:space="preserve"> in</w:t>
      </w:r>
      <w:r w:rsidRPr="00B6331F">
        <w:rPr>
          <w:rStyle w:val="StyleUnderline"/>
        </w:rPr>
        <w:t xml:space="preserve"> the </w:t>
      </w:r>
      <w:r w:rsidRPr="00FF44C4">
        <w:rPr>
          <w:rStyle w:val="StyleUnderline"/>
          <w:highlight w:val="green"/>
        </w:rPr>
        <w:t>probability of ouster could alter</w:t>
      </w:r>
      <w:r w:rsidRPr="00B6331F">
        <w:rPr>
          <w:rStyle w:val="StyleUnderline"/>
        </w:rPr>
        <w:t xml:space="preserve"> authoritarian </w:t>
      </w:r>
      <w:r w:rsidRPr="00FF44C4">
        <w:rPr>
          <w:rStyle w:val="StyleUnderline"/>
          <w:bCs/>
          <w:highlight w:val="green"/>
        </w:rPr>
        <w:t>incentives in international crises</w:t>
      </w:r>
      <w:r w:rsidRPr="00FF44C4">
        <w:rPr>
          <w:rStyle w:val="StyleUnderline"/>
          <w:highlight w:val="green"/>
        </w:rPr>
        <w:t>.</w:t>
      </w:r>
      <w:r w:rsidRPr="00BC5BD9">
        <w:rPr>
          <w:sz w:val="12"/>
        </w:rPr>
        <w:t xml:space="preserve">9 A </w:t>
      </w:r>
      <w:r w:rsidRPr="00FF44C4">
        <w:rPr>
          <w:rStyle w:val="Emphasis"/>
          <w:highlight w:val="green"/>
        </w:rPr>
        <w:t>history of nationalist uprisings</w:t>
      </w:r>
      <w:r w:rsidRPr="00FF44C4">
        <w:rPr>
          <w:rStyle w:val="StyleUnderline"/>
          <w:highlight w:val="green"/>
        </w:rPr>
        <w:t xml:space="preserve"> make</w:t>
      </w:r>
      <w:r w:rsidRPr="00B6331F">
        <w:rPr>
          <w:rStyle w:val="StyleUnderline"/>
        </w:rPr>
        <w:t xml:space="preserve"> </w:t>
      </w:r>
      <w:r w:rsidRPr="00FF44C4">
        <w:rPr>
          <w:rStyle w:val="StyleUnderline"/>
          <w:highlight w:val="green"/>
        </w:rPr>
        <w:t>Chinese</w:t>
      </w:r>
      <w:r w:rsidRPr="00B6331F">
        <w:rPr>
          <w:rStyle w:val="StyleUnderline"/>
        </w:rPr>
        <w:t xml:space="preserve"> citizens and leaders especially </w:t>
      </w:r>
      <w:r w:rsidRPr="00FF44C4">
        <w:rPr>
          <w:rStyle w:val="StyleUnderline"/>
          <w:highlight w:val="green"/>
        </w:rPr>
        <w:t>aware of</w:t>
      </w:r>
      <w:r w:rsidRPr="00B6331F">
        <w:rPr>
          <w:rStyle w:val="StyleUnderline"/>
        </w:rPr>
        <w:t xml:space="preserve"> the </w:t>
      </w:r>
      <w:r w:rsidRPr="00FF44C4">
        <w:rPr>
          <w:rStyle w:val="StyleUnderline"/>
          <w:highlight w:val="green"/>
        </w:rPr>
        <w:t xml:space="preserve">linkage between </w:t>
      </w:r>
      <w:r w:rsidRPr="00FF44C4">
        <w:rPr>
          <w:rStyle w:val="Emphasis"/>
          <w:highlight w:val="green"/>
        </w:rPr>
        <w:t>international disputes</w:t>
      </w:r>
      <w:r w:rsidRPr="00FF44C4">
        <w:rPr>
          <w:rStyle w:val="StyleUnderline"/>
          <w:highlight w:val="green"/>
        </w:rPr>
        <w:t xml:space="preserve"> and </w:t>
      </w:r>
      <w:r w:rsidRPr="00FF44C4">
        <w:rPr>
          <w:rStyle w:val="Emphasis"/>
          <w:highlight w:val="green"/>
        </w:rPr>
        <w:t>domestic unrest</w:t>
      </w:r>
      <w:r w:rsidRPr="00FF44C4">
        <w:rPr>
          <w:rStyle w:val="StyleUnderline"/>
          <w:highlight w:val="green"/>
        </w:rPr>
        <w:t>.</w:t>
      </w:r>
      <w:r w:rsidRPr="00BC5BD9">
        <w:rPr>
          <w:sz w:val="12"/>
        </w:rPr>
        <w:t xml:space="preserve"> The </w:t>
      </w:r>
      <w:r w:rsidRPr="00B6331F">
        <w:rPr>
          <w:rStyle w:val="StyleUnderline"/>
        </w:rPr>
        <w:t xml:space="preserve">weakness of the PRC’s predecessor in defending Chinese sovereignty </w:t>
      </w:r>
      <w:r w:rsidRPr="00BC5BD9">
        <w:rPr>
          <w:sz w:val="12"/>
        </w:rPr>
        <w:t xml:space="preserve">at the Paris Peace Conference in 1919 </w:t>
      </w:r>
      <w:r w:rsidRPr="00B6331F">
        <w:rPr>
          <w:rStyle w:val="StyleUnderline"/>
        </w:rPr>
        <w:t>galvanized protests and a general strike, forcing the government to sack three officials</w:t>
      </w:r>
      <w:r w:rsidRPr="00BC5BD9">
        <w:rPr>
          <w:sz w:val="12"/>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5C97A2C" w14:textId="77777777" w:rsidR="00BC5BD9" w:rsidRPr="000426F8" w:rsidRDefault="00BC5BD9" w:rsidP="00BC5BD9">
      <w:pPr>
        <w:pStyle w:val="Heading4"/>
        <w:rPr>
          <w:u w:val="single"/>
        </w:rPr>
      </w:pPr>
      <w:r>
        <w:t xml:space="preserve">Xi will launch diversionary war to domestic backlash – escalates in </w:t>
      </w:r>
      <w:r w:rsidRPr="00B4266E">
        <w:rPr>
          <w:u w:val="single"/>
        </w:rPr>
        <w:t>multiple hotspots</w:t>
      </w:r>
      <w:r w:rsidRPr="00B4266E">
        <w:t xml:space="preserve"> </w:t>
      </w:r>
      <w:r>
        <w:t xml:space="preserve">and causes </w:t>
      </w:r>
      <w:r>
        <w:rPr>
          <w:u w:val="single"/>
        </w:rPr>
        <w:t>nuclear war</w:t>
      </w:r>
    </w:p>
    <w:p w14:paraId="1D60AC13" w14:textId="77777777" w:rsidR="00BC5BD9" w:rsidRPr="009521F3" w:rsidRDefault="00BC5BD9" w:rsidP="00BC5BD9">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20B61053" w14:textId="77777777" w:rsidR="00BC5BD9" w:rsidRPr="00BC5BD9" w:rsidRDefault="00BC5BD9" w:rsidP="00BC5BD9">
      <w:pPr>
        <w:rPr>
          <w:sz w:val="10"/>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BC5BD9">
        <w:rPr>
          <w:sz w:val="10"/>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BC5BD9">
        <w:rPr>
          <w:sz w:val="10"/>
        </w:rPr>
        <w:t xml:space="preserve">19 The </w:t>
      </w:r>
      <w:r w:rsidRPr="00F64DA8">
        <w:rPr>
          <w:b/>
          <w:iCs/>
          <w:highlight w:val="green"/>
          <w:u w:val="single"/>
        </w:rPr>
        <w:t>Xi</w:t>
      </w:r>
      <w:r w:rsidRPr="00BC5BD9">
        <w:rPr>
          <w:sz w:val="10"/>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BC5BD9">
        <w:rPr>
          <w:sz w:val="10"/>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BC5BD9">
        <w:rPr>
          <w:sz w:val="10"/>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BC5BD9">
        <w:rPr>
          <w:sz w:val="10"/>
        </w:rPr>
        <w:t xml:space="preserve">, thus </w:t>
      </w:r>
      <w:r w:rsidRPr="00B6331F">
        <w:rPr>
          <w:u w:val="single"/>
        </w:rPr>
        <w:t>forcing Xi to stand up for China’s interests.</w:t>
      </w:r>
      <w:r w:rsidRPr="00BC5BD9">
        <w:rPr>
          <w:sz w:val="10"/>
        </w:rPr>
        <w:t xml:space="preserve"> An example is the 2012 attempt by the nationalist governor of Tokyo, </w:t>
      </w:r>
      <w:proofErr w:type="spellStart"/>
      <w:r w:rsidRPr="00BC5BD9">
        <w:rPr>
          <w:sz w:val="10"/>
        </w:rPr>
        <w:t>Shintaro</w:t>
      </w:r>
      <w:proofErr w:type="spellEnd"/>
      <w:r w:rsidRPr="00BC5BD9">
        <w:rPr>
          <w:sz w:val="10"/>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BC5BD9">
        <w:rPr>
          <w:sz w:val="10"/>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BC5BD9">
        <w:rPr>
          <w:sz w:val="10"/>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BC5BD9">
        <w:rPr>
          <w:sz w:val="10"/>
        </w:rPr>
        <w:t>Xi</w:t>
      </w:r>
      <w:proofErr w:type="gramEnd"/>
      <w:r w:rsidRPr="00BC5BD9">
        <w:rPr>
          <w:sz w:val="10"/>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w:t>
      </w:r>
      <w:r w:rsidRPr="00B6331F">
        <w:rPr>
          <w:u w:val="single"/>
        </w:rPr>
        <w:lastRenderedPageBreak/>
        <w:t xml:space="preserve">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BC5BD9">
        <w:rPr>
          <w:sz w:val="10"/>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BC5BD9">
        <w:rPr>
          <w:sz w:val="10"/>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BC5BD9">
        <w:rPr>
          <w:sz w:val="10"/>
        </w:rPr>
        <w:t xml:space="preserve"> Rather than designing a resilient, decentralized governance structure that can gracefully cope with localized failures at </w:t>
      </w:r>
      <w:proofErr w:type="gramStart"/>
      <w:r w:rsidRPr="00BC5BD9">
        <w:rPr>
          <w:sz w:val="10"/>
        </w:rPr>
        <w:t>particular nodes</w:t>
      </w:r>
      <w:proofErr w:type="gramEnd"/>
      <w:r w:rsidRPr="00BC5BD9">
        <w:rPr>
          <w:sz w:val="10"/>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BC5BD9">
        <w:rPr>
          <w:sz w:val="10"/>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BC5BD9">
        <w:rPr>
          <w:sz w:val="10"/>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BC5BD9">
        <w:rPr>
          <w:sz w:val="10"/>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BC5BD9">
        <w:rPr>
          <w:sz w:val="10"/>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BC5BD9">
        <w:rPr>
          <w:sz w:val="10"/>
        </w:rPr>
        <w:t xml:space="preserve"> For example, the factional power struggles that animated the Cultural Revolution were largely driven by domestic </w:t>
      </w:r>
      <w:proofErr w:type="gramStart"/>
      <w:r w:rsidRPr="00BC5BD9">
        <w:rPr>
          <w:sz w:val="10"/>
        </w:rPr>
        <w:t>concerns, yet</w:t>
      </w:r>
      <w:proofErr w:type="gramEnd"/>
      <w:r w:rsidRPr="00BC5BD9">
        <w:rPr>
          <w:sz w:val="10"/>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BC5BD9">
        <w:rPr>
          <w:sz w:val="10"/>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BC5BD9">
        <w:rPr>
          <w:sz w:val="10"/>
        </w:rPr>
        <w:t>influence, since</w:t>
      </w:r>
      <w:proofErr w:type="gramEnd"/>
      <w:r w:rsidRPr="00BC5BD9">
        <w:rPr>
          <w:sz w:val="10"/>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60A0491B" w14:textId="07B5B2EB" w:rsidR="000C2E39" w:rsidRPr="00BC5BD9" w:rsidRDefault="00BC5BD9" w:rsidP="000C2E39">
      <w:pPr>
        <w:rPr>
          <w:sz w:val="8"/>
        </w:rPr>
      </w:pPr>
      <w:r>
        <w:rPr>
          <w:u w:val="single"/>
        </w:rPr>
        <w:t xml:space="preserve"> </w:t>
      </w:r>
    </w:p>
    <w:sectPr w:rsidR="000C2E39" w:rsidRPr="00BC5BD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2E3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E39"/>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5DD"/>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33E"/>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1440"/>
    <w:rsid w:val="007374A1"/>
    <w:rsid w:val="00752712"/>
    <w:rsid w:val="00753A84"/>
    <w:rsid w:val="007611F5"/>
    <w:rsid w:val="007619E4"/>
    <w:rsid w:val="00761E75"/>
    <w:rsid w:val="0076495E"/>
    <w:rsid w:val="00765FC8"/>
    <w:rsid w:val="00775694"/>
    <w:rsid w:val="00793F46"/>
    <w:rsid w:val="007A1325"/>
    <w:rsid w:val="007A1A18"/>
    <w:rsid w:val="007A32E0"/>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5AD"/>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4203"/>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54E8"/>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2555F"/>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5BD9"/>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3C0E"/>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174"/>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7FA34F"/>
  <w14:defaultImageDpi w14:val="300"/>
  <w15:docId w15:val="{969F4130-62C5-EA41-BA18-7B3E82610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2E3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C2E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2E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C2E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a"/>
    <w:basedOn w:val="Normal"/>
    <w:next w:val="Normal"/>
    <w:link w:val="Heading4Char"/>
    <w:uiPriority w:val="9"/>
    <w:unhideWhenUsed/>
    <w:qFormat/>
    <w:rsid w:val="000C2E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2E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2E39"/>
  </w:style>
  <w:style w:type="character" w:customStyle="1" w:styleId="Heading1Char">
    <w:name w:val="Heading 1 Char"/>
    <w:aliases w:val="Pocket Char"/>
    <w:basedOn w:val="DefaultParagraphFont"/>
    <w:link w:val="Heading1"/>
    <w:uiPriority w:val="9"/>
    <w:rsid w:val="000C2E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C2E3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C2E3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C2E3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C2E39"/>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0C2E39"/>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0C2E3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C2E39"/>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C,T"/>
    <w:basedOn w:val="DefaultParagraphFont"/>
    <w:link w:val="NoSpacing"/>
    <w:uiPriority w:val="99"/>
    <w:unhideWhenUsed/>
    <w:rsid w:val="000C2E39"/>
    <w:rPr>
      <w:color w:val="auto"/>
      <w:u w:val="none"/>
    </w:rPr>
  </w:style>
  <w:style w:type="paragraph" w:styleId="DocumentMap">
    <w:name w:val="Document Map"/>
    <w:basedOn w:val="Normal"/>
    <w:link w:val="DocumentMapChar"/>
    <w:uiPriority w:val="99"/>
    <w:semiHidden/>
    <w:unhideWhenUsed/>
    <w:rsid w:val="000C2E3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C2E39"/>
    <w:rPr>
      <w:rFonts w:ascii="Lucida Grande" w:hAnsi="Lucida Grande" w:cs="Lucida Grande"/>
      <w:sz w:val="22"/>
    </w:rPr>
  </w:style>
  <w:style w:type="paragraph" w:styleId="ListParagraph">
    <w:name w:val="List Paragraph"/>
    <w:aliases w:val="6 font"/>
    <w:basedOn w:val="Normal"/>
    <w:uiPriority w:val="99"/>
    <w:qFormat/>
    <w:rsid w:val="000C2E39"/>
    <w:pPr>
      <w:ind w:left="720"/>
      <w:contextualSpacing/>
    </w:pPr>
  </w:style>
  <w:style w:type="paragraph" w:customStyle="1" w:styleId="Emphasis1">
    <w:name w:val="Emphasis1"/>
    <w:basedOn w:val="Normal"/>
    <w:link w:val="Emphasis"/>
    <w:autoRedefine/>
    <w:uiPriority w:val="20"/>
    <w:qFormat/>
    <w:rsid w:val="000C2E3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0C2E3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0C2E39"/>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ssicachenweiss.com/uploads/3/0/6/3/30636001/19-01-24-elite-statements-isq-c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hbr.org/search?term=elsbeth%20johnson&amp;search_type=search-all"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4</Pages>
  <Words>2146</Words>
  <Characters>12238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14356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8</cp:revision>
  <dcterms:created xsi:type="dcterms:W3CDTF">2022-02-05T16:17:00Z</dcterms:created>
  <dcterms:modified xsi:type="dcterms:W3CDTF">2022-02-05T18:22:00Z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