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10C4" w14:textId="77777777" w:rsidR="006A4A3F" w:rsidRDefault="006A4A3F" w:rsidP="006A4A3F">
      <w:pPr>
        <w:pStyle w:val="Heading1"/>
      </w:pPr>
      <w:r>
        <w:t>Harvard RR R2</w:t>
      </w:r>
    </w:p>
    <w:p w14:paraId="3B08F99C" w14:textId="77777777" w:rsidR="006A4A3F" w:rsidRDefault="006A4A3F" w:rsidP="006A4A3F"/>
    <w:p w14:paraId="625C974F" w14:textId="77777777" w:rsidR="006A4A3F" w:rsidRDefault="006A4A3F" w:rsidP="006A4A3F">
      <w:pPr>
        <w:pStyle w:val="Heading2"/>
      </w:pPr>
      <w:r>
        <w:lastRenderedPageBreak/>
        <w:t>Syllogism</w:t>
      </w:r>
    </w:p>
    <w:p w14:paraId="15259009" w14:textId="77777777" w:rsidR="006A4A3F" w:rsidRDefault="006A4A3F" w:rsidP="006A4A3F"/>
    <w:p w14:paraId="5D13770B" w14:textId="77777777" w:rsidR="006A4A3F" w:rsidRPr="005F04F4" w:rsidRDefault="006A4A3F" w:rsidP="006A4A3F">
      <w:pPr>
        <w:pStyle w:val="Heading4"/>
        <w:rPr>
          <w:rFonts w:cs="Calibri"/>
        </w:rPr>
      </w:pPr>
      <w:r w:rsidRPr="005F04F4">
        <w:rPr>
          <w:rFonts w:cs="Calibri"/>
        </w:rPr>
        <w:t>Agents must be practical reasoners –  </w:t>
      </w:r>
    </w:p>
    <w:p w14:paraId="4ECACFAA" w14:textId="77777777" w:rsidR="006A4A3F" w:rsidRPr="005F04F4" w:rsidRDefault="006A4A3F" w:rsidP="006A4A3F"/>
    <w:p w14:paraId="558D9176" w14:textId="77777777" w:rsidR="006A4A3F" w:rsidRPr="00FE1944" w:rsidRDefault="006A4A3F" w:rsidP="006A4A3F">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33123A81" w14:textId="77777777" w:rsidR="006A4A3F" w:rsidRPr="005F04F4" w:rsidRDefault="006A4A3F" w:rsidP="006A4A3F"/>
    <w:p w14:paraId="5D5B2A26" w14:textId="77777777" w:rsidR="006A4A3F" w:rsidRPr="00FE1944" w:rsidRDefault="006A4A3F" w:rsidP="006A4A3F">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0D6CD1FE" w14:textId="77777777" w:rsidR="006A4A3F" w:rsidRPr="005F04F4" w:rsidRDefault="006A4A3F" w:rsidP="006A4A3F"/>
    <w:p w14:paraId="22C0BD1D" w14:textId="77777777" w:rsidR="006A4A3F" w:rsidRPr="005F04F4" w:rsidRDefault="006A4A3F" w:rsidP="006A4A3F">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5723D215" w14:textId="77777777" w:rsidR="006A4A3F" w:rsidRPr="005F04F4" w:rsidRDefault="006A4A3F" w:rsidP="006A4A3F">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143F5396" w14:textId="77777777" w:rsidR="006A4A3F" w:rsidRPr="005F04F4" w:rsidRDefault="006A4A3F" w:rsidP="006A4A3F">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5C7660CE" w14:textId="77777777" w:rsidR="006A4A3F" w:rsidRDefault="006A4A3F" w:rsidP="006A4A3F"/>
    <w:p w14:paraId="446CAB55" w14:textId="77777777" w:rsidR="006A4A3F" w:rsidRPr="005F04F4" w:rsidRDefault="006A4A3F" w:rsidP="006A4A3F">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17F5B652" w14:textId="77777777" w:rsidR="006A4A3F" w:rsidRPr="005F04F4" w:rsidRDefault="006A4A3F" w:rsidP="006A4A3F"/>
    <w:p w14:paraId="4860247B" w14:textId="77777777" w:rsidR="006A4A3F" w:rsidRPr="005F04F4" w:rsidRDefault="006A4A3F" w:rsidP="006A4A3F">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2B646178" w14:textId="77777777" w:rsidR="006A4A3F" w:rsidRPr="005F04F4" w:rsidRDefault="006A4A3F" w:rsidP="006A4A3F"/>
    <w:p w14:paraId="44FC09D1" w14:textId="77777777" w:rsidR="006A4A3F" w:rsidRPr="005F04F4" w:rsidRDefault="006A4A3F" w:rsidP="006A4A3F">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14116CDF" w14:textId="77777777" w:rsidR="006A4A3F" w:rsidRPr="005F04F4" w:rsidRDefault="006A4A3F" w:rsidP="006A4A3F"/>
    <w:p w14:paraId="7B8A6799" w14:textId="77777777" w:rsidR="006A4A3F" w:rsidRDefault="006A4A3F" w:rsidP="006A4A3F">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7B54874" w14:textId="77777777" w:rsidR="006A4A3F" w:rsidRDefault="006A4A3F" w:rsidP="006A4A3F"/>
    <w:p w14:paraId="50A944F5" w14:textId="77777777" w:rsidR="006A4A3F" w:rsidRPr="007A30D9" w:rsidRDefault="006A4A3F" w:rsidP="006A4A3F">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08C75B66" w14:textId="77777777" w:rsidR="006A4A3F" w:rsidRPr="005F04F4" w:rsidRDefault="006A4A3F" w:rsidP="006A4A3F"/>
    <w:p w14:paraId="630A1D36" w14:textId="77777777" w:rsidR="006A4A3F" w:rsidRPr="005F04F4" w:rsidRDefault="006A4A3F" w:rsidP="006A4A3F">
      <w:pPr>
        <w:pStyle w:val="Heading4"/>
        <w:rPr>
          <w:rFonts w:cs="Calibri"/>
        </w:rPr>
      </w:pPr>
      <w:r w:rsidRPr="005F04F4">
        <w:rPr>
          <w:rFonts w:cs="Calibri"/>
        </w:rPr>
        <w:lastRenderedPageBreak/>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160F938F" w14:textId="77777777" w:rsidR="006A4A3F" w:rsidRPr="005F04F4" w:rsidRDefault="006A4A3F" w:rsidP="006A4A3F">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6E9CA0D9" w14:textId="77777777" w:rsidR="006A4A3F" w:rsidRPr="005F04F4" w:rsidRDefault="006A4A3F" w:rsidP="006A4A3F">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09D3A51D" w14:textId="77777777" w:rsidR="006A4A3F" w:rsidRPr="005F04F4" w:rsidRDefault="006A4A3F" w:rsidP="006A4A3F"/>
    <w:p w14:paraId="1771FBD1" w14:textId="77777777" w:rsidR="006A4A3F" w:rsidRPr="005F04F4" w:rsidRDefault="006A4A3F" w:rsidP="006A4A3F">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0AD62FD6" w14:textId="77777777" w:rsidR="006A4A3F" w:rsidRPr="005F04F4" w:rsidRDefault="006A4A3F" w:rsidP="006A4A3F">
      <w:pPr>
        <w:spacing w:after="240"/>
      </w:pPr>
    </w:p>
    <w:p w14:paraId="55F5CCFA" w14:textId="77777777" w:rsidR="006A4A3F" w:rsidRPr="005F04F4" w:rsidRDefault="006A4A3F" w:rsidP="006A4A3F">
      <w:pPr>
        <w:pStyle w:val="Heading4"/>
        <w:rPr>
          <w:rFonts w:cs="Calibri"/>
        </w:rPr>
      </w:pPr>
      <w:r w:rsidRPr="005F04F4">
        <w:rPr>
          <w:rFonts w:cs="Calibri"/>
        </w:rPr>
        <w:t>To clarify, the framework does not value the ability to set any end, but rather the ability to decide which ends to pursue.</w:t>
      </w:r>
    </w:p>
    <w:p w14:paraId="51C5816A" w14:textId="77777777" w:rsidR="006A4A3F" w:rsidRPr="005F04F4" w:rsidRDefault="006A4A3F" w:rsidP="006A4A3F">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 xml:space="preserve">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21029D3F" w14:textId="77777777" w:rsidR="006A4A3F" w:rsidRPr="005F04F4" w:rsidRDefault="006A4A3F" w:rsidP="006A4A3F">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7C573647" w14:textId="77777777" w:rsidR="006A4A3F" w:rsidRPr="005F04F4" w:rsidRDefault="006A4A3F" w:rsidP="006A4A3F"/>
    <w:p w14:paraId="38CA2B11" w14:textId="77777777" w:rsidR="006A4A3F" w:rsidRPr="005F04F4" w:rsidRDefault="006A4A3F" w:rsidP="006A4A3F">
      <w:pPr>
        <w:pStyle w:val="Heading4"/>
        <w:rPr>
          <w:rFonts w:cs="Calibri"/>
        </w:rPr>
      </w:pPr>
      <w:r w:rsidRPr="005F04F4">
        <w:rPr>
          <w:rFonts w:cs="Calibri"/>
        </w:rPr>
        <w:t xml:space="preserve">Impact calc – </w:t>
      </w:r>
    </w:p>
    <w:p w14:paraId="3EE30CF5" w14:textId="77777777" w:rsidR="006A4A3F" w:rsidRPr="005F04F4" w:rsidRDefault="006A4A3F" w:rsidP="006A4A3F"/>
    <w:p w14:paraId="2774EE6B" w14:textId="77777777" w:rsidR="006A4A3F" w:rsidRPr="005F04F4" w:rsidRDefault="006A4A3F" w:rsidP="006A4A3F">
      <w:pPr>
        <w:pStyle w:val="Heading4"/>
        <w:rPr>
          <w:rFonts w:cs="Calibri"/>
        </w:rPr>
      </w:pPr>
      <w:r w:rsidRPr="005F04F4">
        <w:rPr>
          <w:rFonts w:cs="Calibri"/>
        </w:rPr>
        <w:t xml:space="preserve">[1] Only the </w:t>
      </w:r>
      <w:proofErr w:type="spellStart"/>
      <w:r>
        <w:rPr>
          <w:rFonts w:cs="Calibri"/>
        </w:rPr>
        <w:t>omnilateral</w:t>
      </w:r>
      <w:proofErr w:type="spellEnd"/>
      <w:r>
        <w:rPr>
          <w:rFonts w:cs="Calibri"/>
        </w:rPr>
        <w:t xml:space="preserve"> </w:t>
      </w:r>
      <w:proofErr w:type="gramStart"/>
      <w:r>
        <w:rPr>
          <w:rFonts w:cs="Calibri"/>
        </w:rPr>
        <w:t>will</w:t>
      </w:r>
      <w:r w:rsidRPr="005F04F4">
        <w:rPr>
          <w:rFonts w:cs="Calibri"/>
        </w:rPr>
        <w:t xml:space="preserve"> can</w:t>
      </w:r>
      <w:proofErr w:type="gramEnd"/>
      <w:r w:rsidRPr="005F04F4">
        <w:rPr>
          <w:rFonts w:cs="Calibri"/>
        </w:rPr>
        <w:t xml:space="preserve">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4BEB496D" w14:textId="77777777" w:rsidR="006A4A3F" w:rsidRPr="005F04F4" w:rsidRDefault="006A4A3F" w:rsidP="006A4A3F"/>
    <w:p w14:paraId="1C6CAA2D" w14:textId="77777777" w:rsidR="006A4A3F" w:rsidRPr="002C3D31" w:rsidRDefault="006A4A3F" w:rsidP="006A4A3F">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0FC93015" w14:textId="77777777" w:rsidR="006A4A3F" w:rsidRPr="005F04F4" w:rsidRDefault="006A4A3F" w:rsidP="006A4A3F"/>
    <w:p w14:paraId="34463DCB" w14:textId="77777777" w:rsidR="006A4A3F" w:rsidRPr="005F04F4" w:rsidRDefault="006A4A3F" w:rsidP="006A4A3F">
      <w:pPr>
        <w:pStyle w:val="Heading4"/>
        <w:rPr>
          <w:rFonts w:cs="Calibri"/>
        </w:rPr>
      </w:pPr>
      <w:r w:rsidRPr="005F04F4">
        <w:rPr>
          <w:rFonts w:cs="Calibri"/>
        </w:rPr>
        <w:t>Prefer additionally –</w:t>
      </w:r>
    </w:p>
    <w:p w14:paraId="05BD5603" w14:textId="77777777" w:rsidR="006A4A3F" w:rsidRDefault="006A4A3F" w:rsidP="006A4A3F"/>
    <w:p w14:paraId="4B996C95" w14:textId="77777777" w:rsidR="006A4A3F" w:rsidRPr="005F04F4" w:rsidRDefault="006A4A3F" w:rsidP="006A4A3F">
      <w:pPr>
        <w:pStyle w:val="Heading4"/>
        <w:rPr>
          <w:rFonts w:cs="Calibri"/>
        </w:rPr>
      </w:pPr>
      <w:r w:rsidRPr="005F04F4">
        <w:rPr>
          <w:rFonts w:cs="Calibri"/>
        </w:rPr>
        <w:t>Oppression is caused by arbitrary exclusion of others – only universalizability makes sure that include everyone equally.</w:t>
      </w:r>
    </w:p>
    <w:p w14:paraId="57E77282" w14:textId="77777777" w:rsidR="006A4A3F" w:rsidRPr="005F04F4" w:rsidRDefault="006A4A3F" w:rsidP="006A4A3F">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6520D205" w14:textId="77777777" w:rsidR="006A4A3F" w:rsidRPr="005F04F4" w:rsidRDefault="006A4A3F" w:rsidP="006A4A3F">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w:t>
      </w:r>
      <w:proofErr w:type="gramStart"/>
      <w:r w:rsidRPr="005F04F4">
        <w:rPr>
          <w:b/>
          <w:bCs/>
          <w:color w:val="000000"/>
          <w:u w:val="single"/>
        </w:rPr>
        <w:t xml:space="preserve">particular </w:t>
      </w:r>
      <w:r w:rsidRPr="005F04F4">
        <w:rPr>
          <w:b/>
          <w:bCs/>
          <w:color w:val="000000"/>
          <w:u w:val="single"/>
          <w:shd w:val="clear" w:color="auto" w:fill="21FFFF"/>
        </w:rPr>
        <w:t>desires</w:t>
      </w:r>
      <w:proofErr w:type="gramEnd"/>
      <w:r w:rsidRPr="005F04F4">
        <w:rPr>
          <w:b/>
          <w:bCs/>
          <w:color w:val="000000"/>
          <w:u w:val="single"/>
          <w:shd w:val="clear" w:color="auto" w:fill="21FFFF"/>
        </w:rPr>
        <w:t>.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w:t>
      </w:r>
      <w:proofErr w:type="gramStart"/>
      <w:r w:rsidRPr="005F04F4">
        <w:rPr>
          <w:b/>
          <w:bCs/>
          <w:color w:val="000000"/>
          <w:u w:val="single"/>
        </w:rPr>
        <w:t>in a given</w:t>
      </w:r>
      <w:proofErr w:type="gramEnd"/>
      <w:r w:rsidRPr="005F04F4">
        <w:rPr>
          <w:b/>
          <w:bCs/>
          <w:color w:val="000000"/>
          <w:u w:val="single"/>
        </w:rPr>
        <w:t xml:space="preserve"> situation</w:t>
      </w:r>
      <w:r w:rsidRPr="005F04F4">
        <w:rPr>
          <w:color w:val="000000"/>
          <w:sz w:val="16"/>
          <w:szCs w:val="16"/>
        </w:rPr>
        <w:t xml:space="preserve">. For example, if I decide to use another person merely as a means for my own </w:t>
      </w:r>
      <w:proofErr w:type="gramStart"/>
      <w:r w:rsidRPr="005F04F4">
        <w:rPr>
          <w:color w:val="000000"/>
          <w:sz w:val="16"/>
          <w:szCs w:val="16"/>
        </w:rPr>
        <w:t>end</w:t>
      </w:r>
      <w:proofErr w:type="gramEnd"/>
      <w:r w:rsidRPr="005F04F4">
        <w:rPr>
          <w:color w:val="000000"/>
          <w:sz w:val="16"/>
          <w:szCs w:val="16"/>
        </w:rPr>
        <w:t xml:space="preserve"> I must recognize the other person’s right to do the same to me. I </w:t>
      </w:r>
      <w:proofErr w:type="gramStart"/>
      <w:r w:rsidRPr="005F04F4">
        <w:rPr>
          <w:color w:val="000000"/>
          <w:sz w:val="16"/>
          <w:szCs w:val="16"/>
        </w:rPr>
        <w:t>cannot consistently will</w:t>
      </w:r>
      <w:proofErr w:type="gramEnd"/>
      <w:r w:rsidRPr="005F04F4">
        <w:rPr>
          <w:color w:val="000000"/>
          <w:sz w:val="16"/>
          <w:szCs w:val="16"/>
        </w:rPr>
        <w:t xml:space="preserve">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37260021" w14:textId="77777777" w:rsidR="006A4A3F" w:rsidRPr="005F04F4" w:rsidRDefault="006A4A3F" w:rsidP="006A4A3F"/>
    <w:p w14:paraId="47DFC48F" w14:textId="77777777" w:rsidR="006A4A3F" w:rsidRDefault="006A4A3F" w:rsidP="006A4A3F">
      <w:pPr>
        <w:pStyle w:val="Heading2"/>
      </w:pPr>
      <w:r>
        <w:lastRenderedPageBreak/>
        <w:t>Offense</w:t>
      </w:r>
    </w:p>
    <w:p w14:paraId="6E84823B" w14:textId="77777777" w:rsidR="006A4A3F" w:rsidRDefault="006A4A3F" w:rsidP="006A4A3F"/>
    <w:p w14:paraId="6C84FAEE" w14:textId="77777777" w:rsidR="006A4A3F" w:rsidRPr="005F04F4" w:rsidRDefault="006A4A3F" w:rsidP="006A4A3F">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449B7313" w14:textId="77777777" w:rsidR="006A4A3F" w:rsidRPr="005F04F4" w:rsidRDefault="006A4A3F" w:rsidP="006A4A3F"/>
    <w:p w14:paraId="1A9A6810" w14:textId="77777777" w:rsidR="006A4A3F" w:rsidRPr="005F04F4" w:rsidRDefault="006A4A3F" w:rsidP="006A4A3F">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w:t>
      </w:r>
    </w:p>
    <w:p w14:paraId="3096DE38" w14:textId="77777777" w:rsidR="006A4A3F" w:rsidRDefault="006A4A3F" w:rsidP="006A4A3F"/>
    <w:p w14:paraId="26D7CADC" w14:textId="77777777" w:rsidR="006A4A3F" w:rsidRDefault="006A4A3F" w:rsidP="006A4A3F">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3F8E1C75" w14:textId="77777777" w:rsidR="006A4A3F" w:rsidRDefault="006A4A3F" w:rsidP="006A4A3F">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49E699BB" w14:textId="77777777" w:rsidR="006A4A3F" w:rsidRPr="00ED2E79" w:rsidRDefault="006A4A3F" w:rsidP="006A4A3F">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 xml:space="preserve">Freedom </w:t>
      </w:r>
      <w:r w:rsidRPr="002A44A7">
        <w:rPr>
          <w:rStyle w:val="Emphasis"/>
        </w:rPr>
        <w:lastRenderedPageBreak/>
        <w:t>(independence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w:t>
      </w:r>
      <w:proofErr w:type="gramStart"/>
      <w:r w:rsidRPr="00ED2E79">
        <w:rPr>
          <w:sz w:val="14"/>
        </w:rPr>
        <w:t>in order to</w:t>
      </w:r>
      <w:proofErr w:type="gramEnd"/>
      <w:r w:rsidRPr="00ED2E79">
        <w:rPr>
          <w:sz w:val="14"/>
        </w:rPr>
        <w:t xml:space="preserve">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 xml:space="preserve">it does not matter </w:t>
      </w:r>
      <w:r w:rsidRPr="00354099">
        <w:rPr>
          <w:rStyle w:val="Emphasis"/>
          <w:highlight w:val="cyan"/>
        </w:rPr>
        <w:lastRenderedPageBreak/>
        <w:t>which specific objects I have a right to</w:t>
      </w:r>
      <w:r w:rsidRPr="00ED2E79">
        <w:rPr>
          <w:sz w:val="14"/>
        </w:rPr>
        <w:t xml:space="preserve">.22 Kant’s position can perhaps be made more intuitive if we reflect that </w:t>
      </w:r>
      <w:r w:rsidRPr="009465E0">
        <w:rPr>
          <w:rStyle w:val="Emphasis"/>
          <w:highlight w:val="cyan"/>
        </w:rPr>
        <w:t xml:space="preserve">any system of prop- </w:t>
      </w:r>
      <w:proofErr w:type="spellStart"/>
      <w:r w:rsidRPr="009465E0">
        <w:rPr>
          <w:rStyle w:val="Emphasis"/>
          <w:highlight w:val="cyan"/>
        </w:rPr>
        <w:t>erty</w:t>
      </w:r>
      <w:proofErr w:type="spellEnd"/>
      <w:r w:rsidRPr="009465E0">
        <w:rPr>
          <w:rStyle w:val="Emphasis"/>
          <w:highlight w:val="cyan"/>
        </w:rPr>
        <w:t xml:space="preserve">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2EA483FC" w14:textId="77777777" w:rsidR="006A4A3F" w:rsidRDefault="006A4A3F" w:rsidP="006A4A3F"/>
    <w:p w14:paraId="78682758" w14:textId="77777777" w:rsidR="006A4A3F" w:rsidRDefault="006A4A3F" w:rsidP="006A4A3F">
      <w:pPr>
        <w:pStyle w:val="Heading4"/>
      </w:pPr>
      <w:r>
        <w:t>That affirms –</w:t>
      </w:r>
    </w:p>
    <w:p w14:paraId="4EBA6224" w14:textId="77777777" w:rsidR="006A4A3F" w:rsidRPr="003D3CD6" w:rsidRDefault="006A4A3F" w:rsidP="006A4A3F"/>
    <w:p w14:paraId="5F53CCA1" w14:textId="77777777" w:rsidR="006A4A3F" w:rsidRDefault="006A4A3F" w:rsidP="006A4A3F">
      <w:pPr>
        <w:pStyle w:val="Heading4"/>
      </w:pPr>
      <w:r>
        <w:t>[1] In outer space, there is no governing authority and thus claiming property imposes your will over others.</w:t>
      </w:r>
    </w:p>
    <w:p w14:paraId="2CDE1641" w14:textId="77777777" w:rsidR="006A4A3F" w:rsidRDefault="006A4A3F" w:rsidP="006A4A3F">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F088651" w14:textId="77777777" w:rsidR="006A4A3F" w:rsidRDefault="006A4A3F" w:rsidP="006A4A3F">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xml:space="preserve">, since every </w:t>
      </w:r>
      <w:r w:rsidRPr="00E81CF6">
        <w:rPr>
          <w:rStyle w:val="Emphasis"/>
        </w:rPr>
        <w:lastRenderedPageBreak/>
        <w:t>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6515AEEF" w14:textId="77777777" w:rsidR="006A4A3F" w:rsidRDefault="006A4A3F" w:rsidP="006A4A3F">
      <w:pPr>
        <w:rPr>
          <w:sz w:val="10"/>
        </w:rPr>
      </w:pPr>
    </w:p>
    <w:p w14:paraId="0BE4FB0B" w14:textId="77777777" w:rsidR="006A4A3F" w:rsidRDefault="006A4A3F" w:rsidP="006A4A3F">
      <w:pPr>
        <w:pStyle w:val="Heading4"/>
      </w:pPr>
      <w:r>
        <w:t>[2] In the state of nature, everyone is an equal arbitrator of justice – that makes rights violations impossible to resolve.</w:t>
      </w:r>
    </w:p>
    <w:p w14:paraId="6A7F7DE8" w14:textId="77777777" w:rsidR="006A4A3F" w:rsidRPr="00122E01" w:rsidRDefault="006A4A3F" w:rsidP="006A4A3F">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w:t>
      </w:r>
      <w:r w:rsidRPr="00670A5C">
        <w:lastRenderedPageBreak/>
        <w:t>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380E0DDD" w14:textId="77777777" w:rsidR="006A4A3F" w:rsidRPr="00122E01" w:rsidRDefault="006A4A3F" w:rsidP="006A4A3F">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xml:space="preserve">, [they] cannot </w:t>
      </w:r>
      <w:proofErr w:type="spellStart"/>
      <w:r w:rsidRPr="00C052FA">
        <w:rPr>
          <w:rStyle w:val="Emphasis"/>
          <w:highlight w:val="cyan"/>
        </w:rPr>
        <w:t>possi</w:t>
      </w:r>
      <w:proofErr w:type="spellEnd"/>
      <w:r w:rsidRPr="00C052FA">
        <w:rPr>
          <w:rStyle w:val="Emphasis"/>
          <w:highlight w:val="cyan"/>
        </w:rPr>
        <w:t xml:space="preserve">- </w:t>
      </w:r>
      <w:proofErr w:type="spellStart"/>
      <w:r w:rsidRPr="00C052FA">
        <w:rPr>
          <w:rStyle w:val="Emphasis"/>
          <w:highlight w:val="cyan"/>
        </w:rPr>
        <w:t>bly</w:t>
      </w:r>
      <w:proofErr w:type="spellEnd"/>
      <w:r w:rsidRPr="00C052FA">
        <w:rPr>
          <w:rStyle w:val="Emphasis"/>
          <w:highlight w:val="cya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r w:rsidRPr="00C052FA">
        <w:rPr>
          <w:rStyle w:val="Emphasis"/>
        </w:rPr>
        <w:t xml:space="preserve">So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9F5A74">
        <w:rPr>
          <w:rStyle w:val="Emphasis"/>
          <w:highlight w:val="cyan"/>
        </w:rPr>
        <w:t xml:space="preserve">In </w:t>
      </w:r>
      <w:r w:rsidRPr="009F5A74">
        <w:rPr>
          <w:rStyle w:val="Emphasis"/>
          <w:highlight w:val="cyan"/>
        </w:rPr>
        <w:lastRenderedPageBreak/>
        <w:t>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w:t>
      </w:r>
      <w:proofErr w:type="gramStart"/>
      <w:r w:rsidRPr="009F5A74">
        <w:rPr>
          <w:rStyle w:val="Emphasis"/>
        </w:rPr>
        <w:t>in order to</w:t>
      </w:r>
      <w:proofErr w:type="gramEnd"/>
      <w:r w:rsidRPr="009F5A74">
        <w:rPr>
          <w:rStyle w:val="Emphasis"/>
        </w:rPr>
        <w:t xml:space="preserve"> prevent me from blocking the light and to exact compensation from me. If I do not agree with your interpretation of your rights, </w:t>
      </w:r>
      <w:r w:rsidRPr="009F5A74">
        <w:rPr>
          <w:rStyle w:val="Emphasis"/>
          <w:highlight w:val="cyan"/>
        </w:rPr>
        <w:t xml:space="preserve">I am under no obligation to submit to you: I am an equally </w:t>
      </w:r>
      <w:proofErr w:type="spellStart"/>
      <w:r w:rsidRPr="009F5A74">
        <w:rPr>
          <w:rStyle w:val="Emphasis"/>
          <w:highlight w:val="cyan"/>
        </w:rPr>
        <w:t>authori</w:t>
      </w:r>
      <w:proofErr w:type="spellEnd"/>
      <w:r w:rsidRPr="009F5A74">
        <w:rPr>
          <w:rStyle w:val="Emphasis"/>
          <w:highlight w:val="cyan"/>
        </w:rPr>
        <w:t xml:space="preserve">- </w:t>
      </w:r>
      <w:proofErr w:type="spellStart"/>
      <w:r w:rsidRPr="009F5A74">
        <w:rPr>
          <w:rStyle w:val="Emphasis"/>
          <w:highlight w:val="cyan"/>
        </w:rPr>
        <w:t>tative</w:t>
      </w:r>
      <w:proofErr w:type="spellEnd"/>
      <w:r w:rsidRPr="009F5A74">
        <w:rPr>
          <w:rStyle w:val="Emphasis"/>
          <w:highlight w:val="cya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 xml:space="preserve">is a contest of </w:t>
      </w:r>
      <w:proofErr w:type="gramStart"/>
      <w:r w:rsidRPr="00037087">
        <w:rPr>
          <w:rStyle w:val="Emphasis"/>
          <w:highlight w:val="cyan"/>
        </w:rPr>
        <w:t>strength, since</w:t>
      </w:r>
      <w:proofErr w:type="gramEnd"/>
      <w:r w:rsidRPr="00037087">
        <w:rPr>
          <w:rStyle w:val="Emphasis"/>
          <w:highlight w:val="cya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0E36B64C" w14:textId="77777777" w:rsidR="006A4A3F" w:rsidRDefault="006A4A3F" w:rsidP="006A4A3F"/>
    <w:p w14:paraId="63FC415F" w14:textId="77777777" w:rsidR="006A4A3F" w:rsidRDefault="006A4A3F" w:rsidP="006A4A3F">
      <w:pPr>
        <w:pStyle w:val="Heading2"/>
      </w:pPr>
      <w:proofErr w:type="spellStart"/>
      <w:r>
        <w:lastRenderedPageBreak/>
        <w:t>Underview</w:t>
      </w:r>
      <w:proofErr w:type="spellEnd"/>
    </w:p>
    <w:p w14:paraId="5F64C974" w14:textId="77777777" w:rsidR="006A4A3F" w:rsidRDefault="006A4A3F" w:rsidP="006A4A3F"/>
    <w:p w14:paraId="38914F38" w14:textId="77777777" w:rsidR="006A4A3F" w:rsidRDefault="006A4A3F" w:rsidP="006A4A3F">
      <w:pPr>
        <w:pStyle w:val="Heading4"/>
      </w:pPr>
      <w:r>
        <w:t>Use comparative worlds over truth testing</w:t>
      </w:r>
    </w:p>
    <w:p w14:paraId="3998D649" w14:textId="77777777" w:rsidR="006A4A3F" w:rsidRPr="004774EF" w:rsidRDefault="006A4A3F" w:rsidP="006A4A3F">
      <w:pPr>
        <w:widowControl w:val="0"/>
        <w:autoSpaceDE w:val="0"/>
        <w:autoSpaceDN w:val="0"/>
        <w:adjustRightInd w:val="0"/>
        <w:spacing w:after="240" w:line="240" w:lineRule="auto"/>
        <w:rPr>
          <w:rFonts w:cs="Times"/>
          <w:b/>
          <w:bCs/>
          <w:u w:val="single"/>
        </w:rPr>
      </w:pPr>
    </w:p>
    <w:p w14:paraId="3761782D" w14:textId="77777777" w:rsidR="006A4A3F" w:rsidRPr="00403703" w:rsidRDefault="006A4A3F" w:rsidP="006A4A3F">
      <w:pPr>
        <w:pStyle w:val="Heading4"/>
      </w:pPr>
      <w:r w:rsidRPr="00403703">
        <w:t>1] Topic ed – comparing different worlds incentivizes studying the topic while TT averts that. Topic ed weighs because it helps us learn/debate real-world issues that help us in the future.</w:t>
      </w:r>
    </w:p>
    <w:p w14:paraId="314C1F08" w14:textId="77777777" w:rsidR="006A4A3F" w:rsidRPr="00403703" w:rsidRDefault="006A4A3F" w:rsidP="006A4A3F">
      <w:pPr>
        <w:pStyle w:val="Heading4"/>
      </w:pPr>
      <w:r w:rsidRPr="00403703">
        <w:t xml:space="preserve">2] Resolvability – impossible to weigh between different truth or false claims because they don’t have any weighing mechanisms – i.e., can’t be more true or less false. That </w:t>
      </w:r>
      <w:proofErr w:type="spellStart"/>
      <w:r w:rsidRPr="00403703">
        <w:t>oweighs</w:t>
      </w:r>
      <w:proofErr w:type="spellEnd"/>
      <w:r w:rsidRPr="00403703">
        <w:t xml:space="preserve">: a) predictability – topic debate is grounded in the resolution which is the only thing we all know b) engagement -- allows for deeper clash b/c topic scenarios are more developed b/c they reflect real world dilemmas. </w:t>
      </w:r>
    </w:p>
    <w:p w14:paraId="504F30B9" w14:textId="77777777" w:rsidR="006A4A3F" w:rsidRPr="00403703" w:rsidRDefault="006A4A3F" w:rsidP="006A4A3F">
      <w:pPr>
        <w:pStyle w:val="Heading4"/>
      </w:pPr>
      <w:r w:rsidRPr="00403703">
        <w:t>3] Limits – infinite ways to prove the resolution true or false through paradoxes or spikes which destroys predictability. Unpredictable debates hurt clash and create time/</w:t>
      </w:r>
      <w:proofErr w:type="spellStart"/>
      <w:r w:rsidRPr="00403703">
        <w:t>strat</w:t>
      </w:r>
      <w:proofErr w:type="spellEnd"/>
      <w:r w:rsidRPr="00403703">
        <w:t xml:space="preserve"> skew.</w:t>
      </w:r>
    </w:p>
    <w:p w14:paraId="090D199A" w14:textId="77777777" w:rsidR="006A4A3F" w:rsidRDefault="006A4A3F" w:rsidP="006A4A3F"/>
    <w:p w14:paraId="569BEE1A" w14:textId="77777777" w:rsidR="006A4A3F" w:rsidRDefault="006A4A3F" w:rsidP="006A4A3F"/>
    <w:p w14:paraId="370A4E63" w14:textId="77777777" w:rsidR="006A4A3F" w:rsidRDefault="006A4A3F" w:rsidP="006A4A3F">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216DF7DF" w14:textId="77777777" w:rsidR="006A4A3F" w:rsidRDefault="006A4A3F" w:rsidP="006A4A3F">
      <w:pPr>
        <w:pStyle w:val="Heading4"/>
      </w:pPr>
      <w:r>
        <w:br/>
        <w:t xml:space="preserve">“Appropriation of outer space” by private entities refers to the exercise of exclusive control of space. </w:t>
      </w:r>
    </w:p>
    <w:p w14:paraId="12CAD991" w14:textId="77777777" w:rsidR="006A4A3F" w:rsidRPr="00932A50" w:rsidRDefault="006A4A3F" w:rsidP="006A4A3F">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B0941F5" w14:textId="77777777" w:rsidR="006A4A3F" w:rsidRPr="0086779F" w:rsidRDefault="006A4A3F" w:rsidP="006A4A3F">
      <w:pPr>
        <w:rPr>
          <w:sz w:val="16"/>
        </w:rPr>
      </w:pPr>
      <w:r w:rsidRPr="0086779F">
        <w:rPr>
          <w:sz w:val="16"/>
        </w:rPr>
        <w:t xml:space="preserve">The issues presented in relation to the </w:t>
      </w:r>
      <w:proofErr w:type="spellStart"/>
      <w:r w:rsidRPr="0086779F">
        <w:rPr>
          <w:sz w:val="16"/>
        </w:rPr>
        <w:t>nonappropriation</w:t>
      </w:r>
      <w:proofErr w:type="spellEnd"/>
      <w:r w:rsidRPr="0086779F">
        <w:rPr>
          <w:sz w:val="16"/>
        </w:rPr>
        <w:t xml:space="preserve"> article of the Outer Space Treaty should be clear.214 The ITU has, quite blatantly, created something akin to “</w:t>
      </w:r>
      <w:r w:rsidRPr="006C1185">
        <w:rPr>
          <w:rStyle w:val="StyleUnderline"/>
        </w:rPr>
        <w:t>property interests in outer space</w:t>
      </w:r>
      <w:r w:rsidRPr="0086779F">
        <w:rPr>
          <w:sz w:val="16"/>
        </w:rP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rsidRPr="0086779F">
        <w:rPr>
          <w:sz w:val="16"/>
        </w:rPr>
        <w:t>.217 [**Start Footnote 217**Id. at 236 (“</w:t>
      </w:r>
      <w:r w:rsidRPr="00FF6259">
        <w:rPr>
          <w:rStyle w:val="Emphasis"/>
          <w:highlight w:val="green"/>
        </w:rPr>
        <w:t xml:space="preserve">Appropriation of outer </w:t>
      </w:r>
      <w:r w:rsidRPr="00FF6259">
        <w:rPr>
          <w:rStyle w:val="Emphasis"/>
          <w:highlight w:val="green"/>
        </w:rPr>
        <w:lastRenderedPageBreak/>
        <w:t>space</w:t>
      </w:r>
      <w:r w:rsidRPr="0086779F">
        <w:rPr>
          <w:sz w:val="16"/>
        </w:rPr>
        <w:t xml:space="preserve">, </w:t>
      </w:r>
      <w:r w:rsidRPr="00624907">
        <w:rPr>
          <w:rStyle w:val="Emphasis"/>
        </w:rPr>
        <w:t xml:space="preserve">therefore, </w:t>
      </w:r>
      <w:r w:rsidRPr="00FF6259">
        <w:rPr>
          <w:rStyle w:val="Emphasis"/>
          <w:highlight w:val="green"/>
        </w:rPr>
        <w:t>is ‘the exercise of exclusive control or</w:t>
      </w:r>
      <w:r w:rsidRPr="00624907">
        <w:rPr>
          <w:rStyle w:val="Emphasis"/>
        </w:rPr>
        <w:t xml:space="preserve"> exclusive </w:t>
      </w:r>
      <w:r w:rsidRPr="00FF6259">
        <w:rPr>
          <w:rStyle w:val="Emphasis"/>
          <w:highlight w:val="green"/>
        </w:rPr>
        <w:t>use’ with a sense of permanence, which limits other nations’ access to i</w:t>
      </w:r>
      <w:r w:rsidRPr="0086779F">
        <w:rPr>
          <w:sz w:val="16"/>
          <w:highlight w:val="green"/>
        </w:rPr>
        <w:t>t</w:t>
      </w:r>
      <w:r w:rsidRPr="0086779F">
        <w:rPr>
          <w:sz w:val="16"/>
        </w:rPr>
        <w:t>.”) (</w:t>
      </w:r>
      <w:proofErr w:type="gramStart"/>
      <w:r w:rsidRPr="0086779F">
        <w:rPr>
          <w:sz w:val="16"/>
        </w:rPr>
        <w:t>quoting</w:t>
      </w:r>
      <w:proofErr w:type="gramEnd"/>
      <w:r w:rsidRPr="0086779F">
        <w:rPr>
          <w:sz w:val="16"/>
        </w:rPr>
        <w:t xml:space="preserve"> Milton L. Smith, The Role of the ITU in the Development of Space Law, 17 ANNALS AIR &amp; SPACE L. 157, 165 (1992)). **End Footnote 217*</w:t>
      </w:r>
      <w:proofErr w:type="gramStart"/>
      <w:r w:rsidRPr="0086779F">
        <w:rPr>
          <w:sz w:val="16"/>
        </w:rPr>
        <w:t>*]The</w:t>
      </w:r>
      <w:proofErr w:type="gramEnd"/>
      <w:r w:rsidRPr="0086779F">
        <w:rPr>
          <w:sz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D3402E8" w14:textId="77777777" w:rsidR="006A4A3F" w:rsidRDefault="006A4A3F" w:rsidP="006A4A3F"/>
    <w:p w14:paraId="4F60733E" w14:textId="77777777" w:rsidR="006A4A3F" w:rsidRDefault="006A4A3F" w:rsidP="006A4A3F">
      <w:pPr>
        <w:pStyle w:val="Heading4"/>
      </w:pPr>
      <w:r>
        <w:t>Private entity</w:t>
      </w:r>
    </w:p>
    <w:p w14:paraId="42320031" w14:textId="77777777" w:rsidR="006A4A3F" w:rsidRPr="004602ED" w:rsidRDefault="006A4A3F" w:rsidP="006A4A3F">
      <w:r w:rsidRPr="004602ED">
        <w:rPr>
          <w:rStyle w:val="Style13ptBold"/>
        </w:rPr>
        <w:t>Cornell Law,</w:t>
      </w:r>
      <w:r w:rsidRPr="004602ED">
        <w:t xml:space="preserve"> ND (, No Date, accessed on 12-18-2021, </w:t>
      </w:r>
      <w:proofErr w:type="spellStart"/>
      <w:r w:rsidRPr="004602ED">
        <w:t>Law.cornell</w:t>
      </w:r>
      <w:proofErr w:type="spellEnd"/>
      <w:r w:rsidRPr="004602ED">
        <w:t xml:space="preserve">, "Definition: private entity from 6 USC § 1501(15)(A) | LII / Legal Information Institute", https://www.law.cornell.edu/definitions/uscode.php?width=840&amp;height=800&amp;iframe=true&amp;def_id=6-USC-625312480-168358316&amp;term_occur=999&amp;term_src=title:6:chapter:6:subchapter:I:section:1501#:~:text=(A)%20In%20general%20Except%20as,%2C%20employee%2C%20or%20agent%20thereof.)//phs </w:t>
      </w:r>
      <w:proofErr w:type="spellStart"/>
      <w:r w:rsidRPr="004602ED">
        <w:t>st</w:t>
      </w:r>
      <w:proofErr w:type="spellEnd"/>
    </w:p>
    <w:p w14:paraId="133E3C82" w14:textId="77777777" w:rsidR="006A4A3F" w:rsidRDefault="006A4A3F" w:rsidP="006A4A3F">
      <w:pPr>
        <w:pStyle w:val="ListParagraph"/>
        <w:numPr>
          <w:ilvl w:val="0"/>
          <w:numId w:val="12"/>
        </w:numPr>
      </w:pPr>
      <w:r w:rsidRPr="00A80534">
        <w:t>In general Except as otherwise provided in this paragraph, the term “</w:t>
      </w:r>
      <w:r w:rsidRPr="000C4DAF">
        <w:rPr>
          <w:rStyle w:val="Emphasis"/>
          <w:highlight w:val="cyan"/>
        </w:rPr>
        <w:t>private entity” means any person or private group</w:t>
      </w:r>
      <w:r w:rsidRPr="00A80534">
        <w:t>, organization, proprietorship, partnership, trust, cooperative, corporation, or other commercial or nonprofit entity, including an officer, employee, or agent thereof.</w:t>
      </w:r>
    </w:p>
    <w:p w14:paraId="55A3FF7F" w14:textId="77777777" w:rsidR="006A4A3F" w:rsidRDefault="006A4A3F" w:rsidP="006A4A3F"/>
    <w:p w14:paraId="0F8D94CA" w14:textId="77777777" w:rsidR="006A4A3F" w:rsidRPr="00781048" w:rsidRDefault="006A4A3F" w:rsidP="006A4A3F">
      <w:pPr>
        <w:pStyle w:val="Heading4"/>
        <w:rPr>
          <w:rFonts w:cs="Calibri"/>
        </w:rPr>
      </w:pPr>
      <w:r w:rsidRPr="00781048">
        <w:rPr>
          <w:rFonts w:cs="Calibri"/>
        </w:rPr>
        <w:t>Merriam webster defines outer space</w:t>
      </w:r>
    </w:p>
    <w:p w14:paraId="4591C134" w14:textId="77777777" w:rsidR="006A4A3F" w:rsidRPr="00781048" w:rsidRDefault="006A4A3F" w:rsidP="006A4A3F">
      <w:pPr>
        <w:rPr>
          <w:sz w:val="12"/>
        </w:rPr>
      </w:pPr>
      <w:hyperlink r:id="rId10" w:history="1">
        <w:r w:rsidRPr="00781048">
          <w:rPr>
            <w:rStyle w:val="Hyperlink"/>
            <w:sz w:val="12"/>
          </w:rPr>
          <w:t>https://www.merriam-webster.com/dictionary/outer%20space</w:t>
        </w:r>
      </w:hyperlink>
    </w:p>
    <w:p w14:paraId="03ADCE19" w14:textId="77777777" w:rsidR="006A4A3F" w:rsidRPr="00781048" w:rsidRDefault="006A4A3F" w:rsidP="006A4A3F">
      <w:pPr>
        <w:spacing w:after="0" w:line="240" w:lineRule="auto"/>
      </w:pPr>
      <w:r w:rsidRPr="00781048">
        <w:rPr>
          <w:rStyle w:val="Emphasis"/>
          <w:highlight w:val="cyan"/>
        </w:rPr>
        <w:t>: space immediately outside the earth's</w:t>
      </w:r>
      <w:r w:rsidRPr="00781048">
        <w:rPr>
          <w:rFonts w:eastAsia="Times New Roman"/>
          <w:color w:val="303336"/>
          <w:spacing w:val="3"/>
          <w:sz w:val="27"/>
          <w:szCs w:val="27"/>
          <w:bdr w:val="none" w:sz="0" w:space="0" w:color="auto" w:frame="1"/>
          <w:shd w:val="clear" w:color="auto" w:fill="FFFFFF"/>
        </w:rPr>
        <w:t xml:space="preserve"> </w:t>
      </w:r>
      <w:r w:rsidRPr="00781048">
        <w:rPr>
          <w:rStyle w:val="Emphasis"/>
          <w:highlight w:val="cyan"/>
        </w:rPr>
        <w:t>atmosphere</w:t>
      </w:r>
      <w:r w:rsidRPr="00781048">
        <w:t xml:space="preserve"> </w:t>
      </w:r>
      <w:proofErr w:type="gramStart"/>
      <w:r w:rsidRPr="00781048">
        <w:t>broadly :</w:t>
      </w:r>
      <w:proofErr w:type="gramEnd"/>
      <w:r w:rsidRPr="00781048">
        <w:t> interplanetary or interstellar space</w:t>
      </w:r>
    </w:p>
    <w:p w14:paraId="1726C5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351CB"/>
    <w:multiLevelType w:val="hybridMultilevel"/>
    <w:tmpl w:val="F8A2E680"/>
    <w:lvl w:ilvl="0" w:tplc="9D9A9D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4A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A3F"/>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C9A8D8"/>
  <w14:defaultImageDpi w14:val="300"/>
  <w15:docId w15:val="{A55821AF-D8F1-6543-8D8F-18B1DF30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4A3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A4A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4A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4A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6A4A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4A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4A3F"/>
  </w:style>
  <w:style w:type="character" w:customStyle="1" w:styleId="Heading1Char">
    <w:name w:val="Heading 1 Char"/>
    <w:aliases w:val="Pocket Char"/>
    <w:basedOn w:val="DefaultParagraphFont"/>
    <w:link w:val="Heading1"/>
    <w:uiPriority w:val="9"/>
    <w:rsid w:val="006A4A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4A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4A3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6A4A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A4A3F"/>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cite,Bo,B,Body text (8) + 9 pt"/>
    <w:basedOn w:val="DefaultParagraphFont"/>
    <w:uiPriority w:val="1"/>
    <w:qFormat/>
    <w:rsid w:val="006A4A3F"/>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A4A3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A4A3F"/>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6A4A3F"/>
    <w:rPr>
      <w:color w:val="auto"/>
      <w:u w:val="none"/>
    </w:rPr>
  </w:style>
  <w:style w:type="paragraph" w:styleId="DocumentMap">
    <w:name w:val="Document Map"/>
    <w:basedOn w:val="Normal"/>
    <w:link w:val="DocumentMapChar"/>
    <w:uiPriority w:val="99"/>
    <w:semiHidden/>
    <w:unhideWhenUsed/>
    <w:rsid w:val="006A4A3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A4A3F"/>
    <w:rPr>
      <w:rFonts w:ascii="Lucida Grande" w:hAnsi="Lucida Grande" w:cs="Lucida Grande"/>
      <w:sz w:val="22"/>
    </w:rPr>
  </w:style>
  <w:style w:type="paragraph" w:customStyle="1" w:styleId="Emphasis1">
    <w:name w:val="Emphasis1"/>
    <w:basedOn w:val="Normal"/>
    <w:link w:val="Emphasis"/>
    <w:autoRedefine/>
    <w:uiPriority w:val="20"/>
    <w:qFormat/>
    <w:rsid w:val="006A4A3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6A4A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merriam-webster.com/dictionary/outer%20space"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6995</Words>
  <Characters>39878</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2022-02-17T18:56:00Z</dcterms:created>
  <dcterms:modified xsi:type="dcterms:W3CDTF">2022-02-17T19:00:00Z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