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03E5C" w14:textId="0791387B" w:rsidR="00E42E4C" w:rsidRDefault="001E1679" w:rsidP="001E1679">
      <w:pPr>
        <w:pStyle w:val="Heading1"/>
      </w:pPr>
      <w:r>
        <w:t>Bronx R2</w:t>
      </w:r>
    </w:p>
    <w:p w14:paraId="693074D6" w14:textId="02FF31C1" w:rsidR="001E1679" w:rsidRDefault="001E1679" w:rsidP="001E1679"/>
    <w:p w14:paraId="75306801" w14:textId="77777777" w:rsidR="001E1679" w:rsidRPr="000E124A" w:rsidRDefault="001E1679" w:rsidP="001E1679">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5D12E4F9" w14:textId="77777777" w:rsidR="001E1679" w:rsidRPr="000E124A" w:rsidRDefault="001E1679" w:rsidP="001E1679">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38E712FA" w14:textId="77777777" w:rsidR="001E1679" w:rsidRPr="000E124A" w:rsidRDefault="001E1679" w:rsidP="001E1679">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13CFD797" w14:textId="77777777" w:rsidR="001E1679" w:rsidRPr="000E124A" w:rsidRDefault="001E1679" w:rsidP="001E1679">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278E7C5F" w14:textId="77777777" w:rsidR="001E1679" w:rsidRPr="000E124A" w:rsidRDefault="001E1679" w:rsidP="001E1679"/>
    <w:p w14:paraId="20460B0D" w14:textId="77777777" w:rsidR="001E1679" w:rsidRPr="000E124A" w:rsidRDefault="001E1679" w:rsidP="001E1679">
      <w:pPr>
        <w:pStyle w:val="Heading4"/>
        <w:rPr>
          <w:rFonts w:cs="Calibri"/>
        </w:rPr>
      </w:pPr>
      <w:r w:rsidRPr="000E124A">
        <w:rPr>
          <w:rFonts w:cs="Calibri"/>
        </w:rPr>
        <w:t>Prefer the aretaic:</w:t>
      </w:r>
    </w:p>
    <w:p w14:paraId="3A22B097" w14:textId="77777777" w:rsidR="001E1679" w:rsidRPr="000E124A" w:rsidRDefault="001E1679" w:rsidP="001E1679"/>
    <w:p w14:paraId="5FDD538A" w14:textId="77777777" w:rsidR="001E1679" w:rsidRPr="000E124A" w:rsidRDefault="001E1679" w:rsidP="001E1679">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48DAC84C" w14:textId="77777777" w:rsidR="001E1679" w:rsidRPr="000E124A" w:rsidRDefault="001E1679" w:rsidP="001E1679">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0C42EC6C" w14:textId="77777777" w:rsidR="001E1679" w:rsidRPr="000E124A" w:rsidRDefault="001E1679" w:rsidP="001E1679">
      <w:pPr>
        <w:rPr>
          <w:rStyle w:val="Emphasis"/>
        </w:rPr>
      </w:pPr>
      <w:r w:rsidRPr="000E124A">
        <w:rPr>
          <w:sz w:val="16"/>
        </w:rPr>
        <w:t xml:space="preserve">The way we use words ‘good/bad’ and ‘right/wrong’ seems to support the above claims. </w:t>
      </w:r>
      <w:r w:rsidRPr="000E124A">
        <w:rPr>
          <w:rStyle w:val="Emphasis"/>
          <w:highlight w:val="cyan"/>
        </w:rPr>
        <w:t>Goodness and badness come in degrees</w:t>
      </w:r>
      <w:r w:rsidRPr="000E124A">
        <w:rPr>
          <w:rStyle w:val="Emphasis"/>
        </w:rPr>
        <w:t>,</w:t>
      </w:r>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 xml:space="preserve">aretaic </w:t>
      </w:r>
      <w:r w:rsidRPr="000E124A">
        <w:rPr>
          <w:rStyle w:val="Emphasis"/>
          <w:highlight w:val="cyan"/>
        </w:rPr>
        <w:lastRenderedPageBreak/>
        <w:t>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do: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seems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In particular,</w:t>
      </w:r>
      <w:r w:rsidRPr="000E124A">
        <w:rPr>
          <w:sz w:val="16"/>
          <w:szCs w:val="16"/>
        </w:rPr>
        <w:t xml:space="preserve"> it</w:t>
      </w:r>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particular </w:t>
      </w:r>
      <w:r w:rsidRPr="000E124A">
        <w:rPr>
          <w:rStyle w:val="Emphasis"/>
        </w:rPr>
        <w:t>deontic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7E74926B" w14:textId="77777777" w:rsidR="001E1679" w:rsidRPr="000E124A" w:rsidRDefault="001E1679" w:rsidP="001E1679">
      <w:pPr>
        <w:rPr>
          <w:rStyle w:val="Emphasis"/>
        </w:rPr>
      </w:pPr>
    </w:p>
    <w:p w14:paraId="592212FF" w14:textId="77777777" w:rsidR="001E1679" w:rsidRPr="000E124A" w:rsidRDefault="001E1679" w:rsidP="001E1679">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0B3FB1DB" w14:textId="77777777" w:rsidR="001E1679" w:rsidRPr="000E124A" w:rsidRDefault="001E1679" w:rsidP="001E1679">
      <w:pPr>
        <w:rPr>
          <w:b/>
          <w:bCs/>
        </w:rPr>
      </w:pPr>
    </w:p>
    <w:p w14:paraId="2596E3A5" w14:textId="1572FC52" w:rsidR="001E1679" w:rsidRPr="000E124A" w:rsidRDefault="001E1679" w:rsidP="001E1679">
      <w:pPr>
        <w:pStyle w:val="Heading4"/>
        <w:rPr>
          <w:rFonts w:cs="Calibri"/>
          <w:b w:val="0"/>
          <w:bCs w:val="0"/>
        </w:rPr>
      </w:pPr>
      <w:r w:rsidRPr="000E124A">
        <w:rPr>
          <w:rFonts w:cs="Calibri"/>
        </w:rPr>
        <w:t>[3] Prerequisite –</w:t>
      </w:r>
      <w:r>
        <w:rPr>
          <w:rFonts w:cs="Calibri"/>
        </w:rPr>
        <w:t xml:space="preserve">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28A7F68D" w14:textId="77777777" w:rsidR="001E1679" w:rsidRPr="000E124A" w:rsidRDefault="001E1679" w:rsidP="001E1679"/>
    <w:p w14:paraId="4EAA4F3F" w14:textId="7E107AD6" w:rsidR="001E1679" w:rsidRPr="000E124A" w:rsidRDefault="001E1679" w:rsidP="001E1679">
      <w:pPr>
        <w:pStyle w:val="Heading4"/>
        <w:rPr>
          <w:rFonts w:cs="Calibri"/>
          <w:b w:val="0"/>
          <w:bCs w:val="0"/>
        </w:rPr>
      </w:pPr>
      <w:r w:rsidRPr="000E124A">
        <w:rPr>
          <w:rFonts w:cs="Calibri"/>
        </w:rPr>
        <w:t>[4] The deontic fails –</w:t>
      </w:r>
      <w:r>
        <w:rPr>
          <w:rFonts w:cs="Calibri"/>
        </w:rPr>
        <w:t xml:space="preserve"> </w:t>
      </w:r>
      <w:r w:rsidRPr="000E124A">
        <w:rPr>
          <w:rFonts w:cs="Calibri"/>
          <w:b w:val="0"/>
          <w:bCs w:val="0"/>
        </w:rPr>
        <w:t xml:space="preserve">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p>
    <w:p w14:paraId="76AEFD6C" w14:textId="77777777" w:rsidR="001E1679" w:rsidRPr="000E124A" w:rsidRDefault="001E1679" w:rsidP="001E1679"/>
    <w:p w14:paraId="323D1AC3" w14:textId="77777777" w:rsidR="001E1679" w:rsidRPr="000E124A" w:rsidRDefault="001E1679" w:rsidP="001E1679">
      <w:pPr>
        <w:pStyle w:val="Heading4"/>
        <w:spacing w:before="0"/>
        <w:rPr>
          <w:rFonts w:cs="Calibri"/>
          <w:sz w:val="24"/>
        </w:rPr>
      </w:pPr>
      <w:r w:rsidRPr="000E124A">
        <w:rPr>
          <w:rFonts w:cs="Calibri"/>
        </w:rPr>
        <w:lastRenderedPageBreak/>
        <w:t xml:space="preserve">Next, the only ethics consistent with the aretaic is a virtue paradigm. Instead of prescribing normative claims to action, virtue focuses on developing agents to make them virtuous. </w:t>
      </w:r>
    </w:p>
    <w:p w14:paraId="6D386E7F" w14:textId="77777777" w:rsidR="001E1679" w:rsidRPr="000E124A" w:rsidRDefault="001E1679" w:rsidP="001E1679">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28F3FF2A" w14:textId="77777777" w:rsidR="001E1679" w:rsidRPr="000E124A" w:rsidRDefault="001E1679" w:rsidP="001E1679">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'in itself, </w:t>
      </w:r>
      <w:r w:rsidRPr="000E124A">
        <w:rPr>
          <w:rStyle w:val="Emphasis"/>
          <w:highlight w:val="cyan"/>
        </w:rPr>
        <w:t>virtue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agent ?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3390C001" w14:textId="77777777" w:rsidR="001E1679" w:rsidRPr="000E124A" w:rsidRDefault="001E1679" w:rsidP="001E1679"/>
    <w:p w14:paraId="5322C6B8" w14:textId="77777777" w:rsidR="001E1679" w:rsidRPr="000E124A" w:rsidRDefault="001E1679" w:rsidP="001E1679">
      <w:pPr>
        <w:pStyle w:val="Heading4"/>
        <w:rPr>
          <w:rFonts w:cs="Calibri"/>
        </w:rPr>
      </w:pPr>
      <w:r w:rsidRPr="000E124A">
        <w:rPr>
          <w:rFonts w:cs="Calibri"/>
        </w:rPr>
        <w:t>The standard is consistency with the cultivation of virtue.</w:t>
      </w:r>
    </w:p>
    <w:p w14:paraId="782E714F" w14:textId="77777777" w:rsidR="001E1679" w:rsidRPr="000E124A" w:rsidRDefault="001E1679" w:rsidP="001E1679"/>
    <w:p w14:paraId="28BDD631" w14:textId="77777777" w:rsidR="001E1679" w:rsidRPr="000E124A" w:rsidRDefault="001E1679" w:rsidP="001E1679">
      <w:pPr>
        <w:pStyle w:val="Heading4"/>
        <w:rPr>
          <w:rFonts w:cs="Calibri"/>
        </w:rPr>
      </w:pPr>
      <w:r w:rsidRPr="000E124A">
        <w:rPr>
          <w:rFonts w:cs="Calibri"/>
        </w:rPr>
        <w:t xml:space="preserve">Impact Calc – </w:t>
      </w:r>
    </w:p>
    <w:p w14:paraId="15CEDE42" w14:textId="77777777" w:rsidR="001E1679" w:rsidRPr="000E124A" w:rsidRDefault="001E1679" w:rsidP="001E1679"/>
    <w:p w14:paraId="3C315641" w14:textId="77777777" w:rsidR="001E1679" w:rsidRPr="000E124A" w:rsidRDefault="001E1679" w:rsidP="001E1679">
      <w:pPr>
        <w:pStyle w:val="Heading4"/>
        <w:rPr>
          <w:rFonts w:cs="Calibri"/>
        </w:rPr>
      </w:pPr>
      <w:r w:rsidRPr="000E124A">
        <w:rPr>
          <w:rFonts w:cs="Calibri"/>
        </w:rPr>
        <w:lastRenderedPageBreak/>
        <w:t xml:space="preserve">[1] </w:t>
      </w:r>
      <w:r w:rsidRPr="000E124A">
        <w:rPr>
          <w:rFonts w:cs="Calibri"/>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it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r w:rsidRPr="000E124A">
        <w:rPr>
          <w:rFonts w:cs="Calibri"/>
        </w:rPr>
        <w:t>C) Character</w:t>
      </w:r>
      <w:r w:rsidRPr="000E124A">
        <w:rPr>
          <w:rFonts w:cs="Calibri"/>
          <w:b w:val="0"/>
          <w:bCs w:val="0"/>
        </w:rPr>
        <w:t xml:space="preserve"> – virtues are a mindset to do the right thing so they must be realized, not forced. Agents must be able to cultivate their own virtues – if I force a person to never lie that won’t develop their character.</w:t>
      </w:r>
    </w:p>
    <w:p w14:paraId="4BC6D201" w14:textId="77777777" w:rsidR="001E1679" w:rsidRPr="000E124A" w:rsidRDefault="001E1679" w:rsidP="001E1679"/>
    <w:p w14:paraId="25735AC3" w14:textId="77777777" w:rsidR="001E1679" w:rsidRPr="000E124A" w:rsidRDefault="001E1679" w:rsidP="001E1679">
      <w:pPr>
        <w:pStyle w:val="Heading4"/>
        <w:rPr>
          <w:rFonts w:cs="Calibri"/>
          <w:b w:val="0"/>
          <w:bCs w:val="0"/>
        </w:rPr>
      </w:pPr>
      <w:r w:rsidRPr="000E124A">
        <w:rPr>
          <w:rFonts w:cs="Calibri"/>
        </w:rPr>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556DC1FB" w14:textId="77777777" w:rsidR="001E1679" w:rsidRPr="000E124A" w:rsidRDefault="001E1679" w:rsidP="001E1679"/>
    <w:p w14:paraId="6EB79D89" w14:textId="77777777" w:rsidR="001E1679" w:rsidRPr="000E124A" w:rsidRDefault="001E1679" w:rsidP="001E1679">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15238B6E" w14:textId="77777777" w:rsidR="001E1679" w:rsidRPr="000E124A" w:rsidRDefault="001E1679" w:rsidP="001E1679"/>
    <w:p w14:paraId="0FA8BBC7" w14:textId="011CB7A5" w:rsidR="001E1679" w:rsidRDefault="001E1679" w:rsidP="001E1679">
      <w:pPr>
        <w:pStyle w:val="Heading4"/>
        <w:rPr>
          <w:rFonts w:cs="Calibri"/>
        </w:rPr>
      </w:pPr>
      <w:r w:rsidRPr="000E124A">
        <w:rPr>
          <w:rFonts w:cs="Calibri"/>
        </w:rPr>
        <w:t>Prefer additionally:</w:t>
      </w:r>
    </w:p>
    <w:p w14:paraId="45BDD34A" w14:textId="1E5F8704" w:rsidR="001E1679" w:rsidRDefault="001E1679" w:rsidP="001E1679"/>
    <w:p w14:paraId="044ED0BA" w14:textId="77777777" w:rsidR="001E1679" w:rsidRPr="000E124A" w:rsidRDefault="001E1679" w:rsidP="001E1679">
      <w:pPr>
        <w:pStyle w:val="Heading4"/>
        <w:rPr>
          <w:rFonts w:cs="Calibri"/>
        </w:rPr>
      </w:pPr>
      <w:r w:rsidRPr="000E124A">
        <w:rPr>
          <w:rFonts w:cs="Calibri"/>
        </w:rPr>
        <w:t xml:space="preserve">Hidden Supremacy – </w:t>
      </w:r>
      <w:r w:rsidRPr="000E124A">
        <w:rPr>
          <w:rFonts w:cs="Calibri"/>
          <w:b w:val="0"/>
          <w:bCs w:val="0"/>
        </w:rPr>
        <w:t>Only virtue ethics can account for degrees of white supremacy – other theories cannot resolve microaggressions and unintentional forms of racism that occur pre-consciously.</w:t>
      </w:r>
      <w:r w:rsidRPr="000E124A">
        <w:rPr>
          <w:rFonts w:cs="Calibri"/>
        </w:rPr>
        <w:t xml:space="preserve"> </w:t>
      </w:r>
      <w:proofErr w:type="spellStart"/>
      <w:r w:rsidRPr="000E124A">
        <w:rPr>
          <w:rFonts w:cs="Calibri"/>
        </w:rPr>
        <w:t>O’Connel</w:t>
      </w:r>
      <w:proofErr w:type="spellEnd"/>
      <w:r w:rsidRPr="000E124A">
        <w:rPr>
          <w:rFonts w:cs="Calibri"/>
        </w:rPr>
        <w:t>.</w:t>
      </w:r>
    </w:p>
    <w:p w14:paraId="5EAA2644" w14:textId="77777777" w:rsidR="001E1679" w:rsidRPr="000E124A" w:rsidRDefault="001E1679" w:rsidP="001E1679">
      <w:r w:rsidRPr="000E124A">
        <w:t>[</w:t>
      </w:r>
      <w:proofErr w:type="spellStart"/>
      <w:r w:rsidRPr="000E124A">
        <w:t>O’Connel</w:t>
      </w:r>
      <w:proofErr w:type="spellEnd"/>
      <w:r w:rsidRPr="000E124A">
        <w:t>, Maureen. “After White Supremacy? The Viability of Virtue Ethics for Racial Justice.” Journal of Moral Theology. Published 2014] SHS ZS</w:t>
      </w:r>
    </w:p>
    <w:p w14:paraId="408AEF78" w14:textId="77777777" w:rsidR="001E1679" w:rsidRPr="000E124A" w:rsidRDefault="001E1679" w:rsidP="001E1679">
      <w:pPr>
        <w:spacing w:before="100" w:beforeAutospacing="1" w:after="100" w:afterAutospacing="1" w:line="240" w:lineRule="auto"/>
        <w:rPr>
          <w:rFonts w:eastAsia="Times New Roman"/>
          <w:position w:val="8"/>
          <w:sz w:val="12"/>
          <w:szCs w:val="14"/>
        </w:rPr>
      </w:pPr>
      <w:r w:rsidRPr="000E124A">
        <w:rPr>
          <w:rFonts w:eastAsia="Times New Roman"/>
          <w:sz w:val="12"/>
          <w:szCs w:val="22"/>
        </w:rPr>
        <w:lastRenderedPageBreak/>
        <w:t xml:space="preserve">In addition to a way of thinking and knowing, </w:t>
      </w:r>
      <w:r w:rsidRPr="000E124A">
        <w:rPr>
          <w:rFonts w:eastAsia="Times New Roman"/>
          <w:b/>
          <w:bCs/>
          <w:szCs w:val="22"/>
          <w:highlight w:val="cyan"/>
          <w:u w:val="single"/>
        </w:rPr>
        <w:t>white supremacy can</w:t>
      </w:r>
      <w:r w:rsidRPr="000E124A">
        <w:rPr>
          <w:rFonts w:eastAsia="Times New Roman"/>
          <w:sz w:val="12"/>
          <w:szCs w:val="22"/>
        </w:rPr>
        <w:t xml:space="preserve"> also </w:t>
      </w:r>
      <w:r w:rsidRPr="000E124A">
        <w:rPr>
          <w:rFonts w:eastAsia="Times New Roman"/>
          <w:b/>
          <w:bCs/>
          <w:szCs w:val="22"/>
          <w:highlight w:val="cyan"/>
          <w:u w:val="single"/>
        </w:rPr>
        <w:t>be understood as a habituated set of dispositions</w:t>
      </w:r>
      <w:r w:rsidRPr="000E124A">
        <w:rPr>
          <w:rFonts w:eastAsia="Times New Roman"/>
          <w:sz w:val="12"/>
          <w:szCs w:val="22"/>
        </w:rPr>
        <w:t xml:space="preserve"> and </w:t>
      </w:r>
      <w:proofErr w:type="spellStart"/>
      <w:r w:rsidRPr="000E124A">
        <w:rPr>
          <w:rFonts w:eastAsia="Times New Roman"/>
          <w:sz w:val="12"/>
          <w:szCs w:val="22"/>
        </w:rPr>
        <w:t>prac</w:t>
      </w:r>
      <w:proofErr w:type="spellEnd"/>
      <w:r w:rsidRPr="000E124A">
        <w:rPr>
          <w:rFonts w:eastAsia="Times New Roman"/>
          <w:sz w:val="12"/>
          <w:szCs w:val="22"/>
        </w:rPr>
        <w:t xml:space="preserve">- </w:t>
      </w:r>
      <w:proofErr w:type="spellStart"/>
      <w:r w:rsidRPr="000E124A">
        <w:rPr>
          <w:rFonts w:eastAsia="Times New Roman"/>
          <w:sz w:val="12"/>
          <w:szCs w:val="22"/>
        </w:rPr>
        <w:t>tices</w:t>
      </w:r>
      <w:proofErr w:type="spellEnd"/>
      <w:r w:rsidRPr="000E124A">
        <w:rPr>
          <w:rFonts w:eastAsia="Times New Roman"/>
          <w:sz w:val="12"/>
          <w:szCs w:val="22"/>
        </w:rPr>
        <w:t xml:space="preserve">, </w:t>
      </w:r>
      <w:r w:rsidRPr="000E124A">
        <w:rPr>
          <w:rFonts w:eastAsia="Times New Roman"/>
          <w:b/>
          <w:bCs/>
          <w:szCs w:val="22"/>
          <w:highlight w:val="cyan"/>
          <w:u w:val="single"/>
        </w:rPr>
        <w:t>performed with varying levels of intentionality</w:t>
      </w:r>
      <w:r w:rsidRPr="000E124A">
        <w:rPr>
          <w:rFonts w:eastAsia="Times New Roman"/>
          <w:sz w:val="12"/>
          <w:szCs w:val="22"/>
        </w:rPr>
        <w:t xml:space="preserve"> (discussed in further detail in the next section) </w:t>
      </w:r>
      <w:r w:rsidRPr="000E124A">
        <w:rPr>
          <w:rFonts w:eastAsia="Times New Roman"/>
          <w:b/>
          <w:bCs/>
          <w:szCs w:val="22"/>
          <w:u w:val="single"/>
        </w:rPr>
        <w:t>and calcified over lifetimes and generations</w:t>
      </w:r>
      <w:r w:rsidRPr="000E124A">
        <w:rPr>
          <w:rFonts w:eastAsia="Times New Roman"/>
          <w:sz w:val="12"/>
          <w:szCs w:val="22"/>
        </w:rPr>
        <w:t xml:space="preserve">, which inform and reinforce whites’ individual and col- </w:t>
      </w:r>
      <w:proofErr w:type="spellStart"/>
      <w:r w:rsidRPr="000E124A">
        <w:rPr>
          <w:rFonts w:eastAsia="Times New Roman"/>
          <w:sz w:val="12"/>
          <w:szCs w:val="22"/>
        </w:rPr>
        <w:t>lective</w:t>
      </w:r>
      <w:proofErr w:type="spellEnd"/>
      <w:r w:rsidRPr="000E124A">
        <w:rPr>
          <w:rFonts w:eastAsia="Times New Roman"/>
          <w:sz w:val="12"/>
          <w:szCs w:val="22"/>
        </w:rPr>
        <w:t xml:space="preserve"> stances toward themselves and others. </w:t>
      </w:r>
      <w:proofErr w:type="spellStart"/>
      <w:r w:rsidRPr="000E124A">
        <w:rPr>
          <w:rFonts w:eastAsia="Times New Roman"/>
          <w:sz w:val="12"/>
          <w:szCs w:val="22"/>
        </w:rPr>
        <w:t>MacMallin</w:t>
      </w:r>
      <w:proofErr w:type="spellEnd"/>
      <w:r w:rsidRPr="000E124A">
        <w:rPr>
          <w:rFonts w:eastAsia="Times New Roman"/>
          <w:sz w:val="12"/>
          <w:szCs w:val="22"/>
        </w:rPr>
        <w:t xml:space="preserve"> explains </w:t>
      </w:r>
      <w:r w:rsidRPr="000E124A">
        <w:rPr>
          <w:rFonts w:eastAsia="Times New Roman"/>
          <w:b/>
          <w:bCs/>
          <w:szCs w:val="22"/>
          <w:highlight w:val="cyan"/>
          <w:u w:val="single"/>
        </w:rPr>
        <w:t>whiteness</w:t>
      </w:r>
      <w:r w:rsidRPr="000E124A">
        <w:rPr>
          <w:rFonts w:eastAsia="Times New Roman"/>
          <w:b/>
          <w:bCs/>
          <w:szCs w:val="22"/>
          <w:u w:val="single"/>
        </w:rPr>
        <w:t xml:space="preserve"> in terms of “the practices, habits, and assumptions that </w:t>
      </w:r>
      <w:r w:rsidRPr="000E124A">
        <w:rPr>
          <w:rFonts w:eastAsia="Times New Roman"/>
          <w:b/>
          <w:bCs/>
          <w:szCs w:val="22"/>
          <w:highlight w:val="cyan"/>
          <w:u w:val="single"/>
        </w:rPr>
        <w:t>impede human flourishing</w:t>
      </w:r>
      <w:r w:rsidRPr="000E124A">
        <w:rPr>
          <w:rFonts w:eastAsia="Times New Roman"/>
          <w:sz w:val="12"/>
          <w:szCs w:val="22"/>
        </w:rPr>
        <w:t xml:space="preserve"> and democracy and that </w:t>
      </w:r>
      <w:r w:rsidRPr="000E124A">
        <w:rPr>
          <w:rFonts w:eastAsia="Times New Roman"/>
          <w:b/>
          <w:bCs/>
          <w:szCs w:val="22"/>
          <w:u w:val="single"/>
        </w:rPr>
        <w:t>stem from the concept of whiteness as a superior and pure group</w:t>
      </w:r>
      <w:r w:rsidRPr="000E124A">
        <w:rPr>
          <w:rFonts w:eastAsia="Times New Roman"/>
          <w:sz w:val="12"/>
          <w:szCs w:val="22"/>
        </w:rPr>
        <w:t xml:space="preserve"> within the human family.”</w:t>
      </w:r>
      <w:r w:rsidRPr="000E124A">
        <w:rPr>
          <w:rFonts w:eastAsia="Times New Roman"/>
          <w:position w:val="8"/>
          <w:sz w:val="12"/>
          <w:szCs w:val="14"/>
        </w:rPr>
        <w:t xml:space="preserve">26 </w:t>
      </w:r>
      <w:r w:rsidRPr="000E124A">
        <w:rPr>
          <w:rFonts w:eastAsia="Times New Roman"/>
          <w:b/>
          <w:bCs/>
          <w:szCs w:val="22"/>
          <w:highlight w:val="cyan"/>
          <w:u w:val="single"/>
        </w:rPr>
        <w:t>Whiteness</w:t>
      </w:r>
      <w:r w:rsidRPr="000E124A">
        <w:rPr>
          <w:rFonts w:eastAsia="Times New Roman"/>
          <w:sz w:val="12"/>
          <w:szCs w:val="22"/>
        </w:rPr>
        <w:t xml:space="preserve">, he contends, is a predisposition that </w:t>
      </w:r>
      <w:r w:rsidRPr="000E124A">
        <w:rPr>
          <w:rFonts w:eastAsia="Times New Roman"/>
          <w:b/>
          <w:bCs/>
          <w:szCs w:val="22"/>
          <w:highlight w:val="cyan"/>
          <w:u w:val="single"/>
        </w:rPr>
        <w:t>runs deep- er than</w:t>
      </w:r>
      <w:r w:rsidRPr="000E124A">
        <w:rPr>
          <w:rFonts w:eastAsia="Times New Roman"/>
          <w:b/>
          <w:bCs/>
          <w:szCs w:val="22"/>
          <w:u w:val="single"/>
        </w:rPr>
        <w:t xml:space="preserve"> our </w:t>
      </w:r>
      <w:r w:rsidRPr="000E124A">
        <w:rPr>
          <w:rFonts w:eastAsia="Times New Roman"/>
          <w:b/>
          <w:bCs/>
          <w:szCs w:val="22"/>
          <w:highlight w:val="cyan"/>
          <w:u w:val="single"/>
        </w:rPr>
        <w:t>intentional will and organizes</w:t>
      </w:r>
      <w:r w:rsidRPr="000E124A">
        <w:rPr>
          <w:rFonts w:eastAsia="Times New Roman"/>
          <w:b/>
          <w:bCs/>
          <w:szCs w:val="22"/>
          <w:u w:val="single"/>
        </w:rPr>
        <w:t xml:space="preserve"> both thought and </w:t>
      </w:r>
      <w:r w:rsidRPr="000E124A">
        <w:rPr>
          <w:rFonts w:eastAsia="Times New Roman"/>
          <w:b/>
          <w:bCs/>
          <w:szCs w:val="22"/>
          <w:highlight w:val="cyan"/>
          <w:u w:val="single"/>
        </w:rPr>
        <w:t>behavior</w:t>
      </w:r>
      <w:r w:rsidRPr="000E124A">
        <w:rPr>
          <w:rFonts w:eastAsia="Times New Roman"/>
          <w:b/>
          <w:bCs/>
          <w:szCs w:val="22"/>
          <w:u w:val="single"/>
        </w:rPr>
        <w:t xml:space="preserve"> consciously and </w:t>
      </w:r>
      <w:r w:rsidRPr="000E124A">
        <w:rPr>
          <w:rFonts w:eastAsia="Times New Roman"/>
          <w:b/>
          <w:bCs/>
          <w:szCs w:val="22"/>
          <w:highlight w:val="cyan"/>
          <w:u w:val="single"/>
        </w:rPr>
        <w:t>pre-consciously</w:t>
      </w:r>
      <w:r w:rsidRPr="000E124A">
        <w:rPr>
          <w:rFonts w:eastAsia="Times New Roman"/>
          <w:sz w:val="12"/>
          <w:szCs w:val="22"/>
        </w:rPr>
        <w:t xml:space="preserve">. In terms of the dispositional dimension of the habitus of white- ness, </w:t>
      </w:r>
      <w:r w:rsidRPr="000E124A">
        <w:rPr>
          <w:rFonts w:eastAsia="Times New Roman"/>
          <w:b/>
          <w:bCs/>
          <w:szCs w:val="22"/>
          <w:u w:val="single"/>
        </w:rPr>
        <w:t>scholars identify fear and hatred of racial others</w:t>
      </w:r>
      <w:r w:rsidRPr="000E124A">
        <w:rPr>
          <w:rFonts w:eastAsia="Times New Roman"/>
          <w:sz w:val="12"/>
          <w:szCs w:val="22"/>
        </w:rPr>
        <w:t xml:space="preserve">, and the </w:t>
      </w:r>
      <w:proofErr w:type="spellStart"/>
      <w:r w:rsidRPr="000E124A">
        <w:rPr>
          <w:rFonts w:eastAsia="Times New Roman"/>
          <w:sz w:val="12"/>
          <w:szCs w:val="22"/>
        </w:rPr>
        <w:t>confu</w:t>
      </w:r>
      <w:proofErr w:type="spellEnd"/>
      <w:r w:rsidRPr="000E124A">
        <w:rPr>
          <w:rFonts w:eastAsia="Times New Roman"/>
          <w:sz w:val="12"/>
          <w:szCs w:val="22"/>
        </w:rPr>
        <w:t xml:space="preserve">- </w:t>
      </w:r>
      <w:proofErr w:type="spellStart"/>
      <w:r w:rsidRPr="000E124A">
        <w:rPr>
          <w:rFonts w:eastAsia="Times New Roman"/>
          <w:sz w:val="12"/>
          <w:szCs w:val="22"/>
        </w:rPr>
        <w:t>sion</w:t>
      </w:r>
      <w:proofErr w:type="spellEnd"/>
      <w:r w:rsidRPr="000E124A">
        <w:rPr>
          <w:rFonts w:eastAsia="Times New Roman"/>
          <w:sz w:val="12"/>
          <w:szCs w:val="22"/>
        </w:rPr>
        <w:t xml:space="preserve"> of navigating the contradictions and cognitive dissonance of whiteness, evidenced by the fact that </w:t>
      </w:r>
      <w:r w:rsidRPr="000E124A">
        <w:rPr>
          <w:rFonts w:eastAsia="Times New Roman"/>
          <w:b/>
          <w:bCs/>
          <w:szCs w:val="22"/>
          <w:u w:val="single"/>
        </w:rPr>
        <w:t>most stereotypes of people of color are</w:t>
      </w:r>
      <w:r w:rsidRPr="000E124A">
        <w:rPr>
          <w:rFonts w:eastAsia="Times New Roman"/>
          <w:sz w:val="12"/>
          <w:szCs w:val="22"/>
        </w:rPr>
        <w:t xml:space="preserve"> deeply </w:t>
      </w:r>
      <w:r w:rsidRPr="000E124A">
        <w:rPr>
          <w:rFonts w:eastAsia="Times New Roman"/>
          <w:b/>
          <w:bCs/>
          <w:szCs w:val="22"/>
          <w:u w:val="single"/>
        </w:rPr>
        <w:t>rooted in affective dimensions of the self</w:t>
      </w:r>
      <w:r w:rsidRPr="000E124A">
        <w:rPr>
          <w:rFonts w:eastAsia="Times New Roman"/>
          <w:sz w:val="12"/>
          <w:szCs w:val="22"/>
        </w:rPr>
        <w:t xml:space="preserve">. Everyday practices of white supremacy are too many to enumerate here but generally include a general antipathy to difference, a sense of </w:t>
      </w:r>
      <w:proofErr w:type="spellStart"/>
      <w:r w:rsidRPr="000E124A">
        <w:rPr>
          <w:rFonts w:eastAsia="Times New Roman"/>
          <w:sz w:val="12"/>
          <w:szCs w:val="22"/>
        </w:rPr>
        <w:t>enti</w:t>
      </w:r>
      <w:proofErr w:type="spellEnd"/>
      <w:r w:rsidRPr="000E124A">
        <w:rPr>
          <w:rFonts w:eastAsia="Times New Roman"/>
          <w:sz w:val="12"/>
          <w:szCs w:val="22"/>
        </w:rPr>
        <w:t xml:space="preserve">- </w:t>
      </w:r>
      <w:proofErr w:type="spellStart"/>
      <w:r w:rsidRPr="000E124A">
        <w:rPr>
          <w:rFonts w:eastAsia="Times New Roman"/>
          <w:sz w:val="12"/>
          <w:szCs w:val="22"/>
        </w:rPr>
        <w:t>tlement</w:t>
      </w:r>
      <w:proofErr w:type="spellEnd"/>
      <w:r w:rsidRPr="000E124A">
        <w:rPr>
          <w:rFonts w:eastAsia="Times New Roman"/>
          <w:sz w:val="12"/>
          <w:szCs w:val="22"/>
        </w:rPr>
        <w:t xml:space="preserve"> to social advantages, denial of the reality of racism or shock when confronted with overt expressions of racism, or guilt about ra- </w:t>
      </w:r>
      <w:proofErr w:type="spellStart"/>
      <w:r w:rsidRPr="000E124A">
        <w:rPr>
          <w:rFonts w:eastAsia="Times New Roman"/>
          <w:sz w:val="12"/>
          <w:szCs w:val="22"/>
        </w:rPr>
        <w:t>cial</w:t>
      </w:r>
      <w:proofErr w:type="spellEnd"/>
      <w:r w:rsidRPr="000E124A">
        <w:rPr>
          <w:rFonts w:eastAsia="Times New Roman"/>
          <w:sz w:val="12"/>
          <w:szCs w:val="22"/>
        </w:rPr>
        <w:t xml:space="preserve"> injustice. Applebaum identifies </w:t>
      </w:r>
      <w:r w:rsidRPr="000E124A">
        <w:rPr>
          <w:rFonts w:eastAsia="Times New Roman"/>
          <w:b/>
          <w:bCs/>
          <w:szCs w:val="22"/>
          <w:u w:val="single"/>
        </w:rPr>
        <w:t>a common denominator in the “belief in one’s authority and in one’s own experience as truth</w:t>
      </w:r>
      <w:r w:rsidRPr="000E124A">
        <w:rPr>
          <w:rFonts w:eastAsia="Times New Roman"/>
          <w:sz w:val="12"/>
          <w:szCs w:val="22"/>
        </w:rPr>
        <w:t>” along with “</w:t>
      </w:r>
      <w:r w:rsidRPr="000E124A">
        <w:rPr>
          <w:rFonts w:eastAsia="Times New Roman"/>
          <w:b/>
          <w:bCs/>
          <w:szCs w:val="22"/>
          <w:u w:val="single"/>
        </w:rPr>
        <w:t>an unwillingness to be challenged</w:t>
      </w:r>
      <w:r w:rsidRPr="000E124A">
        <w:rPr>
          <w:rFonts w:eastAsia="Times New Roman"/>
          <w:sz w:val="12"/>
          <w:szCs w:val="22"/>
        </w:rPr>
        <w:t xml:space="preserve"> that is protected by perceived white moral goodness or white benevolence.”</w:t>
      </w:r>
      <w:r w:rsidRPr="000E124A">
        <w:rPr>
          <w:rFonts w:eastAsia="Times New Roman"/>
          <w:position w:val="8"/>
          <w:sz w:val="12"/>
          <w:szCs w:val="14"/>
        </w:rPr>
        <w:t xml:space="preserve">27 </w:t>
      </w:r>
      <w:r w:rsidRPr="000E124A">
        <w:rPr>
          <w:rFonts w:eastAsia="Times New Roman"/>
          <w:sz w:val="12"/>
          <w:szCs w:val="22"/>
        </w:rPr>
        <w:t xml:space="preserve">The habit- </w:t>
      </w:r>
      <w:proofErr w:type="spellStart"/>
      <w:r w:rsidRPr="000E124A">
        <w:rPr>
          <w:rFonts w:eastAsia="Times New Roman"/>
          <w:sz w:val="12"/>
          <w:szCs w:val="22"/>
        </w:rPr>
        <w:t>uation</w:t>
      </w:r>
      <w:proofErr w:type="spellEnd"/>
      <w:r w:rsidRPr="000E124A">
        <w:rPr>
          <w:rFonts w:eastAsia="Times New Roman"/>
          <w:sz w:val="12"/>
          <w:szCs w:val="22"/>
        </w:rPr>
        <w:t xml:space="preserve"> of </w:t>
      </w:r>
      <w:r w:rsidRPr="000E124A">
        <w:rPr>
          <w:rFonts w:eastAsia="Times New Roman"/>
          <w:b/>
          <w:bCs/>
          <w:szCs w:val="22"/>
          <w:highlight w:val="cyan"/>
          <w:u w:val="single"/>
        </w:rPr>
        <w:t>whiteness</w:t>
      </w:r>
      <w:r w:rsidRPr="000E124A">
        <w:rPr>
          <w:rFonts w:eastAsia="Times New Roman"/>
          <w:sz w:val="12"/>
          <w:szCs w:val="22"/>
        </w:rPr>
        <w:t xml:space="preserve"> is not limited to individuals but also </w:t>
      </w:r>
      <w:r w:rsidRPr="000E124A">
        <w:rPr>
          <w:rFonts w:eastAsia="Times New Roman"/>
          <w:b/>
          <w:bCs/>
          <w:szCs w:val="22"/>
          <w:highlight w:val="cyan"/>
          <w:u w:val="single"/>
        </w:rPr>
        <w:t>depends on the social context of</w:t>
      </w:r>
      <w:r w:rsidRPr="000E124A">
        <w:rPr>
          <w:rFonts w:eastAsia="Times New Roman"/>
          <w:b/>
          <w:bCs/>
          <w:szCs w:val="22"/>
          <w:u w:val="single"/>
        </w:rPr>
        <w:t xml:space="preserve"> many </w:t>
      </w:r>
      <w:r w:rsidRPr="000E124A">
        <w:rPr>
          <w:rFonts w:eastAsia="Times New Roman"/>
          <w:b/>
          <w:bCs/>
          <w:szCs w:val="22"/>
          <w:highlight w:val="cyan"/>
          <w:u w:val="single"/>
        </w:rPr>
        <w:t>racial events</w:t>
      </w:r>
      <w:r w:rsidRPr="000E124A">
        <w:rPr>
          <w:rFonts w:eastAsia="Times New Roman"/>
          <w:sz w:val="12"/>
          <w:szCs w:val="22"/>
        </w:rPr>
        <w:t xml:space="preserve">, where the reception of these habits by other members of the dominant group only further </w:t>
      </w:r>
      <w:proofErr w:type="spellStart"/>
      <w:r w:rsidRPr="000E124A">
        <w:rPr>
          <w:rFonts w:eastAsia="Times New Roman"/>
          <w:sz w:val="12"/>
          <w:szCs w:val="22"/>
        </w:rPr>
        <w:t>en</w:t>
      </w:r>
      <w:proofErr w:type="spellEnd"/>
      <w:r w:rsidRPr="000E124A">
        <w:rPr>
          <w:rFonts w:eastAsia="Times New Roman"/>
          <w:sz w:val="12"/>
          <w:szCs w:val="22"/>
        </w:rPr>
        <w:t xml:space="preserve">- trenches them in the self-understanding and worldviews of individual members and the group as a whole. Yancy identifies several such habits of whiteness: </w:t>
      </w:r>
      <w:r w:rsidRPr="000E124A">
        <w:rPr>
          <w:rFonts w:eastAsia="Times New Roman"/>
          <w:b/>
          <w:bCs/>
          <w:szCs w:val="22"/>
          <w:u w:val="single"/>
        </w:rPr>
        <w:t xml:space="preserve">clutching </w:t>
      </w:r>
      <w:proofErr w:type="spellStart"/>
      <w:r w:rsidRPr="000E124A">
        <w:rPr>
          <w:rFonts w:eastAsia="Times New Roman"/>
          <w:b/>
          <w:bCs/>
          <w:szCs w:val="22"/>
          <w:u w:val="single"/>
        </w:rPr>
        <w:t>purs</w:t>
      </w:r>
      <w:proofErr w:type="spellEnd"/>
      <w:r w:rsidRPr="000E124A">
        <w:rPr>
          <w:rFonts w:eastAsia="Times New Roman"/>
          <w:b/>
          <w:bCs/>
          <w:szCs w:val="22"/>
          <w:u w:val="single"/>
        </w:rPr>
        <w:t>- es, crossing streets or locking car doors as men of color approach</w:t>
      </w:r>
      <w:r w:rsidRPr="000E124A">
        <w:rPr>
          <w:rFonts w:eastAsia="Times New Roman"/>
          <w:sz w:val="12"/>
          <w:szCs w:val="22"/>
        </w:rPr>
        <w:t xml:space="preserve">, and policing one’s thoughts for political correctness or one’s neigh- </w:t>
      </w:r>
      <w:proofErr w:type="spellStart"/>
      <w:r w:rsidRPr="000E124A">
        <w:rPr>
          <w:rFonts w:eastAsia="Times New Roman"/>
          <w:sz w:val="12"/>
          <w:szCs w:val="22"/>
        </w:rPr>
        <w:t>borhood</w:t>
      </w:r>
      <w:proofErr w:type="spellEnd"/>
      <w:r w:rsidRPr="000E124A">
        <w:rPr>
          <w:rFonts w:eastAsia="Times New Roman"/>
          <w:sz w:val="12"/>
          <w:szCs w:val="22"/>
        </w:rPr>
        <w:t xml:space="preserve"> for residential correctness. Psychologist </w:t>
      </w:r>
      <w:proofErr w:type="spellStart"/>
      <w:r w:rsidRPr="000E124A">
        <w:rPr>
          <w:rFonts w:eastAsia="Times New Roman"/>
          <w:sz w:val="12"/>
          <w:szCs w:val="22"/>
        </w:rPr>
        <w:t>Derald</w:t>
      </w:r>
      <w:proofErr w:type="spellEnd"/>
      <w:r w:rsidRPr="000E124A">
        <w:rPr>
          <w:rFonts w:eastAsia="Times New Roman"/>
          <w:sz w:val="12"/>
          <w:szCs w:val="22"/>
        </w:rPr>
        <w:t xml:space="preserve"> Wing </w:t>
      </w:r>
      <w:proofErr w:type="spellStart"/>
      <w:r w:rsidRPr="000E124A">
        <w:rPr>
          <w:rFonts w:eastAsia="Times New Roman"/>
          <w:sz w:val="12"/>
          <w:szCs w:val="22"/>
        </w:rPr>
        <w:t>Su</w:t>
      </w:r>
      <w:proofErr w:type="spellEnd"/>
      <w:r w:rsidRPr="000E124A">
        <w:rPr>
          <w:rFonts w:eastAsia="Times New Roman"/>
          <w:sz w:val="12"/>
          <w:szCs w:val="22"/>
        </w:rPr>
        <w:t xml:space="preserve"> describes these habits in terms of “</w:t>
      </w:r>
      <w:r w:rsidRPr="000E124A">
        <w:rPr>
          <w:rFonts w:eastAsia="Times New Roman"/>
          <w:b/>
          <w:bCs/>
          <w:szCs w:val="22"/>
          <w:highlight w:val="cyan"/>
          <w:u w:val="single"/>
        </w:rPr>
        <w:t>microaggressions</w:t>
      </w:r>
      <w:r w:rsidRPr="000E124A">
        <w:rPr>
          <w:rFonts w:eastAsia="Times New Roman"/>
          <w:sz w:val="12"/>
          <w:szCs w:val="22"/>
        </w:rPr>
        <w:t xml:space="preserve">” or regular in- </w:t>
      </w:r>
      <w:proofErr w:type="spellStart"/>
      <w:r w:rsidRPr="000E124A">
        <w:rPr>
          <w:rFonts w:eastAsia="Times New Roman"/>
          <w:sz w:val="12"/>
          <w:szCs w:val="22"/>
        </w:rPr>
        <w:t>sults</w:t>
      </w:r>
      <w:proofErr w:type="spellEnd"/>
      <w:r w:rsidRPr="000E124A">
        <w:rPr>
          <w:rFonts w:eastAsia="Times New Roman"/>
          <w:sz w:val="12"/>
          <w:szCs w:val="22"/>
        </w:rPr>
        <w:t xml:space="preserve">, assaults or invalidations unknowingly communicated verbally, </w:t>
      </w:r>
      <w:r w:rsidRPr="000E124A">
        <w:rPr>
          <w:rFonts w:eastAsia="Times New Roman"/>
          <w:b/>
          <w:bCs/>
          <w:szCs w:val="22"/>
          <w:u w:val="single"/>
        </w:rPr>
        <w:t xml:space="preserve">nonverbally or symbolically by </w:t>
      </w:r>
      <w:r w:rsidRPr="000E124A">
        <w:rPr>
          <w:rFonts w:eastAsia="Times New Roman"/>
          <w:b/>
          <w:bCs/>
          <w:szCs w:val="22"/>
          <w:highlight w:val="cyan"/>
          <w:u w:val="single"/>
        </w:rPr>
        <w:t>good intentioned whites</w:t>
      </w:r>
      <w:r w:rsidRPr="000E124A">
        <w:rPr>
          <w:rFonts w:eastAsia="Times New Roman"/>
          <w:b/>
          <w:bCs/>
          <w:szCs w:val="22"/>
          <w:u w:val="single"/>
        </w:rPr>
        <w:t xml:space="preserve"> that </w:t>
      </w:r>
      <w:r w:rsidRPr="000E124A">
        <w:rPr>
          <w:rFonts w:eastAsia="Times New Roman"/>
          <w:b/>
          <w:bCs/>
          <w:szCs w:val="22"/>
          <w:highlight w:val="cyan"/>
          <w:u w:val="single"/>
        </w:rPr>
        <w:t>convey messages of</w:t>
      </w:r>
      <w:r w:rsidRPr="000E124A">
        <w:rPr>
          <w:rFonts w:eastAsia="Times New Roman"/>
          <w:b/>
          <w:bCs/>
          <w:szCs w:val="22"/>
          <w:u w:val="single"/>
        </w:rPr>
        <w:t xml:space="preserve"> our own </w:t>
      </w:r>
      <w:r w:rsidRPr="000E124A">
        <w:rPr>
          <w:rFonts w:eastAsia="Times New Roman"/>
          <w:b/>
          <w:bCs/>
          <w:szCs w:val="22"/>
          <w:highlight w:val="cyan"/>
          <w:u w:val="single"/>
        </w:rPr>
        <w:t>superiority</w:t>
      </w:r>
      <w:r w:rsidRPr="000E124A">
        <w:rPr>
          <w:rFonts w:eastAsia="Times New Roman"/>
          <w:sz w:val="12"/>
          <w:szCs w:val="22"/>
        </w:rPr>
        <w:t xml:space="preserve"> or normativity and another’s inferiority or difference.</w:t>
      </w:r>
      <w:r w:rsidRPr="000E124A">
        <w:rPr>
          <w:rFonts w:eastAsia="Times New Roman"/>
          <w:position w:val="8"/>
          <w:sz w:val="12"/>
          <w:szCs w:val="14"/>
        </w:rPr>
        <w:t xml:space="preserve">28 </w:t>
      </w:r>
      <w:r w:rsidRPr="000E124A">
        <w:rPr>
          <w:rFonts w:eastAsia="Times New Roman"/>
          <w:sz w:val="12"/>
          <w:szCs w:val="22"/>
        </w:rPr>
        <w:t xml:space="preserve">These might include inabilities to properly pro- </w:t>
      </w:r>
      <w:proofErr w:type="spellStart"/>
      <w:r w:rsidRPr="000E124A">
        <w:rPr>
          <w:rFonts w:eastAsia="Times New Roman"/>
          <w:sz w:val="12"/>
          <w:szCs w:val="22"/>
        </w:rPr>
        <w:t>nounce</w:t>
      </w:r>
      <w:proofErr w:type="spellEnd"/>
      <w:r w:rsidRPr="000E124A">
        <w:rPr>
          <w:rFonts w:eastAsia="Times New Roman"/>
          <w:sz w:val="12"/>
          <w:szCs w:val="22"/>
        </w:rPr>
        <w:t xml:space="preserve"> or remember names of persons of color, inquiring as to their country of origin or qualifications for a job or degree, or invalidating their experience by simply not asking about </w:t>
      </w:r>
      <w:proofErr w:type="spellStart"/>
      <w:r w:rsidRPr="000E124A">
        <w:rPr>
          <w:rFonts w:eastAsia="Times New Roman"/>
          <w:sz w:val="12"/>
          <w:szCs w:val="22"/>
        </w:rPr>
        <w:t>it.Obviously</w:t>
      </w:r>
      <w:proofErr w:type="spellEnd"/>
      <w:r w:rsidRPr="000E124A">
        <w:rPr>
          <w:rFonts w:eastAsia="Times New Roman"/>
          <w:sz w:val="12"/>
          <w:szCs w:val="22"/>
        </w:rPr>
        <w:t xml:space="preserve">, the </w:t>
      </w:r>
      <w:r w:rsidRPr="000E124A">
        <w:rPr>
          <w:rFonts w:eastAsia="Times New Roman"/>
          <w:b/>
          <w:bCs/>
          <w:szCs w:val="22"/>
          <w:highlight w:val="cyan"/>
          <w:u w:val="single"/>
        </w:rPr>
        <w:t xml:space="preserve">habitual characteristics of white supremacy </w:t>
      </w:r>
      <w:proofErr w:type="spellStart"/>
      <w:r w:rsidRPr="000E124A">
        <w:rPr>
          <w:rFonts w:eastAsia="Times New Roman"/>
          <w:b/>
          <w:bCs/>
          <w:szCs w:val="22"/>
          <w:highlight w:val="cyan"/>
          <w:u w:val="single"/>
        </w:rPr>
        <w:t>corre</w:t>
      </w:r>
      <w:proofErr w:type="spellEnd"/>
      <w:r w:rsidRPr="000E124A">
        <w:rPr>
          <w:rFonts w:eastAsia="Times New Roman"/>
          <w:b/>
          <w:bCs/>
          <w:szCs w:val="22"/>
          <w:highlight w:val="cyan"/>
          <w:u w:val="single"/>
        </w:rPr>
        <w:t>- late to</w:t>
      </w:r>
      <w:r w:rsidRPr="000E124A">
        <w:rPr>
          <w:rFonts w:eastAsia="Times New Roman"/>
          <w:b/>
          <w:bCs/>
          <w:szCs w:val="22"/>
          <w:u w:val="single"/>
        </w:rPr>
        <w:t xml:space="preserve"> features of </w:t>
      </w:r>
      <w:r w:rsidRPr="000E124A">
        <w:rPr>
          <w:rFonts w:eastAsia="Times New Roman"/>
          <w:b/>
          <w:bCs/>
          <w:szCs w:val="22"/>
          <w:highlight w:val="cyan"/>
          <w:u w:val="single"/>
        </w:rPr>
        <w:t>virtue ethics</w:t>
      </w:r>
      <w:r w:rsidRPr="000E124A">
        <w:rPr>
          <w:rFonts w:eastAsia="Times New Roman"/>
          <w:sz w:val="12"/>
          <w:szCs w:val="22"/>
        </w:rPr>
        <w:t xml:space="preserve">, which we will turn to in the next sec- </w:t>
      </w:r>
      <w:proofErr w:type="spellStart"/>
      <w:r w:rsidRPr="000E124A">
        <w:rPr>
          <w:rFonts w:eastAsia="Times New Roman"/>
          <w:sz w:val="12"/>
          <w:szCs w:val="22"/>
        </w:rPr>
        <w:t>tion</w:t>
      </w:r>
      <w:proofErr w:type="spellEnd"/>
      <w:r w:rsidRPr="000E124A">
        <w:rPr>
          <w:rFonts w:eastAsia="Times New Roman"/>
          <w:sz w:val="12"/>
          <w:szCs w:val="22"/>
        </w:rPr>
        <w:t>. For now, I call attention to Yancy’s observation that “</w:t>
      </w:r>
      <w:r w:rsidRPr="000E124A">
        <w:rPr>
          <w:rFonts w:eastAsia="Times New Roman"/>
          <w:b/>
          <w:bCs/>
          <w:szCs w:val="22"/>
          <w:highlight w:val="cyan"/>
          <w:u w:val="single"/>
        </w:rPr>
        <w:t xml:space="preserve">the ways in which whites have </w:t>
      </w:r>
      <w:r w:rsidRPr="000E124A">
        <w:rPr>
          <w:rFonts w:eastAsia="Times New Roman"/>
          <w:b/>
          <w:bCs/>
          <w:i/>
          <w:iCs/>
          <w:szCs w:val="22"/>
          <w:highlight w:val="cyan"/>
          <w:u w:val="single"/>
        </w:rPr>
        <w:t xml:space="preserve">become </w:t>
      </w:r>
      <w:r w:rsidRPr="000E124A">
        <w:rPr>
          <w:rFonts w:eastAsia="Times New Roman"/>
          <w:b/>
          <w:bCs/>
          <w:szCs w:val="22"/>
          <w:highlight w:val="cyan"/>
          <w:u w:val="single"/>
        </w:rPr>
        <w:t xml:space="preserve">the </w:t>
      </w:r>
      <w:r w:rsidRPr="000E124A">
        <w:rPr>
          <w:rFonts w:eastAsia="Times New Roman"/>
          <w:b/>
          <w:bCs/>
          <w:i/>
          <w:iCs/>
          <w:szCs w:val="22"/>
          <w:highlight w:val="cyan"/>
          <w:u w:val="single"/>
        </w:rPr>
        <w:t xml:space="preserve">white </w:t>
      </w:r>
      <w:r w:rsidRPr="000E124A">
        <w:rPr>
          <w:rFonts w:eastAsia="Times New Roman"/>
          <w:b/>
          <w:bCs/>
          <w:szCs w:val="22"/>
          <w:highlight w:val="cyan"/>
          <w:u w:val="single"/>
        </w:rPr>
        <w:t>selves we are</w:t>
      </w:r>
      <w:r w:rsidRPr="000E124A">
        <w:rPr>
          <w:rFonts w:eastAsia="Times New Roman"/>
          <w:sz w:val="12"/>
          <w:szCs w:val="22"/>
        </w:rPr>
        <w:t>”</w:t>
      </w:r>
      <w:r w:rsidRPr="000E124A">
        <w:rPr>
          <w:rFonts w:eastAsia="Times New Roman"/>
          <w:position w:val="8"/>
          <w:sz w:val="12"/>
          <w:szCs w:val="14"/>
        </w:rPr>
        <w:t xml:space="preserve">29 </w:t>
      </w:r>
      <w:r w:rsidRPr="000E124A">
        <w:rPr>
          <w:rFonts w:eastAsia="Times New Roman"/>
          <w:sz w:val="12"/>
          <w:szCs w:val="22"/>
        </w:rPr>
        <w:t xml:space="preserve">underscores the point that </w:t>
      </w:r>
      <w:r w:rsidRPr="000E124A">
        <w:rPr>
          <w:rFonts w:eastAsia="Times New Roman"/>
          <w:b/>
          <w:bCs/>
          <w:szCs w:val="22"/>
          <w:highlight w:val="cyan"/>
          <w:u w:val="single"/>
        </w:rPr>
        <w:t>whiteness</w:t>
      </w:r>
      <w:r w:rsidRPr="000E124A">
        <w:rPr>
          <w:rFonts w:eastAsia="Times New Roman"/>
          <w:b/>
          <w:bCs/>
          <w:szCs w:val="22"/>
          <w:u w:val="single"/>
        </w:rPr>
        <w:t xml:space="preserve"> is an unfolding social construct in which whites participate</w:t>
      </w:r>
      <w:r w:rsidRPr="000E124A">
        <w:rPr>
          <w:rFonts w:eastAsia="Times New Roman"/>
          <w:sz w:val="12"/>
          <w:szCs w:val="22"/>
        </w:rPr>
        <w:t xml:space="preserve">, and </w:t>
      </w:r>
      <w:r w:rsidRPr="000E124A">
        <w:rPr>
          <w:rFonts w:eastAsia="Times New Roman"/>
          <w:b/>
          <w:bCs/>
          <w:szCs w:val="22"/>
          <w:u w:val="single"/>
        </w:rPr>
        <w:t xml:space="preserve">this </w:t>
      </w:r>
      <w:r w:rsidRPr="000E124A">
        <w:rPr>
          <w:rFonts w:eastAsia="Times New Roman"/>
          <w:b/>
          <w:bCs/>
          <w:szCs w:val="22"/>
          <w:highlight w:val="cyan"/>
          <w:u w:val="single"/>
        </w:rPr>
        <w:t>construct shapes our way of being</w:t>
      </w:r>
      <w:r w:rsidRPr="000E124A">
        <w:rPr>
          <w:rFonts w:eastAsia="Times New Roman"/>
          <w:sz w:val="12"/>
          <w:szCs w:val="22"/>
        </w:rPr>
        <w:t xml:space="preserve">, not simply our way of seeing or of thinking, in ways that we are not able to recognize. </w:t>
      </w:r>
      <w:r w:rsidRPr="000E124A">
        <w:rPr>
          <w:rFonts w:eastAsia="Times New Roman"/>
          <w:b/>
          <w:bCs/>
          <w:szCs w:val="22"/>
          <w:highlight w:val="cyan"/>
          <w:u w:val="single"/>
        </w:rPr>
        <w:t>It also shapes our</w:t>
      </w:r>
      <w:r w:rsidRPr="000E124A">
        <w:rPr>
          <w:rFonts w:eastAsia="Times New Roman"/>
          <w:b/>
          <w:bCs/>
          <w:szCs w:val="22"/>
          <w:u w:val="single"/>
        </w:rPr>
        <w:t xml:space="preserve"> </w:t>
      </w:r>
      <w:r w:rsidRPr="000E124A">
        <w:rPr>
          <w:rFonts w:eastAsia="Times New Roman"/>
          <w:b/>
          <w:bCs/>
          <w:szCs w:val="22"/>
          <w:highlight w:val="cyan"/>
          <w:u w:val="single"/>
        </w:rPr>
        <w:t>physicality</w:t>
      </w:r>
      <w:r w:rsidRPr="000E124A">
        <w:rPr>
          <w:rFonts w:eastAsia="Times New Roman"/>
          <w:sz w:val="12"/>
          <w:szCs w:val="22"/>
        </w:rPr>
        <w:t xml:space="preserve">. Karyn McKinney notes that for many Euro-Americans, “becoming white,” an assimilation process that spans generations and is easier for those without </w:t>
      </w:r>
      <w:proofErr w:type="spellStart"/>
      <w:r w:rsidRPr="000E124A">
        <w:rPr>
          <w:rFonts w:eastAsia="Times New Roman"/>
          <w:sz w:val="12"/>
          <w:szCs w:val="22"/>
        </w:rPr>
        <w:t>distinc</w:t>
      </w:r>
      <w:proofErr w:type="spellEnd"/>
      <w:r w:rsidRPr="000E124A">
        <w:rPr>
          <w:rFonts w:eastAsia="Times New Roman"/>
          <w:sz w:val="12"/>
          <w:szCs w:val="22"/>
        </w:rPr>
        <w:t xml:space="preserve">- </w:t>
      </w:r>
      <w:proofErr w:type="spellStart"/>
      <w:r w:rsidRPr="000E124A">
        <w:rPr>
          <w:rFonts w:eastAsia="Times New Roman"/>
          <w:sz w:val="12"/>
          <w:szCs w:val="22"/>
        </w:rPr>
        <w:t>tive</w:t>
      </w:r>
      <w:proofErr w:type="spellEnd"/>
      <w:r w:rsidRPr="000E124A">
        <w:rPr>
          <w:rFonts w:eastAsia="Times New Roman"/>
          <w:sz w:val="12"/>
          <w:szCs w:val="22"/>
        </w:rPr>
        <w:t xml:space="preserve"> ethnic markers such as skin color, comes at the cost of cultural distinctiveness so essential for identity and character formation.</w:t>
      </w:r>
      <w:r w:rsidRPr="000E124A">
        <w:rPr>
          <w:rFonts w:eastAsia="Times New Roman"/>
          <w:position w:val="8"/>
          <w:sz w:val="12"/>
          <w:szCs w:val="14"/>
        </w:rPr>
        <w:t xml:space="preserve">30 </w:t>
      </w:r>
      <w:r w:rsidRPr="000E124A">
        <w:rPr>
          <w:rFonts w:eastAsia="Times New Roman"/>
          <w:sz w:val="12"/>
          <w:szCs w:val="22"/>
        </w:rPr>
        <w:t>Moreover, neurologists are discovering the impact of the dispositions and practices of whiteness on the biochemistry of the human brain.</w:t>
      </w:r>
      <w:r w:rsidRPr="000E124A">
        <w:rPr>
          <w:rFonts w:eastAsia="Times New Roman"/>
          <w:position w:val="8"/>
          <w:sz w:val="12"/>
          <w:szCs w:val="14"/>
        </w:rPr>
        <w:t xml:space="preserve">31 </w:t>
      </w:r>
    </w:p>
    <w:p w14:paraId="25B9B8E0" w14:textId="77777777" w:rsidR="001E1679" w:rsidRPr="000E124A" w:rsidRDefault="001E1679" w:rsidP="001E1679">
      <w:pPr>
        <w:pStyle w:val="Heading4"/>
        <w:spacing w:before="0"/>
        <w:rPr>
          <w:rFonts w:cs="Calibri"/>
          <w:sz w:val="24"/>
        </w:rPr>
      </w:pPr>
      <w:r w:rsidRPr="000E124A">
        <w:rPr>
          <w:rFonts w:cs="Calibri"/>
        </w:rPr>
        <w:t xml:space="preserve">Actor spec – the state is created to facilitate virtuous development – anything else would hinder the development of the correct orientation of morality. </w:t>
      </w:r>
    </w:p>
    <w:p w14:paraId="60F62EC2" w14:textId="77777777" w:rsidR="001E1679" w:rsidRPr="000E124A" w:rsidRDefault="001E1679" w:rsidP="001E1679">
      <w:pPr>
        <w:pStyle w:val="NormalWeb"/>
        <w:spacing w:before="15" w:beforeAutospacing="0" w:after="180" w:afterAutospacing="0"/>
        <w:rPr>
          <w:rFonts w:ascii="Calibri" w:hAnsi="Calibri" w:cs="Calibri"/>
        </w:rPr>
      </w:pPr>
      <w:r w:rsidRPr="000E124A">
        <w:rPr>
          <w:rFonts w:ascii="Calibri" w:hAnsi="Calibri" w:cs="Calibri"/>
          <w:b/>
          <w:bCs/>
          <w:sz w:val="26"/>
          <w:szCs w:val="26"/>
        </w:rPr>
        <w:t>Ingram, 13</w:t>
      </w:r>
      <w:r w:rsidRPr="000E124A">
        <w:rPr>
          <w:rFonts w:ascii="Calibri" w:hAnsi="Calibri" w:cs="Calibri"/>
          <w:sz w:val="22"/>
          <w:szCs w:val="22"/>
        </w:rPr>
        <w:t xml:space="preserve"> (Andrew Ingram, South Texas College of Law, 2013, accessed on 8-22-2021, Ohio State Journal of Criminal Law, " Andrew Ingram, A (Moral) Prisoner's Dilemma: Character Ethics and Plea Bargaining - </w:t>
      </w:r>
      <w:proofErr w:type="spellStart"/>
      <w:r w:rsidRPr="000E124A">
        <w:rPr>
          <w:rFonts w:ascii="Calibri" w:hAnsi="Calibri" w:cs="Calibri"/>
          <w:sz w:val="22"/>
          <w:szCs w:val="22"/>
        </w:rPr>
        <w:t>PhilArchive</w:t>
      </w:r>
      <w:proofErr w:type="spellEnd"/>
      <w:r w:rsidRPr="000E124A">
        <w:rPr>
          <w:rFonts w:ascii="Calibri" w:hAnsi="Calibri" w:cs="Calibri"/>
          <w:sz w:val="22"/>
          <w:szCs w:val="22"/>
        </w:rPr>
        <w:t>", https://philarchive.org/rec/INGAMP)//st</w:t>
      </w:r>
    </w:p>
    <w:p w14:paraId="5F6CA9F5" w14:textId="77777777" w:rsidR="001E1679" w:rsidRPr="000E124A" w:rsidRDefault="001E1679" w:rsidP="001E1679">
      <w:pPr>
        <w:rPr>
          <w:sz w:val="16"/>
        </w:rPr>
      </w:pPr>
      <w:r w:rsidRPr="000E124A">
        <w:rPr>
          <w:sz w:val="16"/>
        </w:rPr>
        <w:t xml:space="preserve">Now there are some philosophers and lay people who may profess not to care about character. On the other hand, there are some who care about character a great deal. Though it is not a commonly held position today, there have been some thinkers who argued that </w:t>
      </w:r>
      <w:r w:rsidRPr="000E124A">
        <w:rPr>
          <w:rStyle w:val="Emphasis"/>
          <w:highlight w:val="cyan"/>
        </w:rPr>
        <w:t>the purpose of the state is</w:t>
      </w:r>
      <w:r w:rsidRPr="000E124A">
        <w:rPr>
          <w:rStyle w:val="Emphasis"/>
        </w:rPr>
        <w:t xml:space="preserve"> the development of virtue in the citizens.</w:t>
      </w:r>
      <w:r w:rsidRPr="000E124A">
        <w:rPr>
          <w:sz w:val="16"/>
        </w:rPr>
        <w:t xml:space="preserve">23 For these theorists, </w:t>
      </w:r>
      <w:r w:rsidRPr="000E124A">
        <w:rPr>
          <w:rStyle w:val="Emphasis"/>
        </w:rPr>
        <w:t>the</w:t>
      </w:r>
      <w:r w:rsidRPr="000E124A">
        <w:rPr>
          <w:sz w:val="16"/>
        </w:rPr>
        <w:t xml:space="preserve"> objective of the </w:t>
      </w:r>
      <w:r w:rsidRPr="000E124A">
        <w:rPr>
          <w:rStyle w:val="Emphasis"/>
        </w:rPr>
        <w:t>ideal state</w:t>
      </w:r>
      <w:r w:rsidRPr="000E124A">
        <w:rPr>
          <w:sz w:val="16"/>
        </w:rPr>
        <w:t xml:space="preserve"> is </w:t>
      </w:r>
      <w:r w:rsidRPr="000E124A">
        <w:rPr>
          <w:rStyle w:val="Emphasis"/>
          <w:highlight w:val="cyan"/>
        </w:rPr>
        <w:t>to</w:t>
      </w:r>
      <w:r w:rsidRPr="000E124A">
        <w:rPr>
          <w:rStyle w:val="Emphasis"/>
        </w:rPr>
        <w:t xml:space="preserve"> facilitate and </w:t>
      </w:r>
      <w:r w:rsidRPr="000E124A">
        <w:rPr>
          <w:rStyle w:val="Emphasis"/>
          <w:highlight w:val="cyan"/>
        </w:rPr>
        <w:t>cultivate the development of virtuo</w:t>
      </w:r>
      <w:r w:rsidRPr="000E124A">
        <w:rPr>
          <w:rStyle w:val="Emphasis"/>
        </w:rPr>
        <w:t xml:space="preserve">us individuals. </w:t>
      </w:r>
      <w:r w:rsidRPr="000E124A">
        <w:rPr>
          <w:rStyle w:val="Emphasis"/>
          <w:highlight w:val="cyan"/>
        </w:rPr>
        <w:t>This principle would extend to criminal-justice policy</w:t>
      </w:r>
      <w:r w:rsidRPr="000E124A">
        <w:rPr>
          <w:rStyle w:val="Emphasis"/>
        </w:rPr>
        <w:t>.</w:t>
      </w:r>
      <w:r w:rsidRPr="000E124A">
        <w:rPr>
          <w:sz w:val="16"/>
        </w:rPr>
        <w:t xml:space="preserve"> A justice system which deliberately took steps with a high chance of rewarding dishonesty would not be in keeping with the criteria for criminal justice in the character-building state. At a minimum, </w:t>
      </w:r>
      <w:r w:rsidRPr="000E124A">
        <w:rPr>
          <w:rStyle w:val="Emphasis"/>
          <w:highlight w:val="cyan"/>
        </w:rPr>
        <w:t>the state would be sending the wrong message</w:t>
      </w:r>
      <w:r w:rsidRPr="000E124A">
        <w:rPr>
          <w:rStyle w:val="Emphasis"/>
        </w:rPr>
        <w:t xml:space="preserve"> to its citizens, declaring </w:t>
      </w:r>
      <w:r w:rsidRPr="000E124A">
        <w:rPr>
          <w:rStyle w:val="Emphasis"/>
          <w:highlight w:val="cyan"/>
        </w:rPr>
        <w:t>that it</w:t>
      </w:r>
      <w:r w:rsidRPr="000E124A">
        <w:rPr>
          <w:rStyle w:val="Emphasis"/>
        </w:rPr>
        <w:t xml:space="preserve"> cares not for virtue and vice and </w:t>
      </w:r>
      <w:r w:rsidRPr="000E124A">
        <w:rPr>
          <w:rStyle w:val="Emphasis"/>
          <w:highlight w:val="cyan"/>
        </w:rPr>
        <w:t>will</w:t>
      </w:r>
      <w:r w:rsidRPr="000E124A">
        <w:rPr>
          <w:rStyle w:val="Emphasis"/>
        </w:rPr>
        <w:t xml:space="preserve"> nonchalantly </w:t>
      </w:r>
      <w:r w:rsidRPr="000E124A">
        <w:rPr>
          <w:rStyle w:val="Emphasis"/>
          <w:highlight w:val="cyan"/>
        </w:rPr>
        <w:t>punish the</w:t>
      </w:r>
      <w:r w:rsidRPr="000E124A">
        <w:rPr>
          <w:rStyle w:val="Emphasis"/>
        </w:rPr>
        <w:t xml:space="preserve"> relatively </w:t>
      </w:r>
      <w:r w:rsidRPr="000E124A">
        <w:rPr>
          <w:rStyle w:val="Emphasis"/>
          <w:highlight w:val="cyan"/>
        </w:rPr>
        <w:t>virtuous</w:t>
      </w:r>
      <w:r w:rsidRPr="000E124A">
        <w:rPr>
          <w:rStyle w:val="Emphasis"/>
        </w:rPr>
        <w:t xml:space="preserve"> more</w:t>
      </w:r>
      <w:r w:rsidRPr="000E124A">
        <w:rPr>
          <w:sz w:val="16"/>
        </w:rPr>
        <w:t xml:space="preserve"> than the comparatively vicious. Beyond this, there is the problem that the state is encouraging vice and discouraging virtue by incentivizing the one and penalizing the other. Strictly speaking, this is not my thesis, although it is suggested by the same phenomenon. The traditional position in virtue ethics is that virtuous actions build virtue and vicious actions build vice—just like other habits. </w:t>
      </w:r>
      <w:r w:rsidRPr="000E124A">
        <w:rPr>
          <w:rStyle w:val="Emphasis"/>
        </w:rPr>
        <w:t xml:space="preserve">From the perspective of the character-building state, </w:t>
      </w:r>
      <w:r w:rsidRPr="000E124A">
        <w:rPr>
          <w:rStyle w:val="Emphasis"/>
          <w:highlight w:val="cyan"/>
        </w:rPr>
        <w:t>it is</w:t>
      </w:r>
      <w:r w:rsidRPr="000E124A">
        <w:rPr>
          <w:rStyle w:val="Emphasis"/>
        </w:rPr>
        <w:t xml:space="preserve"> </w:t>
      </w:r>
      <w:r w:rsidRPr="000E124A">
        <w:rPr>
          <w:sz w:val="16"/>
        </w:rPr>
        <w:t xml:space="preserve">obviously </w:t>
      </w:r>
      <w:r w:rsidRPr="000E124A">
        <w:rPr>
          <w:rStyle w:val="Emphasis"/>
          <w:highlight w:val="cyan"/>
        </w:rPr>
        <w:t>unacceptable</w:t>
      </w:r>
      <w:r w:rsidRPr="000E124A">
        <w:rPr>
          <w:rStyle w:val="Emphasis"/>
        </w:rPr>
        <w:t xml:space="preserve"> for it </w:t>
      </w:r>
      <w:r w:rsidRPr="000E124A">
        <w:rPr>
          <w:rStyle w:val="Emphasis"/>
          <w:highlight w:val="cyan"/>
        </w:rPr>
        <w:t>to</w:t>
      </w:r>
      <w:r w:rsidRPr="000E124A">
        <w:rPr>
          <w:rStyle w:val="Emphasis"/>
        </w:rPr>
        <w:t xml:space="preserve"> be </w:t>
      </w:r>
      <w:r w:rsidRPr="000E124A">
        <w:rPr>
          <w:rStyle w:val="Emphasis"/>
          <w:highlight w:val="cyan"/>
        </w:rPr>
        <w:t>encourag</w:t>
      </w:r>
      <w:r w:rsidRPr="000E124A">
        <w:rPr>
          <w:rStyle w:val="Emphasis"/>
        </w:rPr>
        <w:t>ing</w:t>
      </w:r>
      <w:r w:rsidRPr="000E124A">
        <w:rPr>
          <w:sz w:val="16"/>
        </w:rPr>
        <w:t xml:space="preserve"> betrayal given that such acts nourish </w:t>
      </w:r>
      <w:r w:rsidRPr="000E124A">
        <w:rPr>
          <w:rStyle w:val="Emphasis"/>
          <w:highlight w:val="cyan"/>
        </w:rPr>
        <w:t>bad character</w:t>
      </w:r>
      <w:r w:rsidRPr="000E124A">
        <w:rPr>
          <w:rStyle w:val="Emphasis"/>
        </w:rPr>
        <w:t>.</w:t>
      </w:r>
      <w:r w:rsidRPr="000E124A">
        <w:rPr>
          <w:sz w:val="16"/>
        </w:rPr>
        <w:t xml:space="preserve"> Finally, </w:t>
      </w:r>
      <w:r w:rsidRPr="000E124A">
        <w:rPr>
          <w:rStyle w:val="Emphasis"/>
          <w:highlight w:val="cyan"/>
        </w:rPr>
        <w:t>there is something</w:t>
      </w:r>
      <w:r w:rsidRPr="000E124A">
        <w:rPr>
          <w:sz w:val="16"/>
        </w:rPr>
        <w:t xml:space="preserve"> twisted and </w:t>
      </w:r>
      <w:r w:rsidRPr="000E124A">
        <w:rPr>
          <w:rStyle w:val="Emphasis"/>
          <w:highlight w:val="cyan"/>
        </w:rPr>
        <w:t>cruel</w:t>
      </w:r>
      <w:r w:rsidRPr="000E124A">
        <w:rPr>
          <w:rStyle w:val="Emphasis"/>
        </w:rPr>
        <w:t xml:space="preserve"> </w:t>
      </w:r>
      <w:r w:rsidRPr="000E124A">
        <w:rPr>
          <w:rStyle w:val="Emphasis"/>
          <w:highlight w:val="cyan"/>
        </w:rPr>
        <w:t>about</w:t>
      </w:r>
      <w:r w:rsidRPr="000E124A">
        <w:rPr>
          <w:rStyle w:val="Emphasis"/>
        </w:rPr>
        <w:t xml:space="preserve"> deliberately </w:t>
      </w:r>
      <w:r w:rsidRPr="000E124A">
        <w:rPr>
          <w:rStyle w:val="Emphasis"/>
          <w:highlight w:val="cyan"/>
        </w:rPr>
        <w:t>putting a person to a choice between</w:t>
      </w:r>
      <w:r w:rsidRPr="000E124A">
        <w:rPr>
          <w:rStyle w:val="Emphasis"/>
        </w:rPr>
        <w:t xml:space="preserve"> [their] </w:t>
      </w:r>
      <w:r w:rsidRPr="000E124A">
        <w:rPr>
          <w:rStyle w:val="Emphasis"/>
          <w:highlight w:val="cyan"/>
        </w:rPr>
        <w:t>conscience and</w:t>
      </w:r>
      <w:r w:rsidRPr="000E124A">
        <w:rPr>
          <w:rStyle w:val="Emphasis"/>
        </w:rPr>
        <w:t xml:space="preserve"> [their] </w:t>
      </w:r>
      <w:r w:rsidRPr="000E124A">
        <w:rPr>
          <w:rStyle w:val="Emphasis"/>
          <w:highlight w:val="cyan"/>
        </w:rPr>
        <w:lastRenderedPageBreak/>
        <w:t>freedom</w:t>
      </w:r>
      <w:r w:rsidRPr="000E124A">
        <w:rPr>
          <w:sz w:val="16"/>
        </w:rPr>
        <w:t xml:space="preserve">. Tracy, we imagined, was not someone who made the decision to turn state’s evidence lightly. There are, however, some people who do so easily, with utter indifference to their former partners or even malice in their hearts against them. </w:t>
      </w:r>
      <w:r w:rsidRPr="000E124A">
        <w:rPr>
          <w:rStyle w:val="Emphasis"/>
        </w:rPr>
        <w:t>When the prosecutor offers to make a deal with such an awful character, his only hesitation will involve just how good of a deal he can bargain to obtain</w:t>
      </w:r>
      <w:r w:rsidRPr="000E124A">
        <w:rPr>
          <w:sz w:val="16"/>
        </w:rPr>
        <w:t xml:space="preserve">. Now contrast this person with </w:t>
      </w:r>
      <w:r w:rsidRPr="000E124A">
        <w:rPr>
          <w:rStyle w:val="Emphasis"/>
          <w:highlight w:val="cyan"/>
        </w:rPr>
        <w:t>someone</w:t>
      </w:r>
      <w:r w:rsidRPr="000E124A">
        <w:rPr>
          <w:sz w:val="16"/>
        </w:rPr>
        <w:t xml:space="preserve"> like Louisa </w:t>
      </w:r>
      <w:r w:rsidRPr="000E124A">
        <w:rPr>
          <w:rStyle w:val="Emphasis"/>
          <w:highlight w:val="cyan"/>
        </w:rPr>
        <w:t>who</w:t>
      </w:r>
      <w:r w:rsidRPr="000E124A">
        <w:rPr>
          <w:rStyle w:val="Emphasis"/>
        </w:rPr>
        <w:t xml:space="preserve"> is honest</w:t>
      </w:r>
      <w:r w:rsidRPr="000E124A">
        <w:rPr>
          <w:sz w:val="16"/>
        </w:rPr>
        <w:t xml:space="preserve"> or who has tender feelings </w:t>
      </w:r>
      <w:r w:rsidRPr="000E124A">
        <w:rPr>
          <w:rStyle w:val="Emphasis"/>
        </w:rPr>
        <w:t xml:space="preserve">and </w:t>
      </w:r>
      <w:r w:rsidRPr="000E124A">
        <w:rPr>
          <w:rStyle w:val="Emphasis"/>
          <w:highlight w:val="cyan"/>
        </w:rPr>
        <w:t>wishes not to harm</w:t>
      </w:r>
      <w:r w:rsidRPr="000E124A">
        <w:rPr>
          <w:rStyle w:val="Emphasis"/>
        </w:rPr>
        <w:t xml:space="preserve"> another</w:t>
      </w:r>
      <w:r w:rsidRPr="000E124A">
        <w:rPr>
          <w:sz w:val="16"/>
        </w:rPr>
        <w:t xml:space="preserve"> human being by increasing the amount of time that person will spend in prison. She </w:t>
      </w:r>
      <w:r w:rsidRPr="000E124A">
        <w:rPr>
          <w:rStyle w:val="Emphasis"/>
          <w:highlight w:val="cyan"/>
        </w:rPr>
        <w:t>is</w:t>
      </w:r>
      <w:r w:rsidRPr="000E124A">
        <w:rPr>
          <w:sz w:val="16"/>
          <w:highlight w:val="cyan"/>
        </w:rPr>
        <w:t xml:space="preserve"> </w:t>
      </w:r>
      <w:r w:rsidRPr="000E124A">
        <w:rPr>
          <w:rStyle w:val="Emphasis"/>
          <w:highlight w:val="cyan"/>
        </w:rPr>
        <w:t>caught between</w:t>
      </w:r>
      <w:r w:rsidRPr="000E124A">
        <w:rPr>
          <w:rStyle w:val="Emphasis"/>
        </w:rPr>
        <w:t xml:space="preserve"> the demands of her </w:t>
      </w:r>
      <w:r w:rsidRPr="000E124A">
        <w:rPr>
          <w:rStyle w:val="Emphasis"/>
          <w:highlight w:val="cyan"/>
        </w:rPr>
        <w:t>compassion</w:t>
      </w:r>
      <w:r w:rsidRPr="000E124A">
        <w:rPr>
          <w:rStyle w:val="Emphasis"/>
        </w:rPr>
        <w:t xml:space="preserve"> or her honor</w:t>
      </w:r>
      <w:r w:rsidRPr="000E124A">
        <w:rPr>
          <w:sz w:val="16"/>
        </w:rPr>
        <w:t xml:space="preserve"> on one hand, </w:t>
      </w:r>
      <w:r w:rsidRPr="000E124A">
        <w:rPr>
          <w:rStyle w:val="Emphasis"/>
          <w:highlight w:val="cyan"/>
        </w:rPr>
        <w:t>and</w:t>
      </w:r>
      <w:r w:rsidRPr="000E124A">
        <w:rPr>
          <w:rStyle w:val="Emphasis"/>
        </w:rPr>
        <w:t xml:space="preserve"> </w:t>
      </w:r>
      <w:r w:rsidRPr="000E124A">
        <w:rPr>
          <w:sz w:val="16"/>
        </w:rPr>
        <w:t xml:space="preserve">the prospect of </w:t>
      </w:r>
      <w:r w:rsidRPr="000E124A">
        <w:rPr>
          <w:rStyle w:val="Emphasis"/>
          <w:highlight w:val="cyan"/>
        </w:rPr>
        <w:t>years</w:t>
      </w:r>
      <w:r w:rsidRPr="000E124A">
        <w:rPr>
          <w:rStyle w:val="Emphasis"/>
        </w:rPr>
        <w:t xml:space="preserve"> of misery </w:t>
      </w:r>
      <w:r w:rsidRPr="000E124A">
        <w:rPr>
          <w:rStyle w:val="Emphasis"/>
          <w:highlight w:val="cyan"/>
        </w:rPr>
        <w:t>behind bars</w:t>
      </w:r>
      <w:r w:rsidRPr="000E124A">
        <w:rPr>
          <w:sz w:val="16"/>
        </w:rPr>
        <w:t xml:space="preserve"> on the other. Moreover, Louisa must also be mindful of her duties as a mother. The thought of violating one’s principles or bringing harm to one’s former partner in crime (who could be a close friend or even a close family member as well) is tortuous for the woman of conscience. The same is true for the fear of prison; its deprivations are at least as miserable for the saint as they are for the sinner. In sum, </w:t>
      </w:r>
      <w:r w:rsidRPr="000E124A">
        <w:rPr>
          <w:rStyle w:val="Emphasis"/>
        </w:rPr>
        <w:t>the</w:t>
      </w:r>
      <w:r w:rsidRPr="000E124A">
        <w:rPr>
          <w:sz w:val="16"/>
        </w:rPr>
        <w:t xml:space="preserve"> perverse reality is that the </w:t>
      </w:r>
      <w:r w:rsidRPr="000E124A">
        <w:rPr>
          <w:rStyle w:val="Emphasis"/>
        </w:rPr>
        <w:t>more honest or compassionate a person is, the more [they] will suffer from the dilemma</w:t>
      </w:r>
      <w:r w:rsidRPr="000E124A">
        <w:rPr>
          <w:sz w:val="16"/>
        </w:rPr>
        <w:t xml:space="preserve"> the prosecutor has fashioned.</w:t>
      </w:r>
    </w:p>
    <w:p w14:paraId="51CB6E2F" w14:textId="77777777" w:rsidR="001E1679" w:rsidRPr="001E1679" w:rsidRDefault="001E1679" w:rsidP="001E1679"/>
    <w:p w14:paraId="57387957" w14:textId="77777777" w:rsidR="001E1679" w:rsidRPr="000E124A" w:rsidRDefault="001E1679" w:rsidP="001E1679">
      <w:pPr>
        <w:pStyle w:val="Heading2"/>
        <w:rPr>
          <w:rFonts w:cs="Calibri"/>
        </w:rPr>
      </w:pPr>
      <w:r w:rsidRPr="000E124A">
        <w:rPr>
          <w:rFonts w:cs="Calibri"/>
        </w:rPr>
        <w:lastRenderedPageBreak/>
        <w:t>Offense</w:t>
      </w:r>
    </w:p>
    <w:p w14:paraId="2C93D35A" w14:textId="77777777" w:rsidR="001E1679" w:rsidRPr="000E124A" w:rsidRDefault="001E1679" w:rsidP="001E1679"/>
    <w:p w14:paraId="3E1FE7E1" w14:textId="77777777" w:rsidR="001E1679" w:rsidRPr="000E124A" w:rsidRDefault="001E1679" w:rsidP="001E1679">
      <w:pPr>
        <w:pStyle w:val="Heading4"/>
        <w:rPr>
          <w:rFonts w:cs="Calibri"/>
        </w:rPr>
      </w:pPr>
      <w:r w:rsidRPr="000E124A">
        <w:rPr>
          <w:rFonts w:cs="Calibri"/>
        </w:rPr>
        <w:t>I defend “Resolved: The member nations of the World Trade Organization ought to reduce intellectual property protections for medicines” as a general principle – pics and cps don’t negate because virtuous rules allow for exceptions and proving that you can be virtuous in another way doesn’t disprove that you can be virtuous in this way.</w:t>
      </w:r>
    </w:p>
    <w:p w14:paraId="690F87D0" w14:textId="77777777" w:rsidR="001E1679" w:rsidRPr="000E124A" w:rsidRDefault="001E1679" w:rsidP="001E1679"/>
    <w:p w14:paraId="13DA380B" w14:textId="77777777" w:rsidR="001E1679" w:rsidRPr="000E124A" w:rsidRDefault="001E1679" w:rsidP="001E1679">
      <w:pPr>
        <w:pStyle w:val="Heading4"/>
        <w:rPr>
          <w:rFonts w:cs="Calibri"/>
        </w:rPr>
      </w:pPr>
      <w:r w:rsidRPr="000E124A">
        <w:rPr>
          <w:rFonts w:cs="Calibri"/>
        </w:rPr>
        <w:t xml:space="preserve">Reducing patents creates open-source communities – information held back by patents will be open to the public once there are less restrictions on it. </w:t>
      </w:r>
    </w:p>
    <w:p w14:paraId="35A4ACAD" w14:textId="77777777" w:rsidR="001E1679" w:rsidRPr="000E124A" w:rsidRDefault="001E1679" w:rsidP="001E1679"/>
    <w:p w14:paraId="098148E9" w14:textId="77777777" w:rsidR="001E1679" w:rsidRPr="000E124A" w:rsidRDefault="001E1679" w:rsidP="001E1679">
      <w:pPr>
        <w:pStyle w:val="Heading4"/>
        <w:rPr>
          <w:rFonts w:cs="Calibri"/>
        </w:rPr>
      </w:pPr>
      <w:r w:rsidRPr="000E124A">
        <w:rPr>
          <w:rFonts w:cs="Calibri"/>
        </w:rPr>
        <w:t xml:space="preserve">Affirm –  </w:t>
      </w:r>
    </w:p>
    <w:p w14:paraId="3FD6C0E0" w14:textId="77777777" w:rsidR="001E1679" w:rsidRPr="000E124A" w:rsidRDefault="001E1679" w:rsidP="001E1679"/>
    <w:p w14:paraId="2CB22DFD" w14:textId="77777777" w:rsidR="001E1679" w:rsidRPr="000E124A" w:rsidRDefault="001E1679" w:rsidP="001E1679">
      <w:pPr>
        <w:pStyle w:val="Heading4"/>
        <w:rPr>
          <w:rFonts w:cs="Calibri"/>
        </w:rPr>
      </w:pPr>
      <w:r w:rsidRPr="000E124A">
        <w:rPr>
          <w:rFonts w:cs="Calibri"/>
        </w:rPr>
        <w:t xml:space="preserve">[1] Excellence – to create a good scientific community, researchers must contribute their findings to allow others to research as well. Patents encourage greed and self-interest, which defeats the point of creating a virtuous community. </w:t>
      </w:r>
    </w:p>
    <w:p w14:paraId="4A9B09DE" w14:textId="77777777" w:rsidR="001E1679" w:rsidRPr="000E124A" w:rsidRDefault="001E1679" w:rsidP="001E1679">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1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9" w:history="1">
        <w:r w:rsidRPr="000E124A">
          <w:rPr>
            <w:rStyle w:val="Hyperlink"/>
            <w:rFonts w:ascii="Calibri" w:hAnsi="Calibri" w:cs="Calibri"/>
            <w:sz w:val="22"/>
            <w:szCs w:val="22"/>
          </w:rPr>
          <w:t xml:space="preserve">https://digitalcommons.mainelaw.maine.edu/mlr/vol59/iss2/5/) </w:t>
        </w:r>
      </w:hyperlink>
      <w:r w:rsidRPr="000E124A">
        <w:rPr>
          <w:rFonts w:ascii="Calibri" w:hAnsi="Calibri" w:cs="Calibri"/>
          <w:sz w:val="22"/>
          <w:szCs w:val="22"/>
        </w:rPr>
        <w:t>//</w:t>
      </w:r>
      <w:proofErr w:type="spellStart"/>
      <w:r w:rsidRPr="000E124A">
        <w:rPr>
          <w:rFonts w:ascii="Calibri" w:hAnsi="Calibri" w:cs="Calibri"/>
          <w:sz w:val="22"/>
          <w:szCs w:val="22"/>
        </w:rPr>
        <w:t>st</w:t>
      </w:r>
      <w:proofErr w:type="spellEnd"/>
    </w:p>
    <w:p w14:paraId="38D66403" w14:textId="77777777" w:rsidR="001E1679" w:rsidRPr="000E124A" w:rsidRDefault="001E1679" w:rsidP="001E1679">
      <w:pPr>
        <w:rPr>
          <w:sz w:val="16"/>
        </w:rPr>
      </w:pPr>
      <w:r w:rsidRPr="000E124A">
        <w:rPr>
          <w:sz w:val="16"/>
        </w:rPr>
        <w:t xml:space="preserve">C. Applications of Open Source, Environmental, and Health Care Virtue Ethics to Biotechnology Against this background of how virtue ethics has been applied to open source communities, environmental problems, and health care, </w:t>
      </w:r>
      <w:r w:rsidRPr="000E124A">
        <w:rPr>
          <w:rStyle w:val="Emphasis"/>
        </w:rPr>
        <w:t>it is possible to identify several themes that</w:t>
      </w:r>
      <w:r w:rsidRPr="000E124A">
        <w:rPr>
          <w:sz w:val="16"/>
        </w:rPr>
        <w:t xml:space="preserve"> can </w:t>
      </w:r>
      <w:r w:rsidRPr="000E124A">
        <w:rPr>
          <w:rStyle w:val="Emphasis"/>
        </w:rPr>
        <w:t>support a virtue ethics approach to open source biotech</w:t>
      </w:r>
      <w:r w:rsidRPr="000E124A">
        <w:rPr>
          <w:sz w:val="16"/>
        </w:rPr>
        <w:t xml:space="preserve">nology. </w:t>
      </w:r>
      <w:r w:rsidRPr="000E124A">
        <w:rPr>
          <w:rStyle w:val="Emphasis"/>
        </w:rPr>
        <w:t xml:space="preserve">First, </w:t>
      </w:r>
      <w:r w:rsidRPr="000E124A">
        <w:rPr>
          <w:rStyle w:val="Emphasis"/>
          <w:highlight w:val="cyan"/>
        </w:rPr>
        <w:t>biotech</w:t>
      </w:r>
      <w:r w:rsidRPr="000E124A">
        <w:rPr>
          <w:rStyle w:val="Emphasis"/>
        </w:rPr>
        <w:t xml:space="preserve">nology </w:t>
      </w:r>
      <w:r w:rsidRPr="000E124A">
        <w:rPr>
          <w:rStyle w:val="Emphasis"/>
          <w:highlight w:val="cyan"/>
        </w:rPr>
        <w:t>is part of a</w:t>
      </w:r>
      <w:r w:rsidRPr="000E124A">
        <w:rPr>
          <w:rStyle w:val="Emphasis"/>
        </w:rPr>
        <w:t xml:space="preserve"> broader </w:t>
      </w:r>
      <w:r w:rsidRPr="000E124A">
        <w:rPr>
          <w:rStyle w:val="Emphasis"/>
          <w:highlight w:val="cyan"/>
        </w:rPr>
        <w:t>community</w:t>
      </w:r>
      <w:r w:rsidRPr="000E124A">
        <w:rPr>
          <w:sz w:val="16"/>
        </w:rPr>
        <w:t xml:space="preserve"> of science. We should ask, </w:t>
      </w:r>
      <w:r w:rsidRPr="000E124A">
        <w:rPr>
          <w:rStyle w:val="Emphasis"/>
          <w:highlight w:val="cyan"/>
        </w:rPr>
        <w:t>''what characteristics</w:t>
      </w:r>
      <w:r w:rsidRPr="000E124A">
        <w:rPr>
          <w:rStyle w:val="Emphasis"/>
        </w:rPr>
        <w:t xml:space="preserve"> are embodied in the biotech</w:t>
      </w:r>
      <w:r w:rsidRPr="000E124A">
        <w:rPr>
          <w:sz w:val="16"/>
        </w:rPr>
        <w:t xml:space="preserve">nology </w:t>
      </w:r>
      <w:r w:rsidRPr="000E124A">
        <w:rPr>
          <w:rStyle w:val="Emphasis"/>
        </w:rPr>
        <w:t>community that, if developed</w:t>
      </w:r>
      <w:r w:rsidRPr="000E124A">
        <w:rPr>
          <w:rStyle w:val="Emphasis"/>
          <w:highlight w:val="cyan"/>
        </w:rPr>
        <w:t>, will enable it to function as an</w:t>
      </w:r>
      <w:r w:rsidRPr="000E124A">
        <w:rPr>
          <w:rStyle w:val="Emphasis"/>
        </w:rPr>
        <w:t xml:space="preserve"> </w:t>
      </w:r>
      <w:r w:rsidRPr="000E124A">
        <w:rPr>
          <w:rStyle w:val="Emphasis"/>
          <w:highlight w:val="cyan"/>
        </w:rPr>
        <w:t>excellent</w:t>
      </w:r>
      <w:r w:rsidRPr="000E124A">
        <w:rPr>
          <w:rStyle w:val="Emphasis"/>
        </w:rPr>
        <w:t xml:space="preserve"> scientific</w:t>
      </w:r>
      <w:r w:rsidRPr="000E124A">
        <w:rPr>
          <w:sz w:val="16"/>
        </w:rPr>
        <w:t xml:space="preserve">/public health </w:t>
      </w:r>
      <w:r w:rsidRPr="000E124A">
        <w:rPr>
          <w:rStyle w:val="Emphasis"/>
          <w:highlight w:val="cyan"/>
        </w:rPr>
        <w:t>community?" The communitarian focus of virtue</w:t>
      </w:r>
      <w:r w:rsidRPr="000E124A">
        <w:rPr>
          <w:rStyle w:val="Emphasis"/>
        </w:rPr>
        <w:t xml:space="preserve"> ethics </w:t>
      </w:r>
      <w:r w:rsidRPr="000E124A">
        <w:rPr>
          <w:rStyle w:val="Emphasis"/>
          <w:highlight w:val="cyan"/>
        </w:rPr>
        <w:t>maps well onto</w:t>
      </w:r>
      <w:r w:rsidRPr="000E124A">
        <w:rPr>
          <w:rStyle w:val="Emphasis"/>
        </w:rPr>
        <w:t xml:space="preserve"> the ideal of </w:t>
      </w:r>
      <w:r w:rsidRPr="000E124A">
        <w:rPr>
          <w:rStyle w:val="Emphasis"/>
          <w:highlight w:val="cyan"/>
        </w:rPr>
        <w:t>biotech</w:t>
      </w:r>
      <w:r w:rsidRPr="000E124A">
        <w:rPr>
          <w:rStyle w:val="Emphasis"/>
        </w:rPr>
        <w:t xml:space="preserve">nology </w:t>
      </w:r>
      <w:r w:rsidRPr="000E124A">
        <w:rPr>
          <w:rStyle w:val="Emphasis"/>
          <w:highlight w:val="cyan"/>
        </w:rPr>
        <w:t>research</w:t>
      </w:r>
      <w:r w:rsidRPr="000E124A">
        <w:rPr>
          <w:rStyle w:val="Emphasis"/>
        </w:rPr>
        <w:t xml:space="preserve"> as a community of science.</w:t>
      </w:r>
      <w:r w:rsidRPr="000E124A">
        <w:rPr>
          <w:sz w:val="16"/>
        </w:rPr>
        <w:t xml:space="preserve"> The communitarian focus also encourages us to think about what sort of community we want the biotechnology community to become. </w:t>
      </w:r>
      <w:r w:rsidRPr="000E124A">
        <w:rPr>
          <w:rStyle w:val="Emphasis"/>
        </w:rPr>
        <w:t>As we consider biotechnology as a community, we can focus on</w:t>
      </w:r>
      <w:r w:rsidRPr="000E124A">
        <w:rPr>
          <w:sz w:val="16"/>
        </w:rPr>
        <w:t xml:space="preserve"> the practices that support the virtues integral to that community. Here, the concepts of </w:t>
      </w:r>
      <w:r w:rsidRPr="000E124A">
        <w:rPr>
          <w:rStyle w:val="Emphasis"/>
        </w:rPr>
        <w:t xml:space="preserve">"internal goods," "standards of excellence," and "systematic extension" are inherent </w:t>
      </w:r>
      <w:r w:rsidRPr="000E124A">
        <w:rPr>
          <w:sz w:val="16"/>
        </w:rPr>
        <w:t xml:space="preserve">both in communities of science as well as </w:t>
      </w:r>
      <w:r w:rsidRPr="000E124A">
        <w:rPr>
          <w:rStyle w:val="Emphasis"/>
        </w:rPr>
        <w:t>in open source communities.</w:t>
      </w:r>
      <w:r w:rsidRPr="000E124A">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sidRPr="000E124A">
        <w:rPr>
          <w:rStyle w:val="Emphasis"/>
          <w:highlight w:val="cyan"/>
        </w:rPr>
        <w:t>the</w:t>
      </w:r>
      <w:r w:rsidRPr="000E124A">
        <w:rPr>
          <w:rStyle w:val="Emphasis"/>
        </w:rPr>
        <w:t xml:space="preserve"> biotechnology </w:t>
      </w:r>
      <w:r w:rsidRPr="000E124A">
        <w:rPr>
          <w:rStyle w:val="Emphasis"/>
          <w:highlight w:val="cyan"/>
        </w:rPr>
        <w:t>researcher is defined in relation to the</w:t>
      </w:r>
      <w:r w:rsidRPr="000E124A">
        <w:rPr>
          <w:rStyle w:val="Emphasis"/>
        </w:rPr>
        <w:t xml:space="preserve"> scientific </w:t>
      </w:r>
      <w:r w:rsidRPr="000E124A">
        <w:rPr>
          <w:rStyle w:val="Emphasis"/>
          <w:highlight w:val="cyan"/>
        </w:rPr>
        <w:t xml:space="preserve">research </w:t>
      </w:r>
      <w:r w:rsidRPr="000E124A">
        <w:rPr>
          <w:rStyle w:val="Emphasis"/>
          <w:highlight w:val="cyan"/>
        </w:rPr>
        <w:lastRenderedPageBreak/>
        <w:t>community</w:t>
      </w:r>
      <w:r w:rsidRPr="000E124A">
        <w:rPr>
          <w:rStyle w:val="Emphasis"/>
        </w:rPr>
        <w:t xml:space="preserve"> and the public</w:t>
      </w:r>
      <w:r w:rsidRPr="000E124A">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0E124A">
        <w:rPr>
          <w:sz w:val="16"/>
        </w:rPr>
        <w:t>Thomasma's</w:t>
      </w:r>
      <w:proofErr w:type="spellEnd"/>
      <w:r w:rsidRPr="000E124A">
        <w:rPr>
          <w:sz w:val="16"/>
        </w:rPr>
        <w:t xml:space="preserve"> concepts of </w:t>
      </w:r>
      <w:r w:rsidRPr="000E124A">
        <w:rPr>
          <w:rStyle w:val="Emphasis"/>
        </w:rPr>
        <w:t xml:space="preserve">fidelity to trust and </w:t>
      </w:r>
      <w:proofErr w:type="spellStart"/>
      <w:r w:rsidRPr="000E124A">
        <w:rPr>
          <w:rStyle w:val="Emphasis"/>
        </w:rPr>
        <w:t>self effacement</w:t>
      </w:r>
      <w:proofErr w:type="spellEnd"/>
      <w:r w:rsidRPr="000E124A">
        <w:rPr>
          <w:rStyle w:val="Emphasis"/>
        </w:rPr>
        <w:t xml:space="preserve"> apply directly to biotech</w:t>
      </w:r>
      <w:r w:rsidRPr="000E124A">
        <w:rPr>
          <w:sz w:val="16"/>
        </w:rPr>
        <w:t xml:space="preserve">nology research. As they note, </w:t>
      </w:r>
      <w:r w:rsidRPr="000E124A">
        <w:rPr>
          <w:rStyle w:val="Emphasis"/>
          <w:highlight w:val="cyan"/>
        </w:rPr>
        <w:t xml:space="preserve">when a researcher accepts public </w:t>
      </w:r>
      <w:r w:rsidRPr="000E124A">
        <w:rPr>
          <w:rStyle w:val="Emphasis"/>
        </w:rPr>
        <w:t>funds and</w:t>
      </w:r>
      <w:r w:rsidRPr="000E124A">
        <w:rPr>
          <w:rStyle w:val="Emphasis"/>
          <w:highlight w:val="cyan"/>
        </w:rPr>
        <w:t xml:space="preserve"> benefits</w:t>
      </w:r>
      <w:r w:rsidRPr="000E124A">
        <w:rPr>
          <w:rStyle w:val="Emphasis"/>
        </w:rPr>
        <w:t xml:space="preserve"> from public facilities</w:t>
      </w:r>
      <w:r w:rsidRPr="000E124A">
        <w:rPr>
          <w:sz w:val="16"/>
        </w:rPr>
        <w:t xml:space="preserve"> and research-conducive social arrangements, </w:t>
      </w:r>
      <w:r w:rsidRPr="000E124A">
        <w:rPr>
          <w:rStyle w:val="Emphasis"/>
          <w:highlight w:val="cyan"/>
        </w:rPr>
        <w:t>the researcher enters into a "covenant with society in which the primary goods cannot be</w:t>
      </w:r>
      <w:r w:rsidRPr="000E124A">
        <w:rPr>
          <w:rStyle w:val="Emphasis"/>
        </w:rPr>
        <w:t xml:space="preserve"> power</w:t>
      </w:r>
      <w:r w:rsidRPr="000E124A">
        <w:rPr>
          <w:rStyle w:val="Emphasis"/>
          <w:highlight w:val="cyan"/>
        </w:rPr>
        <w:t>, personal profit,</w:t>
      </w:r>
      <w:r w:rsidRPr="000E124A">
        <w:rPr>
          <w:rStyle w:val="Emphasis"/>
        </w:rPr>
        <w:t xml:space="preserve"> prestige, or pride."</w:t>
      </w:r>
      <w:r w:rsidRPr="000E124A">
        <w:rPr>
          <w:sz w:val="16"/>
        </w:rPr>
        <w:t xml:space="preserve"> 146 </w:t>
      </w:r>
      <w:r w:rsidRPr="000E124A">
        <w:rPr>
          <w:rStyle w:val="Emphasis"/>
          <w:highlight w:val="cyan"/>
        </w:rPr>
        <w:t>Such</w:t>
      </w:r>
      <w:r w:rsidRPr="000E124A">
        <w:rPr>
          <w:sz w:val="16"/>
        </w:rPr>
        <w:t xml:space="preserve"> </w:t>
      </w:r>
      <w:r w:rsidRPr="000E124A">
        <w:rPr>
          <w:rStyle w:val="Emphasis"/>
        </w:rPr>
        <w:t>financial</w:t>
      </w:r>
      <w:r w:rsidRPr="000E124A">
        <w:rPr>
          <w:sz w:val="16"/>
        </w:rPr>
        <w:t xml:space="preserve"> and </w:t>
      </w:r>
      <w:r w:rsidRPr="000E124A">
        <w:rPr>
          <w:rStyle w:val="Emphasis"/>
        </w:rPr>
        <w:t xml:space="preserve">reputational </w:t>
      </w:r>
      <w:r w:rsidRPr="000E124A">
        <w:rPr>
          <w:rStyle w:val="Emphasis"/>
          <w:highlight w:val="cyan"/>
        </w:rPr>
        <w:t>rewards are "external" to</w:t>
      </w:r>
      <w:r w:rsidRPr="000E124A">
        <w:rPr>
          <w:sz w:val="16"/>
        </w:rPr>
        <w:t xml:space="preserve"> the practice of </w:t>
      </w:r>
      <w:r w:rsidRPr="000E124A">
        <w:rPr>
          <w:rStyle w:val="Emphasis"/>
          <w:highlight w:val="cyan"/>
        </w:rPr>
        <w:t>research</w:t>
      </w:r>
      <w:r w:rsidRPr="000E124A">
        <w:rPr>
          <w:rStyle w:val="Emphasis"/>
        </w:rPr>
        <w:t xml:space="preserve"> and ought not</w:t>
      </w:r>
      <w:r w:rsidRPr="000E124A">
        <w:rPr>
          <w:sz w:val="16"/>
        </w:rPr>
        <w:t xml:space="preserve"> to </w:t>
      </w:r>
      <w:r w:rsidRPr="000E124A">
        <w:rPr>
          <w:rStyle w:val="Emphasis"/>
        </w:rPr>
        <w:t>dominate the internal goods</w:t>
      </w:r>
      <w:r w:rsidRPr="000E124A">
        <w:rPr>
          <w:sz w:val="16"/>
        </w:rPr>
        <w:t xml:space="preserve"> such as increasing knowledge and developing useful technology. 147 Moreover, </w:t>
      </w:r>
      <w:r w:rsidRPr="000E124A">
        <w:rPr>
          <w:rStyle w:val="Emphasis"/>
          <w:highlight w:val="cyan"/>
        </w:rPr>
        <w:t>because the research community depends on access to the research of others, a virtuous researcher</w:t>
      </w:r>
      <w:r w:rsidRPr="000E124A">
        <w:rPr>
          <w:rStyle w:val="Emphasis"/>
        </w:rPr>
        <w:t xml:space="preserve"> </w:t>
      </w:r>
      <w:r w:rsidRPr="000E124A">
        <w:rPr>
          <w:rStyle w:val="Emphasis"/>
          <w:highlight w:val="cyan"/>
        </w:rPr>
        <w:t>must</w:t>
      </w:r>
      <w:r w:rsidRPr="000E124A">
        <w:rPr>
          <w:rStyle w:val="Emphasis"/>
        </w:rPr>
        <w:t xml:space="preserve"> be able to balance</w:t>
      </w:r>
      <w:r w:rsidRPr="000E124A">
        <w:rPr>
          <w:sz w:val="16"/>
        </w:rPr>
        <w:t xml:space="preserve"> legitimate </w:t>
      </w:r>
      <w:r w:rsidRPr="000E124A">
        <w:rPr>
          <w:rStyle w:val="Emphasis"/>
        </w:rPr>
        <w:t xml:space="preserve">self-interest with an </w:t>
      </w:r>
      <w:r w:rsidRPr="000E124A">
        <w:rPr>
          <w:rStyle w:val="Emphasis"/>
          <w:highlight w:val="cyan"/>
        </w:rPr>
        <w:t>understand</w:t>
      </w:r>
      <w:r w:rsidRPr="000E124A">
        <w:rPr>
          <w:rStyle w:val="Emphasis"/>
        </w:rPr>
        <w:t xml:space="preserve">ing </w:t>
      </w:r>
      <w:r w:rsidRPr="000E124A">
        <w:rPr>
          <w:rStyle w:val="Emphasis"/>
          <w:highlight w:val="cyan"/>
        </w:rPr>
        <w:t>that her results should be accessible to others</w:t>
      </w:r>
      <w:r w:rsidRPr="000E124A">
        <w:rPr>
          <w:sz w:val="16"/>
        </w:rPr>
        <w:t xml:space="preserve">. 148 Pellegrino and </w:t>
      </w:r>
      <w:proofErr w:type="spellStart"/>
      <w:r w:rsidRPr="000E124A">
        <w:rPr>
          <w:sz w:val="16"/>
        </w:rPr>
        <w:t>Thomasma</w:t>
      </w:r>
      <w:proofErr w:type="spellEnd"/>
      <w:r w:rsidRPr="000E124A">
        <w:rPr>
          <w:sz w:val="16"/>
        </w:rPr>
        <w:t xml:space="preserve"> particularly criticize the "industrial model" of research. As they note, </w:t>
      </w:r>
      <w:r w:rsidRPr="000E124A">
        <w:rPr>
          <w:rStyle w:val="Emphasis"/>
        </w:rPr>
        <w:t>"[g]</w:t>
      </w:r>
      <w:proofErr w:type="spellStart"/>
      <w:r w:rsidRPr="000E124A">
        <w:rPr>
          <w:rStyle w:val="Emphasis"/>
        </w:rPr>
        <w:t>aining</w:t>
      </w:r>
      <w:proofErr w:type="spellEnd"/>
      <w:r w:rsidRPr="000E124A">
        <w:rPr>
          <w:rStyle w:val="Emphasis"/>
        </w:rPr>
        <w:t xml:space="preserve"> the competitive edge, establishing</w:t>
      </w:r>
      <w:r w:rsidRPr="000E124A">
        <w:rPr>
          <w:sz w:val="16"/>
        </w:rPr>
        <w:t xml:space="preserve"> priority and </w:t>
      </w:r>
      <w:r w:rsidRPr="000E124A">
        <w:rPr>
          <w:rStyle w:val="Emphasis"/>
        </w:rPr>
        <w:t>ownership of information</w:t>
      </w:r>
      <w:r w:rsidRPr="000E124A">
        <w:rPr>
          <w:sz w:val="16"/>
        </w:rPr>
        <w:t xml:space="preserve">, cornering the market, </w:t>
      </w:r>
      <w:r w:rsidRPr="000E124A">
        <w:rPr>
          <w:rStyle w:val="Emphasis"/>
          <w:highlight w:val="cyan"/>
        </w:rPr>
        <w:t>getting the patent</w:t>
      </w:r>
      <w:r w:rsidRPr="000E124A">
        <w:rPr>
          <w:rStyle w:val="Emphasis"/>
        </w:rPr>
        <w:t>,</w:t>
      </w:r>
      <w:r w:rsidRPr="000E124A">
        <w:rPr>
          <w:sz w:val="16"/>
        </w:rPr>
        <w:t xml:space="preserve"> choosing research topics on their future investment possibilities-these are the values of industry. They </w:t>
      </w:r>
      <w:r w:rsidRPr="000E124A">
        <w:rPr>
          <w:rStyle w:val="Emphasis"/>
          <w:highlight w:val="cyan"/>
        </w:rPr>
        <w:t>encourage the wrong kind of self-interest and frustrate the primary aim of research</w:t>
      </w:r>
      <w:r w:rsidRPr="000E124A">
        <w:rPr>
          <w:rStyle w:val="Emphasis"/>
        </w:rPr>
        <w:t>."</w:t>
      </w:r>
      <w:r w:rsidRPr="000E124A">
        <w:rPr>
          <w:sz w:val="16"/>
        </w:rPr>
        <w:t xml:space="preserve"> 149 </w:t>
      </w:r>
      <w:r w:rsidRPr="000E124A">
        <w:rPr>
          <w:rStyle w:val="Emphasis"/>
        </w:rPr>
        <w:t>A practice such as open access publishing, which embodies an open source ethos, is</w:t>
      </w:r>
      <w:r w:rsidRPr="000E124A">
        <w:rPr>
          <w:sz w:val="16"/>
        </w:rPr>
        <w:t xml:space="preserve"> particularly </w:t>
      </w:r>
      <w:r w:rsidRPr="000E124A">
        <w:rPr>
          <w:rStyle w:val="Emphasis"/>
        </w:rPr>
        <w:t>valuable because it builds on the internal goods of the biotech</w:t>
      </w:r>
      <w:r w:rsidRPr="000E124A">
        <w:rPr>
          <w:sz w:val="16"/>
        </w:rPr>
        <w:t xml:space="preserve">nology </w:t>
      </w:r>
      <w:r w:rsidRPr="000E124A">
        <w:rPr>
          <w:rStyle w:val="Emphasis"/>
        </w:rPr>
        <w:t>community</w:t>
      </w:r>
      <w:r w:rsidRPr="000E124A">
        <w:rPr>
          <w:sz w:val="16"/>
        </w:rPr>
        <w:t xml:space="preserve">. 150 In addition, the virtue of justice can play an important role in a virtue ethics approach to biotechnology. Justice as a virtue is "the strict habit of rendering what is due to others." 151 </w:t>
      </w:r>
      <w:r w:rsidRPr="000E124A">
        <w:rPr>
          <w:rStyle w:val="Emphasis"/>
        </w:rPr>
        <w:t>Justice includes the principle of beneficence and the virtue of benevolence,</w:t>
      </w:r>
      <w:r w:rsidRPr="000E124A">
        <w:rPr>
          <w:sz w:val="16"/>
        </w:rPr>
        <w:t xml:space="preserve"> as well as a commitment to social justice. 152 Pellegrino and </w:t>
      </w:r>
      <w:proofErr w:type="spellStart"/>
      <w:r w:rsidRPr="000E124A">
        <w:rPr>
          <w:sz w:val="16"/>
        </w:rPr>
        <w:t>Thomasma</w:t>
      </w:r>
      <w:proofErr w:type="spellEnd"/>
      <w:r w:rsidRPr="000E124A">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13C7A32E" w14:textId="77777777" w:rsidR="001E1679" w:rsidRPr="000E124A" w:rsidRDefault="001E1679" w:rsidP="001E1679"/>
    <w:p w14:paraId="6CCBD840" w14:textId="77777777" w:rsidR="001E1679" w:rsidRPr="000E124A" w:rsidRDefault="001E1679" w:rsidP="001E1679">
      <w:pPr>
        <w:pStyle w:val="Heading4"/>
        <w:rPr>
          <w:rFonts w:cs="Calibri"/>
        </w:rPr>
      </w:pPr>
      <w:r w:rsidRPr="000E124A">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63340676" w14:textId="77777777" w:rsidR="001E1679" w:rsidRPr="000E124A" w:rsidRDefault="001E1679" w:rsidP="001E1679">
      <w:pPr>
        <w:pStyle w:val="NormalWeb"/>
        <w:spacing w:before="15" w:beforeAutospacing="0" w:after="180" w:afterAutospacing="0"/>
        <w:rPr>
          <w:rFonts w:ascii="Calibri" w:hAnsi="Calibri" w:cs="Calibri"/>
        </w:rPr>
      </w:pPr>
      <w:r w:rsidRPr="000E124A">
        <w:rPr>
          <w:rFonts w:ascii="Calibri" w:hAnsi="Calibri" w:cs="Calibri"/>
          <w:b/>
          <w:bCs/>
          <w:sz w:val="26"/>
          <w:szCs w:val="26"/>
        </w:rPr>
        <w:t>Opderbeck, 2</w:t>
      </w:r>
      <w:r w:rsidRPr="000E124A">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5DE8B668" w14:textId="77777777" w:rsidR="001E1679" w:rsidRPr="000E124A" w:rsidRDefault="001E1679" w:rsidP="001E1679">
      <w:pPr>
        <w:rPr>
          <w:rStyle w:val="Emphasis"/>
        </w:rPr>
      </w:pPr>
      <w:r w:rsidRPr="000E124A">
        <w:rPr>
          <w:b/>
          <w:bCs/>
          <w:highlight w:val="cyan"/>
          <w:u w:val="single"/>
        </w:rPr>
        <w:t xml:space="preserve">Virtue ethics are communitarian. </w:t>
      </w:r>
      <w:r w:rsidRPr="000E124A">
        <w:rPr>
          <w:b/>
          <w:bCs/>
          <w:u w:val="single"/>
        </w:rPr>
        <w:t xml:space="preserve">The </w:t>
      </w:r>
      <w:r w:rsidRPr="000E124A">
        <w:rPr>
          <w:b/>
          <w:bCs/>
          <w:highlight w:val="cyan"/>
          <w:u w:val="single"/>
        </w:rPr>
        <w:t>development of individual virtue occurs only within</w:t>
      </w:r>
      <w:r w:rsidRPr="000E124A">
        <w:rPr>
          <w:b/>
          <w:bCs/>
          <w:u w:val="single"/>
        </w:rPr>
        <w:t xml:space="preserve"> the context of </w:t>
      </w:r>
      <w:r w:rsidRPr="000E124A">
        <w:rPr>
          <w:b/>
          <w:bCs/>
          <w:highlight w:val="cyan"/>
          <w:u w:val="single"/>
        </w:rPr>
        <w:t>a</w:t>
      </w:r>
      <w:r w:rsidRPr="000E124A">
        <w:rPr>
          <w:b/>
          <w:bCs/>
          <w:u w:val="single"/>
        </w:rPr>
        <w:t xml:space="preserve"> particular </w:t>
      </w:r>
      <w:r w:rsidRPr="000E124A">
        <w:rPr>
          <w:b/>
          <w:bCs/>
          <w:highlight w:val="cyan"/>
          <w:u w:val="single"/>
        </w:rPr>
        <w:t>community. The community shapes</w:t>
      </w:r>
      <w:r w:rsidRPr="000E124A">
        <w:rPr>
          <w:b/>
          <w:bCs/>
          <w:u w:val="single"/>
        </w:rPr>
        <w:t xml:space="preserve"> and defines the "</w:t>
      </w:r>
      <w:r w:rsidRPr="000E124A">
        <w:rPr>
          <w:b/>
          <w:bCs/>
          <w:highlight w:val="cyan"/>
          <w:u w:val="single"/>
        </w:rPr>
        <w:t>virtues</w:t>
      </w:r>
      <w:r w:rsidRPr="000E124A">
        <w:rPr>
          <w:b/>
          <w:bCs/>
          <w:u w:val="single"/>
        </w:rPr>
        <w:t>" that are important to the community.</w:t>
      </w:r>
      <w:r w:rsidRPr="000E124A">
        <w:rPr>
          <w:sz w:val="16"/>
        </w:rPr>
        <w:t xml:space="preserve"> The goal of </w:t>
      </w:r>
      <w:r w:rsidRPr="000E124A">
        <w:rPr>
          <w:rStyle w:val="Emphasis"/>
        </w:rPr>
        <w:t>human flourishing is achieved only as a community embodies the virtues.</w:t>
      </w:r>
      <w:r w:rsidRPr="000E124A">
        <w:rPr>
          <w:sz w:val="16"/>
        </w:rPr>
        <w:t xml:space="preserve"> In Aristotelian thought, </w:t>
      </w:r>
      <w:r w:rsidRPr="000E124A">
        <w:rPr>
          <w:rStyle w:val="Emphasis"/>
        </w:rPr>
        <w:t xml:space="preserve">the notion of </w:t>
      </w:r>
      <w:r w:rsidRPr="000E124A">
        <w:rPr>
          <w:rStyle w:val="Emphasis"/>
          <w:highlight w:val="cyan"/>
        </w:rPr>
        <w:t>"excellence" is important to the communitarian context in which</w:t>
      </w:r>
      <w:r w:rsidRPr="000E124A">
        <w:rPr>
          <w:rStyle w:val="Emphasis"/>
        </w:rPr>
        <w:t xml:space="preserve"> the </w:t>
      </w:r>
      <w:r w:rsidRPr="000E124A">
        <w:rPr>
          <w:rStyle w:val="Emphasis"/>
          <w:highlight w:val="cyan"/>
        </w:rPr>
        <w:t xml:space="preserve">virtues are developed </w:t>
      </w:r>
      <w:r w:rsidRPr="000E124A">
        <w:rPr>
          <w:rStyle w:val="Emphasis"/>
        </w:rPr>
        <w:t>and practiced</w:t>
      </w:r>
      <w:r w:rsidRPr="000E124A">
        <w:rPr>
          <w:sz w:val="16"/>
        </w:rPr>
        <w:t xml:space="preserve">. An analogy can be drawn here to a useful object, such as a hammer. </w:t>
      </w:r>
      <w:r w:rsidRPr="000E124A">
        <w:rPr>
          <w:rStyle w:val="Emphasis"/>
        </w:rPr>
        <w:t xml:space="preserve">We can ask, </w:t>
      </w:r>
      <w:r w:rsidRPr="000E124A">
        <w:rPr>
          <w:rStyle w:val="Emphasis"/>
          <w:highlight w:val="cyan"/>
        </w:rPr>
        <w:t xml:space="preserve">''what </w:t>
      </w:r>
      <w:r w:rsidRPr="000E124A">
        <w:rPr>
          <w:rStyle w:val="Emphasis"/>
        </w:rPr>
        <w:t>characteristics</w:t>
      </w:r>
      <w:r w:rsidRPr="000E124A">
        <w:rPr>
          <w:rStyle w:val="Emphasis"/>
          <w:highlight w:val="cyan"/>
        </w:rPr>
        <w:t xml:space="preserve"> should this object embody </w:t>
      </w:r>
      <w:r w:rsidRPr="000E124A">
        <w:rPr>
          <w:rStyle w:val="Emphasis"/>
        </w:rPr>
        <w:t>in order</w:t>
      </w:r>
      <w:r w:rsidRPr="000E124A">
        <w:rPr>
          <w:rStyle w:val="Emphasis"/>
          <w:highlight w:val="cyan"/>
        </w:rPr>
        <w:t xml:space="preserve"> to function as an excellent hammer?" We </w:t>
      </w:r>
      <w:r w:rsidRPr="000E124A">
        <w:rPr>
          <w:rStyle w:val="Emphasis"/>
        </w:rPr>
        <w:t xml:space="preserve">might then </w:t>
      </w:r>
      <w:r w:rsidRPr="000E124A">
        <w:rPr>
          <w:rStyle w:val="Emphasis"/>
          <w:highlight w:val="cyan"/>
        </w:rPr>
        <w:t>identify characteristics including</w:t>
      </w:r>
      <w:r w:rsidRPr="000E124A">
        <w:rPr>
          <w:rStyle w:val="Emphasis"/>
        </w:rPr>
        <w:t xml:space="preserve"> the tool's </w:t>
      </w:r>
      <w:r w:rsidRPr="000E124A">
        <w:rPr>
          <w:rStyle w:val="Emphasis"/>
          <w:highlight w:val="cyan"/>
        </w:rPr>
        <w:t>size</w:t>
      </w:r>
      <w:r w:rsidRPr="000E124A">
        <w:rPr>
          <w:rStyle w:val="Emphasis"/>
        </w:rPr>
        <w:t xml:space="preserve">, </w:t>
      </w:r>
      <w:r w:rsidRPr="000E124A">
        <w:rPr>
          <w:rStyle w:val="Emphasis"/>
          <w:highlight w:val="cyan"/>
        </w:rPr>
        <w:t>weight, balance</w:t>
      </w:r>
      <w:r w:rsidRPr="000E124A">
        <w:rPr>
          <w:rStyle w:val="Emphasis"/>
        </w:rPr>
        <w:t>, and striking surface.</w:t>
      </w:r>
      <w:r w:rsidRPr="000E124A">
        <w:rPr>
          <w:sz w:val="16"/>
        </w:rPr>
        <w:t xml:space="preserve"> Tied to this concept of community is the notion of life as a "narrative." 56 Narratives reflect the historical arc or telos of a community. </w:t>
      </w:r>
      <w:proofErr w:type="spellStart"/>
      <w:r w:rsidRPr="000E124A">
        <w:rPr>
          <w:sz w:val="16"/>
        </w:rPr>
        <w:t>MacIntyre</w:t>
      </w:r>
      <w:proofErr w:type="spellEnd"/>
      <w:r w:rsidRPr="000E124A">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0E124A">
        <w:rPr>
          <w:rStyle w:val="Emphasis"/>
        </w:rPr>
        <w:t xml:space="preserve">A second axis of virtue ethics is that of </w:t>
      </w:r>
      <w:r w:rsidRPr="000E124A">
        <w:rPr>
          <w:rStyle w:val="Emphasis"/>
        </w:rPr>
        <w:lastRenderedPageBreak/>
        <w:t>practices.</w:t>
      </w:r>
      <w:r w:rsidRPr="000E124A">
        <w:rPr>
          <w:sz w:val="16"/>
        </w:rPr>
        <w:t xml:space="preserve"> Virtue ethics does not abjure rules or practices, but the focus is on practices rather than deontological rules. </w:t>
      </w:r>
      <w:r w:rsidRPr="000E124A">
        <w:rPr>
          <w:rStyle w:val="Emphasis"/>
          <w:highlight w:val="cyan"/>
        </w:rPr>
        <w:t>The goal is to identify practices that will enable a community to embody its</w:t>
      </w:r>
      <w:r w:rsidRPr="000E124A">
        <w:rPr>
          <w:rStyle w:val="Emphasis"/>
        </w:rPr>
        <w:t xml:space="preserve"> core </w:t>
      </w:r>
      <w:r w:rsidRPr="000E124A">
        <w:rPr>
          <w:rStyle w:val="Emphasis"/>
          <w:highlight w:val="cyan"/>
        </w:rPr>
        <w:t>virtues</w:t>
      </w:r>
      <w:r w:rsidRPr="000E124A">
        <w:rPr>
          <w:rStyle w:val="Emphasis"/>
        </w:rPr>
        <w:t>.</w:t>
      </w:r>
      <w:r w:rsidRPr="000E124A">
        <w:rPr>
          <w:sz w:val="16"/>
        </w:rPr>
        <w:t xml:space="preserve"> rules or practices, but the focus is on practices rather than deontological rules. As </w:t>
      </w:r>
      <w:proofErr w:type="spellStart"/>
      <w:r w:rsidRPr="000E124A">
        <w:rPr>
          <w:sz w:val="16"/>
        </w:rPr>
        <w:t>MacIntyre</w:t>
      </w:r>
      <w:proofErr w:type="spellEnd"/>
      <w:r w:rsidRPr="000E124A">
        <w:rPr>
          <w:sz w:val="16"/>
        </w:rPr>
        <w:t xml:space="preserve"> defines it, </w:t>
      </w:r>
      <w:r w:rsidRPr="000E124A">
        <w:rPr>
          <w:rStyle w:val="Emphasis"/>
        </w:rPr>
        <w:t>a "practice" is: [</w:t>
      </w:r>
      <w:r w:rsidRPr="000E124A">
        <w:rPr>
          <w:rStyle w:val="Emphasis"/>
          <w:highlight w:val="cyan"/>
        </w:rPr>
        <w:t>A]</w:t>
      </w:r>
      <w:proofErr w:type="spellStart"/>
      <w:r w:rsidRPr="000E124A">
        <w:rPr>
          <w:rStyle w:val="Emphasis"/>
          <w:highlight w:val="cyan"/>
        </w:rPr>
        <w:t>ny</w:t>
      </w:r>
      <w:proofErr w:type="spellEnd"/>
      <w:r w:rsidRPr="000E124A">
        <w:rPr>
          <w:rStyle w:val="Emphasis"/>
        </w:rPr>
        <w:t xml:space="preserve"> coherent and complex </w:t>
      </w:r>
      <w:r w:rsidRPr="000E124A">
        <w:rPr>
          <w:rStyle w:val="Emphasis"/>
          <w:highlight w:val="cyan"/>
        </w:rPr>
        <w:t xml:space="preserve">form of </w:t>
      </w:r>
      <w:r w:rsidRPr="000E124A">
        <w:rPr>
          <w:rStyle w:val="Emphasis"/>
        </w:rPr>
        <w:t>socially established</w:t>
      </w:r>
      <w:r w:rsidRPr="000E124A">
        <w:rPr>
          <w:rStyle w:val="Emphasis"/>
          <w:highlight w:val="cyan"/>
        </w:rPr>
        <w:t xml:space="preserve"> cooperative human activity through which goods internal to that</w:t>
      </w:r>
      <w:r w:rsidRPr="000E124A">
        <w:rPr>
          <w:rStyle w:val="Emphasis"/>
        </w:rPr>
        <w:t xml:space="preserve"> form of </w:t>
      </w:r>
      <w:r w:rsidRPr="000E124A">
        <w:rPr>
          <w:rStyle w:val="Emphasis"/>
          <w:highlight w:val="cyan"/>
        </w:rPr>
        <w:t xml:space="preserve">activity are realized in the course of trying to achieve </w:t>
      </w:r>
      <w:r w:rsidRPr="000E124A">
        <w:rPr>
          <w:rStyle w:val="Emphasis"/>
        </w:rPr>
        <w:t xml:space="preserve">those standards of </w:t>
      </w:r>
      <w:r w:rsidRPr="000E124A">
        <w:rPr>
          <w:rStyle w:val="Emphasis"/>
          <w:highlight w:val="cyan"/>
        </w:rPr>
        <w:t>excellence</w:t>
      </w:r>
      <w:r w:rsidRPr="000E124A">
        <w:rPr>
          <w:rStyle w:val="Emphasis"/>
        </w:rPr>
        <w:t xml:space="preserve"> which are</w:t>
      </w:r>
      <w:r w:rsidRPr="000E124A">
        <w:rPr>
          <w:sz w:val="16"/>
        </w:rPr>
        <w:t xml:space="preserve"> appropriate to, and partially </w:t>
      </w:r>
      <w:r w:rsidRPr="000E124A">
        <w:rPr>
          <w:rStyle w:val="Emphasis"/>
        </w:rPr>
        <w:t>definitive of, that form of activity, with the result that human powers to achieve excellence,</w:t>
      </w:r>
      <w:r w:rsidRPr="000E124A">
        <w:rPr>
          <w:sz w:val="16"/>
        </w:rPr>
        <w:t xml:space="preserve"> and human conceptions of the ends and goods involved, are systematically 59 extended</w:t>
      </w:r>
      <w:r w:rsidRPr="000E124A">
        <w:rPr>
          <w:rStyle w:val="Emphasis"/>
        </w:rPr>
        <w:t>. This definition means that practices entail goods internal to the activity</w:t>
      </w:r>
      <w:r w:rsidRPr="000E124A">
        <w:rPr>
          <w:sz w:val="16"/>
        </w:rPr>
        <w:t xml:space="preserve">. 60 Such In addition, practices include </w:t>
      </w:r>
      <w:r w:rsidRPr="000E124A">
        <w:rPr>
          <w:rStyle w:val="Emphasis"/>
          <w:highlight w:val="cyan"/>
        </w:rPr>
        <w:t>"standards of excellence</w:t>
      </w:r>
      <w:r w:rsidRPr="000E124A">
        <w:rPr>
          <w:rStyle w:val="Emphasis"/>
        </w:rPr>
        <w:t>"</w:t>
      </w:r>
      <w:r w:rsidRPr="000E124A">
        <w:rPr>
          <w:sz w:val="16"/>
        </w:rPr>
        <w:t xml:space="preserve"> that, </w:t>
      </w:r>
      <w:r w:rsidRPr="000E124A">
        <w:rPr>
          <w:rStyle w:val="Emphasis"/>
        </w:rPr>
        <w:t xml:space="preserve">when achieved, </w:t>
      </w:r>
      <w:r w:rsidRPr="000E124A">
        <w:rPr>
          <w:rStyle w:val="Emphasis"/>
          <w:highlight w:val="cyan"/>
        </w:rPr>
        <w:t>give rise to</w:t>
      </w:r>
      <w:r w:rsidRPr="000E124A">
        <w:rPr>
          <w:rStyle w:val="Emphasis"/>
        </w:rPr>
        <w:t xml:space="preserve"> the goods internal </w:t>
      </w:r>
      <w:r w:rsidRPr="000E124A">
        <w:rPr>
          <w:rStyle w:val="Emphasis"/>
          <w:highlight w:val="cyan"/>
        </w:rPr>
        <w:t>"internal" goods</w:t>
      </w:r>
      <w:r w:rsidRPr="000E124A">
        <w:rPr>
          <w:rStyle w:val="Emphasis"/>
        </w:rPr>
        <w:t xml:space="preserve"> are rewards recognized by practitioners</w:t>
      </w:r>
      <w:r w:rsidRPr="000E124A">
        <w:rPr>
          <w:sz w:val="16"/>
        </w:rPr>
        <w:t xml:space="preserve">. 61 to the practice.62 Finally, </w:t>
      </w:r>
      <w:r w:rsidRPr="000E124A">
        <w:rPr>
          <w:rStyle w:val="Emphasis"/>
        </w:rPr>
        <w:t xml:space="preserve">practices are "systematically extended," meaning that the </w:t>
      </w:r>
      <w:r w:rsidRPr="000E124A">
        <w:rPr>
          <w:rStyle w:val="Emphasis"/>
          <w:highlight w:val="cyan"/>
        </w:rPr>
        <w:t>practices' standards of excellence, as well as</w:t>
      </w:r>
      <w:r w:rsidRPr="000E124A">
        <w:rPr>
          <w:rStyle w:val="Emphasis"/>
        </w:rPr>
        <w:t xml:space="preserve"> the </w:t>
      </w:r>
      <w:r w:rsidRPr="000E124A">
        <w:rPr>
          <w:rStyle w:val="Emphasis"/>
          <w:highlight w:val="cyan"/>
        </w:rPr>
        <w:t>capabilities</w:t>
      </w:r>
      <w:r w:rsidRPr="000E124A">
        <w:rPr>
          <w:rStyle w:val="Emphasis"/>
        </w:rPr>
        <w:t xml:space="preserve"> of practitioners, </w:t>
      </w:r>
      <w:r w:rsidRPr="000E124A">
        <w:rPr>
          <w:rStyle w:val="Emphasis"/>
          <w:highlight w:val="cyan"/>
        </w:rPr>
        <w:t>rise over time.</w:t>
      </w:r>
    </w:p>
    <w:p w14:paraId="43AA8FF1" w14:textId="77777777" w:rsidR="001E1679" w:rsidRPr="000E124A" w:rsidRDefault="001E1679" w:rsidP="001E1679"/>
    <w:p w14:paraId="0160FA6E" w14:textId="77777777" w:rsidR="001E1679" w:rsidRPr="000E124A" w:rsidRDefault="001E1679" w:rsidP="001E1679">
      <w:pPr>
        <w:pStyle w:val="Heading4"/>
        <w:rPr>
          <w:rFonts w:cs="Calibri"/>
        </w:rPr>
      </w:pPr>
      <w:r w:rsidRPr="000E124A">
        <w:rPr>
          <w:rFonts w:cs="Calibri"/>
        </w:rPr>
        <w:t>[2] Community – open-source practices foster the virtues of mutual sacrifice and cooperation by allowing people to participate and share.</w:t>
      </w:r>
    </w:p>
    <w:p w14:paraId="0073F454" w14:textId="77777777" w:rsidR="001E1679" w:rsidRPr="000E124A" w:rsidRDefault="001E1679" w:rsidP="001E1679">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3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0E124A">
          <w:rPr>
            <w:rStyle w:val="Hyperlink"/>
            <w:rFonts w:ascii="Calibri" w:hAnsi="Calibri" w:cs="Calibri"/>
            <w:sz w:val="22"/>
            <w:szCs w:val="22"/>
          </w:rPr>
          <w:t>https://digitalcommons.mainelaw.maine.edu/mlr/vol59/iss2/5/) *brack</w:t>
        </w:r>
      </w:hyperlink>
      <w:r w:rsidRPr="000E124A">
        <w:rPr>
          <w:rFonts w:ascii="Calibri" w:hAnsi="Calibri" w:cs="Calibri"/>
          <w:sz w:val="22"/>
          <w:szCs w:val="22"/>
        </w:rPr>
        <w:t>eted for grammar*//</w:t>
      </w:r>
      <w:proofErr w:type="spellStart"/>
      <w:r w:rsidRPr="000E124A">
        <w:rPr>
          <w:rFonts w:ascii="Calibri" w:hAnsi="Calibri" w:cs="Calibri"/>
          <w:sz w:val="22"/>
          <w:szCs w:val="22"/>
        </w:rPr>
        <w:t>st</w:t>
      </w:r>
      <w:proofErr w:type="spellEnd"/>
    </w:p>
    <w:p w14:paraId="7B70EDFD" w14:textId="77777777" w:rsidR="001E1679" w:rsidRPr="000E124A" w:rsidRDefault="001E1679" w:rsidP="001E1679">
      <w:r w:rsidRPr="000E124A">
        <w:rPr>
          <w:sz w:val="16"/>
        </w:rPr>
        <w:t xml:space="preserve">A tension might  arise, however, between </w:t>
      </w:r>
      <w:proofErr w:type="spellStart"/>
      <w:r w:rsidRPr="000E124A">
        <w:rPr>
          <w:sz w:val="16"/>
        </w:rPr>
        <w:t>Maclntyre's</w:t>
      </w:r>
      <w:proofErr w:type="spellEnd"/>
      <w:r w:rsidRPr="000E124A">
        <w:rPr>
          <w:sz w:val="16"/>
        </w:rPr>
        <w:t xml:space="preserve"> emphasis on </w:t>
      </w:r>
      <w:proofErr w:type="spellStart"/>
      <w:r w:rsidRPr="000E124A">
        <w:rPr>
          <w:sz w:val="16"/>
        </w:rPr>
        <w:t>acommunity's</w:t>
      </w:r>
      <w:proofErr w:type="spellEnd"/>
      <w:r w:rsidRPr="000E124A">
        <w:rPr>
          <w:sz w:val="16"/>
        </w:rPr>
        <w:t xml:space="preserve"> authoritative text or voice and the notion of open source production as an enterprise comprised of essentially self-actualizing individuals. In fact, Yochai </w:t>
      </w:r>
      <w:proofErr w:type="spellStart"/>
      <w:r w:rsidRPr="000E124A">
        <w:rPr>
          <w:sz w:val="16"/>
        </w:rPr>
        <w:t>Benkler</w:t>
      </w:r>
      <w:proofErr w:type="spellEnd"/>
      <w:r w:rsidRPr="000E124A">
        <w:rPr>
          <w:sz w:val="16"/>
        </w:rPr>
        <w:t xml:space="preserve"> and Helen </w:t>
      </w:r>
      <w:proofErr w:type="spellStart"/>
      <w:r w:rsidRPr="000E124A">
        <w:rPr>
          <w:sz w:val="16"/>
        </w:rPr>
        <w:t>Nissenbaum</w:t>
      </w:r>
      <w:proofErr w:type="spellEnd"/>
      <w:r w:rsidRPr="000E124A">
        <w:rPr>
          <w:sz w:val="16"/>
        </w:rPr>
        <w:t xml:space="preserve"> emphasize the virtue of "autonomy" as a core aspect of a virtue ethics approach to commons-based peer production. 80 </w:t>
      </w:r>
      <w:proofErr w:type="spellStart"/>
      <w:r w:rsidRPr="000E124A">
        <w:rPr>
          <w:sz w:val="16"/>
        </w:rPr>
        <w:t>Benkler</w:t>
      </w:r>
      <w:proofErr w:type="spellEnd"/>
      <w:r w:rsidRPr="000E124A">
        <w:rPr>
          <w:sz w:val="16"/>
        </w:rPr>
        <w:t xml:space="preserve"> in particular emphasizes the ways in which open source peer production contributes to justice by allowing space for individual autonomy.81 But </w:t>
      </w:r>
      <w:r w:rsidRPr="000E124A">
        <w:rPr>
          <w:rStyle w:val="Emphasis"/>
        </w:rPr>
        <w:t>open source communities should not be conceived of as fractiously individualistic. A successful, long term open source community requires an authoritative voice or voices that regulate exchange, lend status to social-psychological rewards, and canonize valuable contributions to the project. 82 Open source production can</w:t>
      </w:r>
      <w:r w:rsidRPr="000E124A">
        <w:rPr>
          <w:sz w:val="16"/>
        </w:rPr>
        <w:t xml:space="preserve"> indeed sometimes </w:t>
      </w:r>
      <w:r w:rsidRPr="000E124A">
        <w:rPr>
          <w:rStyle w:val="Emphasis"/>
        </w:rPr>
        <w:t xml:space="preserve">provide more space for individual creativity and expression than traditional hierarchical production, but such </w:t>
      </w:r>
      <w:r w:rsidRPr="000E124A">
        <w:rPr>
          <w:rStyle w:val="Emphasis"/>
          <w:highlight w:val="cyan"/>
        </w:rPr>
        <w:t>creativity and expression</w:t>
      </w:r>
      <w:r w:rsidRPr="000E124A">
        <w:rPr>
          <w:rStyle w:val="Emphasis"/>
        </w:rPr>
        <w:t xml:space="preserve"> should be conceived </w:t>
      </w:r>
      <w:r w:rsidRPr="000E124A">
        <w:rPr>
          <w:rStyle w:val="Emphasis"/>
          <w:highlight w:val="cyan"/>
        </w:rPr>
        <w:t>in terms of virtues</w:t>
      </w:r>
      <w:r w:rsidRPr="000E124A">
        <w:rPr>
          <w:rStyle w:val="Emphasis"/>
        </w:rPr>
        <w:t xml:space="preserve"> that </w:t>
      </w:r>
      <w:r w:rsidRPr="000E124A">
        <w:rPr>
          <w:rStyle w:val="Emphasis"/>
          <w:highlight w:val="cyan"/>
        </w:rPr>
        <w:t>lend themselves to communal practices</w:t>
      </w:r>
      <w:r w:rsidRPr="000E124A">
        <w:rPr>
          <w:rStyle w:val="Emphasis"/>
        </w:rPr>
        <w:t xml:space="preserve">, with such practices </w:t>
      </w:r>
      <w:r w:rsidRPr="000E124A">
        <w:rPr>
          <w:rStyle w:val="Emphasis"/>
          <w:highlight w:val="cyan"/>
        </w:rPr>
        <w:t>embedded in the narrative tradition of the community</w:t>
      </w:r>
      <w:r w:rsidRPr="000E124A">
        <w:rPr>
          <w:rStyle w:val="Emphasis"/>
        </w:rPr>
        <w:t>.</w:t>
      </w:r>
      <w:r w:rsidRPr="000E124A">
        <w:rPr>
          <w:sz w:val="16"/>
        </w:rPr>
        <w:t xml:space="preserve"> Once </w:t>
      </w:r>
      <w:r w:rsidRPr="000E124A">
        <w:rPr>
          <w:rStyle w:val="Emphasis"/>
          <w:highlight w:val="cyan"/>
        </w:rPr>
        <w:t>open source communities</w:t>
      </w:r>
      <w:r w:rsidRPr="000E124A">
        <w:rPr>
          <w:sz w:val="16"/>
        </w:rPr>
        <w:t xml:space="preserve"> are </w:t>
      </w:r>
      <w:r w:rsidRPr="000E124A">
        <w:rPr>
          <w:rStyle w:val="Emphasis"/>
          <w:highlight w:val="cyan"/>
        </w:rPr>
        <w:t>conceive</w:t>
      </w:r>
      <w:r w:rsidRPr="000E124A">
        <w:rPr>
          <w:rStyle w:val="Emphasis"/>
        </w:rPr>
        <w:t>d</w:t>
      </w:r>
      <w:r w:rsidRPr="000E124A">
        <w:rPr>
          <w:sz w:val="16"/>
        </w:rPr>
        <w:t xml:space="preserve"> in </w:t>
      </w:r>
      <w:proofErr w:type="spellStart"/>
      <w:r w:rsidRPr="000E124A">
        <w:rPr>
          <w:sz w:val="16"/>
        </w:rPr>
        <w:t>Maclntyrian</w:t>
      </w:r>
      <w:proofErr w:type="spellEnd"/>
      <w:r w:rsidRPr="000E124A">
        <w:rPr>
          <w:sz w:val="16"/>
        </w:rPr>
        <w:t xml:space="preserve"> terms, it is possible to identify virtues that support the flourishing of such communities.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identify three "clusters" of virtues that relate to peer production: </w:t>
      </w:r>
      <w:r w:rsidRPr="000E124A">
        <w:rPr>
          <w:rStyle w:val="Emphasis"/>
        </w:rPr>
        <w:t xml:space="preserve">(1) </w:t>
      </w:r>
      <w:r w:rsidRPr="000E124A">
        <w:rPr>
          <w:rStyle w:val="Emphasis"/>
          <w:highlight w:val="cyan"/>
        </w:rPr>
        <w:t>"autonomy, independence</w:t>
      </w:r>
      <w:r w:rsidRPr="000E124A">
        <w:rPr>
          <w:rStyle w:val="Emphasis"/>
        </w:rPr>
        <w:t>, liberation"; 83 (2) "</w:t>
      </w:r>
      <w:r w:rsidRPr="000E124A">
        <w:rPr>
          <w:rStyle w:val="Emphasis"/>
          <w:highlight w:val="cyan"/>
        </w:rPr>
        <w:t>creativity, productivity,</w:t>
      </w:r>
      <w:r w:rsidRPr="000E124A">
        <w:rPr>
          <w:rStyle w:val="Emphasis"/>
        </w:rPr>
        <w:t xml:space="preserve"> industry"; 84 (3) "</w:t>
      </w:r>
      <w:r w:rsidRPr="000E124A">
        <w:rPr>
          <w:rStyle w:val="Emphasis"/>
          <w:highlight w:val="cyan"/>
        </w:rPr>
        <w:t>benevolence</w:t>
      </w:r>
      <w:r w:rsidRPr="000E124A">
        <w:rPr>
          <w:rStyle w:val="Emphasis"/>
        </w:rPr>
        <w:t xml:space="preserve">, charity, generosity, </w:t>
      </w:r>
      <w:r w:rsidRPr="000E124A">
        <w:rPr>
          <w:rStyle w:val="Emphasis"/>
          <w:highlight w:val="cyan"/>
        </w:rPr>
        <w:t>altruism</w:t>
      </w:r>
      <w:r w:rsidRPr="000E124A">
        <w:rPr>
          <w:rStyle w:val="Emphasis"/>
        </w:rPr>
        <w:t xml:space="preserve">";85 and "sociability, </w:t>
      </w:r>
      <w:r w:rsidRPr="000E124A">
        <w:rPr>
          <w:rStyle w:val="Emphasis"/>
          <w:highlight w:val="cyan"/>
        </w:rPr>
        <w:t>camaraderie</w:t>
      </w:r>
      <w:r w:rsidRPr="000E124A">
        <w:rPr>
          <w:rStyle w:val="Emphasis"/>
        </w:rPr>
        <w:t xml:space="preserve">, friendship, </w:t>
      </w:r>
      <w:r w:rsidRPr="000E124A">
        <w:rPr>
          <w:rStyle w:val="Emphasis"/>
          <w:highlight w:val="cyan"/>
        </w:rPr>
        <w:t>cooperation</w:t>
      </w:r>
      <w:r w:rsidRPr="000E124A">
        <w:rPr>
          <w:rStyle w:val="Emphasis"/>
        </w:rPr>
        <w:t>, civic virtue."</w:t>
      </w:r>
      <w:r w:rsidRPr="000E124A">
        <w:rPr>
          <w:sz w:val="16"/>
        </w:rPr>
        <w:t xml:space="preserve"> 86 The first cluster seems difficult to relate to the communitarian axis of virtue ethics. </w:t>
      </w:r>
      <w:r w:rsidRPr="000E124A">
        <w:rPr>
          <w:rStyle w:val="Emphasis"/>
          <w:highlight w:val="cyan"/>
        </w:rPr>
        <w:t>As an example of</w:t>
      </w:r>
      <w:r w:rsidRPr="000E124A">
        <w:rPr>
          <w:rStyle w:val="Emphasis"/>
        </w:rPr>
        <w:t xml:space="preserve"> the "virtue" of </w:t>
      </w:r>
      <w:r w:rsidRPr="000E124A">
        <w:rPr>
          <w:rStyle w:val="Emphasis"/>
          <w:highlight w:val="cyan"/>
        </w:rPr>
        <w:t>autonomy</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propose </w:t>
      </w:r>
      <w:r w:rsidRPr="000E124A">
        <w:rPr>
          <w:rStyle w:val="Emphasis"/>
        </w:rPr>
        <w:t>"</w:t>
      </w:r>
      <w:r w:rsidRPr="000E124A">
        <w:rPr>
          <w:rStyle w:val="Emphasis"/>
          <w:highlight w:val="cyan"/>
        </w:rPr>
        <w:t>independence from</w:t>
      </w:r>
      <w:r w:rsidRPr="000E124A">
        <w:rPr>
          <w:rStyle w:val="Emphasis"/>
        </w:rPr>
        <w:t xml:space="preserve"> the wide-ranging </w:t>
      </w:r>
      <w:r w:rsidRPr="000E124A">
        <w:rPr>
          <w:rStyle w:val="Emphasis"/>
          <w:highlight w:val="cyan"/>
        </w:rPr>
        <w:t>commercial entities influencing our actions and choices</w:t>
      </w:r>
      <w:r w:rsidRPr="000E124A">
        <w:rPr>
          <w:rStyle w:val="Emphasis"/>
        </w:rPr>
        <w:t xml:space="preserve"> as well as from the typical array of institutional entities, whether employers, banks, agents of government, or whoever."</w:t>
      </w:r>
      <w:r w:rsidRPr="000E124A">
        <w:rPr>
          <w:sz w:val="16"/>
        </w:rPr>
        <w:t xml:space="preserve"> 87 In his important book The Wealth of Networks, </w:t>
      </w:r>
      <w:proofErr w:type="spellStart"/>
      <w:r w:rsidRPr="000E124A">
        <w:rPr>
          <w:sz w:val="16"/>
        </w:rPr>
        <w:t>Benkler</w:t>
      </w:r>
      <w:proofErr w:type="spellEnd"/>
      <w:r w:rsidRPr="000E124A">
        <w:rPr>
          <w:sz w:val="16"/>
        </w:rPr>
        <w:t xml:space="preserve"> stresses autonomy as a fundamental value promoted by open source production, but not from a virtue ethics framework. 88 In The Wealth of Networks, </w:t>
      </w:r>
      <w:proofErr w:type="spellStart"/>
      <w:r w:rsidRPr="000E124A">
        <w:rPr>
          <w:sz w:val="16"/>
        </w:rPr>
        <w:t>Benkler</w:t>
      </w:r>
      <w:proofErr w:type="spellEnd"/>
      <w:r w:rsidRPr="000E124A">
        <w:rPr>
          <w:sz w:val="16"/>
        </w:rPr>
        <w:t xml:space="preserve"> seems to approach the question of autonomy from a Kantian perspective. "Autonomy" seems better suited to the Kantian perspective </w:t>
      </w:r>
      <w:proofErr w:type="spellStart"/>
      <w:r w:rsidRPr="000E124A">
        <w:rPr>
          <w:sz w:val="16"/>
        </w:rPr>
        <w:t>Benkler</w:t>
      </w:r>
      <w:proofErr w:type="spellEnd"/>
      <w:r w:rsidRPr="000E124A">
        <w:rPr>
          <w:sz w:val="16"/>
        </w:rPr>
        <w:t xml:space="preserve"> takes in The Wealth of Networks than to the virtue ethics approach he takes with </w:t>
      </w:r>
      <w:proofErr w:type="spellStart"/>
      <w:r w:rsidRPr="000E124A">
        <w:rPr>
          <w:sz w:val="16"/>
        </w:rPr>
        <w:t>Nissenbaum</w:t>
      </w:r>
      <w:proofErr w:type="spellEnd"/>
      <w:r w:rsidRPr="000E124A">
        <w:rPr>
          <w:sz w:val="16"/>
        </w:rPr>
        <w:t xml:space="preserve">. It may be true that commons-based production increases individual autonomy by providing alternatives to information flows produced by traditional commercial providers. But </w:t>
      </w:r>
      <w:r w:rsidRPr="000E124A">
        <w:rPr>
          <w:rStyle w:val="Emphasis"/>
          <w:highlight w:val="cyan"/>
        </w:rPr>
        <w:t>individual autonomy should not be</w:t>
      </w:r>
      <w:r w:rsidRPr="000E124A">
        <w:rPr>
          <w:rStyle w:val="Emphasis"/>
        </w:rPr>
        <w:t xml:space="preserve"> conceived as </w:t>
      </w:r>
      <w:r w:rsidRPr="000E124A">
        <w:rPr>
          <w:rStyle w:val="Emphasis"/>
          <w:highlight w:val="cyan"/>
        </w:rPr>
        <w:t>a "virtue."</w:t>
      </w:r>
      <w:r w:rsidRPr="000E124A">
        <w:rPr>
          <w:rStyle w:val="Emphasis"/>
        </w:rPr>
        <w:t xml:space="preserve"> Rather, some notion of autonomy </w:t>
      </w:r>
      <w:r w:rsidRPr="000E124A">
        <w:rPr>
          <w:rStyle w:val="Emphasis"/>
        </w:rPr>
        <w:lastRenderedPageBreak/>
        <w:t xml:space="preserve">may be a component of the eudemonia toward which the virtues direct human practices. And the </w:t>
      </w:r>
      <w:r w:rsidRPr="000E124A">
        <w:rPr>
          <w:rStyle w:val="Emphasis"/>
          <w:highlight w:val="cyan"/>
        </w:rPr>
        <w:t>virtues</w:t>
      </w:r>
      <w:r w:rsidRPr="000E124A">
        <w:rPr>
          <w:rStyle w:val="Emphasis"/>
        </w:rPr>
        <w:t xml:space="preserve">, as instantiated in practices and traditions, </w:t>
      </w:r>
      <w:r w:rsidRPr="000E124A">
        <w:rPr>
          <w:rStyle w:val="Emphasis"/>
          <w:highlight w:val="cyan"/>
        </w:rPr>
        <w:t xml:space="preserve">are never </w:t>
      </w:r>
      <w:r w:rsidRPr="000E124A">
        <w:rPr>
          <w:rStyle w:val="Emphasis"/>
        </w:rPr>
        <w:t xml:space="preserve">merely </w:t>
      </w:r>
      <w:r w:rsidRPr="000E124A">
        <w:rPr>
          <w:rStyle w:val="Emphasis"/>
          <w:highlight w:val="cyan"/>
        </w:rPr>
        <w:t>self-directed. Practices and traditions are</w:t>
      </w:r>
      <w:r w:rsidRPr="000E124A">
        <w:rPr>
          <w:rStyle w:val="Emphasis"/>
        </w:rPr>
        <w:t xml:space="preserve"> by definition </w:t>
      </w:r>
      <w:r w:rsidRPr="000E124A">
        <w:rPr>
          <w:rStyle w:val="Emphasis"/>
          <w:highlight w:val="cyan"/>
        </w:rPr>
        <w:t>communal, not</w:t>
      </w:r>
      <w:r w:rsidRPr="000E124A">
        <w:rPr>
          <w:rStyle w:val="Emphasis"/>
        </w:rPr>
        <w:t xml:space="preserve"> merely </w:t>
      </w:r>
      <w:r w:rsidRPr="000E124A">
        <w:rPr>
          <w:rStyle w:val="Emphasis"/>
          <w:highlight w:val="cyan"/>
        </w:rPr>
        <w:t>individual</w:t>
      </w:r>
      <w:r w:rsidRPr="000E124A">
        <w:rPr>
          <w:rStyle w:val="Emphasis"/>
        </w:rPr>
        <w:t xml:space="preserve">. </w:t>
      </w:r>
      <w:r w:rsidRPr="000E124A">
        <w:rPr>
          <w:sz w:val="16"/>
        </w:rPr>
        <w:t xml:space="preserve">A better approach to the question of autonomy within a virtue ethics framework of open source production would be to focus on the virtue of "respect" for the autonomy of others. </w:t>
      </w:r>
      <w:r w:rsidRPr="000E124A">
        <w:rPr>
          <w:rStyle w:val="Emphasis"/>
          <w:highlight w:val="cyan"/>
        </w:rPr>
        <w:t>If human flourishing requires that people have</w:t>
      </w:r>
      <w:r w:rsidRPr="000E124A">
        <w:rPr>
          <w:rStyle w:val="Emphasis"/>
        </w:rPr>
        <w:t xml:space="preserve"> some </w:t>
      </w:r>
      <w:r w:rsidRPr="000E124A">
        <w:rPr>
          <w:rStyle w:val="Emphasis"/>
          <w:highlight w:val="cyan"/>
        </w:rPr>
        <w:t>capacity to make autonomous choices</w:t>
      </w:r>
      <w:r w:rsidRPr="000E124A">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0E124A">
        <w:rPr>
          <w:sz w:val="16"/>
        </w:rPr>
        <w:t>Benkler</w:t>
      </w:r>
      <w:proofErr w:type="spellEnd"/>
      <w:r w:rsidRPr="000E124A">
        <w:rPr>
          <w:sz w:val="16"/>
        </w:rPr>
        <w:t xml:space="preserve"> and </w:t>
      </w:r>
      <w:proofErr w:type="spellStart"/>
      <w:r w:rsidRPr="000E124A">
        <w:rPr>
          <w:sz w:val="16"/>
        </w:rPr>
        <w:t>Nissenbaum's</w:t>
      </w:r>
      <w:proofErr w:type="spellEnd"/>
      <w:r w:rsidRPr="000E124A">
        <w:rPr>
          <w:sz w:val="16"/>
        </w:rPr>
        <w:t xml:space="preserve"> </w:t>
      </w:r>
      <w:r w:rsidRPr="000E124A">
        <w:rPr>
          <w:rStyle w:val="Emphasis"/>
          <w:highlight w:val="cyan"/>
        </w:rPr>
        <w:t>focus on "creativity, [AND] productivity</w:t>
      </w:r>
      <w:r w:rsidRPr="000E124A">
        <w:rPr>
          <w:rStyle w:val="Emphasis"/>
        </w:rPr>
        <w:t xml:space="preserve">, [and] industry" 91 </w:t>
      </w:r>
      <w:r w:rsidRPr="000E124A">
        <w:rPr>
          <w:rStyle w:val="Emphasis"/>
          <w:highlight w:val="cyan"/>
        </w:rPr>
        <w:t>seems close</w:t>
      </w:r>
      <w:r w:rsidRPr="000E124A">
        <w:rPr>
          <w:rStyle w:val="Emphasis"/>
        </w:rPr>
        <w:t xml:space="preserve">r </w:t>
      </w:r>
      <w:r w:rsidRPr="000E124A">
        <w:rPr>
          <w:rStyle w:val="Emphasis"/>
          <w:highlight w:val="cyan"/>
        </w:rPr>
        <w:t>to</w:t>
      </w:r>
      <w:r w:rsidRPr="000E124A">
        <w:rPr>
          <w:rStyle w:val="Emphasis"/>
        </w:rPr>
        <w:t xml:space="preserve"> the heart of </w:t>
      </w:r>
      <w:r w:rsidRPr="000E124A">
        <w:rPr>
          <w:rStyle w:val="Emphasis"/>
          <w:highlight w:val="cyan"/>
        </w:rPr>
        <w:t>virtue ethics</w:t>
      </w:r>
      <w:r w:rsidRPr="000E124A">
        <w:rPr>
          <w:rStyle w:val="Emphasis"/>
        </w:rPr>
        <w:t>.</w:t>
      </w:r>
      <w:r w:rsidRPr="000E124A">
        <w:rPr>
          <w:sz w:val="16"/>
        </w:rPr>
        <w:t xml:space="preserve"> productivity, and industry can be considered part of a </w:t>
      </w:r>
      <w:proofErr w:type="spellStart"/>
      <w:r w:rsidRPr="000E124A">
        <w:rPr>
          <w:sz w:val="16"/>
        </w:rPr>
        <w:t>Maclntyrian</w:t>
      </w:r>
      <w:proofErr w:type="spellEnd"/>
      <w:r w:rsidRPr="000E124A">
        <w:rPr>
          <w:sz w:val="16"/>
        </w:rPr>
        <w:t xml:space="preserve"> "practice. " </w:t>
      </w:r>
      <w:r w:rsidRPr="000E124A">
        <w:rPr>
          <w:rStyle w:val="Emphasis"/>
          <w:highlight w:val="cyan"/>
        </w:rPr>
        <w:t>Peer production provides additional avenues for individuals to engage in creative</w:t>
      </w:r>
      <w:r w:rsidRPr="000E124A">
        <w:rPr>
          <w:rStyle w:val="Emphasis"/>
        </w:rPr>
        <w:t xml:space="preserve"> and 93 productive </w:t>
      </w:r>
      <w:r w:rsidRPr="000E124A">
        <w:rPr>
          <w:rStyle w:val="Emphasis"/>
          <w:highlight w:val="cyan"/>
        </w:rPr>
        <w:t>work</w:t>
      </w:r>
      <w:r w:rsidRPr="000E124A">
        <w:rPr>
          <w:rStyle w:val="Emphasis"/>
        </w:rPr>
        <w:t>,</w:t>
      </w:r>
      <w:r w:rsidRPr="000E124A">
        <w:rPr>
          <w:sz w:val="16"/>
        </w:rPr>
        <w:t xml:space="preserve"> </w:t>
      </w:r>
      <w:r w:rsidRPr="000E124A">
        <w:rPr>
          <w:rStyle w:val="Emphasis"/>
          <w:highlight w:val="cyan"/>
        </w:rPr>
        <w:t>and</w:t>
      </w:r>
      <w:r w:rsidRPr="000E124A">
        <w:rPr>
          <w:sz w:val="16"/>
        </w:rPr>
        <w:t xml:space="preserve"> thus can facilitate valuable practices. In addition,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that </w:t>
      </w:r>
      <w:r w:rsidRPr="000E124A">
        <w:rPr>
          <w:rStyle w:val="Emphasis"/>
        </w:rPr>
        <w:t>peer production</w:t>
      </w:r>
      <w:r w:rsidRPr="000E124A">
        <w:rPr>
          <w:rStyle w:val="Emphasis"/>
          <w:highlight w:val="cyan"/>
        </w:rPr>
        <w:t xml:space="preserve"> encourages</w:t>
      </w:r>
      <w:r w:rsidRPr="000E124A">
        <w:rPr>
          <w:rStyle w:val="Emphasis"/>
        </w:rPr>
        <w:t xml:space="preserve"> the 94 "other-regarding" virtues of "</w:t>
      </w:r>
      <w:r w:rsidRPr="000E124A">
        <w:rPr>
          <w:rStyle w:val="Emphasis"/>
          <w:highlight w:val="cyan"/>
        </w:rPr>
        <w:t>benevolence</w:t>
      </w:r>
      <w:r w:rsidRPr="000E124A">
        <w:rPr>
          <w:rStyle w:val="Emphasis"/>
        </w:rPr>
        <w:t xml:space="preserve">, charity, generosity, </w:t>
      </w:r>
      <w:r w:rsidRPr="000E124A">
        <w:rPr>
          <w:rStyle w:val="Emphasis"/>
          <w:highlight w:val="cyan"/>
        </w:rPr>
        <w:t>[and] altruism</w:t>
      </w:r>
      <w:r w:rsidRPr="000E124A">
        <w:rPr>
          <w:rStyle w:val="Emphasis"/>
        </w:rPr>
        <w:t xml:space="preserve">." </w:t>
      </w:r>
      <w:r w:rsidRPr="000E124A">
        <w:rPr>
          <w:rStyle w:val="Emphasis"/>
          <w:highlight w:val="cyan"/>
        </w:rPr>
        <w:t>Participants</w:t>
      </w:r>
      <w:r w:rsidRPr="000E124A">
        <w:rPr>
          <w:rStyle w:val="Emphasis"/>
        </w:rPr>
        <w:t xml:space="preserve"> in open source communities </w:t>
      </w:r>
      <w:r w:rsidRPr="000E124A">
        <w:rPr>
          <w:rStyle w:val="Emphasis"/>
          <w:highlight w:val="cyan"/>
        </w:rPr>
        <w:t>give time, resources, and talents to the project,</w:t>
      </w:r>
      <w:r w:rsidRPr="000E124A">
        <w:rPr>
          <w:rStyle w:val="Emphasis"/>
        </w:rPr>
        <w:t xml:space="preserve"> ordinarily without direct financial remuneration</w:t>
      </w:r>
      <w:r w:rsidRPr="000E124A">
        <w:rPr>
          <w:sz w:val="16"/>
        </w:rPr>
        <w:t xml:space="preserve">. 95 As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however, the literature concerning open source culture is ambiguous concerning whether participants offer their time, resources, and talents for altruistic 96 reasons or as part of an essentially self-interested medium of exchange. Finally,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focus on the virtues </w:t>
      </w:r>
      <w:proofErr w:type="spellStart"/>
      <w:r w:rsidRPr="000E124A">
        <w:rPr>
          <w:sz w:val="16"/>
        </w:rPr>
        <w:t>of"</w:t>
      </w:r>
      <w:r w:rsidRPr="000E124A">
        <w:rPr>
          <w:rStyle w:val="Emphasis"/>
        </w:rPr>
        <w:t>sociability</w:t>
      </w:r>
      <w:proofErr w:type="spellEnd"/>
      <w:r w:rsidRPr="000E124A">
        <w:rPr>
          <w:rStyle w:val="Emphasis"/>
        </w:rPr>
        <w:t xml:space="preserve">, camaraderie, 97 It is here that their link between virtue ethics and peer production is perhaps most salient. This cluster of </w:t>
      </w:r>
      <w:r w:rsidRPr="000E124A">
        <w:rPr>
          <w:rStyle w:val="Emphasis"/>
          <w:highlight w:val="cyan"/>
        </w:rPr>
        <w:t>virtues</w:t>
      </w:r>
      <w:r w:rsidRPr="000E124A">
        <w:rPr>
          <w:rStyle w:val="Emphasis"/>
        </w:rPr>
        <w:t xml:space="preserve"> </w:t>
      </w:r>
      <w:r w:rsidRPr="000E124A">
        <w:rPr>
          <w:rStyle w:val="Emphasis"/>
          <w:highlight w:val="cyan"/>
        </w:rPr>
        <w:t>involve</w:t>
      </w:r>
      <w:r w:rsidRPr="000E124A">
        <w:rPr>
          <w:rStyle w:val="Emphasis"/>
        </w:rPr>
        <w:t xml:space="preserve">s </w:t>
      </w:r>
      <w:r w:rsidRPr="000E124A">
        <w:rPr>
          <w:rStyle w:val="Emphasis"/>
          <w:highlight w:val="cyan"/>
        </w:rPr>
        <w:t>providing resources to a community</w:t>
      </w:r>
      <w:r w:rsidRPr="000E124A">
        <w:rPr>
          <w:rStyle w:val="Emphasis"/>
        </w:rPr>
        <w:t xml:space="preserve"> engaged in a common project </w:t>
      </w:r>
      <w:r w:rsidRPr="000E124A">
        <w:rPr>
          <w:rStyle w:val="Emphasis"/>
          <w:highlight w:val="cyan"/>
        </w:rPr>
        <w:t>with a common goal</w:t>
      </w:r>
      <w:r w:rsidRPr="000E124A">
        <w:rPr>
          <w:rStyle w:val="Emphasis"/>
        </w:rPr>
        <w:t xml:space="preserve">. </w:t>
      </w:r>
      <w:r w:rsidRPr="000E124A">
        <w:rPr>
          <w:sz w:val="16"/>
        </w:rPr>
        <w:t xml:space="preserve">The concept is </w:t>
      </w:r>
      <w:r w:rsidRPr="000E124A">
        <w:rPr>
          <w:rStyle w:val="Emphasis"/>
          <w:highlight w:val="cyan"/>
        </w:rPr>
        <w:t>similar</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w:t>
      </w:r>
      <w:r w:rsidRPr="000E124A">
        <w:rPr>
          <w:rStyle w:val="Emphasis"/>
          <w:highlight w:val="cyan"/>
        </w:rPr>
        <w:t>to</w:t>
      </w:r>
      <w:r w:rsidRPr="000E124A">
        <w:rPr>
          <w:sz w:val="16"/>
        </w:rPr>
        <w:t xml:space="preserve"> the American founders' 98 </w:t>
      </w:r>
      <w:r w:rsidRPr="000E124A">
        <w:rPr>
          <w:rStyle w:val="Emphasis"/>
          <w:highlight w:val="cyan"/>
        </w:rPr>
        <w:t>friendship</w:t>
      </w:r>
      <w:r w:rsidRPr="000E124A">
        <w:rPr>
          <w:rStyle w:val="Emphasis"/>
        </w:rPr>
        <w:t>, cooperation</w:t>
      </w:r>
      <w:r w:rsidRPr="000E124A">
        <w:rPr>
          <w:rStyle w:val="Emphasis"/>
          <w:highlight w:val="cyan"/>
        </w:rPr>
        <w:t>[, and] civic virtue</w:t>
      </w:r>
      <w:r w:rsidRPr="000E124A">
        <w:rPr>
          <w:rStyle w:val="Emphasis"/>
        </w:rPr>
        <w:t xml:space="preserve">." </w:t>
      </w:r>
      <w:r w:rsidRPr="000E124A">
        <w:rPr>
          <w:rStyle w:val="Emphasis"/>
          <w:highlight w:val="cyan"/>
        </w:rPr>
        <w:t>Whatever their</w:t>
      </w:r>
      <w:r w:rsidRPr="000E124A">
        <w:rPr>
          <w:rStyle w:val="Emphasis"/>
        </w:rPr>
        <w:t xml:space="preserve"> psychological </w:t>
      </w:r>
      <w:r w:rsidRPr="000E124A">
        <w:rPr>
          <w:rStyle w:val="Emphasis"/>
          <w:highlight w:val="cyan"/>
        </w:rPr>
        <w:t>motives</w:t>
      </w:r>
      <w:r w:rsidRPr="000E124A">
        <w:rPr>
          <w:sz w:val="16"/>
        </w:rPr>
        <w:t xml:space="preserve">, the multifarious </w:t>
      </w:r>
      <w:r w:rsidRPr="000E124A">
        <w:rPr>
          <w:rStyle w:val="Emphasis"/>
        </w:rPr>
        <w:t>contributors to an open source project provide</w:t>
      </w:r>
      <w:r w:rsidRPr="000E124A">
        <w:rPr>
          <w:sz w:val="16"/>
        </w:rPr>
        <w:t xml:space="preserve"> small </w:t>
      </w:r>
      <w:r w:rsidRPr="000E124A">
        <w:rPr>
          <w:rStyle w:val="Emphasis"/>
        </w:rPr>
        <w:t>inputs notion of politics as contribution to the public good. of time, resources, and talent, which cumulate to a much larger good.</w:t>
      </w:r>
    </w:p>
    <w:p w14:paraId="13245DD5" w14:textId="479DD20C" w:rsidR="001E1679" w:rsidRDefault="001E1679" w:rsidP="001E1679">
      <w:pPr>
        <w:pStyle w:val="Heading1"/>
      </w:pPr>
      <w:proofErr w:type="spellStart"/>
      <w:r>
        <w:lastRenderedPageBreak/>
        <w:t>Underview</w:t>
      </w:r>
      <w:proofErr w:type="spellEnd"/>
    </w:p>
    <w:p w14:paraId="0C8FE902" w14:textId="07EAB29E" w:rsidR="001E1679" w:rsidRDefault="001E1679" w:rsidP="001E1679"/>
    <w:p w14:paraId="2A0FB122" w14:textId="550F73F0" w:rsidR="001E1679" w:rsidRDefault="001E1679" w:rsidP="001E1679">
      <w:pPr>
        <w:pStyle w:val="Heading4"/>
      </w:pPr>
      <w:r>
        <w:t>[1] P&amp;P affirms nothing in the aff triggers it –</w:t>
      </w:r>
    </w:p>
    <w:p w14:paraId="370B29E9" w14:textId="77777777" w:rsidR="001E1679" w:rsidRDefault="001E1679" w:rsidP="001E1679"/>
    <w:p w14:paraId="4253B134" w14:textId="77777777" w:rsidR="001E1679" w:rsidRPr="004278A7" w:rsidRDefault="001E1679" w:rsidP="001E1679">
      <w:pPr>
        <w:pStyle w:val="Heading4"/>
      </w:pPr>
      <w:r>
        <w:t>[a]</w:t>
      </w:r>
      <w:r w:rsidRPr="004278A7">
        <w:t xml:space="preserve"> You presume statements true unless proven false – If I tell you my name is</w:t>
      </w:r>
      <w:r>
        <w:t xml:space="preserve"> Sophia</w:t>
      </w:r>
      <w:r w:rsidRPr="004278A7">
        <w:t xml:space="preserve"> you believe me unless you have evidence to the contrary</w:t>
      </w:r>
    </w:p>
    <w:p w14:paraId="1FC1DE67" w14:textId="77777777" w:rsidR="001E1679" w:rsidRDefault="001E1679" w:rsidP="001E1679">
      <w:pPr>
        <w:pStyle w:val="Heading4"/>
      </w:pPr>
      <w:r>
        <w:t>[b]</w:t>
      </w:r>
      <w:r w:rsidRPr="004278A7">
        <w:t xml:space="preserve"> Presuming statements are false is impossible – we can’t operate in the world if we can’t trust anything we hear</w:t>
      </w:r>
      <w:r>
        <w:t xml:space="preserve"> or we couldn’t form a coherent strand of reasoning</w:t>
      </w:r>
    </w:p>
    <w:p w14:paraId="6B7DC5F8" w14:textId="77777777" w:rsidR="001E1679" w:rsidRDefault="001E1679" w:rsidP="001E1679">
      <w:pPr>
        <w:pStyle w:val="Heading4"/>
      </w:pPr>
      <w:r>
        <w:t xml:space="preserve">[c] NC is reactive so they strategically develop or conceded args – o/w on reversibility since losing the AC to an NC hijack or </w:t>
      </w:r>
      <w:proofErr w:type="spellStart"/>
      <w:r>
        <w:t>uplayer</w:t>
      </w:r>
      <w:proofErr w:type="spellEnd"/>
      <w:r>
        <w:t xml:space="preserve"> puts the aff at a 6min </w:t>
      </w:r>
      <w:proofErr w:type="spellStart"/>
      <w:r>
        <w:t>disad</w:t>
      </w:r>
      <w:proofErr w:type="spellEnd"/>
    </w:p>
    <w:p w14:paraId="5320AFE8" w14:textId="77777777" w:rsidR="001E1679" w:rsidRDefault="001E1679" w:rsidP="001E1679">
      <w:pPr>
        <w:pStyle w:val="Heading4"/>
      </w:pPr>
      <w:r>
        <w:t>[d] They have a 13-7 rebuttal advantage and 2N collapse means they can brute force any layer and do more weighing</w:t>
      </w:r>
    </w:p>
    <w:p w14:paraId="28093804" w14:textId="77777777" w:rsidR="001E1679" w:rsidRDefault="001E1679" w:rsidP="001E1679"/>
    <w:p w14:paraId="04B6B80A" w14:textId="37AA43CB" w:rsidR="001E1679" w:rsidRPr="003E7BDC" w:rsidRDefault="001E1679" w:rsidP="001E1679">
      <w:pPr>
        <w:pStyle w:val="Heading4"/>
        <w:rPr>
          <w:rFonts w:cs="Calibri"/>
        </w:rPr>
      </w:pPr>
      <w:r>
        <w:rPr>
          <w:rFonts w:cs="Calibri"/>
        </w:rPr>
        <w:t xml:space="preserve">[2] </w:t>
      </w:r>
      <w:r w:rsidRPr="003E7BDC">
        <w:rPr>
          <w:rFonts w:cs="Calibri"/>
        </w:rPr>
        <w:t xml:space="preserve">Use epistemic confidence – </w:t>
      </w:r>
    </w:p>
    <w:p w14:paraId="70BF0F27" w14:textId="77777777" w:rsidR="001E1679" w:rsidRPr="003E7BDC" w:rsidRDefault="001E1679" w:rsidP="001E1679"/>
    <w:p w14:paraId="6CB53BDC" w14:textId="77777777" w:rsidR="001E1679" w:rsidRPr="003E7BDC" w:rsidRDefault="001E1679" w:rsidP="001E1679">
      <w:pPr>
        <w:pStyle w:val="Heading4"/>
        <w:rPr>
          <w:rFonts w:cs="Calibri"/>
        </w:rPr>
      </w:pPr>
      <w:r w:rsidRPr="003E7BDC">
        <w:rPr>
          <w:rFonts w:cs="Calibri"/>
        </w:rPr>
        <w:t>[</w:t>
      </w:r>
      <w:r>
        <w:rPr>
          <w:rFonts w:cs="Calibri"/>
        </w:rPr>
        <w:t>a</w:t>
      </w:r>
      <w:r w:rsidRPr="003E7BDC">
        <w:rPr>
          <w:rFonts w:cs="Calibri"/>
        </w:rPr>
        <w:t>] Probability undeterminable – there’s no way to weigh between probabilities on framework; if I win an analytic and you win a card there’s no way to resolve the round.</w:t>
      </w:r>
    </w:p>
    <w:p w14:paraId="7FC647F3" w14:textId="77777777" w:rsidR="001E1679" w:rsidRPr="003E7BDC" w:rsidRDefault="001E1679" w:rsidP="001E1679">
      <w:pPr>
        <w:pStyle w:val="Heading4"/>
        <w:rPr>
          <w:rFonts w:cs="Calibri"/>
        </w:rPr>
      </w:pPr>
      <w:r w:rsidRPr="003E7BDC">
        <w:rPr>
          <w:rFonts w:cs="Calibri"/>
        </w:rPr>
        <w:t>[</w:t>
      </w:r>
      <w:r>
        <w:rPr>
          <w:rFonts w:cs="Calibri"/>
        </w:rPr>
        <w:t>b</w:t>
      </w:r>
      <w:r w:rsidRPr="003E7BDC">
        <w:rPr>
          <w:rFonts w:cs="Calibri"/>
        </w:rPr>
        <w:t>] Not how debate works – whoever is winning their framework wins that it is the correct moral theory.</w:t>
      </w:r>
    </w:p>
    <w:p w14:paraId="74C33E2B" w14:textId="77777777" w:rsidR="001E1679" w:rsidRPr="003E7BDC" w:rsidRDefault="001E1679" w:rsidP="001E1679">
      <w:pPr>
        <w:pStyle w:val="Heading4"/>
        <w:rPr>
          <w:rFonts w:cs="Calibri"/>
        </w:rPr>
      </w:pPr>
      <w:r w:rsidRPr="003E7BDC">
        <w:rPr>
          <w:rFonts w:cs="Calibri"/>
        </w:rPr>
        <w:t>[</w:t>
      </w:r>
      <w:r>
        <w:rPr>
          <w:rFonts w:cs="Calibri"/>
        </w:rPr>
        <w:t>c</w:t>
      </w:r>
      <w:r w:rsidRPr="003E7BDC">
        <w:rPr>
          <w:rFonts w:cs="Calibri"/>
        </w:rPr>
        <w:t>] Circular – you need to be confident in epistemic modesty.</w:t>
      </w:r>
    </w:p>
    <w:p w14:paraId="0134F26F" w14:textId="77777777" w:rsidR="001E1679" w:rsidRDefault="001E1679" w:rsidP="001E1679"/>
    <w:p w14:paraId="674534B5" w14:textId="4CC8C672" w:rsidR="001E1679" w:rsidRPr="00F33D87" w:rsidRDefault="001E1679" w:rsidP="001E1679">
      <w:pPr>
        <w:pStyle w:val="Heading4"/>
        <w:rPr>
          <w:rFonts w:cs="Calibri"/>
        </w:rPr>
      </w:pPr>
      <w:r>
        <w:rPr>
          <w:rFonts w:cs="Calibri"/>
        </w:rPr>
        <w:t>[3</w:t>
      </w:r>
      <w:r w:rsidRPr="00F33D87">
        <w:rPr>
          <w:rFonts w:cs="Calibri"/>
        </w:rPr>
        <w:t xml:space="preserve">] 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they can stick me with 6min of answers to a short arg and make the 2AR impossible</w:t>
      </w:r>
      <w:r w:rsidRPr="00F33D87">
        <w:rPr>
          <w:rFonts w:cs="Calibri"/>
        </w:rPr>
        <w:t xml:space="preserve">, d) competing interps – 1AR interps aren’t bidirectional and the neg should have to defend their norm since they have more time. </w:t>
      </w:r>
      <w:r>
        <w:rPr>
          <w:rFonts w:cs="Calibri"/>
        </w:rPr>
        <w:t xml:space="preserve">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65040049" w14:textId="77777777" w:rsidR="001E1679" w:rsidRDefault="001E1679" w:rsidP="001E1679"/>
    <w:p w14:paraId="658BD17A" w14:textId="25D16650" w:rsidR="001E1679" w:rsidRDefault="001E1679" w:rsidP="001E1679">
      <w:pPr>
        <w:pStyle w:val="Heading4"/>
      </w:pPr>
      <w:r>
        <w:lastRenderedPageBreak/>
        <w:t xml:space="preserve">[4] Debaters must check all interps in cx otherwise it’s </w:t>
      </w:r>
      <w:proofErr w:type="spellStart"/>
      <w:r>
        <w:t>dta</w:t>
      </w:r>
      <w:proofErr w:type="spellEnd"/>
      <w:r>
        <w:t xml:space="preserve"> – k2 deterring </w:t>
      </w:r>
      <w:proofErr w:type="spellStart"/>
      <w:r>
        <w:t>friv</w:t>
      </w:r>
      <w:proofErr w:type="spellEnd"/>
      <w:r>
        <w:t xml:space="preserve"> shells or shells that don’t violate which allows us to go back to substance</w:t>
      </w:r>
    </w:p>
    <w:p w14:paraId="51D3166A" w14:textId="41063E75" w:rsidR="001E1679" w:rsidRDefault="001E1679" w:rsidP="001E1679"/>
    <w:p w14:paraId="603A4DB9" w14:textId="0A011CC0" w:rsidR="001E1679" w:rsidRDefault="001E1679" w:rsidP="001E1679">
      <w:pPr>
        <w:pStyle w:val="Heading4"/>
      </w:pPr>
      <w:r>
        <w:t xml:space="preserve">[5] All k links must explicitly quote lines from the 1ac – link of omissions are bad because there are millions of things that I can implicitly justify which means there are an infinite number of blippy </w:t>
      </w:r>
      <w:proofErr w:type="spellStart"/>
      <w:r>
        <w:t>ks</w:t>
      </w:r>
      <w:proofErr w:type="spellEnd"/>
      <w:r>
        <w:t xml:space="preserve"> you can run</w:t>
      </w:r>
    </w:p>
    <w:p w14:paraId="2796D371" w14:textId="0956B22D" w:rsidR="001E1679" w:rsidRDefault="001E1679" w:rsidP="001E1679"/>
    <w:p w14:paraId="07C300BD" w14:textId="77777777" w:rsidR="001B4FB9" w:rsidRPr="00EA4FD1" w:rsidRDefault="001B4FB9" w:rsidP="00EA4FD1"/>
    <w:sectPr w:rsidR="001B4FB9" w:rsidRPr="00EA4F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C416E7"/>
    <w:multiLevelType w:val="hybridMultilevel"/>
    <w:tmpl w:val="B4769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2810C1"/>
    <w:multiLevelType w:val="hybridMultilevel"/>
    <w:tmpl w:val="B7AE12B4"/>
    <w:lvl w:ilvl="0" w:tplc="84F2C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382202"/>
    <w:multiLevelType w:val="hybridMultilevel"/>
    <w:tmpl w:val="D24A0CC8"/>
    <w:lvl w:ilvl="0" w:tplc="3A2897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16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1B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64565"/>
    <w:rsid w:val="001650EC"/>
    <w:rsid w:val="001761FC"/>
    <w:rsid w:val="00182655"/>
    <w:rsid w:val="001840F2"/>
    <w:rsid w:val="00185134"/>
    <w:rsid w:val="001856C6"/>
    <w:rsid w:val="00191B5F"/>
    <w:rsid w:val="00192487"/>
    <w:rsid w:val="00193416"/>
    <w:rsid w:val="00195073"/>
    <w:rsid w:val="0019668D"/>
    <w:rsid w:val="001A25FD"/>
    <w:rsid w:val="001A5371"/>
    <w:rsid w:val="001A72C7"/>
    <w:rsid w:val="001B4FB9"/>
    <w:rsid w:val="001B73E3"/>
    <w:rsid w:val="001C316D"/>
    <w:rsid w:val="001D1A0D"/>
    <w:rsid w:val="001D1E8A"/>
    <w:rsid w:val="001D36BF"/>
    <w:rsid w:val="001D4C28"/>
    <w:rsid w:val="001E0B1F"/>
    <w:rsid w:val="001E0C0F"/>
    <w:rsid w:val="001E1679"/>
    <w:rsid w:val="001E1E0B"/>
    <w:rsid w:val="001F1173"/>
    <w:rsid w:val="002005A8"/>
    <w:rsid w:val="00203DD8"/>
    <w:rsid w:val="00204E1D"/>
    <w:rsid w:val="002059BD"/>
    <w:rsid w:val="00207FD8"/>
    <w:rsid w:val="00210FAF"/>
    <w:rsid w:val="00213B1E"/>
    <w:rsid w:val="00215284"/>
    <w:rsid w:val="002168F2"/>
    <w:rsid w:val="002255EC"/>
    <w:rsid w:val="0022589F"/>
    <w:rsid w:val="00230B46"/>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C0010"/>
    <w:rsid w:val="002E0643"/>
    <w:rsid w:val="002E392E"/>
    <w:rsid w:val="002E6BBC"/>
    <w:rsid w:val="002F1BA9"/>
    <w:rsid w:val="002F6E74"/>
    <w:rsid w:val="003106B3"/>
    <w:rsid w:val="0031385D"/>
    <w:rsid w:val="0031456C"/>
    <w:rsid w:val="003171AB"/>
    <w:rsid w:val="003223B2"/>
    <w:rsid w:val="00322A67"/>
    <w:rsid w:val="00324EF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97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95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44A"/>
    <w:rsid w:val="00577C12"/>
    <w:rsid w:val="00580BFC"/>
    <w:rsid w:val="00581048"/>
    <w:rsid w:val="00581203"/>
    <w:rsid w:val="0058349C"/>
    <w:rsid w:val="00585FBE"/>
    <w:rsid w:val="005870E8"/>
    <w:rsid w:val="0058722D"/>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61681"/>
    <w:rsid w:val="00674A78"/>
    <w:rsid w:val="00696A16"/>
    <w:rsid w:val="006A4840"/>
    <w:rsid w:val="006A52A0"/>
    <w:rsid w:val="006A7E1D"/>
    <w:rsid w:val="006B22DE"/>
    <w:rsid w:val="006B24C7"/>
    <w:rsid w:val="006B29D0"/>
    <w:rsid w:val="006C3A56"/>
    <w:rsid w:val="006D04C3"/>
    <w:rsid w:val="006D13F4"/>
    <w:rsid w:val="006D6AED"/>
    <w:rsid w:val="006E6D0B"/>
    <w:rsid w:val="006F126E"/>
    <w:rsid w:val="006F32C9"/>
    <w:rsid w:val="006F3834"/>
    <w:rsid w:val="006F5693"/>
    <w:rsid w:val="006F5D4C"/>
    <w:rsid w:val="007120E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C92"/>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7DA"/>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72A"/>
    <w:rsid w:val="00890E4C"/>
    <w:rsid w:val="00890E74"/>
    <w:rsid w:val="00892798"/>
    <w:rsid w:val="0089418F"/>
    <w:rsid w:val="00897C29"/>
    <w:rsid w:val="008A1A9C"/>
    <w:rsid w:val="008A4633"/>
    <w:rsid w:val="008B032E"/>
    <w:rsid w:val="008C0FA2"/>
    <w:rsid w:val="008C2342"/>
    <w:rsid w:val="008C2C5D"/>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EBF"/>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478"/>
    <w:rsid w:val="00A071C0"/>
    <w:rsid w:val="00A14063"/>
    <w:rsid w:val="00A22670"/>
    <w:rsid w:val="00A24B35"/>
    <w:rsid w:val="00A271BA"/>
    <w:rsid w:val="00A27F86"/>
    <w:rsid w:val="00A431C6"/>
    <w:rsid w:val="00A54315"/>
    <w:rsid w:val="00A60D2A"/>
    <w:rsid w:val="00A60FBC"/>
    <w:rsid w:val="00A6225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A94"/>
    <w:rsid w:val="00B05C2D"/>
    <w:rsid w:val="00B12933"/>
    <w:rsid w:val="00B12B88"/>
    <w:rsid w:val="00B137E0"/>
    <w:rsid w:val="00B13BC8"/>
    <w:rsid w:val="00B23694"/>
    <w:rsid w:val="00B24662"/>
    <w:rsid w:val="00B3569C"/>
    <w:rsid w:val="00B43676"/>
    <w:rsid w:val="00B53871"/>
    <w:rsid w:val="00B5602D"/>
    <w:rsid w:val="00B60125"/>
    <w:rsid w:val="00B6656B"/>
    <w:rsid w:val="00B66C17"/>
    <w:rsid w:val="00B71625"/>
    <w:rsid w:val="00B75C54"/>
    <w:rsid w:val="00B76B91"/>
    <w:rsid w:val="00B7716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25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BA"/>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76D"/>
    <w:rsid w:val="00E903E0"/>
    <w:rsid w:val="00EA1115"/>
    <w:rsid w:val="00EA39EB"/>
    <w:rsid w:val="00EA4FD1"/>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DE4"/>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0B0F"/>
    <w:rsid w:val="00FC27E3"/>
    <w:rsid w:val="00FC74C7"/>
    <w:rsid w:val="00FD451D"/>
    <w:rsid w:val="00FD5B22"/>
    <w:rsid w:val="00FE1B01"/>
    <w:rsid w:val="00FE40D4"/>
    <w:rsid w:val="00FE5768"/>
    <w:rsid w:val="00FE6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65055B"/>
  <w14:defaultImageDpi w14:val="300"/>
  <w15:docId w15:val="{1C979CEE-46D9-D042-BC83-4E3EDE48F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04C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D04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6D04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04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6D04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04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4C3"/>
  </w:style>
  <w:style w:type="character" w:customStyle="1" w:styleId="Heading1Char">
    <w:name w:val="Heading 1 Char"/>
    <w:aliases w:val="Pocket Char"/>
    <w:basedOn w:val="DefaultParagraphFont"/>
    <w:link w:val="Heading1"/>
    <w:uiPriority w:val="9"/>
    <w:rsid w:val="006D04C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6D04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04C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6D04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04C3"/>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D04C3"/>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6D04C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D04C3"/>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6D04C3"/>
    <w:rPr>
      <w:color w:val="auto"/>
      <w:u w:val="none"/>
    </w:rPr>
  </w:style>
  <w:style w:type="paragraph" w:styleId="DocumentMap">
    <w:name w:val="Document Map"/>
    <w:basedOn w:val="Normal"/>
    <w:link w:val="DocumentMapChar"/>
    <w:uiPriority w:val="99"/>
    <w:semiHidden/>
    <w:unhideWhenUsed/>
    <w:rsid w:val="006D04C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D04C3"/>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E167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E167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1E16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E1679"/>
    <w:rPr>
      <w:rFonts w:ascii="Times New Roman" w:eastAsia="Times New Roman" w:hAnsi="Times New Roman" w:cs="Times New Roman"/>
    </w:rPr>
  </w:style>
  <w:style w:type="paragraph" w:styleId="ListParagraph">
    <w:name w:val="List Paragraph"/>
    <w:basedOn w:val="Normal"/>
    <w:uiPriority w:val="34"/>
    <w:qFormat/>
    <w:rsid w:val="00B76B91"/>
    <w:pPr>
      <w:ind w:left="720"/>
      <w:contextualSpacing/>
    </w:pPr>
  </w:style>
  <w:style w:type="character" w:styleId="Strong">
    <w:name w:val="Strong"/>
    <w:basedOn w:val="DefaultParagraphFont"/>
    <w:uiPriority w:val="22"/>
    <w:qFormat/>
    <w:rsid w:val="005069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commons.mainelaw.maine.edu/mlr/vol59/iss2/5/)%20*brack" TargetMode="External"/><Relationship Id="rId4" Type="http://schemas.openxmlformats.org/officeDocument/2006/relationships/customXml" Target="../customXml/item4.xml"/><Relationship Id="rId9" Type="http://schemas.openxmlformats.org/officeDocument/2006/relationships/hyperlink" Target="https://digitalcommons.mainelaw.maine.edu/mlr/vol59/iss2/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12</Pages>
  <Words>5338</Words>
  <Characters>30431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41</cp:revision>
  <dcterms:created xsi:type="dcterms:W3CDTF">2021-10-15T22:42:00Z</dcterms:created>
  <dcterms:modified xsi:type="dcterms:W3CDTF">2021-10-16T13:10:00Z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