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2980F" w14:textId="5EC0648B" w:rsidR="002D7BC7" w:rsidRDefault="002D7BC7" w:rsidP="00B55AD5"/>
    <w:p w14:paraId="0905B37F" w14:textId="77777777" w:rsidR="00743A8F" w:rsidRDefault="00743A8F" w:rsidP="00743A8F">
      <w:pPr>
        <w:pStyle w:val="Heading3"/>
      </w:pPr>
      <w:r>
        <w:t>1AR – Cap Good</w:t>
      </w:r>
    </w:p>
    <w:p w14:paraId="3AC3B247" w14:textId="77777777" w:rsidR="00743A8F" w:rsidRDefault="00743A8F" w:rsidP="00743A8F">
      <w:pPr>
        <w:pStyle w:val="Heading4"/>
      </w:pPr>
      <w:r>
        <w:t xml:space="preserve">Top-Level – we’re going for </w:t>
      </w:r>
      <w:r>
        <w:rPr>
          <w:u w:val="single"/>
        </w:rPr>
        <w:t>collapsing Capitalism is bad</w:t>
      </w:r>
      <w:r>
        <w:t xml:space="preserve"> BUT the </w:t>
      </w:r>
      <w:r>
        <w:rPr>
          <w:u w:val="single"/>
        </w:rPr>
        <w:t>Aff solves</w:t>
      </w:r>
      <w:r>
        <w:t xml:space="preserve"> the </w:t>
      </w:r>
      <w:r>
        <w:rPr>
          <w:u w:val="single"/>
        </w:rPr>
        <w:t>worst aspects of Capitalism</w:t>
      </w:r>
      <w:r>
        <w:t xml:space="preserve"> solving the Links while proving the Aff and Perm are </w:t>
      </w:r>
      <w:r>
        <w:rPr>
          <w:u w:val="single"/>
        </w:rPr>
        <w:t>goldilocks</w:t>
      </w:r>
      <w:r>
        <w:t>.</w:t>
      </w:r>
    </w:p>
    <w:p w14:paraId="009B2EE7" w14:textId="77777777" w:rsidR="00743A8F" w:rsidRPr="006A24EA" w:rsidRDefault="00743A8F" w:rsidP="00743A8F">
      <w:pPr>
        <w:pStyle w:val="Heading4"/>
      </w:pPr>
      <w:r>
        <w:t>Reject new 2NR Cards – infinite sand-bagging since we made this choice predicated on you only reading one bad Cap Impact card.</w:t>
      </w:r>
    </w:p>
    <w:p w14:paraId="5C6316FA" w14:textId="77777777" w:rsidR="00743A8F" w:rsidRDefault="00743A8F" w:rsidP="00743A8F">
      <w:pPr>
        <w:pStyle w:val="Heading4"/>
      </w:pPr>
      <w:r>
        <w:t xml:space="preserve">1] The Alt </w:t>
      </w:r>
      <w:r>
        <w:rPr>
          <w:u w:val="single"/>
        </w:rPr>
        <w:t>stifles</w:t>
      </w:r>
      <w:r>
        <w:t xml:space="preserve"> Innovation – means the Aff is a </w:t>
      </w:r>
      <w:r>
        <w:rPr>
          <w:u w:val="single"/>
        </w:rPr>
        <w:t>massive impact turn</w:t>
      </w:r>
      <w:r>
        <w:t xml:space="preserve"> and Alt can’t </w:t>
      </w:r>
      <w:r>
        <w:rPr>
          <w:u w:val="single"/>
        </w:rPr>
        <w:t>solve case</w:t>
      </w:r>
      <w:r>
        <w:t>.</w:t>
      </w:r>
    </w:p>
    <w:p w14:paraId="60756477" w14:textId="77777777" w:rsidR="00743A8F" w:rsidRPr="006A24EA" w:rsidRDefault="00743A8F" w:rsidP="00743A8F">
      <w:r w:rsidRPr="006A24EA">
        <w:rPr>
          <w:rStyle w:val="Style13ptBold"/>
        </w:rPr>
        <w:t>Vaidyanath 17</w:t>
      </w:r>
      <w:r>
        <w:t xml:space="preserve"> </w:t>
      </w:r>
      <w:r w:rsidRPr="006A24EA">
        <w:t>Rahul Vaidyanath 3-1-2017 "How Communism Stifles Innovation"</w:t>
      </w:r>
      <w:r>
        <w:t xml:space="preserve"> </w:t>
      </w:r>
      <w:hyperlink r:id="rId6" w:history="1">
        <w:r w:rsidRPr="00434D5E">
          <w:rPr>
            <w:rStyle w:val="Hyperlink"/>
          </w:rPr>
          <w:t>https://www.theepochtimes.com/how-communism-stifles-innovation_2228620.html?welcomeuser=1</w:t>
        </w:r>
      </w:hyperlink>
      <w:r>
        <w:t xml:space="preserve"> (</w:t>
      </w:r>
      <w:r w:rsidRPr="006A24EA">
        <w:t>Rahul Vaidyanath is a journalist with The Epoch Times in Canada. His areas of expertise include the economy, financial markets, China, and national defence and security. He has worked for the Bank of Canada, Canada Mortgage and Housing Corp., and investment banks in Toronto, New York, and Los Angeles.</w:t>
      </w:r>
      <w:r>
        <w:t xml:space="preserve">)//Elmer </w:t>
      </w:r>
    </w:p>
    <w:p w14:paraId="129C00E6" w14:textId="77777777" w:rsidR="00743A8F" w:rsidRDefault="00743A8F" w:rsidP="00743A8F">
      <w:pPr>
        <w:rPr>
          <w:u w:val="single"/>
        </w:rPr>
      </w:pPr>
      <w:r w:rsidRPr="00195647">
        <w:rPr>
          <w:b/>
          <w:sz w:val="26"/>
          <w:highlight w:val="green"/>
          <w:u w:val="single"/>
        </w:rPr>
        <w:t>Research shows</w:t>
      </w:r>
      <w:r w:rsidRPr="00195647">
        <w:rPr>
          <w:highlight w:val="green"/>
          <w:u w:val="single"/>
        </w:rPr>
        <w:t xml:space="preserve"> </w:t>
      </w:r>
      <w:r w:rsidRPr="006A24EA">
        <w:rPr>
          <w:u w:val="single"/>
        </w:rPr>
        <w:t xml:space="preserve">that the </w:t>
      </w:r>
      <w:r w:rsidRPr="00195647">
        <w:rPr>
          <w:b/>
          <w:sz w:val="26"/>
          <w:highlight w:val="green"/>
          <w:u w:val="single"/>
        </w:rPr>
        <w:t>political ideology of communism</w:t>
      </w:r>
      <w:r w:rsidRPr="00195647">
        <w:rPr>
          <w:highlight w:val="green"/>
          <w:u w:val="single"/>
        </w:rPr>
        <w:t xml:space="preserve"> </w:t>
      </w:r>
      <w:r w:rsidRPr="00195647">
        <w:rPr>
          <w:b/>
          <w:sz w:val="26"/>
          <w:highlight w:val="green"/>
          <w:u w:val="single"/>
          <w:bdr w:val="single" w:sz="4" w:space="0" w:color="auto"/>
        </w:rPr>
        <w:t>restricts innovation</w:t>
      </w:r>
      <w:r w:rsidRPr="006A24EA">
        <w:rPr>
          <w:u w:val="single"/>
        </w:rPr>
        <w:t xml:space="preserve">, </w:t>
      </w:r>
      <w:r w:rsidRPr="00195647">
        <w:rPr>
          <w:b/>
          <w:sz w:val="26"/>
          <w:highlight w:val="green"/>
          <w:u w:val="single"/>
        </w:rPr>
        <w:t xml:space="preserve">which is </w:t>
      </w:r>
      <w:r w:rsidRPr="006A24EA">
        <w:rPr>
          <w:u w:val="single"/>
        </w:rPr>
        <w:t xml:space="preserve">the </w:t>
      </w:r>
      <w:r w:rsidRPr="00195647">
        <w:rPr>
          <w:b/>
          <w:sz w:val="26"/>
          <w:highlight w:val="green"/>
          <w:u w:val="single"/>
          <w:bdr w:val="single" w:sz="4" w:space="0" w:color="auto"/>
        </w:rPr>
        <w:t>panacea for economic growth and long-term prosperity</w:t>
      </w:r>
      <w:r w:rsidRPr="00195647">
        <w:rPr>
          <w:highlight w:val="green"/>
          <w:u w:val="single"/>
        </w:rPr>
        <w:t xml:space="preserve"> </w:t>
      </w:r>
      <w:r w:rsidRPr="006A24EA">
        <w:rPr>
          <w:u w:val="single"/>
        </w:rPr>
        <w:t xml:space="preserve">today. In broad strokes, the </w:t>
      </w:r>
      <w:r w:rsidRPr="00195647">
        <w:rPr>
          <w:b/>
          <w:sz w:val="26"/>
          <w:highlight w:val="green"/>
          <w:u w:val="single"/>
        </w:rPr>
        <w:t>communist tenets of state ownership of business and property</w:t>
      </w:r>
      <w:r w:rsidRPr="006A24EA">
        <w:rPr>
          <w:u w:val="single"/>
        </w:rPr>
        <w:t xml:space="preserve">, under strict government supervision, </w:t>
      </w:r>
      <w:r w:rsidRPr="00195647">
        <w:rPr>
          <w:b/>
          <w:sz w:val="26"/>
          <w:highlight w:val="green"/>
          <w:u w:val="single"/>
          <w:bdr w:val="single" w:sz="4" w:space="0" w:color="auto"/>
        </w:rPr>
        <w:t>lead to a risk-averse culture</w:t>
      </w:r>
      <w:r w:rsidRPr="006A24EA">
        <w:rPr>
          <w:u w:val="single"/>
        </w:rPr>
        <w:t xml:space="preserve">. People in these societies work in an environment </w:t>
      </w:r>
      <w:r w:rsidRPr="00195647">
        <w:rPr>
          <w:b/>
          <w:sz w:val="26"/>
          <w:highlight w:val="green"/>
          <w:u w:val="single"/>
          <w:bdr w:val="single" w:sz="4" w:space="0" w:color="auto"/>
        </w:rPr>
        <w:t>that discourages ambition and creativity</w:t>
      </w:r>
      <w:r w:rsidRPr="006A24EA">
        <w:rPr>
          <w:sz w:val="16"/>
        </w:rPr>
        <w:t xml:space="preserve">. This is </w:t>
      </w:r>
      <w:r w:rsidRPr="006A24EA">
        <w:rPr>
          <w:u w:val="single"/>
        </w:rPr>
        <w:t>the polar opposite of the conditions that foster innovation.</w:t>
      </w:r>
      <w:r w:rsidRPr="006A24EA">
        <w:rPr>
          <w:sz w:val="16"/>
        </w:rPr>
        <w:t xml:space="preserve"> The </w:t>
      </w:r>
      <w:r w:rsidRPr="00195647">
        <w:rPr>
          <w:b/>
          <w:sz w:val="26"/>
          <w:highlight w:val="green"/>
          <w:u w:val="single"/>
        </w:rPr>
        <w:t>2017 I</w:t>
      </w:r>
      <w:r w:rsidRPr="006A24EA">
        <w:rPr>
          <w:u w:val="single"/>
        </w:rPr>
        <w:t xml:space="preserve">nternational </w:t>
      </w:r>
      <w:r w:rsidRPr="00195647">
        <w:rPr>
          <w:b/>
          <w:sz w:val="26"/>
          <w:highlight w:val="green"/>
          <w:u w:val="single"/>
        </w:rPr>
        <w:t>I</w:t>
      </w:r>
      <w:r w:rsidRPr="006A24EA">
        <w:rPr>
          <w:u w:val="single"/>
        </w:rPr>
        <w:t xml:space="preserve">ntellectual </w:t>
      </w:r>
      <w:r w:rsidRPr="00195647">
        <w:rPr>
          <w:b/>
          <w:sz w:val="26"/>
          <w:highlight w:val="green"/>
          <w:u w:val="single"/>
        </w:rPr>
        <w:t>P</w:t>
      </w:r>
      <w:r w:rsidRPr="006A24EA">
        <w:rPr>
          <w:u w:val="single"/>
        </w:rPr>
        <w:t xml:space="preserve">roperty </w:t>
      </w:r>
      <w:r w:rsidRPr="00195647">
        <w:rPr>
          <w:b/>
          <w:sz w:val="26"/>
          <w:highlight w:val="green"/>
          <w:u w:val="single"/>
        </w:rPr>
        <w:t>I</w:t>
      </w:r>
      <w:r w:rsidRPr="006A24EA">
        <w:rPr>
          <w:u w:val="single"/>
        </w:rPr>
        <w:t xml:space="preserve">ndex, </w:t>
      </w:r>
      <w:r w:rsidRPr="006A24EA">
        <w:rPr>
          <w:sz w:val="16"/>
        </w:rPr>
        <w:t>recently published by the Global Intellectual Property Center (GIPC),</w:t>
      </w:r>
      <w:r w:rsidRPr="00195647">
        <w:rPr>
          <w:b/>
          <w:sz w:val="26"/>
          <w:highlight w:val="green"/>
          <w:u w:val="single"/>
        </w:rPr>
        <w:t xml:space="preserve"> ranks</w:t>
      </w:r>
      <w:r w:rsidRPr="006A24EA">
        <w:rPr>
          <w:u w:val="single"/>
        </w:rPr>
        <w:t xml:space="preserve"> the </w:t>
      </w:r>
      <w:r w:rsidRPr="00195647">
        <w:rPr>
          <w:b/>
          <w:sz w:val="26"/>
          <w:highlight w:val="green"/>
          <w:u w:val="single"/>
        </w:rPr>
        <w:t>current bastion of communism, China</w:t>
      </w:r>
      <w:r w:rsidRPr="006A24EA">
        <w:rPr>
          <w:u w:val="single"/>
        </w:rPr>
        <w:t xml:space="preserve">, </w:t>
      </w:r>
      <w:r w:rsidRPr="00195647">
        <w:rPr>
          <w:b/>
          <w:sz w:val="26"/>
          <w:highlight w:val="green"/>
          <w:u w:val="single"/>
          <w:bdr w:val="single" w:sz="4" w:space="0" w:color="auto"/>
        </w:rPr>
        <w:t>as No. 27</w:t>
      </w:r>
      <w:r w:rsidRPr="00195647">
        <w:rPr>
          <w:highlight w:val="green"/>
          <w:u w:val="single"/>
        </w:rPr>
        <w:t xml:space="preserve"> </w:t>
      </w:r>
      <w:r w:rsidRPr="006A24EA">
        <w:rPr>
          <w:u w:val="single"/>
        </w:rPr>
        <w:t>and formerly communist Russia as No. 23—behind the smaller economies of Malaysia, Mexico, and Turkey, for example.</w:t>
      </w:r>
    </w:p>
    <w:p w14:paraId="05DB3EF7" w14:textId="77777777" w:rsidR="00743A8F" w:rsidRDefault="00743A8F" w:rsidP="00743A8F">
      <w:pPr>
        <w:pStyle w:val="Heading4"/>
      </w:pPr>
      <w:r>
        <w:t xml:space="preserve">2] Capitalism </w:t>
      </w:r>
      <w:r>
        <w:rPr>
          <w:u w:val="single"/>
        </w:rPr>
        <w:t>is sustainable</w:t>
      </w:r>
      <w:r>
        <w:t xml:space="preserve"> - Tech Innovation drives dematerialization that makes Cap Sustainable AND solves warming</w:t>
      </w:r>
    </w:p>
    <w:p w14:paraId="470B412D" w14:textId="77777777" w:rsidR="00743A8F" w:rsidRDefault="00743A8F" w:rsidP="00743A8F">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15D04513" w14:textId="77777777" w:rsidR="00743A8F" w:rsidRPr="002F38AA" w:rsidRDefault="00743A8F" w:rsidP="00743A8F">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195647">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195647">
        <w:rPr>
          <w:highlight w:val="green"/>
          <w:u w:val="single"/>
        </w:rPr>
        <w:t>tech</w:t>
      </w:r>
      <w:r w:rsidRPr="002F38AA">
        <w:rPr>
          <w:u w:val="single"/>
        </w:rPr>
        <w:t xml:space="preserve">nological </w:t>
      </w:r>
      <w:r w:rsidRPr="00195647">
        <w:rPr>
          <w:highlight w:val="gree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195647">
        <w:rPr>
          <w:b/>
          <w:bCs/>
          <w:highlight w:val="green"/>
          <w:u w:val="single"/>
        </w:rPr>
        <w:t>techs</w:t>
      </w:r>
      <w:r w:rsidRPr="002F38AA">
        <w:rPr>
          <w:b/>
          <w:bCs/>
          <w:u w:val="single"/>
        </w:rPr>
        <w:t xml:space="preserve"> will eventually "</w:t>
      </w:r>
      <w:r w:rsidRPr="00195647">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195647">
        <w:rPr>
          <w:b/>
          <w:bCs/>
          <w:highlight w:val="green"/>
          <w:u w:val="single"/>
        </w:rPr>
        <w:t>idea-fueled growth</w:t>
      </w:r>
      <w:r w:rsidRPr="002F38AA">
        <w:rPr>
          <w:u w:val="single"/>
        </w:rPr>
        <w:t xml:space="preserve"> doesn't have to slow down with time. It's </w:t>
      </w:r>
      <w:r w:rsidRPr="00195647">
        <w:rPr>
          <w:b/>
          <w:bCs/>
          <w:highlight w:val="green"/>
          <w:u w:val="single"/>
        </w:rPr>
        <w:t>not constrained by</w:t>
      </w:r>
      <w:r w:rsidRPr="002F38AA">
        <w:rPr>
          <w:b/>
          <w:bCs/>
          <w:u w:val="single"/>
        </w:rPr>
        <w:t xml:space="preserve"> </w:t>
      </w:r>
      <w:r w:rsidRPr="002F38AA">
        <w:rPr>
          <w:u w:val="single"/>
        </w:rPr>
        <w:t xml:space="preserve">the size of the </w:t>
      </w:r>
      <w:r w:rsidRPr="00195647">
        <w:rPr>
          <w:b/>
          <w:bCs/>
          <w:highlight w:val="green"/>
          <w:u w:val="single"/>
        </w:rPr>
        <w:t>labor</w:t>
      </w:r>
      <w:r w:rsidRPr="00195647">
        <w:rPr>
          <w:highlight w:val="green"/>
          <w:u w:val="single"/>
        </w:rPr>
        <w:t xml:space="preserve"> force</w:t>
      </w:r>
      <w:r w:rsidRPr="002F38AA">
        <w:rPr>
          <w:u w:val="single"/>
        </w:rPr>
        <w:t xml:space="preserve">, the amount of natural </w:t>
      </w:r>
      <w:r w:rsidRPr="00195647">
        <w:rPr>
          <w:b/>
          <w:bCs/>
          <w:highlight w:val="green"/>
          <w:u w:val="single"/>
        </w:rPr>
        <w:t>resources</w:t>
      </w:r>
      <w:r w:rsidRPr="002F38AA">
        <w:rPr>
          <w:u w:val="single"/>
        </w:rPr>
        <w:t>, or other such factors</w:t>
      </w:r>
      <w:r w:rsidRPr="002F38AA">
        <w:rPr>
          <w:sz w:val="16"/>
        </w:rPr>
        <w:t xml:space="preserve">. Instead, economic growth is limited </w:t>
      </w:r>
      <w:r w:rsidRPr="00195647">
        <w:rPr>
          <w:highlight w:val="green"/>
          <w:u w:val="single"/>
        </w:rPr>
        <w:t>only by</w:t>
      </w:r>
      <w:r w:rsidRPr="002F38AA">
        <w:rPr>
          <w:u w:val="single"/>
        </w:rPr>
        <w:t xml:space="preserve"> the </w:t>
      </w:r>
      <w:r w:rsidRPr="00195647">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195647">
        <w:rPr>
          <w:highlight w:val="green"/>
          <w:u w:val="single"/>
        </w:rPr>
        <w:t>increasing returns to scale</w:t>
      </w:r>
      <w:r w:rsidRPr="002F38AA">
        <w:rPr>
          <w:u w:val="single"/>
        </w:rPr>
        <w:t xml:space="preserve">," </w:t>
      </w:r>
      <w:r w:rsidRPr="00195647">
        <w:rPr>
          <w:highlight w:val="green"/>
          <w:u w:val="single"/>
        </w:rPr>
        <w:t>is</w:t>
      </w:r>
      <w:r w:rsidRPr="002F38AA">
        <w:rPr>
          <w:u w:val="single"/>
        </w:rPr>
        <w:t xml:space="preserve"> as </w:t>
      </w:r>
      <w:r w:rsidRPr="00195647">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195647">
        <w:rPr>
          <w:highlight w:val="green"/>
          <w:u w:val="single"/>
        </w:rPr>
        <w:t>tech</w:t>
      </w:r>
      <w:r w:rsidRPr="002F38AA">
        <w:rPr>
          <w:u w:val="single"/>
        </w:rPr>
        <w:t xml:space="preserve">nology, which is to provide "instructions that we follow for </w:t>
      </w:r>
      <w:r w:rsidRPr="00195647">
        <w:rPr>
          <w:highlight w:val="green"/>
          <w:u w:val="single"/>
        </w:rPr>
        <w:t>combin</w:t>
      </w:r>
      <w:r w:rsidRPr="002F38AA">
        <w:rPr>
          <w:u w:val="single"/>
        </w:rPr>
        <w:t xml:space="preserve">ing </w:t>
      </w:r>
      <w:r w:rsidRPr="00195647">
        <w:rPr>
          <w:highlight w:val="green"/>
          <w:u w:val="single"/>
        </w:rPr>
        <w:t>raw materials</w:t>
      </w:r>
      <w:r w:rsidRPr="002F38AA">
        <w:rPr>
          <w:u w:val="single"/>
        </w:rPr>
        <w:t xml:space="preserve">." Since raw materials cost money, profit-maximizing companies are particularly keen to </w:t>
      </w:r>
      <w:r w:rsidRPr="00195647">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195647">
        <w:rPr>
          <w:highlight w:val="green"/>
          <w:u w:val="single"/>
        </w:rPr>
        <w:t xml:space="preserve">the cumulative impact </w:t>
      </w:r>
      <w:r w:rsidRPr="002F38AA">
        <w:rPr>
          <w:u w:val="single"/>
        </w:rPr>
        <w:t xml:space="preserve">of this combination of capitalism and tech progress </w:t>
      </w:r>
      <w:r w:rsidRPr="00195647">
        <w:rPr>
          <w:highlight w:val="green"/>
          <w:u w:val="single"/>
        </w:rPr>
        <w:t>is</w:t>
      </w:r>
      <w:r w:rsidRPr="002F38AA">
        <w:rPr>
          <w:u w:val="single"/>
        </w:rPr>
        <w:t xml:space="preserve"> clear: </w:t>
      </w:r>
      <w:r w:rsidRPr="00195647">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195647">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195647">
        <w:rPr>
          <w:b/>
          <w:bCs/>
          <w:highlight w:val="green"/>
          <w:u w:val="single"/>
          <w:bdr w:val="single" w:sz="4" w:space="0" w:color="auto"/>
        </w:rPr>
        <w:t xml:space="preserve">capitalism </w:t>
      </w:r>
      <w:r w:rsidRPr="002F38AA">
        <w:rPr>
          <w:b/>
          <w:bCs/>
          <w:u w:val="single"/>
          <w:bdr w:val="single" w:sz="4" w:space="0" w:color="auto"/>
        </w:rPr>
        <w:t xml:space="preserve">and tech progress </w:t>
      </w:r>
      <w:r w:rsidRPr="00195647">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195647">
        <w:rPr>
          <w:highlight w:val="green"/>
          <w:u w:val="single"/>
        </w:rPr>
        <w:t>billions of</w:t>
      </w:r>
      <w:r w:rsidRPr="002F38AA">
        <w:rPr>
          <w:u w:val="single"/>
        </w:rPr>
        <w:t xml:space="preserve"> desperately </w:t>
      </w:r>
      <w:r w:rsidRPr="00195647">
        <w:rPr>
          <w:highlight w:val="green"/>
          <w:u w:val="single"/>
        </w:rPr>
        <w:t>poor people</w:t>
      </w:r>
      <w:r w:rsidRPr="002F38AA">
        <w:rPr>
          <w:u w:val="single"/>
        </w:rPr>
        <w:t xml:space="preserve">, but they won't remain that way. All available evidence strongly suggests that most </w:t>
      </w:r>
      <w:r w:rsidRPr="00195647">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195647">
        <w:rPr>
          <w:highlight w:val="green"/>
          <w:u w:val="single"/>
        </w:rPr>
        <w:t>Malthus'</w:t>
      </w:r>
      <w:r w:rsidRPr="002F38AA">
        <w:rPr>
          <w:u w:val="single"/>
        </w:rPr>
        <w:t xml:space="preserve">s </w:t>
      </w:r>
      <w:r w:rsidRPr="00195647">
        <w:rPr>
          <w:highlight w:val="green"/>
          <w:u w:val="single"/>
        </w:rPr>
        <w:t>and Jevons</w:t>
      </w:r>
      <w:r w:rsidRPr="002F38AA">
        <w:rPr>
          <w:u w:val="single"/>
        </w:rPr>
        <w:t xml:space="preserve">'s ideas </w:t>
      </w:r>
      <w:r w:rsidRPr="00195647">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195647">
        <w:rPr>
          <w:highlight w:val="green"/>
          <w:u w:val="single"/>
        </w:rPr>
        <w:t>As</w:t>
      </w:r>
      <w:r w:rsidRPr="002F38AA">
        <w:rPr>
          <w:u w:val="single"/>
        </w:rPr>
        <w:t xml:space="preserve"> today’s </w:t>
      </w:r>
      <w:r w:rsidRPr="00195647">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195647">
        <w:rPr>
          <w:highlight w:val="green"/>
          <w:u w:val="single"/>
        </w:rPr>
        <w:t>they'll consume</w:t>
      </w:r>
      <w:r w:rsidRPr="002F38AA">
        <w:rPr>
          <w:u w:val="single"/>
        </w:rPr>
        <w:t xml:space="preserve"> more, but they'll also consume much </w:t>
      </w:r>
      <w:r w:rsidRPr="00195647">
        <w:rPr>
          <w:highlight w:val="green"/>
          <w:u w:val="single"/>
        </w:rPr>
        <w:t>differently</w:t>
      </w:r>
      <w:r w:rsidRPr="002F38AA">
        <w:rPr>
          <w:u w:val="single"/>
        </w:rPr>
        <w:t xml:space="preserve"> from earlier generations. They won't read physical newspapers and magazines. </w:t>
      </w:r>
      <w:r w:rsidRPr="00195647">
        <w:rPr>
          <w:highlight w:val="green"/>
          <w:u w:val="single"/>
        </w:rPr>
        <w:t>They'll get</w:t>
      </w:r>
      <w:r w:rsidRPr="002F38AA">
        <w:rPr>
          <w:u w:val="single"/>
        </w:rPr>
        <w:t xml:space="preserve"> a great deal of their </w:t>
      </w:r>
      <w:r w:rsidRPr="00195647">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195647">
        <w:rPr>
          <w:b/>
          <w:bCs/>
          <w:highlight w:val="green"/>
          <w:u w:val="single"/>
        </w:rPr>
        <w:t>3-D printing</w:t>
      </w:r>
      <w:r w:rsidRPr="002F38AA">
        <w:rPr>
          <w:u w:val="single"/>
        </w:rPr>
        <w:t xml:space="preserve"> improves and becomes cheaper, it </w:t>
      </w:r>
      <w:r w:rsidRPr="00195647">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195647">
        <w:rPr>
          <w:b/>
          <w:bCs/>
          <w:highlight w:val="green"/>
          <w:u w:val="single"/>
          <w:bdr w:val="single" w:sz="4" w:space="0" w:color="auto"/>
        </w:rPr>
        <w:t>generates</w:t>
      </w:r>
      <w:r w:rsidRPr="002F38AA">
        <w:rPr>
          <w:b/>
          <w:bCs/>
          <w:u w:val="single"/>
          <w:bdr w:val="single" w:sz="4" w:space="0" w:color="auto"/>
        </w:rPr>
        <w:t xml:space="preserve"> virtually </w:t>
      </w:r>
      <w:r w:rsidRPr="00195647">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71F6A8B1" w14:textId="77777777" w:rsidR="00743A8F" w:rsidRPr="000C7583" w:rsidRDefault="00743A8F" w:rsidP="00743A8F">
      <w:pPr>
        <w:pStyle w:val="Heading4"/>
      </w:pPr>
      <w:r>
        <w:t xml:space="preserve">3] Capitalist Peace Theory is True – it’s </w:t>
      </w:r>
      <w:r>
        <w:rPr>
          <w:u w:val="single"/>
        </w:rPr>
        <w:t>anti-Imperialist</w:t>
      </w:r>
      <w:r>
        <w:t>.</w:t>
      </w:r>
    </w:p>
    <w:p w14:paraId="1EB27062" w14:textId="77777777" w:rsidR="00743A8F" w:rsidRDefault="00743A8F" w:rsidP="00743A8F">
      <w:r w:rsidRPr="00B172AE">
        <w:rPr>
          <w:rStyle w:val="Style13ptBold"/>
        </w:rPr>
        <w:t>Mousseau</w:t>
      </w:r>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3E8E3099" w14:textId="77777777" w:rsidR="00743A8F" w:rsidRPr="000C7583" w:rsidRDefault="00743A8F" w:rsidP="00743A8F">
      <w:pPr>
        <w:rPr>
          <w:sz w:val="16"/>
          <w:szCs w:val="24"/>
        </w:rPr>
      </w:pPr>
      <w:r w:rsidRPr="000C7583">
        <w:rPr>
          <w:sz w:val="16"/>
          <w:szCs w:val="24"/>
        </w:rPr>
        <w:t xml:space="preserve">Is war becoming obsolete? </w:t>
      </w:r>
      <w:r w:rsidRPr="000C7583">
        <w:rPr>
          <w:rStyle w:val="StyleUnderline"/>
          <w:sz w:val="24"/>
          <w:szCs w:val="24"/>
        </w:rPr>
        <w:t xml:space="preserve">There is </w:t>
      </w:r>
      <w:r w:rsidRPr="000C7583">
        <w:rPr>
          <w:rStyle w:val="Emphasis"/>
          <w:sz w:val="24"/>
          <w:szCs w:val="24"/>
        </w:rPr>
        <w:t>wide agreement</w:t>
      </w:r>
      <w:r w:rsidRPr="000C7583">
        <w:rPr>
          <w:rStyle w:val="StyleUnderline"/>
          <w:sz w:val="24"/>
          <w:szCs w:val="24"/>
        </w:rPr>
        <w:t xml:space="preserve"> among scholars that </w:t>
      </w:r>
      <w:r w:rsidRPr="00195647">
        <w:rPr>
          <w:rStyle w:val="StyleUnderline"/>
          <w:sz w:val="24"/>
          <w:szCs w:val="24"/>
          <w:highlight w:val="green"/>
        </w:rPr>
        <w:t xml:space="preserve">war has been in </w:t>
      </w:r>
      <w:r w:rsidRPr="00195647">
        <w:rPr>
          <w:rStyle w:val="Emphasis"/>
          <w:sz w:val="24"/>
          <w:szCs w:val="24"/>
          <w:highlight w:val="green"/>
        </w:rPr>
        <w:t>sharp decline</w:t>
      </w:r>
      <w:r w:rsidRPr="000C7583">
        <w:rPr>
          <w:rStyle w:val="StyleUnderline"/>
          <w:sz w:val="24"/>
          <w:szCs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w:t>
      </w:r>
      <w:r w:rsidRPr="000C7583">
        <w:rPr>
          <w:sz w:val="16"/>
          <w:szCs w:val="24"/>
        </w:rPr>
        <w:t xml:space="preserve"> War.3 This article argues that </w:t>
      </w:r>
      <w:r w:rsidRPr="000C7583">
        <w:rPr>
          <w:rStyle w:val="Emphasis"/>
          <w:sz w:val="24"/>
          <w:szCs w:val="24"/>
        </w:rPr>
        <w:t>there is no Thucydides Trap</w:t>
      </w:r>
      <w:r w:rsidRPr="000C7583">
        <w:rPr>
          <w:sz w:val="16"/>
          <w:szCs w:val="24"/>
        </w:rPr>
        <w:t xml:space="preserve"> in international politics. </w:t>
      </w:r>
      <w:r w:rsidRPr="000C7583">
        <w:rPr>
          <w:rStyle w:val="StyleUnderline"/>
          <w:sz w:val="24"/>
          <w:szCs w:val="24"/>
        </w:rPr>
        <w:t xml:space="preserve">Rather, the world is </w:t>
      </w:r>
      <w:r w:rsidRPr="000C7583">
        <w:rPr>
          <w:rStyle w:val="Emphasis"/>
          <w:sz w:val="24"/>
          <w:szCs w:val="24"/>
        </w:rPr>
        <w:t xml:space="preserve">moving rapidly </w:t>
      </w:r>
      <w:r w:rsidRPr="00195647">
        <w:rPr>
          <w:rStyle w:val="Emphasis"/>
          <w:sz w:val="24"/>
          <w:szCs w:val="24"/>
          <w:highlight w:val="green"/>
        </w:rPr>
        <w:t>toward permanent peace</w:t>
      </w:r>
      <w:r w:rsidRPr="000C7583">
        <w:rPr>
          <w:rStyle w:val="StyleUnderline"/>
          <w:sz w:val="24"/>
          <w:szCs w:val="24"/>
        </w:rPr>
        <w:t xml:space="preserve">, </w:t>
      </w:r>
      <w:r w:rsidRPr="000C7583">
        <w:rPr>
          <w:rStyle w:val="Emphasis"/>
          <w:sz w:val="24"/>
          <w:szCs w:val="24"/>
        </w:rPr>
        <w:t>possibly in our lifetime</w:t>
      </w:r>
      <w:r w:rsidRPr="000C7583">
        <w:rPr>
          <w:sz w:val="16"/>
          <w:szCs w:val="24"/>
        </w:rPr>
        <w:t xml:space="preserve">. Drawing on economic norms theory,4 I show that </w:t>
      </w:r>
      <w:r w:rsidRPr="000C7583">
        <w:rPr>
          <w:rStyle w:val="StyleUnderline"/>
          <w:sz w:val="24"/>
          <w:szCs w:val="24"/>
        </w:rPr>
        <w:t xml:space="preserve">what sometimes appears to be a Thucydides Trap may instead be a function of factors </w:t>
      </w:r>
      <w:r w:rsidRPr="000C7583">
        <w:rPr>
          <w:rStyle w:val="Emphasis"/>
          <w:sz w:val="24"/>
          <w:szCs w:val="24"/>
        </w:rPr>
        <w:t>strictly internal</w:t>
      </w:r>
      <w:r w:rsidRPr="000C7583">
        <w:rPr>
          <w:rStyle w:val="StyleUnderline"/>
          <w:sz w:val="24"/>
          <w:szCs w:val="24"/>
        </w:rPr>
        <w:t xml:space="preserve"> to states and that these factors </w:t>
      </w:r>
      <w:r w:rsidRPr="000C7583">
        <w:rPr>
          <w:rStyle w:val="Emphasis"/>
          <w:sz w:val="24"/>
          <w:szCs w:val="24"/>
        </w:rPr>
        <w:t>vary</w:t>
      </w:r>
      <w:r w:rsidRPr="000C7583">
        <w:rPr>
          <w:rStyle w:val="StyleUnderline"/>
          <w:sz w:val="24"/>
          <w:szCs w:val="24"/>
        </w:rPr>
        <w:t xml:space="preserve"> among them</w:t>
      </w:r>
      <w:r w:rsidRPr="000C7583">
        <w:rPr>
          <w:sz w:val="16"/>
          <w:szCs w:val="24"/>
        </w:rPr>
        <w:t xml:space="preserve">. In brief, </w:t>
      </w:r>
      <w:r w:rsidRPr="000C7583">
        <w:rPr>
          <w:rStyle w:val="StyleUnderline"/>
          <w:sz w:val="24"/>
          <w:szCs w:val="24"/>
        </w:rPr>
        <w:t xml:space="preserve">leaders of </w:t>
      </w:r>
      <w:r w:rsidRPr="00195647">
        <w:rPr>
          <w:rStyle w:val="StyleUnderline"/>
          <w:sz w:val="24"/>
          <w:szCs w:val="24"/>
          <w:highlight w:val="green"/>
        </w:rPr>
        <w:t>states with</w:t>
      </w:r>
      <w:r w:rsidRPr="000C7583">
        <w:rPr>
          <w:rStyle w:val="StyleUnderline"/>
          <w:sz w:val="24"/>
          <w:szCs w:val="24"/>
        </w:rPr>
        <w:t xml:space="preserve"> advanced </w:t>
      </w:r>
      <w:r w:rsidRPr="00195647">
        <w:rPr>
          <w:rStyle w:val="StyleUnderline"/>
          <w:sz w:val="24"/>
          <w:szCs w:val="24"/>
          <w:highlight w:val="green"/>
        </w:rPr>
        <w:t>market</w:t>
      </w:r>
      <w:r w:rsidRPr="000C7583">
        <w:rPr>
          <w:rStyle w:val="StyleUnderline"/>
          <w:sz w:val="24"/>
          <w:szCs w:val="24"/>
        </w:rPr>
        <w:t xml:space="preserve">-oriented </w:t>
      </w:r>
      <w:r w:rsidRPr="00195647">
        <w:rPr>
          <w:rStyle w:val="StyleUnderline"/>
          <w:sz w:val="24"/>
          <w:szCs w:val="24"/>
          <w:highlight w:val="green"/>
        </w:rPr>
        <w:t>economies have</w:t>
      </w:r>
      <w:r w:rsidRPr="000C7583">
        <w:rPr>
          <w:rStyle w:val="StyleUnderline"/>
          <w:sz w:val="24"/>
          <w:szCs w:val="24"/>
        </w:rPr>
        <w:t xml:space="preserve"> </w:t>
      </w:r>
      <w:r w:rsidRPr="000C7583">
        <w:rPr>
          <w:rStyle w:val="Emphasis"/>
          <w:sz w:val="24"/>
          <w:szCs w:val="24"/>
        </w:rPr>
        <w:t xml:space="preserve">foremost </w:t>
      </w:r>
      <w:r w:rsidRPr="00195647">
        <w:rPr>
          <w:rStyle w:val="Emphasis"/>
          <w:sz w:val="24"/>
          <w:szCs w:val="24"/>
          <w:highlight w:val="green"/>
        </w:rPr>
        <w:t>interests</w:t>
      </w:r>
      <w:r w:rsidRPr="00195647">
        <w:rPr>
          <w:rStyle w:val="StyleUnderline"/>
          <w:sz w:val="24"/>
          <w:szCs w:val="24"/>
          <w:highlight w:val="green"/>
        </w:rPr>
        <w:t xml:space="preserve"> in</w:t>
      </w:r>
      <w:r w:rsidRPr="000C7583">
        <w:rPr>
          <w:rStyle w:val="StyleUnderline"/>
          <w:sz w:val="24"/>
          <w:szCs w:val="24"/>
        </w:rPr>
        <w:t xml:space="preserve"> the principle of </w:t>
      </w:r>
      <w:r w:rsidRPr="000C7583">
        <w:rPr>
          <w:rStyle w:val="Emphasis"/>
          <w:sz w:val="24"/>
          <w:szCs w:val="24"/>
        </w:rPr>
        <w:t>self-determination</w:t>
      </w:r>
      <w:r w:rsidRPr="000C7583">
        <w:rPr>
          <w:rStyle w:val="StyleUnderline"/>
          <w:sz w:val="24"/>
          <w:szCs w:val="24"/>
        </w:rPr>
        <w:t xml:space="preserve"> for all states, large and small, as the foundation for </w:t>
      </w:r>
      <w:r w:rsidRPr="00195647">
        <w:rPr>
          <w:rStyle w:val="StyleUnderline"/>
          <w:sz w:val="24"/>
          <w:szCs w:val="24"/>
          <w:highlight w:val="green"/>
        </w:rPr>
        <w:t xml:space="preserve">a </w:t>
      </w:r>
      <w:r w:rsidRPr="00195647">
        <w:rPr>
          <w:rStyle w:val="Emphasis"/>
          <w:sz w:val="24"/>
          <w:szCs w:val="24"/>
          <w:highlight w:val="green"/>
        </w:rPr>
        <w:t>robust global marketplace</w:t>
      </w:r>
      <w:r w:rsidRPr="000C7583">
        <w:rPr>
          <w:rStyle w:val="StyleUnderline"/>
          <w:sz w:val="24"/>
          <w:szCs w:val="24"/>
        </w:rPr>
        <w:t xml:space="preserve">. </w:t>
      </w:r>
      <w:r w:rsidRPr="00195647">
        <w:rPr>
          <w:rStyle w:val="Emphasis"/>
          <w:sz w:val="24"/>
          <w:szCs w:val="24"/>
          <w:highlight w:val="green"/>
        </w:rPr>
        <w:t>War</w:t>
      </w:r>
      <w:r w:rsidRPr="000C7583">
        <w:rPr>
          <w:rStyle w:val="StyleUnderline"/>
          <w:sz w:val="24"/>
          <w:szCs w:val="24"/>
        </w:rPr>
        <w:t xml:space="preserve"> among these states, </w:t>
      </w:r>
      <w:r w:rsidRPr="000C7583">
        <w:rPr>
          <w:rStyle w:val="Emphasis"/>
          <w:sz w:val="24"/>
          <w:szCs w:val="24"/>
        </w:rPr>
        <w:t>even making preparations</w:t>
      </w:r>
      <w:r w:rsidRPr="000C7583">
        <w:rPr>
          <w:rStyle w:val="StyleUnderline"/>
          <w:sz w:val="24"/>
          <w:szCs w:val="24"/>
        </w:rPr>
        <w:t xml:space="preserve"> for war, is </w:t>
      </w:r>
      <w:r w:rsidRPr="00195647">
        <w:rPr>
          <w:rStyle w:val="Emphasis"/>
          <w:sz w:val="24"/>
          <w:szCs w:val="24"/>
          <w:highlight w:val="green"/>
        </w:rPr>
        <w:t>not possible</w:t>
      </w:r>
      <w:r w:rsidRPr="00195647">
        <w:rPr>
          <w:rStyle w:val="StyleUnderline"/>
          <w:sz w:val="24"/>
          <w:szCs w:val="24"/>
          <w:highlight w:val="green"/>
        </w:rPr>
        <w:t>, because</w:t>
      </w:r>
      <w:r w:rsidRPr="000C7583">
        <w:rPr>
          <w:rStyle w:val="StyleUnderline"/>
          <w:sz w:val="24"/>
          <w:szCs w:val="24"/>
        </w:rPr>
        <w:t xml:space="preserve"> they are in </w:t>
      </w:r>
      <w:r w:rsidRPr="00195647">
        <w:rPr>
          <w:rStyle w:val="StyleUnderline"/>
          <w:sz w:val="24"/>
          <w:szCs w:val="24"/>
          <w:highlight w:val="green"/>
        </w:rPr>
        <w:t xml:space="preserve">a </w:t>
      </w:r>
      <w:r w:rsidRPr="00195647">
        <w:rPr>
          <w:rStyle w:val="Emphasis"/>
          <w:sz w:val="24"/>
          <w:szCs w:val="24"/>
          <w:highlight w:val="green"/>
        </w:rPr>
        <w:t>natural alliance</w:t>
      </w:r>
      <w:r w:rsidRPr="000C7583">
        <w:rPr>
          <w:rStyle w:val="Emphasis"/>
          <w:sz w:val="24"/>
          <w:szCs w:val="24"/>
        </w:rPr>
        <w:t xml:space="preserve"> to preserve</w:t>
      </w:r>
      <w:r w:rsidRPr="000C7583">
        <w:rPr>
          <w:rStyle w:val="StyleUnderline"/>
          <w:sz w:val="24"/>
          <w:szCs w:val="24"/>
        </w:rPr>
        <w:t xml:space="preserve"> and </w:t>
      </w:r>
      <w:r w:rsidRPr="00195647">
        <w:rPr>
          <w:rStyle w:val="Emphasis"/>
          <w:sz w:val="24"/>
          <w:szCs w:val="24"/>
          <w:highlight w:val="green"/>
        </w:rPr>
        <w:t>protect</w:t>
      </w:r>
      <w:r w:rsidRPr="000C7583">
        <w:rPr>
          <w:rStyle w:val="Emphasis"/>
          <w:sz w:val="24"/>
          <w:szCs w:val="24"/>
        </w:rPr>
        <w:t xml:space="preserve"> the global </w:t>
      </w:r>
      <w:r w:rsidRPr="00195647">
        <w:rPr>
          <w:rStyle w:val="Emphasis"/>
          <w:sz w:val="24"/>
          <w:szCs w:val="24"/>
          <w:highlight w:val="green"/>
        </w:rPr>
        <w:t>order</w:t>
      </w:r>
      <w:r w:rsidRPr="000C7583">
        <w:rPr>
          <w:sz w:val="16"/>
          <w:szCs w:val="24"/>
        </w:rPr>
        <w:t xml:space="preserve">. In contrast, </w:t>
      </w:r>
      <w:r w:rsidRPr="000C7583">
        <w:rPr>
          <w:rStyle w:val="StyleUnderline"/>
          <w:sz w:val="24"/>
          <w:szCs w:val="24"/>
        </w:rPr>
        <w:t xml:space="preserve">leaders of </w:t>
      </w:r>
      <w:r w:rsidRPr="00195647">
        <w:rPr>
          <w:rStyle w:val="StyleUnderline"/>
          <w:sz w:val="24"/>
          <w:szCs w:val="24"/>
          <w:highlight w:val="green"/>
        </w:rPr>
        <w:t>states</w:t>
      </w:r>
      <w:r w:rsidRPr="000C7583">
        <w:rPr>
          <w:rStyle w:val="StyleUnderline"/>
          <w:sz w:val="24"/>
          <w:szCs w:val="24"/>
        </w:rPr>
        <w:t xml:space="preserve"> </w:t>
      </w:r>
      <w:r w:rsidRPr="00195647">
        <w:rPr>
          <w:rStyle w:val="StyleUnderline"/>
          <w:sz w:val="24"/>
          <w:szCs w:val="24"/>
          <w:highlight w:val="green"/>
        </w:rPr>
        <w:t xml:space="preserve">with </w:t>
      </w:r>
      <w:r w:rsidRPr="00195647">
        <w:rPr>
          <w:rStyle w:val="Emphasis"/>
          <w:sz w:val="24"/>
          <w:szCs w:val="24"/>
          <w:highlight w:val="green"/>
        </w:rPr>
        <w:t>weak</w:t>
      </w:r>
      <w:r w:rsidRPr="000C7583">
        <w:rPr>
          <w:rStyle w:val="Emphasis"/>
          <w:sz w:val="24"/>
          <w:szCs w:val="24"/>
        </w:rPr>
        <w:t xml:space="preserve"> internal </w:t>
      </w:r>
      <w:r w:rsidRPr="00195647">
        <w:rPr>
          <w:rStyle w:val="Emphasis"/>
          <w:sz w:val="24"/>
          <w:szCs w:val="24"/>
          <w:highlight w:val="green"/>
        </w:rPr>
        <w:t>markets</w:t>
      </w:r>
      <w:r w:rsidRPr="00195647">
        <w:rPr>
          <w:rStyle w:val="StyleUnderline"/>
          <w:sz w:val="24"/>
          <w:szCs w:val="24"/>
          <w:highlight w:val="green"/>
        </w:rPr>
        <w:t xml:space="preserve"> have </w:t>
      </w:r>
      <w:r w:rsidRPr="00195647">
        <w:rPr>
          <w:rStyle w:val="Emphasis"/>
          <w:sz w:val="24"/>
          <w:szCs w:val="24"/>
          <w:highlight w:val="green"/>
        </w:rPr>
        <w:t>little interest</w:t>
      </w:r>
      <w:r w:rsidRPr="000C7583">
        <w:rPr>
          <w:rStyle w:val="StyleUnderline"/>
          <w:sz w:val="24"/>
          <w:szCs w:val="24"/>
        </w:rPr>
        <w:t xml:space="preserve"> in the global marketplace; they </w:t>
      </w:r>
      <w:r w:rsidRPr="00195647">
        <w:rPr>
          <w:rStyle w:val="StyleUnderline"/>
          <w:sz w:val="24"/>
          <w:szCs w:val="24"/>
          <w:highlight w:val="green"/>
        </w:rPr>
        <w:t>pursue</w:t>
      </w:r>
      <w:r w:rsidRPr="000C7583">
        <w:rPr>
          <w:rStyle w:val="StyleUnderline"/>
          <w:sz w:val="24"/>
          <w:szCs w:val="24"/>
        </w:rPr>
        <w:t xml:space="preserve"> wealth </w:t>
      </w:r>
      <w:r w:rsidRPr="000C7583">
        <w:rPr>
          <w:rStyle w:val="Emphasis"/>
          <w:sz w:val="24"/>
          <w:szCs w:val="24"/>
        </w:rPr>
        <w:t>not through commerce</w:t>
      </w:r>
      <w:r w:rsidRPr="000C7583">
        <w:rPr>
          <w:rStyle w:val="StyleUnderline"/>
          <w:sz w:val="24"/>
          <w:szCs w:val="24"/>
        </w:rPr>
        <w:t xml:space="preserve">, but </w:t>
      </w:r>
      <w:r w:rsidRPr="00195647">
        <w:rPr>
          <w:rStyle w:val="StyleUnderline"/>
          <w:sz w:val="24"/>
          <w:szCs w:val="24"/>
          <w:highlight w:val="green"/>
        </w:rPr>
        <w:t xml:space="preserve">through </w:t>
      </w:r>
      <w:r w:rsidRPr="00195647">
        <w:rPr>
          <w:rStyle w:val="Emphasis"/>
          <w:sz w:val="24"/>
          <w:szCs w:val="24"/>
          <w:highlight w:val="green"/>
        </w:rPr>
        <w:t>wars of expansion</w:t>
      </w:r>
      <w:r w:rsidRPr="000C7583">
        <w:rPr>
          <w:rStyle w:val="StyleUnderline"/>
          <w:sz w:val="24"/>
          <w:szCs w:val="24"/>
        </w:rPr>
        <w:t xml:space="preserve"> and </w:t>
      </w:r>
      <w:r w:rsidRPr="000C7583">
        <w:rPr>
          <w:rStyle w:val="Emphasis"/>
          <w:sz w:val="24"/>
          <w:szCs w:val="24"/>
        </w:rPr>
        <w:t>demands for tribute</w:t>
      </w:r>
      <w:r w:rsidRPr="000C7583">
        <w:rPr>
          <w:sz w:val="16"/>
          <w:szCs w:val="24"/>
        </w:rPr>
        <w:t xml:space="preserve">. </w:t>
      </w:r>
      <w:r w:rsidRPr="000C7583">
        <w:rPr>
          <w:sz w:val="16"/>
        </w:rPr>
        <w:t>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FEB44FB" w14:textId="77777777" w:rsidR="00743A8F" w:rsidRDefault="00743A8F" w:rsidP="00743A8F">
      <w:pPr>
        <w:pStyle w:val="Heading4"/>
      </w:pPr>
      <w:r>
        <w:t>4] Yes Transition Wars and they cause Extinction</w:t>
      </w:r>
    </w:p>
    <w:p w14:paraId="2FC24480" w14:textId="77777777" w:rsidR="00743A8F" w:rsidRPr="00D22A96" w:rsidRDefault="00743A8F" w:rsidP="00743A8F">
      <w:r w:rsidRPr="00D22A96">
        <w:rPr>
          <w:rStyle w:val="Style13ptBold"/>
        </w:rPr>
        <w:t>Nyquist 5</w:t>
      </w:r>
      <w:r>
        <w:t xml:space="preserve"> J.R. Nyquist 2-4-2005 “</w:t>
      </w:r>
      <w:r w:rsidRPr="007925D4">
        <w:t>The Political Consequences of a Financial Crash</w:t>
      </w:r>
      <w:r>
        <w:t xml:space="preserve">” </w:t>
      </w:r>
      <w:hyperlink r:id="rId7"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4ACAAAF5" w14:textId="77777777" w:rsidR="00743A8F" w:rsidRPr="00D22A96" w:rsidRDefault="00743A8F" w:rsidP="00743A8F">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195647">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195647">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195647">
        <w:rPr>
          <w:rFonts w:asciiTheme="minorHAnsi" w:hAnsiTheme="minorHAnsi"/>
          <w:highlight w:val="green"/>
          <w:u w:val="single"/>
        </w:rPr>
        <w:t>withdrawal</w:t>
      </w:r>
      <w:r w:rsidRPr="00C35B4D">
        <w:rPr>
          <w:rFonts w:asciiTheme="minorHAnsi" w:hAnsiTheme="minorHAnsi"/>
          <w:u w:val="single"/>
        </w:rPr>
        <w:t xml:space="preserve"> </w:t>
      </w:r>
      <w:r w:rsidRPr="00195647">
        <w:rPr>
          <w:rFonts w:asciiTheme="minorHAnsi" w:hAnsiTheme="minorHAnsi"/>
          <w:highlight w:val="green"/>
          <w:u w:val="single"/>
        </w:rPr>
        <w:t>of the</w:t>
      </w:r>
      <w:r w:rsidRPr="00C35B4D">
        <w:rPr>
          <w:rFonts w:asciiTheme="minorHAnsi" w:hAnsiTheme="minorHAnsi"/>
          <w:u w:val="single"/>
        </w:rPr>
        <w:t xml:space="preserve"> </w:t>
      </w:r>
      <w:r w:rsidRPr="00195647">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195647">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195647">
        <w:rPr>
          <w:rFonts w:asciiTheme="minorHAnsi" w:hAnsiTheme="minorHAnsi"/>
          <w:highlight w:val="green"/>
          <w:u w:val="single"/>
        </w:rPr>
        <w:t>from the Middle East</w:t>
      </w:r>
      <w:r w:rsidRPr="00C35B4D">
        <w:rPr>
          <w:rFonts w:asciiTheme="minorHAnsi" w:hAnsiTheme="minorHAnsi"/>
          <w:u w:val="single"/>
        </w:rPr>
        <w:t xml:space="preserve">, the </w:t>
      </w:r>
      <w:r w:rsidRPr="00195647">
        <w:rPr>
          <w:rFonts w:asciiTheme="minorHAnsi" w:hAnsiTheme="minorHAnsi"/>
          <w:highlight w:val="green"/>
          <w:u w:val="single"/>
        </w:rPr>
        <w:t>Far East and Europe</w:t>
      </w:r>
      <w:r w:rsidRPr="00C35B4D">
        <w:rPr>
          <w:rFonts w:asciiTheme="minorHAnsi" w:hAnsiTheme="minorHAnsi"/>
          <w:u w:val="single"/>
        </w:rPr>
        <w:t xml:space="preserve"> </w:t>
      </w:r>
      <w:r w:rsidRPr="00195647">
        <w:rPr>
          <w:rFonts w:asciiTheme="minorHAnsi" w:hAnsiTheme="minorHAnsi"/>
          <w:highlight w:val="green"/>
          <w:u w:val="single"/>
        </w:rPr>
        <w:t>would</w:t>
      </w:r>
      <w:r w:rsidRPr="00C35B4D">
        <w:rPr>
          <w:rFonts w:asciiTheme="minorHAnsi" w:hAnsiTheme="minorHAnsi"/>
          <w:u w:val="single"/>
        </w:rPr>
        <w:t xml:space="preserve"> </w:t>
      </w:r>
      <w:r w:rsidRPr="00195647">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195647">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195647">
        <w:rPr>
          <w:rFonts w:asciiTheme="minorHAnsi" w:hAnsiTheme="minorHAnsi"/>
          <w:highlight w:val="green"/>
          <w:u w:val="single"/>
        </w:rPr>
        <w:t>in</w:t>
      </w:r>
      <w:r w:rsidRPr="00C35B4D">
        <w:rPr>
          <w:rFonts w:asciiTheme="minorHAnsi" w:hAnsiTheme="minorHAnsi"/>
          <w:u w:val="single"/>
        </w:rPr>
        <w:t xml:space="preserve"> relative </w:t>
      </w:r>
      <w:r w:rsidRPr="00195647">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195647">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195647">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195647">
        <w:rPr>
          <w:rFonts w:asciiTheme="minorHAnsi" w:hAnsiTheme="minorHAnsi"/>
          <w:highlight w:val="green"/>
          <w:u w:val="single"/>
        </w:rPr>
        <w:t>would</w:t>
      </w:r>
      <w:r w:rsidRPr="00C35B4D">
        <w:rPr>
          <w:rFonts w:asciiTheme="minorHAnsi" w:hAnsiTheme="minorHAnsi"/>
          <w:u w:val="single"/>
        </w:rPr>
        <w:t xml:space="preserve"> once again </w:t>
      </w:r>
      <w:r w:rsidRPr="00195647">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195647">
        <w:rPr>
          <w:rFonts w:asciiTheme="minorHAnsi" w:hAnsiTheme="minorHAnsi"/>
          <w:b/>
          <w:bCs/>
          <w:highlight w:val="green"/>
          <w:u w:val="single"/>
        </w:rPr>
        <w:t>waged</w:t>
      </w:r>
      <w:r w:rsidRPr="00D22A96">
        <w:rPr>
          <w:rFonts w:asciiTheme="minorHAnsi" w:hAnsiTheme="minorHAnsi"/>
          <w:b/>
          <w:bCs/>
          <w:u w:val="single"/>
        </w:rPr>
        <w:t xml:space="preserve"> </w:t>
      </w:r>
      <w:r w:rsidRPr="00195647">
        <w:rPr>
          <w:rFonts w:asciiTheme="minorHAnsi" w:hAnsiTheme="minorHAnsi"/>
          <w:b/>
          <w:bCs/>
          <w:highlight w:val="green"/>
          <w:u w:val="single"/>
        </w:rPr>
        <w:t>with</w:t>
      </w:r>
      <w:r w:rsidRPr="00D22A96">
        <w:rPr>
          <w:rFonts w:asciiTheme="minorHAnsi" w:hAnsiTheme="minorHAnsi"/>
          <w:b/>
          <w:bCs/>
          <w:u w:val="single"/>
        </w:rPr>
        <w:t xml:space="preserve"> </w:t>
      </w:r>
      <w:r w:rsidRPr="00195647">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195647">
        <w:rPr>
          <w:rFonts w:asciiTheme="minorHAnsi" w:hAnsiTheme="minorHAnsi"/>
          <w:highlight w:val="green"/>
          <w:u w:val="single"/>
        </w:rPr>
        <w:t>justify aggressive wars</w:t>
      </w:r>
      <w:r w:rsidRPr="00C35B4D">
        <w:rPr>
          <w:rFonts w:asciiTheme="minorHAnsi" w:hAnsiTheme="minorHAnsi"/>
          <w:u w:val="single"/>
        </w:rPr>
        <w:t xml:space="preserve">, invasions </w:t>
      </w:r>
      <w:r w:rsidRPr="00195647">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5C0D4548" w14:textId="77777777" w:rsidR="00743A8F" w:rsidRDefault="00743A8F" w:rsidP="00743A8F">
      <w:pPr>
        <w:pStyle w:val="Heading4"/>
      </w:pPr>
      <w:r w:rsidRPr="00D8611C">
        <w:t xml:space="preserve">Turns their impact – the transition magnifies </w:t>
      </w:r>
      <w:r>
        <w:t>every</w:t>
      </w:r>
      <w:r w:rsidRPr="00D8611C">
        <w:t xml:space="preserve"> flaw of capitalism</w:t>
      </w:r>
    </w:p>
    <w:p w14:paraId="0427B18D" w14:textId="77777777" w:rsidR="00743A8F" w:rsidRPr="00D22A96" w:rsidRDefault="00743A8F" w:rsidP="00743A8F">
      <w:r w:rsidRPr="00D22A96">
        <w:rPr>
          <w:rStyle w:val="Style13ptBold"/>
        </w:rPr>
        <w:t>Avrum 97</w:t>
      </w:r>
      <w:r>
        <w:t xml:space="preserve"> Mark Avrum 1997 </w:t>
      </w:r>
      <w:hyperlink r:id="rId8"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01D33243" w14:textId="77777777" w:rsidR="00743A8F" w:rsidRPr="00D55CE6" w:rsidRDefault="00743A8F" w:rsidP="00743A8F">
      <w:pPr>
        <w:rPr>
          <w:sz w:val="16"/>
          <w:szCs w:val="24"/>
        </w:rPr>
      </w:pPr>
      <w:r w:rsidRPr="00D22A96">
        <w:rPr>
          <w:sz w:val="16"/>
          <w:szCs w:val="24"/>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195647">
        <w:rPr>
          <w:rStyle w:val="StyleUnderline"/>
          <w:sz w:val="24"/>
          <w:szCs w:val="24"/>
          <w:highlight w:val="green"/>
        </w:rPr>
        <w:t>As</w:t>
      </w:r>
      <w:r w:rsidRPr="00D22A96">
        <w:rPr>
          <w:rStyle w:val="StyleUnderline"/>
          <w:sz w:val="24"/>
          <w:szCs w:val="24"/>
        </w:rPr>
        <w:t xml:space="preserve"> global </w:t>
      </w:r>
      <w:r w:rsidRPr="00195647">
        <w:rPr>
          <w:rStyle w:val="StyleUnderline"/>
          <w:sz w:val="24"/>
          <w:szCs w:val="24"/>
          <w:highlight w:val="green"/>
        </w:rPr>
        <w:t>capitalism retreats</w:t>
      </w:r>
      <w:r w:rsidRPr="00D22A96">
        <w:rPr>
          <w:rStyle w:val="StyleUnderline"/>
          <w:sz w:val="24"/>
          <w:szCs w:val="24"/>
        </w:rPr>
        <w:t xml:space="preserve">, </w:t>
      </w:r>
      <w:r w:rsidRPr="00195647">
        <w:rPr>
          <w:rStyle w:val="StyleUnderline"/>
          <w:sz w:val="24"/>
          <w:szCs w:val="24"/>
          <w:highlight w:val="green"/>
        </w:rPr>
        <w:t>it</w:t>
      </w:r>
      <w:r w:rsidRPr="00D22A96">
        <w:rPr>
          <w:rStyle w:val="StyleUnderline"/>
          <w:sz w:val="24"/>
          <w:szCs w:val="24"/>
        </w:rPr>
        <w:t xml:space="preserve"> will </w:t>
      </w:r>
      <w:r w:rsidRPr="00195647">
        <w:rPr>
          <w:rStyle w:val="StyleUnderline"/>
          <w:sz w:val="24"/>
          <w:szCs w:val="24"/>
          <w:highlight w:val="green"/>
        </w:rPr>
        <w:t>leave behind</w:t>
      </w:r>
      <w:r w:rsidRPr="00D22A96">
        <w:rPr>
          <w:rStyle w:val="StyleUnderline"/>
          <w:sz w:val="24"/>
          <w:szCs w:val="24"/>
        </w:rPr>
        <w:t xml:space="preserve"> a world dominated by politics, and possibly </w:t>
      </w:r>
      <w:r w:rsidRPr="00195647">
        <w:rPr>
          <w:rStyle w:val="StyleUnderline"/>
          <w:b/>
          <w:bCs/>
          <w:sz w:val="24"/>
          <w:szCs w:val="24"/>
          <w:highlight w:val="green"/>
        </w:rPr>
        <w:t>feudal concentrations of wealth and power</w:t>
      </w:r>
      <w:r w:rsidRPr="00D22A96">
        <w:rPr>
          <w:rStyle w:val="StyleUnderline"/>
          <w:sz w:val="24"/>
          <w:szCs w:val="24"/>
        </w:rPr>
        <w:t xml:space="preserve">. </w:t>
      </w:r>
      <w:r w:rsidRPr="00195647">
        <w:rPr>
          <w:rStyle w:val="StyleUnderline"/>
          <w:sz w:val="24"/>
          <w:szCs w:val="24"/>
          <w:highlight w:val="green"/>
        </w:rPr>
        <w:t>Economic insecurity</w:t>
      </w:r>
      <w:r w:rsidRPr="00D22A96">
        <w:rPr>
          <w:sz w:val="16"/>
          <w:szCs w:val="24"/>
        </w:rPr>
        <w:t xml:space="preserve">, and fears for the material and moral future of humankind </w:t>
      </w:r>
      <w:r w:rsidRPr="00D22A96">
        <w:rPr>
          <w:rStyle w:val="StyleUnderline"/>
          <w:sz w:val="24"/>
          <w:szCs w:val="24"/>
        </w:rPr>
        <w:t xml:space="preserve">may </w:t>
      </w:r>
      <w:r w:rsidRPr="00195647">
        <w:rPr>
          <w:rStyle w:val="StyleUnderline"/>
          <w:sz w:val="24"/>
          <w:szCs w:val="24"/>
          <w:highlight w:val="green"/>
        </w:rPr>
        <w:t>lead to the rise of</w:t>
      </w:r>
      <w:r w:rsidRPr="00D22A96">
        <w:rPr>
          <w:rStyle w:val="StyleUnderline"/>
          <w:sz w:val="24"/>
          <w:szCs w:val="24"/>
        </w:rPr>
        <w:t xml:space="preserve"> </w:t>
      </w:r>
      <w:r w:rsidRPr="00195647">
        <w:rPr>
          <w:rStyle w:val="StyleUnderline"/>
          <w:sz w:val="24"/>
          <w:szCs w:val="24"/>
          <w:highlight w:val="green"/>
        </w:rPr>
        <w:t>demagogic</w:t>
      </w:r>
      <w:r w:rsidRPr="00D22A96">
        <w:rPr>
          <w:sz w:val="16"/>
          <w:szCs w:val="24"/>
        </w:rPr>
        <w:t xml:space="preserve"> and intemperate </w:t>
      </w:r>
      <w:r w:rsidRPr="00D22A96">
        <w:rPr>
          <w:rStyle w:val="StyleUnderline"/>
          <w:sz w:val="24"/>
          <w:szCs w:val="24"/>
        </w:rPr>
        <w:t xml:space="preserve">national </w:t>
      </w:r>
      <w:r w:rsidRPr="00195647">
        <w:rPr>
          <w:rStyle w:val="StyleUnderline"/>
          <w:sz w:val="24"/>
          <w:szCs w:val="24"/>
          <w:highlight w:val="green"/>
        </w:rPr>
        <w:t>leaders</w:t>
      </w:r>
      <w:r w:rsidRPr="00D22A96">
        <w:rPr>
          <w:sz w:val="16"/>
          <w:szCs w:val="24"/>
        </w:rPr>
        <w:t xml:space="preserve">. With almost two hundred sovereign nations, each struggling to create a new economic and social order, perhaps </w:t>
      </w:r>
      <w:r w:rsidRPr="00195647">
        <w:rPr>
          <w:rStyle w:val="StyleUnderline"/>
          <w:sz w:val="24"/>
          <w:szCs w:val="24"/>
          <w:highlight w:val="green"/>
        </w:rPr>
        <w:t>the</w:t>
      </w:r>
      <w:r w:rsidRPr="00D22A96">
        <w:rPr>
          <w:rStyle w:val="StyleUnderline"/>
          <w:sz w:val="24"/>
          <w:szCs w:val="24"/>
        </w:rPr>
        <w:t xml:space="preserve"> most predictable </w:t>
      </w:r>
      <w:r w:rsidRPr="00195647">
        <w:rPr>
          <w:rStyle w:val="StyleUnderline"/>
          <w:sz w:val="24"/>
          <w:szCs w:val="24"/>
          <w:highlight w:val="green"/>
        </w:rPr>
        <w:t>outcome is chaos</w:t>
      </w:r>
      <w:r w:rsidRPr="00D22A96">
        <w:rPr>
          <w:rStyle w:val="StyleUnderline"/>
          <w:sz w:val="24"/>
          <w:szCs w:val="24"/>
        </w:rPr>
        <w:t xml:space="preserve">: shifting alignments, </w:t>
      </w:r>
      <w:r w:rsidRPr="00195647">
        <w:rPr>
          <w:rStyle w:val="StyleUnderline"/>
          <w:sz w:val="24"/>
          <w:szCs w:val="24"/>
          <w:highlight w:val="green"/>
        </w:rPr>
        <w:t>displaced populations, power struggles, ethnic conflicts</w:t>
      </w:r>
      <w:r w:rsidRPr="00D22A96">
        <w:rPr>
          <w:rStyle w:val="StyleUnderline"/>
          <w:sz w:val="24"/>
          <w:szCs w:val="24"/>
        </w:rPr>
        <w:t xml:space="preserve"> inflamed by demagogues, </w:t>
      </w:r>
      <w:r w:rsidRPr="00D22A96">
        <w:rPr>
          <w:sz w:val="16"/>
          <w:szCs w:val="24"/>
        </w:rPr>
        <w:t xml:space="preserve">class conflicts, land disputes, etc. Small and </w:t>
      </w:r>
      <w:r w:rsidRPr="00195647">
        <w:rPr>
          <w:rStyle w:val="StyleUnderline"/>
          <w:sz w:val="24"/>
          <w:szCs w:val="24"/>
          <w:highlight w:val="green"/>
        </w:rPr>
        <w:t>underdeveloped nations</w:t>
      </w:r>
      <w:r w:rsidRPr="00D22A96">
        <w:rPr>
          <w:rStyle w:val="StyleUnderline"/>
          <w:sz w:val="24"/>
          <w:szCs w:val="24"/>
        </w:rPr>
        <w:t xml:space="preserve"> will be more than ever dependent on the major powers for access to technology, and </w:t>
      </w:r>
      <w:r w:rsidRPr="00195647">
        <w:rPr>
          <w:rStyle w:val="StyleUnderline"/>
          <w:sz w:val="24"/>
          <w:szCs w:val="24"/>
          <w:highlight w:val="green"/>
        </w:rPr>
        <w:t>more</w:t>
      </w:r>
      <w:r w:rsidRPr="00D22A96">
        <w:rPr>
          <w:rStyle w:val="StyleUnderline"/>
          <w:sz w:val="24"/>
          <w:szCs w:val="24"/>
        </w:rPr>
        <w:t xml:space="preserve"> than ever </w:t>
      </w:r>
      <w:r w:rsidRPr="00195647">
        <w:rPr>
          <w:rStyle w:val="StyleUnderline"/>
          <w:sz w:val="24"/>
          <w:szCs w:val="24"/>
          <w:highlight w:val="green"/>
        </w:rPr>
        <w:t>vulnerable to</w:t>
      </w:r>
      <w:r w:rsidRPr="00D22A96">
        <w:rPr>
          <w:rStyle w:val="StyleUnderline"/>
          <w:sz w:val="24"/>
          <w:szCs w:val="24"/>
        </w:rPr>
        <w:t xml:space="preserve"> sophisticated forms of </w:t>
      </w:r>
      <w:r w:rsidRPr="00D22A96">
        <w:rPr>
          <w:sz w:val="16"/>
          <w:szCs w:val="24"/>
        </w:rPr>
        <w:t xml:space="preserve">control or subversion, or to </w:t>
      </w:r>
      <w:r w:rsidRPr="00195647">
        <w:rPr>
          <w:rStyle w:val="Emphasis"/>
          <w:sz w:val="24"/>
          <w:szCs w:val="24"/>
          <w:highlight w:val="green"/>
        </w:rPr>
        <w:t>outright domination</w:t>
      </w:r>
      <w:r w:rsidRPr="00D22A96">
        <w:rPr>
          <w:sz w:val="16"/>
          <w:szCs w:val="24"/>
        </w:rPr>
        <w:t xml:space="preserve">. Competition among the leading technological powers for the political loyalty of clients might imply reversion to some form of nationalistic imperialism. </w:t>
      </w:r>
    </w:p>
    <w:p w14:paraId="0AF8E213" w14:textId="77777777" w:rsidR="00743A8F" w:rsidRDefault="00743A8F" w:rsidP="002D7BC7">
      <w:pPr>
        <w:pStyle w:val="Heading3"/>
      </w:pPr>
    </w:p>
    <w:p w14:paraId="03BE4FE1" w14:textId="3F611895" w:rsidR="002D7BC7" w:rsidRDefault="002D7BC7" w:rsidP="002D7BC7">
      <w:pPr>
        <w:pStyle w:val="Heading3"/>
      </w:pPr>
      <w:r>
        <w:t>1AC: Innovation</w:t>
      </w:r>
    </w:p>
    <w:p w14:paraId="370B2628" w14:textId="77777777" w:rsidR="002D7BC7" w:rsidRDefault="002D7BC7" w:rsidP="002D7BC7">
      <w:pPr>
        <w:pStyle w:val="Heading4"/>
      </w:pPr>
      <w:r>
        <w:t xml:space="preserve">Advantage 1 is Innovation: </w:t>
      </w:r>
    </w:p>
    <w:p w14:paraId="41C3A7F2" w14:textId="77777777" w:rsidR="002D7BC7" w:rsidRDefault="002D7BC7" w:rsidP="002D7BC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A0EB979" w14:textId="77777777" w:rsidR="002D7BC7" w:rsidRPr="005B38BB" w:rsidRDefault="002D7BC7" w:rsidP="002D7BC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1EE002A" w14:textId="77777777" w:rsidR="002D7BC7" w:rsidRDefault="002D7BC7" w:rsidP="002D7BC7">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28947B7" w14:textId="77777777" w:rsidR="002D7BC7" w:rsidRDefault="002D7BC7" w:rsidP="002D7BC7">
      <w:pPr>
        <w:pStyle w:val="Heading4"/>
      </w:pPr>
      <w:r>
        <w:t xml:space="preserve">We </w:t>
      </w:r>
      <w:r>
        <w:rPr>
          <w:u w:val="single"/>
        </w:rPr>
        <w:t>control Uniqueness</w:t>
      </w:r>
      <w:r>
        <w:t xml:space="preserve"> – 78% of New Drugs </w:t>
      </w:r>
      <w:r>
        <w:rPr>
          <w:u w:val="single"/>
        </w:rPr>
        <w:t>aren’t innovative</w:t>
      </w:r>
      <w:r>
        <w:t>.</w:t>
      </w:r>
    </w:p>
    <w:p w14:paraId="77910614" w14:textId="77777777" w:rsidR="002D7BC7" w:rsidRPr="008A0F84" w:rsidRDefault="002D7BC7" w:rsidP="002D7BC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11A31BDD" w14:textId="77777777" w:rsidR="002D7BC7" w:rsidRPr="008A0F84" w:rsidRDefault="002D7BC7" w:rsidP="002D7BC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970A4A8" w14:textId="77777777" w:rsidR="002D7BC7" w:rsidRDefault="002D7BC7" w:rsidP="002D7BC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169A3CA" w14:textId="77777777" w:rsidR="002D7BC7" w:rsidRPr="00791206" w:rsidRDefault="002D7BC7" w:rsidP="002D7BC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CBD3F4B" w14:textId="77777777" w:rsidR="002D7BC7" w:rsidRPr="00E974A9" w:rsidRDefault="002D7BC7" w:rsidP="002D7BC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33201F4" w14:textId="77777777" w:rsidR="002D7BC7" w:rsidRDefault="002D7BC7" w:rsidP="002D7BC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081C215" w14:textId="77777777" w:rsidR="002D7BC7" w:rsidRDefault="002D7BC7" w:rsidP="002D7BC7">
      <w:pPr>
        <w:pStyle w:val="ListParagraph"/>
        <w:numPr>
          <w:ilvl w:val="0"/>
          <w:numId w:val="11"/>
        </w:numPr>
      </w:pPr>
      <w:r>
        <w:t>AT Advantage CPs to solve Drug Prices</w:t>
      </w:r>
    </w:p>
    <w:p w14:paraId="3CFF94AB" w14:textId="77777777" w:rsidR="002D7BC7" w:rsidRDefault="002D7BC7" w:rsidP="002D7BC7">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3F73379" w14:textId="77777777" w:rsidR="002D7BC7" w:rsidRPr="006A5D4C" w:rsidRDefault="002D7BC7" w:rsidP="002D7BC7">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D7E6A25" w14:textId="77777777" w:rsidR="002D7BC7" w:rsidRDefault="002D7BC7" w:rsidP="002D7BC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5BAE854" w14:textId="77777777" w:rsidR="002D7BC7" w:rsidRPr="00E2724F" w:rsidRDefault="002D7BC7" w:rsidP="002D7BC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4E6FC504" w14:textId="77777777" w:rsidR="002D7BC7" w:rsidRPr="001948D4" w:rsidRDefault="00743A8F" w:rsidP="002D7BC7">
      <w:pPr>
        <w:rPr>
          <w:sz w:val="16"/>
        </w:rPr>
      </w:pPr>
      <w:hyperlink r:id="rId14" w:tgtFrame="_blank" w:history="1">
        <w:r w:rsidR="002D7BC7" w:rsidRPr="00E2724F">
          <w:rPr>
            <w:rStyle w:val="StyleUnderline"/>
          </w:rPr>
          <w:t>The United Nations</w:t>
        </w:r>
      </w:hyperlink>
      <w:r w:rsidR="002D7BC7">
        <w:t xml:space="preserve"> </w:t>
      </w:r>
      <w:r w:rsidR="002D7BC7" w:rsidRPr="003C32B5">
        <w:rPr>
          <w:sz w:val="16"/>
        </w:rPr>
        <w:t xml:space="preserve">has </w:t>
      </w:r>
      <w:r w:rsidR="002D7BC7" w:rsidRPr="00E2724F">
        <w:rPr>
          <w:rStyle w:val="StyleUnderline"/>
        </w:rPr>
        <w:t xml:space="preserve">called </w:t>
      </w:r>
      <w:r w:rsidR="002D7BC7" w:rsidRPr="003C32B5">
        <w:rPr>
          <w:rStyle w:val="Emphasis"/>
        </w:rPr>
        <w:t>antimicrobial resistance</w:t>
      </w:r>
      <w:r w:rsidR="002D7BC7" w:rsidRPr="00E2724F">
        <w:rPr>
          <w:rStyle w:val="StyleUnderline"/>
        </w:rPr>
        <w:t xml:space="preserve"> a “</w:t>
      </w:r>
      <w:r w:rsidR="002D7BC7" w:rsidRPr="003C32B5">
        <w:rPr>
          <w:rStyle w:val="Emphasis"/>
        </w:rPr>
        <w:t>global crisis</w:t>
      </w:r>
      <w:r w:rsidR="002D7BC7" w:rsidRPr="003C32B5">
        <w:rPr>
          <w:sz w:val="16"/>
        </w:rPr>
        <w:t>.”</w:t>
      </w:r>
      <w:r w:rsidR="002D7BC7">
        <w:rPr>
          <w:sz w:val="16"/>
        </w:rPr>
        <w:t xml:space="preserve"> </w:t>
      </w:r>
      <w:r w:rsidR="002D7BC7" w:rsidRPr="00E2724F">
        <w:rPr>
          <w:rStyle w:val="StyleUnderline"/>
        </w:rPr>
        <w:t xml:space="preserve">With </w:t>
      </w:r>
      <w:r w:rsidR="002D7BC7" w:rsidRPr="00195647">
        <w:rPr>
          <w:rStyle w:val="StyleUnderline"/>
          <w:highlight w:val="green"/>
        </w:rPr>
        <w:t xml:space="preserve">the </w:t>
      </w:r>
      <w:hyperlink r:id="rId15" w:tgtFrame="_blank" w:history="1">
        <w:r w:rsidR="002D7BC7" w:rsidRPr="00195647">
          <w:rPr>
            <w:rStyle w:val="StyleUnderline"/>
            <w:highlight w:val="green"/>
          </w:rPr>
          <w:t>rise in superbugs</w:t>
        </w:r>
      </w:hyperlink>
      <w:r w:rsidR="002D7BC7">
        <w:rPr>
          <w:rStyle w:val="StyleUnderline"/>
        </w:rPr>
        <w:t xml:space="preserve"> </w:t>
      </w:r>
      <w:r w:rsidR="002D7BC7" w:rsidRPr="00E2724F">
        <w:rPr>
          <w:rStyle w:val="StyleUnderline"/>
        </w:rPr>
        <w:t>across the globe</w:t>
      </w:r>
      <w:r w:rsidR="002D7BC7" w:rsidRPr="003C32B5">
        <w:rPr>
          <w:sz w:val="16"/>
        </w:rPr>
        <w:t xml:space="preserve">, common </w:t>
      </w:r>
      <w:r w:rsidR="002D7BC7" w:rsidRPr="00E2724F">
        <w:rPr>
          <w:rStyle w:val="StyleUnderline"/>
        </w:rPr>
        <w:t>infections are becoming harder to treat</w:t>
      </w:r>
      <w:r w:rsidR="002D7BC7" w:rsidRPr="003C32B5">
        <w:rPr>
          <w:sz w:val="16"/>
        </w:rPr>
        <w:t xml:space="preserve">, </w:t>
      </w:r>
      <w:r w:rsidR="002D7BC7" w:rsidRPr="00E2724F">
        <w:rPr>
          <w:rStyle w:val="StyleUnderline"/>
        </w:rPr>
        <w:t>and lifesaving procedures riskier</w:t>
      </w:r>
      <w:r w:rsidR="002D7BC7" w:rsidRPr="003C32B5">
        <w:rPr>
          <w:sz w:val="16"/>
        </w:rPr>
        <w:t xml:space="preserve"> to perform. </w:t>
      </w:r>
      <w:r w:rsidR="002D7BC7" w:rsidRPr="003C32B5">
        <w:rPr>
          <w:rStyle w:val="Emphasis"/>
        </w:rPr>
        <w:t>Drug-resistant infections</w:t>
      </w:r>
      <w:r w:rsidR="002D7BC7" w:rsidRPr="00E2724F">
        <w:rPr>
          <w:rStyle w:val="StyleUnderline"/>
        </w:rPr>
        <w:t xml:space="preserve"> result in</w:t>
      </w:r>
      <w:r w:rsidR="002D7BC7" w:rsidRPr="003C32B5">
        <w:rPr>
          <w:sz w:val="16"/>
        </w:rPr>
        <w:t xml:space="preserve"> about </w:t>
      </w:r>
      <w:r w:rsidR="002D7BC7" w:rsidRPr="00E2724F">
        <w:rPr>
          <w:rStyle w:val="StyleUnderline"/>
        </w:rPr>
        <w:t>700,000 deaths per year</w:t>
      </w:r>
      <w:r w:rsidR="002D7BC7" w:rsidRPr="003C32B5">
        <w:rPr>
          <w:sz w:val="16"/>
        </w:rPr>
        <w:t>, with at least 230,000 of those deaths due to multidrug resistant tuberculosis,</w:t>
      </w:r>
      <w:r w:rsidR="002D7BC7">
        <w:rPr>
          <w:sz w:val="16"/>
        </w:rPr>
        <w:t xml:space="preserve"> </w:t>
      </w:r>
      <w:hyperlink r:id="rId16" w:tgtFrame="_blank" w:history="1">
        <w:r w:rsidR="002D7BC7" w:rsidRPr="00E2724F">
          <w:rPr>
            <w:rStyle w:val="StyleUnderline"/>
          </w:rPr>
          <w:t>according to</w:t>
        </w:r>
        <w:r w:rsidR="002D7BC7" w:rsidRPr="003C32B5">
          <w:rPr>
            <w:rStyle w:val="Hyperlink"/>
            <w:sz w:val="16"/>
          </w:rPr>
          <w:t xml:space="preserve"> a groundbreaking report from </w:t>
        </w:r>
        <w:r w:rsidR="002D7BC7" w:rsidRPr="003C32B5">
          <w:rPr>
            <w:rStyle w:val="StyleUnderline"/>
          </w:rPr>
          <w:t>the World Health Organization (WHO).</w:t>
        </w:r>
      </w:hyperlink>
      <w:r w:rsidR="002D7BC7">
        <w:rPr>
          <w:sz w:val="16"/>
        </w:rPr>
        <w:t xml:space="preserve"> </w:t>
      </w:r>
      <w:r w:rsidR="002D7BC7" w:rsidRPr="003C32B5">
        <w:rPr>
          <w:sz w:val="16"/>
        </w:rPr>
        <w:t xml:space="preserve">Given that antibiotic resistance is present in every country, </w:t>
      </w:r>
      <w:r w:rsidR="002D7BC7" w:rsidRPr="003C32B5">
        <w:rPr>
          <w:rStyle w:val="StyleUnderline"/>
        </w:rPr>
        <w:t>antimicrobial resistance</w:t>
      </w:r>
      <w:r w:rsidR="002D7BC7" w:rsidRPr="003C32B5">
        <w:rPr>
          <w:sz w:val="16"/>
        </w:rPr>
        <w:t xml:space="preserve"> (AMR) now </w:t>
      </w:r>
      <w:r w:rsidR="002D7BC7" w:rsidRPr="00195647">
        <w:rPr>
          <w:rStyle w:val="StyleUnderline"/>
          <w:highlight w:val="green"/>
        </w:rPr>
        <w:t xml:space="preserve">represents a </w:t>
      </w:r>
      <w:r w:rsidR="002D7BC7" w:rsidRPr="00195647">
        <w:rPr>
          <w:rStyle w:val="Emphasis"/>
          <w:highlight w:val="green"/>
        </w:rPr>
        <w:t>global health crisis</w:t>
      </w:r>
      <w:r w:rsidR="002D7BC7" w:rsidRPr="003C32B5">
        <w:rPr>
          <w:sz w:val="16"/>
        </w:rPr>
        <w:t>, according to the UN, which has urged immediate, coordinated and global action to prevent a potentially devastating health and financial crisis.</w:t>
      </w:r>
      <w:r w:rsidR="002D7BC7">
        <w:rPr>
          <w:sz w:val="16"/>
        </w:rPr>
        <w:t xml:space="preserve"> </w:t>
      </w:r>
      <w:r w:rsidR="002D7BC7" w:rsidRPr="003C32B5">
        <w:rPr>
          <w:rStyle w:val="StyleUnderline"/>
        </w:rPr>
        <w:t xml:space="preserve">With the </w:t>
      </w:r>
      <w:r w:rsidR="002D7BC7" w:rsidRPr="00195647">
        <w:rPr>
          <w:rStyle w:val="Emphasis"/>
          <w:highlight w:val="green"/>
        </w:rPr>
        <w:t>rising</w:t>
      </w:r>
      <w:r w:rsidR="002D7BC7" w:rsidRPr="003C32B5">
        <w:rPr>
          <w:rStyle w:val="Emphasis"/>
        </w:rPr>
        <w:t xml:space="preserve"> rates</w:t>
      </w:r>
      <w:r w:rsidR="002D7BC7" w:rsidRPr="003C32B5">
        <w:rPr>
          <w:rStyle w:val="StyleUnderline"/>
        </w:rPr>
        <w:t xml:space="preserve"> of </w:t>
      </w:r>
      <w:r w:rsidR="002D7BC7" w:rsidRPr="00195647">
        <w:rPr>
          <w:rStyle w:val="StyleUnderline"/>
          <w:highlight w:val="green"/>
        </w:rPr>
        <w:t>AMR</w:t>
      </w:r>
      <w:r w:rsidR="002D7BC7" w:rsidRPr="003C32B5">
        <w:rPr>
          <w:sz w:val="16"/>
        </w:rPr>
        <w:t xml:space="preserve"> -- including antivirals, antibiotics, and antifungals -- </w:t>
      </w:r>
      <w:r w:rsidR="002D7BC7" w:rsidRPr="003C32B5">
        <w:rPr>
          <w:rStyle w:val="StyleUnderline"/>
        </w:rPr>
        <w:t xml:space="preserve">estimates from the WHO show that AMR </w:t>
      </w:r>
      <w:r w:rsidR="002D7BC7" w:rsidRPr="00195647">
        <w:rPr>
          <w:rStyle w:val="StyleUnderline"/>
          <w:highlight w:val="green"/>
        </w:rPr>
        <w:t xml:space="preserve">may cause </w:t>
      </w:r>
      <w:r w:rsidR="002D7BC7" w:rsidRPr="00195647">
        <w:rPr>
          <w:rStyle w:val="Emphasis"/>
          <w:highlight w:val="green"/>
        </w:rPr>
        <w:t>10 million deaths every year</w:t>
      </w:r>
      <w:r w:rsidR="002D7BC7" w:rsidRPr="003C32B5">
        <w:rPr>
          <w:sz w:val="16"/>
        </w:rPr>
        <w:t xml:space="preserve"> by 2050, send 24 million people into extreme poverty by 2030, </w:t>
      </w:r>
      <w:r w:rsidR="002D7BC7" w:rsidRPr="003C32B5">
        <w:rPr>
          <w:rStyle w:val="StyleUnderline"/>
        </w:rPr>
        <w:t>and lead to a financial crisis as severe as</w:t>
      </w:r>
      <w:r w:rsidR="002D7BC7" w:rsidRPr="003C32B5">
        <w:rPr>
          <w:sz w:val="16"/>
        </w:rPr>
        <w:t xml:space="preserve"> the on the U.S. experienced in </w:t>
      </w:r>
      <w:r w:rsidR="002D7BC7" w:rsidRPr="003C32B5">
        <w:rPr>
          <w:rStyle w:val="StyleUnderline"/>
        </w:rPr>
        <w:t>2008</w:t>
      </w:r>
      <w:r w:rsidR="002D7BC7" w:rsidRPr="003C32B5">
        <w:rPr>
          <w:sz w:val="16"/>
        </w:rPr>
        <w:t>.</w:t>
      </w:r>
      <w:r w:rsidR="002D7BC7">
        <w:rPr>
          <w:sz w:val="16"/>
        </w:rPr>
        <w:t xml:space="preserve"> </w:t>
      </w:r>
      <w:r w:rsidR="002D7BC7" w:rsidRPr="003C32B5">
        <w:rPr>
          <w:rStyle w:val="StyleUnderline"/>
        </w:rPr>
        <w:t xml:space="preserve">Antimicrobial </w:t>
      </w:r>
      <w:r w:rsidR="002D7BC7" w:rsidRPr="00195647">
        <w:rPr>
          <w:rStyle w:val="StyleUnderline"/>
          <w:highlight w:val="green"/>
        </w:rPr>
        <w:t>resistance develops when germs</w:t>
      </w:r>
      <w:r w:rsidR="002D7BC7" w:rsidRPr="003C32B5">
        <w:rPr>
          <w:sz w:val="16"/>
        </w:rPr>
        <w:t xml:space="preserve"> like bacteria and fungi are able to “</w:t>
      </w:r>
      <w:r w:rsidR="002D7BC7" w:rsidRPr="00195647">
        <w:rPr>
          <w:rStyle w:val="StyleUnderline"/>
          <w:highlight w:val="green"/>
        </w:rPr>
        <w:t>defeat</w:t>
      </w:r>
      <w:r w:rsidR="002D7BC7" w:rsidRPr="003C32B5">
        <w:rPr>
          <w:sz w:val="16"/>
        </w:rPr>
        <w:t xml:space="preserve"> the </w:t>
      </w:r>
      <w:r w:rsidR="002D7BC7" w:rsidRPr="00195647">
        <w:rPr>
          <w:rStyle w:val="StyleUnderline"/>
          <w:highlight w:val="green"/>
        </w:rPr>
        <w:t>drugs</w:t>
      </w:r>
      <w:r w:rsidR="002D7BC7" w:rsidRPr="003C32B5">
        <w:rPr>
          <w:rStyle w:val="StyleUnderline"/>
        </w:rPr>
        <w:t xml:space="preserve"> designed to kill them</w:t>
      </w:r>
      <w:r w:rsidR="002D7BC7" w:rsidRPr="003C32B5">
        <w:rPr>
          <w:sz w:val="16"/>
        </w:rPr>
        <w:t xml:space="preserve">,” according to the Centers for Disease Control and Prevention. Through a biologic “survival of the fittest,” </w:t>
      </w:r>
      <w:r w:rsidR="002D7BC7" w:rsidRPr="003C32B5">
        <w:rPr>
          <w:rStyle w:val="StyleUnderline"/>
        </w:rPr>
        <w:t>germs</w:t>
      </w:r>
      <w:r w:rsidR="002D7BC7" w:rsidRPr="003C32B5">
        <w:rPr>
          <w:sz w:val="16"/>
        </w:rPr>
        <w:t xml:space="preserve"> that are </w:t>
      </w:r>
      <w:r w:rsidR="002D7BC7" w:rsidRPr="003C32B5">
        <w:rPr>
          <w:rStyle w:val="StyleUnderline"/>
        </w:rPr>
        <w:t xml:space="preserve">not killed by antimicrobials and </w:t>
      </w:r>
      <w:r w:rsidR="002D7BC7" w:rsidRPr="003C32B5">
        <w:rPr>
          <w:rStyle w:val="Emphasis"/>
        </w:rPr>
        <w:t>continue to grow</w:t>
      </w:r>
      <w:r w:rsidR="002D7BC7" w:rsidRPr="003C32B5">
        <w:rPr>
          <w:sz w:val="16"/>
        </w:rPr>
        <w:t xml:space="preserve">. WHO explains that “poor infection control, inadequate sanitary conditions and inappropriate food handling encourage the spread” of AMR, </w:t>
      </w:r>
      <w:r w:rsidR="002D7BC7" w:rsidRPr="003C32B5">
        <w:rPr>
          <w:rStyle w:val="StyleUnderline"/>
        </w:rPr>
        <w:t>which can lead to “</w:t>
      </w:r>
      <w:r w:rsidR="002D7BC7" w:rsidRPr="003C32B5">
        <w:rPr>
          <w:rStyle w:val="Emphasis"/>
        </w:rPr>
        <w:t>superbugs.</w:t>
      </w:r>
      <w:r w:rsidR="002D7BC7" w:rsidRPr="003C32B5">
        <w:rPr>
          <w:sz w:val="16"/>
        </w:rPr>
        <w:t>” Those superbugs require powerful and oftentimes more expensive antimicrobials to treat.</w:t>
      </w:r>
      <w:r w:rsidR="002D7BC7">
        <w:rPr>
          <w:sz w:val="16"/>
        </w:rPr>
        <w:t xml:space="preserve"> </w:t>
      </w:r>
      <w:r w:rsidR="002D7BC7" w:rsidRPr="003C32B5">
        <w:rPr>
          <w:sz w:val="16"/>
        </w:rPr>
        <w:t xml:space="preserve">Examples of </w:t>
      </w:r>
      <w:r w:rsidR="002D7BC7" w:rsidRPr="003C32B5">
        <w:rPr>
          <w:rStyle w:val="StyleUnderline"/>
        </w:rPr>
        <w:t>superbugs are far and</w:t>
      </w:r>
      <w:r w:rsidR="002D7BC7" w:rsidRPr="003C32B5">
        <w:rPr>
          <w:sz w:val="16"/>
        </w:rPr>
        <w:t xml:space="preserve"> </w:t>
      </w:r>
      <w:r w:rsidR="002D7BC7" w:rsidRPr="003C32B5">
        <w:rPr>
          <w:rStyle w:val="StyleUnderline"/>
        </w:rPr>
        <w:t>wide</w:t>
      </w:r>
      <w:r w:rsidR="002D7BC7"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2D7BC7">
        <w:rPr>
          <w:sz w:val="16"/>
        </w:rPr>
        <w:t xml:space="preserve"> </w:t>
      </w:r>
      <w:r w:rsidR="002D7BC7" w:rsidRPr="003C32B5">
        <w:rPr>
          <w:sz w:val="16"/>
          <w:szCs w:val="18"/>
        </w:rPr>
        <w:t>The people at the</w:t>
      </w:r>
      <w:r w:rsidR="002D7BC7">
        <w:rPr>
          <w:sz w:val="16"/>
          <w:szCs w:val="18"/>
        </w:rPr>
        <w:t xml:space="preserve"> </w:t>
      </w:r>
      <w:hyperlink r:id="rId17" w:tgtFrame="_blank" w:history="1">
        <w:r w:rsidR="002D7BC7" w:rsidRPr="003C32B5">
          <w:rPr>
            <w:rStyle w:val="Hyperlink"/>
            <w:sz w:val="16"/>
            <w:szCs w:val="18"/>
          </w:rPr>
          <w:t>highest risk for AMR</w:t>
        </w:r>
      </w:hyperlink>
      <w:r w:rsidR="002D7BC7">
        <w:rPr>
          <w:sz w:val="16"/>
          <w:szCs w:val="18"/>
        </w:rPr>
        <w:t xml:space="preserve"> </w:t>
      </w:r>
      <w:r w:rsidR="002D7BC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2D7BC7">
        <w:rPr>
          <w:sz w:val="16"/>
          <w:szCs w:val="18"/>
        </w:rPr>
        <w:t xml:space="preserve"> </w:t>
      </w:r>
      <w:hyperlink r:id="rId18" w:history="1">
        <w:r w:rsidR="002D7BC7" w:rsidRPr="003C32B5">
          <w:rPr>
            <w:rStyle w:val="Hyperlink"/>
            <w:sz w:val="16"/>
            <w:szCs w:val="18"/>
          </w:rPr>
          <w:t>(MORE: Melissa Rivers talks about her father's suicide with Dr. Jennifer Ashton)</w:t>
        </w:r>
      </w:hyperlink>
      <w:r w:rsidR="002D7BC7">
        <w:rPr>
          <w:sz w:val="16"/>
          <w:szCs w:val="18"/>
        </w:rPr>
        <w:t xml:space="preserve"> </w:t>
      </w:r>
      <w:r w:rsidR="002D7BC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D7BC7">
        <w:rPr>
          <w:sz w:val="16"/>
          <w:szCs w:val="18"/>
        </w:rPr>
        <w:t xml:space="preserve"> </w:t>
      </w:r>
      <w:r w:rsidR="002D7BC7"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2D7BC7">
        <w:rPr>
          <w:sz w:val="16"/>
          <w:szCs w:val="18"/>
        </w:rPr>
        <w:t xml:space="preserve"> </w:t>
      </w:r>
      <w:r w:rsidR="002D7BC7"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2D7BC7">
        <w:rPr>
          <w:sz w:val="16"/>
          <w:szCs w:val="18"/>
        </w:rPr>
        <w:t xml:space="preserve"> </w:t>
      </w:r>
      <w:r w:rsidR="002D7BC7" w:rsidRPr="003C32B5">
        <w:rPr>
          <w:sz w:val="16"/>
          <w:szCs w:val="18"/>
        </w:rPr>
        <w:t>WHO has also highlighted that the inappropriate use of antimicrobials in agriculture -- such as on farms and in animals -- may be an underappreciated cause of AMR.</w:t>
      </w:r>
      <w:r w:rsidR="002D7BC7">
        <w:rPr>
          <w:sz w:val="16"/>
          <w:szCs w:val="18"/>
        </w:rPr>
        <w:t xml:space="preserve"> </w:t>
      </w:r>
      <w:r w:rsidR="002D7BC7" w:rsidRPr="003C32B5">
        <w:rPr>
          <w:sz w:val="16"/>
        </w:rPr>
        <w:t xml:space="preserve">Noting these trends, </w:t>
      </w:r>
      <w:r w:rsidR="002D7BC7" w:rsidRPr="00195647">
        <w:rPr>
          <w:rStyle w:val="StyleUnderline"/>
          <w:highlight w:val="green"/>
        </w:rPr>
        <w:t>the WHO has urged</w:t>
      </w:r>
      <w:r w:rsidR="002D7BC7" w:rsidRPr="003C32B5">
        <w:rPr>
          <w:rStyle w:val="StyleUnderline"/>
        </w:rPr>
        <w:t xml:space="preserve"> for</w:t>
      </w:r>
      <w:r w:rsidR="002D7BC7" w:rsidRPr="003C32B5">
        <w:rPr>
          <w:sz w:val="16"/>
        </w:rPr>
        <w:t xml:space="preserve"> “</w:t>
      </w:r>
      <w:r w:rsidR="002D7BC7" w:rsidRPr="003C32B5">
        <w:rPr>
          <w:rStyle w:val="Emphasis"/>
        </w:rPr>
        <w:t>coordinated action</w:t>
      </w:r>
      <w:r w:rsidR="002D7BC7" w:rsidRPr="003C32B5">
        <w:rPr>
          <w:rStyle w:val="StyleUnderline"/>
        </w:rPr>
        <w:t>...to minimize the emergence and spread of antimicrobial resistance</w:t>
      </w:r>
      <w:r w:rsidR="002D7BC7" w:rsidRPr="003C32B5">
        <w:rPr>
          <w:sz w:val="16"/>
        </w:rPr>
        <w:t xml:space="preserve">.” It urges all countries to make national action plans, </w:t>
      </w:r>
      <w:r w:rsidR="002D7BC7" w:rsidRPr="003C32B5">
        <w:rPr>
          <w:rStyle w:val="StyleUnderline"/>
        </w:rPr>
        <w:t xml:space="preserve">with a focus on the </w:t>
      </w:r>
      <w:r w:rsidR="002D7BC7" w:rsidRPr="00195647">
        <w:rPr>
          <w:rStyle w:val="StyleUnderline"/>
          <w:highlight w:val="green"/>
        </w:rPr>
        <w:t xml:space="preserve">development of </w:t>
      </w:r>
      <w:r w:rsidR="002D7BC7" w:rsidRPr="00195647">
        <w:rPr>
          <w:rStyle w:val="Emphasis"/>
          <w:highlight w:val="green"/>
        </w:rPr>
        <w:t>new</w:t>
      </w:r>
      <w:r w:rsidR="002D7BC7" w:rsidRPr="003C32B5">
        <w:rPr>
          <w:rStyle w:val="Emphasis"/>
        </w:rPr>
        <w:t xml:space="preserve"> antimicrobial </w:t>
      </w:r>
      <w:r w:rsidR="002D7BC7" w:rsidRPr="00195647">
        <w:rPr>
          <w:rStyle w:val="Emphasis"/>
          <w:highlight w:val="green"/>
        </w:rPr>
        <w:t>medications</w:t>
      </w:r>
      <w:r w:rsidR="002D7BC7" w:rsidRPr="003C32B5">
        <w:rPr>
          <w:rStyle w:val="StyleUnderline"/>
        </w:rPr>
        <w:t xml:space="preserve">, </w:t>
      </w:r>
      <w:r w:rsidR="002D7BC7" w:rsidRPr="00195647">
        <w:rPr>
          <w:rStyle w:val="Emphasis"/>
          <w:highlight w:val="green"/>
        </w:rPr>
        <w:t>vaccines</w:t>
      </w:r>
      <w:r w:rsidR="002D7BC7" w:rsidRPr="003C32B5">
        <w:rPr>
          <w:rStyle w:val="StyleUnderline"/>
        </w:rPr>
        <w:t xml:space="preserve">, </w:t>
      </w:r>
      <w:r w:rsidR="002D7BC7" w:rsidRPr="00195647">
        <w:rPr>
          <w:rStyle w:val="StyleUnderline"/>
          <w:highlight w:val="green"/>
        </w:rPr>
        <w:t>and</w:t>
      </w:r>
      <w:r w:rsidR="002D7BC7" w:rsidRPr="003C32B5">
        <w:rPr>
          <w:rStyle w:val="StyleUnderline"/>
        </w:rPr>
        <w:t xml:space="preserve"> careful </w:t>
      </w:r>
      <w:r w:rsidR="002D7BC7" w:rsidRPr="00195647">
        <w:rPr>
          <w:rStyle w:val="StyleUnderline"/>
          <w:highlight w:val="green"/>
        </w:rPr>
        <w:t>antimicrobial use</w:t>
      </w:r>
      <w:r w:rsidR="002D7BC7" w:rsidRPr="003C32B5">
        <w:rPr>
          <w:sz w:val="16"/>
        </w:rPr>
        <w:t>.</w:t>
      </w:r>
      <w:r w:rsidR="002D7BC7">
        <w:rPr>
          <w:sz w:val="16"/>
        </w:rPr>
        <w:t xml:space="preserve"> </w:t>
      </w:r>
      <w:r w:rsidR="002D7BC7" w:rsidRPr="003C32B5">
        <w:rPr>
          <w:rStyle w:val="StyleUnderline"/>
        </w:rPr>
        <w:t>Redfield emphasized</w:t>
      </w:r>
      <w:r w:rsidR="002D7BC7" w:rsidRPr="003C32B5">
        <w:rPr>
          <w:sz w:val="16"/>
        </w:rPr>
        <w:t xml:space="preserve"> the importance of </w:t>
      </w:r>
      <w:r w:rsidR="002D7BC7" w:rsidRPr="003C32B5">
        <w:rPr>
          <w:rStyle w:val="StyleUnderline"/>
        </w:rPr>
        <w:t>vaccination during the global superbug crisis</w:t>
      </w:r>
      <w:r w:rsidR="002D7BC7" w:rsidRPr="003C32B5">
        <w:rPr>
          <w:sz w:val="16"/>
        </w:rPr>
        <w:t xml:space="preserve">, </w:t>
      </w:r>
      <w:r w:rsidR="002D7BC7" w:rsidRPr="003C32B5">
        <w:rPr>
          <w:rStyle w:val="StyleUnderline"/>
        </w:rPr>
        <w:t>stating</w:t>
      </w:r>
      <w:r w:rsidR="002D7BC7" w:rsidRPr="003C32B5">
        <w:rPr>
          <w:sz w:val="16"/>
        </w:rPr>
        <w:t xml:space="preserve"> that “</w:t>
      </w:r>
      <w:r w:rsidR="002D7BC7" w:rsidRPr="003C32B5">
        <w:rPr>
          <w:rStyle w:val="StyleUnderline"/>
        </w:rPr>
        <w:t>the only way we have to eliminate an infection is vaccination</w:t>
      </w:r>
      <w:r w:rsidR="002D7BC7" w:rsidRPr="003C32B5">
        <w:rPr>
          <w:sz w:val="16"/>
        </w:rPr>
        <w:t xml:space="preserve">.” He added that </w:t>
      </w:r>
      <w:r w:rsidR="002D7BC7" w:rsidRPr="003C32B5">
        <w:rPr>
          <w:rStyle w:val="StyleUnderline"/>
        </w:rPr>
        <w:t xml:space="preserve">investing in </w:t>
      </w:r>
      <w:r w:rsidR="002D7BC7" w:rsidRPr="00195647">
        <w:rPr>
          <w:rStyle w:val="Emphasis"/>
          <w:highlight w:val="green"/>
        </w:rPr>
        <w:t>innovation is key to solving the crisis</w:t>
      </w:r>
      <w:r w:rsidR="002D7BC7" w:rsidRPr="003C32B5">
        <w:rPr>
          <w:rStyle w:val="Emphasis"/>
        </w:rPr>
        <w:t>.</w:t>
      </w:r>
      <w:r w:rsidR="002D7BC7">
        <w:rPr>
          <w:sz w:val="16"/>
        </w:rPr>
        <w:t xml:space="preserve"> </w:t>
      </w:r>
      <w:r w:rsidR="002D7BC7" w:rsidRPr="003C32B5">
        <w:rPr>
          <w:sz w:val="16"/>
        </w:rPr>
        <w:t xml:space="preserve">While WHO continues to advocate for superbug awareness, they warn that </w:t>
      </w:r>
      <w:r w:rsidR="002D7BC7" w:rsidRPr="003C32B5">
        <w:rPr>
          <w:rStyle w:val="StyleUnderline"/>
        </w:rPr>
        <w:t>AMR has reversed “a century of progress in health.”</w:t>
      </w:r>
      <w:r w:rsidR="002D7BC7">
        <w:rPr>
          <w:rStyle w:val="StyleUnderline"/>
        </w:rPr>
        <w:t xml:space="preserve"> </w:t>
      </w:r>
      <w:r w:rsidR="002D7BC7" w:rsidRPr="003C32B5">
        <w:rPr>
          <w:sz w:val="16"/>
        </w:rPr>
        <w:t>The WHO added that “</w:t>
      </w:r>
      <w:r w:rsidR="002D7BC7" w:rsidRPr="003C32B5">
        <w:rPr>
          <w:rStyle w:val="StyleUnderline"/>
        </w:rPr>
        <w:t xml:space="preserve">the </w:t>
      </w:r>
      <w:r w:rsidR="002D7BC7" w:rsidRPr="00195647">
        <w:rPr>
          <w:rStyle w:val="StyleUnderline"/>
          <w:highlight w:val="green"/>
        </w:rPr>
        <w:t>challenges</w:t>
      </w:r>
      <w:r w:rsidR="002D7BC7" w:rsidRPr="003C32B5">
        <w:rPr>
          <w:rStyle w:val="StyleUnderline"/>
        </w:rPr>
        <w:t xml:space="preserve"> of antimicrobial resistance</w:t>
      </w:r>
      <w:r w:rsidR="002D7BC7" w:rsidRPr="003C32B5">
        <w:rPr>
          <w:sz w:val="16"/>
        </w:rPr>
        <w:t xml:space="preserve">” </w:t>
      </w:r>
      <w:r w:rsidR="002D7BC7" w:rsidRPr="00195647">
        <w:rPr>
          <w:rStyle w:val="StyleUnderline"/>
          <w:highlight w:val="green"/>
        </w:rPr>
        <w:t>are</w:t>
      </w:r>
      <w:r w:rsidR="002D7BC7" w:rsidRPr="003C32B5">
        <w:rPr>
          <w:sz w:val="16"/>
        </w:rPr>
        <w:t xml:space="preserve"> “</w:t>
      </w:r>
      <w:r w:rsidR="002D7BC7" w:rsidRPr="00195647">
        <w:rPr>
          <w:rStyle w:val="Emphasis"/>
          <w:highlight w:val="green"/>
        </w:rPr>
        <w:t>not insurmountable</w:t>
      </w:r>
      <w:r w:rsidR="002D7BC7" w:rsidRPr="003C32B5">
        <w:rPr>
          <w:sz w:val="16"/>
        </w:rPr>
        <w:t xml:space="preserve">,” and that </w:t>
      </w:r>
      <w:r w:rsidR="002D7BC7" w:rsidRPr="003C32B5">
        <w:rPr>
          <w:rStyle w:val="StyleUnderline"/>
        </w:rPr>
        <w:t xml:space="preserve">coordinated </w:t>
      </w:r>
      <w:r w:rsidR="002D7BC7" w:rsidRPr="00195647">
        <w:rPr>
          <w:rStyle w:val="StyleUnderline"/>
          <w:highlight w:val="green"/>
        </w:rPr>
        <w:t>action will</w:t>
      </w:r>
      <w:r w:rsidR="002D7BC7" w:rsidRPr="003C32B5">
        <w:rPr>
          <w:sz w:val="16"/>
        </w:rPr>
        <w:t xml:space="preserve"> “help to </w:t>
      </w:r>
      <w:r w:rsidR="002D7BC7" w:rsidRPr="003C32B5">
        <w:rPr>
          <w:rStyle w:val="StyleUnderline"/>
        </w:rPr>
        <w:t>save millions</w:t>
      </w:r>
      <w:r w:rsidR="002D7BC7" w:rsidRPr="003C32B5">
        <w:rPr>
          <w:sz w:val="16"/>
        </w:rPr>
        <w:t xml:space="preserve"> of lives, </w:t>
      </w:r>
      <w:r w:rsidR="002D7BC7" w:rsidRPr="003C32B5">
        <w:rPr>
          <w:rStyle w:val="StyleUnderline"/>
        </w:rPr>
        <w:t>preserve antimicrobials for generations</w:t>
      </w:r>
      <w:r w:rsidR="002D7BC7" w:rsidRPr="003C32B5">
        <w:rPr>
          <w:sz w:val="16"/>
        </w:rPr>
        <w:t xml:space="preserve"> to come </w:t>
      </w:r>
      <w:r w:rsidR="002D7BC7" w:rsidRPr="003C32B5">
        <w:rPr>
          <w:rStyle w:val="StyleUnderline"/>
        </w:rPr>
        <w:t xml:space="preserve">and </w:t>
      </w:r>
      <w:r w:rsidR="002D7BC7" w:rsidRPr="00195647">
        <w:rPr>
          <w:rStyle w:val="Emphasis"/>
          <w:highlight w:val="green"/>
        </w:rPr>
        <w:t>secure the future</w:t>
      </w:r>
      <w:r w:rsidR="002D7BC7" w:rsidRPr="00195647">
        <w:rPr>
          <w:rStyle w:val="StyleUnderline"/>
          <w:highlight w:val="green"/>
        </w:rPr>
        <w:t xml:space="preserve"> from drug-resistant diseases</w:t>
      </w:r>
      <w:r w:rsidR="002D7BC7" w:rsidRPr="003C32B5">
        <w:rPr>
          <w:sz w:val="16"/>
        </w:rPr>
        <w:t>.”</w:t>
      </w:r>
    </w:p>
    <w:p w14:paraId="30E616E0" w14:textId="77777777" w:rsidR="002D7BC7" w:rsidRPr="00E2724F" w:rsidRDefault="002D7BC7" w:rsidP="002D7BC7">
      <w:pPr>
        <w:pStyle w:val="Heading4"/>
      </w:pPr>
      <w:r>
        <w:t xml:space="preserve">Extinction - generic defense doesn’t apply. </w:t>
      </w:r>
    </w:p>
    <w:p w14:paraId="060862D9" w14:textId="77777777" w:rsidR="002D7BC7" w:rsidRPr="00A10F89" w:rsidRDefault="002D7BC7" w:rsidP="002D7BC7">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AC4DFA6" w14:textId="77777777" w:rsidR="002D7BC7" w:rsidRPr="00A10F89" w:rsidRDefault="002D7BC7" w:rsidP="002D7BC7">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3DC49B5A" w14:textId="77777777" w:rsidR="002D7BC7" w:rsidRDefault="002D7BC7" w:rsidP="002D7BC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3A88A071" w14:textId="77777777" w:rsidR="002D7BC7" w:rsidRPr="00BF0E80" w:rsidRDefault="002D7BC7" w:rsidP="002D7BC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267FD33D" w14:textId="77777777" w:rsidR="002D7BC7" w:rsidRPr="00BF0E80" w:rsidRDefault="002D7BC7" w:rsidP="002D7BC7">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0D789E1" w14:textId="77777777" w:rsidR="002D7BC7" w:rsidRDefault="002D7BC7" w:rsidP="002D7BC7">
      <w:pPr>
        <w:pStyle w:val="Heading4"/>
      </w:pPr>
      <w:r>
        <w:t xml:space="preserve">We’re on the Brink – </w:t>
      </w:r>
      <w:r>
        <w:rPr>
          <w:u w:val="single"/>
        </w:rPr>
        <w:t>new diseases</w:t>
      </w:r>
      <w:r>
        <w:t xml:space="preserve"> are </w:t>
      </w:r>
      <w:r>
        <w:rPr>
          <w:u w:val="single"/>
        </w:rPr>
        <w:t>emerging</w:t>
      </w:r>
      <w:r>
        <w:t>.</w:t>
      </w:r>
    </w:p>
    <w:p w14:paraId="37D1317D" w14:textId="77777777" w:rsidR="002D7BC7" w:rsidRDefault="002D7BC7" w:rsidP="002D7BC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6F645D74" w14:textId="77777777" w:rsidR="002D7BC7" w:rsidRDefault="002D7BC7" w:rsidP="002D7BC7">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78620B32" w14:textId="77777777" w:rsidR="002D7BC7" w:rsidRDefault="002D7BC7" w:rsidP="002D7BC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4547845" w14:textId="77777777" w:rsidR="002D7BC7" w:rsidRPr="00CB1B2A" w:rsidRDefault="002D7BC7" w:rsidP="002D7BC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796D9B1" w14:textId="77777777" w:rsidR="002D7BC7" w:rsidRDefault="002D7BC7" w:rsidP="002D7BC7">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12A20FD" w14:textId="77777777" w:rsidR="002D7BC7" w:rsidRDefault="002D7BC7" w:rsidP="002D7BC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8403A8B" w14:textId="77777777" w:rsidR="002D7BC7" w:rsidRPr="00CB1B2A" w:rsidRDefault="002D7BC7" w:rsidP="002D7BC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312958C" w14:textId="77777777" w:rsidR="002D7BC7" w:rsidRPr="00CB1B2A" w:rsidRDefault="002D7BC7" w:rsidP="002D7BC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195647">
        <w:rPr>
          <w:rStyle w:val="StyleUnderline"/>
          <w:highlight w:val="green"/>
        </w:rPr>
        <w:t>codevelopment</w:t>
      </w:r>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B001EC3" w14:textId="77777777" w:rsidR="002D7BC7" w:rsidRDefault="002D7BC7" w:rsidP="002D7BC7">
      <w:pPr>
        <w:pStyle w:val="Heading4"/>
      </w:pPr>
      <w:r>
        <w:t>Solves hotspot escalation</w:t>
      </w:r>
    </w:p>
    <w:p w14:paraId="3EA8DEE7" w14:textId="77777777" w:rsidR="002D7BC7" w:rsidRPr="00CB1B2A" w:rsidRDefault="002D7BC7" w:rsidP="002D7BC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F7C295E" w14:textId="77777777" w:rsidR="002D7BC7" w:rsidRPr="004578B0" w:rsidRDefault="002D7BC7" w:rsidP="002D7BC7">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011ABF81" w14:textId="77777777" w:rsidR="002D7BC7" w:rsidRDefault="002D7BC7" w:rsidP="002D7BC7">
      <w:pPr>
        <w:pStyle w:val="Heading3"/>
      </w:pPr>
      <w:r>
        <w:t>1AC: Plan</w:t>
      </w:r>
    </w:p>
    <w:p w14:paraId="7A31724E" w14:textId="77777777" w:rsidR="002D7BC7" w:rsidRDefault="002D7BC7" w:rsidP="002D7BC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55FB0E40" w14:textId="77777777" w:rsidR="002D7BC7" w:rsidRPr="006C53E1" w:rsidRDefault="002D7BC7" w:rsidP="002D7BC7">
      <w:pPr>
        <w:pStyle w:val="Heading4"/>
      </w:pPr>
      <w:r>
        <w:t xml:space="preserve">The Plan </w:t>
      </w:r>
      <w:r>
        <w:rPr>
          <w:u w:val="single"/>
        </w:rPr>
        <w:t>solves Evergreening</w:t>
      </w:r>
      <w:r>
        <w:t>.</w:t>
      </w:r>
    </w:p>
    <w:p w14:paraId="1B5E92A1" w14:textId="77777777" w:rsidR="002D7BC7" w:rsidRPr="005B38BB" w:rsidRDefault="002D7BC7" w:rsidP="002D7BC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62BFB1D" w14:textId="59214AB5" w:rsidR="002D7BC7" w:rsidRDefault="002D7BC7" w:rsidP="002D7BC7">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D3BF118" w14:textId="3A4BE5EA" w:rsidR="002D7BC7" w:rsidRPr="0072187F" w:rsidRDefault="002D7BC7" w:rsidP="002D7BC7">
      <w:pPr>
        <w:pStyle w:val="Heading3"/>
      </w:pPr>
      <w:r>
        <w:t>fw</w:t>
      </w:r>
    </w:p>
    <w:p w14:paraId="78A1D850" w14:textId="77777777" w:rsidR="002D7BC7" w:rsidRPr="00A3034A" w:rsidRDefault="002D7BC7" w:rsidP="002D7BC7">
      <w:pPr>
        <w:pStyle w:val="Heading4"/>
      </w:pPr>
      <w:r w:rsidRPr="00A3034A">
        <w:t xml:space="preserve">The standard is </w:t>
      </w:r>
      <w:r>
        <w:t>act hedonistic util</w:t>
      </w:r>
      <w:r w:rsidRPr="00A3034A">
        <w:t xml:space="preserve">. Prefer – </w:t>
      </w:r>
    </w:p>
    <w:p w14:paraId="73F45C89" w14:textId="77777777" w:rsidR="002D7BC7" w:rsidRPr="00A3034A" w:rsidRDefault="002D7BC7" w:rsidP="002D7BC7">
      <w:pPr>
        <w:pStyle w:val="Heading4"/>
        <w:rPr>
          <w:bCs/>
          <w:u w:val="single"/>
        </w:rPr>
      </w:pPr>
      <w:bookmarkStart w:id="0" w:name="_Hlk76473151"/>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08EEE22" w14:textId="77777777" w:rsidR="002D7BC7" w:rsidRPr="00EA05AA" w:rsidRDefault="002D7BC7" w:rsidP="002D7BC7">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0652334C" w14:textId="77777777" w:rsidR="002D7BC7" w:rsidRPr="004E7D36" w:rsidRDefault="002D7BC7" w:rsidP="002D7BC7">
      <w:pPr>
        <w:rPr>
          <w:rFonts w:asciiTheme="minorHAnsi" w:hAnsiTheme="minorHAnsi" w:cstheme="minorHAnsi"/>
          <w:sz w:val="8"/>
        </w:rPr>
      </w:pPr>
      <w:r w:rsidRPr="00D252CE">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D252CE">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D252CE">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D252CE">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D252CE">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D252CE">
        <w:rPr>
          <w:rFonts w:asciiTheme="minorHAnsi" w:hAnsiTheme="minorHAnsi" w:cstheme="minorHAnsi"/>
          <w:highlight w:val="green"/>
          <w:u w:val="single"/>
        </w:rPr>
        <w:t xml:space="preserve">provides the </w:t>
      </w:r>
      <w:r w:rsidRPr="00D252CE">
        <w:rPr>
          <w:rFonts w:asciiTheme="minorHAnsi" w:hAnsiTheme="minorHAnsi" w:cstheme="minorHAnsi"/>
          <w:b/>
          <w:bCs/>
          <w:highlight w:val="green"/>
          <w:u w:val="single"/>
        </w:rPr>
        <w:t>basis for hedonic theories</w:t>
      </w:r>
      <w:r w:rsidRPr="00D252CE">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252CE">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D252CE">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D252CE">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D252CE">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D252CE">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D252CE">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D252CE">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D252CE">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D252CE">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D252CE">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D252CE">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D252CE">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D252CE">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D252CE">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252CE">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D252CE">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D252CE">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D252CE">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D252CE">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D252CE">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252CE">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D252CE">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D252CE">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D252CE">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D252CE">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868CC8" w14:textId="77777777" w:rsidR="002D7BC7" w:rsidRDefault="002D7BC7" w:rsidP="002D7BC7">
      <w:pPr>
        <w:pStyle w:val="Heading4"/>
      </w:pPr>
      <w:bookmarkStart w:id="1" w:name="_Hlk75856638"/>
      <w:bookmarkEnd w:id="0"/>
      <w:r w:rsidRPr="00A3034A">
        <w:t>2 – No intent-foresight distinction – if I foresee a consequence, then it becomes part of my deliberation since its intrinsic to my action</w:t>
      </w:r>
    </w:p>
    <w:p w14:paraId="2D66531F" w14:textId="77777777" w:rsidR="002D7BC7" w:rsidRPr="003121A9" w:rsidRDefault="002D7BC7" w:rsidP="002D7BC7">
      <w:pPr>
        <w:pStyle w:val="Heading4"/>
      </w:pPr>
      <w:bookmarkStart w:id="2" w:name="_Hlk75856648"/>
      <w:bookmarkEnd w:id="1"/>
      <w:r w:rsidRPr="003121A9">
        <w:t>3</w:t>
      </w:r>
      <w:r>
        <w:t xml:space="preserve"> - </w:t>
      </w:r>
      <w:r w:rsidRPr="003121A9">
        <w:t xml:space="preserve">Extinction first – </w:t>
      </w:r>
    </w:p>
    <w:p w14:paraId="498F8D39" w14:textId="77777777" w:rsidR="002D7BC7" w:rsidRPr="00A3034A" w:rsidRDefault="002D7BC7" w:rsidP="002D7BC7">
      <w:pPr>
        <w:pStyle w:val="Heading4"/>
      </w:pPr>
      <w:r>
        <w:t>A</w:t>
      </w:r>
      <w:r w:rsidRPr="00A3034A">
        <w:t xml:space="preserve"> – Forecloses future improvement – we can never improve society because our impact is irreversible which </w:t>
      </w:r>
      <w:r>
        <w:t>outweighs since we are</w:t>
      </w:r>
      <w:r w:rsidRPr="00A3034A">
        <w:t xml:space="preserve"> moral uncertainty</w:t>
      </w:r>
      <w:r>
        <w:t xml:space="preserve"> about ethical theory is correct</w:t>
      </w:r>
    </w:p>
    <w:bookmarkEnd w:id="2"/>
    <w:p w14:paraId="2329B00E" w14:textId="77777777" w:rsidR="002D7BC7" w:rsidRPr="00A3034A" w:rsidRDefault="002D7BC7" w:rsidP="002D7BC7">
      <w:pPr>
        <w:pStyle w:val="Heading4"/>
      </w:pPr>
      <w:r>
        <w:t>B</w:t>
      </w:r>
      <w:r w:rsidRPr="00A3034A">
        <w:t xml:space="preserve"> – Turns suffering – mass death causes suffering because people can’t get access to resources and basic necessities</w:t>
      </w:r>
    </w:p>
    <w:p w14:paraId="1153D597" w14:textId="77777777" w:rsidR="002D7BC7" w:rsidRDefault="002D7BC7" w:rsidP="002D7BC7">
      <w:pPr>
        <w:pStyle w:val="Heading4"/>
      </w:pPr>
      <w:r>
        <w:t>C</w:t>
      </w:r>
      <w:r w:rsidRPr="00A3034A">
        <w:t xml:space="preserve"> – Objectivity – body count is the most objective way to calculate impacts because comparing suffering is unethical</w:t>
      </w:r>
    </w:p>
    <w:p w14:paraId="5835C6CA" w14:textId="141BA2F2" w:rsidR="002D7BC7" w:rsidRPr="0051072F" w:rsidRDefault="002D7BC7" w:rsidP="002D7BC7">
      <w:r>
        <w:t>D – consent</w:t>
      </w:r>
    </w:p>
    <w:p w14:paraId="321825E6" w14:textId="77777777" w:rsidR="002D7BC7" w:rsidRDefault="002D7BC7" w:rsidP="002D7BC7">
      <w:pPr>
        <w:pStyle w:val="Heading4"/>
      </w:pPr>
      <w:r>
        <w:t xml:space="preserve">5 - No Calc Indicts – </w:t>
      </w:r>
    </w:p>
    <w:p w14:paraId="6372B188" w14:textId="77777777" w:rsidR="002D7BC7" w:rsidRDefault="002D7BC7" w:rsidP="002D7BC7">
      <w:pPr>
        <w:pStyle w:val="Heading4"/>
      </w:pPr>
      <w:r>
        <w:t xml:space="preserve">A] No philosophy actually says that consequences don’t matter at all since otherwise it would indict every theory since they use causal events to understand how their ethics have worked in the past and through the justification of premises </w:t>
      </w:r>
    </w:p>
    <w:p w14:paraId="4211AB76" w14:textId="77777777" w:rsidR="002D7BC7" w:rsidRDefault="002D7BC7" w:rsidP="002D7BC7">
      <w:pPr>
        <w:pStyle w:val="Heading4"/>
      </w:pPr>
      <w:r>
        <w:t xml:space="preserve">B] We don’t need consequences – winning hedonism proves we’re the only one with impacts to it which means risk of offense framing is sufficient </w:t>
      </w:r>
    </w:p>
    <w:p w14:paraId="20FE5C22" w14:textId="2753A9C1" w:rsidR="002D7BC7" w:rsidRDefault="002D7BC7" w:rsidP="002D7BC7">
      <w:pPr>
        <w:pStyle w:val="Heading4"/>
      </w:pPr>
      <w:bookmarkStart w:id="3" w:name="_Hlk75477285"/>
      <w:r>
        <w:t>7 – No act omission distinction – choosing not to act is an action in of itself since you had to make an active decision to omit. Walking past a drowning baby and choosing not to save it is a cognitive decision you were faced with and you actively decided to keep walking</w:t>
      </w:r>
    </w:p>
    <w:p w14:paraId="583C1C7B" w14:textId="151D8E00" w:rsidR="009F405C" w:rsidRDefault="009F405C" w:rsidP="009F405C"/>
    <w:p w14:paraId="68A0638D" w14:textId="77777777" w:rsidR="009F405C" w:rsidRDefault="009F405C" w:rsidP="009F405C">
      <w:r>
        <w:t>1ar theory the aff gets i</w:t>
      </w:r>
    </w:p>
    <w:p w14:paraId="6C181952" w14:textId="77777777" w:rsidR="009F405C" w:rsidRDefault="009F405C" w:rsidP="009F405C">
      <w:r>
        <w:t>Dtd 1ar is too short for theory and substance ballot implicatinos</w:t>
      </w:r>
    </w:p>
    <w:p w14:paraId="73905DB7" w14:textId="77777777" w:rsidR="009F405C" w:rsidRDefault="009F405C" w:rsidP="009F405C">
      <w:r>
        <w:t>Competing interps – affs don’t have bidirection interps so the neg should have to defend their norm</w:t>
      </w:r>
    </w:p>
    <w:p w14:paraId="04682A4C" w14:textId="77777777" w:rsidR="009F405C" w:rsidRDefault="009F405C" w:rsidP="009F405C">
      <w:r>
        <w:t>No 2nr theory they get a 6-3 time skew making it impossible to win in the 2ar.</w:t>
      </w:r>
    </w:p>
    <w:p w14:paraId="2B2B5FFB" w14:textId="77777777" w:rsidR="009F405C" w:rsidRDefault="009F405C" w:rsidP="009F405C">
      <w:r>
        <w:t>No rvis they can stick me with 6 minutes of answers to a short arg making the 2ar impossible</w:t>
      </w:r>
    </w:p>
    <w:p w14:paraId="3A0DE6C4" w14:textId="77777777" w:rsidR="009F405C" w:rsidRDefault="009F405C" w:rsidP="009F405C"/>
    <w:p w14:paraId="29DD5E62" w14:textId="77777777" w:rsidR="009F405C" w:rsidRPr="009F405C" w:rsidRDefault="009F405C" w:rsidP="009F405C"/>
    <w:bookmarkEnd w:id="3"/>
    <w:p w14:paraId="15DE1452" w14:textId="65550521" w:rsidR="002D7BC7" w:rsidRDefault="002D7BC7" w:rsidP="002D7BC7">
      <w:pPr>
        <w:pStyle w:val="Heading3"/>
      </w:pPr>
      <w:r>
        <w:t>Method</w:t>
      </w:r>
    </w:p>
    <w:p w14:paraId="244B61C9" w14:textId="77777777" w:rsidR="002D7BC7" w:rsidRDefault="002D7BC7" w:rsidP="002D7BC7">
      <w:pPr>
        <w:pStyle w:val="Heading4"/>
      </w:pPr>
      <w:r>
        <w:t>Harm Reduction is valuable even if its not complete – reformism links are privileged and imperialist.</w:t>
      </w:r>
    </w:p>
    <w:p w14:paraId="7AF3188F" w14:textId="77777777" w:rsidR="002D7BC7" w:rsidRPr="008D4ABC" w:rsidRDefault="002D7BC7" w:rsidP="002D7BC7">
      <w:r w:rsidRPr="008D4ABC">
        <w:rPr>
          <w:rStyle w:val="Style13ptBold"/>
        </w:rPr>
        <w:t>Delgado 13</w:t>
      </w:r>
      <w:r w:rsidRPr="008D4ABC">
        <w:t xml:space="preserve"> — Richard Delgado, John J. Sparkman Chair of Law at the University of Alabama, holds a J.D. from the University of California-Berkeley, 2013 (“The Ethereal Scholar: Does Critical Legal Studies Have What Minorities Want?,” </w:t>
      </w:r>
      <w:r w:rsidRPr="008D4ABC">
        <w:rPr>
          <w:i/>
        </w:rPr>
        <w:t>Arguing About Law</w:t>
      </w:r>
      <w:r w:rsidRPr="008D4ABC">
        <w:t>, Edited by Aileen Kavanagh and John Oberdiek, Published by Routledge, ISBN 1135029148, p. 589)</w:t>
      </w:r>
      <w:r>
        <w:t>//Elmer</w:t>
      </w:r>
    </w:p>
    <w:p w14:paraId="5B021D29" w14:textId="77777777" w:rsidR="002D7BC7" w:rsidRDefault="002D7BC7" w:rsidP="002D7BC7">
      <w:pPr>
        <w:rPr>
          <w:sz w:val="16"/>
        </w:rPr>
      </w:pPr>
      <w:r w:rsidRPr="00BE3B99">
        <w:rPr>
          <w:sz w:val="16"/>
        </w:rPr>
        <w:t xml:space="preserve">2. </w:t>
      </w:r>
      <w:r w:rsidRPr="00BE3B99">
        <w:rPr>
          <w:u w:val="single"/>
        </w:rPr>
        <w:t xml:space="preserve">The CLS critique </w:t>
      </w:r>
      <w:r w:rsidRPr="006A24EA">
        <w:rPr>
          <w:u w:val="single"/>
        </w:rPr>
        <w:t xml:space="preserve">of piecemeal reform </w:t>
      </w:r>
      <w:r w:rsidRPr="00195647">
        <w:rPr>
          <w:b/>
          <w:highlight w:val="green"/>
          <w:u w:val="single"/>
        </w:rPr>
        <w:t>Critical scholars reject</w:t>
      </w:r>
      <w:r w:rsidRPr="00195647">
        <w:rPr>
          <w:highlight w:val="green"/>
          <w:u w:val="single"/>
        </w:rPr>
        <w:t xml:space="preserve"> </w:t>
      </w:r>
      <w:r w:rsidRPr="006A24EA">
        <w:rPr>
          <w:u w:val="single"/>
        </w:rPr>
        <w:t xml:space="preserve">the idea of </w:t>
      </w:r>
      <w:r w:rsidRPr="00195647">
        <w:rPr>
          <w:b/>
          <w:highlight w:val="green"/>
          <w:u w:val="single"/>
        </w:rPr>
        <w:t>piecemeal reform.</w:t>
      </w:r>
      <w:r w:rsidRPr="00195647">
        <w:rPr>
          <w:highlight w:val="green"/>
          <w:u w:val="single"/>
        </w:rPr>
        <w:t xml:space="preserve"> </w:t>
      </w:r>
      <w:r w:rsidRPr="006A24EA">
        <w:rPr>
          <w:u w:val="single"/>
        </w:rPr>
        <w:t>Incremental change, they argue, merely postpones the wholesale reformation that must occur to create a decent society</w:t>
      </w:r>
      <w:r w:rsidRPr="006A24EA">
        <w:rPr>
          <w:sz w:val="16"/>
        </w:rPr>
        <w:t xml:space="preserve">.38 Even worse, an unfair social system survives by using piecemeal reform to disguise and legitimize oppression.39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fashion.42 </w:t>
      </w:r>
      <w:r w:rsidRPr="006A24EA">
        <w:rPr>
          <w:u w:val="single"/>
        </w:rPr>
        <w:t xml:space="preserve">The CLS </w:t>
      </w:r>
      <w:r w:rsidRPr="00195647">
        <w:rPr>
          <w:b/>
          <w:highlight w:val="green"/>
          <w:u w:val="single"/>
        </w:rPr>
        <w:t>critique</w:t>
      </w:r>
      <w:r w:rsidRPr="00195647">
        <w:rPr>
          <w:highlight w:val="green"/>
          <w:u w:val="single"/>
        </w:rPr>
        <w:t xml:space="preserve"> </w:t>
      </w:r>
      <w:r w:rsidRPr="006A24EA">
        <w:rPr>
          <w:u w:val="single"/>
        </w:rPr>
        <w:t xml:space="preserve">of piecemeal reform </w:t>
      </w:r>
      <w:r w:rsidRPr="00195647">
        <w:rPr>
          <w:b/>
          <w:highlight w:val="green"/>
          <w:u w:val="single"/>
        </w:rPr>
        <w:t>is</w:t>
      </w:r>
      <w:r w:rsidRPr="00195647">
        <w:rPr>
          <w:highlight w:val="green"/>
          <w:u w:val="single"/>
        </w:rPr>
        <w:t xml:space="preserve"> </w:t>
      </w:r>
      <w:r w:rsidRPr="006A24EA">
        <w:rPr>
          <w:u w:val="single"/>
        </w:rPr>
        <w:t xml:space="preserve">familiar, </w:t>
      </w:r>
      <w:r w:rsidRPr="00195647">
        <w:rPr>
          <w:b/>
          <w:highlight w:val="green"/>
          <w:u w:val="single"/>
        </w:rPr>
        <w:t>imperialistic and wrong</w:t>
      </w:r>
      <w:r w:rsidRPr="006A24EA">
        <w:rPr>
          <w:u w:val="single"/>
        </w:rPr>
        <w:t xml:space="preserve">. </w:t>
      </w:r>
      <w:r w:rsidRPr="00195647">
        <w:rPr>
          <w:b/>
          <w:highlight w:val="green"/>
          <w:u w:val="single"/>
        </w:rPr>
        <w:t>Minorities know</w:t>
      </w:r>
      <w:r w:rsidRPr="00195647">
        <w:rPr>
          <w:highlight w:val="green"/>
          <w:u w:val="single"/>
        </w:rPr>
        <w:t xml:space="preserve"> </w:t>
      </w:r>
      <w:r w:rsidRPr="006A24EA">
        <w:rPr>
          <w:u w:val="single"/>
        </w:rPr>
        <w:t xml:space="preserve">from bitter experience </w:t>
      </w:r>
      <w:r w:rsidRPr="00195647">
        <w:rPr>
          <w:b/>
          <w:highlight w:val="green"/>
          <w:u w:val="single"/>
        </w:rPr>
        <w:t>that</w:t>
      </w:r>
      <w:r w:rsidRPr="00195647">
        <w:rPr>
          <w:highlight w:val="green"/>
          <w:u w:val="single"/>
        </w:rPr>
        <w:t xml:space="preserve"> </w:t>
      </w:r>
      <w:r w:rsidRPr="006A24EA">
        <w:rPr>
          <w:u w:val="single"/>
        </w:rPr>
        <w:t xml:space="preserve">occasional court </w:t>
      </w:r>
      <w:r w:rsidRPr="00195647">
        <w:rPr>
          <w:b/>
          <w:highlight w:val="green"/>
          <w:u w:val="single"/>
        </w:rPr>
        <w:t>victories</w:t>
      </w:r>
      <w:r w:rsidRPr="006A24EA">
        <w:rPr>
          <w:b/>
          <w:u w:val="single"/>
        </w:rPr>
        <w:t xml:space="preserve"> </w:t>
      </w:r>
      <w:r w:rsidRPr="00195647">
        <w:rPr>
          <w:b/>
          <w:highlight w:val="green"/>
          <w:u w:val="single"/>
        </w:rPr>
        <w:t>do not mean the Promised Land</w:t>
      </w:r>
      <w:r w:rsidRPr="006A24EA">
        <w:rPr>
          <w:u w:val="single"/>
        </w:rPr>
        <w:t xml:space="preserve"> is at hand.43 </w:t>
      </w:r>
      <w:r w:rsidRPr="006A24EA">
        <w:rPr>
          <w:sz w:val="16"/>
        </w:rPr>
        <w:t xml:space="preserve">The critique is imperialistic in that it tells minorities and other oppressed peoples how they should interpret events affecting them.44 </w:t>
      </w:r>
      <w:r w:rsidRPr="00195647">
        <w:rPr>
          <w:b/>
          <w:highlight w:val="green"/>
          <w:u w:val="single"/>
        </w:rPr>
        <w:t>A court order directing</w:t>
      </w:r>
      <w:r w:rsidRPr="006A24EA">
        <w:rPr>
          <w:sz w:val="16"/>
        </w:rPr>
        <w:t xml:space="preserve"> a housing authority to disburse </w:t>
      </w:r>
      <w:r w:rsidRPr="00195647">
        <w:rPr>
          <w:b/>
          <w:highlight w:val="green"/>
          <w:u w:val="single"/>
        </w:rPr>
        <w:t>funds</w:t>
      </w:r>
      <w:r w:rsidRPr="006A24EA">
        <w:rPr>
          <w:sz w:val="16"/>
        </w:rPr>
        <w:t xml:space="preserve"> </w:t>
      </w:r>
      <w:r w:rsidRPr="00195647">
        <w:rPr>
          <w:b/>
          <w:highlight w:val="green"/>
          <w:u w:val="single"/>
        </w:rPr>
        <w:t>for</w:t>
      </w:r>
      <w:r w:rsidRPr="006A24EA">
        <w:rPr>
          <w:sz w:val="16"/>
        </w:rPr>
        <w:t xml:space="preserve"> </w:t>
      </w:r>
      <w:r w:rsidRPr="00195647">
        <w:rPr>
          <w:b/>
          <w:highlight w:val="green"/>
          <w:u w:val="single"/>
        </w:rPr>
        <w:t>heating in</w:t>
      </w:r>
      <w:r w:rsidRPr="006A24EA">
        <w:rPr>
          <w:sz w:val="16"/>
        </w:rPr>
        <w:t xml:space="preserve"> subsidized </w:t>
      </w:r>
      <w:r w:rsidRPr="00195647">
        <w:rPr>
          <w:b/>
          <w:highlight w:val="green"/>
          <w:u w:val="single"/>
        </w:rPr>
        <w:t>housing</w:t>
      </w:r>
      <w:r w:rsidRPr="006A24EA">
        <w:rPr>
          <w:sz w:val="16"/>
        </w:rPr>
        <w:t xml:space="preserve"> </w:t>
      </w:r>
      <w:r w:rsidRPr="00195647">
        <w:rPr>
          <w:b/>
          <w:highlight w:val="green"/>
          <w:u w:val="single"/>
        </w:rPr>
        <w:t>may postpone the revolution</w:t>
      </w:r>
      <w:r w:rsidRPr="006A24EA">
        <w:rPr>
          <w:sz w:val="16"/>
        </w:rPr>
        <w:t xml:space="preserve">, or it may not. </w:t>
      </w:r>
      <w:r w:rsidRPr="00195647">
        <w:rPr>
          <w:b/>
          <w:highlight w:val="green"/>
          <w:u w:val="single"/>
        </w:rPr>
        <w:t>In the meantime</w:t>
      </w:r>
      <w:r w:rsidRPr="006A24EA">
        <w:rPr>
          <w:sz w:val="16"/>
        </w:rPr>
        <w:t xml:space="preserve">, </w:t>
      </w:r>
      <w:r w:rsidRPr="00195647">
        <w:rPr>
          <w:b/>
          <w:highlight w:val="green"/>
          <w:u w:val="single"/>
        </w:rPr>
        <w:t>the order keeps a number of poor families warm</w:t>
      </w:r>
      <w:r w:rsidRPr="006A24EA">
        <w:rPr>
          <w:sz w:val="16"/>
        </w:rPr>
        <w:t xml:space="preserve">. This may mean more to them than it does to a comfortable academic working in a warm office. </w:t>
      </w:r>
      <w:r w:rsidRPr="00195647">
        <w:rPr>
          <w:b/>
          <w:highlight w:val="green"/>
          <w:u w:val="single"/>
        </w:rPr>
        <w:t>It smacks of paternalism to assert that the possibility of revolution later outweighs the certainty of heat now</w:t>
      </w:r>
      <w:r w:rsidRPr="006A24EA">
        <w:rPr>
          <w:sz w:val="16"/>
        </w:rPr>
        <w:t>, unless there is evidence for that possibility. The Crits do not offer such evidence. Indeed, some incremental changes may bring revolutionary changes closer, not push them further away. Not all small reforms induce complacency; some may whet the a</w:t>
      </w:r>
      <w:r w:rsidRPr="00BE3B99">
        <w:rPr>
          <w:sz w:val="16"/>
        </w:rPr>
        <w:t>ppetite for further combat. The welfare family may hold a tenants’ union meeting in their heated living room. CLS scholars’ critique of piecemeal reform often misses these possibilities, and neglects the question of whether total change, when it comes, will be what we want.</w:t>
      </w:r>
    </w:p>
    <w:p w14:paraId="09B29D5B" w14:textId="77777777" w:rsidR="002D7BC7" w:rsidRPr="002D7BC7" w:rsidRDefault="002D7BC7" w:rsidP="002D7BC7"/>
    <w:p w14:paraId="6086F780" w14:textId="77777777" w:rsidR="002D7BC7" w:rsidRPr="00B55AD5" w:rsidRDefault="002D7BC7" w:rsidP="002D7BC7"/>
    <w:p w14:paraId="2F09E8BD" w14:textId="77777777" w:rsidR="002D7BC7" w:rsidRPr="002D7BC7" w:rsidRDefault="002D7BC7" w:rsidP="002D7BC7"/>
    <w:sectPr w:rsidR="002D7BC7" w:rsidRPr="002D7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954843"/>
    <w:rsid w:val="000139A3"/>
    <w:rsid w:val="00100833"/>
    <w:rsid w:val="00104529"/>
    <w:rsid w:val="00105942"/>
    <w:rsid w:val="00107396"/>
    <w:rsid w:val="00144A4C"/>
    <w:rsid w:val="00176AB0"/>
    <w:rsid w:val="00177B7D"/>
    <w:rsid w:val="0018322D"/>
    <w:rsid w:val="001A3724"/>
    <w:rsid w:val="001B5776"/>
    <w:rsid w:val="001E527A"/>
    <w:rsid w:val="001F78CE"/>
    <w:rsid w:val="00251FC7"/>
    <w:rsid w:val="002855A7"/>
    <w:rsid w:val="002B146A"/>
    <w:rsid w:val="002B5E17"/>
    <w:rsid w:val="002D7BC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A8F"/>
    <w:rsid w:val="00766EA0"/>
    <w:rsid w:val="007A2226"/>
    <w:rsid w:val="007F5B66"/>
    <w:rsid w:val="00823A1C"/>
    <w:rsid w:val="00845B9D"/>
    <w:rsid w:val="00860984"/>
    <w:rsid w:val="008B3ECB"/>
    <w:rsid w:val="008B4E85"/>
    <w:rsid w:val="008C1B2E"/>
    <w:rsid w:val="0091627E"/>
    <w:rsid w:val="0095122B"/>
    <w:rsid w:val="00954843"/>
    <w:rsid w:val="0097032B"/>
    <w:rsid w:val="009D2EAD"/>
    <w:rsid w:val="009D54B2"/>
    <w:rsid w:val="009E1922"/>
    <w:rsid w:val="009F405C"/>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0448D"/>
  <w15:chartTrackingRefBased/>
  <w15:docId w15:val="{50307F0B-ECED-49EF-9AB0-1AA89181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3A8F"/>
    <w:rPr>
      <w:rFonts w:ascii="Calibri" w:hAnsi="Calibri" w:cs="Calibri"/>
    </w:rPr>
  </w:style>
  <w:style w:type="paragraph" w:styleId="Heading1">
    <w:name w:val="heading 1"/>
    <w:aliases w:val="Pocket"/>
    <w:basedOn w:val="Normal"/>
    <w:next w:val="Normal"/>
    <w:link w:val="Heading1Char"/>
    <w:qFormat/>
    <w:rsid w:val="00743A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3A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3A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43A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3A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A8F"/>
  </w:style>
  <w:style w:type="character" w:customStyle="1" w:styleId="Heading1Char">
    <w:name w:val="Heading 1 Char"/>
    <w:aliases w:val="Pocket Char"/>
    <w:basedOn w:val="DefaultParagraphFont"/>
    <w:link w:val="Heading1"/>
    <w:rsid w:val="00743A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3A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3A8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43A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43A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3A8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43A8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43A8F"/>
    <w:rPr>
      <w:color w:val="auto"/>
      <w:u w:val="none"/>
    </w:rPr>
  </w:style>
  <w:style w:type="character" w:styleId="FollowedHyperlink">
    <w:name w:val="FollowedHyperlink"/>
    <w:basedOn w:val="DefaultParagraphFont"/>
    <w:uiPriority w:val="99"/>
    <w:semiHidden/>
    <w:unhideWhenUsed/>
    <w:rsid w:val="00743A8F"/>
    <w:rPr>
      <w:color w:val="auto"/>
      <w:u w:val="none"/>
    </w:rPr>
  </w:style>
  <w:style w:type="paragraph" w:customStyle="1" w:styleId="textbold">
    <w:name w:val="text bold"/>
    <w:basedOn w:val="Normal"/>
    <w:link w:val="Emphasis"/>
    <w:uiPriority w:val="7"/>
    <w:qFormat/>
    <w:rsid w:val="002D7BC7"/>
    <w:pPr>
      <w:ind w:left="720"/>
      <w:jc w:val="both"/>
    </w:pPr>
    <w:rPr>
      <w:b/>
      <w:iCs/>
      <w:u w:val="single"/>
    </w:rPr>
  </w:style>
  <w:style w:type="paragraph" w:styleId="ListParagraph">
    <w:name w:val="List Paragraph"/>
    <w:aliases w:val="6 font"/>
    <w:basedOn w:val="Normal"/>
    <w:uiPriority w:val="99"/>
    <w:unhideWhenUsed/>
    <w:qFormat/>
    <w:rsid w:val="002D7B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esight.org/Conferences/MNT05/Papers/Gubrud/" TargetMode="Externa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www.financialsense.com/stormw...2005/0204.html" TargetMode="Externa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numbering" Target="numbering.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theepochtimes.com/how-communism-stifles-innovation_2228620.html?welcomeuser=1" TargetMode="Externa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webSettings" Target="webSettings.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25125</Words>
  <Characters>143217</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5</cp:revision>
  <dcterms:created xsi:type="dcterms:W3CDTF">2021-09-26T17:18:00Z</dcterms:created>
  <dcterms:modified xsi:type="dcterms:W3CDTF">2021-09-26T17:59:00Z</dcterms:modified>
</cp:coreProperties>
</file>