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154CC" w14:textId="77777777" w:rsidR="00AB6D9A" w:rsidRPr="00AB6D9A" w:rsidRDefault="00AB6D9A" w:rsidP="00AB6D9A"/>
    <w:p w14:paraId="4B3CCD58" w14:textId="5F175B06" w:rsidR="00560336" w:rsidRDefault="00560336" w:rsidP="00560336">
      <w:pPr>
        <w:pStyle w:val="Heading3"/>
      </w:pPr>
      <w:r>
        <w:t>1NC – Climate Patents DA</w:t>
      </w:r>
    </w:p>
    <w:p w14:paraId="769E75B1" w14:textId="77777777" w:rsidR="00560336" w:rsidRPr="00FB5463" w:rsidRDefault="00560336" w:rsidP="00560336">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38160781" w14:textId="77777777" w:rsidR="00560336" w:rsidRPr="00FB5463" w:rsidRDefault="00560336" w:rsidP="0056033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02AB19C" w14:textId="77777777" w:rsidR="00560336" w:rsidRDefault="00560336" w:rsidP="00560336">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w:t>
      </w:r>
      <w:proofErr w:type="gramStart"/>
      <w:r w:rsidRPr="00FB5463">
        <w:rPr>
          <w:sz w:val="16"/>
        </w:rPr>
        <w:t>Also</w:t>
      </w:r>
      <w:proofErr w:type="gramEnd"/>
      <w:r w:rsidRPr="00FB5463">
        <w:rPr>
          <w:sz w:val="16"/>
        </w:rPr>
        <w:t xml:space="preserve">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proofErr w:type="gramStart"/>
      <w:r w:rsidRPr="00601C82">
        <w:rPr>
          <w:rStyle w:val="StyleUnderline"/>
          <w:highlight w:val="green"/>
        </w:rPr>
        <w:t>compensation</w:t>
      </w:r>
      <w:proofErr w:type="gramEnd"/>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40EC8E08" w14:textId="77777777" w:rsidR="00560336" w:rsidRDefault="00560336" w:rsidP="00560336">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4E119303" w14:textId="77777777" w:rsidR="00560336" w:rsidRPr="00630DE1" w:rsidRDefault="00560336" w:rsidP="00560336">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1341A638" w14:textId="77777777" w:rsidR="00560336" w:rsidRPr="00630DE1" w:rsidRDefault="00560336" w:rsidP="00560336">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9"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58927ACC" w14:textId="77777777" w:rsidR="00560336" w:rsidRPr="00630DE1" w:rsidRDefault="00560336" w:rsidP="00560336">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067DD6C1" w14:textId="77777777" w:rsidR="00560336" w:rsidRDefault="00560336" w:rsidP="00560336">
      <w:pPr>
        <w:pStyle w:val="Heading4"/>
        <w:rPr>
          <w:rFonts w:cs="Times New Roman"/>
        </w:rPr>
      </w:pPr>
      <w:r>
        <w:rPr>
          <w:rFonts w:cs="Times New Roman"/>
        </w:rPr>
        <w:t>Warming causes Extinction</w:t>
      </w:r>
    </w:p>
    <w:p w14:paraId="24A45A25" w14:textId="77777777" w:rsidR="00560336" w:rsidRPr="00601C82" w:rsidRDefault="00560336" w:rsidP="0056033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023017A" w14:textId="77777777" w:rsidR="00560336" w:rsidRPr="00F376F3" w:rsidRDefault="00560336" w:rsidP="00560336">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7867A20" w14:textId="07D79AD9" w:rsidR="00560336" w:rsidRDefault="00560336" w:rsidP="00560336">
      <w:pPr>
        <w:pStyle w:val="Heading3"/>
      </w:pPr>
      <w:r>
        <w:t xml:space="preserve">1NC – WTO Bad Disadvantage </w:t>
      </w:r>
    </w:p>
    <w:p w14:paraId="3D07DD64" w14:textId="77777777" w:rsidR="00560336" w:rsidRPr="00E83D00" w:rsidRDefault="00560336" w:rsidP="00560336">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71C50EE8" w14:textId="77777777" w:rsidR="00560336" w:rsidRPr="004D59AE" w:rsidRDefault="00560336" w:rsidP="00560336">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10" w:history="1">
        <w:r w:rsidRPr="004020F0">
          <w:rPr>
            <w:rStyle w:val="Hyperlink"/>
          </w:rPr>
          <w:t>https://archive.is/etPtf</w:t>
        </w:r>
      </w:hyperlink>
      <w:r>
        <w:t xml:space="preserve"> (</w:t>
      </w:r>
      <w:r w:rsidRPr="004D59AE">
        <w:t>Senior Writer at Fortune Magazine</w:t>
      </w:r>
      <w:r>
        <w:t>; Covers mostly European Business Affairs)//Elmer</w:t>
      </w:r>
    </w:p>
    <w:p w14:paraId="2FD9C25C" w14:textId="77777777" w:rsidR="00560336" w:rsidRDefault="00560336" w:rsidP="00560336">
      <w:pPr>
        <w:rPr>
          <w:sz w:val="14"/>
        </w:rPr>
      </w:pPr>
      <w:r w:rsidRPr="008F2646">
        <w:rPr>
          <w:highlight w:val="green"/>
          <w:u w:val="single"/>
        </w:rPr>
        <w:t>The W</w:t>
      </w:r>
      <w:r w:rsidRPr="00245527">
        <w:rPr>
          <w:u w:val="single"/>
        </w:rPr>
        <w:t xml:space="preserve">orld </w:t>
      </w:r>
      <w:r w:rsidRPr="008F2646">
        <w:rPr>
          <w:highlight w:val="green"/>
          <w:u w:val="single"/>
        </w:rPr>
        <w:t>T</w:t>
      </w:r>
      <w:r w:rsidRPr="00245527">
        <w:rPr>
          <w:u w:val="single"/>
        </w:rPr>
        <w:t xml:space="preserve">rade </w:t>
      </w:r>
      <w:r w:rsidRPr="008F2646">
        <w:rPr>
          <w:highlight w:val="green"/>
          <w:u w:val="single"/>
        </w:rPr>
        <w:t>O</w:t>
      </w:r>
      <w:r w:rsidRPr="00245527">
        <w:rPr>
          <w:u w:val="single"/>
        </w:rPr>
        <w:t xml:space="preserve">rganization </w:t>
      </w:r>
      <w:r w:rsidRPr="008F2646">
        <w:rPr>
          <w:b/>
          <w:bCs/>
          <w:highlight w:val="green"/>
          <w:u w:val="single"/>
          <w:bdr w:val="single" w:sz="4" w:space="0" w:color="auto"/>
        </w:rPr>
        <w:t>knows all about crises</w:t>
      </w:r>
      <w:r w:rsidRPr="00245527">
        <w:rPr>
          <w:u w:val="single"/>
        </w:rPr>
        <w:t xml:space="preserve">. Former U.S. President Donald </w:t>
      </w:r>
      <w:r w:rsidRPr="008F2646">
        <w:rPr>
          <w:highlight w:val="green"/>
          <w:u w:val="single"/>
        </w:rPr>
        <w:t xml:space="preserve">Trump threw a wrench </w:t>
      </w:r>
      <w:r w:rsidRPr="00245527">
        <w:rPr>
          <w:u w:val="single"/>
        </w:rPr>
        <w:t xml:space="preserve">into its core function of resolving trade disputes—a blocker that President Joe Biden has not yet removed—and there is </w:t>
      </w:r>
      <w:r w:rsidRPr="008F2646">
        <w:rPr>
          <w:highlight w:val="green"/>
          <w:u w:val="single"/>
        </w:rPr>
        <w:t xml:space="preserve">widespread dissatisfaction over </w:t>
      </w:r>
      <w:r w:rsidRPr="00245527">
        <w:rPr>
          <w:u w:val="single"/>
        </w:rPr>
        <w:t xml:space="preserve">the </w:t>
      </w:r>
      <w:r w:rsidRPr="008F2646">
        <w:rPr>
          <w:highlight w:val="green"/>
          <w:u w:val="single"/>
        </w:rPr>
        <w:t xml:space="preserve">fairness of </w:t>
      </w:r>
      <w:r w:rsidRPr="00245527">
        <w:rPr>
          <w:u w:val="single"/>
        </w:rPr>
        <w:t xml:space="preserve">the global trade </w:t>
      </w:r>
      <w:r w:rsidRPr="008F2646">
        <w:rPr>
          <w:highlight w:val="green"/>
          <w:u w:val="single"/>
        </w:rPr>
        <w:t>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8F2646">
        <w:rPr>
          <w:highlight w:val="green"/>
          <w:u w:val="single"/>
        </w:rPr>
        <w:t xml:space="preserve">one crisis </w:t>
      </w:r>
      <w:r w:rsidRPr="00245527">
        <w:rPr>
          <w:u w:val="single"/>
        </w:rPr>
        <w:t xml:space="preserve">is </w:t>
      </w:r>
      <w:r w:rsidRPr="008F2646">
        <w:rPr>
          <w:b/>
          <w:bCs/>
          <w:highlight w:val="green"/>
          <w:u w:val="single"/>
          <w:bdr w:val="single" w:sz="4" w:space="0" w:color="auto"/>
        </w:rPr>
        <w:t>more pressing than the others</w:t>
      </w:r>
      <w:r w:rsidRPr="00245527">
        <w:rPr>
          <w:u w:val="single"/>
        </w:rPr>
        <w:t xml:space="preserve">: the </w:t>
      </w:r>
      <w:r w:rsidRPr="008F2646">
        <w:rPr>
          <w:highlight w:val="green"/>
          <w:u w:val="single"/>
        </w:rPr>
        <w:t>battle over COVID</w:t>
      </w:r>
      <w:r w:rsidRPr="00245527">
        <w:rPr>
          <w:u w:val="single"/>
        </w:rPr>
        <w:t xml:space="preserve">-19 vaccines, and whether the protection of their </w:t>
      </w:r>
      <w:r w:rsidRPr="008F2646">
        <w:rPr>
          <w:highlight w:val="green"/>
          <w:u w:val="single"/>
        </w:rPr>
        <w:t xml:space="preserve">patents </w:t>
      </w:r>
      <w:r w:rsidRPr="00245527">
        <w:rPr>
          <w:u w:val="single"/>
        </w:rPr>
        <w:t xml:space="preserve">and other intellectual property </w:t>
      </w:r>
      <w:r w:rsidRPr="008F2646">
        <w:rPr>
          <w:highlight w:val="green"/>
          <w:u w:val="single"/>
        </w:rPr>
        <w:t xml:space="preserve">should be </w:t>
      </w:r>
      <w:r w:rsidRPr="00245527">
        <w:rPr>
          <w:u w:val="single"/>
        </w:rPr>
        <w:t xml:space="preserve">temporarily </w:t>
      </w:r>
      <w:r w:rsidRPr="008F2646">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8F2646">
        <w:rPr>
          <w:b/>
          <w:bCs/>
          <w:highlight w:val="green"/>
          <w:u w:val="single"/>
          <w:bdr w:val="single" w:sz="4" w:space="0" w:color="auto"/>
        </w:rPr>
        <w:t>the WTO's future rests on what happens next</w:t>
      </w:r>
      <w:r w:rsidRPr="00245527">
        <w:rPr>
          <w:u w:val="single"/>
        </w:rPr>
        <w:t xml:space="preserve">. "The </w:t>
      </w:r>
      <w:r w:rsidRPr="008F2646">
        <w:rPr>
          <w:highlight w:val="green"/>
          <w:u w:val="single"/>
        </w:rPr>
        <w:t xml:space="preserve">credibility </w:t>
      </w:r>
      <w:r w:rsidRPr="00245527">
        <w:rPr>
          <w:u w:val="single"/>
        </w:rPr>
        <w:t xml:space="preserve">of the WTO will </w:t>
      </w:r>
      <w:r w:rsidRPr="008F2646">
        <w:rPr>
          <w:highlight w:val="green"/>
          <w:u w:val="single"/>
        </w:rPr>
        <w:t xml:space="preserve">depend on </w:t>
      </w:r>
      <w:r w:rsidRPr="00245527">
        <w:rPr>
          <w:u w:val="single"/>
        </w:rPr>
        <w:t xml:space="preserve">its </w:t>
      </w:r>
      <w:r w:rsidRPr="008F2646">
        <w:rPr>
          <w:b/>
          <w:bCs/>
          <w:highlight w:val="green"/>
          <w:u w:val="single"/>
        </w:rPr>
        <w:t xml:space="preserve">ability to find a meaningful outcome </w:t>
      </w:r>
      <w:r w:rsidRPr="00245527">
        <w:rPr>
          <w:u w:val="single"/>
        </w:rPr>
        <w:t xml:space="preserve">on this issue </w:t>
      </w:r>
      <w:r w:rsidRPr="008F2646">
        <w:rPr>
          <w:highlight w:val="green"/>
          <w:u w:val="single"/>
        </w:rPr>
        <w:t xml:space="preserve">that </w:t>
      </w:r>
      <w:r w:rsidRPr="00245527">
        <w:rPr>
          <w:u w:val="single"/>
        </w:rPr>
        <w:t xml:space="preserve">truly </w:t>
      </w:r>
      <w:r w:rsidRPr="008F2646">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8F2646">
        <w:rPr>
          <w:highlight w:val="green"/>
          <w:u w:val="single"/>
        </w:rPr>
        <w:t xml:space="preserve">Consensus is </w:t>
      </w:r>
      <w:r w:rsidRPr="00E83D00">
        <w:rPr>
          <w:u w:val="single"/>
        </w:rPr>
        <w:t xml:space="preserve">the </w:t>
      </w:r>
      <w:r w:rsidRPr="008F2646">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8F2646">
        <w:rPr>
          <w:highlight w:val="green"/>
          <w:u w:val="single"/>
        </w:rPr>
        <w:t xml:space="preserve">result </w:t>
      </w:r>
      <w:r w:rsidRPr="008F2646">
        <w:rPr>
          <w:b/>
          <w:bCs/>
          <w:highlight w:val="green"/>
          <w:u w:val="single"/>
          <w:bdr w:val="single" w:sz="4" w:space="0" w:color="auto"/>
        </w:rPr>
        <w:t>will be on the WTO as a whole</w:t>
      </w:r>
      <w:r w:rsidRPr="00E83D00">
        <w:rPr>
          <w:u w:val="single"/>
        </w:rPr>
        <w:t>, say waiver advocates. "</w:t>
      </w:r>
      <w:r w:rsidRPr="008F2646">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8F2646">
        <w:rPr>
          <w:highlight w:val="green"/>
          <w:u w:val="single"/>
        </w:rPr>
        <w:t xml:space="preserve">the WTO functionally </w:t>
      </w:r>
      <w:r w:rsidRPr="008F2646">
        <w:rPr>
          <w:b/>
          <w:bCs/>
          <w:highlight w:val="green"/>
          <w:u w:val="single"/>
        </w:rPr>
        <w:t>becomes an obstacle</w:t>
      </w:r>
      <w:r w:rsidRPr="008F2646">
        <w:rPr>
          <w:highlight w:val="green"/>
          <w:u w:val="single"/>
        </w:rPr>
        <w:t xml:space="preserve"> </w:t>
      </w:r>
      <w:r w:rsidRPr="00E83D00">
        <w:rPr>
          <w:u w:val="single"/>
        </w:rPr>
        <w:t xml:space="preserve">as in contrast to part of the solution, I think </w:t>
      </w:r>
      <w:r w:rsidRPr="008F2646">
        <w:rPr>
          <w:b/>
          <w:bCs/>
          <w:highlight w:val="green"/>
          <w:u w:val="single"/>
          <w:bdr w:val="single" w:sz="4" w:space="0" w:color="auto"/>
        </w:rPr>
        <w:t>it could be the final nail in the coffin</w:t>
      </w:r>
      <w:r w:rsidRPr="00E83D00">
        <w:rPr>
          <w:u w:val="single"/>
        </w:rPr>
        <w:t xml:space="preserve">" </w:t>
      </w:r>
      <w:r w:rsidRPr="008F2646">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50020270" w14:textId="77777777" w:rsidR="00560336" w:rsidRPr="003F12A4" w:rsidRDefault="00560336" w:rsidP="00560336">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7824534F" w14:textId="77777777" w:rsidR="00560336" w:rsidRDefault="00560336" w:rsidP="00560336">
      <w:pPr>
        <w:pStyle w:val="Heading4"/>
      </w:pPr>
      <w:r>
        <w:t xml:space="preserve">WTO collapse solves </w:t>
      </w:r>
      <w:r>
        <w:rPr>
          <w:u w:val="single"/>
        </w:rPr>
        <w:t>extinction</w:t>
      </w:r>
    </w:p>
    <w:p w14:paraId="249CE8A0" w14:textId="77777777" w:rsidR="00560336" w:rsidRPr="000E148B" w:rsidRDefault="00560336" w:rsidP="00560336">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1"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3294FD65" w14:textId="77777777" w:rsidR="00560336" w:rsidRDefault="00560336" w:rsidP="00560336">
      <w:pPr>
        <w:rPr>
          <w:sz w:val="16"/>
          <w:szCs w:val="24"/>
        </w:rPr>
      </w:pPr>
      <w:r w:rsidRPr="000E148B">
        <w:rPr>
          <w:sz w:val="16"/>
          <w:szCs w:val="24"/>
        </w:rPr>
        <w:t xml:space="preserve">Yet this grandiose plan soon fell victim to its own ambition. </w:t>
      </w:r>
      <w:r w:rsidRPr="008F2646">
        <w:rPr>
          <w:rStyle w:val="StyleUnderline"/>
          <w:sz w:val="24"/>
          <w:szCs w:val="24"/>
          <w:highlight w:val="green"/>
        </w:rPr>
        <w:t>The</w:t>
      </w:r>
      <w:r w:rsidRPr="000E148B">
        <w:rPr>
          <w:rStyle w:val="StyleUnderline"/>
          <w:sz w:val="24"/>
          <w:szCs w:val="24"/>
        </w:rPr>
        <w:t xml:space="preserve"> WTO’s </w:t>
      </w:r>
      <w:r w:rsidRPr="008F2646">
        <w:rPr>
          <w:rStyle w:val="StyleUnderline"/>
          <w:sz w:val="24"/>
          <w:szCs w:val="24"/>
          <w:highlight w:val="green"/>
        </w:rPr>
        <w:t>first summit</w:t>
      </w:r>
      <w:r w:rsidRPr="000E148B">
        <w:rPr>
          <w:sz w:val="16"/>
          <w:szCs w:val="24"/>
        </w:rPr>
        <w:t xml:space="preserve"> </w:t>
      </w:r>
      <w:r w:rsidRPr="000E148B">
        <w:rPr>
          <w:szCs w:val="24"/>
          <w:u w:val="single"/>
        </w:rPr>
        <w:t xml:space="preserve">after the launch of the Doha Round </w:t>
      </w:r>
      <w:r w:rsidRPr="008F2646">
        <w:rPr>
          <w:rStyle w:val="StyleUnderline"/>
          <w:sz w:val="24"/>
          <w:szCs w:val="24"/>
          <w:highlight w:val="green"/>
        </w:rPr>
        <w:t xml:space="preserve">collapsed in </w:t>
      </w:r>
      <w:r w:rsidRPr="008F2646">
        <w:rPr>
          <w:rStyle w:val="Emphasis"/>
          <w:sz w:val="24"/>
          <w:szCs w:val="24"/>
          <w:highlight w:val="green"/>
        </w:rPr>
        <w:t>acrimonious failure</w:t>
      </w:r>
      <w:r w:rsidRPr="000E148B">
        <w:rPr>
          <w:szCs w:val="24"/>
          <w:u w:val="single"/>
        </w:rPr>
        <w:t>. The next was marked by pitched battles in the streets of Hong Kong as riot police fought Asian farmers desperately trying to save their livelihoods from the WTO’s free trade agenda.</w:t>
      </w:r>
      <w:r w:rsidRPr="000E148B">
        <w:rPr>
          <w:sz w:val="16"/>
          <w:szCs w:val="24"/>
        </w:rPr>
        <w:t xml:space="preserve"> </w:t>
      </w:r>
      <w:r w:rsidRPr="000E148B">
        <w:rPr>
          <w:rStyle w:val="StyleUnderline"/>
          <w:sz w:val="24"/>
          <w:szCs w:val="24"/>
        </w:rPr>
        <w:t>The WTO slipped into a coma</w:t>
      </w:r>
      <w:r w:rsidRPr="000E148B">
        <w:rPr>
          <w:sz w:val="16"/>
          <w:szCs w:val="24"/>
        </w:rPr>
        <w:t xml:space="preserve">. Government </w:t>
      </w:r>
      <w:r w:rsidRPr="008F2646">
        <w:rPr>
          <w:rStyle w:val="StyleUnderline"/>
          <w:sz w:val="24"/>
          <w:szCs w:val="24"/>
          <w:highlight w:val="green"/>
        </w:rPr>
        <w:t>ministers must decide</w:t>
      </w:r>
      <w:r w:rsidRPr="000E148B">
        <w:rPr>
          <w:sz w:val="16"/>
          <w:szCs w:val="24"/>
        </w:rPr>
        <w:t xml:space="preserve"> this week </w:t>
      </w:r>
      <w:r w:rsidRPr="008F2646">
        <w:rPr>
          <w:rStyle w:val="StyleUnderline"/>
          <w:sz w:val="24"/>
          <w:szCs w:val="24"/>
          <w:highlight w:val="green"/>
        </w:rPr>
        <w:t xml:space="preserve">whether to </w:t>
      </w:r>
      <w:r w:rsidRPr="008F2646">
        <w:rPr>
          <w:rStyle w:val="Emphasis"/>
          <w:sz w:val="24"/>
          <w:szCs w:val="24"/>
          <w:highlight w:val="green"/>
        </w:rPr>
        <w:t>turn off its life support</w:t>
      </w:r>
      <w:r w:rsidRPr="000E148B">
        <w:rPr>
          <w:rStyle w:val="StyleUnderline"/>
          <w:sz w:val="24"/>
          <w:szCs w:val="24"/>
        </w:rPr>
        <w:t>.</w:t>
      </w:r>
      <w:r>
        <w:rPr>
          <w:rStyle w:val="StyleUnderline"/>
          <w:sz w:val="24"/>
          <w:szCs w:val="24"/>
        </w:rPr>
        <w:t xml:space="preserve"> </w:t>
      </w:r>
      <w:r w:rsidRPr="000E148B">
        <w:rPr>
          <w:rStyle w:val="StyleUnderline"/>
          <w:sz w:val="24"/>
          <w:szCs w:val="24"/>
        </w:rPr>
        <w:t xml:space="preserve">The answer is </w:t>
      </w:r>
      <w:r w:rsidRPr="000E148B">
        <w:rPr>
          <w:rStyle w:val="Emphasis"/>
          <w:sz w:val="24"/>
          <w:szCs w:val="24"/>
        </w:rPr>
        <w:t>surely yes</w:t>
      </w:r>
      <w:r w:rsidRPr="000E148B">
        <w:rPr>
          <w:rStyle w:val="StyleUnderline"/>
          <w:sz w:val="24"/>
          <w:szCs w:val="24"/>
        </w:rPr>
        <w:t xml:space="preserve">. It was the WTO’s </w:t>
      </w:r>
      <w:r w:rsidRPr="008F2646">
        <w:rPr>
          <w:rStyle w:val="Emphasis"/>
          <w:sz w:val="24"/>
          <w:szCs w:val="24"/>
          <w:highlight w:val="green"/>
        </w:rPr>
        <w:t>poisonous cocktail</w:t>
      </w:r>
      <w:r w:rsidRPr="008F2646">
        <w:rPr>
          <w:rStyle w:val="StyleUnderline"/>
          <w:sz w:val="24"/>
          <w:szCs w:val="24"/>
          <w:highlight w:val="green"/>
        </w:rPr>
        <w:t xml:space="preserve"> of trade expansion and market deregulation</w:t>
      </w:r>
      <w:r w:rsidRPr="000E148B">
        <w:rPr>
          <w:rStyle w:val="StyleUnderline"/>
          <w:sz w:val="24"/>
          <w:szCs w:val="24"/>
        </w:rPr>
        <w:t xml:space="preserve"> that </w:t>
      </w:r>
      <w:r w:rsidRPr="008F2646">
        <w:rPr>
          <w:rStyle w:val="StyleUnderline"/>
          <w:sz w:val="24"/>
          <w:szCs w:val="24"/>
          <w:highlight w:val="green"/>
        </w:rPr>
        <w:t>led to the economic crisis of 2008</w:t>
      </w:r>
      <w:r w:rsidRPr="000E148B">
        <w:rPr>
          <w:sz w:val="16"/>
          <w:szCs w:val="24"/>
        </w:rPr>
        <w:t xml:space="preserve">. Years of export-led growth resulted in </w:t>
      </w:r>
      <w:r w:rsidRPr="000E148B">
        <w:rPr>
          <w:rStyle w:val="StyleUnderline"/>
          <w:sz w:val="24"/>
          <w:szCs w:val="24"/>
        </w:rPr>
        <w:t xml:space="preserve">a </w:t>
      </w:r>
      <w:r w:rsidRPr="008F2646">
        <w:rPr>
          <w:rStyle w:val="StyleUnderline"/>
          <w:sz w:val="24"/>
          <w:szCs w:val="24"/>
          <w:highlight w:val="green"/>
        </w:rPr>
        <w:t>crisis of overproduction</w:t>
      </w:r>
      <w:r w:rsidRPr="008F2646">
        <w:rPr>
          <w:sz w:val="16"/>
          <w:szCs w:val="24"/>
          <w:highlight w:val="green"/>
        </w:rPr>
        <w:t xml:space="preserve"> </w:t>
      </w:r>
      <w:r w:rsidRPr="000E148B">
        <w:rPr>
          <w:sz w:val="16"/>
          <w:szCs w:val="24"/>
        </w:rPr>
        <w:t xml:space="preserve">that </w:t>
      </w:r>
      <w:r w:rsidRPr="000E148B">
        <w:rPr>
          <w:rStyle w:val="StyleUnderline"/>
          <w:sz w:val="24"/>
          <w:szCs w:val="24"/>
        </w:rPr>
        <w:t xml:space="preserve">could </w:t>
      </w:r>
      <w:r w:rsidRPr="008F2646">
        <w:rPr>
          <w:rStyle w:val="StyleUnderline"/>
          <w:sz w:val="24"/>
          <w:szCs w:val="24"/>
          <w:highlight w:val="green"/>
        </w:rPr>
        <w:t>only</w:t>
      </w:r>
      <w:r w:rsidRPr="000E148B">
        <w:rPr>
          <w:rStyle w:val="StyleUnderline"/>
          <w:sz w:val="24"/>
          <w:szCs w:val="24"/>
        </w:rPr>
        <w:t xml:space="preserve"> be </w:t>
      </w:r>
      <w:r w:rsidRPr="008F2646">
        <w:rPr>
          <w:rStyle w:val="StyleUnderline"/>
          <w:sz w:val="24"/>
          <w:szCs w:val="24"/>
          <w:highlight w:val="green"/>
        </w:rPr>
        <w:t>sustained with</w:t>
      </w:r>
      <w:r w:rsidRPr="000E148B">
        <w:rPr>
          <w:rStyle w:val="StyleUnderline"/>
          <w:sz w:val="24"/>
          <w:szCs w:val="24"/>
        </w:rPr>
        <w:t xml:space="preserve"> mountains of </w:t>
      </w:r>
      <w:r w:rsidRPr="008F2646">
        <w:rPr>
          <w:rStyle w:val="StyleUnderline"/>
          <w:sz w:val="24"/>
          <w:szCs w:val="24"/>
          <w:highlight w:val="green"/>
        </w:rPr>
        <w:t>debt</w:t>
      </w:r>
      <w:r w:rsidRPr="000E148B">
        <w:rPr>
          <w:sz w:val="16"/>
          <w:szCs w:val="24"/>
        </w:rPr>
        <w:t xml:space="preserve">. The parallel deregulation of financial services meant that </w:t>
      </w:r>
      <w:r w:rsidRPr="000E148B">
        <w:rPr>
          <w:rStyle w:val="StyleUnderline"/>
          <w:sz w:val="24"/>
          <w:szCs w:val="24"/>
        </w:rPr>
        <w:t>this debt</w:t>
      </w:r>
      <w:r w:rsidRPr="000E148B">
        <w:rPr>
          <w:sz w:val="16"/>
          <w:szCs w:val="24"/>
        </w:rPr>
        <w:t xml:space="preserve"> soon </w:t>
      </w:r>
      <w:r w:rsidRPr="000E148B">
        <w:rPr>
          <w:rStyle w:val="StyleUnderline"/>
          <w:sz w:val="24"/>
          <w:szCs w:val="24"/>
        </w:rPr>
        <w:t xml:space="preserve">turned out to be toxic, and the </w:t>
      </w:r>
      <w:r w:rsidRPr="008F2646">
        <w:rPr>
          <w:rStyle w:val="StyleUnderline"/>
          <w:sz w:val="24"/>
          <w:szCs w:val="24"/>
          <w:highlight w:val="green"/>
        </w:rPr>
        <w:t>world’s banking</w:t>
      </w:r>
      <w:r w:rsidRPr="000E148B">
        <w:rPr>
          <w:rStyle w:val="StyleUnderline"/>
          <w:sz w:val="24"/>
          <w:szCs w:val="24"/>
        </w:rPr>
        <w:t xml:space="preserve"> system </w:t>
      </w:r>
      <w:r w:rsidRPr="008F2646">
        <w:rPr>
          <w:rStyle w:val="Emphasis"/>
          <w:sz w:val="24"/>
          <w:szCs w:val="24"/>
          <w:highlight w:val="green"/>
        </w:rPr>
        <w:t>went into freefall</w:t>
      </w:r>
      <w:r w:rsidRPr="000E148B">
        <w:rPr>
          <w:rStyle w:val="StyleUnderline"/>
          <w:sz w:val="24"/>
          <w:szCs w:val="24"/>
        </w:rPr>
        <w:t>.</w:t>
      </w:r>
      <w:r>
        <w:rPr>
          <w:rStyle w:val="StyleUnderline"/>
          <w:sz w:val="24"/>
          <w:szCs w:val="24"/>
        </w:rPr>
        <w:t xml:space="preserve"> </w:t>
      </w:r>
      <w:r w:rsidRPr="000E148B">
        <w:rPr>
          <w:rStyle w:val="StyleUnderline"/>
          <w:sz w:val="24"/>
          <w:szCs w:val="24"/>
        </w:rPr>
        <w:t>Nor is the WTO fit for purpose on ecological grounds</w:t>
      </w:r>
      <w:r w:rsidRPr="000E148B">
        <w:rPr>
          <w:sz w:val="16"/>
          <w:szCs w:val="24"/>
        </w:rPr>
        <w:t xml:space="preserve">. If last week’s climate talks in Paris taught us anything, it is that </w:t>
      </w:r>
      <w:r w:rsidRPr="000E148B">
        <w:rPr>
          <w:rStyle w:val="StyleUnderline"/>
          <w:sz w:val="24"/>
          <w:szCs w:val="24"/>
        </w:rPr>
        <w:t xml:space="preserve">we </w:t>
      </w:r>
      <w:r w:rsidRPr="008F2646">
        <w:rPr>
          <w:rStyle w:val="StyleUnderline"/>
          <w:sz w:val="24"/>
          <w:szCs w:val="24"/>
          <w:highlight w:val="green"/>
        </w:rPr>
        <w:t>must rethink</w:t>
      </w:r>
      <w:r w:rsidRPr="000E148B">
        <w:rPr>
          <w:rStyle w:val="StyleUnderline"/>
          <w:sz w:val="24"/>
          <w:szCs w:val="24"/>
        </w:rPr>
        <w:t xml:space="preserve"> the model of ever-expanding </w:t>
      </w:r>
      <w:r w:rsidRPr="008F2646">
        <w:rPr>
          <w:rStyle w:val="StyleUnderline"/>
          <w:sz w:val="24"/>
          <w:szCs w:val="24"/>
          <w:highlight w:val="green"/>
        </w:rPr>
        <w:t>production and consumption</w:t>
      </w:r>
      <w:r w:rsidRPr="000E148B">
        <w:rPr>
          <w:rStyle w:val="StyleUnderline"/>
          <w:sz w:val="24"/>
          <w:szCs w:val="24"/>
        </w:rPr>
        <w:t xml:space="preserve"> in order </w:t>
      </w:r>
      <w:r w:rsidRPr="008F2646">
        <w:rPr>
          <w:rStyle w:val="StyleUnderline"/>
          <w:sz w:val="24"/>
          <w:szCs w:val="24"/>
          <w:highlight w:val="green"/>
        </w:rPr>
        <w:t xml:space="preserve">to avoid </w:t>
      </w:r>
      <w:r w:rsidRPr="008F2646">
        <w:rPr>
          <w:rStyle w:val="Emphasis"/>
          <w:sz w:val="24"/>
          <w:szCs w:val="24"/>
          <w:highlight w:val="green"/>
        </w:rPr>
        <w:t>planetary meltdown</w:t>
      </w:r>
      <w:r w:rsidRPr="000E148B">
        <w:rPr>
          <w:sz w:val="16"/>
          <w:szCs w:val="24"/>
        </w:rPr>
        <w:t xml:space="preserve">. Global capitalism may need limitless expansion in order to survive, but the planet is already at the very limits of what it can take. The choice is ours. Worst of all, </w:t>
      </w:r>
      <w:r w:rsidRPr="000E148B">
        <w:rPr>
          <w:rStyle w:val="StyleUnderline"/>
          <w:sz w:val="24"/>
          <w:szCs w:val="24"/>
        </w:rPr>
        <w:t xml:space="preserve">it is the </w:t>
      </w:r>
      <w:r w:rsidRPr="008F2646">
        <w:rPr>
          <w:rStyle w:val="StyleUnderline"/>
          <w:sz w:val="24"/>
          <w:szCs w:val="24"/>
          <w:highlight w:val="green"/>
        </w:rPr>
        <w:t xml:space="preserve">WTO’s ideology of </w:t>
      </w:r>
      <w:r w:rsidRPr="008F2646">
        <w:rPr>
          <w:rStyle w:val="Emphasis"/>
          <w:sz w:val="24"/>
          <w:szCs w:val="24"/>
          <w:highlight w:val="green"/>
        </w:rPr>
        <w:t>unrestricted trade</w:t>
      </w:r>
      <w:r w:rsidRPr="008F2646">
        <w:rPr>
          <w:rStyle w:val="StyleUnderline"/>
          <w:sz w:val="24"/>
          <w:szCs w:val="24"/>
          <w:highlight w:val="green"/>
        </w:rPr>
        <w:t xml:space="preserve"> </w:t>
      </w:r>
      <w:r w:rsidRPr="000E148B">
        <w:rPr>
          <w:rStyle w:val="StyleUnderline"/>
          <w:sz w:val="24"/>
          <w:szCs w:val="24"/>
        </w:rPr>
        <w:t xml:space="preserve">and </w:t>
      </w:r>
      <w:r w:rsidRPr="000E148B">
        <w:rPr>
          <w:rStyle w:val="Emphasis"/>
          <w:sz w:val="24"/>
          <w:szCs w:val="24"/>
        </w:rPr>
        <w:t>corporate domination</w:t>
      </w:r>
      <w:r w:rsidRPr="000E148B">
        <w:rPr>
          <w:rStyle w:val="StyleUnderline"/>
          <w:sz w:val="24"/>
          <w:szCs w:val="24"/>
        </w:rPr>
        <w:t xml:space="preserve"> that </w:t>
      </w:r>
      <w:r w:rsidRPr="008F2646">
        <w:rPr>
          <w:rStyle w:val="StyleUnderline"/>
          <w:sz w:val="24"/>
          <w:szCs w:val="24"/>
          <w:highlight w:val="green"/>
        </w:rPr>
        <w:t xml:space="preserve">lies behind </w:t>
      </w:r>
      <w:r w:rsidRPr="000E148B">
        <w:rPr>
          <w:rStyle w:val="StyleUnderline"/>
          <w:sz w:val="24"/>
          <w:szCs w:val="24"/>
        </w:rPr>
        <w:t xml:space="preserve">all the bilateral </w:t>
      </w:r>
      <w:r w:rsidRPr="008F2646">
        <w:rPr>
          <w:rStyle w:val="StyleUnderline"/>
          <w:sz w:val="24"/>
          <w:szCs w:val="24"/>
          <w:highlight w:val="green"/>
        </w:rPr>
        <w:t xml:space="preserve">trade deals </w:t>
      </w:r>
      <w:r w:rsidRPr="000E148B">
        <w:rPr>
          <w:rStyle w:val="StyleUnderline"/>
          <w:sz w:val="24"/>
          <w:szCs w:val="24"/>
        </w:rPr>
        <w:t xml:space="preserve">that are </w:t>
      </w:r>
      <w:r w:rsidRPr="008F2646">
        <w:rPr>
          <w:rStyle w:val="StyleUnderline"/>
          <w:sz w:val="24"/>
          <w:szCs w:val="24"/>
          <w:highlight w:val="green"/>
        </w:rPr>
        <w:t xml:space="preserve">proliferating </w:t>
      </w:r>
      <w:r w:rsidRPr="000E148B">
        <w:rPr>
          <w:rStyle w:val="StyleUnderline"/>
          <w:sz w:val="24"/>
          <w:szCs w:val="24"/>
        </w:rPr>
        <w:t>at the moment</w:t>
      </w:r>
      <w:r w:rsidRPr="000E148B">
        <w:rPr>
          <w:sz w:val="16"/>
          <w:szCs w:val="24"/>
        </w:rPr>
        <w:t xml:space="preserve">, including the infamous Transatlantic Trade and Investment Partnership (TTIP). </w:t>
      </w:r>
      <w:r w:rsidRPr="008F2646">
        <w:rPr>
          <w:rStyle w:val="StyleUnderline"/>
          <w:sz w:val="24"/>
          <w:szCs w:val="24"/>
          <w:highlight w:val="green"/>
        </w:rPr>
        <w:t xml:space="preserve">We need a </w:t>
      </w:r>
      <w:r w:rsidRPr="008F2646">
        <w:rPr>
          <w:rStyle w:val="Emphasis"/>
          <w:sz w:val="24"/>
          <w:szCs w:val="24"/>
          <w:highlight w:val="green"/>
        </w:rPr>
        <w:t>radically different model</w:t>
      </w:r>
      <w:r w:rsidRPr="000E148B">
        <w:rPr>
          <w:rStyle w:val="StyleUnderline"/>
          <w:sz w:val="24"/>
          <w:szCs w:val="24"/>
        </w:rPr>
        <w:t xml:space="preserve"> of regulated trade and controlled investment if </w:t>
      </w:r>
      <w:r w:rsidRPr="008F2646">
        <w:rPr>
          <w:rStyle w:val="StyleUnderline"/>
          <w:sz w:val="24"/>
          <w:szCs w:val="24"/>
          <w:highlight w:val="green"/>
        </w:rPr>
        <w:t xml:space="preserve">we are to have </w:t>
      </w:r>
      <w:r w:rsidRPr="008F2646">
        <w:rPr>
          <w:rStyle w:val="Emphasis"/>
          <w:sz w:val="24"/>
          <w:szCs w:val="24"/>
          <w:highlight w:val="green"/>
        </w:rPr>
        <w:t>any chance</w:t>
      </w:r>
      <w:r w:rsidRPr="000E148B">
        <w:rPr>
          <w:rStyle w:val="StyleUnderline"/>
          <w:sz w:val="24"/>
          <w:szCs w:val="24"/>
        </w:rPr>
        <w:t xml:space="preserve"> </w:t>
      </w:r>
      <w:r w:rsidRPr="008F2646">
        <w:rPr>
          <w:rStyle w:val="StyleUnderline"/>
          <w:sz w:val="24"/>
          <w:szCs w:val="24"/>
          <w:highlight w:val="green"/>
        </w:rPr>
        <w:t>of breaking</w:t>
      </w:r>
      <w:r w:rsidRPr="000E148B">
        <w:rPr>
          <w:rStyle w:val="StyleUnderline"/>
          <w:sz w:val="24"/>
          <w:szCs w:val="24"/>
        </w:rPr>
        <w:t xml:space="preserve"> the cycle of </w:t>
      </w:r>
      <w:r w:rsidRPr="008F2646">
        <w:rPr>
          <w:rStyle w:val="Emphasis"/>
          <w:sz w:val="24"/>
          <w:szCs w:val="24"/>
          <w:highlight w:val="green"/>
        </w:rPr>
        <w:t>economic</w:t>
      </w:r>
      <w:r w:rsidRPr="008F2646">
        <w:rPr>
          <w:rStyle w:val="StyleUnderline"/>
          <w:sz w:val="24"/>
          <w:szCs w:val="24"/>
          <w:highlight w:val="green"/>
        </w:rPr>
        <w:t xml:space="preserve"> and </w:t>
      </w:r>
      <w:r w:rsidRPr="008F2646">
        <w:rPr>
          <w:rStyle w:val="Emphasis"/>
          <w:sz w:val="24"/>
          <w:szCs w:val="24"/>
          <w:highlight w:val="green"/>
        </w:rPr>
        <w:t>ecological crisis</w:t>
      </w:r>
      <w:r w:rsidRPr="008F2646">
        <w:rPr>
          <w:rStyle w:val="StyleUnderline"/>
          <w:sz w:val="24"/>
          <w:szCs w:val="24"/>
          <w:highlight w:val="green"/>
        </w:rPr>
        <w:t xml:space="preserve">. </w:t>
      </w:r>
      <w:r w:rsidRPr="008F2646">
        <w:rPr>
          <w:rStyle w:val="Emphasis"/>
          <w:sz w:val="24"/>
          <w:szCs w:val="24"/>
          <w:highlight w:val="green"/>
        </w:rPr>
        <w:t>For the planet to survive, the WTO must die</w:t>
      </w:r>
      <w:r w:rsidRPr="008F2646">
        <w:rPr>
          <w:sz w:val="16"/>
          <w:szCs w:val="24"/>
          <w:highlight w:val="green"/>
        </w:rPr>
        <w:t>.</w:t>
      </w:r>
    </w:p>
    <w:p w14:paraId="18C9D92C" w14:textId="77777777" w:rsidR="00560336" w:rsidRDefault="00560336" w:rsidP="00560336">
      <w:pPr>
        <w:pStyle w:val="Heading4"/>
      </w:pPr>
      <w:r>
        <w:t xml:space="preserve">The WTO ensures </w:t>
      </w:r>
      <w:r>
        <w:rPr>
          <w:u w:val="single"/>
        </w:rPr>
        <w:t>structural poverty</w:t>
      </w:r>
      <w:r>
        <w:t xml:space="preserve"> of the Global South – multiple warrants.</w:t>
      </w:r>
    </w:p>
    <w:p w14:paraId="129D196C" w14:textId="77777777" w:rsidR="00560336" w:rsidRPr="003F12A4" w:rsidRDefault="00560336" w:rsidP="00560336">
      <w:r w:rsidRPr="003F12A4">
        <w:rPr>
          <w:rStyle w:val="Style13ptBold"/>
        </w:rPr>
        <w:t>Walker 11</w:t>
      </w:r>
      <w:r>
        <w:t xml:space="preserve"> </w:t>
      </w:r>
      <w:r w:rsidRPr="003F12A4">
        <w:t>Aurelie Walker 11-14-2011 "The WTO has failed developing nations"</w:t>
      </w:r>
      <w:r>
        <w:t xml:space="preserve"> </w:t>
      </w:r>
      <w:hyperlink r:id="rId12"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w:t>
      </w:r>
      <w:proofErr w:type="gramStart"/>
      <w:r w:rsidRPr="003F12A4">
        <w:t>Caribbean</w:t>
      </w:r>
      <w:proofErr w:type="gramEnd"/>
      <w:r w:rsidRPr="003F12A4">
        <w:t xml:space="preserve"> and the Pacific. She has worked as trade negotiator for an East African 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134E5961" w14:textId="475ECBF1" w:rsidR="00560336" w:rsidRDefault="00560336" w:rsidP="00560336">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8F2646">
        <w:rPr>
          <w:b/>
          <w:sz w:val="26"/>
          <w:highlight w:val="green"/>
          <w:u w:val="single"/>
        </w:rPr>
        <w:t>WTO</w:t>
      </w:r>
      <w:r w:rsidRPr="008F2646">
        <w:rPr>
          <w:sz w:val="16"/>
          <w:highlight w:val="green"/>
        </w:rPr>
        <w:t xml:space="preserve"> </w:t>
      </w:r>
      <w:r w:rsidRPr="00545062">
        <w:rPr>
          <w:sz w:val="16"/>
        </w:rPr>
        <w:t xml:space="preserve">membership </w:t>
      </w:r>
      <w:r w:rsidRPr="008F2646">
        <w:rPr>
          <w:b/>
          <w:sz w:val="26"/>
          <w:highlight w:val="green"/>
          <w:u w:val="single"/>
        </w:rPr>
        <w:t>has failed to deliver</w:t>
      </w:r>
      <w:r w:rsidRPr="008F2646">
        <w:rPr>
          <w:sz w:val="16"/>
          <w:highlight w:val="green"/>
        </w:rPr>
        <w:t xml:space="preserve"> </w:t>
      </w:r>
      <w:r w:rsidRPr="00545062">
        <w:rPr>
          <w:sz w:val="16"/>
        </w:rPr>
        <w:t xml:space="preserve">the promised </w:t>
      </w:r>
      <w:r w:rsidRPr="008F2646">
        <w:rPr>
          <w:b/>
          <w:sz w:val="26"/>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8F2646">
        <w:rPr>
          <w:b/>
          <w:sz w:val="26"/>
          <w:highlight w:val="green"/>
          <w:u w:val="single"/>
        </w:rPr>
        <w:t>Developing countries</w:t>
      </w:r>
      <w:r w:rsidRPr="008F2646">
        <w:rPr>
          <w:highlight w:val="green"/>
          <w:u w:val="single"/>
        </w:rPr>
        <w:t xml:space="preserve"> </w:t>
      </w:r>
      <w:r w:rsidRPr="003F12A4">
        <w:rPr>
          <w:u w:val="single"/>
        </w:rPr>
        <w:t xml:space="preserve">have been </w:t>
      </w:r>
      <w:r w:rsidRPr="008F2646">
        <w:rPr>
          <w:b/>
          <w:sz w:val="26"/>
          <w:highlight w:val="green"/>
          <w:u w:val="single"/>
        </w:rPr>
        <w:t>completely sidelined</w:t>
      </w:r>
      <w:r w:rsidRPr="008F2646">
        <w:rPr>
          <w:highlight w:val="green"/>
          <w:u w:val="single"/>
        </w:rPr>
        <w:t xml:space="preserve"> </w:t>
      </w:r>
      <w:r w:rsidRPr="008F2646">
        <w:rPr>
          <w:b/>
          <w:sz w:val="26"/>
          <w:highlight w:val="green"/>
          <w:u w:val="single"/>
        </w:rPr>
        <w:t>by</w:t>
      </w:r>
      <w:r w:rsidRPr="008F2646">
        <w:rPr>
          <w:highlight w:val="green"/>
          <w:u w:val="single"/>
        </w:rPr>
        <w:t xml:space="preserve"> </w:t>
      </w:r>
      <w:r w:rsidRPr="003F12A4">
        <w:rPr>
          <w:u w:val="single"/>
        </w:rPr>
        <w:t xml:space="preserve">the </w:t>
      </w:r>
      <w:r w:rsidRPr="008F2646">
        <w:rPr>
          <w:b/>
          <w:sz w:val="26"/>
          <w:highlight w:val="green"/>
          <w:u w:val="single"/>
          <w:bdr w:val="single" w:sz="4" w:space="0" w:color="auto"/>
        </w:rPr>
        <w:t>economic</w:t>
      </w:r>
      <w:r w:rsidRPr="008F2646">
        <w:rPr>
          <w:highlight w:val="green"/>
          <w:u w:val="single"/>
          <w:bdr w:val="single" w:sz="4" w:space="0" w:color="auto"/>
        </w:rPr>
        <w:t xml:space="preserve"> </w:t>
      </w:r>
      <w:r w:rsidRPr="008F2646">
        <w:rPr>
          <w:b/>
          <w:sz w:val="26"/>
          <w:highlight w:val="green"/>
          <w:u w:val="single"/>
          <w:bdr w:val="single" w:sz="4" w:space="0" w:color="auto"/>
        </w:rPr>
        <w:t>and political interests of global powers</w:t>
      </w:r>
      <w:r w:rsidRPr="003F12A4">
        <w:rPr>
          <w:u w:val="single"/>
        </w:rPr>
        <w:t>. Here are 10 examples of how the WTO has failed the poor:</w:t>
      </w:r>
      <w:r w:rsidRPr="00545062">
        <w:rPr>
          <w:sz w:val="16"/>
        </w:rPr>
        <w:t xml:space="preserve"> 1. </w:t>
      </w:r>
      <w:r w:rsidRPr="008F2646">
        <w:rPr>
          <w:b/>
          <w:sz w:val="26"/>
          <w:highlight w:val="green"/>
          <w:u w:val="single"/>
        </w:rPr>
        <w:t>Cotton</w:t>
      </w:r>
      <w:r w:rsidRPr="003F12A4">
        <w:rPr>
          <w:u w:val="single"/>
        </w:rPr>
        <w:t xml:space="preserve">: the Fairtrade Foundation revealed last year how the $47bn in </w:t>
      </w:r>
      <w:r w:rsidRPr="008F2646">
        <w:rPr>
          <w:b/>
          <w:sz w:val="26"/>
          <w:highlight w:val="green"/>
          <w:u w:val="single"/>
        </w:rPr>
        <w:t>subsidies</w:t>
      </w:r>
      <w:r w:rsidRPr="008F2646">
        <w:rPr>
          <w:highlight w:val="green"/>
          <w:u w:val="single"/>
        </w:rPr>
        <w:t xml:space="preserve"> </w:t>
      </w:r>
      <w:r w:rsidRPr="008F2646">
        <w:rPr>
          <w:b/>
          <w:sz w:val="26"/>
          <w:highlight w:val="green"/>
          <w:u w:val="single"/>
        </w:rPr>
        <w:t>paid to rich-country producers</w:t>
      </w:r>
      <w:r w:rsidRPr="008F2646">
        <w:rPr>
          <w:highlight w:val="green"/>
          <w:u w:val="single"/>
        </w:rPr>
        <w:t xml:space="preserve"> </w:t>
      </w:r>
      <w:r w:rsidRPr="003F12A4">
        <w:rPr>
          <w:u w:val="single"/>
        </w:rPr>
        <w:t xml:space="preserve">in the past 10 years </w:t>
      </w:r>
      <w:r w:rsidRPr="008F2646">
        <w:rPr>
          <w:b/>
          <w:sz w:val="26"/>
          <w:highlight w:val="green"/>
          <w:u w:val="single"/>
        </w:rPr>
        <w:t>has created barriers for</w:t>
      </w:r>
      <w:r w:rsidRPr="008F2646">
        <w:rPr>
          <w:highlight w:val="green"/>
          <w:u w:val="single"/>
        </w:rPr>
        <w:t xml:space="preserve"> </w:t>
      </w:r>
      <w:r w:rsidRPr="003F12A4">
        <w:rPr>
          <w:u w:val="single"/>
        </w:rPr>
        <w:t xml:space="preserve">the </w:t>
      </w:r>
      <w:r w:rsidRPr="008F2646">
        <w:rPr>
          <w:b/>
          <w:sz w:val="26"/>
          <w:highlight w:val="green"/>
          <w:u w:val="single"/>
        </w:rPr>
        <w:t>15 million cotton farmers across west Africa</w:t>
      </w:r>
      <w:r w:rsidRPr="008F2646">
        <w:rPr>
          <w:highlight w:val="green"/>
          <w:u w:val="single"/>
        </w:rPr>
        <w:t xml:space="preserve"> </w:t>
      </w:r>
      <w:r w:rsidRPr="008F2646">
        <w:rPr>
          <w:b/>
          <w:sz w:val="26"/>
          <w:highlight w:val="green"/>
          <w:u w:val="single"/>
        </w:rPr>
        <w:t>trying to trade their way out of poverty</w:t>
      </w:r>
      <w:r w:rsidRPr="003F12A4">
        <w:rPr>
          <w:u w:val="single"/>
        </w:rPr>
        <w:t xml:space="preserve">, </w:t>
      </w:r>
      <w:r w:rsidRPr="008F2646">
        <w:rPr>
          <w:b/>
          <w:sz w:val="26"/>
          <w:highlight w:val="green"/>
          <w:u w:val="single"/>
        </w:rPr>
        <w:t>and</w:t>
      </w:r>
      <w:r w:rsidRPr="008F2646">
        <w:rPr>
          <w:highlight w:val="green"/>
          <w:u w:val="single"/>
        </w:rPr>
        <w:t xml:space="preserve"> </w:t>
      </w:r>
      <w:r w:rsidRPr="003F12A4">
        <w:rPr>
          <w:u w:val="single"/>
        </w:rPr>
        <w:t xml:space="preserve">how </w:t>
      </w:r>
      <w:r w:rsidRPr="008F2646">
        <w:rPr>
          <w:b/>
          <w:sz w:val="26"/>
          <w:highlight w:val="green"/>
          <w:u w:val="single"/>
        </w:rPr>
        <w:t>5 million</w:t>
      </w:r>
      <w:r w:rsidRPr="008F2646">
        <w:rPr>
          <w:highlight w:val="green"/>
          <w:u w:val="single"/>
        </w:rPr>
        <w:t xml:space="preserve"> </w:t>
      </w:r>
      <w:r w:rsidRPr="003F12A4">
        <w:rPr>
          <w:u w:val="single"/>
        </w:rPr>
        <w:t xml:space="preserve">of the </w:t>
      </w:r>
      <w:r w:rsidRPr="008F2646">
        <w:rPr>
          <w:b/>
          <w:sz w:val="26"/>
          <w:highlight w:val="green"/>
          <w:u w:val="single"/>
        </w:rPr>
        <w:t>world's poorest farming families</w:t>
      </w:r>
      <w:r w:rsidRPr="008F2646">
        <w:rPr>
          <w:highlight w:val="green"/>
          <w:u w:val="single"/>
        </w:rPr>
        <w:t xml:space="preserve"> </w:t>
      </w:r>
      <w:r w:rsidRPr="003F12A4">
        <w:rPr>
          <w:u w:val="single"/>
        </w:rPr>
        <w:t xml:space="preserve">have been </w:t>
      </w:r>
      <w:r w:rsidRPr="008F2646">
        <w:rPr>
          <w:b/>
          <w:sz w:val="26"/>
          <w:highlight w:val="green"/>
          <w:u w:val="single"/>
        </w:rPr>
        <w:t>forced out of business</w:t>
      </w:r>
      <w:r w:rsidRPr="008F2646">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8F2646">
        <w:rPr>
          <w:b/>
          <w:sz w:val="26"/>
          <w:highlight w:val="green"/>
          <w:u w:val="single"/>
        </w:rPr>
        <w:t>Agricultural subsidies</w:t>
      </w:r>
      <w:r w:rsidRPr="003F12A4">
        <w:rPr>
          <w:u w:val="single"/>
        </w:rPr>
        <w:t xml:space="preserve">: beyond cotton, WTO members have failed even to agree how to reduce the huge subsidies </w:t>
      </w:r>
      <w:r w:rsidRPr="008F2646">
        <w:rPr>
          <w:b/>
          <w:sz w:val="26"/>
          <w:highlight w:val="green"/>
          <w:u w:val="single"/>
        </w:rPr>
        <w:t>paid to rich world farmers</w:t>
      </w:r>
      <w:r w:rsidRPr="003F12A4">
        <w:rPr>
          <w:u w:val="single"/>
        </w:rPr>
        <w:t xml:space="preserve">, whose overproduction continues to </w:t>
      </w:r>
      <w:r w:rsidRPr="008F2646">
        <w:rPr>
          <w:b/>
          <w:sz w:val="26"/>
          <w:highlight w:val="green"/>
          <w:u w:val="single"/>
        </w:rPr>
        <w:t>threaten</w:t>
      </w:r>
      <w:r w:rsidRPr="008F2646">
        <w:rPr>
          <w:highlight w:val="green"/>
          <w:u w:val="single"/>
        </w:rPr>
        <w:t xml:space="preserve"> </w:t>
      </w:r>
      <w:r w:rsidRPr="003F12A4">
        <w:rPr>
          <w:u w:val="single"/>
        </w:rPr>
        <w:t xml:space="preserve">the </w:t>
      </w:r>
      <w:r w:rsidRPr="008F2646">
        <w:rPr>
          <w:b/>
          <w:sz w:val="26"/>
          <w:highlight w:val="green"/>
          <w:u w:val="single"/>
        </w:rPr>
        <w:t>livelihoods of developing world farmers</w:t>
      </w:r>
      <w:r w:rsidRPr="003F12A4">
        <w:rPr>
          <w:u w:val="single"/>
        </w:rPr>
        <w:t xml:space="preserve">. 3. </w:t>
      </w:r>
      <w:r w:rsidRPr="008F2646">
        <w:rPr>
          <w:b/>
          <w:sz w:val="26"/>
          <w:highlight w:val="green"/>
          <w:u w:val="single"/>
        </w:rPr>
        <w:t>Trade agreements</w:t>
      </w:r>
      <w:r w:rsidRPr="003F12A4">
        <w:rPr>
          <w:u w:val="single"/>
        </w:rPr>
        <w:t>: the WTO has also failed to clarify the deliberately ambiguous rules on concluding trade agreements that allow the 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w:t>
      </w:r>
      <w:proofErr w:type="gramStart"/>
      <w:r w:rsidRPr="00545062">
        <w:rPr>
          <w:sz w:val="16"/>
        </w:rPr>
        <w:t>effective</w:t>
      </w:r>
      <w:proofErr w:type="gramEnd"/>
      <w:r w:rsidRPr="00545062">
        <w:rPr>
          <w:sz w:val="16"/>
        </w:rPr>
        <w:t xml:space="preser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3F12A4">
        <w:rPr>
          <w:u w:val="single"/>
        </w:rPr>
        <w:t xml:space="preserve">6. </w:t>
      </w:r>
      <w:r w:rsidRPr="008F2646">
        <w:rPr>
          <w:b/>
          <w:sz w:val="26"/>
          <w:highlight w:val="green"/>
          <w:u w:val="single"/>
        </w:rPr>
        <w:t>Legal costs</w:t>
      </w:r>
      <w:r w:rsidRPr="003F12A4">
        <w:rPr>
          <w:u w:val="single"/>
        </w:rPr>
        <w:t xml:space="preserve">: the WTO pledged to improve access to its </w:t>
      </w:r>
      <w:r w:rsidRPr="008F2646">
        <w:rPr>
          <w:b/>
          <w:sz w:val="26"/>
          <w:highlight w:val="green"/>
          <w:u w:val="single"/>
        </w:rPr>
        <w:t>expensive</w:t>
      </w:r>
      <w:r w:rsidRPr="008F2646">
        <w:rPr>
          <w:highlight w:val="green"/>
          <w:u w:val="single"/>
        </w:rPr>
        <w:t xml:space="preserve"> </w:t>
      </w:r>
      <w:r w:rsidRPr="003F12A4">
        <w:rPr>
          <w:u w:val="single"/>
        </w:rPr>
        <w:t xml:space="preserve">and </w:t>
      </w:r>
      <w:r w:rsidRPr="008F2646">
        <w:rPr>
          <w:b/>
          <w:bCs/>
          <w:sz w:val="26"/>
          <w:highlight w:val="green"/>
          <w:u w:val="single"/>
        </w:rPr>
        <w:t>complex</w:t>
      </w:r>
      <w:r w:rsidRPr="008F2646">
        <w:rPr>
          <w:b/>
          <w:sz w:val="26"/>
          <w:highlight w:val="green"/>
          <w:u w:val="single"/>
        </w:rPr>
        <w:t xml:space="preserve"> legal </w:t>
      </w:r>
      <w:proofErr w:type="gramStart"/>
      <w:r w:rsidRPr="008F2646">
        <w:rPr>
          <w:b/>
          <w:sz w:val="26"/>
          <w:highlight w:val="green"/>
          <w:u w:val="single"/>
        </w:rPr>
        <w:t>system</w:t>
      </w:r>
      <w:r w:rsidRPr="003F12A4">
        <w:rPr>
          <w:u w:val="single"/>
        </w:rPr>
        <w:t>, but</w:t>
      </w:r>
      <w:proofErr w:type="gramEnd"/>
      <w:r w:rsidRPr="003F12A4">
        <w:rPr>
          <w:u w:val="single"/>
        </w:rPr>
        <w:t xml:space="preserve">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w:t>
      </w:r>
      <w:proofErr w:type="gramStart"/>
      <w:r w:rsidRPr="00545062">
        <w:rPr>
          <w:sz w:val="16"/>
        </w:rPr>
        <w:t>policy-making</w:t>
      </w:r>
      <w:proofErr w:type="gramEnd"/>
      <w:r w:rsidRPr="00545062">
        <w:rPr>
          <w:sz w:val="16"/>
        </w:rPr>
        <w:t xml:space="preserve">. </w:t>
      </w:r>
      <w:r w:rsidRPr="003F12A4">
        <w:rPr>
          <w:u w:val="single"/>
        </w:rPr>
        <w:t xml:space="preserve">Yet the </w:t>
      </w:r>
      <w:r w:rsidRPr="008F2646">
        <w:rPr>
          <w:b/>
          <w:sz w:val="26"/>
          <w:highlight w:val="green"/>
          <w:u w:val="single"/>
        </w:rPr>
        <w:t>WTO</w:t>
      </w:r>
      <w:r w:rsidRPr="008F2646">
        <w:rPr>
          <w:highlight w:val="green"/>
          <w:u w:val="single"/>
        </w:rPr>
        <w:t xml:space="preserve"> </w:t>
      </w:r>
      <w:r w:rsidRPr="008F2646">
        <w:rPr>
          <w:b/>
          <w:sz w:val="26"/>
          <w:highlight w:val="green"/>
          <w:u w:val="single"/>
        </w:rPr>
        <w:t>failed to curb</w:t>
      </w:r>
      <w:r w:rsidRPr="008F2646">
        <w:rPr>
          <w:highlight w:val="green"/>
          <w:u w:val="single"/>
        </w:rPr>
        <w:t xml:space="preserve"> </w:t>
      </w:r>
      <w:r w:rsidRPr="003F12A4">
        <w:rPr>
          <w:u w:val="single"/>
        </w:rPr>
        <w:t xml:space="preserve">the speedy </w:t>
      </w:r>
      <w:r w:rsidRPr="008F2646">
        <w:rPr>
          <w:b/>
          <w:sz w:val="26"/>
          <w:highlight w:val="green"/>
          <w:u w:val="single"/>
        </w:rPr>
        <w:t>increase in</w:t>
      </w:r>
      <w:r w:rsidRPr="008F2646">
        <w:rPr>
          <w:highlight w:val="green"/>
          <w:u w:val="single"/>
        </w:rPr>
        <w:t xml:space="preserve"> </w:t>
      </w:r>
      <w:r w:rsidRPr="003F12A4">
        <w:rPr>
          <w:u w:val="single"/>
        </w:rPr>
        <w:t xml:space="preserve">the number of </w:t>
      </w:r>
      <w:r w:rsidRPr="008F2646">
        <w:rPr>
          <w:b/>
          <w:sz w:val="26"/>
          <w:highlight w:val="green"/>
          <w:u w:val="single"/>
        </w:rPr>
        <w:t xml:space="preserve">protectionist measures </w:t>
      </w:r>
      <w:r w:rsidRPr="003F12A4">
        <w:rPr>
          <w:u w:val="single"/>
        </w:rPr>
        <w:t xml:space="preserve">applied </w:t>
      </w:r>
      <w:r w:rsidRPr="008F2646">
        <w:rPr>
          <w:b/>
          <w:sz w:val="26"/>
          <w:highlight w:val="green"/>
          <w:u w:val="single"/>
        </w:rPr>
        <w:t>by G20 countries</w:t>
      </w:r>
      <w:r w:rsidRPr="008F2646">
        <w:rPr>
          <w:highlight w:val="green"/>
          <w:u w:val="single"/>
        </w:rPr>
        <w:t xml:space="preserve"> </w:t>
      </w:r>
      <w:r w:rsidRPr="003F12A4">
        <w:rPr>
          <w:u w:val="single"/>
        </w:rPr>
        <w:t>in response to the global economic crisis over the past two years – despite G20 leaders' repeated affirmations of their "unwavering" commitment to resist all forms of protectionist measures.</w:t>
      </w:r>
      <w:r w:rsidRPr="00545062">
        <w:rPr>
          <w:sz w:val="16"/>
        </w:rPr>
        <w:t xml:space="preserve"> 8. Natural disaster: the </w:t>
      </w:r>
      <w:r w:rsidRPr="008F2646">
        <w:rPr>
          <w:b/>
          <w:sz w:val="26"/>
          <w:highlight w:val="green"/>
          <w:u w:val="single"/>
        </w:rPr>
        <w:t>WTO fails to alleviate suffering</w:t>
      </w:r>
      <w:r w:rsidRPr="008F2646">
        <w:rPr>
          <w:sz w:val="16"/>
          <w:highlight w:val="green"/>
        </w:rPr>
        <w:t xml:space="preserve"> </w:t>
      </w:r>
      <w:r w:rsidRPr="00545062">
        <w:rPr>
          <w:sz w:val="16"/>
        </w:rPr>
        <w:t xml:space="preserve">when it has the opportunity to do so. </w:t>
      </w:r>
      <w:r w:rsidRPr="008F2646">
        <w:rPr>
          <w:b/>
          <w:sz w:val="26"/>
          <w:highlight w:val="green"/>
          <w:u w:val="single"/>
        </w:rPr>
        <w:t>In</w:t>
      </w:r>
      <w:r w:rsidRPr="008F2646">
        <w:rPr>
          <w:sz w:val="16"/>
          <w:highlight w:val="green"/>
        </w:rPr>
        <w:t xml:space="preserve"> </w:t>
      </w:r>
      <w:r w:rsidRPr="00545062">
        <w:rPr>
          <w:sz w:val="16"/>
        </w:rPr>
        <w:t xml:space="preserve">the case of </w:t>
      </w:r>
      <w:r w:rsidRPr="008F2646">
        <w:rPr>
          <w:b/>
          <w:sz w:val="26"/>
          <w:highlight w:val="green"/>
          <w:u w:val="single"/>
        </w:rPr>
        <w:t>natural disaster</w:t>
      </w:r>
      <w:r w:rsidRPr="00545062">
        <w:rPr>
          <w:u w:val="single"/>
        </w:rPr>
        <w:t xml:space="preserve">, the </w:t>
      </w:r>
      <w:r w:rsidRPr="008F2646">
        <w:rPr>
          <w:b/>
          <w:sz w:val="26"/>
          <w:highlight w:val="green"/>
          <w:u w:val="single"/>
        </w:rPr>
        <w:t>membership</w:t>
      </w:r>
      <w:r w:rsidRPr="008F2646">
        <w:rPr>
          <w:highlight w:val="green"/>
          <w:u w:val="single"/>
        </w:rPr>
        <w:t xml:space="preserve"> </w:t>
      </w:r>
      <w:r w:rsidRPr="00545062">
        <w:rPr>
          <w:u w:val="single"/>
        </w:rPr>
        <w:t xml:space="preserve">will have </w:t>
      </w:r>
      <w:r w:rsidRPr="008F2646">
        <w:rPr>
          <w:b/>
          <w:sz w:val="26"/>
          <w:highlight w:val="green"/>
          <w:u w:val="single"/>
        </w:rPr>
        <w:t>taken</w:t>
      </w:r>
      <w:r w:rsidRPr="008F2646">
        <w:rPr>
          <w:highlight w:val="green"/>
          <w:u w:val="single"/>
        </w:rPr>
        <w:t xml:space="preserve"> </w:t>
      </w:r>
      <w:r w:rsidRPr="00545062">
        <w:rPr>
          <w:u w:val="single"/>
        </w:rPr>
        <w:t xml:space="preserve">almost </w:t>
      </w:r>
      <w:r w:rsidRPr="008F2646">
        <w:rPr>
          <w:b/>
          <w:sz w:val="26"/>
          <w:highlight w:val="green"/>
          <w:u w:val="single"/>
        </w:rPr>
        <w:t>two years to</w:t>
      </w:r>
      <w:r w:rsidRPr="00545062">
        <w:rPr>
          <w:u w:val="single"/>
        </w:rPr>
        <w:t xml:space="preserve"> agree and </w:t>
      </w:r>
      <w:r w:rsidRPr="008F2646">
        <w:rPr>
          <w:b/>
          <w:sz w:val="26"/>
          <w:highlight w:val="green"/>
          <w:u w:val="single"/>
        </w:rPr>
        <w:t>implement</w:t>
      </w:r>
      <w:r w:rsidRPr="008F2646">
        <w:rPr>
          <w:highlight w:val="green"/>
          <w:u w:val="single"/>
        </w:rPr>
        <w:t xml:space="preserve"> </w:t>
      </w:r>
      <w:r w:rsidRPr="00545062">
        <w:rPr>
          <w:u w:val="single"/>
        </w:rPr>
        <w:t xml:space="preserve">temporary </w:t>
      </w:r>
      <w:r w:rsidRPr="008F2646">
        <w:rPr>
          <w:b/>
          <w:sz w:val="26"/>
          <w:highlight w:val="green"/>
          <w:u w:val="single"/>
        </w:rPr>
        <w:t>trade concessions for Pakistan,</w:t>
      </w:r>
      <w:r w:rsidRPr="00545062">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As long as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3C79D961" w14:textId="77777777" w:rsidR="003007A6" w:rsidRDefault="003007A6" w:rsidP="003007A6">
      <w:pPr>
        <w:pStyle w:val="Heading4"/>
      </w:pPr>
      <w:r>
        <w:t xml:space="preserve">This is </w:t>
      </w:r>
      <w:r>
        <w:rPr>
          <w:u w:val="single"/>
        </w:rPr>
        <w:t>intrinsic</w:t>
      </w:r>
      <w:r>
        <w:t xml:space="preserve"> to the WTO – no risk of </w:t>
      </w:r>
      <w:r>
        <w:rPr>
          <w:u w:val="single"/>
        </w:rPr>
        <w:t>turns</w:t>
      </w:r>
      <w:r>
        <w:t xml:space="preserve"> – the WTO represents the </w:t>
      </w:r>
      <w:r>
        <w:rPr>
          <w:u w:val="single"/>
        </w:rPr>
        <w:t>global north-south divide</w:t>
      </w:r>
      <w:r>
        <w:t xml:space="preserve"> ensuring </w:t>
      </w:r>
      <w:r>
        <w:rPr>
          <w:u w:val="single"/>
        </w:rPr>
        <w:t>imperialism</w:t>
      </w:r>
      <w:r>
        <w:t>.</w:t>
      </w:r>
    </w:p>
    <w:p w14:paraId="299525A6" w14:textId="77777777" w:rsidR="003007A6" w:rsidRPr="00545062" w:rsidRDefault="003007A6" w:rsidP="003007A6">
      <w:r w:rsidRPr="00545062">
        <w:rPr>
          <w:rStyle w:val="Style13ptBold"/>
        </w:rPr>
        <w:t>Gilbert 19</w:t>
      </w:r>
      <w:r>
        <w:t xml:space="preserve"> </w:t>
      </w:r>
      <w:r w:rsidRPr="00545062">
        <w:t>Geoff Gilbert 1-13-2019 "“Free trade” is today’s imperialism by the 1 percent"</w:t>
      </w:r>
      <w:r>
        <w:t xml:space="preserve"> </w:t>
      </w:r>
      <w:hyperlink r:id="rId13" w:history="1">
        <w:r w:rsidRPr="001C4682">
          <w:rPr>
            <w:rStyle w:val="Hyperlink"/>
          </w:rPr>
          <w:t>https://www.bilaterals.org/?free-trade-is-today-s-imperialism</w:t>
        </w:r>
      </w:hyperlink>
      <w:r>
        <w:t xml:space="preserve"> (</w:t>
      </w:r>
      <w:r w:rsidRPr="00545062">
        <w:t>Professor of Law in the School of Law and Human Rights Centre at the University of Essex</w:t>
      </w:r>
      <w:r>
        <w:t xml:space="preserve">)//Elmer </w:t>
      </w:r>
    </w:p>
    <w:p w14:paraId="59D208C0" w14:textId="77777777" w:rsidR="003007A6" w:rsidRPr="00D21C5B" w:rsidRDefault="003007A6" w:rsidP="003007A6">
      <w:pPr>
        <w:rPr>
          <w:sz w:val="16"/>
          <w:szCs w:val="24"/>
        </w:rPr>
      </w:pPr>
      <w:r w:rsidRPr="00B66CED">
        <w:rPr>
          <w:sz w:val="16"/>
          <w:szCs w:val="24"/>
        </w:rPr>
        <w:t xml:space="preserve">Free Trade Imperialism: Continuing the Unequal Trade of Colonialism </w:t>
      </w:r>
      <w:r w:rsidRPr="00B66CED">
        <w:rPr>
          <w:b/>
          <w:szCs w:val="24"/>
          <w:u w:val="single"/>
        </w:rPr>
        <w:t>With</w:t>
      </w:r>
      <w:r w:rsidRPr="00B66CED">
        <w:rPr>
          <w:sz w:val="16"/>
          <w:szCs w:val="24"/>
        </w:rPr>
        <w:t xml:space="preserve"> mass </w:t>
      </w:r>
      <w:r w:rsidRPr="00B66CED">
        <w:rPr>
          <w:b/>
          <w:szCs w:val="24"/>
          <w:u w:val="single"/>
        </w:rPr>
        <w:t>global South resistance</w:t>
      </w:r>
      <w:r w:rsidRPr="00B66CED">
        <w:rPr>
          <w:sz w:val="16"/>
          <w:szCs w:val="24"/>
        </w:rPr>
        <w:t xml:space="preserve"> to colonialism increasing in the early 1900s and intensifying in the aftermath of the world wars, </w:t>
      </w:r>
      <w:r w:rsidRPr="008F2646">
        <w:rPr>
          <w:b/>
          <w:szCs w:val="24"/>
          <w:highlight w:val="green"/>
          <w:u w:val="single"/>
        </w:rPr>
        <w:t xml:space="preserve">global North </w:t>
      </w:r>
      <w:r w:rsidRPr="00B66CED">
        <w:rPr>
          <w:b/>
          <w:szCs w:val="24"/>
          <w:u w:val="single"/>
        </w:rPr>
        <w:t>corporations</w:t>
      </w:r>
      <w:r w:rsidRPr="00B66CED">
        <w:rPr>
          <w:sz w:val="16"/>
          <w:szCs w:val="24"/>
        </w:rPr>
        <w:t xml:space="preserve"> </w:t>
      </w:r>
      <w:r w:rsidRPr="00B66CED">
        <w:rPr>
          <w:b/>
          <w:szCs w:val="24"/>
          <w:u w:val="single"/>
        </w:rPr>
        <w:t xml:space="preserve">and </w:t>
      </w:r>
      <w:r w:rsidRPr="008F2646">
        <w:rPr>
          <w:b/>
          <w:szCs w:val="24"/>
          <w:highlight w:val="green"/>
          <w:u w:val="single"/>
        </w:rPr>
        <w:t>governments</w:t>
      </w:r>
      <w:r w:rsidRPr="008F2646">
        <w:rPr>
          <w:sz w:val="16"/>
          <w:szCs w:val="24"/>
          <w:highlight w:val="green"/>
        </w:rPr>
        <w:t xml:space="preserve"> </w:t>
      </w:r>
      <w:r w:rsidRPr="00B66CED">
        <w:rPr>
          <w:b/>
          <w:szCs w:val="24"/>
          <w:u w:val="single"/>
        </w:rPr>
        <w:t>no longer needed</w:t>
      </w:r>
      <w:r w:rsidRPr="00B66CED">
        <w:rPr>
          <w:sz w:val="16"/>
          <w:szCs w:val="24"/>
        </w:rPr>
        <w:t xml:space="preserve"> </w:t>
      </w:r>
      <w:r w:rsidRPr="00B66CED">
        <w:rPr>
          <w:b/>
          <w:szCs w:val="24"/>
          <w:u w:val="single"/>
        </w:rPr>
        <w:t>colonialism</w:t>
      </w:r>
      <w:r w:rsidRPr="00B66CED">
        <w:rPr>
          <w:sz w:val="16"/>
          <w:szCs w:val="24"/>
        </w:rPr>
        <w:t xml:space="preserve">. From their perspective, </w:t>
      </w:r>
      <w:r w:rsidRPr="00B66CED">
        <w:rPr>
          <w:b/>
          <w:szCs w:val="24"/>
          <w:u w:val="single"/>
        </w:rPr>
        <w:t>moving toward</w:t>
      </w:r>
      <w:r w:rsidRPr="00B66CED">
        <w:rPr>
          <w:sz w:val="16"/>
          <w:szCs w:val="24"/>
        </w:rPr>
        <w:t xml:space="preserve"> the </w:t>
      </w:r>
      <w:r w:rsidRPr="00B66CED">
        <w:rPr>
          <w:b/>
          <w:szCs w:val="24"/>
          <w:u w:val="single"/>
        </w:rPr>
        <w:t>international economic model</w:t>
      </w:r>
      <w:r w:rsidRPr="00B66CED">
        <w:rPr>
          <w:sz w:val="16"/>
          <w:szCs w:val="24"/>
        </w:rPr>
        <w:t xml:space="preserve"> that would become free trade </w:t>
      </w:r>
      <w:r w:rsidRPr="00B66CED">
        <w:rPr>
          <w:b/>
          <w:szCs w:val="24"/>
          <w:u w:val="single"/>
        </w:rPr>
        <w:t>was</w:t>
      </w:r>
      <w:r w:rsidRPr="00B66CED">
        <w:rPr>
          <w:sz w:val="16"/>
          <w:szCs w:val="24"/>
        </w:rPr>
        <w:t xml:space="preserve"> much </w:t>
      </w:r>
      <w:r w:rsidRPr="00B66CED">
        <w:rPr>
          <w:b/>
          <w:szCs w:val="24"/>
          <w:u w:val="single"/>
        </w:rPr>
        <w:t>more cost-effective</w:t>
      </w:r>
      <w:r w:rsidRPr="00B66CED">
        <w:rPr>
          <w:sz w:val="16"/>
          <w:szCs w:val="24"/>
        </w:rPr>
        <w:t xml:space="preserve">. As the US sociologist Johanna </w:t>
      </w:r>
      <w:proofErr w:type="spellStart"/>
      <w:r w:rsidRPr="00B66CED">
        <w:rPr>
          <w:sz w:val="16"/>
          <w:szCs w:val="24"/>
        </w:rPr>
        <w:t>Bockman</w:t>
      </w:r>
      <w:proofErr w:type="spellEnd"/>
      <w:r w:rsidRPr="00B66CED">
        <w:rPr>
          <w:sz w:val="16"/>
          <w:szCs w:val="24"/>
        </w:rPr>
        <w:t xml:space="preserve"> writes of US government and business elites in the aftermath of the second world war, “[They] supported neither free trade nor globalization imagined as a level playing field with flows moving evenly around the globe. </w:t>
      </w:r>
      <w:r w:rsidRPr="00B66CED">
        <w:rPr>
          <w:szCs w:val="24"/>
          <w:u w:val="single"/>
        </w:rPr>
        <w:t xml:space="preserve">Instead, </w:t>
      </w:r>
      <w:r w:rsidRPr="00B66CED">
        <w:rPr>
          <w:b/>
          <w:szCs w:val="24"/>
          <w:u w:val="single"/>
        </w:rPr>
        <w:t xml:space="preserve">they </w:t>
      </w:r>
      <w:r w:rsidRPr="008F2646">
        <w:rPr>
          <w:b/>
          <w:szCs w:val="24"/>
          <w:highlight w:val="green"/>
          <w:u w:val="single"/>
        </w:rPr>
        <w:t>supported the</w:t>
      </w:r>
      <w:r w:rsidRPr="008F2646">
        <w:rPr>
          <w:szCs w:val="24"/>
          <w:highlight w:val="green"/>
          <w:u w:val="single"/>
        </w:rPr>
        <w:t xml:space="preserve"> </w:t>
      </w:r>
      <w:r w:rsidRPr="008F2646">
        <w:rPr>
          <w:b/>
          <w:szCs w:val="24"/>
          <w:highlight w:val="green"/>
          <w:u w:val="single"/>
        </w:rPr>
        <w:t>international neocolonial system through</w:t>
      </w:r>
      <w:r w:rsidRPr="008F2646">
        <w:rPr>
          <w:szCs w:val="24"/>
          <w:highlight w:val="green"/>
          <w:u w:val="single"/>
        </w:rPr>
        <w:t xml:space="preserve"> </w:t>
      </w:r>
      <w:r w:rsidRPr="00B66CED">
        <w:rPr>
          <w:szCs w:val="24"/>
          <w:u w:val="single"/>
        </w:rPr>
        <w:t>the [General Agreement on Tariffs and Trade (</w:t>
      </w:r>
      <w:r w:rsidRPr="008F2646">
        <w:rPr>
          <w:b/>
          <w:szCs w:val="24"/>
          <w:highlight w:val="green"/>
          <w:u w:val="single"/>
        </w:rPr>
        <w:t>GATT</w:t>
      </w:r>
      <w:r w:rsidRPr="00B66CED">
        <w:rPr>
          <w:szCs w:val="24"/>
          <w:u w:val="single"/>
        </w:rPr>
        <w:t xml:space="preserve">)], </w:t>
      </w:r>
      <w:r w:rsidRPr="008F2646">
        <w:rPr>
          <w:b/>
          <w:szCs w:val="24"/>
          <w:highlight w:val="green"/>
          <w:u w:val="single"/>
        </w:rPr>
        <w:t>while using</w:t>
      </w:r>
      <w:r w:rsidRPr="008F2646">
        <w:rPr>
          <w:szCs w:val="24"/>
          <w:highlight w:val="green"/>
          <w:u w:val="single"/>
        </w:rPr>
        <w:t xml:space="preserve"> </w:t>
      </w:r>
      <w:r w:rsidRPr="00B66CED">
        <w:rPr>
          <w:szCs w:val="24"/>
          <w:u w:val="single"/>
        </w:rPr>
        <w:t xml:space="preserve">the </w:t>
      </w:r>
      <w:r w:rsidRPr="008F2646">
        <w:rPr>
          <w:b/>
          <w:szCs w:val="24"/>
          <w:highlight w:val="green"/>
          <w:u w:val="single"/>
        </w:rPr>
        <w:t>rhetoric</w:t>
      </w:r>
      <w:r w:rsidRPr="008F2646">
        <w:rPr>
          <w:szCs w:val="24"/>
          <w:highlight w:val="green"/>
          <w:u w:val="single"/>
        </w:rPr>
        <w:t xml:space="preserve"> </w:t>
      </w:r>
      <w:r w:rsidRPr="008F2646">
        <w:rPr>
          <w:b/>
          <w:szCs w:val="24"/>
          <w:highlight w:val="green"/>
          <w:u w:val="single"/>
        </w:rPr>
        <w:t>of free trade</w:t>
      </w:r>
      <w:r w:rsidRPr="008F2646">
        <w:rPr>
          <w:szCs w:val="24"/>
          <w:highlight w:val="green"/>
          <w:u w:val="single"/>
        </w:rPr>
        <w:t xml:space="preserve"> </w:t>
      </w:r>
      <w:r w:rsidRPr="00B66CED">
        <w:rPr>
          <w:szCs w:val="24"/>
          <w:u w:val="single"/>
        </w:rPr>
        <w:t xml:space="preserve">and modernization </w:t>
      </w:r>
      <w:r w:rsidRPr="008F2646">
        <w:rPr>
          <w:b/>
          <w:szCs w:val="24"/>
          <w:highlight w:val="green"/>
          <w:u w:val="single"/>
        </w:rPr>
        <w:t>to support US national interests</w:t>
      </w:r>
      <w:r w:rsidRPr="00B66CED">
        <w:rPr>
          <w:szCs w:val="24"/>
          <w:u w:val="single"/>
        </w:rPr>
        <w:t>.” Roughly 70 years after the global North created the post-second world war international order, global North corporations continue to own and control a disproportionate amount of the most profitable industries in the global economy</w:t>
      </w:r>
      <w:r w:rsidRPr="00B66CED">
        <w:rPr>
          <w:sz w:val="16"/>
          <w:szCs w:val="24"/>
        </w:rPr>
        <w:t xml:space="preserve">. Though many US commentators warn of the rise of Brazil, Russia, India and China, US corporations, in 2013, still had leading positions in 18 of the 25 most profitable industries. </w:t>
      </w:r>
      <w:r w:rsidRPr="00B66CED">
        <w:rPr>
          <w:szCs w:val="24"/>
          <w:u w:val="single"/>
        </w:rPr>
        <w:t>Moreover, US corporations are dominant in the most profitable advanced industries, including banking and financial services, aerospace and defense, chemicals, computer hardware and software, insurance, pharmaceuticals, heavy machinery, and oil and gas.</w:t>
      </w:r>
      <w:r w:rsidRPr="00B66CED">
        <w:rPr>
          <w:sz w:val="16"/>
          <w:szCs w:val="24"/>
        </w:rPr>
        <w:t xml:space="preserve"> While the US has roughly 5 percent of the world’s population and 25 percent of the global share of gross domestic product, </w:t>
      </w:r>
      <w:r w:rsidRPr="008F2646">
        <w:rPr>
          <w:b/>
          <w:szCs w:val="24"/>
          <w:highlight w:val="green"/>
          <w:u w:val="single"/>
        </w:rPr>
        <w:t xml:space="preserve">US corporations </w:t>
      </w:r>
      <w:r w:rsidRPr="00B66CED">
        <w:rPr>
          <w:szCs w:val="24"/>
          <w:u w:val="single"/>
        </w:rPr>
        <w:t xml:space="preserve">likely </w:t>
      </w:r>
      <w:r w:rsidRPr="008F2646">
        <w:rPr>
          <w:b/>
          <w:szCs w:val="24"/>
          <w:highlight w:val="green"/>
          <w:u w:val="single"/>
        </w:rPr>
        <w:t>control</w:t>
      </w:r>
      <w:r w:rsidRPr="008F2646">
        <w:rPr>
          <w:szCs w:val="24"/>
          <w:highlight w:val="green"/>
          <w:u w:val="single"/>
        </w:rPr>
        <w:t xml:space="preserve"> </w:t>
      </w:r>
      <w:r w:rsidRPr="008F2646">
        <w:rPr>
          <w:b/>
          <w:szCs w:val="24"/>
          <w:highlight w:val="green"/>
          <w:u w:val="single"/>
        </w:rPr>
        <w:t xml:space="preserve">far more than 25 percent of </w:t>
      </w:r>
      <w:r w:rsidRPr="00B66CED">
        <w:rPr>
          <w:szCs w:val="24"/>
          <w:u w:val="single"/>
        </w:rPr>
        <w:t xml:space="preserve">the profit-producing </w:t>
      </w:r>
      <w:r w:rsidRPr="008F2646">
        <w:rPr>
          <w:b/>
          <w:szCs w:val="24"/>
          <w:highlight w:val="green"/>
          <w:u w:val="single"/>
        </w:rPr>
        <w:t>capital</w:t>
      </w:r>
      <w:r w:rsidRPr="008F2646">
        <w:rPr>
          <w:szCs w:val="24"/>
          <w:highlight w:val="green"/>
          <w:u w:val="single"/>
        </w:rPr>
        <w:t xml:space="preserve"> </w:t>
      </w:r>
      <w:r w:rsidRPr="00B66CED">
        <w:rPr>
          <w:szCs w:val="24"/>
          <w:u w:val="single"/>
        </w:rPr>
        <w:t>in the world. These profits are concentrated among the shareholders of multinationals incorporated in the US, which, according to one estimate, are at least 85 percent owned by US citizens</w:t>
      </w:r>
      <w:r w:rsidRPr="00B66CED">
        <w:rPr>
          <w:sz w:val="16"/>
          <w:szCs w:val="24"/>
        </w:rPr>
        <w:t xml:space="preserve">. These profits are not being shared with vast majority of people in the world, most of whom do not own any wealth, let alone shares in corporations. </w:t>
      </w:r>
      <w:r w:rsidRPr="008F2646">
        <w:rPr>
          <w:b/>
          <w:szCs w:val="24"/>
          <w:highlight w:val="green"/>
          <w:u w:val="single"/>
        </w:rPr>
        <w:t>Global North</w:t>
      </w:r>
      <w:r w:rsidRPr="008F2646">
        <w:rPr>
          <w:sz w:val="16"/>
          <w:szCs w:val="24"/>
          <w:highlight w:val="green"/>
        </w:rPr>
        <w:t xml:space="preserve"> </w:t>
      </w:r>
      <w:r w:rsidRPr="00B66CED">
        <w:rPr>
          <w:sz w:val="16"/>
          <w:szCs w:val="24"/>
        </w:rPr>
        <w:t xml:space="preserve">and US multinational </w:t>
      </w:r>
      <w:r w:rsidRPr="008F2646">
        <w:rPr>
          <w:b/>
          <w:szCs w:val="24"/>
          <w:highlight w:val="green"/>
          <w:u w:val="single"/>
        </w:rPr>
        <w:t>dominance</w:t>
      </w:r>
      <w:r w:rsidRPr="008F2646">
        <w:rPr>
          <w:sz w:val="16"/>
          <w:szCs w:val="24"/>
          <w:highlight w:val="green"/>
        </w:rPr>
        <w:t xml:space="preserve"> </w:t>
      </w:r>
      <w:r w:rsidRPr="008F2646">
        <w:rPr>
          <w:b/>
          <w:szCs w:val="24"/>
          <w:highlight w:val="green"/>
          <w:u w:val="single"/>
        </w:rPr>
        <w:t>of the world economy is not an accident</w:t>
      </w:r>
      <w:r w:rsidRPr="00B66CED">
        <w:rPr>
          <w:sz w:val="16"/>
          <w:szCs w:val="24"/>
        </w:rPr>
        <w:t xml:space="preserve">, </w:t>
      </w:r>
      <w:r w:rsidRPr="008F2646">
        <w:rPr>
          <w:b/>
          <w:szCs w:val="24"/>
          <w:highlight w:val="green"/>
          <w:u w:val="single"/>
        </w:rPr>
        <w:t>as global North governments</w:t>
      </w:r>
      <w:r w:rsidRPr="008F2646">
        <w:rPr>
          <w:sz w:val="16"/>
          <w:szCs w:val="24"/>
          <w:highlight w:val="green"/>
        </w:rPr>
        <w:t xml:space="preserve"> </w:t>
      </w:r>
      <w:r w:rsidRPr="00B66CED">
        <w:rPr>
          <w:sz w:val="16"/>
          <w:szCs w:val="24"/>
        </w:rPr>
        <w:t xml:space="preserve">and multinationals have </w:t>
      </w:r>
      <w:r w:rsidRPr="008F2646">
        <w:rPr>
          <w:b/>
          <w:szCs w:val="24"/>
          <w:highlight w:val="green"/>
          <w:u w:val="single"/>
        </w:rPr>
        <w:t>used</w:t>
      </w:r>
      <w:r w:rsidRPr="008F2646">
        <w:rPr>
          <w:sz w:val="16"/>
          <w:szCs w:val="24"/>
          <w:highlight w:val="green"/>
        </w:rPr>
        <w:t xml:space="preserve"> </w:t>
      </w:r>
      <w:r w:rsidRPr="00B66CED">
        <w:rPr>
          <w:sz w:val="16"/>
          <w:szCs w:val="24"/>
        </w:rPr>
        <w:t xml:space="preserve">the international </w:t>
      </w:r>
      <w:proofErr w:type="gramStart"/>
      <w:r w:rsidRPr="00B66CED">
        <w:rPr>
          <w:sz w:val="16"/>
          <w:szCs w:val="24"/>
        </w:rPr>
        <w:t>institutions</w:t>
      </w:r>
      <w:proofErr w:type="gramEnd"/>
      <w:r w:rsidRPr="00B66CED">
        <w:rPr>
          <w:sz w:val="16"/>
          <w:szCs w:val="24"/>
        </w:rPr>
        <w:t xml:space="preserve"> they created following the second world war to continue to dominate the world economy. These institutions include the United Nations; the GATT, which has since become the World Trade Organization (WTO); the International Monetary Fund (IMF); and the World Bank. The </w:t>
      </w:r>
      <w:r w:rsidRPr="008F2646">
        <w:rPr>
          <w:b/>
          <w:szCs w:val="24"/>
          <w:highlight w:val="green"/>
          <w:u w:val="single"/>
        </w:rPr>
        <w:t>WTO</w:t>
      </w:r>
      <w:r w:rsidRPr="008F2646">
        <w:rPr>
          <w:sz w:val="16"/>
          <w:szCs w:val="24"/>
          <w:highlight w:val="green"/>
        </w:rPr>
        <w:t xml:space="preserve"> </w:t>
      </w:r>
      <w:r w:rsidRPr="00B66CED">
        <w:rPr>
          <w:sz w:val="16"/>
          <w:szCs w:val="24"/>
        </w:rPr>
        <w:t xml:space="preserve">is the main international institution that makes and enforces trade policies. The core GATT/WTO principles are “non-discrimination” and “national treatment.”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B66CED">
        <w:rPr>
          <w:szCs w:val="24"/>
          <w:u w:val="single"/>
        </w:rPr>
        <w:t xml:space="preserve">The </w:t>
      </w:r>
      <w:r w:rsidRPr="008F2646">
        <w:rPr>
          <w:b/>
          <w:szCs w:val="24"/>
          <w:highlight w:val="green"/>
          <w:u w:val="single"/>
        </w:rPr>
        <w:t>free trade principles</w:t>
      </w:r>
      <w:r w:rsidRPr="008F2646">
        <w:rPr>
          <w:szCs w:val="24"/>
          <w:highlight w:val="green"/>
          <w:u w:val="single"/>
        </w:rPr>
        <w:t xml:space="preserve"> </w:t>
      </w:r>
      <w:r w:rsidRPr="00B66CED">
        <w:rPr>
          <w:szCs w:val="24"/>
          <w:u w:val="single"/>
        </w:rPr>
        <w:t xml:space="preserve">of non-discrimination and national treatment deny the ability of any country to use those same policies today. This </w:t>
      </w:r>
      <w:r w:rsidRPr="008F2646">
        <w:rPr>
          <w:b/>
          <w:szCs w:val="24"/>
          <w:highlight w:val="green"/>
          <w:u w:val="single"/>
        </w:rPr>
        <w:t>allows</w:t>
      </w:r>
      <w:r w:rsidRPr="008F2646">
        <w:rPr>
          <w:szCs w:val="24"/>
          <w:highlight w:val="green"/>
          <w:u w:val="single"/>
        </w:rPr>
        <w:t xml:space="preserve"> </w:t>
      </w:r>
      <w:r w:rsidRPr="008F2646">
        <w:rPr>
          <w:b/>
          <w:szCs w:val="24"/>
          <w:highlight w:val="green"/>
          <w:u w:val="single"/>
        </w:rPr>
        <w:t>global North corporations</w:t>
      </w:r>
      <w:r w:rsidRPr="008F2646">
        <w:rPr>
          <w:szCs w:val="24"/>
          <w:highlight w:val="green"/>
          <w:u w:val="single"/>
        </w:rPr>
        <w:t xml:space="preserve"> </w:t>
      </w:r>
      <w:r w:rsidRPr="008F2646">
        <w:rPr>
          <w:b/>
          <w:szCs w:val="24"/>
          <w:highlight w:val="green"/>
          <w:u w:val="single"/>
        </w:rPr>
        <w:t>to ensure</w:t>
      </w:r>
      <w:r w:rsidRPr="008F2646">
        <w:rPr>
          <w:szCs w:val="24"/>
          <w:highlight w:val="green"/>
          <w:u w:val="single"/>
        </w:rPr>
        <w:t xml:space="preserve"> </w:t>
      </w:r>
      <w:r w:rsidRPr="00B66CED">
        <w:rPr>
          <w:szCs w:val="24"/>
          <w:u w:val="single"/>
        </w:rPr>
        <w:t xml:space="preserve">that </w:t>
      </w:r>
      <w:r w:rsidRPr="008F2646">
        <w:rPr>
          <w:b/>
          <w:szCs w:val="24"/>
          <w:highlight w:val="green"/>
          <w:u w:val="single"/>
        </w:rPr>
        <w:t>global South governments will not</w:t>
      </w:r>
      <w:r w:rsidRPr="008F2646">
        <w:rPr>
          <w:szCs w:val="24"/>
          <w:highlight w:val="green"/>
          <w:u w:val="single"/>
        </w:rPr>
        <w:t xml:space="preserve"> </w:t>
      </w:r>
      <w:r w:rsidRPr="00B66CED">
        <w:rPr>
          <w:szCs w:val="24"/>
          <w:u w:val="single"/>
        </w:rPr>
        <w:t xml:space="preserve">create policies that can help their own corporations </w:t>
      </w:r>
      <w:r w:rsidRPr="008F2646">
        <w:rPr>
          <w:b/>
          <w:szCs w:val="24"/>
          <w:highlight w:val="green"/>
          <w:u w:val="single"/>
        </w:rPr>
        <w:t>develop</w:t>
      </w:r>
      <w:r w:rsidRPr="008F2646">
        <w:rPr>
          <w:szCs w:val="24"/>
          <w:highlight w:val="green"/>
          <w:u w:val="single"/>
        </w:rPr>
        <w:t xml:space="preserve"> </w:t>
      </w:r>
      <w:r w:rsidRPr="00B66CED">
        <w:rPr>
          <w:szCs w:val="24"/>
          <w:u w:val="single"/>
        </w:rPr>
        <w:t xml:space="preserve">the </w:t>
      </w:r>
      <w:r w:rsidRPr="008F2646">
        <w:rPr>
          <w:b/>
          <w:szCs w:val="24"/>
          <w:highlight w:val="green"/>
          <w:u w:val="single"/>
        </w:rPr>
        <w:t>wealth</w:t>
      </w:r>
      <w:r w:rsidRPr="008F2646">
        <w:rPr>
          <w:szCs w:val="24"/>
          <w:highlight w:val="green"/>
          <w:u w:val="single"/>
        </w:rPr>
        <w:t xml:space="preserve"> </w:t>
      </w:r>
      <w:r w:rsidRPr="00B66CED">
        <w:rPr>
          <w:szCs w:val="24"/>
          <w:u w:val="single"/>
        </w:rPr>
        <w:t>they need to compete</w:t>
      </w:r>
      <w:r w:rsidRPr="00B66CED">
        <w:rPr>
          <w:sz w:val="16"/>
          <w:szCs w:val="24"/>
        </w:rPr>
        <w:t xml:space="preserve">. Additionally, </w:t>
      </w:r>
      <w:r w:rsidRPr="008F2646">
        <w:rPr>
          <w:b/>
          <w:szCs w:val="24"/>
          <w:highlight w:val="green"/>
          <w:u w:val="single"/>
        </w:rPr>
        <w:t>since</w:t>
      </w:r>
      <w:r w:rsidRPr="008F2646">
        <w:rPr>
          <w:sz w:val="16"/>
          <w:szCs w:val="24"/>
          <w:highlight w:val="green"/>
        </w:rPr>
        <w:t xml:space="preserve"> </w:t>
      </w:r>
      <w:r w:rsidRPr="00B66CED">
        <w:rPr>
          <w:sz w:val="16"/>
          <w:szCs w:val="24"/>
        </w:rPr>
        <w:t>the GATT/</w:t>
      </w:r>
      <w:r w:rsidRPr="008F2646">
        <w:rPr>
          <w:b/>
          <w:szCs w:val="24"/>
          <w:highlight w:val="green"/>
          <w:u w:val="single"/>
        </w:rPr>
        <w:t>WTO</w:t>
      </w:r>
      <w:r w:rsidRPr="008F2646">
        <w:rPr>
          <w:sz w:val="16"/>
          <w:szCs w:val="24"/>
          <w:highlight w:val="green"/>
        </w:rPr>
        <w:t xml:space="preserve"> </w:t>
      </w:r>
      <w:r w:rsidRPr="00B66CED">
        <w:rPr>
          <w:sz w:val="16"/>
          <w:szCs w:val="24"/>
        </w:rPr>
        <w:t xml:space="preserve">free trade </w:t>
      </w:r>
      <w:r w:rsidRPr="008F2646">
        <w:rPr>
          <w:b/>
          <w:szCs w:val="24"/>
          <w:highlight w:val="green"/>
          <w:u w:val="single"/>
        </w:rPr>
        <w:t>framework</w:t>
      </w:r>
      <w:r w:rsidRPr="008F2646">
        <w:rPr>
          <w:sz w:val="16"/>
          <w:szCs w:val="24"/>
          <w:highlight w:val="green"/>
        </w:rPr>
        <w:t xml:space="preserve"> </w:t>
      </w:r>
      <w:r w:rsidRPr="008F2646">
        <w:rPr>
          <w:b/>
          <w:szCs w:val="24"/>
          <w:highlight w:val="green"/>
          <w:u w:val="single"/>
        </w:rPr>
        <w:t>facilitates</w:t>
      </w:r>
      <w:r w:rsidRPr="008F2646">
        <w:rPr>
          <w:sz w:val="16"/>
          <w:szCs w:val="24"/>
          <w:highlight w:val="green"/>
        </w:rPr>
        <w:t xml:space="preserve"> </w:t>
      </w:r>
      <w:r w:rsidRPr="00B66CED">
        <w:rPr>
          <w:sz w:val="16"/>
          <w:szCs w:val="24"/>
        </w:rPr>
        <w:t xml:space="preserve">continued </w:t>
      </w:r>
      <w:r w:rsidRPr="008F2646">
        <w:rPr>
          <w:b/>
          <w:szCs w:val="24"/>
          <w:highlight w:val="green"/>
          <w:u w:val="single"/>
        </w:rPr>
        <w:t>global North corporate control</w:t>
      </w:r>
      <w:r w:rsidRPr="008F2646">
        <w:rPr>
          <w:sz w:val="16"/>
          <w:szCs w:val="24"/>
          <w:highlight w:val="green"/>
        </w:rPr>
        <w:t xml:space="preserve"> </w:t>
      </w:r>
      <w:r w:rsidRPr="008F2646">
        <w:rPr>
          <w:b/>
          <w:szCs w:val="24"/>
          <w:highlight w:val="green"/>
          <w:u w:val="single"/>
        </w:rPr>
        <w:t>over advanced industries, global North corporations</w:t>
      </w:r>
      <w:r w:rsidRPr="008F2646">
        <w:rPr>
          <w:sz w:val="16"/>
          <w:szCs w:val="24"/>
          <w:highlight w:val="green"/>
        </w:rPr>
        <w:t xml:space="preserve"> </w:t>
      </w:r>
      <w:r w:rsidRPr="008F2646">
        <w:rPr>
          <w:b/>
          <w:szCs w:val="24"/>
          <w:highlight w:val="green"/>
          <w:u w:val="single"/>
        </w:rPr>
        <w:t>are far more likely to develop</w:t>
      </w:r>
      <w:r w:rsidRPr="008F2646">
        <w:rPr>
          <w:sz w:val="16"/>
          <w:szCs w:val="24"/>
          <w:highlight w:val="green"/>
        </w:rPr>
        <w:t xml:space="preserve"> </w:t>
      </w:r>
      <w:r w:rsidRPr="00B66CED">
        <w:rPr>
          <w:szCs w:val="24"/>
          <w:u w:val="single"/>
        </w:rPr>
        <w:t xml:space="preserve">the </w:t>
      </w:r>
      <w:r w:rsidRPr="008F2646">
        <w:rPr>
          <w:b/>
          <w:szCs w:val="24"/>
          <w:highlight w:val="green"/>
          <w:u w:val="single"/>
        </w:rPr>
        <w:t>high-tech industries of the future</w:t>
      </w:r>
      <w:r w:rsidRPr="00B66CED">
        <w:rPr>
          <w:szCs w:val="24"/>
          <w:u w:val="single"/>
        </w:rPr>
        <w:t>, as they own the profits from today’s advanced industries which they can invest in research and development</w:t>
      </w:r>
      <w:r w:rsidRPr="00B66CED">
        <w:rPr>
          <w:sz w:val="16"/>
          <w:szCs w:val="24"/>
        </w:rPr>
        <w:t xml:space="preserve">. As Lawrence Summers, economic adviser to the Clinton and Obama administrations, points out, </w:t>
      </w:r>
      <w:r w:rsidRPr="008F2646">
        <w:rPr>
          <w:b/>
          <w:szCs w:val="24"/>
          <w:highlight w:val="green"/>
          <w:u w:val="single"/>
        </w:rPr>
        <w:t>the</w:t>
      </w:r>
      <w:r w:rsidRPr="008F2646">
        <w:rPr>
          <w:sz w:val="16"/>
          <w:szCs w:val="24"/>
          <w:highlight w:val="green"/>
        </w:rPr>
        <w:t xml:space="preserve"> </w:t>
      </w:r>
      <w:r w:rsidRPr="00B66CED">
        <w:rPr>
          <w:sz w:val="16"/>
          <w:szCs w:val="24"/>
        </w:rPr>
        <w:t>GATT/</w:t>
      </w:r>
      <w:r w:rsidRPr="008F2646">
        <w:rPr>
          <w:b/>
          <w:szCs w:val="24"/>
          <w:highlight w:val="green"/>
          <w:u w:val="single"/>
        </w:rPr>
        <w:t>WTO</w:t>
      </w:r>
      <w:r w:rsidRPr="008F2646">
        <w:rPr>
          <w:sz w:val="16"/>
          <w:szCs w:val="24"/>
          <w:highlight w:val="green"/>
        </w:rPr>
        <w:t xml:space="preserve"> </w:t>
      </w:r>
      <w:r w:rsidRPr="008F2646">
        <w:rPr>
          <w:b/>
          <w:szCs w:val="24"/>
          <w:highlight w:val="green"/>
          <w:u w:val="single"/>
        </w:rPr>
        <w:t>free trade regime</w:t>
      </w:r>
      <w:r w:rsidRPr="008F2646">
        <w:rPr>
          <w:sz w:val="16"/>
          <w:szCs w:val="24"/>
          <w:highlight w:val="green"/>
        </w:rPr>
        <w:t xml:space="preserve"> </w:t>
      </w:r>
      <w:r w:rsidRPr="00B66CED">
        <w:rPr>
          <w:sz w:val="16"/>
          <w:szCs w:val="24"/>
        </w:rPr>
        <w:t xml:space="preserve">has been </w:t>
      </w:r>
      <w:r w:rsidRPr="008F2646">
        <w:rPr>
          <w:b/>
          <w:szCs w:val="24"/>
          <w:highlight w:val="green"/>
          <w:u w:val="single"/>
        </w:rPr>
        <w:t>so successful</w:t>
      </w:r>
      <w:r w:rsidRPr="008F2646">
        <w:rPr>
          <w:sz w:val="16"/>
          <w:szCs w:val="24"/>
          <w:highlight w:val="green"/>
        </w:rPr>
        <w:t xml:space="preserve"> </w:t>
      </w:r>
      <w:r w:rsidRPr="00B66CED">
        <w:rPr>
          <w:sz w:val="16"/>
          <w:szCs w:val="24"/>
        </w:rPr>
        <w:t xml:space="preserve">that </w:t>
      </w:r>
      <w:r w:rsidRPr="008F2646">
        <w:rPr>
          <w:b/>
          <w:szCs w:val="24"/>
          <w:highlight w:val="green"/>
          <w:u w:val="single"/>
        </w:rPr>
        <w:t>today’s</w:t>
      </w:r>
      <w:r w:rsidRPr="008F2646">
        <w:rPr>
          <w:sz w:val="16"/>
          <w:szCs w:val="24"/>
          <w:highlight w:val="green"/>
        </w:rPr>
        <w:t xml:space="preserve"> </w:t>
      </w:r>
      <w:r w:rsidRPr="00B66CED">
        <w:rPr>
          <w:sz w:val="16"/>
          <w:szCs w:val="24"/>
        </w:rPr>
        <w:t xml:space="preserve">free trade </w:t>
      </w:r>
      <w:r w:rsidRPr="008F2646">
        <w:rPr>
          <w:b/>
          <w:szCs w:val="24"/>
          <w:highlight w:val="green"/>
          <w:u w:val="single"/>
        </w:rPr>
        <w:t>agreements aren’t</w:t>
      </w:r>
      <w:r w:rsidRPr="008F2646">
        <w:rPr>
          <w:sz w:val="16"/>
          <w:szCs w:val="24"/>
          <w:highlight w:val="green"/>
        </w:rPr>
        <w:t xml:space="preserve"> </w:t>
      </w:r>
      <w:r w:rsidRPr="00B66CED">
        <w:rPr>
          <w:sz w:val="16"/>
          <w:szCs w:val="24"/>
        </w:rPr>
        <w:t xml:space="preserve">even </w:t>
      </w:r>
      <w:r w:rsidRPr="008F2646">
        <w:rPr>
          <w:b/>
          <w:szCs w:val="24"/>
          <w:highlight w:val="green"/>
          <w:u w:val="single"/>
        </w:rPr>
        <w:t>about</w:t>
      </w:r>
      <w:r w:rsidRPr="008F2646">
        <w:rPr>
          <w:sz w:val="16"/>
          <w:szCs w:val="24"/>
          <w:highlight w:val="green"/>
        </w:rPr>
        <w:t xml:space="preserve"> </w:t>
      </w:r>
      <w:r w:rsidRPr="00B66CED">
        <w:rPr>
          <w:sz w:val="16"/>
          <w:szCs w:val="24"/>
        </w:rPr>
        <w:t xml:space="preserve">the </w:t>
      </w:r>
      <w:r w:rsidRPr="008F2646">
        <w:rPr>
          <w:b/>
          <w:szCs w:val="24"/>
          <w:highlight w:val="green"/>
          <w:u w:val="single"/>
        </w:rPr>
        <w:t>traditional obstacles to free trade</w:t>
      </w:r>
      <w:r w:rsidRPr="00B66CED">
        <w:rPr>
          <w:sz w:val="16"/>
          <w:szCs w:val="24"/>
        </w:rPr>
        <w:t xml:space="preserve">, as these obstacles are already effectively eliminated in most countries. Instead, today’s agreements </w:t>
      </w:r>
      <w:r w:rsidRPr="008F2646">
        <w:rPr>
          <w:b/>
          <w:szCs w:val="24"/>
          <w:highlight w:val="green"/>
          <w:u w:val="single"/>
        </w:rPr>
        <w:t>involve</w:t>
      </w:r>
      <w:r w:rsidRPr="008F2646">
        <w:rPr>
          <w:sz w:val="16"/>
          <w:szCs w:val="24"/>
          <w:highlight w:val="green"/>
        </w:rPr>
        <w:t xml:space="preserve"> </w:t>
      </w:r>
      <w:r w:rsidRPr="00B66CED">
        <w:rPr>
          <w:sz w:val="16"/>
          <w:szCs w:val="24"/>
        </w:rPr>
        <w:t xml:space="preserve">protecting the property rights (especially the intellectual property rights) of multinationals and </w:t>
      </w:r>
      <w:r w:rsidRPr="008F2646">
        <w:rPr>
          <w:b/>
          <w:szCs w:val="24"/>
          <w:highlight w:val="green"/>
          <w:u w:val="single"/>
        </w:rPr>
        <w:t>harmonizing</w:t>
      </w:r>
      <w:r w:rsidRPr="008F2646">
        <w:rPr>
          <w:sz w:val="16"/>
          <w:szCs w:val="24"/>
          <w:highlight w:val="green"/>
        </w:rPr>
        <w:t xml:space="preserve"> </w:t>
      </w:r>
      <w:r w:rsidRPr="00B66CED">
        <w:rPr>
          <w:sz w:val="16"/>
          <w:szCs w:val="24"/>
        </w:rPr>
        <w:t xml:space="preserve">the </w:t>
      </w:r>
      <w:r w:rsidRPr="008F2646">
        <w:rPr>
          <w:b/>
          <w:szCs w:val="24"/>
          <w:highlight w:val="green"/>
          <w:u w:val="single"/>
        </w:rPr>
        <w:t>regulatory regimes across countries</w:t>
      </w:r>
      <w:r w:rsidRPr="008F2646">
        <w:rPr>
          <w:sz w:val="16"/>
          <w:szCs w:val="24"/>
          <w:highlight w:val="green"/>
        </w:rPr>
        <w:t xml:space="preserve"> </w:t>
      </w:r>
      <w:r w:rsidRPr="00B66CED">
        <w:rPr>
          <w:sz w:val="16"/>
          <w:szCs w:val="24"/>
        </w:rPr>
        <w:t xml:space="preserve">with which multinationals must comply. </w:t>
      </w:r>
      <w:r w:rsidRPr="00B66CED">
        <w:rPr>
          <w:szCs w:val="24"/>
          <w:u w:val="single"/>
        </w:rPr>
        <w:t xml:space="preserve">In other words, today’s free trade agreements are about </w:t>
      </w:r>
      <w:r w:rsidRPr="008F2646">
        <w:rPr>
          <w:b/>
          <w:szCs w:val="24"/>
          <w:highlight w:val="green"/>
          <w:u w:val="single"/>
        </w:rPr>
        <w:t>enforcing</w:t>
      </w:r>
      <w:r w:rsidRPr="008F2646">
        <w:rPr>
          <w:szCs w:val="24"/>
          <w:highlight w:val="green"/>
          <w:u w:val="single"/>
        </w:rPr>
        <w:t xml:space="preserve"> </w:t>
      </w:r>
      <w:r w:rsidRPr="00B66CED">
        <w:rPr>
          <w:szCs w:val="24"/>
          <w:u w:val="single"/>
        </w:rPr>
        <w:t xml:space="preserve">the </w:t>
      </w:r>
      <w:r w:rsidRPr="008F2646">
        <w:rPr>
          <w:b/>
          <w:szCs w:val="24"/>
          <w:highlight w:val="green"/>
          <w:u w:val="single"/>
        </w:rPr>
        <w:t>unequal economic relationships</w:t>
      </w:r>
      <w:r w:rsidRPr="008F2646">
        <w:rPr>
          <w:szCs w:val="24"/>
          <w:highlight w:val="green"/>
          <w:u w:val="single"/>
        </w:rPr>
        <w:t xml:space="preserve"> </w:t>
      </w:r>
      <w:r w:rsidRPr="00B66CED">
        <w:rPr>
          <w:szCs w:val="24"/>
          <w:u w:val="single"/>
        </w:rPr>
        <w:t xml:space="preserve">that global North corporations have continued </w:t>
      </w:r>
      <w:r w:rsidRPr="008F2646">
        <w:rPr>
          <w:b/>
          <w:szCs w:val="24"/>
          <w:highlight w:val="green"/>
          <w:u w:val="single"/>
        </w:rPr>
        <w:t>to enjoy</w:t>
      </w:r>
      <w:r w:rsidRPr="008F2646">
        <w:rPr>
          <w:szCs w:val="24"/>
          <w:highlight w:val="green"/>
          <w:u w:val="single"/>
        </w:rPr>
        <w:t xml:space="preserve"> </w:t>
      </w:r>
      <w:r w:rsidRPr="00B66CED">
        <w:rPr>
          <w:szCs w:val="24"/>
          <w:u w:val="single"/>
        </w:rPr>
        <w:t xml:space="preserve">since the times of </w:t>
      </w:r>
      <w:r w:rsidRPr="008F2646">
        <w:rPr>
          <w:b/>
          <w:szCs w:val="24"/>
          <w:highlight w:val="green"/>
          <w:u w:val="single"/>
        </w:rPr>
        <w:t>colonialism</w:t>
      </w:r>
      <w:r w:rsidRPr="00B66CED">
        <w:rPr>
          <w:sz w:val="16"/>
          <w:szCs w:val="24"/>
        </w:rPr>
        <w:t xml:space="preserve">. The most egregious example of global North countries using the WTO to codify their colonial unequal economic relationships is the Trade-Related Aspects of Intellectual Property Rights (TRIPs), an agreement that is part of the WTO. TRIPs extend patent, </w:t>
      </w:r>
      <w:proofErr w:type="gramStart"/>
      <w:r w:rsidRPr="00B66CED">
        <w:rPr>
          <w:sz w:val="16"/>
          <w:szCs w:val="24"/>
        </w:rPr>
        <w:t>copyright</w:t>
      </w:r>
      <w:proofErr w:type="gramEnd"/>
      <w:r w:rsidRPr="00B66CED">
        <w:rPr>
          <w:sz w:val="16"/>
          <w:szCs w:val="24"/>
        </w:rPr>
        <w:t xml:space="preserve"> and trademark protections to all WTO members — effectively the entire world economy. However, the global North is a net intellectual property </w:t>
      </w:r>
      <w:proofErr w:type="gramStart"/>
      <w:r w:rsidRPr="00B66CED">
        <w:rPr>
          <w:sz w:val="16"/>
          <w:szCs w:val="24"/>
        </w:rPr>
        <w:t>producer</w:t>
      </w:r>
      <w:proofErr w:type="gramEnd"/>
      <w:r w:rsidRPr="00B66CED">
        <w:rPr>
          <w:sz w:val="16"/>
          <w:szCs w:val="24"/>
        </w:rPr>
        <w:t xml:space="preserve"> and the global South is a net intellectual property consumer. </w:t>
      </w:r>
      <w:proofErr w:type="spellStart"/>
      <w:r w:rsidRPr="00B66CED">
        <w:rPr>
          <w:sz w:val="16"/>
          <w:szCs w:val="24"/>
        </w:rPr>
        <w:t>TRIPs’</w:t>
      </w:r>
      <w:proofErr w:type="spellEnd"/>
      <w:r w:rsidRPr="00B66CED">
        <w:rPr>
          <w:sz w:val="16"/>
          <w:szCs w:val="24"/>
        </w:rPr>
        <w:t xml:space="preserve"> intellectual property protections extend to goods like pharmaceuticals, digital technology hardware and software, and most art and media entertainment. Intellectual property protections allow the global North corporations that own the patents, </w:t>
      </w:r>
      <w:proofErr w:type="gramStart"/>
      <w:r w:rsidRPr="00B66CED">
        <w:rPr>
          <w:sz w:val="16"/>
          <w:szCs w:val="24"/>
        </w:rPr>
        <w:t>copyrights</w:t>
      </w:r>
      <w:proofErr w:type="gramEnd"/>
      <w:r w:rsidRPr="00B66CED">
        <w:rPr>
          <w:sz w:val="16"/>
          <w:szCs w:val="24"/>
        </w:rPr>
        <w:t xml:space="preserve"> and trademarks for these products to maintain monopoly control over them. Global North corporations can charge high prices for pharmaceuticals and digital technology to global South consumers, transferring wealth to global North corporations. Further, intellectual property protections make it impossible for global South corporations to compete with global North corporations to produce these goods, meaning that global North corporations can continue to monopolize the profits. Since the post-WWII restructuring of the international economy, global South countries have needed to find capital to develop their own industries. The GATT/WTO free trade framework bars global South countries from creating policies that can help their own industries develop their own surplus capital, as described above, so global South countries have resorted to borrowing money from the financial sector. </w:t>
      </w:r>
      <w:r w:rsidRPr="00B66CED">
        <w:rPr>
          <w:szCs w:val="24"/>
          <w:u w:val="single"/>
        </w:rPr>
        <w:t xml:space="preserve">The IMF and the World Bank have promoted and subsidized global North </w:t>
      </w:r>
      <w:proofErr w:type="spellStart"/>
      <w:r w:rsidRPr="00B66CED">
        <w:rPr>
          <w:szCs w:val="24"/>
          <w:u w:val="single"/>
        </w:rPr>
        <w:t>banks</w:t>
      </w:r>
      <w:proofErr w:type="spellEnd"/>
      <w:r w:rsidRPr="00B66CED">
        <w:rPr>
          <w:szCs w:val="24"/>
          <w:u w:val="single"/>
        </w:rPr>
        <w:t xml:space="preserve"> lending to global South </w:t>
      </w:r>
      <w:proofErr w:type="gramStart"/>
      <w:r w:rsidRPr="00B66CED">
        <w:rPr>
          <w:szCs w:val="24"/>
          <w:u w:val="single"/>
        </w:rPr>
        <w:t>countries, and</w:t>
      </w:r>
      <w:proofErr w:type="gramEnd"/>
      <w:r w:rsidRPr="00B66CED">
        <w:rPr>
          <w:szCs w:val="24"/>
          <w:u w:val="single"/>
        </w:rPr>
        <w:t xml:space="preserve"> have only made capital available to global South countries if they accept the conditions of the North’s free trade policies, as well as privatization of any state-owned businesses and deregulation of their economies</w:t>
      </w:r>
      <w:r w:rsidRPr="00B66CED">
        <w:rPr>
          <w:sz w:val="16"/>
          <w:szCs w:val="24"/>
        </w:rPr>
        <w:t xml:space="preserve">. </w:t>
      </w:r>
      <w:r w:rsidRPr="00B66CED">
        <w:rPr>
          <w:szCs w:val="24"/>
          <w:u w:val="single"/>
        </w:rPr>
        <w:t>Through the work of GATT/WTO, the IMF and the World Bank, global South governments and corporations have been kept in the unequal economic position developed during colonialism.</w:t>
      </w:r>
      <w:r w:rsidRPr="00B66CED">
        <w:rPr>
          <w:sz w:val="16"/>
          <w:szCs w:val="24"/>
        </w:rPr>
        <w:t xml:space="preserve"> As Vijay </w:t>
      </w:r>
      <w:proofErr w:type="spellStart"/>
      <w:r w:rsidRPr="00B66CED">
        <w:rPr>
          <w:sz w:val="16"/>
          <w:szCs w:val="24"/>
        </w:rPr>
        <w:t>Prashad</w:t>
      </w:r>
      <w:proofErr w:type="spellEnd"/>
      <w:r w:rsidRPr="00B66CED">
        <w:rPr>
          <w:sz w:val="16"/>
          <w:szCs w:val="24"/>
        </w:rPr>
        <w:t xml:space="preserve"> explains, US and Western militaries have also helped to expand free trade throughout the world by supporting military dictators and military coups throughout Asia, </w:t>
      </w:r>
      <w:proofErr w:type="gramStart"/>
      <w:r w:rsidRPr="00B66CED">
        <w:rPr>
          <w:sz w:val="16"/>
          <w:szCs w:val="24"/>
        </w:rPr>
        <w:t>Africa</w:t>
      </w:r>
      <w:proofErr w:type="gramEnd"/>
      <w:r w:rsidRPr="00B66CED">
        <w:rPr>
          <w:sz w:val="16"/>
          <w:szCs w:val="24"/>
        </w:rPr>
        <w:t xml:space="preserve"> and Latin America. This economic and military violence is the visible hand the global North governments and corporations have used to concentrate the world’s wealth. This visible hand explains how global North, and especially US, corporations continue to own and control a disproportionate amount of the most profitable industries in the global economy.</w:t>
      </w:r>
    </w:p>
    <w:p w14:paraId="1AC2C12F" w14:textId="77777777" w:rsidR="003007A6" w:rsidRDefault="003007A6" w:rsidP="00560336">
      <w:pPr>
        <w:rPr>
          <w:sz w:val="16"/>
        </w:rPr>
      </w:pPr>
    </w:p>
    <w:p w14:paraId="3E56F51C" w14:textId="70540FCF" w:rsidR="00560336" w:rsidRPr="00560336" w:rsidRDefault="00560336" w:rsidP="00560336">
      <w:pPr>
        <w:pStyle w:val="Heading2"/>
      </w:pPr>
      <w:r>
        <w:t>Case</w:t>
      </w:r>
    </w:p>
    <w:p w14:paraId="3FC7A7E5" w14:textId="0027A3FF" w:rsidR="00560336" w:rsidRDefault="00560336" w:rsidP="00560336">
      <w:pPr>
        <w:pStyle w:val="Heading3"/>
      </w:pPr>
      <w:r>
        <w:t>1NC – AT: Racial Scholarship Framing – Reid-Brinkley</w:t>
      </w:r>
    </w:p>
    <w:p w14:paraId="6980C4DF" w14:textId="77777777" w:rsidR="00560336" w:rsidRDefault="00560336" w:rsidP="00560336">
      <w:pPr>
        <w:pStyle w:val="Heading4"/>
      </w:pPr>
      <w:bookmarkStart w:id="0" w:name="_Hlk80397332"/>
      <w:r>
        <w:t xml:space="preserve">Top-Level – reject Harrison AA for </w:t>
      </w:r>
      <w:r>
        <w:rPr>
          <w:u w:val="single"/>
        </w:rPr>
        <w:t>mis-representing</w:t>
      </w:r>
      <w:r>
        <w:t xml:space="preserve"> and </w:t>
      </w:r>
      <w:r>
        <w:rPr>
          <w:u w:val="single"/>
        </w:rPr>
        <w:t>cherry-picking</w:t>
      </w:r>
      <w:r>
        <w:t xml:space="preserve"> scholarship from authors of color meaning they have contributed to rend– Reid-Brinkley is a </w:t>
      </w:r>
      <w:r>
        <w:rPr>
          <w:u w:val="single"/>
        </w:rPr>
        <w:t>scathing critique</w:t>
      </w:r>
      <w:r>
        <w:t xml:space="preserve"> of everything Ali has done including </w:t>
      </w:r>
      <w:r w:rsidRPr="006800BF">
        <w:rPr>
          <w:u w:val="single"/>
        </w:rPr>
        <w:t>Fiat</w:t>
      </w:r>
      <w:r>
        <w:t xml:space="preserve"> and r</w:t>
      </w:r>
      <w:r w:rsidRPr="006800BF">
        <w:rPr>
          <w:u w:val="single"/>
        </w:rPr>
        <w:t>eading a Plan</w:t>
      </w:r>
      <w:r>
        <w:t xml:space="preserve">, </w:t>
      </w:r>
      <w:r w:rsidRPr="006800BF">
        <w:rPr>
          <w:u w:val="single"/>
        </w:rPr>
        <w:t>defending post-fiat consequences</w:t>
      </w:r>
      <w:r>
        <w:t xml:space="preserve">, and </w:t>
      </w:r>
      <w:r w:rsidRPr="006800BF">
        <w:rPr>
          <w:u w:val="single"/>
        </w:rPr>
        <w:t>racial abstraction</w:t>
      </w:r>
      <w:r>
        <w:t xml:space="preserve"> by only claiming to need </w:t>
      </w:r>
      <w:r>
        <w:rPr>
          <w:u w:val="single"/>
        </w:rPr>
        <w:t>consistency</w:t>
      </w:r>
      <w:r>
        <w:t xml:space="preserve"> rather than actual </w:t>
      </w:r>
      <w:r>
        <w:rPr>
          <w:u w:val="single"/>
        </w:rPr>
        <w:t>action</w:t>
      </w:r>
      <w:r>
        <w:t xml:space="preserve">, this card is not </w:t>
      </w:r>
      <w:r>
        <w:rPr>
          <w:u w:val="single"/>
        </w:rPr>
        <w:t>impact calculus</w:t>
      </w:r>
      <w:r>
        <w:t xml:space="preserve"> but a critique of the </w:t>
      </w:r>
      <w:r>
        <w:rPr>
          <w:u w:val="single"/>
        </w:rPr>
        <w:t>normative form</w:t>
      </w:r>
      <w:r>
        <w:t xml:space="preserve"> that the Aff participates in – you should ask yourself where the Aff discusses their </w:t>
      </w:r>
      <w:r>
        <w:rPr>
          <w:u w:val="single"/>
        </w:rPr>
        <w:t>personal experience</w:t>
      </w:r>
      <w:r>
        <w:t xml:space="preserve"> or </w:t>
      </w:r>
      <w:r>
        <w:rPr>
          <w:u w:val="single"/>
        </w:rPr>
        <w:t>relation</w:t>
      </w:r>
      <w:r>
        <w:t xml:space="preserve"> to the Topic or how the norms they participate in </w:t>
      </w:r>
      <w:r>
        <w:rPr>
          <w:u w:val="single"/>
        </w:rPr>
        <w:t>affects their speech act</w:t>
      </w:r>
      <w:r>
        <w:t xml:space="preserve"> - here’s the </w:t>
      </w:r>
      <w:r>
        <w:rPr>
          <w:u w:val="single"/>
        </w:rPr>
        <w:t>lines</w:t>
      </w:r>
      <w:r>
        <w:t xml:space="preserve"> you </w:t>
      </w:r>
      <w:r>
        <w:rPr>
          <w:u w:val="single"/>
        </w:rPr>
        <w:t>highlighted around</w:t>
      </w:r>
      <w:r>
        <w:t>.</w:t>
      </w:r>
    </w:p>
    <w:p w14:paraId="0C0D8032" w14:textId="77777777" w:rsidR="00560336" w:rsidRPr="002C1012" w:rsidRDefault="00560336" w:rsidP="00560336">
      <w:r>
        <w:rPr>
          <w:rStyle w:val="Style13ptBold"/>
        </w:rPr>
        <w:t xml:space="preserve">1AC </w:t>
      </w:r>
      <w:r w:rsidRPr="0067405F">
        <w:rPr>
          <w:rStyle w:val="Style13ptBold"/>
        </w:rPr>
        <w:t>Reid-Brinkley</w:t>
      </w:r>
      <w:r>
        <w:rPr>
          <w:rStyle w:val="Style13ptBold"/>
        </w:rPr>
        <w:t xml:space="preserve"> 8</w:t>
      </w:r>
      <w:r w:rsidRPr="0067405F">
        <w:t xml:space="preserve">: Reid-Brinkley, Dr. </w:t>
      </w:r>
      <w:proofErr w:type="spellStart"/>
      <w:r w:rsidRPr="0067405F">
        <w:t>Shanara</w:t>
      </w:r>
      <w:proofErr w:type="spellEnd"/>
      <w:r w:rsidRPr="0067405F">
        <w:t>. [Ph.D., Assistant Professor and Co-Director of Forensics at California State University, Fullerton] “The Harsh Realities of ‘Acting Black’: How African-American Policy Debaters Negotiate Representation Through Racial Performance and Style.” University of Georgia, Spring 2008. CV/</w:t>
      </w:r>
      <w:proofErr w:type="gramStart"/>
      <w:r w:rsidRPr="0067405F">
        <w:t xml:space="preserve">CH </w:t>
      </w:r>
      <w:r>
        <w:t xml:space="preserve"> /</w:t>
      </w:r>
      <w:proofErr w:type="gramEnd"/>
      <w:r>
        <w:t>/Re-cut by Elmer</w:t>
      </w:r>
    </w:p>
    <w:p w14:paraId="7CFBC831" w14:textId="77777777" w:rsidR="00560336" w:rsidRPr="006800BF" w:rsidRDefault="00560336" w:rsidP="00560336">
      <w:pPr>
        <w:rPr>
          <w:sz w:val="16"/>
        </w:rPr>
      </w:pPr>
      <w:r w:rsidRPr="006800BF">
        <w:rPr>
          <w:sz w:val="16"/>
        </w:rPr>
        <w:t xml:space="preserve">Genre Violation Four: </w:t>
      </w:r>
      <w:r w:rsidRPr="008F2646">
        <w:rPr>
          <w:b/>
          <w:sz w:val="26"/>
          <w:highlight w:val="green"/>
          <w:u w:val="single"/>
        </w:rPr>
        <w:t xml:space="preserve">Policymaker as Impersonal </w:t>
      </w:r>
      <w:r w:rsidRPr="006800BF">
        <w:rPr>
          <w:sz w:val="16"/>
        </w:rPr>
        <w:t xml:space="preserve">and the Rhetoric of Personal Experience. Debate is a competitive game. 112 It </w:t>
      </w:r>
      <w:r w:rsidRPr="008F2646">
        <w:rPr>
          <w:b/>
          <w:sz w:val="26"/>
          <w:highlight w:val="green"/>
          <w:u w:val="single"/>
        </w:rPr>
        <w:t>requires</w:t>
      </w:r>
      <w:r w:rsidRPr="008F2646">
        <w:rPr>
          <w:sz w:val="16"/>
          <w:highlight w:val="green"/>
        </w:rPr>
        <w:t xml:space="preserve"> </w:t>
      </w:r>
      <w:r w:rsidRPr="006800BF">
        <w:rPr>
          <w:sz w:val="16"/>
        </w:rPr>
        <w:t xml:space="preserve">that its </w:t>
      </w:r>
      <w:r w:rsidRPr="008F2646">
        <w:rPr>
          <w:b/>
          <w:sz w:val="26"/>
          <w:highlight w:val="green"/>
          <w:u w:val="single"/>
        </w:rPr>
        <w:t>participants take on the positions of state actors</w:t>
      </w:r>
      <w:r w:rsidRPr="008F2646">
        <w:rPr>
          <w:sz w:val="16"/>
          <w:highlight w:val="green"/>
        </w:rPr>
        <w:t xml:space="preserve"> </w:t>
      </w:r>
      <w:r w:rsidRPr="006800BF">
        <w:rPr>
          <w:sz w:val="16"/>
        </w:rPr>
        <w:t xml:space="preserve">(at least when they are affirming the resolution). Debate resolutions normally call for federal action in some area of domestic or foreign policy. Affirmative teams must support the resolution, while the negative negates it. The debate then becomes </w:t>
      </w:r>
      <w:r w:rsidRPr="008F2646">
        <w:rPr>
          <w:b/>
          <w:sz w:val="26"/>
          <w:highlight w:val="green"/>
          <w:u w:val="single"/>
        </w:rPr>
        <w:t>a “laboratory” within which debaters may test policies</w:t>
      </w:r>
      <w:r w:rsidRPr="006800BF">
        <w:rPr>
          <w:sz w:val="16"/>
        </w:rPr>
        <w:t xml:space="preserve">. 113 Argumentation scholar Gordon Mitchell notes that “Although they may research and track public argument as it unfolds outside the confines of the laboratory for research purposes, </w:t>
      </w:r>
      <w:r w:rsidRPr="0067405F">
        <w:rPr>
          <w:u w:val="single"/>
        </w:rPr>
        <w:t xml:space="preserve">in this approach students </w:t>
      </w:r>
      <w:r w:rsidRPr="008F2646">
        <w:rPr>
          <w:b/>
          <w:sz w:val="26"/>
          <w:highlight w:val="green"/>
          <w:u w:val="single"/>
        </w:rPr>
        <w:t>witness</w:t>
      </w:r>
      <w:r w:rsidRPr="008F2646">
        <w:rPr>
          <w:highlight w:val="green"/>
          <w:u w:val="single"/>
        </w:rPr>
        <w:t xml:space="preserve"> </w:t>
      </w:r>
      <w:r w:rsidRPr="008F2646">
        <w:rPr>
          <w:b/>
          <w:sz w:val="26"/>
          <w:highlight w:val="green"/>
          <w:u w:val="single"/>
        </w:rPr>
        <w:t>argumentation</w:t>
      </w:r>
      <w:r w:rsidRPr="0067405F">
        <w:rPr>
          <w:u w:val="single"/>
        </w:rPr>
        <w:t xml:space="preserve"> beyond the walls of the academy </w:t>
      </w:r>
      <w:r w:rsidRPr="008F2646">
        <w:rPr>
          <w:b/>
          <w:sz w:val="26"/>
          <w:highlight w:val="green"/>
          <w:u w:val="single"/>
        </w:rPr>
        <w:t>as spectators</w:t>
      </w:r>
      <w:r w:rsidRPr="0067405F">
        <w:rPr>
          <w:u w:val="single"/>
        </w:rPr>
        <w:t xml:space="preserve">, </w:t>
      </w:r>
      <w:r w:rsidRPr="008F2646">
        <w:rPr>
          <w:b/>
          <w:sz w:val="26"/>
          <w:highlight w:val="green"/>
          <w:u w:val="single"/>
        </w:rPr>
        <w:t>with</w:t>
      </w:r>
      <w:r w:rsidRPr="008F2646">
        <w:rPr>
          <w:highlight w:val="green"/>
          <w:u w:val="single"/>
        </w:rPr>
        <w:t xml:space="preserve"> </w:t>
      </w:r>
      <w:r w:rsidRPr="0067405F">
        <w:rPr>
          <w:u w:val="single"/>
        </w:rPr>
        <w:t xml:space="preserve">little </w:t>
      </w:r>
      <w:r w:rsidRPr="008F2646">
        <w:rPr>
          <w:b/>
          <w:sz w:val="26"/>
          <w:highlight w:val="green"/>
          <w:u w:val="single"/>
        </w:rPr>
        <w:t>or</w:t>
      </w:r>
      <w:r w:rsidRPr="008F2646">
        <w:rPr>
          <w:highlight w:val="green"/>
          <w:u w:val="single"/>
        </w:rPr>
        <w:t xml:space="preserve"> </w:t>
      </w:r>
      <w:r w:rsidRPr="0067405F">
        <w:rPr>
          <w:u w:val="single"/>
        </w:rPr>
        <w:t xml:space="preserve">no apparent </w:t>
      </w:r>
      <w:r w:rsidRPr="008F2646">
        <w:rPr>
          <w:b/>
          <w:sz w:val="26"/>
          <w:highlight w:val="green"/>
          <w:u w:val="single"/>
        </w:rPr>
        <w:t>recourse to directly participate</w:t>
      </w:r>
      <w:r w:rsidRPr="008F2646">
        <w:rPr>
          <w:highlight w:val="green"/>
          <w:u w:val="single"/>
        </w:rPr>
        <w:t xml:space="preserve"> </w:t>
      </w:r>
      <w:r w:rsidRPr="0067405F">
        <w:rPr>
          <w:u w:val="single"/>
        </w:rPr>
        <w:t xml:space="preserve">or alter the course of events.” </w:t>
      </w:r>
      <w:r w:rsidRPr="006800BF">
        <w:rPr>
          <w:sz w:val="16"/>
        </w:rPr>
        <w:t xml:space="preserve">114 Although debaters spend a great deal of time discussing and researching government action and articulating arguments relevant to such action, what happens in debate rounds has limited or no real impact on contemporary governmental policy making. And participation does not result in the majority of the debate community engaging in activism around the issues they research. </w:t>
      </w:r>
      <w:r w:rsidRPr="0067405F">
        <w:rPr>
          <w:u w:val="single"/>
        </w:rPr>
        <w:t>Mitchell observes that the stance of the policymaker in debate comes with a “sense of detachment associated with the spectator posture.”</w:t>
      </w:r>
      <w:r w:rsidRPr="006800BF">
        <w:rPr>
          <w:sz w:val="16"/>
        </w:rPr>
        <w:t xml:space="preserve"> 115 In other words, its participants are able to engage in debates where they are able to distance themselves from the events that are the subjects of debates. Debaters can throw around terms like torture, terrorism, </w:t>
      </w:r>
      <w:proofErr w:type="gramStart"/>
      <w:r w:rsidRPr="006800BF">
        <w:rPr>
          <w:sz w:val="16"/>
        </w:rPr>
        <w:t>genocide</w:t>
      </w:r>
      <w:proofErr w:type="gramEnd"/>
      <w:r w:rsidRPr="006800BF">
        <w:rPr>
          <w:sz w:val="16"/>
        </w:rPr>
        <w:t xml:space="preserve"> and nuclear war without blinking. Debate simulations can only serve to distance the debaters from real world participation in the political contexts they debate about. </w:t>
      </w:r>
      <w:r w:rsidRPr="0067405F">
        <w:rPr>
          <w:u w:val="single"/>
        </w:rPr>
        <w:t>As William Shanahan remarks: …</w:t>
      </w:r>
      <w:r w:rsidRPr="008F2646">
        <w:rPr>
          <w:b/>
          <w:sz w:val="26"/>
          <w:highlight w:val="green"/>
          <w:u w:val="single"/>
        </w:rPr>
        <w:t>the topic established a relationship</w:t>
      </w:r>
      <w:r w:rsidRPr="008F2646">
        <w:rPr>
          <w:highlight w:val="green"/>
          <w:u w:val="single"/>
        </w:rPr>
        <w:t xml:space="preserve"> </w:t>
      </w:r>
      <w:r w:rsidRPr="008F2646">
        <w:rPr>
          <w:b/>
          <w:sz w:val="26"/>
          <w:highlight w:val="green"/>
          <w:u w:val="single"/>
        </w:rPr>
        <w:t>through interpellation</w:t>
      </w:r>
      <w:r w:rsidRPr="008F2646">
        <w:rPr>
          <w:highlight w:val="green"/>
          <w:u w:val="single"/>
        </w:rPr>
        <w:t xml:space="preserve"> </w:t>
      </w:r>
      <w:r w:rsidRPr="008F2646">
        <w:rPr>
          <w:b/>
          <w:sz w:val="26"/>
          <w:highlight w:val="green"/>
          <w:u w:val="single"/>
        </w:rPr>
        <w:t>that inhered irrespective of what the particular political affinities of the debaters were</w:t>
      </w:r>
      <w:r w:rsidRPr="0067405F">
        <w:rPr>
          <w:u w:val="single"/>
        </w:rPr>
        <w:t xml:space="preserve">. The relationship was both political and ethical, and needed to be debated as such. </w:t>
      </w:r>
      <w:r w:rsidRPr="008F2646">
        <w:rPr>
          <w:b/>
          <w:sz w:val="26"/>
          <w:highlight w:val="green"/>
          <w:u w:val="single"/>
        </w:rPr>
        <w:t>When we</w:t>
      </w:r>
      <w:r w:rsidRPr="008F2646">
        <w:rPr>
          <w:highlight w:val="green"/>
          <w:u w:val="single"/>
        </w:rPr>
        <w:t xml:space="preserve"> </w:t>
      </w:r>
      <w:r w:rsidRPr="0067405F">
        <w:rPr>
          <w:u w:val="single"/>
        </w:rPr>
        <w:t xml:space="preserve">blithely </w:t>
      </w:r>
      <w:r w:rsidRPr="008F2646">
        <w:rPr>
          <w:b/>
          <w:sz w:val="26"/>
          <w:highlight w:val="green"/>
          <w:u w:val="single"/>
        </w:rPr>
        <w:t>call for U</w:t>
      </w:r>
      <w:r w:rsidRPr="0067405F">
        <w:rPr>
          <w:u w:val="single"/>
        </w:rPr>
        <w:t xml:space="preserve">nited </w:t>
      </w:r>
      <w:r w:rsidRPr="008F2646">
        <w:rPr>
          <w:b/>
          <w:sz w:val="26"/>
          <w:highlight w:val="green"/>
          <w:u w:val="single"/>
        </w:rPr>
        <w:t>S</w:t>
      </w:r>
      <w:r w:rsidRPr="0067405F">
        <w:rPr>
          <w:u w:val="single"/>
        </w:rPr>
        <w:t xml:space="preserve">tates </w:t>
      </w:r>
      <w:r w:rsidRPr="008F2646">
        <w:rPr>
          <w:b/>
          <w:sz w:val="26"/>
          <w:highlight w:val="green"/>
          <w:u w:val="single"/>
        </w:rPr>
        <w:t>F</w:t>
      </w:r>
      <w:r w:rsidRPr="0067405F">
        <w:rPr>
          <w:u w:val="single"/>
        </w:rPr>
        <w:t xml:space="preserve">ederal </w:t>
      </w:r>
      <w:r w:rsidRPr="008F2646">
        <w:rPr>
          <w:b/>
          <w:sz w:val="26"/>
          <w:highlight w:val="green"/>
          <w:u w:val="single"/>
        </w:rPr>
        <w:t>G</w:t>
      </w:r>
      <w:r w:rsidRPr="0067405F">
        <w:rPr>
          <w:u w:val="single"/>
        </w:rPr>
        <w:t xml:space="preserve">overnment </w:t>
      </w:r>
      <w:r w:rsidRPr="008F2646">
        <w:rPr>
          <w:b/>
          <w:sz w:val="26"/>
          <w:highlight w:val="green"/>
          <w:u w:val="single"/>
        </w:rPr>
        <w:t>policymaking</w:t>
      </w:r>
      <w:r w:rsidRPr="0067405F">
        <w:rPr>
          <w:u w:val="single"/>
        </w:rPr>
        <w:t xml:space="preserve">, </w:t>
      </w:r>
      <w:r w:rsidRPr="008F2646">
        <w:rPr>
          <w:b/>
          <w:sz w:val="26"/>
          <w:highlight w:val="green"/>
          <w:u w:val="single"/>
        </w:rPr>
        <w:t>we are not immune to the colonialist legacy</w:t>
      </w:r>
      <w:r w:rsidRPr="008F2646">
        <w:rPr>
          <w:highlight w:val="green"/>
          <w:u w:val="single"/>
        </w:rPr>
        <w:t xml:space="preserve"> </w:t>
      </w:r>
      <w:r w:rsidRPr="0067405F">
        <w:rPr>
          <w:u w:val="single"/>
        </w:rPr>
        <w:t xml:space="preserve">that establishes our place on this continent. We cannot wish away the horrific atrocities perpetrated </w:t>
      </w:r>
      <w:proofErr w:type="spellStart"/>
      <w:r w:rsidRPr="0067405F">
        <w:rPr>
          <w:u w:val="single"/>
        </w:rPr>
        <w:t>everyday</w:t>
      </w:r>
      <w:proofErr w:type="spellEnd"/>
      <w:r w:rsidRPr="0067405F">
        <w:rPr>
          <w:u w:val="single"/>
        </w:rPr>
        <w:t xml:space="preserve"> in our name simply by refusing to acknowledge these implications” (emphasis in original).</w:t>
      </w:r>
      <w:r w:rsidRPr="006800BF">
        <w:rPr>
          <w:sz w:val="16"/>
        </w:rPr>
        <w:t xml:space="preserve"> 116 The “objective” stance of the policymaker is an impersonal or imperialist persona. </w:t>
      </w:r>
      <w:r w:rsidRPr="008F2646">
        <w:rPr>
          <w:b/>
          <w:sz w:val="26"/>
          <w:highlight w:val="green"/>
          <w:u w:val="single"/>
        </w:rPr>
        <w:t>The policymaker</w:t>
      </w:r>
      <w:r w:rsidRPr="008F2646">
        <w:rPr>
          <w:highlight w:val="green"/>
          <w:u w:val="single"/>
        </w:rPr>
        <w:t xml:space="preserve"> </w:t>
      </w:r>
      <w:r w:rsidRPr="008F2646">
        <w:rPr>
          <w:b/>
          <w:sz w:val="26"/>
          <w:highlight w:val="green"/>
          <w:u w:val="single"/>
        </w:rPr>
        <w:t>relies upon “acceptable” forms of evidence</w:t>
      </w:r>
      <w:r w:rsidRPr="0067405F">
        <w:rPr>
          <w:u w:val="single"/>
        </w:rPr>
        <w:t xml:space="preserve">, </w:t>
      </w:r>
      <w:r w:rsidRPr="008F2646">
        <w:rPr>
          <w:b/>
          <w:sz w:val="26"/>
          <w:highlight w:val="green"/>
          <w:u w:val="single"/>
        </w:rPr>
        <w:t>engaging in logical discussion</w:t>
      </w:r>
      <w:r w:rsidRPr="0067405F">
        <w:rPr>
          <w:u w:val="single"/>
        </w:rPr>
        <w:t xml:space="preserve">, </w:t>
      </w:r>
      <w:r w:rsidRPr="008F2646">
        <w:rPr>
          <w:b/>
          <w:sz w:val="26"/>
          <w:highlight w:val="green"/>
          <w:u w:val="single"/>
        </w:rPr>
        <w:t>producing rational thoughts</w:t>
      </w:r>
      <w:r w:rsidRPr="0067405F">
        <w:rPr>
          <w:u w:val="single"/>
        </w:rPr>
        <w:t xml:space="preserve">. As Shanahan, and the Louisville debaters’ note, </w:t>
      </w:r>
      <w:r w:rsidRPr="008F2646">
        <w:rPr>
          <w:b/>
          <w:sz w:val="26"/>
          <w:highlight w:val="green"/>
          <w:u w:val="single"/>
        </w:rPr>
        <w:t>such a stance is integrally linked</w:t>
      </w:r>
      <w:r w:rsidRPr="008F2646">
        <w:rPr>
          <w:highlight w:val="green"/>
          <w:u w:val="single"/>
        </w:rPr>
        <w:t xml:space="preserve"> </w:t>
      </w:r>
      <w:r w:rsidRPr="008F2646">
        <w:rPr>
          <w:b/>
          <w:sz w:val="26"/>
          <w:highlight w:val="green"/>
          <w:u w:val="single"/>
        </w:rPr>
        <w:t>to the normative</w:t>
      </w:r>
      <w:r w:rsidRPr="0067405F">
        <w:rPr>
          <w:u w:val="single"/>
        </w:rPr>
        <w:t xml:space="preserve">, </w:t>
      </w:r>
      <w:proofErr w:type="gramStart"/>
      <w:r w:rsidRPr="0067405F">
        <w:rPr>
          <w:u w:val="single"/>
        </w:rPr>
        <w:t>historical</w:t>
      </w:r>
      <w:proofErr w:type="gramEnd"/>
      <w:r w:rsidRPr="0067405F">
        <w:rPr>
          <w:u w:val="single"/>
        </w:rPr>
        <w:t xml:space="preserve"> and contemporary </w:t>
      </w:r>
      <w:r w:rsidRPr="008F2646">
        <w:rPr>
          <w:b/>
          <w:sz w:val="26"/>
          <w:highlight w:val="green"/>
          <w:u w:val="single"/>
        </w:rPr>
        <w:t>practices of power that produce</w:t>
      </w:r>
      <w:r w:rsidRPr="008F2646">
        <w:rPr>
          <w:highlight w:val="green"/>
          <w:u w:val="single"/>
        </w:rPr>
        <w:t xml:space="preserve"> </w:t>
      </w:r>
      <w:r w:rsidRPr="0067405F">
        <w:rPr>
          <w:u w:val="single"/>
        </w:rPr>
        <w:t xml:space="preserve">and maintain varying networks of </w:t>
      </w:r>
      <w:r w:rsidRPr="008F2646">
        <w:rPr>
          <w:b/>
          <w:sz w:val="26"/>
          <w:highlight w:val="green"/>
          <w:u w:val="single"/>
        </w:rPr>
        <w:t>oppression</w:t>
      </w:r>
      <w:r w:rsidRPr="0067405F">
        <w:rPr>
          <w:u w:val="single"/>
        </w:rPr>
        <w:t xml:space="preserve">. In other words, the </w:t>
      </w:r>
      <w:r w:rsidRPr="008F2646">
        <w:rPr>
          <w:b/>
          <w:sz w:val="26"/>
          <w:highlight w:val="green"/>
          <w:u w:val="single"/>
        </w:rPr>
        <w:t xml:space="preserve">discursive practices of </w:t>
      </w:r>
      <w:proofErr w:type="spellStart"/>
      <w:r w:rsidRPr="008F2646">
        <w:rPr>
          <w:b/>
          <w:sz w:val="26"/>
          <w:highlight w:val="green"/>
          <w:u w:val="single"/>
        </w:rPr>
        <w:t>policyoriented</w:t>
      </w:r>
      <w:proofErr w:type="spellEnd"/>
      <w:r w:rsidRPr="008F2646">
        <w:rPr>
          <w:b/>
          <w:sz w:val="26"/>
          <w:highlight w:val="green"/>
          <w:u w:val="single"/>
        </w:rPr>
        <w:t xml:space="preserve"> debate are developed within,</w:t>
      </w:r>
      <w:r w:rsidRPr="0067405F">
        <w:rPr>
          <w:u w:val="single"/>
        </w:rPr>
        <w:t xml:space="preserve"> through and from systems of power and </w:t>
      </w:r>
      <w:r w:rsidRPr="008F2646">
        <w:rPr>
          <w:b/>
          <w:sz w:val="26"/>
          <w:highlight w:val="green"/>
          <w:u w:val="single"/>
        </w:rPr>
        <w:t>privilege</w:t>
      </w:r>
      <w:r w:rsidRPr="006800BF">
        <w:rPr>
          <w:sz w:val="16"/>
        </w:rPr>
        <w:t>. Thus, these practices are critically implicated in the maintenance of hegemony. So, rather than seeing themselves as government or state actors, Jones and Green choose to perform themselves in debate, violating the more “objective” stance of the “policymaker” and require their opponents to do the same.</w:t>
      </w:r>
    </w:p>
    <w:p w14:paraId="623BEB52" w14:textId="77777777" w:rsidR="00560336" w:rsidRDefault="00560336" w:rsidP="00560336">
      <w:pPr>
        <w:pStyle w:val="Heading4"/>
      </w:pPr>
      <w:r>
        <w:t xml:space="preserve">Performatively engaging in Anti-Blackness </w:t>
      </w:r>
      <w:r>
        <w:rPr>
          <w:u w:val="single"/>
        </w:rPr>
        <w:t>outweighs</w:t>
      </w:r>
      <w:r>
        <w:t xml:space="preserve"> any potential benefit of the Plan </w:t>
      </w:r>
    </w:p>
    <w:p w14:paraId="2FBF9BCE" w14:textId="77777777" w:rsidR="00560336" w:rsidRDefault="00560336" w:rsidP="00560336">
      <w:r w:rsidRPr="0067405F">
        <w:rPr>
          <w:rStyle w:val="Style13ptBold"/>
        </w:rPr>
        <w:t>Reid-Brinkley</w:t>
      </w:r>
      <w:r>
        <w:rPr>
          <w:rStyle w:val="Style13ptBold"/>
        </w:rPr>
        <w:t xml:space="preserve"> 8</w:t>
      </w:r>
      <w:r w:rsidRPr="0067405F">
        <w:t xml:space="preserve">: Reid-Brinkley, Dr. </w:t>
      </w:r>
      <w:proofErr w:type="spellStart"/>
      <w:r w:rsidRPr="0067405F">
        <w:t>Shanara</w:t>
      </w:r>
      <w:proofErr w:type="spellEnd"/>
      <w:r w:rsidRPr="0067405F">
        <w:t>. [Ph.D., Assistant Professor and Co-Director of Forensics at California State University, Fullerton] “The Harsh Realities of ‘Acting Black’: How African-American Policy Debaters Negotiate Representation Through Racial Performance and Style.” University of Georgia, Spring 2008</w:t>
      </w:r>
      <w:r>
        <w:t xml:space="preserve"> //Elmer </w:t>
      </w:r>
    </w:p>
    <w:p w14:paraId="64C900B4" w14:textId="77777777" w:rsidR="00560336" w:rsidRDefault="00560336" w:rsidP="00560336">
      <w:pPr>
        <w:rPr>
          <w:sz w:val="16"/>
        </w:rPr>
      </w:pPr>
      <w:r w:rsidRPr="006800BF">
        <w:rPr>
          <w:sz w:val="16"/>
        </w:rPr>
        <w:t xml:space="preserve">Although the Louisville team provides a clear justification for their policy statement, i.e., their support for a full withdrawal of the U.S. from NATO, this advocacy is not really the central tenet of their argument. U.S. withdrawal from NATO is simply a metaphor for Louisville’s critique of the normative practices and procedures of the debate community. Louisville’s strategy is to engage the methods of debate practice. Thus, they argue that the resolution should serve as a metaphor, as one alternative to the strict interpretation of the resolution that leads to a hyper focus on policy considerations. The metaphorical interpretation changes the framework for the debate. The debate is taken out of the cost-benefit analysis framework where teams argue over the relative merits of a policy as if it were actually going to be enacted in legislation after the debate. The Louisville debaters argue that a metaphorical interpretation of the resolution allows debaters to shift their focus to issues which they have the agency to change. In the following excerpt, Jones explains the metaphor: </w:t>
      </w:r>
      <w:r w:rsidRPr="00543927">
        <w:rPr>
          <w:b/>
          <w:bCs/>
          <w:u w:val="single"/>
        </w:rPr>
        <w:t xml:space="preserve">But you see, I’m really just trying to change the halls of Congress, that meets on the Capitol Hill of debate tournament tab rooms where pieces of legislation or ballots signed by judges enact the policies of our community. </w:t>
      </w:r>
      <w:r w:rsidRPr="008F2646">
        <w:rPr>
          <w:b/>
          <w:bCs/>
          <w:highlight w:val="green"/>
          <w:u w:val="single"/>
        </w:rPr>
        <w:t xml:space="preserve">My words </w:t>
      </w:r>
      <w:r w:rsidRPr="00543927">
        <w:rPr>
          <w:b/>
          <w:bCs/>
          <w:u w:val="single"/>
        </w:rPr>
        <w:t xml:space="preserve">right here, right now </w:t>
      </w:r>
      <w:r w:rsidRPr="008F2646">
        <w:rPr>
          <w:b/>
          <w:bCs/>
          <w:highlight w:val="green"/>
          <w:u w:val="single"/>
        </w:rPr>
        <w:t xml:space="preserve">can’t </w:t>
      </w:r>
      <w:r w:rsidRPr="00543927">
        <w:rPr>
          <w:b/>
          <w:bCs/>
          <w:u w:val="single"/>
        </w:rPr>
        <w:t xml:space="preserve">113 </w:t>
      </w:r>
      <w:r w:rsidRPr="008F2646">
        <w:rPr>
          <w:b/>
          <w:bCs/>
          <w:highlight w:val="green"/>
          <w:u w:val="single"/>
        </w:rPr>
        <w:t xml:space="preserve">change the State, but they can change </w:t>
      </w:r>
      <w:r w:rsidRPr="00543927">
        <w:rPr>
          <w:b/>
          <w:bCs/>
          <w:u w:val="single"/>
        </w:rPr>
        <w:t xml:space="preserve">the state of </w:t>
      </w:r>
      <w:r w:rsidRPr="008F2646">
        <w:rPr>
          <w:b/>
          <w:bCs/>
          <w:highlight w:val="green"/>
          <w:u w:val="single"/>
        </w:rPr>
        <w:t>debate</w:t>
      </w:r>
      <w:r w:rsidRPr="00543927">
        <w:rPr>
          <w:b/>
          <w:bCs/>
          <w:u w:val="single"/>
        </w:rPr>
        <w:t>. The University of Louisville enacts a full withdrawal from the traditional norms and procedures of this debate activity. Because this institution, like every other institution in society, has also grown from the roots of racism.</w:t>
      </w:r>
      <w:r w:rsidRPr="006800BF">
        <w:rPr>
          <w:sz w:val="16"/>
        </w:rPr>
        <w:t xml:space="preserve"> Seemingly neutral practices and policies have exclusionary effects on different groups for different reasons. These practices have a long and perpetuating history.108 </w:t>
      </w:r>
      <w:proofErr w:type="spellStart"/>
      <w:r w:rsidRPr="006800BF">
        <w:rPr>
          <w:sz w:val="16"/>
        </w:rPr>
        <w:t>Signifyin</w:t>
      </w:r>
      <w:proofErr w:type="spellEnd"/>
      <w:r w:rsidRPr="006800BF">
        <w:rPr>
          <w:sz w:val="16"/>
        </w:rPr>
        <w:t xml:space="preserve">’ on institutional symbols of American democracy, Jones’ draws attention to the parallels in power structures between the federal government and the decision-making arms of the debate community. </w:t>
      </w:r>
      <w:r w:rsidRPr="00543927">
        <w:rPr>
          <w:b/>
          <w:bCs/>
          <w:u w:val="single"/>
        </w:rPr>
        <w:t xml:space="preserve">The “halls of Congress” represent the halls of debate tournaments. “Capitol Hill” where the </w:t>
      </w:r>
      <w:r w:rsidRPr="008F2646">
        <w:rPr>
          <w:b/>
          <w:bCs/>
          <w:highlight w:val="green"/>
          <w:u w:val="single"/>
        </w:rPr>
        <w:t xml:space="preserve">laws of this country are enacted is a metaphor for </w:t>
      </w:r>
      <w:r w:rsidRPr="00543927">
        <w:rPr>
          <w:b/>
          <w:bCs/>
          <w:u w:val="single"/>
        </w:rPr>
        <w:t xml:space="preserve">debate tournament </w:t>
      </w:r>
      <w:proofErr w:type="spellStart"/>
      <w:r w:rsidRPr="008F2646">
        <w:rPr>
          <w:b/>
          <w:bCs/>
          <w:highlight w:val="green"/>
          <w:u w:val="single"/>
        </w:rPr>
        <w:t>tabrooms</w:t>
      </w:r>
      <w:proofErr w:type="spellEnd"/>
      <w:r w:rsidRPr="008F2646">
        <w:rPr>
          <w:b/>
          <w:bCs/>
          <w:highlight w:val="green"/>
          <w:u w:val="single"/>
        </w:rPr>
        <w:t xml:space="preserve"> where wins and losses are catalogued</w:t>
      </w:r>
      <w:r w:rsidRPr="00543927">
        <w:rPr>
          <w:b/>
          <w:bCs/>
          <w:u w:val="single"/>
        </w:rPr>
        <w:t xml:space="preserve">. Tournament </w:t>
      </w:r>
      <w:r w:rsidRPr="008F2646">
        <w:rPr>
          <w:b/>
          <w:bCs/>
          <w:highlight w:val="green"/>
          <w:u w:val="single"/>
        </w:rPr>
        <w:t>ballots</w:t>
      </w:r>
      <w:r w:rsidRPr="00543927">
        <w:rPr>
          <w:b/>
          <w:bCs/>
          <w:u w:val="single"/>
        </w:rPr>
        <w:t xml:space="preserve"> metaphorically </w:t>
      </w:r>
      <w:r w:rsidRPr="008F2646">
        <w:rPr>
          <w:b/>
          <w:bCs/>
          <w:highlight w:val="green"/>
          <w:u w:val="single"/>
        </w:rPr>
        <w:t>represent</w:t>
      </w:r>
      <w:r w:rsidRPr="00543927">
        <w:rPr>
          <w:b/>
          <w:bCs/>
          <w:u w:val="single"/>
        </w:rPr>
        <w:t xml:space="preserve"> the signing of the </w:t>
      </w:r>
      <w:proofErr w:type="gramStart"/>
      <w:r w:rsidRPr="00543927">
        <w:rPr>
          <w:b/>
          <w:bCs/>
          <w:u w:val="single"/>
        </w:rPr>
        <w:t>judges</w:t>
      </w:r>
      <w:proofErr w:type="gramEnd"/>
      <w:r w:rsidRPr="00543927">
        <w:rPr>
          <w:b/>
          <w:bCs/>
          <w:u w:val="single"/>
        </w:rPr>
        <w:t xml:space="preserve"> ballot at the </w:t>
      </w:r>
      <w:r w:rsidRPr="008F2646">
        <w:rPr>
          <w:b/>
          <w:bCs/>
          <w:highlight w:val="green"/>
          <w:u w:val="single"/>
        </w:rPr>
        <w:t>conclusion of debates</w:t>
      </w:r>
      <w:r w:rsidRPr="00543927">
        <w:rPr>
          <w:b/>
          <w:bCs/>
          <w:u w:val="single"/>
        </w:rPr>
        <w:t xml:space="preserve">. In facts, </w:t>
      </w:r>
      <w:r w:rsidRPr="008F2646">
        <w:rPr>
          <w:b/>
          <w:bCs/>
          <w:highlight w:val="green"/>
          <w:u w:val="single"/>
        </w:rPr>
        <w:t>debaters</w:t>
      </w:r>
      <w:r w:rsidRPr="00543927">
        <w:rPr>
          <w:b/>
          <w:bCs/>
          <w:u w:val="single"/>
        </w:rPr>
        <w:t xml:space="preserve"> often </w:t>
      </w:r>
      <w:r w:rsidRPr="008F2646">
        <w:rPr>
          <w:b/>
          <w:bCs/>
          <w:highlight w:val="green"/>
          <w:u w:val="single"/>
        </w:rPr>
        <w:t>argue</w:t>
      </w:r>
      <w:r w:rsidRPr="00543927">
        <w:rPr>
          <w:b/>
          <w:bCs/>
          <w:u w:val="single"/>
        </w:rPr>
        <w:t xml:space="preserve"> that the “</w:t>
      </w:r>
      <w:r w:rsidRPr="008F2646">
        <w:rPr>
          <w:b/>
          <w:bCs/>
          <w:highlight w:val="green"/>
          <w:u w:val="single"/>
        </w:rPr>
        <w:t>impacts</w:t>
      </w:r>
      <w:r w:rsidRPr="00543927">
        <w:rPr>
          <w:b/>
          <w:bCs/>
          <w:u w:val="single"/>
        </w:rPr>
        <w:t xml:space="preserve">” they identify or the solvency for their plan </w:t>
      </w:r>
      <w:r w:rsidRPr="008F2646">
        <w:rPr>
          <w:b/>
          <w:bCs/>
          <w:highlight w:val="green"/>
          <w:u w:val="single"/>
        </w:rPr>
        <w:t>happens “once the judge signs the ballot</w:t>
      </w:r>
      <w:r w:rsidRPr="00543927">
        <w:rPr>
          <w:b/>
          <w:bCs/>
          <w:u w:val="single"/>
        </w:rPr>
        <w:t xml:space="preserve">,” as if assigning a winner or loser actually results in the passage of a policy. Jones argues that it is </w:t>
      </w:r>
      <w:r w:rsidRPr="008F2646">
        <w:rPr>
          <w:b/>
          <w:bCs/>
          <w:highlight w:val="green"/>
          <w:u w:val="single"/>
        </w:rPr>
        <w:t xml:space="preserve">the ballot </w:t>
      </w:r>
      <w:r w:rsidRPr="00543927">
        <w:rPr>
          <w:b/>
          <w:bCs/>
          <w:u w:val="single"/>
        </w:rPr>
        <w:t>that</w:t>
      </w:r>
      <w:r w:rsidRPr="008F2646">
        <w:rPr>
          <w:b/>
          <w:bCs/>
          <w:highlight w:val="green"/>
          <w:u w:val="single"/>
        </w:rPr>
        <w:t xml:space="preserve"> is the most significant tool in influencing the</w:t>
      </w:r>
      <w:r w:rsidRPr="00543927">
        <w:rPr>
          <w:b/>
          <w:bCs/>
          <w:u w:val="single"/>
        </w:rPr>
        <w:t xml:space="preserve"> practices and </w:t>
      </w:r>
      <w:r w:rsidRPr="008F2646">
        <w:rPr>
          <w:b/>
          <w:bCs/>
          <w:highlight w:val="green"/>
          <w:u w:val="single"/>
        </w:rPr>
        <w:t>procedures of the community</w:t>
      </w:r>
      <w:r w:rsidRPr="00543927">
        <w:rPr>
          <w:b/>
          <w:bCs/>
          <w:u w:val="single"/>
        </w:rPr>
        <w:t xml:space="preserve">. In other words, the competitive nature of debate guarantees that teams and coaches remain responsive to trends amongst the judging pool. Ultimately, debate competition is a run to capture or win the </w:t>
      </w:r>
      <w:proofErr w:type="gramStart"/>
      <w:r w:rsidRPr="00543927">
        <w:rPr>
          <w:b/>
          <w:bCs/>
          <w:u w:val="single"/>
        </w:rPr>
        <w:t>judges</w:t>
      </w:r>
      <w:proofErr w:type="gramEnd"/>
      <w:r w:rsidRPr="00543927">
        <w:rPr>
          <w:b/>
          <w:bCs/>
          <w:u w:val="single"/>
        </w:rPr>
        <w:t xml:space="preserve"> ballot. That the ballot “enacts” the “policies” of the debate “community,” makes</w:t>
      </w:r>
      <w:r w:rsidRPr="008F2646">
        <w:rPr>
          <w:b/>
          <w:bCs/>
          <w:highlight w:val="green"/>
          <w:u w:val="single"/>
        </w:rPr>
        <w:t xml:space="preserve"> the </w:t>
      </w:r>
      <w:r w:rsidRPr="006800BF">
        <w:rPr>
          <w:b/>
          <w:bCs/>
          <w:u w:val="single"/>
        </w:rPr>
        <w:t>space of competition a critical arena from which to attempt community change.</w:t>
      </w:r>
      <w:r w:rsidRPr="006800BF">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6800BF">
        <w:rPr>
          <w:sz w:val="16"/>
        </w:rPr>
        <w:t>Ideafests</w:t>
      </w:r>
      <w:proofErr w:type="spellEnd"/>
      <w:r w:rsidRPr="006800BF">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6800BF">
        <w:rPr>
          <w:b/>
          <w:bCs/>
          <w:u w:val="single"/>
        </w:rPr>
        <w:t xml:space="preserve">Racism is one of the leading exports of the United States Federal Government and it exploits it on to other countries. It doesn’t acknowledge its problems at home and the debate community replicates those values by playing in this fantasy world that we cannot change. By sitting silent, by not acknowledging, or addressing the problems within this community. It is easy for us to say that there are problems racism and </w:t>
      </w:r>
      <w:proofErr w:type="gramStart"/>
      <w:r w:rsidRPr="006800BF">
        <w:rPr>
          <w:b/>
          <w:bCs/>
          <w:u w:val="single"/>
        </w:rPr>
        <w:t>sexism</w:t>
      </w:r>
      <w:proofErr w:type="gramEnd"/>
      <w:r w:rsidRPr="006800BF">
        <w:rPr>
          <w:b/>
          <w:bCs/>
          <w:u w:val="single"/>
        </w:rPr>
        <w:t xml:space="preserve"> but the problem comes when we recognize those systemic issues and do nothing to change our methods of how we challenge those problems</w:t>
      </w:r>
      <w:r w:rsidRPr="006800BF">
        <w:rPr>
          <w:sz w:val="16"/>
        </w:rPr>
        <w:t xml:space="preserve">.109 Green is holding the debate community accountable for its failure in significantly increasing diversity and inclusion. </w:t>
      </w:r>
      <w:r w:rsidRPr="008F2646">
        <w:rPr>
          <w:b/>
          <w:bCs/>
          <w:highlight w:val="green"/>
          <w:u w:val="single"/>
        </w:rPr>
        <w:t xml:space="preserve">They hold teams accountable for </w:t>
      </w:r>
      <w:r w:rsidRPr="00543927">
        <w:rPr>
          <w:b/>
          <w:bCs/>
          <w:u w:val="single"/>
        </w:rPr>
        <w:t xml:space="preserve">their methodological </w:t>
      </w:r>
      <w:r w:rsidRPr="008F2646">
        <w:rPr>
          <w:b/>
          <w:bCs/>
          <w:highlight w:val="green"/>
          <w:u w:val="single"/>
        </w:rPr>
        <w:t xml:space="preserve">choices in debate participation forcing other teams and judges to consider </w:t>
      </w:r>
      <w:r w:rsidRPr="00543927">
        <w:rPr>
          <w:b/>
          <w:bCs/>
          <w:u w:val="single"/>
        </w:rPr>
        <w:t xml:space="preserve">whether or not the </w:t>
      </w:r>
      <w:r w:rsidRPr="008F2646">
        <w:rPr>
          <w:b/>
          <w:bCs/>
          <w:highlight w:val="green"/>
          <w:u w:val="single"/>
        </w:rPr>
        <w:t xml:space="preserve">traditional </w:t>
      </w:r>
      <w:r w:rsidRPr="00543927">
        <w:rPr>
          <w:b/>
          <w:bCs/>
          <w:u w:val="single"/>
        </w:rPr>
        <w:t xml:space="preserve">or normative </w:t>
      </w:r>
      <w:r w:rsidRPr="008F2646">
        <w:rPr>
          <w:b/>
          <w:bCs/>
          <w:highlight w:val="green"/>
          <w:u w:val="single"/>
        </w:rPr>
        <w:t xml:space="preserve">ways of engaging in competition result in an activity </w:t>
      </w:r>
      <w:r w:rsidRPr="00543927">
        <w:rPr>
          <w:b/>
          <w:bCs/>
          <w:u w:val="single"/>
        </w:rPr>
        <w:t xml:space="preserve">and environment </w:t>
      </w:r>
      <w:r w:rsidRPr="008F2646">
        <w:rPr>
          <w:b/>
          <w:bCs/>
          <w:highlight w:val="green"/>
          <w:u w:val="single"/>
        </w:rPr>
        <w:t xml:space="preserve">hostile to those </w:t>
      </w:r>
      <w:r w:rsidRPr="00543927">
        <w:rPr>
          <w:b/>
          <w:bCs/>
          <w:u w:val="single"/>
        </w:rPr>
        <w:t>debate</w:t>
      </w:r>
      <w:r w:rsidRPr="008F2646">
        <w:rPr>
          <w:b/>
          <w:bCs/>
          <w:highlight w:val="green"/>
          <w:u w:val="single"/>
        </w:rPr>
        <w:t xml:space="preserve"> bodies </w:t>
      </w:r>
      <w:r w:rsidRPr="00543927">
        <w:rPr>
          <w:b/>
          <w:bCs/>
          <w:u w:val="single"/>
        </w:rPr>
        <w:t xml:space="preserve">marked by difference. </w:t>
      </w:r>
    </w:p>
    <w:p w14:paraId="0E2CF58D" w14:textId="77777777" w:rsidR="00560336" w:rsidRDefault="00560336" w:rsidP="00560336">
      <w:pPr>
        <w:pStyle w:val="Heading4"/>
      </w:pPr>
      <w:r>
        <w:t xml:space="preserve">The Framework Proper – </w:t>
      </w:r>
    </w:p>
    <w:p w14:paraId="6DD4D4DF" w14:textId="77777777" w:rsidR="00560336" w:rsidRDefault="00560336" w:rsidP="00560336">
      <w:pPr>
        <w:pStyle w:val="Heading4"/>
      </w:pPr>
      <w:r>
        <w:t xml:space="preserve">Consequences </w:t>
      </w:r>
      <w:r>
        <w:rPr>
          <w:u w:val="single"/>
        </w:rPr>
        <w:t>matter</w:t>
      </w:r>
      <w:r>
        <w:t xml:space="preserve"> – they’re key to evaluating the efficacy of different methods which motivates </w:t>
      </w:r>
      <w:r>
        <w:rPr>
          <w:u w:val="single"/>
        </w:rPr>
        <w:t>movements</w:t>
      </w:r>
      <w:r>
        <w:t xml:space="preserve"> – simply claiming to need “consistency” with critical race scholarship is the form of </w:t>
      </w:r>
      <w:r>
        <w:rPr>
          <w:u w:val="single"/>
        </w:rPr>
        <w:t>abstraction</w:t>
      </w:r>
      <w:r>
        <w:t xml:space="preserve"> and </w:t>
      </w:r>
      <w:r>
        <w:rPr>
          <w:u w:val="single"/>
        </w:rPr>
        <w:t>feel-good politics</w:t>
      </w:r>
      <w:r>
        <w:t xml:space="preserve"> that leads to people posting a black box on Instagram then being complicit in every-day Anti-Blackness.</w:t>
      </w:r>
    </w:p>
    <w:p w14:paraId="18F76720" w14:textId="77777777" w:rsidR="00560336" w:rsidRDefault="00560336" w:rsidP="00560336">
      <w:pPr>
        <w:pStyle w:val="Heading4"/>
      </w:pPr>
      <w:r>
        <w:t>[</w:t>
      </w:r>
      <w:r w:rsidRPr="008F2646">
        <w:rPr>
          <w:highlight w:val="green"/>
        </w:rPr>
        <w:t>AT Reid-Brinkley</w:t>
      </w:r>
      <w:r>
        <w:t xml:space="preserve">] – Talking about impacts external to us isn’t rending black scholarship “invisible” – that’s a form of geographic privilege that is </w:t>
      </w:r>
      <w:r>
        <w:rPr>
          <w:u w:val="single"/>
        </w:rPr>
        <w:t>ethically bankrupt</w:t>
      </w:r>
      <w:r>
        <w:t xml:space="preserve"> because it draws a clear dichotomy from violence </w:t>
      </w:r>
      <w:r>
        <w:rPr>
          <w:u w:val="single"/>
        </w:rPr>
        <w:t>near us</w:t>
      </w:r>
      <w:r>
        <w:t xml:space="preserve"> and </w:t>
      </w:r>
      <w:r>
        <w:rPr>
          <w:u w:val="single"/>
        </w:rPr>
        <w:t>distant from us</w:t>
      </w:r>
      <w:r>
        <w:t xml:space="preserve"> when those are </w:t>
      </w:r>
      <w:r>
        <w:rPr>
          <w:u w:val="single"/>
        </w:rPr>
        <w:t>intrinsically tied</w:t>
      </w:r>
      <w:r>
        <w:t>.</w:t>
      </w:r>
    </w:p>
    <w:p w14:paraId="663BF0B1" w14:textId="77777777" w:rsidR="00560336" w:rsidRPr="00E14A90" w:rsidRDefault="00560336" w:rsidP="00560336">
      <w:r w:rsidRPr="00E14A90">
        <w:rPr>
          <w:rStyle w:val="Style13ptBold"/>
        </w:rPr>
        <w:t>Clark 13</w:t>
      </w:r>
      <w:r>
        <w:t xml:space="preserve"> </w:t>
      </w:r>
      <w:r w:rsidRPr="00E14A90">
        <w:t>Fred Clark 13, ethicist, journalist, former managing editor of Prism Magazine, 3/21/13, “For Sen. Portman, Sen. Kirk and the rest of us: The next big step is the important one,” </w:t>
      </w:r>
      <w:hyperlink r:id="rId14" w:history="1">
        <w:r w:rsidRPr="00E14A90">
          <w:rPr>
            <w:rStyle w:val="Hyperlink"/>
          </w:rPr>
          <w:t>http://www.patheos.com/blogs/slacktivist/2013/03/21/for-sen-portman-sen-kirk-and-the-rest-of-us-the-next-big-step-is-the-important-one/</w:t>
        </w:r>
      </w:hyperlink>
      <w:r w:rsidRPr="00E14A90">
        <w:t xml:space="preserve"> //Elmer</w:t>
      </w:r>
    </w:p>
    <w:p w14:paraId="248DADBD" w14:textId="77777777" w:rsidR="00560336" w:rsidRPr="00E14A90" w:rsidRDefault="00560336" w:rsidP="00560336">
      <w:pPr>
        <w:rPr>
          <w:b/>
          <w:bCs/>
          <w:u w:val="single"/>
        </w:rPr>
      </w:pPr>
      <w:r w:rsidRPr="00CD02DF">
        <w:rPr>
          <w:u w:val="single"/>
        </w:rPr>
        <w:t>Earlier this year, Sen. Mark Kirk, R-Ill., returned to Washington after a long, arduous recovery from the stroke he suffered in early 2012</w:t>
      </w:r>
      <w:r w:rsidRPr="00E14A90">
        <w:rPr>
          <w:sz w:val="16"/>
        </w:rPr>
        <w:t xml:space="preserve">. In an interview with Natasha </w:t>
      </w:r>
      <w:proofErr w:type="spellStart"/>
      <w:r w:rsidRPr="00E14A90">
        <w:rPr>
          <w:sz w:val="16"/>
        </w:rPr>
        <w:t>Korecki</w:t>
      </w:r>
      <w:proofErr w:type="spellEnd"/>
      <w:r w:rsidRPr="00E14A90">
        <w:rPr>
          <w:sz w:val="16"/>
        </w:rPr>
        <w:t xml:space="preserve"> of the Chicago Sun-Times, Kirk said he: President Barack Obama and Republican Sen. Mark Kirk greet one another at the State of the Union in January 2013. [</w:t>
      </w:r>
      <w:r w:rsidRPr="00CD02DF">
        <w:rPr>
          <w:u w:val="single"/>
        </w:rPr>
        <w:t>Plans] to take a closer look at funding of the Illinois Medicaid program for those with have no income who suffer a stroke</w:t>
      </w:r>
      <w:r w:rsidRPr="00E14A90">
        <w:rPr>
          <w:sz w:val="16"/>
        </w:rPr>
        <w:t>, he said. In general, a person on Medicaid in Illinois would be allowed 11 rehab visits, he said. “</w:t>
      </w:r>
      <w:r w:rsidRPr="00CD02DF">
        <w:rPr>
          <w:u w:val="single"/>
        </w:rPr>
        <w:t>Had I been limited to that, I would have had no chance to recover like I did,”</w:t>
      </w:r>
      <w:r w:rsidRPr="00E14A90">
        <w:rPr>
          <w:sz w:val="16"/>
        </w:rPr>
        <w:t xml:space="preserve"> Kirk said. “So unlike before suffering the stroke, I’m much more focused on Medicaid and what my fellow citizens face.” Kirk has the same federal health-care coverage available to other federal employees. He has incurred major out-of-pocket expenses, which have affected his savings and retirement, sources familiar with Kirk’s situation said. Harold Pollack commended Kirk for those “wise words, sadly earned,” writing: “</w:t>
      </w:r>
      <w:r w:rsidRPr="00CD02DF">
        <w:rPr>
          <w:u w:val="single"/>
        </w:rPr>
        <w:t>Such a profound physical ordeal – and one’s accompanying sense of profound privilege in securing more help than so many other people routinely receive — this changes a person.”</w:t>
      </w:r>
      <w:r w:rsidRPr="00E14A90">
        <w:rPr>
          <w:sz w:val="16"/>
        </w:rPr>
        <w:t xml:space="preserve"> Steve </w:t>
      </w:r>
      <w:proofErr w:type="spellStart"/>
      <w:r w:rsidRPr="00E14A90">
        <w:rPr>
          <w:sz w:val="16"/>
        </w:rPr>
        <w:t>Benen</w:t>
      </w:r>
      <w:proofErr w:type="spellEnd"/>
      <w:r w:rsidRPr="00E14A90">
        <w:rPr>
          <w:sz w:val="16"/>
        </w:rPr>
        <w:t xml:space="preserve"> was also impressed with Kirk’s hard-won change of heart, but noted</w:t>
      </w:r>
      <w:r w:rsidRPr="00CD02DF">
        <w:rPr>
          <w:u w:val="single"/>
        </w:rPr>
        <w:t xml:space="preserve">: I do wish, however, that we might see similarly changed perspectives without the need for direct personal relevance. </w:t>
      </w:r>
      <w:r w:rsidRPr="00E14A90">
        <w:rPr>
          <w:sz w:val="16"/>
        </w:rPr>
        <w:t xml:space="preserve">Many </w:t>
      </w:r>
      <w:r w:rsidRPr="008F2646">
        <w:rPr>
          <w:highlight w:val="green"/>
          <w:u w:val="single"/>
        </w:rPr>
        <w:t>policymakers are skeptical about federal</w:t>
      </w:r>
      <w:r w:rsidRPr="008F2646">
        <w:rPr>
          <w:sz w:val="16"/>
          <w:highlight w:val="green"/>
        </w:rPr>
        <w:t xml:space="preserve"> </w:t>
      </w:r>
      <w:r w:rsidRPr="00E14A90">
        <w:rPr>
          <w:sz w:val="16"/>
        </w:rPr>
        <w:t xml:space="preserve">disaster </w:t>
      </w:r>
      <w:r w:rsidRPr="008F2646">
        <w:rPr>
          <w:highlight w:val="green"/>
          <w:u w:val="single"/>
        </w:rPr>
        <w:t xml:space="preserve">relief until it’s their </w:t>
      </w:r>
      <w:r w:rsidRPr="008F2646">
        <w:rPr>
          <w:b/>
          <w:bCs/>
          <w:highlight w:val="green"/>
          <w:u w:val="single"/>
        </w:rPr>
        <w:t>community that sees devastation.</w:t>
      </w:r>
      <w:r w:rsidRPr="008F2646">
        <w:rPr>
          <w:sz w:val="16"/>
          <w:highlight w:val="green"/>
        </w:rPr>
        <w:t xml:space="preserve"> </w:t>
      </w:r>
      <w:r w:rsidRPr="00CD02DF">
        <w:rPr>
          <w:u w:val="single"/>
        </w:rPr>
        <w:t>They have no interest in gay rights until they learn someone close to them is gay. And</w:t>
      </w:r>
      <w:r w:rsidRPr="00E14A90">
        <w:rPr>
          <w:sz w:val="16"/>
        </w:rPr>
        <w:t xml:space="preserve"> they’re unsure of the value of Medicaid until they see its worth up close. Which brings us to this week, and the news that conservative Republican Sen. Rob Portman of Ohio now supports marriage equality for same-sex couples. The Cleveland Plain-Dealer’s headline for Sabrina Eaton’s report tells the story, “Sen. Rob Portman comes out in favor of gay marriage after son comes out as </w:t>
      </w:r>
      <w:proofErr w:type="gramStart"/>
      <w:r w:rsidRPr="00E14A90">
        <w:rPr>
          <w:sz w:val="16"/>
        </w:rPr>
        <w:t>gay“</w:t>
      </w:r>
      <w:proofErr w:type="gramEnd"/>
      <w:r w:rsidRPr="00E14A90">
        <w:rPr>
          <w:sz w:val="16"/>
        </w:rPr>
        <w:t>: Republican U.S. Sen. Rob Portman on Thursday announced he has reversed his longtime opposition to same-sex marriage after reconsidering the issue because his 21-year-old son, Will, is gay. Portman said his son, a junior at Yale University, told him and his wife, Jane, that he’s gay and “</w:t>
      </w:r>
      <w:r w:rsidRPr="00CD02DF">
        <w:rPr>
          <w:u w:val="single"/>
        </w:rPr>
        <w:t>it was not a choice, it was who he is and that he had been that way since he could remember.” “It allowed me to think of this issue from a new perspective, and that’s of a Dad who loves his son a lot and wants him to have the same opportunities that his brother and sister would have — to have a relationship like Jane and I have had for over 26 years</w:t>
      </w:r>
      <w:r w:rsidRPr="00E14A90">
        <w:rPr>
          <w:sz w:val="16"/>
        </w:rPr>
        <w:t xml:space="preserve">,” Portman told reporters in an interview at his office. The conversation the </w:t>
      </w:r>
      <w:proofErr w:type="spellStart"/>
      <w:r w:rsidRPr="00E14A90">
        <w:rPr>
          <w:sz w:val="16"/>
        </w:rPr>
        <w:t>Portmans</w:t>
      </w:r>
      <w:proofErr w:type="spellEnd"/>
      <w:r w:rsidRPr="00E14A90">
        <w:rPr>
          <w:sz w:val="16"/>
        </w:rPr>
        <w:t xml:space="preserve"> had with their son two years ago led to him to evolve on the issue after he consulted clergy members, friends — including former Vice President Dick Cheney, whose daughter is gay — and the Bible. This is a big deal. Portman is the first Republican senator to endorse marriage equality. And he wasn’t previously someone who seemed on the fence — he was adamantly, religiously opposed before. </w:t>
      </w:r>
      <w:proofErr w:type="gramStart"/>
      <w:r w:rsidRPr="00E14A90">
        <w:rPr>
          <w:sz w:val="16"/>
        </w:rPr>
        <w:t>So</w:t>
      </w:r>
      <w:proofErr w:type="gramEnd"/>
      <w:r w:rsidRPr="00E14A90">
        <w:rPr>
          <w:sz w:val="16"/>
        </w:rPr>
        <w:t xml:space="preserve"> the first thing I want to say is congratulations, kudos, and thank you to Portman. I heartily second the commendations and praise he’s receiving from groups like the Human Rights Campaign, Freedom to Marry Ohio, and PFLAG. For Portman, as for Kirk, an unbidden circumstance expanded his perspective of the world. </w:t>
      </w:r>
      <w:r w:rsidRPr="008F2646">
        <w:rPr>
          <w:highlight w:val="green"/>
          <w:u w:val="single"/>
        </w:rPr>
        <w:t>That new, larger appreciation in turn expanded his understanding of what justice requires</w:t>
      </w:r>
      <w:r w:rsidRPr="00E14A90">
        <w:rPr>
          <w:sz w:val="16"/>
        </w:rPr>
        <w:t xml:space="preserve"> — </w:t>
      </w:r>
      <w:r w:rsidRPr="008F2646">
        <w:rPr>
          <w:highlight w:val="green"/>
          <w:u w:val="single"/>
        </w:rPr>
        <w:t>of what justice requires for people who aren’t</w:t>
      </w:r>
      <w:r w:rsidRPr="00E14A90">
        <w:rPr>
          <w:sz w:val="16"/>
        </w:rPr>
        <w:t xml:space="preserve"> </w:t>
      </w:r>
      <w:r w:rsidRPr="00CD02DF">
        <w:rPr>
          <w:u w:val="single"/>
        </w:rPr>
        <w:t xml:space="preserve">necessarily </w:t>
      </w:r>
      <w:r w:rsidRPr="008F2646">
        <w:rPr>
          <w:highlight w:val="green"/>
          <w:u w:val="single"/>
        </w:rPr>
        <w:t>just like him</w:t>
      </w:r>
      <w:r w:rsidRPr="00CD02DF">
        <w:rPr>
          <w:u w:val="single"/>
        </w:rPr>
        <w:t xml:space="preserve">. </w:t>
      </w:r>
      <w:r w:rsidRPr="008F2646">
        <w:rPr>
          <w:highlight w:val="green"/>
          <w:u w:val="single"/>
        </w:rPr>
        <w:t xml:space="preserve">This is one way </w:t>
      </w:r>
      <w:r w:rsidRPr="00CD02DF">
        <w:rPr>
          <w:u w:val="single"/>
        </w:rPr>
        <w:t xml:space="preserve">we all learn — one way </w:t>
      </w:r>
      <w:r w:rsidRPr="008F2646">
        <w:rPr>
          <w:highlight w:val="green"/>
          <w:u w:val="single"/>
        </w:rPr>
        <w:t>we all become</w:t>
      </w:r>
      <w:r w:rsidRPr="00CD02DF">
        <w:rPr>
          <w:u w:val="single"/>
        </w:rPr>
        <w:t xml:space="preserve"> bigger, </w:t>
      </w:r>
      <w:r w:rsidRPr="008F2646">
        <w:rPr>
          <w:highlight w:val="green"/>
          <w:u w:val="single"/>
        </w:rPr>
        <w:t>better people. It is</w:t>
      </w:r>
      <w:r w:rsidRPr="00CD02DF">
        <w:rPr>
          <w:u w:val="single"/>
        </w:rPr>
        <w:t xml:space="preserve">, for almost all of us, </w:t>
      </w:r>
      <w:r w:rsidRPr="008F2646">
        <w:rPr>
          <w:highlight w:val="green"/>
          <w:u w:val="single"/>
        </w:rPr>
        <w:t xml:space="preserve">a </w:t>
      </w:r>
      <w:r w:rsidRPr="008F2646">
        <w:rPr>
          <w:b/>
          <w:bCs/>
          <w:highlight w:val="green"/>
          <w:u w:val="single"/>
        </w:rPr>
        <w:t xml:space="preserve">necessary first step toward a more expansive empathy and a more inclusive </w:t>
      </w:r>
      <w:r w:rsidRPr="00E14A90">
        <w:rPr>
          <w:b/>
          <w:bCs/>
          <w:u w:val="single"/>
        </w:rPr>
        <w:t xml:space="preserve">understanding of </w:t>
      </w:r>
      <w:r w:rsidRPr="008F2646">
        <w:rPr>
          <w:b/>
          <w:bCs/>
          <w:highlight w:val="green"/>
          <w:u w:val="single"/>
        </w:rPr>
        <w:t>justice</w:t>
      </w:r>
      <w:r w:rsidRPr="00E14A90">
        <w:rPr>
          <w:sz w:val="16"/>
        </w:rPr>
        <w:t xml:space="preserve">. Even if it is only a first step, </w:t>
      </w:r>
      <w:r w:rsidRPr="008F2646">
        <w:rPr>
          <w:highlight w:val="green"/>
          <w:u w:val="single"/>
        </w:rPr>
        <w:t>it is an unavoidable</w:t>
      </w:r>
      <w:r w:rsidRPr="008F2646">
        <w:rPr>
          <w:sz w:val="16"/>
          <w:highlight w:val="green"/>
        </w:rPr>
        <w:t xml:space="preserve"> </w:t>
      </w:r>
      <w:r w:rsidRPr="008F2646">
        <w:rPr>
          <w:highlight w:val="green"/>
          <w:u w:val="single"/>
        </w:rPr>
        <w:t>one</w:t>
      </w:r>
      <w:r w:rsidRPr="00E14A90">
        <w:rPr>
          <w:sz w:val="16"/>
        </w:rPr>
        <w:t xml:space="preserve">, </w:t>
      </w:r>
      <w:r w:rsidRPr="00CD02DF">
        <w:rPr>
          <w:u w:val="single"/>
        </w:rPr>
        <w:t>and we should celebrate the epiphany that challenging circumstance has allowed these senators.</w:t>
      </w:r>
      <w:r w:rsidRPr="00E14A90">
        <w:rPr>
          <w:sz w:val="16"/>
        </w:rPr>
        <w:t xml:space="preserve"> What Steve </w:t>
      </w:r>
      <w:proofErr w:type="spellStart"/>
      <w:r w:rsidRPr="00E14A90">
        <w:rPr>
          <w:sz w:val="16"/>
        </w:rPr>
        <w:t>Benen</w:t>
      </w:r>
      <w:proofErr w:type="spellEnd"/>
      <w:r w:rsidRPr="00E14A90">
        <w:rPr>
          <w:sz w:val="16"/>
        </w:rPr>
        <w:t xml:space="preserve"> said about Kirk is still true for Portman. It is good to see his perspective change due to “direct personal relevance,” but </w:t>
      </w:r>
      <w:r w:rsidRPr="00CD02DF">
        <w:rPr>
          <w:u w:val="single"/>
        </w:rPr>
        <w:t>it would be better if he could learn to expand his perspective even without i</w:t>
      </w:r>
      <w:r w:rsidRPr="00E14A90">
        <w:rPr>
          <w:sz w:val="16"/>
        </w:rPr>
        <w:t xml:space="preserve">t. That’s the next necessary step, the next epiphany awaiting these senators. Kirk’s long recovery provided his “Aha!” moment when it comes to other people who are also recovering from a stroke. And Portman’s coming to grips with his son’s identity provided him with an “Aha!” moment when it comes to other LGBT people and their families. But it’s not yet clear that either senator has yet taken the next logical step — the next “Aha!” moment. </w:t>
      </w:r>
      <w:r w:rsidRPr="00E14A90">
        <w:rPr>
          <w:u w:val="single"/>
        </w:rPr>
        <w:t>The next step</w:t>
      </w:r>
      <w:r w:rsidRPr="00E14A90">
        <w:rPr>
          <w:sz w:val="16"/>
        </w:rPr>
        <w:t xml:space="preserve"> is the big one. </w:t>
      </w:r>
      <w:r w:rsidRPr="00E14A90">
        <w:rPr>
          <w:u w:val="single"/>
        </w:rPr>
        <w:t>It’s the realization that because I didn’t understand others’ situation or others’ perspective until I myself faced the same thing, I should then strive to listen and to learn and to see the world through others’ eyes so that I can better understand the world without having to experience every situation, every injustice, every ordeal personally.</w:t>
      </w:r>
      <w:r w:rsidRPr="00E14A90">
        <w:rPr>
          <w:sz w:val="16"/>
        </w:rPr>
        <w:t xml:space="preserve"> This next step is necessary for justice, which can only come “When those who are not injured feel as indignant as those who are.” </w:t>
      </w:r>
      <w:r w:rsidRPr="00E14A90">
        <w:rPr>
          <w:u w:val="single"/>
        </w:rPr>
        <w:t xml:space="preserve">That next step may seem obvious, but epiphanies always seem obvious in retrospect. </w:t>
      </w:r>
      <w:r w:rsidRPr="00E14A90">
        <w:rPr>
          <w:sz w:val="16"/>
        </w:rPr>
        <w:t xml:space="preserve">Until that next step occurs, though, the slightly expanded empathy of people like Kirk and Portman seems self-serving, like the “cowardice and hypocrisy” of the privileged, as </w:t>
      </w:r>
      <w:proofErr w:type="spellStart"/>
      <w:r w:rsidRPr="00E14A90">
        <w:rPr>
          <w:sz w:val="16"/>
        </w:rPr>
        <w:t>Morf</w:t>
      </w:r>
      <w:proofErr w:type="spellEnd"/>
      <w:r w:rsidRPr="00E14A90">
        <w:rPr>
          <w:sz w:val="16"/>
        </w:rPr>
        <w:t xml:space="preserve"> Morford describes it. </w:t>
      </w:r>
      <w:r w:rsidRPr="00E14A90">
        <w:rPr>
          <w:u w:val="single"/>
        </w:rPr>
        <w:t>They still seem to cling to a cramped, self-centered understanding of justice</w:t>
      </w:r>
      <w:r w:rsidRPr="00E14A90">
        <w:rPr>
          <w:sz w:val="16"/>
        </w:rPr>
        <w:t xml:space="preserve"> — one that can only grow when their own, personal interests require it to do so. It still lacks the ability to be “indignant” except when one is personally among the “injured.” “Moral and political positions aren’t supposed to be something you only take when they’ll benefit you,” Mark </w:t>
      </w:r>
      <w:proofErr w:type="spellStart"/>
      <w:r w:rsidRPr="00E14A90">
        <w:rPr>
          <w:sz w:val="16"/>
        </w:rPr>
        <w:t>Evanier</w:t>
      </w:r>
      <w:proofErr w:type="spellEnd"/>
      <w:r w:rsidRPr="00E14A90">
        <w:rPr>
          <w:sz w:val="16"/>
        </w:rPr>
        <w:t xml:space="preserve"> wrote. Empathy becomes suspect when it coincides so closely with personal benefit. It begins to look like what Mark Schmitt calls “Miss America </w:t>
      </w:r>
      <w:proofErr w:type="gramStart"/>
      <w:r w:rsidRPr="00E14A90">
        <w:rPr>
          <w:sz w:val="16"/>
        </w:rPr>
        <w:t>compassion“</w:t>
      </w:r>
      <w:proofErr w:type="gramEnd"/>
      <w:r w:rsidRPr="00E14A90">
        <w:rPr>
          <w:sz w:val="16"/>
        </w:rPr>
        <w:t xml:space="preserve">: Their compassion seems so narrowly and literally focused on the specific misfortune that their family encountered. Having a child who suffers from mental illness would indeed make one particularly passionate about funding for mental health, sure. But shouldn’t it also lead to a deeper understanding that there are a lot of families, in all kinds of situations beyond their control, who need help from government? Shouldn’t having a son whose illness leads to suicide open your eyes to something more than a belief that we need more money for suicide </w:t>
      </w:r>
      <w:proofErr w:type="gramStart"/>
      <w:r w:rsidRPr="00E14A90">
        <w:rPr>
          <w:sz w:val="16"/>
        </w:rPr>
        <w:t>help-lines</w:t>
      </w:r>
      <w:proofErr w:type="gramEnd"/>
      <w:r w:rsidRPr="00E14A90">
        <w:rPr>
          <w:sz w:val="16"/>
        </w:rPr>
        <w:t xml:space="preserve">? Shouldn’t it call into question the entire winners-win/losers-lose ideology of the current Republican Party? </w:t>
      </w:r>
      <w:r w:rsidRPr="00E14A90">
        <w:rPr>
          <w:u w:val="single"/>
        </w:rPr>
        <w:t xml:space="preserve">If we take the first step without ever taking the next step — changing our perspective only when “direct personal relevance” demands it and not otherwise — we can fall into what Matthew </w:t>
      </w:r>
      <w:proofErr w:type="spellStart"/>
      <w:r w:rsidRPr="00E14A90">
        <w:rPr>
          <w:u w:val="single"/>
        </w:rPr>
        <w:t>Yglesias</w:t>
      </w:r>
      <w:proofErr w:type="spellEnd"/>
      <w:r w:rsidRPr="00E14A90">
        <w:rPr>
          <w:u w:val="single"/>
        </w:rPr>
        <w:t xml:space="preserve"> describes as “The Politics of </w:t>
      </w:r>
      <w:proofErr w:type="gramStart"/>
      <w:r w:rsidRPr="00E14A90">
        <w:rPr>
          <w:u w:val="single"/>
        </w:rPr>
        <w:t>Narcissism“</w:t>
      </w:r>
      <w:proofErr w:type="gramEnd"/>
      <w:r w:rsidRPr="00E14A90">
        <w:rPr>
          <w:u w:val="single"/>
        </w:rPr>
        <w:t>:</w:t>
      </w:r>
      <w:r w:rsidRPr="00E14A90">
        <w:rPr>
          <w:sz w:val="16"/>
        </w:rPr>
        <w:t xml:space="preserve"> Remember when Sarah Palin was running for vice president on a platform of tax cuts and reduced spending? </w:t>
      </w:r>
      <w:r w:rsidRPr="00CD02DF">
        <w:rPr>
          <w:u w:val="single"/>
        </w:rPr>
        <w:t>But there was one form of domestic social spending she liked to champion? Spending on disabled children? Because she had a disabled child personally? Yet somehow her personal experience with disability didn’t lead her to any conclusions about the millions of mothers simply struggling to raise children in conditions of general poorness</w:t>
      </w:r>
      <w:r w:rsidRPr="00E14A90">
        <w:rPr>
          <w:sz w:val="16"/>
        </w:rPr>
        <w:t xml:space="preserve">. </w:t>
      </w:r>
      <w:r w:rsidRPr="008F2646">
        <w:rPr>
          <w:highlight w:val="green"/>
          <w:u w:val="single"/>
        </w:rPr>
        <w:t>Rob Portman doesn’t have a son with a pre-existing medical condition</w:t>
      </w:r>
      <w:r w:rsidRPr="008F2646">
        <w:rPr>
          <w:sz w:val="16"/>
          <w:highlight w:val="green"/>
        </w:rPr>
        <w:t xml:space="preserve"> </w:t>
      </w:r>
      <w:r w:rsidRPr="00E14A90">
        <w:rPr>
          <w:sz w:val="16"/>
        </w:rPr>
        <w:t xml:space="preserve">who’s locked out of the health insurance market. Rob Portman doesn’t have a son engaged in peasant agriculture whose livelihood is likely to be wiped out by climate change. </w:t>
      </w:r>
      <w:r w:rsidRPr="00CD02DF">
        <w:rPr>
          <w:u w:val="single"/>
        </w:rPr>
        <w:t>Rob Portman doesn’t have a son who’ll be malnourished if SNAP benefits are cut.</w:t>
      </w:r>
      <w:r w:rsidRPr="00E14A90">
        <w:rPr>
          <w:sz w:val="16"/>
        </w:rPr>
        <w:t xml:space="preserve"> </w:t>
      </w:r>
      <w:proofErr w:type="gramStart"/>
      <w:r w:rsidRPr="008F2646">
        <w:rPr>
          <w:highlight w:val="green"/>
          <w:u w:val="single"/>
        </w:rPr>
        <w:t>So</w:t>
      </w:r>
      <w:proofErr w:type="gramEnd"/>
      <w:r w:rsidRPr="008F2646">
        <w:rPr>
          <w:highlight w:val="green"/>
          <w:u w:val="single"/>
        </w:rPr>
        <w:t xml:space="preserve"> Rob Portman doesn’t care</w:t>
      </w:r>
      <w:r w:rsidRPr="00E14A90">
        <w:rPr>
          <w:sz w:val="16"/>
        </w:rPr>
        <w:t xml:space="preserve">. … But </w:t>
      </w:r>
      <w:r w:rsidRPr="00CD02DF">
        <w:rPr>
          <w:u w:val="single"/>
        </w:rPr>
        <w:t>if Portman can turn around</w:t>
      </w:r>
      <w:r w:rsidRPr="00E14A90">
        <w:rPr>
          <w:sz w:val="16"/>
        </w:rPr>
        <w:t xml:space="preserve"> on one issue once he realizes how it touches his family personally, shouldn’t he take some time to think about how he might feel about other issues that don’t happen to touch him personally? </w:t>
      </w:r>
      <w:proofErr w:type="gramStart"/>
      <w:r w:rsidRPr="00E14A90">
        <w:rPr>
          <w:sz w:val="16"/>
        </w:rPr>
        <w:t>Obviously</w:t>
      </w:r>
      <w:proofErr w:type="gramEnd"/>
      <w:r w:rsidRPr="00E14A90">
        <w:rPr>
          <w:sz w:val="16"/>
        </w:rPr>
        <w:t xml:space="preserve"> the answers to complicated public policy questions don’t just directly fall out of the emotion of compassion. </w:t>
      </w:r>
      <w:r w:rsidRPr="00CD02DF">
        <w:rPr>
          <w:u w:val="single"/>
        </w:rPr>
        <w:t>But what Portman is telling us here is that on this one issue, his previous position was driven by a lack of compassion and empathy.</w:t>
      </w:r>
      <w:r w:rsidRPr="00E14A90">
        <w:rPr>
          <w:sz w:val="16"/>
        </w:rPr>
        <w:t xml:space="preserve"> Once he looked at the issue through his son’s eyes, he realized he was wrong. Shouldn’t that lead to some broader soul-searching? Is it just a coincidence that his son is gay, and also gay rights is the one issue on which a lack of empathy was leading him astray? That, it seems to me, would be a pretty remarkable coincidence. </w:t>
      </w:r>
      <w:r w:rsidRPr="008F2646">
        <w:rPr>
          <w:highlight w:val="green"/>
          <w:u w:val="single"/>
        </w:rPr>
        <w:t xml:space="preserve">The great challenge </w:t>
      </w:r>
      <w:r w:rsidRPr="00CD02DF">
        <w:rPr>
          <w:u w:val="single"/>
        </w:rPr>
        <w:t xml:space="preserve">for a senator </w:t>
      </w:r>
      <w:r w:rsidRPr="008F2646">
        <w:rPr>
          <w:highlight w:val="green"/>
          <w:u w:val="single"/>
        </w:rPr>
        <w:t>is</w:t>
      </w:r>
      <w:r w:rsidRPr="00CD02DF">
        <w:rPr>
          <w:u w:val="single"/>
        </w:rPr>
        <w:t>n’t to go to Washington and represent the problems of his own family.</w:t>
      </w:r>
      <w:r w:rsidRPr="00E14A90">
        <w:rPr>
          <w:sz w:val="16"/>
        </w:rPr>
        <w:t xml:space="preserve"> It’s </w:t>
      </w:r>
      <w:r w:rsidRPr="008F2646">
        <w:rPr>
          <w:highlight w:val="green"/>
          <w:u w:val="single"/>
        </w:rPr>
        <w:t xml:space="preserve">to try to </w:t>
      </w:r>
      <w:r w:rsidRPr="008F2646">
        <w:rPr>
          <w:b/>
          <w:bCs/>
          <w:highlight w:val="green"/>
          <w:u w:val="single"/>
        </w:rPr>
        <w:t>obtain the intellectual</w:t>
      </w:r>
      <w:r w:rsidRPr="008F2646">
        <w:rPr>
          <w:sz w:val="16"/>
          <w:highlight w:val="green"/>
        </w:rPr>
        <w:t xml:space="preserve"> </w:t>
      </w:r>
      <w:r w:rsidRPr="00CD02DF">
        <w:rPr>
          <w:u w:val="single"/>
        </w:rPr>
        <w:t xml:space="preserve">and moral </w:t>
      </w:r>
      <w:r w:rsidRPr="008F2646">
        <w:rPr>
          <w:highlight w:val="green"/>
          <w:u w:val="single"/>
        </w:rPr>
        <w:t xml:space="preserve">perspective necessary to represent the problems of the people </w:t>
      </w:r>
      <w:r w:rsidRPr="008F2646">
        <w:rPr>
          <w:b/>
          <w:bCs/>
          <w:highlight w:val="green"/>
          <w:u w:val="single"/>
        </w:rPr>
        <w:t>who don’t have direct access to the corridors of power</w:t>
      </w:r>
      <w:r w:rsidRPr="00E14A90">
        <w:rPr>
          <w:b/>
          <w:bCs/>
          <w:sz w:val="16"/>
        </w:rPr>
        <w:t>.</w:t>
      </w:r>
      <w:r w:rsidRPr="00E14A90">
        <w:rPr>
          <w:sz w:val="16"/>
        </w:rPr>
        <w:t xml:space="preserve"> Senators basically never have poor kids. That’s something members of Congress should think about. Will </w:t>
      </w:r>
      <w:proofErr w:type="spellStart"/>
      <w:r w:rsidRPr="00E14A90">
        <w:rPr>
          <w:sz w:val="16"/>
        </w:rPr>
        <w:t>Femia</w:t>
      </w:r>
      <w:proofErr w:type="spellEnd"/>
      <w:r w:rsidRPr="00E14A90">
        <w:rPr>
          <w:sz w:val="16"/>
        </w:rPr>
        <w:t xml:space="preserve"> notes that this widely shared observation prompted an insightful — and darkly funny — meme about “hypothetical Republican empathy.” “If empathy only extends to your flesh and blood, we </w:t>
      </w:r>
      <w:proofErr w:type="spellStart"/>
      <w:r w:rsidRPr="00E14A90">
        <w:rPr>
          <w:sz w:val="16"/>
        </w:rPr>
        <w:t>gotta</w:t>
      </w:r>
      <w:proofErr w:type="spellEnd"/>
      <w:r w:rsidRPr="00E14A90">
        <w:rPr>
          <w:sz w:val="16"/>
        </w:rPr>
        <w:t xml:space="preserve"> start shoving people into those families,” Rachel Maddow said. “Now all we need is 59 more gay Republican kids,” Dave </w:t>
      </w:r>
      <w:proofErr w:type="spellStart"/>
      <w:r w:rsidRPr="00E14A90">
        <w:rPr>
          <w:sz w:val="16"/>
        </w:rPr>
        <w:t>Lartigue</w:t>
      </w:r>
      <w:proofErr w:type="spellEnd"/>
      <w:r w:rsidRPr="00E14A90">
        <w:rPr>
          <w:sz w:val="16"/>
        </w:rPr>
        <w:t xml:space="preserve"> wrote. “Perhaps if we could get the Republican caucus to adopt gay, black Hispanic illegal-immigrant children, who will grow up to be denied insurance due to pre-existing conditions, we’d make some more social progress,” </w:t>
      </w:r>
      <w:proofErr w:type="spellStart"/>
      <w:r w:rsidRPr="00E14A90">
        <w:rPr>
          <w:sz w:val="16"/>
        </w:rPr>
        <w:t>mistermix</w:t>
      </w:r>
      <w:proofErr w:type="spellEnd"/>
      <w:r w:rsidRPr="00E14A90">
        <w:rPr>
          <w:sz w:val="16"/>
        </w:rPr>
        <w:t xml:space="preserve"> wrote. “Eventually one of these Republican congressmen is going to find out his daughter is a woman, and then we’re all set,” Anil Dash tweeted. And Andy Borowitz chimed in with “Portman Inspires Other Republicans to Stop Speaking to Their Children.” Endless variations of that joke circulated this week because that joke offers limitless possibilities — as limitless as the stunted “hypothetical empathy” of “Miss America compassion” is limited. That joke and </w:t>
      </w:r>
      <w:proofErr w:type="spellStart"/>
      <w:r w:rsidRPr="00E14A90">
        <w:rPr>
          <w:sz w:val="16"/>
        </w:rPr>
        <w:t>Yglesias</w:t>
      </w:r>
      <w:proofErr w:type="spellEnd"/>
      <w:r w:rsidRPr="00E14A90">
        <w:rPr>
          <w:sz w:val="16"/>
        </w:rPr>
        <w:t>’ argument are correct. An empathy that never moves beyond that first step and that first epiphany is morally indistinct from selfishness. To take that first step without the next one is only to move from “</w:t>
      </w:r>
      <w:proofErr w:type="spellStart"/>
      <w:r w:rsidRPr="00E14A90">
        <w:rPr>
          <w:sz w:val="16"/>
        </w:rPr>
        <w:t>me</w:t>
      </w:r>
      <w:proofErr w:type="spellEnd"/>
      <w:r w:rsidRPr="00E14A90">
        <w:rPr>
          <w:sz w:val="16"/>
        </w:rPr>
        <w:t xml:space="preserve"> first” to “me and mine first.” (David </w:t>
      </w:r>
      <w:proofErr w:type="spellStart"/>
      <w:r w:rsidRPr="00E14A90">
        <w:rPr>
          <w:sz w:val="16"/>
        </w:rPr>
        <w:t>Badash</w:t>
      </w:r>
      <w:proofErr w:type="spellEnd"/>
      <w:r w:rsidRPr="00E14A90">
        <w:rPr>
          <w:sz w:val="16"/>
        </w:rPr>
        <w:t xml:space="preserve"> and Jonathan Chait also have insightful posts making this argument.) But no one can take that next big step until they take the first one. </w:t>
      </w:r>
      <w:proofErr w:type="gramStart"/>
      <w:r w:rsidRPr="00E14A90">
        <w:rPr>
          <w:sz w:val="16"/>
        </w:rPr>
        <w:t>So</w:t>
      </w:r>
      <w:proofErr w:type="gramEnd"/>
      <w:r w:rsidRPr="00E14A90">
        <w:rPr>
          <w:sz w:val="16"/>
        </w:rPr>
        <w:t xml:space="preserve"> I’m less interested in criticizing Portman or Kirk or anyone else in their position than I am in figuring out how we can urge and encourage them to take that next big step. How can we facilitate the next epiphany? That’s the bigger issue, the more important challenge. Ari Kohen tackles this challenge in a bookish post building on Richard </w:t>
      </w:r>
      <w:proofErr w:type="spellStart"/>
      <w:r w:rsidRPr="00E14A90">
        <w:rPr>
          <w:sz w:val="16"/>
        </w:rPr>
        <w:t>Rorty’s</w:t>
      </w:r>
      <w:proofErr w:type="spellEnd"/>
      <w:r w:rsidRPr="00E14A90">
        <w:rPr>
          <w:sz w:val="16"/>
        </w:rPr>
        <w:t xml:space="preserve"> thoughts. Kohen is interested most of all in how “to accomplish this progress of sentiments, this expanding of our sense of solidarity”: The best way to convince the powerful that their way of thinking about others needs to evolve is to show them the ways in which individuals they consider to be “Other” are, in fact, much more closely akin to them than they ever realized. It is, in short, to create a greater solidarity between the powerful and the weak based on personal identification. Rob Portman’s change of heart is a good example of the way in which we ultimately achieve a progress of sentiments that leads to the equal treatment of more and more people. Viewed in this way, it’s really not something people on the Left ought to be criticizing; it’s something we should be working to encourage for those without the sort of immediate personal connection that Portman fortunately had. (Note that we are, yet again, confronted with the idea of ethics as a trajectory.) The vital question, then, is how? How can we encourage “a progress of sentiments” along a trajectory “that leads to the equal treatment of more and more people</w:t>
      </w:r>
      <w:r w:rsidRPr="00CD02DF">
        <w:rPr>
          <w:u w:val="single"/>
        </w:rPr>
        <w:t>”? Part of the answer, I think, is to remember how we ourselves were encouraged along — how we ourselves each came to take that next step, how we ourselves came to have that second epiphany.</w:t>
      </w:r>
      <w:r w:rsidRPr="00E14A90">
        <w:rPr>
          <w:sz w:val="16"/>
        </w:rPr>
        <w:t xml:space="preserve"> That’s the approach that Grace at Are Women Human? takes in a firm-but-generous post titled “Changes of heart and our better selves.” Grace highlights Portman’s case as an example of “the tensions between celebrating progress and recognizing that there’s still work to be done.” She draws on her own story and history for humility and perspective, and as a guide to helping others see and take the next steps in their journey: How easy it is to say Portman … should have done better and forget that I wasn’t so different, not so long ago. The honest truth: it was getting to know and love queer people that, more than anything else, led me away from the bigotry I’d been taught as faith. … It’s important for me not to forget this, or that it took the thought that my not-yet-born child might be transgender for me to realize that I needed to educate myself about gender identity. It would be dangerous to indulge the fiction that I’ve always held the moral “high ground.” … That history — her own and that of others who have come to a more inclusive, expansive understanding of justice — informs the advice, and the warning, that </w:t>
      </w:r>
      <w:proofErr w:type="gramStart"/>
      <w:r w:rsidRPr="00E14A90">
        <w:rPr>
          <w:sz w:val="16"/>
        </w:rPr>
        <w:t>follows:</w:t>
      </w:r>
      <w:proofErr w:type="gramEnd"/>
      <w:r w:rsidRPr="00E14A90">
        <w:rPr>
          <w:sz w:val="16"/>
        </w:rPr>
        <w:t xml:space="preserve"> Portman isn’t an exception in having, and indulging, the luxury of ignoring the consequences of politics that don’t affect him personally. This is a feature, not a bug, of our culture and political system. Power is concentrated in the hands of people who routinely make policy on matters they have little experience or real stakes in. </w:t>
      </w:r>
      <w:r w:rsidRPr="00CD02DF">
        <w:rPr>
          <w:u w:val="single"/>
        </w:rPr>
        <w:t>You don’t need any conscious malice in this setup to produce policy that has devastating effects on the communities these issues touch most directly</w:t>
      </w:r>
      <w:r w:rsidRPr="00E14A90">
        <w:rPr>
          <w:sz w:val="16"/>
        </w:rPr>
        <w:t xml:space="preserve"> (though there’s plenty of malice, too). All you need is a system run by people who can afford not to care that much about policies that mostly impact other people’s lives. Which, I suppose, is why civil rights activism often depends on cultivating these very moments of identification with the “other,” on spontaneous and planned appeals to emotion and basic decency. Systemic lack of incentive to care has to be confronted with stories that get politicians or the public to care. Emmitt </w:t>
      </w:r>
      <w:proofErr w:type="gramStart"/>
      <w:r w:rsidRPr="00E14A90">
        <w:rPr>
          <w:sz w:val="16"/>
        </w:rPr>
        <w:t>Till’s</w:t>
      </w:r>
      <w:proofErr w:type="gramEnd"/>
      <w:r w:rsidRPr="00E14A90">
        <w:rPr>
          <w:sz w:val="16"/>
        </w:rPr>
        <w:t xml:space="preserve"> open casket. Rosa Parks’ carefully planned protest of bus segregation – as a more “respectable” face of black resistance than Claudette Colvin. </w:t>
      </w:r>
      <w:proofErr w:type="spellStart"/>
      <w:r w:rsidRPr="00E14A90">
        <w:rPr>
          <w:sz w:val="16"/>
        </w:rPr>
        <w:t>Hydeia</w:t>
      </w:r>
      <w:proofErr w:type="spellEnd"/>
      <w:r w:rsidRPr="00E14A90">
        <w:rPr>
          <w:sz w:val="16"/>
        </w:rPr>
        <w:t xml:space="preserve"> Broadbent and Ryan White as the faces of children with HIV. </w:t>
      </w:r>
      <w:proofErr w:type="spellStart"/>
      <w:r w:rsidRPr="00E14A90">
        <w:rPr>
          <w:sz w:val="16"/>
        </w:rPr>
        <w:t>DREAMers</w:t>
      </w:r>
      <w:proofErr w:type="spellEnd"/>
      <w:r w:rsidRPr="00E14A90">
        <w:rPr>
          <w:sz w:val="16"/>
        </w:rPr>
        <w:t xml:space="preserve"> taking over public spaces, stories about families torn apart by racist, classist, unjust immigration policies. … Rob Portman is not an exception. He’s the rule. I don’t say this to suggest that we cut him slack for finally arriving at a basic (and still incomplete) recognition of the humanity of queer people. Nor am I arguing that we shouldn’t critique the circumstances around his change of heart. What I hope is that we don’t forget ourselves in these calls to do better. That </w:t>
      </w:r>
      <w:r w:rsidRPr="00CD02DF">
        <w:rPr>
          <w:u w:val="single"/>
        </w:rPr>
        <w:t xml:space="preserve">we don’t fall into the deceptive confidence that because we know or do better, we’ve arrived…or forget how many of us had to change and grow to get to where we are now. </w:t>
      </w:r>
      <w:r w:rsidRPr="008F2646">
        <w:rPr>
          <w:highlight w:val="green"/>
          <w:u w:val="single"/>
        </w:rPr>
        <w:t xml:space="preserve">We’re all capable of fooling ourselves into thinking our standpoints are </w:t>
      </w:r>
      <w:r w:rsidRPr="008F2646">
        <w:rPr>
          <w:b/>
          <w:bCs/>
          <w:highlight w:val="green"/>
          <w:u w:val="single"/>
        </w:rPr>
        <w:t>clearly “rational” or “moral</w:t>
      </w:r>
      <w:r w:rsidRPr="008F2646">
        <w:rPr>
          <w:highlight w:val="green"/>
          <w:u w:val="single"/>
        </w:rPr>
        <w:t xml:space="preserve">” when it comes to </w:t>
      </w:r>
      <w:r w:rsidRPr="008F2646">
        <w:rPr>
          <w:b/>
          <w:bCs/>
          <w:highlight w:val="green"/>
          <w:u w:val="single"/>
        </w:rPr>
        <w:t>issues that don’t affect us.</w:t>
      </w:r>
    </w:p>
    <w:p w14:paraId="0459EE0C" w14:textId="77777777" w:rsidR="003007A6" w:rsidRDefault="003007A6" w:rsidP="00560336">
      <w:pPr>
        <w:pStyle w:val="Heading4"/>
      </w:pPr>
    </w:p>
    <w:p w14:paraId="6A4EF3AA" w14:textId="2E300C70" w:rsidR="00560336" w:rsidRDefault="00560336" w:rsidP="00560336">
      <w:pPr>
        <w:pStyle w:val="Heading4"/>
      </w:pPr>
      <w:r>
        <w:t xml:space="preserve">The Role of the Judge is to vote for the Team who proposes the best method for reducing violence – prefer since focusing on </w:t>
      </w:r>
      <w:r>
        <w:rPr>
          <w:u w:val="single"/>
        </w:rPr>
        <w:t>experiences</w:t>
      </w:r>
      <w:r>
        <w:t xml:space="preserve"> over </w:t>
      </w:r>
      <w:r>
        <w:rPr>
          <w:u w:val="single"/>
        </w:rPr>
        <w:t>methods</w:t>
      </w:r>
      <w:r>
        <w:t xml:space="preserve"> is a wrong starting point since it assumes only one experience can explain violence which is </w:t>
      </w:r>
      <w:r>
        <w:rPr>
          <w:u w:val="single"/>
        </w:rPr>
        <w:t>multi-faceted</w:t>
      </w:r>
      <w:r>
        <w:t>.</w:t>
      </w:r>
    </w:p>
    <w:p w14:paraId="3ED9456A" w14:textId="77777777" w:rsidR="003007A6" w:rsidRPr="00F24676" w:rsidRDefault="003007A6" w:rsidP="003007A6">
      <w:pPr>
        <w:pStyle w:val="Heading4"/>
      </w:pPr>
      <w:r>
        <w:t>Death outweighs – agents can’t act ethically if they fear bodily harm. Means extinction first – future value, magnitude, risk parity</w:t>
      </w:r>
    </w:p>
    <w:p w14:paraId="3048D225" w14:textId="77777777" w:rsidR="003007A6" w:rsidRPr="00D23946" w:rsidRDefault="003007A6" w:rsidP="003007A6">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74B298B9" w14:textId="77777777" w:rsidR="003007A6" w:rsidRPr="008431CC" w:rsidRDefault="003007A6" w:rsidP="003007A6">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219B9A50" w14:textId="0AF39B81" w:rsidR="001D72A7" w:rsidRDefault="001D72A7" w:rsidP="001D72A7">
      <w:r>
        <w:t xml:space="preserve">takes it out its about terror -- </w:t>
      </w:r>
      <w:proofErr w:type="spellStart"/>
      <w:r>
        <w:t>its</w:t>
      </w:r>
      <w:proofErr w:type="spellEnd"/>
      <w:r>
        <w:t xml:space="preserve"> not warming structurally undervalued</w:t>
      </w:r>
    </w:p>
    <w:p w14:paraId="72897494" w14:textId="697BA84E" w:rsidR="00560336" w:rsidRDefault="001D72A7" w:rsidP="001D72A7">
      <w:proofErr w:type="spellStart"/>
      <w:r>
        <w:t>its</w:t>
      </w:r>
      <w:proofErr w:type="spellEnd"/>
      <w:r>
        <w:t xml:space="preserve"> not the flu vs asteroid AND contradicts </w:t>
      </w:r>
      <w:proofErr w:type="spellStart"/>
      <w:r>
        <w:t>arg</w:t>
      </w:r>
      <w:proofErr w:type="spellEnd"/>
      <w:r>
        <w:t xml:space="preserve"> before -- need to win its worse </w:t>
      </w:r>
      <w:proofErr w:type="spellStart"/>
      <w:r>
        <w:t>cuz</w:t>
      </w:r>
      <w:proofErr w:type="spellEnd"/>
      <w:r>
        <w:t xml:space="preserve"> policymakers help citizens -- Definitions proves perf con w </w:t>
      </w:r>
      <w:proofErr w:type="spellStart"/>
      <w:r>
        <w:t>dsrb</w:t>
      </w:r>
      <w:proofErr w:type="spellEnd"/>
    </w:p>
    <w:p w14:paraId="1163BA79" w14:textId="4B4DE575" w:rsidR="00560336" w:rsidRPr="00EF3181" w:rsidRDefault="00560336" w:rsidP="00560336">
      <w:pPr>
        <w:pStyle w:val="Heading3"/>
      </w:pPr>
      <w:r>
        <w:t xml:space="preserve">1NC Cards </w:t>
      </w:r>
    </w:p>
    <w:p w14:paraId="39F57F8F" w14:textId="77777777" w:rsidR="00560336" w:rsidRDefault="00560336" w:rsidP="00560336">
      <w:pPr>
        <w:pStyle w:val="Heading4"/>
      </w:pPr>
      <w:r>
        <w:t xml:space="preserve">IP reductions are insufficient vaccines are too difficult to reproduce </w:t>
      </w:r>
      <w:proofErr w:type="spellStart"/>
      <w:r>
        <w:t>Moderna</w:t>
      </w:r>
      <w:proofErr w:type="spellEnd"/>
      <w:r>
        <w:t xml:space="preserve"> proves</w:t>
      </w:r>
    </w:p>
    <w:p w14:paraId="1A2B755B" w14:textId="77777777" w:rsidR="00560336" w:rsidRPr="00DD7490" w:rsidRDefault="00560336" w:rsidP="00560336">
      <w:r w:rsidRPr="00EF3181">
        <w:rPr>
          <w:rStyle w:val="Style13ptBold"/>
        </w:rPr>
        <w:t>Silverman 3-15</w:t>
      </w:r>
      <w:r>
        <w:t xml:space="preserve"> </w:t>
      </w:r>
      <w:r w:rsidRPr="00EF3181">
        <w:t>Rachel Silverman 3-15-2021 "Waiving vaccine patents won’t help inoculate poorer nations"</w:t>
      </w:r>
      <w:r>
        <w:t xml:space="preserve"> </w:t>
      </w:r>
      <w:hyperlink r:id="rId15"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1041E6D3" w14:textId="77777777" w:rsidR="00560336" w:rsidRDefault="00560336" w:rsidP="00560336">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8F2646">
        <w:rPr>
          <w:highlight w:val="green"/>
          <w:u w:val="single"/>
        </w:rPr>
        <w:t>manufacturing coronavirus vaccines, 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little effect.</w:t>
      </w:r>
      <w:r w:rsidRPr="001C28B0">
        <w:rPr>
          <w:sz w:val="16"/>
        </w:rPr>
        <w:t xml:space="preserve"> It could even backfire, </w:t>
      </w:r>
      <w:r w:rsidRPr="001C28B0">
        <w:rPr>
          <w:u w:val="single"/>
        </w:rPr>
        <w:t xml:space="preserve">with </w:t>
      </w:r>
      <w:r w:rsidRPr="008F2646">
        <w:rPr>
          <w:highlight w:val="green"/>
          <w:u w:val="single"/>
        </w:rPr>
        <w:t>companies</w:t>
      </w:r>
      <w:r w:rsidRPr="001C28B0">
        <w:rPr>
          <w:u w:val="single"/>
        </w:rPr>
        <w:t xml:space="preserve"> using the </w:t>
      </w:r>
      <w:r w:rsidRPr="008F2646">
        <w:rPr>
          <w:highlight w:val="green"/>
          <w:u w:val="single"/>
        </w:rPr>
        <w:t>move as</w:t>
      </w:r>
      <w:r w:rsidRPr="001C28B0">
        <w:rPr>
          <w:u w:val="single"/>
        </w:rPr>
        <w:t xml:space="preserve"> an </w:t>
      </w:r>
      <w:r w:rsidRPr="008F2646">
        <w:rPr>
          <w:highlight w:val="green"/>
          <w:u w:val="single"/>
        </w:rPr>
        <w:t>excuse to disengage from global access efforts</w:t>
      </w:r>
      <w:r w:rsidRPr="001C28B0">
        <w:rPr>
          <w:u w:val="single"/>
        </w:rPr>
        <w:t>. There are more effective ways to entice — and to pressure — companies to license and share their intellectual property and the associated know-how, without broadly nullifying patents</w:t>
      </w:r>
      <w:r w:rsidRPr="001C28B0">
        <w:rPr>
          <w:sz w:val="16"/>
        </w:rPr>
        <w:t xml:space="preserve">. The </w:t>
      </w:r>
      <w:proofErr w:type="spellStart"/>
      <w:r w:rsidRPr="008F2646">
        <w:rPr>
          <w:highlight w:val="green"/>
          <w:u w:val="single"/>
        </w:rPr>
        <w:t>Moderna</w:t>
      </w:r>
      <w:proofErr w:type="spellEnd"/>
      <w:r w:rsidRPr="008F2646">
        <w:rPr>
          <w:highlight w:val="green"/>
          <w:u w:val="single"/>
        </w:rPr>
        <w:t xml:space="preserve">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8F2646">
        <w:rPr>
          <w:highlight w:val="green"/>
          <w:u w:val="single"/>
        </w:rPr>
        <w:t>announced</w:t>
      </w:r>
      <w:r w:rsidRPr="001C28B0">
        <w:rPr>
          <w:u w:val="single"/>
        </w:rPr>
        <w:t xml:space="preserve"> in October that it </w:t>
      </w:r>
      <w:r w:rsidRPr="008F2646">
        <w:rPr>
          <w:highlight w:val="green"/>
          <w:u w:val="single"/>
        </w:rPr>
        <w:t>would not enforce IP</w:t>
      </w:r>
      <w:r w:rsidRPr="001C28B0">
        <w:rPr>
          <w:u w:val="single"/>
        </w:rPr>
        <w:t xml:space="preserve"> rights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highlight w:val="green"/>
          <w:u w:val="single"/>
        </w:rPr>
        <w:t>taken no steps to share info</w:t>
      </w:r>
      <w:r w:rsidRPr="001C28B0">
        <w:rPr>
          <w:u w:val="single"/>
        </w:rPr>
        <w:t xml:space="preserve">rmation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8F2646">
        <w:rPr>
          <w:highlight w:val="green"/>
          <w:u w:val="single"/>
        </w:rPr>
        <w:t>remains entirely under</w:t>
      </w:r>
      <w:r w:rsidRPr="001C28B0">
        <w:rPr>
          <w:u w:val="single"/>
        </w:rPr>
        <w:t xml:space="preserve"> the </w:t>
      </w:r>
      <w:r w:rsidRPr="008F2646">
        <w:rPr>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8F2646">
        <w:rPr>
          <w:highlight w:val="green"/>
          <w:u w:val="single"/>
        </w:rPr>
        <w:t>Even with</w:t>
      </w:r>
      <w:r w:rsidRPr="001C28B0">
        <w:rPr>
          <w:u w:val="single"/>
        </w:rPr>
        <w:t xml:space="preserve"> the </w:t>
      </w:r>
      <w:r w:rsidRPr="008F2646">
        <w:rPr>
          <w:highlight w:val="green"/>
          <w:u w:val="single"/>
        </w:rPr>
        <w:t>nonconsensual</w:t>
      </w:r>
      <w:r w:rsidRPr="001C28B0">
        <w:rPr>
          <w:u w:val="single"/>
        </w:rPr>
        <w:t xml:space="preserve"> </w:t>
      </w:r>
      <w:r w:rsidRPr="008F2646">
        <w:rPr>
          <w:highlight w:val="green"/>
          <w:u w:val="single"/>
        </w:rPr>
        <w:t>release of</w:t>
      </w:r>
      <w:r w:rsidRPr="001C28B0">
        <w:rPr>
          <w:u w:val="single"/>
        </w:rPr>
        <w:t xml:space="preserve"> the </w:t>
      </w:r>
      <w:r w:rsidRPr="00DD7490">
        <w:rPr>
          <w:u w:val="single"/>
        </w:rPr>
        <w:t>soft</w:t>
      </w:r>
      <w:r w:rsidRPr="001C28B0">
        <w:rPr>
          <w:u w:val="single"/>
        </w:rPr>
        <w:t xml:space="preserve"> </w:t>
      </w:r>
      <w:r w:rsidRPr="008F2646">
        <w:rPr>
          <w:highlight w:val="green"/>
          <w:u w:val="single"/>
        </w:rPr>
        <w:t>IP</w:t>
      </w:r>
      <w:r w:rsidRPr="001C28B0">
        <w:rPr>
          <w:u w:val="single"/>
        </w:rPr>
        <w:t xml:space="preserve"> held by the regulator, the </w:t>
      </w:r>
      <w:r w:rsidRPr="008F2646">
        <w:rPr>
          <w:highlight w:val="green"/>
          <w:u w:val="single"/>
        </w:rPr>
        <w:t>process of trial and error</w:t>
      </w:r>
      <w:r w:rsidRPr="00DD7490">
        <w:rPr>
          <w:u w:val="single"/>
        </w:rPr>
        <w:t xml:space="preserve"> would cause long delays in a best-case scenario</w:t>
      </w:r>
      <w:r w:rsidRPr="001C28B0">
        <w:rPr>
          <w:u w:val="single"/>
        </w:rPr>
        <w:t xml:space="preserve">. Most likely, the effort </w:t>
      </w:r>
      <w:r w:rsidRPr="008F2646">
        <w:rPr>
          <w:highlight w:val="green"/>
          <w:u w:val="single"/>
        </w:rPr>
        <w:t>would end in expensive failure</w:t>
      </w:r>
      <w:r w:rsidRPr="001C28B0">
        <w:rPr>
          <w:u w:val="single"/>
        </w:rPr>
        <w:t>. Manufacturers also need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613A38A0" w14:textId="19991545" w:rsidR="00560336" w:rsidRDefault="00560336" w:rsidP="00560336">
      <w:pPr>
        <w:pStyle w:val="Heading3"/>
      </w:pPr>
      <w:r>
        <w:t>1NC – Infectious Diseases Turn</w:t>
      </w:r>
    </w:p>
    <w:p w14:paraId="119B472B" w14:textId="77777777" w:rsidR="00560336" w:rsidRPr="006C2B22" w:rsidRDefault="00560336" w:rsidP="00560336">
      <w:pPr>
        <w:pStyle w:val="Heading4"/>
      </w:pPr>
      <w:r>
        <w:t xml:space="preserve">Forcing factory production results in </w:t>
      </w:r>
      <w:r>
        <w:rPr>
          <w:u w:val="single"/>
        </w:rPr>
        <w:t>unsafe manufacturing</w:t>
      </w:r>
      <w:r>
        <w:t xml:space="preserve"> and forces </w:t>
      </w:r>
      <w:r>
        <w:rPr>
          <w:u w:val="single"/>
        </w:rPr>
        <w:t>trade-offs</w:t>
      </w:r>
      <w:r>
        <w:t xml:space="preserve"> with medicines for other infectious diseases.</w:t>
      </w:r>
    </w:p>
    <w:p w14:paraId="0D05E576" w14:textId="77777777" w:rsidR="00560336" w:rsidRPr="006C2B22" w:rsidRDefault="00560336" w:rsidP="00560336">
      <w:r w:rsidRPr="006C2B22">
        <w:rPr>
          <w:rStyle w:val="Style13ptBold"/>
        </w:rPr>
        <w:t>Szabo et. Al 21</w:t>
      </w:r>
      <w:r w:rsidRPr="006C2B22">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proofErr w:type="spellStart"/>
      <w:r w:rsidRPr="006C2B22">
        <w:t>duongie</w:t>
      </w:r>
      <w:proofErr w:type="spellEnd"/>
    </w:p>
    <w:p w14:paraId="3640931E" w14:textId="77777777" w:rsidR="00560336" w:rsidRPr="004B263F" w:rsidRDefault="00560336" w:rsidP="00560336">
      <w:pPr>
        <w:rPr>
          <w:u w:val="single"/>
        </w:rPr>
      </w:pPr>
      <w:r w:rsidRPr="004B263F">
        <w:rPr>
          <w:sz w:val="16"/>
        </w:rPr>
        <w:t xml:space="preserve">Americans are dying of covid-19 by the thousands, but </w:t>
      </w:r>
      <w:r w:rsidRPr="004B263F">
        <w:rPr>
          <w:u w:val="single"/>
        </w:rPr>
        <w:t xml:space="preserve">efforts to ramp up production of potentially lifesaving vaccines are hitting a brick wall. </w:t>
      </w:r>
      <w:r w:rsidRPr="008F2646">
        <w:rPr>
          <w:highlight w:val="green"/>
          <w:u w:val="single"/>
        </w:rPr>
        <w:t>Vaccine makers</w:t>
      </w:r>
      <w:r w:rsidRPr="004B263F">
        <w:rPr>
          <w:u w:val="single"/>
        </w:rPr>
        <w:t xml:space="preserve"> </w:t>
      </w:r>
      <w:proofErr w:type="spellStart"/>
      <w:r w:rsidRPr="004B263F">
        <w:rPr>
          <w:u w:val="single"/>
        </w:rPr>
        <w:t>Moderna</w:t>
      </w:r>
      <w:proofErr w:type="spellEnd"/>
      <w:r w:rsidRPr="004B263F">
        <w:rPr>
          <w:u w:val="single"/>
        </w:rPr>
        <w:t xml:space="preserve"> and Pfizer-BioNTech are </w:t>
      </w:r>
      <w:r w:rsidRPr="008F2646">
        <w:rPr>
          <w:b/>
          <w:bCs/>
          <w:highlight w:val="green"/>
          <w:u w:val="single"/>
        </w:rPr>
        <w:t>running</w:t>
      </w:r>
      <w:r w:rsidRPr="006C2B22">
        <w:rPr>
          <w:b/>
          <w:bCs/>
          <w:u w:val="single"/>
        </w:rPr>
        <w:t xml:space="preserve"> their </w:t>
      </w:r>
      <w:r w:rsidRPr="008F2646">
        <w:rPr>
          <w:b/>
          <w:bCs/>
          <w:highlight w:val="green"/>
          <w:u w:val="single"/>
        </w:rPr>
        <w:t>factories full ti</w:t>
      </w:r>
      <w:r w:rsidRPr="008F2646">
        <w:rPr>
          <w:highlight w:val="green"/>
          <w:u w:val="single"/>
        </w:rPr>
        <w:t>lt</w:t>
      </w:r>
      <w:r w:rsidRPr="004B263F">
        <w:rPr>
          <w:u w:val="single"/>
        </w:rPr>
        <w:t xml:space="preserve"> and are under enormous pressure to expand production or collaborate with other drug companies to set up additional assembly lines.</w:t>
      </w:r>
      <w:r w:rsidRPr="004B263F">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4B263F">
        <w:rPr>
          <w:u w:val="single"/>
        </w:rPr>
        <w:t xml:space="preserve">But even </w:t>
      </w:r>
      <w:r w:rsidRPr="008F2646">
        <w:rPr>
          <w:highlight w:val="green"/>
          <w:u w:val="single"/>
        </w:rPr>
        <w:t xml:space="preserve">forcing companies to gear up production won’t </w:t>
      </w:r>
      <w:r w:rsidRPr="008F2646">
        <w:rPr>
          <w:b/>
          <w:bCs/>
          <w:highlight w:val="green"/>
          <w:u w:val="single"/>
        </w:rPr>
        <w:t>provide much-needed doses anytime soon</w:t>
      </w:r>
      <w:r w:rsidRPr="008F2646">
        <w:rPr>
          <w:highlight w:val="green"/>
          <w:u w:val="single"/>
        </w:rPr>
        <w:t>.</w:t>
      </w:r>
      <w:r w:rsidRPr="004B263F">
        <w:rPr>
          <w:u w:val="single"/>
        </w:rPr>
        <w:t xml:space="preserve"> Expanding production lines takes time. Establishing lines in repurposed facilities can take months. “The big problem is that even if you can get the raw material and get the infrastructure set up, </w:t>
      </w:r>
      <w:r w:rsidRPr="008F2646">
        <w:rPr>
          <w:highlight w:val="green"/>
          <w:u w:val="single"/>
        </w:rPr>
        <w:t>how do you get a company</w:t>
      </w:r>
      <w:r w:rsidRPr="004B263F">
        <w:rPr>
          <w:u w:val="single"/>
        </w:rPr>
        <w:t xml:space="preserve"> that is </w:t>
      </w:r>
      <w:r w:rsidRPr="008F2646">
        <w:rPr>
          <w:highlight w:val="green"/>
          <w:u w:val="single"/>
        </w:rPr>
        <w:t>already producing</w:t>
      </w:r>
      <w:r w:rsidRPr="004B263F">
        <w:rPr>
          <w:u w:val="single"/>
        </w:rPr>
        <w:t xml:space="preserve"> at </w:t>
      </w:r>
      <w:r w:rsidRPr="008F2646">
        <w:rPr>
          <w:highlight w:val="green"/>
          <w:u w:val="single"/>
        </w:rPr>
        <w:t>maximum capacity</w:t>
      </w:r>
      <w:r w:rsidRPr="004B263F">
        <w:rPr>
          <w:u w:val="single"/>
        </w:rPr>
        <w:t xml:space="preserve"> </w:t>
      </w:r>
      <w:r w:rsidRPr="008F2646">
        <w:rPr>
          <w:highlight w:val="green"/>
          <w:u w:val="single"/>
        </w:rPr>
        <w:t>to go beyond</w:t>
      </w:r>
      <w:r w:rsidRPr="004B263F">
        <w:rPr>
          <w:u w:val="single"/>
        </w:rPr>
        <w:t xml:space="preserve"> that </w:t>
      </w:r>
      <w:r w:rsidRPr="008F2646">
        <w:rPr>
          <w:highlight w:val="green"/>
          <w:u w:val="single"/>
        </w:rPr>
        <w:t>maximum capacity</w:t>
      </w:r>
      <w:r w:rsidRPr="004B263F">
        <w:rPr>
          <w:u w:val="single"/>
        </w:rPr>
        <w:t>?”</w:t>
      </w:r>
      <w:r w:rsidRPr="004B263F">
        <w:rPr>
          <w:sz w:val="16"/>
        </w:rPr>
        <w:t xml:space="preserve"> said Lawrence </w:t>
      </w:r>
      <w:proofErr w:type="spellStart"/>
      <w:r w:rsidRPr="004B263F">
        <w:rPr>
          <w:sz w:val="16"/>
        </w:rPr>
        <w:t>Gostin</w:t>
      </w:r>
      <w:proofErr w:type="spellEnd"/>
      <w:r w:rsidRPr="004B263F">
        <w:rPr>
          <w:sz w:val="16"/>
        </w:rPr>
        <w:t xml:space="preserve">, a professor of global health law at Georgetown University. </w:t>
      </w:r>
      <w:r w:rsidRPr="008F2646">
        <w:rPr>
          <w:highlight w:val="green"/>
          <w:u w:val="single"/>
        </w:rPr>
        <w:t>Ordering</w:t>
      </w:r>
      <w:r w:rsidRPr="004B263F">
        <w:rPr>
          <w:u w:val="single"/>
        </w:rPr>
        <w:t xml:space="preserve"> the </w:t>
      </w:r>
      <w:r w:rsidRPr="008F2646">
        <w:rPr>
          <w:highlight w:val="green"/>
          <w:u w:val="single"/>
        </w:rPr>
        <w:t>companies to work 24/7</w:t>
      </w:r>
      <w:r w:rsidRPr="004B263F">
        <w:rPr>
          <w:u w:val="single"/>
        </w:rPr>
        <w:t xml:space="preserve"> “would be a naïve solution,”</w:t>
      </w:r>
      <w:r w:rsidRPr="004B263F">
        <w:rPr>
          <w:sz w:val="16"/>
        </w:rPr>
        <w:t xml:space="preserve"> said Dr. Nicole Lurie, a senior adviser to the CEO of the Coalition for Epidemic Preparedness Innovations, an international group that finances vaccines for emerging diseases. “</w:t>
      </w:r>
      <w:r w:rsidRPr="004B263F">
        <w:rPr>
          <w:u w:val="single"/>
        </w:rPr>
        <w:t xml:space="preserve">They’re probably already doing that to the extent they have the raw materials.” Lurie added, “If </w:t>
      </w:r>
      <w:r w:rsidRPr="008F2646">
        <w:rPr>
          <w:highlight w:val="green"/>
          <w:u w:val="single"/>
        </w:rPr>
        <w:t>you</w:t>
      </w:r>
      <w:r w:rsidRPr="004B263F">
        <w:rPr>
          <w:u w:val="single"/>
        </w:rPr>
        <w:t xml:space="preserve"> completely </w:t>
      </w:r>
      <w:r w:rsidRPr="008F2646">
        <w:rPr>
          <w:highlight w:val="green"/>
          <w:u w:val="single"/>
        </w:rPr>
        <w:t>wear people out, mistakes happen</w:t>
      </w:r>
      <w:r w:rsidRPr="004B263F">
        <w:rPr>
          <w:u w:val="single"/>
        </w:rPr>
        <w:t xml:space="preserve">. You </w:t>
      </w:r>
      <w:r w:rsidRPr="008F2646">
        <w:rPr>
          <w:b/>
          <w:bCs/>
          <w:sz w:val="26"/>
          <w:highlight w:val="green"/>
          <w:u w:val="single"/>
        </w:rPr>
        <w:t>have</w:t>
      </w:r>
      <w:r w:rsidRPr="008F2646">
        <w:rPr>
          <w:b/>
          <w:bCs/>
          <w:highlight w:val="green"/>
          <w:u w:val="single"/>
        </w:rPr>
        <w:t xml:space="preserve"> to balance speed with quality and safety.”</w:t>
      </w:r>
      <w:r w:rsidRPr="004B263F">
        <w:rPr>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4B263F">
        <w:rPr>
          <w:sz w:val="16"/>
        </w:rPr>
        <w:t>Gostin</w:t>
      </w:r>
      <w:proofErr w:type="spellEnd"/>
      <w:r w:rsidRPr="004B263F">
        <w:rPr>
          <w:sz w:val="16"/>
        </w:rPr>
        <w:t xml:space="preserve"> said. “I’m not sure if Biden could require a private company to transfer its technology to another company,” </w:t>
      </w:r>
      <w:proofErr w:type="spellStart"/>
      <w:r w:rsidRPr="004B263F">
        <w:rPr>
          <w:sz w:val="16"/>
        </w:rPr>
        <w:t>Gostin</w:t>
      </w:r>
      <w:proofErr w:type="spellEnd"/>
      <w:r w:rsidRPr="004B263F">
        <w:rPr>
          <w:sz w:val="16"/>
        </w:rPr>
        <w:t xml:space="preserve"> said. “That is highly questionable legally. … President Biden’s room for maneuvering isn’t as great as people think.” </w:t>
      </w:r>
      <w:r w:rsidRPr="004B263F">
        <w:rPr>
          <w:u w:val="single"/>
        </w:rPr>
        <w:t>Drug companies define “trade secrets” broadly, Fox said. “In general, drug companies don’t have to tell me who is making their product, where it’s made, the location of the factory. … That’s considered proprietary</w:t>
      </w:r>
      <w:r w:rsidRPr="004B263F">
        <w:rPr>
          <w:sz w:val="16"/>
        </w:rPr>
        <w:t xml:space="preserve">.” Part of the challenge relates to how these vaccines are made. </w:t>
      </w:r>
      <w:r w:rsidRPr="004B263F">
        <w:rPr>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4B263F">
        <w:rPr>
          <w:sz w:val="16"/>
        </w:rPr>
        <w:t xml:space="preserve">” said Lurie, who served as assistant secretary for preparedness and response at the Department of Health and Human Services during the Obama administration. </w:t>
      </w:r>
      <w:r w:rsidRPr="004B263F">
        <w:rPr>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sidRPr="004B263F">
        <w:rPr>
          <w:sz w:val="16"/>
        </w:rPr>
        <w:t xml:space="preserve">. The Defense Production Act, for instance, </w:t>
      </w:r>
      <w:r w:rsidRPr="004B263F">
        <w:rPr>
          <w:u w:val="single"/>
        </w:rPr>
        <w:t xml:space="preserve">would allow the government to commandeer a plant that already has a fermenter — there are plenty in the biotech industry — to expand production. But that’s just the first stage in making an mRNA vaccine and, even then, it would take about a year to get going, </w:t>
      </w:r>
      <w:r w:rsidRPr="004B263F">
        <w:rPr>
          <w:sz w:val="16"/>
        </w:rPr>
        <w:t xml:space="preserve">said Dr. George </w:t>
      </w:r>
      <w:proofErr w:type="spellStart"/>
      <w:r w:rsidRPr="004B263F">
        <w:rPr>
          <w:sz w:val="16"/>
        </w:rPr>
        <w:t>Siber</w:t>
      </w:r>
      <w:proofErr w:type="spellEnd"/>
      <w:r w:rsidRPr="004B263F">
        <w:rPr>
          <w:sz w:val="16"/>
        </w:rPr>
        <w:t xml:space="preserve">, a vaccine expert who is on the advisory board of CureVac, a German mRNA vaccine company. </w:t>
      </w:r>
      <w:r w:rsidRPr="004B263F">
        <w:rPr>
          <w:u w:val="single"/>
        </w:rPr>
        <w:t>Companies would first have to do a breathtakingly thorough cleaning to prevent cross-contamination,</w:t>
      </w:r>
      <w:r w:rsidRPr="004B263F">
        <w:rPr>
          <w:sz w:val="16"/>
        </w:rPr>
        <w:t xml:space="preserve"> </w:t>
      </w:r>
      <w:proofErr w:type="spellStart"/>
      <w:r w:rsidRPr="004B263F">
        <w:rPr>
          <w:sz w:val="16"/>
        </w:rPr>
        <w:t>Siber</w:t>
      </w:r>
      <w:proofErr w:type="spellEnd"/>
      <w:r w:rsidRPr="004B263F">
        <w:rPr>
          <w:sz w:val="16"/>
        </w:rPr>
        <w:t xml:space="preserve"> said. Next, </w:t>
      </w:r>
      <w:r w:rsidRPr="004B263F">
        <w:rPr>
          <w:u w:val="single"/>
        </w:rPr>
        <w:t xml:space="preserve">they would need to set up, calibrate and test equipment, and train scientists and engineers to run it. Finally, </w:t>
      </w:r>
      <w:proofErr w:type="spellStart"/>
      <w:r w:rsidRPr="004B263F">
        <w:rPr>
          <w:u w:val="single"/>
        </w:rPr>
        <w:t>Siber</w:t>
      </w:r>
      <w:proofErr w:type="spellEnd"/>
      <w:r w:rsidRPr="004B263F">
        <w:rPr>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4B263F">
        <w:rPr>
          <w:sz w:val="16"/>
        </w:rPr>
        <w:t xml:space="preserve"> said Dr. Stanley Plotkin, a vaccine industry consultant credited with inventing the rubella vaccine. “We are expecting other vaccines in a matter of weeks, so it might be faster to bring them into use.” </w:t>
      </w:r>
      <w:r w:rsidRPr="004B263F">
        <w:rPr>
          <w:u w:val="single"/>
        </w:rPr>
        <w:t xml:space="preserve">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w:t>
      </w:r>
      <w:proofErr w:type="spellStart"/>
      <w:r w:rsidRPr="004B263F">
        <w:rPr>
          <w:u w:val="single"/>
        </w:rPr>
        <w:t>Novavax</w:t>
      </w:r>
      <w:proofErr w:type="spellEnd"/>
      <w:r w:rsidRPr="004B263F">
        <w:rPr>
          <w:u w:val="single"/>
        </w:rPr>
        <w:t>,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4B263F">
        <w:rPr>
          <w:sz w:val="16"/>
        </w:rPr>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actually contain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w:t>
      </w:r>
      <w:proofErr w:type="spellStart"/>
      <w:r w:rsidRPr="004B263F">
        <w:rPr>
          <w:sz w:val="16"/>
        </w:rPr>
        <w:t>Gostin</w:t>
      </w:r>
      <w:proofErr w:type="spellEnd"/>
      <w:r w:rsidRPr="004B263F">
        <w:rPr>
          <w:sz w:val="16"/>
        </w:rPr>
        <w:t xml:space="preserve"> said. Biden could use the Defense Production Act “</w:t>
      </w:r>
      <w:r w:rsidRPr="004B263F">
        <w:rPr>
          <w:u w:val="single"/>
        </w:rPr>
        <w:t>to force Pfizer to prioritize U.S. contracts, but that would be politically risky,” given that other countries could retaliate by hoarding supplies.</w:t>
      </w:r>
      <w:r w:rsidRPr="004B263F">
        <w:rPr>
          <w:sz w:val="16"/>
        </w:rPr>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w:t>
      </w:r>
      <w:proofErr w:type="spellStart"/>
      <w:r w:rsidRPr="004B263F">
        <w:rPr>
          <w:sz w:val="16"/>
        </w:rPr>
        <w:t>Covax</w:t>
      </w:r>
      <w:proofErr w:type="spellEnd"/>
      <w:r w:rsidRPr="004B263F">
        <w:rPr>
          <w:sz w:val="16"/>
        </w:rPr>
        <w:t xml:space="preserve">, an international venture to source and distribute vaccines, in an effort to ensure poor countries aren’t left behind. Paradoxically, </w:t>
      </w:r>
      <w:r w:rsidRPr="004B263F">
        <w:rPr>
          <w:u w:val="single"/>
        </w:rPr>
        <w:t xml:space="preserve">the </w:t>
      </w:r>
      <w:r w:rsidRPr="008F2646">
        <w:rPr>
          <w:highlight w:val="green"/>
          <w:u w:val="single"/>
        </w:rPr>
        <w:t>rush to get vaccines</w:t>
      </w:r>
      <w:r w:rsidRPr="004B263F">
        <w:rPr>
          <w:u w:val="single"/>
        </w:rPr>
        <w:t xml:space="preserve"> to market may have </w:t>
      </w:r>
      <w:r w:rsidRPr="008F2646">
        <w:rPr>
          <w:highlight w:val="green"/>
          <w:u w:val="single"/>
        </w:rPr>
        <w:t>resulted in a less efficient manufacturing process.</w:t>
      </w:r>
      <w:r w:rsidRPr="004B263F">
        <w:rPr>
          <w:u w:val="single"/>
        </w:rPr>
        <w:t xml:space="preserve"> Vaccine companies typically spend months making their factories run as efficiently as possible, as well as finding an ideal dose and the most effective interval between doses</w:t>
      </w:r>
      <w:r w:rsidRPr="004B263F">
        <w:rPr>
          <w:sz w:val="16"/>
        </w:rPr>
        <w:t xml:space="preserve">, Lurie said. Given </w:t>
      </w:r>
      <w:r w:rsidRPr="004B263F">
        <w:rPr>
          <w:u w:val="single"/>
        </w:rPr>
        <w:t xml:space="preserve">the </w:t>
      </w:r>
      <w:r w:rsidRPr="008F2646">
        <w:rPr>
          <w:highlight w:val="green"/>
          <w:u w:val="single"/>
        </w:rPr>
        <w:t>urgency</w:t>
      </w:r>
      <w:r w:rsidRPr="004B263F">
        <w:rPr>
          <w:u w:val="single"/>
        </w:rPr>
        <w:t xml:space="preserve"> of the pandemic, however, they </w:t>
      </w:r>
      <w:r w:rsidRPr="008F2646">
        <w:rPr>
          <w:highlight w:val="green"/>
          <w:u w:val="single"/>
        </w:rPr>
        <w:t>delayed</w:t>
      </w:r>
      <w:r w:rsidRPr="004B263F">
        <w:rPr>
          <w:u w:val="single"/>
        </w:rPr>
        <w:t xml:space="preserve"> parts of this </w:t>
      </w:r>
      <w:r w:rsidRPr="008F2646">
        <w:rPr>
          <w:highlight w:val="green"/>
          <w:u w:val="single"/>
        </w:rPr>
        <w:t>process and launched straight into mass production</w:t>
      </w:r>
      <w:r w:rsidRPr="004B263F">
        <w:rPr>
          <w:u w:val="single"/>
        </w:rPr>
        <w:t>. Pfizer angered European countries last week when it paused vaccine production at a Belgian plant to upgrade its capacity.</w:t>
      </w:r>
      <w:r w:rsidRPr="004B263F">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8F2646">
        <w:rPr>
          <w:highlight w:val="green"/>
          <w:u w:val="single"/>
        </w:rPr>
        <w:t>forcing</w:t>
      </w:r>
      <w:r w:rsidRPr="004B263F">
        <w:rPr>
          <w:u w:val="single"/>
        </w:rPr>
        <w:t xml:space="preserve"> </w:t>
      </w:r>
      <w:r w:rsidRPr="008F2646">
        <w:rPr>
          <w:highlight w:val="green"/>
          <w:u w:val="single"/>
        </w:rPr>
        <w:t>other companies to make covid vaccines</w:t>
      </w:r>
      <w:r w:rsidRPr="004B263F">
        <w:rPr>
          <w:u w:val="single"/>
        </w:rPr>
        <w:t xml:space="preserve"> could </w:t>
      </w:r>
      <w:r w:rsidRPr="008F2646">
        <w:rPr>
          <w:highlight w:val="green"/>
          <w:u w:val="single"/>
        </w:rPr>
        <w:t>jeopardize</w:t>
      </w:r>
      <w:r w:rsidRPr="004B263F">
        <w:rPr>
          <w:u w:val="single"/>
        </w:rPr>
        <w:t xml:space="preserve"> production of </w:t>
      </w:r>
      <w:r w:rsidRPr="008F2646">
        <w:rPr>
          <w:b/>
          <w:bCs/>
          <w:highlight w:val="green"/>
          <w:u w:val="single"/>
          <w:bdr w:val="single" w:sz="4" w:space="0" w:color="auto"/>
        </w:rPr>
        <w:t>other important shots,</w:t>
      </w:r>
      <w:r w:rsidRPr="004B263F">
        <w:rPr>
          <w:u w:val="single"/>
        </w:rPr>
        <w:t xml:space="preserve"> such as measles,</w:t>
      </w:r>
      <w:r w:rsidRPr="004B263F">
        <w:rPr>
          <w:sz w:val="16"/>
        </w:rPr>
        <w:t xml:space="preserve"> said Dr. </w:t>
      </w:r>
      <w:proofErr w:type="spellStart"/>
      <w:r w:rsidRPr="004B263F">
        <w:rPr>
          <w:sz w:val="16"/>
        </w:rPr>
        <w:t>Amesh</w:t>
      </w:r>
      <w:proofErr w:type="spellEnd"/>
      <w:r w:rsidRPr="004B263F">
        <w:rPr>
          <w:sz w:val="16"/>
        </w:rPr>
        <w:t xml:space="preserve"> Adalja, a senior scholar at the Johns Hopkins Center for Health Security. </w:t>
      </w:r>
      <w:r w:rsidRPr="004B263F">
        <w:rPr>
          <w:u w:val="single"/>
        </w:rPr>
        <w:t xml:space="preserve">Routine </w:t>
      </w:r>
      <w:r w:rsidRPr="008F2646">
        <w:rPr>
          <w:highlight w:val="green"/>
          <w:u w:val="single"/>
        </w:rPr>
        <w:t>childhood immunization rates</w:t>
      </w:r>
      <w:r w:rsidRPr="004B263F">
        <w:rPr>
          <w:u w:val="single"/>
        </w:rPr>
        <w:t xml:space="preserve"> have </w:t>
      </w:r>
      <w:r w:rsidRPr="008F2646">
        <w:rPr>
          <w:highlight w:val="green"/>
          <w:u w:val="single"/>
        </w:rPr>
        <w:t>fallen during</w:t>
      </w:r>
      <w:r w:rsidRPr="004B263F">
        <w:rPr>
          <w:u w:val="single"/>
        </w:rPr>
        <w:t xml:space="preserve"> the </w:t>
      </w:r>
      <w:r w:rsidRPr="008F2646">
        <w:rPr>
          <w:highlight w:val="green"/>
          <w:u w:val="single"/>
        </w:rPr>
        <w:t>pandemic</w:t>
      </w:r>
      <w:r w:rsidRPr="004B263F">
        <w:rPr>
          <w:u w:val="single"/>
        </w:rPr>
        <w:t xml:space="preserve">, </w:t>
      </w:r>
      <w:r w:rsidRPr="008F2646">
        <w:rPr>
          <w:highlight w:val="green"/>
          <w:u w:val="single"/>
        </w:rPr>
        <w:t>raising</w:t>
      </w:r>
      <w:r w:rsidRPr="004B263F">
        <w:rPr>
          <w:u w:val="single"/>
        </w:rPr>
        <w:t xml:space="preserve"> the </w:t>
      </w:r>
      <w:r w:rsidRPr="008F2646">
        <w:rPr>
          <w:highlight w:val="green"/>
          <w:u w:val="single"/>
        </w:rPr>
        <w:t>risk of epidemics</w:t>
      </w:r>
      <w:r w:rsidRPr="004B263F">
        <w:rPr>
          <w:u w:val="single"/>
        </w:rPr>
        <w:t>. Using the act to prioritize covid vaccine manufacturing has already disrupted supplies of at least one drug</w:t>
      </w:r>
      <w:r w:rsidRPr="004B263F">
        <w:rPr>
          <w:sz w:val="16"/>
        </w:rPr>
        <w:t xml:space="preserve">, Fox noted. In December, </w:t>
      </w:r>
      <w:r w:rsidRPr="006C2B22">
        <w:rPr>
          <w:u w:val="single"/>
        </w:rPr>
        <w:t xml:space="preserve">Horizon Therapeutics warned doctors and patients to expect a shortage of a drug called </w:t>
      </w:r>
      <w:proofErr w:type="spellStart"/>
      <w:r w:rsidRPr="006C2B22">
        <w:rPr>
          <w:u w:val="single"/>
        </w:rPr>
        <w:t>Tepezza</w:t>
      </w:r>
      <w:proofErr w:type="spellEnd"/>
      <w:r w:rsidRPr="006C2B22">
        <w:rPr>
          <w:u w:val="single"/>
        </w:rPr>
        <w:t>, used to treat thyroid-related eye disease, because its manufacturer was ordered to prioritize covid shots</w:t>
      </w:r>
      <w:r w:rsidRPr="006C2B22">
        <w:rPr>
          <w:sz w:val="16"/>
        </w:rPr>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sidRPr="006C2B22">
        <w:rPr>
          <w:sz w:val="16"/>
        </w:rPr>
        <w:t>Moderna</w:t>
      </w:r>
      <w:proofErr w:type="spellEnd"/>
      <w:r w:rsidRPr="006C2B22">
        <w:rPr>
          <w:sz w:val="16"/>
        </w:rPr>
        <w:t xml:space="preserve"> should share its technique for stabilizing its vaccine at normal refrigerator temperatures, without “ultracold” freezers. </w:t>
      </w:r>
      <w:proofErr w:type="spellStart"/>
      <w:r w:rsidRPr="006C2B22">
        <w:rPr>
          <w:sz w:val="16"/>
        </w:rPr>
        <w:t>Moderna</w:t>
      </w:r>
      <w:proofErr w:type="spellEnd"/>
      <w:r w:rsidRPr="006C2B22">
        <w:rPr>
          <w:sz w:val="16"/>
        </w:rPr>
        <w:t xml:space="preserve"> officials have said the intrinsic differences in the two companies’ mRNA material make that technology hard to share. Besides, they say, Pfizer has declined to share data with </w:t>
      </w:r>
      <w:proofErr w:type="spellStart"/>
      <w:r w:rsidRPr="006C2B22">
        <w:rPr>
          <w:sz w:val="16"/>
        </w:rPr>
        <w:t>Moderna</w:t>
      </w:r>
      <w:proofErr w:type="spellEnd"/>
      <w:r w:rsidRPr="006C2B22">
        <w:rPr>
          <w:sz w:val="16"/>
        </w:rPr>
        <w:t xml:space="preserve">. Pfizer has declined to comment on the issue. Since </w:t>
      </w:r>
      <w:proofErr w:type="spellStart"/>
      <w:r w:rsidRPr="006C2B22">
        <w:rPr>
          <w:sz w:val="16"/>
        </w:rPr>
        <w:t>Moderna’s</w:t>
      </w:r>
      <w:proofErr w:type="spellEnd"/>
      <w:r w:rsidRPr="006C2B22">
        <w:rPr>
          <w:sz w:val="16"/>
        </w:rPr>
        <w:t xml:space="preserve"> effort is federally funded, the government presumably has march-in rights and could take over production, said Mike Watson, former president of </w:t>
      </w:r>
      <w:proofErr w:type="spellStart"/>
      <w:r w:rsidRPr="006C2B22">
        <w:rPr>
          <w:sz w:val="16"/>
        </w:rPr>
        <w:t>Moderna</w:t>
      </w:r>
      <w:proofErr w:type="spellEnd"/>
      <w:r w:rsidRPr="006C2B22">
        <w:rPr>
          <w:sz w:val="16"/>
        </w:rPr>
        <w:t xml:space="preserve"> subsidiary Valera, in an email. “</w:t>
      </w:r>
      <w:r w:rsidRPr="006C2B22">
        <w:rPr>
          <w:u w:val="single"/>
        </w:rPr>
        <w:t>The reality is that however far you push production capacity, you sooner or later reach a bottleneck.” Experts say it’s not as simple as demanding that glassmaker Corning step up and make glass vials, for example. Of course, the vials will need to meet rigorous requirements. But there’s also this: The U.S. is facing a shortage of mined sand, the main component</w:t>
      </w:r>
      <w:r w:rsidRPr="004B263F">
        <w:rPr>
          <w:u w:val="single"/>
        </w:rPr>
        <w:t xml:space="preserve"> needed to make glass vials.</w:t>
      </w:r>
    </w:p>
    <w:p w14:paraId="6658C907" w14:textId="77777777" w:rsidR="00560336" w:rsidRDefault="00560336" w:rsidP="00560336">
      <w:pPr>
        <w:pStyle w:val="Heading4"/>
      </w:pPr>
      <w:r>
        <w:t xml:space="preserve">That </w:t>
      </w:r>
      <w:r>
        <w:rPr>
          <w:u w:val="single"/>
        </w:rPr>
        <w:t>turns the Case</w:t>
      </w:r>
      <w:r>
        <w:t xml:space="preserve"> – limited care and medicine for other </w:t>
      </w:r>
      <w:r>
        <w:rPr>
          <w:u w:val="single"/>
        </w:rPr>
        <w:t>infectious diseases</w:t>
      </w:r>
      <w:r>
        <w:t xml:space="preserve"> will go to </w:t>
      </w:r>
      <w:r>
        <w:rPr>
          <w:u w:val="single"/>
        </w:rPr>
        <w:t>white, privileged</w:t>
      </w:r>
      <w:r>
        <w:t xml:space="preserve"> populations leaving minorities and those in the global south </w:t>
      </w:r>
      <w:r>
        <w:rPr>
          <w:u w:val="single"/>
        </w:rPr>
        <w:t>vulnerable</w:t>
      </w:r>
      <w:r>
        <w:t xml:space="preserve"> to unnecessary deaths.</w:t>
      </w:r>
    </w:p>
    <w:bookmarkEnd w:id="0"/>
    <w:p w14:paraId="4957867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C744C6"/>
    <w:rsid w:val="000139A3"/>
    <w:rsid w:val="00100833"/>
    <w:rsid w:val="00104529"/>
    <w:rsid w:val="00105942"/>
    <w:rsid w:val="00107396"/>
    <w:rsid w:val="00144A4C"/>
    <w:rsid w:val="00176AB0"/>
    <w:rsid w:val="00177B7D"/>
    <w:rsid w:val="0018322D"/>
    <w:rsid w:val="001B5776"/>
    <w:rsid w:val="001D72A7"/>
    <w:rsid w:val="001E527A"/>
    <w:rsid w:val="001F78CE"/>
    <w:rsid w:val="00251FC7"/>
    <w:rsid w:val="002855A7"/>
    <w:rsid w:val="002B146A"/>
    <w:rsid w:val="002B5E17"/>
    <w:rsid w:val="002E25B9"/>
    <w:rsid w:val="003007A6"/>
    <w:rsid w:val="00315690"/>
    <w:rsid w:val="00316B75"/>
    <w:rsid w:val="00325646"/>
    <w:rsid w:val="003460F2"/>
    <w:rsid w:val="0038158C"/>
    <w:rsid w:val="003902BA"/>
    <w:rsid w:val="003A09E2"/>
    <w:rsid w:val="00407037"/>
    <w:rsid w:val="004605D6"/>
    <w:rsid w:val="004C5EE7"/>
    <w:rsid w:val="004C60E8"/>
    <w:rsid w:val="004E3579"/>
    <w:rsid w:val="004E728B"/>
    <w:rsid w:val="004F39E0"/>
    <w:rsid w:val="00537BD5"/>
    <w:rsid w:val="00560336"/>
    <w:rsid w:val="0057268A"/>
    <w:rsid w:val="005D2912"/>
    <w:rsid w:val="006065BD"/>
    <w:rsid w:val="00645FA9"/>
    <w:rsid w:val="00647866"/>
    <w:rsid w:val="00665003"/>
    <w:rsid w:val="00686C6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122B"/>
    <w:rsid w:val="00962F7C"/>
    <w:rsid w:val="0097032B"/>
    <w:rsid w:val="009D2EAD"/>
    <w:rsid w:val="009D54B2"/>
    <w:rsid w:val="009E1922"/>
    <w:rsid w:val="009F7ED2"/>
    <w:rsid w:val="00A93661"/>
    <w:rsid w:val="00A95652"/>
    <w:rsid w:val="00AB6D9A"/>
    <w:rsid w:val="00AC0AB8"/>
    <w:rsid w:val="00B33C6D"/>
    <w:rsid w:val="00B4508F"/>
    <w:rsid w:val="00B55AD5"/>
    <w:rsid w:val="00B8057C"/>
    <w:rsid w:val="00BD6238"/>
    <w:rsid w:val="00BF593B"/>
    <w:rsid w:val="00BF773A"/>
    <w:rsid w:val="00BF7E81"/>
    <w:rsid w:val="00C13773"/>
    <w:rsid w:val="00C17CC8"/>
    <w:rsid w:val="00C744C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DF26A"/>
  <w15:chartTrackingRefBased/>
  <w15:docId w15:val="{331AF63C-C6EF-4A9B-B9C6-044DEA13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5EE7"/>
    <w:rPr>
      <w:rFonts w:ascii="Calibri" w:hAnsi="Calibri" w:cs="Calibri"/>
    </w:rPr>
  </w:style>
  <w:style w:type="paragraph" w:styleId="Heading1">
    <w:name w:val="heading 1"/>
    <w:aliases w:val="Pocket"/>
    <w:basedOn w:val="Normal"/>
    <w:next w:val="Normal"/>
    <w:link w:val="Heading1Char"/>
    <w:qFormat/>
    <w:rsid w:val="004C5E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5E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5E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4C5E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5E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EE7"/>
  </w:style>
  <w:style w:type="character" w:customStyle="1" w:styleId="Heading1Char">
    <w:name w:val="Heading 1 Char"/>
    <w:aliases w:val="Pocket Char"/>
    <w:basedOn w:val="DefaultParagraphFont"/>
    <w:link w:val="Heading1"/>
    <w:rsid w:val="004C5E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5E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5EE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4C5EE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7"/>
    <w:qFormat/>
    <w:rsid w:val="004C5E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5EE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C5EE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4C5EE7"/>
    <w:rPr>
      <w:color w:val="auto"/>
      <w:u w:val="none"/>
    </w:rPr>
  </w:style>
  <w:style w:type="character" w:styleId="FollowedHyperlink">
    <w:name w:val="FollowedHyperlink"/>
    <w:basedOn w:val="DefaultParagraphFont"/>
    <w:uiPriority w:val="99"/>
    <w:semiHidden/>
    <w:unhideWhenUsed/>
    <w:rsid w:val="004C5EE7"/>
    <w:rPr>
      <w:color w:val="auto"/>
      <w:u w:val="none"/>
    </w:rPr>
  </w:style>
  <w:style w:type="paragraph" w:customStyle="1" w:styleId="textbold">
    <w:name w:val="text bold"/>
    <w:basedOn w:val="Normal"/>
    <w:link w:val="Emphasis"/>
    <w:uiPriority w:val="7"/>
    <w:qFormat/>
    <w:rsid w:val="0056033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ze">
    <w:name w:val="Emphasize"/>
    <w:basedOn w:val="Normal"/>
    <w:uiPriority w:val="7"/>
    <w:qFormat/>
    <w:rsid w:val="00686C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qFormat/>
    <w:rsid w:val="00AB6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bilaterals.org/?free-trade-is-today-s-imperialism" TargetMode="Externa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theguardian.com/global-development/poverty-matters/2011/nov/14/wto-fails-developing-countr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www.independent.co.uk/voices/want-to-know-how-to-really-tackle-climate-change-pull-the-plug-on-the-world-trade-organisation-a6774391.html" TargetMode="External"/><Relationship Id="rId5" Type="http://schemas.openxmlformats.org/officeDocument/2006/relationships/webSettings" Target="webSettings.xml"/><Relationship Id="rId15" Type="http://schemas.openxmlformats.org/officeDocument/2006/relationships/hyperlink" Target="https://www.washingtonpost.com/outlook/2021/03/15/vaccine-coronavirus-patents-waive-global-equity/" TargetMode="External"/><Relationship Id="rId10" Type="http://schemas.openxmlformats.org/officeDocument/2006/relationships/hyperlink" Target="https://archive.is/etPtf" TargetMode="External"/><Relationship Id="rId4" Type="http://schemas.openxmlformats.org/officeDocument/2006/relationships/settings" Target="settings.xml"/><Relationship Id="rId9" Type="http://schemas.openxmlformats.org/officeDocument/2006/relationships/hyperlink" Target="http://www.forest-trends.org/documents/files/doc_5677.pdf%5Bforest-trends.org%5D" TargetMode="External"/><Relationship Id="rId14" Type="http://schemas.openxmlformats.org/officeDocument/2006/relationships/hyperlink" Target="http://www.patheos.com/blogs/slacktivist/2013/03/21/for-sen-portman-sen-kirk-and-the-rest-of-us-the-next-big-step-is-the-important-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13222</Words>
  <Characters>75369</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4</cp:revision>
  <dcterms:created xsi:type="dcterms:W3CDTF">2021-09-05T17:53:00Z</dcterms:created>
  <dcterms:modified xsi:type="dcterms:W3CDTF">2021-09-05T21:29:00Z</dcterms:modified>
</cp:coreProperties>
</file>