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48B83" w14:textId="7DC4F7F5" w:rsidR="00A32F66" w:rsidRPr="00A32F66" w:rsidRDefault="00325A97" w:rsidP="00A32F66">
      <w:pPr>
        <w:pStyle w:val="Heading2"/>
        <w:rPr>
          <w:rFonts w:cs="Calibri"/>
          <w:color w:val="000000" w:themeColor="text1"/>
        </w:rPr>
      </w:pPr>
      <w:bookmarkStart w:id="0" w:name="OLE_LINK11"/>
      <w:bookmarkStart w:id="1" w:name="OLE_LINK12"/>
      <w:r>
        <w:rPr>
          <w:rFonts w:cs="Calibri"/>
          <w:color w:val="000000" w:themeColor="text1"/>
        </w:rPr>
        <w:t>1</w:t>
      </w:r>
    </w:p>
    <w:p w14:paraId="0BAA2DC5" w14:textId="77777777" w:rsidR="00E46039" w:rsidRDefault="00E46039" w:rsidP="00E46039">
      <w:pPr>
        <w:pStyle w:val="Heading4"/>
        <w:rPr>
          <w:rFonts w:cs="Calibri"/>
        </w:rPr>
      </w:pPr>
      <w:r w:rsidRPr="009811A7">
        <w:rPr>
          <w:rFonts w:cs="Calibri"/>
        </w:rPr>
        <w:t xml:space="preserve">Interpretation: The </w:t>
      </w:r>
      <w:proofErr w:type="spellStart"/>
      <w:r w:rsidRPr="009811A7">
        <w:rPr>
          <w:rFonts w:cs="Calibri"/>
        </w:rPr>
        <w:t>aff</w:t>
      </w:r>
      <w:proofErr w:type="spellEnd"/>
      <w:r w:rsidRPr="009811A7">
        <w:rPr>
          <w:rFonts w:cs="Calibri"/>
        </w:rPr>
        <w:t xml:space="preserve"> may not </w:t>
      </w:r>
      <w:r>
        <w:rPr>
          <w:rFonts w:cs="Calibri"/>
        </w:rPr>
        <w:t xml:space="preserve">specify a situation </w:t>
      </w:r>
      <w:r w:rsidRPr="009811A7">
        <w:rPr>
          <w:rFonts w:cs="Calibri"/>
        </w:rPr>
        <w:t>that member nations of the World Trade Organization reduce intellectual property protections for medicines.</w:t>
      </w:r>
    </w:p>
    <w:p w14:paraId="1AAA87BE" w14:textId="77777777" w:rsidR="00E46039" w:rsidRPr="009811A7" w:rsidRDefault="00E46039" w:rsidP="00E46039">
      <w:pPr>
        <w:pStyle w:val="Heading4"/>
      </w:pPr>
      <w:r>
        <w:t>Violation: They spec pandemics</w:t>
      </w:r>
    </w:p>
    <w:p w14:paraId="1B264374" w14:textId="77777777" w:rsidR="00E46039" w:rsidRPr="00F11AE8" w:rsidRDefault="00E46039" w:rsidP="00E46039">
      <w:pPr>
        <w:pStyle w:val="Heading4"/>
        <w:numPr>
          <w:ilvl w:val="0"/>
          <w:numId w:val="15"/>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w:t>
      </w:r>
      <w:r>
        <w:rPr>
          <w:rFonts w:cs="Calibri"/>
        </w:rPr>
        <w:t>and specific situations</w:t>
      </w:r>
      <w:r w:rsidRPr="009811A7">
        <w:rPr>
          <w:rFonts w:cs="Calibri"/>
        </w:rPr>
        <w:t xml:space="preserve"> – </w:t>
      </w:r>
      <w:r>
        <w:rPr>
          <w:rFonts w:cs="Calibri"/>
        </w:rPr>
        <w:t xml:space="preserve">specific virus </w:t>
      </w:r>
      <w:proofErr w:type="spellStart"/>
      <w:r>
        <w:rPr>
          <w:rFonts w:cs="Calibri"/>
        </w:rPr>
        <w:t>out break</w:t>
      </w:r>
      <w:proofErr w:type="spellEnd"/>
      <w:r>
        <w:rPr>
          <w:rFonts w:cs="Calibri"/>
        </w:rPr>
        <w:t xml:space="preserve">, war time, etc.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25F6768C" w14:textId="77777777" w:rsidR="00E46039" w:rsidRDefault="00E46039" w:rsidP="00E46039">
      <w:pPr>
        <w:pStyle w:val="Heading4"/>
        <w:numPr>
          <w:ilvl w:val="0"/>
          <w:numId w:val="15"/>
        </w:numPr>
        <w:rPr>
          <w:rFonts w:cs="Calibri"/>
        </w:rPr>
      </w:pPr>
      <w:r w:rsidRPr="009811A7">
        <w:rPr>
          <w:rFonts w:cs="Calibri"/>
        </w:rPr>
        <w:t xml:space="preserve">Ground – spec guts core generics like innovation </w:t>
      </w:r>
      <w:r>
        <w:rPr>
          <w:rFonts w:cs="Calibri"/>
        </w:rPr>
        <w:t>since it relies on a long term</w:t>
      </w:r>
      <w:r w:rsidRPr="009811A7">
        <w:rPr>
          <w:rFonts w:cs="Calibri"/>
        </w:rPr>
        <w:t xml:space="preserve"> – also means there is no universal DA to spec </w:t>
      </w:r>
      <w:proofErr w:type="spellStart"/>
      <w:r w:rsidRPr="009811A7">
        <w:rPr>
          <w:rFonts w:cs="Calibri"/>
        </w:rPr>
        <w:t>affs</w:t>
      </w:r>
      <w:proofErr w:type="spellEnd"/>
    </w:p>
    <w:p w14:paraId="7B2E99EE" w14:textId="77777777" w:rsidR="00E46039" w:rsidRPr="00EF089A" w:rsidRDefault="00E46039" w:rsidP="00E46039">
      <w:pPr>
        <w:pStyle w:val="Heading4"/>
        <w:numPr>
          <w:ilvl w:val="0"/>
          <w:numId w:val="15"/>
        </w:numPr>
      </w:pPr>
      <w:proofErr w:type="spellStart"/>
      <w:r>
        <w:t>Pigoen</w:t>
      </w:r>
      <w:proofErr w:type="spellEnd"/>
      <w:r>
        <w:t xml:space="preserve"> hole us into only a small part of the resolution which kills topic education</w:t>
      </w:r>
    </w:p>
    <w:p w14:paraId="45D44971" w14:textId="77777777" w:rsidR="00E46039" w:rsidRPr="00F11AE8" w:rsidRDefault="00E46039" w:rsidP="00E46039">
      <w:pPr>
        <w:pStyle w:val="Heading4"/>
        <w:numPr>
          <w:ilvl w:val="0"/>
          <w:numId w:val="15"/>
        </w:numPr>
        <w:rPr>
          <w:rFonts w:cs="Calibri"/>
        </w:rPr>
      </w:pPr>
      <w:r w:rsidRPr="00F11AE8">
        <w:rPr>
          <w:rFonts w:cs="Calibri"/>
        </w:rPr>
        <w:t xml:space="preserve">TVA solves – read as an advantage to whole </w:t>
      </w:r>
      <w:proofErr w:type="spellStart"/>
      <w:r w:rsidRPr="00F11AE8">
        <w:rPr>
          <w:rFonts w:cs="Calibri"/>
        </w:rPr>
        <w:t>rez</w:t>
      </w:r>
      <w:proofErr w:type="spellEnd"/>
      <w:r w:rsidRPr="00F11AE8">
        <w:rPr>
          <w:rFonts w:cs="Calibri"/>
        </w:rPr>
        <w:t xml:space="preserve"> -</w:t>
      </w:r>
      <w:r w:rsidRPr="00A309AB">
        <w:t xml:space="preserve">we </w:t>
      </w:r>
      <w:r>
        <w:t xml:space="preserve">still </w:t>
      </w:r>
      <w:r w:rsidRPr="00A309AB">
        <w:t xml:space="preserve">get discussion </w:t>
      </w:r>
      <w:r>
        <w:t>on it</w:t>
      </w:r>
      <w:r w:rsidRPr="00A309AB">
        <w:t xml:space="preserve"> – non-</w:t>
      </w:r>
      <w:proofErr w:type="spellStart"/>
      <w:r w:rsidRPr="00A309AB">
        <w:t>uniques</w:t>
      </w:r>
      <w:proofErr w:type="spellEnd"/>
      <w:r w:rsidRPr="00A309AB">
        <w:t xml:space="preserve"> any reason why their </w:t>
      </w:r>
      <w:proofErr w:type="spellStart"/>
      <w:r w:rsidRPr="00A309AB">
        <w:t>aff</w:t>
      </w:r>
      <w:proofErr w:type="spellEnd"/>
      <w:r w:rsidRPr="00A309AB">
        <w:t xml:space="preserve"> is uniquely goo</w:t>
      </w:r>
      <w:r>
        <w:t>d.</w:t>
      </w:r>
    </w:p>
    <w:p w14:paraId="7C124D96" w14:textId="77777777" w:rsidR="00E46039" w:rsidRPr="009811A7" w:rsidRDefault="00E46039" w:rsidP="00E46039"/>
    <w:p w14:paraId="65377604" w14:textId="77777777" w:rsidR="00E46039" w:rsidRPr="009811A7" w:rsidRDefault="00E46039" w:rsidP="00E46039">
      <w:pPr>
        <w:pStyle w:val="Heading4"/>
        <w:rPr>
          <w:rFonts w:cs="Calibri"/>
        </w:rPr>
      </w:pPr>
      <w:r w:rsidRPr="009811A7">
        <w:rPr>
          <w:rFonts w:cs="Calibri"/>
        </w:rPr>
        <w:t>Paradigm issues:</w:t>
      </w:r>
    </w:p>
    <w:p w14:paraId="1BB7617B" w14:textId="77777777" w:rsidR="00E46039" w:rsidRPr="009811A7" w:rsidRDefault="00E46039" w:rsidP="00E46039">
      <w:pPr>
        <w:pStyle w:val="Heading4"/>
        <w:numPr>
          <w:ilvl w:val="0"/>
          <w:numId w:val="16"/>
        </w:numPr>
        <w:rPr>
          <w:rFonts w:cs="Calibri"/>
        </w:rPr>
      </w:pPr>
      <w:r w:rsidRPr="009811A7">
        <w:rPr>
          <w:rFonts w:cs="Calibri"/>
        </w:rPr>
        <w:t xml:space="preserve">Fairness is a voter </w:t>
      </w:r>
      <w:r w:rsidRPr="009811A7">
        <w:rPr>
          <w:rFonts w:cs="Calibri"/>
        </w:rPr>
        <w:softHyphen/>
        <w:t>– necessary to determine the better debater</w:t>
      </w:r>
    </w:p>
    <w:p w14:paraId="65235FFB" w14:textId="77777777" w:rsidR="00E46039" w:rsidRDefault="00E46039" w:rsidP="00E46039">
      <w:pPr>
        <w:pStyle w:val="Heading4"/>
        <w:numPr>
          <w:ilvl w:val="0"/>
          <w:numId w:val="16"/>
        </w:numPr>
        <w:rPr>
          <w:rFonts w:cs="Calibri"/>
        </w:rPr>
      </w:pPr>
      <w:r w:rsidRPr="009811A7">
        <w:rPr>
          <w:rFonts w:cs="Calibri"/>
        </w:rPr>
        <w:t>Education is a voter – why schools fund debate</w:t>
      </w:r>
    </w:p>
    <w:p w14:paraId="19261825" w14:textId="77777777" w:rsidR="00E46039" w:rsidRPr="007054E9" w:rsidRDefault="00E46039" w:rsidP="00E46039">
      <w:pPr>
        <w:pStyle w:val="Heading4"/>
      </w:pPr>
      <w:r>
        <w:t>Neg theory is DTD - 1ARs control the direction of the debate because it determines what the 2NR has to go for – DTD allows us some leeway in the round by having some control in the direction</w:t>
      </w:r>
    </w:p>
    <w:p w14:paraId="657915DC" w14:textId="77777777" w:rsidR="00E46039" w:rsidRPr="007054E9" w:rsidRDefault="00E46039" w:rsidP="00E46039">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0B980B42" w14:textId="07CC6B55" w:rsidR="00A32F66" w:rsidRPr="00A32F66" w:rsidRDefault="00E46039" w:rsidP="001F478C">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14:paraId="5E624548" w14:textId="7B08CC12" w:rsidR="00713B67" w:rsidRDefault="00713B67" w:rsidP="00713B67">
      <w:pPr>
        <w:pStyle w:val="Heading2"/>
      </w:pPr>
      <w:bookmarkStart w:id="2" w:name="OLE_LINK1"/>
      <w:bookmarkStart w:id="3" w:name="OLE_LINK2"/>
      <w:r>
        <w:lastRenderedPageBreak/>
        <w:t>2</w:t>
      </w:r>
    </w:p>
    <w:p w14:paraId="0D7B8D25" w14:textId="0722D56C" w:rsidR="00325A97" w:rsidRPr="006948C8" w:rsidRDefault="00325A97" w:rsidP="00325A97">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7E280E8" w14:textId="77777777" w:rsidR="00325A97" w:rsidRPr="006948C8" w:rsidRDefault="00325A97" w:rsidP="00325A97">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27783487" w14:textId="77777777" w:rsidR="00325A97" w:rsidRPr="006948C8" w:rsidRDefault="00325A97" w:rsidP="00325A97">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4983D644" w14:textId="77777777" w:rsidR="00325A97" w:rsidRPr="006948C8" w:rsidRDefault="00325A97" w:rsidP="00325A97">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61BFC385" w14:textId="77777777" w:rsidR="00325A97" w:rsidRPr="006948C8" w:rsidRDefault="00325A97" w:rsidP="00325A97">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14BCB6D6" w14:textId="77777777" w:rsidR="00325A97" w:rsidRDefault="00325A97" w:rsidP="00325A97">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26BEEA57" w14:textId="77777777" w:rsidR="00325A97" w:rsidRPr="006948C8" w:rsidRDefault="00325A97" w:rsidP="00325A97">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530C0BC" w14:textId="77777777" w:rsidR="00325A97" w:rsidRPr="006948C8" w:rsidRDefault="00325A97" w:rsidP="00325A97">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3A5E9775" w14:textId="77777777" w:rsidR="00325A97" w:rsidRPr="006948C8" w:rsidRDefault="00325A97" w:rsidP="00325A97">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9E52EF5" w14:textId="77777777" w:rsidR="00325A97" w:rsidRPr="006948C8" w:rsidRDefault="00325A97" w:rsidP="00325A97">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48474379" w14:textId="77777777" w:rsidR="00325A97" w:rsidRPr="006948C8" w:rsidRDefault="00325A97" w:rsidP="00325A97">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14:paraId="70F443F5" w14:textId="77777777" w:rsidR="00325A97" w:rsidRPr="006948C8" w:rsidRDefault="00325A97" w:rsidP="00325A97">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w:t>
      </w:r>
      <w:r w:rsidRPr="006948C8">
        <w:rPr>
          <w:sz w:val="14"/>
        </w:rPr>
        <w:lastRenderedPageBreak/>
        <w:t xml:space="preserve">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xml:space="preserve">,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65E00763" w14:textId="77777777" w:rsidR="00325A97" w:rsidRPr="006948C8" w:rsidRDefault="00325A97" w:rsidP="00325A97">
      <w:pPr>
        <w:pStyle w:val="Heading4"/>
        <w:rPr>
          <w:rFonts w:cs="Calibri"/>
        </w:rPr>
      </w:pPr>
      <w:r w:rsidRPr="006948C8">
        <w:rPr>
          <w:rFonts w:cs="Calibri"/>
        </w:rPr>
        <w:t>Psychoanalysis is both falsifiable and accurate – studies prove.</w:t>
      </w:r>
    </w:p>
    <w:p w14:paraId="5E8844B1" w14:textId="77777777" w:rsidR="00325A97" w:rsidRPr="006948C8" w:rsidRDefault="00325A97" w:rsidP="00325A97">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2CC03170" w14:textId="77777777" w:rsidR="00325A97" w:rsidRDefault="00325A97" w:rsidP="00325A97">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6435682F" w14:textId="07682D72" w:rsidR="00325A97" w:rsidRDefault="00325A97" w:rsidP="00325A97">
      <w:pPr>
        <w:pStyle w:val="Heading4"/>
        <w:spacing w:line="276" w:lineRule="auto"/>
        <w:ind w:right="-43"/>
        <w:rPr>
          <w:color w:val="000000" w:themeColor="text1"/>
        </w:rPr>
      </w:pPr>
      <w:r>
        <w:rPr>
          <w:color w:val="000000" w:themeColor="text1"/>
        </w:rPr>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75D45DF3" w14:textId="6F2521CB" w:rsidR="00713B67" w:rsidRDefault="00713B67" w:rsidP="00713B67"/>
    <w:p w14:paraId="7E8E65F3" w14:textId="5F98E1FF" w:rsidR="00713B67" w:rsidRPr="00713B67" w:rsidRDefault="00713B67" w:rsidP="00713B67">
      <w:pPr>
        <w:pStyle w:val="Heading2"/>
      </w:pPr>
      <w:r>
        <w:lastRenderedPageBreak/>
        <w:t>3</w:t>
      </w:r>
    </w:p>
    <w:p w14:paraId="40D924B3" w14:textId="77777777" w:rsidR="00325A97" w:rsidRDefault="00325A97" w:rsidP="00325A97">
      <w:pPr>
        <w:pStyle w:val="Heading4"/>
      </w:pPr>
      <w:r>
        <w:t xml:space="preserve">IPR is the backbone of innovation, but threat of restrictions such as compulsory licensing </w:t>
      </w:r>
      <w:proofErr w:type="gramStart"/>
      <w:r>
        <w:t>imperil</w:t>
      </w:r>
      <w:proofErr w:type="gramEnd"/>
      <w:r>
        <w:t xml:space="preserve"> it</w:t>
      </w:r>
    </w:p>
    <w:p w14:paraId="6561C848" w14:textId="77777777" w:rsidR="00325A97" w:rsidRPr="00904243" w:rsidRDefault="00325A97" w:rsidP="00325A97">
      <w:pPr>
        <w:rPr>
          <w:rStyle w:val="Style13ptBold"/>
        </w:rPr>
      </w:pPr>
      <w:proofErr w:type="spellStart"/>
      <w:r>
        <w:rPr>
          <w:rStyle w:val="Style13ptBold"/>
        </w:rPr>
        <w:t>DeRoo</w:t>
      </w:r>
      <w:proofErr w:type="spellEnd"/>
      <w:r>
        <w:rPr>
          <w:rStyle w:val="Style13ptBold"/>
        </w:rPr>
        <w:t xml:space="preserve"> 11</w:t>
      </w:r>
    </w:p>
    <w:p w14:paraId="734D6984" w14:textId="77777777" w:rsidR="00325A97" w:rsidRPr="005B4C0B" w:rsidRDefault="00325A97" w:rsidP="00325A97">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7BD5D45A" w14:textId="77777777" w:rsidR="00325A97" w:rsidRPr="008B7952" w:rsidRDefault="00325A97" w:rsidP="00325A97">
      <w:pPr>
        <w:rPr>
          <w:u w:val="single"/>
        </w:rPr>
      </w:pPr>
      <w:r w:rsidRPr="008B7952">
        <w:rPr>
          <w:u w:val="single"/>
        </w:rPr>
        <w:t>B. The Pharmaceutical Development Outlook</w:t>
      </w:r>
    </w:p>
    <w:p w14:paraId="55407402" w14:textId="77777777" w:rsidR="00325A97" w:rsidRPr="008B7952" w:rsidRDefault="00325A97" w:rsidP="00325A97">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5B4C0B">
        <w:rPr>
          <w:highlight w:val="green"/>
          <w:u w:val="single"/>
        </w:rPr>
        <w:t xml:space="preserve">With </w:t>
      </w:r>
      <w:r w:rsidRPr="005B4C0B">
        <w:rPr>
          <w:b/>
          <w:highlight w:val="green"/>
          <w:u w:val="single"/>
          <w:bdr w:val="single" w:sz="18" w:space="0" w:color="auto"/>
        </w:rPr>
        <w:t>only one of every 5,000</w:t>
      </w:r>
      <w:r w:rsidRPr="007B7AAC">
        <w:rPr>
          <w:sz w:val="16"/>
          <w:bdr w:val="single" w:sz="18" w:space="0" w:color="auto"/>
        </w:rPr>
        <w:t xml:space="preserve">-10,000 </w:t>
      </w:r>
      <w:r w:rsidRPr="005B4C0B">
        <w:rPr>
          <w:b/>
          <w:highlight w:val="green"/>
          <w:u w:val="single"/>
          <w:bdr w:val="single" w:sz="18" w:space="0" w:color="auto"/>
        </w:rPr>
        <w:t>tested compounds</w:t>
      </w:r>
      <w:r w:rsidRPr="005B4C0B">
        <w:rPr>
          <w:highlight w:val="green"/>
          <w:u w:val="single"/>
        </w:rPr>
        <w:t xml:space="preserve"> reaching</w:t>
      </w:r>
      <w:r w:rsidRPr="008B7952">
        <w:rPr>
          <w:u w:val="single"/>
        </w:rPr>
        <w:t xml:space="preserve"> the </w:t>
      </w:r>
      <w:r w:rsidRPr="005B4C0B">
        <w:rPr>
          <w:highlight w:val="green"/>
          <w:u w:val="single"/>
        </w:rPr>
        <w:t>market and taking</w:t>
      </w:r>
      <w:r w:rsidRPr="008B7952">
        <w:rPr>
          <w:u w:val="single"/>
        </w:rPr>
        <w:t xml:space="preserve"> an average of </w:t>
      </w:r>
      <w:r w:rsidRPr="005B4C0B">
        <w:rPr>
          <w:b/>
          <w:highlight w:val="green"/>
          <w:u w:val="single"/>
          <w:bdr w:val="single" w:sz="18" w:space="0" w:color="auto"/>
        </w:rPr>
        <w:t>11</w:t>
      </w:r>
      <w:r w:rsidRPr="007B7AAC">
        <w:rPr>
          <w:sz w:val="16"/>
          <w:bdr w:val="single" w:sz="18" w:space="0" w:color="auto"/>
        </w:rPr>
        <w:t xml:space="preserve">.8 </w:t>
      </w:r>
      <w:r w:rsidRPr="005B4C0B">
        <w:rPr>
          <w:b/>
          <w:highlight w:val="green"/>
          <w:u w:val="single"/>
          <w:bdr w:val="single" w:sz="18" w:space="0" w:color="auto"/>
        </w:rPr>
        <w:t>years to get there</w:t>
      </w:r>
      <w:r w:rsidRPr="005B4C0B">
        <w:rPr>
          <w:highlight w:val="green"/>
          <w:u w:val="single"/>
        </w:rPr>
        <w:t>, drug R&amp;D</w:t>
      </w:r>
      <w:r w:rsidRPr="008B7952">
        <w:rPr>
          <w:u w:val="single"/>
        </w:rPr>
        <w:t xml:space="preserve"> investment </w:t>
      </w:r>
      <w:r w:rsidRPr="005B4C0B">
        <w:rPr>
          <w:highlight w:val="green"/>
          <w:u w:val="single"/>
        </w:rPr>
        <w:t xml:space="preserve">requires a </w:t>
      </w:r>
      <w:proofErr w:type="gramStart"/>
      <w:r w:rsidRPr="005B4C0B">
        <w:rPr>
          <w:highlight w:val="green"/>
          <w:u w:val="single"/>
        </w:rPr>
        <w:t>high risk</w:t>
      </w:r>
      <w:proofErr w:type="gramEnd"/>
      <w:r w:rsidRPr="005B4C0B">
        <w:rPr>
          <w:highlight w:val="green"/>
          <w:u w:val="single"/>
        </w:rPr>
        <w:t xml:space="preserve"> premium.</w:t>
      </w:r>
      <w:r w:rsidRPr="008B7952">
        <w:rPr>
          <w:sz w:val="16"/>
        </w:rPr>
        <w:t xml:space="preserve"> Although the exact amount is disputed, </w:t>
      </w:r>
      <w:r w:rsidRPr="008B7952">
        <w:rPr>
          <w:bCs/>
          <w:u w:val="single"/>
        </w:rPr>
        <w:t xml:space="preserve">current </w:t>
      </w:r>
      <w:r w:rsidRPr="005B4C0B">
        <w:rPr>
          <w:bCs/>
          <w:highlight w:val="green"/>
          <w:u w:val="single"/>
        </w:rPr>
        <w:t>estimates to develop an</w:t>
      </w:r>
      <w:r w:rsidRPr="008B7952">
        <w:rPr>
          <w:bCs/>
          <w:u w:val="single"/>
        </w:rPr>
        <w:t xml:space="preserve"> innovative, </w:t>
      </w:r>
      <w:r w:rsidRPr="005B4C0B">
        <w:rPr>
          <w:bCs/>
          <w:highlight w:val="green"/>
          <w:u w:val="single"/>
        </w:rPr>
        <w:t>new</w:t>
      </w:r>
      <w:r w:rsidRPr="008B7952">
        <w:rPr>
          <w:u w:val="single"/>
        </w:rPr>
        <w:t xml:space="preserve"> molecular entity </w:t>
      </w:r>
      <w:r w:rsidRPr="005B4C0B">
        <w:rPr>
          <w:highlight w:val="green"/>
          <w:u w:val="single"/>
        </w:rPr>
        <w:t>drug range from $802-$868 million,</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5B4C0B">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5B4C0B">
        <w:rPr>
          <w:highlight w:val="green"/>
          <w:u w:val="single"/>
        </w:rPr>
        <w:t>weakened patent</w:t>
      </w:r>
      <w:r w:rsidRPr="008B7952">
        <w:rPr>
          <w:u w:val="single"/>
        </w:rPr>
        <w:t xml:space="preserve"> exclusivity </w:t>
      </w:r>
      <w:r w:rsidRPr="005B4C0B">
        <w:rPr>
          <w:highlight w:val="green"/>
          <w:u w:val="single"/>
        </w:rPr>
        <w:t xml:space="preserve">rights as a result of </w:t>
      </w:r>
      <w:r w:rsidRPr="005B4C0B">
        <w:rPr>
          <w:b/>
          <w:highlight w:val="green"/>
          <w:u w:val="single"/>
          <w:bdr w:val="single" w:sz="18" w:space="0" w:color="auto"/>
        </w:rPr>
        <w:t>compulsory licensing</w:t>
      </w:r>
      <w:r w:rsidRPr="005B4C0B">
        <w:rPr>
          <w:highlight w:val="green"/>
          <w:u w:val="single"/>
        </w:rPr>
        <w:t>, may chill such R&amp;D. After a</w:t>
      </w:r>
      <w:r w:rsidRPr="008B7952">
        <w:rPr>
          <w:u w:val="single"/>
        </w:rPr>
        <w:t xml:space="preserve"> pharmaceutical </w:t>
      </w:r>
      <w:r w:rsidRPr="005B4C0B">
        <w:rPr>
          <w:highlight w:val="green"/>
          <w:u w:val="single"/>
        </w:rPr>
        <w:t>drug runs the gamut of patenting,</w:t>
      </w:r>
      <w:r w:rsidRPr="008B7952">
        <w:rPr>
          <w:u w:val="single"/>
        </w:rPr>
        <w:t xml:space="preserve"> clinical </w:t>
      </w:r>
      <w:r w:rsidRPr="005B4C0B">
        <w:rPr>
          <w:highlight w:val="green"/>
          <w:u w:val="single"/>
        </w:rPr>
        <w:t>trials, and</w:t>
      </w:r>
      <w:r w:rsidRPr="008B7952">
        <w:rPr>
          <w:u w:val="single"/>
        </w:rPr>
        <w:t xml:space="preserve"> regulatory </w:t>
      </w:r>
      <w:r w:rsidRPr="005B4C0B">
        <w:rPr>
          <w:highlight w:val="green"/>
          <w:u w:val="single"/>
        </w:rPr>
        <w:t>approval procedures,</w:t>
      </w:r>
      <w:r w:rsidRPr="008B7952">
        <w:rPr>
          <w:u w:val="single"/>
        </w:rPr>
        <w:t xml:space="preserve"> the patent specification and </w:t>
      </w:r>
      <w:r w:rsidRPr="005B4C0B">
        <w:rPr>
          <w:highlight w:val="green"/>
          <w:u w:val="single"/>
        </w:rPr>
        <w:t>a wealth of</w:t>
      </w:r>
      <w:r w:rsidRPr="008B7952">
        <w:rPr>
          <w:u w:val="single"/>
        </w:rPr>
        <w:t xml:space="preserve"> safety and efficacy </w:t>
      </w:r>
      <w:r w:rsidRPr="005B4C0B">
        <w:rPr>
          <w:highlight w:val="green"/>
          <w:u w:val="single"/>
        </w:rPr>
        <w:t xml:space="preserve">data are available to the public, resulting in </w:t>
      </w:r>
      <w:r w:rsidRPr="005B4C0B">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5B4C0B">
        <w:rPr>
          <w:highlight w:val="green"/>
          <w:u w:val="single"/>
        </w:rPr>
        <w:t>generic producers</w:t>
      </w:r>
      <w:r w:rsidRPr="008B7952">
        <w:rPr>
          <w:u w:val="single"/>
        </w:rPr>
        <w:t xml:space="preserve"> are able to </w:t>
      </w:r>
      <w:r w:rsidRPr="005B4C0B">
        <w:rPr>
          <w:highlight w:val="green"/>
          <w:u w:val="single"/>
        </w:rPr>
        <w:t>rapidly reverse-engineer drugs, obtain</w:t>
      </w:r>
      <w:r w:rsidRPr="008B7952">
        <w:rPr>
          <w:u w:val="single"/>
        </w:rPr>
        <w:t xml:space="preserve"> regulatory </w:t>
      </w:r>
      <w:r w:rsidRPr="005B4C0B">
        <w:rPr>
          <w:highlight w:val="green"/>
          <w:u w:val="single"/>
        </w:rPr>
        <w:t>approval</w:t>
      </w:r>
      <w:r w:rsidRPr="008B7952">
        <w:rPr>
          <w:u w:val="single"/>
        </w:rPr>
        <w:t xml:space="preserve"> by </w:t>
      </w:r>
      <w:r w:rsidRPr="005B4C0B">
        <w:rPr>
          <w:highlight w:val="green"/>
          <w:u w:val="single"/>
        </w:rPr>
        <w:t>relying on the patent holder's</w:t>
      </w:r>
      <w:r w:rsidRPr="008B7952">
        <w:rPr>
          <w:u w:val="single"/>
        </w:rPr>
        <w:t xml:space="preserve"> safety and efficacy </w:t>
      </w:r>
      <w:r w:rsidRPr="005B4C0B">
        <w:rPr>
          <w:highlight w:val="green"/>
          <w:u w:val="single"/>
        </w:rPr>
        <w:t>data, and sell the generic</w:t>
      </w:r>
      <w:r w:rsidRPr="008B7952">
        <w:rPr>
          <w:u w:val="single"/>
        </w:rPr>
        <w:t xml:space="preserve"> version on a competitive market </w:t>
      </w:r>
      <w:r w:rsidRPr="005B4C0B">
        <w:rPr>
          <w:highlight w:val="green"/>
          <w:u w:val="single"/>
        </w:rPr>
        <w:t>against the</w:t>
      </w:r>
      <w:r w:rsidRPr="008B7952">
        <w:rPr>
          <w:u w:val="single"/>
        </w:rPr>
        <w:t xml:space="preserve"> innovative firm </w:t>
      </w:r>
      <w:r w:rsidRPr="005B4C0B">
        <w:rPr>
          <w:highlight w:val="green"/>
          <w:u w:val="single"/>
        </w:rPr>
        <w:t>that incurred the stratospheric R&amp;D and</w:t>
      </w:r>
      <w:r w:rsidRPr="008B7952">
        <w:rPr>
          <w:u w:val="single"/>
        </w:rPr>
        <w:t xml:space="preserve"> original regulatory </w:t>
      </w:r>
      <w:r w:rsidRPr="005B4C0B">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5B4C0B">
        <w:rPr>
          <w:highlight w:val="green"/>
          <w:u w:val="single"/>
        </w:rPr>
        <w:t>appropriability in India resulted in a</w:t>
      </w:r>
      <w:r w:rsidRPr="008B7952">
        <w:rPr>
          <w:u w:val="single"/>
        </w:rPr>
        <w:t xml:space="preserve"> commodified Indian pharmaceutical </w:t>
      </w:r>
      <w:r w:rsidRPr="005B4C0B">
        <w:rPr>
          <w:highlight w:val="green"/>
          <w:u w:val="single"/>
        </w:rPr>
        <w:t>market devoid of R&amp;D.</w:t>
      </w:r>
      <w:r w:rsidRPr="008B7952">
        <w:rPr>
          <w:sz w:val="16"/>
        </w:rPr>
        <w:t xml:space="preserve"> In the Indian Patents Act of 1970, </w:t>
      </w:r>
      <w:r w:rsidRPr="005B4C0B">
        <w:rPr>
          <w:bCs/>
          <w:highlight w:val="green"/>
          <w:u w:val="single"/>
        </w:rPr>
        <w:t>India abolished</w:t>
      </w:r>
      <w:r w:rsidRPr="008B7952">
        <w:rPr>
          <w:bCs/>
          <w:u w:val="single"/>
        </w:rPr>
        <w:t xml:space="preserve"> pharmaceutical </w:t>
      </w:r>
      <w:r w:rsidRPr="005B4C0B">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5B4C0B">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5B4C0B">
        <w:rPr>
          <w:highlight w:val="green"/>
          <w:u w:val="single"/>
        </w:rPr>
        <w:t>illustrating that barriers to entry</w:t>
      </w:r>
      <w:r w:rsidRPr="008B7952">
        <w:rPr>
          <w:u w:val="single"/>
        </w:rPr>
        <w:t xml:space="preserve"> into the pharmaceutical market </w:t>
      </w:r>
      <w:r w:rsidRPr="005B4C0B">
        <w:rPr>
          <w:highlight w:val="green"/>
          <w:u w:val="single"/>
        </w:rPr>
        <w:t>were not onerous. Profitability</w:t>
      </w:r>
      <w:r w:rsidRPr="008B7952">
        <w:rPr>
          <w:u w:val="single"/>
        </w:rPr>
        <w:t xml:space="preserve"> predictably </w:t>
      </w:r>
      <w:r w:rsidRPr="005B4C0B">
        <w:rPr>
          <w:highlight w:val="green"/>
          <w:u w:val="single"/>
        </w:rPr>
        <w:t>plunged</w:t>
      </w:r>
      <w:r w:rsidRPr="008B7952">
        <w:rPr>
          <w:u w:val="single"/>
        </w:rPr>
        <w:t xml:space="preserve"> over that period, </w:t>
      </w:r>
      <w:r w:rsidRPr="005B4C0B">
        <w:rPr>
          <w:highlight w:val="green"/>
          <w:u w:val="single"/>
        </w:rPr>
        <w:t>reducing R&amp;D</w:t>
      </w:r>
      <w:r w:rsidRPr="008B7952">
        <w:rPr>
          <w:u w:val="single"/>
        </w:rPr>
        <w:t xml:space="preserve"> expenditures </w:t>
      </w:r>
      <w:r w:rsidRPr="005B4C0B">
        <w:rPr>
          <w:highlight w:val="green"/>
          <w:u w:val="single"/>
        </w:rPr>
        <w:t>from 15</w:t>
      </w:r>
      <w:r w:rsidRPr="008B7952">
        <w:rPr>
          <w:u w:val="single"/>
        </w:rPr>
        <w:t>.5</w:t>
      </w:r>
      <w:r w:rsidRPr="005B4C0B">
        <w:rPr>
          <w:highlight w:val="green"/>
          <w:u w:val="single"/>
        </w:rPr>
        <w:t>% of sales</w:t>
      </w:r>
      <w:r w:rsidRPr="008B7952">
        <w:rPr>
          <w:u w:val="single"/>
        </w:rPr>
        <w:t xml:space="preserve"> prior to the 1970 Patents Act </w:t>
      </w:r>
      <w:r w:rsidRPr="005B4C0B">
        <w:rPr>
          <w:highlight w:val="green"/>
          <w:u w:val="single"/>
        </w:rPr>
        <w:t xml:space="preserve">to a </w:t>
      </w:r>
      <w:r w:rsidRPr="005B4C0B">
        <w:rPr>
          <w:b/>
          <w:highlight w:val="green"/>
          <w:u w:val="single"/>
          <w:bdr w:val="single" w:sz="18" w:space="0" w:color="auto"/>
        </w:rPr>
        <w:t>mere 1.4%</w:t>
      </w:r>
      <w:r w:rsidRPr="008B7952">
        <w:rPr>
          <w:u w:val="single"/>
        </w:rPr>
        <w:t xml:space="preserve"> in 1992-93 because of comparative declines in expected </w:t>
      </w:r>
      <w:r w:rsidRPr="008B7952">
        <w:rPr>
          <w:u w:val="single"/>
        </w:rPr>
        <w:lastRenderedPageBreak/>
        <w:t xml:space="preserve">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5B4C0B">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5B4C0B">
        <w:rPr>
          <w:highlight w:val="green"/>
          <w:u w:val="single"/>
        </w:rPr>
        <w:t>today only a handful of developed countries have a</w:t>
      </w:r>
      <w:r w:rsidRPr="008B7952">
        <w:rPr>
          <w:u w:val="single"/>
        </w:rPr>
        <w:t xml:space="preserve"> sufficiently sophisticated pharmaceutical industry and </w:t>
      </w:r>
      <w:r w:rsidRPr="005B4C0B">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5B4C0B">
        <w:rPr>
          <w:highlight w:val="green"/>
          <w:u w:val="single"/>
        </w:rPr>
        <w:t>Once a compulsory license is granted, licensees simply</w:t>
      </w:r>
      <w:r w:rsidRPr="008B7952">
        <w:rPr>
          <w:u w:val="single"/>
        </w:rPr>
        <w:t xml:space="preserve"> have to </w:t>
      </w:r>
      <w:r w:rsidRPr="005B4C0B">
        <w:rPr>
          <w:highlight w:val="green"/>
          <w:u w:val="single"/>
        </w:rPr>
        <w:t>send a royalty check to the patent holder.</w:t>
      </w:r>
      <w:r w:rsidRPr="008B7952">
        <w:rPr>
          <w:sz w:val="16"/>
        </w:rPr>
        <w:t xml:space="preserve">7 </w:t>
      </w:r>
      <w:r w:rsidRPr="005B4C0B">
        <w:rPr>
          <w:highlight w:val="green"/>
          <w:u w:val="single"/>
        </w:rPr>
        <w:t>These</w:t>
      </w:r>
      <w:r w:rsidRPr="008B7952">
        <w:rPr>
          <w:u w:val="single"/>
        </w:rPr>
        <w:t xml:space="preserve"> royalty </w:t>
      </w:r>
      <w:r w:rsidRPr="005B4C0B">
        <w:rPr>
          <w:highlight w:val="green"/>
          <w:u w:val="single"/>
        </w:rPr>
        <w:t>payments are uniformly puny.</w:t>
      </w:r>
      <w:r w:rsidRPr="008B7952">
        <w:rPr>
          <w:u w:val="single"/>
        </w:rPr>
        <w:t xml:space="preserve"> For example, </w:t>
      </w:r>
      <w:r w:rsidRPr="005B4C0B">
        <w:rPr>
          <w:highlight w:val="green"/>
          <w:u w:val="single"/>
        </w:rPr>
        <w:t xml:space="preserve">Indonesia offered a mere </w:t>
      </w:r>
      <w:r w:rsidRPr="005B4C0B">
        <w:rPr>
          <w:b/>
          <w:highlight w:val="green"/>
          <w:u w:val="single"/>
          <w:bdr w:val="single" w:sz="18" w:space="0" w:color="auto"/>
        </w:rPr>
        <w:t>0.5%</w:t>
      </w:r>
      <w:r w:rsidRPr="005B4C0B">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5B4C0B">
        <w:rPr>
          <w:highlight w:val="green"/>
          <w:u w:val="single"/>
        </w:rPr>
        <w:t>Thailand</w:t>
      </w:r>
      <w:r w:rsidRPr="008B7952">
        <w:rPr>
          <w:u w:val="single"/>
        </w:rPr>
        <w:t xml:space="preserve"> has </w:t>
      </w:r>
      <w:r w:rsidRPr="005B4C0B">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5B4C0B">
        <w:rPr>
          <w:highlight w:val="green"/>
          <w:u w:val="single"/>
        </w:rPr>
        <w:t>Limiting</w:t>
      </w:r>
      <w:r w:rsidRPr="008B7952">
        <w:rPr>
          <w:u w:val="single"/>
        </w:rPr>
        <w:t xml:space="preserve"> economic </w:t>
      </w:r>
      <w:r w:rsidRPr="005B4C0B">
        <w:rPr>
          <w:highlight w:val="green"/>
          <w:u w:val="single"/>
        </w:rPr>
        <w:t>returns</w:t>
      </w:r>
      <w:r w:rsidRPr="008B7952">
        <w:rPr>
          <w:u w:val="single"/>
        </w:rPr>
        <w:t xml:space="preserve"> on pharmaceutical R&amp;D </w:t>
      </w:r>
      <w:r w:rsidRPr="005B4C0B">
        <w:rPr>
          <w:highlight w:val="green"/>
          <w:u w:val="single"/>
        </w:rPr>
        <w:t>through abusive compulsory licensing</w:t>
      </w:r>
      <w:r w:rsidRPr="008B7952">
        <w:rPr>
          <w:u w:val="single"/>
        </w:rPr>
        <w:t xml:space="preserve">, especially if in one or more of the few countries with innovative pharmaceutical industries,'2 </w:t>
      </w:r>
      <w:r w:rsidRPr="005B4C0B">
        <w:rPr>
          <w:b/>
          <w:highlight w:val="green"/>
          <w:u w:val="single"/>
          <w:bdr w:val="single" w:sz="18" w:space="0" w:color="auto"/>
        </w:rPr>
        <w:t>therefore poses a threat to continued R&amp;D</w:t>
      </w:r>
      <w:r w:rsidRPr="008B7952">
        <w:rPr>
          <w:u w:val="single"/>
        </w:rPr>
        <w:t xml:space="preserve"> into unexplored areas of medicine.</w:t>
      </w:r>
    </w:p>
    <w:p w14:paraId="24AF5F8C" w14:textId="77777777" w:rsidR="00325A97" w:rsidRDefault="00325A97" w:rsidP="00325A97">
      <w:pPr>
        <w:pStyle w:val="Heading4"/>
        <w:rPr>
          <w:u w:val="single"/>
        </w:rPr>
      </w:pPr>
    </w:p>
    <w:p w14:paraId="76F14A22" w14:textId="77777777" w:rsidR="00325A97" w:rsidRDefault="00325A97" w:rsidP="00325A97">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 and it turns the case through effective </w:t>
      </w:r>
      <w:r w:rsidRPr="00A147EA">
        <w:rPr>
          <w:u w:val="single"/>
        </w:rPr>
        <w:t>disease response</w:t>
      </w:r>
    </w:p>
    <w:p w14:paraId="21B5F71C" w14:textId="77777777" w:rsidR="00325A97" w:rsidRPr="003C69D7" w:rsidRDefault="00325A97" w:rsidP="00325A97">
      <w:proofErr w:type="spellStart"/>
      <w:r w:rsidRPr="00A147EA">
        <w:rPr>
          <w:rStyle w:val="Style13ptBold"/>
        </w:rPr>
        <w:t>Marjanovic</w:t>
      </w:r>
      <w:proofErr w:type="spellEnd"/>
      <w:r w:rsidRPr="00A147EA">
        <w:rPr>
          <w:rStyle w:val="Style13ptBold"/>
        </w:rPr>
        <w:t xml:space="preserve"> and </w:t>
      </w:r>
      <w:proofErr w:type="spellStart"/>
      <w:r w:rsidRPr="00A147EA">
        <w:rPr>
          <w:rStyle w:val="Style13ptBold"/>
        </w:rPr>
        <w:t>Fejiao</w:t>
      </w:r>
      <w:proofErr w:type="spellEnd"/>
      <w:r w:rsidRPr="00A147EA">
        <w:rPr>
          <w:rStyle w:val="Style13ptBold"/>
        </w:rPr>
        <w:t xml:space="preserve"> 20</w:t>
      </w:r>
      <w:r>
        <w:t xml:space="preserve"> </w:t>
      </w:r>
      <w:proofErr w:type="spellStart"/>
      <w:r>
        <w:t>Marjanovic</w:t>
      </w:r>
      <w:proofErr w:type="spellEnd"/>
      <w:r>
        <w:t xml:space="preserve">, Sonja, and Carolina </w:t>
      </w:r>
      <w:proofErr w:type="spellStart"/>
      <w:r>
        <w:t>Feijao</w:t>
      </w:r>
      <w:proofErr w:type="spellEnd"/>
      <w:r>
        <w:t xml:space="preserve">. Sonja </w:t>
      </w:r>
      <w:proofErr w:type="spellStart"/>
      <w:r>
        <w:t>Marjanovic</w:t>
      </w:r>
      <w:proofErr w:type="spellEnd"/>
      <w:r>
        <w:t xml:space="preserve">, Ph.D., Judge Business School, University of Cambridge. Carolina </w:t>
      </w:r>
      <w:proofErr w:type="spellStart"/>
      <w:r>
        <w:t>Feijao</w:t>
      </w:r>
      <w:proofErr w:type="spellEnd"/>
      <w:r>
        <w:t xml:space="preserve">, Ph.D. in biochemistry, University of Cambridge; M.Sc. in </w:t>
      </w:r>
      <w:proofErr w:type="spellStart"/>
      <w:r>
        <w:t>quantitive</w:t>
      </w:r>
      <w:proofErr w:type="spellEnd"/>
      <w:r>
        <w:t xml:space="preserve"> biology, Imperial College London; B.Sc. in biology, University of Lisbon. "Pharmaceutical Innovation for Infectious Disease Management: From Troubleshooting to Sustainable Models of Engagement." (2020). [Quality Control]</w:t>
      </w:r>
    </w:p>
    <w:p w14:paraId="5CD5B148" w14:textId="77777777" w:rsidR="00325A97" w:rsidRPr="003C69D7" w:rsidRDefault="00325A97" w:rsidP="00325A97">
      <w:pPr>
        <w:rPr>
          <w:sz w:val="16"/>
        </w:rPr>
      </w:pPr>
      <w:r w:rsidRPr="005B4C0B">
        <w:rPr>
          <w:rStyle w:val="StyleUnderline"/>
          <w:highlight w:val="green"/>
        </w:rPr>
        <w:t>As key actors in</w:t>
      </w:r>
      <w:r w:rsidRPr="003C69D7">
        <w:rPr>
          <w:rStyle w:val="StyleUnderline"/>
        </w:rPr>
        <w:t xml:space="preserve"> the </w:t>
      </w:r>
      <w:r w:rsidRPr="005B4C0B">
        <w:rPr>
          <w:rStyle w:val="StyleUnderline"/>
          <w:highlight w:val="green"/>
        </w:rPr>
        <w:t>healthcare</w:t>
      </w:r>
      <w:r w:rsidRPr="003C69D7">
        <w:rPr>
          <w:rStyle w:val="StyleUnderline"/>
        </w:rPr>
        <w:t xml:space="preserve"> innovation landscape,</w:t>
      </w:r>
      <w:r w:rsidRPr="003C69D7">
        <w:rPr>
          <w:sz w:val="16"/>
        </w:rPr>
        <w:t xml:space="preserve"> </w:t>
      </w:r>
      <w:r w:rsidRPr="005B4C0B">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B4C0B">
        <w:rPr>
          <w:rStyle w:val="StyleUnderline"/>
          <w:highlight w:val="green"/>
        </w:rPr>
        <w:t>companies</w:t>
      </w:r>
      <w:r w:rsidRPr="005B4C0B">
        <w:rPr>
          <w:sz w:val="16"/>
          <w:highlight w:val="green"/>
        </w:rPr>
        <w:t xml:space="preserve"> </w:t>
      </w:r>
      <w:r w:rsidRPr="005B4C0B">
        <w:rPr>
          <w:rStyle w:val="StyleUnderline"/>
          <w:highlight w:val="green"/>
        </w:rPr>
        <w:t>have been called on to develop medicine</w:t>
      </w:r>
      <w:r w:rsidRPr="005B4C0B">
        <w:rPr>
          <w:sz w:val="16"/>
          <w:highlight w:val="green"/>
        </w:rPr>
        <w:t xml:space="preserve">s, </w:t>
      </w:r>
      <w:r w:rsidRPr="005B4C0B">
        <w:rPr>
          <w:rStyle w:val="StyleUnderline"/>
          <w:highlight w:val="green"/>
        </w:rPr>
        <w:t>vaccines</w:t>
      </w:r>
      <w:r w:rsidRPr="003C69D7">
        <w:rPr>
          <w:rStyle w:val="StyleUnderline"/>
        </w:rPr>
        <w:t xml:space="preserve"> and diagnostics </w:t>
      </w:r>
      <w:r w:rsidRPr="005B4C0B">
        <w:rPr>
          <w:rStyle w:val="StyleUnderline"/>
          <w:highlight w:val="green"/>
        </w:rPr>
        <w:t>for</w:t>
      </w:r>
      <w:r w:rsidRPr="003C69D7">
        <w:rPr>
          <w:rStyle w:val="StyleUnderline"/>
        </w:rPr>
        <w:t xml:space="preserve"> </w:t>
      </w:r>
      <w:r w:rsidRPr="003C69D7">
        <w:rPr>
          <w:rStyle w:val="Emphasis"/>
        </w:rPr>
        <w:t xml:space="preserve">pressing </w:t>
      </w:r>
      <w:r w:rsidRPr="005B4C0B">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B4C0B">
        <w:rPr>
          <w:rStyle w:val="StyleUnderline"/>
          <w:highlight w:val="green"/>
        </w:rPr>
        <w:t>COVID-19</w:t>
      </w:r>
      <w:r w:rsidRPr="003C69D7">
        <w:rPr>
          <w:rStyle w:val="StyleUnderline"/>
        </w:rPr>
        <w:t xml:space="preserve"> </w:t>
      </w:r>
      <w:r w:rsidRPr="003C69D7">
        <w:rPr>
          <w:sz w:val="16"/>
        </w:rPr>
        <w:t xml:space="preserve">crisis </w:t>
      </w:r>
      <w:r w:rsidRPr="005B4C0B">
        <w:rPr>
          <w:rStyle w:val="StyleUnderline"/>
          <w:highlight w:val="green"/>
        </w:rPr>
        <w:t>is one</w:t>
      </w:r>
      <w:r w:rsidRPr="003C69D7">
        <w:rPr>
          <w:sz w:val="16"/>
        </w:rPr>
        <w:t xml:space="preserve"> such challenge, but </w:t>
      </w:r>
      <w:r w:rsidRPr="005B4C0B">
        <w:rPr>
          <w:rStyle w:val="Emphasis"/>
          <w:highlight w:val="green"/>
        </w:rPr>
        <w:t>there are many others</w:t>
      </w:r>
      <w:r w:rsidRPr="005B4C0B">
        <w:rPr>
          <w:sz w:val="16"/>
          <w:highlight w:val="green"/>
        </w:rPr>
        <w:t>.</w:t>
      </w:r>
      <w:r w:rsidRPr="003C69D7">
        <w:rPr>
          <w:sz w:val="16"/>
        </w:rPr>
        <w:t xml:space="preserve"> For example, MERS, SARS, Ebola, Zika and avian and swine flu are also infectious diseases that represent public health threats. </w:t>
      </w:r>
      <w:r w:rsidRPr="005B4C0B">
        <w:rPr>
          <w:rStyle w:val="StyleUnderline"/>
          <w:highlight w:val="green"/>
        </w:rPr>
        <w:t xml:space="preserve">Infectious agents such </w:t>
      </w:r>
      <w:proofErr w:type="gramStart"/>
      <w:r w:rsidRPr="005B4C0B">
        <w:rPr>
          <w:rStyle w:val="StyleUnderline"/>
          <w:highlight w:val="green"/>
        </w:rPr>
        <w:t>as  anthrax</w:t>
      </w:r>
      <w:proofErr w:type="gramEnd"/>
      <w:r w:rsidRPr="003C69D7">
        <w:rPr>
          <w:rStyle w:val="StyleUnderline"/>
        </w:rPr>
        <w:t xml:space="preserve">, smallpox and tularemia </w:t>
      </w:r>
      <w:r w:rsidRPr="005B4C0B">
        <w:rPr>
          <w:rStyle w:val="Emphasis"/>
          <w:highlight w:val="green"/>
        </w:rPr>
        <w:t>could present threats in a bioterrorism con-text</w:t>
      </w:r>
      <w:r w:rsidRPr="003C69D7">
        <w:rPr>
          <w:sz w:val="16"/>
        </w:rPr>
        <w:t xml:space="preserve">.1 The </w:t>
      </w:r>
      <w:r w:rsidRPr="005B4C0B">
        <w:rPr>
          <w:rStyle w:val="StyleUnderline"/>
          <w:highlight w:val="green"/>
        </w:rPr>
        <w:t>general threat</w:t>
      </w:r>
      <w:r w:rsidRPr="003C69D7">
        <w:rPr>
          <w:rStyle w:val="StyleUnderline"/>
        </w:rPr>
        <w:t xml:space="preserve"> to public health that is </w:t>
      </w:r>
      <w:r w:rsidRPr="005B4C0B">
        <w:rPr>
          <w:rStyle w:val="StyleUnderline"/>
          <w:highlight w:val="green"/>
        </w:rPr>
        <w:t xml:space="preserve">posed by </w:t>
      </w:r>
      <w:r w:rsidRPr="005B4C0B">
        <w:rPr>
          <w:rStyle w:val="Emphasis"/>
          <w:highlight w:val="green"/>
        </w:rPr>
        <w:t>antimicrobial resistance</w:t>
      </w:r>
      <w:r w:rsidRPr="005B4C0B">
        <w:rPr>
          <w:sz w:val="16"/>
          <w:highlight w:val="green"/>
        </w:rPr>
        <w:t xml:space="preserve"> </w:t>
      </w:r>
      <w:r w:rsidRPr="005B4C0B">
        <w:rPr>
          <w:rStyle w:val="StyleUnderline"/>
          <w:highlight w:val="green"/>
        </w:rPr>
        <w:t>is also well-</w:t>
      </w:r>
      <w:proofErr w:type="spellStart"/>
      <w:r w:rsidRPr="005B4C0B">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0CFEF545" w14:textId="77777777" w:rsidR="00325A97" w:rsidRPr="003C69D7" w:rsidRDefault="00325A97" w:rsidP="00325A97">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B4C0B">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B4C0B">
        <w:rPr>
          <w:rStyle w:val="StyleUnderline"/>
          <w:highlight w:val="green"/>
        </w:rPr>
        <w:t>infrastructure 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B4C0B">
        <w:rPr>
          <w:rStyle w:val="StyleUnderline"/>
          <w:highlight w:val="green"/>
        </w:rPr>
        <w:t>make</w:t>
      </w:r>
      <w:r w:rsidRPr="003C69D7">
        <w:rPr>
          <w:rStyle w:val="StyleUnderline"/>
        </w:rPr>
        <w:t xml:space="preserve"> pharmaceutical </w:t>
      </w:r>
      <w:r w:rsidRPr="005B4C0B">
        <w:rPr>
          <w:rStyle w:val="StyleUnderline"/>
          <w:highlight w:val="green"/>
        </w:rPr>
        <w:t>companies</w:t>
      </w:r>
      <w:r w:rsidRPr="003C69D7">
        <w:rPr>
          <w:rStyle w:val="StyleUnderline"/>
        </w:rPr>
        <w:t xml:space="preserve"> and the wider life sciences sector </w:t>
      </w:r>
      <w:r w:rsidRPr="005B4C0B">
        <w:rPr>
          <w:rStyle w:val="StyleUnderline"/>
          <w:highlight w:val="green"/>
        </w:rPr>
        <w:t xml:space="preserve">an </w:t>
      </w:r>
      <w:r w:rsidRPr="005B4C0B">
        <w:rPr>
          <w:rStyle w:val="Emphasis"/>
          <w:highlight w:val="green"/>
        </w:rPr>
        <w:t>indispensable partner</w:t>
      </w:r>
      <w:r w:rsidRPr="003C69D7">
        <w:rPr>
          <w:rStyle w:val="Emphasis"/>
        </w:rPr>
        <w:t xml:space="preserve"> in the search for solutions that save lives.</w:t>
      </w:r>
    </w:p>
    <w:p w14:paraId="2C1410F0" w14:textId="77777777" w:rsidR="00325A97" w:rsidRPr="003C69D7" w:rsidRDefault="00325A97" w:rsidP="00325A97">
      <w:pPr>
        <w:rPr>
          <w:sz w:val="16"/>
        </w:rPr>
      </w:pPr>
      <w:r w:rsidRPr="003C69D7">
        <w:rPr>
          <w:sz w:val="16"/>
        </w:rPr>
        <w:lastRenderedPageBreak/>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18DA9BDC" w14:textId="77777777" w:rsidR="00325A97" w:rsidRPr="003C69D7" w:rsidRDefault="00325A97" w:rsidP="00325A97">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45771E">
        <w:rPr>
          <w:rStyle w:val="StyleUnderline"/>
          <w:highlight w:val="green"/>
        </w:rPr>
        <w:t>companies are collaborating with each other in</w:t>
      </w:r>
      <w:r w:rsidRPr="003C69D7">
        <w:rPr>
          <w:rStyle w:val="StyleUnderline"/>
        </w:rPr>
        <w:t xml:space="preserve"> some of these </w:t>
      </w:r>
      <w:r w:rsidRPr="0045771E">
        <w:rPr>
          <w:rStyle w:val="StyleUnderline"/>
          <w:highlight w:val="green"/>
        </w:rPr>
        <w:t>efforts 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45771E">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45771E">
        <w:rPr>
          <w:rStyle w:val="Emphasis"/>
          <w:highlight w:val="green"/>
        </w:rPr>
        <w:t>ensure affordable and ready access to potential</w:t>
      </w:r>
      <w:r w:rsidRPr="00DC3A16">
        <w:rPr>
          <w:rStyle w:val="Emphasis"/>
          <w:highlight w:val="yellow"/>
        </w:rPr>
        <w:t xml:space="preserve"> </w:t>
      </w:r>
      <w:r w:rsidRPr="0045771E">
        <w:rPr>
          <w:rStyle w:val="Emphasis"/>
          <w:highlight w:val="green"/>
        </w:rPr>
        <w:t>solutions</w:t>
      </w:r>
      <w:r w:rsidRPr="003C69D7">
        <w:rPr>
          <w:rStyle w:val="StyleUnderline"/>
        </w:rPr>
        <w:t xml:space="preserve">.3,5,6   </w:t>
      </w:r>
    </w:p>
    <w:p w14:paraId="159A0424" w14:textId="77777777" w:rsidR="00325A97" w:rsidRPr="003C69D7" w:rsidRDefault="00325A97" w:rsidP="00325A97">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509D9BEA" w14:textId="77777777" w:rsidR="00325A97" w:rsidRPr="004F0130" w:rsidRDefault="00325A97" w:rsidP="00325A97">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45771E">
        <w:rPr>
          <w:rStyle w:val="StyleUnderline"/>
          <w:highlight w:val="green"/>
        </w:rPr>
        <w:t>public health threats</w:t>
      </w:r>
      <w:r w:rsidRPr="003C69D7">
        <w:rPr>
          <w:rStyle w:val="StyleUnderline"/>
        </w:rPr>
        <w:t xml:space="preserve"> (including those associated with other infectious diseases, </w:t>
      </w:r>
      <w:r w:rsidRPr="0045771E">
        <w:rPr>
          <w:rStyle w:val="Emphasis"/>
          <w:highlight w:val="green"/>
        </w:rPr>
        <w:t>bioterror-ism</w:t>
      </w:r>
      <w:r w:rsidRPr="003C69D7">
        <w:rPr>
          <w:rStyle w:val="Emphasis"/>
        </w:rPr>
        <w:t xml:space="preserve"> agents </w:t>
      </w:r>
      <w:r w:rsidRPr="0045771E">
        <w:rPr>
          <w:rStyle w:val="Emphasis"/>
          <w:highlight w:val="green"/>
        </w:rPr>
        <w:t>and antimicrobial resistance)</w:t>
      </w:r>
      <w:r w:rsidRPr="0045771E">
        <w:rPr>
          <w:rStyle w:val="StyleUnderline"/>
          <w:highlight w:val="green"/>
        </w:rPr>
        <w:t xml:space="preserve"> are </w:t>
      </w:r>
      <w:r w:rsidRPr="0045771E">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49733ABF" w14:textId="77777777" w:rsidR="00325A97" w:rsidRDefault="00325A97" w:rsidP="00325A97"/>
    <w:p w14:paraId="64A189F3" w14:textId="77777777" w:rsidR="00325A97" w:rsidRDefault="00325A97" w:rsidP="00325A97">
      <w:pPr>
        <w:pStyle w:val="Heading4"/>
      </w:pPr>
      <w:r>
        <w:t>Bioterror is the largest medical threat—it outweighs natural pandemics</w:t>
      </w:r>
    </w:p>
    <w:p w14:paraId="243623F1" w14:textId="77777777" w:rsidR="00325A97" w:rsidRPr="00B3657F" w:rsidRDefault="00325A97" w:rsidP="00325A97">
      <w:proofErr w:type="spellStart"/>
      <w:r w:rsidRPr="00940ED1">
        <w:rPr>
          <w:rStyle w:val="Style13ptBold"/>
        </w:rPr>
        <w:t>Bakerlee</w:t>
      </w:r>
      <w:proofErr w:type="spellEnd"/>
      <w:r w:rsidRPr="00940ED1">
        <w:rPr>
          <w:rStyle w:val="Style13ptBold"/>
        </w:rPr>
        <w:t xml:space="preserve"> 21</w:t>
      </w:r>
      <w:r>
        <w:t xml:space="preserve"> Chris </w:t>
      </w:r>
      <w:proofErr w:type="spellStart"/>
      <w:r>
        <w:t>Bakerlee</w:t>
      </w:r>
      <w:proofErr w:type="spellEnd"/>
      <w:r>
        <w:t xml:space="preserve"> is a Ph.D. candidate studying evolutionary genetics at Harvard University and a fellow in the Council on Strategic </w:t>
      </w:r>
      <w:proofErr w:type="spellStart"/>
      <w:r>
        <w:t>Risks’s</w:t>
      </w:r>
      <w:proofErr w:type="spellEnd"/>
      <w:r>
        <w:t xml:space="preserve"> Fellowship for Ending Bioweapons Programs. "Mother Nature is not 'the ultimate bioterrorist' - STAT." STAT, 8 Jan. 2021, www.statnews.com/2021/01/08/mother-nature-is-not-the-ultimate-bioterrorist. [Quality Control]</w:t>
      </w:r>
    </w:p>
    <w:p w14:paraId="4C0DA745" w14:textId="77777777" w:rsidR="00325A97" w:rsidRPr="0003485C" w:rsidRDefault="00325A97" w:rsidP="00325A97">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45771E">
        <w:rPr>
          <w:rStyle w:val="Emphasis"/>
          <w:highlight w:val="green"/>
        </w:rPr>
        <w:t xml:space="preserve">with each passing day, </w:t>
      </w:r>
      <w:r w:rsidRPr="0045771E">
        <w:rPr>
          <w:rStyle w:val="Emphasis"/>
          <w:highlight w:val="green"/>
        </w:rPr>
        <w:lastRenderedPageBreak/>
        <w:t>humans grow more capable of outdoing nature</w:t>
      </w:r>
      <w:r w:rsidRPr="0003485C">
        <w:rPr>
          <w:rStyle w:val="Emphasis"/>
        </w:rPr>
        <w:t xml:space="preserve"> and harnessing biotechnology </w:t>
      </w:r>
      <w:r w:rsidRPr="0045771E">
        <w:rPr>
          <w:rStyle w:val="Emphasis"/>
          <w:highlight w:val="green"/>
        </w:rPr>
        <w:t>to cause harm</w:t>
      </w:r>
      <w:r w:rsidRPr="0003485C">
        <w:rPr>
          <w:rStyle w:val="Emphasis"/>
        </w:rPr>
        <w:t xml:space="preserve"> on a staggering scale, </w:t>
      </w:r>
      <w:r w:rsidRPr="0045771E">
        <w:rPr>
          <w:rStyle w:val="Emphasis"/>
          <w:highlight w:val="green"/>
        </w:rPr>
        <w:t>by</w:t>
      </w:r>
      <w:r w:rsidRPr="0003485C">
        <w:rPr>
          <w:rStyle w:val="Emphasis"/>
        </w:rPr>
        <w:t xml:space="preserve"> either </w:t>
      </w:r>
      <w:r w:rsidRPr="0045771E">
        <w:rPr>
          <w:rStyle w:val="Emphasis"/>
          <w:highlight w:val="green"/>
        </w:rPr>
        <w:t>cruelty or carelessness.</w:t>
      </w:r>
    </w:p>
    <w:p w14:paraId="42D6F049" w14:textId="77777777" w:rsidR="00325A97" w:rsidRPr="0003485C" w:rsidRDefault="00325A97" w:rsidP="00325A97">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45771E">
        <w:rPr>
          <w:rStyle w:val="StyleUnderline"/>
          <w:highlight w:val="green"/>
        </w:rPr>
        <w:t>trillions of bacteria</w:t>
      </w:r>
      <w:r w:rsidRPr="0003485C">
        <w:rPr>
          <w:rStyle w:val="StyleUnderline"/>
        </w:rPr>
        <w:t xml:space="preserve"> living </w:t>
      </w:r>
      <w:r w:rsidRPr="0045771E">
        <w:rPr>
          <w:rStyle w:val="StyleUnderline"/>
          <w:highlight w:val="green"/>
        </w:rPr>
        <w:t>in the</w:t>
      </w:r>
      <w:r w:rsidRPr="0003485C">
        <w:rPr>
          <w:rStyle w:val="StyleUnderline"/>
        </w:rPr>
        <w:t xml:space="preserve"> average human’s </w:t>
      </w:r>
      <w:r w:rsidRPr="0045771E">
        <w:rPr>
          <w:rStyle w:val="StyleUnderline"/>
          <w:highlight w:val="green"/>
        </w:rPr>
        <w:t>colon</w:t>
      </w:r>
      <w:r w:rsidRPr="0003485C">
        <w:rPr>
          <w:rStyle w:val="StyleUnderline"/>
        </w:rPr>
        <w:t xml:space="preserve"> appear to </w:t>
      </w:r>
      <w:r w:rsidRPr="0045771E">
        <w:rPr>
          <w:rStyle w:val="StyleUnderline"/>
          <w:highlight w:val="green"/>
        </w:rPr>
        <w:t>have adapted toward a peaceful</w:t>
      </w:r>
      <w:r w:rsidRPr="0003485C">
        <w:rPr>
          <w:rStyle w:val="StyleUnderline"/>
        </w:rPr>
        <w:t xml:space="preserve"> and often mutually beneficial </w:t>
      </w:r>
      <w:r w:rsidRPr="0045771E">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45771E">
        <w:rPr>
          <w:rStyle w:val="StyleUnderline"/>
          <w:highlight w:val="green"/>
        </w:rPr>
        <w:t>even deadly pathogens</w:t>
      </w:r>
      <w:r w:rsidRPr="0003485C">
        <w:rPr>
          <w:rStyle w:val="StyleUnderline"/>
        </w:rPr>
        <w:t xml:space="preserve"> may theoretically </w:t>
      </w:r>
      <w:r w:rsidRPr="0045771E">
        <w:rPr>
          <w:rStyle w:val="StyleUnderline"/>
          <w:highlight w:val="green"/>
        </w:rPr>
        <w:t>evolve toward making humans less sick</w:t>
      </w:r>
      <w:r w:rsidRPr="0003485C">
        <w:rPr>
          <w:rStyle w:val="StyleUnderline"/>
        </w:rPr>
        <w:t xml:space="preserve"> if doing so opens up more opportunities for transmission between hosts.</w:t>
      </w:r>
    </w:p>
    <w:p w14:paraId="4ACD01C7" w14:textId="77777777" w:rsidR="00325A97" w:rsidRPr="00226151" w:rsidRDefault="00325A97" w:rsidP="00325A97">
      <w:pPr>
        <w:rPr>
          <w:sz w:val="16"/>
        </w:rPr>
      </w:pPr>
      <w:r w:rsidRPr="0003485C">
        <w:rPr>
          <w:rStyle w:val="StyleUnderline"/>
        </w:rPr>
        <w:t xml:space="preserve">The process of </w:t>
      </w:r>
      <w:r w:rsidRPr="0045771E">
        <w:rPr>
          <w:rStyle w:val="StyleUnderline"/>
          <w:highlight w:val="green"/>
        </w:rPr>
        <w:t>natural selection,</w:t>
      </w:r>
      <w:r w:rsidRPr="0003485C">
        <w:rPr>
          <w:rStyle w:val="StyleUnderline"/>
        </w:rPr>
        <w:t xml:space="preserve"> for all its power, </w:t>
      </w:r>
      <w:r w:rsidRPr="0045771E">
        <w:rPr>
          <w:rStyle w:val="StyleUnderline"/>
          <w:highlight w:val="green"/>
        </w:rPr>
        <w:t>is</w:t>
      </w:r>
      <w:r w:rsidRPr="0003485C">
        <w:rPr>
          <w:rStyle w:val="StyleUnderline"/>
        </w:rPr>
        <w:t xml:space="preserve"> highly </w:t>
      </w:r>
      <w:r w:rsidRPr="0045771E">
        <w:rPr>
          <w:rStyle w:val="StyleUnderline"/>
          <w:highlight w:val="green"/>
        </w:rPr>
        <w:t>constrained 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14:paraId="35CA004B" w14:textId="77777777" w:rsidR="00325A97" w:rsidRPr="00226151" w:rsidRDefault="00325A97" w:rsidP="00325A97">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14:paraId="2179FE49" w14:textId="77777777" w:rsidR="00325A97" w:rsidRPr="0003485C" w:rsidRDefault="00325A97" w:rsidP="00325A97">
      <w:pPr>
        <w:rPr>
          <w:rStyle w:val="StyleUnderline"/>
        </w:rPr>
      </w:pPr>
      <w:r w:rsidRPr="0045771E">
        <w:rPr>
          <w:rStyle w:val="StyleUnderline"/>
          <w:highlight w:val="green"/>
        </w:rPr>
        <w:t>By contrast</w:t>
      </w:r>
      <w:r w:rsidRPr="0003485C">
        <w:rPr>
          <w:rStyle w:val="StyleUnderline"/>
        </w:rPr>
        <w:t xml:space="preserve">, modern </w:t>
      </w:r>
      <w:r w:rsidRPr="0045771E">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45771E">
        <w:rPr>
          <w:rStyle w:val="StyleUnderline"/>
          <w:highlight w:val="green"/>
        </w:rPr>
        <w:t>can</w:t>
      </w:r>
      <w:r w:rsidRPr="0003485C">
        <w:rPr>
          <w:rStyle w:val="StyleUnderline"/>
        </w:rPr>
        <w:t xml:space="preserve"> increasingly </w:t>
      </w:r>
      <w:r w:rsidRPr="0045771E">
        <w:rPr>
          <w:rStyle w:val="StyleUnderline"/>
          <w:highlight w:val="green"/>
        </w:rPr>
        <w:t xml:space="preserve">engineer organisms that excel in </w:t>
      </w:r>
      <w:r w:rsidRPr="0045771E">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45771E">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45771E">
        <w:rPr>
          <w:rStyle w:val="StyleUnderline"/>
          <w:highlight w:val="green"/>
        </w:rPr>
        <w:t>application to the creation of pathogens poses serious concerns.</w:t>
      </w:r>
    </w:p>
    <w:p w14:paraId="601D0378" w14:textId="77777777" w:rsidR="00325A97" w:rsidRPr="00226151" w:rsidRDefault="00325A97" w:rsidP="00325A97">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 xml:space="preserve">Yet our </w:t>
      </w:r>
      <w:r w:rsidRPr="0045771E">
        <w:rPr>
          <w:rStyle w:val="StyleUnderline"/>
          <w:highlight w:val="green"/>
        </w:rPr>
        <w:t>knowledge and capabilities are maturing rapidl</w:t>
      </w:r>
      <w:r w:rsidRPr="0045771E">
        <w:rPr>
          <w:sz w:val="16"/>
          <w:highlight w:val="green"/>
        </w:rPr>
        <w:t>y</w:t>
      </w:r>
      <w:r w:rsidRPr="00226151">
        <w:rPr>
          <w:sz w:val="16"/>
        </w:rPr>
        <w:t>, as evidenced by Twist’s prolific gene synthesis capabilities, along with recent feats in predicting protein structure, gene editing, and genome assembly</w:t>
      </w:r>
      <w:r w:rsidRPr="00226151">
        <w:rPr>
          <w:rStyle w:val="Emphasis"/>
        </w:rPr>
        <w:t xml:space="preserve">. We are </w:t>
      </w:r>
      <w:r w:rsidRPr="0045771E">
        <w:rPr>
          <w:rStyle w:val="Emphasis"/>
          <w:highlight w:val="green"/>
        </w:rPr>
        <w:t>much closer to this</w:t>
      </w:r>
      <w:r w:rsidRPr="00226151">
        <w:rPr>
          <w:rStyle w:val="Emphasis"/>
        </w:rPr>
        <w:t xml:space="preserve"> exciting but </w:t>
      </w:r>
      <w:r w:rsidRPr="0045771E">
        <w:rPr>
          <w:rStyle w:val="Emphasis"/>
          <w:highlight w:val="green"/>
        </w:rPr>
        <w:t>frightening horizon</w:t>
      </w:r>
      <w:r w:rsidRPr="00226151">
        <w:rPr>
          <w:rStyle w:val="Emphasis"/>
        </w:rPr>
        <w:t xml:space="preserve"> today than we were in 2001, and this trend will likely persist.</w:t>
      </w:r>
    </w:p>
    <w:p w14:paraId="541B0156" w14:textId="77777777" w:rsidR="00325A97" w:rsidRPr="00226151" w:rsidRDefault="00325A97" w:rsidP="00325A97">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14:paraId="2B0F2BEA" w14:textId="77777777" w:rsidR="00325A97" w:rsidRPr="00226151" w:rsidRDefault="00325A97" w:rsidP="00325A97">
      <w:pPr>
        <w:rPr>
          <w:rStyle w:val="Emphasis"/>
        </w:rPr>
      </w:pPr>
      <w:r w:rsidRPr="0045771E">
        <w:rPr>
          <w:rStyle w:val="StyleUnderline"/>
          <w:highlight w:val="green"/>
        </w:rPr>
        <w:t>Accidental releases</w:t>
      </w:r>
      <w:r w:rsidRPr="00226151">
        <w:rPr>
          <w:rStyle w:val="StyleUnderline"/>
        </w:rPr>
        <w:t xml:space="preserve"> pose </w:t>
      </w:r>
      <w:r w:rsidRPr="0045771E">
        <w:rPr>
          <w:rStyle w:val="StyleUnderline"/>
          <w:highlight w:val="green"/>
        </w:rPr>
        <w:t xml:space="preserve">an </w:t>
      </w:r>
      <w:r w:rsidRPr="0045771E">
        <w:rPr>
          <w:rStyle w:val="Emphasis"/>
          <w:highlight w:val="green"/>
        </w:rPr>
        <w:t>additional source of</w:t>
      </w:r>
      <w:r w:rsidRPr="00226151">
        <w:rPr>
          <w:rStyle w:val="Emphasis"/>
        </w:rPr>
        <w:t xml:space="preserve"> anthropogenic </w:t>
      </w:r>
      <w:proofErr w:type="spellStart"/>
      <w:r w:rsidRPr="0045771E">
        <w:rPr>
          <w:rStyle w:val="Emphasis"/>
          <w:highlight w:val="green"/>
        </w:rPr>
        <w:t>biorisk</w:t>
      </w:r>
      <w:proofErr w:type="spellEnd"/>
      <w:r w:rsidRPr="00226151">
        <w:rPr>
          <w:rStyle w:val="StyleUnderline"/>
        </w:rPr>
        <w:t xml:space="preserve">. Thanks to the U.S. government’s monitoring program, we know that </w:t>
      </w:r>
      <w:r w:rsidRPr="0045771E">
        <w:rPr>
          <w:rStyle w:val="Emphasis"/>
          <w:highlight w:val="green"/>
        </w:rPr>
        <w:t>dozens of</w:t>
      </w:r>
      <w:r w:rsidRPr="00226151">
        <w:rPr>
          <w:rStyle w:val="Emphasis"/>
        </w:rPr>
        <w:t xml:space="preserve"> agents and </w:t>
      </w:r>
      <w:r w:rsidRPr="0045771E">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45771E">
        <w:rPr>
          <w:rStyle w:val="Emphasis"/>
          <w:highlight w:val="green"/>
        </w:rPr>
        <w:t>are</w:t>
      </w:r>
      <w:r w:rsidRPr="00226151">
        <w:rPr>
          <w:rStyle w:val="Emphasis"/>
        </w:rPr>
        <w:t xml:space="preserve"> reported </w:t>
      </w:r>
      <w:r w:rsidRPr="0045771E">
        <w:rPr>
          <w:rStyle w:val="Emphasis"/>
          <w:highlight w:val="green"/>
        </w:rPr>
        <w:t>accidentally lost or released from</w:t>
      </w:r>
      <w:r w:rsidRPr="00226151">
        <w:rPr>
          <w:rStyle w:val="Emphasis"/>
        </w:rPr>
        <w:t xml:space="preserve"> U.S. </w:t>
      </w:r>
      <w:r w:rsidRPr="0045771E">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45771E">
        <w:rPr>
          <w:rStyle w:val="Emphasis"/>
          <w:highlight w:val="green"/>
        </w:rPr>
        <w:t>Such risks increase as biotech</w:t>
      </w:r>
      <w:r w:rsidRPr="00226151">
        <w:rPr>
          <w:rStyle w:val="Emphasis"/>
        </w:rPr>
        <w:t xml:space="preserve">nology </w:t>
      </w:r>
      <w:r w:rsidRPr="0045771E">
        <w:rPr>
          <w:rStyle w:val="Emphasis"/>
          <w:highlight w:val="green"/>
        </w:rPr>
        <w:t>expands</w:t>
      </w:r>
      <w:r w:rsidRPr="00226151">
        <w:rPr>
          <w:rStyle w:val="Emphasis"/>
        </w:rPr>
        <w:t xml:space="preserve"> across the world and gains in strength.</w:t>
      </w:r>
    </w:p>
    <w:p w14:paraId="00148A87" w14:textId="77777777" w:rsidR="00325A97" w:rsidRPr="00226151" w:rsidRDefault="00325A97" w:rsidP="00325A97">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14:paraId="2F12FA57" w14:textId="77777777" w:rsidR="00325A97" w:rsidRPr="005B4C0B" w:rsidRDefault="00325A97" w:rsidP="00325A97">
      <w:pPr>
        <w:rPr>
          <w:b/>
          <w:iCs/>
          <w:u w:val="single"/>
        </w:rPr>
      </w:pPr>
      <w:r w:rsidRPr="005672E7">
        <w:rPr>
          <w:rStyle w:val="StyleUnderline"/>
        </w:rPr>
        <w:lastRenderedPageBreak/>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14:paraId="061AB646" w14:textId="77777777" w:rsidR="00325A97" w:rsidRDefault="00325A97" w:rsidP="00325A97">
      <w:pPr>
        <w:pStyle w:val="Heading4"/>
        <w:rPr>
          <w:rFonts w:asciiTheme="minorHAnsi" w:hAnsiTheme="minorHAnsi" w:cstheme="minorHAnsi"/>
        </w:rPr>
      </w:pPr>
    </w:p>
    <w:p w14:paraId="49CF544D" w14:textId="77777777" w:rsidR="00325A97" w:rsidRDefault="00325A97" w:rsidP="00325A97">
      <w:pPr>
        <w:pStyle w:val="Heading4"/>
      </w:pPr>
      <w:r>
        <w:t>Bioterrorism causes Extinction</w:t>
      </w:r>
    </w:p>
    <w:p w14:paraId="31E1E2A5" w14:textId="77777777" w:rsidR="00325A97" w:rsidRDefault="00325A97" w:rsidP="00325A97">
      <w:r w:rsidRPr="00CF5308">
        <w:rPr>
          <w:rStyle w:val="Style13ptBold"/>
        </w:rPr>
        <w:t>Walsh 20</w:t>
      </w:r>
      <w:r>
        <w:t xml:space="preserve"> Bryan Walsh 5-14-2020 “</w:t>
      </w:r>
      <w:r w:rsidRPr="00A9402B">
        <w:t>The coronavirus pandemic reawakens bioweapon fears</w:t>
      </w:r>
      <w:r>
        <w:t xml:space="preserve">” </w:t>
      </w:r>
      <w:hyperlink r:id="rId13" w:history="1">
        <w:r w:rsidRPr="007065A7">
          <w:rPr>
            <w:rStyle w:val="Hyperlink"/>
          </w:rPr>
          <w:t>https://www.axios.com/coronavirus-pandemic-pathogen-bioweapon-45417c86-52aa-41b1-8a99-44a6e597d3a8.html</w:t>
        </w:r>
      </w:hyperlink>
      <w:r>
        <w:t xml:space="preserve"> (</w:t>
      </w:r>
      <w:proofErr w:type="spellStart"/>
      <w:r w:rsidRPr="00A9402B">
        <w:t>Axios</w:t>
      </w:r>
      <w:proofErr w:type="spellEnd"/>
      <w:r w:rsidRPr="00A9402B">
        <w:t xml:space="preserve"> Future correspondent</w:t>
      </w:r>
      <w:r>
        <w:t>)//Elmer</w:t>
      </w:r>
    </w:p>
    <w:p w14:paraId="41C09128" w14:textId="77777777" w:rsidR="00325A97" w:rsidRPr="00C65CB6" w:rsidRDefault="00325A97" w:rsidP="00325A97">
      <w:pPr>
        <w:rPr>
          <w:sz w:val="16"/>
        </w:rPr>
      </w:pPr>
      <w:r w:rsidRPr="00C65CB6">
        <w:rPr>
          <w:sz w:val="16"/>
        </w:rPr>
        <w:t xml:space="preserve">I’ve lived through disease outbreaks, and in the previous chapter I showed just how unprepared we are to face </w:t>
      </w:r>
      <w:r w:rsidRPr="00C65CB6">
        <w:rPr>
          <w:u w:val="single"/>
        </w:rPr>
        <w:t xml:space="preserve">a widespread pandemic of flu or another new pathogen like SARS. But </w:t>
      </w:r>
      <w:r w:rsidRPr="007E7BAC">
        <w:rPr>
          <w:rStyle w:val="StyleUnderline"/>
          <w:sz w:val="24"/>
          <w:highlight w:val="green"/>
        </w:rPr>
        <w:t xml:space="preserve">a </w:t>
      </w:r>
      <w:r w:rsidRPr="007E7BAC">
        <w:rPr>
          <w:rStyle w:val="Emphasis"/>
          <w:sz w:val="24"/>
          <w:highlight w:val="green"/>
        </w:rPr>
        <w:t>deliberate</w:t>
      </w:r>
      <w:r w:rsidRPr="007E7BAC">
        <w:rPr>
          <w:rStyle w:val="StyleUnderline"/>
          <w:sz w:val="24"/>
          <w:highlight w:val="green"/>
        </w:rPr>
        <w:t xml:space="preserve"> outbreak</w:t>
      </w:r>
      <w:r w:rsidRPr="00C65CB6">
        <w:rPr>
          <w:rStyle w:val="StyleUnderline"/>
          <w:sz w:val="24"/>
        </w:rPr>
        <w:t xml:space="preserve"> caused </w:t>
      </w:r>
      <w:r w:rsidRPr="007E7BAC">
        <w:rPr>
          <w:rStyle w:val="StyleUnderline"/>
          <w:sz w:val="24"/>
          <w:highlight w:val="green"/>
        </w:rPr>
        <w:t xml:space="preserve">by an </w:t>
      </w:r>
      <w:r w:rsidRPr="007E7BAC">
        <w:rPr>
          <w:rStyle w:val="Emphasis"/>
          <w:sz w:val="24"/>
          <w:highlight w:val="green"/>
        </w:rPr>
        <w:t>engineered</w:t>
      </w:r>
      <w:r w:rsidRPr="007E7BAC">
        <w:rPr>
          <w:rStyle w:val="StyleUnderline"/>
          <w:sz w:val="24"/>
          <w:highlight w:val="green"/>
        </w:rPr>
        <w:t xml:space="preserve"> pathogen</w:t>
      </w:r>
      <w:r w:rsidRPr="00C65CB6">
        <w:rPr>
          <w:rStyle w:val="StyleUnderline"/>
          <w:sz w:val="24"/>
        </w:rPr>
        <w:t xml:space="preserve"> would be </w:t>
      </w:r>
      <w:r w:rsidRPr="00C65CB6">
        <w:rPr>
          <w:rStyle w:val="Emphasis"/>
          <w:sz w:val="24"/>
        </w:rPr>
        <w:t>far worse</w:t>
      </w:r>
      <w:r w:rsidRPr="00C65CB6">
        <w:rPr>
          <w:u w:val="single"/>
        </w:rPr>
        <w:t>. We would face the same agonizing decisions that must be made during a natural pandemic</w:t>
      </w:r>
      <w:r w:rsidRPr="00C65CB6">
        <w:rPr>
          <w:sz w:val="16"/>
        </w:rPr>
        <w:t xml:space="preserve">: whether to ban travel from affected regions, how to keep overburdened hospitals working as the rolls of the sick grew, how to accelerate the development and distribution of vaccines and drugs. </w:t>
      </w:r>
      <w:r w:rsidRPr="00C65CB6">
        <w:rPr>
          <w:u w:val="single"/>
        </w:rPr>
        <w:t xml:space="preserve">To that dire list add the </w:t>
      </w:r>
      <w:r w:rsidRPr="00C65CB6">
        <w:rPr>
          <w:rStyle w:val="StyleUnderline"/>
          <w:sz w:val="24"/>
        </w:rPr>
        <w:t>terror</w:t>
      </w:r>
      <w:r w:rsidRPr="00C65CB6">
        <w:rPr>
          <w:u w:val="single"/>
        </w:rPr>
        <w:t xml:space="preserve"> that </w:t>
      </w:r>
      <w:r w:rsidRPr="007E7BAC">
        <w:rPr>
          <w:rStyle w:val="StyleUnderline"/>
          <w:sz w:val="24"/>
          <w:highlight w:val="green"/>
        </w:rPr>
        <w:t xml:space="preserve">would </w:t>
      </w:r>
      <w:r w:rsidRPr="007E7BAC">
        <w:rPr>
          <w:rStyle w:val="Emphasis"/>
          <w:sz w:val="24"/>
          <w:highlight w:val="green"/>
        </w:rPr>
        <w:t>spread</w:t>
      </w:r>
      <w:r w:rsidRPr="00C65CB6">
        <w:rPr>
          <w:u w:val="single"/>
        </w:rPr>
        <w:t xml:space="preserve"> once it became clear that the death and disease in our midst was not the random work of nature, but a deliberate act of malice</w:t>
      </w:r>
      <w:r w:rsidRPr="00C65CB6">
        <w:rPr>
          <w:sz w:val="16"/>
        </w:rPr>
        <w:t xml:space="preserve">. We’re scared of disease outbreaks and we’re scared of terrorism—put them together and you have </w:t>
      </w:r>
      <w:r w:rsidRPr="00C65CB6">
        <w:rPr>
          <w:rStyle w:val="StyleUnderline"/>
          <w:sz w:val="24"/>
        </w:rPr>
        <w:t xml:space="preserve">a formula for </w:t>
      </w:r>
      <w:r w:rsidRPr="007E7BAC">
        <w:rPr>
          <w:rStyle w:val="Emphasis"/>
          <w:sz w:val="24"/>
          <w:highlight w:val="green"/>
        </w:rPr>
        <w:t>chaos</w:t>
      </w:r>
      <w:r w:rsidRPr="00C65CB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C65CB6">
        <w:rPr>
          <w:rStyle w:val="StyleUnderline"/>
          <w:sz w:val="24"/>
        </w:rPr>
        <w:t>a virus engineered in a lab to break</w:t>
      </w:r>
      <w:r w:rsidRPr="00C65CB6">
        <w:rPr>
          <w:sz w:val="16"/>
        </w:rPr>
        <w:t xml:space="preserve"> those </w:t>
      </w:r>
      <w:r w:rsidRPr="00C65CB6">
        <w:rPr>
          <w:rStyle w:val="StyleUnderline"/>
          <w:sz w:val="24"/>
        </w:rPr>
        <w:t xml:space="preserve">laws could </w:t>
      </w:r>
      <w:r w:rsidRPr="007E7BAC">
        <w:rPr>
          <w:rStyle w:val="Emphasis"/>
          <w:sz w:val="24"/>
          <w:highlight w:val="green"/>
        </w:rPr>
        <w:t>spread faster</w:t>
      </w:r>
      <w:r w:rsidRPr="007E7BAC">
        <w:rPr>
          <w:rStyle w:val="StyleUnderline"/>
          <w:sz w:val="24"/>
          <w:highlight w:val="green"/>
        </w:rPr>
        <w:t xml:space="preserve"> and </w:t>
      </w:r>
      <w:r w:rsidRPr="007E7BAC">
        <w:rPr>
          <w:rStyle w:val="Emphasis"/>
          <w:sz w:val="24"/>
          <w:highlight w:val="green"/>
        </w:rPr>
        <w:t>kill quicker</w:t>
      </w:r>
      <w:r w:rsidRPr="007E7BAC">
        <w:rPr>
          <w:rStyle w:val="StyleUnderline"/>
          <w:sz w:val="24"/>
          <w:highlight w:val="green"/>
        </w:rPr>
        <w:t xml:space="preserve"> than </w:t>
      </w:r>
      <w:r w:rsidRPr="007E7BAC">
        <w:rPr>
          <w:rStyle w:val="Emphasis"/>
          <w:sz w:val="24"/>
          <w:highlight w:val="green"/>
        </w:rPr>
        <w:t>anything</w:t>
      </w:r>
      <w:r w:rsidRPr="00C65CB6">
        <w:rPr>
          <w:rStyle w:val="StyleUnderline"/>
          <w:sz w:val="24"/>
        </w:rPr>
        <w:t xml:space="preserve"> that would emerge out of nature. </w:t>
      </w:r>
      <w:r w:rsidRPr="007E7BAC">
        <w:rPr>
          <w:rStyle w:val="StyleUnderline"/>
          <w:sz w:val="24"/>
          <w:highlight w:val="green"/>
        </w:rPr>
        <w:t>It can</w:t>
      </w:r>
      <w:r w:rsidRPr="00C65CB6">
        <w:rPr>
          <w:rStyle w:val="StyleUnderline"/>
          <w:sz w:val="24"/>
        </w:rPr>
        <w:t xml:space="preserve"> be designed to </w:t>
      </w:r>
      <w:r w:rsidRPr="007E7BAC">
        <w:rPr>
          <w:rStyle w:val="Emphasis"/>
          <w:sz w:val="24"/>
          <w:highlight w:val="green"/>
        </w:rPr>
        <w:t>evade</w:t>
      </w:r>
      <w:r w:rsidRPr="00C65CB6">
        <w:rPr>
          <w:rStyle w:val="Emphasis"/>
          <w:sz w:val="24"/>
        </w:rPr>
        <w:t xml:space="preserve"> medical </w:t>
      </w:r>
      <w:r w:rsidRPr="007E7BAC">
        <w:rPr>
          <w:rStyle w:val="Emphasis"/>
          <w:sz w:val="24"/>
          <w:highlight w:val="green"/>
        </w:rPr>
        <w:t>countermeasures</w:t>
      </w:r>
      <w:r w:rsidRPr="00C65CB6">
        <w:rPr>
          <w:rStyle w:val="StyleUnderline"/>
          <w:sz w:val="24"/>
        </w:rPr>
        <w:t xml:space="preserve">, frustrating doctors’ attempts to diagnose cases and treat patients. If health officials manage to stamp out the outbreak, it could </w:t>
      </w:r>
      <w:r w:rsidRPr="007E7BAC">
        <w:rPr>
          <w:rStyle w:val="StyleUnderline"/>
          <w:sz w:val="24"/>
          <w:highlight w:val="green"/>
        </w:rPr>
        <w:t xml:space="preserve">be </w:t>
      </w:r>
      <w:r w:rsidRPr="007E7BAC">
        <w:rPr>
          <w:rStyle w:val="Emphasis"/>
          <w:sz w:val="24"/>
          <w:highlight w:val="green"/>
        </w:rPr>
        <w:t>reintroduced</w:t>
      </w:r>
      <w:r w:rsidRPr="00C65CB6">
        <w:rPr>
          <w:rStyle w:val="StyleUnderline"/>
          <w:sz w:val="24"/>
        </w:rPr>
        <w:t xml:space="preserve"> into the public </w:t>
      </w:r>
      <w:r w:rsidRPr="007E7BAC">
        <w:rPr>
          <w:rStyle w:val="StyleUnderline"/>
          <w:sz w:val="24"/>
          <w:highlight w:val="green"/>
        </w:rPr>
        <w:t>again and again</w:t>
      </w:r>
      <w:r w:rsidRPr="00C65CB6">
        <w:rPr>
          <w:rStyle w:val="StyleUnderline"/>
          <w:sz w:val="24"/>
        </w:rPr>
        <w:t xml:space="preserve">. It could, with the right mix of genetic traits, </w:t>
      </w:r>
      <w:r w:rsidRPr="007E7BAC">
        <w:rPr>
          <w:rStyle w:val="StyleUnderline"/>
          <w:sz w:val="24"/>
          <w:highlight w:val="green"/>
        </w:rPr>
        <w:t xml:space="preserve">even </w:t>
      </w:r>
      <w:r w:rsidRPr="007E7BAC">
        <w:rPr>
          <w:rStyle w:val="Emphasis"/>
          <w:sz w:val="24"/>
          <w:highlight w:val="green"/>
        </w:rPr>
        <w:t>wipe us off the planet</w:t>
      </w:r>
      <w:r w:rsidRPr="00C65CB6">
        <w:rPr>
          <w:rStyle w:val="StyleUnderline"/>
          <w:sz w:val="24"/>
        </w:rPr>
        <w:t xml:space="preserve">, making engineered viruses </w:t>
      </w:r>
      <w:r w:rsidRPr="007E7BAC">
        <w:rPr>
          <w:rStyle w:val="StyleUnderline"/>
          <w:sz w:val="24"/>
          <w:highlight w:val="green"/>
        </w:rPr>
        <w:t>a</w:t>
      </w:r>
      <w:r w:rsidRPr="00C65CB6">
        <w:rPr>
          <w:rStyle w:val="StyleUnderline"/>
          <w:sz w:val="24"/>
        </w:rPr>
        <w:t xml:space="preserve"> </w:t>
      </w:r>
      <w:r w:rsidRPr="00C65CB6">
        <w:rPr>
          <w:rStyle w:val="Emphasis"/>
          <w:sz w:val="24"/>
        </w:rPr>
        <w:t xml:space="preserve">genuine </w:t>
      </w:r>
      <w:r w:rsidRPr="007E7BAC">
        <w:rPr>
          <w:rStyle w:val="Emphasis"/>
          <w:sz w:val="24"/>
          <w:highlight w:val="green"/>
        </w:rPr>
        <w:t>existential threat</w:t>
      </w:r>
      <w:r w:rsidRPr="00C65CB6">
        <w:rPr>
          <w:sz w:val="16"/>
        </w:rPr>
        <w:t xml:space="preserve">. </w:t>
      </w:r>
    </w:p>
    <w:p w14:paraId="138D94BC" w14:textId="61B0CD31" w:rsidR="00325A97" w:rsidRDefault="00325A97" w:rsidP="00325A97"/>
    <w:p w14:paraId="4FC8BCA3" w14:textId="77777777" w:rsidR="008D4DC5" w:rsidRPr="008D4DC5" w:rsidRDefault="008D4DC5" w:rsidP="008D4DC5">
      <w:bookmarkStart w:id="4" w:name="_GoBack"/>
      <w:bookmarkEnd w:id="0"/>
      <w:bookmarkEnd w:id="1"/>
      <w:bookmarkEnd w:id="2"/>
      <w:bookmarkEnd w:id="3"/>
      <w:bookmarkEnd w:id="4"/>
    </w:p>
    <w:sectPr w:rsidR="008D4DC5" w:rsidRPr="008D4DC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99F9C" w14:textId="77777777" w:rsidR="008422EE" w:rsidRDefault="008422EE" w:rsidP="008D4DC5">
      <w:pPr>
        <w:spacing w:after="0" w:line="240" w:lineRule="auto"/>
      </w:pPr>
      <w:r>
        <w:separator/>
      </w:r>
    </w:p>
  </w:endnote>
  <w:endnote w:type="continuationSeparator" w:id="0">
    <w:p w14:paraId="595733E9" w14:textId="77777777" w:rsidR="008422EE" w:rsidRDefault="008422EE" w:rsidP="008D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46C40" w14:textId="77777777" w:rsidR="008422EE" w:rsidRDefault="008422EE" w:rsidP="008D4DC5">
      <w:pPr>
        <w:spacing w:after="0" w:line="240" w:lineRule="auto"/>
      </w:pPr>
      <w:r>
        <w:separator/>
      </w:r>
    </w:p>
  </w:footnote>
  <w:footnote w:type="continuationSeparator" w:id="0">
    <w:p w14:paraId="1BAAAC17" w14:textId="77777777" w:rsidR="008422EE" w:rsidRDefault="008422EE" w:rsidP="008D4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6B585B"/>
    <w:multiLevelType w:val="hybridMultilevel"/>
    <w:tmpl w:val="4EBCD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918F1"/>
    <w:multiLevelType w:val="hybridMultilevel"/>
    <w:tmpl w:val="30186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4F4229"/>
    <w:multiLevelType w:val="hybridMultilevel"/>
    <w:tmpl w:val="C1D0D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5"/>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4DC5"/>
    <w:rsid w:val="000029E3"/>
    <w:rsid w:val="000029E8"/>
    <w:rsid w:val="00004225"/>
    <w:rsid w:val="000066CA"/>
    <w:rsid w:val="00007264"/>
    <w:rsid w:val="000076A9"/>
    <w:rsid w:val="00013D7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7B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78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A9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60A15"/>
    <w:rsid w:val="0047482C"/>
    <w:rsid w:val="00475436"/>
    <w:rsid w:val="0048047E"/>
    <w:rsid w:val="00482AF9"/>
    <w:rsid w:val="00496BB2"/>
    <w:rsid w:val="004B37B4"/>
    <w:rsid w:val="004B72B4"/>
    <w:rsid w:val="004C0314"/>
    <w:rsid w:val="004C0D3D"/>
    <w:rsid w:val="004C213E"/>
    <w:rsid w:val="004C376C"/>
    <w:rsid w:val="004C47B9"/>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AF3"/>
    <w:rsid w:val="006438CB"/>
    <w:rsid w:val="006529B9"/>
    <w:rsid w:val="00654695"/>
    <w:rsid w:val="0065500A"/>
    <w:rsid w:val="00655217"/>
    <w:rsid w:val="0065727C"/>
    <w:rsid w:val="0067075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580"/>
    <w:rsid w:val="00713B6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2EE"/>
    <w:rsid w:val="008536AF"/>
    <w:rsid w:val="00853D40"/>
    <w:rsid w:val="008564FC"/>
    <w:rsid w:val="00857E6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CFA"/>
    <w:rsid w:val="008C77B6"/>
    <w:rsid w:val="008D1B91"/>
    <w:rsid w:val="008D4DC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F6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3D6"/>
    <w:rsid w:val="00D61A4E"/>
    <w:rsid w:val="00D634EA"/>
    <w:rsid w:val="00D6491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039"/>
    <w:rsid w:val="00E47013"/>
    <w:rsid w:val="00E5371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A566D6"/>
  <w14:defaultImageDpi w14:val="300"/>
  <w15:docId w15:val="{8B48052A-4E51-4346-AEAC-716DA908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A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5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A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25A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325A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5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A97"/>
  </w:style>
  <w:style w:type="character" w:customStyle="1" w:styleId="Heading1Char">
    <w:name w:val="Heading 1 Char"/>
    <w:aliases w:val="Pocket Char"/>
    <w:basedOn w:val="DefaultParagraphFont"/>
    <w:link w:val="Heading1"/>
    <w:uiPriority w:val="9"/>
    <w:rsid w:val="00325A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5A9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25A9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325A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5A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325A9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25A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5A9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325A97"/>
    <w:rPr>
      <w:color w:val="auto"/>
      <w:u w:val="none"/>
    </w:rPr>
  </w:style>
  <w:style w:type="paragraph" w:styleId="DocumentMap">
    <w:name w:val="Document Map"/>
    <w:basedOn w:val="Normal"/>
    <w:link w:val="DocumentMapChar"/>
    <w:uiPriority w:val="99"/>
    <w:semiHidden/>
    <w:unhideWhenUsed/>
    <w:rsid w:val="00325A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5A97"/>
    <w:rPr>
      <w:rFonts w:ascii="Lucida Grande" w:hAnsi="Lucida Grande" w:cs="Lucida Grande"/>
    </w:rPr>
  </w:style>
  <w:style w:type="paragraph" w:customStyle="1" w:styleId="textbold">
    <w:name w:val="text bold"/>
    <w:basedOn w:val="Normal"/>
    <w:link w:val="Emphasis"/>
    <w:uiPriority w:val="7"/>
    <w:qFormat/>
    <w:rsid w:val="008D4DC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8D4D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D4DC5"/>
    <w:rPr>
      <w:vertAlign w:val="superscript"/>
    </w:rPr>
  </w:style>
  <w:style w:type="paragraph" w:styleId="NormalWeb">
    <w:name w:val="Normal (Web)"/>
    <w:basedOn w:val="Normal"/>
    <w:uiPriority w:val="99"/>
    <w:unhideWhenUsed/>
    <w:rsid w:val="008D4DC5"/>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D6491D"/>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32F66"/>
    <w:rPr>
      <w:rFonts w:eastAsiaTheme="minorHAnsi"/>
      <w:sz w:val="22"/>
      <w:szCs w:val="22"/>
      <w:u w:val="single"/>
    </w:rPr>
  </w:style>
  <w:style w:type="character" w:customStyle="1" w:styleId="verdana">
    <w:name w:val="verdana"/>
    <w:basedOn w:val="DefaultParagraphFont"/>
    <w:rsid w:val="00A32F66"/>
    <w:rPr>
      <w:rFonts w:cs="Times New Roman"/>
    </w:rPr>
  </w:style>
  <w:style w:type="character" w:customStyle="1" w:styleId="italic">
    <w:name w:val="italic"/>
    <w:basedOn w:val="DefaultParagraphFont"/>
    <w:rsid w:val="00A32F66"/>
    <w:rPr>
      <w:rFonts w:cs="Times New Roman"/>
    </w:rPr>
  </w:style>
  <w:style w:type="paragraph" w:styleId="FootnoteText">
    <w:name w:val="footnote text"/>
    <w:basedOn w:val="Normal"/>
    <w:link w:val="FootnoteTextChar"/>
    <w:uiPriority w:val="99"/>
    <w:unhideWhenUsed/>
    <w:qFormat/>
    <w:rsid w:val="00713B67"/>
    <w:pPr>
      <w:spacing w:after="0" w:line="240" w:lineRule="auto"/>
    </w:pPr>
    <w:rPr>
      <w:sz w:val="20"/>
      <w:szCs w:val="20"/>
    </w:rPr>
  </w:style>
  <w:style w:type="character" w:customStyle="1" w:styleId="FootnoteTextChar">
    <w:name w:val="Footnote Text Char"/>
    <w:basedOn w:val="DefaultParagraphFont"/>
    <w:link w:val="FootnoteText"/>
    <w:uiPriority w:val="99"/>
    <w:rsid w:val="00713B67"/>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45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xios.com/coronavirus-pandemic-pathogen-bioweapon-45417c86-52aa-41b1-8a99-44a6e597d3a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62A7AA3-CB29-F94E-B427-3D8A8AB5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10137</Words>
  <Characters>57782</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2021-09-26T20:45:00Z</dcterms:created>
  <dcterms:modified xsi:type="dcterms:W3CDTF">2021-09-26T22:02:00Z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