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56B6A" w:rsidRDefault="00956B6A" w:rsidP="00956B6A">
      <w:pPr>
        <w:pStyle w:val="Heading3"/>
      </w:pPr>
      <w:r>
        <w:t>Observations</w:t>
      </w:r>
    </w:p>
    <w:p w:rsidR="00956B6A" w:rsidRDefault="00956B6A" w:rsidP="00956B6A">
      <w:pPr>
        <w:pStyle w:val="Heading4"/>
      </w:pPr>
      <w:r>
        <w:t>I negate the resolution: The appropriation of outer space by private entities is unjust.</w:t>
      </w:r>
    </w:p>
    <w:p w:rsidR="00956B6A" w:rsidRDefault="00956B6A" w:rsidP="00956B6A">
      <w:pPr>
        <w:pStyle w:val="Heading4"/>
      </w:pPr>
      <w:r>
        <w:t xml:space="preserve">I offer one crucial observational fact that the resolution states – </w:t>
      </w:r>
    </w:p>
    <w:p w:rsidR="00956B6A" w:rsidRDefault="00956B6A" w:rsidP="00956B6A">
      <w:pPr>
        <w:pStyle w:val="Heading4"/>
      </w:pPr>
      <w:r>
        <w:t xml:space="preserve">The word “appropriation” in the resolution can include many forms of privatization. This can range from absolute privatization of space with no regulations to privatization with some regulations from the government. This means the affirmative must prove that all forms of “appropriation” are unjust. Insofar if the negative is winning even one form of “appropriation” is just– then the affirmative has failed to uphold the key burden of the round which means you negate. </w:t>
      </w:r>
    </w:p>
    <w:p w:rsidR="00956B6A" w:rsidRDefault="00956B6A" w:rsidP="00956B6A">
      <w:pPr>
        <w:pStyle w:val="Heading3"/>
      </w:pPr>
      <w:r>
        <w:lastRenderedPageBreak/>
        <w:t>FW</w:t>
      </w:r>
    </w:p>
    <w:p w:rsidR="00956B6A" w:rsidRDefault="00956B6A" w:rsidP="00956B6A">
      <w:pPr>
        <w:pStyle w:val="Heading4"/>
        <w:rPr>
          <w:color w:val="FF0000"/>
        </w:rPr>
      </w:pPr>
    </w:p>
    <w:p w:rsidR="00956B6A" w:rsidRPr="00956B6A" w:rsidRDefault="00956B6A" w:rsidP="00956B6A">
      <w:pPr>
        <w:pStyle w:val="Heading4"/>
        <w:rPr>
          <w:color w:val="000000" w:themeColor="text1"/>
        </w:rPr>
      </w:pPr>
      <w:r w:rsidRPr="00956B6A">
        <w:rPr>
          <w:color w:val="000000" w:themeColor="text1"/>
        </w:rPr>
        <w:t>[I agree with the affirmative’s framework of utilitarianism. This means that whoever wins that they have the bigger consequences should win the round. By the end of this debate – I as the negation will prove with upmost confidence that my consequences are the more important and help save the most lives.]</w:t>
      </w:r>
    </w:p>
    <w:p w:rsidR="00956B6A" w:rsidRDefault="00956B6A" w:rsidP="00956B6A">
      <w:pPr>
        <w:pStyle w:val="Heading3"/>
      </w:pPr>
      <w:r>
        <w:lastRenderedPageBreak/>
        <w:t>Contention 1: Innovation</w:t>
      </w:r>
    </w:p>
    <w:p w:rsidR="00956B6A" w:rsidRPr="00100A2B" w:rsidRDefault="00956B6A" w:rsidP="00956B6A">
      <w:pPr>
        <w:pStyle w:val="Heading4"/>
      </w:pPr>
      <w:r w:rsidRPr="00100A2B">
        <w:t xml:space="preserve">The US commercial space industry is booming – private space companies are driving innovation </w:t>
      </w:r>
    </w:p>
    <w:p w:rsidR="00956B6A" w:rsidRPr="00100A2B" w:rsidRDefault="00956B6A" w:rsidP="00956B6A">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956B6A" w:rsidRPr="0094179C" w:rsidRDefault="00956B6A" w:rsidP="00956B6A">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E96AFB">
        <w:rPr>
          <w:rStyle w:val="StyleUnderline"/>
          <w:highlight w:val="green"/>
        </w:rPr>
        <w:t xml:space="preserve">billionaires </w:t>
      </w:r>
      <w:r w:rsidRPr="00143827">
        <w:rPr>
          <w:rStyle w:val="StyleUnderline"/>
        </w:rPr>
        <w:t xml:space="preserve">such as Bezos, Elon Musk, and Richard Branson </w:t>
      </w:r>
      <w:r w:rsidRPr="00E96AFB">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w:t>
      </w:r>
      <w:r w:rsidRPr="00E96AFB">
        <w:rPr>
          <w:rStyle w:val="StyleUnderline"/>
          <w:highlight w:val="green"/>
        </w:rPr>
        <w:t xml:space="preserve">SpaceX has gradually </w:t>
      </w:r>
      <w:r w:rsidRPr="00143827">
        <w:rPr>
          <w:rStyle w:val="StyleUnderline"/>
        </w:rPr>
        <w:t xml:space="preserve">but significantly </w:t>
      </w:r>
      <w:r w:rsidRPr="00E96AFB">
        <w:rPr>
          <w:rStyle w:val="StyleUnderline"/>
          <w:highlight w:val="green"/>
        </w:rPr>
        <w:t xml:space="preserve">reduced the cost </w:t>
      </w:r>
      <w:r w:rsidRPr="00143827">
        <w:rPr>
          <w:rStyle w:val="StyleUnderline"/>
        </w:rPr>
        <w:t xml:space="preserve">and complexity </w:t>
      </w:r>
      <w:r w:rsidRPr="00E96AFB">
        <w:rPr>
          <w:rStyle w:val="StyleUnderline"/>
          <w:highlight w:val="gree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E96AFB">
        <w:rPr>
          <w:rStyle w:val="Emphasis"/>
          <w:highlight w:val="green"/>
        </w:rPr>
        <w:t xml:space="preserve">creating a </w:t>
      </w:r>
      <w:r w:rsidRPr="00372F5E">
        <w:rPr>
          <w:rStyle w:val="Emphasis"/>
        </w:rPr>
        <w:t xml:space="preserve">new </w:t>
      </w:r>
      <w:r w:rsidRPr="00E96AFB">
        <w:rPr>
          <w:rStyle w:val="Emphasis"/>
          <w:highlight w:val="green"/>
        </w:rPr>
        <w:t>wave of innovation in its wake.</w:t>
      </w:r>
      <w:r>
        <w:rPr>
          <w:rStyle w:val="StyleUnderline"/>
        </w:rPr>
        <w:t xml:space="preserve"> </w:t>
      </w:r>
      <w:r w:rsidRPr="0094179C">
        <w:rPr>
          <w:sz w:val="12"/>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E96AFB">
        <w:rPr>
          <w:rStyle w:val="StyleUnderline"/>
          <w:highlight w:val="green"/>
        </w:rPr>
        <w:t xml:space="preserve">space has gone from a domain reserved for nation states </w:t>
      </w:r>
      <w:r w:rsidRPr="00372F5E">
        <w:rPr>
          <w:rStyle w:val="StyleUnderline"/>
        </w:rPr>
        <w:t xml:space="preserve">and the world’s wealthiest individuals </w:t>
      </w:r>
      <w:r w:rsidRPr="00E96AFB">
        <w:rPr>
          <w:rStyle w:val="StyleUnderline"/>
          <w:highlight w:val="gree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E96AFB">
        <w:rPr>
          <w:rStyle w:val="StyleUnderline"/>
          <w:highlight w:val="green"/>
        </w:rPr>
        <w:t xml:space="preserve">the fourth quarter of 2020 saw a </w:t>
      </w:r>
      <w:r w:rsidRPr="00372F5E">
        <w:rPr>
          <w:rStyle w:val="StyleUnderline"/>
        </w:rPr>
        <w:t xml:space="preserve">record </w:t>
      </w:r>
      <w:r w:rsidRPr="00E96AFB">
        <w:rPr>
          <w:rStyle w:val="StyleUnderline"/>
          <w:highlight w:val="gree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10 years ago when SpaceX launched their first customer they removed the barriers to entry, and we’ve seen all this innovation and capital flood in</w:t>
      </w:r>
      <w:r w:rsidRPr="0094179C">
        <w:rPr>
          <w:sz w:val="12"/>
        </w:rPr>
        <w:t>,” says Chad Anderson, the managing partner of Space Capital. “</w:t>
      </w:r>
      <w:r w:rsidRPr="00E321FD">
        <w:rPr>
          <w:rStyle w:val="StyleUnderline"/>
        </w:rPr>
        <w:t xml:space="preserve">We’re on an exponential curve here. </w:t>
      </w:r>
      <w:r w:rsidRPr="00372F5E">
        <w:rPr>
          <w:rStyle w:val="StyleUnderline"/>
        </w:rPr>
        <w:t>Every week that goes by we’re picking up the pace</w:t>
      </w:r>
      <w:r w:rsidRPr="00372F5E">
        <w:rPr>
          <w:sz w:val="12"/>
        </w:rPr>
        <w:t>.”</w:t>
      </w:r>
    </w:p>
    <w:p w:rsidR="00956B6A" w:rsidRPr="00100A2B" w:rsidRDefault="00956B6A" w:rsidP="00956B6A">
      <w:pPr>
        <w:pStyle w:val="Heading4"/>
        <w:rPr>
          <w:rFonts w:cs="Arial"/>
        </w:rPr>
      </w:pPr>
      <w:r w:rsidRPr="00100A2B">
        <w:rPr>
          <w:rFonts w:cs="Arial"/>
        </w:rPr>
        <w:t xml:space="preserve">The </w:t>
      </w:r>
      <w:r>
        <w:rPr>
          <w:rFonts w:cs="Arial"/>
        </w:rPr>
        <w:t>affirmative</w:t>
      </w:r>
      <w:r w:rsidRPr="00100A2B">
        <w:rPr>
          <w:rFonts w:cs="Arial"/>
        </w:rPr>
        <w:t xml:space="preserve"> creates a </w:t>
      </w:r>
      <w:r w:rsidRPr="00100A2B">
        <w:rPr>
          <w:rFonts w:cs="Arial"/>
          <w:u w:val="single"/>
        </w:rPr>
        <w:t>restriction</w:t>
      </w:r>
      <w:r w:rsidRPr="00100A2B">
        <w:rPr>
          <w:rFonts w:cs="Arial"/>
        </w:rPr>
        <w:t xml:space="preserve"> that encourages companies to move their operations to states with lower standards </w:t>
      </w:r>
      <w:r>
        <w:rPr>
          <w:rFonts w:cs="Arial"/>
        </w:rPr>
        <w:t xml:space="preserve">where their regulation does not apply </w:t>
      </w:r>
    </w:p>
    <w:p w:rsidR="00956B6A" w:rsidRPr="00100A2B" w:rsidRDefault="00956B6A" w:rsidP="00956B6A">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rsidR="00956B6A" w:rsidRPr="00100A2B" w:rsidRDefault="00956B6A" w:rsidP="00956B6A">
      <w:pPr>
        <w:rPr>
          <w:rStyle w:val="StyleUnderline"/>
        </w:rPr>
      </w:pPr>
      <w:r w:rsidRPr="0094179C">
        <w:rPr>
          <w:sz w:val="12"/>
        </w:rPr>
        <w:lastRenderedPageBreak/>
        <w:t xml:space="preserve">A parallel can be drawn here between the commercial space industry and the maritime law concept of the </w:t>
      </w:r>
      <w:r w:rsidRPr="00E321FD">
        <w:rPr>
          <w:rStyle w:val="StyleUnderline"/>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E321FD">
        <w:rPr>
          <w:rStyle w:val="StyleUnderline"/>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E321FD">
        <w:rPr>
          <w:rStyle w:val="StyleUnderline"/>
        </w:rPr>
        <w:t xml:space="preserve">Flags of Convenience are utilized for economic reasons, such as to </w:t>
      </w:r>
      <w:r w:rsidRPr="00E321FD">
        <w:rPr>
          <w:rStyle w:val="Emphasis"/>
        </w:rPr>
        <w:t>avoid</w:t>
      </w:r>
      <w:r w:rsidRPr="00100A2B">
        <w:rPr>
          <w:rStyle w:val="StyleUnderline"/>
        </w:rPr>
        <w:t xml:space="preserve"> </w:t>
      </w:r>
      <w:r w:rsidRPr="0094179C">
        <w:rPr>
          <w:sz w:val="12"/>
        </w:rPr>
        <w:t>high taxes and</w:t>
      </w:r>
      <w:r w:rsidRPr="00100A2B">
        <w:rPr>
          <w:rStyle w:val="StyleUnderline"/>
        </w:rPr>
        <w:t xml:space="preserve"> </w:t>
      </w:r>
      <w:r w:rsidRPr="00E321FD">
        <w:rPr>
          <w:rStyle w:val="Emphasis"/>
        </w:rPr>
        <w:t xml:space="preserve">compliance with </w:t>
      </w:r>
      <w:r w:rsidRPr="00DF3305">
        <w:rPr>
          <w:rStyle w:val="Emphasis"/>
        </w:rPr>
        <w:t xml:space="preserve">certain </w:t>
      </w:r>
      <w:r w:rsidRPr="00E321FD">
        <w:rPr>
          <w:rStyle w:val="Emphasis"/>
        </w:rPr>
        <w:t>restrictive</w:t>
      </w:r>
      <w:r w:rsidRPr="00100A2B">
        <w:rPr>
          <w:rStyle w:val="Emphasis"/>
        </w:rPr>
        <w:t xml:space="preserve"> </w:t>
      </w:r>
      <w:r w:rsidRPr="0094179C">
        <w:rPr>
          <w:sz w:val="12"/>
        </w:rPr>
        <w:t>international</w:t>
      </w:r>
      <w:r w:rsidRPr="00100A2B">
        <w:rPr>
          <w:rStyle w:val="Emphasis"/>
        </w:rPr>
        <w:t xml:space="preserve"> </w:t>
      </w:r>
      <w:r w:rsidRPr="00E321FD">
        <w:rPr>
          <w:rStyle w:val="Emphasis"/>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E96AFB">
        <w:rPr>
          <w:rStyle w:val="StyleUnderline"/>
          <w:highlight w:val="green"/>
        </w:rPr>
        <w:t xml:space="preserve">launch companies </w:t>
      </w:r>
      <w:r w:rsidRPr="00E321FD">
        <w:rPr>
          <w:rStyle w:val="StyleUnderline"/>
        </w:rPr>
        <w:t>may try to follow the Flags of</w:t>
      </w:r>
      <w:r w:rsidRPr="00E96AFB">
        <w:rPr>
          <w:rStyle w:val="StyleUnderline"/>
          <w:highlight w:val="green"/>
        </w:rPr>
        <w:t xml:space="preserve"> </w:t>
      </w:r>
      <w:r w:rsidRPr="00E321FD">
        <w:rPr>
          <w:rStyle w:val="StyleUnderline"/>
        </w:rPr>
        <w:t>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E321FD">
        <w:rPr>
          <w:rStyle w:val="StyleUnderline"/>
        </w:rPr>
        <w:t xml:space="preserve">they </w:t>
      </w:r>
      <w:r w:rsidRPr="00E96AFB">
        <w:rPr>
          <w:rStyle w:val="StyleUnderline"/>
          <w:highlight w:val="green"/>
        </w:rPr>
        <w:t>will seek out the most convenient state for launch</w:t>
      </w:r>
      <w:r w:rsidRPr="0094179C">
        <w:rPr>
          <w:sz w:val="12"/>
        </w:rPr>
        <w:t xml:space="preserve">, most likely </w:t>
      </w:r>
      <w:r w:rsidRPr="00E96AFB">
        <w:rPr>
          <w:rStyle w:val="StyleUnderline"/>
          <w:highlight w:val="green"/>
        </w:rPr>
        <w:t>the state that provides the</w:t>
      </w:r>
      <w:r w:rsidRPr="0094179C">
        <w:rPr>
          <w:sz w:val="12"/>
        </w:rPr>
        <w:t xml:space="preserve"> most liability coverage and has the </w:t>
      </w:r>
      <w:r w:rsidRPr="00E96AFB">
        <w:rPr>
          <w:rStyle w:val="StyleUnderline"/>
          <w:highlight w:val="green"/>
        </w:rPr>
        <w:t xml:space="preserve">least safety precautions. </w:t>
      </w:r>
      <w:r w:rsidRPr="00DF3305">
        <w:rPr>
          <w:rStyle w:val="StyleUnderline"/>
        </w:rPr>
        <w:t>Launching from states with low safety standards</w:t>
      </w:r>
      <w:r w:rsidRPr="00E96AFB">
        <w:rPr>
          <w:rStyle w:val="StyleUnderline"/>
          <w:highlight w:val="gree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E96AFB">
        <w:rPr>
          <w:rStyle w:val="StyleUnderline"/>
          <w:highlight w:val="green"/>
        </w:rPr>
        <w:t>why would a commercial space company launch in the U</w:t>
      </w:r>
      <w:r w:rsidRPr="00DF3305">
        <w:rPr>
          <w:rStyle w:val="StyleUnderline"/>
        </w:rPr>
        <w:t>nited</w:t>
      </w:r>
      <w:r w:rsidRPr="00E96AFB">
        <w:rPr>
          <w:rStyle w:val="StyleUnderline"/>
          <w:highlight w:val="green"/>
        </w:rPr>
        <w:t xml:space="preserve"> S</w:t>
      </w:r>
      <w:r w:rsidRPr="00DF3305">
        <w:rPr>
          <w:rStyle w:val="StyleUnderline"/>
        </w:rPr>
        <w:t>tates</w:t>
      </w:r>
      <w:r w:rsidRPr="00E96AFB">
        <w:rPr>
          <w:rStyle w:val="StyleUnderline"/>
          <w:highlight w:val="green"/>
        </w:rPr>
        <w:t>, where it would be liable</w:t>
      </w:r>
      <w:r w:rsidRPr="00100A2B">
        <w:rPr>
          <w:rStyle w:val="StyleUnderline"/>
        </w:rPr>
        <w:t xml:space="preserve"> up </w:t>
      </w:r>
      <w:r w:rsidRPr="00E96AFB">
        <w:rPr>
          <w:rStyle w:val="StyleUnderline"/>
          <w:highlight w:val="green"/>
        </w:rPr>
        <w:t>to</w:t>
      </w:r>
      <w:r w:rsidRPr="0094179C">
        <w:rPr>
          <w:sz w:val="12"/>
        </w:rPr>
        <w:t xml:space="preserve"> $500 million and the additional </w:t>
      </w:r>
      <w:r w:rsidRPr="00E96AFB">
        <w:rPr>
          <w:rStyle w:val="StyleUnderline"/>
          <w:highlight w:val="gree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E96AFB">
        <w:rPr>
          <w:rStyle w:val="StyleUnderline"/>
          <w:highlight w:val="green"/>
        </w:rPr>
        <w:t>.</w:t>
      </w:r>
      <w:r w:rsidRPr="00100A2B">
        <w:rPr>
          <w:rStyle w:val="StyleUnderline"/>
        </w:rPr>
        <w:t xml:space="preserve"> </w:t>
      </w:r>
    </w:p>
    <w:p w:rsidR="00956B6A" w:rsidRPr="00100A2B" w:rsidRDefault="00956B6A" w:rsidP="00956B6A">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rsidR="00956B6A" w:rsidRPr="00100A2B" w:rsidRDefault="00956B6A" w:rsidP="00956B6A">
      <w:r w:rsidRPr="00100A2B">
        <w:rPr>
          <w:b/>
          <w:bCs/>
          <w:sz w:val="26"/>
          <w:szCs w:val="26"/>
        </w:rPr>
        <w:t xml:space="preserve">Cahan and Sadat </w:t>
      </w:r>
      <w:r>
        <w:rPr>
          <w:b/>
          <w:bCs/>
          <w:sz w:val="26"/>
          <w:szCs w:val="26"/>
        </w:rPr>
        <w:t>21</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956B6A" w:rsidRPr="0041547F" w:rsidRDefault="00956B6A" w:rsidP="00956B6A">
      <w:pPr>
        <w:rPr>
          <w:sz w:val="12"/>
        </w:rPr>
      </w:pPr>
      <w:r w:rsidRPr="00100A2B">
        <w:rPr>
          <w:rStyle w:val="StyleUnderline"/>
        </w:rPr>
        <w:t xml:space="preserve">Today, </w:t>
      </w:r>
      <w:r w:rsidRPr="00E96AFB">
        <w:rPr>
          <w:rStyle w:val="StyleUnderline"/>
          <w:highlight w:val="green"/>
        </w:rPr>
        <w:t>China’s commercial space sector</w:t>
      </w:r>
      <w:r w:rsidRPr="00100A2B">
        <w:rPr>
          <w:rStyle w:val="StyleUnderline"/>
        </w:rPr>
        <w:t xml:space="preserve"> is in its infancy </w:t>
      </w:r>
      <w:r w:rsidRPr="00DF3305">
        <w:rPr>
          <w:rStyle w:val="StyleUnderline"/>
        </w:rPr>
        <w:t xml:space="preserve">but </w:t>
      </w:r>
      <w:r w:rsidRPr="00E96AFB">
        <w:rPr>
          <w:rStyle w:val="StyleUnderline"/>
          <w:highlight w:val="green"/>
        </w:rPr>
        <w:t xml:space="preserve">is set to grow with continued </w:t>
      </w:r>
      <w:r w:rsidRPr="00DF3305">
        <w:rPr>
          <w:rStyle w:val="StyleUnderline"/>
        </w:rPr>
        <w:t xml:space="preserve">national and provincial </w:t>
      </w:r>
      <w:r w:rsidRPr="00E96AFB">
        <w:rPr>
          <w:rStyle w:val="StyleUnderline"/>
          <w:highlight w:val="gree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E96AFB">
        <w:rPr>
          <w:rStyle w:val="Emphasis"/>
          <w:highlight w:val="green"/>
        </w:rPr>
        <w:t xml:space="preserve">it would be </w:t>
      </w:r>
      <w:r w:rsidRPr="00DF3305">
        <w:rPr>
          <w:rStyle w:val="Emphasis"/>
        </w:rPr>
        <w:t xml:space="preserve">far </w:t>
      </w:r>
      <w:r w:rsidRPr="00E96AFB">
        <w:rPr>
          <w:rStyle w:val="Emphasis"/>
          <w:highlight w:val="green"/>
        </w:rPr>
        <w:t xml:space="preserve">cheaper for China </w:t>
      </w:r>
      <w:r w:rsidRPr="00E321FD">
        <w:rPr>
          <w:rStyle w:val="Emphasis"/>
        </w:rPr>
        <w:t xml:space="preserve">and Chinese </w:t>
      </w:r>
      <w:r w:rsidRPr="00DF3305">
        <w:rPr>
          <w:rStyle w:val="Emphasis"/>
        </w:rPr>
        <w:t xml:space="preserve">commercial </w:t>
      </w:r>
      <w:r w:rsidRPr="00E321FD">
        <w:rPr>
          <w:rStyle w:val="Emphasis"/>
        </w:rPr>
        <w:t xml:space="preserve">space firms </w:t>
      </w:r>
      <w:r w:rsidRPr="00E96AFB">
        <w:rPr>
          <w:rStyle w:val="Emphasis"/>
          <w:highlight w:val="green"/>
        </w:rPr>
        <w:t xml:space="preserve">to acquire space technologies from the United States </w:t>
      </w:r>
      <w:r w:rsidRPr="00DF3305">
        <w:rPr>
          <w:rStyle w:val="Emphasis"/>
        </w:rPr>
        <w:t xml:space="preserve">or allied nation </w:t>
      </w:r>
      <w:r w:rsidRPr="00E96AFB">
        <w:rPr>
          <w:rStyle w:val="Emphasis"/>
          <w:highlight w:val="green"/>
        </w:rPr>
        <w:t>companies seeking revenues or facing cashflow constraints</w:t>
      </w:r>
      <w:r w:rsidRPr="00100A2B">
        <w:rPr>
          <w:rStyle w:val="StyleUnderline"/>
        </w:rPr>
        <w:t xml:space="preserve">, than to build the companies and their teams and technologies from </w:t>
      </w:r>
      <w:r w:rsidRPr="00100A2B">
        <w:rPr>
          <w:rStyle w:val="StyleUnderline"/>
        </w:rPr>
        <w:lastRenderedPageBreak/>
        <w:t>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E96AFB">
        <w:rPr>
          <w:rStyle w:val="Emphasis"/>
          <w:highlight w:val="green"/>
        </w:rPr>
        <w:t xml:space="preserve">Strengthening the US commercial space industrial base is vital to </w:t>
      </w:r>
      <w:r w:rsidRPr="00DF3305">
        <w:rPr>
          <w:rStyle w:val="Emphasis"/>
        </w:rPr>
        <w:t xml:space="preserve">and beyond </w:t>
      </w:r>
      <w:r w:rsidRPr="00E96AFB">
        <w:rPr>
          <w:rStyle w:val="Emphasis"/>
          <w:highlight w:val="green"/>
        </w:rPr>
        <w:t>US national security</w:t>
      </w:r>
      <w:r w:rsidRPr="00100A2B">
        <w:rPr>
          <w:rStyle w:val="StyleUnderline"/>
        </w:rPr>
        <w:t xml:space="preserve">. Civil </w:t>
      </w:r>
      <w:r w:rsidRPr="00E321FD">
        <w:rPr>
          <w:rStyle w:val="StyleUnderline"/>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E321FD">
        <w:rPr>
          <w:rStyle w:val="StyleUnderline"/>
        </w:rPr>
        <w:t xml:space="preserve">is </w:t>
      </w:r>
      <w:r w:rsidRPr="00E321FD">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E96AFB">
        <w:rPr>
          <w:rStyle w:val="StyleUnderline"/>
          <w:highlight w:val="green"/>
        </w:rPr>
        <w:t>economic and strategic dominance</w:t>
      </w:r>
      <w:r w:rsidRPr="00100A2B">
        <w:rPr>
          <w:rStyle w:val="StyleUnderline"/>
        </w:rPr>
        <w:t xml:space="preserve"> in service of national security </w:t>
      </w:r>
      <w:r w:rsidRPr="00E96AFB">
        <w:rPr>
          <w:rStyle w:val="StyleUnderline"/>
          <w:highlight w:val="green"/>
        </w:rPr>
        <w:t>requires</w:t>
      </w:r>
      <w:r w:rsidRPr="00100A2B">
        <w:rPr>
          <w:rStyle w:val="StyleUnderline"/>
        </w:rPr>
        <w:t xml:space="preserve"> catalyzing and accelerating growth of a vibrant, </w:t>
      </w:r>
      <w:r w:rsidRPr="00E96AFB">
        <w:rPr>
          <w:rStyle w:val="Emphasis"/>
          <w:highlight w:val="green"/>
        </w:rPr>
        <w:t>private US industrial</w:t>
      </w:r>
      <w:r w:rsidRPr="00100A2B">
        <w:rPr>
          <w:rStyle w:val="Emphasis"/>
        </w:rPr>
        <w:t xml:space="preserve"> </w:t>
      </w:r>
      <w:r w:rsidRPr="0041547F">
        <w:rPr>
          <w:sz w:val="12"/>
        </w:rPr>
        <w:t>and cultural</w:t>
      </w:r>
      <w:r w:rsidRPr="00100A2B">
        <w:rPr>
          <w:rStyle w:val="StyleUnderline"/>
        </w:rPr>
        <w:t xml:space="preserve"> </w:t>
      </w:r>
      <w:r w:rsidRPr="00E96AFB">
        <w:rPr>
          <w:rStyle w:val="Emphasis"/>
          <w:highlight w:val="gree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E96AFB">
        <w:rPr>
          <w:rStyle w:val="Emphasis"/>
          <w:highlight w:val="green"/>
        </w:rPr>
        <w:t xml:space="preserve"> </w:t>
      </w:r>
      <w:r w:rsidRPr="003D730F">
        <w:rPr>
          <w:rStyle w:val="Emphasis"/>
        </w:rPr>
        <w:t xml:space="preserve">“maintaining and advancing United States dominance and </w:t>
      </w:r>
      <w:r w:rsidRPr="0034017B">
        <w:rPr>
          <w:rStyle w:val="Emphasis"/>
        </w:rPr>
        <w:t xml:space="preserve">strategic </w:t>
      </w:r>
      <w:r w:rsidRPr="003D730F">
        <w:rPr>
          <w:rStyle w:val="Emphasis"/>
        </w:rPr>
        <w:t xml:space="preserve">leadership in space” </w:t>
      </w:r>
      <w:r w:rsidRPr="0034017B">
        <w:rPr>
          <w:rStyle w:val="Emphasis"/>
        </w:rPr>
        <w:t xml:space="preserve">because </w:t>
      </w:r>
      <w:r w:rsidRPr="003D730F">
        <w:rPr>
          <w:rStyle w:val="Emphasis"/>
        </w:rPr>
        <w:t xml:space="preserve">US global competitors </w:t>
      </w:r>
      <w:r w:rsidRPr="0034017B">
        <w:rPr>
          <w:rStyle w:val="Emphasis"/>
        </w:rPr>
        <w:t xml:space="preserve">and adversaries </w:t>
      </w:r>
      <w:r w:rsidRPr="003D730F">
        <w:rPr>
          <w:rStyle w:val="Emphasis"/>
        </w:rPr>
        <w:t xml:space="preserve">are </w:t>
      </w:r>
      <w:r w:rsidRPr="0034017B">
        <w:rPr>
          <w:rStyle w:val="Emphasis"/>
        </w:rPr>
        <w:t xml:space="preserve">competent and </w:t>
      </w:r>
      <w:r w:rsidRPr="003D730F">
        <w:rPr>
          <w:rStyle w:val="Emphasis"/>
        </w:rPr>
        <w:t>capable of outpacing American space capabilities</w:t>
      </w:r>
      <w:r w:rsidRPr="00E96AFB">
        <w:rPr>
          <w:rStyle w:val="Emphasis"/>
          <w:highlight w:val="green"/>
        </w:rPr>
        <w:t>.</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E96AFB">
        <w:rPr>
          <w:rStyle w:val="Emphasis"/>
          <w:highlight w:val="green"/>
        </w:rPr>
        <w:t>space</w:t>
      </w:r>
      <w:r w:rsidRPr="00100A2B">
        <w:rPr>
          <w:rStyle w:val="StyleUnderline"/>
        </w:rPr>
        <w:t xml:space="preserve"> </w:t>
      </w:r>
      <w:r w:rsidRPr="0041547F">
        <w:rPr>
          <w:sz w:val="12"/>
        </w:rPr>
        <w:t>integrates and</w:t>
      </w:r>
      <w:r w:rsidRPr="00100A2B">
        <w:rPr>
          <w:rStyle w:val="StyleUnderline"/>
        </w:rPr>
        <w:t xml:space="preserve"> </w:t>
      </w:r>
      <w:r w:rsidRPr="00E96AFB">
        <w:rPr>
          <w:rStyle w:val="Emphasis"/>
          <w:highlight w:val="green"/>
        </w:rPr>
        <w:t>drives all elements of US national security</w:t>
      </w:r>
      <w:r w:rsidRPr="00100A2B">
        <w:rPr>
          <w:rStyle w:val="StyleUnderline"/>
        </w:rPr>
        <w:t>. The Cold War may be over, but since the early 2010s</w:t>
      </w:r>
      <w:r w:rsidRPr="00100A2B">
        <w:rPr>
          <w:rStyle w:val="Emphasis"/>
        </w:rPr>
        <w:t xml:space="preserve">, </w:t>
      </w:r>
      <w:r w:rsidRPr="00E96AFB">
        <w:rPr>
          <w:rStyle w:val="Emphasis"/>
          <w:highlight w:val="green"/>
        </w:rPr>
        <w:t>a renewed era of great power competition has emerged</w:t>
      </w:r>
      <w:r w:rsidRPr="00100A2B">
        <w:rPr>
          <w:rStyle w:val="StyleUnderline"/>
        </w:rPr>
        <w:t xml:space="preserve"> across terrestrial land, air, sea, and cyber domains. </w:t>
      </w:r>
      <w:r w:rsidRPr="00E96AFB">
        <w:rPr>
          <w:rStyle w:val="Emphasis"/>
          <w:highlight w:val="gree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w:t>
      </w:r>
      <w:r w:rsidRPr="00100A2B">
        <w:rPr>
          <w:rStyle w:val="StyleUnderline"/>
        </w:rPr>
        <w:lastRenderedPageBreak/>
        <w:t xml:space="preserve">that </w:t>
      </w:r>
      <w:r w:rsidRPr="003D730F">
        <w:rPr>
          <w:rStyle w:val="Emphasis"/>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rsidR="00956B6A" w:rsidRPr="00100A2B" w:rsidRDefault="00956B6A" w:rsidP="00956B6A">
      <w:pPr>
        <w:pStyle w:val="Heading4"/>
      </w:pPr>
      <w:r w:rsidRPr="00100A2B">
        <w:t xml:space="preserve">US space dominance prevents </w:t>
      </w:r>
      <w:r w:rsidRPr="00100A2B">
        <w:rPr>
          <w:u w:val="single"/>
        </w:rPr>
        <w:t>global war</w:t>
      </w:r>
    </w:p>
    <w:p w:rsidR="00956B6A" w:rsidRPr="00100A2B" w:rsidRDefault="00956B6A" w:rsidP="00956B6A">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rsidR="00956B6A" w:rsidRDefault="00956B6A" w:rsidP="00956B6A">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3D730F">
        <w:rPr>
          <w:rStyle w:val="StyleUnderline"/>
        </w:rPr>
        <w:t xml:space="preserve">Eastern and Central Europe is </w:t>
      </w:r>
      <w:r w:rsidRPr="00E463C4">
        <w:rPr>
          <w:rStyle w:val="StyleUnderline"/>
        </w:rPr>
        <w:t xml:space="preserve">now </w:t>
      </w:r>
      <w:r w:rsidRPr="003D730F">
        <w:rPr>
          <w:rStyle w:val="StyleUnderline"/>
        </w:rPr>
        <w:t xml:space="preserve">so weakly defended as to </w:t>
      </w:r>
      <w:r w:rsidRPr="00E463C4">
        <w:rPr>
          <w:rStyle w:val="StyleUnderline"/>
        </w:rPr>
        <w:t xml:space="preserve">virtually </w:t>
      </w:r>
      <w:r w:rsidRPr="003D730F">
        <w:rPr>
          <w:rStyle w:val="StyleUnderline"/>
        </w:rPr>
        <w:t>invite</w:t>
      </w:r>
      <w:r w:rsidRPr="00E96AFB">
        <w:rPr>
          <w:rStyle w:val="StyleUnderline"/>
          <w:highlight w:val="green"/>
        </w:rPr>
        <w:t xml:space="preserve"> </w:t>
      </w:r>
      <w:r w:rsidRPr="003D730F">
        <w:rPr>
          <w:rStyle w:val="StyleUnderline"/>
        </w:rPr>
        <w:t>invasion</w:t>
      </w:r>
      <w:r w:rsidRPr="00100A2B">
        <w:rPr>
          <w:rStyle w:val="StyleUnderline"/>
        </w:rPr>
        <w:t xml:space="preserve">. </w:t>
      </w:r>
      <w:r w:rsidRPr="00E463C4">
        <w:rPr>
          <w:rStyle w:val="StyleUnderline"/>
        </w:rPr>
        <w:t xml:space="preserve">The United States is not about to go to nuclear war to defend any foreign country. So </w:t>
      </w:r>
      <w:r w:rsidRPr="003D730F">
        <w:rPr>
          <w:rStyle w:val="StyleUnderline"/>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55F0B">
        <w:rPr>
          <w:rFonts w:eastAsia="Calibri"/>
          <w:sz w:val="12"/>
        </w:rPr>
        <w:t xml:space="preserve"> division for division, replacement for replacement. Rather, </w:t>
      </w:r>
      <w:r w:rsidRPr="00E96AFB">
        <w:rPr>
          <w:rStyle w:val="Emphasis"/>
          <w:highlight w:val="green"/>
        </w:rPr>
        <w:t xml:space="preserve">the United States must seek to totally outgun them by obtaining a </w:t>
      </w:r>
      <w:r w:rsidRPr="00E8641B">
        <w:rPr>
          <w:rStyle w:val="Emphasis"/>
        </w:rPr>
        <w:t xml:space="preserve">radical </w:t>
      </w:r>
      <w:r w:rsidRPr="00E96AFB">
        <w:rPr>
          <w:rStyle w:val="Emphasis"/>
          <w:highlight w:val="green"/>
        </w:rPr>
        <w:t xml:space="preserve">technological advantage. This can be </w:t>
      </w:r>
      <w:r w:rsidRPr="00E8641B">
        <w:rPr>
          <w:rStyle w:val="Emphasis"/>
        </w:rPr>
        <w:t xml:space="preserve">done by achieving </w:t>
      </w:r>
      <w:r w:rsidRPr="00E96AFB">
        <w:rPr>
          <w:rStyle w:val="Emphasis"/>
          <w:highlight w:val="gree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frill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In the Pacific, the battle of Midway would have gone very much the other way</w:t>
      </w:r>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41B">
        <w:rPr>
          <w:rStyle w:val="StyleUnderline"/>
        </w:rPr>
        <w:t xml:space="preserve">the Axis </w:t>
      </w:r>
      <w:r w:rsidRPr="00E8641B">
        <w:rPr>
          <w:rStyle w:val="StyleUnderline"/>
        </w:rPr>
        <w:lastRenderedPageBreak/>
        <w:t xml:space="preserve">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E96AFB">
        <w:rPr>
          <w:rStyle w:val="StyleUnderline"/>
          <w:highlight w:val="green"/>
        </w:rPr>
        <w:t xml:space="preserve">In any </w:t>
      </w:r>
      <w:r w:rsidRPr="00A33EAE">
        <w:rPr>
          <w:rStyle w:val="StyleUnderline"/>
        </w:rPr>
        <w:t xml:space="preserve">serious </w:t>
      </w:r>
      <w:r w:rsidRPr="00E96AFB">
        <w:rPr>
          <w:rStyle w:val="StyleUnderline"/>
          <w:highlight w:val="gree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E96AFB">
        <w:rPr>
          <w:rStyle w:val="Emphasis"/>
          <w:highlight w:val="green"/>
        </w:rPr>
        <w:t xml:space="preserve">it is space power that will prove decisive. </w:t>
      </w:r>
      <w:r w:rsidRPr="00E8641B">
        <w:rPr>
          <w:rStyle w:val="Emphasis"/>
        </w:rPr>
        <w:t xml:space="preserve">Not only Europe, but </w:t>
      </w:r>
      <w:r w:rsidRPr="003D730F">
        <w:rPr>
          <w:rStyle w:val="Emphasis"/>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E96AFB">
        <w:rPr>
          <w:rFonts w:eastAsia="Calibri"/>
          <w:sz w:val="12"/>
          <w:highlight w:val="green"/>
        </w:rPr>
        <w:t xml:space="preserve">, </w:t>
      </w:r>
      <w:r w:rsidRPr="00E96AFB">
        <w:rPr>
          <w:rStyle w:val="StyleUnderline"/>
          <w:highlight w:val="gree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E96AFB">
        <w:rPr>
          <w:rStyle w:val="StyleUnderline"/>
          <w:highlight w:val="green"/>
        </w:rPr>
        <w:t xml:space="preserve">be able to </w:t>
      </w:r>
      <w:r w:rsidRPr="00E96AFB">
        <w:rPr>
          <w:rStyle w:val="Emphasis"/>
          <w:highlight w:val="gree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3D730F">
        <w:rPr>
          <w:rStyle w:val="Emphasis"/>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If the United States can gain space supremacy, then the capability of any American ally can be multiplied by orders of 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E96AFB">
        <w:rPr>
          <w:rStyle w:val="StyleUnderline"/>
          <w:highlight w:val="green"/>
        </w:rPr>
        <w:t>should we fail</w:t>
      </w:r>
      <w:r w:rsidRPr="00100A2B">
        <w:rPr>
          <w:rFonts w:eastAsia="Calibri"/>
          <w:u w:val="single"/>
        </w:rPr>
        <w:t xml:space="preserve"> </w:t>
      </w:r>
      <w:r w:rsidRPr="00155F0B">
        <w:rPr>
          <w:rFonts w:eastAsia="Calibri"/>
          <w:sz w:val="12"/>
        </w:rPr>
        <w:t>to do so</w:t>
      </w:r>
      <w:r w:rsidRPr="00E96AFB">
        <w:rPr>
          <w:rFonts w:eastAsia="Calibri"/>
          <w:sz w:val="12"/>
          <w:highlight w:val="green"/>
        </w:rPr>
        <w:t xml:space="preserve">, </w:t>
      </w:r>
      <w:r w:rsidRPr="00E96AFB">
        <w:rPr>
          <w:rStyle w:val="StyleUnderline"/>
          <w:highlight w:val="green"/>
        </w:rPr>
        <w:t xml:space="preserve">we will remain </w:t>
      </w:r>
      <w:r w:rsidRPr="00E8641B">
        <w:rPr>
          <w:rStyle w:val="StyleUnderline"/>
        </w:rPr>
        <w:t xml:space="preserve">so </w:t>
      </w:r>
      <w:r w:rsidRPr="00E96AFB">
        <w:rPr>
          <w:rStyle w:val="StyleUnderline"/>
          <w:highlight w:val="green"/>
        </w:rPr>
        <w:t xml:space="preserve">vulnerable as to </w:t>
      </w:r>
      <w:r w:rsidRPr="00E8641B">
        <w:rPr>
          <w:rStyle w:val="StyleUnderline"/>
        </w:rPr>
        <w:t xml:space="preserve">increasingly </w:t>
      </w:r>
      <w:r w:rsidRPr="00E96AFB">
        <w:rPr>
          <w:rStyle w:val="StyleUnderline"/>
          <w:highlight w:val="green"/>
        </w:rPr>
        <w:t>invite aggression</w:t>
      </w:r>
      <w:r w:rsidRPr="00100A2B">
        <w:rPr>
          <w:rStyle w:val="StyleUnderline"/>
        </w:rPr>
        <w:t xml:space="preserve"> by ever-more-emboldened revanchist powers. This battle for space supremacy is one we can win. </w:t>
      </w:r>
      <w:r w:rsidRPr="00E96AFB">
        <w:rPr>
          <w:rStyle w:val="StyleUnderline"/>
          <w:highlight w:val="green"/>
        </w:rPr>
        <w:t xml:space="preserve">Neither Russia nor China, </w:t>
      </w:r>
      <w:r w:rsidRPr="00E8641B">
        <w:rPr>
          <w:rStyle w:val="StyleUnderline"/>
        </w:rPr>
        <w:t>nor any other potential adversary</w:t>
      </w:r>
      <w:r w:rsidRPr="00E96AFB">
        <w:rPr>
          <w:rStyle w:val="StyleUnderline"/>
          <w:highlight w:val="gree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E96AFB">
        <w:rPr>
          <w:rStyle w:val="Emphasis"/>
          <w:highlight w:val="green"/>
        </w:rPr>
        <w:t>If we desire peace on Earth, we need to prepare for war in space.</w:t>
      </w:r>
    </w:p>
    <w:p w:rsidR="00956B6A" w:rsidRPr="00E96AFB" w:rsidRDefault="00956B6A" w:rsidP="00956B6A">
      <w:pPr>
        <w:pStyle w:val="Heading4"/>
      </w:pPr>
      <w:r w:rsidRPr="00E96AFB">
        <w:t>This means we solve for any of the claims the affirmative makes for global war – we can solve through the private sector</w:t>
      </w:r>
    </w:p>
    <w:p w:rsidR="00956B6A" w:rsidRDefault="00956B6A" w:rsidP="00956B6A">
      <w:pPr>
        <w:pStyle w:val="Heading3"/>
      </w:pPr>
      <w:r>
        <w:lastRenderedPageBreak/>
        <w:t>Contention 2: India</w:t>
      </w:r>
    </w:p>
    <w:p w:rsidR="00956B6A" w:rsidRPr="00BF5632" w:rsidRDefault="00956B6A" w:rsidP="00956B6A">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rsidR="00956B6A" w:rsidRPr="00BF5632" w:rsidRDefault="00956B6A" w:rsidP="00956B6A">
      <w:r w:rsidRPr="00BF5632">
        <w:rPr>
          <w:rStyle w:val="Style13ptBold"/>
        </w:rPr>
        <w:t>EdexLive</w:t>
      </w:r>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rsidR="00956B6A" w:rsidRPr="00563191" w:rsidRDefault="00956B6A" w:rsidP="00956B6A">
      <w:pPr>
        <w:rPr>
          <w:sz w:val="12"/>
        </w:rPr>
      </w:pPr>
      <w:r w:rsidRPr="00BF5632">
        <w:rPr>
          <w:rStyle w:val="StyleUnderline"/>
        </w:rPr>
        <w:t>SRO chief K Sivan</w:t>
      </w:r>
      <w:r w:rsidRPr="00563191">
        <w:rPr>
          <w:sz w:val="12"/>
        </w:rPr>
        <w:t xml:space="preserve"> on Thursday stated that </w:t>
      </w:r>
      <w:r w:rsidRPr="00E96AFB">
        <w:rPr>
          <w:rStyle w:val="Emphasis"/>
          <w:highlight w:val="green"/>
        </w:rPr>
        <w:t>opening</w:t>
      </w:r>
      <w:r w:rsidRPr="00BF5632">
        <w:rPr>
          <w:rStyle w:val="Emphasis"/>
        </w:rPr>
        <w:t xml:space="preserve"> the </w:t>
      </w:r>
      <w:r w:rsidRPr="00E96AFB">
        <w:rPr>
          <w:rStyle w:val="Emphasis"/>
          <w:highlight w:val="green"/>
        </w:rPr>
        <w:t>space</w:t>
      </w:r>
      <w:r w:rsidRPr="00BF5632">
        <w:rPr>
          <w:rStyle w:val="Emphasis"/>
        </w:rPr>
        <w:t xml:space="preserve"> sector for private enterprises will help </w:t>
      </w:r>
      <w:r w:rsidRPr="00E96AFB">
        <w:rPr>
          <w:rStyle w:val="Emphasis"/>
          <w:highlight w:val="green"/>
        </w:rPr>
        <w:t>scale up benefits from space technology</w:t>
      </w:r>
      <w:r w:rsidRPr="00BF5632">
        <w:rPr>
          <w:rStyle w:val="StyleUnderline"/>
        </w:rPr>
        <w:t xml:space="preserve"> and enable Indian industry to be an </w:t>
      </w:r>
      <w:r w:rsidRPr="00BF5632">
        <w:rPr>
          <w:rStyle w:val="Emphasis"/>
        </w:rPr>
        <w:t xml:space="preserve">important player </w:t>
      </w:r>
      <w:r w:rsidRPr="00E96AFB">
        <w:rPr>
          <w:rStyle w:val="Emphasis"/>
          <w:highlight w:val="green"/>
        </w:rPr>
        <w:t>in the global space economy</w:t>
      </w:r>
      <w:r w:rsidRPr="00BF5632">
        <w:rPr>
          <w:rStyle w:val="Emphasis"/>
        </w:rPr>
        <w:t>.</w:t>
      </w:r>
      <w:r w:rsidRPr="00BF5632">
        <w:rPr>
          <w:rStyle w:val="StyleUnderline"/>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E96AFB">
        <w:rPr>
          <w:rStyle w:val="StyleUnderline"/>
          <w:highlight w:val="green"/>
        </w:rPr>
        <w:t xml:space="preserve">India in the </w:t>
      </w:r>
      <w:r w:rsidRPr="00E96AFB">
        <w:rPr>
          <w:rStyle w:val="Emphasis"/>
          <w:highlight w:val="green"/>
        </w:rPr>
        <w:t>league of few countries</w:t>
      </w:r>
      <w:r w:rsidRPr="00E96AFB">
        <w:rPr>
          <w:rStyle w:val="StyleUnderline"/>
          <w:highlight w:val="green"/>
        </w:rPr>
        <w:t xml:space="preserve"> with efficient promotional </w:t>
      </w:r>
      <w:r w:rsidRPr="003D730F">
        <w:rPr>
          <w:rStyle w:val="StyleUnderline"/>
        </w:rPr>
        <w:t xml:space="preserve">and authorisation mechanism </w:t>
      </w:r>
      <w:r w:rsidRPr="00E96AFB">
        <w:rPr>
          <w:rStyle w:val="StyleUnderline"/>
          <w:highlight w:val="green"/>
        </w:rPr>
        <w:t>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E96AFB">
        <w:rPr>
          <w:rStyle w:val="StyleUnderline"/>
          <w:highlight w:val="green"/>
        </w:rPr>
        <w:t xml:space="preserve">advanced space technology, can </w:t>
      </w:r>
      <w:r w:rsidRPr="003D730F">
        <w:rPr>
          <w:rStyle w:val="StyleUnderline"/>
        </w:rPr>
        <w:t>play a</w:t>
      </w:r>
      <w:r w:rsidRPr="00BF5632">
        <w:rPr>
          <w:rStyle w:val="StyleUnderline"/>
        </w:rPr>
        <w:t xml:space="preserve"> significant </w:t>
      </w:r>
      <w:r w:rsidRPr="003D730F">
        <w:rPr>
          <w:rStyle w:val="StyleUnderline"/>
        </w:rPr>
        <w:t xml:space="preserve">role in </w:t>
      </w:r>
      <w:r w:rsidRPr="00E96AFB">
        <w:rPr>
          <w:rStyle w:val="StyleUnderline"/>
          <w:highlight w:val="green"/>
        </w:rPr>
        <w:t>boost</w:t>
      </w:r>
      <w:r w:rsidRPr="003D730F">
        <w:rPr>
          <w:rStyle w:val="StyleUnderline"/>
        </w:rPr>
        <w:t xml:space="preserve">ing </w:t>
      </w:r>
      <w:r w:rsidRPr="00E96AFB">
        <w:rPr>
          <w:rStyle w:val="StyleUnderline"/>
          <w:highlight w:val="green"/>
        </w:rPr>
        <w:t>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96AFB">
        <w:rPr>
          <w:rStyle w:val="StyleUnderline"/>
          <w:highlight w:val="gree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E96AFB">
        <w:rPr>
          <w:rStyle w:val="Emphasis"/>
          <w:highlight w:val="green"/>
        </w:rPr>
        <w:t>India becoming a global technology powerhouse</w:t>
      </w:r>
      <w:r w:rsidRPr="00BF5632">
        <w:rPr>
          <w:rStyle w:val="Emphasis"/>
        </w:rPr>
        <w:t>,</w:t>
      </w:r>
      <w:r w:rsidRPr="00563191">
        <w:rPr>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rsidR="00956B6A" w:rsidRPr="00BF5632" w:rsidRDefault="00956B6A" w:rsidP="00956B6A">
      <w:pPr>
        <w:pStyle w:val="Heading4"/>
        <w:rPr>
          <w:rFonts w:cs="Calibri"/>
        </w:rPr>
      </w:pPr>
      <w:r w:rsidRPr="00BF5632">
        <w:rPr>
          <w:rFonts w:cs="Calibri"/>
        </w:rPr>
        <w:t xml:space="preserve">India private sector is key to space success – low cost operations, transparency, and accountability. </w:t>
      </w:r>
    </w:p>
    <w:p w:rsidR="00956B6A" w:rsidRPr="00BF5632" w:rsidRDefault="00956B6A" w:rsidP="00956B6A">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11" w:history="1">
        <w:r w:rsidRPr="00BF5632">
          <w:rPr>
            <w:rStyle w:val="Hyperlink"/>
          </w:rPr>
          <w:t>https://www.orfonline.org/research/indias-space-programme-a-role-for-the-private-sector-finally-66661/</w:t>
        </w:r>
      </w:hyperlink>
      <w:r w:rsidRPr="00BF5632">
        <w:t>] TDI</w:t>
      </w:r>
    </w:p>
    <w:p w:rsidR="00956B6A" w:rsidRPr="00563191" w:rsidRDefault="00956B6A" w:rsidP="00956B6A">
      <w:pPr>
        <w:rPr>
          <w:rFonts w:eastAsia="Times New Roman"/>
          <w:color w:val="000000"/>
          <w:spacing w:val="2"/>
          <w:sz w:val="12"/>
        </w:rPr>
      </w:pPr>
      <w:r w:rsidRPr="00563191">
        <w:rPr>
          <w:rFonts w:eastAsia="Times New Roman"/>
          <w:color w:val="000000"/>
          <w:spacing w:val="2"/>
          <w:sz w:val="12"/>
        </w:rPr>
        <w:t xml:space="preserve">India’s finance minister Nirmala Sitharaman announced last week that </w:t>
      </w:r>
      <w:r w:rsidRPr="00E96AFB">
        <w:rPr>
          <w:rStyle w:val="StyleUnderline"/>
          <w:highlight w:val="green"/>
        </w:rPr>
        <w:t>India’s private sector will play a key role in augmenting India’s space programme</w:t>
      </w:r>
      <w:r w:rsidRPr="00E96AFB">
        <w:rPr>
          <w:rFonts w:eastAsia="Times New Roman"/>
          <w:color w:val="000000"/>
          <w:spacing w:val="2"/>
          <w:sz w:val="12"/>
          <w:highlight w:val="green"/>
        </w:rPr>
        <w:t>,</w:t>
      </w:r>
      <w:r w:rsidRPr="00563191">
        <w:rPr>
          <w:rFonts w:eastAsia="Times New Roman"/>
          <w:color w:val="000000"/>
          <w:spacing w:val="2"/>
          <w:sz w:val="1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E96AFB">
        <w:rPr>
          <w:rStyle w:val="StyleUnderline"/>
          <w:highlight w:val="green"/>
        </w:rPr>
        <w:t>the goal of greater investments in technology development and acquisition</w:t>
      </w:r>
      <w:r w:rsidRPr="00BF5632">
        <w:rPr>
          <w:rStyle w:val="StyleUnderline"/>
        </w:rPr>
        <w:t xml:space="preserve">, capacity-building </w:t>
      </w:r>
      <w:r w:rsidRPr="00E96AFB">
        <w:rPr>
          <w:rStyle w:val="StyleUnderline"/>
          <w:highlight w:val="gree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E96AFB">
        <w:rPr>
          <w:rStyle w:val="StyleUnderline"/>
          <w:highlight w:val="green"/>
        </w:rPr>
        <w:t>the private sector is</w:t>
      </w:r>
      <w:r w:rsidRPr="00BF5632">
        <w:rPr>
          <w:rStyle w:val="StyleUnderline"/>
        </w:rPr>
        <w:t xml:space="preserve"> also </w:t>
      </w:r>
      <w:r w:rsidRPr="00E96AFB">
        <w:rPr>
          <w:rStyle w:val="StyleUnderline"/>
          <w:highlight w:val="green"/>
        </w:rPr>
        <w:t>doing</w:t>
      </w:r>
      <w:r w:rsidRPr="00BF5632">
        <w:rPr>
          <w:rStyle w:val="StyleUnderline"/>
        </w:rPr>
        <w:t xml:space="preserve"> a lot of </w:t>
      </w:r>
      <w:r w:rsidRPr="00E96AFB">
        <w:rPr>
          <w:rStyle w:val="StyleUnderline"/>
          <w:highlight w:val="green"/>
        </w:rPr>
        <w:t xml:space="preserve">work in developing </w:t>
      </w:r>
      <w:r w:rsidRPr="00E96AFB">
        <w:rPr>
          <w:rStyle w:val="StyleUnderline"/>
          <w:highlight w:val="green"/>
        </w:rPr>
        <w:lastRenderedPageBreak/>
        <w:t>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E96AFB">
        <w:rPr>
          <w:rStyle w:val="StyleUnderline"/>
          <w:highlight w:val="green"/>
        </w:rPr>
        <w:t>the entry of the private sector</w:t>
      </w:r>
      <w:r w:rsidRPr="00563191">
        <w:rPr>
          <w:rFonts w:eastAsia="Times New Roman"/>
          <w:color w:val="000000"/>
          <w:spacing w:val="2"/>
          <w:sz w:val="12"/>
        </w:rPr>
        <w:t xml:space="preserve">, as in the telecom sector, </w:t>
      </w:r>
      <w:r w:rsidRPr="00E96AFB">
        <w:rPr>
          <w:rStyle w:val="StyleUnderline"/>
          <w:highlight w:val="green"/>
        </w:rPr>
        <w:t>can bring</w:t>
      </w:r>
      <w:r w:rsidRPr="00BF5632">
        <w:rPr>
          <w:rStyle w:val="StyleUnderline"/>
        </w:rPr>
        <w:t xml:space="preserve"> several </w:t>
      </w:r>
      <w:r w:rsidRPr="00E96AFB">
        <w:rPr>
          <w:rStyle w:val="StyleUnderline"/>
          <w:highlight w:val="green"/>
        </w:rPr>
        <w:t xml:space="preserve">advantages in </w:t>
      </w:r>
      <w:r w:rsidRPr="00866A54">
        <w:rPr>
          <w:rStyle w:val="StyleUnderline"/>
        </w:rPr>
        <w:t xml:space="preserve">terms of </w:t>
      </w:r>
      <w:r w:rsidRPr="00E96AFB">
        <w:rPr>
          <w:rStyle w:val="StyleUnderline"/>
          <w:highlight w:val="gree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E96AFB">
        <w:rPr>
          <w:rStyle w:val="Emphasis"/>
          <w:highlight w:val="green"/>
        </w:rPr>
        <w:t>India’s space competitiveness has suffered from the absence of a globally reputed, private space industry</w:t>
      </w:r>
      <w:r w:rsidRPr="00E96AFB">
        <w:rPr>
          <w:rFonts w:eastAsia="Times New Roman"/>
          <w:color w:val="000000"/>
          <w:spacing w:val="2"/>
          <w:sz w:val="12"/>
          <w:highlight w:val="green"/>
        </w:rPr>
        <w:t>.”</w:t>
      </w:r>
      <w:r w:rsidRPr="00563191">
        <w:rPr>
          <w:rFonts w:eastAsia="Times New Roman"/>
          <w:color w:val="000000"/>
          <w:spacing w:val="2"/>
          <w:sz w:val="12"/>
        </w:rPr>
        <w:t xml:space="preserve"> </w:t>
      </w:r>
      <w:r w:rsidRPr="00E96AFB">
        <w:rPr>
          <w:rStyle w:val="StyleUnderline"/>
          <w:highlight w:val="green"/>
        </w:rPr>
        <w:t>The private sector</w:t>
      </w:r>
      <w:r w:rsidRPr="00E96AFB">
        <w:rPr>
          <w:rFonts w:eastAsia="Times New Roman"/>
          <w:color w:val="000000"/>
          <w:spacing w:val="2"/>
          <w:sz w:val="12"/>
          <w:highlight w:val="green"/>
        </w:rPr>
        <w:t>,</w:t>
      </w:r>
      <w:r w:rsidRPr="00563191">
        <w:rPr>
          <w:rFonts w:eastAsia="Times New Roman"/>
          <w:color w:val="000000"/>
          <w:spacing w:val="2"/>
          <w:sz w:val="12"/>
        </w:rPr>
        <w:t xml:space="preserve"> especially the NewSpace industry and start-ups, </w:t>
      </w:r>
      <w:r w:rsidRPr="00E96AFB">
        <w:rPr>
          <w:rStyle w:val="StyleUnderline"/>
          <w:highlight w:val="green"/>
        </w:rPr>
        <w:t>have</w:t>
      </w:r>
      <w:r w:rsidRPr="00BF5632">
        <w:rPr>
          <w:rStyle w:val="StyleUnderline"/>
        </w:rPr>
        <w:t xml:space="preserve"> an advantage in terms of </w:t>
      </w:r>
      <w:r w:rsidRPr="00E96AFB">
        <w:rPr>
          <w:rStyle w:val="StyleUnderline"/>
          <w:highlight w:val="gree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democratisation of space technology with the participation of the private sector can ensure costs are kept low. </w:t>
      </w:r>
      <w:r w:rsidRPr="00E96AFB">
        <w:rPr>
          <w:rFonts w:eastAsia="Times New Roman"/>
          <w:color w:val="000000"/>
          <w:spacing w:val="2"/>
          <w:sz w:val="12"/>
          <w:highlight w:val="green"/>
        </w:rPr>
        <w:t xml:space="preserve">And </w:t>
      </w:r>
      <w:r w:rsidRPr="00E96AFB">
        <w:rPr>
          <w:rStyle w:val="StyleUnderline"/>
          <w:highlight w:val="green"/>
        </w:rPr>
        <w:t>expanding</w:t>
      </w:r>
      <w:r w:rsidRPr="00BF5632">
        <w:rPr>
          <w:rStyle w:val="StyleUnderline"/>
        </w:rPr>
        <w:t xml:space="preserve"> the number of </w:t>
      </w:r>
      <w:r w:rsidRPr="00E96AFB">
        <w:rPr>
          <w:rStyle w:val="StyleUnderline"/>
          <w:highlight w:val="green"/>
        </w:rPr>
        <w:t>stakeholders will</w:t>
      </w:r>
      <w:r w:rsidRPr="00BF5632">
        <w:rPr>
          <w:rStyle w:val="StyleUnderline"/>
        </w:rPr>
        <w:t xml:space="preserve"> also </w:t>
      </w:r>
      <w:r w:rsidRPr="00E96AFB">
        <w:rPr>
          <w:rStyle w:val="StyleUnderline"/>
          <w:highlight w:val="green"/>
        </w:rPr>
        <w:t>ensure</w:t>
      </w:r>
      <w:r w:rsidRPr="00BF5632">
        <w:rPr>
          <w:rStyle w:val="StyleUnderline"/>
        </w:rPr>
        <w:t xml:space="preserve"> more </w:t>
      </w:r>
      <w:r w:rsidRPr="00E96AFB">
        <w:rPr>
          <w:rStyle w:val="StyleUnderline"/>
          <w:highlight w:val="gree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The same agency has undertaken promotion, commercialisation and regulatory functions – which is not healthy</w:t>
      </w:r>
      <w:r w:rsidRPr="00563191">
        <w:rPr>
          <w:rFonts w:eastAsia="Times New Roman"/>
          <w:color w:val="000000"/>
          <w:spacing w:val="2"/>
          <w:sz w:val="12"/>
        </w:rPr>
        <w:t>.</w:t>
      </w:r>
    </w:p>
    <w:p w:rsidR="00956B6A" w:rsidRPr="00BF5632" w:rsidRDefault="00956B6A" w:rsidP="00956B6A">
      <w:pPr>
        <w:pStyle w:val="Heading4"/>
        <w:rPr>
          <w:rFonts w:cs="Calibri"/>
        </w:rPr>
      </w:pPr>
      <w:r w:rsidRPr="00BF5632">
        <w:rPr>
          <w:rFonts w:cs="Calibri"/>
        </w:rPr>
        <w:t xml:space="preserve">India </w:t>
      </w:r>
      <w:r>
        <w:rPr>
          <w:rFonts w:cs="Calibri"/>
        </w:rPr>
        <w:t xml:space="preserve">key to </w:t>
      </w:r>
      <w:r w:rsidRPr="00BF5632">
        <w:rPr>
          <w:rFonts w:cs="Calibri"/>
        </w:rPr>
        <w:t>taking up the climate change and alternative energy cause</w:t>
      </w:r>
    </w:p>
    <w:p w:rsidR="00956B6A" w:rsidRPr="00BF5632" w:rsidRDefault="00956B6A" w:rsidP="00956B6A">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2" w:history="1">
        <w:r w:rsidRPr="00BF5632">
          <w:rPr>
            <w:rStyle w:val="Hyperlink"/>
          </w:rPr>
          <w:t>https://greaterpacificcapital.com/path-to-power-indias-great-opportunity-in-the-changing-world-order/</w:t>
        </w:r>
      </w:hyperlink>
      <w:r w:rsidRPr="00BF5632">
        <w:t>]TDI</w:t>
      </w:r>
    </w:p>
    <w:p w:rsidR="00956B6A" w:rsidRPr="00642CDB" w:rsidRDefault="00956B6A" w:rsidP="00956B6A">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E96AFB">
        <w:rPr>
          <w:rStyle w:val="StyleUnderline"/>
          <w:highlight w:val="gree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signalled its willingness to play a greater role in the process, </w:t>
      </w:r>
      <w:r w:rsidRPr="00BF5632">
        <w:rPr>
          <w:rStyle w:val="StyleUnderline"/>
        </w:rPr>
        <w:t xml:space="preserve">the </w:t>
      </w:r>
      <w:r w:rsidRPr="00E96AFB">
        <w:rPr>
          <w:rStyle w:val="StyleUnderline"/>
          <w:highlight w:val="green"/>
        </w:rPr>
        <w:t>size of the challenge facing the world exceeds any one country’s ability to lead alone on the matter. India</w:t>
      </w:r>
      <w:r w:rsidRPr="00BF5632">
        <w:t xml:space="preserve">, as the world’s fifth largest producer of energy </w:t>
      </w:r>
      <w:r w:rsidRPr="00E96AFB">
        <w:rPr>
          <w:rStyle w:val="StyleUnderline"/>
          <w:highlight w:val="gree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rsidR="00956B6A" w:rsidRPr="00A238EB" w:rsidRDefault="00956B6A" w:rsidP="00956B6A">
      <w:pPr>
        <w:pStyle w:val="Heading4"/>
      </w:pPr>
      <w:r>
        <w:t>The affirmative denies our ability to stop climate change because they completely restrict India and other nations abilities to stop climate change through the private sector.</w:t>
      </w:r>
    </w:p>
    <w:p w:rsidR="00956B6A" w:rsidRDefault="00956B6A" w:rsidP="00956B6A">
      <w:pPr>
        <w:pStyle w:val="Heading3"/>
      </w:pPr>
      <w:r>
        <w:lastRenderedPageBreak/>
        <w:t>Contention 3: Taxes</w:t>
      </w:r>
    </w:p>
    <w:p w:rsidR="00956B6A" w:rsidRPr="00AE32B9" w:rsidRDefault="00956B6A" w:rsidP="00956B6A">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0" w:name="_Toc91718343"/>
      <w:r w:rsidRPr="00AE32B9">
        <w:rPr>
          <w:rFonts w:asciiTheme="minorHAnsi" w:hAnsiTheme="minorHAnsi" w:cstheme="minorHAnsi"/>
          <w:color w:val="000000" w:themeColor="text1"/>
          <w:shd w:val="clear" w:color="auto" w:fill="FFFFFF"/>
        </w:rPr>
        <w:t>Private companies compete, lowering costs for taxpayers. For example, SpaceX lowered the cost of military satellite launches by over a million dollars</w:t>
      </w:r>
      <w:bookmarkEnd w:id="0"/>
    </w:p>
    <w:p w:rsidR="00956B6A" w:rsidRDefault="00956B6A" w:rsidP="00956B6A">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Weichert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3" w:anchor="slide-1" w:history="1">
        <w:r w:rsidRPr="00B07DD8">
          <w:rPr>
            <w:rStyle w:val="Hyperlink"/>
            <w:rFonts w:asciiTheme="minorHAnsi" w:hAnsiTheme="minorHAnsi" w:cstheme="minorHAnsi"/>
          </w:rPr>
          <w:t>https://www.nationalreview.com/2021/07/the-future-of-space-exploration-depends-on-the-private-sector/#slide-1</w:t>
        </w:r>
      </w:hyperlink>
      <w:r w:rsidRPr="00B07DD8">
        <w:rPr>
          <w:rFonts w:asciiTheme="minorHAnsi" w:hAnsiTheme="minorHAnsi" w:cstheme="minorHAnsi"/>
          <w:color w:val="000000" w:themeColor="text1"/>
          <w:shd w:val="clear" w:color="auto" w:fill="FFFFFF"/>
        </w:rPr>
        <w:t>] /Triumph Debate</w:t>
      </w:r>
    </w:p>
    <w:p w:rsidR="00956B6A" w:rsidRDefault="00956B6A" w:rsidP="00956B6A">
      <w:pPr>
        <w:rPr>
          <w:rFonts w:asciiTheme="minorHAnsi" w:hAnsiTheme="minorHAnsi" w:cstheme="minorHAnsi"/>
          <w:sz w:val="16"/>
          <w:szCs w:val="16"/>
        </w:rPr>
      </w:pPr>
      <w:r w:rsidRPr="00E90550">
        <w:rPr>
          <w:rFonts w:asciiTheme="minorHAnsi" w:hAnsiTheme="minorHAnsi" w:cstheme="minorHAnsi"/>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E90550">
        <w:rPr>
          <w:rFonts w:asciiTheme="minorHAnsi" w:hAnsiTheme="minorHAnsi" w:cstheme="minorHAnsi"/>
          <w:b/>
          <w:bCs/>
          <w:u w:val="single"/>
        </w:rPr>
        <w:t xml:space="preserve">Today, America’s greatest hopes are with its private sector. </w:t>
      </w:r>
      <w:r w:rsidRPr="00E90550">
        <w:rPr>
          <w:rFonts w:asciiTheme="minorHAnsi" w:hAnsiTheme="minorHAnsi" w:cstheme="minorHAnsi"/>
          <w:sz w:val="16"/>
          <w:szCs w:val="16"/>
        </w:rPr>
        <w:t>Jeff Bezos is not engaging in such risky behavior simply because he’s an adrenaline junky. No, he’s launching himself into orbit because his Blue Origins is in a titanic struggle with Elon Musk’s SpaceX — and Bezos’s firm is losing</w:t>
      </w:r>
      <w:r w:rsidRPr="002B522E">
        <w:rPr>
          <w:rFonts w:asciiTheme="minorHAnsi" w:hAnsiTheme="minorHAnsi" w:cstheme="minorHAnsi"/>
        </w:rPr>
        <w:t xml:space="preserve">. </w:t>
      </w:r>
      <w:r w:rsidRPr="00E90550">
        <w:rPr>
          <w:rFonts w:asciiTheme="minorHAnsi" w:hAnsiTheme="minorHAnsi" w:cstheme="minorHAnsi"/>
          <w:b/>
          <w:bCs/>
          <w:u w:val="single"/>
        </w:rPr>
        <w:t xml:space="preserve">Whatever happens, </w:t>
      </w:r>
      <w:r w:rsidRPr="00E96AFB">
        <w:rPr>
          <w:rFonts w:asciiTheme="minorHAnsi" w:hAnsiTheme="minorHAnsi" w:cstheme="minorHAnsi"/>
          <w:b/>
          <w:bCs/>
          <w:color w:val="000000" w:themeColor="text1"/>
          <w:highlight w:val="green"/>
          <w:u w:val="single"/>
        </w:rPr>
        <w:t xml:space="preserve">the American people will benefit from the competition that is </w:t>
      </w:r>
      <w:r w:rsidRPr="003D730F">
        <w:rPr>
          <w:rFonts w:asciiTheme="minorHAnsi" w:hAnsiTheme="minorHAnsi" w:cstheme="minorHAnsi"/>
          <w:b/>
          <w:bCs/>
          <w:color w:val="000000" w:themeColor="text1"/>
          <w:u w:val="single"/>
        </w:rPr>
        <w:t xml:space="preserve">shaping up between </w:t>
      </w:r>
      <w:r w:rsidRPr="00E96AFB">
        <w:rPr>
          <w:rFonts w:asciiTheme="minorHAnsi" w:hAnsiTheme="minorHAnsi" w:cstheme="minorHAnsi"/>
          <w:b/>
          <w:bCs/>
          <w:color w:val="000000" w:themeColor="text1"/>
          <w:highlight w:val="green"/>
          <w:u w:val="single"/>
        </w:rPr>
        <w:t xml:space="preserve">America’s space entrepreneurs. This has always been how innovation occurs: through the dynamic, </w:t>
      </w:r>
      <w:r w:rsidRPr="003D730F">
        <w:rPr>
          <w:rFonts w:asciiTheme="minorHAnsi" w:hAnsiTheme="minorHAnsi" w:cstheme="minorHAnsi"/>
          <w:b/>
          <w:bCs/>
          <w:color w:val="000000" w:themeColor="text1"/>
          <w:u w:val="single"/>
        </w:rPr>
        <w:t xml:space="preserve">often cutthroat </w:t>
      </w:r>
      <w:r w:rsidRPr="00E96AFB">
        <w:rPr>
          <w:rFonts w:asciiTheme="minorHAnsi" w:hAnsiTheme="minorHAnsi" w:cstheme="minorHAnsi"/>
          <w:b/>
          <w:bCs/>
          <w:color w:val="000000" w:themeColor="text1"/>
          <w:highlight w:val="green"/>
          <w:u w:val="single"/>
        </w:rPr>
        <w:t xml:space="preserve">competition </w:t>
      </w:r>
      <w:r w:rsidRPr="003D730F">
        <w:rPr>
          <w:rFonts w:asciiTheme="minorHAnsi" w:hAnsiTheme="minorHAnsi" w:cstheme="minorHAnsi"/>
          <w:b/>
          <w:bCs/>
          <w:color w:val="000000" w:themeColor="text1"/>
          <w:u w:val="single"/>
        </w:rPr>
        <w:t xml:space="preserve">between actors </w:t>
      </w:r>
      <w:r w:rsidRPr="00E96AFB">
        <w:rPr>
          <w:rFonts w:asciiTheme="minorHAnsi" w:hAnsiTheme="minorHAnsi" w:cstheme="minorHAnsi"/>
          <w:b/>
          <w:bCs/>
          <w:color w:val="000000" w:themeColor="text1"/>
          <w:highlight w:val="green"/>
          <w:u w:val="single"/>
        </w:rPr>
        <w:t>in the private sector.</w:t>
      </w:r>
      <w:r w:rsidRPr="00E90550">
        <w:rPr>
          <w:rFonts w:asciiTheme="minorHAnsi" w:hAnsiTheme="minorHAnsi" w:cstheme="minorHAnsi"/>
          <w:b/>
          <w:bCs/>
          <w:color w:val="000000" w:themeColor="text1"/>
          <w:u w:val="single"/>
        </w:rPr>
        <w:t xml:space="preserve"> </w:t>
      </w:r>
      <w:r w:rsidRPr="00E90550">
        <w:rPr>
          <w:rFonts w:asciiTheme="minorHAnsi" w:hAnsiTheme="minorHAnsi" w:cstheme="minorHAnsi"/>
          <w:b/>
          <w:bCs/>
          <w:u w:val="single"/>
        </w:rPr>
        <w:t>While money is their ultimate prize, fame and fortune are also alluring temptations to make men like Musk and Bezos risk much of their wealth to change the world.</w:t>
      </w:r>
      <w:r w:rsidRPr="002B522E">
        <w:rPr>
          <w:rFonts w:asciiTheme="minorHAnsi" w:hAnsiTheme="minorHAnsi" w:cstheme="minorHAnsi"/>
        </w:rPr>
        <w:t xml:space="preserve"> </w:t>
      </w:r>
      <w:r w:rsidRPr="00E90550">
        <w:rPr>
          <w:rFonts w:asciiTheme="minorHAnsi" w:hAnsiTheme="minorHAnsi" w:cstheme="minorHAnsi"/>
          <w:b/>
          <w:bCs/>
          <w:u w:val="single"/>
        </w:rPr>
        <w:t xml:space="preserve">The private space race among these entrepreneurs is part of a far more important marathon between Red China and the United States. </w:t>
      </w:r>
      <w:r w:rsidRPr="00B07DD8">
        <w:rPr>
          <w:rFonts w:asciiTheme="minorHAnsi" w:hAnsiTheme="minorHAnsi" w:cstheme="minorHAnsi"/>
          <w:sz w:val="16"/>
          <w:szCs w:val="16"/>
        </w:rPr>
        <w:t xml:space="preserve">Whichever nation wins the new space race will determine the future of the earth below. Consider this: </w:t>
      </w:r>
      <w:r w:rsidRPr="00E96AFB">
        <w:rPr>
          <w:rFonts w:asciiTheme="minorHAnsi" w:hAnsiTheme="minorHAnsi" w:cstheme="minorHAnsi"/>
          <w:b/>
          <w:bCs/>
          <w:highlight w:val="green"/>
          <w:u w:val="single"/>
        </w:rPr>
        <w:t xml:space="preserve">Since winning its initial contracts to launch </w:t>
      </w:r>
      <w:r w:rsidRPr="003D730F">
        <w:rPr>
          <w:rFonts w:asciiTheme="minorHAnsi" w:hAnsiTheme="minorHAnsi" w:cstheme="minorHAnsi"/>
          <w:b/>
          <w:bCs/>
          <w:u w:val="single"/>
        </w:rPr>
        <w:t xml:space="preserve">sensitive U.S. military </w:t>
      </w:r>
      <w:r w:rsidRPr="00E96AFB">
        <w:rPr>
          <w:rFonts w:asciiTheme="minorHAnsi" w:hAnsiTheme="minorHAnsi" w:cstheme="minorHAnsi"/>
          <w:b/>
          <w:bCs/>
          <w:highlight w:val="green"/>
          <w:u w:val="single"/>
        </w:rPr>
        <w:t xml:space="preserve">satellites </w:t>
      </w:r>
      <w:r w:rsidRPr="003D730F">
        <w:rPr>
          <w:rFonts w:asciiTheme="minorHAnsi" w:hAnsiTheme="minorHAnsi" w:cstheme="minorHAnsi"/>
          <w:b/>
          <w:bCs/>
          <w:u w:val="single"/>
        </w:rPr>
        <w:t>into orbit,</w:t>
      </w:r>
      <w:r w:rsidRPr="00E96AFB">
        <w:rPr>
          <w:rFonts w:asciiTheme="minorHAnsi" w:hAnsiTheme="minorHAnsi" w:cstheme="minorHAnsi"/>
          <w:b/>
          <w:bCs/>
          <w:highlight w:val="green"/>
          <w:u w:val="single"/>
        </w:rPr>
        <w:t xml:space="preserve"> SpaceX has lowered the cost of military satellite launches on taxpayers by “over a million dollars less” </w:t>
      </w:r>
      <w:r w:rsidRPr="003D730F">
        <w:rPr>
          <w:rFonts w:asciiTheme="minorHAnsi" w:hAnsiTheme="minorHAnsi" w:cstheme="minorHAnsi"/>
          <w:b/>
          <w:bCs/>
          <w:u w:val="single"/>
        </w:rPr>
        <w:t>than what bigger defense contractors can do.</w:t>
      </w:r>
      <w:r w:rsidRPr="00B07DD8">
        <w:rPr>
          <w:rFonts w:asciiTheme="minorHAnsi" w:hAnsiTheme="minorHAnsi" w:cstheme="minorHAnsi"/>
          <w:b/>
          <w:bCs/>
          <w:u w:val="single"/>
        </w:rPr>
        <w:t xml:space="preserve"> Elon Musk is convinced that he can bring these costs down even more, thanks to his reusable Falcon 9 rocket</w:t>
      </w:r>
      <w:r w:rsidRPr="002B522E">
        <w:rPr>
          <w:rFonts w:asciiTheme="minorHAnsi" w:hAnsiTheme="minorHAnsi" w:cstheme="minorHAnsi"/>
        </w:rPr>
        <w:t xml:space="preserve">. </w:t>
      </w:r>
      <w:r w:rsidRPr="00B07DD8">
        <w:rPr>
          <w:rFonts w:asciiTheme="minorHAnsi" w:hAnsiTheme="minorHAnsi" w:cstheme="minorHAnsi"/>
          <w:b/>
          <w:bCs/>
          <w:u w:val="single"/>
        </w:rPr>
        <w:t>The competition between the private space start-ups is fierce — just as the competition between Edison and Westinghouse was — but the upshot is ultimately greater innovation and lower costs for you and me.</w:t>
      </w:r>
      <w:r w:rsidRPr="002B522E">
        <w:rPr>
          <w:rFonts w:asciiTheme="minorHAnsi" w:hAnsiTheme="minorHAnsi" w:cstheme="minorHAnsi"/>
        </w:rPr>
        <w:t xml:space="preserve"> </w:t>
      </w:r>
      <w:r w:rsidRPr="00B07DD8">
        <w:rPr>
          <w:rFonts w:asciiTheme="minorHAnsi" w:hAnsiTheme="minorHAnsi" w:cstheme="minorHAnsi"/>
          <w:sz w:val="16"/>
          <w:szCs w:val="16"/>
        </w:rPr>
        <w:t>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by meddlesome Washington bureaucrats, these companies will ensure that the United States retains its overall competitive advantage over China — and all other challengers, for that matter. Indeed, the next four years could prove decisive in who will be victorious.</w:t>
      </w:r>
      <w:r w:rsidRPr="002B522E">
        <w:rPr>
          <w:rFonts w:asciiTheme="minorHAnsi" w:hAnsiTheme="minorHAnsi" w:cstheme="minorHAnsi"/>
        </w:rPr>
        <w:t xml:space="preserve"> </w:t>
      </w:r>
      <w:r w:rsidRPr="00B07DD8">
        <w:rPr>
          <w:rFonts w:asciiTheme="minorHAnsi" w:hAnsiTheme="minorHAnsi" w:cstheme="minorHAnsi"/>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2B522E">
        <w:rPr>
          <w:rFonts w:asciiTheme="minorHAnsi" w:hAnsiTheme="minorHAnsi" w:cstheme="minorHAnsi"/>
        </w:rPr>
        <w:t xml:space="preserve">, </w:t>
      </w:r>
      <w:r w:rsidRPr="00B07DD8">
        <w:rPr>
          <w:rFonts w:asciiTheme="minorHAnsi" w:hAnsiTheme="minorHAnsi" w:cstheme="minorHAnsi"/>
          <w:b/>
          <w:bCs/>
          <w:u w:val="single"/>
        </w:rPr>
        <w:t>the fact is that their private space companies are inspiring greater innovation today in the space sector after years of its being left in the sclerotic hands of the U.S. government.</w:t>
      </w:r>
      <w:r w:rsidRPr="002B522E">
        <w:rPr>
          <w:rFonts w:asciiTheme="minorHAnsi" w:hAnsiTheme="minorHAnsi" w:cstheme="minorHAnsi"/>
        </w:rPr>
        <w:t xml:space="preserve"> </w:t>
      </w:r>
      <w:r w:rsidRPr="00B07DD8">
        <w:rPr>
          <w:rFonts w:asciiTheme="minorHAnsi" w:hAnsiTheme="minorHAnsi" w:cstheme="minorHAnsi"/>
          <w:sz w:val="16"/>
          <w:szCs w:val="16"/>
        </w:rPr>
        <w:t xml:space="preserve">Sensing that the </w:t>
      </w:r>
      <w:r w:rsidRPr="00B07DD8">
        <w:rPr>
          <w:rFonts w:asciiTheme="minorHAnsi" w:hAnsiTheme="minorHAnsi" w:cstheme="minorHAnsi"/>
          <w:sz w:val="16"/>
          <w:szCs w:val="16"/>
        </w:rPr>
        <w:lastRenderedPageBreak/>
        <w:t>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rsidR="00956B6A" w:rsidRDefault="00956B6A" w:rsidP="00956B6A">
      <w:pPr>
        <w:pStyle w:val="Heading4"/>
      </w:pPr>
      <w:r>
        <w:t>This impact is especially huge during times like these – millions of families across the world are suffering because of COVID-19. Relieving taxes is the first step in regaining economic growth globally</w:t>
      </w:r>
    </w:p>
    <w:p w:rsidR="00956B6A" w:rsidRDefault="00956B6A" w:rsidP="00956B6A">
      <w:pPr>
        <w:pStyle w:val="Heading3"/>
      </w:pPr>
      <w:r>
        <w:lastRenderedPageBreak/>
        <w:t>Contention 4: Life Saving Technology</w:t>
      </w:r>
    </w:p>
    <w:p w:rsidR="00956B6A" w:rsidRPr="00AE32B9" w:rsidRDefault="00956B6A" w:rsidP="00956B6A">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1" w:name="_Toc91718347"/>
      <w:r w:rsidRPr="00AE32B9">
        <w:rPr>
          <w:rFonts w:asciiTheme="minorHAnsi" w:hAnsiTheme="minorHAnsi" w:cstheme="minorHAnsi"/>
          <w:color w:val="000000" w:themeColor="text1"/>
          <w:shd w:val="clear" w:color="auto" w:fill="FFFFFF"/>
        </w:rPr>
        <w:t>Space innovation leads to life saving technologies – commercialization is key</w:t>
      </w:r>
      <w:bookmarkEnd w:id="1"/>
    </w:p>
    <w:p w:rsidR="00956B6A" w:rsidRPr="0042561D" w:rsidRDefault="00956B6A" w:rsidP="00956B6A">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w:t>
      </w:r>
      <w:r w:rsidRPr="00481B61">
        <w:rPr>
          <w:rFonts w:asciiTheme="minorHAnsi" w:hAnsiTheme="minorHAnsi" w:cstheme="minorHAnsi"/>
          <w:color w:val="000000" w:themeColor="text1"/>
          <w:shd w:val="clear" w:color="auto" w:fill="FFFFFF"/>
        </w:rPr>
        <w:t>Seetha Raghavan</w:t>
      </w:r>
      <w:r w:rsidRPr="002B7A41">
        <w:rPr>
          <w:rFonts w:asciiTheme="minorHAnsi" w:hAnsiTheme="minorHAnsi" w:cstheme="minorHAnsi"/>
          <w:color w:val="000000" w:themeColor="text1"/>
          <w:shd w:val="clear" w:color="auto" w:fill="FFFFFF"/>
        </w:rPr>
        <w:t xml:space="preserve">, </w:t>
      </w:r>
      <w:r w:rsidRPr="00481B61">
        <w:rPr>
          <w:rFonts w:asciiTheme="minorHAnsi" w:hAnsiTheme="minorHAnsi" w:cstheme="minorHAnsi"/>
          <w:color w:val="000000" w:themeColor="text1"/>
          <w:shd w:val="clear" w:color="auto" w:fill="FFFFFF"/>
        </w:rPr>
        <w:t>Seetha Raghavan is a professor in UCF’s Department of Mechanical and Aerospace Engineering</w:t>
      </w:r>
      <w:r w:rsidRPr="00B07DD8">
        <w:rPr>
          <w:rFonts w:asciiTheme="minorHAnsi" w:hAnsiTheme="minorHAnsi" w:cstheme="minorHAnsi"/>
          <w:color w:val="000000" w:themeColor="text1"/>
          <w:shd w:val="clear" w:color="auto" w:fill="FFFFFF"/>
        </w:rPr>
        <w:t>, “</w:t>
      </w:r>
      <w:r w:rsidRPr="00481B61">
        <w:rPr>
          <w:rFonts w:asciiTheme="minorHAnsi" w:hAnsiTheme="minorHAnsi" w:cstheme="minorHAnsi"/>
          <w:color w:val="000000" w:themeColor="text1"/>
          <w:shd w:val="clear" w:color="auto" w:fill="FFFFFF"/>
        </w:rPr>
        <w:t>The Impact of Innovation in the New Era of Space Exploration</w:t>
      </w:r>
      <w:r w:rsidRPr="002B7A41">
        <w:rPr>
          <w:rFonts w:asciiTheme="minorHAnsi" w:hAnsiTheme="minorHAnsi" w:cstheme="minorHAnsi"/>
          <w:color w:val="000000" w:themeColor="text1"/>
          <w:shd w:val="clear" w:color="auto" w:fill="FFFFFF"/>
        </w:rPr>
        <w:t>?</w:t>
      </w:r>
      <w:r w:rsidRPr="00B07DD8">
        <w:rPr>
          <w:rFonts w:asciiTheme="minorHAnsi" w:hAnsiTheme="minorHAnsi" w:cstheme="minorHAnsi"/>
          <w:color w:val="000000" w:themeColor="text1"/>
          <w:shd w:val="clear" w:color="auto" w:fill="FFFFFF"/>
        </w:rPr>
        <w:t xml:space="preserve">”, </w:t>
      </w:r>
      <w:r>
        <w:rPr>
          <w:rFonts w:asciiTheme="minorHAnsi" w:hAnsiTheme="minorHAnsi" w:cstheme="minorHAnsi"/>
          <w:color w:val="000000" w:themeColor="text1"/>
          <w:shd w:val="clear" w:color="auto" w:fill="FFFFFF"/>
        </w:rPr>
        <w:t>08</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04</w:t>
      </w:r>
      <w:r w:rsidRPr="00B07DD8">
        <w:rPr>
          <w:rFonts w:asciiTheme="minorHAnsi" w:hAnsiTheme="minorHAnsi" w:cstheme="minorHAnsi"/>
          <w:color w:val="000000" w:themeColor="text1"/>
          <w:shd w:val="clear" w:color="auto" w:fill="FFFFFF"/>
        </w:rPr>
        <w:t xml:space="preserve">/2021, </w:t>
      </w:r>
      <w:r>
        <w:rPr>
          <w:rFonts w:asciiTheme="minorHAnsi" w:hAnsiTheme="minorHAnsi" w:cstheme="minorHAnsi"/>
          <w:color w:val="000000" w:themeColor="text1"/>
          <w:shd w:val="clear" w:color="auto" w:fill="FFFFFF"/>
        </w:rPr>
        <w:t>UCF Today</w:t>
      </w:r>
      <w:r w:rsidRPr="00B07DD8">
        <w:rPr>
          <w:rFonts w:asciiTheme="minorHAnsi" w:hAnsiTheme="minorHAnsi" w:cstheme="minorHAnsi"/>
          <w:color w:val="000000" w:themeColor="text1"/>
          <w:shd w:val="clear" w:color="auto" w:fill="FFFFFF"/>
        </w:rPr>
        <w:t xml:space="preserve">, </w:t>
      </w:r>
      <w:hyperlink r:id="rId14" w:history="1">
        <w:r w:rsidRPr="0008347B">
          <w:rPr>
            <w:rStyle w:val="Hyperlink"/>
            <w:rFonts w:asciiTheme="minorHAnsi" w:hAnsiTheme="minorHAnsi" w:cstheme="minorHAnsi"/>
          </w:rPr>
          <w:t>https://www.ucf.edu/news/the-impact-of-innovation-in-the-new-era-of-space-exploration/</w:t>
        </w:r>
      </w:hyperlink>
      <w:r>
        <w:rPr>
          <w:rFonts w:asciiTheme="minorHAnsi" w:hAnsiTheme="minorHAnsi" w:cstheme="minorHAnsi"/>
        </w:rPr>
        <w:t xml:space="preserve">] </w:t>
      </w:r>
      <w:r w:rsidRPr="00B07DD8">
        <w:rPr>
          <w:rFonts w:asciiTheme="minorHAnsi" w:hAnsiTheme="minorHAnsi" w:cstheme="minorHAnsi"/>
          <w:color w:val="000000" w:themeColor="text1"/>
          <w:shd w:val="clear" w:color="auto" w:fill="FFFFFF"/>
        </w:rPr>
        <w:t>/Triumph Debate</w:t>
      </w:r>
    </w:p>
    <w:p w:rsidR="00956B6A" w:rsidRDefault="00956B6A" w:rsidP="00956B6A">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u w:val="single"/>
        </w:rPr>
        <w:t>This breakthrough is taking centerstage now, as the new era of space exploration — catalyzed by increasing launch access — dawns upon us.</w:t>
      </w:r>
      <w:r w:rsidRPr="0076689E">
        <w:rPr>
          <w:rFonts w:asciiTheme="minorHAnsi" w:hAnsiTheme="minorHAnsi" w:cstheme="minorHAnsi"/>
        </w:rPr>
        <w:t xml:space="preserve"> </w:t>
      </w:r>
      <w:r w:rsidRPr="00E96AFB">
        <w:rPr>
          <w:rFonts w:asciiTheme="minorHAnsi" w:hAnsiTheme="minorHAnsi" w:cstheme="minorHAnsi"/>
          <w:b/>
          <w:bCs/>
          <w:highlight w:val="green"/>
          <w:u w:val="single"/>
        </w:rPr>
        <w:t xml:space="preserve">The surge of innovation </w:t>
      </w:r>
      <w:r w:rsidRPr="001504BE">
        <w:rPr>
          <w:rFonts w:asciiTheme="minorHAnsi" w:hAnsiTheme="minorHAnsi" w:cstheme="minorHAnsi"/>
          <w:b/>
          <w:bCs/>
          <w:u w:val="single"/>
        </w:rPr>
        <w:t xml:space="preserve">that comes with this </w:t>
      </w:r>
      <w:r w:rsidRPr="00E96AFB">
        <w:rPr>
          <w:rFonts w:asciiTheme="minorHAnsi" w:hAnsiTheme="minorHAnsi" w:cstheme="minorHAnsi"/>
          <w:b/>
          <w:bCs/>
          <w:highlight w:val="green"/>
          <w:u w:val="single"/>
        </w:rPr>
        <w:t>will create new opportunities and inspire the next generation of doers.</w:t>
      </w:r>
      <w:r w:rsidRPr="0076689E">
        <w:rPr>
          <w:rFonts w:asciiTheme="minorHAnsi" w:hAnsiTheme="minorHAnsi" w:cstheme="minorHAnsi"/>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rPr>
        <w:t xml:space="preserve"> </w:t>
      </w:r>
      <w:r w:rsidRPr="001504BE">
        <w:rPr>
          <w:rFonts w:asciiTheme="minorHAnsi" w:hAnsiTheme="minorHAnsi" w:cstheme="minorHAnsi"/>
          <w:b/>
          <w:bCs/>
          <w:u w:val="single"/>
        </w:rPr>
        <w:t>To ride this wave of progress, we must all participate and innovate in the new era of space exploration.</w:t>
      </w:r>
      <w:r w:rsidRPr="0076689E">
        <w:rPr>
          <w:rFonts w:asciiTheme="minorHAnsi" w:hAnsiTheme="minorHAnsi" w:cstheme="minorHAnsi"/>
        </w:rPr>
        <w:t xml:space="preserve"> </w:t>
      </w:r>
      <w:r w:rsidRPr="00481B61">
        <w:rPr>
          <w:rFonts w:asciiTheme="minorHAnsi" w:hAnsiTheme="minorHAnsi" w:cstheme="minorHAnsi"/>
          <w:b/>
          <w:bCs/>
          <w:u w:val="single"/>
        </w:rPr>
        <w:t xml:space="preserve">The intersection of space exploration, innovation and impact isn’t a new phenomenon. </w:t>
      </w:r>
      <w:r w:rsidRPr="00E96AFB">
        <w:rPr>
          <w:rFonts w:asciiTheme="minorHAnsi" w:hAnsiTheme="minorHAnsi" w:cstheme="minorHAnsi"/>
          <w:b/>
          <w:bCs/>
          <w:highlight w:val="green"/>
          <w:u w:val="single"/>
        </w:rPr>
        <w:t xml:space="preserve">In the past, technology developments </w:t>
      </w:r>
      <w:r w:rsidRPr="001504BE">
        <w:rPr>
          <w:rFonts w:asciiTheme="minorHAnsi" w:hAnsiTheme="minorHAnsi" w:cstheme="minorHAnsi"/>
          <w:b/>
          <w:bCs/>
          <w:u w:val="single"/>
        </w:rPr>
        <w:t xml:space="preserve">and spin-offs </w:t>
      </w:r>
      <w:r w:rsidRPr="00E96AFB">
        <w:rPr>
          <w:rFonts w:asciiTheme="minorHAnsi" w:hAnsiTheme="minorHAnsi" w:cstheme="minorHAnsi"/>
          <w:b/>
          <w:bCs/>
          <w:highlight w:val="green"/>
          <w:u w:val="single"/>
        </w:rPr>
        <w:t xml:space="preserve">from space research have </w:t>
      </w:r>
      <w:r w:rsidRPr="001504BE">
        <w:rPr>
          <w:rFonts w:asciiTheme="minorHAnsi" w:hAnsiTheme="minorHAnsi" w:cstheme="minorHAnsi"/>
          <w:b/>
          <w:bCs/>
          <w:u w:val="single"/>
        </w:rPr>
        <w:t>consistently</w:t>
      </w:r>
      <w:r w:rsidRPr="00E96AFB">
        <w:rPr>
          <w:rFonts w:asciiTheme="minorHAnsi" w:hAnsiTheme="minorHAnsi" w:cstheme="minorHAnsi"/>
          <w:b/>
          <w:bCs/>
          <w:highlight w:val="green"/>
          <w:u w:val="single"/>
        </w:rPr>
        <w:t xml:space="preserve"> found their way into communities </w:t>
      </w:r>
      <w:r w:rsidRPr="001504BE">
        <w:rPr>
          <w:rFonts w:asciiTheme="minorHAnsi" w:hAnsiTheme="minorHAnsi" w:cstheme="minorHAnsi"/>
          <w:b/>
          <w:bCs/>
          <w:u w:val="single"/>
        </w:rPr>
        <w:t xml:space="preserve">worldwide sometimes </w:t>
      </w:r>
      <w:r w:rsidRPr="00E96AFB">
        <w:rPr>
          <w:rFonts w:asciiTheme="minorHAnsi" w:hAnsiTheme="minorHAnsi" w:cstheme="minorHAnsi"/>
          <w:b/>
          <w:bCs/>
          <w:highlight w:val="green"/>
          <w:u w:val="single"/>
        </w:rPr>
        <w:t>with lifesaving benefits</w:t>
      </w:r>
      <w:r w:rsidRPr="00481B61">
        <w:rPr>
          <w:rFonts w:asciiTheme="minorHAnsi" w:hAnsiTheme="minorHAnsi" w:cstheme="minorHAnsi"/>
          <w:b/>
          <w:bCs/>
          <w:u w:val="single"/>
        </w:rPr>
        <w:t xml:space="preserve">. </w:t>
      </w:r>
      <w:r w:rsidRPr="001504BE">
        <w:rPr>
          <w:rFonts w:asciiTheme="minorHAnsi" w:hAnsiTheme="minorHAnsi" w:cstheme="minorHAnsi"/>
          <w:b/>
          <w:bCs/>
          <w:u w:val="single"/>
        </w:rPr>
        <w:t xml:space="preserve">The International Space Station supports experiments that have led to discoveries and </w:t>
      </w:r>
      <w:r w:rsidRPr="00E96AFB">
        <w:rPr>
          <w:rFonts w:asciiTheme="minorHAnsi" w:hAnsiTheme="minorHAnsi" w:cstheme="minorHAnsi"/>
          <w:b/>
          <w:bCs/>
          <w:highlight w:val="green"/>
          <w:u w:val="single"/>
        </w:rPr>
        <w:t>inventions in communication, water purification, and remote guidance for health procedures and robotic surgeries.</w:t>
      </w:r>
      <w:r w:rsidRPr="0076689E">
        <w:rPr>
          <w:rFonts w:asciiTheme="minorHAnsi" w:hAnsiTheme="minorHAnsi" w:cstheme="minorHAnsi"/>
        </w:rPr>
        <w:t xml:space="preserve"> </w:t>
      </w:r>
      <w:r w:rsidRPr="00481B61">
        <w:rPr>
          <w:rFonts w:asciiTheme="minorHAnsi" w:hAnsiTheme="minorHAnsi" w:cstheme="minorHAnsi"/>
          <w:b/>
          <w:bCs/>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E96AFB">
        <w:rPr>
          <w:rFonts w:asciiTheme="minorHAnsi" w:hAnsiTheme="minorHAnsi" w:cstheme="minorHAnsi"/>
          <w:b/>
          <w:bCs/>
          <w:highlight w:val="green"/>
          <w:u w:val="single"/>
        </w:rPr>
        <w:t xml:space="preserve">Commercialization of space has been key </w:t>
      </w:r>
      <w:r w:rsidRPr="001504BE">
        <w:rPr>
          <w:rFonts w:asciiTheme="minorHAnsi" w:hAnsiTheme="minorHAnsi" w:cstheme="minorHAnsi"/>
          <w:b/>
          <w:bCs/>
          <w:u w:val="single"/>
        </w:rPr>
        <w:t>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rPr>
        <w:t xml:space="preserve"> </w:t>
      </w:r>
      <w:r w:rsidRPr="00481B61">
        <w:rPr>
          <w:rFonts w:asciiTheme="minorHAnsi" w:hAnsiTheme="minorHAnsi" w:cstheme="minorHAnsi"/>
          <w:b/>
          <w:bCs/>
          <w:u w:val="single"/>
        </w:rPr>
        <w:t>Space tourism —one can hope — has the power to potentially create an awareness of our oneness that may lead to social change.</w:t>
      </w:r>
      <w:r w:rsidRPr="0076689E">
        <w:rPr>
          <w:rFonts w:asciiTheme="minorHAnsi" w:hAnsiTheme="minorHAnsi" w:cstheme="minorHAnsi"/>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986749" w:rsidRDefault="00986749" w:rsidP="00986749">
      <w:pPr>
        <w:pStyle w:val="Heading2"/>
      </w:pPr>
    </w:p>
    <w:p w:rsidR="00C95131" w:rsidRPr="00986749" w:rsidRDefault="00C95131" w:rsidP="00986749">
      <w:bookmarkStart w:id="2" w:name="_GoBack"/>
      <w:bookmarkEnd w:id="2"/>
    </w:p>
    <w:sectPr w:rsidR="00C95131" w:rsidRPr="009867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5131"/>
    <w:rsid w:val="000029E3"/>
    <w:rsid w:val="000029E8"/>
    <w:rsid w:val="00004225"/>
    <w:rsid w:val="000066CA"/>
    <w:rsid w:val="00007264"/>
    <w:rsid w:val="000076A9"/>
    <w:rsid w:val="00014FAD"/>
    <w:rsid w:val="00015D2A"/>
    <w:rsid w:val="0002490B"/>
    <w:rsid w:val="00026465"/>
    <w:rsid w:val="00030204"/>
    <w:rsid w:val="000312A0"/>
    <w:rsid w:val="0003396C"/>
    <w:rsid w:val="00033DD5"/>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B6A"/>
    <w:rsid w:val="00957187"/>
    <w:rsid w:val="00960255"/>
    <w:rsid w:val="009603E1"/>
    <w:rsid w:val="00961C9D"/>
    <w:rsid w:val="00963065"/>
    <w:rsid w:val="0097151F"/>
    <w:rsid w:val="00973777"/>
    <w:rsid w:val="00976E78"/>
    <w:rsid w:val="009775C0"/>
    <w:rsid w:val="00981F23"/>
    <w:rsid w:val="0098674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0C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13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91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2123989-8938-C544-9525-61566C616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67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51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51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C951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3"/>
    <w:unhideWhenUsed/>
    <w:qFormat/>
    <w:rsid w:val="00C951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51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131"/>
  </w:style>
  <w:style w:type="character" w:customStyle="1" w:styleId="Heading1Char">
    <w:name w:val="Heading 1 Char"/>
    <w:aliases w:val="Pocket Char"/>
    <w:basedOn w:val="DefaultParagraphFont"/>
    <w:link w:val="Heading1"/>
    <w:uiPriority w:val="9"/>
    <w:rsid w:val="00C951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51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C9513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3"/>
    <w:rsid w:val="00C951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95131"/>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6"/>
    <w:qFormat/>
    <w:rsid w:val="00C95131"/>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C951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51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C95131"/>
    <w:rPr>
      <w:color w:val="auto"/>
      <w:u w:val="none"/>
    </w:rPr>
  </w:style>
  <w:style w:type="paragraph" w:styleId="DocumentMap">
    <w:name w:val="Document Map"/>
    <w:basedOn w:val="Normal"/>
    <w:link w:val="DocumentMapChar"/>
    <w:uiPriority w:val="99"/>
    <w:semiHidden/>
    <w:unhideWhenUsed/>
    <w:rsid w:val="00C951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5131"/>
    <w:rPr>
      <w:rFonts w:ascii="Lucida Grande" w:hAnsi="Lucida Grande" w:cs="Lucida Grande"/>
    </w:rPr>
  </w:style>
  <w:style w:type="paragraph" w:customStyle="1" w:styleId="textbold">
    <w:name w:val="text bold"/>
    <w:basedOn w:val="Normal"/>
    <w:link w:val="Emphasis"/>
    <w:uiPriority w:val="20"/>
    <w:qFormat/>
    <w:rsid w:val="00986749"/>
    <w:pPr>
      <w:spacing w:line="256" w:lineRule="auto"/>
      <w:ind w:left="720"/>
      <w:jc w:val="both"/>
    </w:pPr>
    <w:rPr>
      <w:b/>
      <w:iCs/>
      <w:u w:val="single"/>
    </w:rPr>
  </w:style>
  <w:style w:type="paragraph" w:customStyle="1" w:styleId="Emphasis1">
    <w:name w:val="Emphasis1"/>
    <w:basedOn w:val="Normal"/>
    <w:uiPriority w:val="7"/>
    <w:qFormat/>
    <w:rsid w:val="00956B6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review.com/2021/07/the-future-of-space-exploration-depends-on-the-private-sect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reaterpacificcapital.com/path-to-power-indias-great-opportunity-in-the-changing-world-ord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ndias-space-programme-a-role-for-the-private-sector-finally-666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pacenews.com/op-ed-u-s-space-supremacy-now-critical/"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s://www.ucf.edu/news/the-impact-of-innovation-in-the-new-era-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3F5F2C-6F44-8648-BC70-CC9A12BD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17</Pages>
  <Words>6999</Words>
  <Characters>39900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2022-01-29T14:16:00Z</dcterms:created>
  <dcterms:modified xsi:type="dcterms:W3CDTF">2022-01-29T16:10:00Z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