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D98C" w14:textId="77777777" w:rsidR="0068770B" w:rsidRPr="00396342" w:rsidRDefault="0068770B" w:rsidP="0068770B">
      <w:pPr>
        <w:pStyle w:val="Heading4"/>
        <w:ind w:right="-720"/>
        <w:rPr>
          <w:rStyle w:val="StyleUnderline"/>
          <w:sz w:val="16"/>
        </w:rPr>
      </w:pPr>
      <w:r w:rsidRPr="00396342">
        <w:rPr>
          <w:szCs w:val="24"/>
        </w:rPr>
        <w:t>[</w:t>
      </w:r>
      <w:proofErr w:type="spellStart"/>
      <w:r w:rsidRPr="00396342">
        <w:rPr>
          <w:szCs w:val="24"/>
        </w:rPr>
        <w:t>Gorove</w:t>
      </w:r>
      <w:proofErr w:type="spellEnd"/>
      <w:r>
        <w:rPr>
          <w:szCs w:val="24"/>
        </w:rPr>
        <w:t xml:space="preserve">] 98 </w:t>
      </w:r>
      <w:r w:rsidRPr="00006963">
        <w:rPr>
          <w:rStyle w:val="StyleUnderline"/>
        </w:rPr>
        <w:t xml:space="preserve">Space Law Professor </w:t>
      </w:r>
      <w:proofErr w:type="spellStart"/>
      <w:r w:rsidRPr="00006963">
        <w:rPr>
          <w:rStyle w:val="StyleUnderline"/>
        </w:rPr>
        <w:t>Gorove</w:t>
      </w:r>
      <w:proofErr w:type="spellEnd"/>
      <w:r w:rsidRPr="00006963">
        <w:rPr>
          <w:rStyle w:val="StyleUnderline"/>
        </w:rPr>
        <w:t xml:space="preserve"> defines “appropriation of outer space” as</w:t>
      </w:r>
      <w:r>
        <w:rPr>
          <w:rStyle w:val="StyleUnderline"/>
          <w:b w:val="0"/>
          <w:bCs w:val="0"/>
        </w:rPr>
        <w:t>:</w:t>
      </w:r>
      <w:r w:rsidRPr="00396342">
        <w:rPr>
          <w:rStyle w:val="StyleUnderline"/>
          <w:b w:val="0"/>
          <w:bCs w:val="0"/>
          <w:sz w:val="16"/>
        </w:rPr>
        <w:t xml:space="preserve"> </w:t>
      </w:r>
      <w:proofErr w:type="spellStart"/>
      <w:r w:rsidRPr="00396342">
        <w:rPr>
          <w:rStyle w:val="StyleUnderline"/>
          <w:sz w:val="16"/>
        </w:rPr>
        <w:t>Gorove</w:t>
      </w:r>
      <w:proofErr w:type="spellEnd"/>
      <w:r w:rsidRPr="00396342">
        <w:rPr>
          <w:rStyle w:val="StyleUnderline"/>
          <w:sz w:val="16"/>
        </w:rPr>
        <w:t xml:space="preserve">, Stephen. [Professor of space law and director of space studies and policy, 1991-1998, University of Mississippi] “Interpreting Article II of the Outer Space Treaty.” 37 </w:t>
      </w:r>
      <w:r w:rsidRPr="00396342">
        <w:rPr>
          <w:rStyle w:val="StyleUnderline"/>
          <w:i/>
          <w:iCs/>
          <w:sz w:val="16"/>
        </w:rPr>
        <w:t>Fordham L. Rev.</w:t>
      </w:r>
      <w:r w:rsidRPr="00396342">
        <w:rPr>
          <w:rStyle w:val="StyleUnderline"/>
          <w:sz w:val="16"/>
        </w:rPr>
        <w:t xml:space="preserve"> 349, 1969. </w:t>
      </w:r>
      <w:r w:rsidRPr="00396342">
        <w:rPr>
          <w:rStyle w:val="StyleUnderline"/>
          <w:bCs w:val="0"/>
          <w:sz w:val="16"/>
        </w:rPr>
        <w:t>https://ir.lawnet.fordham.edu/flr/vol37/iss3/2</w:t>
      </w:r>
      <w:r w:rsidRPr="00396342">
        <w:rPr>
          <w:rStyle w:val="StyleUnderline"/>
          <w:sz w:val="16"/>
        </w:rPr>
        <w:t xml:space="preserve"> CH</w:t>
      </w:r>
    </w:p>
    <w:p w14:paraId="5EFEBBE8" w14:textId="77777777" w:rsidR="0068770B" w:rsidRPr="00396342" w:rsidRDefault="0068770B" w:rsidP="0068770B">
      <w:pPr>
        <w:ind w:right="-720"/>
      </w:pPr>
    </w:p>
    <w:p w14:paraId="6D7B8A45" w14:textId="77777777" w:rsidR="0068770B" w:rsidRDefault="0068770B" w:rsidP="0068770B">
      <w:pPr>
        <w:spacing w:line="480" w:lineRule="auto"/>
        <w:ind w:right="-720"/>
        <w:jc w:val="both"/>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t>
      </w:r>
      <w:proofErr w:type="gramStart"/>
      <w:r w:rsidRPr="0089747B">
        <w:rPr>
          <w:sz w:val="16"/>
        </w:rPr>
        <w:t>would</w:t>
      </w:r>
      <w:proofErr w:type="gramEnd"/>
      <w:r w:rsidRPr="0089747B">
        <w:rPr>
          <w:sz w:val="16"/>
        </w:rPr>
        <w:t xml:space="preserve"> seem to be in the negative, unless, the nationals also use their individual appropriations as cover-ups for their state's activities.5 In this connection, it should be emphasized that the </w:t>
      </w:r>
      <w:r w:rsidRPr="0068770B">
        <w:rPr>
          <w:sz w:val="16"/>
          <w:highlight w:val="yellow"/>
        </w:rPr>
        <w:t xml:space="preserve">word </w:t>
      </w:r>
      <w:r w:rsidRPr="0068770B">
        <w:rPr>
          <w:rStyle w:val="StyleUnderline"/>
          <w:highlight w:val="yellow"/>
        </w:rPr>
        <w:t xml:space="preserve">"appropriation" indicates a taking which involves something more than just </w:t>
      </w:r>
      <w:r w:rsidRPr="0068770B">
        <w:rPr>
          <w:rStyle w:val="StyleUnderline"/>
        </w:rPr>
        <w:t xml:space="preserve">a casual </w:t>
      </w:r>
      <w:r w:rsidRPr="0068770B">
        <w:rPr>
          <w:rStyle w:val="StyleUnderline"/>
          <w:highlight w:val="yellow"/>
        </w:rPr>
        <w:t>use.</w:t>
      </w:r>
      <w:r w:rsidRPr="0089747B">
        <w:rPr>
          <w:rStyle w:val="StyleUnderline"/>
        </w:rPr>
        <w:t xml:space="preserve"> </w:t>
      </w:r>
      <w:proofErr w:type="gramStart"/>
      <w:r w:rsidRPr="0089747B">
        <w:rPr>
          <w:rStyle w:val="StyleUnderline"/>
        </w:rPr>
        <w:t>Thus</w:t>
      </w:r>
      <w:proofErr w:type="gramEnd"/>
      <w:r w:rsidRPr="0089747B">
        <w:rPr>
          <w:rStyle w:val="StyleUnderline"/>
        </w:rPr>
        <w:t xml:space="preserve"> a </w:t>
      </w:r>
      <w:r w:rsidRPr="0068770B">
        <w:rPr>
          <w:rStyle w:val="StyleUnderline"/>
          <w:highlight w:val="yellow"/>
        </w:rPr>
        <w:t>temporary occupation of a landing site or other area</w:t>
      </w:r>
      <w:r w:rsidRPr="0089747B">
        <w:rPr>
          <w:rStyle w:val="StyleUnderline"/>
        </w:rPr>
        <w:t xml:space="preserve">,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5C9B41D1" w14:textId="77777777" w:rsidR="0068770B" w:rsidRDefault="0068770B" w:rsidP="007D5DFD">
      <w:pPr>
        <w:pStyle w:val="Heading2"/>
        <w:rPr>
          <w:rFonts w:cs="Calibri"/>
          <w:color w:val="000000" w:themeColor="text1"/>
        </w:rPr>
      </w:pPr>
    </w:p>
    <w:p w14:paraId="5771CCA1" w14:textId="5B54BB1E" w:rsidR="007D5DFD" w:rsidRDefault="007D5DFD" w:rsidP="007D5DFD">
      <w:pPr>
        <w:pStyle w:val="Heading2"/>
        <w:rPr>
          <w:rFonts w:cs="Calibri"/>
          <w:color w:val="000000" w:themeColor="text1"/>
        </w:rPr>
      </w:pPr>
      <w:r>
        <w:rPr>
          <w:rFonts w:cs="Calibri"/>
          <w:color w:val="000000" w:themeColor="text1"/>
        </w:rPr>
        <w:lastRenderedPageBreak/>
        <w:t>1NC Shell v1</w:t>
      </w:r>
    </w:p>
    <w:p w14:paraId="43C42D41" w14:textId="77777777" w:rsidR="007D5DFD" w:rsidRPr="006C1644" w:rsidRDefault="007D5DFD" w:rsidP="007D5DFD">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5808FE9D" w14:textId="77777777" w:rsidR="007D5DFD" w:rsidRPr="006C1644" w:rsidRDefault="007D5DFD" w:rsidP="007D5DFD">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6C1CAB5E" w14:textId="77777777" w:rsidR="007D5DFD" w:rsidRPr="00F0757F" w:rsidRDefault="007D5DFD" w:rsidP="007D5DFD">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22E7294A" w14:textId="77777777" w:rsidR="007D5DFD" w:rsidRPr="006C1644" w:rsidRDefault="007D5DFD" w:rsidP="007D5DFD">
      <w:pPr>
        <w:pStyle w:val="Heading4"/>
        <w:rPr>
          <w:rFonts w:cs="Calibri"/>
          <w:bCs w:val="0"/>
          <w:iCs/>
          <w:color w:val="000000" w:themeColor="text1"/>
        </w:rPr>
      </w:pPr>
      <w:r w:rsidRPr="000F5779">
        <w:rPr>
          <w:rStyle w:val="Emphasis"/>
          <w:b/>
          <w:bCs w:val="0"/>
          <w:color w:val="000000" w:themeColor="text1"/>
        </w:rPr>
        <w:lastRenderedPageBreak/>
        <w:t xml:space="preserve">Politics and futurism </w:t>
      </w:r>
      <w:proofErr w:type="gramStart"/>
      <w:r w:rsidRPr="000F5779">
        <w:rPr>
          <w:rStyle w:val="Emphasis"/>
          <w:b/>
          <w:bCs w:val="0"/>
          <w:color w:val="000000" w:themeColor="text1"/>
        </w:rPr>
        <w:t>is</w:t>
      </w:r>
      <w:proofErr w:type="gramEnd"/>
      <w:r w:rsidRPr="000F5779">
        <w:rPr>
          <w:rStyle w:val="Emphasis"/>
          <w:b/>
          <w:bCs w:val="0"/>
          <w:color w:val="000000" w:themeColor="text1"/>
        </w:rPr>
        <w:t xml:space="preserv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r w:rsidRPr="000721E6">
        <w:rPr>
          <w:rFonts w:cs="Calibri"/>
        </w:rPr>
        <w:t xml:space="preserve"> </w:t>
      </w:r>
      <w:r>
        <w:rPr>
          <w:rFonts w:cs="Calibri"/>
        </w:rPr>
        <w:t>They don’t get to weigh case – if we win their starting point is violent, they don’t get to weigh their end point since we indict the process of how they got there.</w:t>
      </w:r>
    </w:p>
    <w:p w14:paraId="1927C457" w14:textId="77777777" w:rsidR="007D5DFD" w:rsidRDefault="007D5DFD" w:rsidP="007D5DFD">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25A409E2" w14:textId="77777777" w:rsidR="007D5DFD" w:rsidRPr="00F0757F" w:rsidRDefault="007D5DFD" w:rsidP="007D5DFD">
      <w:pPr>
        <w:rPr>
          <w:sz w:val="14"/>
          <w:szCs w:val="14"/>
        </w:rPr>
      </w:pPr>
      <w:r w:rsidRPr="00F0757F">
        <w:rPr>
          <w:sz w:val="14"/>
          <w:szCs w:val="14"/>
        </w:rPr>
        <w:t xml:space="preserve">This surplus, compelling the Symbolic to enact a perpetual </w:t>
      </w:r>
      <w:proofErr w:type="spellStart"/>
      <w:r w:rsidRPr="00F0757F">
        <w:rPr>
          <w:sz w:val="14"/>
          <w:szCs w:val="14"/>
        </w:rPr>
        <w:t>repeti</w:t>
      </w:r>
      <w:proofErr w:type="spellEnd"/>
      <w:r w:rsidRPr="00F0757F">
        <w:rPr>
          <w:sz w:val="14"/>
          <w:szCs w:val="14"/>
        </w:rPr>
        <w:t xml:space="preserve">- </w:t>
      </w:r>
      <w:proofErr w:type="spellStart"/>
      <w:r w:rsidRPr="00F0757F">
        <w:rPr>
          <w:sz w:val="14"/>
          <w:szCs w:val="14"/>
        </w:rPr>
        <w:t>tion</w:t>
      </w:r>
      <w:proofErr w:type="spellEnd"/>
      <w:r w:rsidRPr="00F0757F">
        <w:rPr>
          <w:sz w:val="14"/>
          <w:szCs w:val="14"/>
        </w:rPr>
        <w:t xml:space="preserve">, remains </w:t>
      </w:r>
      <w:proofErr w:type="spellStart"/>
      <w:r w:rsidRPr="00F0757F">
        <w:rPr>
          <w:sz w:val="14"/>
          <w:szCs w:val="14"/>
        </w:rPr>
        <w:t>specirai</w:t>
      </w:r>
      <w:proofErr w:type="spellEnd"/>
      <w:r w:rsidRPr="00F0757F">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F0757F">
        <w:rPr>
          <w:sz w:val="14"/>
          <w:szCs w:val="14"/>
        </w:rPr>
        <w:t>signi-fier</w:t>
      </w:r>
      <w:proofErr w:type="spellEnd"/>
      <w:r w:rsidRPr="00F0757F">
        <w:rPr>
          <w:sz w:val="14"/>
          <w:szCs w:val="14"/>
        </w:rPr>
        <w:t xml:space="preserve">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w:t>
      </w:r>
      <w:r w:rsidRPr="006C1644">
        <w:rPr>
          <w:color w:val="000000" w:themeColor="text1"/>
          <w:sz w:val="14"/>
        </w:rPr>
        <w:lastRenderedPageBreak/>
        <w:t>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211BF97F" w14:textId="77777777" w:rsidR="007D5DFD" w:rsidRPr="006C1644" w:rsidRDefault="007D5DFD" w:rsidP="007D5DFD">
      <w:pPr>
        <w:pStyle w:val="Heading4"/>
        <w:rPr>
          <w:rFonts w:cs="Calibri"/>
          <w:color w:val="000000" w:themeColor="text1"/>
        </w:rPr>
      </w:pPr>
      <w:r w:rsidRPr="006C1644">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493F412C" w14:textId="77777777" w:rsidR="007D5DFD" w:rsidRPr="006C1644" w:rsidRDefault="007D5DFD" w:rsidP="007D5DFD">
      <w:pPr>
        <w:rPr>
          <w:rStyle w:val="Emphasis"/>
          <w:b w:val="0"/>
          <w:iCs w:val="0"/>
          <w:color w:val="000000" w:themeColor="text1"/>
          <w:sz w:val="13"/>
          <w:szCs w:val="13"/>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SJCP//JG</w:t>
      </w:r>
    </w:p>
    <w:p w14:paraId="1AB40C21" w14:textId="77777777" w:rsidR="007D5DFD" w:rsidRPr="006C1644" w:rsidRDefault="007D5DFD" w:rsidP="007D5DFD">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5C42BE">
        <w:rPr>
          <w:rStyle w:val="Emphasis"/>
          <w:highlight w:val="green"/>
        </w:rPr>
        <w:t>Brazell’s</w:t>
      </w:r>
      <w:proofErr w:type="spellEnd"/>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 xml:space="preserve">the head of </w:t>
      </w:r>
      <w:proofErr w:type="spellStart"/>
      <w:r w:rsidRPr="006C1644">
        <w:rPr>
          <w:rStyle w:val="Emphasis"/>
          <w:color w:val="000000" w:themeColor="text1"/>
          <w:highlight w:val="green"/>
        </w:rPr>
        <w:t>Brazell</w:t>
      </w:r>
      <w:proofErr w:type="spellEnd"/>
      <w:r w:rsidRPr="006C1644">
        <w:rPr>
          <w:rStyle w:val="Emphasis"/>
          <w:color w:val="000000" w:themeColor="text1"/>
          <w:highlight w:val="green"/>
        </w:rPr>
        <w:t xml:space="preserve">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08420AFC" w14:textId="77777777" w:rsidR="007D5DFD" w:rsidRPr="008E5FC7" w:rsidRDefault="007D5DFD" w:rsidP="007D5DFD">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68AC137A" w14:textId="77777777" w:rsidR="007D5DFD" w:rsidRPr="00DA628C" w:rsidRDefault="007D5DFD" w:rsidP="007D5DFD">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4" w:history="1">
        <w:r w:rsidRPr="00DA628C">
          <w:rPr>
            <w:rStyle w:val="Hyperlink"/>
            <w:sz w:val="16"/>
            <w:szCs w:val="18"/>
          </w:rPr>
          <w:t>https://theanarchistlibrary.org/library/baedan-baedan</w:t>
        </w:r>
      </w:hyperlink>
      <w:r w:rsidRPr="00DA628C">
        <w:rPr>
          <w:sz w:val="16"/>
          <w:szCs w:val="18"/>
        </w:rPr>
        <w:t xml:space="preserve"> SJBE</w:t>
      </w:r>
    </w:p>
    <w:p w14:paraId="2C74166C" w14:textId="77777777" w:rsidR="007D5DFD" w:rsidRPr="002B4516" w:rsidRDefault="007D5DFD" w:rsidP="007D5DFD">
      <w:pPr>
        <w:rPr>
          <w:sz w:val="10"/>
        </w:rPr>
      </w:pPr>
      <w:r w:rsidRPr="00DA628C">
        <w:rPr>
          <w:rStyle w:val="Emphasis"/>
        </w:rPr>
        <w:t xml:space="preserve">Leftist notions of reform, progress, tolerance, and social justice always come up against the harsh reality that any progressive development can only mean a more sophisticated system of misery and </w:t>
      </w:r>
      <w:r w:rsidRPr="00DA628C">
        <w:rPr>
          <w:rStyle w:val="Emphasis"/>
        </w:rPr>
        <w:lastRenderedPageBreak/>
        <w:t>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DA628C">
        <w:rPr>
          <w:sz w:val="10"/>
        </w:rPr>
        <w:t>in order to</w:t>
      </w:r>
      <w:proofErr w:type="gramEnd"/>
      <w:r w:rsidRPr="00DA628C">
        <w:rPr>
          <w:sz w:val="10"/>
        </w:rPr>
        <w:t xml:space="preserve">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DA628C">
        <w:rPr>
          <w:sz w:val="10"/>
        </w:rPr>
        <w:t>in the course of</w:t>
      </w:r>
      <w:proofErr w:type="gramEnd"/>
      <w:r w:rsidRPr="00DA628C">
        <w:rPr>
          <w:sz w:val="10"/>
        </w:rPr>
        <w:t xml:space="preserve">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w:t>
      </w:r>
      <w:proofErr w:type="gramStart"/>
      <w:r w:rsidRPr="00DA628C">
        <w:rPr>
          <w:sz w:val="10"/>
        </w:rPr>
        <w:t>in spite of</w:t>
      </w:r>
      <w:proofErr w:type="gramEnd"/>
      <w:r w:rsidRPr="00DA628C">
        <w:rPr>
          <w:sz w:val="10"/>
        </w:rPr>
        <w:t xml:space="preserve">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DA628C">
        <w:rPr>
          <w:sz w:val="10"/>
        </w:rPr>
        <w:t>so as to</w:t>
      </w:r>
      <w:proofErr w:type="gramEnd"/>
      <w:r w:rsidRPr="00DA628C">
        <w:rPr>
          <w:sz w:val="10"/>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w:t>
      </w:r>
      <w:r w:rsidRPr="00DA628C">
        <w:rPr>
          <w:sz w:val="10"/>
        </w:rPr>
        <w:lastRenderedPageBreak/>
        <w:t xml:space="preserve">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7C8D04AC" w14:textId="77777777" w:rsidR="007D5DFD" w:rsidRPr="008A5EFF" w:rsidRDefault="007D5DFD" w:rsidP="007D5DFD">
      <w:pPr>
        <w:pStyle w:val="Heading4"/>
        <w:rPr>
          <w:rFonts w:cs="Calibri"/>
        </w:rPr>
      </w:pPr>
      <w:r w:rsidRPr="008A5EFF">
        <w:rPr>
          <w:rFonts w:cs="Calibri"/>
        </w:rPr>
        <w:t>Psychoanalysis is both falsifiable and accurate.</w:t>
      </w:r>
    </w:p>
    <w:p w14:paraId="48F939B6" w14:textId="77777777" w:rsidR="007D5DFD" w:rsidRPr="008A5EFF" w:rsidRDefault="007D5DFD" w:rsidP="007D5DFD">
      <w:r w:rsidRPr="008A5EFF">
        <w:rPr>
          <w:rStyle w:val="Style13ptBold"/>
        </w:rPr>
        <w:t>Grant &amp; Harari ‘5</w:t>
      </w:r>
      <w:r w:rsidRPr="008A5EFF">
        <w:t xml:space="preserve"> </w:t>
      </w:r>
      <w:r w:rsidRPr="008A5EFF">
        <w:rPr>
          <w:sz w:val="16"/>
          <w:szCs w:val="18"/>
        </w:rPr>
        <w:t xml:space="preserve">(Don and Edwin, psychiatrists, “Psychoanalysis, science and the seductive theory of Karl Popper,” Australian and New Zealand Journal of </w:t>
      </w:r>
      <w:proofErr w:type="gramStart"/>
      <w:r w:rsidRPr="008A5EFF">
        <w:rPr>
          <w:sz w:val="16"/>
          <w:szCs w:val="18"/>
        </w:rPr>
        <w:t>Psychiatry )</w:t>
      </w:r>
      <w:proofErr w:type="gramEnd"/>
      <w:r w:rsidRPr="008A5EFF">
        <w:rPr>
          <w:sz w:val="16"/>
          <w:szCs w:val="18"/>
        </w:rPr>
        <w:t xml:space="preserve"> </w:t>
      </w:r>
      <w:proofErr w:type="spellStart"/>
      <w:r w:rsidRPr="008A5EFF">
        <w:rPr>
          <w:sz w:val="16"/>
          <w:szCs w:val="18"/>
        </w:rPr>
        <w:t>sjbe</w:t>
      </w:r>
      <w:proofErr w:type="spellEnd"/>
      <w:r w:rsidRPr="008A5EFF">
        <w:rPr>
          <w:sz w:val="16"/>
          <w:szCs w:val="18"/>
        </w:rPr>
        <w:t>, recut from Harvard BS</w:t>
      </w:r>
    </w:p>
    <w:p w14:paraId="1C27E571" w14:textId="77777777" w:rsidR="007D5DFD" w:rsidRDefault="007D5DFD" w:rsidP="007D5DFD">
      <w:pPr>
        <w:rPr>
          <w:sz w:val="16"/>
        </w:rPr>
      </w:pPr>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rPr>
          <w:sz w:val="16"/>
        </w:rPr>
        <w:t xml:space="preserve"> [6,7]. Also, burgeoning </w:t>
      </w:r>
      <w:r w:rsidRPr="008A5EFF">
        <w:rPr>
          <w:rStyle w:val="Emphasis"/>
          <w:highlight w:val="green"/>
        </w:rPr>
        <w:t>neuroscience</w:t>
      </w:r>
      <w:r w:rsidRPr="008A5EFF">
        <w:rPr>
          <w:sz w:val="16"/>
          <w:highlight w:val="green"/>
        </w:rPr>
        <w:t xml:space="preserve"> </w:t>
      </w:r>
      <w:r w:rsidRPr="008A5EFF">
        <w:rPr>
          <w:rStyle w:val="Emphasis"/>
          <w:highlight w:val="green"/>
        </w:rPr>
        <w:t>research</w:t>
      </w:r>
      <w:r w:rsidRPr="008A5EFF">
        <w:rPr>
          <w:sz w:val="16"/>
        </w:rPr>
        <w:t xml:space="preserve">, some of which is summarized below, </w:t>
      </w:r>
      <w:r w:rsidRPr="008A5EFF">
        <w:rPr>
          <w:rStyle w:val="Emphasis"/>
          <w:highlight w:val="green"/>
        </w:rPr>
        <w:t>indicates</w:t>
      </w:r>
      <w:r w:rsidRPr="008A5EFF">
        <w:rPr>
          <w:rStyle w:val="Emphasis"/>
        </w:rPr>
        <w:t xml:space="preserve"> likely neurological correlates for many </w:t>
      </w:r>
      <w:proofErr w:type="gramStart"/>
      <w:r w:rsidRPr="008A5EFF">
        <w:rPr>
          <w:rStyle w:val="Emphasis"/>
        </w:rPr>
        <w:t>key</w:t>
      </w:r>
      <w:proofErr w:type="gramEnd"/>
      <w:r w:rsidRPr="008A5EFF">
        <w:rPr>
          <w:rStyle w:val="Emphasis"/>
        </w:rPr>
        <w:t xml:space="preserve">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rPr>
          <w:sz w:val="16"/>
        </w:rPr>
        <w:t xml:space="preserve"> [11,12], particularly </w:t>
      </w:r>
      <w:r w:rsidRPr="008A5EFF">
        <w:rPr>
          <w:rStyle w:val="Emphasis"/>
          <w:highlight w:val="green"/>
        </w:rPr>
        <w:t>for</w:t>
      </w:r>
      <w:r w:rsidRPr="008A5EFF">
        <w:rPr>
          <w:sz w:val="16"/>
        </w:rPr>
        <w:t xml:space="preserve"> patients with </w:t>
      </w:r>
      <w:r w:rsidRPr="008A5EFF">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4199F039" w14:textId="1514C3CD" w:rsidR="007D5DFD" w:rsidRDefault="007D5DFD" w:rsidP="007D5DFD">
      <w:pPr>
        <w:pStyle w:val="Heading4"/>
        <w:spacing w:line="276" w:lineRule="auto"/>
        <w:ind w:right="-43"/>
        <w:rPr>
          <w:color w:val="000000" w:themeColor="text1"/>
        </w:rPr>
      </w:pPr>
      <w:r>
        <w:rPr>
          <w:color w:val="000000" w:themeColor="text1"/>
        </w:rPr>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58A84F16" w14:textId="33F4C226" w:rsidR="00E05A06" w:rsidRDefault="00E05A06" w:rsidP="00E05A06"/>
    <w:p w14:paraId="4FC8F396" w14:textId="6B359BC7" w:rsidR="003242C6" w:rsidRDefault="003242C6" w:rsidP="00E05A06"/>
    <w:p w14:paraId="02A61CC7" w14:textId="39AABEF5" w:rsidR="003242C6" w:rsidRDefault="003242C6" w:rsidP="00E05A06"/>
    <w:p w14:paraId="64BB292A" w14:textId="77777777" w:rsidR="00725136" w:rsidRDefault="00725136" w:rsidP="003242C6">
      <w:pPr>
        <w:pStyle w:val="Heading4"/>
        <w:ind w:right="-720"/>
        <w:rPr>
          <w:szCs w:val="24"/>
        </w:rPr>
      </w:pPr>
    </w:p>
    <w:p w14:paraId="276168BA" w14:textId="77777777" w:rsidR="00725136" w:rsidRDefault="00725136" w:rsidP="003242C6">
      <w:pPr>
        <w:pStyle w:val="Heading4"/>
        <w:ind w:right="-720"/>
        <w:rPr>
          <w:szCs w:val="24"/>
        </w:rPr>
      </w:pPr>
    </w:p>
    <w:p w14:paraId="042D8C4F" w14:textId="77777777" w:rsidR="00AD5A8D" w:rsidRDefault="00AD5A8D"/>
    <w:sectPr w:rsidR="00AD5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FD"/>
    <w:rsid w:val="000F5779"/>
    <w:rsid w:val="002E4224"/>
    <w:rsid w:val="003242C6"/>
    <w:rsid w:val="0056013C"/>
    <w:rsid w:val="005A2F07"/>
    <w:rsid w:val="005B5370"/>
    <w:rsid w:val="0068770B"/>
    <w:rsid w:val="006D7DF6"/>
    <w:rsid w:val="00725136"/>
    <w:rsid w:val="007D5DFD"/>
    <w:rsid w:val="00AD5A8D"/>
    <w:rsid w:val="00E05A06"/>
    <w:rsid w:val="00F02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0DE1D71"/>
  <w15:chartTrackingRefBased/>
  <w15:docId w15:val="{B889D3D1-F9EA-2D47-AE4F-2DE1302DC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5DFD"/>
    <w:pPr>
      <w:spacing w:after="160" w:line="259" w:lineRule="auto"/>
    </w:pPr>
    <w:rPr>
      <w:rFonts w:ascii="Calibri" w:hAnsi="Calibri"/>
      <w:sz w:val="22"/>
      <w:lang w:eastAsia="en-US"/>
    </w:rPr>
  </w:style>
  <w:style w:type="paragraph" w:styleId="Heading2">
    <w:name w:val="heading 2"/>
    <w:aliases w:val="Hat"/>
    <w:basedOn w:val="Normal"/>
    <w:next w:val="Normal"/>
    <w:link w:val="Heading2Char"/>
    <w:uiPriority w:val="9"/>
    <w:unhideWhenUsed/>
    <w:qFormat/>
    <w:rsid w:val="007D5DFD"/>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7D5D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7D5DFD"/>
    <w:rPr>
      <w:rFonts w:ascii="Calibri" w:eastAsiaTheme="majorEastAsia" w:hAnsi="Calibri" w:cstheme="majorBidi"/>
      <w:b/>
      <w:bCs/>
      <w:sz w:val="44"/>
      <w:szCs w:val="44"/>
      <w:u w:val="double"/>
      <w:lang w:eastAsia="en-US"/>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7D5DFD"/>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5DFD"/>
    <w:rPr>
      <w:b/>
      <w:sz w:val="26"/>
      <w:u w:val="non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7D5DFD"/>
    <w:rPr>
      <w:rFonts w:ascii="Calibri" w:hAnsi="Calibri"/>
      <w:b/>
      <w:iCs/>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7D5DFD"/>
    <w:rPr>
      <w:color w:val="auto"/>
      <w:u w:val="none"/>
    </w:rPr>
  </w:style>
  <w:style w:type="paragraph" w:customStyle="1" w:styleId="textbold">
    <w:name w:val="text bold"/>
    <w:basedOn w:val="Normal"/>
    <w:link w:val="Emphasis"/>
    <w:uiPriority w:val="20"/>
    <w:qFormat/>
    <w:rsid w:val="007D5DFD"/>
    <w:pPr>
      <w:pBdr>
        <w:top w:val="single" w:sz="18" w:space="0" w:color="auto"/>
        <w:left w:val="single" w:sz="18" w:space="0" w:color="auto"/>
        <w:bottom w:val="single" w:sz="18" w:space="0" w:color="auto"/>
        <w:right w:val="single" w:sz="18" w:space="0" w:color="auto"/>
      </w:pBdr>
      <w:ind w:left="720"/>
      <w:jc w:val="both"/>
    </w:pPr>
    <w:rPr>
      <w:b/>
      <w:iCs/>
      <w:u w:val="single"/>
      <w:lang w:eastAsia="zh-CN"/>
    </w:rPr>
  </w:style>
  <w:style w:type="paragraph" w:styleId="NormalWeb">
    <w:name w:val="Normal (Web)"/>
    <w:basedOn w:val="Normal"/>
    <w:uiPriority w:val="99"/>
    <w:semiHidden/>
    <w:unhideWhenUsed/>
    <w:rsid w:val="00E05A0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242C6"/>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48791">
      <w:bodyDiv w:val="1"/>
      <w:marLeft w:val="0"/>
      <w:marRight w:val="0"/>
      <w:marTop w:val="0"/>
      <w:marBottom w:val="0"/>
      <w:divBdr>
        <w:top w:val="none" w:sz="0" w:space="0" w:color="auto"/>
        <w:left w:val="none" w:sz="0" w:space="0" w:color="auto"/>
        <w:bottom w:val="none" w:sz="0" w:space="0" w:color="auto"/>
        <w:right w:val="none" w:sz="0" w:space="0" w:color="auto"/>
      </w:divBdr>
      <w:divsChild>
        <w:div w:id="868302100">
          <w:marLeft w:val="0"/>
          <w:marRight w:val="0"/>
          <w:marTop w:val="0"/>
          <w:marBottom w:val="0"/>
          <w:divBdr>
            <w:top w:val="none" w:sz="0" w:space="0" w:color="auto"/>
            <w:left w:val="none" w:sz="0" w:space="0" w:color="auto"/>
            <w:bottom w:val="none" w:sz="0" w:space="0" w:color="auto"/>
            <w:right w:val="none" w:sz="0" w:space="0" w:color="auto"/>
          </w:divBdr>
          <w:divsChild>
            <w:div w:id="823742137">
              <w:marLeft w:val="0"/>
              <w:marRight w:val="0"/>
              <w:marTop w:val="0"/>
              <w:marBottom w:val="0"/>
              <w:divBdr>
                <w:top w:val="none" w:sz="0" w:space="0" w:color="auto"/>
                <w:left w:val="none" w:sz="0" w:space="0" w:color="auto"/>
                <w:bottom w:val="none" w:sz="0" w:space="0" w:color="auto"/>
                <w:right w:val="none" w:sz="0" w:space="0" w:color="auto"/>
              </w:divBdr>
              <w:divsChild>
                <w:div w:id="1470321211">
                  <w:marLeft w:val="0"/>
                  <w:marRight w:val="0"/>
                  <w:marTop w:val="0"/>
                  <w:marBottom w:val="0"/>
                  <w:divBdr>
                    <w:top w:val="none" w:sz="0" w:space="0" w:color="auto"/>
                    <w:left w:val="none" w:sz="0" w:space="0" w:color="auto"/>
                    <w:bottom w:val="none" w:sz="0" w:space="0" w:color="auto"/>
                    <w:right w:val="none" w:sz="0" w:space="0" w:color="auto"/>
                  </w:divBdr>
                  <w:divsChild>
                    <w:div w:id="211774390">
                      <w:marLeft w:val="0"/>
                      <w:marRight w:val="0"/>
                      <w:marTop w:val="0"/>
                      <w:marBottom w:val="0"/>
                      <w:divBdr>
                        <w:top w:val="none" w:sz="0" w:space="0" w:color="auto"/>
                        <w:left w:val="none" w:sz="0" w:space="0" w:color="auto"/>
                        <w:bottom w:val="none" w:sz="0" w:space="0" w:color="auto"/>
                        <w:right w:val="none" w:sz="0" w:space="0" w:color="auto"/>
                      </w:divBdr>
                    </w:div>
                  </w:divsChild>
                </w:div>
                <w:div w:id="860243071">
                  <w:marLeft w:val="0"/>
                  <w:marRight w:val="0"/>
                  <w:marTop w:val="0"/>
                  <w:marBottom w:val="0"/>
                  <w:divBdr>
                    <w:top w:val="none" w:sz="0" w:space="0" w:color="auto"/>
                    <w:left w:val="none" w:sz="0" w:space="0" w:color="auto"/>
                    <w:bottom w:val="none" w:sz="0" w:space="0" w:color="auto"/>
                    <w:right w:val="none" w:sz="0" w:space="0" w:color="auto"/>
                  </w:divBdr>
                  <w:divsChild>
                    <w:div w:id="1237128261">
                      <w:marLeft w:val="0"/>
                      <w:marRight w:val="0"/>
                      <w:marTop w:val="0"/>
                      <w:marBottom w:val="0"/>
                      <w:divBdr>
                        <w:top w:val="none" w:sz="0" w:space="0" w:color="auto"/>
                        <w:left w:val="none" w:sz="0" w:space="0" w:color="auto"/>
                        <w:bottom w:val="none" w:sz="0" w:space="0" w:color="auto"/>
                        <w:right w:val="none" w:sz="0" w:space="0" w:color="auto"/>
                      </w:divBdr>
                    </w:div>
                  </w:divsChild>
                </w:div>
                <w:div w:id="100033415">
                  <w:marLeft w:val="0"/>
                  <w:marRight w:val="0"/>
                  <w:marTop w:val="0"/>
                  <w:marBottom w:val="0"/>
                  <w:divBdr>
                    <w:top w:val="none" w:sz="0" w:space="0" w:color="auto"/>
                    <w:left w:val="none" w:sz="0" w:space="0" w:color="auto"/>
                    <w:bottom w:val="none" w:sz="0" w:space="0" w:color="auto"/>
                    <w:right w:val="none" w:sz="0" w:space="0" w:color="auto"/>
                  </w:divBdr>
                  <w:divsChild>
                    <w:div w:id="1686056973">
                      <w:marLeft w:val="0"/>
                      <w:marRight w:val="0"/>
                      <w:marTop w:val="0"/>
                      <w:marBottom w:val="0"/>
                      <w:divBdr>
                        <w:top w:val="none" w:sz="0" w:space="0" w:color="auto"/>
                        <w:left w:val="none" w:sz="0" w:space="0" w:color="auto"/>
                        <w:bottom w:val="none" w:sz="0" w:space="0" w:color="auto"/>
                        <w:right w:val="none" w:sz="0" w:space="0" w:color="auto"/>
                      </w:divBdr>
                    </w:div>
                  </w:divsChild>
                </w:div>
                <w:div w:id="1793985607">
                  <w:marLeft w:val="0"/>
                  <w:marRight w:val="0"/>
                  <w:marTop w:val="0"/>
                  <w:marBottom w:val="0"/>
                  <w:divBdr>
                    <w:top w:val="none" w:sz="0" w:space="0" w:color="auto"/>
                    <w:left w:val="none" w:sz="0" w:space="0" w:color="auto"/>
                    <w:bottom w:val="none" w:sz="0" w:space="0" w:color="auto"/>
                    <w:right w:val="none" w:sz="0" w:space="0" w:color="auto"/>
                  </w:divBdr>
                  <w:divsChild>
                    <w:div w:id="1375082717">
                      <w:marLeft w:val="0"/>
                      <w:marRight w:val="0"/>
                      <w:marTop w:val="0"/>
                      <w:marBottom w:val="0"/>
                      <w:divBdr>
                        <w:top w:val="none" w:sz="0" w:space="0" w:color="auto"/>
                        <w:left w:val="none" w:sz="0" w:space="0" w:color="auto"/>
                        <w:bottom w:val="none" w:sz="0" w:space="0" w:color="auto"/>
                        <w:right w:val="none" w:sz="0" w:space="0" w:color="auto"/>
                      </w:divBdr>
                    </w:div>
                  </w:divsChild>
                </w:div>
                <w:div w:id="1869443813">
                  <w:marLeft w:val="0"/>
                  <w:marRight w:val="0"/>
                  <w:marTop w:val="0"/>
                  <w:marBottom w:val="0"/>
                  <w:divBdr>
                    <w:top w:val="none" w:sz="0" w:space="0" w:color="auto"/>
                    <w:left w:val="none" w:sz="0" w:space="0" w:color="auto"/>
                    <w:bottom w:val="none" w:sz="0" w:space="0" w:color="auto"/>
                    <w:right w:val="none" w:sz="0" w:space="0" w:color="auto"/>
                  </w:divBdr>
                  <w:divsChild>
                    <w:div w:id="467288375">
                      <w:marLeft w:val="0"/>
                      <w:marRight w:val="0"/>
                      <w:marTop w:val="0"/>
                      <w:marBottom w:val="0"/>
                      <w:divBdr>
                        <w:top w:val="none" w:sz="0" w:space="0" w:color="auto"/>
                        <w:left w:val="none" w:sz="0" w:space="0" w:color="auto"/>
                        <w:bottom w:val="none" w:sz="0" w:space="0" w:color="auto"/>
                        <w:right w:val="none" w:sz="0" w:space="0" w:color="auto"/>
                      </w:divBdr>
                    </w:div>
                  </w:divsChild>
                </w:div>
                <w:div w:id="1236284639">
                  <w:marLeft w:val="0"/>
                  <w:marRight w:val="0"/>
                  <w:marTop w:val="0"/>
                  <w:marBottom w:val="0"/>
                  <w:divBdr>
                    <w:top w:val="none" w:sz="0" w:space="0" w:color="auto"/>
                    <w:left w:val="none" w:sz="0" w:space="0" w:color="auto"/>
                    <w:bottom w:val="none" w:sz="0" w:space="0" w:color="auto"/>
                    <w:right w:val="none" w:sz="0" w:space="0" w:color="auto"/>
                  </w:divBdr>
                  <w:divsChild>
                    <w:div w:id="1701273011">
                      <w:marLeft w:val="0"/>
                      <w:marRight w:val="0"/>
                      <w:marTop w:val="0"/>
                      <w:marBottom w:val="0"/>
                      <w:divBdr>
                        <w:top w:val="none" w:sz="0" w:space="0" w:color="auto"/>
                        <w:left w:val="none" w:sz="0" w:space="0" w:color="auto"/>
                        <w:bottom w:val="none" w:sz="0" w:space="0" w:color="auto"/>
                        <w:right w:val="none" w:sz="0" w:space="0" w:color="auto"/>
                      </w:divBdr>
                    </w:div>
                  </w:divsChild>
                </w:div>
                <w:div w:id="1017730291">
                  <w:marLeft w:val="0"/>
                  <w:marRight w:val="0"/>
                  <w:marTop w:val="0"/>
                  <w:marBottom w:val="0"/>
                  <w:divBdr>
                    <w:top w:val="none" w:sz="0" w:space="0" w:color="auto"/>
                    <w:left w:val="none" w:sz="0" w:space="0" w:color="auto"/>
                    <w:bottom w:val="none" w:sz="0" w:space="0" w:color="auto"/>
                    <w:right w:val="none" w:sz="0" w:space="0" w:color="auto"/>
                  </w:divBdr>
                  <w:divsChild>
                    <w:div w:id="1597245609">
                      <w:marLeft w:val="0"/>
                      <w:marRight w:val="0"/>
                      <w:marTop w:val="0"/>
                      <w:marBottom w:val="0"/>
                      <w:divBdr>
                        <w:top w:val="none" w:sz="0" w:space="0" w:color="auto"/>
                        <w:left w:val="none" w:sz="0" w:space="0" w:color="auto"/>
                        <w:bottom w:val="none" w:sz="0" w:space="0" w:color="auto"/>
                        <w:right w:val="none" w:sz="0" w:space="0" w:color="auto"/>
                      </w:divBdr>
                    </w:div>
                  </w:divsChild>
                </w:div>
                <w:div w:id="778840360">
                  <w:marLeft w:val="0"/>
                  <w:marRight w:val="0"/>
                  <w:marTop w:val="0"/>
                  <w:marBottom w:val="0"/>
                  <w:divBdr>
                    <w:top w:val="none" w:sz="0" w:space="0" w:color="auto"/>
                    <w:left w:val="none" w:sz="0" w:space="0" w:color="auto"/>
                    <w:bottom w:val="none" w:sz="0" w:space="0" w:color="auto"/>
                    <w:right w:val="none" w:sz="0" w:space="0" w:color="auto"/>
                  </w:divBdr>
                  <w:divsChild>
                    <w:div w:id="375591278">
                      <w:marLeft w:val="0"/>
                      <w:marRight w:val="0"/>
                      <w:marTop w:val="0"/>
                      <w:marBottom w:val="0"/>
                      <w:divBdr>
                        <w:top w:val="none" w:sz="0" w:space="0" w:color="auto"/>
                        <w:left w:val="none" w:sz="0" w:space="0" w:color="auto"/>
                        <w:bottom w:val="none" w:sz="0" w:space="0" w:color="auto"/>
                        <w:right w:val="none" w:sz="0" w:space="0" w:color="auto"/>
                      </w:divBdr>
                    </w:div>
                  </w:divsChild>
                </w:div>
                <w:div w:id="4090772">
                  <w:marLeft w:val="0"/>
                  <w:marRight w:val="0"/>
                  <w:marTop w:val="0"/>
                  <w:marBottom w:val="0"/>
                  <w:divBdr>
                    <w:top w:val="none" w:sz="0" w:space="0" w:color="auto"/>
                    <w:left w:val="none" w:sz="0" w:space="0" w:color="auto"/>
                    <w:bottom w:val="none" w:sz="0" w:space="0" w:color="auto"/>
                    <w:right w:val="none" w:sz="0" w:space="0" w:color="auto"/>
                  </w:divBdr>
                  <w:divsChild>
                    <w:div w:id="1785885414">
                      <w:marLeft w:val="0"/>
                      <w:marRight w:val="0"/>
                      <w:marTop w:val="0"/>
                      <w:marBottom w:val="0"/>
                      <w:divBdr>
                        <w:top w:val="none" w:sz="0" w:space="0" w:color="auto"/>
                        <w:left w:val="none" w:sz="0" w:space="0" w:color="auto"/>
                        <w:bottom w:val="none" w:sz="0" w:space="0" w:color="auto"/>
                        <w:right w:val="none" w:sz="0" w:space="0" w:color="auto"/>
                      </w:divBdr>
                    </w:div>
                  </w:divsChild>
                </w:div>
                <w:div w:id="3557512">
                  <w:marLeft w:val="0"/>
                  <w:marRight w:val="0"/>
                  <w:marTop w:val="0"/>
                  <w:marBottom w:val="0"/>
                  <w:divBdr>
                    <w:top w:val="none" w:sz="0" w:space="0" w:color="auto"/>
                    <w:left w:val="none" w:sz="0" w:space="0" w:color="auto"/>
                    <w:bottom w:val="none" w:sz="0" w:space="0" w:color="auto"/>
                    <w:right w:val="none" w:sz="0" w:space="0" w:color="auto"/>
                  </w:divBdr>
                  <w:divsChild>
                    <w:div w:id="1761177142">
                      <w:marLeft w:val="0"/>
                      <w:marRight w:val="0"/>
                      <w:marTop w:val="0"/>
                      <w:marBottom w:val="0"/>
                      <w:divBdr>
                        <w:top w:val="none" w:sz="0" w:space="0" w:color="auto"/>
                        <w:left w:val="none" w:sz="0" w:space="0" w:color="auto"/>
                        <w:bottom w:val="none" w:sz="0" w:space="0" w:color="auto"/>
                        <w:right w:val="none" w:sz="0" w:space="0" w:color="auto"/>
                      </w:divBdr>
                      <w:divsChild>
                        <w:div w:id="710886761">
                          <w:marLeft w:val="0"/>
                          <w:marRight w:val="0"/>
                          <w:marTop w:val="0"/>
                          <w:marBottom w:val="0"/>
                          <w:divBdr>
                            <w:top w:val="none" w:sz="0" w:space="0" w:color="auto"/>
                            <w:left w:val="none" w:sz="0" w:space="0" w:color="auto"/>
                            <w:bottom w:val="none" w:sz="0" w:space="0" w:color="auto"/>
                            <w:right w:val="none" w:sz="0" w:space="0" w:color="auto"/>
                          </w:divBdr>
                        </w:div>
                      </w:divsChild>
                    </w:div>
                    <w:div w:id="2128894012">
                      <w:marLeft w:val="0"/>
                      <w:marRight w:val="0"/>
                      <w:marTop w:val="0"/>
                      <w:marBottom w:val="0"/>
                      <w:divBdr>
                        <w:top w:val="none" w:sz="0" w:space="0" w:color="auto"/>
                        <w:left w:val="none" w:sz="0" w:space="0" w:color="auto"/>
                        <w:bottom w:val="none" w:sz="0" w:space="0" w:color="auto"/>
                        <w:right w:val="none" w:sz="0" w:space="0" w:color="auto"/>
                      </w:divBdr>
                      <w:divsChild>
                        <w:div w:id="922759501">
                          <w:marLeft w:val="0"/>
                          <w:marRight w:val="0"/>
                          <w:marTop w:val="0"/>
                          <w:marBottom w:val="0"/>
                          <w:divBdr>
                            <w:top w:val="none" w:sz="0" w:space="0" w:color="auto"/>
                            <w:left w:val="none" w:sz="0" w:space="0" w:color="auto"/>
                            <w:bottom w:val="none" w:sz="0" w:space="0" w:color="auto"/>
                            <w:right w:val="none" w:sz="0" w:space="0" w:color="auto"/>
                          </w:divBdr>
                        </w:div>
                      </w:divsChild>
                    </w:div>
                    <w:div w:id="124273775">
                      <w:marLeft w:val="0"/>
                      <w:marRight w:val="0"/>
                      <w:marTop w:val="0"/>
                      <w:marBottom w:val="0"/>
                      <w:divBdr>
                        <w:top w:val="none" w:sz="0" w:space="0" w:color="auto"/>
                        <w:left w:val="none" w:sz="0" w:space="0" w:color="auto"/>
                        <w:bottom w:val="none" w:sz="0" w:space="0" w:color="auto"/>
                        <w:right w:val="none" w:sz="0" w:space="0" w:color="auto"/>
                      </w:divBdr>
                      <w:divsChild>
                        <w:div w:id="201527918">
                          <w:marLeft w:val="0"/>
                          <w:marRight w:val="0"/>
                          <w:marTop w:val="0"/>
                          <w:marBottom w:val="0"/>
                          <w:divBdr>
                            <w:top w:val="none" w:sz="0" w:space="0" w:color="auto"/>
                            <w:left w:val="none" w:sz="0" w:space="0" w:color="auto"/>
                            <w:bottom w:val="none" w:sz="0" w:space="0" w:color="auto"/>
                            <w:right w:val="none" w:sz="0" w:space="0" w:color="auto"/>
                          </w:divBdr>
                        </w:div>
                      </w:divsChild>
                    </w:div>
                    <w:div w:id="1504392381">
                      <w:marLeft w:val="0"/>
                      <w:marRight w:val="0"/>
                      <w:marTop w:val="0"/>
                      <w:marBottom w:val="0"/>
                      <w:divBdr>
                        <w:top w:val="none" w:sz="0" w:space="0" w:color="auto"/>
                        <w:left w:val="none" w:sz="0" w:space="0" w:color="auto"/>
                        <w:bottom w:val="none" w:sz="0" w:space="0" w:color="auto"/>
                        <w:right w:val="none" w:sz="0" w:space="0" w:color="auto"/>
                      </w:divBdr>
                      <w:divsChild>
                        <w:div w:id="1660815409">
                          <w:marLeft w:val="0"/>
                          <w:marRight w:val="0"/>
                          <w:marTop w:val="0"/>
                          <w:marBottom w:val="0"/>
                          <w:divBdr>
                            <w:top w:val="none" w:sz="0" w:space="0" w:color="auto"/>
                            <w:left w:val="none" w:sz="0" w:space="0" w:color="auto"/>
                            <w:bottom w:val="none" w:sz="0" w:space="0" w:color="auto"/>
                            <w:right w:val="none" w:sz="0" w:space="0" w:color="auto"/>
                          </w:divBdr>
                        </w:div>
                      </w:divsChild>
                    </w:div>
                    <w:div w:id="1518887214">
                      <w:marLeft w:val="0"/>
                      <w:marRight w:val="0"/>
                      <w:marTop w:val="0"/>
                      <w:marBottom w:val="0"/>
                      <w:divBdr>
                        <w:top w:val="none" w:sz="0" w:space="0" w:color="auto"/>
                        <w:left w:val="none" w:sz="0" w:space="0" w:color="auto"/>
                        <w:bottom w:val="none" w:sz="0" w:space="0" w:color="auto"/>
                        <w:right w:val="none" w:sz="0" w:space="0" w:color="auto"/>
                      </w:divBdr>
                      <w:divsChild>
                        <w:div w:id="1334993062">
                          <w:marLeft w:val="0"/>
                          <w:marRight w:val="0"/>
                          <w:marTop w:val="0"/>
                          <w:marBottom w:val="0"/>
                          <w:divBdr>
                            <w:top w:val="none" w:sz="0" w:space="0" w:color="auto"/>
                            <w:left w:val="none" w:sz="0" w:space="0" w:color="auto"/>
                            <w:bottom w:val="none" w:sz="0" w:space="0" w:color="auto"/>
                            <w:right w:val="none" w:sz="0" w:space="0" w:color="auto"/>
                          </w:divBdr>
                        </w:div>
                      </w:divsChild>
                    </w:div>
                    <w:div w:id="1249191139">
                      <w:marLeft w:val="0"/>
                      <w:marRight w:val="0"/>
                      <w:marTop w:val="0"/>
                      <w:marBottom w:val="0"/>
                      <w:divBdr>
                        <w:top w:val="none" w:sz="0" w:space="0" w:color="auto"/>
                        <w:left w:val="none" w:sz="0" w:space="0" w:color="auto"/>
                        <w:bottom w:val="none" w:sz="0" w:space="0" w:color="auto"/>
                        <w:right w:val="none" w:sz="0" w:space="0" w:color="auto"/>
                      </w:divBdr>
                      <w:divsChild>
                        <w:div w:id="1029600146">
                          <w:marLeft w:val="0"/>
                          <w:marRight w:val="0"/>
                          <w:marTop w:val="0"/>
                          <w:marBottom w:val="0"/>
                          <w:divBdr>
                            <w:top w:val="none" w:sz="0" w:space="0" w:color="auto"/>
                            <w:left w:val="none" w:sz="0" w:space="0" w:color="auto"/>
                            <w:bottom w:val="none" w:sz="0" w:space="0" w:color="auto"/>
                            <w:right w:val="none" w:sz="0" w:space="0" w:color="auto"/>
                          </w:divBdr>
                        </w:div>
                      </w:divsChild>
                    </w:div>
                    <w:div w:id="803815123">
                      <w:marLeft w:val="0"/>
                      <w:marRight w:val="0"/>
                      <w:marTop w:val="0"/>
                      <w:marBottom w:val="0"/>
                      <w:divBdr>
                        <w:top w:val="none" w:sz="0" w:space="0" w:color="auto"/>
                        <w:left w:val="none" w:sz="0" w:space="0" w:color="auto"/>
                        <w:bottom w:val="none" w:sz="0" w:space="0" w:color="auto"/>
                        <w:right w:val="none" w:sz="0" w:space="0" w:color="auto"/>
                      </w:divBdr>
                      <w:divsChild>
                        <w:div w:id="849027999">
                          <w:marLeft w:val="0"/>
                          <w:marRight w:val="0"/>
                          <w:marTop w:val="0"/>
                          <w:marBottom w:val="0"/>
                          <w:divBdr>
                            <w:top w:val="none" w:sz="0" w:space="0" w:color="auto"/>
                            <w:left w:val="none" w:sz="0" w:space="0" w:color="auto"/>
                            <w:bottom w:val="none" w:sz="0" w:space="0" w:color="auto"/>
                            <w:right w:val="none" w:sz="0" w:space="0" w:color="auto"/>
                          </w:divBdr>
                        </w:div>
                      </w:divsChild>
                    </w:div>
                    <w:div w:id="579565392">
                      <w:marLeft w:val="0"/>
                      <w:marRight w:val="0"/>
                      <w:marTop w:val="0"/>
                      <w:marBottom w:val="0"/>
                      <w:divBdr>
                        <w:top w:val="none" w:sz="0" w:space="0" w:color="auto"/>
                        <w:left w:val="none" w:sz="0" w:space="0" w:color="auto"/>
                        <w:bottom w:val="none" w:sz="0" w:space="0" w:color="auto"/>
                        <w:right w:val="none" w:sz="0" w:space="0" w:color="auto"/>
                      </w:divBdr>
                      <w:divsChild>
                        <w:div w:id="1116678925">
                          <w:marLeft w:val="0"/>
                          <w:marRight w:val="0"/>
                          <w:marTop w:val="0"/>
                          <w:marBottom w:val="0"/>
                          <w:divBdr>
                            <w:top w:val="none" w:sz="0" w:space="0" w:color="auto"/>
                            <w:left w:val="none" w:sz="0" w:space="0" w:color="auto"/>
                            <w:bottom w:val="none" w:sz="0" w:space="0" w:color="auto"/>
                            <w:right w:val="none" w:sz="0" w:space="0" w:color="auto"/>
                          </w:divBdr>
                        </w:div>
                      </w:divsChild>
                    </w:div>
                    <w:div w:id="72122234">
                      <w:marLeft w:val="0"/>
                      <w:marRight w:val="0"/>
                      <w:marTop w:val="0"/>
                      <w:marBottom w:val="0"/>
                      <w:divBdr>
                        <w:top w:val="none" w:sz="0" w:space="0" w:color="auto"/>
                        <w:left w:val="none" w:sz="0" w:space="0" w:color="auto"/>
                        <w:bottom w:val="none" w:sz="0" w:space="0" w:color="auto"/>
                        <w:right w:val="none" w:sz="0" w:space="0" w:color="auto"/>
                      </w:divBdr>
                      <w:divsChild>
                        <w:div w:id="1594237831">
                          <w:marLeft w:val="0"/>
                          <w:marRight w:val="0"/>
                          <w:marTop w:val="0"/>
                          <w:marBottom w:val="0"/>
                          <w:divBdr>
                            <w:top w:val="none" w:sz="0" w:space="0" w:color="auto"/>
                            <w:left w:val="none" w:sz="0" w:space="0" w:color="auto"/>
                            <w:bottom w:val="none" w:sz="0" w:space="0" w:color="auto"/>
                            <w:right w:val="none" w:sz="0" w:space="0" w:color="auto"/>
                          </w:divBdr>
                        </w:div>
                      </w:divsChild>
                    </w:div>
                    <w:div w:id="552890505">
                      <w:marLeft w:val="0"/>
                      <w:marRight w:val="0"/>
                      <w:marTop w:val="0"/>
                      <w:marBottom w:val="0"/>
                      <w:divBdr>
                        <w:top w:val="none" w:sz="0" w:space="0" w:color="auto"/>
                        <w:left w:val="none" w:sz="0" w:space="0" w:color="auto"/>
                        <w:bottom w:val="none" w:sz="0" w:space="0" w:color="auto"/>
                        <w:right w:val="none" w:sz="0" w:space="0" w:color="auto"/>
                      </w:divBdr>
                      <w:divsChild>
                        <w:div w:id="494758964">
                          <w:marLeft w:val="0"/>
                          <w:marRight w:val="0"/>
                          <w:marTop w:val="0"/>
                          <w:marBottom w:val="0"/>
                          <w:divBdr>
                            <w:top w:val="none" w:sz="0" w:space="0" w:color="auto"/>
                            <w:left w:val="none" w:sz="0" w:space="0" w:color="auto"/>
                            <w:bottom w:val="none" w:sz="0" w:space="0" w:color="auto"/>
                            <w:right w:val="none" w:sz="0" w:space="0" w:color="auto"/>
                          </w:divBdr>
                        </w:div>
                      </w:divsChild>
                    </w:div>
                    <w:div w:id="1741099202">
                      <w:marLeft w:val="0"/>
                      <w:marRight w:val="0"/>
                      <w:marTop w:val="0"/>
                      <w:marBottom w:val="0"/>
                      <w:divBdr>
                        <w:top w:val="none" w:sz="0" w:space="0" w:color="auto"/>
                        <w:left w:val="none" w:sz="0" w:space="0" w:color="auto"/>
                        <w:bottom w:val="none" w:sz="0" w:space="0" w:color="auto"/>
                        <w:right w:val="none" w:sz="0" w:space="0" w:color="auto"/>
                      </w:divBdr>
                      <w:divsChild>
                        <w:div w:id="1876967761">
                          <w:marLeft w:val="0"/>
                          <w:marRight w:val="0"/>
                          <w:marTop w:val="0"/>
                          <w:marBottom w:val="0"/>
                          <w:divBdr>
                            <w:top w:val="none" w:sz="0" w:space="0" w:color="auto"/>
                            <w:left w:val="none" w:sz="0" w:space="0" w:color="auto"/>
                            <w:bottom w:val="none" w:sz="0" w:space="0" w:color="auto"/>
                            <w:right w:val="none" w:sz="0" w:space="0" w:color="auto"/>
                          </w:divBdr>
                        </w:div>
                      </w:divsChild>
                    </w:div>
                    <w:div w:id="1838419352">
                      <w:marLeft w:val="0"/>
                      <w:marRight w:val="0"/>
                      <w:marTop w:val="0"/>
                      <w:marBottom w:val="0"/>
                      <w:divBdr>
                        <w:top w:val="none" w:sz="0" w:space="0" w:color="auto"/>
                        <w:left w:val="none" w:sz="0" w:space="0" w:color="auto"/>
                        <w:bottom w:val="none" w:sz="0" w:space="0" w:color="auto"/>
                        <w:right w:val="none" w:sz="0" w:space="0" w:color="auto"/>
                      </w:divBdr>
                      <w:divsChild>
                        <w:div w:id="2051568391">
                          <w:marLeft w:val="0"/>
                          <w:marRight w:val="0"/>
                          <w:marTop w:val="0"/>
                          <w:marBottom w:val="0"/>
                          <w:divBdr>
                            <w:top w:val="none" w:sz="0" w:space="0" w:color="auto"/>
                            <w:left w:val="none" w:sz="0" w:space="0" w:color="auto"/>
                            <w:bottom w:val="none" w:sz="0" w:space="0" w:color="auto"/>
                            <w:right w:val="none" w:sz="0" w:space="0" w:color="auto"/>
                          </w:divBdr>
                        </w:div>
                      </w:divsChild>
                    </w:div>
                    <w:div w:id="1470240894">
                      <w:marLeft w:val="0"/>
                      <w:marRight w:val="0"/>
                      <w:marTop w:val="0"/>
                      <w:marBottom w:val="0"/>
                      <w:divBdr>
                        <w:top w:val="none" w:sz="0" w:space="0" w:color="auto"/>
                        <w:left w:val="none" w:sz="0" w:space="0" w:color="auto"/>
                        <w:bottom w:val="none" w:sz="0" w:space="0" w:color="auto"/>
                        <w:right w:val="none" w:sz="0" w:space="0" w:color="auto"/>
                      </w:divBdr>
                      <w:divsChild>
                        <w:div w:id="394665962">
                          <w:marLeft w:val="0"/>
                          <w:marRight w:val="0"/>
                          <w:marTop w:val="0"/>
                          <w:marBottom w:val="0"/>
                          <w:divBdr>
                            <w:top w:val="none" w:sz="0" w:space="0" w:color="auto"/>
                            <w:left w:val="none" w:sz="0" w:space="0" w:color="auto"/>
                            <w:bottom w:val="none" w:sz="0" w:space="0" w:color="auto"/>
                            <w:right w:val="none" w:sz="0" w:space="0" w:color="auto"/>
                          </w:divBdr>
                        </w:div>
                      </w:divsChild>
                    </w:div>
                    <w:div w:id="1416366596">
                      <w:marLeft w:val="0"/>
                      <w:marRight w:val="0"/>
                      <w:marTop w:val="0"/>
                      <w:marBottom w:val="0"/>
                      <w:divBdr>
                        <w:top w:val="none" w:sz="0" w:space="0" w:color="auto"/>
                        <w:left w:val="none" w:sz="0" w:space="0" w:color="auto"/>
                        <w:bottom w:val="none" w:sz="0" w:space="0" w:color="auto"/>
                        <w:right w:val="none" w:sz="0" w:space="0" w:color="auto"/>
                      </w:divBdr>
                      <w:divsChild>
                        <w:div w:id="510070487">
                          <w:marLeft w:val="0"/>
                          <w:marRight w:val="0"/>
                          <w:marTop w:val="0"/>
                          <w:marBottom w:val="0"/>
                          <w:divBdr>
                            <w:top w:val="none" w:sz="0" w:space="0" w:color="auto"/>
                            <w:left w:val="none" w:sz="0" w:space="0" w:color="auto"/>
                            <w:bottom w:val="none" w:sz="0" w:space="0" w:color="auto"/>
                            <w:right w:val="none" w:sz="0" w:space="0" w:color="auto"/>
                          </w:divBdr>
                        </w:div>
                      </w:divsChild>
                    </w:div>
                    <w:div w:id="1371421360">
                      <w:marLeft w:val="0"/>
                      <w:marRight w:val="0"/>
                      <w:marTop w:val="0"/>
                      <w:marBottom w:val="0"/>
                      <w:divBdr>
                        <w:top w:val="none" w:sz="0" w:space="0" w:color="auto"/>
                        <w:left w:val="none" w:sz="0" w:space="0" w:color="auto"/>
                        <w:bottom w:val="none" w:sz="0" w:space="0" w:color="auto"/>
                        <w:right w:val="none" w:sz="0" w:space="0" w:color="auto"/>
                      </w:divBdr>
                      <w:divsChild>
                        <w:div w:id="974217825">
                          <w:marLeft w:val="0"/>
                          <w:marRight w:val="0"/>
                          <w:marTop w:val="0"/>
                          <w:marBottom w:val="0"/>
                          <w:divBdr>
                            <w:top w:val="none" w:sz="0" w:space="0" w:color="auto"/>
                            <w:left w:val="none" w:sz="0" w:space="0" w:color="auto"/>
                            <w:bottom w:val="none" w:sz="0" w:space="0" w:color="auto"/>
                            <w:right w:val="none" w:sz="0" w:space="0" w:color="auto"/>
                          </w:divBdr>
                        </w:div>
                      </w:divsChild>
                    </w:div>
                    <w:div w:id="2126075092">
                      <w:marLeft w:val="0"/>
                      <w:marRight w:val="0"/>
                      <w:marTop w:val="0"/>
                      <w:marBottom w:val="0"/>
                      <w:divBdr>
                        <w:top w:val="none" w:sz="0" w:space="0" w:color="auto"/>
                        <w:left w:val="none" w:sz="0" w:space="0" w:color="auto"/>
                        <w:bottom w:val="none" w:sz="0" w:space="0" w:color="auto"/>
                        <w:right w:val="none" w:sz="0" w:space="0" w:color="auto"/>
                      </w:divBdr>
                      <w:divsChild>
                        <w:div w:id="98330611">
                          <w:marLeft w:val="0"/>
                          <w:marRight w:val="0"/>
                          <w:marTop w:val="0"/>
                          <w:marBottom w:val="0"/>
                          <w:divBdr>
                            <w:top w:val="none" w:sz="0" w:space="0" w:color="auto"/>
                            <w:left w:val="none" w:sz="0" w:space="0" w:color="auto"/>
                            <w:bottom w:val="none" w:sz="0" w:space="0" w:color="auto"/>
                            <w:right w:val="none" w:sz="0" w:space="0" w:color="auto"/>
                          </w:divBdr>
                        </w:div>
                      </w:divsChild>
                    </w:div>
                    <w:div w:id="563369861">
                      <w:marLeft w:val="0"/>
                      <w:marRight w:val="0"/>
                      <w:marTop w:val="0"/>
                      <w:marBottom w:val="0"/>
                      <w:divBdr>
                        <w:top w:val="none" w:sz="0" w:space="0" w:color="auto"/>
                        <w:left w:val="none" w:sz="0" w:space="0" w:color="auto"/>
                        <w:bottom w:val="none" w:sz="0" w:space="0" w:color="auto"/>
                        <w:right w:val="none" w:sz="0" w:space="0" w:color="auto"/>
                      </w:divBdr>
                      <w:divsChild>
                        <w:div w:id="1958682177">
                          <w:marLeft w:val="0"/>
                          <w:marRight w:val="0"/>
                          <w:marTop w:val="0"/>
                          <w:marBottom w:val="0"/>
                          <w:divBdr>
                            <w:top w:val="none" w:sz="0" w:space="0" w:color="auto"/>
                            <w:left w:val="none" w:sz="0" w:space="0" w:color="auto"/>
                            <w:bottom w:val="none" w:sz="0" w:space="0" w:color="auto"/>
                            <w:right w:val="none" w:sz="0" w:space="0" w:color="auto"/>
                          </w:divBdr>
                        </w:div>
                      </w:divsChild>
                    </w:div>
                    <w:div w:id="1445155994">
                      <w:marLeft w:val="0"/>
                      <w:marRight w:val="0"/>
                      <w:marTop w:val="0"/>
                      <w:marBottom w:val="0"/>
                      <w:divBdr>
                        <w:top w:val="none" w:sz="0" w:space="0" w:color="auto"/>
                        <w:left w:val="none" w:sz="0" w:space="0" w:color="auto"/>
                        <w:bottom w:val="none" w:sz="0" w:space="0" w:color="auto"/>
                        <w:right w:val="none" w:sz="0" w:space="0" w:color="auto"/>
                      </w:divBdr>
                      <w:divsChild>
                        <w:div w:id="981736585">
                          <w:marLeft w:val="0"/>
                          <w:marRight w:val="0"/>
                          <w:marTop w:val="0"/>
                          <w:marBottom w:val="0"/>
                          <w:divBdr>
                            <w:top w:val="none" w:sz="0" w:space="0" w:color="auto"/>
                            <w:left w:val="none" w:sz="0" w:space="0" w:color="auto"/>
                            <w:bottom w:val="none" w:sz="0" w:space="0" w:color="auto"/>
                            <w:right w:val="none" w:sz="0" w:space="0" w:color="auto"/>
                          </w:divBdr>
                        </w:div>
                      </w:divsChild>
                    </w:div>
                    <w:div w:id="108352448">
                      <w:marLeft w:val="0"/>
                      <w:marRight w:val="0"/>
                      <w:marTop w:val="0"/>
                      <w:marBottom w:val="0"/>
                      <w:divBdr>
                        <w:top w:val="none" w:sz="0" w:space="0" w:color="auto"/>
                        <w:left w:val="none" w:sz="0" w:space="0" w:color="auto"/>
                        <w:bottom w:val="none" w:sz="0" w:space="0" w:color="auto"/>
                        <w:right w:val="none" w:sz="0" w:space="0" w:color="auto"/>
                      </w:divBdr>
                      <w:divsChild>
                        <w:div w:id="12330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455925">
                  <w:marLeft w:val="0"/>
                  <w:marRight w:val="0"/>
                  <w:marTop w:val="0"/>
                  <w:marBottom w:val="0"/>
                  <w:divBdr>
                    <w:top w:val="none" w:sz="0" w:space="0" w:color="auto"/>
                    <w:left w:val="none" w:sz="0" w:space="0" w:color="auto"/>
                    <w:bottom w:val="none" w:sz="0" w:space="0" w:color="auto"/>
                    <w:right w:val="none" w:sz="0" w:space="0" w:color="auto"/>
                  </w:divBdr>
                  <w:divsChild>
                    <w:div w:id="603997837">
                      <w:marLeft w:val="0"/>
                      <w:marRight w:val="0"/>
                      <w:marTop w:val="0"/>
                      <w:marBottom w:val="0"/>
                      <w:divBdr>
                        <w:top w:val="none" w:sz="0" w:space="0" w:color="auto"/>
                        <w:left w:val="none" w:sz="0" w:space="0" w:color="auto"/>
                        <w:bottom w:val="none" w:sz="0" w:space="0" w:color="auto"/>
                        <w:right w:val="none" w:sz="0" w:space="0" w:color="auto"/>
                      </w:divBdr>
                    </w:div>
                  </w:divsChild>
                </w:div>
                <w:div w:id="1587574527">
                  <w:marLeft w:val="0"/>
                  <w:marRight w:val="0"/>
                  <w:marTop w:val="0"/>
                  <w:marBottom w:val="0"/>
                  <w:divBdr>
                    <w:top w:val="none" w:sz="0" w:space="0" w:color="auto"/>
                    <w:left w:val="none" w:sz="0" w:space="0" w:color="auto"/>
                    <w:bottom w:val="none" w:sz="0" w:space="0" w:color="auto"/>
                    <w:right w:val="none" w:sz="0" w:space="0" w:color="auto"/>
                  </w:divBdr>
                  <w:divsChild>
                    <w:div w:id="1572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778076">
          <w:marLeft w:val="0"/>
          <w:marRight w:val="0"/>
          <w:marTop w:val="0"/>
          <w:marBottom w:val="0"/>
          <w:divBdr>
            <w:top w:val="none" w:sz="0" w:space="0" w:color="auto"/>
            <w:left w:val="none" w:sz="0" w:space="0" w:color="auto"/>
            <w:bottom w:val="none" w:sz="0" w:space="0" w:color="auto"/>
            <w:right w:val="none" w:sz="0" w:space="0" w:color="auto"/>
          </w:divBdr>
          <w:divsChild>
            <w:div w:id="1256479486">
              <w:marLeft w:val="0"/>
              <w:marRight w:val="0"/>
              <w:marTop w:val="0"/>
              <w:marBottom w:val="0"/>
              <w:divBdr>
                <w:top w:val="none" w:sz="0" w:space="0" w:color="auto"/>
                <w:left w:val="none" w:sz="0" w:space="0" w:color="auto"/>
                <w:bottom w:val="none" w:sz="0" w:space="0" w:color="auto"/>
                <w:right w:val="none" w:sz="0" w:space="0" w:color="auto"/>
              </w:divBdr>
              <w:divsChild>
                <w:div w:id="1213731786">
                  <w:marLeft w:val="0"/>
                  <w:marRight w:val="0"/>
                  <w:marTop w:val="0"/>
                  <w:marBottom w:val="0"/>
                  <w:divBdr>
                    <w:top w:val="none" w:sz="0" w:space="0" w:color="auto"/>
                    <w:left w:val="none" w:sz="0" w:space="0" w:color="auto"/>
                    <w:bottom w:val="none" w:sz="0" w:space="0" w:color="auto"/>
                    <w:right w:val="none" w:sz="0" w:space="0" w:color="auto"/>
                  </w:divBdr>
                  <w:divsChild>
                    <w:div w:id="127902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737938">
      <w:bodyDiv w:val="1"/>
      <w:marLeft w:val="0"/>
      <w:marRight w:val="0"/>
      <w:marTop w:val="0"/>
      <w:marBottom w:val="0"/>
      <w:divBdr>
        <w:top w:val="none" w:sz="0" w:space="0" w:color="auto"/>
        <w:left w:val="none" w:sz="0" w:space="0" w:color="auto"/>
        <w:bottom w:val="none" w:sz="0" w:space="0" w:color="auto"/>
        <w:right w:val="none" w:sz="0" w:space="0" w:color="auto"/>
      </w:divBdr>
      <w:divsChild>
        <w:div w:id="553473085">
          <w:marLeft w:val="0"/>
          <w:marRight w:val="0"/>
          <w:marTop w:val="0"/>
          <w:marBottom w:val="0"/>
          <w:divBdr>
            <w:top w:val="none" w:sz="0" w:space="0" w:color="auto"/>
            <w:left w:val="none" w:sz="0" w:space="0" w:color="auto"/>
            <w:bottom w:val="none" w:sz="0" w:space="0" w:color="auto"/>
            <w:right w:val="none" w:sz="0" w:space="0" w:color="auto"/>
          </w:divBdr>
          <w:divsChild>
            <w:div w:id="589895636">
              <w:marLeft w:val="0"/>
              <w:marRight w:val="0"/>
              <w:marTop w:val="0"/>
              <w:marBottom w:val="0"/>
              <w:divBdr>
                <w:top w:val="none" w:sz="0" w:space="0" w:color="auto"/>
                <w:left w:val="none" w:sz="0" w:space="0" w:color="auto"/>
                <w:bottom w:val="none" w:sz="0" w:space="0" w:color="auto"/>
                <w:right w:val="none" w:sz="0" w:space="0" w:color="auto"/>
              </w:divBdr>
              <w:divsChild>
                <w:div w:id="2024017645">
                  <w:marLeft w:val="0"/>
                  <w:marRight w:val="0"/>
                  <w:marTop w:val="0"/>
                  <w:marBottom w:val="0"/>
                  <w:divBdr>
                    <w:top w:val="none" w:sz="0" w:space="0" w:color="auto"/>
                    <w:left w:val="none" w:sz="0" w:space="0" w:color="auto"/>
                    <w:bottom w:val="none" w:sz="0" w:space="0" w:color="auto"/>
                    <w:right w:val="none" w:sz="0" w:space="0" w:color="auto"/>
                  </w:divBdr>
                  <w:divsChild>
                    <w:div w:id="1699894391">
                      <w:marLeft w:val="0"/>
                      <w:marRight w:val="0"/>
                      <w:marTop w:val="0"/>
                      <w:marBottom w:val="0"/>
                      <w:divBdr>
                        <w:top w:val="none" w:sz="0" w:space="0" w:color="auto"/>
                        <w:left w:val="none" w:sz="0" w:space="0" w:color="auto"/>
                        <w:bottom w:val="none" w:sz="0" w:space="0" w:color="auto"/>
                        <w:right w:val="none" w:sz="0" w:space="0" w:color="auto"/>
                      </w:divBdr>
                    </w:div>
                  </w:divsChild>
                </w:div>
                <w:div w:id="2019850185">
                  <w:marLeft w:val="0"/>
                  <w:marRight w:val="0"/>
                  <w:marTop w:val="0"/>
                  <w:marBottom w:val="0"/>
                  <w:divBdr>
                    <w:top w:val="none" w:sz="0" w:space="0" w:color="auto"/>
                    <w:left w:val="none" w:sz="0" w:space="0" w:color="auto"/>
                    <w:bottom w:val="none" w:sz="0" w:space="0" w:color="auto"/>
                    <w:right w:val="none" w:sz="0" w:space="0" w:color="auto"/>
                  </w:divBdr>
                  <w:divsChild>
                    <w:div w:id="826937298">
                      <w:marLeft w:val="0"/>
                      <w:marRight w:val="0"/>
                      <w:marTop w:val="0"/>
                      <w:marBottom w:val="0"/>
                      <w:divBdr>
                        <w:top w:val="none" w:sz="0" w:space="0" w:color="auto"/>
                        <w:left w:val="none" w:sz="0" w:space="0" w:color="auto"/>
                        <w:bottom w:val="none" w:sz="0" w:space="0" w:color="auto"/>
                        <w:right w:val="none" w:sz="0" w:space="0" w:color="auto"/>
                      </w:divBdr>
                    </w:div>
                  </w:divsChild>
                </w:div>
                <w:div w:id="1428579415">
                  <w:marLeft w:val="0"/>
                  <w:marRight w:val="0"/>
                  <w:marTop w:val="0"/>
                  <w:marBottom w:val="0"/>
                  <w:divBdr>
                    <w:top w:val="none" w:sz="0" w:space="0" w:color="auto"/>
                    <w:left w:val="none" w:sz="0" w:space="0" w:color="auto"/>
                    <w:bottom w:val="none" w:sz="0" w:space="0" w:color="auto"/>
                    <w:right w:val="none" w:sz="0" w:space="0" w:color="auto"/>
                  </w:divBdr>
                  <w:divsChild>
                    <w:div w:id="2050641000">
                      <w:marLeft w:val="0"/>
                      <w:marRight w:val="0"/>
                      <w:marTop w:val="0"/>
                      <w:marBottom w:val="0"/>
                      <w:divBdr>
                        <w:top w:val="none" w:sz="0" w:space="0" w:color="auto"/>
                        <w:left w:val="none" w:sz="0" w:space="0" w:color="auto"/>
                        <w:bottom w:val="none" w:sz="0" w:space="0" w:color="auto"/>
                        <w:right w:val="none" w:sz="0" w:space="0" w:color="auto"/>
                      </w:divBdr>
                    </w:div>
                  </w:divsChild>
                </w:div>
                <w:div w:id="719403196">
                  <w:marLeft w:val="0"/>
                  <w:marRight w:val="0"/>
                  <w:marTop w:val="0"/>
                  <w:marBottom w:val="0"/>
                  <w:divBdr>
                    <w:top w:val="none" w:sz="0" w:space="0" w:color="auto"/>
                    <w:left w:val="none" w:sz="0" w:space="0" w:color="auto"/>
                    <w:bottom w:val="none" w:sz="0" w:space="0" w:color="auto"/>
                    <w:right w:val="none" w:sz="0" w:space="0" w:color="auto"/>
                  </w:divBdr>
                  <w:divsChild>
                    <w:div w:id="209877118">
                      <w:marLeft w:val="0"/>
                      <w:marRight w:val="0"/>
                      <w:marTop w:val="0"/>
                      <w:marBottom w:val="0"/>
                      <w:divBdr>
                        <w:top w:val="none" w:sz="0" w:space="0" w:color="auto"/>
                        <w:left w:val="none" w:sz="0" w:space="0" w:color="auto"/>
                        <w:bottom w:val="none" w:sz="0" w:space="0" w:color="auto"/>
                        <w:right w:val="none" w:sz="0" w:space="0" w:color="auto"/>
                      </w:divBdr>
                    </w:div>
                  </w:divsChild>
                </w:div>
                <w:div w:id="1409963872">
                  <w:marLeft w:val="0"/>
                  <w:marRight w:val="0"/>
                  <w:marTop w:val="0"/>
                  <w:marBottom w:val="0"/>
                  <w:divBdr>
                    <w:top w:val="none" w:sz="0" w:space="0" w:color="auto"/>
                    <w:left w:val="none" w:sz="0" w:space="0" w:color="auto"/>
                    <w:bottom w:val="none" w:sz="0" w:space="0" w:color="auto"/>
                    <w:right w:val="none" w:sz="0" w:space="0" w:color="auto"/>
                  </w:divBdr>
                  <w:divsChild>
                    <w:div w:id="221141060">
                      <w:marLeft w:val="0"/>
                      <w:marRight w:val="0"/>
                      <w:marTop w:val="0"/>
                      <w:marBottom w:val="0"/>
                      <w:divBdr>
                        <w:top w:val="none" w:sz="0" w:space="0" w:color="auto"/>
                        <w:left w:val="none" w:sz="0" w:space="0" w:color="auto"/>
                        <w:bottom w:val="none" w:sz="0" w:space="0" w:color="auto"/>
                        <w:right w:val="none" w:sz="0" w:space="0" w:color="auto"/>
                      </w:divBdr>
                    </w:div>
                  </w:divsChild>
                </w:div>
                <w:div w:id="1026441910">
                  <w:marLeft w:val="0"/>
                  <w:marRight w:val="0"/>
                  <w:marTop w:val="0"/>
                  <w:marBottom w:val="0"/>
                  <w:divBdr>
                    <w:top w:val="none" w:sz="0" w:space="0" w:color="auto"/>
                    <w:left w:val="none" w:sz="0" w:space="0" w:color="auto"/>
                    <w:bottom w:val="none" w:sz="0" w:space="0" w:color="auto"/>
                    <w:right w:val="none" w:sz="0" w:space="0" w:color="auto"/>
                  </w:divBdr>
                  <w:divsChild>
                    <w:div w:id="265574631">
                      <w:marLeft w:val="0"/>
                      <w:marRight w:val="0"/>
                      <w:marTop w:val="0"/>
                      <w:marBottom w:val="0"/>
                      <w:divBdr>
                        <w:top w:val="none" w:sz="0" w:space="0" w:color="auto"/>
                        <w:left w:val="none" w:sz="0" w:space="0" w:color="auto"/>
                        <w:bottom w:val="none" w:sz="0" w:space="0" w:color="auto"/>
                        <w:right w:val="none" w:sz="0" w:space="0" w:color="auto"/>
                      </w:divBdr>
                    </w:div>
                  </w:divsChild>
                </w:div>
                <w:div w:id="216672581">
                  <w:marLeft w:val="0"/>
                  <w:marRight w:val="0"/>
                  <w:marTop w:val="0"/>
                  <w:marBottom w:val="0"/>
                  <w:divBdr>
                    <w:top w:val="none" w:sz="0" w:space="0" w:color="auto"/>
                    <w:left w:val="none" w:sz="0" w:space="0" w:color="auto"/>
                    <w:bottom w:val="none" w:sz="0" w:space="0" w:color="auto"/>
                    <w:right w:val="none" w:sz="0" w:space="0" w:color="auto"/>
                  </w:divBdr>
                  <w:divsChild>
                    <w:div w:id="1438791564">
                      <w:marLeft w:val="0"/>
                      <w:marRight w:val="0"/>
                      <w:marTop w:val="0"/>
                      <w:marBottom w:val="0"/>
                      <w:divBdr>
                        <w:top w:val="none" w:sz="0" w:space="0" w:color="auto"/>
                        <w:left w:val="none" w:sz="0" w:space="0" w:color="auto"/>
                        <w:bottom w:val="none" w:sz="0" w:space="0" w:color="auto"/>
                        <w:right w:val="none" w:sz="0" w:space="0" w:color="auto"/>
                      </w:divBdr>
                    </w:div>
                  </w:divsChild>
                </w:div>
                <w:div w:id="1440442652">
                  <w:marLeft w:val="0"/>
                  <w:marRight w:val="0"/>
                  <w:marTop w:val="0"/>
                  <w:marBottom w:val="0"/>
                  <w:divBdr>
                    <w:top w:val="none" w:sz="0" w:space="0" w:color="auto"/>
                    <w:left w:val="none" w:sz="0" w:space="0" w:color="auto"/>
                    <w:bottom w:val="none" w:sz="0" w:space="0" w:color="auto"/>
                    <w:right w:val="none" w:sz="0" w:space="0" w:color="auto"/>
                  </w:divBdr>
                  <w:divsChild>
                    <w:div w:id="1581793300">
                      <w:marLeft w:val="0"/>
                      <w:marRight w:val="0"/>
                      <w:marTop w:val="0"/>
                      <w:marBottom w:val="0"/>
                      <w:divBdr>
                        <w:top w:val="none" w:sz="0" w:space="0" w:color="auto"/>
                        <w:left w:val="none" w:sz="0" w:space="0" w:color="auto"/>
                        <w:bottom w:val="none" w:sz="0" w:space="0" w:color="auto"/>
                        <w:right w:val="none" w:sz="0" w:space="0" w:color="auto"/>
                      </w:divBdr>
                    </w:div>
                  </w:divsChild>
                </w:div>
                <w:div w:id="2121869639">
                  <w:marLeft w:val="0"/>
                  <w:marRight w:val="0"/>
                  <w:marTop w:val="0"/>
                  <w:marBottom w:val="0"/>
                  <w:divBdr>
                    <w:top w:val="none" w:sz="0" w:space="0" w:color="auto"/>
                    <w:left w:val="none" w:sz="0" w:space="0" w:color="auto"/>
                    <w:bottom w:val="none" w:sz="0" w:space="0" w:color="auto"/>
                    <w:right w:val="none" w:sz="0" w:space="0" w:color="auto"/>
                  </w:divBdr>
                  <w:divsChild>
                    <w:div w:id="2133353435">
                      <w:marLeft w:val="0"/>
                      <w:marRight w:val="0"/>
                      <w:marTop w:val="0"/>
                      <w:marBottom w:val="0"/>
                      <w:divBdr>
                        <w:top w:val="none" w:sz="0" w:space="0" w:color="auto"/>
                        <w:left w:val="none" w:sz="0" w:space="0" w:color="auto"/>
                        <w:bottom w:val="none" w:sz="0" w:space="0" w:color="auto"/>
                        <w:right w:val="none" w:sz="0" w:space="0" w:color="auto"/>
                      </w:divBdr>
                    </w:div>
                  </w:divsChild>
                </w:div>
                <w:div w:id="762647486">
                  <w:marLeft w:val="0"/>
                  <w:marRight w:val="0"/>
                  <w:marTop w:val="0"/>
                  <w:marBottom w:val="0"/>
                  <w:divBdr>
                    <w:top w:val="none" w:sz="0" w:space="0" w:color="auto"/>
                    <w:left w:val="none" w:sz="0" w:space="0" w:color="auto"/>
                    <w:bottom w:val="none" w:sz="0" w:space="0" w:color="auto"/>
                    <w:right w:val="none" w:sz="0" w:space="0" w:color="auto"/>
                  </w:divBdr>
                  <w:divsChild>
                    <w:div w:id="1145583535">
                      <w:marLeft w:val="0"/>
                      <w:marRight w:val="0"/>
                      <w:marTop w:val="0"/>
                      <w:marBottom w:val="0"/>
                      <w:divBdr>
                        <w:top w:val="none" w:sz="0" w:space="0" w:color="auto"/>
                        <w:left w:val="none" w:sz="0" w:space="0" w:color="auto"/>
                        <w:bottom w:val="none" w:sz="0" w:space="0" w:color="auto"/>
                        <w:right w:val="none" w:sz="0" w:space="0" w:color="auto"/>
                      </w:divBdr>
                      <w:divsChild>
                        <w:div w:id="261112315">
                          <w:marLeft w:val="0"/>
                          <w:marRight w:val="0"/>
                          <w:marTop w:val="0"/>
                          <w:marBottom w:val="0"/>
                          <w:divBdr>
                            <w:top w:val="none" w:sz="0" w:space="0" w:color="auto"/>
                            <w:left w:val="none" w:sz="0" w:space="0" w:color="auto"/>
                            <w:bottom w:val="none" w:sz="0" w:space="0" w:color="auto"/>
                            <w:right w:val="none" w:sz="0" w:space="0" w:color="auto"/>
                          </w:divBdr>
                        </w:div>
                      </w:divsChild>
                    </w:div>
                    <w:div w:id="488064265">
                      <w:marLeft w:val="0"/>
                      <w:marRight w:val="0"/>
                      <w:marTop w:val="0"/>
                      <w:marBottom w:val="0"/>
                      <w:divBdr>
                        <w:top w:val="none" w:sz="0" w:space="0" w:color="auto"/>
                        <w:left w:val="none" w:sz="0" w:space="0" w:color="auto"/>
                        <w:bottom w:val="none" w:sz="0" w:space="0" w:color="auto"/>
                        <w:right w:val="none" w:sz="0" w:space="0" w:color="auto"/>
                      </w:divBdr>
                      <w:divsChild>
                        <w:div w:id="1214464802">
                          <w:marLeft w:val="0"/>
                          <w:marRight w:val="0"/>
                          <w:marTop w:val="0"/>
                          <w:marBottom w:val="0"/>
                          <w:divBdr>
                            <w:top w:val="none" w:sz="0" w:space="0" w:color="auto"/>
                            <w:left w:val="none" w:sz="0" w:space="0" w:color="auto"/>
                            <w:bottom w:val="none" w:sz="0" w:space="0" w:color="auto"/>
                            <w:right w:val="none" w:sz="0" w:space="0" w:color="auto"/>
                          </w:divBdr>
                        </w:div>
                      </w:divsChild>
                    </w:div>
                    <w:div w:id="2022008347">
                      <w:marLeft w:val="0"/>
                      <w:marRight w:val="0"/>
                      <w:marTop w:val="0"/>
                      <w:marBottom w:val="0"/>
                      <w:divBdr>
                        <w:top w:val="none" w:sz="0" w:space="0" w:color="auto"/>
                        <w:left w:val="none" w:sz="0" w:space="0" w:color="auto"/>
                        <w:bottom w:val="none" w:sz="0" w:space="0" w:color="auto"/>
                        <w:right w:val="none" w:sz="0" w:space="0" w:color="auto"/>
                      </w:divBdr>
                      <w:divsChild>
                        <w:div w:id="1981491693">
                          <w:marLeft w:val="0"/>
                          <w:marRight w:val="0"/>
                          <w:marTop w:val="0"/>
                          <w:marBottom w:val="0"/>
                          <w:divBdr>
                            <w:top w:val="none" w:sz="0" w:space="0" w:color="auto"/>
                            <w:left w:val="none" w:sz="0" w:space="0" w:color="auto"/>
                            <w:bottom w:val="none" w:sz="0" w:space="0" w:color="auto"/>
                            <w:right w:val="none" w:sz="0" w:space="0" w:color="auto"/>
                          </w:divBdr>
                        </w:div>
                      </w:divsChild>
                    </w:div>
                    <w:div w:id="28845039">
                      <w:marLeft w:val="0"/>
                      <w:marRight w:val="0"/>
                      <w:marTop w:val="0"/>
                      <w:marBottom w:val="0"/>
                      <w:divBdr>
                        <w:top w:val="none" w:sz="0" w:space="0" w:color="auto"/>
                        <w:left w:val="none" w:sz="0" w:space="0" w:color="auto"/>
                        <w:bottom w:val="none" w:sz="0" w:space="0" w:color="auto"/>
                        <w:right w:val="none" w:sz="0" w:space="0" w:color="auto"/>
                      </w:divBdr>
                      <w:divsChild>
                        <w:div w:id="1085224417">
                          <w:marLeft w:val="0"/>
                          <w:marRight w:val="0"/>
                          <w:marTop w:val="0"/>
                          <w:marBottom w:val="0"/>
                          <w:divBdr>
                            <w:top w:val="none" w:sz="0" w:space="0" w:color="auto"/>
                            <w:left w:val="none" w:sz="0" w:space="0" w:color="auto"/>
                            <w:bottom w:val="none" w:sz="0" w:space="0" w:color="auto"/>
                            <w:right w:val="none" w:sz="0" w:space="0" w:color="auto"/>
                          </w:divBdr>
                        </w:div>
                      </w:divsChild>
                    </w:div>
                    <w:div w:id="1001666972">
                      <w:marLeft w:val="0"/>
                      <w:marRight w:val="0"/>
                      <w:marTop w:val="0"/>
                      <w:marBottom w:val="0"/>
                      <w:divBdr>
                        <w:top w:val="none" w:sz="0" w:space="0" w:color="auto"/>
                        <w:left w:val="none" w:sz="0" w:space="0" w:color="auto"/>
                        <w:bottom w:val="none" w:sz="0" w:space="0" w:color="auto"/>
                        <w:right w:val="none" w:sz="0" w:space="0" w:color="auto"/>
                      </w:divBdr>
                      <w:divsChild>
                        <w:div w:id="386032892">
                          <w:marLeft w:val="0"/>
                          <w:marRight w:val="0"/>
                          <w:marTop w:val="0"/>
                          <w:marBottom w:val="0"/>
                          <w:divBdr>
                            <w:top w:val="none" w:sz="0" w:space="0" w:color="auto"/>
                            <w:left w:val="none" w:sz="0" w:space="0" w:color="auto"/>
                            <w:bottom w:val="none" w:sz="0" w:space="0" w:color="auto"/>
                            <w:right w:val="none" w:sz="0" w:space="0" w:color="auto"/>
                          </w:divBdr>
                        </w:div>
                      </w:divsChild>
                    </w:div>
                    <w:div w:id="636838764">
                      <w:marLeft w:val="0"/>
                      <w:marRight w:val="0"/>
                      <w:marTop w:val="0"/>
                      <w:marBottom w:val="0"/>
                      <w:divBdr>
                        <w:top w:val="none" w:sz="0" w:space="0" w:color="auto"/>
                        <w:left w:val="none" w:sz="0" w:space="0" w:color="auto"/>
                        <w:bottom w:val="none" w:sz="0" w:space="0" w:color="auto"/>
                        <w:right w:val="none" w:sz="0" w:space="0" w:color="auto"/>
                      </w:divBdr>
                      <w:divsChild>
                        <w:div w:id="981932482">
                          <w:marLeft w:val="0"/>
                          <w:marRight w:val="0"/>
                          <w:marTop w:val="0"/>
                          <w:marBottom w:val="0"/>
                          <w:divBdr>
                            <w:top w:val="none" w:sz="0" w:space="0" w:color="auto"/>
                            <w:left w:val="none" w:sz="0" w:space="0" w:color="auto"/>
                            <w:bottom w:val="none" w:sz="0" w:space="0" w:color="auto"/>
                            <w:right w:val="none" w:sz="0" w:space="0" w:color="auto"/>
                          </w:divBdr>
                        </w:div>
                      </w:divsChild>
                    </w:div>
                    <w:div w:id="714046986">
                      <w:marLeft w:val="0"/>
                      <w:marRight w:val="0"/>
                      <w:marTop w:val="0"/>
                      <w:marBottom w:val="0"/>
                      <w:divBdr>
                        <w:top w:val="none" w:sz="0" w:space="0" w:color="auto"/>
                        <w:left w:val="none" w:sz="0" w:space="0" w:color="auto"/>
                        <w:bottom w:val="none" w:sz="0" w:space="0" w:color="auto"/>
                        <w:right w:val="none" w:sz="0" w:space="0" w:color="auto"/>
                      </w:divBdr>
                      <w:divsChild>
                        <w:div w:id="1070424075">
                          <w:marLeft w:val="0"/>
                          <w:marRight w:val="0"/>
                          <w:marTop w:val="0"/>
                          <w:marBottom w:val="0"/>
                          <w:divBdr>
                            <w:top w:val="none" w:sz="0" w:space="0" w:color="auto"/>
                            <w:left w:val="none" w:sz="0" w:space="0" w:color="auto"/>
                            <w:bottom w:val="none" w:sz="0" w:space="0" w:color="auto"/>
                            <w:right w:val="none" w:sz="0" w:space="0" w:color="auto"/>
                          </w:divBdr>
                        </w:div>
                      </w:divsChild>
                    </w:div>
                    <w:div w:id="1722169177">
                      <w:marLeft w:val="0"/>
                      <w:marRight w:val="0"/>
                      <w:marTop w:val="0"/>
                      <w:marBottom w:val="0"/>
                      <w:divBdr>
                        <w:top w:val="none" w:sz="0" w:space="0" w:color="auto"/>
                        <w:left w:val="none" w:sz="0" w:space="0" w:color="auto"/>
                        <w:bottom w:val="none" w:sz="0" w:space="0" w:color="auto"/>
                        <w:right w:val="none" w:sz="0" w:space="0" w:color="auto"/>
                      </w:divBdr>
                      <w:divsChild>
                        <w:div w:id="49234274">
                          <w:marLeft w:val="0"/>
                          <w:marRight w:val="0"/>
                          <w:marTop w:val="0"/>
                          <w:marBottom w:val="0"/>
                          <w:divBdr>
                            <w:top w:val="none" w:sz="0" w:space="0" w:color="auto"/>
                            <w:left w:val="none" w:sz="0" w:space="0" w:color="auto"/>
                            <w:bottom w:val="none" w:sz="0" w:space="0" w:color="auto"/>
                            <w:right w:val="none" w:sz="0" w:space="0" w:color="auto"/>
                          </w:divBdr>
                        </w:div>
                      </w:divsChild>
                    </w:div>
                    <w:div w:id="914824570">
                      <w:marLeft w:val="0"/>
                      <w:marRight w:val="0"/>
                      <w:marTop w:val="0"/>
                      <w:marBottom w:val="0"/>
                      <w:divBdr>
                        <w:top w:val="none" w:sz="0" w:space="0" w:color="auto"/>
                        <w:left w:val="none" w:sz="0" w:space="0" w:color="auto"/>
                        <w:bottom w:val="none" w:sz="0" w:space="0" w:color="auto"/>
                        <w:right w:val="none" w:sz="0" w:space="0" w:color="auto"/>
                      </w:divBdr>
                      <w:divsChild>
                        <w:div w:id="1714887833">
                          <w:marLeft w:val="0"/>
                          <w:marRight w:val="0"/>
                          <w:marTop w:val="0"/>
                          <w:marBottom w:val="0"/>
                          <w:divBdr>
                            <w:top w:val="none" w:sz="0" w:space="0" w:color="auto"/>
                            <w:left w:val="none" w:sz="0" w:space="0" w:color="auto"/>
                            <w:bottom w:val="none" w:sz="0" w:space="0" w:color="auto"/>
                            <w:right w:val="none" w:sz="0" w:space="0" w:color="auto"/>
                          </w:divBdr>
                        </w:div>
                      </w:divsChild>
                    </w:div>
                    <w:div w:id="327825663">
                      <w:marLeft w:val="0"/>
                      <w:marRight w:val="0"/>
                      <w:marTop w:val="0"/>
                      <w:marBottom w:val="0"/>
                      <w:divBdr>
                        <w:top w:val="none" w:sz="0" w:space="0" w:color="auto"/>
                        <w:left w:val="none" w:sz="0" w:space="0" w:color="auto"/>
                        <w:bottom w:val="none" w:sz="0" w:space="0" w:color="auto"/>
                        <w:right w:val="none" w:sz="0" w:space="0" w:color="auto"/>
                      </w:divBdr>
                      <w:divsChild>
                        <w:div w:id="1749424427">
                          <w:marLeft w:val="0"/>
                          <w:marRight w:val="0"/>
                          <w:marTop w:val="0"/>
                          <w:marBottom w:val="0"/>
                          <w:divBdr>
                            <w:top w:val="none" w:sz="0" w:space="0" w:color="auto"/>
                            <w:left w:val="none" w:sz="0" w:space="0" w:color="auto"/>
                            <w:bottom w:val="none" w:sz="0" w:space="0" w:color="auto"/>
                            <w:right w:val="none" w:sz="0" w:space="0" w:color="auto"/>
                          </w:divBdr>
                        </w:div>
                      </w:divsChild>
                    </w:div>
                    <w:div w:id="2142578735">
                      <w:marLeft w:val="0"/>
                      <w:marRight w:val="0"/>
                      <w:marTop w:val="0"/>
                      <w:marBottom w:val="0"/>
                      <w:divBdr>
                        <w:top w:val="none" w:sz="0" w:space="0" w:color="auto"/>
                        <w:left w:val="none" w:sz="0" w:space="0" w:color="auto"/>
                        <w:bottom w:val="none" w:sz="0" w:space="0" w:color="auto"/>
                        <w:right w:val="none" w:sz="0" w:space="0" w:color="auto"/>
                      </w:divBdr>
                      <w:divsChild>
                        <w:div w:id="453213166">
                          <w:marLeft w:val="0"/>
                          <w:marRight w:val="0"/>
                          <w:marTop w:val="0"/>
                          <w:marBottom w:val="0"/>
                          <w:divBdr>
                            <w:top w:val="none" w:sz="0" w:space="0" w:color="auto"/>
                            <w:left w:val="none" w:sz="0" w:space="0" w:color="auto"/>
                            <w:bottom w:val="none" w:sz="0" w:space="0" w:color="auto"/>
                            <w:right w:val="none" w:sz="0" w:space="0" w:color="auto"/>
                          </w:divBdr>
                        </w:div>
                      </w:divsChild>
                    </w:div>
                    <w:div w:id="788862067">
                      <w:marLeft w:val="0"/>
                      <w:marRight w:val="0"/>
                      <w:marTop w:val="0"/>
                      <w:marBottom w:val="0"/>
                      <w:divBdr>
                        <w:top w:val="none" w:sz="0" w:space="0" w:color="auto"/>
                        <w:left w:val="none" w:sz="0" w:space="0" w:color="auto"/>
                        <w:bottom w:val="none" w:sz="0" w:space="0" w:color="auto"/>
                        <w:right w:val="none" w:sz="0" w:space="0" w:color="auto"/>
                      </w:divBdr>
                      <w:divsChild>
                        <w:div w:id="654263889">
                          <w:marLeft w:val="0"/>
                          <w:marRight w:val="0"/>
                          <w:marTop w:val="0"/>
                          <w:marBottom w:val="0"/>
                          <w:divBdr>
                            <w:top w:val="none" w:sz="0" w:space="0" w:color="auto"/>
                            <w:left w:val="none" w:sz="0" w:space="0" w:color="auto"/>
                            <w:bottom w:val="none" w:sz="0" w:space="0" w:color="auto"/>
                            <w:right w:val="none" w:sz="0" w:space="0" w:color="auto"/>
                          </w:divBdr>
                        </w:div>
                      </w:divsChild>
                    </w:div>
                    <w:div w:id="35861333">
                      <w:marLeft w:val="0"/>
                      <w:marRight w:val="0"/>
                      <w:marTop w:val="0"/>
                      <w:marBottom w:val="0"/>
                      <w:divBdr>
                        <w:top w:val="none" w:sz="0" w:space="0" w:color="auto"/>
                        <w:left w:val="none" w:sz="0" w:space="0" w:color="auto"/>
                        <w:bottom w:val="none" w:sz="0" w:space="0" w:color="auto"/>
                        <w:right w:val="none" w:sz="0" w:space="0" w:color="auto"/>
                      </w:divBdr>
                      <w:divsChild>
                        <w:div w:id="2117484642">
                          <w:marLeft w:val="0"/>
                          <w:marRight w:val="0"/>
                          <w:marTop w:val="0"/>
                          <w:marBottom w:val="0"/>
                          <w:divBdr>
                            <w:top w:val="none" w:sz="0" w:space="0" w:color="auto"/>
                            <w:left w:val="none" w:sz="0" w:space="0" w:color="auto"/>
                            <w:bottom w:val="none" w:sz="0" w:space="0" w:color="auto"/>
                            <w:right w:val="none" w:sz="0" w:space="0" w:color="auto"/>
                          </w:divBdr>
                        </w:div>
                      </w:divsChild>
                    </w:div>
                    <w:div w:id="699018303">
                      <w:marLeft w:val="0"/>
                      <w:marRight w:val="0"/>
                      <w:marTop w:val="0"/>
                      <w:marBottom w:val="0"/>
                      <w:divBdr>
                        <w:top w:val="none" w:sz="0" w:space="0" w:color="auto"/>
                        <w:left w:val="none" w:sz="0" w:space="0" w:color="auto"/>
                        <w:bottom w:val="none" w:sz="0" w:space="0" w:color="auto"/>
                        <w:right w:val="none" w:sz="0" w:space="0" w:color="auto"/>
                      </w:divBdr>
                      <w:divsChild>
                        <w:div w:id="1825853346">
                          <w:marLeft w:val="0"/>
                          <w:marRight w:val="0"/>
                          <w:marTop w:val="0"/>
                          <w:marBottom w:val="0"/>
                          <w:divBdr>
                            <w:top w:val="none" w:sz="0" w:space="0" w:color="auto"/>
                            <w:left w:val="none" w:sz="0" w:space="0" w:color="auto"/>
                            <w:bottom w:val="none" w:sz="0" w:space="0" w:color="auto"/>
                            <w:right w:val="none" w:sz="0" w:space="0" w:color="auto"/>
                          </w:divBdr>
                        </w:div>
                      </w:divsChild>
                    </w:div>
                    <w:div w:id="40129905">
                      <w:marLeft w:val="0"/>
                      <w:marRight w:val="0"/>
                      <w:marTop w:val="0"/>
                      <w:marBottom w:val="0"/>
                      <w:divBdr>
                        <w:top w:val="none" w:sz="0" w:space="0" w:color="auto"/>
                        <w:left w:val="none" w:sz="0" w:space="0" w:color="auto"/>
                        <w:bottom w:val="none" w:sz="0" w:space="0" w:color="auto"/>
                        <w:right w:val="none" w:sz="0" w:space="0" w:color="auto"/>
                      </w:divBdr>
                      <w:divsChild>
                        <w:div w:id="2073698506">
                          <w:marLeft w:val="0"/>
                          <w:marRight w:val="0"/>
                          <w:marTop w:val="0"/>
                          <w:marBottom w:val="0"/>
                          <w:divBdr>
                            <w:top w:val="none" w:sz="0" w:space="0" w:color="auto"/>
                            <w:left w:val="none" w:sz="0" w:space="0" w:color="auto"/>
                            <w:bottom w:val="none" w:sz="0" w:space="0" w:color="auto"/>
                            <w:right w:val="none" w:sz="0" w:space="0" w:color="auto"/>
                          </w:divBdr>
                        </w:div>
                      </w:divsChild>
                    </w:div>
                    <w:div w:id="1238515002">
                      <w:marLeft w:val="0"/>
                      <w:marRight w:val="0"/>
                      <w:marTop w:val="0"/>
                      <w:marBottom w:val="0"/>
                      <w:divBdr>
                        <w:top w:val="none" w:sz="0" w:space="0" w:color="auto"/>
                        <w:left w:val="none" w:sz="0" w:space="0" w:color="auto"/>
                        <w:bottom w:val="none" w:sz="0" w:space="0" w:color="auto"/>
                        <w:right w:val="none" w:sz="0" w:space="0" w:color="auto"/>
                      </w:divBdr>
                      <w:divsChild>
                        <w:div w:id="1929654057">
                          <w:marLeft w:val="0"/>
                          <w:marRight w:val="0"/>
                          <w:marTop w:val="0"/>
                          <w:marBottom w:val="0"/>
                          <w:divBdr>
                            <w:top w:val="none" w:sz="0" w:space="0" w:color="auto"/>
                            <w:left w:val="none" w:sz="0" w:space="0" w:color="auto"/>
                            <w:bottom w:val="none" w:sz="0" w:space="0" w:color="auto"/>
                            <w:right w:val="none" w:sz="0" w:space="0" w:color="auto"/>
                          </w:divBdr>
                        </w:div>
                      </w:divsChild>
                    </w:div>
                    <w:div w:id="334848315">
                      <w:marLeft w:val="0"/>
                      <w:marRight w:val="0"/>
                      <w:marTop w:val="0"/>
                      <w:marBottom w:val="0"/>
                      <w:divBdr>
                        <w:top w:val="none" w:sz="0" w:space="0" w:color="auto"/>
                        <w:left w:val="none" w:sz="0" w:space="0" w:color="auto"/>
                        <w:bottom w:val="none" w:sz="0" w:space="0" w:color="auto"/>
                        <w:right w:val="none" w:sz="0" w:space="0" w:color="auto"/>
                      </w:divBdr>
                      <w:divsChild>
                        <w:div w:id="1886604984">
                          <w:marLeft w:val="0"/>
                          <w:marRight w:val="0"/>
                          <w:marTop w:val="0"/>
                          <w:marBottom w:val="0"/>
                          <w:divBdr>
                            <w:top w:val="none" w:sz="0" w:space="0" w:color="auto"/>
                            <w:left w:val="none" w:sz="0" w:space="0" w:color="auto"/>
                            <w:bottom w:val="none" w:sz="0" w:space="0" w:color="auto"/>
                            <w:right w:val="none" w:sz="0" w:space="0" w:color="auto"/>
                          </w:divBdr>
                        </w:div>
                      </w:divsChild>
                    </w:div>
                    <w:div w:id="807362434">
                      <w:marLeft w:val="0"/>
                      <w:marRight w:val="0"/>
                      <w:marTop w:val="0"/>
                      <w:marBottom w:val="0"/>
                      <w:divBdr>
                        <w:top w:val="none" w:sz="0" w:space="0" w:color="auto"/>
                        <w:left w:val="none" w:sz="0" w:space="0" w:color="auto"/>
                        <w:bottom w:val="none" w:sz="0" w:space="0" w:color="auto"/>
                        <w:right w:val="none" w:sz="0" w:space="0" w:color="auto"/>
                      </w:divBdr>
                      <w:divsChild>
                        <w:div w:id="804737678">
                          <w:marLeft w:val="0"/>
                          <w:marRight w:val="0"/>
                          <w:marTop w:val="0"/>
                          <w:marBottom w:val="0"/>
                          <w:divBdr>
                            <w:top w:val="none" w:sz="0" w:space="0" w:color="auto"/>
                            <w:left w:val="none" w:sz="0" w:space="0" w:color="auto"/>
                            <w:bottom w:val="none" w:sz="0" w:space="0" w:color="auto"/>
                            <w:right w:val="none" w:sz="0" w:space="0" w:color="auto"/>
                          </w:divBdr>
                        </w:div>
                      </w:divsChild>
                    </w:div>
                    <w:div w:id="1208760865">
                      <w:marLeft w:val="0"/>
                      <w:marRight w:val="0"/>
                      <w:marTop w:val="0"/>
                      <w:marBottom w:val="0"/>
                      <w:divBdr>
                        <w:top w:val="none" w:sz="0" w:space="0" w:color="auto"/>
                        <w:left w:val="none" w:sz="0" w:space="0" w:color="auto"/>
                        <w:bottom w:val="none" w:sz="0" w:space="0" w:color="auto"/>
                        <w:right w:val="none" w:sz="0" w:space="0" w:color="auto"/>
                      </w:divBdr>
                      <w:divsChild>
                        <w:div w:id="3607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166667">
                  <w:marLeft w:val="0"/>
                  <w:marRight w:val="0"/>
                  <w:marTop w:val="0"/>
                  <w:marBottom w:val="0"/>
                  <w:divBdr>
                    <w:top w:val="none" w:sz="0" w:space="0" w:color="auto"/>
                    <w:left w:val="none" w:sz="0" w:space="0" w:color="auto"/>
                    <w:bottom w:val="none" w:sz="0" w:space="0" w:color="auto"/>
                    <w:right w:val="none" w:sz="0" w:space="0" w:color="auto"/>
                  </w:divBdr>
                  <w:divsChild>
                    <w:div w:id="1531262777">
                      <w:marLeft w:val="0"/>
                      <w:marRight w:val="0"/>
                      <w:marTop w:val="0"/>
                      <w:marBottom w:val="0"/>
                      <w:divBdr>
                        <w:top w:val="none" w:sz="0" w:space="0" w:color="auto"/>
                        <w:left w:val="none" w:sz="0" w:space="0" w:color="auto"/>
                        <w:bottom w:val="none" w:sz="0" w:space="0" w:color="auto"/>
                        <w:right w:val="none" w:sz="0" w:space="0" w:color="auto"/>
                      </w:divBdr>
                    </w:div>
                  </w:divsChild>
                </w:div>
                <w:div w:id="815729602">
                  <w:marLeft w:val="0"/>
                  <w:marRight w:val="0"/>
                  <w:marTop w:val="0"/>
                  <w:marBottom w:val="0"/>
                  <w:divBdr>
                    <w:top w:val="none" w:sz="0" w:space="0" w:color="auto"/>
                    <w:left w:val="none" w:sz="0" w:space="0" w:color="auto"/>
                    <w:bottom w:val="none" w:sz="0" w:space="0" w:color="auto"/>
                    <w:right w:val="none" w:sz="0" w:space="0" w:color="auto"/>
                  </w:divBdr>
                  <w:divsChild>
                    <w:div w:id="20118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054405">
          <w:marLeft w:val="0"/>
          <w:marRight w:val="0"/>
          <w:marTop w:val="0"/>
          <w:marBottom w:val="0"/>
          <w:divBdr>
            <w:top w:val="none" w:sz="0" w:space="0" w:color="auto"/>
            <w:left w:val="none" w:sz="0" w:space="0" w:color="auto"/>
            <w:bottom w:val="none" w:sz="0" w:space="0" w:color="auto"/>
            <w:right w:val="none" w:sz="0" w:space="0" w:color="auto"/>
          </w:divBdr>
          <w:divsChild>
            <w:div w:id="142090941">
              <w:marLeft w:val="0"/>
              <w:marRight w:val="0"/>
              <w:marTop w:val="0"/>
              <w:marBottom w:val="0"/>
              <w:divBdr>
                <w:top w:val="none" w:sz="0" w:space="0" w:color="auto"/>
                <w:left w:val="none" w:sz="0" w:space="0" w:color="auto"/>
                <w:bottom w:val="none" w:sz="0" w:space="0" w:color="auto"/>
                <w:right w:val="none" w:sz="0" w:space="0" w:color="auto"/>
              </w:divBdr>
              <w:divsChild>
                <w:div w:id="307824674">
                  <w:marLeft w:val="0"/>
                  <w:marRight w:val="0"/>
                  <w:marTop w:val="0"/>
                  <w:marBottom w:val="0"/>
                  <w:divBdr>
                    <w:top w:val="none" w:sz="0" w:space="0" w:color="auto"/>
                    <w:left w:val="none" w:sz="0" w:space="0" w:color="auto"/>
                    <w:bottom w:val="none" w:sz="0" w:space="0" w:color="auto"/>
                    <w:right w:val="none" w:sz="0" w:space="0" w:color="auto"/>
                  </w:divBdr>
                  <w:divsChild>
                    <w:div w:id="127594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859375">
      <w:bodyDiv w:val="1"/>
      <w:marLeft w:val="0"/>
      <w:marRight w:val="0"/>
      <w:marTop w:val="0"/>
      <w:marBottom w:val="0"/>
      <w:divBdr>
        <w:top w:val="none" w:sz="0" w:space="0" w:color="auto"/>
        <w:left w:val="none" w:sz="0" w:space="0" w:color="auto"/>
        <w:bottom w:val="none" w:sz="0" w:space="0" w:color="auto"/>
        <w:right w:val="none" w:sz="0" w:space="0" w:color="auto"/>
      </w:divBdr>
      <w:divsChild>
        <w:div w:id="1197160907">
          <w:marLeft w:val="0"/>
          <w:marRight w:val="0"/>
          <w:marTop w:val="0"/>
          <w:marBottom w:val="0"/>
          <w:divBdr>
            <w:top w:val="none" w:sz="0" w:space="0" w:color="auto"/>
            <w:left w:val="none" w:sz="0" w:space="0" w:color="auto"/>
            <w:bottom w:val="none" w:sz="0" w:space="0" w:color="auto"/>
            <w:right w:val="none" w:sz="0" w:space="0" w:color="auto"/>
          </w:divBdr>
          <w:divsChild>
            <w:div w:id="933709067">
              <w:marLeft w:val="0"/>
              <w:marRight w:val="0"/>
              <w:marTop w:val="0"/>
              <w:marBottom w:val="0"/>
              <w:divBdr>
                <w:top w:val="none" w:sz="0" w:space="0" w:color="auto"/>
                <w:left w:val="none" w:sz="0" w:space="0" w:color="auto"/>
                <w:bottom w:val="none" w:sz="0" w:space="0" w:color="auto"/>
                <w:right w:val="none" w:sz="0" w:space="0" w:color="auto"/>
              </w:divBdr>
              <w:divsChild>
                <w:div w:id="2096783772">
                  <w:marLeft w:val="0"/>
                  <w:marRight w:val="0"/>
                  <w:marTop w:val="0"/>
                  <w:marBottom w:val="0"/>
                  <w:divBdr>
                    <w:top w:val="none" w:sz="0" w:space="0" w:color="auto"/>
                    <w:left w:val="none" w:sz="0" w:space="0" w:color="auto"/>
                    <w:bottom w:val="none" w:sz="0" w:space="0" w:color="auto"/>
                    <w:right w:val="none" w:sz="0" w:space="0" w:color="auto"/>
                  </w:divBdr>
                  <w:divsChild>
                    <w:div w:id="403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09735">
      <w:bodyDiv w:val="1"/>
      <w:marLeft w:val="0"/>
      <w:marRight w:val="0"/>
      <w:marTop w:val="0"/>
      <w:marBottom w:val="0"/>
      <w:divBdr>
        <w:top w:val="none" w:sz="0" w:space="0" w:color="auto"/>
        <w:left w:val="none" w:sz="0" w:space="0" w:color="auto"/>
        <w:bottom w:val="none" w:sz="0" w:space="0" w:color="auto"/>
        <w:right w:val="none" w:sz="0" w:space="0" w:color="auto"/>
      </w:divBdr>
      <w:divsChild>
        <w:div w:id="684795678">
          <w:marLeft w:val="0"/>
          <w:marRight w:val="0"/>
          <w:marTop w:val="0"/>
          <w:marBottom w:val="0"/>
          <w:divBdr>
            <w:top w:val="none" w:sz="0" w:space="0" w:color="auto"/>
            <w:left w:val="none" w:sz="0" w:space="0" w:color="auto"/>
            <w:bottom w:val="none" w:sz="0" w:space="0" w:color="auto"/>
            <w:right w:val="none" w:sz="0" w:space="0" w:color="auto"/>
          </w:divBdr>
          <w:divsChild>
            <w:div w:id="367023157">
              <w:marLeft w:val="0"/>
              <w:marRight w:val="0"/>
              <w:marTop w:val="0"/>
              <w:marBottom w:val="0"/>
              <w:divBdr>
                <w:top w:val="none" w:sz="0" w:space="0" w:color="auto"/>
                <w:left w:val="none" w:sz="0" w:space="0" w:color="auto"/>
                <w:bottom w:val="none" w:sz="0" w:space="0" w:color="auto"/>
                <w:right w:val="none" w:sz="0" w:space="0" w:color="auto"/>
              </w:divBdr>
              <w:divsChild>
                <w:div w:id="1978797825">
                  <w:marLeft w:val="0"/>
                  <w:marRight w:val="0"/>
                  <w:marTop w:val="0"/>
                  <w:marBottom w:val="0"/>
                  <w:divBdr>
                    <w:top w:val="none" w:sz="0" w:space="0" w:color="auto"/>
                    <w:left w:val="none" w:sz="0" w:space="0" w:color="auto"/>
                    <w:bottom w:val="none" w:sz="0" w:space="0" w:color="auto"/>
                    <w:right w:val="none" w:sz="0" w:space="0" w:color="auto"/>
                  </w:divBdr>
                  <w:divsChild>
                    <w:div w:id="197567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407088">
      <w:bodyDiv w:val="1"/>
      <w:marLeft w:val="0"/>
      <w:marRight w:val="0"/>
      <w:marTop w:val="0"/>
      <w:marBottom w:val="0"/>
      <w:divBdr>
        <w:top w:val="none" w:sz="0" w:space="0" w:color="auto"/>
        <w:left w:val="none" w:sz="0" w:space="0" w:color="auto"/>
        <w:bottom w:val="none" w:sz="0" w:space="0" w:color="auto"/>
        <w:right w:val="none" w:sz="0" w:space="0" w:color="auto"/>
      </w:divBdr>
      <w:divsChild>
        <w:div w:id="1510438215">
          <w:marLeft w:val="0"/>
          <w:marRight w:val="0"/>
          <w:marTop w:val="0"/>
          <w:marBottom w:val="0"/>
          <w:divBdr>
            <w:top w:val="none" w:sz="0" w:space="0" w:color="auto"/>
            <w:left w:val="none" w:sz="0" w:space="0" w:color="auto"/>
            <w:bottom w:val="none" w:sz="0" w:space="0" w:color="auto"/>
            <w:right w:val="none" w:sz="0" w:space="0" w:color="auto"/>
          </w:divBdr>
          <w:divsChild>
            <w:div w:id="1120875773">
              <w:marLeft w:val="0"/>
              <w:marRight w:val="0"/>
              <w:marTop w:val="0"/>
              <w:marBottom w:val="0"/>
              <w:divBdr>
                <w:top w:val="none" w:sz="0" w:space="0" w:color="auto"/>
                <w:left w:val="none" w:sz="0" w:space="0" w:color="auto"/>
                <w:bottom w:val="none" w:sz="0" w:space="0" w:color="auto"/>
                <w:right w:val="none" w:sz="0" w:space="0" w:color="auto"/>
              </w:divBdr>
              <w:divsChild>
                <w:div w:id="1892763294">
                  <w:marLeft w:val="0"/>
                  <w:marRight w:val="0"/>
                  <w:marTop w:val="0"/>
                  <w:marBottom w:val="0"/>
                  <w:divBdr>
                    <w:top w:val="none" w:sz="0" w:space="0" w:color="auto"/>
                    <w:left w:val="none" w:sz="0" w:space="0" w:color="auto"/>
                    <w:bottom w:val="none" w:sz="0" w:space="0" w:color="auto"/>
                    <w:right w:val="none" w:sz="0" w:space="0" w:color="auto"/>
                  </w:divBdr>
                  <w:divsChild>
                    <w:div w:id="1203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eanarchistlibrary.org/library/baedan-bae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4715</Words>
  <Characters>26882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Eaton</dc:creator>
  <cp:keywords/>
  <dc:description/>
  <cp:lastModifiedBy>Peter Eaton</cp:lastModifiedBy>
  <cp:revision>5</cp:revision>
  <dcterms:created xsi:type="dcterms:W3CDTF">2022-02-04T21:46:00Z</dcterms:created>
  <dcterms:modified xsi:type="dcterms:W3CDTF">2022-02-18T21:15:00Z</dcterms:modified>
</cp:coreProperties>
</file>