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58A4DF" w14:textId="77777777" w:rsidR="00C10CEB" w:rsidRPr="00C10CEB" w:rsidRDefault="00C10CEB" w:rsidP="00C10CEB"/>
    <w:p w14:paraId="41822038" w14:textId="4E437FAD" w:rsidR="00C10CEB" w:rsidRDefault="00221465" w:rsidP="00221465">
      <w:pPr>
        <w:pStyle w:val="Heading1"/>
      </w:pPr>
      <w:r>
        <w:lastRenderedPageBreak/>
        <w:t>T</w:t>
      </w:r>
    </w:p>
    <w:p w14:paraId="23E14463" w14:textId="77777777" w:rsidR="00C10CEB" w:rsidRDefault="00C10CEB" w:rsidP="00C10CEB">
      <w:pPr>
        <w:pStyle w:val="Heading4"/>
      </w:pPr>
      <w:r w:rsidRPr="00A353FF">
        <w:t xml:space="preserve">Interpretation: The affirmative may not specify a </w:t>
      </w:r>
      <w:r>
        <w:t xml:space="preserve">just government that recognizes workers’ unconditional right to </w:t>
      </w:r>
      <w:proofErr w:type="gramStart"/>
      <w:r>
        <w:t>strike .</w:t>
      </w:r>
      <w:proofErr w:type="gramEnd"/>
    </w:p>
    <w:p w14:paraId="14093D38" w14:textId="77777777" w:rsidR="00C10CEB" w:rsidRPr="003E5015" w:rsidRDefault="00C10CEB" w:rsidP="00C10CEB">
      <w:pPr>
        <w:pStyle w:val="Heading4"/>
      </w:pPr>
      <w:r w:rsidRPr="003E5015">
        <w:t>“A” is an indefinite article that modifies “</w:t>
      </w:r>
      <w:r>
        <w:t>just government</w:t>
      </w:r>
      <w:r w:rsidRPr="003E5015">
        <w:t>” in the res</w:t>
      </w:r>
      <w:r>
        <w:t xml:space="preserve"> –</w:t>
      </w:r>
      <w:r w:rsidRPr="003E5015">
        <w:t xml:space="preserve"> means that you </w:t>
      </w:r>
      <w:proofErr w:type="gramStart"/>
      <w:r w:rsidRPr="003E5015">
        <w:t>have to</w:t>
      </w:r>
      <w:proofErr w:type="gramEnd"/>
      <w:r w:rsidRPr="003E5015">
        <w:t xml:space="preserve"> prove the resolution true in a VACCUM, not in a particular instance</w:t>
      </w:r>
    </w:p>
    <w:p w14:paraId="417E4A1C" w14:textId="77777777" w:rsidR="00C10CEB" w:rsidRPr="003E5015" w:rsidRDefault="00C10CEB" w:rsidP="00C10CEB">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24EDF9ED" w14:textId="77777777" w:rsidR="00C10CEB" w:rsidRDefault="00C10CEB" w:rsidP="00C10CEB">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proofErr w:type="gramStart"/>
      <w:r w:rsidRPr="00CF0053">
        <w:rPr>
          <w:rStyle w:val="StyleUnderline"/>
          <w:highlight w:val="green"/>
        </w:rPr>
        <w:t>a and</w:t>
      </w:r>
      <w:proofErr w:type="gramEnd"/>
      <w:r w:rsidRPr="00CF0053">
        <w:rPr>
          <w:rStyle w:val="StyleUnderline"/>
          <w:highlight w:val="green"/>
        </w:rPr>
        <w:t xml:space="preserve">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w:t>
      </w:r>
      <w:proofErr w:type="spellStart"/>
      <w:r w:rsidRPr="003E5015">
        <w:rPr>
          <w:sz w:val="16"/>
        </w:rPr>
        <w:t>CAUTION</w:t>
      </w:r>
      <w:proofErr w:type="spellEnd"/>
      <w:r w:rsidRPr="003E5015">
        <w:rPr>
          <w:sz w:val="16"/>
        </w:rPr>
        <w:t xml:space="preserve">! Even after you learn all the principles behind the use of these articles, you will find an abundance of situations </w:t>
      </w:r>
      <w:proofErr w:type="gramStart"/>
      <w:r w:rsidRPr="003E5015">
        <w:rPr>
          <w:sz w:val="16"/>
        </w:rPr>
        <w:t>where</w:t>
      </w:r>
      <w:proofErr w:type="gramEnd"/>
      <w:r w:rsidRPr="003E5015">
        <w:rPr>
          <w:sz w:val="16"/>
        </w:rPr>
        <w:t xml:space="preserv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3E5015">
        <w:rPr>
          <w:sz w:val="16"/>
        </w:rPr>
        <w:t>below..</w:t>
      </w:r>
      <w:proofErr w:type="gramEnd"/>
      <w:r w:rsidRPr="003E5015">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3E5015">
        <w:rPr>
          <w:sz w:val="16"/>
        </w:rPr>
        <w:t>an</w:t>
      </w:r>
      <w:proofErr w:type="gramEnd"/>
      <w:r w:rsidRPr="003E5015">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3E5015">
        <w:rPr>
          <w:sz w:val="16"/>
        </w:rPr>
        <w:t>an</w:t>
      </w:r>
      <w:proofErr w:type="spellEnd"/>
      <w:r w:rsidRPr="003E5015">
        <w:rPr>
          <w:sz w:val="16"/>
        </w:rPr>
        <w:t xml:space="preserve"> (as in an hour, an honor). We would say a useful device and a union matter because the u of those words </w:t>
      </w:r>
      <w:proofErr w:type="gramStart"/>
      <w:r w:rsidRPr="003E5015">
        <w:rPr>
          <w:sz w:val="16"/>
        </w:rPr>
        <w:t>actually sounds</w:t>
      </w:r>
      <w:proofErr w:type="gramEnd"/>
      <w:r w:rsidRPr="003E5015">
        <w:rPr>
          <w:sz w:val="16"/>
        </w:rPr>
        <w:t xml:space="preserve"> like </w:t>
      </w:r>
      <w:proofErr w:type="spellStart"/>
      <w:r w:rsidRPr="003E5015">
        <w:rPr>
          <w:sz w:val="16"/>
        </w:rPr>
        <w:t>yoo</w:t>
      </w:r>
      <w:proofErr w:type="spellEnd"/>
      <w:r w:rsidRPr="003E5015">
        <w:rPr>
          <w:sz w:val="16"/>
        </w:rPr>
        <w:t xml:space="preserve"> (as opposed, say, to the u of an ugly incident). The same is true of a European and a Euro (because of that consonantal "</w:t>
      </w:r>
      <w:proofErr w:type="spellStart"/>
      <w:r w:rsidRPr="003E5015">
        <w:rPr>
          <w:sz w:val="16"/>
        </w:rPr>
        <w:t>Yoo</w:t>
      </w:r>
      <w:proofErr w:type="spellEnd"/>
      <w:r w:rsidRPr="003E5015">
        <w:rPr>
          <w:sz w:val="16"/>
        </w:rPr>
        <w:t xml:space="preserve">" sound). We would say a once-in-a-lifetime experience or a one-time hero because the words once and one begin with a w sound (as if they were spelled </w:t>
      </w:r>
      <w:proofErr w:type="spellStart"/>
      <w:r w:rsidRPr="003E5015">
        <w:rPr>
          <w:sz w:val="16"/>
        </w:rPr>
        <w:t>wuntz</w:t>
      </w:r>
      <w:proofErr w:type="spellEnd"/>
      <w:r w:rsidRPr="003E5015">
        <w:rPr>
          <w:sz w:val="16"/>
        </w:rPr>
        <w:t xml:space="preserve"> and won). Merriam-Webster's Dictionary says that we can use </w:t>
      </w:r>
      <w:proofErr w:type="gramStart"/>
      <w:r w:rsidRPr="003E5015">
        <w:rPr>
          <w:sz w:val="16"/>
        </w:rPr>
        <w:t>an</w:t>
      </w:r>
      <w:proofErr w:type="gramEnd"/>
      <w:r w:rsidRPr="003E5015">
        <w:rPr>
          <w:sz w:val="16"/>
        </w:rPr>
        <w:t xml:space="preserve"> before an h- word that begins with an unstressed syllable. Thus, we might say an </w:t>
      </w:r>
      <w:proofErr w:type="spellStart"/>
      <w:r w:rsidRPr="003E5015">
        <w:rPr>
          <w:sz w:val="16"/>
        </w:rPr>
        <w:t>hisTORical</w:t>
      </w:r>
      <w:proofErr w:type="spellEnd"/>
      <w:r w:rsidRPr="003E5015">
        <w:rPr>
          <w:sz w:val="16"/>
        </w:rPr>
        <w:t xml:space="preserve"> moment, but we would say a </w:t>
      </w:r>
      <w:proofErr w:type="spellStart"/>
      <w:r w:rsidRPr="003E5015">
        <w:rPr>
          <w:sz w:val="16"/>
        </w:rPr>
        <w:t>HIStory</w:t>
      </w:r>
      <w:proofErr w:type="spellEnd"/>
      <w:r w:rsidRPr="003E5015">
        <w:rPr>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3E5015">
        <w:rPr>
          <w:sz w:val="16"/>
        </w:rPr>
        <w:t>a or</w:t>
      </w:r>
      <w:proofErr w:type="gramEnd"/>
      <w:r w:rsidRPr="003E5015">
        <w:rPr>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w:t>
      </w:r>
      <w:proofErr w:type="spellStart"/>
      <w:r w:rsidRPr="003E5015">
        <w:rPr>
          <w:sz w:val="16"/>
        </w:rPr>
        <w:t>airedale</w:t>
      </w:r>
      <w:proofErr w:type="spellEnd"/>
      <w:r w:rsidRPr="003E5015">
        <w:rPr>
          <w:sz w:val="16"/>
        </w:rPr>
        <w:t xml:space="preserv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5899C633" w14:textId="77777777" w:rsidR="00C10CEB" w:rsidRDefault="00C10CEB" w:rsidP="00C10CEB">
      <w:pPr>
        <w:pStyle w:val="Heading4"/>
      </w:pPr>
      <w:r w:rsidRPr="00A353FF">
        <w:lastRenderedPageBreak/>
        <w:t>Violation: they spec</w:t>
      </w:r>
      <w:r>
        <w:t xml:space="preserve"> [x]</w:t>
      </w:r>
    </w:p>
    <w:p w14:paraId="1E5568D9" w14:textId="77777777" w:rsidR="00C10CEB" w:rsidRPr="00A353FF" w:rsidRDefault="00C10CEB" w:rsidP="00C10CEB">
      <w:pPr>
        <w:pStyle w:val="Heading4"/>
      </w:pPr>
      <w:r w:rsidRPr="00A353FF">
        <w:t>Standards:</w:t>
      </w:r>
    </w:p>
    <w:p w14:paraId="4DA409E6" w14:textId="77777777" w:rsidR="00C10CEB" w:rsidRDefault="00C10CEB" w:rsidP="00C10CEB">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291C97D2" w14:textId="52B681CB" w:rsidR="00C10CEB" w:rsidRDefault="00C10CEB" w:rsidP="00C10CEB">
      <w:pPr>
        <w:pStyle w:val="Heading4"/>
      </w:pPr>
      <w:r>
        <w:t xml:space="preserve">[2] limits – the UN says there are 195 recognized governments in the world but even that’s not an agreed upon </w:t>
      </w:r>
      <w:proofErr w:type="spellStart"/>
      <w:r>
        <w:t>brightline</w:t>
      </w:r>
      <w:proofErr w:type="spellEnd"/>
      <w:r>
        <w:t xml:space="preserve"> because there are just governments that are not yet countries – explodes limits since there are tons of independent </w:t>
      </w:r>
      <w:proofErr w:type="spellStart"/>
      <w:r>
        <w:t>affs</w:t>
      </w:r>
      <w:proofErr w:type="spellEnd"/>
      <w:r>
        <w:t xml:space="preserve"> plus functionally infinite combinations, all with different advantages in different political situations </w:t>
      </w:r>
      <w:proofErr w:type="spellStart"/>
      <w:r>
        <w:t>incentivinsing</w:t>
      </w:r>
      <w:proofErr w:type="spellEnd"/>
      <w:r>
        <w:t xml:space="preserve"> more </w:t>
      </w:r>
      <w:proofErr w:type="spellStart"/>
      <w:r>
        <w:t>cheaty</w:t>
      </w:r>
      <w:proofErr w:type="spellEnd"/>
      <w:r>
        <w:t xml:space="preserve"> pics due to lack of ground</w:t>
      </w:r>
      <w:r w:rsidR="005D438E">
        <w:t xml:space="preserve"> – especially true for china where we can either read generic </w:t>
      </w:r>
      <w:proofErr w:type="spellStart"/>
      <w:r w:rsidR="005D438E">
        <w:t>disads</w:t>
      </w:r>
      <w:proofErr w:type="spellEnd"/>
      <w:r w:rsidR="005D438E">
        <w:t xml:space="preserve"> that don’t link or lose</w:t>
      </w:r>
      <w:r>
        <w:t xml:space="preserve">. Kills neg prep and </w:t>
      </w:r>
      <w:proofErr w:type="spellStart"/>
      <w:r>
        <w:t>debatability</w:t>
      </w:r>
      <w:proofErr w:type="spellEnd"/>
      <w:r>
        <w:t xml:space="preserve"> since there are no</w:t>
      </w:r>
      <w:r w:rsidR="005D438E">
        <w:t xml:space="preserve"> universal</w:t>
      </w:r>
      <w:r>
        <w:t xml:space="preserve"> DAs that apply to every </w:t>
      </w:r>
      <w:proofErr w:type="spellStart"/>
      <w:r>
        <w:t>aff</w:t>
      </w:r>
      <w:proofErr w:type="spellEnd"/>
      <w:r>
        <w:t xml:space="preserve"> </w:t>
      </w:r>
      <w:r w:rsidR="005D438E">
        <w:t xml:space="preserve">and need specific links – </w:t>
      </w:r>
      <w:proofErr w:type="spellStart"/>
      <w:r w:rsidR="005D438E">
        <w:t>econs</w:t>
      </w:r>
      <w:proofErr w:type="spellEnd"/>
      <w:r w:rsidR="005D438E">
        <w:t xml:space="preserve"> and geopolitical statuses are different</w:t>
      </w:r>
    </w:p>
    <w:p w14:paraId="3E9E2D60" w14:textId="47920A4C" w:rsidR="009F242F" w:rsidRPr="009F242F" w:rsidRDefault="009F242F" w:rsidP="009F242F">
      <w:pPr>
        <w:pStyle w:val="Heading4"/>
        <w:rPr>
          <w:rFonts w:asciiTheme="majorHAnsi" w:hAnsiTheme="majorHAnsi" w:cstheme="majorHAnsi"/>
        </w:rPr>
      </w:pPr>
      <w:r>
        <w:rPr>
          <w:rFonts w:asciiTheme="majorHAnsi" w:hAnsiTheme="majorHAnsi" w:cstheme="majorHAnsi"/>
        </w:rPr>
        <w:t>3</w:t>
      </w:r>
      <w:r w:rsidRPr="00EF6F4F">
        <w:rPr>
          <w:rFonts w:asciiTheme="majorHAnsi" w:hAnsiTheme="majorHAnsi" w:cstheme="majorHAnsi"/>
        </w:rPr>
        <w:t xml:space="preserve">] Topic education – picking obscure workers skirts the topic literature and prevents substantive engagement with actual controversies, encourages one-weekend </w:t>
      </w:r>
      <w:proofErr w:type="spellStart"/>
      <w:r w:rsidRPr="00EF6F4F">
        <w:rPr>
          <w:rFonts w:asciiTheme="majorHAnsi" w:hAnsiTheme="majorHAnsi" w:cstheme="majorHAnsi"/>
        </w:rPr>
        <w:t>affs</w:t>
      </w:r>
      <w:proofErr w:type="spellEnd"/>
      <w:r w:rsidRPr="00EF6F4F">
        <w:rPr>
          <w:rFonts w:asciiTheme="majorHAnsi" w:hAnsiTheme="majorHAnsi" w:cstheme="majorHAnsi"/>
        </w:rPr>
        <w:t xml:space="preserve"> that have no opposing literature. Our model is k2 learning about the core of the topic through debates about generics</w:t>
      </w:r>
    </w:p>
    <w:p w14:paraId="15E40F1A" w14:textId="77777777" w:rsidR="00C10CEB" w:rsidRDefault="00C10CEB" w:rsidP="00C10CEB">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6924076C" w14:textId="77777777" w:rsidR="00C10CEB" w:rsidRDefault="00C10CEB" w:rsidP="00C10CEB">
      <w:pPr>
        <w:pStyle w:val="Heading4"/>
      </w:pPr>
      <w:r>
        <w:t>Drop the debater – a] deter future abuse and b] set better norms for debate.</w:t>
      </w:r>
    </w:p>
    <w:p w14:paraId="263DB62B" w14:textId="77777777" w:rsidR="00C10CEB" w:rsidRDefault="00C10CEB" w:rsidP="00C10CEB">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288253BC" w14:textId="77777777" w:rsidR="00C10CEB" w:rsidRDefault="00C10CEB" w:rsidP="00C10CEB">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17CCB8FB" w14:textId="27BC7CEE" w:rsidR="00C10CEB" w:rsidRDefault="00C10CEB" w:rsidP="00C10CEB"/>
    <w:p w14:paraId="403FFF07" w14:textId="52A41B06" w:rsidR="001C465E" w:rsidRDefault="001C465E" w:rsidP="00221465">
      <w:pPr>
        <w:pStyle w:val="Heading1"/>
      </w:pPr>
      <w:r>
        <w:lastRenderedPageBreak/>
        <w:t>Theory</w:t>
      </w:r>
    </w:p>
    <w:p w14:paraId="2A3A7A25" w14:textId="77777777" w:rsidR="001C465E" w:rsidRDefault="001C465E" w:rsidP="001C465E">
      <w:pPr>
        <w:pStyle w:val="Heading4"/>
      </w:pPr>
      <w:r>
        <w:t>Interpretation: debaters cannot read both theoretical and substantive justifications for their framework if their opponent only read one type.</w:t>
      </w:r>
    </w:p>
    <w:p w14:paraId="206CA034" w14:textId="77777777" w:rsidR="001C465E" w:rsidRDefault="001C465E" w:rsidP="001C465E">
      <w:pPr>
        <w:pStyle w:val="Heading4"/>
      </w:pPr>
      <w:r>
        <w:t>Violation:</w:t>
      </w:r>
    </w:p>
    <w:p w14:paraId="024ABEAA" w14:textId="77777777" w:rsidR="001C465E" w:rsidRDefault="001C465E" w:rsidP="001C465E">
      <w:pPr>
        <w:pStyle w:val="Heading4"/>
      </w:pPr>
      <w:proofErr w:type="gramStart"/>
      <w:r>
        <w:t>Standards;</w:t>
      </w:r>
      <w:proofErr w:type="gramEnd"/>
    </w:p>
    <w:p w14:paraId="08813616" w14:textId="77777777" w:rsidR="001C465E" w:rsidRDefault="001C465E" w:rsidP="001C465E">
      <w:pPr>
        <w:pStyle w:val="Heading4"/>
      </w:pPr>
      <w:r>
        <w:t xml:space="preserve">Strat </w:t>
      </w:r>
      <w:proofErr w:type="gramStart"/>
      <w:r>
        <w:t>skew  -</w:t>
      </w:r>
      <w:proofErr w:type="gramEnd"/>
      <w:r>
        <w:t xml:space="preserve"> Having both creates functional </w:t>
      </w:r>
      <w:proofErr w:type="spellStart"/>
      <w:r>
        <w:t>NiBs</w:t>
      </w:r>
      <w:proofErr w:type="spellEnd"/>
      <w:r>
        <w:t xml:space="preserve">- even if I go through all the </w:t>
      </w:r>
      <w:proofErr w:type="spellStart"/>
      <w:r>
        <w:t>tjfs</w:t>
      </w:r>
      <w:proofErr w:type="spellEnd"/>
      <w:r>
        <w:t xml:space="preserve">, that’s not sufficient to win framing. this creates a 2-1 skew Don’t let them say it’s reciprocal- just because </w:t>
      </w:r>
      <w:proofErr w:type="spellStart"/>
      <w:r>
        <w:t>i</w:t>
      </w:r>
      <w:proofErr w:type="spellEnd"/>
      <w:r>
        <w:t xml:space="preserve"> </w:t>
      </w:r>
      <w:proofErr w:type="gramStart"/>
      <w:r>
        <w:t>have the ability to</w:t>
      </w:r>
      <w:proofErr w:type="gramEnd"/>
      <w:r>
        <w:t xml:space="preserve"> punch them in the face doesn’t mean </w:t>
      </w:r>
      <w:proofErr w:type="spellStart"/>
      <w:r>
        <w:t>i</w:t>
      </w:r>
      <w:proofErr w:type="spellEnd"/>
      <w:r>
        <w:t xml:space="preserve"> should, even if they do and that </w:t>
      </w:r>
      <w:proofErr w:type="spellStart"/>
      <w:r>
        <w:t>deincentivizes</w:t>
      </w:r>
      <w:proofErr w:type="spellEnd"/>
      <w:r>
        <w:t xml:space="preserve"> me from reading frameworks that don’t necessarily maximize things like topic lit. </w:t>
      </w:r>
    </w:p>
    <w:p w14:paraId="6004918E" w14:textId="77777777" w:rsidR="001C465E" w:rsidRDefault="001C465E" w:rsidP="001C465E">
      <w:pPr>
        <w:pStyle w:val="Heading4"/>
      </w:pPr>
      <w:r>
        <w:t xml:space="preserve">Phil ed – TJFs incentivize picking frameworks based on how good their TJFs are and making the framework debate about theory instead of </w:t>
      </w:r>
      <w:proofErr w:type="gramStart"/>
      <w:r>
        <w:t>actually debating</w:t>
      </w:r>
      <w:proofErr w:type="gramEnd"/>
      <w:r>
        <w:t xml:space="preserve"> warrants. Outweighs on </w:t>
      </w:r>
      <w:proofErr w:type="spellStart"/>
      <w:r>
        <w:t>constitutivism</w:t>
      </w:r>
      <w:proofErr w:type="spellEnd"/>
      <w:r>
        <w:t xml:space="preserve"> – LD is about morality which means we </w:t>
      </w:r>
      <w:proofErr w:type="gramStart"/>
      <w:r>
        <w:t>have to</w:t>
      </w:r>
      <w:proofErr w:type="gramEnd"/>
      <w:r>
        <w:t xml:space="preserve"> preserve that in this round</w:t>
      </w:r>
    </w:p>
    <w:p w14:paraId="7CAD9502" w14:textId="77777777" w:rsidR="001C465E" w:rsidRPr="001C465E" w:rsidRDefault="001C465E" w:rsidP="001C465E"/>
    <w:p w14:paraId="0511873D" w14:textId="709932D5" w:rsidR="00221465" w:rsidRDefault="00221465" w:rsidP="00221465">
      <w:pPr>
        <w:pStyle w:val="Heading1"/>
      </w:pPr>
      <w:r>
        <w:lastRenderedPageBreak/>
        <w:t>Hobbes</w:t>
      </w:r>
    </w:p>
    <w:p w14:paraId="69B3DF50" w14:textId="77777777" w:rsidR="00221465" w:rsidRPr="00221465" w:rsidRDefault="00221465" w:rsidP="00221465"/>
    <w:p w14:paraId="3E26930A" w14:textId="77777777" w:rsidR="00221465" w:rsidRDefault="00221465" w:rsidP="00221465">
      <w:pPr>
        <w:pStyle w:val="Heading4"/>
      </w:pPr>
      <w:r>
        <w:t xml:space="preserve">The role of the ballot is to determine whether the resolution is a true or false statement – </w:t>
      </w:r>
    </w:p>
    <w:p w14:paraId="68E3AFE9" w14:textId="77777777" w:rsidR="00221465" w:rsidRDefault="00221465" w:rsidP="00221465">
      <w:pPr>
        <w:pStyle w:val="Heading4"/>
      </w:pPr>
      <w:r>
        <w:t xml:space="preserve">[1] Answers collapse to truth testing since they require truth value </w:t>
      </w:r>
      <w:proofErr w:type="gramStart"/>
      <w:r>
        <w:t>i.e.</w:t>
      </w:r>
      <w:proofErr w:type="gramEnd"/>
      <w:r>
        <w:t xml:space="preserve"> truth testing is false requires proving that it is true that truth testing is false which means we’re also a prerequisite to your framing.</w:t>
      </w:r>
    </w:p>
    <w:p w14:paraId="01E07037" w14:textId="77777777" w:rsidR="00221465" w:rsidRDefault="00221465" w:rsidP="00221465">
      <w:pPr>
        <w:pStyle w:val="Heading4"/>
      </w:pPr>
      <w:r>
        <w:t xml:space="preserve">[2] Changing the structure of the activity can’t occur within the round </w:t>
      </w:r>
      <w:proofErr w:type="gramStart"/>
      <w:r>
        <w:t>i.e.</w:t>
      </w:r>
      <w:proofErr w:type="gramEnd"/>
      <w:r>
        <w:t xml:space="preserve"> in the middle of a chess match, it’s nonsensical to bring up new rules unless discussed outside of the act of playing the game – out of round rule-setting solves 100 of your offense.</w:t>
      </w:r>
    </w:p>
    <w:p w14:paraId="1A3D970B" w14:textId="77777777" w:rsidR="00221465" w:rsidRDefault="00221465" w:rsidP="00221465">
      <w:pPr>
        <w:pStyle w:val="Heading4"/>
      </w:pPr>
      <w:r>
        <w:t xml:space="preserve">[3] Nothing leaves this round other than the result on the ballot which means even if there is a higher purpose, it doesn’t change anything, and you should just write whatever is important on the ballot and vote for me. </w:t>
      </w:r>
    </w:p>
    <w:p w14:paraId="47D84927" w14:textId="77777777" w:rsidR="00221465" w:rsidRPr="009A665B" w:rsidRDefault="00221465" w:rsidP="00221465"/>
    <w:p w14:paraId="4F7B4AF0" w14:textId="77777777" w:rsidR="00221465" w:rsidRPr="009A665B" w:rsidRDefault="00221465" w:rsidP="00221465">
      <w:pPr>
        <w:pStyle w:val="Heading4"/>
      </w:pPr>
      <w:r>
        <w:lastRenderedPageBreak/>
        <w:t>Next, p</w:t>
      </w:r>
      <w:r w:rsidRPr="009A665B">
        <w:t>resumption and permissibility negate—</w:t>
      </w:r>
    </w:p>
    <w:p w14:paraId="47F6B6FF" w14:textId="1E1644FE" w:rsidR="00221465" w:rsidRPr="009A665B" w:rsidRDefault="00221465" w:rsidP="00221465">
      <w:pPr>
        <w:pStyle w:val="Heading4"/>
      </w:pPr>
      <w:r w:rsidRPr="009A665B">
        <w:t xml:space="preserve">[1] They </w:t>
      </w:r>
      <w:proofErr w:type="gramStart"/>
      <w:r w:rsidRPr="009A665B">
        <w:t>have to</w:t>
      </w:r>
      <w:proofErr w:type="gramEnd"/>
      <w:r w:rsidRPr="009A665B">
        <w:t xml:space="preserve"> prove the existence of an obligation to</w:t>
      </w:r>
      <w:r w:rsidR="009B7B1C">
        <w:t xml:space="preserve"> do the res</w:t>
      </w:r>
      <w:r w:rsidRPr="009A665B">
        <w:t>– permissibility flows neg.</w:t>
      </w:r>
    </w:p>
    <w:p w14:paraId="5ED73E5C" w14:textId="77777777" w:rsidR="00221465" w:rsidRPr="009A665B" w:rsidRDefault="00221465" w:rsidP="00221465">
      <w:pPr>
        <w:pStyle w:val="Heading4"/>
      </w:pPr>
      <w:r w:rsidRPr="009A665B">
        <w:t xml:space="preserve">[2] There’s an infinite number of other, mutually exclusive actions and one of them is probably better than the </w:t>
      </w:r>
      <w:proofErr w:type="spellStart"/>
      <w:r w:rsidRPr="009A665B">
        <w:t>aff</w:t>
      </w:r>
      <w:proofErr w:type="spellEnd"/>
      <w:r w:rsidRPr="009A665B">
        <w:t>.</w:t>
      </w:r>
    </w:p>
    <w:p w14:paraId="02803494" w14:textId="77777777" w:rsidR="00221465" w:rsidRPr="009A665B" w:rsidRDefault="00221465" w:rsidP="00221465">
      <w:pPr>
        <w:pStyle w:val="Heading4"/>
      </w:pPr>
      <w:r w:rsidRPr="009A665B">
        <w:t>[3] Statements are more likely false than true since there’s infinite ways to deny a statement but only one way to prove it.</w:t>
      </w:r>
    </w:p>
    <w:p w14:paraId="39B4D37B" w14:textId="77777777" w:rsidR="0072674D" w:rsidRPr="00715DEA" w:rsidRDefault="0072674D" w:rsidP="0072674D">
      <w:pPr>
        <w:pStyle w:val="Heading4"/>
      </w:pPr>
      <w:r>
        <w:t>To negate means “to deny the truth of” (Merriam Webster) so presumption and permissibility semantically negate. (</w:t>
      </w:r>
      <w:r w:rsidRPr="00EC27BB">
        <w:t>https://www.merriam-webster.com/dictionary/negate</w:t>
      </w:r>
      <w:r>
        <w:t>)</w:t>
      </w:r>
    </w:p>
    <w:p w14:paraId="6921EC86" w14:textId="77777777" w:rsidR="0072674D" w:rsidRPr="006A6D5B" w:rsidRDefault="0072674D" w:rsidP="0072674D">
      <w:pPr>
        <w:pStyle w:val="Heading4"/>
      </w:pPr>
      <w:r w:rsidRPr="006A6D5B">
        <w:t xml:space="preserve">The </w:t>
      </w:r>
      <w:proofErr w:type="spellStart"/>
      <w:r w:rsidRPr="006A6D5B">
        <w:t>metaethic</w:t>
      </w:r>
      <w:proofErr w:type="spellEnd"/>
      <w:r w:rsidRPr="006A6D5B">
        <w:t xml:space="preserve"> is constructivism – truth is not absolute but rather created by individuals based on their own individual perspective. Prefer it</w:t>
      </w:r>
    </w:p>
    <w:p w14:paraId="557BBE86" w14:textId="77777777" w:rsidR="0072674D" w:rsidRPr="006A6D5B" w:rsidRDefault="0072674D" w:rsidP="0072674D">
      <w:pPr>
        <w:pStyle w:val="Heading4"/>
      </w:pPr>
      <w:r w:rsidRPr="006A6D5B">
        <w:t xml:space="preserve">[1] Opacity – we can never access another person’s perspective because we can never fully understand </w:t>
      </w:r>
      <w:r>
        <w:t>how someone else thinks</w:t>
      </w:r>
      <w:r w:rsidRPr="006A6D5B">
        <w:t>. Every truth I create cannot be universalized because I can’t guarantee that they will create the same truth because they do what they want</w:t>
      </w:r>
    </w:p>
    <w:p w14:paraId="0748FF76" w14:textId="77777777" w:rsidR="0072674D" w:rsidRPr="006A6D5B" w:rsidRDefault="0072674D" w:rsidP="0072674D">
      <w:pPr>
        <w:pStyle w:val="Heading4"/>
      </w:pPr>
      <w:r w:rsidRPr="006A6D5B">
        <w:t>[2] Linguistics – Truth is constructed by language, which is completely arbitrary. Nothing tells me that a chair is a chair; I only assign it that name arbitrarily because I want to. Meaning can’t be contained within language if we make it up ourselves, and truth doesn’t exist absent language. </w:t>
      </w:r>
    </w:p>
    <w:p w14:paraId="167D111C" w14:textId="77777777" w:rsidR="0072674D" w:rsidRPr="006A6D5B" w:rsidRDefault="0072674D" w:rsidP="0072674D">
      <w:pPr>
        <w:pStyle w:val="Heading4"/>
      </w:pPr>
      <w:proofErr w:type="gramStart"/>
      <w:r w:rsidRPr="006A6D5B">
        <w:t>But,</w:t>
      </w:r>
      <w:proofErr w:type="gramEnd"/>
      <w:r w:rsidRPr="006A6D5B">
        <w:t xml:space="preserve"> the state of nature leads to infinite violence – competing truth claims means conflicts cannot be resolved. Two warrants:</w:t>
      </w:r>
    </w:p>
    <w:p w14:paraId="57061E56" w14:textId="77777777" w:rsidR="0072674D" w:rsidRPr="006A6D5B" w:rsidRDefault="0072674D" w:rsidP="0072674D">
      <w:pPr>
        <w:pStyle w:val="Heading4"/>
      </w:pPr>
      <w:r w:rsidRPr="006A6D5B">
        <w:t>[1] Ambiguity – everyone can assert their own claims to be true and refuse contestation – this means we always fight over who is correct. This is irresolvable because there is no mediator to adjudicate the dispute and tell who is correct – we just fight forever</w:t>
      </w:r>
    </w:p>
    <w:p w14:paraId="20C6A7CE" w14:textId="77777777" w:rsidR="0072674D" w:rsidRPr="006A6D5B" w:rsidRDefault="0072674D" w:rsidP="0072674D">
      <w:pPr>
        <w:pStyle w:val="Heading4"/>
      </w:pPr>
      <w:r w:rsidRPr="006A6D5B">
        <w:t xml:space="preserve">[2] Self-Interest – everyone wants their truth claims to be true because it benefits them – this leads to conflict because we can’t divide limited resources and </w:t>
      </w:r>
      <w:proofErr w:type="gramStart"/>
      <w:r w:rsidRPr="006A6D5B">
        <w:t>have to</w:t>
      </w:r>
      <w:proofErr w:type="gramEnd"/>
      <w:r w:rsidRPr="006A6D5B">
        <w:t xml:space="preserve"> compete with each other – terminates in death because neither of us want to concede to the other </w:t>
      </w:r>
    </w:p>
    <w:p w14:paraId="00204628" w14:textId="77777777" w:rsidR="0072674D" w:rsidRPr="006A6D5B" w:rsidRDefault="0072674D" w:rsidP="0072674D">
      <w:pPr>
        <w:pStyle w:val="Heading4"/>
      </w:pPr>
      <w:r w:rsidRPr="006A6D5B">
        <w:t>The solution is the creation of the sovereign to mediate what is true and enforce the law; she is the ultimate ruler and arbitrator. It must eliminate all conflicts to bring peace to our violent natures. </w:t>
      </w:r>
    </w:p>
    <w:p w14:paraId="72F35706" w14:textId="77777777" w:rsidR="0072674D" w:rsidRDefault="0072674D" w:rsidP="0072674D">
      <w:pPr>
        <w:rPr>
          <w:b/>
          <w:color w:val="000000" w:themeColor="text1"/>
          <w:sz w:val="26"/>
          <w:szCs w:val="26"/>
        </w:rPr>
      </w:pPr>
      <w:proofErr w:type="gramStart"/>
      <w:r w:rsidRPr="00E9178F">
        <w:rPr>
          <w:b/>
          <w:color w:val="000000" w:themeColor="text1"/>
          <w:sz w:val="26"/>
          <w:szCs w:val="26"/>
        </w:rPr>
        <w:t>Thus</w:t>
      </w:r>
      <w:proofErr w:type="gramEnd"/>
      <w:r w:rsidRPr="00E9178F">
        <w:rPr>
          <w:b/>
          <w:color w:val="000000" w:themeColor="text1"/>
          <w:sz w:val="26"/>
          <w:szCs w:val="26"/>
        </w:rPr>
        <w:t xml:space="preserve"> the standard is consistency with the will of the sovereign. </w:t>
      </w:r>
      <w:r>
        <w:rPr>
          <w:b/>
          <w:color w:val="000000" w:themeColor="text1"/>
          <w:sz w:val="26"/>
          <w:szCs w:val="26"/>
        </w:rPr>
        <w:t>Prefer:</w:t>
      </w:r>
    </w:p>
    <w:p w14:paraId="4E0CBB93" w14:textId="2B2DC0CF" w:rsidR="0072674D" w:rsidRDefault="00CC1A42" w:rsidP="0072674D">
      <w:pPr>
        <w:pStyle w:val="Heading4"/>
        <w:rPr>
          <w:color w:val="000000" w:themeColor="text1"/>
        </w:rPr>
      </w:pPr>
      <w:r>
        <w:rPr>
          <w:color w:val="000000" w:themeColor="text1"/>
        </w:rPr>
        <w:lastRenderedPageBreak/>
        <w:t>1</w:t>
      </w:r>
      <w:r w:rsidR="0072674D">
        <w:rPr>
          <w:color w:val="000000" w:themeColor="text1"/>
        </w:rPr>
        <w:t xml:space="preserve">] </w:t>
      </w:r>
      <w:proofErr w:type="spellStart"/>
      <w:r w:rsidR="0072674D">
        <w:rPr>
          <w:color w:val="000000" w:themeColor="text1"/>
        </w:rPr>
        <w:t>Weighability</w:t>
      </w:r>
      <w:proofErr w:type="spellEnd"/>
      <w:r w:rsidR="0072674D">
        <w:rPr>
          <w:color w:val="000000" w:themeColor="text1"/>
        </w:rPr>
        <w:t xml:space="preserve">: this framework is just a question of </w:t>
      </w:r>
      <w:proofErr w:type="gramStart"/>
      <w:r w:rsidR="0072674D">
        <w:rPr>
          <w:color w:val="000000" w:themeColor="text1"/>
        </w:rPr>
        <w:t>whether or not</w:t>
      </w:r>
      <w:proofErr w:type="gramEnd"/>
      <w:r w:rsidR="0072674D">
        <w:rPr>
          <w:color w:val="000000" w:themeColor="text1"/>
        </w:rPr>
        <w:t xml:space="preserve"> you’re consistent with the sovereign’s will </w:t>
      </w:r>
    </w:p>
    <w:p w14:paraId="5984E179" w14:textId="66464808" w:rsidR="0072674D" w:rsidRDefault="00CC1A42" w:rsidP="0072674D">
      <w:pPr>
        <w:pStyle w:val="Heading4"/>
        <w:rPr>
          <w:color w:val="000000" w:themeColor="text1"/>
        </w:rPr>
      </w:pPr>
      <w:r>
        <w:rPr>
          <w:color w:val="000000" w:themeColor="text1"/>
        </w:rPr>
        <w:t>2</w:t>
      </w:r>
      <w:r w:rsidR="0072674D">
        <w:rPr>
          <w:color w:val="000000" w:themeColor="text1"/>
        </w:rPr>
        <w:t xml:space="preserve">] Inclusion: Hobbes is mainly </w:t>
      </w:r>
      <w:proofErr w:type="gramStart"/>
      <w:r w:rsidR="0072674D">
        <w:rPr>
          <w:color w:val="000000" w:themeColor="text1"/>
        </w:rPr>
        <w:t>analytic</w:t>
      </w:r>
      <w:proofErr w:type="gramEnd"/>
      <w:r w:rsidR="0072674D">
        <w:rPr>
          <w:color w:val="000000" w:themeColor="text1"/>
        </w:rPr>
        <w:t xml:space="preserve"> so it doesn’t require a ton of topic prep which is good for accessibility for small-school debaters.</w:t>
      </w:r>
    </w:p>
    <w:p w14:paraId="5F8D8FC9" w14:textId="77777777" w:rsidR="0072674D" w:rsidRDefault="0072674D" w:rsidP="0072674D">
      <w:pPr>
        <w:pStyle w:val="Heading4"/>
      </w:pPr>
      <w:r w:rsidRPr="000D7EB3">
        <w:t>Impact Calculus: Only evaluate impacts to structural purpose –what you justify through doing the action. We can control what we justify but we can’t control what we cause. </w:t>
      </w:r>
    </w:p>
    <w:p w14:paraId="54D1F48D" w14:textId="77777777" w:rsidR="0072674D" w:rsidRPr="000D7EB3" w:rsidRDefault="0072674D" w:rsidP="0072674D">
      <w:pPr>
        <w:pStyle w:val="Heading4"/>
      </w:pPr>
      <w:r w:rsidRPr="000D7EB3">
        <w:t>Prefer my standard additionally </w:t>
      </w:r>
    </w:p>
    <w:p w14:paraId="159F9998" w14:textId="032CA845" w:rsidR="0072674D" w:rsidRPr="000D7EB3" w:rsidRDefault="0072674D" w:rsidP="0072674D">
      <w:pPr>
        <w:pStyle w:val="Heading4"/>
      </w:pPr>
      <w:r w:rsidRPr="000D7EB3">
        <w:t>1. Infinite Regress- other moral theories inevitably fail because individuals can question why they follow them, but state</w:t>
      </w:r>
      <w:r w:rsidR="00CC1A42">
        <w:t>-</w:t>
      </w:r>
      <w:r w:rsidRPr="000D7EB3">
        <w:t>based</w:t>
      </w:r>
      <w:r w:rsidR="00CC1A42">
        <w:t xml:space="preserve"> </w:t>
      </w:r>
      <w:r w:rsidRPr="000D7EB3">
        <w:t>morality escapes this because individuals consent to the state by virtue of engaging in it. </w:t>
      </w:r>
    </w:p>
    <w:p w14:paraId="26D423ED" w14:textId="77777777" w:rsidR="0072674D" w:rsidRDefault="0072674D" w:rsidP="0072674D">
      <w:pPr>
        <w:pStyle w:val="Heading4"/>
      </w:pPr>
      <w:r>
        <w:t>2</w:t>
      </w:r>
      <w:r w:rsidRPr="000D7EB3">
        <w:t xml:space="preserve">. </w:t>
      </w:r>
      <w:proofErr w:type="spellStart"/>
      <w:r w:rsidRPr="000D7EB3">
        <w:t>Constitutivism</w:t>
      </w:r>
      <w:proofErr w:type="spellEnd"/>
      <w:r w:rsidRPr="000D7EB3">
        <w:t xml:space="preserve">– other moral theories might matter in the </w:t>
      </w:r>
      <w:proofErr w:type="gramStart"/>
      <w:r w:rsidRPr="000D7EB3">
        <w:t>abstract</w:t>
      </w:r>
      <w:proofErr w:type="gramEnd"/>
      <w:r w:rsidRPr="000D7EB3">
        <w:t xml:space="preserve"> but obligations differ based on the nature of agency. For example, a janitor has different obligations than teachers, in the same vein the state has unique obligations that might be inconsistent with morality in general. </w:t>
      </w:r>
    </w:p>
    <w:p w14:paraId="365B89A2" w14:textId="77777777" w:rsidR="00221465" w:rsidRDefault="00221465" w:rsidP="00221465">
      <w:pPr>
        <w:pStyle w:val="Heading4"/>
      </w:pPr>
      <w:r>
        <w:t>Now negate:</w:t>
      </w:r>
    </w:p>
    <w:p w14:paraId="70BBD8E0" w14:textId="77777777" w:rsidR="00221465" w:rsidRDefault="00221465" w:rsidP="00221465">
      <w:pPr>
        <w:pStyle w:val="Heading4"/>
      </w:pPr>
      <w:r>
        <w:t xml:space="preserve">[1] Legislation – Strikes undermine the sovereigns’ ability to legislate since it’s subjects can place infinite demands on it and undermine its legitimacy </w:t>
      </w:r>
    </w:p>
    <w:p w14:paraId="717BFF16" w14:textId="77777777" w:rsidR="00221465" w:rsidRDefault="00221465" w:rsidP="00221465">
      <w:pPr>
        <w:pStyle w:val="Heading4"/>
      </w:pPr>
      <w:r>
        <w:t xml:space="preserve">[2] Autonomy – you can’t place an obligation onto the sovereign or force it to recognize something it doesn’t already recognize. </w:t>
      </w:r>
    </w:p>
    <w:p w14:paraId="3CF5D69E" w14:textId="2B5DA8AB" w:rsidR="00221465" w:rsidRPr="00660633" w:rsidRDefault="00221465" w:rsidP="00221465">
      <w:pPr>
        <w:pStyle w:val="Heading4"/>
      </w:pPr>
      <w:r>
        <w:t>[3] Self Defense – the right to strike would weaken the power of the state since it would force the sovereign to recognize revolts that oppose it</w:t>
      </w:r>
      <w:r w:rsidR="003F2057">
        <w:t xml:space="preserve"> and move closer to state of nature</w:t>
      </w:r>
    </w:p>
    <w:p w14:paraId="7E048545" w14:textId="5293C90C" w:rsidR="00D71598" w:rsidRPr="00D71598" w:rsidRDefault="00EC6662" w:rsidP="00CC15F2">
      <w:pPr>
        <w:pStyle w:val="Heading4"/>
      </w:pPr>
      <w:r>
        <w:t>[4]</w:t>
      </w:r>
      <w:r>
        <w:t xml:space="preserve"> the state’s perspective determines what is just so if the state decides not to recognize the unconditional right of workers to strike that’s what the state has decided is just</w:t>
      </w:r>
    </w:p>
    <w:sectPr w:rsidR="00D71598" w:rsidRPr="00D7159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1A5642"/>
    <w:multiLevelType w:val="hybridMultilevel"/>
    <w:tmpl w:val="4582EEDC"/>
    <w:lvl w:ilvl="0" w:tplc="89E2336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628F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30F6"/>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A63F5"/>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65E"/>
    <w:rsid w:val="001D1A0D"/>
    <w:rsid w:val="001D36BF"/>
    <w:rsid w:val="001D4C28"/>
    <w:rsid w:val="001E0B1F"/>
    <w:rsid w:val="001E0C0F"/>
    <w:rsid w:val="001E1E0B"/>
    <w:rsid w:val="001E2A9B"/>
    <w:rsid w:val="001F1173"/>
    <w:rsid w:val="002005A8"/>
    <w:rsid w:val="00203DD8"/>
    <w:rsid w:val="00204E1D"/>
    <w:rsid w:val="002059BD"/>
    <w:rsid w:val="00207FD8"/>
    <w:rsid w:val="00210FAF"/>
    <w:rsid w:val="00213B1E"/>
    <w:rsid w:val="00215284"/>
    <w:rsid w:val="002168F2"/>
    <w:rsid w:val="00221465"/>
    <w:rsid w:val="002251C5"/>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057"/>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438E"/>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674D"/>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28FC"/>
    <w:rsid w:val="00963065"/>
    <w:rsid w:val="0097151F"/>
    <w:rsid w:val="00973777"/>
    <w:rsid w:val="00976E78"/>
    <w:rsid w:val="009775C0"/>
    <w:rsid w:val="00981F23"/>
    <w:rsid w:val="00990634"/>
    <w:rsid w:val="00991733"/>
    <w:rsid w:val="00992078"/>
    <w:rsid w:val="00992BE3"/>
    <w:rsid w:val="009A1467"/>
    <w:rsid w:val="009A6464"/>
    <w:rsid w:val="009B69F5"/>
    <w:rsid w:val="009B7B1C"/>
    <w:rsid w:val="009C5FF7"/>
    <w:rsid w:val="009C6292"/>
    <w:rsid w:val="009D15DB"/>
    <w:rsid w:val="009D3133"/>
    <w:rsid w:val="009E160D"/>
    <w:rsid w:val="009F1CBB"/>
    <w:rsid w:val="009F242F"/>
    <w:rsid w:val="009F3305"/>
    <w:rsid w:val="009F6FB2"/>
    <w:rsid w:val="00A071C0"/>
    <w:rsid w:val="00A22670"/>
    <w:rsid w:val="00A24B35"/>
    <w:rsid w:val="00A271BA"/>
    <w:rsid w:val="00A27F86"/>
    <w:rsid w:val="00A431C6"/>
    <w:rsid w:val="00A54315"/>
    <w:rsid w:val="00A60FBC"/>
    <w:rsid w:val="00A65C0B"/>
    <w:rsid w:val="00A76D72"/>
    <w:rsid w:val="00A776BA"/>
    <w:rsid w:val="00A81FD2"/>
    <w:rsid w:val="00A8441A"/>
    <w:rsid w:val="00A8674A"/>
    <w:rsid w:val="00A96E24"/>
    <w:rsid w:val="00AA6F6E"/>
    <w:rsid w:val="00AB122B"/>
    <w:rsid w:val="00AB21B0"/>
    <w:rsid w:val="00AB48D3"/>
    <w:rsid w:val="00AD63C8"/>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0CEB"/>
    <w:rsid w:val="00C203FA"/>
    <w:rsid w:val="00C211C5"/>
    <w:rsid w:val="00C244F5"/>
    <w:rsid w:val="00C3164F"/>
    <w:rsid w:val="00C31B5E"/>
    <w:rsid w:val="00C34D3E"/>
    <w:rsid w:val="00C35B37"/>
    <w:rsid w:val="00C3747A"/>
    <w:rsid w:val="00C37F29"/>
    <w:rsid w:val="00C56DCC"/>
    <w:rsid w:val="00C57075"/>
    <w:rsid w:val="00C72AFE"/>
    <w:rsid w:val="00C81619"/>
    <w:rsid w:val="00CA013C"/>
    <w:rsid w:val="00CA6D6D"/>
    <w:rsid w:val="00CC15F2"/>
    <w:rsid w:val="00CC1A42"/>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1598"/>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3E3A"/>
    <w:rsid w:val="00EA58CE"/>
    <w:rsid w:val="00EB33FF"/>
    <w:rsid w:val="00EB3D1A"/>
    <w:rsid w:val="00EC2759"/>
    <w:rsid w:val="00EC6662"/>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D64526"/>
  <w14:defaultImageDpi w14:val="300"/>
  <w15:docId w15:val="{6F122897-DEDE-C34E-B0E6-8EA4D2E03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2146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214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2146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2146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22146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214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1465"/>
  </w:style>
  <w:style w:type="character" w:customStyle="1" w:styleId="Heading1Char">
    <w:name w:val="Heading 1 Char"/>
    <w:aliases w:val="Pocket Char"/>
    <w:basedOn w:val="DefaultParagraphFont"/>
    <w:link w:val="Heading1"/>
    <w:uiPriority w:val="9"/>
    <w:rsid w:val="0022146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2146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2146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22146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22146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Italic,8."/>
    <w:basedOn w:val="DefaultParagraphFont"/>
    <w:uiPriority w:val="1"/>
    <w:qFormat/>
    <w:rsid w:val="00221465"/>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221465"/>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221465"/>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221465"/>
    <w:rPr>
      <w:color w:val="auto"/>
      <w:u w:val="none"/>
    </w:rPr>
  </w:style>
  <w:style w:type="paragraph" w:styleId="DocumentMap">
    <w:name w:val="Document Map"/>
    <w:basedOn w:val="Normal"/>
    <w:link w:val="DocumentMapChar"/>
    <w:uiPriority w:val="99"/>
    <w:semiHidden/>
    <w:unhideWhenUsed/>
    <w:rsid w:val="0022146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21465"/>
    <w:rPr>
      <w:rFonts w:ascii="Lucida Grande" w:hAnsi="Lucida Grande" w:cs="Lucida Grande"/>
    </w:rPr>
  </w:style>
  <w:style w:type="paragraph" w:customStyle="1" w:styleId="textbold">
    <w:name w:val="text bold"/>
    <w:basedOn w:val="Normal"/>
    <w:link w:val="Emphasis"/>
    <w:uiPriority w:val="20"/>
    <w:qFormat/>
    <w:rsid w:val="00C10CEB"/>
    <w:pPr>
      <w:ind w:left="720"/>
      <w:jc w:val="both"/>
    </w:pPr>
    <w:rPr>
      <w:b/>
      <w:iCs/>
      <w:sz w:val="26"/>
      <w:u w:val="single"/>
    </w:rPr>
  </w:style>
  <w:style w:type="paragraph" w:customStyle="1" w:styleId="Emphasis1">
    <w:name w:val="Emphasis1"/>
    <w:basedOn w:val="Normal"/>
    <w:autoRedefine/>
    <w:uiPriority w:val="20"/>
    <w:qFormat/>
    <w:rsid w:val="00C10CEB"/>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D - Cite,No Spacing2,Clear"/>
    <w:basedOn w:val="Heading1"/>
    <w:link w:val="Hyperlink"/>
    <w:autoRedefine/>
    <w:uiPriority w:val="99"/>
    <w:qFormat/>
    <w:rsid w:val="00C10CE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7</Pages>
  <Words>1810</Words>
  <Characters>10319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Bao</cp:lastModifiedBy>
  <cp:revision>4</cp:revision>
  <dcterms:created xsi:type="dcterms:W3CDTF">2021-12-03T21:31:00Z</dcterms:created>
  <dcterms:modified xsi:type="dcterms:W3CDTF">2021-12-03T22:33:00Z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