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B9250" w14:textId="565603E6" w:rsidR="00E364FF" w:rsidRDefault="00E364FF" w:rsidP="00E364FF">
      <w:pPr>
        <w:pStyle w:val="Heading1"/>
      </w:pPr>
      <w:r>
        <w:t>1NC – Princeton Doubles</w:t>
      </w:r>
    </w:p>
    <w:p w14:paraId="3CE06CD1" w14:textId="34E50B8A" w:rsidR="00E364FF" w:rsidRPr="00E364FF" w:rsidRDefault="00E364FF" w:rsidP="00E364FF">
      <w:pPr>
        <w:pStyle w:val="Heading3"/>
      </w:pPr>
      <w:r>
        <w:lastRenderedPageBreak/>
        <w:t>Theory – Disclose UV/Spikes!</w:t>
      </w:r>
    </w:p>
    <w:p w14:paraId="62F20ABE" w14:textId="4A98D98A" w:rsidR="00E364FF" w:rsidRDefault="00E364FF" w:rsidP="00E364FF">
      <w:pPr>
        <w:pStyle w:val="Heading4"/>
      </w:pPr>
      <w:r>
        <w:t xml:space="preserve">A: </w:t>
      </w:r>
      <w:proofErr w:type="spellStart"/>
      <w:r>
        <w:t>Interp</w:t>
      </w:r>
      <w:proofErr w:type="spellEnd"/>
      <w:r>
        <w:t xml:space="preserve"> – Debaters must disclose the full text of all arguments that impact to fairness or education</w:t>
      </w:r>
    </w:p>
    <w:p w14:paraId="7A92F529" w14:textId="4560769A" w:rsidR="00E364FF" w:rsidRDefault="00E364FF" w:rsidP="00E364FF">
      <w:pPr>
        <w:pStyle w:val="Heading4"/>
      </w:pPr>
      <w:r>
        <w:t xml:space="preserve">B: Violation – you didn’t – screenshots: </w:t>
      </w:r>
    </w:p>
    <w:p w14:paraId="20B2BCBA" w14:textId="3E8F8799" w:rsidR="00990DA9" w:rsidRPr="00990DA9" w:rsidRDefault="00990DA9" w:rsidP="00990DA9">
      <w:r>
        <w:rPr>
          <w:noProof/>
        </w:rPr>
        <w:lastRenderedPageBreak/>
        <w:drawing>
          <wp:inline distT="0" distB="0" distL="0" distR="0" wp14:anchorId="23DDB20B" wp14:editId="4526B0F2">
            <wp:extent cx="2799004" cy="49784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2814393" cy="5005772"/>
                    </a:xfrm>
                    <a:prstGeom prst="rect">
                      <a:avLst/>
                    </a:prstGeom>
                  </pic:spPr>
                </pic:pic>
              </a:graphicData>
            </a:graphic>
          </wp:inline>
        </w:drawing>
      </w:r>
      <w:r>
        <w:rPr>
          <w:noProof/>
        </w:rPr>
        <w:lastRenderedPageBreak/>
        <w:drawing>
          <wp:inline distT="0" distB="0" distL="0" distR="0" wp14:anchorId="2351C65C" wp14:editId="69567AA7">
            <wp:extent cx="2806145" cy="4991100"/>
            <wp:effectExtent l="0" t="0" r="635"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0"/>
                    <a:stretch>
                      <a:fillRect/>
                    </a:stretch>
                  </pic:blipFill>
                  <pic:spPr>
                    <a:xfrm>
                      <a:off x="0" y="0"/>
                      <a:ext cx="2834813" cy="5042090"/>
                    </a:xfrm>
                    <a:prstGeom prst="rect">
                      <a:avLst/>
                    </a:prstGeom>
                  </pic:spPr>
                </pic:pic>
              </a:graphicData>
            </a:graphic>
          </wp:inline>
        </w:drawing>
      </w:r>
    </w:p>
    <w:p w14:paraId="72D41370" w14:textId="77777777" w:rsidR="00E364FF" w:rsidRDefault="00E364FF" w:rsidP="00E364FF">
      <w:pPr>
        <w:pStyle w:val="Heading4"/>
      </w:pPr>
      <w:r>
        <w:lastRenderedPageBreak/>
        <w:t xml:space="preserve">C: Standards – </w:t>
      </w:r>
    </w:p>
    <w:p w14:paraId="4CFA9F1B" w14:textId="77777777" w:rsidR="00E364FF" w:rsidRDefault="00E364FF" w:rsidP="00E364FF">
      <w:pPr>
        <w:pStyle w:val="Heading4"/>
      </w:pPr>
      <w:r>
        <w:t xml:space="preserve">1. Strat skew – Absent disclosure you can read a massive </w:t>
      </w:r>
      <w:proofErr w:type="spellStart"/>
      <w:r>
        <w:t>underview</w:t>
      </w:r>
      <w:proofErr w:type="spellEnd"/>
      <w:r>
        <w:t xml:space="preserve"> that heavily influences the strategy I put together pre-round which moots any strategy I have in place as well as forcing me to spend prep line by lining multiple </w:t>
      </w:r>
      <w:proofErr w:type="spellStart"/>
      <w:r>
        <w:t>blippy</w:t>
      </w:r>
      <w:proofErr w:type="spellEnd"/>
      <w:r>
        <w:t xml:space="preserve"> arguments rather than fixing that meta-level strategy you’ve altered. Disclosure solves since I can choose which to answer and which to meet.  </w:t>
      </w:r>
    </w:p>
    <w:p w14:paraId="71DCB540" w14:textId="77777777" w:rsidR="003837FC" w:rsidRDefault="00E364FF" w:rsidP="00E364FF">
      <w:pPr>
        <w:pStyle w:val="Heading4"/>
      </w:pPr>
      <w:r w:rsidRPr="005E288A">
        <w:t xml:space="preserve">2. Norm setting – </w:t>
      </w:r>
      <w:proofErr w:type="gramStart"/>
      <w:r w:rsidRPr="005E288A">
        <w:t>Every</w:t>
      </w:r>
      <w:proofErr w:type="gramEnd"/>
      <w:r w:rsidRPr="005E288A">
        <w:t xml:space="preserve"> reason spikes are good is a reason to prefer my </w:t>
      </w:r>
      <w:proofErr w:type="spellStart"/>
      <w:r w:rsidRPr="005E288A">
        <w:t>interp</w:t>
      </w:r>
      <w:proofErr w:type="spellEnd"/>
      <w:r w:rsidRPr="005E288A">
        <w:t xml:space="preserve"> since it makes it most likely I will meet as many as I feel are good norms while also giving me time to prep responses to the norms I think are bad which is best for theory and substantive clash since we maximize legitimate disagreement on both. </w:t>
      </w:r>
    </w:p>
    <w:p w14:paraId="45B6AC8B" w14:textId="54D105EA" w:rsidR="00E364FF" w:rsidRDefault="00E364FF" w:rsidP="00E364FF">
      <w:pPr>
        <w:pStyle w:val="Heading4"/>
      </w:pPr>
      <w:r w:rsidRPr="005E288A">
        <w:t>Norm setting</w:t>
      </w:r>
      <w:r>
        <w:t xml:space="preserve"> o/w since a) it’s the primary goal of theory b) it solves multiple rounds of abuse which o/w on longevity and c) it encourages reflection on the nature of debate which is key to critical thinking and creating the best version of debate possible. </w:t>
      </w:r>
    </w:p>
    <w:p w14:paraId="0C063341" w14:textId="3184D4D2" w:rsidR="00E364FF" w:rsidRDefault="00E364FF" w:rsidP="00E364FF">
      <w:pPr>
        <w:pStyle w:val="Heading4"/>
      </w:pPr>
      <w:r>
        <w:t xml:space="preserve">Voters – </w:t>
      </w:r>
    </w:p>
    <w:p w14:paraId="79D21273" w14:textId="77777777" w:rsidR="00705FAF" w:rsidRPr="00705FAF" w:rsidRDefault="00705FAF" w:rsidP="00705FAF">
      <w:pPr>
        <w:rPr>
          <w:b/>
          <w:bCs/>
        </w:rPr>
      </w:pPr>
      <w:r w:rsidRPr="00705FAF">
        <w:rPr>
          <w:b/>
          <w:bCs/>
        </w:rPr>
        <w:t>Fairness – debate is a competitive activity that requires fairness for objective evaluation.</w:t>
      </w:r>
    </w:p>
    <w:p w14:paraId="73394237" w14:textId="409DF3D9" w:rsidR="00705FAF" w:rsidRDefault="00705FAF" w:rsidP="00705FAF">
      <w:pPr>
        <w:rPr>
          <w:b/>
          <w:bCs/>
        </w:rPr>
      </w:pPr>
      <w:r w:rsidRPr="00705FAF">
        <w:rPr>
          <w:b/>
          <w:bCs/>
        </w:rPr>
        <w:t>education – portable impact</w:t>
      </w:r>
    </w:p>
    <w:p w14:paraId="0B1ABB7E" w14:textId="2B13B179" w:rsidR="00705FAF" w:rsidRDefault="00705FAF" w:rsidP="00705FAF">
      <w:pPr>
        <w:rPr>
          <w:b/>
          <w:bCs/>
        </w:rPr>
      </w:pPr>
      <w:r w:rsidRPr="00705FAF">
        <w:rPr>
          <w:b/>
          <w:bCs/>
        </w:rPr>
        <w:t>Drop the debater – a~ deter future abuse and b~ set better norms for debate.</w:t>
      </w:r>
    </w:p>
    <w:p w14:paraId="252091CA" w14:textId="77777777" w:rsidR="00936FA3" w:rsidRPr="00936FA3" w:rsidRDefault="00936FA3" w:rsidP="00936FA3">
      <w:pPr>
        <w:rPr>
          <w:b/>
          <w:bCs/>
        </w:rPr>
      </w:pPr>
      <w:r w:rsidRPr="00936FA3">
        <w:rPr>
          <w:b/>
          <w:bCs/>
        </w:rPr>
        <w:t xml:space="preserve">Neg theory is drop the debater – </w:t>
      </w:r>
    </w:p>
    <w:p w14:paraId="6D85CBB2" w14:textId="77777777" w:rsidR="00936FA3" w:rsidRPr="00936FA3" w:rsidRDefault="00936FA3" w:rsidP="00936FA3">
      <w:pPr>
        <w:rPr>
          <w:b/>
          <w:bCs/>
        </w:rPr>
      </w:pPr>
      <w:r w:rsidRPr="00936FA3">
        <w:rPr>
          <w:b/>
          <w:bCs/>
        </w:rPr>
        <w:t xml:space="preserve">1. Prep skew – </w:t>
      </w:r>
      <w:proofErr w:type="spellStart"/>
      <w:r w:rsidRPr="00936FA3">
        <w:rPr>
          <w:b/>
          <w:bCs/>
        </w:rPr>
        <w:t>aff’s</w:t>
      </w:r>
      <w:proofErr w:type="spellEnd"/>
      <w:r w:rsidRPr="00936FA3">
        <w:rPr>
          <w:b/>
          <w:bCs/>
        </w:rPr>
        <w:t xml:space="preserve"> infinite prep means they can frontline every shell marginally enough to be efficient at DA and skew substance enough to deflate theory and win. </w:t>
      </w:r>
    </w:p>
    <w:p w14:paraId="2D8C2B93" w14:textId="54725DA2" w:rsidR="00936FA3" w:rsidRPr="00705FAF" w:rsidRDefault="00936FA3" w:rsidP="00705FAF">
      <w:pPr>
        <w:rPr>
          <w:b/>
          <w:bCs/>
        </w:rPr>
      </w:pPr>
      <w:r w:rsidRPr="00936FA3">
        <w:rPr>
          <w:b/>
          <w:bCs/>
        </w:rPr>
        <w:t xml:space="preserve">2. 1AR Flex – It’s key to check 1ar flexibility since you can moot all 6 min of my offense and restart the debate on unpredictable layers while kicking the arguments that were abusive. </w:t>
      </w:r>
    </w:p>
    <w:p w14:paraId="1B97920A" w14:textId="77777777" w:rsidR="00705FAF" w:rsidRPr="00705FAF" w:rsidRDefault="00705FAF" w:rsidP="00705FAF">
      <w:pPr>
        <w:rPr>
          <w:b/>
          <w:bCs/>
        </w:rPr>
      </w:pPr>
      <w:r w:rsidRPr="00705FAF">
        <w:rPr>
          <w:b/>
          <w:bCs/>
        </w:rPr>
        <w:t xml:space="preserve">Competing </w:t>
      </w:r>
      <w:proofErr w:type="spellStart"/>
      <w:r w:rsidRPr="00705FAF">
        <w:rPr>
          <w:b/>
          <w:bCs/>
        </w:rPr>
        <w:t>interps</w:t>
      </w:r>
      <w:proofErr w:type="spellEnd"/>
      <w:r w:rsidRPr="00705FAF">
        <w:rPr>
          <w:b/>
          <w:bCs/>
        </w:rPr>
        <w:t xml:space="preserve"> – ~a~ reasonability is arbitrary and encourages judge intervention since there’s no clear norm, ~b~ it creates a race to the top where we create the best possible norms for debate.</w:t>
      </w:r>
    </w:p>
    <w:p w14:paraId="20CA4521" w14:textId="77777777" w:rsidR="00705FAF" w:rsidRPr="00705FAF" w:rsidRDefault="00705FAF" w:rsidP="00705FAF">
      <w:pPr>
        <w:rPr>
          <w:b/>
          <w:bCs/>
        </w:rPr>
      </w:pPr>
      <w:r w:rsidRPr="00705FAF">
        <w:rPr>
          <w:b/>
          <w:bCs/>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28EC4E7" w14:textId="77777777" w:rsidR="00705FAF" w:rsidRPr="00705FAF" w:rsidRDefault="00705FAF" w:rsidP="00705FAF"/>
    <w:p w14:paraId="6AE40592" w14:textId="350C3CCA" w:rsidR="006E3CC9" w:rsidRDefault="00705FAF" w:rsidP="00705FAF">
      <w:pPr>
        <w:pStyle w:val="Heading3"/>
      </w:pPr>
      <w:r>
        <w:lastRenderedPageBreak/>
        <w:t>No Performativity</w:t>
      </w:r>
    </w:p>
    <w:p w14:paraId="6A16BBD8" w14:textId="77777777" w:rsidR="00705FAF" w:rsidRDefault="00705FAF" w:rsidP="00705FAF">
      <w:pPr>
        <w:pStyle w:val="Heading4"/>
      </w:pPr>
      <w:r>
        <w:t>Interpretation – Debaters must only read framework warrants that prove the truth of their framework outside the context of debate.</w:t>
      </w:r>
    </w:p>
    <w:p w14:paraId="053142CF" w14:textId="77777777" w:rsidR="00705FAF" w:rsidRDefault="00705FAF" w:rsidP="00705FAF">
      <w:pPr>
        <w:pStyle w:val="Heading4"/>
      </w:pPr>
      <w:r>
        <w:t>Violation – You read a performativity standard which appeals to the truth of your framework given the nature of debate.</w:t>
      </w:r>
    </w:p>
    <w:p w14:paraId="4DDCC3E8" w14:textId="77777777" w:rsidR="00705FAF" w:rsidRDefault="00705FAF" w:rsidP="00705FAF">
      <w:pPr>
        <w:pStyle w:val="Heading4"/>
      </w:pPr>
      <w:r>
        <w:t xml:space="preserve">Standards – </w:t>
      </w:r>
    </w:p>
    <w:p w14:paraId="29548AC7" w14:textId="77777777" w:rsidR="00705FAF" w:rsidRDefault="00705FAF" w:rsidP="00705FAF">
      <w:pPr>
        <w:pStyle w:val="Heading4"/>
      </w:pPr>
      <w:r>
        <w:t xml:space="preserve">1] Strat Skew: A] It allows you to extend one argument to invalidate 99% of the framework debate because contesting your framework concedes its authority B] Performativity creates a </w:t>
      </w:r>
      <w:proofErr w:type="spellStart"/>
      <w:r>
        <w:t>reducto</w:t>
      </w:r>
      <w:proofErr w:type="spellEnd"/>
      <w:r>
        <w:t xml:space="preserve">-ad-absurdum where if I respond to it, you will just say that I </w:t>
      </w:r>
      <w:proofErr w:type="gramStart"/>
      <w:r>
        <w:t>relied</w:t>
      </w:r>
      <w:proofErr w:type="gramEnd"/>
      <w:r>
        <w:t xml:space="preserve"> your framework to respond to it creating a paradox. That makes the framework debate unwinnable and irresolvable. Resolvability is an independent voter since any increase in </w:t>
      </w:r>
      <w:proofErr w:type="spellStart"/>
      <w:r>
        <w:t>irresolvability</w:t>
      </w:r>
      <w:proofErr w:type="spellEnd"/>
      <w:r>
        <w:t xml:space="preserve"> maximizes the probability of judge intervention which prevents a true test of the better debater.</w:t>
      </w:r>
    </w:p>
    <w:p w14:paraId="2B5CB28F" w14:textId="77777777" w:rsidR="00705FAF" w:rsidRDefault="00705FAF" w:rsidP="00705FAF">
      <w:pPr>
        <w:pStyle w:val="Heading4"/>
      </w:pPr>
      <w:r>
        <w:t xml:space="preserve">2] Phil Ed: A] Performativity encourages debaters to only read frameworks with good performativity warrants such as Agonism or Libertarianism which discourages </w:t>
      </w:r>
      <w:proofErr w:type="spellStart"/>
      <w:r>
        <w:t>phil</w:t>
      </w:r>
      <w:proofErr w:type="spellEnd"/>
      <w:r>
        <w:t xml:space="preserve"> research and B] It kills clash since you never have to respond to 90% of objections to the framework since they all go away if you win one discourse argument. Phil ed is a voter since it’s how we learn to justify every concept in the world and in debate, including theory. </w:t>
      </w:r>
    </w:p>
    <w:p w14:paraId="1E3AEF9E" w14:textId="77777777" w:rsidR="00705FAF" w:rsidRDefault="00705FAF" w:rsidP="00705FAF"/>
    <w:p w14:paraId="046D2450" w14:textId="77777777" w:rsidR="00705FAF" w:rsidRDefault="00705FAF" w:rsidP="006E3CC9"/>
    <w:p w14:paraId="2B330EBA" w14:textId="6385A55E" w:rsidR="00F86740" w:rsidRDefault="00F86740" w:rsidP="00F86740">
      <w:pPr>
        <w:pStyle w:val="Heading3"/>
      </w:pPr>
      <w:proofErr w:type="spellStart"/>
      <w:r>
        <w:lastRenderedPageBreak/>
        <w:t>Disad</w:t>
      </w:r>
      <w:proofErr w:type="spellEnd"/>
    </w:p>
    <w:p w14:paraId="0FC8F446" w14:textId="77777777" w:rsidR="00F86740" w:rsidRDefault="00F86740" w:rsidP="00F86740">
      <w:pPr>
        <w:pStyle w:val="Heading4"/>
      </w:pPr>
      <w:r w:rsidRPr="00836939">
        <w:rPr>
          <w:u w:val="single"/>
        </w:rPr>
        <w:t>Global tech innovation</w:t>
      </w:r>
      <w:r>
        <w:t xml:space="preserve"> high now.</w:t>
      </w:r>
    </w:p>
    <w:p w14:paraId="2B4FCE50" w14:textId="77777777" w:rsidR="00F86740" w:rsidRPr="00FA5AF2" w:rsidRDefault="00F86740" w:rsidP="00F86740">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11" w:history="1">
        <w:r w:rsidRPr="00EC023D">
          <w:t>https://www.mercurynews.com/2021/06/04/editorial-why-silicon-valley-needs-endless-frontier-bill/</w:t>
        </w:r>
      </w:hyperlink>
      <w:r w:rsidRPr="00EC023D">
        <w:t xml:space="preserve"> //gord0</w:t>
      </w:r>
      <w:r>
        <w:t>]</w:t>
      </w:r>
    </w:p>
    <w:p w14:paraId="2FAAA556" w14:textId="77777777" w:rsidR="00F86740" w:rsidRPr="00836939" w:rsidRDefault="00F86740" w:rsidP="00F86740">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w:t>
      </w:r>
      <w:proofErr w:type="gramStart"/>
      <w:r w:rsidRPr="00EC023D">
        <w:rPr>
          <w:rStyle w:val="StyleUnderline"/>
        </w:rPr>
        <w:t>semiconductors</w:t>
      </w:r>
      <w:proofErr w:type="gramEnd"/>
      <w:r w:rsidRPr="00EC023D">
        <w:rPr>
          <w:rStyle w:val="StyleUnderline"/>
        </w:rPr>
        <w:t xml:space="preserve">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409598A7" w14:textId="77777777" w:rsidR="00F86740" w:rsidRPr="00836939" w:rsidRDefault="00F86740" w:rsidP="00F86740"/>
    <w:p w14:paraId="460E124A" w14:textId="77777777" w:rsidR="00F86740" w:rsidRDefault="00F86740" w:rsidP="00F86740">
      <w:pPr>
        <w:pStyle w:val="Heading4"/>
      </w:pPr>
      <w:r>
        <w:lastRenderedPageBreak/>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24E06FA2" w14:textId="77777777" w:rsidR="00F86740" w:rsidRPr="0075069A" w:rsidRDefault="00F86740" w:rsidP="00F86740">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w:t>
      </w:r>
      <w:proofErr w:type="gramStart"/>
      <w:r>
        <w:t>cites</w:t>
      </w:r>
      <w:proofErr w:type="gramEnd"/>
      <w:r>
        <w:t xml:space="preserve">); </w:t>
      </w:r>
      <w:r w:rsidRPr="0075069A">
        <w:t>https://www.supplywisdom.com/resources/the-union-strikes-the-good-the-bad-and-the-ugly/</w:t>
      </w:r>
      <w:r>
        <w:t>]//SJWen</w:t>
      </w:r>
    </w:p>
    <w:p w14:paraId="51277005" w14:textId="77777777" w:rsidR="00F86740" w:rsidRPr="0075069A" w:rsidRDefault="00F86740" w:rsidP="00F86740">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7101454F" w14:textId="77777777" w:rsidR="00F86740" w:rsidRPr="0075069A" w:rsidRDefault="00F86740" w:rsidP="00F86740">
      <w:pPr>
        <w:rPr>
          <w:u w:val="single"/>
        </w:rPr>
      </w:pPr>
      <w:r w:rsidRPr="0075069A">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proofErr w:type="gramStart"/>
      <w:r w:rsidRPr="00314BFB">
        <w:rPr>
          <w:rStyle w:val="Emphasis"/>
          <w:highlight w:val="green"/>
        </w:rPr>
        <w:t>violence</w:t>
      </w:r>
      <w:proofErr w:type="gramEnd"/>
      <w:r w:rsidRPr="0075069A">
        <w:rPr>
          <w:u w:val="single"/>
        </w:rPr>
        <w:t xml:space="preserve"> and </w:t>
      </w:r>
      <w:r w:rsidRPr="00314BFB">
        <w:rPr>
          <w:rStyle w:val="Emphasis"/>
          <w:highlight w:val="green"/>
        </w:rPr>
        <w:t>clashes</w:t>
      </w:r>
      <w:r w:rsidRPr="0075069A">
        <w:t xml:space="preserve">, ultimately calling for third party intervention (Secretary of Labor – Thomas Perez) to initiate negotiations between the parties. Also, </w:t>
      </w:r>
      <w:proofErr w:type="gramStart"/>
      <w:r w:rsidRPr="0075069A">
        <w:rPr>
          <w:u w:val="single"/>
        </w:rPr>
        <w:t>as a result of</w:t>
      </w:r>
      <w:proofErr w:type="gramEnd"/>
      <w:r w:rsidRPr="0075069A">
        <w:rPr>
          <w:u w:val="single"/>
        </w:rPr>
        <w:t xml:space="preserve">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58CCCB34" w14:textId="77777777" w:rsidR="00F86740" w:rsidRPr="0075069A" w:rsidRDefault="00F86740" w:rsidP="00F86740">
      <w:r w:rsidRPr="0075069A">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t xml:space="preserve">, machines are grabbing the jobs which were once the bastion of the humans. So, questions that arise here are, what relevance do unions have in today’s work scenario? </w:t>
      </w:r>
      <w:proofErr w:type="gramStart"/>
      <w:r w:rsidRPr="0075069A">
        <w:t>And,</w:t>
      </w:r>
      <w:proofErr w:type="gramEnd"/>
      <w:r w:rsidRPr="0075069A">
        <w:t xml:space="preserve"> are the strikes organized by them avoidable?</w:t>
      </w:r>
    </w:p>
    <w:p w14:paraId="439C6C1F" w14:textId="77777777" w:rsidR="00F86740" w:rsidRPr="0075069A" w:rsidRDefault="00F86740" w:rsidP="00F86740">
      <w:pPr>
        <w:rPr>
          <w:u w:val="single"/>
        </w:rPr>
      </w:pPr>
      <w:proofErr w:type="gramStart"/>
      <w:r w:rsidRPr="0075069A">
        <w:t>As long as</w:t>
      </w:r>
      <w:proofErr w:type="gramEnd"/>
      <w:r w:rsidRPr="0075069A">
        <w:t xml:space="preserve">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 xml:space="preserve">lesser </w:t>
      </w:r>
      <w:proofErr w:type="gramStart"/>
      <w:r w:rsidRPr="00314BFB">
        <w:rPr>
          <w:rStyle w:val="Emphasis"/>
          <w:highlight w:val="green"/>
        </w:rPr>
        <w:t>productivity</w:t>
      </w:r>
      <w:proofErr w:type="gramEnd"/>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62ECC01E" w14:textId="77777777" w:rsidR="00F86740" w:rsidRPr="0075069A" w:rsidRDefault="00F86740" w:rsidP="00F86740">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2F933D74" w14:textId="77777777" w:rsidR="00F86740" w:rsidRPr="0075069A" w:rsidRDefault="00F86740" w:rsidP="00F86740">
      <w:r w:rsidRPr="0075069A">
        <w:lastRenderedPageBreak/>
        <w:t xml:space="preserve">However, aside from employee concerns, such incidents are also determined by </w:t>
      </w:r>
      <w:proofErr w:type="gramStart"/>
      <w:r w:rsidRPr="0075069A">
        <w:t>a number of</w:t>
      </w:r>
      <w:proofErr w:type="gramEnd"/>
      <w:r w:rsidRPr="0075069A">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3EA95CF6" w14:textId="77777777" w:rsidR="00F86740" w:rsidRDefault="00F86740" w:rsidP="00F86740">
      <w:r w:rsidRPr="0075069A">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026030B3" w14:textId="77777777" w:rsidR="00F86740" w:rsidRDefault="00F86740" w:rsidP="00F86740"/>
    <w:p w14:paraId="3F38E2A6" w14:textId="77777777" w:rsidR="00F86740" w:rsidRDefault="00F86740" w:rsidP="00F86740">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045BC6D0" w14:textId="77777777" w:rsidR="00F86740" w:rsidRPr="000D44EE" w:rsidRDefault="00F86740" w:rsidP="00F86740">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4FE6CF23" w14:textId="77777777" w:rsidR="00F86740" w:rsidRDefault="00F86740" w:rsidP="00F86740">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t xml:space="preserve"> and increasing their ranks, rather than focusing on employment status as the primary goal, says Veena </w:t>
      </w:r>
      <w:proofErr w:type="spellStart"/>
      <w:r w:rsidRPr="000D44EE">
        <w:t>Dubal</w:t>
      </w:r>
      <w:proofErr w:type="spellEnd"/>
      <w:r w:rsidRPr="000D44EE">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64A546AE" w14:textId="77777777" w:rsidR="00F86740" w:rsidRDefault="00F86740" w:rsidP="00F86740">
      <w:pPr>
        <w:rPr>
          <w:u w:val="single"/>
        </w:rPr>
      </w:pPr>
    </w:p>
    <w:p w14:paraId="339580AA" w14:textId="77777777" w:rsidR="00F86740" w:rsidRDefault="00F86740" w:rsidP="00F86740">
      <w:pPr>
        <w:pStyle w:val="Heading4"/>
      </w:pPr>
      <w:r>
        <w:lastRenderedPageBreak/>
        <w:t xml:space="preserve">Technological innovation solves </w:t>
      </w:r>
      <w:r w:rsidRPr="00F1306B">
        <w:rPr>
          <w:u w:val="single"/>
        </w:rPr>
        <w:t>every existential threat</w:t>
      </w:r>
      <w:r>
        <w:t xml:space="preserve"> – which </w:t>
      </w:r>
      <w:r w:rsidRPr="00F1306B">
        <w:rPr>
          <w:u w:val="single"/>
        </w:rPr>
        <w:t>outweighs</w:t>
      </w:r>
      <w:r>
        <w:t>.</w:t>
      </w:r>
    </w:p>
    <w:p w14:paraId="0975D27A" w14:textId="77777777" w:rsidR="00F86740" w:rsidRDefault="00F86740" w:rsidP="00F86740">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08184833" w14:textId="77777777" w:rsidR="00F86740" w:rsidRPr="008C40B7" w:rsidRDefault="00F86740" w:rsidP="00F86740">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A638FA">
        <w:rPr>
          <w:rStyle w:val="StyleUnderline"/>
          <w:highlight w:val="green"/>
        </w:rPr>
        <w:t>future people have</w:t>
      </w:r>
      <w:r w:rsidRPr="00156B25">
        <w:t xml:space="preserve">, accordingly, </w:t>
      </w:r>
      <w:r w:rsidRPr="00A638FA">
        <w:rPr>
          <w:rStyle w:val="Emphasis"/>
          <w:highlight w:val="green"/>
        </w:rPr>
        <w:t>hundreds of thousands of times</w:t>
      </w:r>
      <w:r w:rsidRPr="00156B25">
        <w:rPr>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w:t>
      </w:r>
      <w:proofErr w:type="spellStart"/>
      <w:r w:rsidRPr="00156B25">
        <w:t>Beckstead’s</w:t>
      </w:r>
      <w:proofErr w:type="spellEnd"/>
      <w:r w:rsidRPr="00156B25">
        <w:t xml:space="preserve"> 2013 Rutgers philosophy dissertation, “On the overwhelming importance of shaping the far future.” It’s a glorious mindfuck of a thesis, not least because </w:t>
      </w:r>
      <w:proofErr w:type="spellStart"/>
      <w:r w:rsidRPr="00156B25">
        <w:t>Beckstead</w:t>
      </w:r>
      <w:proofErr w:type="spellEnd"/>
      <w:r w:rsidRPr="00156B25">
        <w:t xml:space="preserve"> shows very convincingly that this is a conclusion any plausible moral view would reach. It’s not just something that weird </w:t>
      </w:r>
      <w:proofErr w:type="spellStart"/>
      <w:r w:rsidRPr="00156B25">
        <w:t>utilitarians</w:t>
      </w:r>
      <w:proofErr w:type="spellEnd"/>
      <w:r w:rsidRPr="00156B25">
        <w:t xml:space="preserve"> have to deal with. And </w:t>
      </w:r>
      <w:proofErr w:type="spellStart"/>
      <w:r w:rsidRPr="00156B25">
        <w:t>Beckstead</w:t>
      </w:r>
      <w:proofErr w:type="spellEnd"/>
      <w:r w:rsidRPr="00156B25">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t>prioritizing</w:t>
      </w:r>
      <w:proofErr w:type="gramEnd"/>
      <w:r w:rsidRPr="00156B25">
        <w:t xml:space="preserve">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w:t>
      </w:r>
      <w:proofErr w:type="gramStart"/>
      <w:r w:rsidRPr="00156B25">
        <w:t>as long as</w:t>
      </w:r>
      <w:proofErr w:type="gramEnd"/>
      <w:r w:rsidRPr="00156B25">
        <w:t xml:space="preserve">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w:t>
      </w:r>
      <w:proofErr w:type="spellStart"/>
      <w:r w:rsidRPr="00F1306B">
        <w:t>Beckstead</w:t>
      </w:r>
      <w:proofErr w:type="spellEnd"/>
      <w:r w:rsidRPr="00F1306B">
        <w:t xml:space="preserve">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A638FA">
        <w:rPr>
          <w:rStyle w:val="StyleUnderline"/>
          <w:highlight w:val="green"/>
        </w:rPr>
        <w:t>makes</w:t>
      </w:r>
      <w:proofErr w:type="gramEnd"/>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t xml:space="preserve">. And a significant bottleneck there is that </w:t>
      </w:r>
      <w:proofErr w:type="gramStart"/>
      <w:r w:rsidRPr="00156B25">
        <w:t>the vast majority of</w:t>
      </w:r>
      <w:proofErr w:type="gramEnd"/>
      <w:r w:rsidRPr="00156B25">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A638FA">
        <w:rPr>
          <w:rStyle w:val="StyleUnderline"/>
          <w:highlight w:val="green"/>
        </w:rPr>
        <w:t>is to</w:t>
      </w:r>
      <w:r w:rsidRPr="00156B25">
        <w:t xml:space="preserve"> improve school systems — here and now — to </w:t>
      </w:r>
      <w:r w:rsidRPr="00A638FA">
        <w:rPr>
          <w:rStyle w:val="StyleUnderline"/>
          <w:highlight w:val="green"/>
        </w:rPr>
        <w:t>harness</w:t>
      </w:r>
      <w:r w:rsidRPr="00156B25">
        <w:t xml:space="preserve"> the group economist Raj Chetty calls “lost </w:t>
      </w:r>
      <w:proofErr w:type="spellStart"/>
      <w:r w:rsidRPr="00156B25">
        <w:t>Einsteins</w:t>
      </w:r>
      <w:proofErr w:type="spellEnd"/>
      <w:r w:rsidRPr="00156B25">
        <w:t>” (</w:t>
      </w:r>
      <w:r w:rsidRPr="008F2F9C">
        <w:rPr>
          <w:rStyle w:val="Emphasis"/>
        </w:rPr>
        <w:t xml:space="preserve">potential </w:t>
      </w:r>
      <w:r w:rsidRPr="00A638FA">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w:t>
      </w:r>
      <w:r w:rsidRPr="00156B25">
        <w:lastRenderedPageBreak/>
        <w:t xml:space="preserve">depressed communities in the rich world. What if living ethically for the far future means living ethically now? </w:t>
      </w:r>
      <w:proofErr w:type="spellStart"/>
      <w:r w:rsidRPr="00156B25">
        <w:t>Beckstead</w:t>
      </w:r>
      <w:proofErr w:type="spellEnd"/>
      <w:r w:rsidRPr="00156B25">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A638FA">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t>Beckstead</w:t>
      </w:r>
      <w:proofErr w:type="spellEnd"/>
      <w:r w:rsidRPr="00156B25">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t>scientists, or</w:t>
      </w:r>
      <w:proofErr w:type="gramEnd"/>
      <w:r w:rsidRPr="00156B25">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192600AF" w14:textId="77777777" w:rsidR="00F86740" w:rsidRPr="00F86740" w:rsidRDefault="00F86740" w:rsidP="00F86740"/>
    <w:p w14:paraId="558EC4B2" w14:textId="0FD9A246" w:rsidR="00E364FF" w:rsidRDefault="00E364FF" w:rsidP="00E364FF">
      <w:pPr>
        <w:pStyle w:val="Heading3"/>
      </w:pPr>
      <w:r>
        <w:lastRenderedPageBreak/>
        <w:t>Framework</w:t>
      </w:r>
    </w:p>
    <w:p w14:paraId="678F8010" w14:textId="65C7CC12" w:rsidR="00237F21" w:rsidRDefault="00237F21" w:rsidP="00237F21">
      <w:pPr>
        <w:pStyle w:val="Heading4"/>
      </w:pPr>
      <w:r>
        <w:t>The standard is hedonistic act util: prefer</w:t>
      </w:r>
      <w:r w:rsidR="00513B5E">
        <w:t xml:space="preserve"> - </w:t>
      </w:r>
    </w:p>
    <w:p w14:paraId="73A7BB14" w14:textId="3005BF7A" w:rsidR="00DA0BF4" w:rsidRDefault="00237F21" w:rsidP="00237F21">
      <w:pPr>
        <w:pStyle w:val="Heading4"/>
      </w:pPr>
      <w:r>
        <w:t xml:space="preserve">No intent-foresight distinction for govt’s </w:t>
      </w:r>
      <w:proofErr w:type="spellStart"/>
      <w:r>
        <w:t>bc</w:t>
      </w:r>
      <w:proofErr w:type="spellEnd"/>
      <w:r>
        <w:t xml:space="preserve"> they have to yes/no policies – cx proves their </w:t>
      </w:r>
      <w:proofErr w:type="spellStart"/>
      <w:r>
        <w:t>fwk</w:t>
      </w:r>
      <w:proofErr w:type="spellEnd"/>
      <w:r>
        <w:t xml:space="preserve"> is nonsense</w:t>
      </w:r>
    </w:p>
    <w:p w14:paraId="50F19848" w14:textId="386772B1" w:rsidR="00DA0BF4" w:rsidRPr="00D03B18" w:rsidRDefault="00DA0BF4" w:rsidP="00DA0BF4">
      <w:pPr>
        <w:pStyle w:val="Heading4"/>
      </w:pPr>
      <w:r>
        <w:t xml:space="preserve">Extinction outweighs </w:t>
      </w:r>
      <w:r>
        <w:t>outweigh under any framework</w:t>
      </w:r>
    </w:p>
    <w:p w14:paraId="5F6BE0B7" w14:textId="77777777" w:rsidR="00DA0BF4" w:rsidRPr="00F5022F" w:rsidRDefault="00DA0BF4" w:rsidP="00DA0BF4">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37888B70" w14:textId="75DB8320" w:rsidR="00DA0BF4" w:rsidRPr="00DA0BF4" w:rsidRDefault="00DA0BF4" w:rsidP="00DA0BF4">
      <w:pPr>
        <w:rPr>
          <w:sz w:val="16"/>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307CEF">
        <w:rPr>
          <w:sz w:val="16"/>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307CEF">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307CEF">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307CEF">
        <w:rPr>
          <w:sz w:val="16"/>
        </w:rPr>
        <w:t xml:space="preserve"> If the happiness or well-being of possible future people is just as important as that of people who already exist, and if they would have good lives, it is not hard to see how</w:t>
      </w:r>
      <w:r w:rsidRPr="00307CEF">
        <w:rPr>
          <w:rStyle w:val="StyleUnderline"/>
        </w:rPr>
        <w:t xml:space="preserve"> reducing existential risk is easily the most important thing in the whole world. This is</w:t>
      </w:r>
      <w:r w:rsidRPr="00F5022F">
        <w:rPr>
          <w:rStyle w:val="StyleUnderline"/>
        </w:rPr>
        <w:t xml:space="preserve">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307CE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307CEF">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307CEF">
        <w:rPr>
          <w:sz w:val="16"/>
        </w:rPr>
        <w:t xml:space="preserve"> Even John Rawls wrote, “</w:t>
      </w:r>
      <w:r w:rsidRPr="00F5022F">
        <w:rPr>
          <w:rStyle w:val="StyleUnderline"/>
        </w:rPr>
        <w:t>All ethical doctrines worth our attention take consequences into account in judging rightness. One which did not would simply be irrational, crazy.</w:t>
      </w:r>
      <w:r w:rsidRPr="00307CEF">
        <w:rPr>
          <w:sz w:val="16"/>
        </w:rPr>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307CEF">
        <w:rPr>
          <w:sz w:val="16"/>
        </w:rPr>
        <w:t xml:space="preserve"> </w:t>
      </w:r>
      <w:r w:rsidRPr="00F5022F">
        <w:rPr>
          <w:rStyle w:val="StyleUnderline"/>
        </w:rPr>
        <w:t>They’d thus imply very strong reasons to reduce existential risk</w:t>
      </w:r>
      <w:r w:rsidRPr="00307CE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307CEF">
        <w:rPr>
          <w:sz w:val="16"/>
        </w:rPr>
        <w:t xml:space="preserve"> It will depend, among other things, on what one’s own good </w:t>
      </w:r>
      <w:proofErr w:type="gramStart"/>
      <w:r w:rsidRPr="00307CEF">
        <w:rPr>
          <w:sz w:val="16"/>
        </w:rPr>
        <w:t>consists</w:t>
      </w:r>
      <w:proofErr w:type="gramEnd"/>
      <w:r w:rsidRPr="00307CEF">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w:t>
      </w:r>
      <w:r w:rsidRPr="00307CEF">
        <w:rPr>
          <w:sz w:val="16"/>
        </w:rPr>
        <w:lastRenderedPageBreak/>
        <w:t xml:space="preserve">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07CEF">
        <w:rPr>
          <w:sz w:val="16"/>
        </w:rPr>
        <w:t>actually desires</w:t>
      </w:r>
      <w:proofErr w:type="gramEnd"/>
      <w:r w:rsidRPr="00307CEF">
        <w:rPr>
          <w:sz w:val="16"/>
        </w:rPr>
        <w:t xml:space="preserve"> to do that act). </w:t>
      </w:r>
      <w:r w:rsidRPr="00F5022F">
        <w:rPr>
          <w:rStyle w:val="StyleUnderline"/>
        </w:rPr>
        <w:t>To be minimally plausible, egoism will need to be paired with a more sophisticated account of well-being.</w:t>
      </w:r>
      <w:r w:rsidRPr="00307CEF">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07CEF">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307CEF">
        <w:rPr>
          <w:sz w:val="16"/>
        </w:rPr>
        <w:t xml:space="preserve"> Add to </w:t>
      </w:r>
      <w:proofErr w:type="gramStart"/>
      <w:r w:rsidRPr="00307CEF">
        <w:rPr>
          <w:sz w:val="16"/>
        </w:rPr>
        <w:t>all of</w:t>
      </w:r>
      <w:proofErr w:type="gramEnd"/>
      <w:r w:rsidRPr="00307CEF">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307CEF">
        <w:rPr>
          <w:sz w:val="16"/>
        </w:rPr>
        <w:t xml:space="preserve"> </w:t>
      </w:r>
      <w:r w:rsidRPr="00F5022F">
        <w:rPr>
          <w:rStyle w:val="StyleUnderline"/>
        </w:rPr>
        <w:t>What is it reasonable for one to do, when one is uncertain not (only) about the empirical facts, but also about the moral facts?</w:t>
      </w:r>
      <w:r w:rsidRPr="00307CEF">
        <w:rPr>
          <w:sz w:val="16"/>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307CEF">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307CEF">
        <w:rPr>
          <w:sz w:val="16"/>
        </w:rPr>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307CEF">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 xml:space="preserve">moral uncertainty, reducing existential risk is the most important </w:t>
      </w:r>
      <w:r w:rsidRPr="00307CEF">
        <w:rPr>
          <w:rStyle w:val="StyleUnderline"/>
        </w:rPr>
        <w:t>thing in the world.</w:t>
      </w:r>
      <w:r w:rsidRPr="00307CEF">
        <w:rPr>
          <w:sz w:val="16"/>
        </w:rPr>
        <w:t xml:space="preserve"> Again, this is largely </w:t>
      </w:r>
      <w:proofErr w:type="gramStart"/>
      <w:r w:rsidRPr="00307CEF">
        <w:rPr>
          <w:sz w:val="16"/>
        </w:rPr>
        <w:t>for the reason that</w:t>
      </w:r>
      <w:proofErr w:type="gramEnd"/>
      <w:r w:rsidRPr="00307CEF">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307CEF">
        <w:rPr>
          <w:sz w:val="16"/>
        </w:rPr>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307CEF">
        <w:rPr>
          <w:sz w:val="16"/>
        </w:rPr>
        <w:t xml:space="preserve"> While there are some non-crazy </w:t>
      </w:r>
      <w:r w:rsidRPr="00F5022F">
        <w:rPr>
          <w:rStyle w:val="StyleUnderline"/>
        </w:rPr>
        <w:t>views that place significantly greater moral weight on avoiding suffering than on promoting happiness</w:t>
      </w:r>
      <w:r w:rsidRPr="00307CEF">
        <w:rPr>
          <w:sz w:val="16"/>
        </w:rPr>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307CEF">
        <w:rPr>
          <w:sz w:val="16"/>
        </w:rPr>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307CEF">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307CEF">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307CEF">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307CEF">
        <w:rPr>
          <w:sz w:val="16"/>
        </w:rPr>
        <w:t>” (From chapter 36 of On What Matters)</w:t>
      </w:r>
    </w:p>
    <w:p w14:paraId="2ED95184" w14:textId="7A4C8E46" w:rsidR="00E364FF" w:rsidRDefault="00E364FF" w:rsidP="00E364FF">
      <w:pPr>
        <w:pStyle w:val="Heading4"/>
      </w:pPr>
      <w:r>
        <w:lastRenderedPageBreak/>
        <w:t xml:space="preserve">Every single </w:t>
      </w:r>
      <w:r w:rsidR="00FF0F0B">
        <w:t>argument here</w:t>
      </w:r>
      <w:r>
        <w:t xml:space="preserve"> is a reason for permissibility and presumption since their ethical framework falls apart</w:t>
      </w:r>
    </w:p>
    <w:p w14:paraId="6C833BB7" w14:textId="657285A6" w:rsidR="001A5B1E" w:rsidRDefault="001A5B1E" w:rsidP="001A5B1E">
      <w:pPr>
        <w:pStyle w:val="Heading4"/>
      </w:pPr>
      <w:r>
        <w:t xml:space="preserve">Permissibility </w:t>
      </w:r>
      <w:r>
        <w:t>and presumption n</w:t>
      </w:r>
      <w:r>
        <w:t xml:space="preserve">egate – </w:t>
      </w:r>
    </w:p>
    <w:p w14:paraId="230396C2" w14:textId="1FA10726" w:rsidR="001A5B1E" w:rsidRDefault="001A5B1E" w:rsidP="001A5B1E">
      <w:pPr>
        <w:pStyle w:val="Heading4"/>
      </w:pPr>
      <w:r>
        <w:t xml:space="preserve">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w:t>
      </w:r>
      <w:proofErr w:type="gramStart"/>
      <w:r w:rsidRPr="005A49FB">
        <w:t>is</w:t>
      </w:r>
      <w:proofErr w:type="gramEnd"/>
      <w:r w:rsidRPr="005A49FB">
        <w:t xml:space="preserve"> but we can’t know whether the </w:t>
      </w:r>
      <w:proofErr w:type="spellStart"/>
      <w:r w:rsidRPr="005A49FB">
        <w:t>aff</w:t>
      </w:r>
      <w:proofErr w:type="spellEnd"/>
      <w:r w:rsidRPr="005A49FB">
        <w:t xml:space="preserve"> will be good or not if ethics are incoherent</w:t>
      </w:r>
      <w:r>
        <w:t>.</w:t>
      </w:r>
    </w:p>
    <w:p w14:paraId="21152A5B" w14:textId="77777777" w:rsidR="00BB68ED" w:rsidRDefault="001A5B1E" w:rsidP="001A5B1E">
      <w:pPr>
        <w:pStyle w:val="Heading4"/>
      </w:pPr>
      <w:r>
        <w:t xml:space="preserve">Logic – </w:t>
      </w:r>
      <w:r w:rsidRPr="005A49FB">
        <w:t xml:space="preserve">Propositions require positive justification before being accepted, otherwise one would be forced to accept the validity of logically contradictory propositions regarding subjects one knows nothing about, </w:t>
      </w:r>
    </w:p>
    <w:p w14:paraId="675C9765" w14:textId="77777777" w:rsidR="00671700" w:rsidRDefault="00671700" w:rsidP="001A5B1E"/>
    <w:p w14:paraId="6D849F54" w14:textId="19157600" w:rsidR="001A5B1E" w:rsidRDefault="001A5B1E" w:rsidP="001A5B1E">
      <w:r>
        <w:t xml:space="preserve">They need to prove active obligation to </w:t>
      </w:r>
      <w:proofErr w:type="spellStart"/>
      <w:r>
        <w:t>ddo</w:t>
      </w:r>
      <w:proofErr w:type="spellEnd"/>
      <w:r>
        <w:t xml:space="preserve"> the </w:t>
      </w:r>
      <w:proofErr w:type="spellStart"/>
      <w:r>
        <w:t>aff</w:t>
      </w:r>
      <w:proofErr w:type="spellEnd"/>
    </w:p>
    <w:p w14:paraId="3BCEF29B" w14:textId="77777777" w:rsidR="001A5B1E" w:rsidRDefault="001A5B1E" w:rsidP="00DE4983">
      <w:pPr>
        <w:pStyle w:val="Heading4"/>
      </w:pPr>
    </w:p>
    <w:p w14:paraId="1FB9067B" w14:textId="7016F557" w:rsidR="00E364FF" w:rsidRPr="00E64062" w:rsidRDefault="00E364FF" w:rsidP="00DE4983">
      <w:pPr>
        <w:pStyle w:val="Heading4"/>
      </w:pPr>
      <w:r w:rsidRPr="00E64062">
        <w:t>1 – Their arbitrary power standard lacks a definition – that means it’s impossible to enforce the standard which is a takeout to its ethical desirability</w:t>
      </w:r>
    </w:p>
    <w:p w14:paraId="183A6D16" w14:textId="6628DCC6" w:rsidR="00E364FF" w:rsidRPr="00E64062" w:rsidRDefault="00E364FF" w:rsidP="00DE4983">
      <w:pPr>
        <w:pStyle w:val="Heading4"/>
      </w:pPr>
      <w:r w:rsidRPr="00E64062">
        <w:t xml:space="preserve">2 – The standard is just an instantiation of rule util - Rule util must collapse to act util because we constantly adjust our rules to maximize goodness on balance, like avoiding extinction – that means that the only rule that maximizes goodness is </w:t>
      </w:r>
      <w:r w:rsidR="00DE4983">
        <w:t>preventing extinction</w:t>
      </w:r>
    </w:p>
    <w:p w14:paraId="147794A6" w14:textId="77777777" w:rsidR="00E364FF" w:rsidRPr="00E64062" w:rsidRDefault="00E364FF" w:rsidP="00E364FF">
      <w:pPr>
        <w:pStyle w:val="Heading4"/>
        <w:rPr>
          <w:rFonts w:asciiTheme="minorHAnsi" w:hAnsiTheme="minorHAnsi" w:cstheme="minorHAnsi"/>
        </w:rPr>
      </w:pPr>
      <w:r w:rsidRPr="00E64062">
        <w:rPr>
          <w:rFonts w:asciiTheme="minorHAnsi" w:hAnsiTheme="minorHAnsi" w:cstheme="minorHAnsi"/>
        </w:rPr>
        <w:t xml:space="preserve">3 – Judgements about freedom/domination depend on the consequences of our lives – that devolves to util because if we value good consequences it </w:t>
      </w:r>
      <w:proofErr w:type="gramStart"/>
      <w:r w:rsidRPr="00E64062">
        <w:rPr>
          <w:rFonts w:asciiTheme="minorHAnsi" w:hAnsiTheme="minorHAnsi" w:cstheme="minorHAnsi"/>
        </w:rPr>
        <w:t>follows</w:t>
      </w:r>
      <w:proofErr w:type="gramEnd"/>
      <w:r w:rsidRPr="00E64062">
        <w:rPr>
          <w:rFonts w:asciiTheme="minorHAnsi" w:hAnsiTheme="minorHAnsi" w:cstheme="minorHAnsi"/>
        </w:rPr>
        <w:t xml:space="preserve"> we should maximize them</w:t>
      </w:r>
    </w:p>
    <w:p w14:paraId="4A8E6BDC" w14:textId="7B2A4414" w:rsidR="00E364FF" w:rsidRPr="00E64062" w:rsidRDefault="00E364FF" w:rsidP="00E364FF">
      <w:pPr>
        <w:pStyle w:val="Heading4"/>
        <w:rPr>
          <w:rFonts w:asciiTheme="minorHAnsi" w:hAnsiTheme="minorHAnsi" w:cstheme="minorHAnsi"/>
        </w:rPr>
      </w:pPr>
      <w:r w:rsidRPr="00E64062">
        <w:rPr>
          <w:rFonts w:asciiTheme="minorHAnsi" w:hAnsiTheme="minorHAnsi" w:cstheme="minorHAnsi"/>
        </w:rPr>
        <w:t xml:space="preserve">4 – Violations of freedom vary – </w:t>
      </w:r>
      <w:proofErr w:type="spellStart"/>
      <w:proofErr w:type="gramStart"/>
      <w:r w:rsidRPr="00E64062">
        <w:rPr>
          <w:rFonts w:asciiTheme="minorHAnsi" w:hAnsiTheme="minorHAnsi" w:cstheme="minorHAnsi"/>
        </w:rPr>
        <w:t>eg</w:t>
      </w:r>
      <w:proofErr w:type="spellEnd"/>
      <w:proofErr w:type="gramEnd"/>
      <w:r w:rsidRPr="00E64062">
        <w:rPr>
          <w:rFonts w:asciiTheme="minorHAnsi" w:hAnsiTheme="minorHAnsi" w:cstheme="minorHAnsi"/>
        </w:rPr>
        <w:t xml:space="preserve"> a choice over who you marry matters more than a choice about which gerbil to get – means the </w:t>
      </w:r>
      <w:proofErr w:type="spellStart"/>
      <w:r w:rsidRPr="00E64062">
        <w:rPr>
          <w:rFonts w:asciiTheme="minorHAnsi" w:hAnsiTheme="minorHAnsi" w:cstheme="minorHAnsi"/>
        </w:rPr>
        <w:t>scalarness</w:t>
      </w:r>
      <w:proofErr w:type="spellEnd"/>
      <w:r w:rsidRPr="00E64062">
        <w:rPr>
          <w:rFonts w:asciiTheme="minorHAnsi" w:hAnsiTheme="minorHAnsi" w:cstheme="minorHAnsi"/>
        </w:rPr>
        <w:t xml:space="preserve"> of violations mean that we have to rely on </w:t>
      </w:r>
      <w:r w:rsidR="00990DA9">
        <w:rPr>
          <w:rFonts w:asciiTheme="minorHAnsi" w:hAnsiTheme="minorHAnsi" w:cstheme="minorHAnsi"/>
        </w:rPr>
        <w:t>consequentialism</w:t>
      </w:r>
      <w:r w:rsidRPr="00E64062">
        <w:rPr>
          <w:rFonts w:asciiTheme="minorHAnsi" w:hAnsiTheme="minorHAnsi" w:cstheme="minorHAnsi"/>
        </w:rPr>
        <w:t xml:space="preserve"> as an external ethic to weigh between violations</w:t>
      </w:r>
    </w:p>
    <w:p w14:paraId="513CE7DF" w14:textId="2D1F8C7A" w:rsidR="00E364FF" w:rsidRPr="00E64062" w:rsidRDefault="00E364FF" w:rsidP="00990DA9">
      <w:pPr>
        <w:pStyle w:val="Heading4"/>
        <w:rPr>
          <w:rStyle w:val="StyleUnderline"/>
          <w:rFonts w:asciiTheme="minorHAnsi" w:hAnsiTheme="minorHAnsi" w:cstheme="minorHAnsi"/>
        </w:rPr>
      </w:pPr>
      <w:r w:rsidRPr="00E64062">
        <w:rPr>
          <w:rFonts w:asciiTheme="minorHAnsi" w:hAnsiTheme="minorHAnsi" w:cstheme="minorHAnsi"/>
        </w:rPr>
        <w:t xml:space="preserve">5 – They don’t have a reason why we shouldn’t weigh domination against other </w:t>
      </w:r>
      <w:r w:rsidR="00990DA9">
        <w:rPr>
          <w:rFonts w:asciiTheme="minorHAnsi" w:hAnsiTheme="minorHAnsi" w:cstheme="minorHAnsi"/>
        </w:rPr>
        <w:t>good things – collapses to consequences</w:t>
      </w:r>
    </w:p>
    <w:p w14:paraId="28982417" w14:textId="77777777" w:rsidR="00E364FF" w:rsidRPr="00E64062" w:rsidRDefault="00E364FF" w:rsidP="00E364FF">
      <w:pPr>
        <w:pStyle w:val="Heading4"/>
        <w:rPr>
          <w:rFonts w:asciiTheme="minorHAnsi" w:hAnsiTheme="minorHAnsi" w:cstheme="minorHAnsi"/>
        </w:rPr>
      </w:pPr>
      <w:r w:rsidRPr="00E64062">
        <w:rPr>
          <w:rFonts w:asciiTheme="minorHAnsi" w:hAnsiTheme="minorHAnsi" w:cstheme="minorHAnsi"/>
        </w:rPr>
        <w:t>7 – Their notion of independence doesn't make sense – domination is possible via certain acts that you can always exercise like force, which means it's hard to know what it means to have power over someone – means their notion of freedom is indeterminate, so we need classical freedom which devolves to util as shown above</w:t>
      </w:r>
    </w:p>
    <w:p w14:paraId="2DAB4D16" w14:textId="77777777" w:rsidR="00E364FF" w:rsidRPr="00E364FF" w:rsidRDefault="00E364FF" w:rsidP="00E364FF"/>
    <w:sectPr w:rsidR="00E364FF" w:rsidRPr="00E364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DB73598"/>
    <w:multiLevelType w:val="hybridMultilevel"/>
    <w:tmpl w:val="54D60C5E"/>
    <w:lvl w:ilvl="0" w:tplc="204689DC">
      <w:start w:val="2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D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759"/>
    <w:rsid w:val="00072718"/>
    <w:rsid w:val="0007381E"/>
    <w:rsid w:val="00076094"/>
    <w:rsid w:val="0008785F"/>
    <w:rsid w:val="00090CBE"/>
    <w:rsid w:val="00094DEC"/>
    <w:rsid w:val="000A2D8A"/>
    <w:rsid w:val="000D26A6"/>
    <w:rsid w:val="000D2B90"/>
    <w:rsid w:val="000D6ED8"/>
    <w:rsid w:val="000D717B"/>
    <w:rsid w:val="001009AC"/>
    <w:rsid w:val="00100B28"/>
    <w:rsid w:val="001037A7"/>
    <w:rsid w:val="00117316"/>
    <w:rsid w:val="001209B4"/>
    <w:rsid w:val="001329AB"/>
    <w:rsid w:val="00137D62"/>
    <w:rsid w:val="001761FC"/>
    <w:rsid w:val="00182655"/>
    <w:rsid w:val="001840F2"/>
    <w:rsid w:val="00185134"/>
    <w:rsid w:val="001856C6"/>
    <w:rsid w:val="00191B5F"/>
    <w:rsid w:val="00192487"/>
    <w:rsid w:val="00193416"/>
    <w:rsid w:val="00195073"/>
    <w:rsid w:val="0019668D"/>
    <w:rsid w:val="001A25FD"/>
    <w:rsid w:val="001A5371"/>
    <w:rsid w:val="001A5B1E"/>
    <w:rsid w:val="001A72C7"/>
    <w:rsid w:val="001B73E3"/>
    <w:rsid w:val="001C316D"/>
    <w:rsid w:val="001C5060"/>
    <w:rsid w:val="001D1A0D"/>
    <w:rsid w:val="001D36BF"/>
    <w:rsid w:val="001D4C28"/>
    <w:rsid w:val="001D6AF5"/>
    <w:rsid w:val="001E0B1F"/>
    <w:rsid w:val="001E0C0F"/>
    <w:rsid w:val="001E1E0B"/>
    <w:rsid w:val="001F1173"/>
    <w:rsid w:val="001F145A"/>
    <w:rsid w:val="001F3ED9"/>
    <w:rsid w:val="002005A8"/>
    <w:rsid w:val="00203DD8"/>
    <w:rsid w:val="00204E1D"/>
    <w:rsid w:val="002059BD"/>
    <w:rsid w:val="00207FD8"/>
    <w:rsid w:val="00210FAF"/>
    <w:rsid w:val="00213B1E"/>
    <w:rsid w:val="00215284"/>
    <w:rsid w:val="002168F2"/>
    <w:rsid w:val="0022589F"/>
    <w:rsid w:val="002343FE"/>
    <w:rsid w:val="00235F7B"/>
    <w:rsid w:val="00237F21"/>
    <w:rsid w:val="002502CF"/>
    <w:rsid w:val="00267EBB"/>
    <w:rsid w:val="0027023B"/>
    <w:rsid w:val="00272F3F"/>
    <w:rsid w:val="00274EDB"/>
    <w:rsid w:val="0027729E"/>
    <w:rsid w:val="002815AB"/>
    <w:rsid w:val="002843B2"/>
    <w:rsid w:val="00284ED6"/>
    <w:rsid w:val="00290C5A"/>
    <w:rsid w:val="00290C92"/>
    <w:rsid w:val="0029647A"/>
    <w:rsid w:val="00296504"/>
    <w:rsid w:val="002B5511"/>
    <w:rsid w:val="002B56F0"/>
    <w:rsid w:val="002B7ACF"/>
    <w:rsid w:val="002C6904"/>
    <w:rsid w:val="002E0643"/>
    <w:rsid w:val="002E392E"/>
    <w:rsid w:val="002E6BBC"/>
    <w:rsid w:val="002F1BA9"/>
    <w:rsid w:val="002F6E74"/>
    <w:rsid w:val="00307CE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7FC"/>
    <w:rsid w:val="00383B19"/>
    <w:rsid w:val="00384CBC"/>
    <w:rsid w:val="003933F9"/>
    <w:rsid w:val="00395864"/>
    <w:rsid w:val="00396557"/>
    <w:rsid w:val="00397316"/>
    <w:rsid w:val="003A248F"/>
    <w:rsid w:val="003A4D9C"/>
    <w:rsid w:val="003B0CAC"/>
    <w:rsid w:val="003B1668"/>
    <w:rsid w:val="003C27FC"/>
    <w:rsid w:val="003C5F4C"/>
    <w:rsid w:val="003D5EA8"/>
    <w:rsid w:val="003D7B28"/>
    <w:rsid w:val="003E305E"/>
    <w:rsid w:val="003E34DB"/>
    <w:rsid w:val="003E5302"/>
    <w:rsid w:val="003E5BF1"/>
    <w:rsid w:val="003F2452"/>
    <w:rsid w:val="003F2F1D"/>
    <w:rsid w:val="003F41EA"/>
    <w:rsid w:val="003F7DF0"/>
    <w:rsid w:val="004039AF"/>
    <w:rsid w:val="00407AFF"/>
    <w:rsid w:val="0041155D"/>
    <w:rsid w:val="004170BF"/>
    <w:rsid w:val="004270E3"/>
    <w:rsid w:val="004348DC"/>
    <w:rsid w:val="00434921"/>
    <w:rsid w:val="00442018"/>
    <w:rsid w:val="00444B10"/>
    <w:rsid w:val="00446567"/>
    <w:rsid w:val="00447B10"/>
    <w:rsid w:val="00452EE4"/>
    <w:rsid w:val="00452F0B"/>
    <w:rsid w:val="004536D6"/>
    <w:rsid w:val="00457224"/>
    <w:rsid w:val="00470DB3"/>
    <w:rsid w:val="0047482C"/>
    <w:rsid w:val="00475436"/>
    <w:rsid w:val="0048047E"/>
    <w:rsid w:val="00482AF9"/>
    <w:rsid w:val="00496BB2"/>
    <w:rsid w:val="004B37B4"/>
    <w:rsid w:val="004B72B4"/>
    <w:rsid w:val="004C0314"/>
    <w:rsid w:val="004C0D3D"/>
    <w:rsid w:val="004C213E"/>
    <w:rsid w:val="004C376C"/>
    <w:rsid w:val="004C49AE"/>
    <w:rsid w:val="004C657F"/>
    <w:rsid w:val="004D17D8"/>
    <w:rsid w:val="004D52D8"/>
    <w:rsid w:val="004E355B"/>
    <w:rsid w:val="005028E5"/>
    <w:rsid w:val="00503735"/>
    <w:rsid w:val="00513B5E"/>
    <w:rsid w:val="00516A88"/>
    <w:rsid w:val="00522065"/>
    <w:rsid w:val="005224F2"/>
    <w:rsid w:val="005247A8"/>
    <w:rsid w:val="00533F1C"/>
    <w:rsid w:val="00536D8B"/>
    <w:rsid w:val="005379C3"/>
    <w:rsid w:val="00543DCF"/>
    <w:rsid w:val="005519C2"/>
    <w:rsid w:val="005523E0"/>
    <w:rsid w:val="0055320F"/>
    <w:rsid w:val="0055699B"/>
    <w:rsid w:val="0056020A"/>
    <w:rsid w:val="00560254"/>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4B"/>
    <w:rsid w:val="005B6EE8"/>
    <w:rsid w:val="005B7731"/>
    <w:rsid w:val="005C4515"/>
    <w:rsid w:val="005C5602"/>
    <w:rsid w:val="005C74A6"/>
    <w:rsid w:val="005D3B4D"/>
    <w:rsid w:val="005D615C"/>
    <w:rsid w:val="005E0D97"/>
    <w:rsid w:val="005E1860"/>
    <w:rsid w:val="005F063B"/>
    <w:rsid w:val="005F192D"/>
    <w:rsid w:val="005F24C8"/>
    <w:rsid w:val="005F26AF"/>
    <w:rsid w:val="0060180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700"/>
    <w:rsid w:val="00674A78"/>
    <w:rsid w:val="006867F9"/>
    <w:rsid w:val="00696A16"/>
    <w:rsid w:val="006A0D83"/>
    <w:rsid w:val="006A4840"/>
    <w:rsid w:val="006A52A0"/>
    <w:rsid w:val="006A7E1D"/>
    <w:rsid w:val="006C3A56"/>
    <w:rsid w:val="006C7B4A"/>
    <w:rsid w:val="006D13F4"/>
    <w:rsid w:val="006D6AED"/>
    <w:rsid w:val="006E3CC9"/>
    <w:rsid w:val="006E6D0B"/>
    <w:rsid w:val="006F126E"/>
    <w:rsid w:val="006F32C9"/>
    <w:rsid w:val="006F3834"/>
    <w:rsid w:val="006F5693"/>
    <w:rsid w:val="006F5D4C"/>
    <w:rsid w:val="00705FAF"/>
    <w:rsid w:val="00717B01"/>
    <w:rsid w:val="007227D9"/>
    <w:rsid w:val="0072491F"/>
    <w:rsid w:val="00725598"/>
    <w:rsid w:val="007345AB"/>
    <w:rsid w:val="007374A1"/>
    <w:rsid w:val="00752712"/>
    <w:rsid w:val="00753A84"/>
    <w:rsid w:val="007611F5"/>
    <w:rsid w:val="007619E4"/>
    <w:rsid w:val="00761E75"/>
    <w:rsid w:val="00762353"/>
    <w:rsid w:val="0076495E"/>
    <w:rsid w:val="00765FC8"/>
    <w:rsid w:val="00775694"/>
    <w:rsid w:val="0079052F"/>
    <w:rsid w:val="0079374D"/>
    <w:rsid w:val="00793F46"/>
    <w:rsid w:val="007A0175"/>
    <w:rsid w:val="007A1325"/>
    <w:rsid w:val="007A1A18"/>
    <w:rsid w:val="007A3BAF"/>
    <w:rsid w:val="007B33E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E60"/>
    <w:rsid w:val="008A4633"/>
    <w:rsid w:val="008B032E"/>
    <w:rsid w:val="008C0FA2"/>
    <w:rsid w:val="008C2342"/>
    <w:rsid w:val="008C2859"/>
    <w:rsid w:val="008C77B6"/>
    <w:rsid w:val="008D1B91"/>
    <w:rsid w:val="008D724A"/>
    <w:rsid w:val="008E7A3E"/>
    <w:rsid w:val="008F41FD"/>
    <w:rsid w:val="008F4479"/>
    <w:rsid w:val="008F4BA0"/>
    <w:rsid w:val="00901726"/>
    <w:rsid w:val="00920E6A"/>
    <w:rsid w:val="00931816"/>
    <w:rsid w:val="00931EDB"/>
    <w:rsid w:val="00932C71"/>
    <w:rsid w:val="00936FA3"/>
    <w:rsid w:val="009509D5"/>
    <w:rsid w:val="009538F5"/>
    <w:rsid w:val="00953DBC"/>
    <w:rsid w:val="00957187"/>
    <w:rsid w:val="00960255"/>
    <w:rsid w:val="009603E1"/>
    <w:rsid w:val="00961C9D"/>
    <w:rsid w:val="00963065"/>
    <w:rsid w:val="0097151F"/>
    <w:rsid w:val="00973777"/>
    <w:rsid w:val="00976E78"/>
    <w:rsid w:val="009775C0"/>
    <w:rsid w:val="00981F23"/>
    <w:rsid w:val="00990634"/>
    <w:rsid w:val="00990DA9"/>
    <w:rsid w:val="00991733"/>
    <w:rsid w:val="00992078"/>
    <w:rsid w:val="00992BE3"/>
    <w:rsid w:val="009A1467"/>
    <w:rsid w:val="009A6464"/>
    <w:rsid w:val="009B69F5"/>
    <w:rsid w:val="009C5FF7"/>
    <w:rsid w:val="009C6292"/>
    <w:rsid w:val="009D001B"/>
    <w:rsid w:val="009D15DB"/>
    <w:rsid w:val="009D3133"/>
    <w:rsid w:val="009D5986"/>
    <w:rsid w:val="009E160D"/>
    <w:rsid w:val="009F1CBB"/>
    <w:rsid w:val="009F3305"/>
    <w:rsid w:val="009F6FB2"/>
    <w:rsid w:val="009F7AB4"/>
    <w:rsid w:val="00A071C0"/>
    <w:rsid w:val="00A22670"/>
    <w:rsid w:val="00A24B35"/>
    <w:rsid w:val="00A271BA"/>
    <w:rsid w:val="00A27F86"/>
    <w:rsid w:val="00A41BFA"/>
    <w:rsid w:val="00A431C6"/>
    <w:rsid w:val="00A51A0E"/>
    <w:rsid w:val="00A541FE"/>
    <w:rsid w:val="00A54315"/>
    <w:rsid w:val="00A56EEC"/>
    <w:rsid w:val="00A60FBC"/>
    <w:rsid w:val="00A6401A"/>
    <w:rsid w:val="00A65C0B"/>
    <w:rsid w:val="00A776BA"/>
    <w:rsid w:val="00A81FD2"/>
    <w:rsid w:val="00A8441A"/>
    <w:rsid w:val="00A8674A"/>
    <w:rsid w:val="00A96E24"/>
    <w:rsid w:val="00AA6F6E"/>
    <w:rsid w:val="00AB122B"/>
    <w:rsid w:val="00AB21B0"/>
    <w:rsid w:val="00AB48D3"/>
    <w:rsid w:val="00AE0243"/>
    <w:rsid w:val="00AE0381"/>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37F"/>
    <w:rsid w:val="00B3569C"/>
    <w:rsid w:val="00B43676"/>
    <w:rsid w:val="00B5602D"/>
    <w:rsid w:val="00B60125"/>
    <w:rsid w:val="00B6656B"/>
    <w:rsid w:val="00B71625"/>
    <w:rsid w:val="00B75C54"/>
    <w:rsid w:val="00B8710E"/>
    <w:rsid w:val="00B87D35"/>
    <w:rsid w:val="00B92A93"/>
    <w:rsid w:val="00BA17A8"/>
    <w:rsid w:val="00BA3C33"/>
    <w:rsid w:val="00BB0878"/>
    <w:rsid w:val="00BB1879"/>
    <w:rsid w:val="00BB68ED"/>
    <w:rsid w:val="00BC0ABE"/>
    <w:rsid w:val="00BC30DB"/>
    <w:rsid w:val="00BC64FF"/>
    <w:rsid w:val="00BC7C37"/>
    <w:rsid w:val="00BD2244"/>
    <w:rsid w:val="00BE6472"/>
    <w:rsid w:val="00BF29B8"/>
    <w:rsid w:val="00BF46EA"/>
    <w:rsid w:val="00C07769"/>
    <w:rsid w:val="00C07D05"/>
    <w:rsid w:val="00C10856"/>
    <w:rsid w:val="00C203FA"/>
    <w:rsid w:val="00C244F5"/>
    <w:rsid w:val="00C26DC5"/>
    <w:rsid w:val="00C3164F"/>
    <w:rsid w:val="00C31B5E"/>
    <w:rsid w:val="00C34D3E"/>
    <w:rsid w:val="00C35B37"/>
    <w:rsid w:val="00C3747A"/>
    <w:rsid w:val="00C37F29"/>
    <w:rsid w:val="00C420F4"/>
    <w:rsid w:val="00C56DCC"/>
    <w:rsid w:val="00C57075"/>
    <w:rsid w:val="00C72AFE"/>
    <w:rsid w:val="00C81619"/>
    <w:rsid w:val="00CA013C"/>
    <w:rsid w:val="00CA6D6D"/>
    <w:rsid w:val="00CB2C5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4AF"/>
    <w:rsid w:val="00D43A8C"/>
    <w:rsid w:val="00D53072"/>
    <w:rsid w:val="00D61A4E"/>
    <w:rsid w:val="00D634EA"/>
    <w:rsid w:val="00D713A1"/>
    <w:rsid w:val="00D7239A"/>
    <w:rsid w:val="00D74609"/>
    <w:rsid w:val="00D77956"/>
    <w:rsid w:val="00D80F0C"/>
    <w:rsid w:val="00D92077"/>
    <w:rsid w:val="00D951E2"/>
    <w:rsid w:val="00D9565A"/>
    <w:rsid w:val="00DA0BF4"/>
    <w:rsid w:val="00DB2337"/>
    <w:rsid w:val="00DB5F87"/>
    <w:rsid w:val="00DB699B"/>
    <w:rsid w:val="00DC0376"/>
    <w:rsid w:val="00DC099B"/>
    <w:rsid w:val="00DC2BE5"/>
    <w:rsid w:val="00DD4CD4"/>
    <w:rsid w:val="00DD65A2"/>
    <w:rsid w:val="00DD6770"/>
    <w:rsid w:val="00DE0749"/>
    <w:rsid w:val="00DE1CE2"/>
    <w:rsid w:val="00DE4983"/>
    <w:rsid w:val="00DF1210"/>
    <w:rsid w:val="00DF31E9"/>
    <w:rsid w:val="00DF400D"/>
    <w:rsid w:val="00DF5C23"/>
    <w:rsid w:val="00E017DA"/>
    <w:rsid w:val="00E01DAD"/>
    <w:rsid w:val="00E021DC"/>
    <w:rsid w:val="00E03F91"/>
    <w:rsid w:val="00E064EF"/>
    <w:rsid w:val="00E064F2"/>
    <w:rsid w:val="00E0717B"/>
    <w:rsid w:val="00E14F8D"/>
    <w:rsid w:val="00E15598"/>
    <w:rsid w:val="00E20D65"/>
    <w:rsid w:val="00E23A00"/>
    <w:rsid w:val="00E353A2"/>
    <w:rsid w:val="00E364FF"/>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695"/>
    <w:rsid w:val="00EF7794"/>
    <w:rsid w:val="00F02046"/>
    <w:rsid w:val="00F048F7"/>
    <w:rsid w:val="00F053D8"/>
    <w:rsid w:val="00F07888"/>
    <w:rsid w:val="00F1313D"/>
    <w:rsid w:val="00F201E7"/>
    <w:rsid w:val="00F203CD"/>
    <w:rsid w:val="00F204E0"/>
    <w:rsid w:val="00F20B16"/>
    <w:rsid w:val="00F21C79"/>
    <w:rsid w:val="00F238C9"/>
    <w:rsid w:val="00F23CA5"/>
    <w:rsid w:val="00F26844"/>
    <w:rsid w:val="00F277AA"/>
    <w:rsid w:val="00F31955"/>
    <w:rsid w:val="00F34C06"/>
    <w:rsid w:val="00F43EA3"/>
    <w:rsid w:val="00F50C55"/>
    <w:rsid w:val="00F57FFB"/>
    <w:rsid w:val="00F601E6"/>
    <w:rsid w:val="00F602E3"/>
    <w:rsid w:val="00F6693F"/>
    <w:rsid w:val="00F73954"/>
    <w:rsid w:val="00F86740"/>
    <w:rsid w:val="00F94060"/>
    <w:rsid w:val="00FA56F6"/>
    <w:rsid w:val="00FB329D"/>
    <w:rsid w:val="00FC27E3"/>
    <w:rsid w:val="00FC513B"/>
    <w:rsid w:val="00FC74C7"/>
    <w:rsid w:val="00FD451D"/>
    <w:rsid w:val="00FD5B22"/>
    <w:rsid w:val="00FE1B01"/>
    <w:rsid w:val="00FF0F0B"/>
    <w:rsid w:val="00FF7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7703E"/>
  <w14:defaultImageDpi w14:val="300"/>
  <w15:docId w15:val="{CBFEF690-163F-834F-AEA4-C0D3ED66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64F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364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64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E364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E364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E364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64FF"/>
  </w:style>
  <w:style w:type="character" w:customStyle="1" w:styleId="Heading1Char">
    <w:name w:val="Heading 1 Char"/>
    <w:aliases w:val="Pocket Char"/>
    <w:basedOn w:val="DefaultParagraphFont"/>
    <w:link w:val="Heading1"/>
    <w:uiPriority w:val="9"/>
    <w:rsid w:val="00E364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64FF"/>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E364F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E364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64FF"/>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
    <w:basedOn w:val="DefaultParagraphFont"/>
    <w:link w:val="UnderlinePara"/>
    <w:uiPriority w:val="1"/>
    <w:qFormat/>
    <w:rsid w:val="00E364FF"/>
    <w:rPr>
      <w:b w:val="0"/>
      <w:sz w:val="22"/>
      <w:u w:val="sing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B"/>
    <w:basedOn w:val="DefaultParagraphFont"/>
    <w:link w:val="textbold"/>
    <w:uiPriority w:val="20"/>
    <w:qFormat/>
    <w:rsid w:val="00E364F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364FF"/>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E364FF"/>
    <w:rPr>
      <w:color w:val="auto"/>
      <w:u w:val="none"/>
    </w:rPr>
  </w:style>
  <w:style w:type="paragraph" w:styleId="DocumentMap">
    <w:name w:val="Document Map"/>
    <w:basedOn w:val="Normal"/>
    <w:link w:val="DocumentMapChar"/>
    <w:uiPriority w:val="99"/>
    <w:semiHidden/>
    <w:unhideWhenUsed/>
    <w:rsid w:val="00E364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64FF"/>
    <w:rPr>
      <w:rFonts w:ascii="Lucida Grande" w:hAnsi="Lucida Grande" w:cs="Lucida Grande"/>
    </w:rPr>
  </w:style>
  <w:style w:type="paragraph" w:styleId="ListParagraph">
    <w:name w:val="List Paragraph"/>
    <w:basedOn w:val="Normal"/>
    <w:uiPriority w:val="34"/>
    <w:qFormat/>
    <w:rsid w:val="005E0D97"/>
    <w:pPr>
      <w:ind w:left="720"/>
      <w:contextualSpacing/>
    </w:pPr>
  </w:style>
  <w:style w:type="paragraph" w:customStyle="1" w:styleId="textbold">
    <w:name w:val="text bold"/>
    <w:basedOn w:val="Normal"/>
    <w:link w:val="Emphasis"/>
    <w:uiPriority w:val="20"/>
    <w:qFormat/>
    <w:rsid w:val="005E0D97"/>
    <w:pPr>
      <w:spacing w:after="0" w:line="240" w:lineRule="auto"/>
      <w:ind w:left="720"/>
      <w:jc w:val="both"/>
    </w:pPr>
    <w:rPr>
      <w:b/>
      <w:iCs/>
      <w:sz w:val="26"/>
      <w:u w:val="single"/>
    </w:rPr>
  </w:style>
  <w:style w:type="paragraph" w:customStyle="1" w:styleId="Emphasis1">
    <w:name w:val="Emphasis1"/>
    <w:basedOn w:val="Normal"/>
    <w:autoRedefine/>
    <w:uiPriority w:val="20"/>
    <w:qFormat/>
    <w:rsid w:val="005E0D9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link w:val="StyleUnderline"/>
    <w:uiPriority w:val="1"/>
    <w:qFormat/>
    <w:rsid w:val="005E0D97"/>
    <w:pPr>
      <w:widowControl w:val="0"/>
      <w:suppressAutoHyphens/>
      <w:spacing w:after="200" w:line="240" w:lineRule="auto"/>
      <w:contextualSpacing/>
    </w:pPr>
    <w:rPr>
      <w:rFonts w:asciiTheme="minorHAnsi" w:hAnsiTheme="minorHAnsi" w:cstheme="minorBidi"/>
      <w:u w:val="single"/>
    </w:rPr>
  </w:style>
  <w:style w:type="character" w:styleId="UnresolvedMention">
    <w:name w:val="Unresolved Mention"/>
    <w:basedOn w:val="DefaultParagraphFont"/>
    <w:uiPriority w:val="99"/>
    <w:semiHidden/>
    <w:unhideWhenUsed/>
    <w:rsid w:val="005E0D97"/>
    <w:rPr>
      <w:color w:val="605E5C"/>
      <w:shd w:val="clear" w:color="auto" w:fill="E1DFDD"/>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Card Format"/>
    <w:basedOn w:val="Heading1"/>
    <w:link w:val="Hyperlink"/>
    <w:autoRedefine/>
    <w:uiPriority w:val="99"/>
    <w:qFormat/>
    <w:rsid w:val="0079052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F048F7"/>
    <w:rPr>
      <w:u w:val="single"/>
    </w:rPr>
  </w:style>
  <w:style w:type="paragraph" w:styleId="Title">
    <w:name w:val="Title"/>
    <w:aliases w:val="title,UNDERLINE,Cites and Cards,Bold Underlined,Block Heading,Read This,Non Read Text,Debate Normal"/>
    <w:basedOn w:val="Normal"/>
    <w:link w:val="TitleChar"/>
    <w:uiPriority w:val="6"/>
    <w:qFormat/>
    <w:rsid w:val="00F048F7"/>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F048F7"/>
    <w:rPr>
      <w:rFonts w:asciiTheme="majorHAnsi" w:eastAsiaTheme="majorEastAsia" w:hAnsiTheme="majorHAnsi" w:cstheme="majorBidi"/>
      <w:spacing w:val="-10"/>
      <w:kern w:val="28"/>
      <w:sz w:val="56"/>
      <w:szCs w:val="56"/>
    </w:rPr>
  </w:style>
  <w:style w:type="character" w:styleId="Strong">
    <w:name w:val="Strong"/>
    <w:aliases w:val="8 pt font"/>
    <w:basedOn w:val="DefaultParagraphFont"/>
    <w:qFormat/>
    <w:rsid w:val="001329AB"/>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3472140">
      <w:bodyDiv w:val="1"/>
      <w:marLeft w:val="0"/>
      <w:marRight w:val="0"/>
      <w:marTop w:val="0"/>
      <w:marBottom w:val="0"/>
      <w:divBdr>
        <w:top w:val="none" w:sz="0" w:space="0" w:color="auto"/>
        <w:left w:val="none" w:sz="0" w:space="0" w:color="auto"/>
        <w:bottom w:val="none" w:sz="0" w:space="0" w:color="auto"/>
        <w:right w:val="none" w:sz="0" w:space="0" w:color="auto"/>
      </w:divBdr>
    </w:div>
    <w:div w:id="18821602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curynews.com/2021/06/04/editorial-why-silicon-valley-needs-endless-frontier-bill/" TargetMode="Externa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6BF9965-B442-C142-AC4C-6CA810919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14</Pages>
  <Words>4413</Words>
  <Characters>25155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29509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7</cp:revision>
  <dcterms:created xsi:type="dcterms:W3CDTF">2021-12-04T22:45:00Z</dcterms:created>
  <dcterms:modified xsi:type="dcterms:W3CDTF">2021-12-04T22:55:00Z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