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26345" w14:textId="77777777" w:rsidR="004A622D" w:rsidRDefault="004A622D" w:rsidP="00895594"/>
    <w:p w14:paraId="515B8CCF" w14:textId="5E433600" w:rsidR="00E15C70" w:rsidRDefault="00E15C70" w:rsidP="00E15C70">
      <w:pPr>
        <w:pStyle w:val="Heading1"/>
      </w:pPr>
      <w:r>
        <w:lastRenderedPageBreak/>
        <w:t>1AR</w:t>
      </w:r>
    </w:p>
    <w:p w14:paraId="08951771" w14:textId="77777777" w:rsidR="00371ED5" w:rsidRPr="009342AF" w:rsidRDefault="00371ED5" w:rsidP="00371ED5">
      <w:pPr>
        <w:pStyle w:val="Heading4"/>
      </w:pPr>
      <w:r w:rsidRPr="009342AF">
        <w:t>Update your uniqueness: the bill has passed</w:t>
      </w:r>
    </w:p>
    <w:p w14:paraId="5AB0FDD3" w14:textId="6880AF8E" w:rsidR="00371ED5" w:rsidRPr="009342AF" w:rsidRDefault="00371ED5" w:rsidP="00371ED5">
      <w:pPr>
        <w:rPr>
          <w:sz w:val="16"/>
        </w:rPr>
      </w:pPr>
      <w:r w:rsidRPr="009342AF">
        <w:rPr>
          <w:b/>
          <w:bCs/>
          <w:sz w:val="16"/>
          <w:szCs w:val="26"/>
        </w:rPr>
        <w:t>Cochrane 9/10</w:t>
      </w:r>
      <w:r w:rsidR="00A82BD5">
        <w:rPr>
          <w:b/>
          <w:bCs/>
          <w:sz w:val="16"/>
          <w:szCs w:val="26"/>
        </w:rPr>
        <w:t xml:space="preserve"> (updated 9/10)</w:t>
      </w:r>
      <w:r w:rsidRPr="009342AF">
        <w:rPr>
          <w:sz w:val="16"/>
        </w:rPr>
        <w:t xml:space="preserve">, </w:t>
      </w:r>
      <w:r w:rsidRPr="00836B18">
        <w:rPr>
          <w:sz w:val="16"/>
        </w:rPr>
        <w:t xml:space="preserve">Emily Cochrane, </w:t>
      </w:r>
      <w:r w:rsidRPr="009342AF">
        <w:rPr>
          <w:sz w:val="16"/>
        </w:rPr>
        <w:t>8/10/2021</w:t>
      </w:r>
      <w:r w:rsidRPr="00836B18">
        <w:rPr>
          <w:sz w:val="16"/>
        </w:rPr>
        <w:t xml:space="preserve">, "Senate Passes $1 Trillion Infrastructure Bill, Handing Biden a Bipartisan Win", </w:t>
      </w:r>
      <w:r w:rsidRPr="009342AF">
        <w:rPr>
          <w:sz w:val="16"/>
        </w:rPr>
        <w:t>New York Times</w:t>
      </w:r>
      <w:r w:rsidRPr="00836B18">
        <w:rPr>
          <w:sz w:val="16"/>
        </w:rPr>
        <w:t>, https://www.nytimes.com/2021/08/10/us/politics/infrastructure-bill-passes.html, accessed 9-19-2021, [</w:t>
      </w:r>
      <w:r w:rsidRPr="009342AF">
        <w:rPr>
          <w:sz w:val="16"/>
        </w:rPr>
        <w:t>https://www.nytimes.com/2021/08/10/us/politics/infrastructure-bill-passes.html</w:t>
      </w:r>
      <w:r w:rsidRPr="00836B18">
        <w:rPr>
          <w:sz w:val="16"/>
        </w:rPr>
        <w:t>] PHS-CB</w:t>
      </w:r>
    </w:p>
    <w:p w14:paraId="53067532" w14:textId="77777777" w:rsidR="00371ED5" w:rsidRPr="009342AF" w:rsidRDefault="00371ED5" w:rsidP="00371ED5">
      <w:pPr>
        <w:pStyle w:val="css-axufdj"/>
        <w:spacing w:before="0" w:after="0"/>
        <w:textAlignment w:val="baseline"/>
        <w:rPr>
          <w:rFonts w:ascii="Georgia" w:hAnsi="Georgia"/>
          <w:sz w:val="16"/>
        </w:rPr>
      </w:pPr>
      <w:r w:rsidRPr="009342AF">
        <w:rPr>
          <w:rFonts w:ascii="Georgia" w:hAnsi="Georgia"/>
          <w:sz w:val="16"/>
        </w:rPr>
        <w:t xml:space="preserve">WASHINGTON — </w:t>
      </w:r>
      <w:r w:rsidRPr="00AB56F1">
        <w:rPr>
          <w:rStyle w:val="StyleUnderline"/>
          <w:highlight w:val="green"/>
        </w:rPr>
        <w:t>The Senate gave overwhelming bipartisan approval</w:t>
      </w:r>
      <w:r w:rsidRPr="00836B18">
        <w:rPr>
          <w:rStyle w:val="StyleUnderline"/>
        </w:rPr>
        <w:t xml:space="preserve"> on Tuesday </w:t>
      </w:r>
      <w:r w:rsidRPr="00AB56F1">
        <w:rPr>
          <w:rStyle w:val="StyleUnderline"/>
          <w:highlight w:val="green"/>
        </w:rPr>
        <w:t>to a $1 trillion </w:t>
      </w:r>
      <w:hyperlink r:id="rId9" w:history="1">
        <w:r w:rsidRPr="00AB56F1">
          <w:rPr>
            <w:rStyle w:val="StyleUnderline"/>
            <w:rFonts w:eastAsiaTheme="majorEastAsia"/>
            <w:highlight w:val="green"/>
          </w:rPr>
          <w:t>infrastructure bill</w:t>
        </w:r>
      </w:hyperlink>
      <w:r w:rsidRPr="00836B18">
        <w:rPr>
          <w:rStyle w:val="StyleUnderline"/>
        </w:rPr>
        <w:t> to rebuild the nation’s deteriorating roads and bridges and fund new climate resilience and broadband initiatives, delivering a key component of President Biden’s agenda</w:t>
      </w:r>
      <w:r w:rsidRPr="009342AF">
        <w:rPr>
          <w:rFonts w:ascii="Georgia" w:hAnsi="Georgia"/>
          <w:sz w:val="16"/>
        </w:rPr>
        <w:t>.</w:t>
      </w:r>
    </w:p>
    <w:p w14:paraId="39CAEE6F" w14:textId="77777777" w:rsidR="00371ED5" w:rsidRPr="00836B18" w:rsidRDefault="00371ED5" w:rsidP="00371ED5">
      <w:pPr>
        <w:pStyle w:val="css-axufdj"/>
        <w:spacing w:before="0" w:after="0"/>
        <w:textAlignment w:val="baseline"/>
        <w:rPr>
          <w:rStyle w:val="StyleUnderline"/>
        </w:rPr>
      </w:pPr>
      <w:r w:rsidRPr="00AB56F1">
        <w:rPr>
          <w:rStyle w:val="StyleUnderline"/>
          <w:highlight w:val="green"/>
        </w:rPr>
        <w:t>The vote,</w:t>
      </w:r>
      <w:r w:rsidRPr="00836B18">
        <w:rPr>
          <w:rStyle w:val="StyleUnderline"/>
        </w:rPr>
        <w:t xml:space="preserve"> 69 to 30, </w:t>
      </w:r>
      <w:r w:rsidRPr="00AB56F1">
        <w:rPr>
          <w:rStyle w:val="StyleUnderline"/>
          <w:highlight w:val="green"/>
        </w:rPr>
        <w:t>was uncommonly bipartisan</w:t>
      </w:r>
      <w:r w:rsidRPr="00836B18">
        <w:rPr>
          <w:rStyle w:val="StyleUnderline"/>
        </w:rPr>
        <w:t>. The yes votes included Senator Mitch McConnell of Kentucky, the Republican leader, and 18 others from his party who shrugged off </w:t>
      </w:r>
      <w:hyperlink r:id="rId10" w:history="1">
        <w:r w:rsidRPr="00836B18">
          <w:rPr>
            <w:rStyle w:val="StyleUnderline"/>
            <w:rFonts w:eastAsiaTheme="majorEastAsia"/>
          </w:rPr>
          <w:t>increasingly shrill efforts by former President Donald J. Trump</w:t>
        </w:r>
      </w:hyperlink>
      <w:r w:rsidRPr="00836B18">
        <w:rPr>
          <w:rStyle w:val="StyleUnderline"/>
        </w:rPr>
        <w:t> to derail it.</w:t>
      </w:r>
    </w:p>
    <w:p w14:paraId="3929E80C" w14:textId="77777777" w:rsidR="00371ED5" w:rsidRPr="009342AF" w:rsidRDefault="00371ED5" w:rsidP="00371ED5">
      <w:pPr>
        <w:pStyle w:val="css-axufdj"/>
        <w:textAlignment w:val="baseline"/>
        <w:rPr>
          <w:rFonts w:ascii="Georgia" w:hAnsi="Georgia"/>
          <w:sz w:val="16"/>
        </w:rPr>
      </w:pPr>
      <w:r w:rsidRPr="009342AF">
        <w:rPr>
          <w:rFonts w:ascii="Georgia" w:hAnsi="Georgia"/>
          <w:sz w:val="16"/>
        </w:rPr>
        <w:t>“This historic investment in infrastructure is what I believe you, the American people, want, what you’ve been asking for for a long, long time,” Mr. Biden said from the White House as he thanked Republicans for showing “a lot of courage.”</w:t>
      </w:r>
    </w:p>
    <w:p w14:paraId="17B7F864" w14:textId="77777777" w:rsidR="00371ED5" w:rsidRPr="009342AF" w:rsidRDefault="00371ED5" w:rsidP="00371ED5">
      <w:pPr>
        <w:pStyle w:val="css-axufdj"/>
        <w:spacing w:before="0" w:beforeAutospacing="0" w:after="0" w:afterAutospacing="0"/>
        <w:textAlignment w:val="baseline"/>
        <w:rPr>
          <w:rFonts w:ascii="Georgia" w:hAnsi="Georgia"/>
          <w:sz w:val="16"/>
        </w:rPr>
      </w:pPr>
      <w:r w:rsidRPr="009342AF">
        <w:rPr>
          <w:rFonts w:ascii="Georgia" w:hAnsi="Georgia"/>
          <w:sz w:val="16"/>
        </w:rPr>
        <w:t>Mr. McConnell, who publicly declared that his priority was stopping the Biden agenda, said in a statement that “I was proud to support today’s historic bipartisan infrastructure deal and prove that both sides of the political aisle can still come together around common-sense solutions.”</w:t>
      </w:r>
    </w:p>
    <w:p w14:paraId="07C0DA9D" w14:textId="77777777" w:rsidR="00371ED5" w:rsidRPr="009342AF" w:rsidRDefault="00371ED5" w:rsidP="00371ED5">
      <w:pPr>
        <w:pStyle w:val="css-axufdj"/>
        <w:spacing w:before="0" w:after="0"/>
        <w:textAlignment w:val="baseline"/>
        <w:rPr>
          <w:rFonts w:ascii="Georgia" w:hAnsi="Georgia"/>
          <w:sz w:val="16"/>
        </w:rPr>
      </w:pPr>
      <w:r w:rsidRPr="009342AF">
        <w:rPr>
          <w:rFonts w:ascii="Georgia" w:hAnsi="Georgia"/>
          <w:sz w:val="16"/>
        </w:rPr>
        <w:t>The measure faces a </w:t>
      </w:r>
      <w:hyperlink r:id="rId11" w:history="1">
        <w:r w:rsidRPr="009342AF">
          <w:rPr>
            <w:rStyle w:val="Hyperlink"/>
            <w:rFonts w:ascii="Georgia" w:eastAsiaTheme="majorEastAsia" w:hAnsi="Georgia"/>
            <w:color w:val="326891"/>
            <w:sz w:val="16"/>
            <w:bdr w:val="none" w:sz="0" w:space="0" w:color="auto" w:frame="1"/>
          </w:rPr>
          <w:t>potentially rocky and time-consuming path</w:t>
        </w:r>
      </w:hyperlink>
      <w:r w:rsidRPr="009342AF">
        <w:rPr>
          <w:rFonts w:ascii="Georgia" w:hAnsi="Georgia"/>
          <w:sz w:val="16"/>
        </w:rPr>
        <w:t> in the House, where Speaker Nancy Pelosi and a majority of the nearly 100-member Progressive Caucus have said they will not vote on it unless and until the Senate passes a separate, even more ambitious $3.5 trillion social policy bill this fall. That could put the infrastructure bill on hold for weeks, if not months.</w:t>
      </w:r>
    </w:p>
    <w:p w14:paraId="0C8F7B0D" w14:textId="77777777" w:rsidR="00371ED5" w:rsidRPr="009342AF" w:rsidRDefault="00371ED5" w:rsidP="00371ED5">
      <w:pPr>
        <w:pStyle w:val="css-axufdj"/>
        <w:spacing w:before="0" w:after="0"/>
        <w:textAlignment w:val="baseline"/>
        <w:rPr>
          <w:rFonts w:ascii="Georgia" w:hAnsi="Georgia"/>
          <w:sz w:val="16"/>
        </w:rPr>
      </w:pPr>
      <w:r w:rsidRPr="009342AF">
        <w:rPr>
          <w:rFonts w:ascii="Georgia" w:hAnsi="Georgia"/>
          <w:sz w:val="16"/>
        </w:rPr>
        <w:t>The legislation is, no doubt, substantial on its own. It would be the </w:t>
      </w:r>
      <w:hyperlink r:id="rId12" w:history="1">
        <w:r w:rsidRPr="009342AF">
          <w:rPr>
            <w:rStyle w:val="Hyperlink"/>
            <w:rFonts w:ascii="Georgia" w:eastAsiaTheme="majorEastAsia" w:hAnsi="Georgia"/>
            <w:color w:val="326891"/>
            <w:sz w:val="16"/>
            <w:bdr w:val="none" w:sz="0" w:space="0" w:color="auto" w:frame="1"/>
          </w:rPr>
          <w:t>largest infusion of federal investment into infrastructure projects</w:t>
        </w:r>
      </w:hyperlink>
      <w:r w:rsidRPr="009342AF">
        <w:rPr>
          <w:rFonts w:ascii="Georgia" w:hAnsi="Georgia"/>
          <w:sz w:val="16"/>
        </w:rPr>
        <w:t> in more than a decade, touching nearly every facet of the American economy and fortifying the nation’s response to the warming of the planet. Funding for the modernization of the nation’s power grid would reach record levels, as would projects to better manage climate risks. Hundreds of billions of dollars would go to repairing and replacing aging public works projects.</w:t>
      </w:r>
    </w:p>
    <w:p w14:paraId="7770562B" w14:textId="77777777" w:rsidR="00371ED5" w:rsidRPr="009342AF" w:rsidRDefault="00371ED5" w:rsidP="00371ED5">
      <w:pPr>
        <w:pStyle w:val="css-axufdj"/>
        <w:textAlignment w:val="baseline"/>
        <w:rPr>
          <w:rFonts w:ascii="Georgia" w:hAnsi="Georgia"/>
          <w:sz w:val="16"/>
        </w:rPr>
      </w:pPr>
      <w:r w:rsidRPr="009342AF">
        <w:rPr>
          <w:rFonts w:ascii="Georgia" w:hAnsi="Georgia"/>
          <w:sz w:val="16"/>
        </w:rPr>
        <w:t>With $550 billion in new federal spending, the measure would provide $65 billion to expand high-speed internet access; $110 billion for roads, bridges and other projects; $25 billion for airports; and the most funding for Amtrak since the passenger rail service was founded in 1971. It would also renew and revamp existing infrastructure and transportation programs set to expire at the end of September.</w:t>
      </w:r>
    </w:p>
    <w:p w14:paraId="2BA6B585" w14:textId="77777777" w:rsidR="00371ED5" w:rsidRPr="00836B18" w:rsidRDefault="00371ED5" w:rsidP="00371ED5">
      <w:pPr>
        <w:pStyle w:val="css-axufdj"/>
        <w:textAlignment w:val="baseline"/>
        <w:rPr>
          <w:sz w:val="22"/>
          <w:u w:val="single"/>
        </w:rPr>
      </w:pPr>
      <w:r w:rsidRPr="00AB56F1">
        <w:rPr>
          <w:rStyle w:val="StyleUnderline"/>
          <w:highlight w:val="green"/>
        </w:rPr>
        <w:t>Its success</w:t>
      </w:r>
      <w:r w:rsidRPr="00836B18">
        <w:rPr>
          <w:rStyle w:val="StyleUnderline"/>
        </w:rPr>
        <w:t xml:space="preserve">, painstakingly negotiated largely by a group of Republican and Democratic senators in consultation with White House officials, </w:t>
      </w:r>
      <w:r w:rsidRPr="00AB56F1">
        <w:rPr>
          <w:rStyle w:val="StyleUnderline"/>
          <w:highlight w:val="green"/>
        </w:rPr>
        <w:t>is</w:t>
      </w:r>
      <w:r w:rsidRPr="00836B18">
        <w:rPr>
          <w:rStyle w:val="StyleUnderline"/>
        </w:rPr>
        <w:t xml:space="preserve"> a </w:t>
      </w:r>
      <w:r w:rsidRPr="00AB56F1">
        <w:rPr>
          <w:rStyle w:val="StyleUnderline"/>
          <w:highlight w:val="green"/>
        </w:rPr>
        <w:t>vindication of</w:t>
      </w:r>
      <w:r w:rsidRPr="00836B18">
        <w:rPr>
          <w:rStyle w:val="StyleUnderline"/>
        </w:rPr>
        <w:t xml:space="preserve"> Mr. </w:t>
      </w:r>
      <w:r w:rsidRPr="00AB56F1">
        <w:rPr>
          <w:rStyle w:val="StyleUnderline"/>
          <w:highlight w:val="green"/>
        </w:rPr>
        <w:t>Biden’s belief that a bipartisan compromise was possible</w:t>
      </w:r>
      <w:r w:rsidRPr="00836B18">
        <w:rPr>
          <w:rStyle w:val="StyleUnderline"/>
        </w:rPr>
        <w:t xml:space="preserve"> on a priority that has long been shared by both parties — </w:t>
      </w:r>
      <w:r w:rsidRPr="00AB56F1">
        <w:rPr>
          <w:rStyle w:val="StyleUnderline"/>
          <w:highlight w:val="green"/>
        </w:rPr>
        <w:t>even at a moment of deep political division.</w:t>
      </w:r>
    </w:p>
    <w:p w14:paraId="5446AA12" w14:textId="5D11221D" w:rsidR="00E15C70" w:rsidRPr="00E15C70" w:rsidRDefault="00341B5C" w:rsidP="00341B5C">
      <w:pPr>
        <w:pStyle w:val="Heading1"/>
      </w:pPr>
      <w:r>
        <w:lastRenderedPageBreak/>
        <w:t>1AC</w:t>
      </w:r>
    </w:p>
    <w:p w14:paraId="1C330184" w14:textId="72375F9A" w:rsidR="00500023" w:rsidRPr="002551A0" w:rsidRDefault="00500023" w:rsidP="00500023">
      <w:pPr>
        <w:pStyle w:val="Heading3"/>
      </w:pPr>
      <w:r>
        <w:lastRenderedPageBreak/>
        <w:t>Theory Issues</w:t>
      </w:r>
    </w:p>
    <w:p w14:paraId="092735E9" w14:textId="34AAA505" w:rsidR="003859A2" w:rsidRDefault="00500023" w:rsidP="00B750AC">
      <w:pPr>
        <w:pStyle w:val="Heading4"/>
        <w:rPr>
          <w:rFonts w:asciiTheme="minorHAnsi" w:hAnsiTheme="minorHAnsi" w:cstheme="minorHAnsi"/>
        </w:rPr>
      </w:pPr>
      <w:bookmarkStart w:id="0" w:name="_Hlk35105612"/>
      <w:r>
        <w:rPr>
          <w:rFonts w:asciiTheme="minorHAnsi" w:hAnsiTheme="minorHAnsi" w:cstheme="minorHAnsi"/>
        </w:rPr>
        <w:t>1</w:t>
      </w:r>
      <w:r w:rsidRPr="002551A0">
        <w:rPr>
          <w:rFonts w:asciiTheme="minorHAnsi" w:hAnsiTheme="minorHAnsi" w:cstheme="minorHAnsi"/>
        </w:rPr>
        <w:t xml:space="preserve">]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bookmarkEnd w:id="0"/>
    </w:p>
    <w:p w14:paraId="627FAFE3" w14:textId="205A9766" w:rsidR="003B5BC3" w:rsidRDefault="003B5BC3" w:rsidP="003B5BC3">
      <w:pPr>
        <w:pStyle w:val="Heading4"/>
      </w:pPr>
      <w:r>
        <w:t>PICs aren’t legit – they arbitrarily pick out of one tiny aspect of the aff, worsened by not having a solvency advocate which proves no topic lit – that wrecks the 1ar’s chances at education and also ruins fairness through inability to weigh. Reading it as a disad solves and is net better because it doesn’t incentivize silly affs that devolve into frivolous topicality debates.</w:t>
      </w:r>
    </w:p>
    <w:p w14:paraId="11897CA6" w14:textId="77777777" w:rsidR="003B5BC3" w:rsidRPr="003B5BC3" w:rsidRDefault="003B5BC3" w:rsidP="003B5BC3"/>
    <w:p w14:paraId="1A0D39BA" w14:textId="54E25016"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Innovation</w:t>
      </w:r>
    </w:p>
    <w:p w14:paraId="086C5024"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Advantage 1 is Innovation</w:t>
      </w:r>
    </w:p>
    <w:p w14:paraId="3E4B38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We are in an </w:t>
      </w:r>
      <w:r w:rsidRPr="002551A0">
        <w:rPr>
          <w:rFonts w:asciiTheme="minorHAnsi" w:hAnsiTheme="minorHAnsi" w:cstheme="minorHAnsi"/>
          <w:u w:val="single"/>
        </w:rPr>
        <w:t>innovation crisis</w:t>
      </w:r>
      <w:r w:rsidRPr="002551A0">
        <w:rPr>
          <w:rFonts w:asciiTheme="minorHAnsi" w:hAnsiTheme="minorHAnsi" w:cstheme="minorHAnsi"/>
        </w:rPr>
        <w:t xml:space="preserve"> – new drugs are </w:t>
      </w:r>
      <w:r w:rsidRPr="002551A0">
        <w:rPr>
          <w:rFonts w:asciiTheme="minorHAnsi" w:hAnsiTheme="minorHAnsi" w:cstheme="minorHAnsi"/>
          <w:u w:val="single"/>
        </w:rPr>
        <w:t>not being developed</w:t>
      </w:r>
      <w:r w:rsidRPr="002551A0">
        <w:rPr>
          <w:rFonts w:asciiTheme="minorHAnsi" w:hAnsiTheme="minorHAnsi" w:cstheme="minorHAnsi"/>
        </w:rPr>
        <w:t xml:space="preserve"> in favor of re-purposing </w:t>
      </w:r>
      <w:r w:rsidRPr="002551A0">
        <w:rPr>
          <w:rFonts w:asciiTheme="minorHAnsi" w:hAnsiTheme="minorHAnsi" w:cstheme="minorHAnsi"/>
          <w:u w:val="single"/>
        </w:rPr>
        <w:t>old drugs</w:t>
      </w:r>
      <w:r w:rsidRPr="002551A0">
        <w:rPr>
          <w:rFonts w:asciiTheme="minorHAnsi" w:hAnsiTheme="minorHAnsi" w:cstheme="minorHAnsi"/>
        </w:rPr>
        <w:t xml:space="preserve"> to infinitely extend patent expiration.</w:t>
      </w:r>
    </w:p>
    <w:p w14:paraId="66B2A67C"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1</w:t>
      </w:r>
      <w:r w:rsidRPr="002551A0">
        <w:rPr>
          <w:rFonts w:asciiTheme="minorHAnsi" w:hAnsiTheme="minorHAnsi" w:cstheme="minorHAnsi"/>
        </w:rPr>
        <w:t xml:space="preserve"> Robin Feldman 2-11-2019 "‘One-and-done’ for new drugs could cut patent thickets and boost generic competition" </w:t>
      </w:r>
      <w:hyperlink r:id="rId13"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6EA9D9BB"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highlight w:val="green"/>
          <w:u w:val="single"/>
        </w:rPr>
        <w:t>Drug companies</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have brought great innovations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551A0">
        <w:rPr>
          <w:rFonts w:asciiTheme="minorHAnsi" w:hAnsiTheme="minorHAnsi" w:cstheme="minorHAnsi"/>
          <w:u w:val="single"/>
        </w:rPr>
        <w:t xml:space="preserve">. When patents end, lower-priced competitors should be able to jump into the market and drive down the price. </w:t>
      </w:r>
      <w:r w:rsidRPr="002551A0">
        <w:rPr>
          <w:rFonts w:asciiTheme="minorHAnsi" w:hAnsiTheme="minorHAnsi" w:cstheme="minorHAnsi"/>
          <w:b/>
          <w:bCs/>
          <w:highlight w:val="green"/>
          <w:u w:val="single"/>
          <w:bdr w:val="single" w:sz="4" w:space="0" w:color="auto"/>
        </w:rPr>
        <w:t>But that’s not happening</w:t>
      </w:r>
      <w:r w:rsidRPr="002551A0">
        <w:rPr>
          <w:rFonts w:asciiTheme="minorHAnsi" w:hAnsiTheme="minorHAnsi" w:cstheme="minorHAnsi"/>
          <w:u w:val="single"/>
        </w:rPr>
        <w:t xml:space="preserve">. Instead, </w:t>
      </w:r>
      <w:r w:rsidRPr="002551A0">
        <w:rPr>
          <w:rFonts w:asciiTheme="minorHAnsi" w:hAnsiTheme="minorHAnsi" w:cstheme="minorHAnsi"/>
          <w:highlight w:val="green"/>
          <w:u w:val="single"/>
        </w:rPr>
        <w:t>drug companies build massive patent walls around their products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extending</w:t>
      </w:r>
      <w:r w:rsidRPr="002551A0">
        <w:rPr>
          <w:rFonts w:asciiTheme="minorHAnsi" w:hAnsiTheme="minorHAnsi" w:cstheme="minorHAnsi"/>
          <w:u w:val="single"/>
        </w:rPr>
        <w:t xml:space="preserve"> the </w:t>
      </w:r>
      <w:r w:rsidRPr="002551A0">
        <w:rPr>
          <w:rFonts w:asciiTheme="minorHAnsi" w:hAnsiTheme="minorHAnsi" w:cstheme="minorHAnsi"/>
          <w:highlight w:val="green"/>
          <w:u w:val="single"/>
        </w:rPr>
        <w:t xml:space="preserve">protection </w:t>
      </w:r>
      <w:r w:rsidRPr="002551A0">
        <w:rPr>
          <w:rFonts w:asciiTheme="minorHAnsi" w:hAnsiTheme="minorHAnsi" w:cstheme="minorHAnsi"/>
          <w:b/>
          <w:bCs/>
          <w:highlight w:val="green"/>
          <w:u w:val="single"/>
        </w:rPr>
        <w:t>over and over again</w:t>
      </w:r>
      <w:r w:rsidRPr="002551A0">
        <w:rPr>
          <w:rFonts w:asciiTheme="minorHAnsi" w:hAnsiTheme="minorHAnsi" w:cstheme="minorHAnsi"/>
          <w:sz w:val="16"/>
        </w:rPr>
        <w:t xml:space="preserve">. </w:t>
      </w:r>
      <w:r w:rsidRPr="002551A0">
        <w:rPr>
          <w:rFonts w:asciiTheme="minorHAnsi" w:hAnsiTheme="minorHAnsi" w:cstheme="minorHAnsi"/>
          <w:u w:val="single"/>
        </w:rPr>
        <w:t xml:space="preserve">Some modern </w:t>
      </w:r>
      <w:r w:rsidRPr="002551A0">
        <w:rPr>
          <w:rFonts w:asciiTheme="minorHAnsi" w:hAnsiTheme="minorHAnsi" w:cstheme="minorHAnsi"/>
          <w:highlight w:val="green"/>
          <w:u w:val="single"/>
        </w:rPr>
        <w:t xml:space="preserve">drugs have </w:t>
      </w:r>
      <w:r w:rsidRPr="002551A0">
        <w:rPr>
          <w:rFonts w:asciiTheme="minorHAnsi" w:hAnsiTheme="minorHAnsi" w:cstheme="minorHAnsi"/>
          <w:u w:val="single"/>
        </w:rPr>
        <w:t xml:space="preserve">an </w:t>
      </w:r>
      <w:r w:rsidRPr="002551A0">
        <w:rPr>
          <w:rFonts w:asciiTheme="minorHAnsi" w:hAnsiTheme="minorHAnsi" w:cstheme="minorHAnsi"/>
          <w:highlight w:val="green"/>
          <w:u w:val="single"/>
        </w:rPr>
        <w:t>avalanche of U.S. patents</w:t>
      </w:r>
      <w:r w:rsidRPr="002551A0">
        <w:rPr>
          <w:rFonts w:asciiTheme="minorHAnsi" w:hAnsiTheme="minorHAnsi" w:cstheme="minorHAnsi"/>
          <w:u w:val="single"/>
        </w:rPr>
        <w:t xml:space="preserve">, with </w:t>
      </w:r>
      <w:r w:rsidRPr="002551A0">
        <w:rPr>
          <w:rFonts w:asciiTheme="minorHAnsi" w:hAnsiTheme="minorHAnsi" w:cstheme="minorHAnsi"/>
          <w:highlight w:val="green"/>
          <w:u w:val="single"/>
        </w:rPr>
        <w:t xml:space="preserve">expiration dates </w:t>
      </w:r>
      <w:r w:rsidRPr="002551A0">
        <w:rPr>
          <w:rFonts w:asciiTheme="minorHAnsi" w:hAnsiTheme="minorHAnsi" w:cstheme="minorHAnsi"/>
          <w:b/>
          <w:bCs/>
          <w:highlight w:val="green"/>
          <w:u w:val="single"/>
          <w:bdr w:val="single" w:sz="4" w:space="0" w:color="auto"/>
        </w:rPr>
        <w:t>staggered across time</w:t>
      </w:r>
      <w:r w:rsidRPr="002551A0">
        <w:rPr>
          <w:rFonts w:asciiTheme="minorHAnsi" w:hAnsiTheme="minorHAnsi" w:cstheme="minorHAnsi"/>
          <w:highlight w:val="green"/>
          <w:u w:val="single"/>
        </w:rPr>
        <w:t xml:space="preserve">. </w:t>
      </w:r>
      <w:r w:rsidRPr="002551A0">
        <w:rPr>
          <w:rFonts w:asciiTheme="minorHAnsi" w:hAnsiTheme="minorHAnsi" w:cstheme="minorHAnsi"/>
          <w:sz w:val="16"/>
        </w:rPr>
        <w:t>For example</w:t>
      </w:r>
      <w:r w:rsidRPr="002551A0">
        <w:rPr>
          <w:rFonts w:asciiTheme="minorHAnsi" w:hAnsiTheme="minorHAnsi" w:cstheme="minorHAnsi"/>
          <w:u w:val="single"/>
        </w:rPr>
        <w:t xml:space="preserve">, the rheumatoid arthritis drug Humira is </w:t>
      </w:r>
      <w:r w:rsidRPr="002551A0">
        <w:rPr>
          <w:rFonts w:asciiTheme="minorHAnsi" w:hAnsiTheme="minorHAnsi" w:cstheme="minorHAnsi"/>
          <w:b/>
          <w:bCs/>
          <w:u w:val="single"/>
        </w:rPr>
        <w:t>protected by more than 100 patents</w:t>
      </w:r>
      <w:r w:rsidRPr="002551A0">
        <w:rPr>
          <w:rFonts w:asciiTheme="minorHAnsi" w:hAnsiTheme="minorHAnsi" w:cstheme="minorHAnsi"/>
          <w:sz w:val="16"/>
        </w:rPr>
        <w:t xml:space="preserve">. </w:t>
      </w:r>
      <w:r w:rsidRPr="002551A0">
        <w:rPr>
          <w:rFonts w:asciiTheme="minorHAnsi" w:hAnsiTheme="minorHAnsi" w:cstheme="minorHAnsi"/>
          <w:u w:val="single"/>
        </w:rPr>
        <w:t xml:space="preserve">Walls like that </w:t>
      </w:r>
      <w:r w:rsidRPr="002551A0">
        <w:rPr>
          <w:rFonts w:asciiTheme="minorHAnsi" w:hAnsiTheme="minorHAnsi" w:cstheme="minorHAnsi"/>
          <w:b/>
          <w:bCs/>
          <w:u w:val="single"/>
        </w:rPr>
        <w:t>are insurmountable</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Rather than rewarding innovation</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our patent system is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largely repurposing drugs</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Between 2005 and 2015</w:t>
      </w:r>
      <w:r w:rsidRPr="002551A0">
        <w:rPr>
          <w:rFonts w:asciiTheme="minorHAnsi" w:hAnsiTheme="minorHAnsi" w:cstheme="minorHAnsi"/>
          <w:u w:val="single"/>
        </w:rPr>
        <w:t xml:space="preserve">, </w:t>
      </w:r>
      <w:r w:rsidRPr="002551A0">
        <w:rPr>
          <w:rFonts w:asciiTheme="minorHAnsi" w:hAnsiTheme="minorHAnsi" w:cstheme="minorHAnsi"/>
          <w:b/>
          <w:bCs/>
          <w:highlight w:val="green"/>
          <w:u w:val="single"/>
        </w:rPr>
        <w:t>more than three-quarters</w:t>
      </w:r>
      <w:r w:rsidRPr="002551A0">
        <w:rPr>
          <w:rFonts w:asciiTheme="minorHAnsi" w:hAnsiTheme="minorHAnsi" w:cstheme="minorHAnsi"/>
          <w:highlight w:val="green"/>
          <w:u w:val="single"/>
        </w:rPr>
        <w:t xml:space="preserve"> of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drugs associated with new patents </w:t>
      </w:r>
      <w:r w:rsidRPr="002551A0">
        <w:rPr>
          <w:rFonts w:asciiTheme="minorHAnsi" w:hAnsiTheme="minorHAnsi" w:cstheme="minorHAnsi"/>
          <w:b/>
          <w:bCs/>
          <w:highlight w:val="green"/>
          <w:u w:val="single"/>
        </w:rPr>
        <w:t>were not new ones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coming on the market but existing ones</w:t>
      </w:r>
      <w:r w:rsidRPr="002551A0">
        <w:rPr>
          <w:rFonts w:asciiTheme="minorHAnsi" w:hAnsiTheme="minorHAnsi" w:cstheme="minorHAnsi"/>
          <w:sz w:val="16"/>
        </w:rPr>
        <w:t xml:space="preserve">. In other words, we are mostly churning and recycling. </w:t>
      </w:r>
      <w:r w:rsidRPr="002551A0">
        <w:rPr>
          <w:rFonts w:asciiTheme="minorHAnsi" w:hAnsiTheme="minorHAnsi" w:cstheme="minorHAnsi"/>
          <w:u w:val="single"/>
        </w:rPr>
        <w:t xml:space="preserve">Particularly troubling, </w:t>
      </w:r>
      <w:r w:rsidRPr="002551A0">
        <w:rPr>
          <w:rFonts w:asciiTheme="minorHAnsi" w:hAnsiTheme="minorHAnsi" w:cstheme="minorHAnsi"/>
          <w:highlight w:val="green"/>
          <w:u w:val="single"/>
        </w:rPr>
        <w:t xml:space="preserve">new patents can be </w:t>
      </w:r>
      <w:r w:rsidRPr="002551A0">
        <w:rPr>
          <w:rFonts w:asciiTheme="minorHAnsi" w:hAnsiTheme="minorHAnsi" w:cstheme="minorHAnsi"/>
          <w:b/>
          <w:bCs/>
          <w:highlight w:val="green"/>
          <w:u w:val="single"/>
        </w:rPr>
        <w:t>obtained on minor tweaks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such as adjustments to dosage or delivery systems — a once-a-day pill instead of a twice-a-day one; a capsule rather than a tablet</w:t>
      </w:r>
      <w:r w:rsidRPr="002551A0">
        <w:rPr>
          <w:rFonts w:asciiTheme="minorHAnsi" w:hAnsiTheme="minorHAnsi" w:cstheme="minorHAnsi"/>
          <w:sz w:val="16"/>
        </w:rPr>
        <w:t xml:space="preserve">. Tinkering like this may have some value to some patients, but it nowhere near justifies the rewards we lavish on companies for doing it. From society’s standpoint, </w:t>
      </w:r>
      <w:r w:rsidRPr="002551A0">
        <w:rPr>
          <w:rFonts w:asciiTheme="minorHAnsi" w:hAnsiTheme="minorHAnsi" w:cstheme="minorHAnsi"/>
          <w:u w:val="single"/>
        </w:rPr>
        <w:t>incentives should drive scientists back to the lab to look for new things, not to recycle existing drugs for minimal benefit.</w:t>
      </w:r>
    </w:p>
    <w:p w14:paraId="0512D05A" w14:textId="214AC0FA"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w:t>
      </w:r>
      <w:r w:rsidRPr="002551A0">
        <w:rPr>
          <w:rFonts w:asciiTheme="minorHAnsi" w:hAnsiTheme="minorHAnsi" w:cstheme="minorHAnsi"/>
          <w:u w:val="single"/>
        </w:rPr>
        <w:t>only</w:t>
      </w:r>
      <w:r w:rsidRPr="002551A0">
        <w:rPr>
          <w:rFonts w:asciiTheme="minorHAnsi" w:hAnsiTheme="minorHAnsi" w:cstheme="minorHAnsi"/>
        </w:rPr>
        <w:t xml:space="preserve"> major study </w:t>
      </w:r>
      <w:r w:rsidRPr="002551A0">
        <w:rPr>
          <w:rFonts w:asciiTheme="minorHAnsi" w:hAnsiTheme="minorHAnsi" w:cstheme="minorHAnsi"/>
          <w:u w:val="single"/>
        </w:rPr>
        <w:t>confirms</w:t>
      </w:r>
      <w:r w:rsidRPr="002551A0">
        <w:rPr>
          <w:rFonts w:asciiTheme="minorHAnsi" w:hAnsiTheme="minorHAnsi" w:cstheme="minorHAnsi"/>
        </w:rPr>
        <w:t xml:space="preserve"> our Internal Link – Evergreening </w:t>
      </w:r>
      <w:r w:rsidRPr="002551A0">
        <w:rPr>
          <w:rFonts w:asciiTheme="minorHAnsi" w:hAnsiTheme="minorHAnsi" w:cstheme="minorHAnsi"/>
          <w:u w:val="single"/>
        </w:rPr>
        <w:t>decimates competition</w:t>
      </w:r>
      <w:r w:rsidRPr="002551A0">
        <w:rPr>
          <w:rFonts w:asciiTheme="minorHAnsi" w:hAnsiTheme="minorHAnsi" w:cstheme="minorHAnsi"/>
        </w:rPr>
        <w:t xml:space="preserve"> by resulting in </w:t>
      </w:r>
      <w:r w:rsidRPr="002551A0">
        <w:rPr>
          <w:rFonts w:asciiTheme="minorHAnsi" w:hAnsiTheme="minorHAnsi" w:cstheme="minorHAnsi"/>
          <w:u w:val="single"/>
        </w:rPr>
        <w:t>functional monopolies</w:t>
      </w:r>
      <w:r w:rsidRPr="002551A0">
        <w:rPr>
          <w:rFonts w:asciiTheme="minorHAnsi" w:hAnsiTheme="minorHAnsi" w:cstheme="minorHAnsi"/>
        </w:rPr>
        <w:t xml:space="preserve"> </w:t>
      </w:r>
    </w:p>
    <w:p w14:paraId="3DCFB216"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Arnold Ventures 20</w:t>
      </w:r>
      <w:r w:rsidRPr="002551A0">
        <w:rPr>
          <w:rFonts w:asciiTheme="minorHAnsi" w:hAnsiTheme="minorHAnsi" w:cstheme="minorHAnsi"/>
        </w:rPr>
        <w:t xml:space="preserve"> 9-24-2020 "'Evergreening' Stunts Competition, Costs Consumers and Taxpayers" </w:t>
      </w:r>
      <w:hyperlink r:id="rId14" w:history="1">
        <w:r w:rsidRPr="002551A0">
          <w:rPr>
            <w:rStyle w:val="Hyperlink"/>
            <w:rFonts w:asciiTheme="minorHAnsi" w:hAnsiTheme="minorHAnsi" w:cstheme="minorHAnsi"/>
          </w:rPr>
          <w:t>https://www.arnoldventures.org/stories/evergreening-stunts-competition-costs-consumers-and-taxpayers/</w:t>
        </w:r>
      </w:hyperlink>
      <w:r w:rsidRPr="002551A0">
        <w:rPr>
          <w:rFonts w:asciiTheme="minorHAnsi" w:hAnsiTheme="minorHAnsi" w:cstheme="minorHAnsi"/>
        </w:rPr>
        <w:t xml:space="preserve"> (Arnold Ventures is focused on evidence-based giving in a wide range of categories including: criminal justice, education, health care, and public finance)//Elmer </w:t>
      </w:r>
    </w:p>
    <w:p w14:paraId="63EFC1F8" w14:textId="0F974E5D" w:rsidR="00500023" w:rsidRDefault="00500023" w:rsidP="00500023">
      <w:pPr>
        <w:rPr>
          <w:rFonts w:asciiTheme="minorHAnsi" w:hAnsiTheme="minorHAnsi" w:cstheme="minorHAnsi"/>
          <w:sz w:val="16"/>
        </w:rPr>
      </w:pPr>
      <w:r w:rsidRPr="002551A0">
        <w:rPr>
          <w:rFonts w:asciiTheme="minorHAnsi" w:hAnsiTheme="minorHAnsi" w:cstheme="minorHAnsi"/>
          <w:u w:val="single"/>
        </w:rPr>
        <w:t>In 2011, Elsa Dixler was diagnosed with multiple myeloma. That August, she was prescribed Revlimid, a drug that had come on the market six years earlier</w:t>
      </w:r>
      <w:r w:rsidRPr="002551A0">
        <w:rPr>
          <w:rFonts w:asciiTheme="minorHAnsi" w:hAnsiTheme="minorHAnsi" w:cstheme="minorHAnsi"/>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2551A0">
        <w:rPr>
          <w:rFonts w:asciiTheme="minorHAnsi" w:hAnsiTheme="minorHAnsi" w:cstheme="minorHAnsi"/>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2551A0">
        <w:rPr>
          <w:rFonts w:asciiTheme="minorHAnsi" w:hAnsiTheme="minorHAnsi" w:cstheme="minorHAnsi"/>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2551A0">
        <w:rPr>
          <w:rFonts w:asciiTheme="minorHAnsi" w:hAnsiTheme="minorHAnsi" w:cstheme="minorHAnsi"/>
          <w:highlight w:val="green"/>
          <w:u w:val="single"/>
        </w:rPr>
        <w:t xml:space="preserve">Revlimid should have </w:t>
      </w:r>
      <w:r w:rsidRPr="002551A0">
        <w:rPr>
          <w:rFonts w:asciiTheme="minorHAnsi" w:hAnsiTheme="minorHAnsi" w:cstheme="minorHAnsi"/>
          <w:b/>
          <w:bCs/>
          <w:highlight w:val="green"/>
          <w:u w:val="single"/>
        </w:rPr>
        <w:t>been subject to competition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from generic drug makers starting </w:t>
      </w:r>
      <w:r w:rsidRPr="002551A0">
        <w:rPr>
          <w:rFonts w:asciiTheme="minorHAnsi" w:hAnsiTheme="minorHAnsi" w:cstheme="minorHAnsi"/>
          <w:highlight w:val="green"/>
          <w:u w:val="single"/>
        </w:rPr>
        <w:t>in 2009</w:t>
      </w:r>
      <w:r w:rsidRPr="002551A0">
        <w:rPr>
          <w:rFonts w:asciiTheme="minorHAnsi" w:hAnsiTheme="minorHAnsi" w:cstheme="minorHAnsi"/>
          <w:u w:val="single"/>
        </w:rPr>
        <w:t>, bringing down its cost by many orders of magnitude</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by obtaining</w:t>
      </w:r>
      <w:r w:rsidRPr="002551A0">
        <w:rPr>
          <w:rFonts w:asciiTheme="minorHAnsi" w:hAnsiTheme="minorHAnsi" w:cstheme="minorHAnsi"/>
          <w:sz w:val="16"/>
          <w:highlight w:val="green"/>
        </w:rPr>
        <w:t xml:space="preserve"> </w:t>
      </w:r>
      <w:r w:rsidRPr="002551A0">
        <w:rPr>
          <w:rFonts w:asciiTheme="minorHAnsi" w:hAnsiTheme="minorHAnsi" w:cstheme="minorHAnsi"/>
          <w:b/>
          <w:bCs/>
          <w:highlight w:val="green"/>
          <w:u w:val="single"/>
        </w:rPr>
        <w:t>27 additional patents</w:t>
      </w:r>
      <w:r w:rsidRPr="002551A0">
        <w:rPr>
          <w:rFonts w:asciiTheme="minorHAnsi" w:hAnsiTheme="minorHAnsi" w:cstheme="minorHAnsi"/>
          <w:sz w:val="16"/>
        </w:rPr>
        <w:t xml:space="preserve">, eight orphan drug exclusivities and 91 total additional protections from the U.S. Food and Drug Administration (FDA) </w:t>
      </w:r>
      <w:r w:rsidRPr="002551A0">
        <w:rPr>
          <w:rFonts w:asciiTheme="minorHAnsi" w:hAnsiTheme="minorHAnsi" w:cstheme="minorHAnsi"/>
          <w:u w:val="single"/>
        </w:rPr>
        <w:t xml:space="preserve">since Revlimid’s introduction in 2005, </w:t>
      </w:r>
      <w:r w:rsidRPr="002551A0">
        <w:rPr>
          <w:rFonts w:asciiTheme="minorHAnsi" w:hAnsiTheme="minorHAnsi" w:cstheme="minorHAnsi"/>
          <w:highlight w:val="green"/>
          <w:u w:val="single"/>
        </w:rPr>
        <w:t>its manufacturer</w:t>
      </w:r>
      <w:r w:rsidRPr="002551A0">
        <w:rPr>
          <w:rFonts w:asciiTheme="minorHAnsi" w:hAnsiTheme="minorHAnsi" w:cstheme="minorHAnsi"/>
          <w:u w:val="single"/>
        </w:rPr>
        <w:t xml:space="preserve">, Celgene, has </w:t>
      </w:r>
      <w:r w:rsidRPr="002551A0">
        <w:rPr>
          <w:rFonts w:asciiTheme="minorHAnsi" w:hAnsiTheme="minorHAnsi" w:cstheme="minorHAnsi"/>
          <w:highlight w:val="green"/>
          <w:u w:val="single"/>
        </w:rPr>
        <w:t xml:space="preserve">extended </w:t>
      </w:r>
      <w:r w:rsidRPr="002551A0">
        <w:rPr>
          <w:rFonts w:asciiTheme="minorHAnsi" w:hAnsiTheme="minorHAnsi" w:cstheme="minorHAnsi"/>
          <w:u w:val="single"/>
        </w:rPr>
        <w:t xml:space="preserve">the drug’s </w:t>
      </w:r>
      <w:r w:rsidRPr="002551A0">
        <w:rPr>
          <w:rFonts w:asciiTheme="minorHAnsi" w:hAnsiTheme="minorHAnsi" w:cstheme="minorHAnsi"/>
          <w:b/>
          <w:bCs/>
          <w:highlight w:val="green"/>
          <w:u w:val="single"/>
          <w:bdr w:val="single" w:sz="4" w:space="0" w:color="auto"/>
        </w:rPr>
        <w:t>monopoly</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period</w:t>
      </w:r>
      <w:r w:rsidRPr="002551A0">
        <w:rPr>
          <w:rFonts w:asciiTheme="minorHAnsi" w:hAnsiTheme="minorHAnsi" w:cstheme="minorHAnsi"/>
          <w:highlight w:val="green"/>
          <w:u w:val="single"/>
          <w:bdr w:val="single" w:sz="4" w:space="0" w:color="auto"/>
        </w:rPr>
        <w:t xml:space="preserve"> </w:t>
      </w:r>
      <w:r w:rsidRPr="002551A0">
        <w:rPr>
          <w:rFonts w:asciiTheme="minorHAnsi" w:hAnsiTheme="minorHAnsi" w:cstheme="minorHAnsi"/>
          <w:b/>
          <w:bCs/>
          <w:highlight w:val="green"/>
          <w:u w:val="single"/>
          <w:bdr w:val="single" w:sz="4" w:space="0" w:color="auto"/>
        </w:rPr>
        <w:t>by 18 years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through March 8, 2028</w:t>
      </w:r>
      <w:r w:rsidRPr="002551A0">
        <w:rPr>
          <w:rFonts w:asciiTheme="minorHAnsi" w:hAnsiTheme="minorHAnsi" w:cstheme="minorHAnsi"/>
          <w:sz w:val="16"/>
        </w:rPr>
        <w:t xml:space="preserve">. “I cannot fathom </w:t>
      </w:r>
      <w:r w:rsidRPr="002551A0">
        <w:rPr>
          <w:rFonts w:asciiTheme="minorHAnsi" w:hAnsiTheme="minorHAnsi" w:cstheme="minorHAnsi"/>
          <w:u w:val="single"/>
        </w:rPr>
        <w:t xml:space="preserve">the </w:t>
      </w:r>
      <w:r w:rsidRPr="002551A0">
        <w:rPr>
          <w:rFonts w:asciiTheme="minorHAnsi" w:hAnsiTheme="minorHAnsi" w:cstheme="minorHAnsi"/>
          <w:u w:val="single"/>
        </w:rPr>
        <w:lastRenderedPageBreak/>
        <w:t xml:space="preserve">immorality of a business that relies on </w:t>
      </w:r>
      <w:r w:rsidRPr="002551A0">
        <w:rPr>
          <w:rFonts w:asciiTheme="minorHAnsi" w:hAnsiTheme="minorHAnsi" w:cstheme="minorHAnsi"/>
          <w:b/>
          <w:bCs/>
          <w:highlight w:val="green"/>
          <w:u w:val="single"/>
          <w:bdr w:val="single" w:sz="4" w:space="0" w:color="auto"/>
        </w:rPr>
        <w:t>squeezing people with cancer</w:t>
      </w:r>
      <w:r w:rsidRPr="002551A0">
        <w:rPr>
          <w:rFonts w:asciiTheme="minorHAnsi" w:hAnsiTheme="minorHAnsi" w:cstheme="minorHAnsi"/>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551A0">
        <w:rPr>
          <w:rFonts w:asciiTheme="minorHAnsi" w:hAnsiTheme="minorHAnsi" w:cstheme="minorHAnsi"/>
          <w:u w:val="single"/>
        </w:rPr>
        <w:t>They didn’t invent a new drug, rather, they found a new use for it,” she said.</w:t>
      </w:r>
      <w:r w:rsidRPr="002551A0">
        <w:rPr>
          <w:rFonts w:asciiTheme="minorHAnsi" w:hAnsiTheme="minorHAnsi" w:cstheme="minorHAnsi"/>
          <w:sz w:val="16"/>
        </w:rPr>
        <w:t xml:space="preserve"> “</w:t>
      </w:r>
      <w:r w:rsidRPr="002551A0">
        <w:rPr>
          <w:rFonts w:asciiTheme="minorHAnsi" w:hAnsiTheme="minorHAnsi" w:cstheme="minorHAnsi"/>
          <w:u w:val="single"/>
        </w:rPr>
        <w:t>The cost of Revlimid has imposed constraints on our retirement</w:t>
      </w:r>
      <w:r w:rsidRPr="002551A0">
        <w:rPr>
          <w:rFonts w:asciiTheme="minorHAnsi" w:hAnsiTheme="minorHAnsi" w:cstheme="minorHAnsi"/>
          <w:sz w:val="16"/>
        </w:rPr>
        <w:t xml:space="preserve">,” Dixler said, “but when I hear other people’s stories, I feel very lucky. A lot of people have been devastated financially.” </w:t>
      </w:r>
      <w:r w:rsidRPr="002551A0">
        <w:rPr>
          <w:rFonts w:asciiTheme="minorHAnsi" w:hAnsiTheme="minorHAnsi" w:cstheme="minorHAnsi"/>
          <w:u w:val="single"/>
        </w:rPr>
        <w:t>Revlimid is a case study in a process known 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 </w:t>
      </w:r>
      <w:r w:rsidRPr="002551A0">
        <w:rPr>
          <w:rFonts w:asciiTheme="minorHAnsi" w:hAnsiTheme="minorHAnsi" w:cstheme="minorHAnsi"/>
          <w:highlight w:val="green"/>
          <w:u w:val="single"/>
        </w:rPr>
        <w:t>artificially sustaining a monopoly for</w:t>
      </w:r>
      <w:r w:rsidRPr="002551A0">
        <w:rPr>
          <w:rFonts w:asciiTheme="minorHAnsi" w:hAnsiTheme="minorHAnsi" w:cstheme="minorHAnsi"/>
          <w:u w:val="single"/>
        </w:rPr>
        <w:t xml:space="preserve"> years and even </w:t>
      </w:r>
      <w:r w:rsidRPr="002551A0">
        <w:rPr>
          <w:rFonts w:asciiTheme="minorHAnsi" w:hAnsiTheme="minorHAnsi" w:cstheme="minorHAnsi"/>
          <w:highlight w:val="green"/>
          <w:u w:val="single"/>
        </w:rPr>
        <w:t xml:space="preserve">decades </w:t>
      </w:r>
      <w:r w:rsidRPr="002551A0">
        <w:rPr>
          <w:rFonts w:asciiTheme="minorHAnsi" w:hAnsiTheme="minorHAnsi" w:cstheme="minorHAnsi"/>
          <w:u w:val="single"/>
        </w:rPr>
        <w:t>by manipulating intellectual property laws and regulations</w:t>
      </w:r>
      <w:r w:rsidRPr="002551A0">
        <w:rPr>
          <w:rFonts w:asciiTheme="minorHAnsi" w:hAnsiTheme="minorHAnsi" w:cstheme="minorHAnsi"/>
          <w:sz w:val="16"/>
        </w:rPr>
        <w:t xml:space="preserve">. </w:t>
      </w:r>
      <w:r w:rsidRPr="002551A0">
        <w:rPr>
          <w:rFonts w:asciiTheme="minorHAnsi" w:hAnsiTheme="minorHAnsi" w:cstheme="minorHAnsi"/>
          <w:u w:val="single"/>
        </w:rPr>
        <w:t xml:space="preserve">Evergreening is </w:t>
      </w:r>
      <w:r w:rsidRPr="002551A0">
        <w:rPr>
          <w:rFonts w:asciiTheme="minorHAnsi" w:hAnsiTheme="minorHAnsi" w:cstheme="minorHAnsi"/>
          <w:highlight w:val="green"/>
          <w:u w:val="single"/>
        </w:rPr>
        <w:t xml:space="preserve">most commonly </w:t>
      </w:r>
      <w:r w:rsidRPr="002551A0">
        <w:rPr>
          <w:rFonts w:asciiTheme="minorHAnsi" w:hAnsiTheme="minorHAnsi" w:cstheme="minorHAnsi"/>
          <w:u w:val="single"/>
        </w:rPr>
        <w:t xml:space="preserve">used </w:t>
      </w:r>
      <w:r w:rsidRPr="002551A0">
        <w:rPr>
          <w:rFonts w:asciiTheme="minorHAnsi" w:hAnsiTheme="minorHAnsi" w:cstheme="minorHAnsi"/>
          <w:highlight w:val="green"/>
          <w:u w:val="single"/>
        </w:rPr>
        <w:t xml:space="preserve">with blockbuster drugs </w:t>
      </w:r>
      <w:r w:rsidRPr="002551A0">
        <w:rPr>
          <w:rFonts w:asciiTheme="minorHAnsi" w:hAnsiTheme="minorHAnsi" w:cstheme="minorHAnsi"/>
          <w:u w:val="single"/>
        </w:rPr>
        <w:t xml:space="preserve">generating the highest prices and profits. </w:t>
      </w:r>
      <w:r w:rsidRPr="002551A0">
        <w:rPr>
          <w:rFonts w:asciiTheme="minorHAnsi" w:hAnsiTheme="minorHAnsi" w:cstheme="minorHAnsi"/>
          <w:b/>
          <w:bCs/>
          <w:highlight w:val="green"/>
          <w:u w:val="single"/>
        </w:rPr>
        <w:t xml:space="preserve">Of </w:t>
      </w:r>
      <w:r w:rsidRPr="002551A0">
        <w:rPr>
          <w:rFonts w:asciiTheme="minorHAnsi" w:hAnsiTheme="minorHAnsi" w:cstheme="minorHAnsi"/>
          <w:b/>
          <w:bCs/>
          <w:u w:val="single"/>
        </w:rPr>
        <w:t xml:space="preserve">the roughly </w:t>
      </w:r>
      <w:r w:rsidRPr="002551A0">
        <w:rPr>
          <w:rFonts w:asciiTheme="minorHAnsi" w:hAnsiTheme="minorHAnsi" w:cstheme="minorHAnsi"/>
          <w:b/>
          <w:bCs/>
          <w:highlight w:val="green"/>
          <w:u w:val="single"/>
        </w:rPr>
        <w:t>100 best-selling drugs</w:t>
      </w:r>
      <w:r w:rsidRPr="002551A0">
        <w:rPr>
          <w:rFonts w:asciiTheme="minorHAnsi" w:hAnsiTheme="minorHAnsi" w:cstheme="minorHAnsi"/>
          <w:b/>
          <w:bCs/>
          <w:u w:val="single"/>
        </w:rPr>
        <w:t xml:space="preserve">, more than </w:t>
      </w:r>
      <w:r w:rsidRPr="002551A0">
        <w:rPr>
          <w:rFonts w:asciiTheme="minorHAnsi" w:hAnsiTheme="minorHAnsi" w:cstheme="minorHAnsi"/>
          <w:b/>
          <w:bCs/>
          <w:highlight w:val="green"/>
          <w:u w:val="single"/>
        </w:rPr>
        <w:t xml:space="preserve">70 percent have extended </w:t>
      </w:r>
      <w:r w:rsidRPr="002551A0">
        <w:rPr>
          <w:rFonts w:asciiTheme="minorHAnsi" w:hAnsiTheme="minorHAnsi" w:cstheme="minorHAnsi"/>
          <w:b/>
          <w:bCs/>
          <w:u w:val="single"/>
        </w:rPr>
        <w:t xml:space="preserve">their </w:t>
      </w:r>
      <w:r w:rsidRPr="002551A0">
        <w:rPr>
          <w:rFonts w:asciiTheme="minorHAnsi" w:hAnsiTheme="minorHAnsi" w:cstheme="minorHAnsi"/>
          <w:b/>
          <w:bCs/>
          <w:highlight w:val="green"/>
          <w:u w:val="single"/>
        </w:rPr>
        <w:t>protection</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from competition at least once.</w:t>
      </w:r>
      <w:r w:rsidRPr="002551A0">
        <w:rPr>
          <w:rFonts w:asciiTheme="minorHAnsi" w:hAnsiTheme="minorHAnsi" w:cstheme="minorHAnsi"/>
          <w:sz w:val="16"/>
        </w:rPr>
        <w:t xml:space="preserve"> More than half have extended the protection cliff multiple times. </w:t>
      </w:r>
      <w:r w:rsidRPr="002551A0">
        <w:rPr>
          <w:rFonts w:asciiTheme="minorHAnsi" w:hAnsiTheme="minorHAnsi" w:cstheme="minorHAnsi"/>
          <w:u w:val="single"/>
        </w:rPr>
        <w:t xml:space="preserve">The true scope and cost of evergreening has been </w:t>
      </w:r>
      <w:r w:rsidRPr="002551A0">
        <w:rPr>
          <w:rFonts w:asciiTheme="minorHAnsi" w:hAnsiTheme="minorHAnsi" w:cstheme="minorHAnsi"/>
          <w:highlight w:val="green"/>
          <w:u w:val="single"/>
        </w:rPr>
        <w:t xml:space="preserve">brought into </w:t>
      </w:r>
      <w:r w:rsidRPr="002551A0">
        <w:rPr>
          <w:rFonts w:asciiTheme="minorHAnsi" w:hAnsiTheme="minorHAnsi" w:cstheme="minorHAnsi"/>
          <w:u w:val="single"/>
        </w:rPr>
        <w:t xml:space="preserve">sharper </w:t>
      </w:r>
      <w:r w:rsidRPr="002551A0">
        <w:rPr>
          <w:rFonts w:asciiTheme="minorHAnsi" w:hAnsiTheme="minorHAnsi" w:cstheme="minorHAnsi"/>
          <w:highlight w:val="green"/>
          <w:u w:val="single"/>
        </w:rPr>
        <w:t xml:space="preserve">focus by </w:t>
      </w:r>
      <w:r w:rsidRPr="002551A0">
        <w:rPr>
          <w:rFonts w:asciiTheme="minorHAnsi" w:hAnsiTheme="minorHAnsi" w:cstheme="minorHAnsi"/>
          <w:u w:val="single"/>
        </w:rPr>
        <w:t xml:space="preserve">a groundbreaking, publicly available, </w:t>
      </w:r>
      <w:r w:rsidRPr="002551A0">
        <w:rPr>
          <w:rFonts w:asciiTheme="minorHAnsi" w:hAnsiTheme="minorHAnsi" w:cstheme="minorHAnsi"/>
          <w:highlight w:val="green"/>
          <w:u w:val="single"/>
        </w:rPr>
        <w:t xml:space="preserve">comprehensive database </w:t>
      </w:r>
      <w:r w:rsidRPr="002551A0">
        <w:rPr>
          <w:rFonts w:asciiTheme="minorHAnsi" w:hAnsiTheme="minorHAnsi" w:cstheme="minorHAnsi"/>
          <w:u w:val="single"/>
        </w:rPr>
        <w:t>released Thursday by the Center for Innovation at the University of California Hastings College of Law and supported by Arnold Ventures</w:t>
      </w:r>
      <w:r w:rsidRPr="002551A0">
        <w:rPr>
          <w:rFonts w:asciiTheme="minorHAnsi" w:hAnsiTheme="minorHAnsi" w:cstheme="minorHAnsi"/>
          <w:sz w:val="16"/>
        </w:rPr>
        <w:t xml:space="preserve">. </w:t>
      </w:r>
      <w:r w:rsidRPr="002551A0">
        <w:rPr>
          <w:rFonts w:asciiTheme="minorHAnsi" w:hAnsiTheme="minorHAnsi" w:cstheme="minorHAnsi"/>
          <w:b/>
          <w:bCs/>
          <w:u w:val="single"/>
        </w:rPr>
        <w:t>The Evergreen Drug Patent Search is the first database to exhaustively track the patent protections filed by pharmaceutical companies</w:t>
      </w:r>
      <w:r w:rsidRPr="002551A0">
        <w:rPr>
          <w:rFonts w:asciiTheme="minorHAnsi" w:hAnsiTheme="minorHAnsi" w:cstheme="minorHAnsi"/>
          <w:sz w:val="16"/>
        </w:rPr>
        <w:t xml:space="preserve">. </w:t>
      </w:r>
      <w:r w:rsidRPr="002551A0">
        <w:rPr>
          <w:rFonts w:asciiTheme="minorHAnsi" w:hAnsiTheme="minorHAnsi" w:cstheme="minorHAnsi"/>
          <w:u w:val="single"/>
        </w:rPr>
        <w:t>Using data from 2005 to 2018</w:t>
      </w:r>
      <w:r w:rsidRPr="002551A0">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551A0">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2551A0">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2551A0">
        <w:rPr>
          <w:rFonts w:asciiTheme="minorHAnsi" w:hAnsiTheme="minorHAnsi" w:cstheme="minorHAnsi"/>
          <w:highlight w:val="green"/>
          <w:u w:val="single"/>
        </w:rPr>
        <w:t xml:space="preserve">Competition is </w:t>
      </w:r>
      <w:r w:rsidRPr="002551A0">
        <w:rPr>
          <w:rFonts w:asciiTheme="minorHAnsi" w:hAnsiTheme="minorHAnsi" w:cstheme="minorHAnsi"/>
          <w:u w:val="single"/>
        </w:rPr>
        <w:t xml:space="preserve">the backbone of the U.S. economy. But it’s </w:t>
      </w:r>
      <w:r w:rsidRPr="002551A0">
        <w:rPr>
          <w:rFonts w:asciiTheme="minorHAnsi" w:hAnsiTheme="minorHAnsi" w:cstheme="minorHAnsi"/>
          <w:highlight w:val="green"/>
          <w:u w:val="single"/>
        </w:rPr>
        <w:t xml:space="preserve">not what we’re </w:t>
      </w:r>
      <w:r w:rsidRPr="002551A0">
        <w:rPr>
          <w:rFonts w:asciiTheme="minorHAnsi" w:hAnsiTheme="minorHAnsi" w:cstheme="minorHAnsi"/>
          <w:b/>
          <w:bCs/>
          <w:highlight w:val="green"/>
          <w:u w:val="single"/>
        </w:rPr>
        <w:t>seeing in the drug industry</w:t>
      </w:r>
      <w:r w:rsidRPr="002551A0">
        <w:rPr>
          <w:rFonts w:asciiTheme="minorHAnsi" w:hAnsiTheme="minorHAnsi" w:cstheme="minorHAnsi"/>
          <w:sz w:val="16"/>
        </w:rPr>
        <w:t xml:space="preserve">. Professor Robin Feldman Director of the UC Hastings Center for Innovation In recent decades, </w:t>
      </w:r>
      <w:r w:rsidRPr="002551A0">
        <w:rPr>
          <w:rFonts w:asciiTheme="minorHAnsi" w:hAnsiTheme="minorHAnsi" w:cstheme="minorHAnsi"/>
          <w:u w:val="single"/>
        </w:rPr>
        <w:t>evergreening has systematically undermined the Drug Price Competition and Patent Term Restoration Act of 1984, which created the generic drug industry.</w:t>
      </w:r>
      <w:r w:rsidRPr="002551A0">
        <w:rPr>
          <w:rFonts w:asciiTheme="minorHAnsi" w:hAnsiTheme="minorHAnsi" w:cs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551A0">
        <w:rPr>
          <w:rFonts w:asciiTheme="minorHAnsi" w:hAnsiTheme="minorHAnsi" w:cstheme="minorHAnsi"/>
          <w:highlight w:val="green"/>
          <w:u w:val="single"/>
        </w:rPr>
        <w:t xml:space="preserve">Drug prices </w:t>
      </w:r>
      <w:r w:rsidRPr="002551A0">
        <w:rPr>
          <w:rFonts w:asciiTheme="minorHAnsi" w:hAnsiTheme="minorHAnsi" w:cstheme="minorHAnsi"/>
          <w:u w:val="single"/>
        </w:rPr>
        <w:t xml:space="preserve">typically </w:t>
      </w:r>
      <w:r w:rsidRPr="002551A0">
        <w:rPr>
          <w:rFonts w:asciiTheme="minorHAnsi" w:hAnsiTheme="minorHAnsi" w:cstheme="minorHAnsi"/>
          <w:highlight w:val="green"/>
          <w:u w:val="single"/>
        </w:rPr>
        <w:t xml:space="preserve">drop by </w:t>
      </w:r>
      <w:r w:rsidRPr="002551A0">
        <w:rPr>
          <w:rFonts w:asciiTheme="minorHAnsi" w:hAnsiTheme="minorHAnsi" w:cstheme="minorHAnsi"/>
          <w:u w:val="single"/>
        </w:rPr>
        <w:t xml:space="preserve">as much as </w:t>
      </w:r>
      <w:r w:rsidRPr="002551A0">
        <w:rPr>
          <w:rFonts w:asciiTheme="minorHAnsi" w:hAnsiTheme="minorHAnsi" w:cstheme="minorHAnsi"/>
          <w:highlight w:val="green"/>
          <w:u w:val="single"/>
        </w:rPr>
        <w:t xml:space="preserve">20 percent when </w:t>
      </w:r>
      <w:r w:rsidRPr="002551A0">
        <w:rPr>
          <w:rFonts w:asciiTheme="minorHAnsi" w:hAnsiTheme="minorHAnsi" w:cstheme="minorHAnsi"/>
          <w:u w:val="single"/>
        </w:rPr>
        <w:t xml:space="preserve">the first </w:t>
      </w:r>
      <w:r w:rsidRPr="002551A0">
        <w:rPr>
          <w:rFonts w:asciiTheme="minorHAnsi" w:hAnsiTheme="minorHAnsi" w:cstheme="minorHAnsi"/>
          <w:highlight w:val="green"/>
          <w:u w:val="single"/>
        </w:rPr>
        <w:t xml:space="preserve">generic enters </w:t>
      </w:r>
      <w:r w:rsidRPr="002551A0">
        <w:rPr>
          <w:rFonts w:asciiTheme="minorHAnsi" w:hAnsiTheme="minorHAnsi" w:cstheme="minorHAnsi"/>
          <w:u w:val="single"/>
        </w:rPr>
        <w:t>the market</w:t>
      </w:r>
      <w:r w:rsidRPr="002551A0">
        <w:rPr>
          <w:rFonts w:asciiTheme="minorHAnsi" w:hAnsiTheme="minorHAnsi" w:cstheme="minorHAnsi"/>
          <w:b/>
          <w:bCs/>
          <w:u w:val="single"/>
          <w:bdr w:val="single" w:sz="4" w:space="0" w:color="auto"/>
        </w:rPr>
        <w:t>, and with more than one generic manufacturer, prices can plummet by 80 to 85 percent</w:t>
      </w:r>
      <w:r w:rsidRPr="002551A0">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551A0">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551A0">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551A0">
        <w:rPr>
          <w:rFonts w:asciiTheme="minorHAnsi" w:hAnsiTheme="minorHAnsi" w:cstheme="minorHAnsi"/>
          <w:u w:val="single"/>
        </w:rPr>
        <w:t xml:space="preserve">The </w:t>
      </w:r>
      <w:r w:rsidRPr="002551A0">
        <w:rPr>
          <w:rFonts w:asciiTheme="minorHAnsi" w:hAnsiTheme="minorHAnsi" w:cstheme="minorHAnsi"/>
          <w:b/>
          <w:sz w:val="26"/>
          <w:highlight w:val="green"/>
          <w:u w:val="single"/>
        </w:rPr>
        <w:t>database</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was </w:t>
      </w:r>
      <w:r w:rsidRPr="002551A0">
        <w:rPr>
          <w:rFonts w:asciiTheme="minorHAnsi" w:hAnsiTheme="minorHAnsi" w:cstheme="minorHAnsi"/>
          <w:b/>
          <w:sz w:val="26"/>
          <w:highlight w:val="green"/>
          <w:u w:val="single"/>
        </w:rPr>
        <w:t>created through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 painstaking process of </w:t>
      </w:r>
      <w:r w:rsidRPr="002551A0">
        <w:rPr>
          <w:rFonts w:asciiTheme="minorHAnsi" w:hAnsiTheme="minorHAnsi" w:cstheme="minorHAnsi"/>
          <w:b/>
          <w:sz w:val="26"/>
          <w:highlight w:val="green"/>
          <w:u w:val="single"/>
        </w:rPr>
        <w:t>combing</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through </w:t>
      </w:r>
      <w:r w:rsidRPr="002551A0">
        <w:rPr>
          <w:rFonts w:asciiTheme="minorHAnsi" w:hAnsiTheme="minorHAnsi" w:cstheme="minorHAnsi"/>
          <w:b/>
          <w:sz w:val="26"/>
          <w:highlight w:val="green"/>
          <w:u w:val="single"/>
        </w:rPr>
        <w:t>160,000 data points</w:t>
      </w:r>
      <w:r w:rsidRPr="002551A0">
        <w:rPr>
          <w:rFonts w:asciiTheme="minorHAnsi" w:hAnsiTheme="minorHAnsi" w:cstheme="minorHAnsi"/>
          <w:highlight w:val="green"/>
          <w:u w:val="single"/>
        </w:rPr>
        <w:t xml:space="preserve"> </w:t>
      </w:r>
      <w:r w:rsidRPr="002551A0">
        <w:rPr>
          <w:rFonts w:asciiTheme="minorHAnsi" w:hAnsiTheme="minorHAnsi" w:cstheme="minorHAnsi"/>
          <w:b/>
          <w:sz w:val="26"/>
          <w:highlight w:val="green"/>
          <w:u w:val="single"/>
          <w:bdr w:val="single" w:sz="4" w:space="0" w:color="auto"/>
        </w:rPr>
        <w:t>to examine every instance where a pharmaceutical company added a new drug patent or exclusivity</w:t>
      </w:r>
      <w:r w:rsidRPr="002551A0">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2551A0">
        <w:rPr>
          <w:rFonts w:asciiTheme="minorHAnsi" w:hAnsiTheme="minorHAnsi" w:cstheme="minorHAnsi"/>
          <w:b/>
          <w:sz w:val="26"/>
          <w:highlight w:val="green"/>
          <w:u w:val="single"/>
        </w:rPr>
        <w:t>We erred on the side of underrepresenting the evergreen gain</w:t>
      </w:r>
      <w:r w:rsidRPr="002551A0">
        <w:rPr>
          <w:rFonts w:asciiTheme="minorHAnsi" w:hAnsiTheme="minorHAnsi" w:cstheme="minorHAnsi"/>
          <w:sz w:val="16"/>
          <w:highlight w:val="green"/>
        </w:rPr>
        <w:t xml:space="preserve"> </w:t>
      </w:r>
      <w:r w:rsidRPr="002551A0">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551A0">
        <w:rPr>
          <w:rFonts w:asciiTheme="minorHAnsi" w:hAnsiTheme="minorHAnsi" w:cstheme="minorHAnsi"/>
          <w:sz w:val="16"/>
        </w:rPr>
        <w:t xml:space="preserve">. Nexium </w:t>
      </w:r>
      <w:r w:rsidRPr="002551A0">
        <w:rPr>
          <w:rFonts w:asciiTheme="minorHAnsi" w:hAnsiTheme="minorHAnsi" w:cstheme="minorHAnsi"/>
          <w:u w:val="single"/>
        </w:rPr>
        <w:t xml:space="preserve">Before Nexium, there was Prilosec, a popular </w:t>
      </w:r>
      <w:r w:rsidRPr="002551A0">
        <w:rPr>
          <w:rFonts w:asciiTheme="minorHAnsi" w:hAnsiTheme="minorHAnsi" w:cstheme="minorHAnsi"/>
          <w:u w:val="single"/>
        </w:rPr>
        <w:lastRenderedPageBreak/>
        <w:t xml:space="preserve">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551A0">
        <w:rPr>
          <w:rFonts w:asciiTheme="minorHAnsi" w:hAnsiTheme="minorHAnsi" w:cstheme="minorHAnsi"/>
          <w:highlight w:val="green"/>
          <w:u w:val="single"/>
        </w:rPr>
        <w:t xml:space="preserve">Nexium’s exclusivity </w:t>
      </w:r>
      <w:r w:rsidRPr="002551A0">
        <w:rPr>
          <w:rFonts w:asciiTheme="minorHAnsi" w:hAnsiTheme="minorHAnsi" w:cstheme="minorHAnsi"/>
          <w:u w:val="single"/>
        </w:rPr>
        <w:t xml:space="preserve">was then </w:t>
      </w:r>
      <w:r w:rsidRPr="002551A0">
        <w:rPr>
          <w:rFonts w:asciiTheme="minorHAnsi" w:hAnsiTheme="minorHAnsi" w:cstheme="minorHAnsi"/>
          <w:highlight w:val="green"/>
          <w:u w:val="single"/>
        </w:rPr>
        <w:t>extended by</w:t>
      </w:r>
      <w:r w:rsidRPr="002551A0">
        <w:rPr>
          <w:rFonts w:asciiTheme="minorHAnsi" w:hAnsiTheme="minorHAnsi" w:cstheme="minorHAnsi"/>
          <w:u w:val="single"/>
        </w:rPr>
        <w:t xml:space="preserve"> more than </w:t>
      </w:r>
      <w:r w:rsidRPr="002551A0">
        <w:rPr>
          <w:rFonts w:asciiTheme="minorHAnsi" w:hAnsiTheme="minorHAnsi" w:cstheme="minorHAnsi"/>
          <w:highlight w:val="green"/>
          <w:u w:val="single"/>
        </w:rPr>
        <w:t>15 years</w:t>
      </w:r>
      <w:r w:rsidRPr="002551A0">
        <w:rPr>
          <w:rFonts w:asciiTheme="minorHAnsi" w:hAnsiTheme="minorHAnsi" w:cstheme="minorHAnsi"/>
          <w:u w:val="single"/>
        </w:rPr>
        <w:t xml:space="preserve">, as AstraZeneca received 97 protections stemming from 16 patents. </w:t>
      </w:r>
      <w:r w:rsidRPr="002551A0">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551A0">
        <w:rPr>
          <w:rFonts w:asciiTheme="minorHAnsi" w:hAnsiTheme="minorHAnsi" w:cstheme="minorHAnsi"/>
          <w:u w:val="single"/>
        </w:rPr>
        <w:t xml:space="preserve">When </w:t>
      </w:r>
      <w:r w:rsidRPr="002551A0">
        <w:rPr>
          <w:rFonts w:asciiTheme="minorHAnsi" w:hAnsiTheme="minorHAnsi" w:cstheme="minorHAnsi"/>
          <w:highlight w:val="green"/>
          <w:u w:val="single"/>
        </w:rPr>
        <w:t>Truvada</w:t>
      </w:r>
      <w:r w:rsidRPr="002551A0">
        <w:rPr>
          <w:rFonts w:asciiTheme="minorHAnsi" w:hAnsiTheme="minorHAnsi" w:cstheme="minorHAnsi"/>
          <w:u w:val="single"/>
        </w:rPr>
        <w:t xml:space="preserve">, commonly referred to as PrEP, was approved in 2004, this HIV-prevention drug was a breakthrough. But </w:t>
      </w:r>
      <w:r w:rsidRPr="002551A0">
        <w:rPr>
          <w:rFonts w:asciiTheme="minorHAnsi" w:hAnsiTheme="minorHAnsi" w:cstheme="minorHAnsi"/>
          <w:highlight w:val="green"/>
          <w:u w:val="single"/>
        </w:rPr>
        <w:t xml:space="preserve">16 years </w:t>
      </w:r>
      <w:r w:rsidRPr="002551A0">
        <w:rPr>
          <w:rFonts w:asciiTheme="minorHAnsi" w:hAnsiTheme="minorHAnsi" w:cstheme="minorHAnsi"/>
          <w:u w:val="single"/>
        </w:rPr>
        <w:t>later — and 14 years after its original exclusivity was to expire — it retains its monopoly status.</w:t>
      </w:r>
      <w:r w:rsidRPr="002551A0">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2551A0">
        <w:rPr>
          <w:rFonts w:asciiTheme="minorHAnsi" w:hAnsiTheme="minorHAnsi" w:cstheme="minorHAnsi"/>
          <w:u w:val="single"/>
        </w:rPr>
        <w:t xml:space="preserve">As a result, Truvada is </w:t>
      </w:r>
      <w:r w:rsidRPr="002551A0">
        <w:rPr>
          <w:rFonts w:asciiTheme="minorHAnsi" w:hAnsiTheme="minorHAnsi" w:cstheme="minorHAnsi"/>
          <w:highlight w:val="green"/>
          <w:u w:val="single"/>
        </w:rPr>
        <w:t xml:space="preserve">unaffordable to </w:t>
      </w:r>
      <w:r w:rsidRPr="002551A0">
        <w:rPr>
          <w:rFonts w:asciiTheme="minorHAnsi" w:hAnsiTheme="minorHAnsi" w:cstheme="minorHAnsi"/>
          <w:u w:val="single"/>
        </w:rPr>
        <w:t xml:space="preserve">many </w:t>
      </w:r>
      <w:r w:rsidRPr="002551A0">
        <w:rPr>
          <w:rFonts w:asciiTheme="minorHAnsi" w:hAnsiTheme="minorHAnsi" w:cstheme="minorHAnsi"/>
          <w:highlight w:val="green"/>
          <w:u w:val="single"/>
        </w:rPr>
        <w:t xml:space="preserve">people </w:t>
      </w:r>
      <w:r w:rsidRPr="002551A0">
        <w:rPr>
          <w:rFonts w:asciiTheme="minorHAnsi" w:hAnsiTheme="minorHAnsi" w:cstheme="minorHAnsi"/>
          <w:b/>
          <w:bCs/>
          <w:highlight w:val="green"/>
          <w:u w:val="single"/>
        </w:rPr>
        <w:t>who need protection from HIV</w:t>
      </w:r>
      <w:r w:rsidRPr="002551A0">
        <w:rPr>
          <w:rFonts w:asciiTheme="minorHAnsi" w:hAnsiTheme="minorHAnsi" w:cstheme="minorHAnsi"/>
          <w:u w:val="single"/>
        </w:rPr>
        <w:t>. Barred from access, they are left vulnerable to infection.</w:t>
      </w:r>
      <w:r w:rsidRPr="002551A0">
        <w:rPr>
          <w:rFonts w:asciiTheme="minorHAnsi" w:hAnsiTheme="minorHAnsi" w:cstheme="minorHAnsi"/>
          <w:sz w:val="16"/>
        </w:rPr>
        <w:t xml:space="preserve"> “</w:t>
      </w:r>
      <w:r w:rsidRPr="002551A0">
        <w:rPr>
          <w:rFonts w:asciiTheme="minorHAnsi" w:hAnsiTheme="minorHAnsi" w:cstheme="minorHAnsi"/>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2551A0">
        <w:rPr>
          <w:rFonts w:asciiTheme="minorHAnsi" w:hAnsiTheme="minorHAnsi" w:cstheme="minorHAnsi"/>
          <w:sz w:val="16"/>
        </w:rPr>
        <w:t xml:space="preserve"> EpiPen First approved in 1987, the </w:t>
      </w:r>
      <w:r w:rsidRPr="002551A0">
        <w:rPr>
          <w:rFonts w:asciiTheme="minorHAnsi" w:hAnsiTheme="minorHAnsi" w:cstheme="minorHAnsi"/>
          <w:highlight w:val="green"/>
          <w:u w:val="single"/>
        </w:rPr>
        <w:t>EpiPen</w:t>
      </w:r>
      <w:r w:rsidRPr="002551A0">
        <w:rPr>
          <w:rFonts w:asciiTheme="minorHAnsi" w:hAnsiTheme="minorHAnsi" w:cstheme="minorHAnsi"/>
          <w:sz w:val="16"/>
          <w:highlight w:val="green"/>
        </w:rPr>
        <w:t xml:space="preserve"> </w:t>
      </w:r>
      <w:r w:rsidRPr="002551A0">
        <w:rPr>
          <w:rFonts w:asciiTheme="minorHAnsi" w:hAnsiTheme="minorHAnsi" w:cstheme="minorHAnsi"/>
          <w:sz w:val="16"/>
        </w:rPr>
        <w:t>has saved the lives of countless numbers of people with deadly allergies</w:t>
      </w:r>
      <w:r w:rsidRPr="002551A0">
        <w:rPr>
          <w:rFonts w:asciiTheme="minorHAnsi" w:hAnsiTheme="minorHAnsi" w:cstheme="minorHAnsi"/>
          <w:u w:val="single"/>
        </w:rPr>
        <w:t xml:space="preserve">. But it is </w:t>
      </w:r>
      <w:r w:rsidRPr="002551A0">
        <w:rPr>
          <w:rFonts w:asciiTheme="minorHAnsi" w:hAnsiTheme="minorHAnsi" w:cstheme="minorHAnsi"/>
          <w:highlight w:val="green"/>
          <w:u w:val="single"/>
        </w:rPr>
        <w:t xml:space="preserve">protected </w:t>
      </w:r>
      <w:r w:rsidRPr="002551A0">
        <w:rPr>
          <w:rFonts w:asciiTheme="minorHAnsi" w:hAnsiTheme="minorHAnsi" w:cstheme="minorHAnsi"/>
          <w:u w:val="single"/>
        </w:rPr>
        <w:t xml:space="preserve">from competition until 2025 — </w:t>
      </w:r>
      <w:r w:rsidRPr="002551A0">
        <w:rPr>
          <w:rFonts w:asciiTheme="minorHAnsi" w:hAnsiTheme="minorHAnsi" w:cstheme="minorHAnsi"/>
          <w:highlight w:val="green"/>
          <w:u w:val="single"/>
        </w:rPr>
        <w:t xml:space="preserve">38 years </w:t>
      </w:r>
      <w:r w:rsidRPr="002551A0">
        <w:rPr>
          <w:rFonts w:asciiTheme="minorHAnsi" w:hAnsiTheme="minorHAnsi" w:cstheme="minorHAnsi"/>
          <w:u w:val="single"/>
        </w:rPr>
        <w:t>after its introduction — because its owner, Mylan, has filed five patents, four since 2010, all involving tweaks to the automatic injector.</w:t>
      </w:r>
      <w:r w:rsidRPr="002551A0">
        <w:rPr>
          <w:rFonts w:asciiTheme="minorHAnsi" w:hAnsiTheme="minorHAnsi" w:cs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2551A0">
        <w:rPr>
          <w:rFonts w:asciiTheme="minorHAnsi" w:hAnsiTheme="minorHAnsi" w:cstheme="minorHAnsi"/>
          <w:u w:val="single"/>
        </w:rPr>
        <w:t>You might say that the patent and regulatory system has been weaponized,” Feldman said. “When billions of dollars are at stake, there’s a lot of money available to look for ways to exploit the legal system</w:t>
      </w:r>
      <w:r w:rsidRPr="002551A0">
        <w:rPr>
          <w:rFonts w:asciiTheme="minorHAnsi" w:hAnsiTheme="minorHAnsi" w:cs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551A0">
        <w:rPr>
          <w:rFonts w:asciiTheme="minorHAnsi" w:hAnsiTheme="minorHAnsi" w:cs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551A0">
        <w:rPr>
          <w:rFonts w:asciiTheme="minorHAnsi" w:hAnsiTheme="minorHAnsi" w:cstheme="minorHAnsi"/>
          <w:b/>
          <w:bCs/>
          <w:u w:val="single"/>
        </w:rPr>
        <w:t>The Evergreen Drug Patent Search provides the publicly available, evidence-based foundation that defines the extent of the problem</w:t>
      </w:r>
      <w:r w:rsidRPr="002551A0">
        <w:rPr>
          <w:rFonts w:asciiTheme="minorHAnsi" w:hAnsiTheme="minorHAnsi" w:cs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E5810FF" w14:textId="77777777" w:rsidR="00F73DF5" w:rsidRDefault="00F73DF5" w:rsidP="00F73DF5">
      <w:pPr>
        <w:pStyle w:val="Heading4"/>
      </w:pPr>
      <w:r>
        <w:lastRenderedPageBreak/>
        <w:t xml:space="preserve">Specifically, prevents effective </w:t>
      </w:r>
      <w:r w:rsidRPr="00EB4D6F">
        <w:rPr>
          <w:u w:val="single"/>
        </w:rPr>
        <w:t>cancer treatment</w:t>
      </w:r>
      <w:r>
        <w:t xml:space="preserve"> via skyrocketing prices.</w:t>
      </w:r>
    </w:p>
    <w:p w14:paraId="6390D250" w14:textId="77777777" w:rsidR="00F73DF5" w:rsidRPr="00EB4D6F" w:rsidRDefault="00F73DF5" w:rsidP="00F73DF5">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45E1326F" w14:textId="77777777" w:rsidR="00F73DF5" w:rsidRPr="00F014D3" w:rsidRDefault="00F73DF5" w:rsidP="00F73DF5">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6B58B153" w14:textId="77777777" w:rsidR="00F73DF5" w:rsidRDefault="00F73DF5" w:rsidP="00F73DF5">
      <w:pPr>
        <w:pStyle w:val="Heading4"/>
      </w:pPr>
      <w:r>
        <w:t xml:space="preserve">Contagious Cancer is a </w:t>
      </w:r>
      <w:r>
        <w:rPr>
          <w:u w:val="single"/>
        </w:rPr>
        <w:t>major and legitimate threat</w:t>
      </w:r>
      <w:r>
        <w:t xml:space="preserve"> AND causes </w:t>
      </w:r>
      <w:r>
        <w:rPr>
          <w:u w:val="single"/>
        </w:rPr>
        <w:t>extinction</w:t>
      </w:r>
      <w:r>
        <w:t>.</w:t>
      </w:r>
    </w:p>
    <w:p w14:paraId="4497B7A9" w14:textId="77777777" w:rsidR="00F73DF5" w:rsidRPr="00A10F89" w:rsidRDefault="00F73DF5" w:rsidP="00F73DF5">
      <w:r w:rsidRPr="00A10F89">
        <w:rPr>
          <w:rStyle w:val="Style13ptBold"/>
        </w:rPr>
        <w:t>Johnson 16</w:t>
      </w:r>
      <w:r>
        <w:t xml:space="preserve"> George Johnson 2-23-2016 “</w:t>
      </w:r>
      <w:r w:rsidRPr="00EB54BB">
        <w:t>Scientists Ponder the Prospect of Contagious Cancer</w:t>
      </w:r>
      <w:r>
        <w:t xml:space="preserve">” </w:t>
      </w:r>
      <w:hyperlink r:id="rId15"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0B6DA7A3" w14:textId="77777777" w:rsidR="00F73DF5" w:rsidRPr="005D713A" w:rsidRDefault="00F73DF5" w:rsidP="00F73DF5">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Cs/>
          <w:sz w:val="24"/>
          <w:highlight w:val="green"/>
        </w:rPr>
        <w:t xml:space="preserve">not </w:t>
      </w:r>
      <w:r w:rsidRPr="00F014D3">
        <w:rPr>
          <w:rStyle w:val="StyleUnderline"/>
          <w:bCs/>
          <w:sz w:val="24"/>
        </w:rPr>
        <w:t xml:space="preserve">be </w:t>
      </w:r>
      <w:r w:rsidRPr="00E3202C">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 xml:space="preserve">from </w:t>
      </w:r>
      <w:r w:rsidRPr="00A10F89">
        <w:rPr>
          <w:rStyle w:val="Emphasis"/>
          <w:sz w:val="24"/>
        </w:rPr>
        <w:lastRenderedPageBreak/>
        <w:t>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3AA6069A" w14:textId="77777777" w:rsidR="00F73DF5" w:rsidRPr="002551A0" w:rsidRDefault="00F73DF5" w:rsidP="00500023">
      <w:pPr>
        <w:rPr>
          <w:rFonts w:asciiTheme="minorHAnsi" w:hAnsiTheme="minorHAnsi" w:cstheme="minorHAnsi"/>
          <w:sz w:val="16"/>
        </w:rPr>
      </w:pPr>
    </w:p>
    <w:p w14:paraId="56EAFE1A"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Only innovation now solves </w:t>
      </w:r>
      <w:r w:rsidRPr="002551A0">
        <w:rPr>
          <w:rFonts w:asciiTheme="minorHAnsi" w:hAnsiTheme="minorHAnsi" w:cstheme="minorHAnsi"/>
          <w:u w:val="single"/>
        </w:rPr>
        <w:t>AMR super-bugs</w:t>
      </w:r>
      <w:r w:rsidRPr="002551A0">
        <w:rPr>
          <w:rFonts w:asciiTheme="minorHAnsi" w:hAnsiTheme="minorHAnsi" w:cstheme="minorHAnsi"/>
        </w:rPr>
        <w:t xml:space="preserve"> -- </w:t>
      </w:r>
      <w:r w:rsidRPr="002551A0">
        <w:rPr>
          <w:rFonts w:asciiTheme="minorHAnsi" w:hAnsiTheme="minorHAnsi" w:cstheme="minorHAnsi"/>
          <w:u w:val="single"/>
        </w:rPr>
        <w:t>timeframe’s key</w:t>
      </w:r>
      <w:r w:rsidRPr="002551A0">
        <w:rPr>
          <w:rFonts w:asciiTheme="minorHAnsi" w:hAnsiTheme="minorHAnsi" w:cstheme="minorHAnsi"/>
        </w:rPr>
        <w:t xml:space="preserve">. </w:t>
      </w:r>
    </w:p>
    <w:p w14:paraId="102320C9"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Sobti 19</w:t>
      </w:r>
      <w:r w:rsidRPr="002551A0">
        <w:rPr>
          <w:rFonts w:asciiTheme="minorHAnsi" w:hAnsiTheme="minorHAnsi" w:cstheme="min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16" w:history="1">
        <w:r w:rsidRPr="002551A0">
          <w:rPr>
            <w:rStyle w:val="Hyperlink"/>
            <w:rFonts w:asciiTheme="minorHAnsi" w:hAnsiTheme="minorHAnsi" w:cstheme="minorHAnsi"/>
          </w:rPr>
          <w:t>https://abcnews.go.com/Health/amidst-superbug-crisis-scientists-urge-innovation/story?id=62763415</w:t>
        </w:r>
      </w:hyperlink>
      <w:r w:rsidRPr="002551A0">
        <w:rPr>
          <w:rFonts w:asciiTheme="minorHAnsi" w:hAnsiTheme="minorHAnsi" w:cstheme="minorHAnsi"/>
        </w:rPr>
        <w:t xml:space="preserve">] Dhruv </w:t>
      </w:r>
    </w:p>
    <w:p w14:paraId="2EAD83BB" w14:textId="77777777" w:rsidR="00500023" w:rsidRPr="002551A0" w:rsidRDefault="00341B5C" w:rsidP="00500023">
      <w:pPr>
        <w:rPr>
          <w:rFonts w:asciiTheme="minorHAnsi" w:hAnsiTheme="minorHAnsi" w:cstheme="minorHAnsi"/>
          <w:sz w:val="16"/>
        </w:rPr>
      </w:pPr>
      <w:hyperlink r:id="rId17" w:tgtFrame="_blank" w:history="1">
        <w:r w:rsidR="00500023" w:rsidRPr="002551A0">
          <w:rPr>
            <w:rStyle w:val="StyleUnderline"/>
            <w:rFonts w:asciiTheme="minorHAnsi" w:hAnsiTheme="minorHAnsi" w:cstheme="minorHAnsi"/>
          </w:rPr>
          <w:t>The United Nations</w:t>
        </w:r>
      </w:hyperlink>
      <w:r w:rsidR="00500023" w:rsidRPr="002551A0">
        <w:rPr>
          <w:rFonts w:asciiTheme="minorHAnsi" w:hAnsiTheme="minorHAnsi" w:cstheme="minorHAnsi"/>
        </w:rPr>
        <w:t xml:space="preserve"> </w:t>
      </w:r>
      <w:r w:rsidR="00500023" w:rsidRPr="002551A0">
        <w:rPr>
          <w:rFonts w:asciiTheme="minorHAnsi" w:hAnsiTheme="minorHAnsi" w:cstheme="minorHAnsi"/>
          <w:sz w:val="16"/>
        </w:rPr>
        <w:t xml:space="preserve">has </w:t>
      </w:r>
      <w:r w:rsidR="00500023" w:rsidRPr="002551A0">
        <w:rPr>
          <w:rStyle w:val="StyleUnderline"/>
          <w:rFonts w:asciiTheme="minorHAnsi" w:hAnsiTheme="minorHAnsi" w:cstheme="minorHAnsi"/>
        </w:rPr>
        <w:t xml:space="preserve">called </w:t>
      </w:r>
      <w:r w:rsidR="00500023" w:rsidRPr="002551A0">
        <w:rPr>
          <w:rStyle w:val="Emphasis"/>
          <w:rFonts w:asciiTheme="minorHAnsi" w:hAnsiTheme="minorHAnsi" w:cstheme="minorHAnsi"/>
        </w:rPr>
        <w:t>antimicrobial resistance</w:t>
      </w:r>
      <w:r w:rsidR="00500023" w:rsidRPr="002551A0">
        <w:rPr>
          <w:rStyle w:val="StyleUnderline"/>
          <w:rFonts w:asciiTheme="minorHAnsi" w:hAnsiTheme="minorHAnsi" w:cstheme="minorHAnsi"/>
        </w:rPr>
        <w:t xml:space="preserve"> a “</w:t>
      </w:r>
      <w:r w:rsidR="00500023" w:rsidRPr="002551A0">
        <w:rPr>
          <w:rStyle w:val="Emphasis"/>
          <w:rFonts w:asciiTheme="minorHAnsi" w:hAnsiTheme="minorHAnsi" w:cstheme="minorHAnsi"/>
        </w:rPr>
        <w:t>global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With </w:t>
      </w:r>
      <w:r w:rsidR="00500023" w:rsidRPr="002551A0">
        <w:rPr>
          <w:rStyle w:val="StyleUnderline"/>
          <w:rFonts w:asciiTheme="minorHAnsi" w:hAnsiTheme="minorHAnsi" w:cstheme="minorHAnsi"/>
          <w:highlight w:val="green"/>
        </w:rPr>
        <w:t xml:space="preserve">the </w:t>
      </w:r>
      <w:hyperlink r:id="rId18" w:tgtFrame="_blank" w:history="1">
        <w:r w:rsidR="00500023" w:rsidRPr="002551A0">
          <w:rPr>
            <w:rStyle w:val="StyleUnderline"/>
            <w:rFonts w:asciiTheme="minorHAnsi" w:hAnsiTheme="minorHAnsi" w:cstheme="minorHAnsi"/>
            <w:highlight w:val="green"/>
          </w:rPr>
          <w:t>rise in superbugs</w:t>
        </w:r>
      </w:hyperlink>
      <w:r w:rsidR="00500023" w:rsidRPr="002551A0">
        <w:rPr>
          <w:rStyle w:val="StyleUnderline"/>
          <w:rFonts w:asciiTheme="minorHAnsi" w:hAnsiTheme="minorHAnsi" w:cstheme="minorHAnsi"/>
        </w:rPr>
        <w:t xml:space="preserve"> across the globe</w:t>
      </w:r>
      <w:r w:rsidR="00500023" w:rsidRPr="002551A0">
        <w:rPr>
          <w:rFonts w:asciiTheme="minorHAnsi" w:hAnsiTheme="minorHAnsi" w:cstheme="minorHAnsi"/>
          <w:sz w:val="16"/>
        </w:rPr>
        <w:t xml:space="preserve">, common </w:t>
      </w:r>
      <w:r w:rsidR="00500023" w:rsidRPr="002551A0">
        <w:rPr>
          <w:rStyle w:val="StyleUnderline"/>
          <w:rFonts w:asciiTheme="minorHAnsi" w:hAnsiTheme="minorHAnsi" w:cstheme="minorHAnsi"/>
        </w:rPr>
        <w:t>infections are becoming harder to treat</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and lifesaving procedures riskier</w:t>
      </w:r>
      <w:r w:rsidR="00500023" w:rsidRPr="002551A0">
        <w:rPr>
          <w:rFonts w:asciiTheme="minorHAnsi" w:hAnsiTheme="minorHAnsi" w:cstheme="minorHAnsi"/>
          <w:sz w:val="16"/>
        </w:rPr>
        <w:t xml:space="preserve"> to perform. </w:t>
      </w:r>
      <w:r w:rsidR="00500023" w:rsidRPr="002551A0">
        <w:rPr>
          <w:rStyle w:val="Emphasis"/>
          <w:rFonts w:asciiTheme="minorHAnsi" w:hAnsiTheme="minorHAnsi" w:cstheme="minorHAnsi"/>
        </w:rPr>
        <w:t>Drug-resistant infections</w:t>
      </w:r>
      <w:r w:rsidR="00500023" w:rsidRPr="002551A0">
        <w:rPr>
          <w:rStyle w:val="StyleUnderline"/>
          <w:rFonts w:asciiTheme="minorHAnsi" w:hAnsiTheme="minorHAnsi" w:cstheme="minorHAnsi"/>
        </w:rPr>
        <w:t xml:space="preserve"> result in</w:t>
      </w:r>
      <w:r w:rsidR="00500023" w:rsidRPr="002551A0">
        <w:rPr>
          <w:rFonts w:asciiTheme="minorHAnsi" w:hAnsiTheme="minorHAnsi" w:cstheme="minorHAnsi"/>
          <w:sz w:val="16"/>
        </w:rPr>
        <w:t xml:space="preserve"> about </w:t>
      </w:r>
      <w:r w:rsidR="00500023" w:rsidRPr="002551A0">
        <w:rPr>
          <w:rStyle w:val="StyleUnderline"/>
          <w:rFonts w:asciiTheme="minorHAnsi" w:hAnsiTheme="minorHAnsi" w:cstheme="minorHAnsi"/>
        </w:rPr>
        <w:t>700,000 deaths per year</w:t>
      </w:r>
      <w:r w:rsidR="00500023" w:rsidRPr="002551A0">
        <w:rPr>
          <w:rFonts w:asciiTheme="minorHAnsi" w:hAnsiTheme="minorHAnsi" w:cstheme="minorHAnsi"/>
          <w:sz w:val="16"/>
        </w:rPr>
        <w:t xml:space="preserve">, with at least 230,000 of those deaths due to multidrug resistant tuberculosis, </w:t>
      </w:r>
      <w:hyperlink r:id="rId19" w:tgtFrame="_blank" w:history="1">
        <w:r w:rsidR="00500023" w:rsidRPr="002551A0">
          <w:rPr>
            <w:rStyle w:val="StyleUnderline"/>
            <w:rFonts w:asciiTheme="minorHAnsi" w:hAnsiTheme="minorHAnsi" w:cstheme="minorHAnsi"/>
          </w:rPr>
          <w:t>according to</w:t>
        </w:r>
        <w:r w:rsidR="00500023" w:rsidRPr="002551A0">
          <w:rPr>
            <w:rStyle w:val="Hyperlink"/>
            <w:rFonts w:asciiTheme="minorHAnsi" w:hAnsiTheme="minorHAnsi" w:cstheme="minorHAnsi"/>
            <w:sz w:val="16"/>
          </w:rPr>
          <w:t xml:space="preserve"> a groundbreaking report from </w:t>
        </w:r>
        <w:r w:rsidR="00500023" w:rsidRPr="002551A0">
          <w:rPr>
            <w:rStyle w:val="StyleUnderline"/>
            <w:rFonts w:asciiTheme="minorHAnsi" w:hAnsiTheme="minorHAnsi" w:cstheme="minorHAnsi"/>
          </w:rPr>
          <w:t>the World Health Organization (WHO).</w:t>
        </w:r>
      </w:hyperlink>
      <w:r w:rsidR="00500023" w:rsidRPr="002551A0">
        <w:rPr>
          <w:rFonts w:asciiTheme="minorHAnsi" w:hAnsiTheme="minorHAnsi" w:cstheme="minorHAnsi"/>
          <w:sz w:val="16"/>
        </w:rPr>
        <w:t xml:space="preserve"> Given that antibiotic resistance is present in every country,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rPr>
        <w:lastRenderedPageBreak/>
        <w:t>resistance</w:t>
      </w:r>
      <w:r w:rsidR="00500023" w:rsidRPr="002551A0">
        <w:rPr>
          <w:rFonts w:asciiTheme="minorHAnsi" w:hAnsiTheme="minorHAnsi" w:cstheme="minorHAnsi"/>
          <w:sz w:val="16"/>
        </w:rPr>
        <w:t xml:space="preserve"> (AMR) now </w:t>
      </w:r>
      <w:r w:rsidR="00500023" w:rsidRPr="002551A0">
        <w:rPr>
          <w:rStyle w:val="StyleUnderline"/>
          <w:rFonts w:asciiTheme="minorHAnsi" w:hAnsiTheme="minorHAnsi" w:cstheme="minorHAnsi"/>
          <w:highlight w:val="green"/>
        </w:rPr>
        <w:t xml:space="preserve">represents a </w:t>
      </w:r>
      <w:r w:rsidR="00500023" w:rsidRPr="002551A0">
        <w:rPr>
          <w:rStyle w:val="Emphasis"/>
          <w:rFonts w:asciiTheme="minorHAnsi" w:hAnsiTheme="minorHAnsi" w:cstheme="minorHAnsi"/>
          <w:highlight w:val="green"/>
        </w:rPr>
        <w:t>global health crisis</w:t>
      </w:r>
      <w:r w:rsidR="00500023" w:rsidRPr="002551A0">
        <w:rPr>
          <w:rFonts w:asciiTheme="minorHAnsi" w:hAnsiTheme="minorHAnsi" w:cstheme="minorHAnsi"/>
          <w:sz w:val="16"/>
        </w:rPr>
        <w:t xml:space="preserve">, according to the UN, which has urged immediate, coordinated and global action to prevent a potentially devastating health and financial crisis. </w:t>
      </w:r>
      <w:r w:rsidR="00500023" w:rsidRPr="002551A0">
        <w:rPr>
          <w:rStyle w:val="StyleUnderline"/>
          <w:rFonts w:asciiTheme="minorHAnsi" w:hAnsiTheme="minorHAnsi" w:cstheme="minorHAnsi"/>
        </w:rPr>
        <w:t xml:space="preserve">With the </w:t>
      </w:r>
      <w:r w:rsidR="00500023" w:rsidRPr="002551A0">
        <w:rPr>
          <w:rStyle w:val="Emphasis"/>
          <w:rFonts w:asciiTheme="minorHAnsi" w:hAnsiTheme="minorHAnsi" w:cstheme="minorHAnsi"/>
          <w:highlight w:val="green"/>
        </w:rPr>
        <w:t>rising</w:t>
      </w:r>
      <w:r w:rsidR="00500023" w:rsidRPr="002551A0">
        <w:rPr>
          <w:rStyle w:val="Emphasis"/>
          <w:rFonts w:asciiTheme="minorHAnsi" w:hAnsiTheme="minorHAnsi" w:cstheme="minorHAnsi"/>
        </w:rPr>
        <w:t xml:space="preserve"> rates</w:t>
      </w:r>
      <w:r w:rsidR="00500023" w:rsidRPr="002551A0">
        <w:rPr>
          <w:rStyle w:val="StyleUnderline"/>
          <w:rFonts w:asciiTheme="minorHAnsi" w:hAnsiTheme="minorHAnsi" w:cstheme="minorHAnsi"/>
        </w:rPr>
        <w:t xml:space="preserve"> of </w:t>
      </w:r>
      <w:r w:rsidR="00500023" w:rsidRPr="002551A0">
        <w:rPr>
          <w:rStyle w:val="StyleUnderline"/>
          <w:rFonts w:asciiTheme="minorHAnsi" w:hAnsiTheme="minorHAnsi" w:cstheme="minorHAnsi"/>
          <w:highlight w:val="green"/>
        </w:rPr>
        <w:t>AMR</w:t>
      </w:r>
      <w:r w:rsidR="00500023" w:rsidRPr="002551A0">
        <w:rPr>
          <w:rFonts w:asciiTheme="minorHAnsi" w:hAnsiTheme="minorHAnsi" w:cstheme="minorHAnsi"/>
          <w:sz w:val="16"/>
        </w:rPr>
        <w:t xml:space="preserve"> -- including antivirals, antibiotics, and antifungals -- </w:t>
      </w:r>
      <w:r w:rsidR="00500023" w:rsidRPr="002551A0">
        <w:rPr>
          <w:rStyle w:val="StyleUnderline"/>
          <w:rFonts w:asciiTheme="minorHAnsi" w:hAnsiTheme="minorHAnsi" w:cstheme="minorHAnsi"/>
        </w:rPr>
        <w:t xml:space="preserve">estimates from the WHO show that AMR </w:t>
      </w:r>
      <w:r w:rsidR="00500023" w:rsidRPr="002551A0">
        <w:rPr>
          <w:rStyle w:val="StyleUnderline"/>
          <w:rFonts w:asciiTheme="minorHAnsi" w:hAnsiTheme="minorHAnsi" w:cstheme="minorHAnsi"/>
          <w:highlight w:val="green"/>
        </w:rPr>
        <w:t xml:space="preserve">may cause </w:t>
      </w:r>
      <w:r w:rsidR="00500023" w:rsidRPr="002551A0">
        <w:rPr>
          <w:rStyle w:val="Emphasis"/>
          <w:rFonts w:asciiTheme="minorHAnsi" w:hAnsiTheme="minorHAnsi" w:cstheme="minorHAnsi"/>
          <w:highlight w:val="green"/>
        </w:rPr>
        <w:t>10 million deaths every year</w:t>
      </w:r>
      <w:r w:rsidR="00500023" w:rsidRPr="002551A0">
        <w:rPr>
          <w:rFonts w:asciiTheme="minorHAnsi" w:hAnsiTheme="minorHAnsi" w:cstheme="minorHAnsi"/>
          <w:sz w:val="16"/>
        </w:rPr>
        <w:t xml:space="preserve"> by 2050, send 24 million people into extreme poverty by 2030, </w:t>
      </w:r>
      <w:r w:rsidR="00500023" w:rsidRPr="002551A0">
        <w:rPr>
          <w:rStyle w:val="StyleUnderline"/>
          <w:rFonts w:asciiTheme="minorHAnsi" w:hAnsiTheme="minorHAnsi" w:cstheme="minorHAnsi"/>
        </w:rPr>
        <w:t>and lead to a financial crisis as severe as</w:t>
      </w:r>
      <w:r w:rsidR="00500023" w:rsidRPr="002551A0">
        <w:rPr>
          <w:rFonts w:asciiTheme="minorHAnsi" w:hAnsiTheme="minorHAnsi" w:cstheme="minorHAnsi"/>
          <w:sz w:val="16"/>
        </w:rPr>
        <w:t xml:space="preserve"> the on the U.S. experienced in </w:t>
      </w:r>
      <w:r w:rsidR="00500023" w:rsidRPr="002551A0">
        <w:rPr>
          <w:rStyle w:val="StyleUnderline"/>
          <w:rFonts w:asciiTheme="minorHAnsi" w:hAnsiTheme="minorHAnsi" w:cstheme="minorHAnsi"/>
        </w:rPr>
        <w:t>2008</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 xml:space="preserve">Antimicrobial </w:t>
      </w:r>
      <w:r w:rsidR="00500023" w:rsidRPr="002551A0">
        <w:rPr>
          <w:rStyle w:val="StyleUnderline"/>
          <w:rFonts w:asciiTheme="minorHAnsi" w:hAnsiTheme="minorHAnsi" w:cstheme="minorHAnsi"/>
          <w:highlight w:val="green"/>
        </w:rPr>
        <w:t>resistance develops when germs</w:t>
      </w:r>
      <w:r w:rsidR="00500023" w:rsidRPr="002551A0">
        <w:rPr>
          <w:rFonts w:asciiTheme="minorHAnsi" w:hAnsiTheme="minorHAnsi" w:cstheme="minorHAnsi"/>
          <w:sz w:val="16"/>
        </w:rPr>
        <w:t xml:space="preserve"> like bacteria and fungi are able to “</w:t>
      </w:r>
      <w:r w:rsidR="00500023" w:rsidRPr="002551A0">
        <w:rPr>
          <w:rStyle w:val="StyleUnderline"/>
          <w:rFonts w:asciiTheme="minorHAnsi" w:hAnsiTheme="minorHAnsi" w:cstheme="minorHAnsi"/>
          <w:highlight w:val="green"/>
        </w:rPr>
        <w:t>defeat</w:t>
      </w:r>
      <w:r w:rsidR="00500023" w:rsidRPr="002551A0">
        <w:rPr>
          <w:rFonts w:asciiTheme="minorHAnsi" w:hAnsiTheme="minorHAnsi" w:cstheme="minorHAnsi"/>
          <w:sz w:val="16"/>
        </w:rPr>
        <w:t xml:space="preserve"> the </w:t>
      </w:r>
      <w:r w:rsidR="00500023" w:rsidRPr="002551A0">
        <w:rPr>
          <w:rStyle w:val="StyleUnderline"/>
          <w:rFonts w:asciiTheme="minorHAnsi" w:hAnsiTheme="minorHAnsi" w:cstheme="minorHAnsi"/>
          <w:highlight w:val="green"/>
        </w:rPr>
        <w:t>drugs</w:t>
      </w:r>
      <w:r w:rsidR="00500023" w:rsidRPr="002551A0">
        <w:rPr>
          <w:rStyle w:val="StyleUnderline"/>
          <w:rFonts w:asciiTheme="minorHAnsi" w:hAnsiTheme="minorHAnsi" w:cstheme="minorHAnsi"/>
        </w:rPr>
        <w:t xml:space="preserve"> designed to kill them</w:t>
      </w:r>
      <w:r w:rsidR="00500023" w:rsidRPr="002551A0">
        <w:rPr>
          <w:rFonts w:asciiTheme="minorHAnsi" w:hAnsiTheme="minorHAnsi" w:cstheme="minorHAnsi"/>
          <w:sz w:val="16"/>
        </w:rPr>
        <w:t xml:space="preserve">,” according to the Centers for Disease Control and Prevention. Through a biologic “survival of the fittest,” </w:t>
      </w:r>
      <w:r w:rsidR="00500023" w:rsidRPr="002551A0">
        <w:rPr>
          <w:rStyle w:val="StyleUnderline"/>
          <w:rFonts w:asciiTheme="minorHAnsi" w:hAnsiTheme="minorHAnsi" w:cstheme="minorHAnsi"/>
        </w:rPr>
        <w:t>germs</w:t>
      </w:r>
      <w:r w:rsidR="00500023" w:rsidRPr="002551A0">
        <w:rPr>
          <w:rFonts w:asciiTheme="minorHAnsi" w:hAnsiTheme="minorHAnsi" w:cstheme="minorHAnsi"/>
          <w:sz w:val="16"/>
        </w:rPr>
        <w:t xml:space="preserve"> that are </w:t>
      </w:r>
      <w:r w:rsidR="00500023" w:rsidRPr="002551A0">
        <w:rPr>
          <w:rStyle w:val="StyleUnderline"/>
          <w:rFonts w:asciiTheme="minorHAnsi" w:hAnsiTheme="minorHAnsi" w:cstheme="minorHAnsi"/>
        </w:rPr>
        <w:t xml:space="preserve">not killed by antimicrobials and </w:t>
      </w:r>
      <w:r w:rsidR="00500023" w:rsidRPr="002551A0">
        <w:rPr>
          <w:rStyle w:val="Emphasis"/>
          <w:rFonts w:asciiTheme="minorHAnsi" w:hAnsiTheme="minorHAnsi" w:cstheme="minorHAnsi"/>
        </w:rPr>
        <w:t>continue to grow</w:t>
      </w:r>
      <w:r w:rsidR="00500023" w:rsidRPr="002551A0">
        <w:rPr>
          <w:rFonts w:asciiTheme="minorHAnsi" w:hAnsiTheme="minorHAnsi" w:cstheme="minorHAnsi"/>
          <w:sz w:val="16"/>
        </w:rPr>
        <w:t xml:space="preserve">. WHO explains that “poor infection control, inadequate sanitary conditions and inappropriate food handling encourage the spread” of AMR, </w:t>
      </w:r>
      <w:r w:rsidR="00500023" w:rsidRPr="002551A0">
        <w:rPr>
          <w:rStyle w:val="StyleUnderline"/>
          <w:rFonts w:asciiTheme="minorHAnsi" w:hAnsiTheme="minorHAnsi" w:cstheme="minorHAnsi"/>
        </w:rPr>
        <w:t>which can lead to “</w:t>
      </w:r>
      <w:r w:rsidR="00500023" w:rsidRPr="002551A0">
        <w:rPr>
          <w:rStyle w:val="Emphasis"/>
          <w:rFonts w:asciiTheme="minorHAnsi" w:hAnsiTheme="minorHAnsi" w:cstheme="minorHAnsi"/>
        </w:rPr>
        <w:t>superbugs.</w:t>
      </w:r>
      <w:r w:rsidR="00500023" w:rsidRPr="002551A0">
        <w:rPr>
          <w:rFonts w:asciiTheme="minorHAnsi" w:hAnsiTheme="minorHAnsi" w:cstheme="minorHAnsi"/>
          <w:sz w:val="16"/>
        </w:rPr>
        <w:t xml:space="preserve">” Those superbugs require powerful and oftentimes more expensive antimicrobials to treat. Examples of </w:t>
      </w:r>
      <w:r w:rsidR="00500023" w:rsidRPr="002551A0">
        <w:rPr>
          <w:rStyle w:val="StyleUnderline"/>
          <w:rFonts w:asciiTheme="minorHAnsi" w:hAnsiTheme="minorHAnsi" w:cstheme="minorHAnsi"/>
        </w:rPr>
        <w:t>superbugs are far and</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wide</w:t>
      </w:r>
      <w:r w:rsidR="00500023" w:rsidRPr="002551A0">
        <w:rPr>
          <w:rFonts w:asciiTheme="minorHAnsi" w:hAnsiTheme="minorHAnsi" w:cstheme="min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500023" w:rsidRPr="002551A0">
        <w:rPr>
          <w:rFonts w:asciiTheme="minorHAnsi" w:hAnsiTheme="minorHAnsi" w:cstheme="minorHAnsi"/>
          <w:sz w:val="16"/>
          <w:szCs w:val="18"/>
        </w:rPr>
        <w:t xml:space="preserve">The people at the </w:t>
      </w:r>
      <w:hyperlink r:id="rId20" w:tgtFrame="_blank" w:history="1">
        <w:r w:rsidR="00500023" w:rsidRPr="002551A0">
          <w:rPr>
            <w:rStyle w:val="Hyperlink"/>
            <w:rFonts w:asciiTheme="minorHAnsi" w:hAnsiTheme="minorHAnsi" w:cstheme="minorHAnsi"/>
            <w:sz w:val="16"/>
            <w:szCs w:val="18"/>
          </w:rPr>
          <w:t>highest risk for AMR</w:t>
        </w:r>
      </w:hyperlink>
      <w:r w:rsidR="00500023" w:rsidRPr="002551A0">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1" w:history="1">
        <w:r w:rsidR="00500023" w:rsidRPr="002551A0">
          <w:rPr>
            <w:rStyle w:val="Hyperlink"/>
            <w:rFonts w:asciiTheme="minorHAnsi" w:hAnsiTheme="minorHAnsi" w:cstheme="minorHAnsi"/>
            <w:sz w:val="16"/>
            <w:szCs w:val="18"/>
          </w:rPr>
          <w:t>(MORE: Melissa Rivers talks about her father's suicide with Dr. Jennifer Ashton)</w:t>
        </w:r>
      </w:hyperlink>
      <w:r w:rsidR="00500023" w:rsidRPr="002551A0">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500023" w:rsidRPr="002551A0">
        <w:rPr>
          <w:rFonts w:asciiTheme="minorHAnsi" w:hAnsiTheme="minorHAnsi" w:cstheme="minorHAnsi"/>
          <w:sz w:val="16"/>
        </w:rPr>
        <w:t xml:space="preserve">Noting these trends, </w:t>
      </w:r>
      <w:r w:rsidR="00500023" w:rsidRPr="002551A0">
        <w:rPr>
          <w:rStyle w:val="StyleUnderline"/>
          <w:rFonts w:asciiTheme="minorHAnsi" w:hAnsiTheme="minorHAnsi" w:cstheme="minorHAnsi"/>
          <w:highlight w:val="green"/>
        </w:rPr>
        <w:t>the WHO has urged</w:t>
      </w:r>
      <w:r w:rsidR="00500023" w:rsidRPr="002551A0">
        <w:rPr>
          <w:rStyle w:val="StyleUnderline"/>
          <w:rFonts w:asciiTheme="minorHAnsi" w:hAnsiTheme="minorHAnsi" w:cstheme="minorHAnsi"/>
        </w:rPr>
        <w:t xml:space="preserve"> for</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rPr>
        <w:t>coordinated action</w:t>
      </w:r>
      <w:r w:rsidR="00500023" w:rsidRPr="002551A0">
        <w:rPr>
          <w:rStyle w:val="StyleUnderline"/>
          <w:rFonts w:asciiTheme="minorHAnsi" w:hAnsiTheme="minorHAnsi" w:cstheme="minorHAnsi"/>
        </w:rPr>
        <w:t>...to minimize the emergence and spread of antimicrobial resistance</w:t>
      </w:r>
      <w:r w:rsidR="00500023" w:rsidRPr="002551A0">
        <w:rPr>
          <w:rFonts w:asciiTheme="minorHAnsi" w:hAnsiTheme="minorHAnsi" w:cstheme="minorHAnsi"/>
          <w:sz w:val="16"/>
        </w:rPr>
        <w:t xml:space="preserve">.” It urges all countries to make national action plans, </w:t>
      </w:r>
      <w:r w:rsidR="00500023" w:rsidRPr="002551A0">
        <w:rPr>
          <w:rStyle w:val="StyleUnderline"/>
          <w:rFonts w:asciiTheme="minorHAnsi" w:hAnsiTheme="minorHAnsi" w:cstheme="minorHAnsi"/>
        </w:rPr>
        <w:t xml:space="preserve">with a focus on the </w:t>
      </w:r>
      <w:r w:rsidR="00500023" w:rsidRPr="002551A0">
        <w:rPr>
          <w:rStyle w:val="StyleUnderline"/>
          <w:rFonts w:asciiTheme="minorHAnsi" w:hAnsiTheme="minorHAnsi" w:cstheme="minorHAnsi"/>
          <w:highlight w:val="green"/>
        </w:rPr>
        <w:t xml:space="preserve">development of </w:t>
      </w:r>
      <w:r w:rsidR="00500023" w:rsidRPr="002551A0">
        <w:rPr>
          <w:rStyle w:val="Emphasis"/>
          <w:rFonts w:asciiTheme="minorHAnsi" w:hAnsiTheme="minorHAnsi" w:cstheme="minorHAnsi"/>
          <w:highlight w:val="green"/>
        </w:rPr>
        <w:t>new</w:t>
      </w:r>
      <w:r w:rsidR="00500023" w:rsidRPr="002551A0">
        <w:rPr>
          <w:rStyle w:val="Emphasis"/>
          <w:rFonts w:asciiTheme="minorHAnsi" w:hAnsiTheme="minorHAnsi" w:cstheme="minorHAnsi"/>
        </w:rPr>
        <w:t xml:space="preserve"> antimicrobial </w:t>
      </w:r>
      <w:r w:rsidR="00500023" w:rsidRPr="002551A0">
        <w:rPr>
          <w:rStyle w:val="Emphasis"/>
          <w:rFonts w:asciiTheme="minorHAnsi" w:hAnsiTheme="minorHAnsi" w:cstheme="minorHAnsi"/>
          <w:highlight w:val="green"/>
        </w:rPr>
        <w:t>medications</w:t>
      </w:r>
      <w:r w:rsidR="00500023" w:rsidRPr="002551A0">
        <w:rPr>
          <w:rStyle w:val="StyleUnderline"/>
          <w:rFonts w:asciiTheme="minorHAnsi" w:hAnsiTheme="minorHAnsi" w:cstheme="minorHAnsi"/>
        </w:rPr>
        <w:t xml:space="preserve">, </w:t>
      </w:r>
      <w:r w:rsidR="00500023" w:rsidRPr="002551A0">
        <w:rPr>
          <w:rStyle w:val="Emphasis"/>
          <w:rFonts w:asciiTheme="minorHAnsi" w:hAnsiTheme="minorHAnsi" w:cstheme="minorHAnsi"/>
          <w:highlight w:val="green"/>
        </w:rPr>
        <w:t>vaccines</w:t>
      </w:r>
      <w:r w:rsidR="00500023" w:rsidRPr="002551A0">
        <w:rPr>
          <w:rStyle w:val="StyleUnderline"/>
          <w:rFonts w:asciiTheme="minorHAnsi" w:hAnsiTheme="minorHAnsi" w:cstheme="minorHAnsi"/>
        </w:rPr>
        <w:t xml:space="preserve">, </w:t>
      </w:r>
      <w:r w:rsidR="00500023" w:rsidRPr="002551A0">
        <w:rPr>
          <w:rStyle w:val="StyleUnderline"/>
          <w:rFonts w:asciiTheme="minorHAnsi" w:hAnsiTheme="minorHAnsi" w:cstheme="minorHAnsi"/>
          <w:highlight w:val="green"/>
        </w:rPr>
        <w:t>and</w:t>
      </w:r>
      <w:r w:rsidR="00500023" w:rsidRPr="002551A0">
        <w:rPr>
          <w:rStyle w:val="StyleUnderline"/>
          <w:rFonts w:asciiTheme="minorHAnsi" w:hAnsiTheme="minorHAnsi" w:cstheme="minorHAnsi"/>
        </w:rPr>
        <w:t xml:space="preserve"> careful </w:t>
      </w:r>
      <w:r w:rsidR="00500023" w:rsidRPr="002551A0">
        <w:rPr>
          <w:rStyle w:val="StyleUnderline"/>
          <w:rFonts w:asciiTheme="minorHAnsi" w:hAnsiTheme="minorHAnsi" w:cstheme="minorHAnsi"/>
          <w:highlight w:val="green"/>
        </w:rPr>
        <w:t>antimicrobial use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Redfield emphasized</w:t>
      </w:r>
      <w:r w:rsidR="00500023" w:rsidRPr="002551A0">
        <w:rPr>
          <w:rFonts w:asciiTheme="minorHAnsi" w:hAnsiTheme="minorHAnsi" w:cstheme="minorHAnsi"/>
          <w:sz w:val="16"/>
        </w:rPr>
        <w:t xml:space="preserve"> the importance of </w:t>
      </w:r>
      <w:r w:rsidR="00500023" w:rsidRPr="002551A0">
        <w:rPr>
          <w:rStyle w:val="StyleUnderline"/>
          <w:rFonts w:asciiTheme="minorHAnsi" w:hAnsiTheme="minorHAnsi" w:cstheme="minorHAnsi"/>
        </w:rPr>
        <w:t>vaccination during the global superbug crisis</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rPr>
        <w:t>stating</w:t>
      </w:r>
      <w:r w:rsidR="00500023" w:rsidRPr="002551A0">
        <w:rPr>
          <w:rFonts w:asciiTheme="minorHAnsi" w:hAnsiTheme="minorHAnsi" w:cstheme="minorHAnsi"/>
          <w:sz w:val="16"/>
        </w:rPr>
        <w:t xml:space="preserve"> that “</w:t>
      </w:r>
      <w:r w:rsidR="00500023" w:rsidRPr="002551A0">
        <w:rPr>
          <w:rStyle w:val="StyleUnderline"/>
          <w:rFonts w:asciiTheme="minorHAnsi" w:hAnsiTheme="minorHAnsi" w:cstheme="minorHAnsi"/>
        </w:rPr>
        <w:t>the only way we have to eliminate an infection is vaccination</w:t>
      </w:r>
      <w:r w:rsidR="00500023" w:rsidRPr="002551A0">
        <w:rPr>
          <w:rFonts w:asciiTheme="minorHAnsi" w:hAnsiTheme="minorHAnsi" w:cstheme="minorHAnsi"/>
          <w:sz w:val="16"/>
        </w:rPr>
        <w:t xml:space="preserve">.” He added that </w:t>
      </w:r>
      <w:r w:rsidR="00500023" w:rsidRPr="002551A0">
        <w:rPr>
          <w:rStyle w:val="StyleUnderline"/>
          <w:rFonts w:asciiTheme="minorHAnsi" w:hAnsiTheme="minorHAnsi" w:cstheme="minorHAnsi"/>
        </w:rPr>
        <w:t xml:space="preserve">investing in </w:t>
      </w:r>
      <w:r w:rsidR="00500023" w:rsidRPr="002551A0">
        <w:rPr>
          <w:rStyle w:val="Emphasis"/>
          <w:rFonts w:asciiTheme="minorHAnsi" w:hAnsiTheme="minorHAnsi" w:cstheme="minorHAnsi"/>
          <w:highlight w:val="green"/>
        </w:rPr>
        <w:t>innovation is key to solving the crisis</w:t>
      </w:r>
      <w:r w:rsidR="00500023" w:rsidRPr="002551A0">
        <w:rPr>
          <w:rStyle w:val="Emphasis"/>
          <w:rFonts w:asciiTheme="minorHAnsi" w:hAnsiTheme="minorHAnsi" w:cstheme="minorHAnsi"/>
        </w:rPr>
        <w:t>.</w:t>
      </w:r>
      <w:r w:rsidR="00500023" w:rsidRPr="002551A0">
        <w:rPr>
          <w:rFonts w:asciiTheme="minorHAnsi" w:hAnsiTheme="minorHAnsi" w:cstheme="minorHAnsi"/>
          <w:sz w:val="16"/>
        </w:rPr>
        <w:t xml:space="preserve"> While WHO continues to advocate for superbug awareness, they warn that </w:t>
      </w:r>
      <w:r w:rsidR="00500023" w:rsidRPr="002551A0">
        <w:rPr>
          <w:rStyle w:val="StyleUnderline"/>
          <w:rFonts w:asciiTheme="minorHAnsi" w:hAnsiTheme="minorHAnsi" w:cstheme="minorHAnsi"/>
        </w:rPr>
        <w:t xml:space="preserve">AMR has reversed “a century of progress in health.” </w:t>
      </w:r>
      <w:r w:rsidR="00500023" w:rsidRPr="002551A0">
        <w:rPr>
          <w:rFonts w:asciiTheme="minorHAnsi" w:hAnsiTheme="minorHAnsi" w:cstheme="minorHAnsi"/>
          <w:sz w:val="16"/>
        </w:rPr>
        <w:t>The WHO added that “</w:t>
      </w:r>
      <w:r w:rsidR="00500023" w:rsidRPr="002551A0">
        <w:rPr>
          <w:rStyle w:val="StyleUnderline"/>
          <w:rFonts w:asciiTheme="minorHAnsi" w:hAnsiTheme="minorHAnsi" w:cstheme="minorHAnsi"/>
        </w:rPr>
        <w:t xml:space="preserve">the </w:t>
      </w:r>
      <w:r w:rsidR="00500023" w:rsidRPr="002551A0">
        <w:rPr>
          <w:rStyle w:val="StyleUnderline"/>
          <w:rFonts w:asciiTheme="minorHAnsi" w:hAnsiTheme="minorHAnsi" w:cstheme="minorHAnsi"/>
          <w:highlight w:val="green"/>
        </w:rPr>
        <w:t>challenges</w:t>
      </w:r>
      <w:r w:rsidR="00500023" w:rsidRPr="002551A0">
        <w:rPr>
          <w:rStyle w:val="StyleUnderline"/>
          <w:rFonts w:asciiTheme="minorHAnsi" w:hAnsiTheme="minorHAnsi" w:cstheme="minorHAnsi"/>
        </w:rPr>
        <w:t xml:space="preserve"> of antimicrobial resistance</w:t>
      </w:r>
      <w:r w:rsidR="00500023" w:rsidRPr="002551A0">
        <w:rPr>
          <w:rFonts w:asciiTheme="minorHAnsi" w:hAnsiTheme="minorHAnsi" w:cstheme="minorHAnsi"/>
          <w:sz w:val="16"/>
        </w:rPr>
        <w:t xml:space="preserve">” </w:t>
      </w:r>
      <w:r w:rsidR="00500023" w:rsidRPr="002551A0">
        <w:rPr>
          <w:rStyle w:val="StyleUnderline"/>
          <w:rFonts w:asciiTheme="minorHAnsi" w:hAnsiTheme="minorHAnsi" w:cstheme="minorHAnsi"/>
          <w:highlight w:val="green"/>
        </w:rPr>
        <w:t>are</w:t>
      </w:r>
      <w:r w:rsidR="00500023" w:rsidRPr="002551A0">
        <w:rPr>
          <w:rFonts w:asciiTheme="minorHAnsi" w:hAnsiTheme="minorHAnsi" w:cstheme="minorHAnsi"/>
          <w:sz w:val="16"/>
        </w:rPr>
        <w:t xml:space="preserve"> “</w:t>
      </w:r>
      <w:r w:rsidR="00500023" w:rsidRPr="002551A0">
        <w:rPr>
          <w:rStyle w:val="Emphasis"/>
          <w:rFonts w:asciiTheme="minorHAnsi" w:hAnsiTheme="minorHAnsi" w:cstheme="minorHAnsi"/>
          <w:highlight w:val="green"/>
        </w:rPr>
        <w:t>not insurmountable</w:t>
      </w:r>
      <w:r w:rsidR="00500023" w:rsidRPr="002551A0">
        <w:rPr>
          <w:rFonts w:asciiTheme="minorHAnsi" w:hAnsiTheme="minorHAnsi" w:cstheme="minorHAnsi"/>
          <w:sz w:val="16"/>
        </w:rPr>
        <w:t xml:space="preserve">,” and that </w:t>
      </w:r>
      <w:r w:rsidR="00500023" w:rsidRPr="002551A0">
        <w:rPr>
          <w:rStyle w:val="StyleUnderline"/>
          <w:rFonts w:asciiTheme="minorHAnsi" w:hAnsiTheme="minorHAnsi" w:cstheme="minorHAnsi"/>
        </w:rPr>
        <w:t xml:space="preserve">coordinated </w:t>
      </w:r>
      <w:r w:rsidR="00500023" w:rsidRPr="002551A0">
        <w:rPr>
          <w:rStyle w:val="StyleUnderline"/>
          <w:rFonts w:asciiTheme="minorHAnsi" w:hAnsiTheme="minorHAnsi" w:cstheme="minorHAnsi"/>
          <w:highlight w:val="green"/>
        </w:rPr>
        <w:t>action will</w:t>
      </w:r>
      <w:r w:rsidR="00500023" w:rsidRPr="002551A0">
        <w:rPr>
          <w:rFonts w:asciiTheme="minorHAnsi" w:hAnsiTheme="minorHAnsi" w:cstheme="minorHAnsi"/>
          <w:sz w:val="16"/>
        </w:rPr>
        <w:t xml:space="preserve"> “help to </w:t>
      </w:r>
      <w:r w:rsidR="00500023" w:rsidRPr="002551A0">
        <w:rPr>
          <w:rStyle w:val="StyleUnderline"/>
          <w:rFonts w:asciiTheme="minorHAnsi" w:hAnsiTheme="minorHAnsi" w:cstheme="minorHAnsi"/>
        </w:rPr>
        <w:t>save millions</w:t>
      </w:r>
      <w:r w:rsidR="00500023" w:rsidRPr="002551A0">
        <w:rPr>
          <w:rFonts w:asciiTheme="minorHAnsi" w:hAnsiTheme="minorHAnsi" w:cstheme="minorHAnsi"/>
          <w:sz w:val="16"/>
        </w:rPr>
        <w:t xml:space="preserve"> of lives, </w:t>
      </w:r>
      <w:r w:rsidR="00500023" w:rsidRPr="002551A0">
        <w:rPr>
          <w:rStyle w:val="StyleUnderline"/>
          <w:rFonts w:asciiTheme="minorHAnsi" w:hAnsiTheme="minorHAnsi" w:cstheme="minorHAnsi"/>
        </w:rPr>
        <w:t>preserve antimicrobials for generations</w:t>
      </w:r>
      <w:r w:rsidR="00500023" w:rsidRPr="002551A0">
        <w:rPr>
          <w:rFonts w:asciiTheme="minorHAnsi" w:hAnsiTheme="minorHAnsi" w:cstheme="minorHAnsi"/>
          <w:sz w:val="16"/>
        </w:rPr>
        <w:t xml:space="preserve"> to come </w:t>
      </w:r>
      <w:r w:rsidR="00500023" w:rsidRPr="002551A0">
        <w:rPr>
          <w:rStyle w:val="StyleUnderline"/>
          <w:rFonts w:asciiTheme="minorHAnsi" w:hAnsiTheme="minorHAnsi" w:cstheme="minorHAnsi"/>
        </w:rPr>
        <w:t xml:space="preserve">and </w:t>
      </w:r>
      <w:r w:rsidR="00500023" w:rsidRPr="002551A0">
        <w:rPr>
          <w:rStyle w:val="Emphasis"/>
          <w:rFonts w:asciiTheme="minorHAnsi" w:hAnsiTheme="minorHAnsi" w:cstheme="minorHAnsi"/>
          <w:highlight w:val="green"/>
        </w:rPr>
        <w:t>secure the future</w:t>
      </w:r>
      <w:r w:rsidR="00500023" w:rsidRPr="002551A0">
        <w:rPr>
          <w:rStyle w:val="StyleUnderline"/>
          <w:rFonts w:asciiTheme="minorHAnsi" w:hAnsiTheme="minorHAnsi" w:cstheme="minorHAnsi"/>
          <w:highlight w:val="green"/>
        </w:rPr>
        <w:t xml:space="preserve"> from drug-resistant diseases</w:t>
      </w:r>
      <w:r w:rsidR="00500023" w:rsidRPr="002551A0">
        <w:rPr>
          <w:rFonts w:asciiTheme="minorHAnsi" w:hAnsiTheme="minorHAnsi" w:cstheme="minorHAnsi"/>
          <w:sz w:val="16"/>
        </w:rPr>
        <w:t>.”</w:t>
      </w:r>
    </w:p>
    <w:p w14:paraId="51A36610"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Extinction - generic defense doesn’t apply. </w:t>
      </w:r>
    </w:p>
    <w:p w14:paraId="048F5872"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Srivatsa 17</w:t>
      </w:r>
      <w:r w:rsidRPr="002551A0">
        <w:rPr>
          <w:rFonts w:asciiTheme="minorHAnsi" w:hAnsiTheme="minorHAnsi" w:cstheme="minorHAnsi"/>
        </w:rPr>
        <w:t xml:space="preserve"> Kadiyali Srivatsa 1-12-2017 “Superbug Pandemics and How to Prevent Them” </w:t>
      </w:r>
      <w:hyperlink r:id="rId22" w:history="1">
        <w:r w:rsidRPr="002551A0">
          <w:rPr>
            <w:rStyle w:val="Hyperlink"/>
            <w:rFonts w:asciiTheme="minorHAnsi" w:hAnsiTheme="minorHAnsi" w:cstheme="minorHAnsi"/>
          </w:rPr>
          <w:t>https://www.the-american-interest.com/2017/01/12/superbug-pandemics-and-how-to-prevent-them/</w:t>
        </w:r>
      </w:hyperlink>
      <w:r w:rsidRPr="002551A0">
        <w:rPr>
          <w:rFonts w:asciiTheme="minorHAnsi" w:hAnsiTheme="minorHAnsi" w:cstheme="minorHAnsi"/>
        </w:rPr>
        <w:t xml:space="preserve"> (doctor, inventor, and publisher. He worked in acute and intensive pediatric care in British hospitals)//Elmer </w:t>
      </w:r>
    </w:p>
    <w:p w14:paraId="0A40BEB8" w14:textId="6DBE8719" w:rsidR="00500023" w:rsidRDefault="00500023" w:rsidP="00500023">
      <w:pPr>
        <w:rPr>
          <w:rStyle w:val="Emphasis"/>
          <w:rFonts w:asciiTheme="minorHAnsi" w:hAnsiTheme="minorHAnsi" w:cstheme="minorHAnsi"/>
          <w:sz w:val="24"/>
        </w:rPr>
      </w:pPr>
      <w:r w:rsidRPr="002551A0">
        <w:rPr>
          <w:rStyle w:val="StyleUnderline"/>
          <w:rFonts w:asciiTheme="minorHAnsi" w:hAnsiTheme="minorHAnsi" w:cstheme="minorHAnsi"/>
          <w:sz w:val="24"/>
        </w:rPr>
        <w:t xml:space="preserve">It is by now no secret that </w:t>
      </w:r>
      <w:r w:rsidRPr="002551A0">
        <w:rPr>
          <w:rStyle w:val="StyleUnderline"/>
          <w:rFonts w:asciiTheme="minorHAnsi" w:hAnsiTheme="minorHAnsi" w:cstheme="minorHAnsi"/>
          <w:sz w:val="24"/>
          <w:highlight w:val="green"/>
        </w:rPr>
        <w:t>the</w:t>
      </w:r>
      <w:r w:rsidRPr="002551A0">
        <w:rPr>
          <w:rStyle w:val="StyleUnderline"/>
          <w:rFonts w:asciiTheme="minorHAnsi" w:hAnsiTheme="minorHAnsi" w:cstheme="minorHAnsi"/>
          <w:sz w:val="24"/>
        </w:rPr>
        <w:t xml:space="preserve"> human </w:t>
      </w:r>
      <w:r w:rsidRPr="002551A0">
        <w:rPr>
          <w:rStyle w:val="StyleUnderline"/>
          <w:rFonts w:asciiTheme="minorHAnsi" w:hAnsiTheme="minorHAnsi" w:cstheme="minorHAnsi"/>
          <w:sz w:val="24"/>
          <w:highlight w:val="green"/>
        </w:rPr>
        <w:t>species is locked in a race</w:t>
      </w:r>
      <w:r w:rsidRPr="002551A0">
        <w:rPr>
          <w:rStyle w:val="StyleUnderline"/>
          <w:rFonts w:asciiTheme="minorHAnsi" w:hAnsiTheme="minorHAnsi" w:cstheme="minorHAnsi"/>
          <w:sz w:val="24"/>
        </w:rPr>
        <w:t xml:space="preserve"> of its own making </w:t>
      </w:r>
      <w:r w:rsidRPr="002551A0">
        <w:rPr>
          <w:rStyle w:val="StyleUnderline"/>
          <w:rFonts w:asciiTheme="minorHAnsi" w:hAnsiTheme="minorHAnsi" w:cstheme="minorHAnsi"/>
          <w:sz w:val="24"/>
          <w:highlight w:val="green"/>
        </w:rPr>
        <w:t>with “</w:t>
      </w:r>
      <w:r w:rsidRPr="002551A0">
        <w:rPr>
          <w:rStyle w:val="StyleUnderline"/>
          <w:rFonts w:asciiTheme="minorHAnsi" w:hAnsiTheme="minorHAnsi" w:cstheme="minorHAnsi"/>
          <w:bCs/>
          <w:sz w:val="24"/>
          <w:highlight w:val="green"/>
        </w:rPr>
        <w:t>superbugs</w:t>
      </w:r>
      <w:r w:rsidRPr="002551A0">
        <w:rPr>
          <w:rStyle w:val="StyleUnderline"/>
          <w:rFonts w:asciiTheme="minorHAnsi" w:hAnsiTheme="minorHAnsi" w:cstheme="minorHAnsi"/>
          <w:sz w:val="24"/>
          <w:highlight w:val="green"/>
        </w:rPr>
        <w:t>.”</w:t>
      </w:r>
      <w:r w:rsidRPr="002551A0">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551A0">
        <w:rPr>
          <w:rStyle w:val="StyleUnderline"/>
          <w:rFonts w:asciiTheme="minorHAnsi" w:hAnsiTheme="minorHAnsi" w:cstheme="minorHAnsi"/>
          <w:sz w:val="24"/>
        </w:rPr>
        <w:t xml:space="preserve">I do not exclude the possibility that bad actors might deliberately engineer deadly superbugs.1 But even if that does not happen, humanity faces </w:t>
      </w:r>
      <w:r w:rsidRPr="002551A0">
        <w:rPr>
          <w:rStyle w:val="StyleUnderline"/>
          <w:rFonts w:asciiTheme="minorHAnsi" w:hAnsiTheme="minorHAnsi" w:cstheme="minorHAnsi"/>
          <w:sz w:val="24"/>
          <w:highlight w:val="green"/>
        </w:rPr>
        <w:t>an</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existential threat</w:t>
      </w:r>
      <w:r w:rsidRPr="002551A0">
        <w:rPr>
          <w:rStyle w:val="StyleUnderline"/>
          <w:rFonts w:asciiTheme="minorHAnsi" w:hAnsiTheme="minorHAnsi" w:cstheme="minorHAnsi"/>
          <w:sz w:val="24"/>
        </w:rPr>
        <w:t xml:space="preserve"> largely </w:t>
      </w:r>
      <w:r w:rsidRPr="002551A0">
        <w:rPr>
          <w:rStyle w:val="StyleUnderline"/>
          <w:rFonts w:asciiTheme="minorHAnsi" w:hAnsiTheme="minorHAnsi" w:cstheme="minorHAnsi"/>
          <w:sz w:val="24"/>
          <w:highlight w:val="green"/>
        </w:rPr>
        <w:t>of its</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own making</w:t>
      </w:r>
      <w:r w:rsidRPr="002551A0">
        <w:rPr>
          <w:rStyle w:val="StyleUnderline"/>
          <w:rFonts w:asciiTheme="minorHAnsi" w:hAnsiTheme="minorHAnsi" w:cstheme="minorHAnsi"/>
          <w:sz w:val="24"/>
        </w:rPr>
        <w:t xml:space="preserve"> in the absence of malign intentions</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As threats go, this one is entirely predictable. The concept of a “black swan,” Nassim </w:t>
      </w:r>
      <w:r w:rsidRPr="002551A0">
        <w:rPr>
          <w:rStyle w:val="StyleUnderline"/>
          <w:rFonts w:asciiTheme="minorHAnsi" w:hAnsiTheme="minorHAnsi" w:cstheme="minorHAnsi"/>
          <w:sz w:val="24"/>
        </w:rPr>
        <w:lastRenderedPageBreak/>
        <w:t>Nicholas Taleb’s term for low-probability but high-impact events, has become widely known in recent year</w:t>
      </w:r>
      <w:r w:rsidRPr="002551A0">
        <w:rPr>
          <w:rFonts w:asciiTheme="minorHAnsi" w:hAnsiTheme="minorHAnsi" w:cstheme="minorHAnsi"/>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551A0">
        <w:rPr>
          <w:rStyle w:val="StyleUnderline"/>
          <w:rFonts w:asciiTheme="minorHAnsi" w:hAnsiTheme="minorHAnsi" w:cstheme="minorHAnsi"/>
          <w:sz w:val="24"/>
        </w:rPr>
        <w:t xml:space="preserve">If one likes catchy labels, it better fits the term “gray rhino,” which, explains Michele Wucker, is </w:t>
      </w:r>
      <w:r w:rsidRPr="002551A0">
        <w:rPr>
          <w:rStyle w:val="StyleUnderline"/>
          <w:rFonts w:asciiTheme="minorHAnsi" w:hAnsiTheme="minorHAnsi" w:cstheme="minorHAnsi"/>
          <w:sz w:val="24"/>
          <w:highlight w:val="green"/>
        </w:rPr>
        <w:t>a</w:t>
      </w:r>
      <w:r w:rsidRPr="002551A0">
        <w:rPr>
          <w:rStyle w:val="StyleUnderline"/>
          <w:rFonts w:asciiTheme="minorHAnsi" w:hAnsiTheme="minorHAnsi" w:cstheme="minorHAnsi"/>
          <w:sz w:val="24"/>
        </w:rPr>
        <w:t xml:space="preserve"> </w:t>
      </w:r>
      <w:r w:rsidRPr="002551A0">
        <w:rPr>
          <w:rStyle w:val="Emphasis"/>
          <w:rFonts w:asciiTheme="minorHAnsi" w:hAnsiTheme="minorHAnsi" w:cstheme="minorHAnsi"/>
          <w:sz w:val="24"/>
          <w:highlight w:val="green"/>
        </w:rPr>
        <w:t>high-probability, high-impact event</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that people</w:t>
      </w:r>
      <w:r w:rsidRPr="002551A0">
        <w:rPr>
          <w:rStyle w:val="StyleUnderline"/>
          <w:rFonts w:asciiTheme="minorHAnsi" w:hAnsiTheme="minorHAnsi" w:cstheme="minorHAnsi"/>
          <w:sz w:val="24"/>
        </w:rPr>
        <w:t xml:space="preserve"> manage to </w:t>
      </w:r>
      <w:r w:rsidRPr="002551A0">
        <w:rPr>
          <w:rStyle w:val="Emphasis"/>
          <w:rFonts w:asciiTheme="minorHAnsi" w:hAnsiTheme="minorHAnsi" w:cstheme="minorHAnsi"/>
          <w:sz w:val="24"/>
          <w:highlight w:val="green"/>
        </w:rPr>
        <w:t>ignore anyway</w:t>
      </w:r>
      <w:r w:rsidRPr="002551A0">
        <w:rPr>
          <w:rStyle w:val="StyleUnderline"/>
          <w:rFonts w:asciiTheme="minorHAnsi" w:hAnsiTheme="minorHAnsi" w:cstheme="minorHAnsi"/>
          <w:sz w:val="24"/>
        </w:rPr>
        <w:t xml:space="preserve"> </w:t>
      </w:r>
      <w:r w:rsidRPr="002551A0">
        <w:rPr>
          <w:rStyle w:val="StyleUnderline"/>
          <w:rFonts w:asciiTheme="minorHAnsi" w:hAnsiTheme="minorHAnsi" w:cstheme="minorHAnsi"/>
          <w:sz w:val="24"/>
          <w:highlight w:val="green"/>
        </w:rPr>
        <w:t>for</w:t>
      </w:r>
      <w:r w:rsidRPr="002551A0">
        <w:rPr>
          <w:rStyle w:val="StyleUnderline"/>
          <w:rFonts w:asciiTheme="minorHAnsi" w:hAnsiTheme="minorHAnsi" w:cstheme="minorHAnsi"/>
          <w:sz w:val="24"/>
        </w:rPr>
        <w:t xml:space="preserve"> a raft of </w:t>
      </w:r>
      <w:r w:rsidRPr="002551A0">
        <w:rPr>
          <w:rStyle w:val="Emphasis"/>
          <w:rFonts w:asciiTheme="minorHAnsi" w:hAnsiTheme="minorHAnsi" w:cstheme="minorHAnsi"/>
          <w:sz w:val="24"/>
          <w:highlight w:val="green"/>
        </w:rPr>
        <w:t>social-psychological reasons</w:t>
      </w:r>
      <w:r w:rsidRPr="002551A0">
        <w:rPr>
          <w:rStyle w:val="StyleUnderline"/>
          <w:rFonts w:asciiTheme="minorHAnsi" w:hAnsiTheme="minorHAnsi" w:cstheme="minorHAnsi"/>
          <w:sz w:val="24"/>
        </w:rPr>
        <w:t xml:space="preserve">.2 </w:t>
      </w:r>
      <w:r w:rsidRPr="002551A0">
        <w:rPr>
          <w:rStyle w:val="StyleUnderline"/>
          <w:rFonts w:asciiTheme="minorHAnsi" w:hAnsiTheme="minorHAnsi" w:cstheme="minorHAnsi"/>
          <w:sz w:val="24"/>
          <w:highlight w:val="green"/>
        </w:rPr>
        <w:t>A pandemic</w:t>
      </w:r>
      <w:r w:rsidRPr="002551A0">
        <w:rPr>
          <w:rStyle w:val="StyleUnderline"/>
          <w:rFonts w:asciiTheme="minorHAnsi" w:hAnsiTheme="minorHAnsi" w:cstheme="minorHAnsi"/>
          <w:sz w:val="24"/>
        </w:rPr>
        <w:t xml:space="preserve"> is a quintessential gray rhino, for it </w:t>
      </w:r>
      <w:r w:rsidRPr="002551A0">
        <w:rPr>
          <w:rStyle w:val="StyleUnderline"/>
          <w:rFonts w:asciiTheme="minorHAnsi" w:hAnsiTheme="minorHAnsi" w:cstheme="minorHAnsi"/>
          <w:sz w:val="24"/>
          <w:highlight w:val="green"/>
        </w:rPr>
        <w:t xml:space="preserve">is no longer a matter of if but of </w:t>
      </w:r>
      <w:r w:rsidRPr="002551A0">
        <w:rPr>
          <w:rStyle w:val="Emphasis"/>
          <w:rFonts w:asciiTheme="minorHAnsi" w:hAnsiTheme="minorHAnsi" w:cstheme="minorHAnsi"/>
          <w:sz w:val="24"/>
          <w:highlight w:val="green"/>
        </w:rPr>
        <w:t>when</w:t>
      </w:r>
      <w:r w:rsidRPr="002551A0">
        <w:rPr>
          <w:rStyle w:val="StyleUnderline"/>
          <w:rFonts w:asciiTheme="minorHAnsi" w:hAnsiTheme="minorHAnsi" w:cstheme="minorHAnsi"/>
          <w:sz w:val="24"/>
        </w:rPr>
        <w:t xml:space="preserve"> it will challenge us—and of how prepared we are to deal with it when it happens. </w:t>
      </w:r>
      <w:r w:rsidRPr="002551A0">
        <w:rPr>
          <w:rFonts w:asciiTheme="minorHAnsi" w:hAnsiTheme="minorHAnsi" w:cs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2551A0">
        <w:rPr>
          <w:rStyle w:val="StyleUnderline"/>
          <w:rFonts w:asciiTheme="minorHAnsi" w:hAnsiTheme="minorHAnsi" w:cstheme="minorHAnsi"/>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551A0">
        <w:rPr>
          <w:rStyle w:val="Emphasis"/>
          <w:rFonts w:asciiTheme="minorHAnsi" w:hAnsiTheme="minorHAnsi" w:cstheme="minorHAnsi"/>
          <w:sz w:val="24"/>
          <w:highlight w:val="green"/>
        </w:rPr>
        <w:t>most predictable catastrophe in</w:t>
      </w:r>
      <w:r w:rsidRPr="002551A0">
        <w:rPr>
          <w:rStyle w:val="StyleUnderline"/>
          <w:rFonts w:asciiTheme="minorHAnsi" w:hAnsiTheme="minorHAnsi" w:cstheme="minorHAnsi"/>
          <w:sz w:val="24"/>
        </w:rPr>
        <w:t xml:space="preserve"> the </w:t>
      </w:r>
      <w:r w:rsidRPr="002551A0">
        <w:rPr>
          <w:rStyle w:val="Emphasis"/>
          <w:rFonts w:asciiTheme="minorHAnsi" w:hAnsiTheme="minorHAnsi" w:cstheme="minorHAnsi"/>
          <w:sz w:val="24"/>
          <w:highlight w:val="green"/>
        </w:rPr>
        <w:t>history</w:t>
      </w:r>
      <w:r w:rsidRPr="002551A0">
        <w:rPr>
          <w:rStyle w:val="StyleUnderline"/>
          <w:rFonts w:asciiTheme="minorHAnsi" w:hAnsiTheme="minorHAnsi" w:cstheme="min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551A0">
        <w:rPr>
          <w:rFonts w:asciiTheme="minorHAnsi" w:hAnsiTheme="minorHAnsi" w:cs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551A0">
        <w:rPr>
          <w:rStyle w:val="StyleUnderline"/>
          <w:rFonts w:asciiTheme="minorHAnsi" w:hAnsiTheme="minorHAnsi" w:cstheme="min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551A0">
        <w:rPr>
          <w:rFonts w:asciiTheme="minorHAnsi" w:hAnsiTheme="minorHAnsi" w:cstheme="minorHAnsi"/>
          <w:sz w:val="16"/>
        </w:rPr>
        <w:t xml:space="preserve">. They invade our cells, spread quickly, and cause havoc that we refer to generically as disease. Millions of people used to die every year as a result of bacterial infections, until we developed antibiotics. </w:t>
      </w:r>
      <w:r w:rsidRPr="002551A0">
        <w:rPr>
          <w:rStyle w:val="StyleUnderline"/>
          <w:rFonts w:asciiTheme="minorHAnsi" w:hAnsiTheme="minorHAnsi" w:cstheme="min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551A0">
        <w:rPr>
          <w:rFonts w:asciiTheme="minorHAnsi" w:hAnsiTheme="minorHAnsi" w:cs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551A0">
        <w:rPr>
          <w:rStyle w:val="StyleUnderline"/>
          <w:rFonts w:asciiTheme="minorHAnsi" w:hAnsiTheme="minorHAnsi" w:cstheme="minorHAnsi"/>
          <w:sz w:val="24"/>
        </w:rPr>
        <w:t xml:space="preserve">Perhaps even worse, </w:t>
      </w:r>
      <w:r w:rsidRPr="002551A0">
        <w:rPr>
          <w:rStyle w:val="StyleUnderline"/>
          <w:rFonts w:asciiTheme="minorHAnsi" w:hAnsiTheme="minorHAnsi" w:cstheme="minorHAnsi"/>
          <w:sz w:val="24"/>
          <w:highlight w:val="green"/>
        </w:rPr>
        <w:t>hospitals</w:t>
      </w:r>
      <w:r w:rsidRPr="002551A0">
        <w:rPr>
          <w:rStyle w:val="StyleUnderline"/>
          <w:rFonts w:asciiTheme="minorHAnsi" w:hAnsiTheme="minorHAnsi" w:cstheme="minorHAnsi"/>
          <w:sz w:val="24"/>
        </w:rPr>
        <w:t xml:space="preserve"> have </w:t>
      </w:r>
      <w:r w:rsidRPr="002551A0">
        <w:rPr>
          <w:rStyle w:val="StyleUnderline"/>
          <w:rFonts w:asciiTheme="minorHAnsi" w:hAnsiTheme="minorHAnsi" w:cstheme="minorHAnsi"/>
          <w:sz w:val="24"/>
          <w:highlight w:val="green"/>
        </w:rPr>
        <w:t>deployed antimicrobial products on an industrial scale</w:t>
      </w:r>
      <w:r w:rsidRPr="002551A0">
        <w:rPr>
          <w:rStyle w:val="StyleUnderline"/>
          <w:rFonts w:asciiTheme="minorHAnsi" w:hAnsiTheme="minorHAnsi" w:cstheme="minorHAnsi"/>
          <w:sz w:val="24"/>
        </w:rPr>
        <w:t xml:space="preserve"> for a long time now, the result being a sharp rise in iatrogenic bacterial illnesses. </w:t>
      </w:r>
      <w:r w:rsidRPr="002551A0">
        <w:rPr>
          <w:rStyle w:val="StyleUnderline"/>
          <w:rFonts w:asciiTheme="minorHAnsi" w:hAnsiTheme="minorHAnsi" w:cstheme="minorHAnsi"/>
          <w:sz w:val="24"/>
          <w:highlight w:val="green"/>
        </w:rPr>
        <w:t>Overuse</w:t>
      </w:r>
      <w:r w:rsidRPr="002551A0">
        <w:rPr>
          <w:rStyle w:val="StyleUnderline"/>
          <w:rFonts w:asciiTheme="minorHAnsi" w:hAnsiTheme="minorHAnsi" w:cstheme="minorHAnsi"/>
          <w:sz w:val="24"/>
        </w:rPr>
        <w:t xml:space="preserve"> of antibiotics and commercial products containing them has </w:t>
      </w:r>
      <w:r w:rsidRPr="002551A0">
        <w:rPr>
          <w:rStyle w:val="StyleUnderline"/>
          <w:rFonts w:asciiTheme="minorHAnsi" w:hAnsiTheme="minorHAnsi" w:cstheme="minorHAnsi"/>
          <w:sz w:val="24"/>
          <w:highlight w:val="green"/>
        </w:rPr>
        <w:t>helped superbugs</w:t>
      </w:r>
      <w:r w:rsidRPr="002551A0">
        <w:rPr>
          <w:rStyle w:val="StyleUnderline"/>
          <w:rFonts w:asciiTheme="minorHAnsi" w:hAnsiTheme="minorHAnsi" w:cstheme="minorHAnsi"/>
          <w:sz w:val="24"/>
        </w:rPr>
        <w:t xml:space="preserve"> to </w:t>
      </w:r>
      <w:r w:rsidRPr="002551A0">
        <w:rPr>
          <w:rStyle w:val="StyleUnderline"/>
          <w:rFonts w:asciiTheme="minorHAnsi" w:hAnsiTheme="minorHAnsi" w:cstheme="minorHAnsi"/>
          <w:sz w:val="24"/>
          <w:highlight w:val="green"/>
        </w:rPr>
        <w:t>evolve</w:t>
      </w:r>
      <w:r w:rsidRPr="002551A0">
        <w:rPr>
          <w:rStyle w:val="StyleUnderline"/>
          <w:rFonts w:asciiTheme="minorHAnsi" w:hAnsiTheme="minorHAnsi" w:cstheme="minorHAnsi"/>
          <w:sz w:val="24"/>
        </w:rPr>
        <w:t>. We now increasingly face microorganisms that cannot be killed by antibiotics, antifungals, antivirals, or any other chemical weapon we throw at them</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Pandemics are the major risk we run as a result, but it is not the only one. Overuse of antibiotics by doctors, homemakers, and hospital managers could mean that, in the not-too-distant future, </w:t>
      </w:r>
      <w:r w:rsidRPr="002551A0">
        <w:rPr>
          <w:rStyle w:val="Emphasis"/>
          <w:rFonts w:asciiTheme="minorHAnsi" w:hAnsiTheme="minorHAnsi" w:cstheme="minorHAnsi"/>
          <w:sz w:val="24"/>
          <w:highlight w:val="green"/>
        </w:rPr>
        <w:t>something as simple as a minor cut could</w:t>
      </w:r>
      <w:r w:rsidRPr="002551A0">
        <w:rPr>
          <w:rStyle w:val="Emphasis"/>
          <w:rFonts w:asciiTheme="minorHAnsi" w:hAnsiTheme="minorHAnsi" w:cstheme="minorHAnsi"/>
          <w:sz w:val="24"/>
        </w:rPr>
        <w:t xml:space="preserve"> again </w:t>
      </w:r>
      <w:r w:rsidRPr="002551A0">
        <w:rPr>
          <w:rStyle w:val="Emphasis"/>
          <w:rFonts w:asciiTheme="minorHAnsi" w:hAnsiTheme="minorHAnsi" w:cstheme="minorHAnsi"/>
          <w:sz w:val="24"/>
          <w:highlight w:val="green"/>
        </w:rPr>
        <w:t>become life-threatening if</w:t>
      </w:r>
      <w:r w:rsidRPr="002551A0">
        <w:rPr>
          <w:rStyle w:val="Emphasis"/>
          <w:rFonts w:asciiTheme="minorHAnsi" w:hAnsiTheme="minorHAnsi" w:cstheme="minorHAnsi"/>
          <w:sz w:val="24"/>
        </w:rPr>
        <w:t xml:space="preserve"> it becomes </w:t>
      </w:r>
      <w:r w:rsidRPr="002551A0">
        <w:rPr>
          <w:rStyle w:val="Emphasis"/>
          <w:rFonts w:asciiTheme="minorHAnsi" w:hAnsiTheme="minorHAnsi" w:cstheme="minorHAnsi"/>
          <w:sz w:val="24"/>
          <w:highlight w:val="green"/>
        </w:rPr>
        <w:lastRenderedPageBreak/>
        <w:t>infected</w:t>
      </w:r>
      <w:r w:rsidRPr="002551A0">
        <w:rPr>
          <w:rFonts w:asciiTheme="minorHAnsi" w:hAnsiTheme="minorHAnsi" w:cstheme="minorHAnsi"/>
          <w:sz w:val="16"/>
        </w:rPr>
        <w:t xml:space="preserve">. </w:t>
      </w:r>
      <w:r w:rsidRPr="002551A0">
        <w:rPr>
          <w:rStyle w:val="StyleUnderline"/>
          <w:rFonts w:asciiTheme="minorHAnsi" w:hAnsiTheme="minorHAnsi" w:cstheme="minorHAnsi"/>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2551A0">
        <w:rPr>
          <w:rFonts w:asciiTheme="minorHAnsi" w:hAnsiTheme="minorHAnsi" w:cs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551A0">
        <w:rPr>
          <w:rStyle w:val="StyleUnderline"/>
          <w:rFonts w:asciiTheme="minorHAnsi" w:hAnsiTheme="minorHAnsi" w:cstheme="min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551A0">
        <w:rPr>
          <w:rFonts w:asciiTheme="minorHAnsi" w:hAnsiTheme="minorHAnsi" w:cstheme="minorHAnsi"/>
          <w:sz w:val="16"/>
        </w:rPr>
        <w:t xml:space="preserve"> </w:t>
      </w:r>
      <w:r w:rsidRPr="002551A0">
        <w:rPr>
          <w:rStyle w:val="Emphasis"/>
          <w:rFonts w:asciiTheme="minorHAnsi" w:hAnsiTheme="minorHAnsi" w:cstheme="minorHAnsi"/>
          <w:sz w:val="24"/>
        </w:rPr>
        <w:t xml:space="preserve">Therefore, the major problem for clinicians is to identify a common symptom that may potentially be an early sign of a major infection that could result in an epidemic. </w:t>
      </w:r>
      <w:r w:rsidRPr="002551A0">
        <w:rPr>
          <w:rStyle w:val="StyleUnderline"/>
          <w:rFonts w:asciiTheme="minorHAnsi" w:hAnsiTheme="minorHAnsi" w:cstheme="min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551A0">
        <w:rPr>
          <w:rFonts w:asciiTheme="minorHAnsi" w:hAnsiTheme="minorHAnsi" w:cstheme="minorHAnsi"/>
          <w:sz w:val="16"/>
        </w:rPr>
        <w:t xml:space="preserve">. They will probably identify diseases that kill fast, but slow-spreading infections such as skin infections that can lead to septicemia are rarely diagnosed early. In addition, I </w:t>
      </w:r>
      <w:r w:rsidRPr="002551A0">
        <w:rPr>
          <w:rStyle w:val="StyleUnderline"/>
          <w:rFonts w:asciiTheme="minorHAnsi" w:hAnsiTheme="minorHAnsi" w:cstheme="min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551A0">
        <w:rPr>
          <w:rFonts w:asciiTheme="minorHAnsi" w:hAnsiTheme="minorHAnsi" w:cstheme="min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w:t>
      </w:r>
      <w:r w:rsidRPr="002551A0">
        <w:rPr>
          <w:rFonts w:asciiTheme="minorHAnsi" w:hAnsiTheme="minorHAnsi" w:cstheme="minorHAnsi"/>
          <w:sz w:val="16"/>
        </w:rPr>
        <w:lastRenderedPageBreak/>
        <w:t xml:space="preserve">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2551A0">
        <w:rPr>
          <w:rStyle w:val="StyleUnderline"/>
          <w:rFonts w:asciiTheme="minorHAnsi" w:hAnsiTheme="minorHAnsi" w:cstheme="minorHAnsi"/>
          <w:sz w:val="24"/>
        </w:rPr>
        <w:t xml:space="preserve">This isn’t just an issue of bureaucratic incompetence. The </w:t>
      </w:r>
      <w:r w:rsidRPr="002551A0">
        <w:rPr>
          <w:rStyle w:val="StyleUnderline"/>
          <w:rFonts w:asciiTheme="minorHAnsi" w:hAnsiTheme="minorHAnsi" w:cstheme="minorHAnsi"/>
          <w:bCs/>
          <w:sz w:val="24"/>
          <w:highlight w:val="green"/>
        </w:rPr>
        <w:t xml:space="preserve">WHO </w:t>
      </w:r>
      <w:r w:rsidRPr="002551A0">
        <w:rPr>
          <w:rStyle w:val="StyleUnderline"/>
          <w:rFonts w:asciiTheme="minorHAnsi" w:hAnsiTheme="minorHAnsi" w:cstheme="minorHAnsi"/>
          <w:bCs/>
          <w:sz w:val="24"/>
        </w:rPr>
        <w:t xml:space="preserve">is </w:t>
      </w:r>
      <w:r w:rsidRPr="002551A0">
        <w:rPr>
          <w:rStyle w:val="StyleUnderline"/>
          <w:rFonts w:asciiTheme="minorHAnsi" w:hAnsiTheme="minorHAnsi" w:cstheme="minorHAnsi"/>
          <w:bCs/>
          <w:sz w:val="24"/>
          <w:highlight w:val="green"/>
        </w:rPr>
        <w:t xml:space="preserve">under-resourced </w:t>
      </w:r>
      <w:r w:rsidRPr="002551A0">
        <w:rPr>
          <w:rStyle w:val="StyleUnderline"/>
          <w:rFonts w:asciiTheme="minorHAnsi" w:hAnsiTheme="minorHAnsi" w:cstheme="minorHAnsi"/>
          <w:bCs/>
          <w:sz w:val="24"/>
        </w:rPr>
        <w:t xml:space="preserve">for the problems it is meant to solve. </w:t>
      </w:r>
      <w:r w:rsidRPr="002551A0">
        <w:rPr>
          <w:rStyle w:val="StyleUnderline"/>
          <w:rFonts w:asciiTheme="minorHAnsi" w:hAnsiTheme="minorHAnsi" w:cstheme="minorHAnsi"/>
          <w:bCs/>
          <w:sz w:val="24"/>
          <w:highlight w:val="green"/>
        </w:rPr>
        <w:t>Funding comes from voluntary donations</w:t>
      </w:r>
      <w:r w:rsidRPr="002551A0">
        <w:rPr>
          <w:rStyle w:val="StyleUnderline"/>
          <w:rFonts w:asciiTheme="minorHAnsi" w:hAnsiTheme="minorHAnsi" w:cstheme="minorHAnsi"/>
          <w:bCs/>
          <w:sz w:val="24"/>
        </w:rPr>
        <w:t xml:space="preserve">, and there is </w:t>
      </w:r>
      <w:r w:rsidRPr="002551A0">
        <w:rPr>
          <w:rStyle w:val="StyleUnderline"/>
          <w:rFonts w:asciiTheme="minorHAnsi" w:hAnsiTheme="minorHAnsi" w:cstheme="minorHAnsi"/>
          <w:bCs/>
          <w:sz w:val="24"/>
          <w:highlight w:val="green"/>
        </w:rPr>
        <w:t xml:space="preserve">no mechanism by which </w:t>
      </w:r>
      <w:r w:rsidRPr="002551A0">
        <w:rPr>
          <w:rStyle w:val="StyleUnderline"/>
          <w:rFonts w:asciiTheme="minorHAnsi" w:hAnsiTheme="minorHAnsi" w:cstheme="minorHAnsi"/>
          <w:bCs/>
          <w:sz w:val="24"/>
        </w:rPr>
        <w:t xml:space="preserve">it can quickly </w:t>
      </w:r>
      <w:r w:rsidRPr="002551A0">
        <w:rPr>
          <w:rStyle w:val="StyleUnderline"/>
          <w:rFonts w:asciiTheme="minorHAnsi" w:hAnsiTheme="minorHAnsi" w:cstheme="minorHAnsi"/>
          <w:bCs/>
          <w:sz w:val="24"/>
          <w:highlight w:val="green"/>
        </w:rPr>
        <w:t xml:space="preserve">scale up </w:t>
      </w:r>
      <w:r w:rsidRPr="002551A0">
        <w:rPr>
          <w:rStyle w:val="StyleUnderline"/>
          <w:rFonts w:asciiTheme="minorHAnsi" w:hAnsiTheme="minorHAnsi" w:cstheme="minorHAnsi"/>
          <w:bCs/>
          <w:sz w:val="24"/>
        </w:rPr>
        <w:t xml:space="preserve">its efforts during an emergency. The </w:t>
      </w:r>
      <w:r w:rsidRPr="002551A0">
        <w:rPr>
          <w:rStyle w:val="StyleUnderline"/>
          <w:rFonts w:asciiTheme="minorHAnsi" w:hAnsiTheme="minorHAnsi" w:cstheme="minorHAnsi"/>
          <w:bCs/>
          <w:sz w:val="24"/>
          <w:highlight w:val="green"/>
        </w:rPr>
        <w:t xml:space="preserve">result is </w:t>
      </w:r>
      <w:r w:rsidRPr="002551A0">
        <w:rPr>
          <w:rStyle w:val="StyleUnderline"/>
          <w:rFonts w:asciiTheme="minorHAnsi" w:hAnsiTheme="minorHAnsi" w:cstheme="minorHAnsi"/>
          <w:bCs/>
          <w:sz w:val="24"/>
        </w:rPr>
        <w:t xml:space="preserve">that its </w:t>
      </w:r>
      <w:r w:rsidRPr="002551A0">
        <w:rPr>
          <w:rStyle w:val="StyleUnderline"/>
          <w:rFonts w:asciiTheme="minorHAnsi" w:hAnsiTheme="minorHAnsi" w:cstheme="minorHAnsi"/>
          <w:bCs/>
          <w:sz w:val="24"/>
          <w:highlight w:val="green"/>
        </w:rPr>
        <w:t>response</w:t>
      </w:r>
      <w:r w:rsidRPr="002551A0">
        <w:rPr>
          <w:rStyle w:val="StyleUnderline"/>
          <w:rFonts w:asciiTheme="minorHAnsi" w:hAnsiTheme="minorHAnsi" w:cstheme="minorHAnsi"/>
          <w:bCs/>
          <w:sz w:val="24"/>
        </w:rPr>
        <w:t xml:space="preserve"> to the next major disease outbreak </w:t>
      </w:r>
      <w:r w:rsidRPr="002551A0">
        <w:rPr>
          <w:rStyle w:val="StyleUnderline"/>
          <w:rFonts w:asciiTheme="minorHAnsi" w:hAnsiTheme="minorHAnsi" w:cstheme="minorHAnsi"/>
          <w:bCs/>
          <w:sz w:val="24"/>
          <w:highlight w:val="green"/>
        </w:rPr>
        <w:t xml:space="preserve">is </w:t>
      </w:r>
      <w:r w:rsidRPr="002551A0">
        <w:rPr>
          <w:rStyle w:val="StyleUnderline"/>
          <w:rFonts w:asciiTheme="minorHAnsi" w:hAnsiTheme="minorHAnsi" w:cstheme="minorHAnsi"/>
          <w:bCs/>
          <w:sz w:val="24"/>
        </w:rPr>
        <w:t xml:space="preserve">likely to be as </w:t>
      </w:r>
      <w:r w:rsidRPr="002551A0">
        <w:rPr>
          <w:rStyle w:val="StyleUnderline"/>
          <w:rFonts w:asciiTheme="minorHAnsi" w:hAnsiTheme="minorHAnsi" w:cstheme="minorHAnsi"/>
          <w:bCs/>
          <w:sz w:val="24"/>
          <w:highlight w:val="green"/>
        </w:rPr>
        <w:t xml:space="preserve">inadequate </w:t>
      </w:r>
      <w:r w:rsidRPr="002551A0">
        <w:rPr>
          <w:rStyle w:val="StyleUnderline"/>
          <w:rFonts w:asciiTheme="minorHAnsi" w:hAnsiTheme="minorHAnsi" w:cstheme="minorHAnsi"/>
          <w:bCs/>
          <w:sz w:val="24"/>
        </w:rPr>
        <w:t xml:space="preserve">as were its </w:t>
      </w:r>
      <w:r w:rsidRPr="002551A0">
        <w:rPr>
          <w:rStyle w:val="StyleUnderline"/>
          <w:rFonts w:asciiTheme="minorHAnsi" w:hAnsiTheme="minorHAnsi" w:cstheme="minorHAnsi"/>
          <w:bCs/>
          <w:sz w:val="24"/>
        </w:rPr>
        <w:lastRenderedPageBreak/>
        <w:t>responses to Ebola, H1N1, and SARS</w:t>
      </w:r>
      <w:r w:rsidRPr="002551A0">
        <w:rPr>
          <w:rStyle w:val="StyleUnderline"/>
          <w:rFonts w:asciiTheme="minorHAnsi" w:hAnsiTheme="minorHAnsi" w:cstheme="minorHAnsi"/>
          <w:sz w:val="24"/>
        </w:rPr>
        <w:t xml:space="preserve">. </w:t>
      </w:r>
      <w:r w:rsidRPr="002551A0">
        <w:rPr>
          <w:rFonts w:asciiTheme="minorHAnsi" w:hAnsiTheme="minorHAnsi" w:cs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2551A0">
        <w:rPr>
          <w:rStyle w:val="StyleUnderline"/>
          <w:rFonts w:asciiTheme="minorHAnsi" w:hAnsiTheme="minorHAnsi" w:cstheme="min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551A0">
        <w:rPr>
          <w:rFonts w:asciiTheme="minorHAnsi" w:hAnsiTheme="minorHAnsi" w:cstheme="min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551A0">
        <w:rPr>
          <w:rStyle w:val="Emphasis"/>
          <w:rFonts w:asciiTheme="minorHAnsi" w:hAnsiTheme="minorHAnsi" w:cstheme="minorHAnsi"/>
          <w:sz w:val="24"/>
        </w:rPr>
        <w:t xml:space="preserve">Worse, the situation is not static. While we sit paralyzed, </w:t>
      </w:r>
      <w:r w:rsidRPr="002551A0">
        <w:rPr>
          <w:rStyle w:val="Emphasis"/>
          <w:rFonts w:asciiTheme="minorHAnsi" w:hAnsiTheme="minorHAnsi" w:cstheme="minorHAnsi"/>
          <w:sz w:val="24"/>
          <w:highlight w:val="green"/>
        </w:rPr>
        <w:t>superbugs are evolving</w:t>
      </w:r>
      <w:r w:rsidRPr="002551A0">
        <w:rPr>
          <w:rStyle w:val="Emphasis"/>
          <w:rFonts w:asciiTheme="minorHAnsi" w:hAnsiTheme="minorHAnsi" w:cstheme="minorHAnsi"/>
          <w:sz w:val="24"/>
        </w:rPr>
        <w:t xml:space="preserve">. Epidemiological </w:t>
      </w:r>
      <w:r w:rsidRPr="002551A0">
        <w:rPr>
          <w:rStyle w:val="Emphasis"/>
          <w:rFonts w:asciiTheme="minorHAnsi" w:hAnsiTheme="minorHAnsi" w:cstheme="minorHAnsi"/>
          <w:sz w:val="24"/>
          <w:highlight w:val="green"/>
        </w:rPr>
        <w:t xml:space="preserve">models </w:t>
      </w:r>
      <w:r w:rsidRPr="002551A0">
        <w:rPr>
          <w:rStyle w:val="Emphasis"/>
          <w:rFonts w:asciiTheme="minorHAnsi" w:hAnsiTheme="minorHAnsi" w:cstheme="minorHAnsi"/>
          <w:sz w:val="24"/>
        </w:rPr>
        <w:t xml:space="preserve">now </w:t>
      </w:r>
      <w:r w:rsidRPr="002551A0">
        <w:rPr>
          <w:rStyle w:val="Emphasis"/>
          <w:rFonts w:asciiTheme="minorHAnsi" w:hAnsiTheme="minorHAnsi" w:cstheme="minorHAnsi"/>
          <w:sz w:val="24"/>
          <w:highlight w:val="green"/>
        </w:rPr>
        <w:t xml:space="preserve">predict </w:t>
      </w:r>
      <w:r w:rsidRPr="002551A0">
        <w:rPr>
          <w:rStyle w:val="Emphasis"/>
          <w:rFonts w:asciiTheme="minorHAnsi" w:hAnsiTheme="minorHAnsi" w:cstheme="minorHAnsi"/>
          <w:sz w:val="24"/>
        </w:rPr>
        <w:t xml:space="preserve">how an algorithmic process of </w:t>
      </w:r>
      <w:r w:rsidRPr="002551A0">
        <w:rPr>
          <w:rStyle w:val="Emphasis"/>
          <w:rFonts w:asciiTheme="minorHAnsi" w:hAnsiTheme="minorHAnsi" w:cstheme="minorHAnsi"/>
          <w:sz w:val="24"/>
          <w:highlight w:val="green"/>
        </w:rPr>
        <w:t xml:space="preserve">disease </w:t>
      </w:r>
      <w:r w:rsidRPr="002551A0">
        <w:rPr>
          <w:rStyle w:val="Emphasis"/>
          <w:rFonts w:asciiTheme="minorHAnsi" w:hAnsiTheme="minorHAnsi" w:cstheme="minorHAnsi"/>
          <w:sz w:val="24"/>
        </w:rPr>
        <w:t xml:space="preserve">spread will </w:t>
      </w:r>
      <w:r w:rsidRPr="002551A0">
        <w:rPr>
          <w:rStyle w:val="Emphasis"/>
          <w:rFonts w:asciiTheme="minorHAnsi" w:hAnsiTheme="minorHAnsi" w:cstheme="minorHAnsi"/>
          <w:sz w:val="24"/>
          <w:highlight w:val="green"/>
        </w:rPr>
        <w:t>move through the modern world</w:t>
      </w:r>
      <w:r w:rsidRPr="002551A0">
        <w:rPr>
          <w:rStyle w:val="Emphasis"/>
          <w:rFonts w:asciiTheme="minorHAnsi" w:hAnsiTheme="minorHAnsi" w:cstheme="minorHAnsi"/>
          <w:sz w:val="24"/>
        </w:rPr>
        <w:t xml:space="preserve">. </w:t>
      </w:r>
      <w:r w:rsidRPr="002551A0">
        <w:rPr>
          <w:rStyle w:val="Emphasis"/>
          <w:rFonts w:asciiTheme="minorHAnsi" w:hAnsiTheme="minorHAnsi" w:cstheme="minorHAnsi"/>
          <w:sz w:val="24"/>
          <w:highlight w:val="green"/>
        </w:rPr>
        <w:t xml:space="preserve">All urban centers </w:t>
      </w:r>
      <w:r w:rsidRPr="002551A0">
        <w:rPr>
          <w:rStyle w:val="Emphasis"/>
          <w:rFonts w:asciiTheme="minorHAnsi" w:hAnsiTheme="minorHAnsi" w:cstheme="minorHAnsi"/>
          <w:sz w:val="24"/>
        </w:rPr>
        <w:t xml:space="preserve">around the entire globe </w:t>
      </w:r>
      <w:r w:rsidRPr="002551A0">
        <w:rPr>
          <w:rStyle w:val="Emphasis"/>
          <w:rFonts w:asciiTheme="minorHAnsi" w:hAnsiTheme="minorHAnsi" w:cstheme="minorHAnsi"/>
          <w:sz w:val="24"/>
          <w:highlight w:val="green"/>
        </w:rPr>
        <w:t xml:space="preserve">can become infected within sixty days </w:t>
      </w:r>
      <w:r w:rsidRPr="002551A0">
        <w:rPr>
          <w:rStyle w:val="Emphasis"/>
          <w:rFonts w:asciiTheme="minorHAnsi" w:hAnsiTheme="minorHAnsi" w:cstheme="minorHAnsi"/>
          <w:sz w:val="24"/>
        </w:rPr>
        <w:t xml:space="preserve">because we move around and cross borders much more than our ancestors did, thanks to air travel. A new </w:t>
      </w:r>
      <w:r w:rsidRPr="002551A0">
        <w:rPr>
          <w:rStyle w:val="Emphasis"/>
          <w:rFonts w:asciiTheme="minorHAnsi" w:hAnsiTheme="minorHAnsi" w:cstheme="minorHAnsi"/>
          <w:sz w:val="24"/>
          <w:highlight w:val="green"/>
        </w:rPr>
        <w:t xml:space="preserve">pandemic </w:t>
      </w:r>
      <w:r w:rsidRPr="002551A0">
        <w:rPr>
          <w:rStyle w:val="Emphasis"/>
          <w:rFonts w:asciiTheme="minorHAnsi" w:hAnsiTheme="minorHAnsi" w:cstheme="minorHAnsi"/>
          <w:sz w:val="24"/>
        </w:rPr>
        <w:t xml:space="preserve">could start crossing borders before we even know it exists. A flu-like disease </w:t>
      </w:r>
      <w:r w:rsidRPr="002551A0">
        <w:rPr>
          <w:rStyle w:val="Emphasis"/>
          <w:rFonts w:asciiTheme="minorHAnsi" w:hAnsiTheme="minorHAnsi" w:cstheme="minorHAnsi"/>
          <w:sz w:val="24"/>
          <w:highlight w:val="green"/>
        </w:rPr>
        <w:t xml:space="preserve">could kill </w:t>
      </w:r>
      <w:r w:rsidRPr="002551A0">
        <w:rPr>
          <w:rStyle w:val="Emphasis"/>
          <w:rFonts w:asciiTheme="minorHAnsi" w:hAnsiTheme="minorHAnsi" w:cstheme="minorHAnsi"/>
          <w:sz w:val="24"/>
        </w:rPr>
        <w:t xml:space="preserve">more than </w:t>
      </w:r>
      <w:r w:rsidRPr="002551A0">
        <w:rPr>
          <w:rStyle w:val="Emphasis"/>
          <w:rFonts w:asciiTheme="minorHAnsi" w:hAnsiTheme="minorHAnsi" w:cstheme="minorHAnsi"/>
          <w:sz w:val="24"/>
          <w:highlight w:val="green"/>
        </w:rPr>
        <w:t xml:space="preserve">33 million </w:t>
      </w:r>
      <w:r w:rsidRPr="002551A0">
        <w:rPr>
          <w:rStyle w:val="Emphasis"/>
          <w:rFonts w:asciiTheme="minorHAnsi" w:hAnsiTheme="minorHAnsi" w:cstheme="minorHAnsi"/>
          <w:sz w:val="24"/>
        </w:rPr>
        <w:t xml:space="preserve">people </w:t>
      </w:r>
      <w:r w:rsidRPr="002551A0">
        <w:rPr>
          <w:rStyle w:val="Emphasis"/>
          <w:rFonts w:asciiTheme="minorHAnsi" w:hAnsiTheme="minorHAnsi" w:cstheme="minorHAnsi"/>
          <w:sz w:val="24"/>
          <w:highlight w:val="green"/>
        </w:rPr>
        <w:t xml:space="preserve">in </w:t>
      </w:r>
      <w:r w:rsidRPr="002551A0">
        <w:rPr>
          <w:rStyle w:val="Emphasis"/>
          <w:rFonts w:asciiTheme="minorHAnsi" w:hAnsiTheme="minorHAnsi" w:cstheme="minorHAnsi"/>
          <w:sz w:val="24"/>
        </w:rPr>
        <w:t xml:space="preserve">250 </w:t>
      </w:r>
      <w:r w:rsidRPr="002551A0">
        <w:rPr>
          <w:rStyle w:val="Emphasis"/>
          <w:rFonts w:asciiTheme="minorHAnsi" w:hAnsiTheme="minorHAnsi" w:cstheme="minorHAnsi"/>
          <w:sz w:val="24"/>
          <w:highlight w:val="green"/>
        </w:rPr>
        <w:t>days</w:t>
      </w:r>
      <w:r w:rsidRPr="002551A0">
        <w:rPr>
          <w:rStyle w:val="Emphasis"/>
          <w:rFonts w:asciiTheme="minorHAnsi" w:hAnsiTheme="minorHAnsi" w:cstheme="minorHAnsi"/>
          <w:sz w:val="24"/>
        </w:rPr>
        <w:t>.3</w:t>
      </w:r>
    </w:p>
    <w:p w14:paraId="7718434D" w14:textId="77777777" w:rsidR="00322E7C" w:rsidRDefault="00322E7C" w:rsidP="00322E7C">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8DADF4C" w14:textId="77777777" w:rsidR="00322E7C" w:rsidRPr="00CB1B2A" w:rsidRDefault="00322E7C" w:rsidP="00322E7C">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FB57066" w14:textId="77777777" w:rsidR="00322E7C" w:rsidRDefault="00322E7C" w:rsidP="00322E7C">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w:t>
      </w:r>
      <w:r w:rsidRPr="0010630F">
        <w:rPr>
          <w:sz w:val="16"/>
        </w:rPr>
        <w:lastRenderedPageBreak/>
        <w:t xml:space="preserve">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EA5FAC1" w14:textId="77777777" w:rsidR="00322E7C" w:rsidRDefault="00322E7C" w:rsidP="00322E7C">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091A822" w14:textId="77777777" w:rsidR="00322E7C" w:rsidRPr="00CB1B2A" w:rsidRDefault="00322E7C" w:rsidP="00322E7C">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F0C6EE1" w14:textId="77777777" w:rsidR="00C03C0A" w:rsidRDefault="00322E7C" w:rsidP="00322E7C">
      <w:pPr>
        <w:rPr>
          <w:rStyle w:val="StyleUnderline"/>
          <w:sz w:val="24"/>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velop new and safer Chagas disease </w:t>
      </w:r>
      <w:r w:rsidRPr="00860251">
        <w:rPr>
          <w:sz w:val="16"/>
        </w:rPr>
        <w:lastRenderedPageBreak/>
        <w:t>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w:t>
      </w:r>
      <w:r w:rsidRPr="00860251">
        <w:rPr>
          <w:sz w:val="16"/>
        </w:rPr>
        <w:lastRenderedPageBreak/>
        <w:t xml:space="preserve">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w:t>
      </w:r>
      <w:r w:rsidRPr="00860251">
        <w:rPr>
          <w:sz w:val="16"/>
        </w:rPr>
        <w:lastRenderedPageBreak/>
        <w:t xml:space="preserve">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w:t>
      </w:r>
      <w:r w:rsidRPr="00860251">
        <w:rPr>
          <w:sz w:val="16"/>
        </w:rPr>
        <w:lastRenderedPageBreak/>
        <w:t xml:space="preserve">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w:t>
      </w:r>
    </w:p>
    <w:p w14:paraId="104D7B53" w14:textId="77777777" w:rsidR="00C03C0A" w:rsidRDefault="00C03C0A" w:rsidP="00322E7C">
      <w:pPr>
        <w:rPr>
          <w:rStyle w:val="StyleUnderline"/>
          <w:sz w:val="24"/>
        </w:rPr>
      </w:pPr>
    </w:p>
    <w:p w14:paraId="778714D8" w14:textId="77777777" w:rsidR="00C03C0A" w:rsidRDefault="00C03C0A" w:rsidP="00322E7C">
      <w:pPr>
        <w:rPr>
          <w:rStyle w:val="StyleUnderline"/>
          <w:sz w:val="24"/>
        </w:rPr>
      </w:pPr>
    </w:p>
    <w:p w14:paraId="1EEC2175" w14:textId="0780E969" w:rsidR="00322E7C" w:rsidRPr="00CB1B2A" w:rsidRDefault="00322E7C" w:rsidP="00322E7C">
      <w:pPr>
        <w:rPr>
          <w:sz w:val="16"/>
        </w:rPr>
      </w:pP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w:t>
      </w:r>
      <w:r w:rsidRPr="00CB1B2A">
        <w:rPr>
          <w:sz w:val="16"/>
        </w:rPr>
        <w:lastRenderedPageBreak/>
        <w:t xml:space="preserve">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E3202C">
        <w:rPr>
          <w:rStyle w:val="StyleUnderline"/>
          <w:sz w:val="24"/>
          <w:highlight w:val="green"/>
        </w:rPr>
        <w:t>codevelopment</w:t>
      </w:r>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3CC37C7" w14:textId="77777777" w:rsidR="00322E7C" w:rsidRDefault="00322E7C" w:rsidP="00322E7C">
      <w:pPr>
        <w:pStyle w:val="Heading4"/>
      </w:pPr>
      <w:r>
        <w:t>Solves hotspot escalation</w:t>
      </w:r>
    </w:p>
    <w:p w14:paraId="2C84C8ED" w14:textId="77777777" w:rsidR="00322E7C" w:rsidRPr="00CB1B2A" w:rsidRDefault="00322E7C" w:rsidP="00322E7C">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1B0EA0A" w14:textId="77777777" w:rsidR="00C03C0A" w:rsidRDefault="00322E7C" w:rsidP="00322E7C">
      <w:pPr>
        <w:rPr>
          <w:rStyle w:val="Emphasis"/>
          <w:sz w:val="24"/>
          <w:highlight w:val="green"/>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 xml:space="preserve">Global health diplomacy is an underutilized strategic asset </w:t>
      </w:r>
    </w:p>
    <w:p w14:paraId="09378BA2" w14:textId="77777777" w:rsidR="00C03C0A" w:rsidRDefault="00C03C0A" w:rsidP="00322E7C">
      <w:pPr>
        <w:rPr>
          <w:rStyle w:val="Emphasis"/>
          <w:sz w:val="24"/>
          <w:highlight w:val="green"/>
        </w:rPr>
      </w:pPr>
    </w:p>
    <w:p w14:paraId="6894750A" w14:textId="77777777" w:rsidR="00C03C0A" w:rsidRDefault="00C03C0A" w:rsidP="00322E7C">
      <w:pPr>
        <w:rPr>
          <w:rStyle w:val="Emphasis"/>
          <w:sz w:val="24"/>
          <w:highlight w:val="green"/>
        </w:rPr>
      </w:pPr>
    </w:p>
    <w:p w14:paraId="13C0F705" w14:textId="77777777" w:rsidR="00C03C0A" w:rsidRDefault="00C03C0A" w:rsidP="00322E7C">
      <w:pPr>
        <w:rPr>
          <w:rStyle w:val="Emphasis"/>
          <w:sz w:val="24"/>
          <w:highlight w:val="green"/>
        </w:rPr>
      </w:pPr>
    </w:p>
    <w:p w14:paraId="7D1CFAB2" w14:textId="225AE2F1" w:rsidR="00322E7C" w:rsidRPr="00CB1B2A" w:rsidRDefault="00322E7C" w:rsidP="00322E7C">
      <w:pPr>
        <w:rPr>
          <w:sz w:val="16"/>
        </w:rPr>
      </w:pPr>
      <w:r w:rsidRPr="00E3202C">
        <w:rPr>
          <w:rStyle w:val="Emphasis"/>
          <w:sz w:val="24"/>
          <w:highlight w:val="green"/>
        </w:rPr>
        <w:t>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w:t>
      </w:r>
      <w:r w:rsidRPr="00CB1B2A">
        <w:rPr>
          <w:sz w:val="16"/>
        </w:rPr>
        <w:lastRenderedPageBreak/>
        <w:t xml:space="preserve">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Cs/>
          <w:sz w:val="24"/>
          <w:highlight w:val="green"/>
        </w:rPr>
        <w:t>breeds corruption</w:t>
      </w:r>
      <w:r w:rsidRPr="00CB1B2A">
        <w:rPr>
          <w:rStyle w:val="StyleUnderline"/>
          <w:sz w:val="24"/>
        </w:rPr>
        <w:t xml:space="preserve">, poverty, poor health outcomes, spread of lethal diseases, gross </w:t>
      </w:r>
      <w:r w:rsidRPr="00E3202C">
        <w:rPr>
          <w:rStyle w:val="StyleUnderline"/>
          <w:bCs/>
          <w:sz w:val="24"/>
          <w:highlight w:val="green"/>
        </w:rPr>
        <w:t>human rights abuses and conflict</w:t>
      </w:r>
      <w:r w:rsidRPr="001948D4">
        <w:rPr>
          <w:rStyle w:val="StyleUnderline"/>
          <w:bCs/>
          <w:sz w:val="24"/>
        </w:rPr>
        <w:t xml:space="preserve">. This we have </w:t>
      </w:r>
      <w:r w:rsidRPr="00E3202C">
        <w:rPr>
          <w:rStyle w:val="StyleUnderline"/>
          <w:bCs/>
          <w:sz w:val="24"/>
          <w:highlight w:val="green"/>
        </w:rPr>
        <w:t>seen</w:t>
      </w:r>
      <w:r w:rsidRPr="001948D4">
        <w:rPr>
          <w:rStyle w:val="StyleUnderline"/>
          <w:bCs/>
          <w:sz w:val="24"/>
        </w:rPr>
        <w:t xml:space="preserve"> played out with grim efficiency </w:t>
      </w:r>
      <w:r w:rsidRPr="00E3202C">
        <w:rPr>
          <w:rStyle w:val="StyleUnderline"/>
          <w:bCs/>
          <w:sz w:val="24"/>
          <w:highlight w:val="green"/>
        </w:rPr>
        <w:t>in Afghanistan</w:t>
      </w:r>
      <w:r w:rsidRPr="001948D4">
        <w:rPr>
          <w:rStyle w:val="StyleUnderline"/>
          <w:bCs/>
          <w:sz w:val="24"/>
        </w:rPr>
        <w:t xml:space="preserve">, Pakistan, </w:t>
      </w:r>
      <w:r w:rsidRPr="00E3202C">
        <w:rPr>
          <w:rStyle w:val="StyleUnderline"/>
          <w:bCs/>
          <w:sz w:val="24"/>
          <w:highlight w:val="green"/>
        </w:rPr>
        <w:t>Iraq, Syria</w:t>
      </w:r>
      <w:r w:rsidRPr="001948D4">
        <w:rPr>
          <w:rStyle w:val="StyleUnderline"/>
          <w:bCs/>
          <w:sz w:val="24"/>
        </w:rPr>
        <w:t xml:space="preserve">, Sudan, Democratic Republic of the </w:t>
      </w:r>
      <w:r w:rsidRPr="00E3202C">
        <w:rPr>
          <w:rStyle w:val="StyleUnderline"/>
          <w:bCs/>
          <w:sz w:val="24"/>
          <w:highlight w:val="green"/>
        </w:rPr>
        <w:t>Congo</w:t>
      </w:r>
      <w:r w:rsidRPr="001948D4">
        <w:rPr>
          <w:rStyle w:val="StyleUnderline"/>
          <w:bCs/>
          <w:sz w:val="24"/>
        </w:rPr>
        <w:t xml:space="preserve">, Central African Republic, Libya, Yemen, </w:t>
      </w:r>
      <w:r w:rsidRPr="00E3202C">
        <w:rPr>
          <w:rStyle w:val="StyleUnderline"/>
          <w:bCs/>
          <w:sz w:val="24"/>
          <w:highlight w:val="green"/>
        </w:rPr>
        <w:t>Somalia</w:t>
      </w:r>
      <w:r w:rsidRPr="001948D4">
        <w:rPr>
          <w:rStyle w:val="StyleUnderline"/>
          <w:bCs/>
          <w:sz w:val="24"/>
        </w:rPr>
        <w:t xml:space="preserve">, Nigeria, Honduras, </w:t>
      </w:r>
      <w:r w:rsidRPr="00E3202C">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4151B84D" w14:textId="77777777" w:rsidR="00322E7C" w:rsidRPr="002551A0" w:rsidRDefault="00322E7C" w:rsidP="00500023">
      <w:pPr>
        <w:rPr>
          <w:rFonts w:asciiTheme="minorHAnsi" w:hAnsiTheme="minorHAnsi" w:cstheme="minorHAnsi"/>
          <w:b/>
          <w:iCs/>
          <w:u w:val="single"/>
          <w:bdr w:val="single" w:sz="18" w:space="0" w:color="auto"/>
        </w:rPr>
      </w:pPr>
    </w:p>
    <w:p w14:paraId="2BA64510" w14:textId="77777777" w:rsidR="00500023" w:rsidRPr="002551A0" w:rsidRDefault="00500023" w:rsidP="00500023">
      <w:pPr>
        <w:pStyle w:val="Heading3"/>
        <w:rPr>
          <w:rFonts w:asciiTheme="minorHAnsi" w:hAnsiTheme="minorHAnsi" w:cstheme="minorHAnsi"/>
        </w:rPr>
      </w:pPr>
      <w:r w:rsidRPr="002551A0">
        <w:rPr>
          <w:rFonts w:asciiTheme="minorHAnsi" w:hAnsiTheme="minorHAnsi" w:cstheme="minorHAnsi"/>
        </w:rPr>
        <w:lastRenderedPageBreak/>
        <w:t>1AC: Plan</w:t>
      </w:r>
    </w:p>
    <w:p w14:paraId="24B44A49"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33929355"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The Plan </w:t>
      </w:r>
      <w:r w:rsidRPr="002551A0">
        <w:rPr>
          <w:rFonts w:asciiTheme="minorHAnsi" w:hAnsiTheme="minorHAnsi" w:cstheme="minorHAnsi"/>
          <w:u w:val="single"/>
        </w:rPr>
        <w:t>solves Evergreening</w:t>
      </w:r>
      <w:r w:rsidRPr="002551A0">
        <w:rPr>
          <w:rFonts w:asciiTheme="minorHAnsi" w:hAnsiTheme="minorHAnsi" w:cstheme="minorHAnsi"/>
        </w:rPr>
        <w:t>.</w:t>
      </w:r>
    </w:p>
    <w:p w14:paraId="192B024B"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Feldman 3</w:t>
      </w:r>
      <w:r w:rsidRPr="002551A0">
        <w:rPr>
          <w:rFonts w:asciiTheme="minorHAnsi" w:hAnsiTheme="minorHAnsi" w:cstheme="minorHAnsi"/>
        </w:rPr>
        <w:t xml:space="preserve"> Robin Feldman 2-11-2019 "‘One-and-done’ for new drugs could cut patent thickets and boost generic competition" </w:t>
      </w:r>
      <w:hyperlink r:id="rId23" w:history="1">
        <w:r w:rsidRPr="002551A0">
          <w:rPr>
            <w:rStyle w:val="Hyperlink"/>
            <w:rFonts w:asciiTheme="minorHAnsi" w:hAnsiTheme="minorHAnsi" w:cstheme="minorHAnsi"/>
          </w:rPr>
          <w:t>https://www.statnews.com/2019/02/11/drug-patent-protection-one-done/</w:t>
        </w:r>
      </w:hyperlink>
      <w:r w:rsidRPr="002551A0">
        <w:rPr>
          <w:rFonts w:asciiTheme="minorHAnsi" w:hAnsiTheme="minorHAnsi" w:cstheme="minorHAnsi"/>
        </w:rPr>
        <w:t xml:space="preserve"> (Arthur J. Goldberg Distinguished Professor of Law, Albert Abramson ’54 Distinguished Professor of Law Chair, and Director of the Center for Innovation)//SidK + Elmer </w:t>
      </w:r>
    </w:p>
    <w:p w14:paraId="2203A5A1" w14:textId="77777777" w:rsidR="00500023" w:rsidRPr="002551A0" w:rsidRDefault="00500023" w:rsidP="00500023">
      <w:pPr>
        <w:rPr>
          <w:rFonts w:asciiTheme="minorHAnsi" w:hAnsiTheme="minorHAnsi" w:cstheme="minorHAnsi"/>
          <w:sz w:val="16"/>
        </w:rPr>
      </w:pPr>
      <w:r w:rsidRPr="002551A0">
        <w:rPr>
          <w:rFonts w:asciiTheme="minorHAnsi" w:hAnsiTheme="minorHAnsi" w:cstheme="minorHAnsi"/>
          <w:u w:val="single"/>
        </w:rPr>
        <w:t xml:space="preserve">I believe that </w:t>
      </w:r>
      <w:r w:rsidRPr="002551A0">
        <w:rPr>
          <w:rFonts w:asciiTheme="minorHAnsi" w:hAnsiTheme="minorHAnsi" w:cstheme="minorHAnsi"/>
          <w:highlight w:val="green"/>
          <w:u w:val="single"/>
        </w:rPr>
        <w:t xml:space="preserve">one period of protection </w:t>
      </w:r>
      <w:r w:rsidRPr="002551A0">
        <w:rPr>
          <w:rFonts w:asciiTheme="minorHAnsi" w:hAnsiTheme="minorHAnsi" w:cstheme="minorHAnsi"/>
          <w:b/>
          <w:bCs/>
          <w:highlight w:val="green"/>
          <w:u w:val="single"/>
          <w:bdr w:val="single" w:sz="4" w:space="0" w:color="auto"/>
        </w:rPr>
        <w:t>should be enough</w:t>
      </w:r>
      <w:r w:rsidRPr="002551A0">
        <w:rPr>
          <w:rFonts w:asciiTheme="minorHAnsi" w:hAnsiTheme="minorHAnsi" w:cstheme="minorHAnsi"/>
          <w:u w:val="single"/>
        </w:rPr>
        <w:t xml:space="preserve">. We should </w:t>
      </w:r>
      <w:r w:rsidRPr="002551A0">
        <w:rPr>
          <w:rFonts w:asciiTheme="minorHAnsi" w:hAnsiTheme="minorHAnsi" w:cstheme="minorHAnsi"/>
          <w:highlight w:val="green"/>
          <w:u w:val="single"/>
        </w:rPr>
        <w:t xml:space="preserve">make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legal changes </w:t>
      </w:r>
      <w:r w:rsidRPr="002551A0">
        <w:rPr>
          <w:rFonts w:asciiTheme="minorHAnsi" w:hAnsiTheme="minorHAnsi" w:cstheme="minorHAnsi"/>
          <w:u w:val="single"/>
        </w:rPr>
        <w:t xml:space="preserve">necessary </w:t>
      </w:r>
      <w:r w:rsidRPr="002551A0">
        <w:rPr>
          <w:rFonts w:asciiTheme="minorHAnsi" w:hAnsiTheme="minorHAnsi" w:cstheme="minorHAnsi"/>
          <w:highlight w:val="green"/>
          <w:u w:val="single"/>
        </w:rPr>
        <w:t xml:space="preserve">to prevent companies </w:t>
      </w:r>
      <w:r w:rsidRPr="002551A0">
        <w:rPr>
          <w:rFonts w:asciiTheme="minorHAnsi" w:hAnsiTheme="minorHAnsi" w:cstheme="minorHAnsi"/>
          <w:b/>
          <w:bCs/>
          <w:highlight w:val="green"/>
          <w:u w:val="single"/>
        </w:rPr>
        <w:t>from building patent walls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piling up mountains of rights. This could be </w:t>
      </w:r>
      <w:r w:rsidRPr="002551A0">
        <w:rPr>
          <w:rFonts w:asciiTheme="minorHAnsi" w:hAnsiTheme="minorHAnsi" w:cstheme="minorHAnsi"/>
          <w:highlight w:val="green"/>
          <w:u w:val="single"/>
        </w:rPr>
        <w:t xml:space="preserve">accomplished </w:t>
      </w:r>
      <w:r w:rsidRPr="002551A0">
        <w:rPr>
          <w:rFonts w:asciiTheme="minorHAnsi" w:hAnsiTheme="minorHAnsi" w:cstheme="minorHAnsi"/>
          <w:b/>
          <w:bCs/>
          <w:highlight w:val="green"/>
          <w:u w:val="single"/>
          <w:bdr w:val="single" w:sz="4" w:space="0" w:color="auto"/>
        </w:rPr>
        <w:t>by a “one-and-done” approach</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for patent protection. Under it, a drug would receive just one period of exclusivity, and no more</w:t>
      </w:r>
      <w:r w:rsidRPr="002551A0">
        <w:rPr>
          <w:rFonts w:asciiTheme="minorHAnsi" w:hAnsiTheme="minorHAnsi" w:cstheme="minorHAnsi"/>
          <w:sz w:val="16"/>
        </w:rPr>
        <w:t xml:space="preserve">. The choice of which “one” could be left entirely in the hands of the pharmaceutical company, with the election made when the FDA approves the drug. </w:t>
      </w:r>
      <w:r w:rsidRPr="002551A0">
        <w:rPr>
          <w:rFonts w:asciiTheme="minorHAnsi" w:hAnsiTheme="minorHAnsi" w:cstheme="minorHAnsi"/>
          <w:u w:val="single"/>
        </w:rPr>
        <w:t>Perhaps development of the drug went swiftly and smoothly, so the remaining life of one of the drug’s patents is of greatest value</w:t>
      </w:r>
      <w:r w:rsidRPr="002551A0">
        <w:rPr>
          <w:rFonts w:asciiTheme="minorHAnsi" w:hAnsiTheme="minorHAnsi" w:cstheme="minorHAnsi"/>
          <w:sz w:val="16"/>
        </w:rPr>
        <w:t xml:space="preserve">. Perhaps development languished, so designation as an orphan drug or some other benefit would bring greater reward. </w:t>
      </w:r>
      <w:r w:rsidRPr="002551A0">
        <w:rPr>
          <w:rFonts w:asciiTheme="minorHAnsi" w:hAnsiTheme="minorHAnsi" w:cstheme="minorHAnsi"/>
          <w:u w:val="single"/>
        </w:rPr>
        <w:t>The choice would be up to the company itself, based on its own calculation of the maximum benefit.</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The result</w:t>
      </w:r>
      <w:r w:rsidRPr="002551A0">
        <w:rPr>
          <w:rFonts w:asciiTheme="minorHAnsi" w:hAnsiTheme="minorHAnsi" w:cstheme="minorHAnsi"/>
          <w:u w:val="single"/>
        </w:rPr>
        <w:t xml:space="preserve">, however, </w:t>
      </w:r>
      <w:r w:rsidRPr="002551A0">
        <w:rPr>
          <w:rFonts w:asciiTheme="minorHAnsi" w:hAnsiTheme="minorHAnsi" w:cstheme="minorHAnsi"/>
          <w:highlight w:val="green"/>
          <w:u w:val="single"/>
        </w:rPr>
        <w:t xml:space="preserve">is that a </w:t>
      </w:r>
      <w:r w:rsidRPr="002551A0">
        <w:rPr>
          <w:rFonts w:asciiTheme="minorHAnsi" w:hAnsiTheme="minorHAnsi" w:cstheme="minorHAnsi"/>
          <w:u w:val="single"/>
        </w:rPr>
        <w:t xml:space="preserve">pharmaceutical </w:t>
      </w:r>
      <w:r w:rsidRPr="002551A0">
        <w:rPr>
          <w:rFonts w:asciiTheme="minorHAnsi" w:hAnsiTheme="minorHAnsi" w:cstheme="minorHAnsi"/>
          <w:highlight w:val="green"/>
          <w:u w:val="single"/>
        </w:rPr>
        <w:t xml:space="preserve">company chooses whether </w:t>
      </w:r>
      <w:r w:rsidRPr="002551A0">
        <w:rPr>
          <w:rFonts w:asciiTheme="minorHAnsi" w:hAnsiTheme="minorHAnsi" w:cstheme="minorHAnsi"/>
          <w:u w:val="single"/>
        </w:rPr>
        <w:t xml:space="preserve">its period of </w:t>
      </w:r>
      <w:r w:rsidRPr="002551A0">
        <w:rPr>
          <w:rFonts w:asciiTheme="minorHAnsi" w:hAnsiTheme="minorHAnsi" w:cstheme="minorHAnsi"/>
          <w:highlight w:val="green"/>
          <w:u w:val="single"/>
        </w:rPr>
        <w:t>exclusivity would be a patent</w:t>
      </w:r>
      <w:r w:rsidRPr="002551A0">
        <w:rPr>
          <w:rFonts w:asciiTheme="minorHAnsi" w:hAnsiTheme="minorHAnsi" w:cstheme="minorHAnsi"/>
          <w:u w:val="single"/>
        </w:rPr>
        <w:t xml:space="preserve">, an </w:t>
      </w:r>
      <w:r w:rsidRPr="002551A0">
        <w:rPr>
          <w:rFonts w:asciiTheme="minorHAnsi" w:hAnsiTheme="minorHAnsi" w:cstheme="minorHAnsi"/>
          <w:highlight w:val="green"/>
          <w:u w:val="single"/>
        </w:rPr>
        <w:t>orphan drug designation</w:t>
      </w:r>
      <w:r w:rsidRPr="002551A0">
        <w:rPr>
          <w:rFonts w:asciiTheme="minorHAnsi" w:hAnsiTheme="minorHAnsi" w:cstheme="minorHAnsi"/>
          <w:u w:val="single"/>
        </w:rPr>
        <w:t xml:space="preserve">, a period of </w:t>
      </w:r>
      <w:r w:rsidRPr="002551A0">
        <w:rPr>
          <w:rFonts w:asciiTheme="minorHAnsi" w:hAnsiTheme="minorHAnsi" w:cstheme="minorHAnsi"/>
          <w:highlight w:val="green"/>
          <w:u w:val="single"/>
        </w:rPr>
        <w:t xml:space="preserve">data exclusivity </w:t>
      </w:r>
      <w:r w:rsidRPr="002551A0">
        <w:rPr>
          <w:rFonts w:asciiTheme="minorHAnsi" w:hAnsiTheme="minorHAnsi" w:cstheme="minorHAnsi"/>
          <w:u w:val="single"/>
        </w:rPr>
        <w:t xml:space="preserve">(in which no generic is allowed to use the original drug’s safety and effectiveness data), or something else — </w:t>
      </w:r>
      <w:r w:rsidRPr="002551A0">
        <w:rPr>
          <w:rFonts w:asciiTheme="minorHAnsi" w:hAnsiTheme="minorHAnsi" w:cstheme="minorHAnsi"/>
          <w:highlight w:val="green"/>
          <w:u w:val="single"/>
        </w:rPr>
        <w:t xml:space="preserve">but </w:t>
      </w:r>
      <w:r w:rsidRPr="002551A0">
        <w:rPr>
          <w:rFonts w:asciiTheme="minorHAnsi" w:hAnsiTheme="minorHAnsi" w:cstheme="minorHAnsi"/>
          <w:b/>
          <w:bCs/>
          <w:highlight w:val="green"/>
          <w:u w:val="single"/>
        </w:rPr>
        <w:t xml:space="preserve">not all of the above </w:t>
      </w:r>
      <w:r w:rsidRPr="002551A0">
        <w:rPr>
          <w:rFonts w:asciiTheme="minorHAnsi" w:hAnsiTheme="minorHAnsi" w:cstheme="minorHAnsi"/>
          <w:u w:val="single"/>
        </w:rPr>
        <w:t>and more</w:t>
      </w:r>
      <w:r w:rsidRPr="002551A0">
        <w:rPr>
          <w:rFonts w:asciiTheme="minorHAnsi" w:hAnsiTheme="minorHAnsi" w:cstheme="minorHAnsi"/>
          <w:sz w:val="16"/>
        </w:rPr>
        <w:t xml:space="preserve">. Consider Suboxone, a combination of buprenorphine and naloxone for treating opioid addiction. </w:t>
      </w:r>
      <w:r w:rsidRPr="002551A0">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2551A0">
        <w:rPr>
          <w:rFonts w:asciiTheme="minorHAnsi" w:hAnsiTheme="minorHAnsi" w:cstheme="minorHAnsi"/>
          <w:sz w:val="16"/>
        </w:rPr>
        <w:t xml:space="preserve">. The drug’s first period of exclusivity ended in 2005, but with the additions its protection now lasts until 2024. </w:t>
      </w:r>
      <w:r w:rsidRPr="002551A0">
        <w:rPr>
          <w:rFonts w:asciiTheme="minorHAnsi" w:hAnsiTheme="minorHAnsi" w:cstheme="minorHAnsi"/>
          <w:u w:val="single"/>
        </w:rPr>
        <w:t>That makes almost two additional decades in which the public has borne the burden of monopoly pricing, and access to the medicine may have been constrained</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Implementing</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 </w:t>
      </w:r>
      <w:r w:rsidRPr="002551A0">
        <w:rPr>
          <w:rFonts w:asciiTheme="minorHAnsi" w:hAnsiTheme="minorHAnsi" w:cstheme="minorHAnsi"/>
          <w:highlight w:val="green"/>
          <w:u w:val="single"/>
        </w:rPr>
        <w:t>one-and-done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2551A0">
        <w:rPr>
          <w:rFonts w:asciiTheme="minorHAnsi" w:hAnsiTheme="minorHAnsi" w:cstheme="minorHAnsi"/>
          <w:u w:val="single"/>
        </w:rPr>
        <w:t xml:space="preserve">That way, one-and-done could be implemented </w:t>
      </w:r>
      <w:r w:rsidRPr="002551A0">
        <w:rPr>
          <w:rFonts w:asciiTheme="minorHAnsi" w:hAnsiTheme="minorHAnsi" w:cstheme="minorHAnsi"/>
          <w:highlight w:val="green"/>
          <w:u w:val="single"/>
        </w:rPr>
        <w:t xml:space="preserve">through </w:t>
      </w:r>
      <w:r w:rsidRPr="002551A0">
        <w:rPr>
          <w:rFonts w:asciiTheme="minorHAnsi" w:hAnsiTheme="minorHAnsi" w:cstheme="minorHAnsi"/>
          <w:b/>
          <w:bCs/>
          <w:highlight w:val="green"/>
          <w:u w:val="single"/>
          <w:bdr w:val="single" w:sz="4" w:space="0" w:color="auto"/>
        </w:rPr>
        <w:t>legislative changes to the FDA’s drug approval system</w:t>
      </w:r>
      <w:r w:rsidRPr="002551A0">
        <w:rPr>
          <w:rFonts w:asciiTheme="minorHAnsi" w:hAnsiTheme="minorHAnsi" w:cstheme="minorHAnsi"/>
          <w:u w:val="single"/>
        </w:rPr>
        <w:t>, and would apply to patents granted going forward.</w:t>
      </w:r>
      <w:r w:rsidRPr="002551A0">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551A0">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2551A0">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0F5D5AD" w14:textId="77777777" w:rsidR="00500023" w:rsidRPr="002551A0" w:rsidRDefault="00500023" w:rsidP="00500023">
      <w:pPr>
        <w:pStyle w:val="Heading4"/>
        <w:rPr>
          <w:rFonts w:asciiTheme="minorHAnsi" w:hAnsiTheme="minorHAnsi" w:cstheme="minorHAnsi"/>
        </w:rPr>
      </w:pPr>
      <w:r w:rsidRPr="002551A0">
        <w:rPr>
          <w:rFonts w:asciiTheme="minorHAnsi" w:hAnsiTheme="minorHAnsi" w:cstheme="minorHAnsi"/>
        </w:rPr>
        <w:t xml:space="preserve">Reforming the Patent Process would </w:t>
      </w:r>
      <w:r w:rsidRPr="002551A0">
        <w:rPr>
          <w:rFonts w:asciiTheme="minorHAnsi" w:hAnsiTheme="minorHAnsi" w:cstheme="minorHAnsi"/>
          <w:u w:val="single"/>
        </w:rPr>
        <w:t>lower Drug Prices</w:t>
      </w:r>
      <w:r w:rsidRPr="002551A0">
        <w:rPr>
          <w:rFonts w:asciiTheme="minorHAnsi" w:hAnsiTheme="minorHAnsi" w:cstheme="minorHAnsi"/>
        </w:rPr>
        <w:t xml:space="preserve"> and </w:t>
      </w:r>
      <w:r w:rsidRPr="002551A0">
        <w:rPr>
          <w:rFonts w:asciiTheme="minorHAnsi" w:hAnsiTheme="minorHAnsi" w:cstheme="minorHAnsi"/>
          <w:u w:val="single"/>
        </w:rPr>
        <w:t>incentivize Pharma Innovation</w:t>
      </w:r>
      <w:r w:rsidRPr="002551A0">
        <w:rPr>
          <w:rFonts w:asciiTheme="minorHAnsi" w:hAnsiTheme="minorHAnsi" w:cstheme="minorHAnsi"/>
        </w:rPr>
        <w:t xml:space="preserve"> by revitalizing the Market.</w:t>
      </w:r>
    </w:p>
    <w:p w14:paraId="72130C8F" w14:textId="77777777" w:rsidR="00500023" w:rsidRPr="002551A0" w:rsidRDefault="00500023" w:rsidP="00500023">
      <w:pPr>
        <w:rPr>
          <w:rFonts w:asciiTheme="minorHAnsi" w:hAnsiTheme="minorHAnsi" w:cstheme="minorHAnsi"/>
        </w:rPr>
      </w:pPr>
      <w:r w:rsidRPr="002551A0">
        <w:rPr>
          <w:rStyle w:val="Style13ptBold"/>
          <w:rFonts w:asciiTheme="minorHAnsi" w:hAnsiTheme="minorHAnsi" w:cstheme="minorHAnsi"/>
        </w:rPr>
        <w:t>Stanbrook 13</w:t>
      </w:r>
      <w:r w:rsidRPr="002551A0">
        <w:rPr>
          <w:rFonts w:asciiTheme="minorHAnsi" w:hAnsiTheme="minorHAnsi" w:cstheme="minorHAnsi"/>
        </w:rPr>
        <w:t xml:space="preserve">, Matthew B. "Limiting “evergreening” for a better balance of drug innovation incentives." (2013): 939-939. (MD (University of Toronto) PhD (University of Toronto))//Elmer </w:t>
      </w:r>
    </w:p>
    <w:p w14:paraId="4585C39A" w14:textId="77777777" w:rsidR="00BF0C7D" w:rsidRDefault="00500023" w:rsidP="00500023">
      <w:pPr>
        <w:rPr>
          <w:rFonts w:asciiTheme="minorHAnsi" w:hAnsiTheme="minorHAnsi" w:cstheme="minorHAnsi"/>
          <w:sz w:val="16"/>
        </w:rPr>
      </w:pPr>
      <w:r w:rsidRPr="002551A0">
        <w:rPr>
          <w:rFonts w:asciiTheme="minorHAnsi" w:hAnsiTheme="minorHAnsi" w:cstheme="minorHAnsi"/>
          <w:u w:val="single"/>
        </w:rPr>
        <w:lastRenderedPageBreak/>
        <w:t>At issue in the Indian case was “</w:t>
      </w:r>
      <w:r w:rsidRPr="002551A0">
        <w:rPr>
          <w:rFonts w:asciiTheme="minorHAnsi" w:hAnsiTheme="minorHAnsi" w:cstheme="minorHAnsi"/>
          <w:highlight w:val="green"/>
          <w:u w:val="single"/>
        </w:rPr>
        <w:t>evergreening</w:t>
      </w:r>
      <w:r w:rsidRPr="002551A0">
        <w:rPr>
          <w:rFonts w:asciiTheme="minorHAnsi" w:hAnsiTheme="minorHAnsi" w:cstheme="minorHAnsi"/>
          <w:u w:val="single"/>
        </w:rPr>
        <w:t xml:space="preserve">,” </w:t>
      </w:r>
      <w:r w:rsidRPr="002551A0">
        <w:rPr>
          <w:rFonts w:asciiTheme="minorHAnsi" w:hAnsiTheme="minorHAnsi" w:cstheme="minorHAnsi"/>
          <w:highlight w:val="green"/>
          <w:u w:val="single"/>
        </w:rPr>
        <w:t xml:space="preserve">a </w:t>
      </w:r>
      <w:r w:rsidRPr="002551A0">
        <w:rPr>
          <w:rFonts w:asciiTheme="minorHAnsi" w:hAnsiTheme="minorHAnsi" w:cstheme="minorHAnsi"/>
          <w:u w:val="single"/>
        </w:rPr>
        <w:t xml:space="preserve">now </w:t>
      </w:r>
      <w:r w:rsidRPr="002551A0">
        <w:rPr>
          <w:rFonts w:asciiTheme="minorHAnsi" w:hAnsiTheme="minorHAnsi" w:cstheme="minorHAnsi"/>
          <w:highlight w:val="green"/>
          <w:u w:val="single"/>
        </w:rPr>
        <w:t xml:space="preserve">widespread practice </w:t>
      </w:r>
      <w:r w:rsidRPr="002551A0">
        <w:rPr>
          <w:rFonts w:asciiTheme="minorHAnsi" w:hAnsiTheme="minorHAnsi" w:cstheme="minorHAnsi"/>
          <w:u w:val="single"/>
        </w:rPr>
        <w:t>by the pharmaceutical industry designed to extend the monopoly on an existing drug by modifying it and seeking new patents</w:t>
      </w:r>
      <w:r w:rsidRPr="002551A0">
        <w:rPr>
          <w:rFonts w:asciiTheme="minorHAnsi" w:hAnsiTheme="minorHAnsi" w:cstheme="minorHAnsi"/>
          <w:sz w:val="16"/>
        </w:rPr>
        <w:t xml:space="preserve">.2 Currently, half of all drugs patented in Canada have multiple subsequent patents, extending the lifetime of the original patent by about 8 years.3 </w:t>
      </w:r>
      <w:r w:rsidRPr="002551A0">
        <w:rPr>
          <w:rFonts w:asciiTheme="minorHAnsi" w:hAnsiTheme="minorHAnsi" w:cstheme="minorHAnsi"/>
          <w:highlight w:val="green"/>
          <w:u w:val="single"/>
        </w:rPr>
        <w:t>Manufacturers</w:t>
      </w:r>
      <w:r w:rsidRPr="002551A0">
        <w:rPr>
          <w:rFonts w:asciiTheme="minorHAnsi" w:hAnsiTheme="minorHAnsi" w:cstheme="minorHAnsi"/>
          <w:u w:val="single"/>
        </w:rPr>
        <w:t xml:space="preserve">, in defence of these practices, predictably </w:t>
      </w:r>
      <w:r w:rsidRPr="002551A0">
        <w:rPr>
          <w:rFonts w:asciiTheme="minorHAnsi" w:hAnsiTheme="minorHAnsi" w:cstheme="minorHAnsi"/>
          <w:highlight w:val="green"/>
          <w:u w:val="single"/>
        </w:rPr>
        <w:t xml:space="preserve">tout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advantages </w:t>
      </w:r>
      <w:r w:rsidRPr="002551A0">
        <w:rPr>
          <w:rFonts w:asciiTheme="minorHAnsi" w:hAnsiTheme="minorHAnsi" w:cstheme="minorHAnsi"/>
          <w:u w:val="single"/>
        </w:rPr>
        <w:t>of new versions of their products, which often represent more potent isomers or salts of the original drugs, longer-lasting formulations or improved delivery systems that make adherence easier or more convenient.</w:t>
      </w:r>
      <w:r w:rsidRPr="002551A0">
        <w:rPr>
          <w:rFonts w:asciiTheme="minorHAnsi" w:hAnsiTheme="minorHAnsi" w:cstheme="minorHAnsi"/>
          <w:sz w:val="16"/>
        </w:rPr>
        <w:t xml:space="preserve"> But the </w:t>
      </w:r>
      <w:r w:rsidRPr="002551A0">
        <w:rPr>
          <w:rFonts w:asciiTheme="minorHAnsi" w:hAnsiTheme="minorHAnsi" w:cstheme="minorHAnsi"/>
          <w:highlight w:val="green"/>
          <w:u w:val="single"/>
        </w:rPr>
        <w:t>new versions are</w:t>
      </w:r>
      <w:r w:rsidRPr="002551A0">
        <w:rPr>
          <w:rFonts w:asciiTheme="minorHAnsi" w:hAnsiTheme="minorHAnsi" w:cstheme="minorHAnsi"/>
          <w:sz w:val="16"/>
          <w:highlight w:val="green"/>
        </w:rPr>
        <w:t xml:space="preserve"> </w:t>
      </w:r>
      <w:r w:rsidRPr="002551A0">
        <w:rPr>
          <w:rFonts w:asciiTheme="minorHAnsi" w:hAnsiTheme="minorHAnsi" w:cstheme="minorHAnsi"/>
          <w:sz w:val="16"/>
        </w:rPr>
        <w:t>by definition “</w:t>
      </w:r>
      <w:r w:rsidRPr="002551A0">
        <w:rPr>
          <w:rFonts w:asciiTheme="minorHAnsi" w:hAnsiTheme="minorHAnsi" w:cstheme="minorHAnsi"/>
          <w:b/>
          <w:bCs/>
          <w:highlight w:val="green"/>
          <w:u w:val="single"/>
        </w:rPr>
        <w:t>me too”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and demonstration that the resulting </w:t>
      </w:r>
      <w:r w:rsidRPr="002551A0">
        <w:rPr>
          <w:rFonts w:asciiTheme="minorHAnsi" w:hAnsiTheme="minorHAnsi" w:cstheme="minorHAnsi"/>
          <w:b/>
          <w:bCs/>
          <w:highlight w:val="green"/>
          <w:u w:val="single"/>
        </w:rPr>
        <w:t>incremental benefits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in efficacy and safety are clinically meaningful </w:t>
      </w:r>
      <w:r w:rsidRPr="002551A0">
        <w:rPr>
          <w:rFonts w:asciiTheme="minorHAnsi" w:hAnsiTheme="minorHAnsi" w:cstheme="minorHAnsi"/>
          <w:b/>
          <w:bCs/>
          <w:highlight w:val="green"/>
          <w:u w:val="single"/>
          <w:bdr w:val="single" w:sz="4" w:space="0" w:color="auto"/>
        </w:rPr>
        <w:t>is often lacking</w:t>
      </w:r>
      <w:r w:rsidRPr="002551A0">
        <w:rPr>
          <w:rFonts w:asciiTheme="minorHAnsi" w:hAnsiTheme="minorHAnsi" w:cstheme="minorHAnsi"/>
          <w:u w:val="single"/>
        </w:rPr>
        <w:t>.</w:t>
      </w:r>
      <w:r w:rsidRPr="002551A0">
        <w:rPr>
          <w:rFonts w:asciiTheme="minorHAnsi" w:hAnsiTheme="minorHAnsi" w:cstheme="minorHAnsi"/>
          <w:sz w:val="16"/>
        </w:rPr>
        <w:t xml:space="preserve"> Moreover, </w:t>
      </w:r>
      <w:r w:rsidRPr="002551A0">
        <w:rPr>
          <w:rFonts w:asciiTheme="minorHAnsi" w:hAnsiTheme="minorHAnsi" w:cs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2551A0">
        <w:rPr>
          <w:rFonts w:asciiTheme="minorHAnsi" w:hAnsiTheme="minorHAnsi" w:cstheme="minorHAnsi"/>
          <w:sz w:val="16"/>
        </w:rPr>
        <w:t xml:space="preserve">. </w:t>
      </w:r>
      <w:r w:rsidRPr="002551A0">
        <w:rPr>
          <w:rFonts w:asciiTheme="minorHAnsi" w:hAnsiTheme="minorHAnsi" w:cstheme="minorHAnsi"/>
          <w:highlight w:val="green"/>
          <w:u w:val="single"/>
        </w:rPr>
        <w:t xml:space="preserve">Rather than </w:t>
      </w:r>
      <w:r w:rsidRPr="002551A0">
        <w:rPr>
          <w:rFonts w:asciiTheme="minorHAnsi" w:hAnsiTheme="minorHAnsi" w:cstheme="minorHAnsi"/>
          <w:u w:val="single"/>
        </w:rPr>
        <w:t xml:space="preserve">the </w:t>
      </w:r>
      <w:r w:rsidRPr="002551A0">
        <w:rPr>
          <w:rFonts w:asciiTheme="minorHAnsi" w:hAnsiTheme="minorHAnsi" w:cstheme="minorHAnsi"/>
          <w:highlight w:val="green"/>
          <w:u w:val="single"/>
        </w:rPr>
        <w:t xml:space="preserve">marginal benefits </w:t>
      </w:r>
      <w:r w:rsidRPr="002551A0">
        <w:rPr>
          <w:rFonts w:asciiTheme="minorHAnsi" w:hAnsiTheme="minorHAnsi" w:cstheme="minorHAnsi"/>
          <w:u w:val="single"/>
        </w:rPr>
        <w:t xml:space="preserve">accrued </w:t>
      </w:r>
      <w:r w:rsidRPr="002551A0">
        <w:rPr>
          <w:rFonts w:asciiTheme="minorHAnsi" w:hAnsiTheme="minorHAnsi" w:cstheme="minorHAnsi"/>
          <w:highlight w:val="green"/>
          <w:u w:val="single"/>
        </w:rPr>
        <w:t xml:space="preserve">from tinkering </w:t>
      </w:r>
      <w:r w:rsidRPr="002551A0">
        <w:rPr>
          <w:rFonts w:asciiTheme="minorHAnsi" w:hAnsiTheme="minorHAnsi" w:cstheme="minorHAnsi"/>
          <w:u w:val="single"/>
        </w:rPr>
        <w:t xml:space="preserve">with already effective agents, </w:t>
      </w:r>
      <w:r w:rsidRPr="002551A0">
        <w:rPr>
          <w:rFonts w:asciiTheme="minorHAnsi" w:hAnsiTheme="minorHAnsi" w:cstheme="minorHAnsi"/>
          <w:highlight w:val="green"/>
          <w:u w:val="single"/>
        </w:rPr>
        <w:t xml:space="preserve">patients </w:t>
      </w:r>
      <w:r w:rsidRPr="002551A0">
        <w:rPr>
          <w:rFonts w:asciiTheme="minorHAnsi" w:hAnsiTheme="minorHAnsi" w:cstheme="minorHAnsi"/>
          <w:u w:val="single"/>
        </w:rPr>
        <w:t xml:space="preserve">worldwide </w:t>
      </w:r>
      <w:r w:rsidRPr="002551A0">
        <w:rPr>
          <w:rFonts w:asciiTheme="minorHAnsi" w:hAnsiTheme="minorHAnsi" w:cstheme="minorHAnsi"/>
          <w:highlight w:val="green"/>
          <w:u w:val="single"/>
        </w:rPr>
        <w:t xml:space="preserve">are in desperate need of </w:t>
      </w:r>
      <w:r w:rsidRPr="002551A0">
        <w:rPr>
          <w:rFonts w:asciiTheme="minorHAnsi" w:hAnsiTheme="minorHAnsi" w:cstheme="minorHAnsi"/>
          <w:u w:val="single"/>
        </w:rPr>
        <w:t xml:space="preserve">new </w:t>
      </w:r>
      <w:r w:rsidRPr="002551A0">
        <w:rPr>
          <w:rFonts w:asciiTheme="minorHAnsi" w:hAnsiTheme="minorHAnsi" w:cstheme="minorHAnsi"/>
          <w:highlight w:val="green"/>
          <w:u w:val="single"/>
        </w:rPr>
        <w:t xml:space="preserve">classes of pharmaceuticals </w:t>
      </w:r>
      <w:r w:rsidRPr="002551A0">
        <w:rPr>
          <w:rFonts w:asciiTheme="minorHAnsi" w:hAnsiTheme="minorHAnsi" w:cstheme="minorHAnsi"/>
          <w:u w:val="single"/>
        </w:rPr>
        <w:t>for the great many health conditions for which treatments are presently inadequate or entirely lacking</w:t>
      </w:r>
      <w:r w:rsidRPr="002551A0">
        <w:rPr>
          <w:rFonts w:asciiTheme="minorHAnsi" w:hAnsiTheme="minorHAnsi" w:cstheme="minorHAnsi"/>
          <w:sz w:val="16"/>
        </w:rPr>
        <w:t xml:space="preserve">. But </w:t>
      </w:r>
      <w:r w:rsidRPr="002551A0">
        <w:rPr>
          <w:rFonts w:asciiTheme="minorHAnsi" w:hAnsiTheme="minorHAnsi" w:cstheme="minorHAnsi"/>
          <w:highlight w:val="green"/>
          <w:u w:val="single"/>
        </w:rPr>
        <w:t>developing</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truly innovative drugs is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undeniably a </w:t>
      </w:r>
      <w:r w:rsidRPr="002551A0">
        <w:rPr>
          <w:rFonts w:asciiTheme="minorHAnsi" w:hAnsiTheme="minorHAnsi" w:cstheme="minorHAnsi"/>
          <w:highlight w:val="green"/>
          <w:u w:val="single"/>
        </w:rPr>
        <w:t>high-risk</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venture. It is important and necessary that pharmaceutical companies continue to take these risks, because they are usually the only entities with sufficient resources to do so. </w:t>
      </w:r>
      <w:r w:rsidRPr="002551A0">
        <w:rPr>
          <w:rFonts w:asciiTheme="minorHAnsi" w:hAnsiTheme="minorHAnsi" w:cstheme="minorHAnsi"/>
          <w:u w:val="single"/>
        </w:rPr>
        <w:t xml:space="preserve">Therefore, </w:t>
      </w:r>
      <w:r w:rsidRPr="002551A0">
        <w:rPr>
          <w:rFonts w:asciiTheme="minorHAnsi" w:hAnsiTheme="minorHAnsi" w:cstheme="minorHAnsi"/>
          <w:highlight w:val="green"/>
          <w:u w:val="single"/>
        </w:rPr>
        <w:t xml:space="preserve">companies must </w:t>
      </w:r>
      <w:r w:rsidRPr="002551A0">
        <w:rPr>
          <w:rFonts w:asciiTheme="minorHAnsi" w:hAnsiTheme="minorHAnsi" w:cstheme="minorHAnsi"/>
          <w:u w:val="single"/>
        </w:rPr>
        <w:t xml:space="preserve">continue to </w:t>
      </w:r>
      <w:r w:rsidRPr="002551A0">
        <w:rPr>
          <w:rFonts w:asciiTheme="minorHAnsi" w:hAnsiTheme="minorHAnsi" w:cstheme="minorHAnsi"/>
          <w:highlight w:val="green"/>
          <w:u w:val="single"/>
        </w:rPr>
        <w:t xml:space="preserve">perceive </w:t>
      </w:r>
      <w:r w:rsidRPr="002551A0">
        <w:rPr>
          <w:rFonts w:asciiTheme="minorHAnsi" w:hAnsiTheme="minorHAnsi" w:cstheme="minorHAnsi"/>
          <w:b/>
          <w:bCs/>
          <w:highlight w:val="green"/>
          <w:u w:val="single"/>
        </w:rPr>
        <w:t>sufficient incentives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 xml:space="preserve">to continue investing in innovation. Indeed, there is evidence that the </w:t>
      </w:r>
      <w:r w:rsidRPr="002551A0">
        <w:rPr>
          <w:rFonts w:asciiTheme="minorHAnsi" w:hAnsiTheme="minorHAnsi" w:cstheme="minorHAnsi"/>
          <w:highlight w:val="green"/>
          <w:u w:val="single"/>
        </w:rPr>
        <w:t xml:space="preserve">prospect of future evergreening has become </w:t>
      </w:r>
      <w:r w:rsidRPr="002551A0">
        <w:rPr>
          <w:rFonts w:asciiTheme="minorHAnsi" w:hAnsiTheme="minorHAnsi" w:cstheme="minorHAnsi"/>
          <w:u w:val="single"/>
        </w:rPr>
        <w:t xml:space="preserve">part of the incentive </w:t>
      </w:r>
      <w:r w:rsidRPr="002551A0">
        <w:rPr>
          <w:rFonts w:asciiTheme="minorHAnsi" w:hAnsiTheme="minorHAnsi" w:cstheme="minorHAnsi"/>
          <w:highlight w:val="green"/>
          <w:u w:val="single"/>
        </w:rPr>
        <w:t xml:space="preserve">calculation </w:t>
      </w:r>
      <w:r w:rsidRPr="002551A0">
        <w:rPr>
          <w:rFonts w:asciiTheme="minorHAnsi" w:hAnsiTheme="minorHAnsi" w:cstheme="minorHAnsi"/>
          <w:u w:val="single"/>
        </w:rPr>
        <w:t>for innovative drug development</w:t>
      </w:r>
      <w:r w:rsidRPr="002551A0">
        <w:rPr>
          <w:rFonts w:asciiTheme="minorHAnsi" w:hAnsiTheme="minorHAnsi" w:cstheme="minorHAnsi"/>
          <w:sz w:val="16"/>
        </w:rPr>
        <w:t xml:space="preserve">.4 But surely it is </w:t>
      </w:r>
      <w:r w:rsidRPr="002551A0">
        <w:rPr>
          <w:rFonts w:asciiTheme="minorHAnsi" w:hAnsiTheme="minorHAnsi" w:cstheme="minorHAnsi"/>
          <w:highlight w:val="green"/>
          <w:u w:val="single"/>
        </w:rPr>
        <w:t>perverse to</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extend unpredictably a period of patent protection that the government intended to be clearly defined and predictable, and to </w:t>
      </w:r>
      <w:r w:rsidRPr="002551A0">
        <w:rPr>
          <w:rFonts w:asciiTheme="minorHAnsi" w:hAnsiTheme="minorHAnsi" w:cstheme="minorHAnsi"/>
          <w:highlight w:val="green"/>
          <w:u w:val="single"/>
        </w:rPr>
        <w:t>maintain incentives</w:t>
      </w:r>
      <w:r w:rsidRPr="002551A0">
        <w:rPr>
          <w:rFonts w:asciiTheme="minorHAnsi" w:hAnsiTheme="minorHAnsi" w:cstheme="minorHAnsi"/>
          <w:sz w:val="16"/>
          <w:highlight w:val="green"/>
        </w:rPr>
        <w:t xml:space="preserve"> </w:t>
      </w:r>
      <w:r w:rsidRPr="002551A0">
        <w:rPr>
          <w:rFonts w:asciiTheme="minorHAnsi" w:hAnsiTheme="minorHAnsi" w:cstheme="minorHAnsi"/>
          <w:highlight w:val="green"/>
          <w:u w:val="single"/>
        </w:rPr>
        <w:t>that drive companies to divert</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their </w:t>
      </w:r>
      <w:r w:rsidRPr="002551A0">
        <w:rPr>
          <w:rFonts w:asciiTheme="minorHAnsi" w:hAnsiTheme="minorHAnsi" w:cstheme="minorHAnsi"/>
          <w:b/>
          <w:bCs/>
          <w:highlight w:val="green"/>
          <w:u w:val="single"/>
        </w:rPr>
        <w:t>drug-development resources away from innovation</w:t>
      </w:r>
      <w:r w:rsidRPr="002551A0">
        <w:rPr>
          <w:rFonts w:asciiTheme="minorHAnsi" w:hAnsiTheme="minorHAnsi" w:cstheme="minorHAnsi"/>
          <w:highlight w:val="green"/>
          <w:u w:val="single"/>
        </w:rPr>
        <w:t>.</w:t>
      </w:r>
      <w:r w:rsidRPr="002551A0">
        <w:rPr>
          <w:rFonts w:asciiTheme="minorHAnsi" w:hAnsiTheme="minorHAnsi" w:cstheme="minorHAnsi"/>
          <w:sz w:val="16"/>
        </w:rPr>
        <w:t xml:space="preserve"> </w:t>
      </w:r>
    </w:p>
    <w:p w14:paraId="20ADE155" w14:textId="5B7831E9" w:rsidR="00BF0C7D" w:rsidRDefault="00BF0C7D" w:rsidP="00500023">
      <w:pPr>
        <w:rPr>
          <w:rFonts w:asciiTheme="minorHAnsi" w:hAnsiTheme="minorHAnsi" w:cstheme="minorHAnsi"/>
          <w:sz w:val="16"/>
        </w:rPr>
      </w:pPr>
    </w:p>
    <w:p w14:paraId="2D1F8EDD" w14:textId="77777777" w:rsidR="001139B4" w:rsidRDefault="001139B4" w:rsidP="00500023">
      <w:pPr>
        <w:rPr>
          <w:rFonts w:asciiTheme="minorHAnsi" w:hAnsiTheme="minorHAnsi" w:cstheme="minorHAnsi"/>
          <w:sz w:val="16"/>
        </w:rPr>
      </w:pPr>
    </w:p>
    <w:p w14:paraId="21BA40CD" w14:textId="77777777" w:rsidR="00BF0C7D" w:rsidRDefault="00BF0C7D" w:rsidP="00500023">
      <w:pPr>
        <w:rPr>
          <w:rFonts w:asciiTheme="minorHAnsi" w:hAnsiTheme="minorHAnsi" w:cstheme="minorHAnsi"/>
          <w:sz w:val="16"/>
        </w:rPr>
      </w:pPr>
    </w:p>
    <w:p w14:paraId="5FD5CB6D" w14:textId="78DD6F3E" w:rsidR="00500023" w:rsidRPr="007D3793" w:rsidRDefault="00500023" w:rsidP="00500023">
      <w:pPr>
        <w:rPr>
          <w:rFonts w:asciiTheme="minorHAnsi" w:hAnsiTheme="minorHAnsi" w:cstheme="minorHAnsi"/>
          <w:sz w:val="16"/>
        </w:rPr>
      </w:pPr>
      <w:r w:rsidRPr="002551A0">
        <w:rPr>
          <w:rFonts w:asciiTheme="minorHAnsi" w:hAnsiTheme="minorHAnsi" w:cstheme="minorHAnsi"/>
          <w:b/>
          <w:bCs/>
          <w:u w:val="single"/>
        </w:rPr>
        <w:t>Current patent legislation may not be optimal</w:t>
      </w:r>
      <w:r w:rsidRPr="002551A0">
        <w:rPr>
          <w:rFonts w:asciiTheme="minorHAnsi" w:hAnsiTheme="minorHAnsi" w:cstheme="minorHAnsi"/>
          <w:u w:val="single"/>
        </w:rPr>
        <w:t xml:space="preserve"> for striking the right balance between encouraging nnovation and facilitating profiteering. </w:t>
      </w:r>
      <w:r w:rsidRPr="002551A0">
        <w:rPr>
          <w:rFonts w:asciiTheme="minorHAnsi" w:hAnsiTheme="minorHAnsi" w:cs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551A0">
        <w:rPr>
          <w:rFonts w:asciiTheme="minorHAnsi" w:hAnsiTheme="minorHAnsi" w:cstheme="minorHAnsi"/>
          <w:u w:val="single"/>
        </w:rPr>
        <w:t>Governments, including Canada’s, would do well to take inspiration from India’s example and tighten regulations that currently facilitate evergreening.</w:t>
      </w:r>
      <w:r w:rsidRPr="002551A0">
        <w:rPr>
          <w:rFonts w:asciiTheme="minorHAnsi" w:hAnsiTheme="minorHAnsi" w:cstheme="minorHAnsi"/>
          <w:sz w:val="16"/>
        </w:rPr>
        <w:t xml:space="preserve"> This might involve </w:t>
      </w:r>
      <w:r w:rsidRPr="002551A0">
        <w:rPr>
          <w:rFonts w:asciiTheme="minorHAnsi" w:hAnsiTheme="minorHAnsi" w:cstheme="minorHAnsi"/>
          <w:b/>
          <w:bCs/>
          <w:highlight w:val="green"/>
          <w:u w:val="single"/>
        </w:rPr>
        <w:t>denying future patents for modifications</w:t>
      </w:r>
      <w:r w:rsidRPr="002551A0">
        <w:rPr>
          <w:rFonts w:asciiTheme="minorHAnsi" w:hAnsiTheme="minorHAnsi" w:cstheme="minorHAnsi"/>
          <w:sz w:val="16"/>
          <w:highlight w:val="green"/>
        </w:rPr>
        <w:t xml:space="preserve"> </w:t>
      </w:r>
      <w:r w:rsidRPr="002551A0">
        <w:rPr>
          <w:rFonts w:asciiTheme="minorHAnsi" w:hAnsiTheme="minorHAnsi" w:cs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551A0">
        <w:rPr>
          <w:rFonts w:asciiTheme="minorHAnsi" w:hAnsiTheme="minorHAnsi" w:cstheme="minorHAnsi"/>
          <w:u w:val="single"/>
        </w:rPr>
        <w:t xml:space="preserve">Limits on evergreening </w:t>
      </w:r>
      <w:r w:rsidRPr="002551A0">
        <w:rPr>
          <w:rFonts w:asciiTheme="minorHAnsi" w:hAnsiTheme="minorHAnsi" w:cstheme="minorHAnsi"/>
          <w:highlight w:val="green"/>
          <w:u w:val="single"/>
        </w:rPr>
        <w:t xml:space="preserve">would </w:t>
      </w:r>
      <w:r w:rsidRPr="002551A0">
        <w:rPr>
          <w:rFonts w:asciiTheme="minorHAnsi" w:hAnsiTheme="minorHAnsi" w:cstheme="minorHAnsi"/>
          <w:u w:val="single"/>
        </w:rPr>
        <w:t xml:space="preserve">likely </w:t>
      </w:r>
      <w:r w:rsidRPr="002551A0">
        <w:rPr>
          <w:rFonts w:asciiTheme="minorHAnsi" w:hAnsiTheme="minorHAnsi" w:cstheme="minorHAnsi"/>
          <w:highlight w:val="green"/>
          <w:u w:val="single"/>
        </w:rPr>
        <w:t xml:space="preserve">reduce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extensive patent litigation</w:t>
      </w:r>
      <w:r w:rsidRPr="002551A0">
        <w:rPr>
          <w:rFonts w:asciiTheme="minorHAnsi" w:hAnsiTheme="minorHAnsi" w:cstheme="minorHAnsi"/>
          <w:highlight w:val="green"/>
          <w:u w:val="single"/>
        </w:rPr>
        <w:t xml:space="preserve"> that contributes to </w:t>
      </w:r>
      <w:r w:rsidRPr="002551A0">
        <w:rPr>
          <w:rFonts w:asciiTheme="minorHAnsi" w:hAnsiTheme="minorHAnsi" w:cstheme="minorHAnsi"/>
          <w:u w:val="single"/>
        </w:rPr>
        <w:t xml:space="preserve">the </w:t>
      </w:r>
      <w:r w:rsidRPr="002551A0">
        <w:rPr>
          <w:rFonts w:asciiTheme="minorHAnsi" w:hAnsiTheme="minorHAnsi" w:cstheme="minorHAnsi"/>
          <w:b/>
          <w:bCs/>
          <w:highlight w:val="green"/>
          <w:u w:val="single"/>
        </w:rPr>
        <w:t>high prices of generic drugs</w:t>
      </w:r>
      <w:r w:rsidRPr="002551A0">
        <w:rPr>
          <w:rFonts w:asciiTheme="minorHAnsi" w:hAnsiTheme="minorHAnsi" w:cstheme="minorHAnsi"/>
          <w:highlight w:val="green"/>
          <w:u w:val="single"/>
        </w:rPr>
        <w:t xml:space="preserve"> </w:t>
      </w:r>
      <w:r w:rsidRPr="002551A0">
        <w:rPr>
          <w:rFonts w:asciiTheme="minorHAnsi" w:hAnsiTheme="minorHAnsi" w:cstheme="minorHAnsi"/>
          <w:u w:val="single"/>
        </w:rPr>
        <w:t>in Canada</w:t>
      </w:r>
      <w:r w:rsidRPr="002551A0">
        <w:rPr>
          <w:rFonts w:asciiTheme="minorHAnsi" w:hAnsiTheme="minorHAnsi" w:cstheme="minorHAnsi"/>
          <w:sz w:val="16"/>
        </w:rPr>
        <w:t xml:space="preserve">.3 Reducing economic pressure on generic drug companies may facilitate current provincial initiatives to lower generic drug prices. </w:t>
      </w:r>
      <w:r w:rsidRPr="002551A0">
        <w:rPr>
          <w:rFonts w:asciiTheme="minorHAnsi" w:hAnsiTheme="minorHAnsi" w:cstheme="minorHAnsi"/>
          <w:u w:val="single"/>
        </w:rPr>
        <w:t>As opportunities to generate revenue from evergreening are eliminated, research-based pharmaceutical companies would be left with no choice but to invest more in innovative drug development to maintain their profits.</w:t>
      </w:r>
    </w:p>
    <w:p w14:paraId="27E9F52F" w14:textId="77777777" w:rsidR="00500023" w:rsidRDefault="00500023" w:rsidP="00500023">
      <w:pPr>
        <w:pStyle w:val="Heading3"/>
        <w:rPr>
          <w:rFonts w:asciiTheme="minorHAnsi" w:hAnsiTheme="minorHAnsi" w:cstheme="minorHAnsi"/>
        </w:rPr>
      </w:pPr>
      <w:r>
        <w:rPr>
          <w:rFonts w:asciiTheme="minorHAnsi" w:hAnsiTheme="minorHAnsi" w:cstheme="minorHAnsi"/>
        </w:rPr>
        <w:lastRenderedPageBreak/>
        <w:t>Framing</w:t>
      </w:r>
    </w:p>
    <w:p w14:paraId="556FC4B8" w14:textId="77777777" w:rsidR="00500023" w:rsidRDefault="00500023" w:rsidP="00500023">
      <w:pPr>
        <w:pStyle w:val="Heading4"/>
        <w:rPr>
          <w:rFonts w:cs="Calibri"/>
          <w:color w:val="000000" w:themeColor="text1"/>
        </w:rPr>
      </w:pPr>
      <w:r w:rsidRPr="004A1A85">
        <w:rPr>
          <w:rFonts w:cs="Calibri"/>
          <w:color w:val="000000" w:themeColor="text1"/>
        </w:rPr>
        <w:t>The standard is maximizing expected well-being</w:t>
      </w:r>
      <w:r>
        <w:rPr>
          <w:rFonts w:cs="Calibri"/>
          <w:color w:val="000000" w:themeColor="text1"/>
        </w:rPr>
        <w:t>, or hedonistic act util</w:t>
      </w:r>
      <w:r w:rsidRPr="004A1A85">
        <w:rPr>
          <w:rFonts w:cs="Calibri"/>
          <w:color w:val="000000" w:themeColor="text1"/>
        </w:rPr>
        <w:t>. Prefer it:</w:t>
      </w:r>
    </w:p>
    <w:p w14:paraId="3BDAACF9" w14:textId="64B67214" w:rsidR="00500023" w:rsidRDefault="00500023" w:rsidP="00500023"/>
    <w:p w14:paraId="219F8460" w14:textId="77777777" w:rsidR="00592728" w:rsidRPr="00716136" w:rsidRDefault="00592728" w:rsidP="00592728">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FA60B65" w14:textId="77777777" w:rsidR="00592728" w:rsidRPr="00716136" w:rsidRDefault="00592728" w:rsidP="0059272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0102E8F" w14:textId="77777777" w:rsidR="00592728" w:rsidRPr="00E47BED" w:rsidRDefault="00592728" w:rsidP="00592728">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66C3F">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66C3F">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66C3F">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66C3F">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66C3F">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66C3F">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66C3F">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66C3F">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66C3F">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66C3F">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66C3F">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66C3F">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66C3F">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66C3F">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6435EFA" w14:textId="77777777" w:rsidR="00592728" w:rsidRPr="00EE46F3" w:rsidRDefault="00592728" w:rsidP="00500023"/>
    <w:p w14:paraId="4F2A9609" w14:textId="7ADC2232" w:rsidR="00500023" w:rsidRPr="004A1A85" w:rsidRDefault="00592728" w:rsidP="00500023">
      <w:pPr>
        <w:pStyle w:val="Heading4"/>
        <w:rPr>
          <w:rFonts w:cs="Calibri"/>
          <w:color w:val="000000" w:themeColor="text1"/>
        </w:rPr>
      </w:pPr>
      <w:r>
        <w:rPr>
          <w:rFonts w:cs="Calibri"/>
          <w:color w:val="000000" w:themeColor="text1"/>
        </w:rPr>
        <w:t>2</w:t>
      </w:r>
      <w:r w:rsidR="00500023" w:rsidRPr="004A1A85">
        <w:rPr>
          <w:rFonts w:cs="Calibri"/>
          <w:color w:val="000000" w:themeColor="text1"/>
        </w:rPr>
        <w:t xml:space="preserve">] Actor specificity: util is the best for governments, which is the actor in the rez – multiple warrants: </w:t>
      </w:r>
    </w:p>
    <w:p w14:paraId="2FCABF59" w14:textId="40D099F0" w:rsidR="00500023" w:rsidRDefault="00500023" w:rsidP="00500023">
      <w:pPr>
        <w:pStyle w:val="Heading4"/>
        <w:ind w:left="720"/>
        <w:rPr>
          <w:rFonts w:cs="Calibri"/>
          <w:color w:val="000000" w:themeColor="text1"/>
        </w:rPr>
      </w:pPr>
      <w:r w:rsidRPr="004A1A85">
        <w:rPr>
          <w:rFonts w:cs="Calibri"/>
          <w:color w:val="000000" w:themeColor="text1"/>
        </w:rPr>
        <w:t xml:space="preserve">[a] Governments must aggregate since every policy benefits some and harms others, which also means side constraints freeze action. </w:t>
      </w:r>
    </w:p>
    <w:p w14:paraId="101B7846" w14:textId="77777777" w:rsidR="00500023" w:rsidRPr="004A1A85" w:rsidRDefault="00500023" w:rsidP="00500023">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Actor-specificity comes first since different agents have different ethical standings. Takes out util calc indicts since they’re empirically denied and link turns them because the alt would be no action.</w:t>
      </w:r>
    </w:p>
    <w:p w14:paraId="08E1DF16" w14:textId="545AD8A5" w:rsidR="00500023" w:rsidRPr="00D03B18" w:rsidRDefault="00592FE2" w:rsidP="00500023">
      <w:pPr>
        <w:pStyle w:val="Heading4"/>
      </w:pPr>
      <w:r>
        <w:rPr>
          <w:rFonts w:cs="Calibri"/>
          <w:color w:val="000000" w:themeColor="text1"/>
        </w:rPr>
        <w:t>3</w:t>
      </w:r>
      <w:r w:rsidR="00500023">
        <w:rPr>
          <w:rFonts w:cs="Calibri"/>
          <w:color w:val="000000" w:themeColor="text1"/>
        </w:rPr>
        <w:t xml:space="preserve">] </w:t>
      </w:r>
      <w:r w:rsidR="00500023">
        <w:t xml:space="preserve">Extinction outweighs </w:t>
      </w:r>
    </w:p>
    <w:p w14:paraId="5C3817AC" w14:textId="77777777" w:rsidR="00500023" w:rsidRPr="00F5022F" w:rsidRDefault="00500023" w:rsidP="00500023">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644A649D" w14:textId="17E5EE85" w:rsidR="007342D4" w:rsidRPr="00592728" w:rsidRDefault="00500023" w:rsidP="00B96D13">
      <w:r w:rsidRPr="00F5022F">
        <w:rPr>
          <w:rStyle w:val="StyleUnderline"/>
        </w:rPr>
        <w:lastRenderedPageBreak/>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w:t>
      </w:r>
      <w:r w:rsidRPr="00F5022F">
        <w:lastRenderedPageBreak/>
        <w:t xml:space="preserve">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w:t>
      </w:r>
      <w:r w:rsidRPr="00592728">
        <w:t xml:space="preserve">lives. It’s possible they’ll be miserable. </w:t>
      </w:r>
      <w:r w:rsidRPr="00592728">
        <w:rPr>
          <w:rStyle w:val="StyleUnderline"/>
        </w:rPr>
        <w:t>It is enough for my claim that there is moral agreement in the relevant sense if</w:t>
      </w:r>
      <w:r w:rsidRPr="00592728">
        <w:t xml:space="preserve">, at least given certain empirical claims about what future lives would most likely be like, </w:t>
      </w:r>
      <w:r w:rsidRPr="00592728">
        <w:rPr>
          <w:rStyle w:val="Emphasis"/>
        </w:rPr>
        <w:t>all minimally plausible moral views would converge on the conclusion that we should try to save the world</w:t>
      </w:r>
      <w:r w:rsidRPr="00592728">
        <w:rPr>
          <w:rStyle w:val="StyleUnderline"/>
        </w:rPr>
        <w:t>.</w:t>
      </w:r>
      <w:r w:rsidRPr="00592728">
        <w:t xml:space="preserve"> While there are some non-crazy </w:t>
      </w:r>
      <w:r w:rsidRPr="00592728">
        <w:rPr>
          <w:rStyle w:val="StyleUnderline"/>
        </w:rPr>
        <w:t>views that place significantly greater moral weight on avoiding suffering than on promoting happiness</w:t>
      </w:r>
      <w:r w:rsidRPr="00592728">
        <w:t xml:space="preserve">, for reasons others have offered (and for independent reasons I won’t get into here unless requested to), they nonetheless </w:t>
      </w:r>
      <w:r w:rsidRPr="00592728">
        <w:rPr>
          <w:rStyle w:val="StyleUnderline"/>
        </w:rPr>
        <w:t>seem to be fairly implausible views.</w:t>
      </w:r>
      <w:r w:rsidRPr="00592728">
        <w:t xml:space="preserve"> And </w:t>
      </w:r>
      <w:r w:rsidRPr="0059272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2728">
        <w:t xml:space="preserve"> Derek Parfit, whose work has emphasized future generations as well as agreement in ethics, described our situation clearly and accurately: “We live during the hinge of history. </w:t>
      </w:r>
      <w:r w:rsidRPr="00592728">
        <w:rPr>
          <w:rStyle w:val="StyleUnderline"/>
        </w:rPr>
        <w:t xml:space="preserve">Given the scientific and technological discoveries of the last two centuries, the world has never changed as fast. </w:t>
      </w:r>
      <w:r w:rsidRPr="00592728">
        <w:t xml:space="preserve">We shall soon have even greater powers to transform, not only our surroundings, but ourselves and our successors. </w:t>
      </w:r>
      <w:r w:rsidRPr="00592728">
        <w:rPr>
          <w:rStyle w:val="StyleUnderline"/>
        </w:rPr>
        <w:t xml:space="preserve">If we act wisely in the next few centuries, humanity will survive its most dangerous and decisive period. </w:t>
      </w:r>
      <w:r w:rsidRPr="00592728">
        <w:t xml:space="preserve">Our descendants could, if necessary, go elsewhere, spreading through this galaxy…. </w:t>
      </w:r>
      <w:r w:rsidRPr="00592728">
        <w:rPr>
          <w:rStyle w:val="StyleUnderline"/>
        </w:rPr>
        <w:t>Our descendants might, I believe, make the further future very good. But that good future may also depend in part on us. If our selfish recklessness ends human history, we would be acting very wrongly.</w:t>
      </w:r>
      <w:r w:rsidRPr="00592728">
        <w:t>” (From chapter 36 of On What Matters)</w:t>
      </w:r>
    </w:p>
    <w:p w14:paraId="36FD28C8" w14:textId="75C01E90" w:rsidR="00213266" w:rsidRPr="00A0050D" w:rsidRDefault="00213266" w:rsidP="00213266">
      <w:pPr>
        <w:pStyle w:val="Heading4"/>
        <w:rPr>
          <w:rFonts w:cs="Calibri"/>
          <w:color w:val="000000" w:themeColor="text1"/>
        </w:rPr>
      </w:pPr>
    </w:p>
    <w:sectPr w:rsidR="00213266" w:rsidRPr="00A00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8"/>
  </w:num>
  <w:num w:numId="15">
    <w:abstractNumId w:val="16"/>
  </w:num>
  <w:num w:numId="16">
    <w:abstractNumId w:val="13"/>
  </w:num>
  <w:num w:numId="17">
    <w:abstractNumId w:val="1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7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39B4"/>
    <w:rsid w:val="00117316"/>
    <w:rsid w:val="001209B4"/>
    <w:rsid w:val="00127E4A"/>
    <w:rsid w:val="001761FC"/>
    <w:rsid w:val="00182655"/>
    <w:rsid w:val="001840F2"/>
    <w:rsid w:val="00184B94"/>
    <w:rsid w:val="00185134"/>
    <w:rsid w:val="001856C6"/>
    <w:rsid w:val="00191B5F"/>
    <w:rsid w:val="00192487"/>
    <w:rsid w:val="00193416"/>
    <w:rsid w:val="00195073"/>
    <w:rsid w:val="0019668D"/>
    <w:rsid w:val="001A25FD"/>
    <w:rsid w:val="001A5371"/>
    <w:rsid w:val="001A72C7"/>
    <w:rsid w:val="001B5FBE"/>
    <w:rsid w:val="001B73E3"/>
    <w:rsid w:val="001C316D"/>
    <w:rsid w:val="001D1A0D"/>
    <w:rsid w:val="001D36BF"/>
    <w:rsid w:val="001D4C28"/>
    <w:rsid w:val="001E0B1F"/>
    <w:rsid w:val="001E0C0F"/>
    <w:rsid w:val="001E1E0B"/>
    <w:rsid w:val="001F1173"/>
    <w:rsid w:val="001F76ED"/>
    <w:rsid w:val="002005A8"/>
    <w:rsid w:val="00203DD8"/>
    <w:rsid w:val="00204E1D"/>
    <w:rsid w:val="002059BD"/>
    <w:rsid w:val="00207FD8"/>
    <w:rsid w:val="00210FAF"/>
    <w:rsid w:val="00213266"/>
    <w:rsid w:val="00213B1E"/>
    <w:rsid w:val="00215284"/>
    <w:rsid w:val="002168F2"/>
    <w:rsid w:val="0022589F"/>
    <w:rsid w:val="00227AA5"/>
    <w:rsid w:val="002343FE"/>
    <w:rsid w:val="00235F7B"/>
    <w:rsid w:val="00237F56"/>
    <w:rsid w:val="002502CF"/>
    <w:rsid w:val="00267EBB"/>
    <w:rsid w:val="0027023B"/>
    <w:rsid w:val="00272F3F"/>
    <w:rsid w:val="00274EDB"/>
    <w:rsid w:val="0027729E"/>
    <w:rsid w:val="002843B2"/>
    <w:rsid w:val="00284ED6"/>
    <w:rsid w:val="00290C5A"/>
    <w:rsid w:val="00290C92"/>
    <w:rsid w:val="002947B2"/>
    <w:rsid w:val="00294D94"/>
    <w:rsid w:val="0029647A"/>
    <w:rsid w:val="00296504"/>
    <w:rsid w:val="002A1944"/>
    <w:rsid w:val="002B5511"/>
    <w:rsid w:val="002B7ACF"/>
    <w:rsid w:val="002D570F"/>
    <w:rsid w:val="002E0643"/>
    <w:rsid w:val="002E392E"/>
    <w:rsid w:val="002E6BBC"/>
    <w:rsid w:val="002F1BA9"/>
    <w:rsid w:val="002F6E74"/>
    <w:rsid w:val="003070CB"/>
    <w:rsid w:val="003106B3"/>
    <w:rsid w:val="0031385D"/>
    <w:rsid w:val="003171AB"/>
    <w:rsid w:val="003223B2"/>
    <w:rsid w:val="00322A67"/>
    <w:rsid w:val="00322E7C"/>
    <w:rsid w:val="00330E13"/>
    <w:rsid w:val="00335A23"/>
    <w:rsid w:val="00340707"/>
    <w:rsid w:val="00341B5C"/>
    <w:rsid w:val="00341C61"/>
    <w:rsid w:val="00351841"/>
    <w:rsid w:val="003564BE"/>
    <w:rsid w:val="003624A6"/>
    <w:rsid w:val="00364002"/>
    <w:rsid w:val="00364ADF"/>
    <w:rsid w:val="00365C8D"/>
    <w:rsid w:val="003670D9"/>
    <w:rsid w:val="00370B41"/>
    <w:rsid w:val="00371B27"/>
    <w:rsid w:val="00371ED5"/>
    <w:rsid w:val="003726C3"/>
    <w:rsid w:val="00375D2E"/>
    <w:rsid w:val="00383071"/>
    <w:rsid w:val="00383B19"/>
    <w:rsid w:val="00384CBC"/>
    <w:rsid w:val="003859A2"/>
    <w:rsid w:val="003933F9"/>
    <w:rsid w:val="00395864"/>
    <w:rsid w:val="00396557"/>
    <w:rsid w:val="00397316"/>
    <w:rsid w:val="003A248F"/>
    <w:rsid w:val="003A4D9C"/>
    <w:rsid w:val="003B1668"/>
    <w:rsid w:val="003B5BC3"/>
    <w:rsid w:val="003C5F4C"/>
    <w:rsid w:val="003D2F5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5A"/>
    <w:rsid w:val="004348DC"/>
    <w:rsid w:val="00434921"/>
    <w:rsid w:val="00442018"/>
    <w:rsid w:val="00446567"/>
    <w:rsid w:val="00447B10"/>
    <w:rsid w:val="00452EE4"/>
    <w:rsid w:val="00452F0B"/>
    <w:rsid w:val="004536D6"/>
    <w:rsid w:val="0045635D"/>
    <w:rsid w:val="00457224"/>
    <w:rsid w:val="0047482C"/>
    <w:rsid w:val="00475436"/>
    <w:rsid w:val="0048047E"/>
    <w:rsid w:val="00482AF9"/>
    <w:rsid w:val="00496BB2"/>
    <w:rsid w:val="004A0B26"/>
    <w:rsid w:val="004A20B7"/>
    <w:rsid w:val="004A622D"/>
    <w:rsid w:val="004B37B4"/>
    <w:rsid w:val="004B5D68"/>
    <w:rsid w:val="004B72B4"/>
    <w:rsid w:val="004C0314"/>
    <w:rsid w:val="004C0D3D"/>
    <w:rsid w:val="004C213E"/>
    <w:rsid w:val="004C376C"/>
    <w:rsid w:val="004C657F"/>
    <w:rsid w:val="004D17D8"/>
    <w:rsid w:val="004D52D8"/>
    <w:rsid w:val="004E355B"/>
    <w:rsid w:val="00500023"/>
    <w:rsid w:val="005028E5"/>
    <w:rsid w:val="00503735"/>
    <w:rsid w:val="005041E5"/>
    <w:rsid w:val="00510B0C"/>
    <w:rsid w:val="00513ABB"/>
    <w:rsid w:val="00516A88"/>
    <w:rsid w:val="00522065"/>
    <w:rsid w:val="005220FC"/>
    <w:rsid w:val="005224F2"/>
    <w:rsid w:val="0053332D"/>
    <w:rsid w:val="00533F1C"/>
    <w:rsid w:val="00536D8B"/>
    <w:rsid w:val="005379C3"/>
    <w:rsid w:val="005519C2"/>
    <w:rsid w:val="005523E0"/>
    <w:rsid w:val="0055320F"/>
    <w:rsid w:val="0055699B"/>
    <w:rsid w:val="0056020A"/>
    <w:rsid w:val="00560A29"/>
    <w:rsid w:val="00563D3D"/>
    <w:rsid w:val="005659AA"/>
    <w:rsid w:val="005676E8"/>
    <w:rsid w:val="00577C12"/>
    <w:rsid w:val="00580BFC"/>
    <w:rsid w:val="00581048"/>
    <w:rsid w:val="00581203"/>
    <w:rsid w:val="0058349C"/>
    <w:rsid w:val="00585FBE"/>
    <w:rsid w:val="005870E8"/>
    <w:rsid w:val="0058789C"/>
    <w:rsid w:val="00592728"/>
    <w:rsid w:val="00592FE2"/>
    <w:rsid w:val="005971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4ED"/>
    <w:rsid w:val="0060771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6C9"/>
    <w:rsid w:val="006F5693"/>
    <w:rsid w:val="006F5D4C"/>
    <w:rsid w:val="00717B01"/>
    <w:rsid w:val="007227D9"/>
    <w:rsid w:val="0072491F"/>
    <w:rsid w:val="00725598"/>
    <w:rsid w:val="007342D4"/>
    <w:rsid w:val="007374A1"/>
    <w:rsid w:val="00752712"/>
    <w:rsid w:val="00753A84"/>
    <w:rsid w:val="007611F5"/>
    <w:rsid w:val="007619E4"/>
    <w:rsid w:val="00761E75"/>
    <w:rsid w:val="0076495E"/>
    <w:rsid w:val="00765FC8"/>
    <w:rsid w:val="00775694"/>
    <w:rsid w:val="00793F46"/>
    <w:rsid w:val="007A1325"/>
    <w:rsid w:val="007A1A18"/>
    <w:rsid w:val="007A3BAF"/>
    <w:rsid w:val="007A462A"/>
    <w:rsid w:val="007B53D8"/>
    <w:rsid w:val="007C22C5"/>
    <w:rsid w:val="007C57E1"/>
    <w:rsid w:val="007C5811"/>
    <w:rsid w:val="007D0A1E"/>
    <w:rsid w:val="007D2DF5"/>
    <w:rsid w:val="007D3793"/>
    <w:rsid w:val="007D451A"/>
    <w:rsid w:val="007D5E3E"/>
    <w:rsid w:val="007D7596"/>
    <w:rsid w:val="007E1104"/>
    <w:rsid w:val="007E242C"/>
    <w:rsid w:val="007E5C93"/>
    <w:rsid w:val="007E6631"/>
    <w:rsid w:val="00803A12"/>
    <w:rsid w:val="00805417"/>
    <w:rsid w:val="0081248D"/>
    <w:rsid w:val="008266F9"/>
    <w:rsid w:val="008267E2"/>
    <w:rsid w:val="00826A9B"/>
    <w:rsid w:val="00834842"/>
    <w:rsid w:val="00840E7B"/>
    <w:rsid w:val="008536AF"/>
    <w:rsid w:val="00853D40"/>
    <w:rsid w:val="008552FB"/>
    <w:rsid w:val="008564FC"/>
    <w:rsid w:val="00864E76"/>
    <w:rsid w:val="00872581"/>
    <w:rsid w:val="0087459D"/>
    <w:rsid w:val="0087680F"/>
    <w:rsid w:val="00876D81"/>
    <w:rsid w:val="00881D86"/>
    <w:rsid w:val="00882EFC"/>
    <w:rsid w:val="00883306"/>
    <w:rsid w:val="008866B6"/>
    <w:rsid w:val="008904F9"/>
    <w:rsid w:val="00890E4C"/>
    <w:rsid w:val="00890E74"/>
    <w:rsid w:val="00892798"/>
    <w:rsid w:val="0089418F"/>
    <w:rsid w:val="00895594"/>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BAE"/>
    <w:rsid w:val="00944F20"/>
    <w:rsid w:val="009509D5"/>
    <w:rsid w:val="009538F5"/>
    <w:rsid w:val="00957187"/>
    <w:rsid w:val="00960255"/>
    <w:rsid w:val="009603E1"/>
    <w:rsid w:val="00961C9D"/>
    <w:rsid w:val="00963065"/>
    <w:rsid w:val="0097151F"/>
    <w:rsid w:val="00973777"/>
    <w:rsid w:val="00976E78"/>
    <w:rsid w:val="009775C0"/>
    <w:rsid w:val="00981F23"/>
    <w:rsid w:val="009846DA"/>
    <w:rsid w:val="00990634"/>
    <w:rsid w:val="00991733"/>
    <w:rsid w:val="00992078"/>
    <w:rsid w:val="00992BE3"/>
    <w:rsid w:val="00992C99"/>
    <w:rsid w:val="009A1467"/>
    <w:rsid w:val="009A6464"/>
    <w:rsid w:val="009B69F5"/>
    <w:rsid w:val="009C5FF7"/>
    <w:rsid w:val="009C6292"/>
    <w:rsid w:val="009C6C88"/>
    <w:rsid w:val="009D13AB"/>
    <w:rsid w:val="009D15DB"/>
    <w:rsid w:val="009D3133"/>
    <w:rsid w:val="009E160D"/>
    <w:rsid w:val="009F1CBB"/>
    <w:rsid w:val="009F3305"/>
    <w:rsid w:val="009F6FB2"/>
    <w:rsid w:val="00A0050D"/>
    <w:rsid w:val="00A01B2F"/>
    <w:rsid w:val="00A071C0"/>
    <w:rsid w:val="00A22670"/>
    <w:rsid w:val="00A24B35"/>
    <w:rsid w:val="00A271BA"/>
    <w:rsid w:val="00A27B13"/>
    <w:rsid w:val="00A27F86"/>
    <w:rsid w:val="00A30ABB"/>
    <w:rsid w:val="00A431C6"/>
    <w:rsid w:val="00A54315"/>
    <w:rsid w:val="00A561F8"/>
    <w:rsid w:val="00A60FBC"/>
    <w:rsid w:val="00A65C0B"/>
    <w:rsid w:val="00A73016"/>
    <w:rsid w:val="00A776BA"/>
    <w:rsid w:val="00A81FD2"/>
    <w:rsid w:val="00A82BD5"/>
    <w:rsid w:val="00A8441A"/>
    <w:rsid w:val="00A8674A"/>
    <w:rsid w:val="00A96E24"/>
    <w:rsid w:val="00AA3994"/>
    <w:rsid w:val="00AA6F6E"/>
    <w:rsid w:val="00AB122B"/>
    <w:rsid w:val="00AB21B0"/>
    <w:rsid w:val="00AB3D71"/>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C47"/>
    <w:rsid w:val="00B6656B"/>
    <w:rsid w:val="00B70C87"/>
    <w:rsid w:val="00B71625"/>
    <w:rsid w:val="00B750AC"/>
    <w:rsid w:val="00B75C54"/>
    <w:rsid w:val="00B8710E"/>
    <w:rsid w:val="00B92A93"/>
    <w:rsid w:val="00B96D13"/>
    <w:rsid w:val="00BA17A8"/>
    <w:rsid w:val="00BA3C33"/>
    <w:rsid w:val="00BB0878"/>
    <w:rsid w:val="00BB1879"/>
    <w:rsid w:val="00BC0ABE"/>
    <w:rsid w:val="00BC30DB"/>
    <w:rsid w:val="00BC64FF"/>
    <w:rsid w:val="00BC7C37"/>
    <w:rsid w:val="00BD2244"/>
    <w:rsid w:val="00BE6472"/>
    <w:rsid w:val="00BF0C7D"/>
    <w:rsid w:val="00BF29B8"/>
    <w:rsid w:val="00BF46EA"/>
    <w:rsid w:val="00C03C0A"/>
    <w:rsid w:val="00C07769"/>
    <w:rsid w:val="00C07D05"/>
    <w:rsid w:val="00C10856"/>
    <w:rsid w:val="00C203FA"/>
    <w:rsid w:val="00C211C5"/>
    <w:rsid w:val="00C244F5"/>
    <w:rsid w:val="00C30CD9"/>
    <w:rsid w:val="00C3164F"/>
    <w:rsid w:val="00C31B5E"/>
    <w:rsid w:val="00C34D3E"/>
    <w:rsid w:val="00C350D9"/>
    <w:rsid w:val="00C35B37"/>
    <w:rsid w:val="00C3747A"/>
    <w:rsid w:val="00C37F29"/>
    <w:rsid w:val="00C56DCC"/>
    <w:rsid w:val="00C57075"/>
    <w:rsid w:val="00C72986"/>
    <w:rsid w:val="00C72AFE"/>
    <w:rsid w:val="00C81619"/>
    <w:rsid w:val="00CA013C"/>
    <w:rsid w:val="00CA6D6D"/>
    <w:rsid w:val="00CB55B4"/>
    <w:rsid w:val="00CC7A4E"/>
    <w:rsid w:val="00CD1359"/>
    <w:rsid w:val="00CD4C83"/>
    <w:rsid w:val="00D01EDC"/>
    <w:rsid w:val="00D078AA"/>
    <w:rsid w:val="00D10058"/>
    <w:rsid w:val="00D10C8F"/>
    <w:rsid w:val="00D11978"/>
    <w:rsid w:val="00D12403"/>
    <w:rsid w:val="00D15B8D"/>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0F7"/>
    <w:rsid w:val="00D951E2"/>
    <w:rsid w:val="00D9565A"/>
    <w:rsid w:val="00DB2337"/>
    <w:rsid w:val="00DB5F87"/>
    <w:rsid w:val="00DB699B"/>
    <w:rsid w:val="00DC0376"/>
    <w:rsid w:val="00DC099B"/>
    <w:rsid w:val="00DC2BE5"/>
    <w:rsid w:val="00DC3974"/>
    <w:rsid w:val="00DD4CD4"/>
    <w:rsid w:val="00DD65A2"/>
    <w:rsid w:val="00DD6770"/>
    <w:rsid w:val="00DE0749"/>
    <w:rsid w:val="00DE141A"/>
    <w:rsid w:val="00DE1CE2"/>
    <w:rsid w:val="00DF1210"/>
    <w:rsid w:val="00DF2746"/>
    <w:rsid w:val="00DF31E9"/>
    <w:rsid w:val="00DF400D"/>
    <w:rsid w:val="00DF5C23"/>
    <w:rsid w:val="00E01DAD"/>
    <w:rsid w:val="00E021DC"/>
    <w:rsid w:val="00E03120"/>
    <w:rsid w:val="00E031C0"/>
    <w:rsid w:val="00E03F91"/>
    <w:rsid w:val="00E064EF"/>
    <w:rsid w:val="00E064F2"/>
    <w:rsid w:val="00E0717B"/>
    <w:rsid w:val="00E15598"/>
    <w:rsid w:val="00E15C7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E0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DF5"/>
    <w:rsid w:val="00F85E64"/>
    <w:rsid w:val="00F86811"/>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247BA"/>
  <w14:defaultImageDpi w14:val="300"/>
  <w15:docId w15:val="{610A3AB0-874A-2E43-ADF2-E8B6E03A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46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46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6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6F46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F46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46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6C9"/>
  </w:style>
  <w:style w:type="character" w:customStyle="1" w:styleId="Heading1Char">
    <w:name w:val="Heading 1 Char"/>
    <w:aliases w:val="Pocket Char"/>
    <w:basedOn w:val="DefaultParagraphFont"/>
    <w:link w:val="Heading1"/>
    <w:uiPriority w:val="9"/>
    <w:rsid w:val="006F46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6C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6F46C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F46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F46C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F46C9"/>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6F46C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F46C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F46C9"/>
    <w:rPr>
      <w:color w:val="auto"/>
      <w:u w:val="none"/>
    </w:rPr>
  </w:style>
  <w:style w:type="paragraph" w:styleId="DocumentMap">
    <w:name w:val="Document Map"/>
    <w:basedOn w:val="Normal"/>
    <w:link w:val="DocumentMapChar"/>
    <w:uiPriority w:val="99"/>
    <w:semiHidden/>
    <w:unhideWhenUsed/>
    <w:rsid w:val="006F46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6C9"/>
    <w:rPr>
      <w:rFonts w:ascii="Lucida Grande" w:hAnsi="Lucida Grande" w:cs="Lucida Grande"/>
    </w:rPr>
  </w:style>
  <w:style w:type="paragraph" w:customStyle="1" w:styleId="textbold">
    <w:name w:val="text bold"/>
    <w:basedOn w:val="Normal"/>
    <w:link w:val="Emphasis"/>
    <w:uiPriority w:val="20"/>
    <w:qFormat/>
    <w:rsid w:val="005971A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971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971A7"/>
    <w:pPr>
      <w:ind w:left="720"/>
      <w:contextualSpacing/>
    </w:pPr>
    <w:rPr>
      <w:rFonts w:asciiTheme="minorHAnsi" w:hAnsiTheme="minorHAnsi" w:cstheme="minorBidi"/>
    </w:rPr>
  </w:style>
  <w:style w:type="paragraph" w:styleId="Title">
    <w:name w:val="Title"/>
    <w:aliases w:val="Bold Underlined,UNDERLINE,Cites and Cards,title"/>
    <w:basedOn w:val="Normal"/>
    <w:next w:val="NoSpacing"/>
    <w:link w:val="TitleChar"/>
    <w:uiPriority w:val="6"/>
    <w:qFormat/>
    <w:rsid w:val="0050002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500023"/>
    <w:rPr>
      <w:rFonts w:ascii="Calibri" w:eastAsia="SimSun" w:hAnsi="Calibri" w:cs="Mangal"/>
      <w:kern w:val="1"/>
      <w:sz w:val="22"/>
      <w:lang w:eastAsia="ja-JP" w:bidi="hi-IN"/>
    </w:rPr>
  </w:style>
  <w:style w:type="character" w:styleId="UnresolvedMention">
    <w:name w:val="Unresolved Mention"/>
    <w:basedOn w:val="DefaultParagraphFont"/>
    <w:uiPriority w:val="99"/>
    <w:semiHidden/>
    <w:unhideWhenUsed/>
    <w:rsid w:val="00500023"/>
    <w:rPr>
      <w:color w:val="605E5C"/>
      <w:shd w:val="clear" w:color="auto" w:fill="E1DFDD"/>
    </w:rPr>
  </w:style>
  <w:style w:type="paragraph" w:customStyle="1" w:styleId="Emphasis1">
    <w:name w:val="Emphasis1"/>
    <w:basedOn w:val="Normal"/>
    <w:uiPriority w:val="7"/>
    <w:qFormat/>
    <w:rsid w:val="0050002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002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0023"/>
    <w:rPr>
      <w:b/>
      <w:bCs/>
    </w:rPr>
  </w:style>
  <w:style w:type="character" w:customStyle="1" w:styleId="wikiexternallink">
    <w:name w:val="wikiexternallink"/>
    <w:basedOn w:val="DefaultParagraphFont"/>
    <w:rsid w:val="00500023"/>
  </w:style>
  <w:style w:type="character" w:customStyle="1" w:styleId="wikigeneratedlinkcontent">
    <w:name w:val="wikigeneratedlinkcontent"/>
    <w:basedOn w:val="DefaultParagraphFont"/>
    <w:rsid w:val="00500023"/>
  </w:style>
  <w:style w:type="paragraph" w:styleId="NormalWeb">
    <w:name w:val="Normal (Web)"/>
    <w:basedOn w:val="Normal"/>
    <w:uiPriority w:val="99"/>
    <w:semiHidden/>
    <w:unhideWhenUsed/>
    <w:rsid w:val="00500023"/>
    <w:pPr>
      <w:spacing w:before="100" w:beforeAutospacing="1" w:after="100" w:afterAutospacing="1" w:line="240" w:lineRule="auto"/>
    </w:pPr>
    <w:rPr>
      <w:rFonts w:ascii="Times New Roman" w:eastAsia="Times New Roman" w:hAnsi="Times New Roman" w:cs="Times New Roman"/>
      <w:sz w:val="24"/>
    </w:rPr>
  </w:style>
  <w:style w:type="paragraph" w:customStyle="1" w:styleId="Body">
    <w:name w:val="Body"/>
    <w:autoRedefine/>
    <w:rsid w:val="00500023"/>
    <w:rPr>
      <w:rFonts w:ascii="Times New Roman" w:eastAsia="ヒラギノ角ゴ Pro W3" w:hAnsi="Times New Roman" w:cs="Times New Roman"/>
      <w:color w:val="000000"/>
      <w:szCs w:val="20"/>
    </w:rPr>
  </w:style>
  <w:style w:type="character" w:customStyle="1" w:styleId="s8">
    <w:name w:val="s8"/>
    <w:basedOn w:val="DefaultParagraphFont"/>
    <w:rsid w:val="00500023"/>
  </w:style>
  <w:style w:type="paragraph" w:styleId="NoSpacing">
    <w:name w:val="No Spacing"/>
    <w:uiPriority w:val="1"/>
    <w:qFormat/>
    <w:rsid w:val="00500023"/>
    <w:rPr>
      <w:rFonts w:ascii="Calibri" w:hAnsi="Calibri" w:cs="Calibri"/>
      <w:sz w:val="22"/>
    </w:rPr>
  </w:style>
  <w:style w:type="paragraph" w:customStyle="1" w:styleId="css-axufdj">
    <w:name w:val="css-axufdj"/>
    <w:basedOn w:val="Normal"/>
    <w:rsid w:val="00371ED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hyperlink" Target="https://abcnews.go.com/Health/superbug-fungus-global-health-threat-600-us-infected/story?id=62297532" TargetMode="External"/><Relationship Id="rId3" Type="http://schemas.openxmlformats.org/officeDocument/2006/relationships/customXml" Target="../customXml/item3.xml"/><Relationship Id="rId21" Type="http://schemas.openxmlformats.org/officeDocument/2006/relationships/hyperlink" Target="https://abcnews.go.com/Health/melissa-rivers-talks-fathers-suicide-dr-jennifer-ashton/story?id=62733179&amp;cid=clicksource_26_null_headlines_hed" TargetMode="External"/><Relationship Id="rId7" Type="http://schemas.openxmlformats.org/officeDocument/2006/relationships/settings" Target="settings.xml"/><Relationship Id="rId12" Type="http://schemas.openxmlformats.org/officeDocument/2006/relationships/hyperlink" Target="https://www.nytimes.com/interactive/2021/07/28/upshot/infrastructure-breakdown.html" TargetMode="External"/><Relationship Id="rId17" Type="http://schemas.openxmlformats.org/officeDocument/2006/relationships/hyperlink" Target="https://abcnews.go.com/Politics/amal-clooney-angelina-jolie-speak-us-weighed-vetoing/story?id=6257472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bcnews.go.com/Health/amidst-superbug-crisis-scientists-urge-innovation/story?id=62763415" TargetMode="External"/><Relationship Id="rId20" Type="http://schemas.openxmlformats.org/officeDocument/2006/relationships/hyperlink" Target="https://www.who.int/news-room/detail/27-02-2017-who-publishes-list-of-bacteria-for-which-new-antibiotics-are-urgently-need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08/04/us/politics/infrastructure-bill.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ytimes.com/2016/02/23/science/scientists-ponder-the-prospect-of-contagious-cancer.html?mcubz=0"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www.nytimes.com/2021/08/07/us/politics/republicans-infrastructure-bill.html" TargetMode="External"/><Relationship Id="rId19" Type="http://schemas.openxmlformats.org/officeDocument/2006/relationships/hyperlink" Target="https://www.who.int/antimicrobial-resistance/interagency-coordination-group/IACG_final_report_EN.pdf?ua=1" TargetMode="External"/><Relationship Id="rId4" Type="http://schemas.openxmlformats.org/officeDocument/2006/relationships/customXml" Target="../customXml/item4.xml"/><Relationship Id="rId9" Type="http://schemas.openxmlformats.org/officeDocument/2006/relationships/hyperlink" Target="https://www.nytimes.com/2021/09/09/us/politics/biden-infrastructure-plan.html" TargetMode="External"/><Relationship Id="rId14" Type="http://schemas.openxmlformats.org/officeDocument/2006/relationships/hyperlink" Target="https://www.arnoldventures.org/stories/evergreening-stunts-competition-costs-consumers-and-taxpayers/" TargetMode="External"/><Relationship Id="rId22" Type="http://schemas.openxmlformats.org/officeDocument/2006/relationships/hyperlink" Target="https://www.the-american-interest.com/2017/01/12/superbug-pandemics-and-how-to-prevent-th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27</Pages>
  <Words>19995</Words>
  <Characters>113976</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10</cp:revision>
  <cp:lastPrinted>2021-09-19T14:07:00Z</cp:lastPrinted>
  <dcterms:created xsi:type="dcterms:W3CDTF">2021-09-19T14:07:00Z</dcterms:created>
  <dcterms:modified xsi:type="dcterms:W3CDTF">2021-09-19T15:35:00Z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