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E66C" w14:textId="77777777" w:rsidR="003B1727" w:rsidRPr="001C268B" w:rsidRDefault="003B1727" w:rsidP="001C268B"/>
    <w:p w14:paraId="2D7113DC" w14:textId="2BD84876" w:rsidR="00B52358" w:rsidRDefault="00B52358" w:rsidP="001C268B">
      <w:pPr>
        <w:pStyle w:val="Heading1"/>
      </w:pPr>
      <w:r>
        <w:lastRenderedPageBreak/>
        <w:t>1AR</w:t>
      </w:r>
    </w:p>
    <w:p w14:paraId="4C9941C2" w14:textId="556DBCFC" w:rsidR="00B52358" w:rsidRPr="00342E74" w:rsidRDefault="00B52358" w:rsidP="00B52358">
      <w:pPr>
        <w:pStyle w:val="Heading4"/>
      </w:pPr>
      <w:r>
        <w:t xml:space="preserve">Scenario one is </w:t>
      </w:r>
      <w:r w:rsidRPr="00066FA7">
        <w:rPr>
          <w:u w:val="single"/>
        </w:rPr>
        <w:t>debris</w:t>
      </w:r>
      <w:r>
        <w:t>.</w:t>
      </w:r>
    </w:p>
    <w:p w14:paraId="2E7C8353" w14:textId="77777777" w:rsidR="00B52358" w:rsidRDefault="00B52358" w:rsidP="00B52358">
      <w:pPr>
        <w:pStyle w:val="Heading4"/>
      </w:pPr>
      <w:r>
        <w:t>Two internal links to space wars:</w:t>
      </w:r>
    </w:p>
    <w:p w14:paraId="79C6C471" w14:textId="77777777" w:rsidR="00B52358" w:rsidRDefault="00B52358" w:rsidP="00B52358">
      <w:pPr>
        <w:pStyle w:val="Heading4"/>
      </w:pPr>
      <w:r>
        <w:t xml:space="preserve">1 – Private mining ventures cause </w:t>
      </w:r>
      <w:r w:rsidRPr="00066FA7">
        <w:rPr>
          <w:u w:val="single"/>
        </w:rPr>
        <w:t>resource wars</w:t>
      </w:r>
      <w:r>
        <w:t xml:space="preserve"> – empirics prove.</w:t>
      </w:r>
    </w:p>
    <w:p w14:paraId="596B1338" w14:textId="77777777" w:rsidR="00B52358" w:rsidRDefault="00B52358" w:rsidP="00B52358">
      <w:proofErr w:type="spellStart"/>
      <w:r w:rsidRPr="00CC6370">
        <w:rPr>
          <w:rStyle w:val="Style13ptBold"/>
        </w:rPr>
        <w:t>Kelvey</w:t>
      </w:r>
      <w:proofErr w:type="spellEnd"/>
      <w:r w:rsidRPr="00CC6370">
        <w:rPr>
          <w:rStyle w:val="Style13ptBold"/>
        </w:rPr>
        <w:t xml:space="preserve"> 14</w:t>
      </w:r>
      <w:r w:rsidRPr="00CC6370">
        <w:t xml:space="preserve"> [Jon </w:t>
      </w:r>
      <w:proofErr w:type="spellStart"/>
      <w:r w:rsidRPr="00CC6370">
        <w:t>Kelvey</w:t>
      </w:r>
      <w:proofErr w:type="spellEnd"/>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7BCD2208" w14:textId="77777777" w:rsidR="00B52358" w:rsidRPr="00CC6370" w:rsidRDefault="00B52358" w:rsidP="00B52358">
      <w:pPr>
        <w:rPr>
          <w:rStyle w:val="Emphasis"/>
        </w:rPr>
      </w:pPr>
      <w:r w:rsidRPr="00CC6370">
        <w:rPr>
          <w:rStyle w:val="StyleUnderline"/>
          <w:highlight w:val="green"/>
        </w:rPr>
        <w:t>If</w:t>
      </w:r>
      <w:r w:rsidRPr="00CC6370">
        <w:rPr>
          <w:sz w:val="16"/>
        </w:rPr>
        <w:t xml:space="preserve"> these </w:t>
      </w:r>
      <w:r w:rsidRPr="00CC6370">
        <w:rPr>
          <w:rStyle w:val="StyleUnderline"/>
          <w:highlight w:val="green"/>
        </w:rPr>
        <w:t>mining ventures are successful</w:t>
      </w:r>
      <w:r w:rsidRPr="00CC6370">
        <w:rPr>
          <w:rStyle w:val="StyleUnderline"/>
        </w:rPr>
        <w:t xml:space="preserve">, the world could see </w:t>
      </w:r>
      <w:r w:rsidRPr="00CC6370">
        <w:rPr>
          <w:rStyle w:val="StyleUnderline"/>
          <w:highlight w:val="green"/>
        </w:rPr>
        <w:t>billions</w:t>
      </w:r>
      <w:r w:rsidRPr="00CC6370">
        <w:rPr>
          <w:sz w:val="16"/>
        </w:rPr>
        <w:t xml:space="preserve"> of dollars </w:t>
      </w:r>
      <w:r w:rsidRPr="00CC6370">
        <w:rPr>
          <w:rStyle w:val="StyleUnderline"/>
          <w:highlight w:val="green"/>
        </w:rPr>
        <w:t>flow</w:t>
      </w:r>
      <w:r w:rsidRPr="00CC6370">
        <w:rPr>
          <w:rStyle w:val="StyleUnderline"/>
        </w:rPr>
        <w:t xml:space="preserve">ing down from space </w:t>
      </w:r>
      <w:r w:rsidRPr="00CC6370">
        <w:rPr>
          <w:rStyle w:val="StyleUnderline"/>
          <w:highlight w:val="green"/>
        </w:rPr>
        <w:t>to</w:t>
      </w:r>
      <w:r w:rsidRPr="00CC6370">
        <w:rPr>
          <w:sz w:val="16"/>
        </w:rPr>
        <w:t xml:space="preserve"> American </w:t>
      </w:r>
      <w:r w:rsidRPr="00CC6370">
        <w:rPr>
          <w:rStyle w:val="StyleUnderline"/>
          <w:highlight w:val="gree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CC6370">
        <w:rPr>
          <w:rStyle w:val="StyleUnderline"/>
          <w:highlight w:val="green"/>
        </w:rPr>
        <w:t xml:space="preserve">The </w:t>
      </w:r>
      <w:r w:rsidRPr="00CC6370">
        <w:rPr>
          <w:rStyle w:val="Emphasis"/>
          <w:highlight w:val="green"/>
        </w:rPr>
        <w:t>historical</w:t>
      </w:r>
      <w:r w:rsidRPr="00CC6370">
        <w:rPr>
          <w:rStyle w:val="StyleUnderline"/>
          <w:highlight w:val="green"/>
        </w:rPr>
        <w:t xml:space="preserve"> </w:t>
      </w:r>
      <w:r w:rsidRPr="00CC6370">
        <w:rPr>
          <w:rStyle w:val="Emphasis"/>
          <w:highlight w:val="green"/>
        </w:rPr>
        <w:t>record</w:t>
      </w:r>
      <w:r w:rsidRPr="00CC6370">
        <w:rPr>
          <w:sz w:val="16"/>
        </w:rPr>
        <w:t xml:space="preserve"> certainly </w:t>
      </w:r>
      <w:r w:rsidRPr="00CC6370">
        <w:rPr>
          <w:rStyle w:val="StyleUnderline"/>
          <w:highlight w:val="gree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079F932E" w14:textId="77777777" w:rsidR="00B52358" w:rsidRPr="00CC6370" w:rsidRDefault="00B52358" w:rsidP="00B52358">
      <w:pPr>
        <w:rPr>
          <w:sz w:val="16"/>
        </w:rPr>
      </w:pPr>
      <w:r w:rsidRPr="00CC6370">
        <w:rPr>
          <w:sz w:val="16"/>
        </w:rPr>
        <w:t xml:space="preserve">Just </w:t>
      </w:r>
      <w:r w:rsidRPr="00CC6370">
        <w:rPr>
          <w:rStyle w:val="Style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CC6370">
        <w:rPr>
          <w:rStyle w:val="StyleUnderline"/>
          <w:highlight w:val="gree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w:t>
      </w:r>
      <w:proofErr w:type="gramStart"/>
      <w:r w:rsidRPr="00CC6370">
        <w:rPr>
          <w:sz w:val="16"/>
        </w:rPr>
        <w:t xml:space="preserve">in order </w:t>
      </w:r>
      <w:r w:rsidRPr="00CC6370">
        <w:rPr>
          <w:rStyle w:val="StyleUnderline"/>
        </w:rPr>
        <w:t>to</w:t>
      </w:r>
      <w:proofErr w:type="gramEnd"/>
      <w:r w:rsidRPr="00CC6370">
        <w:rPr>
          <w:rStyle w:val="StyleUnderline"/>
        </w:rPr>
        <w:t xml:space="preserve">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w:t>
      </w:r>
      <w:proofErr w:type="spellStart"/>
      <w:r w:rsidRPr="00CC6370">
        <w:rPr>
          <w:sz w:val="16"/>
        </w:rPr>
        <w:t>Gabrynowicz</w:t>
      </w:r>
      <w:proofErr w:type="spellEnd"/>
      <w:r w:rsidRPr="00CC6370">
        <w:rPr>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0FDE125F" w14:textId="77777777" w:rsidR="00B52358" w:rsidRPr="00CC6370" w:rsidRDefault="00B52358" w:rsidP="00B52358">
      <w:pPr>
        <w:rPr>
          <w:rStyle w:val="Emphasis"/>
        </w:rPr>
      </w:pPr>
      <w:r w:rsidRPr="00CC6370">
        <w:rPr>
          <w:rStyle w:val="StyleUnderline"/>
        </w:rPr>
        <w:t xml:space="preserve">If emerging space technologies can be thought of as melting Arctic ice, </w:t>
      </w:r>
      <w:r w:rsidRPr="00CC6370">
        <w:rPr>
          <w:rStyle w:val="Style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55738500" w14:textId="77777777" w:rsidR="00B52358" w:rsidRDefault="00B52358" w:rsidP="00B52358">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4BC23D92" w14:textId="77777777" w:rsidR="00B52358" w:rsidRPr="00A20538" w:rsidRDefault="00B52358" w:rsidP="00B52358">
      <w:proofErr w:type="spellStart"/>
      <w:r w:rsidRPr="00A20538">
        <w:rPr>
          <w:rStyle w:val="Style13ptBold"/>
        </w:rPr>
        <w:t>Drmola</w:t>
      </w:r>
      <w:proofErr w:type="spellEnd"/>
      <w:r w:rsidRPr="00A20538">
        <w:rPr>
          <w:rStyle w:val="Style13ptBold"/>
        </w:rPr>
        <w:t xml:space="preserve"> 15</w:t>
      </w:r>
      <w:r>
        <w:t xml:space="preserve"> [</w:t>
      </w:r>
      <w:r w:rsidRPr="00A20538">
        <w:t xml:space="preserve">Jakub </w:t>
      </w:r>
      <w:proofErr w:type="spellStart"/>
      <w:r w:rsidRPr="00A20538">
        <w:t>Drmola</w:t>
      </w:r>
      <w:proofErr w:type="spellEnd"/>
      <w:r>
        <w:t xml:space="preserve"> and</w:t>
      </w:r>
      <w:r w:rsidRPr="00A20538">
        <w:t xml:space="preserve"> Miroslav </w:t>
      </w:r>
      <w:proofErr w:type="spellStart"/>
      <w:r w:rsidRPr="00A20538">
        <w:t>Mareš</w:t>
      </w:r>
      <w:proofErr w:type="spellEnd"/>
      <w:r>
        <w:t xml:space="preserve">, * PhD </w:t>
      </w:r>
      <w:r w:rsidRPr="00A20538">
        <w:t>Security Studies, International Relations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75C0EB71" w14:textId="77777777" w:rsidR="00B52358" w:rsidRPr="00642BDE" w:rsidRDefault="00B52358" w:rsidP="00B52358">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w:t>
      </w:r>
      <w:proofErr w:type="gramStart"/>
      <w:r w:rsidRPr="00642BDE">
        <w:rPr>
          <w:sz w:val="16"/>
        </w:rPr>
        <w:t>activity</w:t>
      </w:r>
      <w:proofErr w:type="gramEnd"/>
      <w:r w:rsidRPr="00642BDE">
        <w:rPr>
          <w:sz w:val="16"/>
        </w:rPr>
        <w:t xml:space="preserve"> and cover of the biosphere, bears clear marks of past impacts, with dozens of craters of more than 10 km in diameter still discernible today. It is a dangerous </w:t>
      </w:r>
      <w:proofErr w:type="spellStart"/>
      <w:r w:rsidRPr="00642BDE">
        <w:rPr>
          <w:sz w:val="16"/>
        </w:rPr>
        <w:t>neighbourhood</w:t>
      </w:r>
      <w:proofErr w:type="spellEnd"/>
      <w:r w:rsidRPr="00642BDE">
        <w:rPr>
          <w:sz w:val="16"/>
        </w:rPr>
        <w:t xml:space="preserve"> that we live in – sometimes described as a shooting gallery.</w:t>
      </w:r>
    </w:p>
    <w:p w14:paraId="0515535A" w14:textId="77777777" w:rsidR="00B52358" w:rsidRPr="00642BDE" w:rsidRDefault="00B52358" w:rsidP="00B52358">
      <w:pPr>
        <w:rPr>
          <w:sz w:val="16"/>
          <w:szCs w:val="16"/>
        </w:rPr>
      </w:pPr>
      <w:r w:rsidRPr="00642BDE">
        <w:rPr>
          <w:sz w:val="16"/>
          <w:szCs w:val="16"/>
        </w:rPr>
        <w:t xml:space="preserve">The role of the Chicxulub impactor in the Cretaceous–Paleogene mass extinction event some 65 million years ago helps to make the severity of this point fairly apparent. Direct observations of events such as the </w:t>
      </w:r>
      <w:proofErr w:type="spellStart"/>
      <w:r w:rsidRPr="00642BDE">
        <w:rPr>
          <w:sz w:val="16"/>
          <w:szCs w:val="16"/>
        </w:rPr>
        <w:t>jovian</w:t>
      </w:r>
      <w:proofErr w:type="spellEnd"/>
      <w:r w:rsidRPr="00642BDE">
        <w:rPr>
          <w:sz w:val="16"/>
          <w:szCs w:val="16"/>
        </w:rPr>
        <w:t xml:space="preserve"> impact of the Shoemaker-Levy 9 comet in July 1994 further emphasized that we live in an active solar system and large collisions are not a thing of the past. The recent Chelyabinsk </w:t>
      </w:r>
      <w:r w:rsidRPr="00642BDE">
        <w:rPr>
          <w:sz w:val="16"/>
          <w:szCs w:val="16"/>
        </w:rPr>
        <w:lastRenderedPageBreak/>
        <w:t>bolide (or the less recent but somewhat larger Tunguska airburst) remind us that Jupiter is not the only planet that can be hit by sizable objects (Chapman 2004).</w:t>
      </w:r>
    </w:p>
    <w:p w14:paraId="1E2B5C91" w14:textId="77777777" w:rsidR="00B52358" w:rsidRPr="00642BDE" w:rsidRDefault="00B52358" w:rsidP="00B52358">
      <w:pPr>
        <w:rPr>
          <w:sz w:val="16"/>
          <w:szCs w:val="16"/>
        </w:rPr>
      </w:pPr>
      <w:r w:rsidRPr="00642BDE">
        <w:rPr>
          <w:sz w:val="16"/>
          <w:szCs w:val="16"/>
        </w:rPr>
        <w:t xml:space="preserve">The Shoemaker-Levy 9 collision made its mark not only in Jupiter's upper atmosphere, where it left blotches the size of our entire planet, but it also shook our perceptions and served as an inspiration for Hollywood films as well as for “planetary </w:t>
      </w:r>
      <w:proofErr w:type="spellStart"/>
      <w:r w:rsidRPr="00642BDE">
        <w:rPr>
          <w:sz w:val="16"/>
          <w:szCs w:val="16"/>
        </w:rPr>
        <w:t>defence</w:t>
      </w:r>
      <w:proofErr w:type="spellEnd"/>
      <w:r w:rsidRPr="00642BDE">
        <w:rPr>
          <w:sz w:val="16"/>
          <w:szCs w:val="16"/>
        </w:rPr>
        <w:t xml:space="preserve">” concepts – often calling on nuclear weapons to break up the object or deflect it away from the Earth. The 2013 deluge of videos, </w:t>
      </w:r>
      <w:proofErr w:type="gramStart"/>
      <w:r w:rsidRPr="00642BDE">
        <w:rPr>
          <w:sz w:val="16"/>
          <w:szCs w:val="16"/>
        </w:rPr>
        <w:t>injuries</w:t>
      </w:r>
      <w:proofErr w:type="gramEnd"/>
      <w:r w:rsidRPr="00642BDE">
        <w:rPr>
          <w:sz w:val="16"/>
          <w:szCs w:val="16"/>
        </w:rPr>
        <w:t xml:space="preserve"> and damage reports from Chelyabinsk reinvigorated interest.</w:t>
      </w:r>
    </w:p>
    <w:p w14:paraId="008AFB59" w14:textId="77777777" w:rsidR="00B52358" w:rsidRPr="00642BDE" w:rsidRDefault="00B52358" w:rsidP="00B52358">
      <w:pPr>
        <w:rPr>
          <w:rStyle w:val="StyleUnderline"/>
        </w:rPr>
      </w:pPr>
      <w:r w:rsidRPr="00642BDE">
        <w:rPr>
          <w:sz w:val="16"/>
        </w:rPr>
        <w:t xml:space="preserve">Sooner or later, </w:t>
      </w:r>
      <w:proofErr w:type="gramStart"/>
      <w:r w:rsidRPr="00642BDE">
        <w:rPr>
          <w:sz w:val="16"/>
        </w:rPr>
        <w:t xml:space="preserve">in order </w:t>
      </w:r>
      <w:r w:rsidRPr="00642BDE">
        <w:rPr>
          <w:rStyle w:val="StyleUnderline"/>
        </w:rPr>
        <w:t>to</w:t>
      </w:r>
      <w:proofErr w:type="gramEnd"/>
      <w:r w:rsidRPr="00642BDE">
        <w:rPr>
          <w:rStyle w:val="StyleUnderline"/>
        </w:rPr>
        <w:t xml:space="preserve"> avoid the fate of the dinosaurs, </w:t>
      </w:r>
      <w:r w:rsidRPr="00D81895">
        <w:rPr>
          <w:rStyle w:val="StyleUnderline"/>
          <w:highlight w:val="green"/>
        </w:rPr>
        <w:t>humanity needs</w:t>
      </w:r>
      <w:r w:rsidRPr="00642BDE">
        <w:rPr>
          <w:rStyle w:val="StyleUnderline"/>
        </w:rPr>
        <w:t xml:space="preserve"> to develop</w:t>
      </w:r>
      <w:r w:rsidRPr="00642BDE">
        <w:rPr>
          <w:sz w:val="16"/>
        </w:rPr>
        <w:t xml:space="preserve"> scientific and technological </w:t>
      </w:r>
      <w:r w:rsidRPr="00D81895">
        <w:rPr>
          <w:rStyle w:val="Emphasis"/>
          <w:highlight w:val="green"/>
        </w:rPr>
        <w:t>capabilities</w:t>
      </w:r>
      <w:r w:rsidRPr="00D81895">
        <w:rPr>
          <w:rStyle w:val="StyleUnderline"/>
          <w:highlight w:val="green"/>
        </w:rPr>
        <w:t xml:space="preserve"> to </w:t>
      </w:r>
      <w:r w:rsidRPr="00D81895">
        <w:rPr>
          <w:rStyle w:val="Emphasis"/>
          <w:highlight w:val="green"/>
        </w:rPr>
        <w:t>prevent</w:t>
      </w:r>
      <w:r w:rsidRPr="00D81895">
        <w:rPr>
          <w:rStyle w:val="StyleUnderline"/>
          <w:highlight w:val="green"/>
        </w:rPr>
        <w:t xml:space="preserve"> </w:t>
      </w:r>
      <w:r w:rsidRPr="00D81895">
        <w:rPr>
          <w:rStyle w:val="Emphasis"/>
          <w:highlight w:val="green"/>
        </w:rPr>
        <w:t>extinction</w:t>
      </w:r>
      <w:r w:rsidRPr="00D81895">
        <w:rPr>
          <w:rStyle w:val="Emphasis"/>
        </w:rPr>
        <w:t xml:space="preserve">-level </w:t>
      </w:r>
      <w:r w:rsidRPr="00D81895">
        <w:rPr>
          <w:rStyle w:val="Emphasis"/>
          <w:highlight w:val="green"/>
        </w:rPr>
        <w:t>impact events</w:t>
      </w:r>
      <w:r w:rsidRPr="00D81895">
        <w:rPr>
          <w:rStyle w:val="Emphasis"/>
        </w:rPr>
        <w:t>.</w:t>
      </w:r>
      <w:r w:rsidRPr="00642BDE">
        <w:rPr>
          <w:sz w:val="16"/>
        </w:rPr>
        <w:t xml:space="preserve"> But most </w:t>
      </w:r>
      <w:r w:rsidRPr="00642BDE">
        <w:rPr>
          <w:rStyle w:val="StyleUnderline"/>
        </w:rPr>
        <w:t xml:space="preserve">solutions bring about new </w:t>
      </w:r>
      <w:proofErr w:type="gramStart"/>
      <w:r w:rsidRPr="00642BDE">
        <w:rPr>
          <w:rStyle w:val="StyleUnderline"/>
        </w:rPr>
        <w:t>challenges</w:t>
      </w:r>
      <w:r w:rsidRPr="00642BDE">
        <w:rPr>
          <w:sz w:val="16"/>
        </w:rPr>
        <w:t>, because</w:t>
      </w:r>
      <w:proofErr w:type="gramEnd"/>
      <w:r w:rsidRPr="00642BDE">
        <w:rPr>
          <w:sz w:val="16"/>
        </w:rPr>
        <w:t xml:space="preserve"> </w:t>
      </w:r>
      <w:r w:rsidRPr="00642BDE">
        <w:rPr>
          <w:rStyle w:val="StyleUnderline"/>
        </w:rPr>
        <w:t>new technologies rarely have only one application.</w:t>
      </w:r>
      <w:r w:rsidRPr="00642BDE">
        <w:rPr>
          <w:sz w:val="16"/>
        </w:rPr>
        <w:t xml:space="preserve"> Here lies the dilemma: </w:t>
      </w:r>
      <w:r w:rsidRPr="00D81895">
        <w:rPr>
          <w:rStyle w:val="StyleUnderline"/>
          <w:highlight w:val="green"/>
        </w:rPr>
        <w:t>any tech</w:t>
      </w:r>
      <w:r w:rsidRPr="00642BDE">
        <w:rPr>
          <w:rStyle w:val="StyleUnderline"/>
        </w:rPr>
        <w:t xml:space="preserve">nology allowing us </w:t>
      </w:r>
      <w:r w:rsidRPr="00D81895">
        <w:rPr>
          <w:rStyle w:val="StyleUnderline"/>
          <w:highlight w:val="green"/>
        </w:rPr>
        <w:t xml:space="preserve">to </w:t>
      </w:r>
      <w:r w:rsidRPr="00D81895">
        <w:rPr>
          <w:rStyle w:val="Emphasis"/>
          <w:highlight w:val="green"/>
        </w:rPr>
        <w:t>deflect</w:t>
      </w:r>
      <w:r w:rsidRPr="00642BDE">
        <w:rPr>
          <w:rStyle w:val="StyleUnderline"/>
        </w:rPr>
        <w:t xml:space="preserve"> asteroids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D81895">
        <w:rPr>
          <w:rStyle w:val="StyleUnderline"/>
          <w:highlight w:val="green"/>
        </w:rPr>
        <w:t>could</w:t>
      </w:r>
      <w:r w:rsidRPr="00642BDE">
        <w:rPr>
          <w:sz w:val="16"/>
        </w:rPr>
        <w:t xml:space="preserve"> also </w:t>
      </w:r>
      <w:r w:rsidRPr="00D81895">
        <w:rPr>
          <w:rStyle w:val="StyleUnderline"/>
          <w:highlight w:val="green"/>
        </w:rPr>
        <w:t xml:space="preserve">be used to </w:t>
      </w:r>
      <w:r w:rsidRPr="00D81895">
        <w:rPr>
          <w:rStyle w:val="Emphasis"/>
          <w:highlight w:val="green"/>
        </w:rPr>
        <w:t>direct</w:t>
      </w:r>
      <w:r w:rsidRPr="00642BDE">
        <w:rPr>
          <w:rStyle w:val="StyleUnderline"/>
        </w:rPr>
        <w:t xml:space="preserve"> them towards</w:t>
      </w:r>
      <w:r w:rsidRPr="00642BDE">
        <w:rPr>
          <w:sz w:val="16"/>
        </w:rPr>
        <w:t xml:space="preserve"> the </w:t>
      </w:r>
      <w:r w:rsidRPr="00642BDE">
        <w:rPr>
          <w:rStyle w:val="StyleUnderline"/>
        </w:rPr>
        <w:t>Earth</w:t>
      </w:r>
      <w:r w:rsidRPr="00642BDE">
        <w:rPr>
          <w:sz w:val="16"/>
        </w:rPr>
        <w:t xml:space="preserve">. This means </w:t>
      </w:r>
      <w:r w:rsidRPr="008E2A44">
        <w:rPr>
          <w:rStyle w:val="StyleUnderline"/>
          <w:highlight w:val="green"/>
        </w:rPr>
        <w:t>we could</w:t>
      </w:r>
      <w:r w:rsidRPr="00642BDE">
        <w:rPr>
          <w:sz w:val="16"/>
        </w:rPr>
        <w:t xml:space="preserve"> potentially </w:t>
      </w:r>
      <w:r w:rsidRPr="00642BDE">
        <w:rPr>
          <w:rStyle w:val="Emphasis"/>
        </w:rPr>
        <w:t>turn</w:t>
      </w:r>
      <w:r w:rsidRPr="00642BDE">
        <w:rPr>
          <w:rStyle w:val="StyleUnderline"/>
        </w:rPr>
        <w:t xml:space="preserve"> </w:t>
      </w:r>
      <w:r w:rsidRPr="008E2A44">
        <w:rPr>
          <w:rStyle w:val="Emphasis"/>
          <w:highlight w:val="green"/>
        </w:rPr>
        <w:t>any</w:t>
      </w:r>
      <w:r w:rsidRPr="00642BDE">
        <w:rPr>
          <w:rStyle w:val="Emphasis"/>
        </w:rPr>
        <w:t xml:space="preserve"> future </w:t>
      </w:r>
      <w:r w:rsidRPr="008E2A44">
        <w:rPr>
          <w:rStyle w:val="Emphasis"/>
          <w:highlight w:val="green"/>
        </w:rPr>
        <w:t>near-miss into an impact</w:t>
      </w:r>
      <w:r w:rsidRPr="00642BDE">
        <w:rPr>
          <w:rStyle w:val="StyleUnderline"/>
        </w:rPr>
        <w:t>, with all its devastating consequences.</w:t>
      </w:r>
    </w:p>
    <w:p w14:paraId="6ED9428C" w14:textId="77777777" w:rsidR="00B52358" w:rsidRPr="00642BDE" w:rsidRDefault="00B52358" w:rsidP="00B52358">
      <w:pPr>
        <w:rPr>
          <w:sz w:val="16"/>
          <w:szCs w:val="16"/>
        </w:rPr>
      </w:pPr>
      <w:r w:rsidRPr="00642BDE">
        <w:rPr>
          <w:sz w:val="16"/>
          <w:szCs w:val="16"/>
        </w:rPr>
        <w:t xml:space="preserve">Sagan &amp; </w:t>
      </w:r>
      <w:proofErr w:type="spellStart"/>
      <w:r w:rsidRPr="00642BDE">
        <w:rPr>
          <w:sz w:val="16"/>
          <w:szCs w:val="16"/>
        </w:rPr>
        <w:t>Ostro</w:t>
      </w:r>
      <w:proofErr w:type="spellEnd"/>
      <w:r w:rsidRPr="00642BDE">
        <w:rPr>
          <w:sz w:val="16"/>
          <w:szCs w:val="16"/>
        </w:rPr>
        <w:t xml:space="preserve"> (1994b) concluded that this is a risk not worth taking. Considering the very low probabilities of impacts with objects larger than 1 km (generally less than 1 in 5000 for a given century), they were more worried about the misuse of such trajectory-altering technology than the </w:t>
      </w:r>
      <w:proofErr w:type="spellStart"/>
      <w:r w:rsidRPr="00642BDE">
        <w:rPr>
          <w:sz w:val="16"/>
          <w:szCs w:val="16"/>
        </w:rPr>
        <w:t>undiverted</w:t>
      </w:r>
      <w:proofErr w:type="spellEnd"/>
      <w:r w:rsidRPr="00642BDE">
        <w:rPr>
          <w:sz w:val="16"/>
          <w:szCs w:val="16"/>
        </w:rPr>
        <w:t xml:space="preserve">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1FDADE10" w14:textId="77777777" w:rsidR="00B52358" w:rsidRPr="00642BDE" w:rsidRDefault="00B52358" w:rsidP="00B52358">
      <w:pPr>
        <w:rPr>
          <w:sz w:val="16"/>
          <w:szCs w:val="16"/>
        </w:rPr>
      </w:pPr>
      <w:proofErr w:type="gramStart"/>
      <w:r w:rsidRPr="00642BDE">
        <w:rPr>
          <w:sz w:val="16"/>
          <w:szCs w:val="16"/>
        </w:rPr>
        <w:t>Later on</w:t>
      </w:r>
      <w:proofErr w:type="gramEnd"/>
      <w:r w:rsidRPr="00642BDE">
        <w:rPr>
          <w:sz w:val="16"/>
          <w:szCs w:val="16"/>
        </w:rPr>
        <w:t>, a modification of sorts to the deflection dilemma appeared, positing that the “real” dilemma (</w:t>
      </w:r>
      <w:proofErr w:type="spellStart"/>
      <w:r w:rsidRPr="00642BDE">
        <w:rPr>
          <w:sz w:val="16"/>
          <w:szCs w:val="16"/>
        </w:rPr>
        <w:t>Schweickart</w:t>
      </w:r>
      <w:proofErr w:type="spellEnd"/>
      <w:r w:rsidRPr="00642BDE">
        <w:rPr>
          <w:sz w:val="16"/>
          <w:szCs w:val="16"/>
        </w:rPr>
        <w:t xml:space="preserve">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2A85CBBA" w14:textId="77777777" w:rsidR="00B52358" w:rsidRPr="00642BDE" w:rsidRDefault="00B52358" w:rsidP="00B52358">
      <w:pPr>
        <w:rPr>
          <w:sz w:val="16"/>
          <w:szCs w:val="16"/>
        </w:rPr>
      </w:pPr>
      <w:r w:rsidRPr="00642BDE">
        <w:rPr>
          <w:sz w:val="16"/>
          <w:szCs w:val="16"/>
        </w:rPr>
        <w:t>Privatization and industry</w:t>
      </w:r>
    </w:p>
    <w:p w14:paraId="69E57616" w14:textId="77777777" w:rsidR="00B52358" w:rsidRPr="008E2A44" w:rsidRDefault="00B52358" w:rsidP="00B52358">
      <w:pPr>
        <w:rPr>
          <w:sz w:val="16"/>
        </w:rPr>
      </w:pPr>
      <w:proofErr w:type="gramStart"/>
      <w:r w:rsidRPr="008E2A44">
        <w:rPr>
          <w:sz w:val="16"/>
        </w:rPr>
        <w:t>Both of these</w:t>
      </w:r>
      <w:proofErr w:type="gramEnd"/>
      <w:r w:rsidRPr="008E2A44">
        <w:rPr>
          <w:sz w:val="16"/>
        </w:rPr>
        <w:t xml:space="preserv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D81895">
        <w:rPr>
          <w:rStyle w:val="StyleUnderline"/>
          <w:highlight w:val="green"/>
        </w:rPr>
        <w:t>private companies</w:t>
      </w:r>
      <w:r w:rsidRPr="00642BDE">
        <w:rPr>
          <w:rStyle w:val="StyleUnderline"/>
        </w:rPr>
        <w:t xml:space="preserve"> in space </w:t>
      </w:r>
      <w:r w:rsidRPr="00D81895">
        <w:rPr>
          <w:rStyle w:val="StyleUnderline"/>
          <w:highlight w:val="green"/>
        </w:rPr>
        <w:t>suggests</w:t>
      </w:r>
      <w:r w:rsidRPr="008E2A44">
        <w:rPr>
          <w:sz w:val="16"/>
        </w:rPr>
        <w:t xml:space="preserve"> that </w:t>
      </w:r>
      <w:r w:rsidRPr="00D81895">
        <w:rPr>
          <w:rStyle w:val="StyleUnderline"/>
          <w:highlight w:val="green"/>
        </w:rPr>
        <w:t>states might be unable</w:t>
      </w:r>
      <w:r w:rsidRPr="008E2A44">
        <w:rPr>
          <w:sz w:val="16"/>
        </w:rPr>
        <w:t xml:space="preserve"> (or unwilling) </w:t>
      </w:r>
      <w:r w:rsidRPr="00D81895">
        <w:rPr>
          <w:rStyle w:val="StyleUnderline"/>
          <w:highlight w:val="green"/>
        </w:rPr>
        <w:t>to maintain their</w:t>
      </w:r>
      <w:r w:rsidRPr="00D81895">
        <w:rPr>
          <w:rStyle w:val="StyleUnderline"/>
        </w:rPr>
        <w:t xml:space="preserve"> exc</w:t>
      </w:r>
      <w:r w:rsidRPr="008E2A44">
        <w:rPr>
          <w:rStyle w:val="StyleUnderline"/>
        </w:rPr>
        <w:t xml:space="preserve">lusive </w:t>
      </w:r>
      <w:r w:rsidRPr="00D81895">
        <w:rPr>
          <w:rStyle w:val="StyleUnderline"/>
          <w:highlight w:val="green"/>
        </w:rPr>
        <w:t>hold on</w:t>
      </w:r>
      <w:r w:rsidRPr="008E2A44">
        <w:rPr>
          <w:sz w:val="16"/>
        </w:rPr>
        <w:t xml:space="preserve"> the </w:t>
      </w:r>
      <w:r w:rsidRPr="00D81895">
        <w:rPr>
          <w:rStyle w:val="StyleUnderline"/>
          <w:highlight w:val="gree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w:t>
      </w:r>
      <w:proofErr w:type="gramStart"/>
      <w:r w:rsidRPr="008E2A44">
        <w:rPr>
          <w:sz w:val="16"/>
        </w:rPr>
        <w:t>At the moment</w:t>
      </w:r>
      <w:proofErr w:type="gramEnd"/>
      <w:r w:rsidRPr="008E2A44">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D81895">
        <w:rPr>
          <w:rStyle w:val="StyleUnderline"/>
          <w:highlight w:val="green"/>
        </w:rPr>
        <w:t>asteroid mining</w:t>
      </w:r>
      <w:r w:rsidRPr="008E2A44">
        <w:rPr>
          <w:sz w:val="16"/>
        </w:rPr>
        <w:t xml:space="preserve">, has </w:t>
      </w:r>
      <w:r w:rsidRPr="00D81895">
        <w:rPr>
          <w:rStyle w:val="StyleUnderline"/>
          <w:highlight w:val="green"/>
        </w:rPr>
        <w:t>received increased</w:t>
      </w:r>
      <w:r w:rsidRPr="008E2A44">
        <w:rPr>
          <w:rStyle w:val="StyleUnderline"/>
        </w:rPr>
        <w:t xml:space="preserve"> attention and </w:t>
      </w:r>
      <w:r w:rsidRPr="00D81895">
        <w:rPr>
          <w:rStyle w:val="StyleUnderline"/>
          <w:highlight w:val="gree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w:t>
      </w:r>
      <w:proofErr w:type="spellStart"/>
      <w:r w:rsidRPr="008E2A44">
        <w:rPr>
          <w:sz w:val="16"/>
        </w:rPr>
        <w:t>Ostro</w:t>
      </w:r>
      <w:proofErr w:type="spellEnd"/>
      <w:r w:rsidRPr="008E2A44">
        <w:rPr>
          <w:sz w:val="16"/>
        </w:rPr>
        <w:t xml:space="preserve"> 1999).</w:t>
      </w:r>
    </w:p>
    <w:p w14:paraId="22F009D4" w14:textId="77777777" w:rsidR="00B52358" w:rsidRPr="008E2A44" w:rsidRDefault="00B52358" w:rsidP="00B52358">
      <w:pPr>
        <w:rPr>
          <w:sz w:val="16"/>
          <w:szCs w:val="16"/>
        </w:rPr>
      </w:pPr>
      <w:r w:rsidRPr="008E2A44">
        <w:rPr>
          <w:sz w:val="16"/>
          <w:szCs w:val="16"/>
        </w:rPr>
        <w:t xml:space="preserve">While the idea of mining asteroids carries with it an air of science fiction (as all space-based </w:t>
      </w:r>
      <w:proofErr w:type="spellStart"/>
      <w:r w:rsidRPr="008E2A44">
        <w:rPr>
          <w:sz w:val="16"/>
          <w:szCs w:val="16"/>
        </w:rPr>
        <w:t>endeavours</w:t>
      </w:r>
      <w:proofErr w:type="spellEnd"/>
      <w:r w:rsidRPr="008E2A44">
        <w:rPr>
          <w:sz w:val="16"/>
          <w:szCs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8E2A44">
        <w:rPr>
          <w:sz w:val="16"/>
          <w:szCs w:val="16"/>
        </w:rPr>
        <w:t>properties, but</w:t>
      </w:r>
      <w:proofErr w:type="gramEnd"/>
      <w:r w:rsidRPr="008E2A44">
        <w:rPr>
          <w:sz w:val="16"/>
          <w:szCs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8E2A44">
        <w:rPr>
          <w:sz w:val="16"/>
          <w:szCs w:val="16"/>
        </w:rPr>
        <w:t>Willbold</w:t>
      </w:r>
      <w:proofErr w:type="spellEnd"/>
      <w:r w:rsidRPr="008E2A44">
        <w:rPr>
          <w:sz w:val="16"/>
          <w:szCs w:val="16"/>
        </w:rPr>
        <w:t xml:space="preserve"> et al. 2011). Some of the largest known deposits of these metals on Earth are found within ancient impact craters.</w:t>
      </w:r>
    </w:p>
    <w:p w14:paraId="6DB5C9B4" w14:textId="77777777" w:rsidR="00B52358" w:rsidRPr="008E2A44" w:rsidRDefault="00B52358" w:rsidP="00B52358">
      <w:pPr>
        <w:rPr>
          <w:sz w:val="16"/>
          <w:szCs w:val="16"/>
        </w:rPr>
      </w:pPr>
      <w:r w:rsidRPr="008E2A44">
        <w:rPr>
          <w:sz w:val="16"/>
          <w:szCs w:val="16"/>
        </w:rPr>
        <w:t>Platinum-group metals are deemed critical to our modern technology-based civilization, without substitutes in many applications, and their supply is at risk of “geopolitical machinations” (</w:t>
      </w:r>
      <w:proofErr w:type="spellStart"/>
      <w:r w:rsidRPr="008E2A44">
        <w:rPr>
          <w:sz w:val="16"/>
          <w:szCs w:val="16"/>
        </w:rPr>
        <w:t>Graedel</w:t>
      </w:r>
      <w:proofErr w:type="spellEnd"/>
      <w:r w:rsidRPr="008E2A44">
        <w:rPr>
          <w:sz w:val="16"/>
          <w:szCs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D81895">
        <w:rPr>
          <w:rStyle w:val="StyleUnderline"/>
          <w:highlight w:val="green"/>
        </w:rPr>
        <w:t>success</w:t>
      </w:r>
      <w:r w:rsidRPr="008E2A44">
        <w:rPr>
          <w:rStyle w:val="StyleUnderline"/>
        </w:rPr>
        <w:t xml:space="preserve"> </w:t>
      </w:r>
      <w:r w:rsidRPr="008E2A44">
        <w:rPr>
          <w:rStyle w:val="StyleUnderline"/>
        </w:rPr>
        <w:lastRenderedPageBreak/>
        <w:t xml:space="preserve">of the industry </w:t>
      </w:r>
      <w:r w:rsidRPr="00D81895">
        <w:rPr>
          <w:rStyle w:val="StyleUnderline"/>
          <w:highlight w:val="green"/>
        </w:rPr>
        <w:t>comes down to</w:t>
      </w:r>
      <w:r w:rsidRPr="008E2A44">
        <w:rPr>
          <w:rStyle w:val="StyleUnderline"/>
        </w:rPr>
        <w:t xml:space="preserve"> developing technically feasible and cost-effective </w:t>
      </w:r>
      <w:r w:rsidRPr="00D81895">
        <w:rPr>
          <w:rStyle w:val="StyleUnderline"/>
          <w:highlight w:val="green"/>
        </w:rPr>
        <w:t>methods of</w:t>
      </w:r>
      <w:r w:rsidRPr="008E2A44">
        <w:rPr>
          <w:rStyle w:val="StyleUnderline"/>
        </w:rPr>
        <w:t xml:space="preserve"> mining them and </w:t>
      </w:r>
      <w:r w:rsidRPr="00D81895">
        <w:rPr>
          <w:rStyle w:val="StyleUnderline"/>
          <w:highlight w:val="green"/>
        </w:rPr>
        <w:t>retrieving</w:t>
      </w:r>
      <w:r w:rsidRPr="008E2A44">
        <w:rPr>
          <w:rStyle w:val="StyleUnderline"/>
        </w:rPr>
        <w:t xml:space="preserve"> them</w:t>
      </w:r>
      <w:r w:rsidRPr="008E2A44">
        <w:rPr>
          <w:sz w:val="16"/>
          <w:szCs w:val="16"/>
        </w:rPr>
        <w:t xml:space="preserve"> (Blair 2000, Gerlach 2005).</w:t>
      </w:r>
    </w:p>
    <w:p w14:paraId="7207E75D" w14:textId="77777777" w:rsidR="00B52358" w:rsidRPr="008E2A44" w:rsidRDefault="00B52358" w:rsidP="00B52358">
      <w:pPr>
        <w:rPr>
          <w:sz w:val="16"/>
          <w:szCs w:val="16"/>
        </w:rPr>
      </w:pPr>
      <w:r w:rsidRPr="008E2A44">
        <w:rPr>
          <w:sz w:val="16"/>
          <w:szCs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8E2A44">
        <w:rPr>
          <w:sz w:val="16"/>
          <w:szCs w:val="16"/>
        </w:rPr>
        <w:t>kilogramme</w:t>
      </w:r>
      <w:proofErr w:type="spellEnd"/>
      <w:r w:rsidRPr="008E2A44">
        <w:rPr>
          <w:sz w:val="16"/>
          <w:szCs w:val="16"/>
        </w:rPr>
        <w:t xml:space="preserve"> to launch water (or anything else) to low Earth orbit and about two or three times more for geostationary transfer orbit (Jain &amp; </w:t>
      </w:r>
      <w:proofErr w:type="spellStart"/>
      <w:r w:rsidRPr="008E2A44">
        <w:rPr>
          <w:sz w:val="16"/>
          <w:szCs w:val="16"/>
        </w:rPr>
        <w:t>Trost</w:t>
      </w:r>
      <w:proofErr w:type="spellEnd"/>
      <w:r w:rsidRPr="008E2A44">
        <w:rPr>
          <w:sz w:val="16"/>
          <w:szCs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3443C70F" w14:textId="77777777" w:rsidR="00B52358" w:rsidRPr="008E2A44" w:rsidRDefault="00B52358" w:rsidP="00B52358">
      <w:pPr>
        <w:rPr>
          <w:sz w:val="16"/>
          <w:szCs w:val="16"/>
        </w:rPr>
      </w:pPr>
      <w:r w:rsidRPr="008E2A44">
        <w:rPr>
          <w:sz w:val="16"/>
          <w:szCs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8E2A44">
        <w:rPr>
          <w:sz w:val="16"/>
          <w:szCs w:val="16"/>
        </w:rPr>
        <w:t>through the use of</w:t>
      </w:r>
      <w:proofErr w:type="gramEnd"/>
      <w:r w:rsidRPr="008E2A44">
        <w:rPr>
          <w:sz w:val="16"/>
          <w:szCs w:val="16"/>
        </w:rPr>
        <w:t xml:space="preserve"> some form of </w:t>
      </w:r>
      <w:proofErr w:type="spellStart"/>
      <w:r w:rsidRPr="008E2A44">
        <w:rPr>
          <w:sz w:val="16"/>
          <w:szCs w:val="16"/>
        </w:rPr>
        <w:t>refuelling</w:t>
      </w:r>
      <w:proofErr w:type="spellEnd"/>
      <w:r w:rsidRPr="008E2A44">
        <w:rPr>
          <w:sz w:val="16"/>
          <w:szCs w:val="16"/>
        </w:rPr>
        <w:t xml:space="preserve"> depots, it would probably in turn make space </w:t>
      </w:r>
      <w:proofErr w:type="spellStart"/>
      <w:r w:rsidRPr="008E2A44">
        <w:rPr>
          <w:sz w:val="16"/>
          <w:szCs w:val="16"/>
        </w:rPr>
        <w:t>endeavours</w:t>
      </w:r>
      <w:proofErr w:type="spellEnd"/>
      <w:r w:rsidRPr="008E2A44">
        <w:rPr>
          <w:sz w:val="16"/>
          <w:szCs w:val="16"/>
        </w:rPr>
        <w:t xml:space="preserve"> more affordable and sustainable. The same would apply if some of the more common metals found in asteroids (such as iron or nickel) were used to build structures directly in orbit instead of launching them from the Earth.</w:t>
      </w:r>
    </w:p>
    <w:p w14:paraId="2738500F" w14:textId="77777777" w:rsidR="00B52358" w:rsidRPr="008E2A44" w:rsidRDefault="00B52358" w:rsidP="00B52358">
      <w:pPr>
        <w:rPr>
          <w:sz w:val="16"/>
          <w:szCs w:val="16"/>
        </w:rPr>
      </w:pPr>
      <w:r w:rsidRPr="008E2A44">
        <w:rPr>
          <w:sz w:val="16"/>
          <w:szCs w:val="16"/>
        </w:rPr>
        <w:t>The risks of mining asteroids</w:t>
      </w:r>
    </w:p>
    <w:p w14:paraId="36641F79" w14:textId="77777777" w:rsidR="00B52358" w:rsidRPr="008E2A44" w:rsidRDefault="00B52358" w:rsidP="00B52358">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D81895">
        <w:rPr>
          <w:rStyle w:val="StyleUnderline"/>
          <w:highlight w:val="green"/>
        </w:rPr>
        <w:t>the entire asteroid might be moved closer to a more convenient location before</w:t>
      </w:r>
      <w:r w:rsidRPr="008E2A44">
        <w:rPr>
          <w:rStyle w:val="StyleUnderline"/>
        </w:rPr>
        <w:t xml:space="preserve"> starting </w:t>
      </w:r>
      <w:r w:rsidRPr="00D81895">
        <w:rPr>
          <w:rStyle w:val="StyleUnderline"/>
          <w:highlight w:val="green"/>
        </w:rPr>
        <w:t>mining</w:t>
      </w:r>
      <w:r w:rsidRPr="008E2A44">
        <w:rPr>
          <w:rStyle w:val="StyleUnderline"/>
        </w:rPr>
        <w:t>.</w:t>
      </w:r>
      <w:r w:rsidRPr="008E2A44">
        <w:rPr>
          <w:sz w:val="16"/>
        </w:rPr>
        <w:t xml:space="preserve"> Thus repositioned, it might even be used as a shielded habitat, once hollowed out (</w:t>
      </w:r>
      <w:proofErr w:type="spellStart"/>
      <w:r w:rsidRPr="008E2A44">
        <w:rPr>
          <w:sz w:val="16"/>
        </w:rPr>
        <w:t>Ostro</w:t>
      </w:r>
      <w:proofErr w:type="spellEnd"/>
      <w:r w:rsidRPr="008E2A44">
        <w:rPr>
          <w:sz w:val="16"/>
        </w:rPr>
        <w:t xml:space="preserve"> 1999). There are different speculative costs and benefits associated with either option, which would vary with the size, </w:t>
      </w:r>
      <w:proofErr w:type="gramStart"/>
      <w:r w:rsidRPr="008E2A44">
        <w:rPr>
          <w:sz w:val="16"/>
        </w:rPr>
        <w:t>orbit</w:t>
      </w:r>
      <w:proofErr w:type="gramEnd"/>
      <w:r w:rsidRPr="008E2A44">
        <w:rPr>
          <w:sz w:val="16"/>
        </w:rPr>
        <w:t xml:space="preserve"> and composition of the asteroid. But, crucially, </w:t>
      </w:r>
      <w:r w:rsidRPr="008E2A44">
        <w:rPr>
          <w:rStyle w:val="StyleUnderline"/>
        </w:rPr>
        <w:t xml:space="preserve">the second option would entail </w:t>
      </w:r>
      <w:r w:rsidRPr="00D81895">
        <w:rPr>
          <w:rStyle w:val="Emphasis"/>
          <w:highlight w:val="green"/>
        </w:rPr>
        <w:t>putting asteroids into orbit around</w:t>
      </w:r>
      <w:r w:rsidRPr="008E2A44">
        <w:rPr>
          <w:rStyle w:val="Emphasis"/>
        </w:rPr>
        <w:t xml:space="preserve"> the </w:t>
      </w:r>
      <w:r w:rsidRPr="00D81895">
        <w:rPr>
          <w:rStyle w:val="Emphasis"/>
          <w:highlight w:val="green"/>
        </w:rPr>
        <w:t>Earth</w:t>
      </w:r>
      <w:r w:rsidRPr="008E2A44">
        <w:rPr>
          <w:sz w:val="16"/>
        </w:rPr>
        <w:t xml:space="preserve">, the Moon or possibly at one of the Earth's </w:t>
      </w:r>
      <w:proofErr w:type="spellStart"/>
      <w:r w:rsidRPr="008E2A44">
        <w:rPr>
          <w:sz w:val="16"/>
        </w:rPr>
        <w:t>Lagrangian</w:t>
      </w:r>
      <w:proofErr w:type="spellEnd"/>
      <w:r w:rsidRPr="008E2A44">
        <w:rPr>
          <w:sz w:val="16"/>
        </w:rPr>
        <w:t xml:space="preserve">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xml:space="preserve">, where it would serve as a destination for future manned missions and experiments. This “Asteroid Redirect Mission” is to take place in the next decade and is being pitched mainly as a </w:t>
      </w:r>
      <w:proofErr w:type="gramStart"/>
      <w:r w:rsidRPr="008E2A44">
        <w:rPr>
          <w:sz w:val="16"/>
        </w:rPr>
        <w:t>stepping stone</w:t>
      </w:r>
      <w:proofErr w:type="gramEnd"/>
      <w:r w:rsidRPr="008E2A44">
        <w:rPr>
          <w:sz w:val="16"/>
        </w:rPr>
        <w:t xml:space="preserve"> towards a future mission to Mars (see box “NASA's Asteroid Redirect Mission”; Brophy et al. 2012, Burchell 2014, Gates et al. 2015).</w:t>
      </w:r>
    </w:p>
    <w:p w14:paraId="3A183E7F" w14:textId="77777777" w:rsidR="00B52358" w:rsidRPr="00642BDE" w:rsidRDefault="00B52358" w:rsidP="00B52358">
      <w:pPr>
        <w:rPr>
          <w:rStyle w:val="Emphasis"/>
        </w:rPr>
      </w:pPr>
      <w:proofErr w:type="spellStart"/>
      <w:r w:rsidRPr="00642BDE">
        <w:rPr>
          <w:sz w:val="16"/>
        </w:rPr>
        <w:t>Programmes</w:t>
      </w:r>
      <w:proofErr w:type="spellEnd"/>
      <w:r w:rsidRPr="00642BDE">
        <w:rPr>
          <w:sz w:val="16"/>
        </w:rPr>
        <w:t xml:space="preserve"> to redirect asteroids and, especially, </w:t>
      </w:r>
      <w:r w:rsidRPr="008E2A44">
        <w:rPr>
          <w:rStyle w:val="StyleUnderline"/>
        </w:rPr>
        <w:t>plans to mine asteroids on an industrial scale</w:t>
      </w:r>
      <w:r w:rsidRPr="008E2A44">
        <w:rPr>
          <w:sz w:val="16"/>
          <w:szCs w:val="16"/>
        </w:rPr>
        <w:t xml:space="preserve"> essentially </w:t>
      </w:r>
      <w:r w:rsidRPr="008E2A44">
        <w:rPr>
          <w:rStyle w:val="Emphasis"/>
        </w:rPr>
        <w:t>resurrect the deflection dilemma.</w:t>
      </w:r>
      <w:r w:rsidRPr="00642BDE">
        <w:rPr>
          <w:sz w:val="16"/>
        </w:rPr>
        <w:t xml:space="preserve"> But it is no longer a matter of superpowers intentionally misusing technology designed to prevent dangerous impacts. </w:t>
      </w:r>
      <w:r w:rsidRPr="008E2A44">
        <w:rPr>
          <w:rStyle w:val="StyleUnderline"/>
        </w:rPr>
        <w:t xml:space="preserve">It becomes an issue of proliferation among private entities. </w:t>
      </w:r>
      <w:r w:rsidRPr="008E2A44">
        <w:rPr>
          <w:rStyle w:val="StyleUnderline"/>
          <w:highlight w:val="green"/>
        </w:rPr>
        <w:t>Once private</w:t>
      </w:r>
      <w:r w:rsidRPr="00642BDE">
        <w:rPr>
          <w:rStyle w:val="StyleUnderline"/>
        </w:rPr>
        <w:t xml:space="preserve"> mining </w:t>
      </w:r>
      <w:r w:rsidRPr="008E2A44">
        <w:rPr>
          <w:rStyle w:val="StyleUnderline"/>
          <w:highlight w:val="green"/>
        </w:rPr>
        <w:t>companies acquire the</w:t>
      </w:r>
      <w:r w:rsidRPr="00642BDE">
        <w:rPr>
          <w:rStyle w:val="StyleUnderline"/>
        </w:rPr>
        <w:t xml:space="preserve"> technical </w:t>
      </w:r>
      <w:r w:rsidRPr="008E2A44">
        <w:rPr>
          <w:rStyle w:val="StyleUnderline"/>
          <w:highlight w:val="green"/>
        </w:rPr>
        <w:t>ability to redirect</w:t>
      </w:r>
      <w:r w:rsidRPr="00642BDE">
        <w:rPr>
          <w:sz w:val="16"/>
        </w:rPr>
        <w:t xml:space="preserve"> suitable </w:t>
      </w:r>
      <w:r w:rsidRPr="008E2A44">
        <w:rPr>
          <w:rStyle w:val="StyleUnderline"/>
          <w:highlight w:val="green"/>
        </w:rPr>
        <w:t>NEOs</w:t>
      </w:r>
      <w:r w:rsidRPr="00642BDE">
        <w:rPr>
          <w:sz w:val="16"/>
        </w:rPr>
        <w:t xml:space="preserve"> (</w:t>
      </w:r>
      <w:proofErr w:type="spellStart"/>
      <w:r w:rsidRPr="00642BDE">
        <w:rPr>
          <w:sz w:val="16"/>
        </w:rPr>
        <w:t>Baoyin</w:t>
      </w:r>
      <w:proofErr w:type="spellEnd"/>
      <w:r w:rsidRPr="00642BDE">
        <w:rPr>
          <w:sz w:val="16"/>
        </w:rPr>
        <w:t xml:space="preserve"> et al. 2011) </w:t>
      </w:r>
      <w:proofErr w:type="gramStart"/>
      <w:r w:rsidRPr="00642BDE">
        <w:rPr>
          <w:sz w:val="16"/>
        </w:rPr>
        <w:t xml:space="preserve">in order </w:t>
      </w:r>
      <w:r w:rsidRPr="00642BDE">
        <w:rPr>
          <w:rStyle w:val="StyleUnderline"/>
        </w:rPr>
        <w:t>to</w:t>
      </w:r>
      <w:proofErr w:type="gramEnd"/>
      <w:r w:rsidRPr="00642BDE">
        <w:rPr>
          <w:rStyle w:val="StyleUnderline"/>
        </w:rPr>
        <w:t xml:space="preserve"> extract platinum or water</w:t>
      </w:r>
      <w:r w:rsidRPr="00642BDE">
        <w:rPr>
          <w:sz w:val="16"/>
        </w:rPr>
        <w:t xml:space="preserve"> from them, </w:t>
      </w:r>
      <w:r w:rsidRPr="008E2A44">
        <w:rPr>
          <w:rStyle w:val="Emphasis"/>
          <w:highlight w:val="green"/>
        </w:rPr>
        <w:t>perilous inflections become more likely</w:t>
      </w:r>
      <w:r w:rsidRPr="00642BDE">
        <w:rPr>
          <w:rStyle w:val="Emphasis"/>
        </w:rPr>
        <w:t>.</w:t>
      </w:r>
    </w:p>
    <w:p w14:paraId="4F226A4C" w14:textId="77777777" w:rsidR="00B52358" w:rsidRPr="004D1670" w:rsidRDefault="00B52358" w:rsidP="00B52358">
      <w:pPr>
        <w:rPr>
          <w:sz w:val="16"/>
        </w:rPr>
      </w:pPr>
      <w:r w:rsidRPr="00A20538">
        <w:rPr>
          <w:rStyle w:val="StyleUnderline"/>
        </w:rPr>
        <w:t xml:space="preserve">The probability of </w:t>
      </w:r>
      <w:r w:rsidRPr="008E2A44">
        <w:rPr>
          <w:rStyle w:val="Emphasis"/>
          <w:highlight w:val="green"/>
        </w:rPr>
        <w:t>accidents</w:t>
      </w:r>
      <w:r w:rsidRPr="00A20538">
        <w:rPr>
          <w:rStyle w:val="StyleUnderline"/>
        </w:rPr>
        <w:t xml:space="preserve"> will </w:t>
      </w:r>
      <w:r w:rsidRPr="008E2A44">
        <w:rPr>
          <w:rStyle w:val="StyleUnderline"/>
          <w:highlight w:val="green"/>
        </w:rPr>
        <w:t>rise</w:t>
      </w:r>
      <w:r w:rsidRPr="00A20538">
        <w:rPr>
          <w:rStyle w:val="StyleUnderline"/>
        </w:rPr>
        <w:t xml:space="preserve"> with the number of asteroids whose trajectories we decide to manipulate.</w:t>
      </w:r>
      <w:r w:rsidRPr="004D1670">
        <w:rPr>
          <w:sz w:val="16"/>
        </w:rPr>
        <w:t xml:space="preserve"> Such accidents might be very unlikely, but </w:t>
      </w:r>
      <w:r w:rsidRPr="008E2A44">
        <w:rPr>
          <w:rStyle w:val="Emphasis"/>
          <w:highlight w:val="green"/>
        </w:rPr>
        <w:t>even a tiny</w:t>
      </w:r>
      <w:r w:rsidRPr="004D1670">
        <w:rPr>
          <w:rStyle w:val="StyleUnderline"/>
        </w:rPr>
        <w:t xml:space="preserve"> technical or human </w:t>
      </w:r>
      <w:r w:rsidRPr="008E2A44">
        <w:rPr>
          <w:rStyle w:val="Emphasis"/>
          <w:highlight w:val="green"/>
        </w:rPr>
        <w:t>error</w:t>
      </w:r>
      <w:r w:rsidRPr="004D1670">
        <w:rPr>
          <w:rStyle w:val="StyleUnderline"/>
        </w:rPr>
        <w:t xml:space="preserve"> in the execution of an inflection meant to place an asteroid into</w:t>
      </w:r>
      <w:r w:rsidRPr="004D1670">
        <w:rPr>
          <w:sz w:val="16"/>
        </w:rPr>
        <w:t xml:space="preserve"> the lunar or geocentric </w:t>
      </w:r>
      <w:r w:rsidRPr="004D1670">
        <w:rPr>
          <w:rStyle w:val="StyleUnderline"/>
        </w:rPr>
        <w:t xml:space="preserve">orbit </w:t>
      </w:r>
      <w:r w:rsidRPr="008E2A44">
        <w:rPr>
          <w:rStyle w:val="StyleUnderline"/>
          <w:highlight w:val="green"/>
        </w:rPr>
        <w:t>might send it</w:t>
      </w:r>
      <w:r w:rsidRPr="004D1670">
        <w:rPr>
          <w:rStyle w:val="StyleUnderline"/>
        </w:rPr>
        <w:t xml:space="preserve"> crashing </w:t>
      </w:r>
      <w:r w:rsidRPr="008E2A44">
        <w:rPr>
          <w:rStyle w:val="StyleUnderline"/>
          <w:highlight w:val="green"/>
        </w:rPr>
        <w:t>into the Earth</w:t>
      </w:r>
      <w:r w:rsidRPr="004D1670">
        <w:rPr>
          <w:rStyle w:val="StyleUnderline"/>
        </w:rPr>
        <w:t xml:space="preserve"> with</w:t>
      </w:r>
      <w:r w:rsidRPr="004D1670">
        <w:rPr>
          <w:sz w:val="16"/>
        </w:rPr>
        <w:t xml:space="preserve"> potentially </w:t>
      </w:r>
      <w:r w:rsidRPr="004D1670">
        <w:rPr>
          <w:rStyle w:val="StyleUnderline"/>
        </w:rPr>
        <w:t>devastating consequences.</w:t>
      </w:r>
      <w:r w:rsidRPr="004D1670">
        <w:rPr>
          <w:sz w:val="16"/>
        </w:rPr>
        <w:t xml:space="preserve"> And while we might find solace in the low probabilities associated with such an accident, </w:t>
      </w:r>
      <w:r w:rsidRPr="008E2A44">
        <w:rPr>
          <w:rStyle w:val="Emphasis"/>
        </w:rPr>
        <w:t xml:space="preserve">even </w:t>
      </w:r>
      <w:r w:rsidRPr="008E2A44">
        <w:rPr>
          <w:rStyle w:val="Emphasis"/>
          <w:highlight w:val="green"/>
        </w:rPr>
        <w:t>contemporary industries</w:t>
      </w:r>
      <w:r w:rsidRPr="004D1670">
        <w:rPr>
          <w:sz w:val="16"/>
        </w:rPr>
        <w:t xml:space="preserve"> which are </w:t>
      </w:r>
      <w:r w:rsidRPr="008E2A44">
        <w:rPr>
          <w:rStyle w:val="Emphasis"/>
        </w:rPr>
        <w:t xml:space="preserve">considered very safe </w:t>
      </w:r>
      <w:r w:rsidRPr="008E2A44">
        <w:rPr>
          <w:rStyle w:val="Emphasis"/>
          <w:highlight w:val="green"/>
        </w:rPr>
        <w:t>suffer from</w:t>
      </w:r>
      <w:r w:rsidRPr="008E2A44">
        <w:rPr>
          <w:rStyle w:val="Emphasis"/>
        </w:rPr>
        <w:t xml:space="preserve"> unlikely </w:t>
      </w:r>
      <w:r w:rsidRPr="008E2A44">
        <w:rPr>
          <w:rStyle w:val="Emphasis"/>
          <w:highlight w:val="green"/>
        </w:rPr>
        <w:t>tragedies</w:t>
      </w:r>
      <w:r w:rsidRPr="008E2A44">
        <w:rPr>
          <w:rStyle w:val="Emphasis"/>
        </w:rPr>
        <w:t>.</w:t>
      </w:r>
      <w:r w:rsidRPr="004D1670">
        <w:rPr>
          <w:sz w:val="16"/>
        </w:rPr>
        <w:t xml:space="preserve"> Despite being dependable and reliable, </w:t>
      </w:r>
      <w:r w:rsidRPr="008E2A44">
        <w:rPr>
          <w:rStyle w:val="Emphasis"/>
          <w:highlight w:val="green"/>
        </w:rPr>
        <w:t>airliners</w:t>
      </w:r>
      <w:r w:rsidRPr="004D1670">
        <w:rPr>
          <w:sz w:val="16"/>
        </w:rPr>
        <w:t xml:space="preserve"> do </w:t>
      </w:r>
      <w:r w:rsidRPr="008E2A44">
        <w:rPr>
          <w:rStyle w:val="Emphasis"/>
          <w:highlight w:val="green"/>
        </w:rPr>
        <w:t>crash</w:t>
      </w:r>
      <w:r w:rsidRPr="004D1670">
        <w:rPr>
          <w:sz w:val="16"/>
        </w:rPr>
        <w:t xml:space="preserve">; there are a lot of them flying and very improbable accidents do happen if the dice are rolled often enough. Undoubtedly, we will not be steering as many asteroids as we steer planes any time soon, but </w:t>
      </w:r>
      <w:r w:rsidRPr="008E2A44">
        <w:rPr>
          <w:rStyle w:val="StyleUnderline"/>
          <w:highlight w:val="green"/>
        </w:rPr>
        <w:t>industries t</w:t>
      </w:r>
      <w:r w:rsidRPr="008E2A44">
        <w:rPr>
          <w:rStyle w:val="Emphasis"/>
          <w:highlight w:val="green"/>
        </w:rPr>
        <w:t>end to be</w:t>
      </w:r>
      <w:r w:rsidRPr="008E2A44">
        <w:rPr>
          <w:rStyle w:val="Emphasis"/>
        </w:rPr>
        <w:t xml:space="preserve"> more </w:t>
      </w:r>
      <w:r w:rsidRPr="008E2A44">
        <w:rPr>
          <w:rStyle w:val="Emphasis"/>
          <w:highlight w:val="green"/>
        </w:rPr>
        <w:t>accident-prone during their infancy</w:t>
      </w:r>
      <w:r w:rsidRPr="008E2A44">
        <w:rPr>
          <w:rStyle w:val="Emphasis"/>
        </w:rPr>
        <w:t>.</w:t>
      </w:r>
      <w:r w:rsidRPr="004D1670">
        <w:rPr>
          <w:sz w:val="16"/>
        </w:rPr>
        <w:t xml:space="preserve"> Furthermore, a single asteroid can do a lot more damage than a single plane. And who is to say how much metal or water we are going to need in space over the course of the 21st century, or the next?</w:t>
      </w:r>
    </w:p>
    <w:p w14:paraId="7654CF7B" w14:textId="77777777" w:rsidR="00B52358" w:rsidRPr="004D1670" w:rsidRDefault="00B52358" w:rsidP="00B52358">
      <w:pPr>
        <w:rPr>
          <w:rStyle w:val="Emphasis"/>
        </w:rPr>
      </w:pPr>
      <w:r w:rsidRPr="004D1670">
        <w:rPr>
          <w:rStyle w:val="StyleUnderline"/>
        </w:rPr>
        <w:t>The second</w:t>
      </w:r>
      <w:r w:rsidRPr="004D1670">
        <w:rPr>
          <w:sz w:val="16"/>
        </w:rPr>
        <w:t xml:space="preserve"> source of risk </w:t>
      </w:r>
      <w:r w:rsidRPr="004D1670">
        <w:rPr>
          <w:rStyle w:val="StyleUnderline"/>
        </w:rPr>
        <w:t>is</w:t>
      </w:r>
      <w:r w:rsidRPr="004D1670">
        <w:rPr>
          <w:sz w:val="16"/>
        </w:rPr>
        <w:t xml:space="preserve"> the </w:t>
      </w:r>
      <w:r w:rsidRPr="004D1670">
        <w:rPr>
          <w:rStyle w:val="Emphasis"/>
        </w:rPr>
        <w:t>intentional misuse</w:t>
      </w:r>
      <w:r w:rsidRPr="004D1670">
        <w:rPr>
          <w:sz w:val="16"/>
        </w:rPr>
        <w:t xml:space="preserve">, </w:t>
      </w:r>
      <w:proofErr w:type="gramStart"/>
      <w:r w:rsidRPr="004D1670">
        <w:rPr>
          <w:sz w:val="16"/>
        </w:rPr>
        <w:t>similar to</w:t>
      </w:r>
      <w:proofErr w:type="gramEnd"/>
      <w:r w:rsidRPr="004D1670">
        <w:rPr>
          <w:sz w:val="16"/>
        </w:rPr>
        <w:t xml:space="preserve"> the original deflection dilemma. But </w:t>
      </w:r>
      <w:r w:rsidRPr="008E2A44">
        <w:rPr>
          <w:rStyle w:val="StyleUnderline"/>
          <w:highlight w:val="green"/>
        </w:rPr>
        <w:t xml:space="preserve">the </w:t>
      </w:r>
      <w:r w:rsidRPr="008E2A44">
        <w:rPr>
          <w:rStyle w:val="Emphasis"/>
          <w:highlight w:val="green"/>
        </w:rPr>
        <w:t>entry</w:t>
      </w:r>
      <w:r w:rsidRPr="008E2A44">
        <w:rPr>
          <w:rStyle w:val="StyleUnderline"/>
          <w:highlight w:val="green"/>
        </w:rPr>
        <w:t xml:space="preserve"> </w:t>
      </w:r>
      <w:r w:rsidRPr="008E2A44">
        <w:rPr>
          <w:rStyle w:val="Emphasis"/>
          <w:highlight w:val="green"/>
        </w:rPr>
        <w:t>barrier</w:t>
      </w:r>
      <w:r w:rsidRPr="008E2A44">
        <w:rPr>
          <w:rStyle w:val="StyleUnderline"/>
          <w:highlight w:val="green"/>
        </w:rPr>
        <w:t xml:space="preserve"> for</w:t>
      </w:r>
      <w:r w:rsidRPr="004D1670">
        <w:rPr>
          <w:rStyle w:val="StyleUnderline"/>
        </w:rPr>
        <w:t xml:space="preserve"> asteroid </w:t>
      </w:r>
      <w:r w:rsidRPr="008E2A44">
        <w:rPr>
          <w:rStyle w:val="StyleUnderline"/>
          <w:highlight w:val="green"/>
        </w:rPr>
        <w:t xml:space="preserve">weaponization gets </w:t>
      </w:r>
      <w:r w:rsidRPr="008E2A44">
        <w:rPr>
          <w:rStyle w:val="Emphasis"/>
          <w:highlight w:val="green"/>
        </w:rPr>
        <w:t>much lower</w:t>
      </w:r>
      <w:r w:rsidRPr="008E2A44">
        <w:rPr>
          <w:rStyle w:val="StyleUnderline"/>
          <w:highlight w:val="green"/>
        </w:rPr>
        <w:t xml:space="preserve"> if mining them</w:t>
      </w:r>
      <w:r w:rsidRPr="004D1670">
        <w:rPr>
          <w:rStyle w:val="StyleUnderline"/>
        </w:rPr>
        <w:t xml:space="preserve"> and moving them around </w:t>
      </w:r>
      <w:r w:rsidRPr="008E2A44">
        <w:rPr>
          <w:rStyle w:val="StyleUnderline"/>
          <w:highlight w:val="green"/>
        </w:rPr>
        <w:lastRenderedPageBreak/>
        <w:t>becomes</w:t>
      </w:r>
      <w:r w:rsidRPr="004D1670">
        <w:rPr>
          <w:rStyle w:val="StyleUnderline"/>
        </w:rPr>
        <w:t xml:space="preserve"> a</w:t>
      </w:r>
      <w:r w:rsidRPr="004D1670">
        <w:rPr>
          <w:rStyle w:val="Emphasis"/>
        </w:rPr>
        <w:t xml:space="preserve"> </w:t>
      </w:r>
      <w:r w:rsidRPr="008E2A44">
        <w:rPr>
          <w:rStyle w:val="Emphasis"/>
          <w:highlight w:val="green"/>
        </w:rPr>
        <w:t>common</w:t>
      </w:r>
      <w:r w:rsidRPr="004D1670">
        <w:rPr>
          <w:rStyle w:val="Emphasis"/>
        </w:rPr>
        <w:t xml:space="preserve"> industrial activity</w:t>
      </w:r>
      <w:r w:rsidRPr="004D1670">
        <w:rPr>
          <w:rStyle w:val="StyleUnderline"/>
        </w:rPr>
        <w:t xml:space="preserve">. This is </w:t>
      </w:r>
      <w:r w:rsidRPr="008E2A44">
        <w:rPr>
          <w:rStyle w:val="StyleUnderline"/>
          <w:highlight w:val="green"/>
        </w:rPr>
        <w:t>in</w:t>
      </w:r>
      <w:r w:rsidRPr="004D1670">
        <w:rPr>
          <w:rStyle w:val="StyleUnderline"/>
        </w:rPr>
        <w:t xml:space="preserve"> stark </w:t>
      </w:r>
      <w:r w:rsidRPr="008E2A44">
        <w:rPr>
          <w:rStyle w:val="StyleUnderline"/>
          <w:highlight w:val="green"/>
        </w:rPr>
        <w:t>contrast to</w:t>
      </w:r>
      <w:r w:rsidRPr="004D1670">
        <w:rPr>
          <w:sz w:val="16"/>
        </w:rPr>
        <w:t xml:space="preserve"> the original scenario which envisioned this </w:t>
      </w:r>
      <w:r w:rsidRPr="008E2A44">
        <w:rPr>
          <w:rStyle w:val="StyleUnderline"/>
          <w:highlight w:val="green"/>
        </w:rPr>
        <w:t>tech</w:t>
      </w:r>
      <w:r w:rsidRPr="004D1670">
        <w:rPr>
          <w:rStyle w:val="StyleUnderline"/>
        </w:rPr>
        <w:t>nology</w:t>
      </w:r>
      <w:r w:rsidRPr="004D1670">
        <w:rPr>
          <w:sz w:val="16"/>
        </w:rPr>
        <w:t xml:space="preserve"> to be </w:t>
      </w:r>
      <w:r w:rsidRPr="004D1670">
        <w:rPr>
          <w:rStyle w:val="StyleUnderline"/>
        </w:rPr>
        <w:t xml:space="preserve">used </w:t>
      </w:r>
      <w:r w:rsidRPr="008E2A44">
        <w:rPr>
          <w:rStyle w:val="Emphasis"/>
          <w:highlight w:val="green"/>
        </w:rPr>
        <w:t xml:space="preserve">solely for planetary </w:t>
      </w:r>
      <w:proofErr w:type="spellStart"/>
      <w:r w:rsidRPr="008E2A44">
        <w:rPr>
          <w:rStyle w:val="Emphasis"/>
          <w:highlight w:val="green"/>
        </w:rPr>
        <w:t>defence</w:t>
      </w:r>
      <w:proofErr w:type="spellEnd"/>
      <w:r w:rsidRPr="004D1670">
        <w:rPr>
          <w:rStyle w:val="StyleUnderline"/>
        </w:rPr>
        <w:t xml:space="preserve"> and </w:t>
      </w:r>
      <w:r w:rsidRPr="008E2A44">
        <w:rPr>
          <w:rStyle w:val="StyleUnderline"/>
          <w:highlight w:val="green"/>
        </w:rPr>
        <w:t>under control of a</w:t>
      </w:r>
      <w:r w:rsidRPr="004D1670">
        <w:rPr>
          <w:rStyle w:val="StyleUnderline"/>
        </w:rPr>
        <w:t xml:space="preserve"> very </w:t>
      </w:r>
      <w:r w:rsidRPr="008E2A44">
        <w:rPr>
          <w:rStyle w:val="StyleUnderline"/>
          <w:highlight w:val="green"/>
        </w:rPr>
        <w:t>small number of</w:t>
      </w:r>
      <w:r w:rsidRPr="004D1670">
        <w:rPr>
          <w:sz w:val="16"/>
        </w:rPr>
        <w:t xml:space="preserve"> the most </w:t>
      </w:r>
      <w:r w:rsidRPr="004D1670">
        <w:rPr>
          <w:rStyle w:val="StyleUnderline"/>
        </w:rPr>
        <w:t xml:space="preserve">powerful </w:t>
      </w:r>
      <w:r w:rsidRPr="008E2A44">
        <w:rPr>
          <w:rStyle w:val="StyleUnderline"/>
          <w:highlight w:val="green"/>
        </w:rPr>
        <w:t>countries</w:t>
      </w:r>
      <w:r w:rsidRPr="004D1670">
        <w:rPr>
          <w:sz w:val="16"/>
        </w:rPr>
        <w:t xml:space="preserve"> (Morrison 2010). </w:t>
      </w:r>
      <w:r w:rsidRPr="004D1670">
        <w:rPr>
          <w:rStyle w:val="StyleUnderline"/>
        </w:rPr>
        <w:t>If such a powerful technology becomes widely and commercially available,</w:t>
      </w:r>
      <w:r w:rsidRPr="004D1670">
        <w:rPr>
          <w:rStyle w:val="Emphasis"/>
        </w:rPr>
        <w:t xml:space="preserve"> even </w:t>
      </w:r>
      <w:r w:rsidRPr="008E2A44">
        <w:rPr>
          <w:rStyle w:val="Emphasis"/>
          <w:highlight w:val="green"/>
        </w:rPr>
        <w:t xml:space="preserve">rogue states </w:t>
      </w:r>
      <w:r w:rsidRPr="008E2A44">
        <w:rPr>
          <w:rStyle w:val="StyleUnderline"/>
          <w:highlight w:val="green"/>
        </w:rPr>
        <w:t>and</w:t>
      </w:r>
      <w:r w:rsidRPr="004D1670">
        <w:rPr>
          <w:rStyle w:val="StyleUnderline"/>
        </w:rPr>
        <w:t xml:space="preserve"> </w:t>
      </w:r>
      <w:r w:rsidRPr="004D1670">
        <w:rPr>
          <w:rStyle w:val="Emphasis"/>
        </w:rPr>
        <w:t xml:space="preserve">well-funded </w:t>
      </w:r>
      <w:r w:rsidRPr="008E2A44">
        <w:rPr>
          <w:rStyle w:val="Emphasis"/>
          <w:highlight w:val="green"/>
        </w:rPr>
        <w:t>terrorist groups</w:t>
      </w:r>
      <w:r w:rsidRPr="004D1670">
        <w:rPr>
          <w:rStyle w:val="StyleUnderline"/>
        </w:rPr>
        <w:t xml:space="preserve"> might be tempted to </w:t>
      </w:r>
      <w:r w:rsidRPr="008E2A44">
        <w:rPr>
          <w:rStyle w:val="StyleUnderline"/>
          <w:highlight w:val="green"/>
        </w:rPr>
        <w:t>use it for a</w:t>
      </w:r>
      <w:r w:rsidRPr="004D1670">
        <w:rPr>
          <w:rStyle w:val="StyleUnderline"/>
        </w:rPr>
        <w:t xml:space="preserve">n </w:t>
      </w:r>
      <w:r w:rsidRPr="004D1670">
        <w:rPr>
          <w:rStyle w:val="Emphasis"/>
        </w:rPr>
        <w:t>unexpected</w:t>
      </w:r>
      <w:r w:rsidRPr="004D1670">
        <w:rPr>
          <w:rStyle w:val="StyleUnderline"/>
        </w:rPr>
        <w:t xml:space="preserve"> and </w:t>
      </w:r>
      <w:r w:rsidRPr="008E2A44">
        <w:rPr>
          <w:rStyle w:val="Emphasis"/>
          <w:highlight w:val="green"/>
        </w:rPr>
        <w:t>devastating</w:t>
      </w:r>
      <w:r w:rsidRPr="008E2A44">
        <w:rPr>
          <w:rStyle w:val="StyleUnderline"/>
          <w:highlight w:val="green"/>
        </w:rPr>
        <w:t xml:space="preserve"> </w:t>
      </w:r>
      <w:r w:rsidRPr="008E2A44">
        <w:rPr>
          <w:rStyle w:val="Emphasis"/>
          <w:highlight w:val="green"/>
        </w:rPr>
        <w:t>attack</w:t>
      </w:r>
      <w:r w:rsidRPr="004D1670">
        <w:rPr>
          <w:sz w:val="16"/>
        </w:rPr>
        <w:t xml:space="preserve">. In addition, </w:t>
      </w:r>
      <w:r w:rsidRPr="004D1670">
        <w:rPr>
          <w:rStyle w:val="StyleUnderline"/>
        </w:rPr>
        <w:t xml:space="preserve">an </w:t>
      </w:r>
      <w:r w:rsidRPr="008E2A44">
        <w:rPr>
          <w:rStyle w:val="Emphasis"/>
          <w:highlight w:val="green"/>
        </w:rPr>
        <w:t>active</w:t>
      </w:r>
      <w:r w:rsidRPr="004D1670">
        <w:rPr>
          <w:rStyle w:val="Emphasis"/>
        </w:rPr>
        <w:t xml:space="preserve"> asteroid mining </w:t>
      </w:r>
      <w:r w:rsidRPr="008E2A44">
        <w:rPr>
          <w:rStyle w:val="Emphasis"/>
          <w:highlight w:val="green"/>
        </w:rPr>
        <w:t>industry</w:t>
      </w:r>
      <w:r w:rsidRPr="004D1670">
        <w:rPr>
          <w:rStyle w:val="StyleUnderline"/>
        </w:rPr>
        <w:t xml:space="preserve"> would </w:t>
      </w:r>
      <w:r w:rsidRPr="008E2A44">
        <w:rPr>
          <w:rStyle w:val="StyleUnderline"/>
          <w:highlight w:val="green"/>
        </w:rPr>
        <w:t>make it</w:t>
      </w:r>
      <w:r w:rsidRPr="004D1670">
        <w:rPr>
          <w:rStyle w:val="StyleUnderline"/>
        </w:rPr>
        <w:t xml:space="preserve"> </w:t>
      </w:r>
      <w:r w:rsidRPr="004D1670">
        <w:rPr>
          <w:rStyle w:val="Emphasis"/>
        </w:rPr>
        <w:t xml:space="preserve">more </w:t>
      </w:r>
      <w:r w:rsidRPr="008E2A44">
        <w:rPr>
          <w:rStyle w:val="Emphasis"/>
          <w:highlight w:val="green"/>
        </w:rPr>
        <w:t>difficult to detect</w:t>
      </w:r>
      <w:r w:rsidRPr="004D1670">
        <w:rPr>
          <w:sz w:val="16"/>
        </w:rPr>
        <w:t xml:space="preserve"> any </w:t>
      </w:r>
      <w:r w:rsidRPr="008E2A44">
        <w:rPr>
          <w:rStyle w:val="Emphasis"/>
          <w:highlight w:val="green"/>
        </w:rPr>
        <w:t>hostile inflection attempts</w:t>
      </w:r>
      <w:r w:rsidRPr="008E2A44">
        <w:rPr>
          <w:rStyle w:val="StyleUnderline"/>
          <w:highlight w:val="green"/>
        </w:rPr>
        <w:t xml:space="preserve"> </w:t>
      </w:r>
      <w:r w:rsidRPr="008E2A44">
        <w:rPr>
          <w:rStyle w:val="Emphasis"/>
          <w:highlight w:val="green"/>
        </w:rPr>
        <w:t>among</w:t>
      </w:r>
      <w:r w:rsidRPr="004D1670">
        <w:rPr>
          <w:rStyle w:val="StyleUnderline"/>
        </w:rPr>
        <w:t xml:space="preserve"> the number of </w:t>
      </w:r>
      <w:r w:rsidRPr="008E2A44">
        <w:rPr>
          <w:rStyle w:val="Emphasis"/>
          <w:highlight w:val="green"/>
        </w:rPr>
        <w:t>legitimate</w:t>
      </w:r>
      <w:r w:rsidRPr="004D1670">
        <w:rPr>
          <w:rStyle w:val="Emphasis"/>
        </w:rPr>
        <w:t xml:space="preserve"> and benign </w:t>
      </w:r>
      <w:r w:rsidRPr="008E2A44">
        <w:rPr>
          <w:rStyle w:val="Emphasis"/>
          <w:highlight w:val="green"/>
        </w:rPr>
        <w:t>ones</w:t>
      </w:r>
      <w:r w:rsidRPr="004D1670">
        <w:rPr>
          <w:rStyle w:val="Emphasis"/>
        </w:rPr>
        <w:t>.</w:t>
      </w:r>
    </w:p>
    <w:p w14:paraId="23609DFA" w14:textId="77777777" w:rsidR="00B52358" w:rsidRPr="00B52358" w:rsidRDefault="00B52358" w:rsidP="00B52358"/>
    <w:p w14:paraId="332BB191" w14:textId="519071F8" w:rsidR="001C268B" w:rsidRPr="001C268B" w:rsidRDefault="001C268B" w:rsidP="001C268B">
      <w:pPr>
        <w:pStyle w:val="Heading1"/>
      </w:pPr>
      <w:r>
        <w:lastRenderedPageBreak/>
        <w:t>1AC</w:t>
      </w:r>
    </w:p>
    <w:p w14:paraId="0BD68457" w14:textId="77777777" w:rsidR="001C268B" w:rsidRDefault="001C268B" w:rsidP="00167CD6"/>
    <w:p w14:paraId="15B3A6DC" w14:textId="3CA472D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lastRenderedPageBreak/>
        <w:t>Plan</w:t>
      </w:r>
    </w:p>
    <w:p w14:paraId="2815049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 affirm: The appropriation of outer space by private entities via Large Satellite Constellations in Lower Earth Orbit is unjust.</w:t>
      </w:r>
    </w:p>
    <w:p w14:paraId="495CDC75"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w:t>
      </w:r>
      <w:proofErr w:type="spellStart"/>
      <w:r w:rsidRPr="000E217D">
        <w:rPr>
          <w:rFonts w:asciiTheme="minorHAnsi" w:hAnsiTheme="minorHAnsi" w:cstheme="minorHAnsi"/>
        </w:rPr>
        <w:t>Umehara</w:t>
      </w:r>
      <w:proofErr w:type="spellEnd"/>
      <w:r w:rsidRPr="000E217D">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E217D">
        <w:rPr>
          <w:rFonts w:asciiTheme="minorHAnsi" w:hAnsiTheme="minorHAnsi" w:cstheme="minorHAnsi"/>
        </w:rPr>
        <w:t>Verspieren</w:t>
      </w:r>
      <w:proofErr w:type="spellEnd"/>
      <w:r w:rsidRPr="000E217D">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A824DAC" w14:textId="77777777" w:rsidR="00D51310" w:rsidRPr="000E217D" w:rsidRDefault="00D51310" w:rsidP="00D51310">
      <w:pPr>
        <w:pStyle w:val="ListParagraph"/>
        <w:numPr>
          <w:ilvl w:val="0"/>
          <w:numId w:val="12"/>
        </w:numPr>
        <w:rPr>
          <w:rFonts w:asciiTheme="minorHAnsi" w:hAnsiTheme="minorHAnsi" w:cstheme="minorHAnsi"/>
        </w:rPr>
      </w:pPr>
      <w:r w:rsidRPr="000E217D">
        <w:rPr>
          <w:rFonts w:asciiTheme="minorHAnsi" w:hAnsiTheme="minorHAnsi" w:cstheme="minorHAnsi"/>
        </w:rPr>
        <w:t>LSC = large satellite constellations</w:t>
      </w:r>
    </w:p>
    <w:p w14:paraId="43EA78CE" w14:textId="77777777" w:rsidR="00D51310" w:rsidRPr="000E217D" w:rsidRDefault="00D51310" w:rsidP="00D51310">
      <w:pPr>
        <w:pStyle w:val="ListParagraph"/>
        <w:numPr>
          <w:ilvl w:val="0"/>
          <w:numId w:val="12"/>
        </w:numPr>
        <w:rPr>
          <w:rFonts w:asciiTheme="minorHAnsi" w:hAnsiTheme="minorHAnsi" w:cstheme="minorHAnsi"/>
        </w:rPr>
      </w:pPr>
      <w:proofErr w:type="gramStart"/>
      <w:r w:rsidRPr="000E217D">
        <w:rPr>
          <w:rFonts w:asciiTheme="minorHAnsi" w:hAnsiTheme="minorHAnsi" w:cstheme="minorHAnsi"/>
        </w:rPr>
        <w:t>Outlines</w:t>
      </w:r>
      <w:proofErr w:type="gramEnd"/>
      <w:r w:rsidRPr="000E217D">
        <w:rPr>
          <w:rFonts w:asciiTheme="minorHAnsi" w:hAnsiTheme="minorHAnsi" w:cstheme="minorHAnsi"/>
        </w:rPr>
        <w:t xml:space="preserve"> “L”SC thresholds</w:t>
      </w:r>
    </w:p>
    <w:p w14:paraId="15294EF4"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By investigating expected large satellite constellation projects and by reviewing existing interpretations of international space law, this paper argues that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exclusive use of</w:t>
      </w:r>
      <w:r w:rsidRPr="000E217D">
        <w:rPr>
          <w:rStyle w:val="StyleUnderline"/>
          <w:rFonts w:asciiTheme="minorHAnsi" w:hAnsiTheme="minorHAnsi" w:cstheme="minorHAnsi"/>
        </w:rPr>
        <w:t xml:space="preserve"> specific </w:t>
      </w:r>
      <w:r w:rsidRPr="000E217D">
        <w:rPr>
          <w:rStyle w:val="StyleUnderline"/>
          <w:rFonts w:asciiTheme="minorHAnsi" w:hAnsiTheme="minorHAnsi" w:cstheme="minorHAnsi"/>
          <w:highlight w:val="green"/>
        </w:rPr>
        <w:t>LEO orbits by</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large constellation of satellite</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constitute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violation of the non-appropriation principle by means of occupation and</w:t>
      </w:r>
      <w:r w:rsidRPr="000E217D">
        <w:rPr>
          <w:rStyle w:val="StyleUnderline"/>
          <w:rFonts w:asciiTheme="minorHAnsi" w:hAnsiTheme="minorHAnsi" w:cstheme="minorHAnsi"/>
        </w:rPr>
        <w:t xml:space="preserve"> by means of </w:t>
      </w:r>
      <w:r w:rsidRPr="000E217D">
        <w:rPr>
          <w:rStyle w:val="StyleUnderline"/>
          <w:rFonts w:asciiTheme="minorHAnsi" w:hAnsiTheme="minorHAnsi" w:cstheme="minorHAnsi"/>
          <w:highlight w:val="green"/>
        </w:rPr>
        <w:t>use</w:t>
      </w:r>
      <w:r w:rsidRPr="000E217D">
        <w:rPr>
          <w:rStyle w:val="StyleUnderline"/>
          <w:rFonts w:asciiTheme="minorHAnsi" w:hAnsiTheme="minorHAnsi" w:cstheme="minorHAnsi"/>
        </w:rPr>
        <w:t xml:space="preserve">, drawing a </w:t>
      </w:r>
      <w:r w:rsidRPr="000E217D">
        <w:rPr>
          <w:rStyle w:val="StyleUnderline"/>
          <w:rFonts w:asciiTheme="minorHAnsi" w:hAnsiTheme="minorHAnsi" w:cstheme="minorHAnsi"/>
          <w:highlight w:val="green"/>
        </w:rPr>
        <w:t>parallel between orbits as resources and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exploitation of</w:t>
      </w:r>
      <w:r w:rsidRPr="000E217D">
        <w:rPr>
          <w:rStyle w:val="StyleUnderline"/>
          <w:rFonts w:asciiTheme="minorHAnsi" w:hAnsiTheme="minorHAnsi" w:cstheme="minorHAnsi"/>
        </w:rPr>
        <w:t xml:space="preserve"> tangible </w:t>
      </w:r>
      <w:r w:rsidRPr="000E217D">
        <w:rPr>
          <w:rStyle w:val="StyleUnderline"/>
          <w:rFonts w:asciiTheme="minorHAnsi" w:hAnsiTheme="minorHAnsi" w:cstheme="minorHAnsi"/>
          <w:highlight w:val="green"/>
        </w:rPr>
        <w:t>mineral resources</w:t>
      </w:r>
      <w:r w:rsidRPr="000E217D">
        <w:rPr>
          <w:rStyle w:val="StyleUnderline"/>
          <w:rFonts w:asciiTheme="minorHAnsi" w:hAnsiTheme="minorHAnsi" w:cstheme="minorHAnsi"/>
        </w:rPr>
        <w:t xml:space="preserve"> in space.</w:t>
      </w:r>
      <w:r w:rsidRPr="000E217D">
        <w:rPr>
          <w:rFonts w:asciiTheme="minorHAnsi" w:hAnsiTheme="minorHAnsi" w:cstheme="minorHAnsi"/>
        </w:rPr>
        <w:t xml:space="preserve"> Based on this, the important question to be raised is what constitutes an exclusive use of a specific orbit. In other words, </w:t>
      </w:r>
      <w:r w:rsidRPr="000E217D">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0E217D">
        <w:rPr>
          <w:rStyle w:val="StyleUnderline"/>
          <w:rFonts w:asciiTheme="minorHAnsi" w:hAnsiTheme="minorHAnsi" w:cstheme="minorHAnsi"/>
        </w:rPr>
        <w:t>abstracto</w:t>
      </w:r>
      <w:proofErr w:type="spellEnd"/>
      <w:r w:rsidRPr="000E217D">
        <w:rPr>
          <w:rStyle w:val="StyleUnderline"/>
          <w:rFonts w:asciiTheme="minorHAnsi" w:hAnsiTheme="minorHAnsi" w:cstheme="minorHAnsi"/>
        </w:rPr>
        <w:t>, it naturally shifts towards a regulatory challenge.</w:t>
      </w:r>
    </w:p>
    <w:p w14:paraId="6CC6B17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E217D">
        <w:rPr>
          <w:rFonts w:asciiTheme="minorHAnsi" w:hAnsiTheme="minorHAnsi" w:cstheme="minorHAnsi"/>
        </w:rPr>
        <w:t xml:space="preserve"> In this paper, the authors define </w:t>
      </w:r>
      <w:r w:rsidRPr="000E217D">
        <w:rPr>
          <w:rStyle w:val="StyleUnderline"/>
          <w:rFonts w:asciiTheme="minorHAnsi" w:hAnsiTheme="minorHAnsi" w:cstheme="minorHAnsi"/>
        </w:rPr>
        <w:t xml:space="preserve">an </w:t>
      </w:r>
      <w:r w:rsidRPr="000E217D">
        <w:rPr>
          <w:rStyle w:val="StyleUnderline"/>
          <w:rFonts w:asciiTheme="minorHAnsi" w:hAnsiTheme="minorHAnsi" w:cstheme="minorHAnsi"/>
          <w:highlight w:val="green"/>
        </w:rPr>
        <w:t>exclusive use of an orbit</w:t>
      </w:r>
      <w:r w:rsidRPr="000E217D">
        <w:rPr>
          <w:rStyle w:val="StyleUnderline"/>
          <w:rFonts w:asciiTheme="minorHAnsi" w:hAnsiTheme="minorHAnsi" w:cstheme="minorHAnsi"/>
        </w:rPr>
        <w:t xml:space="preserve"> by a state</w:t>
      </w:r>
      <w:r w:rsidRPr="000E217D">
        <w:rPr>
          <w:rFonts w:asciiTheme="minorHAnsi" w:hAnsiTheme="minorHAnsi" w:cstheme="minorHAnsi"/>
        </w:rPr>
        <w:t xml:space="preserve">40 </w:t>
      </w:r>
      <w:r w:rsidRPr="000E217D">
        <w:rPr>
          <w:rStyle w:val="StyleUnderline"/>
          <w:rFonts w:asciiTheme="minorHAnsi" w:hAnsiTheme="minorHAnsi" w:cstheme="minorHAnsi"/>
          <w:highlight w:val="green"/>
        </w:rPr>
        <w:t xml:space="preserve">as any use that would </w:t>
      </w:r>
      <w:r w:rsidRPr="000E217D">
        <w:rPr>
          <w:rStyle w:val="StyleUnderline"/>
          <w:rFonts w:asciiTheme="minorHAnsi" w:hAnsiTheme="minorHAnsi" w:cstheme="minorHAnsi"/>
        </w:rPr>
        <w:t>prevent/</w:t>
      </w:r>
      <w:r w:rsidRPr="000E217D">
        <w:rPr>
          <w:rStyle w:val="StyleUnderline"/>
          <w:rFonts w:asciiTheme="minorHAnsi" w:hAnsiTheme="minorHAnsi" w:cstheme="minorHAnsi"/>
          <w:highlight w:val="green"/>
        </w:rPr>
        <w:t>hinder the usage</w:t>
      </w:r>
      <w:r w:rsidRPr="000E217D">
        <w:rPr>
          <w:rStyle w:val="StyleUnderline"/>
          <w:rFonts w:asciiTheme="minorHAnsi" w:hAnsiTheme="minorHAnsi" w:cstheme="minorHAnsi"/>
        </w:rPr>
        <w:t xml:space="preserve"> of the same orbit </w:t>
      </w:r>
      <w:r w:rsidRPr="000E217D">
        <w:rPr>
          <w:rStyle w:val="StyleUnderline"/>
          <w:rFonts w:asciiTheme="minorHAnsi" w:hAnsiTheme="minorHAnsi" w:cstheme="minorHAnsi"/>
          <w:highlight w:val="green"/>
        </w:rPr>
        <w:t>by any other state</w:t>
      </w:r>
      <w:r w:rsidRPr="000E217D">
        <w:rPr>
          <w:rStyle w:val="StyleUnderline"/>
          <w:rFonts w:asciiTheme="minorHAnsi" w:hAnsiTheme="minorHAnsi" w:cstheme="minorHAnsi"/>
        </w:rPr>
        <w:t xml:space="preserve">. Translating </w:t>
      </w:r>
      <w:r w:rsidRPr="000E217D">
        <w:rPr>
          <w:rStyle w:val="StyleUnderline"/>
          <w:rFonts w:asciiTheme="minorHAnsi" w:hAnsiTheme="minorHAnsi" w:cstheme="minorHAnsi"/>
          <w:highlight w:val="green"/>
        </w:rPr>
        <w:t xml:space="preserve">this definition </w:t>
      </w:r>
      <w:r w:rsidRPr="000E217D">
        <w:rPr>
          <w:rStyle w:val="StyleUnderline"/>
          <w:rFonts w:asciiTheme="minorHAnsi" w:hAnsiTheme="minorHAnsi" w:cstheme="minorHAnsi"/>
        </w:rPr>
        <w:t xml:space="preserve">into an applicable regulation </w:t>
      </w:r>
      <w:r w:rsidRPr="000E217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E217D">
        <w:rPr>
          <w:rStyle w:val="StyleUnderline"/>
          <w:rFonts w:asciiTheme="minorHAnsi" w:hAnsiTheme="minorHAnsi" w:cstheme="minorHAnsi"/>
        </w:rPr>
        <w:t xml:space="preserve"> its </w:t>
      </w:r>
      <w:r w:rsidRPr="000E217D">
        <w:rPr>
          <w:rStyle w:val="StyleUnderline"/>
          <w:rFonts w:asciiTheme="minorHAnsi" w:hAnsiTheme="minorHAnsi" w:cstheme="minorHAnsi"/>
          <w:highlight w:val="green"/>
        </w:rPr>
        <w:t>altitude, shape,</w:t>
      </w:r>
      <w:r w:rsidRPr="000E217D">
        <w:rPr>
          <w:rStyle w:val="StyleUnderline"/>
          <w:rFonts w:asciiTheme="minorHAnsi" w:hAnsiTheme="minorHAnsi" w:cstheme="minorHAnsi"/>
        </w:rPr>
        <w:t xml:space="preserve"> relative </w:t>
      </w:r>
      <w:r w:rsidRPr="000E217D">
        <w:rPr>
          <w:rStyle w:val="StyleUnderline"/>
          <w:rFonts w:asciiTheme="minorHAnsi" w:hAnsiTheme="minorHAnsi" w:cstheme="minorHAnsi"/>
          <w:highlight w:val="green"/>
        </w:rPr>
        <w:t>velocity</w:t>
      </w:r>
      <w:r w:rsidRPr="000E217D">
        <w:rPr>
          <w:rStyle w:val="StyleUnderline"/>
          <w:rFonts w:asciiTheme="minorHAnsi" w:hAnsiTheme="minorHAnsi" w:cstheme="minorHAnsi"/>
        </w:rPr>
        <w:t xml:space="preserve"> of </w:t>
      </w:r>
      <w:proofErr w:type="spellStart"/>
      <w:r w:rsidRPr="000E217D">
        <w:rPr>
          <w:rStyle w:val="StyleUnderline"/>
          <w:rFonts w:asciiTheme="minorHAnsi" w:hAnsiTheme="minorHAnsi" w:cstheme="minorHAnsi"/>
        </w:rPr>
        <w:t>neighbouring</w:t>
      </w:r>
      <w:proofErr w:type="spellEnd"/>
      <w:r w:rsidRPr="000E217D">
        <w:rPr>
          <w:rStyle w:val="StyleUnderline"/>
          <w:rFonts w:asciiTheme="minorHAnsi" w:hAnsiTheme="minorHAnsi" w:cstheme="minorHAnsi"/>
        </w:rPr>
        <w:t xml:space="preserve"> objects, etc</w:t>
      </w:r>
      <w:r w:rsidRPr="000E217D">
        <w:rPr>
          <w:rFonts w:asciiTheme="minorHAnsi" w:hAnsiTheme="minorHAnsi" w:cstheme="minorHAnsi"/>
        </w:rPr>
        <w:t xml:space="preserve">. It is however not the purpose of this space law paper. </w:t>
      </w:r>
      <w:r w:rsidRPr="000E217D">
        <w:rPr>
          <w:rStyle w:val="StyleUnderline"/>
          <w:rFonts w:asciiTheme="minorHAnsi" w:hAnsiTheme="minorHAnsi" w:cstheme="minorHAnsi"/>
        </w:rPr>
        <w:t xml:space="preserve">What is more appropriate here is to think about which organization or forum would </w:t>
      </w:r>
      <w:proofErr w:type="gramStart"/>
      <w:r w:rsidRPr="000E217D">
        <w:rPr>
          <w:rStyle w:val="StyleUnderline"/>
          <w:rFonts w:asciiTheme="minorHAnsi" w:hAnsiTheme="minorHAnsi" w:cstheme="minorHAnsi"/>
        </w:rPr>
        <w:t>be in charge of</w:t>
      </w:r>
      <w:proofErr w:type="gramEnd"/>
      <w:r w:rsidRPr="000E217D">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217D">
        <w:rPr>
          <w:rFonts w:asciiTheme="minorHAnsi" w:hAnsiTheme="minorHAnsi" w:cstheme="minorHAnsi"/>
        </w:rPr>
        <w:t>Moreover, even if its rules suffer from a low implementation rates, the IADC would be an appropriate discussion platform thanks to its very deep technical focus.</w:t>
      </w:r>
    </w:p>
    <w:p w14:paraId="1D941A3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lastRenderedPageBreak/>
        <w:t xml:space="preserve">6. Conclusion </w:t>
      </w:r>
    </w:p>
    <w:p w14:paraId="55BEC27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The various announced projects of </w:t>
      </w:r>
      <w:r w:rsidRPr="000E217D">
        <w:rPr>
          <w:rStyle w:val="StyleUnderline"/>
          <w:rFonts w:asciiTheme="minorHAnsi" w:hAnsiTheme="minorHAnsi" w:cstheme="minorHAnsi"/>
          <w:highlight w:val="green"/>
        </w:rPr>
        <w:t>LSC</w:t>
      </w:r>
      <w:r w:rsidRPr="000E217D">
        <w:rPr>
          <w:rStyle w:val="StyleUnderline"/>
          <w:rFonts w:asciiTheme="minorHAnsi" w:hAnsiTheme="minorHAnsi" w:cstheme="minorHAnsi"/>
        </w:rPr>
        <w:t xml:space="preserve">, also called </w:t>
      </w:r>
      <w:r w:rsidRPr="000E217D">
        <w:rPr>
          <w:rStyle w:val="StyleUnderline"/>
          <w:rFonts w:asciiTheme="minorHAnsi" w:hAnsiTheme="minorHAnsi" w:cstheme="minorHAnsi"/>
          <w:highlight w:val="green"/>
        </w:rPr>
        <w:t>mega-constellations</w:t>
      </w:r>
      <w:r w:rsidRPr="000E217D">
        <w:rPr>
          <w:rStyle w:val="StyleUnderline"/>
          <w:rFonts w:asciiTheme="minorHAnsi" w:hAnsiTheme="minorHAnsi" w:cstheme="minorHAnsi"/>
        </w:rPr>
        <w:t>, push existing regulations and practices to their limit</w:t>
      </w:r>
      <w:r w:rsidRPr="000E217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0E217D">
        <w:rPr>
          <w:rFonts w:asciiTheme="minorHAnsi" w:hAnsiTheme="minorHAnsi" w:cstheme="minorHAnsi"/>
        </w:rPr>
        <w:t>nonappropriation</w:t>
      </w:r>
      <w:proofErr w:type="spellEnd"/>
      <w:r w:rsidRPr="000E217D">
        <w:rPr>
          <w:rFonts w:asciiTheme="minorHAnsi" w:hAnsiTheme="minorHAnsi" w:cstheme="minorHAnsi"/>
        </w:rPr>
        <w:t xml:space="preserve"> principle as stated in OST Article II. This paper concludes that: </w:t>
      </w:r>
    </w:p>
    <w:p w14:paraId="12372D3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0E217D">
        <w:rPr>
          <w:rStyle w:val="StyleUnderline"/>
          <w:rFonts w:asciiTheme="minorHAnsi" w:hAnsiTheme="minorHAnsi" w:cstheme="min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0E217D">
        <w:rPr>
          <w:rStyle w:val="StyleUnderline"/>
          <w:rFonts w:asciiTheme="minorHAnsi" w:hAnsiTheme="minorHAnsi" w:cstheme="minorHAnsi"/>
        </w:rPr>
        <w:t>space</w:t>
      </w:r>
      <w:r w:rsidRPr="000E217D">
        <w:rPr>
          <w:rFonts w:asciiTheme="minorHAnsi" w:hAnsiTheme="minorHAnsi" w:cstheme="minorHAnsi"/>
        </w:rPr>
        <w:t>;</w:t>
      </w:r>
      <w:proofErr w:type="gramEnd"/>
      <w:r w:rsidRPr="000E217D">
        <w:rPr>
          <w:rFonts w:asciiTheme="minorHAnsi" w:hAnsiTheme="minorHAnsi" w:cstheme="minorHAnsi"/>
        </w:rPr>
        <w:t xml:space="preserve"> </w:t>
      </w:r>
    </w:p>
    <w:p w14:paraId="69CD821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ITU’s “first come, first served” principle is reaching its limits with current LSC projects and should be </w:t>
      </w:r>
      <w:proofErr w:type="gramStart"/>
      <w:r w:rsidRPr="000E217D">
        <w:rPr>
          <w:rFonts w:asciiTheme="minorHAnsi" w:hAnsiTheme="minorHAnsi" w:cstheme="minorHAnsi"/>
        </w:rPr>
        <w:t>re-evaluated;</w:t>
      </w:r>
      <w:proofErr w:type="gramEnd"/>
      <w:r w:rsidRPr="000E217D">
        <w:rPr>
          <w:rFonts w:asciiTheme="minorHAnsi" w:hAnsiTheme="minorHAnsi" w:cstheme="minorHAnsi"/>
        </w:rPr>
        <w:t xml:space="preserve"> </w:t>
      </w:r>
    </w:p>
    <w:p w14:paraId="0C04D5F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2F63ABC6" w14:textId="77777777" w:rsidR="00D51310" w:rsidRPr="000E217D" w:rsidRDefault="00D51310" w:rsidP="00D51310">
      <w:pPr>
        <w:pStyle w:val="Heading3"/>
      </w:pPr>
      <w:r w:rsidRPr="000E217D">
        <w:lastRenderedPageBreak/>
        <w:t>Adv – Collisions</w:t>
      </w:r>
    </w:p>
    <w:p w14:paraId="1DC1A17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Satellite internet constellations accelerate collision risks – more close encounters and less transparency means bad decisions are inevitable.</w:t>
      </w:r>
    </w:p>
    <w:p w14:paraId="285C70EE" w14:textId="77777777" w:rsidR="00D51310" w:rsidRPr="000E217D" w:rsidRDefault="00D51310" w:rsidP="00D51310">
      <w:pPr>
        <w:rPr>
          <w:rFonts w:asciiTheme="minorHAnsi" w:hAnsiTheme="minorHAnsi" w:cstheme="minorHAnsi"/>
        </w:rPr>
      </w:pPr>
      <w:proofErr w:type="spellStart"/>
      <w:r w:rsidRPr="000E217D">
        <w:rPr>
          <w:rStyle w:val="Style13ptBold"/>
          <w:rFonts w:asciiTheme="minorHAnsi" w:hAnsiTheme="minorHAnsi" w:cstheme="minorHAnsi"/>
        </w:rPr>
        <w:t>Pultarova</w:t>
      </w:r>
      <w:proofErr w:type="spellEnd"/>
      <w:r w:rsidRPr="000E217D">
        <w:rPr>
          <w:rStyle w:val="Style13ptBold"/>
          <w:rFonts w:asciiTheme="minorHAnsi" w:hAnsiTheme="minorHAnsi" w:cstheme="minorHAnsi"/>
        </w:rPr>
        <w:t xml:space="preserve"> 21 </w:t>
      </w:r>
      <w:r w:rsidRPr="000E217D">
        <w:rPr>
          <w:rFonts w:asciiTheme="minorHAnsi" w:hAnsiTheme="minorHAnsi" w:cstheme="minorHAnsi"/>
        </w:rPr>
        <w:t xml:space="preserve">“SpaceX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satellites responsible for over half of close encounters in orbit, scientist says” Tereza </w:t>
      </w:r>
      <w:proofErr w:type="spellStart"/>
      <w:r w:rsidRPr="000E217D">
        <w:rPr>
          <w:rFonts w:asciiTheme="minorHAnsi" w:hAnsiTheme="minorHAnsi" w:cstheme="minorHAnsi"/>
        </w:rPr>
        <w:t>Pultarova</w:t>
      </w:r>
      <w:proofErr w:type="spellEnd"/>
      <w:r w:rsidRPr="000E217D">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6" w:history="1">
        <w:r w:rsidRPr="000E217D">
          <w:rPr>
            <w:rStyle w:val="Hyperlink"/>
            <w:rFonts w:asciiTheme="minorHAnsi" w:hAnsiTheme="minorHAnsi" w:cstheme="minorHAnsi"/>
          </w:rPr>
          <w:t>https://www.space.com/spacex-starlink-satellite-collision-alerts-on-the-rise</w:t>
        </w:r>
      </w:hyperlink>
      <w:r w:rsidRPr="000E217D">
        <w:rPr>
          <w:rFonts w:asciiTheme="minorHAnsi" w:hAnsiTheme="minorHAnsi" w:cstheme="minorHAnsi"/>
        </w:rPr>
        <w:t xml:space="preserve"> SM</w:t>
      </w:r>
    </w:p>
    <w:p w14:paraId="7D65295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 </w:t>
      </w:r>
      <w:proofErr w:type="spellStart"/>
      <w:r w:rsidRPr="000E217D">
        <w:rPr>
          <w:rStyle w:val="StyleUnderline"/>
          <w:rFonts w:asciiTheme="minorHAnsi" w:hAnsiTheme="minorHAnsi" w:cstheme="minorHAnsi"/>
          <w:highlight w:val="green"/>
        </w:rPr>
        <w:t>Starlink</w:t>
      </w:r>
      <w:proofErr w:type="spellEnd"/>
      <w:r w:rsidRPr="000E217D">
        <w:rPr>
          <w:rStyle w:val="StyleUnderline"/>
          <w:rFonts w:asciiTheme="minorHAnsi" w:hAnsiTheme="minorHAnsi" w:cstheme="minorHAnsi"/>
          <w:highlight w:val="green"/>
        </w:rPr>
        <w:t xml:space="preserve">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responsible for over half of close encounters in orbit</w:t>
      </w:r>
      <w:r w:rsidRPr="000E217D">
        <w:rPr>
          <w:rFonts w:asciiTheme="minorHAnsi" w:hAnsiTheme="minorHAnsi" w:cstheme="minorHAnsi"/>
        </w:rPr>
        <w:t>, scientist says</w:t>
      </w:r>
    </w:p>
    <w:p w14:paraId="2CF09287" w14:textId="77777777" w:rsidR="00D51310" w:rsidRPr="000E217D" w:rsidRDefault="00D51310" w:rsidP="00D51310">
      <w:pPr>
        <w:rPr>
          <w:rStyle w:val="StyleUnderline"/>
          <w:rFonts w:asciiTheme="minorHAnsi" w:hAnsiTheme="minorHAnsi" w:cstheme="minorHAnsi"/>
        </w:rPr>
      </w:pP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satellites might soon be involved in 90% of close encounters between two spacecraft in low Earth orbit.</w:t>
      </w:r>
    </w:p>
    <w:p w14:paraId="243212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Operators of satellite constellations are constantly forced to move their satellites because of encounters with other spacecraft and pieces of space junk. </w:t>
      </w:r>
      <w:r w:rsidRPr="000E217D">
        <w:rPr>
          <w:rStyle w:val="StyleUnderline"/>
          <w:rFonts w:asciiTheme="minorHAnsi" w:hAnsiTheme="minorHAnsi" w:cstheme="minorHAnsi"/>
          <w:highlight w:val="green"/>
        </w:rPr>
        <w:t>And</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thanks to SpaceX's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satellites, </w:t>
      </w:r>
      <w:r w:rsidRPr="000E217D">
        <w:rPr>
          <w:rStyle w:val="StyleUnderline"/>
          <w:rFonts w:asciiTheme="minorHAnsi" w:hAnsiTheme="minorHAnsi" w:cstheme="minorHAnsi"/>
          <w:highlight w:val="green"/>
        </w:rPr>
        <w:t>the number</w:t>
      </w:r>
      <w:r w:rsidRPr="000E217D">
        <w:rPr>
          <w:rStyle w:val="StyleUnderline"/>
          <w:rFonts w:asciiTheme="minorHAnsi" w:hAnsiTheme="minorHAnsi" w:cstheme="minorHAnsi"/>
        </w:rPr>
        <w:t xml:space="preserve"> of such dangerous approaches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continue to </w:t>
      </w:r>
      <w:r w:rsidRPr="000E217D">
        <w:rPr>
          <w:rStyle w:val="StyleUnderline"/>
          <w:rFonts w:asciiTheme="minorHAnsi" w:hAnsiTheme="minorHAnsi" w:cstheme="minorHAnsi"/>
          <w:highlight w:val="green"/>
        </w:rPr>
        <w:t>grow</w:t>
      </w:r>
      <w:r w:rsidRPr="000E217D">
        <w:rPr>
          <w:rStyle w:val="StyleUnderline"/>
          <w:rFonts w:asciiTheme="minorHAnsi" w:hAnsiTheme="minorHAnsi" w:cstheme="minorHAnsi"/>
        </w:rPr>
        <w:t>, according to estimates based on available data.</w:t>
      </w:r>
    </w:p>
    <w:p w14:paraId="2FF4AB80"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SpaceX's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satellites alone are involved in about </w:t>
      </w:r>
      <w:r w:rsidRPr="000E217D">
        <w:rPr>
          <w:rStyle w:val="StyleUnderline"/>
          <w:rFonts w:asciiTheme="minorHAnsi" w:hAnsiTheme="minorHAnsi" w:cstheme="minorHAnsi"/>
          <w:highlight w:val="green"/>
        </w:rPr>
        <w:t>1,600</w:t>
      </w:r>
      <w:r w:rsidRPr="000E217D">
        <w:rPr>
          <w:rStyle w:val="StyleUnderline"/>
          <w:rFonts w:asciiTheme="minorHAnsi" w:hAnsiTheme="minorHAnsi" w:cstheme="minorHAnsi"/>
        </w:rPr>
        <w:t xml:space="preserve"> close encounters between two spacecraft </w:t>
      </w:r>
      <w:r w:rsidRPr="000E217D">
        <w:rPr>
          <w:rStyle w:val="StyleUnderline"/>
          <w:rFonts w:asciiTheme="minorHAnsi" w:hAnsiTheme="minorHAnsi" w:cstheme="minorHAnsi"/>
          <w:highlight w:val="green"/>
        </w:rPr>
        <w:t>every week</w:t>
      </w:r>
      <w:r w:rsidRPr="000E217D">
        <w:rPr>
          <w:rStyle w:val="StyleUnderline"/>
          <w:rFonts w:asciiTheme="minorHAnsi" w:hAnsiTheme="minorHAnsi" w:cstheme="minorHAnsi"/>
        </w:rPr>
        <w:t>, that's about 50 % of all such incidents, according to Hugh Lewis, the head of the Astronautics Research Group at the University of Southampton, U.K</w:t>
      </w:r>
      <w:r w:rsidRPr="000E217D">
        <w:rPr>
          <w:rFonts w:asciiTheme="minorHAnsi" w:hAnsiTheme="minorHAnsi" w:cstheme="minorHAnsi"/>
        </w:rPr>
        <w:t xml:space="preserve">. These encounters include situations when two spacecraft </w:t>
      </w:r>
      <w:proofErr w:type="gramStart"/>
      <w:r w:rsidRPr="000E217D">
        <w:rPr>
          <w:rFonts w:asciiTheme="minorHAnsi" w:hAnsiTheme="minorHAnsi" w:cstheme="minorHAnsi"/>
        </w:rPr>
        <w:t>pass</w:t>
      </w:r>
      <w:proofErr w:type="gramEnd"/>
      <w:r w:rsidRPr="000E217D">
        <w:rPr>
          <w:rFonts w:asciiTheme="minorHAnsi" w:hAnsiTheme="minorHAnsi" w:cstheme="minorHAnsi"/>
        </w:rPr>
        <w:t xml:space="preserve"> within a distance of 0.6 miles (1 kilometer) from each other.</w:t>
      </w:r>
    </w:p>
    <w:p w14:paraId="586428B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Europe's leading expert on space debris, makes regular estimates of the situation in orbit based on data from the Socrates (Satellite Orbital Conjunction Reports Assessing Threatening Encounters in </w:t>
      </w:r>
      <w:proofErr w:type="gramStart"/>
      <w:r w:rsidRPr="000E217D">
        <w:rPr>
          <w:rFonts w:asciiTheme="minorHAnsi" w:hAnsiTheme="minorHAnsi" w:cstheme="minorHAnsi"/>
        </w:rPr>
        <w:t>Space )</w:t>
      </w:r>
      <w:proofErr w:type="gramEnd"/>
      <w:r w:rsidRPr="000E217D">
        <w:rPr>
          <w:rFonts w:asciiTheme="minorHAnsi" w:hAnsiTheme="minorHAnsi" w:cstheme="minorHAnsi"/>
        </w:rPr>
        <w:t xml:space="preserve"> database. This tool, managed by </w:t>
      </w:r>
      <w:proofErr w:type="spellStart"/>
      <w:r w:rsidRPr="000E217D">
        <w:rPr>
          <w:rFonts w:asciiTheme="minorHAnsi" w:hAnsiTheme="minorHAnsi" w:cstheme="minorHAnsi"/>
        </w:rPr>
        <w:t>Celestrack</w:t>
      </w:r>
      <w:proofErr w:type="spellEnd"/>
      <w:r w:rsidRPr="000E217D">
        <w:rPr>
          <w:rFonts w:asciiTheme="minorHAnsi" w:hAnsiTheme="minorHAnsi" w:cstheme="minorHAnsi"/>
        </w:rPr>
        <w:t>, provides information about satellite orbits and models their trajectories into the future to assess collision risk.</w:t>
      </w:r>
    </w:p>
    <w:p w14:paraId="1579C3F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publishes regular updates on Twitter and has seen a worrying trend in the data that reflects the fast deployment of the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constellation. </w:t>
      </w:r>
    </w:p>
    <w:p w14:paraId="7B5F1D3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 have looked at the data </w:t>
      </w:r>
      <w:r w:rsidRPr="000E217D">
        <w:rPr>
          <w:rStyle w:val="StyleUnderline"/>
          <w:rFonts w:asciiTheme="minorHAnsi" w:hAnsiTheme="minorHAnsi" w:cstheme="minorHAnsi"/>
        </w:rPr>
        <w:t xml:space="preserve">going back to May 2019 when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was first launched</w:t>
      </w:r>
      <w:r w:rsidRPr="000E217D">
        <w:rPr>
          <w:rFonts w:asciiTheme="minorHAnsi" w:hAnsiTheme="minorHAnsi" w:cstheme="minorHAnsi"/>
        </w:rPr>
        <w:t xml:space="preserve"> to understand the burden of these </w:t>
      </w:r>
      <w:proofErr w:type="spellStart"/>
      <w:r w:rsidRPr="000E217D">
        <w:rPr>
          <w:rFonts w:asciiTheme="minorHAnsi" w:hAnsiTheme="minorHAnsi" w:cstheme="minorHAnsi"/>
        </w:rPr>
        <w:t>megaconstellations</w:t>
      </w:r>
      <w:proofErr w:type="spellEnd"/>
      <w:r w:rsidRPr="000E217D">
        <w:rPr>
          <w:rFonts w:asciiTheme="minorHAnsi" w:hAnsiTheme="minorHAnsi" w:cstheme="minorHAnsi"/>
        </w:rPr>
        <w:t>," Lewis told Space.com. "</w:t>
      </w:r>
      <w:r w:rsidRPr="000E217D">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accounts for half of all encounters."</w:t>
      </w:r>
    </w:p>
    <w:p w14:paraId="0AF09BF4"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current 1,600 close passes include those between two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satellites. Excluding these encounters,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satellites approach other operators’ spacecraft 500 times every week.</w:t>
      </w:r>
    </w:p>
    <w:p w14:paraId="4B9B928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In comparison, </w:t>
      </w:r>
      <w:proofErr w:type="spellStart"/>
      <w:r w:rsidRPr="000E217D">
        <w:rPr>
          <w:rFonts w:asciiTheme="minorHAnsi" w:hAnsiTheme="minorHAnsi" w:cstheme="minorHAnsi"/>
        </w:rPr>
        <w:t>Starlink's</w:t>
      </w:r>
      <w:proofErr w:type="spellEnd"/>
      <w:r w:rsidRPr="000E217D">
        <w:rPr>
          <w:rFonts w:asciiTheme="minorHAnsi" w:hAnsiTheme="minorHAnsi" w:cstheme="minorHAnsi"/>
        </w:rPr>
        <w:t xml:space="preserve"> competitor </w:t>
      </w:r>
      <w:proofErr w:type="spellStart"/>
      <w:r w:rsidRPr="000E217D">
        <w:rPr>
          <w:rFonts w:asciiTheme="minorHAnsi" w:hAnsiTheme="minorHAnsi" w:cstheme="minorHAnsi"/>
        </w:rPr>
        <w:t>OneWeb</w:t>
      </w:r>
      <w:proofErr w:type="spellEnd"/>
      <w:r w:rsidRPr="000E217D">
        <w:rPr>
          <w:rFonts w:asciiTheme="minorHAnsi" w:hAnsiTheme="minorHAnsi" w:cstheme="minorHAnsi"/>
        </w:rPr>
        <w:t>, currently flying over 250 satellites, is involved in 80 close passes with other operators' satellites every week, according to Lewis' data.</w:t>
      </w:r>
    </w:p>
    <w:p w14:paraId="2A50B89B"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lastRenderedPageBreak/>
        <w:t xml:space="preserve">And </w:t>
      </w:r>
      <w:r w:rsidRPr="000E217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0E217D">
        <w:rPr>
          <w:rStyle w:val="StyleUnderline"/>
          <w:rFonts w:asciiTheme="minorHAnsi" w:hAnsiTheme="minorHAnsi" w:cstheme="minorHAnsi"/>
          <w:highlight w:val="green"/>
        </w:rPr>
        <w:t>Once SpaceX launches all 12,000</w:t>
      </w:r>
      <w:r w:rsidRPr="000E217D">
        <w:rPr>
          <w:rStyle w:val="StyleUnderline"/>
          <w:rFonts w:asciiTheme="minorHAnsi" w:hAnsiTheme="minorHAnsi" w:cstheme="minorHAnsi"/>
        </w:rPr>
        <w:t xml:space="preserve"> satellites of its first generation constellation, </w:t>
      </w:r>
      <w:proofErr w:type="spellStart"/>
      <w:r w:rsidRPr="000E217D">
        <w:rPr>
          <w:rStyle w:val="StyleUnderline"/>
          <w:rFonts w:asciiTheme="minorHAnsi" w:hAnsiTheme="minorHAnsi" w:cstheme="minorHAnsi"/>
          <w:highlight w:val="green"/>
        </w:rPr>
        <w:t>Starlink</w:t>
      </w:r>
      <w:proofErr w:type="spellEnd"/>
      <w:r w:rsidRPr="000E217D">
        <w:rPr>
          <w:rStyle w:val="StyleUnderline"/>
          <w:rFonts w:asciiTheme="minorHAnsi" w:hAnsiTheme="minorHAnsi" w:cstheme="minorHAnsi"/>
        </w:rPr>
        <w:t xml:space="preserve"> satellites of all close approaches, Lewis’ calculations </w:t>
      </w:r>
      <w:proofErr w:type="spellStart"/>
      <w:proofErr w:type="gramStart"/>
      <w:r w:rsidRPr="000E217D">
        <w:rPr>
          <w:rStyle w:val="StyleUnderline"/>
          <w:rFonts w:asciiTheme="minorHAnsi" w:hAnsiTheme="minorHAnsi" w:cstheme="minorHAnsi"/>
        </w:rPr>
        <w:t>suggest.</w:t>
      </w:r>
      <w:r w:rsidRPr="000E217D">
        <w:rPr>
          <w:rStyle w:val="StyleUnderline"/>
          <w:rFonts w:asciiTheme="minorHAnsi" w:hAnsiTheme="minorHAnsi" w:cstheme="minorHAnsi"/>
          <w:highlight w:val="green"/>
        </w:rPr>
        <w:t>will</w:t>
      </w:r>
      <w:proofErr w:type="spellEnd"/>
      <w:proofErr w:type="gramEnd"/>
      <w:r w:rsidRPr="000E217D">
        <w:rPr>
          <w:rStyle w:val="StyleUnderline"/>
          <w:rFonts w:asciiTheme="minorHAnsi" w:hAnsiTheme="minorHAnsi" w:cstheme="minorHAnsi"/>
          <w:highlight w:val="green"/>
        </w:rPr>
        <w:t xml:space="preserve"> be involved in 90%</w:t>
      </w:r>
      <w:r w:rsidRPr="000E217D">
        <w:rPr>
          <w:rStyle w:val="StyleUnderline"/>
          <w:rFonts w:asciiTheme="minorHAnsi" w:hAnsiTheme="minorHAnsi" w:cstheme="minorHAnsi"/>
        </w:rPr>
        <w:t xml:space="preserve"> </w:t>
      </w:r>
    </w:p>
    <w:p w14:paraId="75C6E64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b/>
          <w:noProof/>
        </w:rPr>
        <w:drawing>
          <wp:inline distT="0" distB="0" distL="0" distR="0" wp14:anchorId="5D03993F" wp14:editId="6E1ADB9A">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7"/>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A7E099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 graph showing the number of close encounters between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satellites and spacecraft of other operators plotted by Professor Hugh Lewis based on data from the Socrates </w:t>
      </w:r>
      <w:proofErr w:type="spellStart"/>
      <w:proofErr w:type="gramStart"/>
      <w:r w:rsidRPr="000E217D">
        <w:rPr>
          <w:rFonts w:asciiTheme="minorHAnsi" w:hAnsiTheme="minorHAnsi" w:cstheme="minorHAnsi"/>
        </w:rPr>
        <w:t>database.A</w:t>
      </w:r>
      <w:proofErr w:type="spellEnd"/>
      <w:proofErr w:type="gramEnd"/>
      <w:r w:rsidRPr="000E217D">
        <w:rPr>
          <w:rFonts w:asciiTheme="minorHAnsi" w:hAnsiTheme="minorHAnsi" w:cstheme="minorHAnsi"/>
        </w:rPr>
        <w:t xml:space="preserve"> graph showing the number of close encounters between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satellites and spacecraft of other operators plotted by Professor Hugh Lewis based on data from the Socrates database. (Image credit: Hugh Lewis)</w:t>
      </w:r>
    </w:p>
    <w:p w14:paraId="0041C13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risk of collision</w:t>
      </w:r>
    </w:p>
    <w:p w14:paraId="759F1886" w14:textId="77777777" w:rsidR="00D51310" w:rsidRPr="000E217D" w:rsidRDefault="00D51310" w:rsidP="00D51310">
      <w:pPr>
        <w:rPr>
          <w:rFonts w:asciiTheme="minorHAnsi" w:hAnsiTheme="minorHAnsi" w:cstheme="minorHAnsi"/>
        </w:rPr>
      </w:pPr>
      <w:proofErr w:type="spellStart"/>
      <w:r w:rsidRPr="000E217D">
        <w:rPr>
          <w:rFonts w:asciiTheme="minorHAnsi" w:hAnsiTheme="minorHAnsi" w:cstheme="minorHAnsi"/>
        </w:rPr>
        <w:t>Siemak</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CEO and co-founder of Boulder, Colorado, based </w:t>
      </w:r>
      <w:proofErr w:type="spellStart"/>
      <w:r w:rsidRPr="000E217D">
        <w:rPr>
          <w:rFonts w:asciiTheme="minorHAnsi" w:hAnsiTheme="minorHAnsi" w:cstheme="minorHAnsi"/>
        </w:rPr>
        <w:t>Kayhan</w:t>
      </w:r>
      <w:proofErr w:type="spellEnd"/>
      <w:r w:rsidRPr="000E217D">
        <w:rPr>
          <w:rFonts w:asciiTheme="minorHAnsi" w:hAnsiTheme="minorHAnsi" w:cstheme="min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0E217D">
        <w:rPr>
          <w:rStyle w:val="StyleUnderline"/>
          <w:rFonts w:asciiTheme="minorHAnsi" w:hAnsiTheme="minorHAnsi" w:cstheme="minorHAnsi"/>
        </w:rPr>
        <w:t>. Out of these 300 alerts, up to ten might require operators to perform avoidance maneuvers</w:t>
      </w:r>
      <w:r w:rsidRPr="000E217D">
        <w:rPr>
          <w:rFonts w:asciiTheme="minorHAnsi" w:hAnsiTheme="minorHAnsi" w:cstheme="minorHAnsi"/>
        </w:rPr>
        <w:t xml:space="preserve">, </w:t>
      </w: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told Space.com.</w:t>
      </w:r>
    </w:p>
    <w:p w14:paraId="737CC4F0" w14:textId="77777777" w:rsidR="00D51310" w:rsidRPr="000E217D" w:rsidRDefault="00D51310" w:rsidP="00D51310">
      <w:pPr>
        <w:rPr>
          <w:rStyle w:val="StyleUnderline"/>
          <w:rFonts w:asciiTheme="minorHAnsi" w:hAnsiTheme="minorHAnsi" w:cstheme="minorHAnsi"/>
        </w:rPr>
      </w:pPr>
      <w:proofErr w:type="spellStart"/>
      <w:r w:rsidRPr="000E217D">
        <w:rPr>
          <w:rFonts w:asciiTheme="minorHAnsi" w:hAnsiTheme="minorHAnsi" w:cstheme="minorHAnsi"/>
        </w:rPr>
        <w:t>Kayhan</w:t>
      </w:r>
      <w:proofErr w:type="spellEnd"/>
      <w:r w:rsidRPr="000E217D">
        <w:rPr>
          <w:rFonts w:asciiTheme="minorHAnsi" w:hAnsiTheme="minorHAnsi" w:cstheme="minorHAnsi"/>
        </w:rPr>
        <w:t xml:space="preserve"> Space bases their estimates on data provided by </w:t>
      </w:r>
      <w:r w:rsidRPr="000E217D">
        <w:rPr>
          <w:rStyle w:val="StyleUnderline"/>
          <w:rFonts w:asciiTheme="minorHAnsi" w:hAnsiTheme="minorHAnsi" w:cstheme="minorHAnsi"/>
        </w:rPr>
        <w:t>the U.S. Space Surveillance Network.</w:t>
      </w:r>
      <w:r w:rsidRPr="000E217D">
        <w:rPr>
          <w:rFonts w:asciiTheme="minorHAnsi" w:hAnsiTheme="minorHAnsi" w:cstheme="minorHAnsi"/>
        </w:rPr>
        <w:t xml:space="preserve"> This network of radars and telescopes, managed by the U.S. Space Force, </w:t>
      </w:r>
      <w:r w:rsidRPr="000E217D">
        <w:rPr>
          <w:rStyle w:val="StyleUnderline"/>
          <w:rFonts w:asciiTheme="minorHAnsi" w:hAnsiTheme="minorHAnsi" w:cstheme="minorHAnsi"/>
        </w:rPr>
        <w:t xml:space="preserve">closely monitors about 30,000 live and defunct satellites and pieces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down to the size of 4 inches (10 centimeters) and provides the most accurate location data of the orbiting objects. </w:t>
      </w:r>
    </w:p>
    <w:p w14:paraId="149C27F2"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The size of this catalog </w:t>
      </w:r>
      <w:r w:rsidRPr="000E217D">
        <w:rPr>
          <w:rStyle w:val="StyleUnderline"/>
          <w:rFonts w:asciiTheme="minorHAnsi" w:hAnsiTheme="minorHAnsi" w:cstheme="minorHAnsi"/>
          <w:highlight w:val="green"/>
        </w:rPr>
        <w:t xml:space="preserve">is expected to increase ten times </w:t>
      </w:r>
      <w:proofErr w:type="gramStart"/>
      <w:r w:rsidRPr="000E217D">
        <w:rPr>
          <w:rStyle w:val="StyleUnderline"/>
          <w:rFonts w:asciiTheme="minorHAnsi" w:hAnsiTheme="minorHAnsi" w:cstheme="minorHAnsi"/>
          <w:highlight w:val="green"/>
        </w:rPr>
        <w:t>in the near future</w:t>
      </w:r>
      <w:proofErr w:type="gramEnd"/>
      <w:r w:rsidRPr="000E217D">
        <w:rPr>
          <w:rStyle w:val="StyleUnderline"/>
          <w:rFonts w:asciiTheme="minorHAnsi" w:hAnsiTheme="minorHAnsi" w:cstheme="minorHAnsi"/>
        </w:rPr>
        <w:t xml:space="preserve">, </w:t>
      </w:r>
      <w:proofErr w:type="spellStart"/>
      <w:r w:rsidRPr="000E217D">
        <w:rPr>
          <w:rStyle w:val="StyleUnderline"/>
          <w:rFonts w:asciiTheme="minorHAnsi" w:hAnsiTheme="minorHAnsi" w:cstheme="minorHAnsi"/>
        </w:rPr>
        <w:t>Hesar</w:t>
      </w:r>
      <w:proofErr w:type="spellEnd"/>
      <w:r w:rsidRPr="000E217D">
        <w:rPr>
          <w:rStyle w:val="StyleUnderline"/>
          <w:rFonts w:asciiTheme="minorHAnsi" w:hAnsiTheme="minorHAnsi" w:cstheme="minorHAnsi"/>
        </w:rPr>
        <w:t xml:space="preserve"> added, partly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 xml:space="preserve">growth of </w:t>
      </w:r>
      <w:proofErr w:type="spellStart"/>
      <w:r w:rsidRPr="000E217D">
        <w:rPr>
          <w:rStyle w:val="StyleUnderline"/>
          <w:rFonts w:asciiTheme="minorHAnsi" w:hAnsiTheme="minorHAnsi" w:cstheme="minorHAnsi"/>
          <w:highlight w:val="green"/>
        </w:rPr>
        <w:t>megaconstellations</w:t>
      </w:r>
      <w:proofErr w:type="spellEnd"/>
      <w:r w:rsidRPr="000E217D">
        <w:rPr>
          <w:rStyle w:val="StyleUnderline"/>
          <w:rFonts w:asciiTheme="minorHAnsi" w:hAnsiTheme="minorHAnsi" w:cstheme="minorHAnsi"/>
        </w:rPr>
        <w:t xml:space="preserve">, such as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and partly as sensors improve and enable detection of even smaller objects. The more objects in the catalog </w:t>
      </w:r>
      <w:r w:rsidRPr="000E217D">
        <w:rPr>
          <w:rStyle w:val="StyleUnderline"/>
          <w:rFonts w:asciiTheme="minorHAnsi" w:hAnsiTheme="minorHAnsi" w:cstheme="minorHAnsi"/>
          <w:highlight w:val="green"/>
        </w:rPr>
        <w:t>mean more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dangerous</w:t>
      </w:r>
      <w:r w:rsidRPr="000E217D">
        <w:rPr>
          <w:rStyle w:val="StyleUnderline"/>
          <w:rFonts w:asciiTheme="minorHAnsi" w:hAnsiTheme="minorHAnsi" w:cstheme="minorHAnsi"/>
        </w:rPr>
        <w:t xml:space="preserve">ly close </w:t>
      </w:r>
      <w:r w:rsidRPr="000E217D">
        <w:rPr>
          <w:rStyle w:val="StyleUnderline"/>
          <w:rFonts w:asciiTheme="minorHAnsi" w:hAnsiTheme="minorHAnsi" w:cstheme="minorHAnsi"/>
          <w:highlight w:val="green"/>
        </w:rPr>
        <w:t>encounters</w:t>
      </w:r>
      <w:r w:rsidRPr="000E217D">
        <w:rPr>
          <w:rStyle w:val="StyleUnderline"/>
          <w:rFonts w:asciiTheme="minorHAnsi" w:hAnsiTheme="minorHAnsi" w:cstheme="minorHAnsi"/>
        </w:rPr>
        <w:t xml:space="preserve">. </w:t>
      </w:r>
    </w:p>
    <w:p w14:paraId="45B5330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"This problem is really getting out of control," </w:t>
      </w: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said.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processes</w:t>
      </w:r>
      <w:r w:rsidRPr="000E217D">
        <w:rPr>
          <w:rStyle w:val="StyleUnderline"/>
          <w:rFonts w:asciiTheme="minorHAnsi" w:hAnsiTheme="minorHAnsi" w:cstheme="minorHAnsi"/>
        </w:rPr>
        <w:t xml:space="preserve"> that are currently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place are</w:t>
      </w:r>
      <w:r w:rsidRPr="000E217D">
        <w:rPr>
          <w:rStyle w:val="StyleUnderline"/>
          <w:rFonts w:asciiTheme="minorHAnsi" w:hAnsiTheme="minorHAnsi" w:cstheme="minorHAnsi"/>
        </w:rPr>
        <w:t xml:space="preserve"> very </w:t>
      </w:r>
      <w:r w:rsidRPr="000E217D">
        <w:rPr>
          <w:rStyle w:val="StyleUnderline"/>
          <w:rFonts w:asciiTheme="minorHAnsi" w:hAnsiTheme="minorHAnsi" w:cstheme="minorHAnsi"/>
          <w:highlight w:val="green"/>
        </w:rPr>
        <w:t>manual, not scalable, and there is not enough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sharing</w:t>
      </w:r>
      <w:r w:rsidRPr="000E217D">
        <w:rPr>
          <w:rStyle w:val="StyleUnderline"/>
          <w:rFonts w:asciiTheme="minorHAnsi" w:hAnsiTheme="minorHAnsi" w:cstheme="minorHAnsi"/>
        </w:rPr>
        <w:t xml:space="preserve"> between parties that might be affected if a collision happens</w:t>
      </w:r>
      <w:r w:rsidRPr="000E217D">
        <w:rPr>
          <w:rFonts w:asciiTheme="minorHAnsi" w:hAnsiTheme="minorHAnsi" w:cstheme="minorHAnsi"/>
        </w:rPr>
        <w:t>."</w:t>
      </w:r>
    </w:p>
    <w:p w14:paraId="53734B4A" w14:textId="77777777" w:rsidR="00D51310" w:rsidRPr="000E217D" w:rsidRDefault="00D51310" w:rsidP="00D51310">
      <w:pPr>
        <w:rPr>
          <w:rStyle w:val="StyleUnderline"/>
          <w:rFonts w:asciiTheme="minorHAnsi" w:hAnsiTheme="minorHAnsi" w:cstheme="minorHAnsi"/>
        </w:rPr>
      </w:pP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compared the problem to driving on a highway and not knowing that there has been an accident a few miles ahead of you</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If two spacecraft collide</w:t>
      </w:r>
      <w:r w:rsidRPr="000E217D">
        <w:rPr>
          <w:rStyle w:val="StyleUnderline"/>
          <w:rFonts w:asciiTheme="minorHAnsi" w:hAnsiTheme="minorHAnsi" w:cstheme="minorHAnsi"/>
        </w:rPr>
        <w:t xml:space="preserve"> in orbit, the </w:t>
      </w:r>
      <w:r w:rsidRPr="000E217D">
        <w:rPr>
          <w:rStyle w:val="StyleUnderline"/>
          <w:rFonts w:asciiTheme="minorHAnsi" w:hAnsiTheme="minorHAnsi" w:cstheme="minorHAnsi"/>
          <w:highlight w:val="green"/>
        </w:rPr>
        <w:t>cloud of debris</w:t>
      </w:r>
      <w:r w:rsidRPr="000E217D">
        <w:rPr>
          <w:rStyle w:val="StyleUnderline"/>
          <w:rFonts w:asciiTheme="minorHAnsi" w:hAnsiTheme="minorHAnsi" w:cstheme="minorHAnsi"/>
        </w:rPr>
        <w:t xml:space="preserve"> the crash generates </w:t>
      </w:r>
      <w:r w:rsidRPr="000E217D">
        <w:rPr>
          <w:rStyle w:val="StyleUnderline"/>
          <w:rFonts w:asciiTheme="minorHAnsi" w:hAnsiTheme="minorHAnsi" w:cstheme="minorHAnsi"/>
          <w:highlight w:val="green"/>
        </w:rPr>
        <w:t>would threaten other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travelling through the same area.</w:t>
      </w:r>
    </w:p>
    <w:p w14:paraId="091C351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lastRenderedPageBreak/>
        <w:t xml:space="preserve">"You want to have that situational awareness for the other actors that are flying in the </w:t>
      </w:r>
      <w:proofErr w:type="spellStart"/>
      <w:r w:rsidRPr="000E217D">
        <w:rPr>
          <w:rFonts w:asciiTheme="minorHAnsi" w:hAnsiTheme="minorHAnsi" w:cstheme="minorHAnsi"/>
        </w:rPr>
        <w:t>neighbourhood</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said.</w:t>
      </w:r>
    </w:p>
    <w:p w14:paraId="1A2E949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Bad decisions</w:t>
      </w:r>
    </w:p>
    <w:p w14:paraId="0806624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 concerns, only </w:t>
      </w:r>
      <w:r w:rsidRPr="000E217D">
        <w:rPr>
          <w:rStyle w:val="StyleUnderline"/>
          <w:rFonts w:asciiTheme="minorHAnsi" w:hAnsiTheme="minorHAnsi" w:cstheme="minorHAnsi"/>
        </w:rPr>
        <w:t>three confirmed orbital collisions have happened so fa</w:t>
      </w:r>
      <w:r w:rsidRPr="000E217D">
        <w:rPr>
          <w:rFonts w:asciiTheme="minorHAnsi" w:hAnsiTheme="minorHAnsi" w:cstheme="minorHAnsi"/>
        </w:rPr>
        <w:t xml:space="preserve">r. Earlier this week, </w:t>
      </w:r>
      <w:proofErr w:type="gramStart"/>
      <w:r w:rsidRPr="000E217D">
        <w:rPr>
          <w:rFonts w:asciiTheme="minorHAnsi" w:hAnsiTheme="minorHAnsi" w:cstheme="minorHAnsi"/>
        </w:rPr>
        <w:t>astrophysicist</w:t>
      </w:r>
      <w:proofErr w:type="gramEnd"/>
      <w:r w:rsidRPr="000E217D">
        <w:rPr>
          <w:rFonts w:asciiTheme="minorHAnsi" w:hAnsiTheme="minorHAnsi" w:cstheme="min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0E217D">
        <w:rPr>
          <w:rFonts w:asciiTheme="minorHAnsi" w:hAnsiTheme="minorHAnsi" w:cstheme="minorHAnsi"/>
        </w:rPr>
        <w:t>Yunhai</w:t>
      </w:r>
      <w:proofErr w:type="spellEnd"/>
      <w:r w:rsidRPr="000E217D">
        <w:rPr>
          <w:rFonts w:asciiTheme="minorHAnsi" w:hAnsiTheme="minorHAnsi" w:cstheme="minorHAnsi"/>
        </w:rPr>
        <w:t xml:space="preserve"> 1-02, which disintegrated in March this year, was actually hit by a piece of space debris. </w:t>
      </w:r>
    </w:p>
    <w:p w14:paraId="77F440CF"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worst known space </w:t>
      </w:r>
      <w:r w:rsidRPr="000E217D">
        <w:rPr>
          <w:rStyle w:val="StyleUnderline"/>
          <w:rFonts w:asciiTheme="minorHAnsi" w:hAnsiTheme="minorHAnsi" w:cstheme="minorHAnsi"/>
          <w:highlight w:val="green"/>
        </w:rPr>
        <w:t>collision</w:t>
      </w:r>
      <w:r w:rsidRPr="000E217D">
        <w:rPr>
          <w:rStyle w:val="StyleUnderline"/>
          <w:rFonts w:asciiTheme="minorHAnsi" w:hAnsiTheme="minorHAnsi" w:cstheme="minorHAnsi"/>
        </w:rPr>
        <w:t xml:space="preserve"> in history took place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February </w:t>
      </w:r>
      <w:r w:rsidRPr="000E217D">
        <w:rPr>
          <w:rStyle w:val="StyleUnderline"/>
          <w:rFonts w:asciiTheme="minorHAnsi" w:hAnsiTheme="minorHAnsi" w:cstheme="minorHAnsi"/>
          <w:highlight w:val="green"/>
        </w:rPr>
        <w:t>2009</w:t>
      </w:r>
      <w:r w:rsidRPr="000E217D">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0E217D">
        <w:rPr>
          <w:rStyle w:val="StyleUnderline"/>
          <w:rFonts w:asciiTheme="minorHAnsi" w:hAnsiTheme="minorHAnsi" w:cstheme="minorHAnsi"/>
        </w:rPr>
        <w:t>kilometres</w:t>
      </w:r>
      <w:proofErr w:type="spellEnd"/>
      <w:r w:rsidRPr="000E217D">
        <w:rPr>
          <w:rStyle w:val="StyleUnderline"/>
          <w:rFonts w:asciiTheme="minorHAnsi" w:hAnsiTheme="minorHAnsi" w:cstheme="minorHAnsi"/>
        </w:rPr>
        <w:t xml:space="preserve">). The incident </w:t>
      </w:r>
      <w:r w:rsidRPr="000E217D">
        <w:rPr>
          <w:rStyle w:val="StyleUnderline"/>
          <w:rFonts w:asciiTheme="minorHAnsi" w:hAnsiTheme="minorHAnsi" w:cstheme="minorHAnsi"/>
          <w:highlight w:val="green"/>
        </w:rPr>
        <w:t>spawned</w:t>
      </w:r>
      <w:r w:rsidRPr="000E217D">
        <w:rPr>
          <w:rStyle w:val="StyleUnderline"/>
          <w:rFonts w:asciiTheme="minorHAnsi" w:hAnsiTheme="minorHAnsi" w:cstheme="minorHAnsi"/>
        </w:rPr>
        <w:t xml:space="preserve"> over </w:t>
      </w:r>
      <w:r w:rsidRPr="000E217D">
        <w:rPr>
          <w:rStyle w:val="StyleUnderline"/>
          <w:rFonts w:asciiTheme="minorHAnsi" w:hAnsiTheme="minorHAnsi" w:cstheme="minorHAnsi"/>
          <w:highlight w:val="green"/>
        </w:rPr>
        <w:t>1,000 pieces</w:t>
      </w:r>
      <w:r w:rsidRPr="000E217D">
        <w:rPr>
          <w:rStyle w:val="StyleUnderline"/>
          <w:rFonts w:asciiTheme="minorHAnsi" w:hAnsiTheme="minorHAnsi" w:cstheme="minorHAnsi"/>
        </w:rPr>
        <w:t xml:space="preserve"> of debris </w:t>
      </w:r>
      <w:r w:rsidRPr="000E217D">
        <w:rPr>
          <w:rStyle w:val="StyleUnderline"/>
          <w:rFonts w:asciiTheme="minorHAnsi" w:hAnsiTheme="minorHAnsi" w:cstheme="minorHAnsi"/>
          <w:highlight w:val="green"/>
        </w:rPr>
        <w:t>larger than 4 inches</w:t>
      </w:r>
      <w:r w:rsidRPr="000E217D">
        <w:rPr>
          <w:rStyle w:val="StyleUnderline"/>
          <w:rFonts w:asciiTheme="minorHAnsi" w:hAnsiTheme="minorHAnsi" w:cstheme="minorHAnsi"/>
        </w:rPr>
        <w:t xml:space="preserve"> (10 cm). </w:t>
      </w:r>
      <w:r w:rsidRPr="000E217D">
        <w:rPr>
          <w:rStyle w:val="StyleUnderline"/>
          <w:rFonts w:asciiTheme="minorHAnsi" w:hAnsiTheme="minorHAnsi" w:cstheme="minorHAnsi"/>
          <w:highlight w:val="green"/>
        </w:rPr>
        <w:t>Many</w:t>
      </w:r>
      <w:r w:rsidRPr="000E217D">
        <w:rPr>
          <w:rStyle w:val="StyleUnderline"/>
          <w:rFonts w:asciiTheme="minorHAnsi" w:hAnsiTheme="minorHAnsi" w:cstheme="minorHAnsi"/>
        </w:rPr>
        <w:t xml:space="preserve"> of these fragments were then </w:t>
      </w:r>
      <w:r w:rsidRPr="000E217D">
        <w:rPr>
          <w:rStyle w:val="StyleUnderline"/>
          <w:rFonts w:asciiTheme="minorHAnsi" w:hAnsiTheme="minorHAnsi" w:cstheme="minorHAnsi"/>
          <w:highlight w:val="green"/>
        </w:rPr>
        <w:t xml:space="preserve">involved in further </w:t>
      </w:r>
      <w:r w:rsidRPr="000E217D">
        <w:rPr>
          <w:rStyle w:val="StyleUnderline"/>
          <w:rFonts w:asciiTheme="minorHAnsi" w:hAnsiTheme="minorHAnsi" w:cstheme="minorHAnsi"/>
        </w:rPr>
        <w:t xml:space="preserve">orbital </w:t>
      </w:r>
      <w:r w:rsidRPr="000E217D">
        <w:rPr>
          <w:rStyle w:val="StyleUnderline"/>
          <w:rFonts w:asciiTheme="minorHAnsi" w:hAnsiTheme="minorHAnsi" w:cstheme="minorHAnsi"/>
          <w:highlight w:val="green"/>
        </w:rPr>
        <w:t>incidents.</w:t>
      </w:r>
      <w:r w:rsidRPr="000E217D">
        <w:rPr>
          <w:rStyle w:val="StyleUnderline"/>
          <w:rFonts w:asciiTheme="minorHAnsi" w:hAnsiTheme="minorHAnsi" w:cstheme="minorHAnsi"/>
        </w:rPr>
        <w:t xml:space="preserve"> </w:t>
      </w:r>
    </w:p>
    <w:p w14:paraId="706746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Lewis is concerned that </w:t>
      </w:r>
      <w:r w:rsidRPr="000E217D">
        <w:rPr>
          <w:rStyle w:val="StyleUnderline"/>
          <w:rFonts w:asciiTheme="minorHAnsi" w:hAnsiTheme="minorHAnsi" w:cstheme="minorHAnsi"/>
        </w:rPr>
        <w:t xml:space="preserve">with the number of close passes growing, the </w:t>
      </w:r>
      <w:r w:rsidRPr="000E217D">
        <w:rPr>
          <w:rStyle w:val="StyleUnderline"/>
          <w:rFonts w:asciiTheme="minorHAnsi" w:hAnsiTheme="minorHAnsi" w:cstheme="minorHAnsi"/>
          <w:highlight w:val="green"/>
        </w:rPr>
        <w:t>risk of operators</w:t>
      </w:r>
      <w:r w:rsidRPr="000E217D">
        <w:rPr>
          <w:rStyle w:val="StyleUnderline"/>
          <w:rFonts w:asciiTheme="minorHAnsi" w:hAnsiTheme="minorHAnsi" w:cstheme="minorHAnsi"/>
        </w:rPr>
        <w:t xml:space="preserve"> at some point </w:t>
      </w:r>
      <w:r w:rsidRPr="000E217D">
        <w:rPr>
          <w:rStyle w:val="StyleUnderline"/>
          <w:rFonts w:asciiTheme="minorHAnsi" w:hAnsiTheme="minorHAnsi" w:cstheme="minorHAnsi"/>
          <w:highlight w:val="green"/>
        </w:rPr>
        <w:t>making a wrong decision will grow</w:t>
      </w:r>
      <w:r w:rsidRPr="000E217D">
        <w:rPr>
          <w:rStyle w:val="StyleUnderline"/>
          <w:rFonts w:asciiTheme="minorHAnsi" w:hAnsiTheme="minorHAnsi" w:cstheme="minorHAnsi"/>
        </w:rPr>
        <w:t xml:space="preserve"> as well. Avoidance maneuvers cost fuel, </w:t>
      </w:r>
      <w:proofErr w:type="gramStart"/>
      <w:r w:rsidRPr="000E217D">
        <w:rPr>
          <w:rStyle w:val="StyleUnderline"/>
          <w:rFonts w:asciiTheme="minorHAnsi" w:hAnsiTheme="minorHAnsi" w:cstheme="minorHAnsi"/>
        </w:rPr>
        <w:t>time</w:t>
      </w:r>
      <w:proofErr w:type="gramEnd"/>
      <w:r w:rsidRPr="000E217D">
        <w:rPr>
          <w:rStyle w:val="StyleUnderline"/>
          <w:rFonts w:asciiTheme="minorHAnsi" w:hAnsiTheme="minorHAnsi" w:cstheme="minorHAnsi"/>
        </w:rPr>
        <w:t xml:space="preserve"> and effort. Operators, therefore, always carefully evaluate such risks. </w:t>
      </w:r>
      <w:r w:rsidRPr="000E217D">
        <w:rPr>
          <w:rStyle w:val="StyleUnderline"/>
          <w:rFonts w:asciiTheme="minorHAnsi" w:hAnsiTheme="minorHAnsi" w:cstheme="minorHAnsi"/>
          <w:highlight w:val="green"/>
        </w:rPr>
        <w:t>A decision not to</w:t>
      </w:r>
      <w:r w:rsidRPr="000E217D">
        <w:rPr>
          <w:rStyle w:val="StyleUnderline"/>
          <w:rFonts w:asciiTheme="minorHAnsi" w:hAnsiTheme="minorHAnsi" w:cstheme="minorHAnsi"/>
        </w:rPr>
        <w:t xml:space="preserve"> make an </w:t>
      </w:r>
      <w:r w:rsidRPr="000E217D">
        <w:rPr>
          <w:rStyle w:val="StyleUnderline"/>
          <w:rFonts w:asciiTheme="minorHAnsi" w:hAnsiTheme="minorHAnsi" w:cstheme="minorHAnsi"/>
          <w:highlight w:val="green"/>
        </w:rPr>
        <w:t>avoid</w:t>
      </w:r>
      <w:r w:rsidRPr="000E217D">
        <w:rPr>
          <w:rStyle w:val="StyleUnderline"/>
          <w:rFonts w:asciiTheme="minorHAnsi" w:hAnsiTheme="minorHAnsi" w:cstheme="minorHAnsi"/>
        </w:rPr>
        <w:t xml:space="preserve">ance maneuver following an alert, such as that made by Iridium in 2009,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clutter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orbit</w:t>
      </w:r>
      <w:r w:rsidRPr="000E217D">
        <w:rPr>
          <w:rStyle w:val="StyleUnderline"/>
          <w:rFonts w:asciiTheme="minorHAnsi" w:hAnsiTheme="minorHAnsi" w:cstheme="minorHAnsi"/>
        </w:rPr>
        <w:t xml:space="preserve">al environment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years and </w:t>
      </w:r>
      <w:r w:rsidRPr="000E217D">
        <w:rPr>
          <w:rStyle w:val="StyleUnderline"/>
          <w:rFonts w:asciiTheme="minorHAnsi" w:hAnsiTheme="minorHAnsi" w:cstheme="minorHAnsi"/>
          <w:highlight w:val="green"/>
        </w:rPr>
        <w:t>decades</w:t>
      </w:r>
      <w:r w:rsidRPr="000E217D">
        <w:rPr>
          <w:rStyle w:val="StyleUnderline"/>
          <w:rFonts w:asciiTheme="minorHAnsi" w:hAnsiTheme="minorHAnsi" w:cstheme="minorHAnsi"/>
        </w:rPr>
        <w:t xml:space="preserve">. </w:t>
      </w:r>
    </w:p>
    <w:p w14:paraId="4500D09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"In a situation when you are receiving alerts on a daily basis, you can't maneuver for everything," Lewis said. </w:t>
      </w:r>
      <w:r w:rsidRPr="000E217D">
        <w:rPr>
          <w:rStyle w:val="StyleUnderline"/>
          <w:rFonts w:asciiTheme="minorHAnsi" w:hAnsiTheme="minorHAnsi" w:cstheme="minorHAnsi"/>
        </w:rPr>
        <w:t xml:space="preserve">"The maneuvers use </w:t>
      </w:r>
      <w:proofErr w:type="gramStart"/>
      <w:r w:rsidRPr="000E217D">
        <w:rPr>
          <w:rStyle w:val="StyleUnderline"/>
          <w:rFonts w:asciiTheme="minorHAnsi" w:hAnsiTheme="minorHAnsi" w:cstheme="minorHAnsi"/>
        </w:rPr>
        <w:t>propellant,</w:t>
      </w:r>
      <w:proofErr w:type="gramEnd"/>
      <w:r w:rsidRPr="000E217D">
        <w:rPr>
          <w:rStyle w:val="StyleUnderline"/>
          <w:rFonts w:asciiTheme="minorHAnsi" w:hAnsiTheme="minorHAnsi" w:cstheme="minorHAnsi"/>
        </w:rPr>
        <w:t xml:space="preserve"> the satellite cannot provide service. </w:t>
      </w:r>
      <w:proofErr w:type="gramStart"/>
      <w:r w:rsidRPr="000E217D">
        <w:rPr>
          <w:rStyle w:val="StyleUnderline"/>
          <w:rFonts w:asciiTheme="minorHAnsi" w:hAnsiTheme="minorHAnsi" w:cstheme="minorHAnsi"/>
        </w:rPr>
        <w:t>So</w:t>
      </w:r>
      <w:proofErr w:type="gramEnd"/>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there must be some threshold</w:t>
      </w:r>
      <w:r w:rsidRPr="000E217D">
        <w:rPr>
          <w:rStyle w:val="StyleUnderline"/>
          <w:rFonts w:asciiTheme="minorHAnsi" w:hAnsiTheme="minorHAnsi" w:cstheme="minorHAnsi"/>
        </w:rPr>
        <w:t xml:space="preserve">. But that means you are accepting a certain amount of risk. The problem is that at some point, </w:t>
      </w:r>
      <w:r w:rsidRPr="000E217D">
        <w:rPr>
          <w:rStyle w:val="StyleUnderline"/>
          <w:rFonts w:asciiTheme="minorHAnsi" w:hAnsiTheme="minorHAnsi" w:cstheme="minorHAnsi"/>
          <w:highlight w:val="green"/>
        </w:rPr>
        <w:t>you are likely to make a wrong decision</w:t>
      </w:r>
      <w:r w:rsidRPr="000E217D">
        <w:rPr>
          <w:rStyle w:val="StyleUnderline"/>
          <w:rFonts w:asciiTheme="minorHAnsi" w:hAnsiTheme="minorHAnsi" w:cstheme="minorHAnsi"/>
        </w:rPr>
        <w:t>."</w:t>
      </w:r>
    </w:p>
    <w:p w14:paraId="4B4FEC61" w14:textId="77777777" w:rsidR="00D51310" w:rsidRPr="000E217D" w:rsidRDefault="00D51310" w:rsidP="00D51310">
      <w:pPr>
        <w:rPr>
          <w:rStyle w:val="StyleUnderline"/>
          <w:rFonts w:asciiTheme="minorHAnsi" w:hAnsiTheme="minorHAnsi" w:cstheme="minorHAnsi"/>
        </w:rPr>
      </w:pP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said that </w:t>
      </w:r>
      <w:r w:rsidRPr="000E217D">
        <w:rPr>
          <w:rStyle w:val="StyleUnderline"/>
          <w:rFonts w:asciiTheme="minorHAnsi" w:hAnsiTheme="minorHAnsi" w:cstheme="minorHAnsi"/>
          <w:highlight w:val="green"/>
        </w:rPr>
        <w:t>uncertainties</w:t>
      </w:r>
      <w:r w:rsidRPr="000E217D">
        <w:rPr>
          <w:rStyle w:val="StyleUnderline"/>
          <w:rFonts w:asciiTheme="minorHAnsi" w:hAnsiTheme="minorHAnsi" w:cstheme="minorHAnsi"/>
        </w:rPr>
        <w:t xml:space="preserve"> in the positions of satellites and pieces of debris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still </w:t>
      </w:r>
      <w:r w:rsidRPr="000E217D">
        <w:rPr>
          <w:rStyle w:val="StyleUnderline"/>
          <w:rFonts w:asciiTheme="minorHAnsi" w:hAnsiTheme="minorHAnsi" w:cstheme="minorHAnsi"/>
          <w:highlight w:val="green"/>
        </w:rPr>
        <w:t>considerable</w:t>
      </w:r>
      <w:r w:rsidRPr="000E217D">
        <w:rPr>
          <w:rStyle w:val="StyleUnderline"/>
          <w:rFonts w:asciiTheme="minorHAnsi" w:hAnsiTheme="minorHAnsi" w:cstheme="minorHAnsi"/>
        </w:rPr>
        <w:t xml:space="preserve">. In case of operational satellites, the error could be up to 330 feet (100 meters) large. When it comes to a piece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uncertainty about</w:t>
      </w:r>
      <w:r w:rsidRPr="000E217D">
        <w:rPr>
          <w:rStyle w:val="StyleUnderline"/>
          <w:rFonts w:asciiTheme="minorHAnsi" w:hAnsiTheme="minorHAnsi" w:cstheme="minorHAnsi"/>
        </w:rPr>
        <w:t xml:space="preserve"> its exact </w:t>
      </w:r>
      <w:r w:rsidRPr="000E217D">
        <w:rPr>
          <w:rStyle w:val="StyleUnderline"/>
          <w:rFonts w:asciiTheme="minorHAnsi" w:hAnsiTheme="minorHAnsi" w:cstheme="minorHAnsi"/>
          <w:highlight w:val="green"/>
        </w:rPr>
        <w:t>position might be in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order of a mile</w:t>
      </w:r>
      <w:r w:rsidRPr="000E217D">
        <w:rPr>
          <w:rStyle w:val="StyleUnderline"/>
          <w:rFonts w:asciiTheme="minorHAnsi" w:hAnsiTheme="minorHAnsi" w:cstheme="minorHAnsi"/>
        </w:rPr>
        <w:t xml:space="preserve"> or more. </w:t>
      </w:r>
    </w:p>
    <w:p w14:paraId="542C1AC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"This object can be anywhere in this bubble of multiple </w:t>
      </w:r>
      <w:proofErr w:type="spellStart"/>
      <w:r w:rsidRPr="000E217D">
        <w:rPr>
          <w:rFonts w:asciiTheme="minorHAnsi" w:hAnsiTheme="minorHAnsi" w:cstheme="minorHAnsi"/>
        </w:rPr>
        <w:t>kilometres</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Hesar</w:t>
      </w:r>
      <w:proofErr w:type="spellEnd"/>
      <w:r w:rsidRPr="000E217D">
        <w:rPr>
          <w:rFonts w:asciiTheme="minorHAnsi" w:hAnsiTheme="minorHAnsi" w:cstheme="minorHAnsi"/>
        </w:rPr>
        <w:t xml:space="preserve"> said. "At this point, and for the foreseeable future, avoidance is our best recourse. People that </w:t>
      </w:r>
      <w:proofErr w:type="gramStart"/>
      <w:r w:rsidRPr="000E217D">
        <w:rPr>
          <w:rFonts w:asciiTheme="minorHAnsi" w:hAnsiTheme="minorHAnsi" w:cstheme="minorHAnsi"/>
        </w:rPr>
        <w:t>say</w:t>
      </w:r>
      <w:proofErr w:type="gramEnd"/>
      <w:r w:rsidRPr="000E217D">
        <w:rPr>
          <w:rFonts w:asciiTheme="minorHAnsi" w:hAnsiTheme="minorHAnsi" w:cstheme="minorHAnsi"/>
        </w:rPr>
        <w:t xml:space="preserve"> 'I'm going to take the risk', in my humble opinion, that's an irresponsible thing to do."</w:t>
      </w:r>
    </w:p>
    <w:p w14:paraId="3B0D3B4F" w14:textId="77777777" w:rsidR="00D51310" w:rsidRPr="000E217D" w:rsidRDefault="00D51310" w:rsidP="00D51310">
      <w:pPr>
        <w:rPr>
          <w:rFonts w:asciiTheme="minorHAnsi" w:hAnsiTheme="minorHAnsi" w:cstheme="minorHAnsi"/>
        </w:rPr>
      </w:pP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monopoly</w:t>
      </w:r>
    </w:p>
    <w:p w14:paraId="05A923D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is concerned about the growing influence of a single actor —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 on the safety of orbital operations. Especially, he says, as the spaceflight company has entered the satellite operations world only recently. </w:t>
      </w:r>
    </w:p>
    <w:p w14:paraId="44CF9B6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"We place trust in a single company, to do the right thing," Lewis said. "</w:t>
      </w:r>
      <w:r w:rsidRPr="000E217D">
        <w:rPr>
          <w:rStyle w:val="StyleUnderline"/>
          <w:rFonts w:asciiTheme="minorHAnsi" w:hAnsiTheme="minorHAnsi" w:cstheme="minorHAnsi"/>
        </w:rPr>
        <w:t xml:space="preserve">We are in a situation where most of the maneuvers we see will involve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6B8AC5F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lastRenderedPageBreak/>
        <w:t>SpaceX relies</w:t>
      </w:r>
      <w:r w:rsidRPr="000E217D">
        <w:rPr>
          <w:rStyle w:val="StyleUnderline"/>
          <w:rFonts w:asciiTheme="minorHAnsi" w:hAnsiTheme="minorHAnsi" w:cstheme="minorHAnsi"/>
        </w:rPr>
        <w:t xml:space="preserve"> on an </w:t>
      </w:r>
      <w:r w:rsidRPr="000E217D">
        <w:rPr>
          <w:rStyle w:val="StyleUnderline"/>
          <w:rFonts w:asciiTheme="minorHAnsi" w:hAnsiTheme="minorHAnsi" w:cstheme="minorHAnsi"/>
          <w:highlight w:val="green"/>
        </w:rPr>
        <w:t>autonomous collision avoidance</w:t>
      </w:r>
      <w:r w:rsidRPr="000E217D">
        <w:rPr>
          <w:rStyle w:val="StyleUnderline"/>
          <w:rFonts w:asciiTheme="minorHAnsi" w:hAnsiTheme="minorHAnsi" w:cstheme="minorHAnsi"/>
        </w:rPr>
        <w:t xml:space="preserve"> system to keep its fleet away from </w:t>
      </w:r>
      <w:proofErr w:type="gramStart"/>
      <w:r w:rsidRPr="000E217D">
        <w:rPr>
          <w:rStyle w:val="StyleUnderline"/>
          <w:rFonts w:asciiTheme="minorHAnsi" w:hAnsiTheme="minorHAnsi" w:cstheme="minorHAnsi"/>
        </w:rPr>
        <w:t>other</w:t>
      </w:r>
      <w:proofErr w:type="gramEnd"/>
      <w:r w:rsidRPr="000E217D">
        <w:rPr>
          <w:rStyle w:val="StyleUnderline"/>
          <w:rFonts w:asciiTheme="minorHAnsi" w:hAnsiTheme="minorHAnsi" w:cstheme="minorHAnsi"/>
        </w:rPr>
        <w:t xml:space="preserve"> spacecraft. </w:t>
      </w:r>
      <w:r w:rsidRPr="000E217D">
        <w:rPr>
          <w:rStyle w:val="StyleUnderline"/>
          <w:rFonts w:asciiTheme="minorHAnsi" w:hAnsiTheme="minorHAnsi" w:cstheme="minorHAnsi"/>
          <w:highlight w:val="green"/>
        </w:rPr>
        <w:t>That</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sometimes </w:t>
      </w:r>
      <w:r w:rsidRPr="000E217D">
        <w:rPr>
          <w:rStyle w:val="StyleUnderline"/>
          <w:rFonts w:asciiTheme="minorHAnsi" w:hAnsiTheme="minorHAnsi" w:cstheme="minorHAnsi"/>
          <w:highlight w:val="green"/>
        </w:rPr>
        <w:t>introduce further problems</w:t>
      </w:r>
      <w:r w:rsidRPr="000E217D">
        <w:rPr>
          <w:rStyle w:val="StyleUnderline"/>
          <w:rFonts w:asciiTheme="minorHAnsi" w:hAnsiTheme="minorHAnsi" w:cstheme="minorHAnsi"/>
        </w:rPr>
        <w:t>.</w:t>
      </w:r>
      <w:r w:rsidRPr="000E217D">
        <w:rPr>
          <w:rFonts w:asciiTheme="minorHAnsi" w:hAnsiTheme="minorHAnsi" w:cstheme="minorHAnsi"/>
        </w:rPr>
        <w:t xml:space="preserve"> The automatic orbital adjustments change the forecasted trajectory and therefore make collision predictions more complicated, according to Lewis.</w:t>
      </w:r>
    </w:p>
    <w:p w14:paraId="45DA84DA"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0E217D">
        <w:rPr>
          <w:rFonts w:asciiTheme="minorHAnsi" w:hAnsiTheme="minorHAnsi" w:cstheme="minorHAnsi"/>
        </w:rPr>
        <w:t>" Lewis said. "</w:t>
      </w:r>
      <w:r w:rsidRPr="000E217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6B278878" w14:textId="77777777" w:rsidR="00D51310" w:rsidRPr="000E217D" w:rsidRDefault="00D51310" w:rsidP="00D51310">
      <w:pPr>
        <w:rPr>
          <w:rFonts w:asciiTheme="minorHAnsi" w:hAnsiTheme="minorHAnsi" w:cstheme="minorHAnsi"/>
        </w:rPr>
      </w:pPr>
    </w:p>
    <w:p w14:paraId="66AB454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LEO collisions due to constellations take out ISR and other military assets – debris cascades into different altitudes and triggers Kessler Syndrome.</w:t>
      </w:r>
    </w:p>
    <w:p w14:paraId="538E6F6A"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Wong 19 </w:t>
      </w:r>
      <w:r w:rsidRPr="000E217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w:t>
      </w:r>
      <w:proofErr w:type="gramStart"/>
      <w:r w:rsidRPr="000E217D">
        <w:rPr>
          <w:rFonts w:asciiTheme="minorHAnsi" w:hAnsiTheme="minorHAnsi" w:cstheme="minorHAnsi"/>
        </w:rPr>
        <w:t>SHAPE</w:t>
      </w:r>
      <w:proofErr w:type="gramEnd"/>
      <w:r w:rsidRPr="000E217D">
        <w:rPr>
          <w:rFonts w:asciiTheme="minorHAnsi" w:hAnsiTheme="minorHAnsi" w:cstheme="minorHAnsi"/>
        </w:rPr>
        <w:t xml:space="preserve"> he has worked at NATO HQ, within the </w:t>
      </w:r>
      <w:proofErr w:type="spellStart"/>
      <w:r w:rsidRPr="000E217D">
        <w:rPr>
          <w:rFonts w:asciiTheme="minorHAnsi" w:hAnsiTheme="minorHAnsi" w:cstheme="minorHAnsi"/>
        </w:rPr>
        <w:t>Defence</w:t>
      </w:r>
      <w:proofErr w:type="spellEnd"/>
      <w:r w:rsidRPr="000E217D">
        <w:rPr>
          <w:rFonts w:asciiTheme="minorHAnsi" w:hAnsiTheme="minorHAnsi" w:cstheme="minorHAnsi"/>
        </w:rPr>
        <w:t xml:space="preserve"> Investment Division on interoperability for NATO’s multinational battlegroups.] </w:t>
      </w:r>
      <w:hyperlink r:id="rId8" w:history="1">
        <w:r w:rsidRPr="000E217D">
          <w:rPr>
            <w:rStyle w:val="Hyperlink"/>
            <w:rFonts w:asciiTheme="minorHAnsi" w:hAnsiTheme="minorHAnsi" w:cstheme="minorHAnsi"/>
          </w:rPr>
          <w:t>https://www.japcc.org/congested-outer-space/</w:t>
        </w:r>
      </w:hyperlink>
      <w:r w:rsidRPr="000E217D">
        <w:rPr>
          <w:rFonts w:asciiTheme="minorHAnsi" w:hAnsiTheme="minorHAnsi" w:cstheme="minorHAnsi"/>
        </w:rPr>
        <w:t xml:space="preserve"> SM</w:t>
      </w:r>
    </w:p>
    <w:p w14:paraId="1A552A8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the production of </w:t>
      </w:r>
      <w:proofErr w:type="gramStart"/>
      <w:r w:rsidRPr="000E217D">
        <w:rPr>
          <w:rFonts w:asciiTheme="minorHAnsi" w:hAnsiTheme="minorHAnsi" w:cstheme="minorHAnsi"/>
        </w:rPr>
        <w:t>a large number of</w:t>
      </w:r>
      <w:proofErr w:type="gramEnd"/>
      <w:r w:rsidRPr="000E217D">
        <w:rPr>
          <w:rFonts w:asciiTheme="minorHAnsi" w:hAnsiTheme="minorHAnsi" w:cstheme="minorHAnsi"/>
        </w:rPr>
        <w:t xml:space="preserve"> small satellites in a factory environment will lower the cost of the overall </w:t>
      </w:r>
      <w:proofErr w:type="spellStart"/>
      <w:r w:rsidRPr="000E217D">
        <w:rPr>
          <w:rFonts w:asciiTheme="minorHAnsi" w:hAnsiTheme="minorHAnsi" w:cstheme="minorHAnsi"/>
        </w:rPr>
        <w:t>programme</w:t>
      </w:r>
      <w:proofErr w:type="spellEnd"/>
      <w:r w:rsidRPr="000E217D">
        <w:rPr>
          <w:rFonts w:asciiTheme="minorHAnsi" w:hAnsiTheme="minorHAnsi" w:cstheme="minorHAnsi"/>
        </w:rPr>
        <w:t xml:space="preserve">, </w:t>
      </w:r>
      <w:r w:rsidRPr="000E217D">
        <w:rPr>
          <w:rStyle w:val="StyleUnderline"/>
          <w:rFonts w:asciiTheme="minorHAnsi" w:hAnsiTheme="minorHAnsi" w:cstheme="minorHAnsi"/>
        </w:rPr>
        <w:t xml:space="preserve">companies such as SpaceX, Amazon and </w:t>
      </w:r>
      <w:proofErr w:type="spellStart"/>
      <w:r w:rsidRPr="000E217D">
        <w:rPr>
          <w:rStyle w:val="StyleUnderline"/>
          <w:rFonts w:asciiTheme="minorHAnsi" w:hAnsiTheme="minorHAnsi" w:cstheme="minorHAnsi"/>
        </w:rPr>
        <w:t>OneWeb</w:t>
      </w:r>
      <w:proofErr w:type="spellEnd"/>
      <w:r w:rsidRPr="000E217D">
        <w:rPr>
          <w:rStyle w:val="StyleUnderline"/>
          <w:rFonts w:asciiTheme="minorHAnsi" w:hAnsiTheme="minorHAnsi" w:cstheme="minorHAnsi"/>
        </w:rPr>
        <w:t xml:space="preserve"> have been creating a satellite constellation within the LEO</w:t>
      </w:r>
      <w:r w:rsidRPr="000E217D">
        <w:rPr>
          <w:rFonts w:asciiTheme="minorHAnsi" w:hAnsiTheme="minorHAnsi" w:cstheme="minorHAnsi"/>
        </w:rPr>
        <w:t xml:space="preserve"> and Medium Earth Orbit (MEO).8, 9 </w:t>
      </w:r>
      <w:proofErr w:type="spellStart"/>
      <w:r w:rsidRPr="000E217D">
        <w:rPr>
          <w:rFonts w:asciiTheme="minorHAnsi" w:hAnsiTheme="minorHAnsi" w:cstheme="minorHAnsi"/>
        </w:rPr>
        <w:t>OneWeb</w:t>
      </w:r>
      <w:proofErr w:type="spellEnd"/>
      <w:r w:rsidRPr="000E217D">
        <w:rPr>
          <w:rFonts w:asciiTheme="minorHAnsi" w:hAnsiTheme="minorHAnsi" w:cstheme="min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04E0C0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Both SpaceX and Amazon have also announced their intention of creating a separate constellation for internet communication systems. SpaceX satellite constellations, named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will be the largest constellation ever built when it is completed. The constellations consist of nearly 12,000 satellites in more than 20 different orbital planes.11 The altitude of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D317510"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Space Debris Threat Increases in the LEO</w:t>
      </w:r>
    </w:p>
    <w:p w14:paraId="4D64C9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0E217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w:t>
      </w:r>
      <w:r w:rsidRPr="000E217D">
        <w:rPr>
          <w:rStyle w:val="StyleUnderline"/>
          <w:rFonts w:asciiTheme="minorHAnsi" w:hAnsiTheme="minorHAnsi" w:cstheme="minorHAnsi"/>
        </w:rPr>
        <w:lastRenderedPageBreak/>
        <w:t xml:space="preserve">of the constellation </w:t>
      </w:r>
      <w:proofErr w:type="spellStart"/>
      <w:r w:rsidRPr="000E217D">
        <w:rPr>
          <w:rStyle w:val="StyleUnderline"/>
          <w:rFonts w:asciiTheme="minorHAnsi" w:hAnsiTheme="minorHAnsi" w:cstheme="minorHAnsi"/>
        </w:rPr>
        <w:t>programme</w:t>
      </w:r>
      <w:proofErr w:type="spellEnd"/>
      <w:r w:rsidRPr="000E217D">
        <w:rPr>
          <w:rStyle w:val="StyleUnderline"/>
          <w:rFonts w:asciiTheme="minorHAnsi" w:hAnsiTheme="minorHAnsi" w:cstheme="minorHAnsi"/>
        </w:rPr>
        <w:t xml:space="preserve"> by </w:t>
      </w:r>
      <w:proofErr w:type="spellStart"/>
      <w:r w:rsidRPr="000E217D">
        <w:rPr>
          <w:rStyle w:val="StyleUnderline"/>
          <w:rFonts w:asciiTheme="minorHAnsi" w:hAnsiTheme="minorHAnsi" w:cstheme="minorHAnsi"/>
        </w:rPr>
        <w:t>OneWeb</w:t>
      </w:r>
      <w:proofErr w:type="spellEnd"/>
      <w:r w:rsidRPr="000E217D">
        <w:rPr>
          <w:rStyle w:val="StyleUnderline"/>
          <w:rFonts w:asciiTheme="minorHAnsi" w:hAnsiTheme="minorHAnsi" w:cstheme="min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0E217D">
        <w:rPr>
          <w:rStyle w:val="StyleUnderline"/>
          <w:rFonts w:asciiTheme="minorHAnsi" w:hAnsiTheme="minorHAnsi" w:cstheme="minorHAnsi"/>
          <w:highlight w:val="green"/>
        </w:rPr>
        <w:t>debris from the collision</w:t>
      </w:r>
      <w:r w:rsidRPr="000E217D">
        <w:rPr>
          <w:rStyle w:val="StyleUnderline"/>
          <w:rFonts w:asciiTheme="minorHAnsi" w:hAnsiTheme="minorHAnsi" w:cstheme="minorHAnsi"/>
        </w:rPr>
        <w:t xml:space="preserve"> was blasted outward away from the Earth, </w:t>
      </w:r>
      <w:r w:rsidRPr="000E217D">
        <w:rPr>
          <w:rStyle w:val="StyleUnderline"/>
          <w:rFonts w:asciiTheme="minorHAnsi" w:hAnsiTheme="minorHAnsi" w:cstheme="minorHAnsi"/>
          <w:highlight w:val="green"/>
        </w:rPr>
        <w:t>caus</w:t>
      </w:r>
      <w:r w:rsidRPr="000E217D">
        <w:rPr>
          <w:rStyle w:val="StyleUnderline"/>
          <w:rFonts w:asciiTheme="minorHAnsi" w:hAnsiTheme="minorHAnsi" w:cstheme="minorHAnsi"/>
        </w:rPr>
        <w:t xml:space="preserve">ing </w:t>
      </w:r>
      <w:r w:rsidRPr="000E217D">
        <w:rPr>
          <w:rStyle w:val="StyleUnderline"/>
          <w:rFonts w:asciiTheme="minorHAnsi" w:hAnsiTheme="minorHAnsi" w:cstheme="minorHAnsi"/>
          <w:highlight w:val="green"/>
        </w:rPr>
        <w:t>a potential threat to satellites above the altitude</w:t>
      </w:r>
      <w:r w:rsidRPr="000E217D">
        <w:rPr>
          <w:rStyle w:val="StyleUnderline"/>
          <w:rFonts w:asciiTheme="minorHAnsi" w:hAnsiTheme="minorHAnsi" w:cstheme="minorHAnsi"/>
        </w:rPr>
        <w:t xml:space="preserve"> where the ASAT testing occurred</w:t>
      </w:r>
      <w:r w:rsidRPr="000E217D">
        <w:rPr>
          <w:rFonts w:asciiTheme="minorHAnsi" w:hAnsiTheme="minorHAnsi" w:cstheme="minorHAnsi"/>
        </w:rPr>
        <w:t>.14 Nine years after the incident happened, there are still more than 3,000 traceable pieces in orbit.</w:t>
      </w:r>
    </w:p>
    <w:p w14:paraId="2EA4084E"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In 2009, </w:t>
      </w:r>
      <w:r w:rsidRPr="000E217D">
        <w:rPr>
          <w:rStyle w:val="StyleUnderline"/>
          <w:rFonts w:asciiTheme="minorHAnsi" w:hAnsiTheme="minorHAnsi" w:cstheme="minorHAnsi"/>
          <w:highlight w:val="green"/>
        </w:rPr>
        <w:t>two satellites collided</w:t>
      </w:r>
      <w:r w:rsidRPr="000E217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0E217D">
        <w:rPr>
          <w:rStyle w:val="StyleUnderline"/>
          <w:rFonts w:asciiTheme="minorHAnsi" w:hAnsiTheme="minorHAnsi" w:cstheme="minorHAnsi"/>
          <w:highlight w:val="green"/>
        </w:rPr>
        <w:t>created</w:t>
      </w:r>
      <w:r w:rsidRPr="000E217D">
        <w:rPr>
          <w:rStyle w:val="StyleUnderline"/>
          <w:rFonts w:asciiTheme="minorHAnsi" w:hAnsiTheme="minorHAnsi" w:cstheme="minorHAnsi"/>
        </w:rPr>
        <w:t xml:space="preserve"> more than </w:t>
      </w:r>
      <w:r w:rsidRPr="000E217D">
        <w:rPr>
          <w:rStyle w:val="StyleUnderline"/>
          <w:rFonts w:asciiTheme="minorHAnsi" w:hAnsiTheme="minorHAnsi" w:cstheme="minorHAnsi"/>
          <w:highlight w:val="green"/>
        </w:rPr>
        <w:t>1,000 pieces of debris</w:t>
      </w:r>
      <w:r w:rsidRPr="000E217D">
        <w:rPr>
          <w:rStyle w:val="StyleUnderline"/>
          <w:rFonts w:asciiTheme="minorHAnsi" w:hAnsiTheme="minorHAnsi" w:cstheme="minorHAnsi"/>
        </w:rPr>
        <w:t xml:space="preserve"> larger than 10 cm. Such activity could </w:t>
      </w:r>
      <w:r w:rsidRPr="000E217D">
        <w:rPr>
          <w:rStyle w:val="StyleUnderline"/>
          <w:rFonts w:asciiTheme="minorHAnsi" w:hAnsiTheme="minorHAnsi" w:cstheme="minorHAnsi"/>
          <w:highlight w:val="green"/>
        </w:rPr>
        <w:t>initiate a chain reaction</w:t>
      </w:r>
      <w:r w:rsidRPr="000E217D">
        <w:rPr>
          <w:rStyle w:val="StyleUnderline"/>
          <w:rFonts w:asciiTheme="minorHAnsi" w:hAnsiTheme="minorHAnsi" w:cstheme="minorHAnsi"/>
        </w:rPr>
        <w:t>, creating more collisions from the initial impact. This phenomenon is k</w:t>
      </w:r>
      <w:r w:rsidRPr="000E217D">
        <w:rPr>
          <w:rStyle w:val="StyleUnderline"/>
          <w:rFonts w:asciiTheme="minorHAnsi" w:hAnsiTheme="minorHAnsi" w:cstheme="minorHAnsi"/>
          <w:highlight w:val="green"/>
        </w:rPr>
        <w:t>nown as the Kessler Syndrome.</w:t>
      </w:r>
      <w:r w:rsidRPr="000E217D">
        <w:rPr>
          <w:rStyle w:val="StyleUnderline"/>
          <w:rFonts w:asciiTheme="minorHAnsi" w:hAnsiTheme="minorHAnsi" w:cstheme="minorHAnsi"/>
        </w:rPr>
        <w:t>15</w:t>
      </w:r>
    </w:p>
    <w:p w14:paraId="65DF656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From early 2019, there were approximately 34,000 pieces of debris larger than 10 cm (</w:t>
      </w:r>
      <w:proofErr w:type="gramStart"/>
      <w:r w:rsidRPr="000E217D">
        <w:rPr>
          <w:rFonts w:asciiTheme="minorHAnsi" w:hAnsiTheme="minorHAnsi" w:cstheme="minorHAnsi"/>
        </w:rPr>
        <w:t>similar to</w:t>
      </w:r>
      <w:proofErr w:type="gramEnd"/>
      <w:r w:rsidRPr="000E217D">
        <w:rPr>
          <w:rFonts w:asciiTheme="minorHAnsi" w:hAnsiTheme="minorHAnsi" w:cstheme="minorHAnsi"/>
        </w:rPr>
        <w:t xml:space="preserve"> the size of a cube satellite) and more than 900,000 pieces of debris ranging from one cm to 10 cm in size. Objects that are smaller than one cm in size are expected to be more than 100 million within the LEO.16 </w:t>
      </w:r>
      <w:r w:rsidRPr="000E217D">
        <w:rPr>
          <w:rStyle w:val="StyleUnderline"/>
          <w:rFonts w:asciiTheme="minorHAnsi" w:hAnsiTheme="minorHAnsi" w:cstheme="minorHAnsi"/>
        </w:rPr>
        <w:t xml:space="preserve">Despite the small size of the space debris, they are travelling at a speed of more than seven km/s. At this speed, </w:t>
      </w:r>
      <w:r w:rsidRPr="000E217D">
        <w:rPr>
          <w:rStyle w:val="StyleUnderline"/>
          <w:rFonts w:asciiTheme="minorHAnsi" w:hAnsiTheme="minorHAnsi" w:cstheme="minorHAnsi"/>
          <w:highlight w:val="green"/>
        </w:rPr>
        <w:t xml:space="preserve">tiny objects could harm </w:t>
      </w:r>
      <w:r w:rsidRPr="000E217D">
        <w:rPr>
          <w:rStyle w:val="StyleUnderline"/>
          <w:rFonts w:asciiTheme="minorHAnsi" w:hAnsiTheme="minorHAnsi" w:cstheme="minorHAnsi"/>
        </w:rPr>
        <w:t xml:space="preserve">any large </w:t>
      </w:r>
      <w:r w:rsidRPr="000E217D">
        <w:rPr>
          <w:rStyle w:val="StyleUnderline"/>
          <w:rFonts w:asciiTheme="minorHAnsi" w:hAnsiTheme="minorHAnsi" w:cstheme="minorHAnsi"/>
          <w:highlight w:val="green"/>
        </w:rPr>
        <w:t>satellite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w:t>
      </w:r>
      <w:r w:rsidRPr="000E217D">
        <w:rPr>
          <w:rFonts w:asciiTheme="minorHAnsi" w:hAnsiTheme="minorHAnsi" w:cstheme="minorHAnsi"/>
          <w:highlight w:val="green"/>
        </w:rPr>
        <w:t>.</w:t>
      </w:r>
      <w:r w:rsidRPr="000E217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6435001"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Constellation in the Making </w:t>
      </w:r>
      <w:r w:rsidRPr="000E217D">
        <w:rPr>
          <w:rStyle w:val="StyleUnderline"/>
          <w:rFonts w:asciiTheme="minorHAnsi" w:hAnsiTheme="minorHAnsi" w:cstheme="minorHAnsi"/>
          <w:highlight w:val="green"/>
        </w:rPr>
        <w:t>Could Impact Space-Based Military Assets</w:t>
      </w:r>
    </w:p>
    <w:p w14:paraId="1F6119C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previous examples revealed the congestion of the LEO. </w:t>
      </w:r>
      <w:r w:rsidRPr="000E217D">
        <w:rPr>
          <w:rStyle w:val="StyleUnderline"/>
          <w:rFonts w:asciiTheme="minorHAnsi" w:hAnsiTheme="minorHAnsi" w:cstheme="minorHAnsi"/>
          <w:highlight w:val="green"/>
        </w:rPr>
        <w:t>With companies</w:t>
      </w:r>
      <w:r w:rsidRPr="000E217D">
        <w:rPr>
          <w:rStyle w:val="StyleUnderline"/>
          <w:rFonts w:asciiTheme="minorHAnsi" w:hAnsiTheme="minorHAnsi" w:cstheme="minorHAnsi"/>
        </w:rPr>
        <w:t xml:space="preserve"> continuing to </w:t>
      </w:r>
      <w:r w:rsidRPr="000E217D">
        <w:rPr>
          <w:rStyle w:val="StyleUnderline"/>
          <w:rFonts w:asciiTheme="minorHAnsi" w:hAnsiTheme="minorHAnsi" w:cstheme="minorHAnsi"/>
          <w:highlight w:val="green"/>
        </w:rPr>
        <w:t xml:space="preserve">launch thousands of </w:t>
      </w:r>
      <w:r w:rsidRPr="000E217D">
        <w:rPr>
          <w:rStyle w:val="StyleUnderline"/>
          <w:rFonts w:asciiTheme="minorHAnsi" w:hAnsiTheme="minorHAnsi" w:cstheme="minorHAnsi"/>
        </w:rPr>
        <w:t xml:space="preserve">small </w:t>
      </w:r>
      <w:r w:rsidRPr="000E217D">
        <w:rPr>
          <w:rStyle w:val="StyleUnderline"/>
          <w:rFonts w:asciiTheme="minorHAnsi" w:hAnsiTheme="minorHAnsi" w:cstheme="minorHAnsi"/>
          <w:highlight w:val="green"/>
        </w:rPr>
        <w:t xml:space="preserve">satellites, the chances of a collision </w:t>
      </w:r>
      <w:r w:rsidRPr="000E217D">
        <w:rPr>
          <w:rStyle w:val="StyleUnderline"/>
          <w:rFonts w:asciiTheme="minorHAnsi" w:hAnsiTheme="minorHAnsi" w:cstheme="minorHAnsi"/>
        </w:rPr>
        <w:t xml:space="preserve">in space will continue to </w:t>
      </w:r>
      <w:r w:rsidRPr="000E217D">
        <w:rPr>
          <w:rStyle w:val="StyleUnderline"/>
          <w:rFonts w:asciiTheme="minorHAnsi" w:hAnsiTheme="minorHAnsi" w:cstheme="minorHAnsi"/>
          <w:highlight w:val="green"/>
        </w:rPr>
        <w:t>increase. This</w:t>
      </w:r>
      <w:r w:rsidRPr="000E217D">
        <w:rPr>
          <w:rStyle w:val="StyleUnderline"/>
          <w:rFonts w:asciiTheme="minorHAnsi" w:hAnsiTheme="minorHAnsi" w:cstheme="minorHAnsi"/>
        </w:rPr>
        <w:t xml:space="preserve"> will </w:t>
      </w:r>
      <w:r w:rsidRPr="000E217D">
        <w:rPr>
          <w:rStyle w:val="StyleUnderline"/>
          <w:rFonts w:asciiTheme="minorHAnsi" w:hAnsiTheme="minorHAnsi" w:cstheme="minorHAnsi"/>
          <w:highlight w:val="green"/>
        </w:rPr>
        <w:t xml:space="preserve">hinder </w:t>
      </w:r>
      <w:r w:rsidRPr="000E217D">
        <w:rPr>
          <w:rStyle w:val="StyleUnderline"/>
          <w:rFonts w:asciiTheme="minorHAnsi" w:hAnsiTheme="minorHAnsi" w:cstheme="minorHAnsi"/>
        </w:rPr>
        <w:t xml:space="preserve">space-based Intelligence, Surveillance and Reconnaissance (ISR) support to provide </w:t>
      </w:r>
      <w:r w:rsidRPr="000E217D">
        <w:rPr>
          <w:rStyle w:val="StyleUnderline"/>
          <w:rFonts w:asciiTheme="minorHAnsi" w:hAnsiTheme="minorHAnsi" w:cstheme="minorHAnsi"/>
          <w:highlight w:val="green"/>
        </w:rPr>
        <w:t>valuable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to military</w:t>
      </w:r>
      <w:r w:rsidRPr="000E217D">
        <w:rPr>
          <w:rStyle w:val="StyleUnderline"/>
          <w:rFonts w:asciiTheme="minorHAnsi" w:hAnsiTheme="minorHAnsi" w:cstheme="minorHAnsi"/>
        </w:rPr>
        <w:t xml:space="preserve"> operations. A </w:t>
      </w:r>
      <w:r w:rsidRPr="000E217D">
        <w:rPr>
          <w:rStyle w:val="StyleUnderline"/>
          <w:rFonts w:asciiTheme="minorHAnsi" w:hAnsiTheme="minorHAnsi" w:cstheme="minorHAnsi"/>
          <w:highlight w:val="green"/>
        </w:rPr>
        <w:t xml:space="preserve">majority of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 xml:space="preserve">ISR </w:t>
      </w:r>
      <w:r w:rsidRPr="000E217D">
        <w:rPr>
          <w:rStyle w:val="StyleUnderline"/>
          <w:rFonts w:asciiTheme="minorHAnsi" w:hAnsiTheme="minorHAnsi" w:cstheme="minorHAnsi"/>
        </w:rPr>
        <w:t xml:space="preserve">assets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 NATO relies on space-based assets</w:t>
      </w:r>
      <w:r w:rsidRPr="000E217D">
        <w:rPr>
          <w:rStyle w:val="StyleUnderline"/>
          <w:rFonts w:asciiTheme="minorHAnsi" w:hAnsiTheme="minorHAnsi" w:cstheme="minorHAnsi"/>
        </w:rPr>
        <w:t xml:space="preserve"> to assist its operations. Increasing the number of </w:t>
      </w:r>
      <w:proofErr w:type="gramStart"/>
      <w:r w:rsidRPr="000E217D">
        <w:rPr>
          <w:rStyle w:val="StyleUnderline"/>
          <w:rFonts w:asciiTheme="minorHAnsi" w:hAnsiTheme="minorHAnsi" w:cstheme="minorHAnsi"/>
        </w:rPr>
        <w:t>spacecraft</w:t>
      </w:r>
      <w:proofErr w:type="gramEnd"/>
      <w:r w:rsidRPr="000E217D">
        <w:rPr>
          <w:rStyle w:val="StyleUnderline"/>
          <w:rFonts w:asciiTheme="minorHAnsi" w:hAnsiTheme="minorHAnsi" w:cstheme="minorHAnsi"/>
        </w:rPr>
        <w:t xml:space="preserve"> in the LEO could raise problems and threats to military assets as well as access to space assets to support operations.</w:t>
      </w:r>
      <w:r w:rsidRPr="000E217D">
        <w:rPr>
          <w:rFonts w:asciiTheme="minorHAnsi" w:hAnsiTheme="minorHAnsi" w:cstheme="minorHAnsi"/>
        </w:rPr>
        <w:t xml:space="preserve"> If the orbital path of these smaller objects were not tracked by the Space Operation Centre regularly, </w:t>
      </w:r>
      <w:r w:rsidRPr="000E217D">
        <w:rPr>
          <w:rStyle w:val="StyleUnderline"/>
          <w:rFonts w:asciiTheme="minorHAnsi" w:hAnsiTheme="minorHAnsi" w:cstheme="minorHAnsi"/>
        </w:rPr>
        <w:t xml:space="preserve">larger </w:t>
      </w:r>
      <w:r w:rsidRPr="000E217D">
        <w:rPr>
          <w:rStyle w:val="StyleUnderline"/>
          <w:rFonts w:asciiTheme="minorHAnsi" w:hAnsiTheme="minorHAnsi" w:cstheme="minorHAnsi"/>
          <w:highlight w:val="green"/>
        </w:rPr>
        <w:t>satellites or</w:t>
      </w:r>
      <w:r w:rsidRPr="000E217D">
        <w:rPr>
          <w:rStyle w:val="StyleUnderline"/>
          <w:rFonts w:asciiTheme="minorHAnsi" w:hAnsiTheme="minorHAnsi" w:cstheme="minorHAnsi"/>
        </w:rPr>
        <w:t xml:space="preserve"> manned-space stations </w:t>
      </w:r>
      <w:r w:rsidRPr="000E217D">
        <w:rPr>
          <w:rStyle w:val="StyleUnderline"/>
          <w:rFonts w:asciiTheme="minorHAnsi" w:hAnsiTheme="minorHAnsi" w:cstheme="minorHAnsi"/>
          <w:highlight w:val="green"/>
        </w:rPr>
        <w:t>could be</w:t>
      </w:r>
      <w:r w:rsidRPr="000E217D">
        <w:rPr>
          <w:rStyle w:val="StyleUnderline"/>
          <w:rFonts w:asciiTheme="minorHAnsi" w:hAnsiTheme="minorHAnsi" w:cstheme="minorHAnsi"/>
        </w:rPr>
        <w:t xml:space="preserve"> penetrated by the non-propulsion satellites, making them </w:t>
      </w:r>
      <w:r w:rsidRPr="000E217D">
        <w:rPr>
          <w:rStyle w:val="StyleUnderline"/>
          <w:rFonts w:asciiTheme="minorHAnsi" w:hAnsiTheme="minorHAnsi" w:cstheme="minorHAnsi"/>
          <w:highlight w:val="green"/>
        </w:rPr>
        <w:t xml:space="preserve">a </w:t>
      </w:r>
      <w:r w:rsidRPr="000E217D">
        <w:rPr>
          <w:rStyle w:val="StyleUnderline"/>
          <w:rFonts w:asciiTheme="minorHAnsi" w:hAnsiTheme="minorHAnsi" w:cstheme="minorHAnsi"/>
        </w:rPr>
        <w:t xml:space="preserve">potential </w:t>
      </w:r>
      <w:r w:rsidRPr="000E217D">
        <w:rPr>
          <w:rStyle w:val="StyleUnderline"/>
          <w:rFonts w:asciiTheme="minorHAnsi" w:hAnsiTheme="minorHAnsi" w:cstheme="minorHAnsi"/>
          <w:highlight w:val="green"/>
        </w:rPr>
        <w:t>kinetic kill vehicle</w:t>
      </w:r>
      <w:r w:rsidRPr="000E217D">
        <w:rPr>
          <w:rStyle w:val="StyleUnderline"/>
          <w:rFonts w:asciiTheme="minorHAnsi" w:hAnsiTheme="minorHAnsi" w:cstheme="minorHAnsi"/>
        </w:rPr>
        <w:t>.</w:t>
      </w:r>
    </w:p>
    <w:p w14:paraId="6B275C0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0E217D">
        <w:rPr>
          <w:rFonts w:asciiTheme="minorHAnsi" w:hAnsiTheme="minorHAnsi" w:cstheme="minorHAnsi"/>
        </w:rPr>
        <w:t>OneWeb</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Starlink</w:t>
      </w:r>
      <w:proofErr w:type="spellEnd"/>
      <w:r w:rsidRPr="000E217D">
        <w:rPr>
          <w:rFonts w:asciiTheme="minorHAnsi" w:hAnsiTheme="minorHAnsi" w:cstheme="minorHAnsi"/>
        </w:rPr>
        <w:t xml:space="preserve"> and Kuiper constellations is planned to be above the atmospheric drag region. Despite this, </w:t>
      </w:r>
      <w:proofErr w:type="spellStart"/>
      <w:r w:rsidRPr="000E217D">
        <w:rPr>
          <w:rStyle w:val="StyleUnderline"/>
          <w:rFonts w:asciiTheme="minorHAnsi" w:hAnsiTheme="minorHAnsi" w:cstheme="minorHAnsi"/>
          <w:highlight w:val="green"/>
        </w:rPr>
        <w:t>Starlink</w:t>
      </w:r>
      <w:proofErr w:type="spellEnd"/>
      <w:r w:rsidRPr="000E217D">
        <w:rPr>
          <w:rStyle w:val="StyleUnderline"/>
          <w:rFonts w:asciiTheme="minorHAnsi" w:hAnsiTheme="minorHAnsi" w:cstheme="minorHAnsi"/>
        </w:rPr>
        <w:t xml:space="preserve"> satellites </w:t>
      </w:r>
      <w:r w:rsidRPr="000E217D">
        <w:rPr>
          <w:rStyle w:val="StyleUnderline"/>
          <w:rFonts w:asciiTheme="minorHAnsi" w:hAnsiTheme="minorHAnsi" w:cstheme="minorHAnsi"/>
          <w:highlight w:val="green"/>
        </w:rPr>
        <w:t>will have propulsion system</w:t>
      </w:r>
      <w:r w:rsidRPr="000E217D">
        <w:rPr>
          <w:rStyle w:val="StyleUnderline"/>
          <w:rFonts w:asciiTheme="minorHAnsi" w:hAnsiTheme="minorHAnsi" w:cstheme="minorHAnsi"/>
        </w:rPr>
        <w:t xml:space="preserve"> for orbital </w:t>
      </w:r>
      <w:proofErr w:type="spellStart"/>
      <w:r w:rsidRPr="000E217D">
        <w:rPr>
          <w:rStyle w:val="StyleUnderline"/>
          <w:rFonts w:asciiTheme="minorHAnsi" w:hAnsiTheme="minorHAnsi" w:cstheme="minorHAnsi"/>
        </w:rPr>
        <w:t>manoeuvre</w:t>
      </w:r>
      <w:proofErr w:type="spellEnd"/>
      <w:r w:rsidRPr="000E217D">
        <w:rPr>
          <w:rStyle w:val="StyleUnderline"/>
          <w:rFonts w:asciiTheme="minorHAnsi" w:hAnsiTheme="minorHAnsi" w:cstheme="minorHAnsi"/>
        </w:rPr>
        <w:t xml:space="preserve"> and EOL deorbiting, tracking the full constellation with 12,000 satellites could be challenging for the company and the Combined Space Operations Center</w:t>
      </w:r>
      <w:r w:rsidRPr="000E217D">
        <w:rPr>
          <w:rFonts w:asciiTheme="minorHAnsi" w:hAnsiTheme="minorHAnsi" w:cstheme="minorHAnsi"/>
        </w:rPr>
        <w:t xml:space="preserve"> (</w:t>
      </w:r>
      <w:proofErr w:type="spellStart"/>
      <w:r w:rsidRPr="000E217D">
        <w:rPr>
          <w:rFonts w:asciiTheme="minorHAnsi" w:hAnsiTheme="minorHAnsi" w:cstheme="minorHAnsi"/>
        </w:rPr>
        <w:t>CSpOC</w:t>
      </w:r>
      <w:proofErr w:type="spellEnd"/>
      <w:r w:rsidRPr="000E217D">
        <w:rPr>
          <w:rFonts w:asciiTheme="minorHAnsi" w:hAnsiTheme="minorHAnsi" w:cstheme="min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0019BB5" w14:textId="77777777" w:rsidR="00D51310" w:rsidRPr="000E217D" w:rsidRDefault="00D51310" w:rsidP="00D51310">
      <w:pPr>
        <w:rPr>
          <w:rFonts w:asciiTheme="minorHAnsi" w:hAnsiTheme="minorHAnsi" w:cstheme="minorHAnsi"/>
        </w:rPr>
      </w:pPr>
    </w:p>
    <w:p w14:paraId="38BF46A5"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 xml:space="preserve">Collisions with early warning satellites causes </w:t>
      </w:r>
      <w:proofErr w:type="spellStart"/>
      <w:r w:rsidRPr="000E217D">
        <w:rPr>
          <w:rFonts w:asciiTheme="minorHAnsi" w:hAnsiTheme="minorHAnsi" w:cstheme="minorHAnsi"/>
        </w:rPr>
        <w:t>miscalc</w:t>
      </w:r>
      <w:proofErr w:type="spellEnd"/>
      <w:r w:rsidRPr="000E217D">
        <w:rPr>
          <w:rFonts w:asciiTheme="minorHAnsi" w:hAnsiTheme="minorHAnsi" w:cstheme="minorHAnsi"/>
        </w:rPr>
        <w:t xml:space="preserve"> and goes nuclear – magnified by the Kessler effect</w:t>
      </w:r>
    </w:p>
    <w:p w14:paraId="1D06044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Blatt 20</w:t>
      </w:r>
      <w:r w:rsidRPr="000E217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0E217D">
          <w:rPr>
            <w:rStyle w:val="Hyperlink"/>
            <w:rFonts w:asciiTheme="minorHAnsi" w:hAnsiTheme="minorHAnsi" w:cstheme="minorHAnsi"/>
          </w:rPr>
          <w:t>https://hir.harvard.edu/anti-satellite-weapons-and-the-emerging-space-arms-race/</w:t>
        </w:r>
      </w:hyperlink>
      <w:r w:rsidRPr="000E217D">
        <w:rPr>
          <w:rFonts w:asciiTheme="minorHAnsi" w:hAnsiTheme="minorHAnsi" w:cstheme="minorHAnsi"/>
        </w:rPr>
        <w:t xml:space="preserve"> TG</w:t>
      </w:r>
    </w:p>
    <w:p w14:paraId="0ADE031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their deterrent functions, ASATs are more likely to provoke or exacerbate conflicts than dampen them, especially given the </w:t>
      </w:r>
      <w:r w:rsidRPr="000E217D">
        <w:rPr>
          <w:rStyle w:val="StyleUnderline"/>
          <w:rFonts w:asciiTheme="minorHAnsi" w:hAnsiTheme="minorHAnsi" w:cstheme="minorHAnsi"/>
        </w:rPr>
        <w:t>risk</w:t>
      </w:r>
      <w:r w:rsidRPr="000E217D">
        <w:rPr>
          <w:rFonts w:asciiTheme="minorHAnsi" w:hAnsiTheme="minorHAnsi" w:cstheme="minorHAnsi"/>
        </w:rPr>
        <w:t xml:space="preserve"> they </w:t>
      </w:r>
      <w:hyperlink r:id="rId10" w:history="1">
        <w:r w:rsidRPr="000E217D">
          <w:rPr>
            <w:rStyle w:val="Hyperlink"/>
            <w:rFonts w:asciiTheme="minorHAnsi" w:hAnsiTheme="minorHAnsi" w:cstheme="minorHAnsi"/>
          </w:rPr>
          <w:t>pose</w:t>
        </w:r>
      </w:hyperlink>
      <w:r w:rsidRPr="000E217D">
        <w:rPr>
          <w:rFonts w:asciiTheme="minorHAnsi" w:hAnsiTheme="minorHAnsi" w:cstheme="minorHAnsi"/>
        </w:rPr>
        <w:t> </w:t>
      </w:r>
      <w:r w:rsidRPr="000E217D">
        <w:rPr>
          <w:rStyle w:val="StyleUnderline"/>
          <w:rFonts w:asciiTheme="minorHAnsi" w:hAnsiTheme="minorHAnsi" w:cstheme="minorHAnsi"/>
        </w:rPr>
        <w:t xml:space="preserve">to early warning satellites.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crucial</w:t>
      </w:r>
      <w:r w:rsidRPr="000E217D">
        <w:rPr>
          <w:rStyle w:val="StyleUnderline"/>
          <w:rFonts w:asciiTheme="minorHAnsi" w:hAnsiTheme="minorHAnsi" w:cstheme="minorHAnsi"/>
        </w:rPr>
        <w:t xml:space="preserve"> element of US ballistic missile defense, </w:t>
      </w:r>
      <w:r w:rsidRPr="000E217D">
        <w:rPr>
          <w:rStyle w:val="StyleUnderline"/>
          <w:rFonts w:asciiTheme="minorHAnsi" w:hAnsiTheme="minorHAnsi" w:cstheme="minorHAnsi"/>
          <w:highlight w:val="green"/>
        </w:rPr>
        <w:t>capable of </w:t>
      </w:r>
      <w:hyperlink r:id="rId11" w:history="1">
        <w:r w:rsidRPr="000E217D">
          <w:rPr>
            <w:rStyle w:val="StyleUnderline"/>
            <w:rFonts w:asciiTheme="minorHAnsi" w:hAnsiTheme="minorHAnsi" w:cstheme="minorHAnsi"/>
            <w:highlight w:val="green"/>
          </w:rPr>
          <w:t>detecting missiles</w:t>
        </w:r>
      </w:hyperlink>
      <w:r w:rsidRPr="000E217D">
        <w:rPr>
          <w:rStyle w:val="StyleUnderline"/>
          <w:rFonts w:asciiTheme="minorHAnsi" w:hAnsiTheme="minorHAnsi" w:cstheme="minorHAnsi"/>
        </w:rPr>
        <w:t xml:space="preserve"> immediately after launch </w:t>
      </w:r>
      <w:r w:rsidRPr="000E217D">
        <w:rPr>
          <w:rStyle w:val="StyleUnderline"/>
          <w:rFonts w:asciiTheme="minorHAnsi" w:hAnsiTheme="minorHAnsi" w:cstheme="minorHAnsi"/>
          <w:highlight w:val="green"/>
        </w:rPr>
        <w:t>and tracking</w:t>
      </w:r>
      <w:r w:rsidRPr="000E217D">
        <w:rPr>
          <w:rStyle w:val="StyleUnderline"/>
          <w:rFonts w:asciiTheme="minorHAnsi" w:hAnsiTheme="minorHAnsi" w:cstheme="minorHAnsi"/>
        </w:rPr>
        <w:t xml:space="preserve"> their paths</w:t>
      </w:r>
      <w:r w:rsidRPr="000E217D">
        <w:rPr>
          <w:rFonts w:asciiTheme="minorHAnsi" w:hAnsiTheme="minorHAnsi" w:cstheme="minorHAnsi"/>
        </w:rPr>
        <w:t>.</w:t>
      </w:r>
    </w:p>
    <w:p w14:paraId="0228414D"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Suppose a US </w:t>
      </w:r>
      <w:r w:rsidRPr="000E217D">
        <w:rPr>
          <w:rStyle w:val="StyleUnderline"/>
          <w:rFonts w:asciiTheme="minorHAnsi" w:hAnsiTheme="minorHAnsi" w:cstheme="minorHAnsi"/>
          <w:highlight w:val="green"/>
        </w:rPr>
        <w:t>early warning sat</w:t>
      </w:r>
      <w:r w:rsidRPr="000E217D">
        <w:rPr>
          <w:rStyle w:val="StyleUnderline"/>
          <w:rFonts w:asciiTheme="minorHAnsi" w:hAnsiTheme="minorHAnsi" w:cstheme="minorHAnsi"/>
        </w:rPr>
        <w:t xml:space="preserve">ellite goes </w:t>
      </w:r>
      <w:proofErr w:type="gramStart"/>
      <w:r w:rsidRPr="000E217D">
        <w:rPr>
          <w:rStyle w:val="StyleUnderline"/>
          <w:rFonts w:asciiTheme="minorHAnsi" w:hAnsiTheme="minorHAnsi" w:cstheme="minorHAnsi"/>
        </w:rPr>
        <w:t>dark, or</w:t>
      </w:r>
      <w:proofErr w:type="gramEnd"/>
      <w:r w:rsidRPr="000E217D">
        <w:rPr>
          <w:rStyle w:val="StyleUnderline"/>
          <w:rFonts w:asciiTheme="minorHAnsi" w:hAnsiTheme="minorHAnsi" w:cstheme="minorHAnsi"/>
        </w:rPr>
        <w:t xml:space="preserve"> is shut down. </w:t>
      </w:r>
      <w:r w:rsidRPr="000E217D">
        <w:rPr>
          <w:rStyle w:val="StyleUnderline"/>
          <w:rFonts w:asciiTheme="minorHAnsi" w:hAnsiTheme="minorHAnsi" w:cstheme="minorHAnsi"/>
          <w:highlight w:val="green"/>
        </w:rPr>
        <w:t>Going dark could signal</w:t>
      </w:r>
      <w:r w:rsidRPr="000E217D">
        <w:rPr>
          <w:rFonts w:asciiTheme="minorHAnsi" w:hAnsiTheme="minorHAnsi" w:cstheme="minorHAnsi"/>
        </w:rPr>
        <w:t xml:space="preserve"> a glitch, but in a world in which other countries have ASATs, it could also signal </w:t>
      </w:r>
      <w:r w:rsidRPr="000E217D">
        <w:rPr>
          <w:rStyle w:val="StyleUnderline"/>
          <w:rFonts w:asciiTheme="minorHAnsi" w:hAnsiTheme="minorHAnsi" w:cstheme="minorHAnsi"/>
        </w:rPr>
        <w:t xml:space="preserve">the beginning of </w:t>
      </w:r>
      <w:r w:rsidRPr="000E217D">
        <w:rPr>
          <w:rStyle w:val="StyleUnderline"/>
          <w:rFonts w:asciiTheme="minorHAnsi" w:hAnsiTheme="minorHAnsi" w:cstheme="minorHAnsi"/>
          <w:highlight w:val="green"/>
        </w:rPr>
        <w:t xml:space="preserve">an attack. </w:t>
      </w:r>
      <w:r w:rsidRPr="000E217D">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0E217D">
        <w:rPr>
          <w:rStyle w:val="StyleUnderline"/>
          <w:rFonts w:asciiTheme="minorHAnsi" w:hAnsiTheme="minorHAnsi" w:cstheme="minorHAnsi"/>
        </w:rPr>
        <w:t>counterforcing</w:t>
      </w:r>
      <w:proofErr w:type="spellEnd"/>
      <w:r w:rsidRPr="000E217D">
        <w:rPr>
          <w:rStyle w:val="StyleUnderline"/>
          <w:rFonts w:asciiTheme="minorHAnsi" w:hAnsiTheme="minorHAnsi" w:cstheme="minorHAnsi"/>
        </w:rPr>
        <w:t>—</w:t>
      </w:r>
      <w:hyperlink r:id="rId12" w:history="1">
        <w:r w:rsidRPr="000E217D">
          <w:rPr>
            <w:rStyle w:val="StyleUnderline"/>
            <w:rFonts w:asciiTheme="minorHAnsi" w:hAnsiTheme="minorHAnsi" w:cstheme="minorHAnsi"/>
          </w:rPr>
          <w:t>targeting</w:t>
        </w:r>
      </w:hyperlink>
      <w:r w:rsidRPr="000E217D">
        <w:rPr>
          <w:rStyle w:val="StyleUnderline"/>
          <w:rFonts w:asciiTheme="minorHAnsi" w:hAnsiTheme="minorHAnsi" w:cstheme="minorHAnsi"/>
        </w:rPr>
        <w:t xml:space="preserve"> nuclear silos rather than populous cities to prevent a nuclear counterattack—the </w:t>
      </w:r>
      <w:r w:rsidRPr="000E217D">
        <w:rPr>
          <w:rStyle w:val="StyleUnderline"/>
          <w:rFonts w:asciiTheme="minorHAnsi" w:hAnsiTheme="minorHAnsi" w:cstheme="minorHAnsi"/>
          <w:highlight w:val="green"/>
        </w:rPr>
        <w:t>Americans</w:t>
      </w:r>
      <w:r w:rsidRPr="000E217D">
        <w:rPr>
          <w:rStyle w:val="StyleUnderline"/>
          <w:rFonts w:asciiTheme="minorHAnsi" w:hAnsiTheme="minorHAnsi" w:cstheme="minorHAnsi"/>
        </w:rPr>
        <w:t xml:space="preserve"> might </w:t>
      </w:r>
      <w:r w:rsidRPr="000E217D">
        <w:rPr>
          <w:rStyle w:val="StyleUnderline"/>
          <w:rFonts w:asciiTheme="minorHAnsi" w:hAnsiTheme="minorHAnsi" w:cstheme="minorHAnsi"/>
          <w:highlight w:val="green"/>
        </w:rPr>
        <w:t>believe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nuc</w:t>
      </w:r>
      <w:r w:rsidRPr="000E217D">
        <w:rPr>
          <w:rStyle w:val="StyleUnderline"/>
          <w:rFonts w:asciiTheme="minorHAnsi" w:hAnsiTheme="minorHAnsi" w:cstheme="minorHAnsi"/>
        </w:rPr>
        <w:t>lear weapon</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imminently </w:t>
      </w:r>
      <w:r w:rsidRPr="000E217D">
        <w:rPr>
          <w:rStyle w:val="StyleUnderline"/>
          <w:rFonts w:asciiTheme="minorHAnsi" w:hAnsiTheme="minorHAnsi" w:cstheme="minorHAnsi"/>
          <w:highlight w:val="green"/>
        </w:rPr>
        <w:t>at risk</w:t>
      </w:r>
      <w:r w:rsidRPr="000E217D">
        <w:rPr>
          <w:rStyle w:val="StyleUnderline"/>
          <w:rFonts w:asciiTheme="minorHAnsi" w:hAnsiTheme="minorHAnsi" w:cstheme="minorHAnsi"/>
        </w:rPr>
        <w:t>. It could be </w:t>
      </w:r>
      <w:hyperlink r:id="rId13" w:anchor="v=onepage&amp;q=%22Protecting%20Space%20Assets%22%20johnson-freese&amp;f=false" w:history="1">
        <w:r w:rsidRPr="000E217D">
          <w:rPr>
            <w:rStyle w:val="StyleUnderline"/>
            <w:rFonts w:asciiTheme="minorHAnsi" w:hAnsiTheme="minorHAnsi" w:cstheme="minorHAnsi"/>
            <w:highlight w:val="green"/>
          </w:rPr>
          <w:t>twelve hours</w:t>
        </w:r>
      </w:hyperlink>
      <w:r w:rsidRPr="000E217D">
        <w:rPr>
          <w:rStyle w:val="StyleUnderline"/>
          <w:rFonts w:asciiTheme="minorHAnsi" w:hAnsiTheme="minorHAnsi" w:cstheme="minorHAnsi"/>
          <w:highlight w:val="green"/>
        </w:rPr>
        <w:t> before</w:t>
      </w:r>
      <w:r w:rsidRPr="000E217D">
        <w:rPr>
          <w:rStyle w:val="StyleUnderline"/>
          <w:rFonts w:asciiTheme="minorHAnsi" w:hAnsiTheme="minorHAnsi" w:cstheme="minorHAnsi"/>
        </w:rPr>
        <w:t xml:space="preserve"> the United States </w:t>
      </w:r>
      <w:r w:rsidRPr="000E217D">
        <w:rPr>
          <w:rStyle w:val="StyleUnderline"/>
          <w:rFonts w:asciiTheme="minorHAnsi" w:hAnsiTheme="minorHAnsi" w:cstheme="minorHAnsi"/>
          <w:highlight w:val="green"/>
        </w:rPr>
        <w:t>regains 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function</w:t>
      </w:r>
      <w:r w:rsidRPr="000E217D">
        <w:rPr>
          <w:rStyle w:val="StyleUnderline"/>
          <w:rFonts w:asciiTheme="minorHAnsi" w:hAnsiTheme="minorHAnsi" w:cstheme="minorHAnsi"/>
        </w:rPr>
        <w:t xml:space="preserve">, which is too long to wait to put together a nuclear counterattack. The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therefore, might move to </w:t>
      </w:r>
      <w:r w:rsidRPr="000E217D">
        <w:rPr>
          <w:rStyle w:val="StyleUnderline"/>
          <w:rFonts w:asciiTheme="minorHAnsi" w:hAnsiTheme="minorHAnsi" w:cstheme="minorHAnsi"/>
          <w:highlight w:val="green"/>
        </w:rPr>
        <w:t>mobilize a nuclear attack</w:t>
      </w:r>
      <w:r w:rsidRPr="000E217D">
        <w:rPr>
          <w:rStyle w:val="StyleUnderline"/>
          <w:rFonts w:asciiTheme="minorHAnsi" w:hAnsiTheme="minorHAnsi" w:cstheme="minorHAnsi"/>
        </w:rPr>
        <w:t xml:space="preserve"> against Russia or China over what might just be a piece of debris shutting off a satellite.</w:t>
      </w:r>
    </w:p>
    <w:p w14:paraId="5D5DDB3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Additionally, </w:t>
      </w:r>
      <w:r w:rsidRPr="000E217D">
        <w:rPr>
          <w:rStyle w:val="StyleUnderline"/>
          <w:rFonts w:asciiTheme="minorHAnsi" w:hAnsiTheme="minorHAnsi" w:cstheme="minorHAnsi"/>
        </w:rPr>
        <w:t xml:space="preserve">accidental warfare, or strategic </w:t>
      </w:r>
      <w:r w:rsidRPr="000E217D">
        <w:rPr>
          <w:rStyle w:val="StyleUnderline"/>
          <w:rFonts w:asciiTheme="minorHAnsi" w:hAnsiTheme="minorHAnsi" w:cstheme="minorHAnsi"/>
          <w:highlight w:val="green"/>
        </w:rPr>
        <w:t>miscalc</w:t>
      </w:r>
      <w:r w:rsidRPr="000E217D">
        <w:rPr>
          <w:rStyle w:val="StyleUnderline"/>
          <w:rFonts w:asciiTheme="minorHAnsi" w:hAnsiTheme="minorHAnsi" w:cstheme="minorHAnsi"/>
        </w:rPr>
        <w:t xml:space="preserve">ulation, is </w:t>
      </w:r>
      <w:r w:rsidRPr="000E217D">
        <w:rPr>
          <w:rStyle w:val="StyleUnderline"/>
          <w:rFonts w:asciiTheme="minorHAnsi" w:hAnsiTheme="minorHAnsi" w:cstheme="minorHAnsi"/>
          <w:highlight w:val="green"/>
        </w:rPr>
        <w:t>uniquely likely in space</w:t>
      </w:r>
      <w:r w:rsidRPr="000E217D">
        <w:rPr>
          <w:rFonts w:asciiTheme="minorHAnsi" w:hAnsiTheme="minorHAnsi" w:cstheme="minorHAnsi"/>
        </w:rPr>
        <w:t>. It is </w:t>
      </w:r>
      <w:hyperlink r:id="rId14" w:anchor="v=onepage&amp;q=space%20offense%20dominant&amp;f=false" w:history="1">
        <w:r w:rsidRPr="000E217D">
          <w:rPr>
            <w:rStyle w:val="Hyperlink"/>
            <w:rFonts w:asciiTheme="minorHAnsi" w:hAnsiTheme="minorHAnsi" w:cstheme="minorHAnsi"/>
          </w:rPr>
          <w:t>much easier</w:t>
        </w:r>
      </w:hyperlink>
      <w:r w:rsidRPr="000E217D">
        <w:rPr>
          <w:rFonts w:asciiTheme="minorHAnsi" w:hAnsiTheme="minorHAnsi" w:cstheme="minorHAnsi"/>
        </w:rPr>
        <w:t> to hold an adversary’s space systems in jeopardy with destructive ASATs than it is to </w:t>
      </w:r>
      <w:hyperlink r:id="rId15" w:history="1">
        <w:r w:rsidRPr="000E217D">
          <w:rPr>
            <w:rStyle w:val="Hyperlink"/>
            <w:rFonts w:asciiTheme="minorHAnsi" w:hAnsiTheme="minorHAnsi" w:cstheme="minorHAnsi"/>
          </w:rPr>
          <w:t>sustainably defend</w:t>
        </w:r>
      </w:hyperlink>
      <w:r w:rsidRPr="000E217D">
        <w:rPr>
          <w:rFonts w:asciiTheme="minorHAnsi" w:hAnsiTheme="minorHAnsi" w:cstheme="minorHAnsi"/>
        </w:rPr>
        <w:t xml:space="preserve"> a system, which is expensive and in some cases not technologically feasible because of limitations on satellite movement. </w:t>
      </w:r>
      <w:r w:rsidRPr="000E217D">
        <w:rPr>
          <w:rStyle w:val="StyleUnderline"/>
          <w:rFonts w:asciiTheme="minorHAnsi" w:hAnsiTheme="minorHAnsi" w:cstheme="minorHAnsi"/>
          <w:highlight w:val="green"/>
        </w:rPr>
        <w:t>Space is</w:t>
      </w:r>
      <w:r w:rsidRPr="000E217D">
        <w:rPr>
          <w:rStyle w:val="StyleUnderline"/>
          <w:rFonts w:asciiTheme="minorHAnsi" w:hAnsiTheme="minorHAnsi" w:cstheme="minorHAnsi"/>
        </w:rPr>
        <w:t xml:space="preserve"> therefore </w:t>
      </w:r>
      <w:hyperlink r:id="rId16" w:anchor="v=onepage&amp;q=space%20offense%20dominant&amp;f=false" w:history="1">
        <w:r w:rsidRPr="000E217D">
          <w:rPr>
            <w:rStyle w:val="StyleUnderline"/>
            <w:rFonts w:asciiTheme="minorHAnsi" w:hAnsiTheme="minorHAnsi" w:cstheme="minorHAnsi"/>
          </w:rPr>
          <w:t>considered</w:t>
        </w:r>
      </w:hyperlink>
      <w:r w:rsidRPr="000E217D">
        <w:rPr>
          <w:rStyle w:val="StyleUnderline"/>
          <w:rFonts w:asciiTheme="minorHAnsi" w:hAnsiTheme="minorHAnsi" w:cstheme="minorHAnsi"/>
        </w:rPr>
        <w:t> </w:t>
      </w:r>
      <w:r w:rsidRPr="000E217D">
        <w:rPr>
          <w:rStyle w:val="StyleUnderline"/>
          <w:rFonts w:asciiTheme="minorHAnsi" w:hAnsiTheme="minorHAnsi" w:cstheme="minorHAnsi"/>
          <w:highlight w:val="green"/>
        </w:rPr>
        <w:t>offense-dominant;</w:t>
      </w:r>
      <w:r w:rsidRPr="000E217D">
        <w:rPr>
          <w:rStyle w:val="StyleUnderline"/>
          <w:rFonts w:asciiTheme="minorHAnsi" w:hAnsiTheme="minorHAnsi" w:cstheme="minorHAnsi"/>
        </w:rPr>
        <w:t xml:space="preserve"> offensive tactics like weapons development are prioritized over defensive measures, such as </w:t>
      </w:r>
      <w:hyperlink r:id="rId17" w:history="1">
        <w:r w:rsidRPr="000E217D">
          <w:rPr>
            <w:rStyle w:val="StyleUnderline"/>
            <w:rFonts w:asciiTheme="minorHAnsi" w:hAnsiTheme="minorHAnsi" w:cstheme="minorHAnsi"/>
          </w:rPr>
          <w:t>improving GPS</w:t>
        </w:r>
      </w:hyperlink>
      <w:r w:rsidRPr="000E217D">
        <w:rPr>
          <w:rStyle w:val="StyleUnderline"/>
          <w:rFonts w:asciiTheme="minorHAnsi" w:hAnsiTheme="minorHAnsi" w:cstheme="minorHAnsi"/>
        </w:rPr>
        <w:t> or making satellites more resistant to jamming.</w:t>
      </w:r>
    </w:p>
    <w:p w14:paraId="74AEFE28"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result, </w:t>
      </w:r>
      <w:r w:rsidRPr="000E217D">
        <w:rPr>
          <w:rStyle w:val="StyleUnderline"/>
          <w:rFonts w:asciiTheme="minorHAnsi" w:hAnsiTheme="minorHAnsi" w:cstheme="minorHAnsi"/>
          <w:highlight w:val="green"/>
        </w:rPr>
        <w:t>countries</w:t>
      </w:r>
      <w:r w:rsidRPr="000E217D">
        <w:rPr>
          <w:rStyle w:val="StyleUnderline"/>
          <w:rFonts w:asciiTheme="minorHAnsi" w:hAnsiTheme="minorHAnsi" w:cstheme="minorHAnsi"/>
        </w:rPr>
        <w:t xml:space="preserve"> are left with poorly defended space systems and </w:t>
      </w:r>
      <w:r w:rsidRPr="000E217D">
        <w:rPr>
          <w:rStyle w:val="StyleUnderline"/>
          <w:rFonts w:asciiTheme="minorHAnsi" w:hAnsiTheme="minorHAnsi" w:cstheme="minorHAnsi"/>
          <w:highlight w:val="green"/>
        </w:rPr>
        <w:t>rely on offensive posturing</w:t>
      </w:r>
      <w:r w:rsidRPr="000E217D">
        <w:rPr>
          <w:rStyle w:val="StyleUnderline"/>
          <w:rFonts w:asciiTheme="minorHAnsi" w:hAnsiTheme="minorHAnsi" w:cstheme="minorHAnsi"/>
        </w:rPr>
        <w:t xml:space="preserve">, which increases the risk that their </w:t>
      </w:r>
      <w:r w:rsidRPr="000E217D">
        <w:rPr>
          <w:rStyle w:val="StyleUnderline"/>
          <w:rFonts w:asciiTheme="minorHAnsi" w:hAnsiTheme="minorHAnsi" w:cstheme="minorHAnsi"/>
          <w:highlight w:val="green"/>
        </w:rPr>
        <w:t xml:space="preserve">actions </w:t>
      </w:r>
      <w:r w:rsidRPr="000E217D">
        <w:rPr>
          <w:rStyle w:val="StyleUnderline"/>
          <w:rFonts w:asciiTheme="minorHAnsi" w:hAnsiTheme="minorHAnsi" w:cstheme="minorHAnsi"/>
        </w:rPr>
        <w:t xml:space="preserve">are perceived as aggressive and </w:t>
      </w:r>
      <w:r w:rsidRPr="000E217D">
        <w:rPr>
          <w:rStyle w:val="StyleUnderline"/>
          <w:rFonts w:asciiTheme="minorHAnsi" w:hAnsiTheme="minorHAnsi" w:cstheme="minorHAnsi"/>
          <w:highlight w:val="green"/>
        </w:rPr>
        <w:t>incentivizes rapid</w:t>
      </w:r>
      <w:r w:rsidRPr="000E217D">
        <w:rPr>
          <w:rStyle w:val="StyleUnderline"/>
          <w:rFonts w:asciiTheme="minorHAnsi" w:hAnsiTheme="minorHAnsi" w:cstheme="minorHAnsi"/>
        </w:rPr>
        <w:t xml:space="preserve">, risky </w:t>
      </w:r>
      <w:r w:rsidRPr="000E217D">
        <w:rPr>
          <w:rStyle w:val="StyleUnderline"/>
          <w:rFonts w:asciiTheme="minorHAnsi" w:hAnsiTheme="minorHAnsi" w:cstheme="minorHAnsi"/>
          <w:highlight w:val="green"/>
        </w:rPr>
        <w:t>counterattacks</w:t>
      </w:r>
      <w:r w:rsidRPr="000E217D">
        <w:rPr>
          <w:rStyle w:val="StyleUnderline"/>
          <w:rFonts w:asciiTheme="minorHAnsi" w:hAnsiTheme="minorHAnsi" w:cstheme="minorHAnsi"/>
        </w:rPr>
        <w:t xml:space="preserve"> because militaries cannot rely on their spaced-based systems after first strikes.</w:t>
      </w:r>
    </w:p>
    <w:p w14:paraId="7859321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There are several hotspots in</w:t>
      </w:r>
      <w:r w:rsidRPr="000E217D">
        <w:rPr>
          <w:rFonts w:asciiTheme="minorHAnsi" w:hAnsiTheme="minorHAnsi" w:cstheme="minorHAnsi"/>
        </w:rPr>
        <w:t xml:space="preserve"> which </w:t>
      </w:r>
      <w:proofErr w:type="gramStart"/>
      <w:r w:rsidRPr="000E217D">
        <w:rPr>
          <w:rFonts w:asciiTheme="minorHAnsi" w:hAnsiTheme="minorHAnsi" w:cstheme="minorHAnsi"/>
        </w:rPr>
        <w:t>ASATs</w:t>
      </w:r>
      <w:proofErr w:type="gramEnd"/>
      <w:r w:rsidRPr="000E217D">
        <w:rPr>
          <w:rFonts w:asciiTheme="minorHAnsi" w:hAnsiTheme="minorHAnsi" w:cstheme="minorHAnsi"/>
        </w:rPr>
        <w:t xml:space="preserve"> and offensive-dominant systems are particularly relevant. </w:t>
      </w:r>
      <w:r w:rsidRPr="000E217D">
        <w:rPr>
          <w:rStyle w:val="StyleUnderline"/>
          <w:rFonts w:asciiTheme="minorHAnsi" w:hAnsiTheme="minorHAnsi" w:cstheme="minorHAnsi"/>
        </w:rPr>
        <w:t>Early warning satellites </w:t>
      </w:r>
      <w:hyperlink r:id="rId18" w:history="1">
        <w:r w:rsidRPr="000E217D">
          <w:rPr>
            <w:rStyle w:val="StyleUnderline"/>
            <w:rFonts w:asciiTheme="minorHAnsi" w:hAnsiTheme="minorHAnsi" w:cstheme="minorHAnsi"/>
          </w:rPr>
          <w:t>play</w:t>
        </w:r>
      </w:hyperlink>
      <w:r w:rsidRPr="000E217D">
        <w:rPr>
          <w:rStyle w:val="StyleUnderline"/>
          <w:rFonts w:asciiTheme="minorHAnsi" w:hAnsiTheme="minorHAnsi" w:cstheme="minorHAnsi"/>
        </w:rPr>
        <w:t xml:space="preserve"> a central role in US readiness in the event of a conflict involving North Korea. </w:t>
      </w:r>
      <w:r w:rsidRPr="000E217D">
        <w:rPr>
          <w:rStyle w:val="StyleUnderline"/>
          <w:rFonts w:asciiTheme="minorHAnsi" w:hAnsiTheme="minorHAnsi" w:cstheme="minorHAnsi"/>
          <w:highlight w:val="green"/>
        </w:rPr>
        <w:t>News of No</w:t>
      </w:r>
      <w:r w:rsidRPr="000E217D">
        <w:rPr>
          <w:rStyle w:val="StyleUnderline"/>
          <w:rFonts w:asciiTheme="minorHAnsi" w:hAnsiTheme="minorHAnsi" w:cstheme="minorHAnsi"/>
        </w:rPr>
        <w:t xml:space="preserve">rth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rean </w:t>
      </w:r>
      <w:r w:rsidRPr="000E217D">
        <w:rPr>
          <w:rStyle w:val="StyleUnderline"/>
          <w:rFonts w:asciiTheme="minorHAnsi" w:hAnsiTheme="minorHAnsi" w:cstheme="minorHAnsi"/>
          <w:highlight w:val="green"/>
        </w:rPr>
        <w:t>missile launches comes from</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Given North Korea’s </w:t>
      </w:r>
      <w:hyperlink r:id="rId19" w:history="1">
        <w:r w:rsidRPr="000E217D">
          <w:rPr>
            <w:rStyle w:val="StyleUnderline"/>
            <w:rFonts w:asciiTheme="minorHAnsi" w:hAnsiTheme="minorHAnsi" w:cstheme="minorHAnsi"/>
          </w:rPr>
          <w:t>history</w:t>
        </w:r>
      </w:hyperlink>
      <w:r w:rsidRPr="000E217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E217D">
        <w:rPr>
          <w:rStyle w:val="StyleUnderline"/>
          <w:rFonts w:asciiTheme="minorHAnsi" w:hAnsiTheme="minorHAnsi" w:cstheme="minorHAnsi"/>
          <w:highlight w:val="green"/>
        </w:rPr>
        <w:t>developments</w:t>
      </w:r>
      <w:r w:rsidRPr="000E217D">
        <w:rPr>
          <w:rStyle w:val="StyleUnderline"/>
          <w:rFonts w:asciiTheme="minorHAnsi" w:hAnsiTheme="minorHAnsi" w:cstheme="minorHAnsi"/>
        </w:rPr>
        <w:t xml:space="preserve"> have </w:t>
      </w:r>
      <w:r w:rsidRPr="000E217D">
        <w:rPr>
          <w:rStyle w:val="StyleUnderline"/>
          <w:rFonts w:asciiTheme="minorHAnsi" w:hAnsiTheme="minorHAnsi" w:cstheme="minorHAnsi"/>
          <w:highlight w:val="green"/>
        </w:rPr>
        <w:t>magnified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risk</w:t>
      </w:r>
      <w:r w:rsidRPr="000E217D">
        <w:rPr>
          <w:rFonts w:asciiTheme="minorHAnsi" w:hAnsiTheme="minorHAnsi" w:cstheme="minorHAnsi"/>
        </w:rPr>
        <w:t>. With the health of Kim Jong-un </w:t>
      </w:r>
      <w:hyperlink r:id="rId20" w:history="1">
        <w:r w:rsidRPr="000E217D">
          <w:rPr>
            <w:rStyle w:val="Hyperlink"/>
            <w:rFonts w:asciiTheme="minorHAnsi" w:hAnsiTheme="minorHAnsi" w:cstheme="minorHAnsi"/>
          </w:rPr>
          <w:t>potentially in jeopardy</w:t>
        </w:r>
      </w:hyperlink>
      <w:r w:rsidRPr="000E217D">
        <w:rPr>
          <w:rFonts w:asciiTheme="minorHAnsi" w:hAnsiTheme="minorHAnsi" w:cstheme="minorHAnsi"/>
        </w:rPr>
        <w:t>, a succession battle or even civil war on the peninsula </w:t>
      </w:r>
      <w:hyperlink r:id="rId21" w:history="1">
        <w:r w:rsidRPr="000E217D">
          <w:rPr>
            <w:rStyle w:val="Hyperlink"/>
            <w:rFonts w:asciiTheme="minorHAnsi" w:hAnsiTheme="minorHAnsi" w:cstheme="minorHAnsi"/>
          </w:rPr>
          <w:t>raises the chances</w:t>
        </w:r>
      </w:hyperlink>
      <w:r w:rsidRPr="000E217D">
        <w:rPr>
          <w:rFonts w:asciiTheme="minorHAnsi" w:hAnsiTheme="minorHAnsi" w:cstheme="minorHAnsi"/>
        </w:rPr>
        <w:t> </w:t>
      </w:r>
      <w:r w:rsidRPr="000E217D">
        <w:rPr>
          <w:rStyle w:val="StyleUnderline"/>
          <w:rFonts w:asciiTheme="minorHAnsi" w:hAnsiTheme="minorHAnsi" w:cstheme="minorHAnsi"/>
        </w:rPr>
        <w:t xml:space="preserve">of loose nukes. If the regime is terminal, traditional </w:t>
      </w:r>
      <w:r w:rsidRPr="000E217D">
        <w:rPr>
          <w:rStyle w:val="StyleUnderline"/>
          <w:rFonts w:asciiTheme="minorHAnsi" w:hAnsiTheme="minorHAnsi" w:cstheme="minorHAnsi"/>
          <w:highlight w:val="green"/>
        </w:rPr>
        <w:t>MAD risk calc</w:t>
      </w:r>
      <w:r w:rsidRPr="000E217D">
        <w:rPr>
          <w:rStyle w:val="StyleUnderline"/>
          <w:rFonts w:asciiTheme="minorHAnsi" w:hAnsiTheme="minorHAnsi" w:cstheme="minorHAnsi"/>
        </w:rPr>
        <w:t xml:space="preserve">ulus </w:t>
      </w:r>
      <w:r w:rsidRPr="000E217D">
        <w:rPr>
          <w:rStyle w:val="StyleUnderline"/>
          <w:rFonts w:asciiTheme="minorHAnsi" w:hAnsiTheme="minorHAnsi" w:cstheme="minorHAnsi"/>
          <w:highlight w:val="green"/>
        </w:rPr>
        <w:t>will become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moot</w:t>
      </w:r>
      <w:r w:rsidRPr="000E217D">
        <w:rPr>
          <w:rStyle w:val="StyleUnderline"/>
          <w:rFonts w:asciiTheme="minorHAnsi" w:hAnsiTheme="minorHAnsi" w:cstheme="minorHAnsi"/>
        </w:rPr>
        <w:t>; with nothing to lose, North Korea would have no reason to hold back its nuclear arsenal</w:t>
      </w:r>
      <w:r w:rsidRPr="000E217D">
        <w:rPr>
          <w:rFonts w:asciiTheme="minorHAnsi" w:hAnsiTheme="minorHAnsi" w:cstheme="minorHAnsi"/>
        </w:rPr>
        <w:t>. Or China </w:t>
      </w:r>
      <w:hyperlink r:id="rId22" w:history="1">
        <w:r w:rsidRPr="000E217D">
          <w:rPr>
            <w:rStyle w:val="Hyperlink"/>
            <w:rFonts w:asciiTheme="minorHAnsi" w:hAnsiTheme="minorHAnsi" w:cstheme="minorHAnsi"/>
          </w:rPr>
          <w:t>might decide</w:t>
        </w:r>
      </w:hyperlink>
      <w:r w:rsidRPr="000E217D">
        <w:rPr>
          <w:rFonts w:asciiTheme="minorHAnsi" w:hAnsiTheme="minorHAnsi" w:cstheme="minorHAnsi"/>
        </w:rPr>
        <w:t xml:space="preserve"> to seize military assets and infrastructure of the regime. </w:t>
      </w:r>
      <w:r w:rsidRPr="000E217D">
        <w:rPr>
          <w:rStyle w:val="StyleUnderline"/>
          <w:rFonts w:asciiTheme="minorHAnsi" w:hAnsiTheme="minorHAnsi" w:cstheme="minorHAnsi"/>
        </w:rPr>
        <w:t>If the US does not have its early warning satellites</w:t>
      </w:r>
      <w:r w:rsidRPr="000E217D">
        <w:rPr>
          <w:rFonts w:asciiTheme="minorHAnsi" w:hAnsiTheme="minorHAnsi" w:cstheme="minorHAnsi"/>
        </w:rPr>
        <w:t xml:space="preserve"> because they have been taken out in an ASAT attack,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 xml:space="preserve">US, </w:t>
      </w:r>
      <w:r w:rsidRPr="000E217D">
        <w:rPr>
          <w:rStyle w:val="StyleUnderline"/>
          <w:rFonts w:asciiTheme="minorHAnsi" w:hAnsiTheme="minorHAnsi" w:cstheme="minorHAnsi"/>
          <w:highlight w:val="green"/>
        </w:rPr>
        <w:lastRenderedPageBreak/>
        <w:t>So</w:t>
      </w:r>
      <w:r w:rsidRPr="000E217D">
        <w:rPr>
          <w:rStyle w:val="StyleUnderline"/>
          <w:rFonts w:asciiTheme="minorHAnsi" w:hAnsiTheme="minorHAnsi" w:cstheme="minorHAnsi"/>
        </w:rPr>
        <w:t xml:space="preserve">uth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 and </w:t>
      </w:r>
      <w:r w:rsidRPr="000E217D">
        <w:rPr>
          <w:rStyle w:val="StyleUnderline"/>
          <w:rFonts w:asciiTheme="minorHAnsi" w:hAnsiTheme="minorHAnsi" w:cstheme="minorHAnsi"/>
          <w:highlight w:val="green"/>
        </w:rPr>
        <w:t>Japan</w:t>
      </w:r>
      <w:r w:rsidRPr="000E217D">
        <w:rPr>
          <w:rStyle w:val="StyleUnderline"/>
          <w:rFonts w:asciiTheme="minorHAnsi" w:hAnsiTheme="minorHAnsi" w:cstheme="minorHAnsi"/>
        </w:rPr>
        <w:t xml:space="preserve"> are all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imminent </w:t>
      </w:r>
      <w:r w:rsidRPr="000E217D">
        <w:rPr>
          <w:rStyle w:val="StyleUnderline"/>
          <w:rFonts w:asciiTheme="minorHAnsi" w:hAnsiTheme="minorHAnsi" w:cstheme="minorHAnsi"/>
          <w:highlight w:val="green"/>
        </w:rPr>
        <w:t>nuclear peril</w:t>
      </w:r>
      <w:r w:rsidRPr="000E217D">
        <w:rPr>
          <w:rStyle w:val="StyleUnderline"/>
          <w:rFonts w:asciiTheme="minorHAnsi" w:hAnsiTheme="minorHAnsi" w:cstheme="minorHAnsi"/>
        </w:rPr>
        <w:t xml:space="preserve">, while </w:t>
      </w:r>
      <w:r w:rsidRPr="000E217D">
        <w:rPr>
          <w:rStyle w:val="StyleUnderline"/>
          <w:rFonts w:asciiTheme="minorHAnsi" w:hAnsiTheme="minorHAnsi" w:cstheme="minorHAnsi"/>
          <w:highlight w:val="green"/>
        </w:rPr>
        <w:t>China could</w:t>
      </w:r>
      <w:r w:rsidRPr="000E217D">
        <w:rPr>
          <w:rStyle w:val="StyleUnderline"/>
          <w:rFonts w:asciiTheme="minorHAnsi" w:hAnsiTheme="minorHAnsi" w:cstheme="minorHAnsi"/>
        </w:rPr>
        <w:t xml:space="preserve"> be </w:t>
      </w:r>
      <w:proofErr w:type="gramStart"/>
      <w:r w:rsidRPr="000E217D">
        <w:rPr>
          <w:rStyle w:val="StyleUnderline"/>
          <w:rFonts w:asciiTheme="minorHAnsi" w:hAnsiTheme="minorHAnsi" w:cstheme="minorHAnsi"/>
        </w:rPr>
        <w:t>in a position</w:t>
      </w:r>
      <w:proofErr w:type="gramEnd"/>
      <w:r w:rsidRPr="000E217D">
        <w:rPr>
          <w:rStyle w:val="StyleUnderline"/>
          <w:rFonts w:asciiTheme="minorHAnsi" w:hAnsiTheme="minorHAnsi" w:cstheme="minorHAnsi"/>
        </w:rPr>
        <w:t xml:space="preserve"> to fundamentally </w:t>
      </w:r>
      <w:r w:rsidRPr="000E217D">
        <w:rPr>
          <w:rStyle w:val="StyleUnderline"/>
          <w:rFonts w:asciiTheme="minorHAnsi" w:hAnsiTheme="minorHAnsi" w:cstheme="minorHAnsi"/>
          <w:highlight w:val="green"/>
        </w:rPr>
        <w:t>reshape East Asian geopolitics.</w:t>
      </w:r>
    </w:p>
    <w:p w14:paraId="10E2F25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Style w:val="StyleUnderline"/>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ea is another </w:t>
      </w:r>
      <w:r w:rsidRPr="000E217D">
        <w:rPr>
          <w:rStyle w:val="StyleUnderline"/>
          <w:rFonts w:asciiTheme="minorHAnsi" w:hAnsiTheme="minorHAnsi" w:cstheme="minorHAnsi"/>
          <w:highlight w:val="green"/>
        </w:rPr>
        <w:t>hotspot</w:t>
      </w:r>
      <w:r w:rsidRPr="000E217D">
        <w:rPr>
          <w:rFonts w:asciiTheme="minorHAnsi" w:hAnsiTheme="minorHAnsi" w:cstheme="minorHAnsi"/>
        </w:rPr>
        <w:t xml:space="preserve"> in which ASATs could risk escalation. </w:t>
      </w:r>
      <w:r w:rsidRPr="000E217D">
        <w:rPr>
          <w:rStyle w:val="StyleUnderline"/>
          <w:rFonts w:asciiTheme="minorHAnsi" w:hAnsiTheme="minorHAnsi" w:cstheme="minorHAnsi"/>
        </w:rPr>
        <w:t>China </w:t>
      </w:r>
      <w:hyperlink r:id="rId23" w:history="1">
        <w:r w:rsidRPr="000E217D">
          <w:rPr>
            <w:rStyle w:val="StyleUnderline"/>
            <w:rFonts w:asciiTheme="minorHAnsi" w:hAnsiTheme="minorHAnsi" w:cstheme="minorHAnsi"/>
          </w:rPr>
          <w:t>is developing</w:t>
        </w:r>
      </w:hyperlink>
      <w:r w:rsidRPr="000E217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D771186" w14:textId="77777777" w:rsidR="00D51310" w:rsidRPr="000E217D" w:rsidRDefault="00D51310" w:rsidP="00D51310">
      <w:pPr>
        <w:rPr>
          <w:rFonts w:asciiTheme="minorHAnsi" w:hAnsiTheme="minorHAnsi" w:cstheme="minorHAnsi"/>
        </w:rPr>
      </w:pPr>
    </w:p>
    <w:p w14:paraId="0BE8247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Independently causes cyberwar and satellite hacking which escalates.</w:t>
      </w:r>
    </w:p>
    <w:p w14:paraId="63CA9FBF"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Falco 19 </w:t>
      </w:r>
      <w:r w:rsidRPr="000E217D">
        <w:rPr>
          <w:rFonts w:asciiTheme="minorHAnsi" w:hAnsiTheme="minorHAnsi" w:cstheme="minorHAnsi"/>
        </w:rPr>
        <w:t xml:space="preserve">“Opinion: Our satellites are prime targets for a cyberattack. And things could get worse.” Gregory Falco [Gregory Falco is a cyber research fellow at Harvard University’s </w:t>
      </w:r>
      <w:proofErr w:type="spellStart"/>
      <w:r w:rsidRPr="000E217D">
        <w:rPr>
          <w:rFonts w:asciiTheme="minorHAnsi" w:hAnsiTheme="minorHAnsi" w:cstheme="minorHAnsi"/>
        </w:rPr>
        <w:t>Belfer</w:t>
      </w:r>
      <w:proofErr w:type="spellEnd"/>
      <w:r w:rsidRPr="000E217D">
        <w:rPr>
          <w:rFonts w:asciiTheme="minorHAnsi" w:hAnsiTheme="minorHAnsi" w:cstheme="minorHAnsi"/>
        </w:rPr>
        <w:t xml:space="preserve"> Center and a postdoctoral security researcher at the Massachusetts Institute of Technology’s Computer Science and Artificial Intelligence Laboratory. He is the founder and chief executive of </w:t>
      </w:r>
      <w:proofErr w:type="spellStart"/>
      <w:r w:rsidRPr="000E217D">
        <w:rPr>
          <w:rFonts w:asciiTheme="minorHAnsi" w:hAnsiTheme="minorHAnsi" w:cstheme="minorHAnsi"/>
        </w:rPr>
        <w:t>NeuroMesh</w:t>
      </w:r>
      <w:proofErr w:type="spellEnd"/>
      <w:r w:rsidRPr="000E217D">
        <w:rPr>
          <w:rFonts w:asciiTheme="minorHAnsi" w:hAnsiTheme="minorHAnsi" w:cstheme="minorHAnsi"/>
        </w:rPr>
        <w:t xml:space="preserve">, a tech security company.] May 7, 2019 </w:t>
      </w:r>
      <w:hyperlink r:id="rId24" w:history="1">
        <w:r w:rsidRPr="000E217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0E217D">
        <w:rPr>
          <w:rFonts w:asciiTheme="minorHAnsi" w:hAnsiTheme="minorHAnsi" w:cstheme="minorHAnsi"/>
        </w:rPr>
        <w:t xml:space="preserve"> SM</w:t>
      </w:r>
    </w:p>
    <w:p w14:paraId="6F5F5207"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One minute</w:t>
      </w:r>
      <w:r w:rsidRPr="000E217D">
        <w:rPr>
          <w:rStyle w:val="StyleUnderline"/>
          <w:rFonts w:asciiTheme="minorHAnsi" w:hAnsiTheme="minorHAnsi" w:cstheme="minorHAnsi"/>
        </w:rPr>
        <w:t xml:space="preserve">. That’s how long </w:t>
      </w:r>
      <w:r w:rsidRPr="000E217D">
        <w:rPr>
          <w:rFonts w:asciiTheme="minorHAnsi" w:hAnsiTheme="minorHAnsi" w:cstheme="minorHAnsi"/>
        </w:rPr>
        <w:t>it took me last month to demonstrate to a major broadcasting company and production team how</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to access</w:t>
      </w:r>
      <w:r w:rsidRPr="000E217D">
        <w:rPr>
          <w:rStyle w:val="StyleUnderline"/>
          <w:rFonts w:asciiTheme="minorHAnsi" w:hAnsiTheme="minorHAnsi" w:cstheme="minorHAnsi"/>
        </w:rPr>
        <w:t xml:space="preserve"> and restart a leading </w:t>
      </w:r>
      <w:r w:rsidRPr="000E217D">
        <w:rPr>
          <w:rStyle w:val="StyleUnderline"/>
          <w:rFonts w:asciiTheme="minorHAnsi" w:hAnsiTheme="minorHAnsi" w:cstheme="minorHAnsi"/>
          <w:highlight w:val="green"/>
        </w:rPr>
        <w:t>satellite Internet</w:t>
      </w:r>
      <w:r w:rsidRPr="000E217D">
        <w:rPr>
          <w:rStyle w:val="StyleUnderline"/>
          <w:rFonts w:asciiTheme="minorHAnsi" w:hAnsiTheme="minorHAnsi" w:cstheme="minorHAnsi"/>
        </w:rPr>
        <w:t xml:space="preserve"> provider’s </w:t>
      </w:r>
      <w:r w:rsidRPr="000E217D">
        <w:rPr>
          <w:rStyle w:val="StyleUnderline"/>
          <w:rFonts w:asciiTheme="minorHAnsi" w:hAnsiTheme="minorHAnsi" w:cstheme="minorHAnsi"/>
          <w:highlight w:val="green"/>
        </w:rPr>
        <w:t>control</w:t>
      </w:r>
      <w:r w:rsidRPr="000E217D">
        <w:rPr>
          <w:rStyle w:val="StyleUnderline"/>
          <w:rFonts w:asciiTheme="minorHAnsi" w:hAnsiTheme="minorHAnsi" w:cstheme="minorHAnsi"/>
        </w:rPr>
        <w:t xml:space="preserve"> system. </w:t>
      </w:r>
      <w:r w:rsidRPr="000E217D">
        <w:rPr>
          <w:rStyle w:val="StyleUnderline"/>
          <w:rFonts w:asciiTheme="minorHAnsi" w:hAnsiTheme="minorHAnsi" w:cstheme="minorHAnsi"/>
          <w:highlight w:val="green"/>
        </w:rPr>
        <w:t>Five</w:t>
      </w:r>
      <w:r w:rsidRPr="000E217D">
        <w:rPr>
          <w:rStyle w:val="StyleUnderline"/>
          <w:rFonts w:asciiTheme="minorHAnsi" w:hAnsiTheme="minorHAnsi" w:cstheme="minorHAnsi"/>
        </w:rPr>
        <w:t xml:space="preserve"> minutes is how long it took me </w:t>
      </w:r>
      <w:r w:rsidRPr="000E217D">
        <w:rPr>
          <w:rStyle w:val="StyleUnderline"/>
          <w:rFonts w:asciiTheme="minorHAnsi" w:hAnsiTheme="minorHAnsi" w:cstheme="minorHAnsi"/>
          <w:highlight w:val="green"/>
        </w:rPr>
        <w:t>to</w:t>
      </w:r>
      <w:r w:rsidRPr="000E217D">
        <w:rPr>
          <w:rStyle w:val="StyleUnderline"/>
          <w:rFonts w:asciiTheme="minorHAnsi" w:hAnsiTheme="minorHAnsi" w:cstheme="minorHAnsi"/>
        </w:rPr>
        <w:t xml:space="preserve"> demonstrate how to </w:t>
      </w:r>
      <w:r w:rsidRPr="000E217D">
        <w:rPr>
          <w:rStyle w:val="StyleUnderline"/>
          <w:rFonts w:asciiTheme="minorHAnsi" w:hAnsiTheme="minorHAnsi" w:cstheme="minorHAnsi"/>
          <w:highlight w:val="green"/>
        </w:rPr>
        <w:t>gain full control</w:t>
      </w:r>
      <w:r w:rsidRPr="000E217D">
        <w:rPr>
          <w:rStyle w:val="StyleUnderline"/>
          <w:rFonts w:asciiTheme="minorHAnsi" w:hAnsiTheme="minorHAnsi" w:cstheme="minorHAnsi"/>
        </w:rPr>
        <w:t xml:space="preserve"> of it.</w:t>
      </w:r>
    </w:p>
    <w:p w14:paraId="36DAC91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 xml:space="preserve">Hackers </w:t>
      </w:r>
      <w:r w:rsidRPr="000E217D">
        <w:rPr>
          <w:rStyle w:val="StyleUnderline"/>
          <w:rFonts w:asciiTheme="minorHAnsi" w:hAnsiTheme="minorHAnsi" w:cstheme="minorHAnsi"/>
        </w:rPr>
        <w:t xml:space="preserve">are always improving their </w:t>
      </w:r>
      <w:r w:rsidRPr="000E217D">
        <w:rPr>
          <w:rStyle w:val="StyleUnderline"/>
          <w:rFonts w:asciiTheme="minorHAnsi" w:hAnsiTheme="minorHAnsi" w:cstheme="minorHAnsi"/>
          <w:highlight w:val="green"/>
        </w:rPr>
        <w:t>ability to break into</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digital infrastructure</w:t>
      </w:r>
      <w:r w:rsidRPr="000E217D">
        <w:rPr>
          <w:rFonts w:asciiTheme="minorHAnsi" w:hAnsiTheme="minorHAnsi" w:cstheme="minorHAnsi"/>
        </w:rPr>
        <w:t xml:space="preserve">. Yet the computer systems running our satellites haven’t kept up, making them prime targets for an attack. </w:t>
      </w:r>
      <w:r w:rsidRPr="000E217D">
        <w:rPr>
          <w:rStyle w:val="StyleUnderline"/>
          <w:rFonts w:asciiTheme="minorHAnsi" w:hAnsiTheme="minorHAnsi" w:cstheme="minorHAnsi"/>
        </w:rPr>
        <w:t xml:space="preserve">This </w:t>
      </w:r>
      <w:r w:rsidRPr="000E217D">
        <w:rPr>
          <w:rStyle w:val="StyleUnderline"/>
          <w:rFonts w:asciiTheme="minorHAnsi" w:hAnsiTheme="minorHAnsi" w:cstheme="minorHAnsi"/>
          <w:highlight w:val="green"/>
        </w:rPr>
        <w:t>makes</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space assets a massive vulnerability</w:t>
      </w:r>
      <w:r w:rsidRPr="000E217D">
        <w:rPr>
          <w:rStyle w:val="StyleUnderline"/>
          <w:rFonts w:asciiTheme="minorHAnsi" w:hAnsiTheme="minorHAnsi" w:cstheme="minorHAnsi"/>
        </w:rPr>
        <w:t xml:space="preserve"> — and it could get much worse if we’re not careful.</w:t>
      </w:r>
    </w:p>
    <w:p w14:paraId="026206AD"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This past weekend, SpaceX won approval from the Federal Communications Commission to increase the number of low-flying satellites as part of its </w:t>
      </w:r>
      <w:proofErr w:type="spellStart"/>
      <w:r w:rsidRPr="000E217D">
        <w:rPr>
          <w:rStyle w:val="StyleUnderline"/>
          <w:rFonts w:asciiTheme="minorHAnsi" w:hAnsiTheme="minorHAnsi" w:cstheme="minorHAnsi"/>
          <w:highlight w:val="green"/>
        </w:rPr>
        <w:t>Starlink</w:t>
      </w:r>
      <w:proofErr w:type="spellEnd"/>
      <w:r w:rsidRPr="000E217D">
        <w:rPr>
          <w:rStyle w:val="StyleUnderline"/>
          <w:rFonts w:asciiTheme="minorHAnsi" w:hAnsiTheme="minorHAnsi" w:cstheme="minorHAnsi"/>
        </w:rPr>
        <w:t xml:space="preserve"> project so that they can provide faster Internet access to the world. Unfortunately, </w:t>
      </w:r>
      <w:r w:rsidRPr="000E217D">
        <w:rPr>
          <w:rStyle w:val="StyleUnderline"/>
          <w:rFonts w:asciiTheme="minorHAnsi" w:hAnsiTheme="minorHAnsi" w:cstheme="minorHAnsi"/>
          <w:highlight w:val="green"/>
        </w:rPr>
        <w:t>access will be faster for</w:t>
      </w:r>
      <w:r w:rsidRPr="000E217D">
        <w:rPr>
          <w:rStyle w:val="StyleUnderline"/>
          <w:rFonts w:asciiTheme="minorHAnsi" w:hAnsiTheme="minorHAnsi" w:cstheme="minorHAnsi"/>
        </w:rPr>
        <w:t xml:space="preserve"> both legitimate </w:t>
      </w:r>
      <w:r w:rsidRPr="000E217D">
        <w:rPr>
          <w:rStyle w:val="StyleUnderline"/>
          <w:rFonts w:asciiTheme="minorHAnsi" w:hAnsiTheme="minorHAnsi" w:cstheme="minorHAnsi"/>
          <w:highlight w:val="green"/>
        </w:rPr>
        <w:t>users and hackers</w:t>
      </w:r>
      <w:r w:rsidRPr="000E217D">
        <w:rPr>
          <w:rStyle w:val="StyleUnderline"/>
          <w:rFonts w:asciiTheme="minorHAnsi" w:hAnsiTheme="minorHAnsi" w:cstheme="minorHAnsi"/>
        </w:rPr>
        <w:t xml:space="preserve"> alike</w:t>
      </w:r>
      <w:r w:rsidRPr="000E217D">
        <w:rPr>
          <w:rFonts w:asciiTheme="minorHAnsi" w:hAnsiTheme="minorHAnsi" w:cstheme="minorHAnsi"/>
        </w:rPr>
        <w:t>. The FCC does not require applicants to publicly demonstrate how they will secure these satellites or the Internet they plan to provide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SpaceX</w:t>
      </w:r>
      <w:r w:rsidRPr="000E217D">
        <w:rPr>
          <w:rStyle w:val="StyleUnderline"/>
          <w:rFonts w:asciiTheme="minorHAnsi" w:hAnsiTheme="minorHAnsi" w:cstheme="minorHAnsi"/>
        </w:rPr>
        <w:t xml:space="preserve">, like other private space companies, </w:t>
      </w:r>
      <w:r w:rsidRPr="000E217D">
        <w:rPr>
          <w:rStyle w:val="StyleUnderline"/>
          <w:rFonts w:asciiTheme="minorHAnsi" w:hAnsiTheme="minorHAnsi" w:cstheme="minorHAnsi"/>
          <w:highlight w:val="green"/>
        </w:rPr>
        <w:t>has shared</w:t>
      </w:r>
      <w:r w:rsidRPr="000E217D">
        <w:rPr>
          <w:rStyle w:val="StyleUnderline"/>
          <w:rFonts w:asciiTheme="minorHAnsi" w:hAnsiTheme="minorHAnsi" w:cstheme="minorHAnsi"/>
        </w:rPr>
        <w:t xml:space="preserve"> virtually </w:t>
      </w:r>
      <w:r w:rsidRPr="000E217D">
        <w:rPr>
          <w:rStyle w:val="StyleUnderline"/>
          <w:rFonts w:asciiTheme="minorHAnsi" w:hAnsiTheme="minorHAnsi" w:cstheme="minorHAnsi"/>
          <w:highlight w:val="green"/>
        </w:rPr>
        <w:t>no information</w:t>
      </w:r>
      <w:r w:rsidRPr="000E217D">
        <w:rPr>
          <w:rStyle w:val="StyleUnderline"/>
          <w:rFonts w:asciiTheme="minorHAnsi" w:hAnsiTheme="minorHAnsi" w:cstheme="minorHAnsi"/>
        </w:rPr>
        <w:t xml:space="preserve"> about its cybersecurity efforts or plans.</w:t>
      </w:r>
    </w:p>
    <w:p w14:paraId="05A6C39D" w14:textId="77777777" w:rsidR="00D51310" w:rsidRPr="000E217D" w:rsidRDefault="00D51310" w:rsidP="00D51310">
      <w:pPr>
        <w:rPr>
          <w:rFonts w:asciiTheme="minorHAnsi" w:hAnsiTheme="minorHAnsi" w:cstheme="minorHAnsi"/>
          <w:b/>
          <w:u w:val="single"/>
        </w:rPr>
      </w:pPr>
      <w:r w:rsidRPr="000E217D">
        <w:rPr>
          <w:rFonts w:asciiTheme="minorHAnsi" w:hAnsiTheme="minorHAnsi" w:cstheme="minorHAnsi"/>
        </w:rPr>
        <w:t xml:space="preserve">This is extremely disconcerting, considering </w:t>
      </w:r>
      <w:r w:rsidRPr="000E217D">
        <w:rPr>
          <w:rStyle w:val="StyleUnderline"/>
          <w:rFonts w:asciiTheme="minorHAnsi" w:hAnsiTheme="minorHAnsi" w:cstheme="minorHAnsi"/>
        </w:rPr>
        <w:t>the potential ramifications of a satellite being hacked</w:t>
      </w:r>
      <w:r w:rsidRPr="000E217D">
        <w:rPr>
          <w:rFonts w:asciiTheme="minorHAnsi" w:hAnsiTheme="minorHAnsi" w:cstheme="minorHAnsi"/>
        </w:rPr>
        <w:t xml:space="preserve">. The most mundane outcome is that the satellite will no longer function, but the other extreme is for </w:t>
      </w:r>
      <w:r w:rsidRPr="000E217D">
        <w:rPr>
          <w:rStyle w:val="StyleUnderline"/>
          <w:rFonts w:asciiTheme="minorHAnsi" w:hAnsiTheme="minorHAnsi" w:cstheme="minorHAnsi"/>
          <w:highlight w:val="green"/>
        </w:rPr>
        <w:t>an attacker</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 xml:space="preserve">break into a satellite </w:t>
      </w:r>
      <w:r w:rsidRPr="000E217D">
        <w:rPr>
          <w:rStyle w:val="StyleUnderline"/>
          <w:rFonts w:asciiTheme="minorHAnsi" w:hAnsiTheme="minorHAnsi" w:cstheme="minorHAnsi"/>
        </w:rPr>
        <w:t xml:space="preserve">and take over any thrusters </w:t>
      </w:r>
      <w:r w:rsidRPr="000E217D">
        <w:rPr>
          <w:rFonts w:asciiTheme="minorHAnsi" w:hAnsiTheme="minorHAnsi" w:cstheme="minorHAnsi"/>
        </w:rPr>
        <w:t xml:space="preserve">(which SpaceX has insisted its satellites will have) </w:t>
      </w:r>
      <w:r w:rsidRPr="000E217D">
        <w:rPr>
          <w:rStyle w:val="StyleUnderline"/>
          <w:rFonts w:asciiTheme="minorHAnsi" w:hAnsiTheme="minorHAnsi" w:cstheme="minorHAnsi"/>
          <w:highlight w:val="green"/>
        </w:rPr>
        <w:t>and then propel</w:t>
      </w:r>
      <w:r w:rsidRPr="000E217D">
        <w:rPr>
          <w:rStyle w:val="StyleUnderline"/>
          <w:rFonts w:asciiTheme="minorHAnsi" w:hAnsiTheme="minorHAnsi" w:cstheme="minorHAnsi"/>
        </w:rPr>
        <w:t xml:space="preserve"> the satellite </w:t>
      </w:r>
      <w:r w:rsidRPr="000E217D">
        <w:rPr>
          <w:rStyle w:val="StyleUnderline"/>
          <w:rFonts w:asciiTheme="minorHAnsi" w:hAnsiTheme="minorHAnsi" w:cstheme="minorHAnsi"/>
          <w:highlight w:val="green"/>
        </w:rPr>
        <w:t>into critical infrastructure and military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in other orbits. In other words, attackers could possibly use the hacked satellite </w:t>
      </w:r>
      <w:r w:rsidRPr="000E217D">
        <w:rPr>
          <w:rStyle w:val="StyleUnderline"/>
          <w:rFonts w:asciiTheme="minorHAnsi" w:hAnsiTheme="minorHAnsi" w:cstheme="minorHAnsi"/>
          <w:highlight w:val="green"/>
        </w:rPr>
        <w:t>as a kinetic weapon</w:t>
      </w:r>
      <w:r w:rsidRPr="000E217D">
        <w:rPr>
          <w:rStyle w:val="StyleUnderline"/>
          <w:rFonts w:asciiTheme="minorHAnsi" w:hAnsiTheme="minorHAnsi" w:cstheme="minorHAnsi"/>
        </w:rPr>
        <w:t>.</w:t>
      </w:r>
    </w:p>
    <w:p w14:paraId="69AB0A5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There has long been a void of attention to securing space infrastructure</w:t>
      </w:r>
      <w:r w:rsidRPr="000E217D">
        <w:rPr>
          <w:rFonts w:asciiTheme="minorHAnsi" w:hAnsiTheme="minorHAnsi" w:cstheme="minorHAnsi"/>
        </w:rPr>
        <w:t xml:space="preserve">,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w:t>
      </w:r>
      <w:r w:rsidRPr="000E217D">
        <w:rPr>
          <w:rFonts w:asciiTheme="minorHAnsi" w:hAnsiTheme="minorHAnsi" w:cstheme="minorHAnsi"/>
        </w:rPr>
        <w:lastRenderedPageBreak/>
        <w:t>should not necessarily be responsible for all things space security. Perhaps the new Space Development Agency could be.</w:t>
      </w:r>
    </w:p>
    <w:p w14:paraId="61B7C3AB"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This leaves </w:t>
      </w:r>
      <w:r w:rsidRPr="000E217D">
        <w:rPr>
          <w:rStyle w:val="StyleUnderline"/>
          <w:rFonts w:asciiTheme="minorHAnsi" w:hAnsiTheme="minorHAnsi" w:cstheme="minorHAnsi"/>
          <w:highlight w:val="green"/>
        </w:rPr>
        <w:t>space security in</w:t>
      </w:r>
      <w:r w:rsidRPr="000E217D">
        <w:rPr>
          <w:rStyle w:val="StyleUnderline"/>
          <w:rFonts w:asciiTheme="minorHAnsi" w:hAnsiTheme="minorHAnsi" w:cstheme="minorHAnsi"/>
        </w:rPr>
        <w:t xml:space="preserve"> the hands of </w:t>
      </w:r>
      <w:r w:rsidRPr="000E217D">
        <w:rPr>
          <w:rStyle w:val="StyleUnderline"/>
          <w:rFonts w:asciiTheme="minorHAnsi" w:hAnsiTheme="minorHAnsi" w:cstheme="minorHAnsi"/>
          <w:highlight w:val="green"/>
        </w:rPr>
        <w:t xml:space="preserve">the private sector, </w:t>
      </w:r>
      <w:r w:rsidRPr="000E217D">
        <w:rPr>
          <w:rStyle w:val="StyleUnderline"/>
          <w:rFonts w:asciiTheme="minorHAnsi" w:hAnsiTheme="minorHAnsi" w:cstheme="minorHAnsi"/>
        </w:rPr>
        <w:t xml:space="preserve">which is exploiting the recent ease of access to space. </w:t>
      </w:r>
      <w:r w:rsidRPr="000E217D">
        <w:rPr>
          <w:rFonts w:asciiTheme="minorHAnsi" w:hAnsiTheme="minorHAnsi" w:cstheme="minorHAnsi"/>
        </w:rPr>
        <w:t>The advent of small satellites known as CubeSats offers the chance to launch a satellite into orbit for as little as $</w:t>
      </w:r>
      <w:proofErr w:type="gramStart"/>
      <w:r w:rsidRPr="000E217D">
        <w:rPr>
          <w:rFonts w:asciiTheme="minorHAnsi" w:hAnsiTheme="minorHAnsi" w:cstheme="minorHAnsi"/>
        </w:rPr>
        <w:t>30,000 .</w:t>
      </w:r>
      <w:proofErr w:type="gramEnd"/>
      <w:r w:rsidRPr="000E217D">
        <w:rPr>
          <w:rFonts w:asciiTheme="minorHAnsi" w:hAnsiTheme="minorHAnsi" w:cstheme="minorHAnsi"/>
        </w:rPr>
        <w:t xml:space="preserve"> And because the government wants to encourage economic activity in this area, requirements to do so are extremely light. </w:t>
      </w:r>
      <w:r w:rsidRPr="000E217D">
        <w:rPr>
          <w:rStyle w:val="StyleUnderline"/>
          <w:rFonts w:asciiTheme="minorHAnsi" w:hAnsiTheme="minorHAnsi" w:cstheme="minorHAnsi"/>
        </w:rPr>
        <w:t xml:space="preserve">This leaves those who are creating the satellites responsible for the cybersecurity of their assets, which </w:t>
      </w:r>
      <w:r w:rsidRPr="000E217D">
        <w:rPr>
          <w:rStyle w:val="StyleUnderline"/>
          <w:rFonts w:asciiTheme="minorHAnsi" w:hAnsiTheme="minorHAnsi" w:cstheme="minorHAnsi"/>
          <w:highlight w:val="green"/>
        </w:rPr>
        <w:t>is not</w:t>
      </w:r>
      <w:r w:rsidRPr="000E217D">
        <w:rPr>
          <w:rStyle w:val="StyleUnderline"/>
          <w:rFonts w:asciiTheme="minorHAnsi" w:hAnsiTheme="minorHAnsi" w:cstheme="minorHAnsi"/>
        </w:rPr>
        <w:t xml:space="preserve"> usually </w:t>
      </w:r>
      <w:r w:rsidRPr="000E217D">
        <w:rPr>
          <w:rStyle w:val="StyleUnderline"/>
          <w:rFonts w:asciiTheme="minorHAnsi" w:hAnsiTheme="minorHAnsi" w:cstheme="minorHAnsi"/>
          <w:highlight w:val="green"/>
        </w:rPr>
        <w:t>part of the</w:t>
      </w:r>
      <w:r w:rsidRPr="000E217D">
        <w:rPr>
          <w:rStyle w:val="StyleUnderline"/>
          <w:rFonts w:asciiTheme="minorHAnsi" w:hAnsiTheme="minorHAnsi" w:cstheme="minorHAnsi"/>
        </w:rPr>
        <w:t xml:space="preserve"> rocket </w:t>
      </w:r>
      <w:r w:rsidRPr="000E217D">
        <w:rPr>
          <w:rStyle w:val="StyleUnderline"/>
          <w:rFonts w:asciiTheme="minorHAnsi" w:hAnsiTheme="minorHAnsi" w:cstheme="minorHAnsi"/>
          <w:highlight w:val="green"/>
        </w:rPr>
        <w:t>scientist’s</w:t>
      </w:r>
      <w:r w:rsidRPr="000E217D">
        <w:rPr>
          <w:rStyle w:val="StyleUnderline"/>
          <w:rFonts w:asciiTheme="minorHAnsi" w:hAnsiTheme="minorHAnsi" w:cstheme="minorHAnsi"/>
        </w:rPr>
        <w:t xml:space="preserve"> traditional </w:t>
      </w:r>
      <w:r w:rsidRPr="000E217D">
        <w:rPr>
          <w:rStyle w:val="StyleUnderline"/>
          <w:rFonts w:asciiTheme="minorHAnsi" w:hAnsiTheme="minorHAnsi" w:cstheme="minorHAnsi"/>
          <w:highlight w:val="green"/>
        </w:rPr>
        <w:t>skill set</w:t>
      </w:r>
      <w:r w:rsidRPr="000E217D">
        <w:rPr>
          <w:rStyle w:val="StyleUnderline"/>
          <w:rFonts w:asciiTheme="minorHAnsi" w:hAnsiTheme="minorHAnsi" w:cstheme="minorHAnsi"/>
        </w:rPr>
        <w:t>.</w:t>
      </w:r>
    </w:p>
    <w:p w14:paraId="61DA6A8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0E217D">
        <w:rPr>
          <w:rStyle w:val="StyleUnderline"/>
          <w:rFonts w:asciiTheme="minorHAnsi" w:hAnsiTheme="minorHAnsi" w:cstheme="minorHAnsi"/>
          <w:highlight w:val="green"/>
        </w:rPr>
        <w:t>satellites</w:t>
      </w:r>
      <w:r w:rsidRPr="000E217D">
        <w:rPr>
          <w:rStyle w:val="StyleUnderline"/>
          <w:rFonts w:asciiTheme="minorHAnsi" w:hAnsiTheme="minorHAnsi" w:cstheme="minorHAnsi"/>
        </w:rPr>
        <w:t xml:space="preserve"> often </w:t>
      </w:r>
      <w:r w:rsidRPr="000E217D">
        <w:rPr>
          <w:rStyle w:val="StyleUnderline"/>
          <w:rFonts w:asciiTheme="minorHAnsi" w:hAnsiTheme="minorHAnsi" w:cstheme="minorHAnsi"/>
          <w:highlight w:val="green"/>
        </w:rPr>
        <w:t>remain in orbit</w:t>
      </w:r>
      <w:r w:rsidRPr="000E217D">
        <w:rPr>
          <w:rStyle w:val="StyleUnderline"/>
          <w:rFonts w:asciiTheme="minorHAnsi" w:hAnsiTheme="minorHAnsi" w:cstheme="minorHAnsi"/>
        </w:rPr>
        <w:t xml:space="preserve"> for </w:t>
      </w:r>
      <w:r w:rsidRPr="000E217D">
        <w:rPr>
          <w:rStyle w:val="StyleUnderline"/>
          <w:rFonts w:asciiTheme="minorHAnsi" w:hAnsiTheme="minorHAnsi" w:cstheme="minorHAnsi"/>
          <w:highlight w:val="green"/>
        </w:rPr>
        <w:t>much longer</w:t>
      </w:r>
      <w:r w:rsidRPr="000E217D">
        <w:rPr>
          <w:rStyle w:val="StyleUnderline"/>
          <w:rFonts w:asciiTheme="minorHAnsi" w:hAnsiTheme="minorHAnsi" w:cstheme="minorHAnsi"/>
        </w:rPr>
        <w:t xml:space="preserve"> and are less dispensable. </w:t>
      </w:r>
      <w:proofErr w:type="gramStart"/>
      <w:r w:rsidRPr="000E217D">
        <w:rPr>
          <w:rStyle w:val="StyleUnderline"/>
          <w:rFonts w:asciiTheme="minorHAnsi" w:hAnsiTheme="minorHAnsi" w:cstheme="minorHAnsi"/>
        </w:rPr>
        <w:t>So</w:t>
      </w:r>
      <w:proofErr w:type="gramEnd"/>
      <w:r w:rsidRPr="000E217D">
        <w:rPr>
          <w:rStyle w:val="StyleUnderline"/>
          <w:rFonts w:asciiTheme="minorHAnsi" w:hAnsiTheme="minorHAnsi" w:cstheme="minorHAnsi"/>
        </w:rPr>
        <w:t xml:space="preserve"> if we don’t consider the cybersecurity of the space asset now, </w:t>
      </w:r>
      <w:r w:rsidRPr="000E217D">
        <w:rPr>
          <w:rStyle w:val="StyleUnderline"/>
          <w:rFonts w:asciiTheme="minorHAnsi" w:hAnsiTheme="minorHAnsi" w:cstheme="minorHAnsi"/>
          <w:highlight w:val="green"/>
        </w:rPr>
        <w:t>we’ll</w:t>
      </w:r>
      <w:r w:rsidRPr="000E217D">
        <w:rPr>
          <w:rStyle w:val="StyleUnderline"/>
          <w:rFonts w:asciiTheme="minorHAnsi" w:hAnsiTheme="minorHAnsi" w:cstheme="minorHAnsi"/>
        </w:rPr>
        <w:t xml:space="preserve"> likely </w:t>
      </w:r>
      <w:r w:rsidRPr="000E217D">
        <w:rPr>
          <w:rStyle w:val="StyleUnderline"/>
          <w:rFonts w:asciiTheme="minorHAnsi" w:hAnsiTheme="minorHAnsi" w:cstheme="minorHAnsi"/>
          <w:highlight w:val="green"/>
        </w:rPr>
        <w:t>be dealing with</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ramifications</w:t>
      </w:r>
      <w:r w:rsidRPr="000E217D">
        <w:rPr>
          <w:rStyle w:val="StyleUnderline"/>
          <w:rFonts w:asciiTheme="minorHAnsi" w:hAnsiTheme="minorHAnsi" w:cstheme="minorHAnsi"/>
        </w:rPr>
        <w:t xml:space="preserve"> of that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several </w:t>
      </w:r>
      <w:r w:rsidRPr="000E217D">
        <w:rPr>
          <w:rStyle w:val="StyleUnderline"/>
          <w:rFonts w:asciiTheme="minorHAnsi" w:hAnsiTheme="minorHAnsi" w:cstheme="minorHAnsi"/>
          <w:highlight w:val="green"/>
        </w:rPr>
        <w:t>years</w:t>
      </w:r>
      <w:r w:rsidRPr="000E217D">
        <w:rPr>
          <w:rStyle w:val="StyleUnderline"/>
          <w:rFonts w:asciiTheme="minorHAnsi" w:hAnsiTheme="minorHAnsi" w:cstheme="minorHAnsi"/>
        </w:rPr>
        <w:t xml:space="preserve"> to come. The lack of government intervention in satellite security does not mean that we can ignore cybersecurity as an issue.</w:t>
      </w:r>
    </w:p>
    <w:p w14:paraId="1334F2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Private space companies such as SpaceX, </w:t>
      </w:r>
      <w:proofErr w:type="spellStart"/>
      <w:r w:rsidRPr="000E217D">
        <w:rPr>
          <w:rFonts w:asciiTheme="minorHAnsi" w:hAnsiTheme="minorHAnsi" w:cstheme="minorHAnsi"/>
        </w:rPr>
        <w:t>OneWeb</w:t>
      </w:r>
      <w:proofErr w:type="spellEnd"/>
      <w:r w:rsidRPr="000E217D">
        <w:rPr>
          <w:rFonts w:asciiTheme="minorHAnsi" w:hAnsiTheme="minorHAnsi" w:cstheme="min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F780411" w14:textId="343A097F" w:rsidR="00D51310" w:rsidRPr="009C0764" w:rsidRDefault="00D51310" w:rsidP="00D51310">
      <w:pPr>
        <w:rPr>
          <w:rFonts w:asciiTheme="minorHAnsi" w:hAnsiTheme="minorHAnsi" w:cstheme="minorHAnsi"/>
          <w:u w:val="single"/>
        </w:rPr>
      </w:pPr>
      <w:r w:rsidRPr="000E217D">
        <w:rPr>
          <w:rFonts w:asciiTheme="minorHAnsi" w:hAnsiTheme="minorHAnsi" w:cstheme="minorHAnsi"/>
        </w:rPr>
        <w:t xml:space="preserve">Private space companies need to start a dialogue with the security research community about their </w:t>
      </w:r>
      <w:proofErr w:type="gramStart"/>
      <w:r w:rsidRPr="000E217D">
        <w:rPr>
          <w:rFonts w:asciiTheme="minorHAnsi" w:hAnsiTheme="minorHAnsi" w:cstheme="minorHAnsi"/>
        </w:rPr>
        <w:t>particular challenges</w:t>
      </w:r>
      <w:proofErr w:type="gramEnd"/>
      <w:r w:rsidRPr="000E217D">
        <w:rPr>
          <w:rFonts w:asciiTheme="minorHAnsi" w:hAnsiTheme="minorHAnsi" w:cstheme="minorHAnsi"/>
        </w:rPr>
        <w:t xml:space="preserve"> so that we can help. They should also be transparent with the FCC that they need help in securing their infrastructure. </w:t>
      </w:r>
      <w:r w:rsidRPr="000E217D">
        <w:rPr>
          <w:rStyle w:val="StyleUnderline"/>
          <w:rFonts w:asciiTheme="minorHAnsi" w:hAnsiTheme="minorHAnsi" w:cstheme="minorHAnsi"/>
        </w:rPr>
        <w:t xml:space="preserve">The last thing we need is for </w:t>
      </w:r>
      <w:r w:rsidRPr="000E217D">
        <w:rPr>
          <w:rStyle w:val="StyleUnderline"/>
          <w:rFonts w:asciiTheme="minorHAnsi" w:hAnsiTheme="minorHAnsi" w:cstheme="minorHAnsi"/>
          <w:highlight w:val="green"/>
        </w:rPr>
        <w:t>China or Russia</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take over SpaceX</w:t>
      </w:r>
      <w:r w:rsidRPr="000E217D">
        <w:rPr>
          <w:rStyle w:val="StyleUnderline"/>
          <w:rFonts w:asciiTheme="minorHAnsi" w:hAnsiTheme="minorHAnsi" w:cstheme="minorHAnsi"/>
        </w:rPr>
        <w:t xml:space="preserve">’s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and wreak havoc</w:t>
      </w:r>
      <w:r w:rsidRPr="000E217D">
        <w:rPr>
          <w:rStyle w:val="StyleUnderline"/>
          <w:rFonts w:asciiTheme="minorHAnsi" w:hAnsiTheme="minorHAnsi" w:cstheme="minorHAnsi"/>
        </w:rPr>
        <w:t xml:space="preserve"> on our space assets.</w:t>
      </w:r>
    </w:p>
    <w:p w14:paraId="5A40CEA0" w14:textId="77777777" w:rsidR="00D51310" w:rsidRPr="000E217D" w:rsidRDefault="00D51310" w:rsidP="00D51310">
      <w:pPr>
        <w:rPr>
          <w:rFonts w:asciiTheme="minorHAnsi" w:hAnsiTheme="minorHAnsi" w:cstheme="minorHAnsi"/>
        </w:rPr>
      </w:pPr>
    </w:p>
    <w:p w14:paraId="0343B0C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Nuke war causes extinction – Ice Age, famines, and war won’t stay limited</w:t>
      </w:r>
    </w:p>
    <w:p w14:paraId="56E1CEA2"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Edwards 17</w:t>
      </w:r>
      <w:r w:rsidRPr="000E217D">
        <w:rPr>
          <w:rFonts w:asciiTheme="minorHAnsi" w:hAnsiTheme="minorHAnsi" w:cstheme="minorHAnsi"/>
        </w:rPr>
        <w:t xml:space="preserve"> [Paul N. Edwards, CISAC’s William J. Perry Fellow in International Security at Stanford’s Freeman </w:t>
      </w:r>
      <w:proofErr w:type="spellStart"/>
      <w:r w:rsidRPr="000E217D">
        <w:rPr>
          <w:rFonts w:asciiTheme="minorHAnsi" w:hAnsiTheme="minorHAnsi" w:cstheme="minorHAnsi"/>
        </w:rPr>
        <w:t>Spogli</w:t>
      </w:r>
      <w:proofErr w:type="spellEnd"/>
      <w:r w:rsidRPr="000E217D">
        <w:rPr>
          <w:rFonts w:asciiTheme="minorHAnsi" w:hAnsiTheme="minorHAnsi" w:cstheme="minorHAnsi"/>
        </w:rPr>
        <w:t xml:space="preserve"> Institute for International Studies. Being interviewed by </w:t>
      </w:r>
      <w:proofErr w:type="spellStart"/>
      <w:r w:rsidRPr="000E217D">
        <w:rPr>
          <w:rFonts w:asciiTheme="minorHAnsi" w:hAnsiTheme="minorHAnsi" w:cstheme="minorHAnsi"/>
        </w:rPr>
        <w:t>EarthSky</w:t>
      </w:r>
      <w:proofErr w:type="spellEnd"/>
      <w:r w:rsidRPr="000E217D">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2FC0FEDD"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In the nuclear conversation, what are we not talking about that we should be?</w:t>
      </w:r>
    </w:p>
    <w:p w14:paraId="19FE1EE2"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We are not talking enough about the climatic effects of nuclear</w:t>
      </w:r>
      <w:r w:rsidRPr="000E217D">
        <w:rPr>
          <w:rStyle w:val="Emphasis"/>
          <w:rFonts w:asciiTheme="minorHAnsi" w:hAnsiTheme="minorHAnsi" w:cstheme="minorHAnsi"/>
          <w:szCs w:val="26"/>
        </w:rPr>
        <w:t xml:space="preserve"> war</w:t>
      </w:r>
      <w:r w:rsidRPr="000E217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0E217D">
        <w:rPr>
          <w:rStyle w:val="StyleUnderline"/>
          <w:rFonts w:asciiTheme="minorHAnsi" w:hAnsiTheme="minorHAnsi" w:cstheme="minorHAnsi"/>
        </w:rPr>
        <w:t xml:space="preserve">this aspect of nuclear war has faded from view. That’s not good. In the mid-2000s, </w:t>
      </w:r>
      <w:r w:rsidRPr="000E217D">
        <w:rPr>
          <w:rStyle w:val="StyleUnderline"/>
          <w:rFonts w:asciiTheme="minorHAnsi" w:hAnsiTheme="minorHAnsi" w:cstheme="minorHAnsi"/>
          <w:highlight w:val="green"/>
        </w:rPr>
        <w:t>climate scientists</w:t>
      </w:r>
      <w:r w:rsidRPr="000E217D">
        <w:rPr>
          <w:rFonts w:asciiTheme="minorHAnsi" w:hAnsiTheme="minorHAnsi" w:cstheme="minorHAnsi"/>
          <w:szCs w:val="26"/>
        </w:rPr>
        <w:t xml:space="preserve"> </w:t>
      </w:r>
      <w:r w:rsidRPr="000E217D">
        <w:rPr>
          <w:rFonts w:asciiTheme="minorHAnsi" w:hAnsiTheme="minorHAnsi" w:cstheme="minorHAnsi"/>
          <w:szCs w:val="26"/>
        </w:rPr>
        <w:lastRenderedPageBreak/>
        <w:t xml:space="preserve">such as Alan </w:t>
      </w:r>
      <w:proofErr w:type="spellStart"/>
      <w:r w:rsidRPr="000E217D">
        <w:rPr>
          <w:rFonts w:asciiTheme="minorHAnsi" w:hAnsiTheme="minorHAnsi" w:cstheme="minorHAnsi"/>
          <w:szCs w:val="26"/>
        </w:rPr>
        <w:t>Robock</w:t>
      </w:r>
      <w:proofErr w:type="spellEnd"/>
      <w:r w:rsidRPr="000E217D">
        <w:rPr>
          <w:rFonts w:asciiTheme="minorHAnsi" w:hAnsiTheme="minorHAnsi" w:cstheme="minorHAnsi"/>
          <w:szCs w:val="26"/>
        </w:rPr>
        <w:t xml:space="preserve"> (Rutgers) </w:t>
      </w:r>
      <w:r w:rsidRPr="000E217D">
        <w:rPr>
          <w:rStyle w:val="StyleUnderline"/>
          <w:rFonts w:asciiTheme="minorHAnsi" w:hAnsiTheme="minorHAnsi" w:cstheme="minorHAnsi"/>
        </w:rPr>
        <w:t xml:space="preserve">took another look at nuclear winter theory. This time around, they </w:t>
      </w:r>
      <w:r w:rsidRPr="000E217D">
        <w:rPr>
          <w:rStyle w:val="StyleUnderline"/>
          <w:rFonts w:asciiTheme="minorHAnsi" w:hAnsiTheme="minorHAnsi" w:cstheme="minorHAnsi"/>
          <w:highlight w:val="green"/>
        </w:rPr>
        <w:t xml:space="preserve">used </w:t>
      </w:r>
      <w:proofErr w:type="gramStart"/>
      <w:r w:rsidRPr="000E217D">
        <w:rPr>
          <w:rStyle w:val="StyleUnderline"/>
          <w:rFonts w:asciiTheme="minorHAnsi" w:hAnsiTheme="minorHAnsi" w:cstheme="minorHAnsi"/>
        </w:rPr>
        <w:t>much-</w:t>
      </w:r>
      <w:r w:rsidRPr="000E217D">
        <w:rPr>
          <w:rStyle w:val="StyleUnderline"/>
          <w:rFonts w:asciiTheme="minorHAnsi" w:hAnsiTheme="minorHAnsi" w:cstheme="minorHAnsi"/>
          <w:highlight w:val="green"/>
        </w:rPr>
        <w:t>improved</w:t>
      </w:r>
      <w:proofErr w:type="gramEnd"/>
      <w:r w:rsidRPr="000E217D">
        <w:rPr>
          <w:rStyle w:val="StyleUnderline"/>
          <w:rFonts w:asciiTheme="minorHAnsi" w:hAnsiTheme="minorHAnsi" w:cstheme="minorHAnsi"/>
        </w:rPr>
        <w:t xml:space="preserve"> and much more detailed climate </w:t>
      </w:r>
      <w:r w:rsidRPr="000E217D">
        <w:rPr>
          <w:rStyle w:val="StyleUnderline"/>
          <w:rFonts w:asciiTheme="minorHAnsi" w:hAnsiTheme="minorHAnsi" w:cstheme="minorHAnsi"/>
          <w:highlight w:val="green"/>
        </w:rPr>
        <w:t>models</w:t>
      </w:r>
      <w:r w:rsidRPr="000E217D">
        <w:rPr>
          <w:rStyle w:val="StyleUnderline"/>
          <w:rFonts w:asciiTheme="minorHAnsi" w:hAnsiTheme="minorHAnsi" w:cstheme="minorHAnsi"/>
        </w:rPr>
        <w:t xml:space="preserve"> than those available 20 years earlier</w:t>
      </w:r>
      <w:r w:rsidRPr="000E217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E217D">
        <w:rPr>
          <w:rFonts w:asciiTheme="minorHAnsi" w:hAnsiTheme="minorHAnsi" w:cstheme="minorHAnsi"/>
          <w:szCs w:val="26"/>
        </w:rPr>
        <w:t>soot</w:t>
      </w:r>
      <w:proofErr w:type="gramEnd"/>
      <w:r w:rsidRPr="000E217D">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E217D">
        <w:rPr>
          <w:rFonts w:asciiTheme="minorHAnsi" w:hAnsiTheme="minorHAnsi" w:cstheme="minorHAnsi"/>
          <w:szCs w:val="26"/>
        </w:rPr>
        <w:t>really significant</w:t>
      </w:r>
      <w:proofErr w:type="gramEnd"/>
      <w:r w:rsidRPr="000E217D">
        <w:rPr>
          <w:rFonts w:asciiTheme="minorHAnsi" w:hAnsiTheme="minorHAnsi" w:cstheme="minorHAnsi"/>
          <w:szCs w:val="26"/>
        </w:rPr>
        <w:t xml:space="preserve"> food shortages. </w:t>
      </w:r>
      <w:proofErr w:type="gramStart"/>
      <w:r w:rsidRPr="000E217D">
        <w:rPr>
          <w:rFonts w:asciiTheme="minorHAnsi" w:hAnsiTheme="minorHAnsi" w:cstheme="minorHAnsi"/>
          <w:szCs w:val="26"/>
        </w:rPr>
        <w:t>So</w:t>
      </w:r>
      <w:proofErr w:type="gramEnd"/>
      <w:r w:rsidRPr="000E217D">
        <w:rPr>
          <w:rFonts w:asciiTheme="minorHAnsi" w:hAnsiTheme="minorHAnsi" w:cstheme="minorHAnsi"/>
          <w:szCs w:val="26"/>
        </w:rPr>
        <w:t xml:space="preserve"> the climatic effects of even a relatively small nuclear war would be planet-wide. What about a larger-scale conflict? A </w:t>
      </w:r>
      <w:r w:rsidRPr="000E217D">
        <w:rPr>
          <w:rStyle w:val="StyleUnderline"/>
          <w:rFonts w:asciiTheme="minorHAnsi" w:hAnsiTheme="minorHAnsi" w:cstheme="minorHAnsi"/>
        </w:rPr>
        <w:t xml:space="preserve">U.S.-Russia war currently seems unlikely, but if it were to occur, </w:t>
      </w:r>
      <w:r w:rsidRPr="000E217D">
        <w:rPr>
          <w:rStyle w:val="StyleUnderline"/>
          <w:rFonts w:asciiTheme="minorHAnsi" w:hAnsiTheme="minorHAnsi" w:cstheme="minorHAnsi"/>
          <w:highlight w:val="green"/>
        </w:rPr>
        <w:t>hundreds or</w:t>
      </w:r>
      <w:r w:rsidRPr="000E217D">
        <w:rPr>
          <w:rStyle w:val="StyleUnderline"/>
          <w:rFonts w:asciiTheme="minorHAnsi" w:hAnsiTheme="minorHAnsi" w:cstheme="minorHAnsi"/>
        </w:rPr>
        <w:t xml:space="preserve"> even </w:t>
      </w:r>
      <w:r w:rsidRPr="000E217D">
        <w:rPr>
          <w:rStyle w:val="StyleUnderline"/>
          <w:rFonts w:asciiTheme="minorHAnsi" w:hAnsiTheme="minorHAnsi" w:cstheme="minorHAnsi"/>
          <w:highlight w:val="green"/>
        </w:rPr>
        <w:t>thousands of</w:t>
      </w:r>
      <w:r w:rsidRPr="000E217D">
        <w:rPr>
          <w:rStyle w:val="StyleUnderline"/>
          <w:rFonts w:asciiTheme="minorHAnsi" w:hAnsiTheme="minorHAnsi" w:cstheme="minorHAnsi"/>
        </w:rPr>
        <w:t xml:space="preserve"> nuclear </w:t>
      </w:r>
      <w:r w:rsidRPr="000E217D">
        <w:rPr>
          <w:rStyle w:val="StyleUnderline"/>
          <w:rFonts w:asciiTheme="minorHAnsi" w:hAnsiTheme="minorHAnsi" w:cstheme="minorHAnsi"/>
          <w:highlight w:val="green"/>
        </w:rPr>
        <w:t>weapons might be launched</w:t>
      </w:r>
      <w:r w:rsidRPr="000E217D">
        <w:rPr>
          <w:rStyle w:val="StyleUnderline"/>
          <w:rFonts w:asciiTheme="minorHAnsi" w:hAnsiTheme="minorHAnsi" w:cstheme="minorHAnsi"/>
        </w:rPr>
        <w:t xml:space="preserve">. The climatic consequences would be catastrophic: global average </w:t>
      </w:r>
      <w:r w:rsidRPr="000E217D">
        <w:rPr>
          <w:rStyle w:val="StyleUnderline"/>
          <w:rFonts w:asciiTheme="minorHAnsi" w:hAnsiTheme="minorHAnsi" w:cstheme="minorHAnsi"/>
          <w:highlight w:val="green"/>
        </w:rPr>
        <w:t>temperatures would drop</w:t>
      </w:r>
      <w:r w:rsidRPr="000E217D">
        <w:rPr>
          <w:rStyle w:val="StyleUnderline"/>
          <w:rFonts w:asciiTheme="minorHAnsi" w:hAnsiTheme="minorHAnsi" w:cstheme="minorHAnsi"/>
        </w:rPr>
        <w:t xml:space="preserve"> as much as </w:t>
      </w:r>
      <w:r w:rsidRPr="000E217D">
        <w:rPr>
          <w:rStyle w:val="StyleUnderline"/>
          <w:rFonts w:asciiTheme="minorHAnsi" w:hAnsiTheme="minorHAnsi" w:cstheme="minorHAnsi"/>
          <w:highlight w:val="green"/>
        </w:rPr>
        <w:t>12 degrees</w:t>
      </w:r>
      <w:r w:rsidRPr="000E217D">
        <w:rPr>
          <w:rStyle w:val="StyleUnderline"/>
          <w:rFonts w:asciiTheme="minorHAnsi" w:hAnsiTheme="minorHAnsi" w:cstheme="minorHAnsi"/>
        </w:rPr>
        <w:t xml:space="preserve"> Fahrenheit (7 degrees Celsius) for up to several years — temperatures </w:t>
      </w:r>
      <w:r w:rsidRPr="000E217D">
        <w:rPr>
          <w:rStyle w:val="StyleUnderline"/>
          <w:rFonts w:asciiTheme="minorHAnsi" w:hAnsiTheme="minorHAnsi" w:cstheme="minorHAnsi"/>
          <w:highlight w:val="green"/>
        </w:rPr>
        <w:t xml:space="preserve">last seen during the </w:t>
      </w:r>
      <w:r w:rsidRPr="000E217D">
        <w:rPr>
          <w:rStyle w:val="StyleUnderline"/>
          <w:rFonts w:asciiTheme="minorHAnsi" w:hAnsiTheme="minorHAnsi" w:cstheme="minorHAnsi"/>
        </w:rPr>
        <w:t xml:space="preserve">great </w:t>
      </w:r>
      <w:r w:rsidRPr="000E217D">
        <w:rPr>
          <w:rStyle w:val="StyleUnderline"/>
          <w:rFonts w:asciiTheme="minorHAnsi" w:hAnsiTheme="minorHAnsi" w:cstheme="minorHAnsi"/>
          <w:highlight w:val="green"/>
        </w:rPr>
        <w:t>ice ages</w:t>
      </w:r>
      <w:r w:rsidRPr="000E217D">
        <w:rPr>
          <w:rStyle w:val="StyleUnderline"/>
          <w:rFonts w:asciiTheme="minorHAnsi" w:hAnsiTheme="minorHAnsi" w:cstheme="minorHAnsi"/>
        </w:rPr>
        <w:t xml:space="preserve">. Meanwhile, </w:t>
      </w:r>
      <w:r w:rsidRPr="000E217D">
        <w:rPr>
          <w:rStyle w:val="StyleUnderline"/>
          <w:rFonts w:asciiTheme="minorHAnsi" w:hAnsiTheme="minorHAnsi" w:cstheme="minorHAnsi"/>
          <w:highlight w:val="green"/>
        </w:rPr>
        <w:t>smoke</w:t>
      </w:r>
      <w:r w:rsidRPr="000E217D">
        <w:rPr>
          <w:rStyle w:val="StyleUnderline"/>
          <w:rFonts w:asciiTheme="minorHAnsi" w:hAnsiTheme="minorHAnsi" w:cstheme="minorHAnsi"/>
        </w:rPr>
        <w:t xml:space="preserve"> and dust circulating in the stratosphere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darken the atmosphere enough to </w:t>
      </w:r>
      <w:r w:rsidRPr="000E217D">
        <w:rPr>
          <w:rStyle w:val="StyleUnderline"/>
          <w:rFonts w:asciiTheme="minorHAnsi" w:hAnsiTheme="minorHAnsi" w:cstheme="minorHAnsi"/>
          <w:highlight w:val="green"/>
        </w:rPr>
        <w:t xml:space="preserve">inhibit photosynthesis, causing </w:t>
      </w:r>
      <w:r w:rsidRPr="000E217D">
        <w:rPr>
          <w:rStyle w:val="StyleUnderline"/>
          <w:rFonts w:asciiTheme="minorHAnsi" w:hAnsiTheme="minorHAnsi" w:cstheme="minorHAnsi"/>
        </w:rPr>
        <w:t xml:space="preserve">disastrous </w:t>
      </w:r>
      <w:r w:rsidRPr="000E217D">
        <w:rPr>
          <w:rStyle w:val="StyleUnderline"/>
          <w:rFonts w:asciiTheme="minorHAnsi" w:hAnsiTheme="minorHAnsi" w:cstheme="minorHAnsi"/>
          <w:highlight w:val="green"/>
        </w:rPr>
        <w:t>crop failures</w:t>
      </w:r>
      <w:r w:rsidRPr="000E217D">
        <w:rPr>
          <w:rStyle w:val="StyleUnderline"/>
          <w:rFonts w:asciiTheme="minorHAnsi" w:hAnsiTheme="minorHAnsi" w:cstheme="minorHAnsi"/>
        </w:rPr>
        <w:t xml:space="preserve">, widespread </w:t>
      </w:r>
      <w:proofErr w:type="gramStart"/>
      <w:r w:rsidRPr="000E217D">
        <w:rPr>
          <w:rStyle w:val="StyleUnderline"/>
          <w:rFonts w:asciiTheme="minorHAnsi" w:hAnsiTheme="minorHAnsi" w:cstheme="minorHAnsi"/>
          <w:highlight w:val="green"/>
        </w:rPr>
        <w:t>famine</w:t>
      </w:r>
      <w:proofErr w:type="gramEnd"/>
      <w:r w:rsidRPr="000E217D">
        <w:rPr>
          <w:rStyle w:val="StyleUnderline"/>
          <w:rFonts w:asciiTheme="minorHAnsi" w:hAnsiTheme="minorHAnsi" w:cstheme="minorHAnsi"/>
          <w:highlight w:val="green"/>
        </w:rPr>
        <w:t xml:space="preserve"> and </w:t>
      </w:r>
      <w:r w:rsidRPr="000E217D">
        <w:rPr>
          <w:rStyle w:val="StyleUnderline"/>
          <w:rFonts w:asciiTheme="minorHAnsi" w:hAnsiTheme="minorHAnsi" w:cstheme="minorHAnsi"/>
        </w:rPr>
        <w:t xml:space="preserve">massive </w:t>
      </w:r>
      <w:r w:rsidRPr="000E217D">
        <w:rPr>
          <w:rStyle w:val="StyleUnderline"/>
          <w:rFonts w:asciiTheme="minorHAnsi" w:hAnsiTheme="minorHAnsi" w:cstheme="minorHAnsi"/>
          <w:highlight w:val="green"/>
        </w:rPr>
        <w:t>ecological disruption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 xml:space="preserve">effect would be </w:t>
      </w:r>
      <w:proofErr w:type="gramStart"/>
      <w:r w:rsidRPr="000E217D">
        <w:rPr>
          <w:rStyle w:val="StyleUnderline"/>
          <w:rFonts w:asciiTheme="minorHAnsi" w:hAnsiTheme="minorHAnsi" w:cstheme="minorHAnsi"/>
          <w:highlight w:val="green"/>
        </w:rPr>
        <w:t>similar to</w:t>
      </w:r>
      <w:proofErr w:type="gramEnd"/>
      <w:r w:rsidRPr="000E217D">
        <w:rPr>
          <w:rStyle w:val="StyleUnderline"/>
          <w:rFonts w:asciiTheme="minorHAnsi" w:hAnsiTheme="minorHAnsi" w:cstheme="minorHAnsi"/>
        </w:rPr>
        <w:t xml:space="preserve"> that of the </w:t>
      </w:r>
      <w:r w:rsidRPr="000E217D">
        <w:rPr>
          <w:rStyle w:val="StyleUnderline"/>
          <w:rFonts w:asciiTheme="minorHAnsi" w:hAnsiTheme="minorHAnsi" w:cstheme="minorHAnsi"/>
          <w:highlight w:val="green"/>
        </w:rPr>
        <w:t>giant meteor</w:t>
      </w:r>
      <w:r w:rsidRPr="000E217D">
        <w:rPr>
          <w:rStyle w:val="StyleUnderline"/>
          <w:rFonts w:asciiTheme="minorHAnsi" w:hAnsiTheme="minorHAnsi" w:cstheme="minorHAnsi"/>
        </w:rPr>
        <w:t xml:space="preserve"> believed to be </w:t>
      </w:r>
      <w:r w:rsidRPr="000E217D">
        <w:rPr>
          <w:rStyle w:val="StyleUnderline"/>
          <w:rFonts w:asciiTheme="minorHAnsi" w:hAnsiTheme="minorHAnsi" w:cstheme="minorHAnsi"/>
          <w:highlight w:val="green"/>
        </w:rPr>
        <w:t>responsible for the extinction of the dinosaurs</w:t>
      </w:r>
      <w:r w:rsidRPr="000E217D">
        <w:rPr>
          <w:rStyle w:val="StyleUnderline"/>
          <w:rFonts w:asciiTheme="minorHAnsi" w:hAnsiTheme="minorHAnsi" w:cstheme="minorHAnsi"/>
        </w:rPr>
        <w:t xml:space="preserve">. This time, </w:t>
      </w:r>
      <w:r w:rsidRPr="000E217D">
        <w:rPr>
          <w:rStyle w:val="StyleUnderline"/>
          <w:rFonts w:asciiTheme="minorHAnsi" w:hAnsiTheme="minorHAnsi" w:cstheme="minorHAnsi"/>
          <w:highlight w:val="green"/>
        </w:rPr>
        <w:t>we would be the dinosaurs.</w:t>
      </w:r>
      <w:r w:rsidRPr="000E217D">
        <w:rPr>
          <w:rFonts w:asciiTheme="minorHAnsi" w:hAnsiTheme="minorHAnsi" w:cstheme="minorHAnsi"/>
          <w:szCs w:val="26"/>
        </w:rPr>
        <w:t xml:space="preserve"> Many people are concerned about North Korea’s advancing missile capabilities. Is nuclear war likely in your opinion? At this </w:t>
      </w:r>
      <w:r w:rsidRPr="000E217D">
        <w:rPr>
          <w:rFonts w:asciiTheme="minorHAnsi" w:hAnsiTheme="minorHAnsi" w:cstheme="minorHAnsi"/>
        </w:rPr>
        <w:t xml:space="preserve">writing, I think </w:t>
      </w:r>
      <w:r w:rsidRPr="000E217D">
        <w:rPr>
          <w:rStyle w:val="StyleUnderline"/>
          <w:rFonts w:asciiTheme="minorHAnsi" w:hAnsiTheme="minorHAnsi" w:cstheme="minorHAnsi"/>
        </w:rPr>
        <w:t>we are closer to a nuclear war than we have been since the early 1960s</w:t>
      </w:r>
      <w:r w:rsidRPr="000E217D">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E217D">
        <w:rPr>
          <w:rFonts w:asciiTheme="minorHAnsi" w:hAnsiTheme="minorHAnsi" w:cstheme="minorHAnsi"/>
        </w:rPr>
        <w:t>have to</w:t>
      </w:r>
      <w:proofErr w:type="gramEnd"/>
      <w:r w:rsidRPr="000E217D">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0E217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0E217D">
        <w:rPr>
          <w:rFonts w:asciiTheme="minorHAnsi" w:hAnsiTheme="minorHAnsi" w:cstheme="minorHAnsi"/>
          <w:szCs w:val="26"/>
        </w:rPr>
        <w:t>Pacific island</w:t>
      </w:r>
      <w:proofErr w:type="gramEnd"/>
      <w:r w:rsidRPr="000E217D">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E217D">
        <w:rPr>
          <w:rStyle w:val="StyleUnderline"/>
          <w:rFonts w:asciiTheme="minorHAnsi" w:hAnsiTheme="minorHAnsi" w:cstheme="minorHAnsi"/>
          <w:highlight w:val="green"/>
        </w:rPr>
        <w:t>it’s</w:t>
      </w:r>
      <w:r w:rsidRPr="000E217D">
        <w:rPr>
          <w:rStyle w:val="StyleUnderline"/>
          <w:rFonts w:asciiTheme="minorHAnsi" w:hAnsiTheme="minorHAnsi" w:cstheme="minorHAnsi"/>
        </w:rPr>
        <w:t xml:space="preserve"> quite </w:t>
      </w:r>
      <w:r w:rsidRPr="000E217D">
        <w:rPr>
          <w:rStyle w:val="StyleUnderline"/>
          <w:rFonts w:asciiTheme="minorHAnsi" w:hAnsiTheme="minorHAnsi" w:cstheme="minorHAnsi"/>
          <w:highlight w:val="green"/>
        </w:rPr>
        <w:t>unlikely</w:t>
      </w:r>
      <w:r w:rsidRPr="000E217D">
        <w:rPr>
          <w:rStyle w:val="StyleUnderline"/>
          <w:rFonts w:asciiTheme="minorHAnsi" w:hAnsiTheme="minorHAnsi" w:cstheme="minorHAnsi"/>
        </w:rPr>
        <w:t xml:space="preserve"> that </w:t>
      </w:r>
      <w:r w:rsidRPr="000E217D">
        <w:rPr>
          <w:rStyle w:val="StyleUnderline"/>
          <w:rFonts w:asciiTheme="minorHAnsi" w:hAnsiTheme="minorHAnsi" w:cstheme="minorHAnsi"/>
          <w:highlight w:val="green"/>
        </w:rPr>
        <w:t>any exchange</w:t>
      </w:r>
      <w:r w:rsidRPr="000E217D">
        <w:rPr>
          <w:rStyle w:val="StyleUnderline"/>
          <w:rFonts w:asciiTheme="minorHAnsi" w:hAnsiTheme="minorHAnsi" w:cstheme="minorHAnsi"/>
        </w:rPr>
        <w:t xml:space="preserve"> between two nuclear powers </w:t>
      </w:r>
      <w:r w:rsidRPr="000E217D">
        <w:rPr>
          <w:rStyle w:val="StyleUnderline"/>
          <w:rFonts w:asciiTheme="minorHAnsi" w:hAnsiTheme="minorHAnsi" w:cstheme="minorHAnsi"/>
          <w:highlight w:val="green"/>
        </w:rPr>
        <w:t xml:space="preserve">would stay limited </w:t>
      </w:r>
      <w:r w:rsidRPr="000E217D">
        <w:rPr>
          <w:rStyle w:val="StyleUnderline"/>
          <w:rFonts w:asciiTheme="minorHAnsi" w:hAnsiTheme="minorHAnsi" w:cstheme="minorHAnsi"/>
        </w:rPr>
        <w:t>to these smaller, less destructive bombs.</w:t>
      </w:r>
    </w:p>
    <w:p w14:paraId="44F3793A" w14:textId="77777777" w:rsidR="00D51310" w:rsidRPr="000E217D" w:rsidRDefault="00D51310" w:rsidP="00D51310">
      <w:pPr>
        <w:rPr>
          <w:rFonts w:asciiTheme="minorHAnsi" w:hAnsiTheme="minorHAnsi" w:cstheme="minorHAnsi"/>
        </w:rPr>
      </w:pPr>
    </w:p>
    <w:p w14:paraId="4B7E7798" w14:textId="7777777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lastRenderedPageBreak/>
        <w:t>Adv – Space Militarization</w:t>
      </w:r>
    </w:p>
    <w:p w14:paraId="4DBECDA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Desire to protect profitable LEO constellations leads states to militarize outer space—specifically with ASATs.</w:t>
      </w:r>
    </w:p>
    <w:p w14:paraId="2BE515F4" w14:textId="77777777" w:rsidR="00D51310" w:rsidRPr="000E217D" w:rsidRDefault="00D51310" w:rsidP="00D51310">
      <w:pPr>
        <w:rPr>
          <w:rFonts w:asciiTheme="minorHAnsi" w:hAnsiTheme="minorHAnsi" w:cstheme="minorHAnsi"/>
        </w:rPr>
      </w:pPr>
      <w:proofErr w:type="spellStart"/>
      <w:r w:rsidRPr="000E217D">
        <w:rPr>
          <w:rStyle w:val="Style13ptBold"/>
          <w:rFonts w:asciiTheme="minorHAnsi" w:hAnsiTheme="minorHAnsi" w:cstheme="minorHAnsi"/>
        </w:rPr>
        <w:t>Bernat</w:t>
      </w:r>
      <w:proofErr w:type="spellEnd"/>
      <w:r w:rsidRPr="000E217D">
        <w:rPr>
          <w:rStyle w:val="Style13ptBold"/>
          <w:rFonts w:asciiTheme="minorHAnsi" w:hAnsiTheme="minorHAnsi" w:cstheme="minorHAnsi"/>
        </w:rPr>
        <w:t xml:space="preserve"> 19 </w:t>
      </w:r>
      <w:r w:rsidRPr="000E217D">
        <w:rPr>
          <w:rFonts w:asciiTheme="minorHAnsi" w:hAnsiTheme="minorHAnsi" w:cstheme="minorHAnsi"/>
        </w:rPr>
        <w:t xml:space="preserve">“The Inevitability of Militarization of Outer Space” </w:t>
      </w:r>
      <w:proofErr w:type="spellStart"/>
      <w:r w:rsidRPr="000E217D">
        <w:rPr>
          <w:rFonts w:asciiTheme="minorHAnsi" w:hAnsiTheme="minorHAnsi" w:cstheme="minorHAnsi"/>
        </w:rPr>
        <w:t>Paweł</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Bernat</w:t>
      </w:r>
      <w:proofErr w:type="spellEnd"/>
      <w:r w:rsidRPr="000E217D">
        <w:rPr>
          <w:rFonts w:asciiTheme="minorHAnsi" w:hAnsiTheme="minorHAnsi" w:cstheme="minorHAnsi"/>
        </w:rPr>
        <w:t xml:space="preserve"> [Assistant Professor, Polish Air Force University] Safety &amp; Defense 5(1) (2019) 49–54 </w:t>
      </w:r>
      <w:hyperlink r:id="rId25" w:history="1">
        <w:r w:rsidRPr="000E217D">
          <w:rPr>
            <w:rStyle w:val="Hyperlink"/>
            <w:rFonts w:asciiTheme="minorHAnsi" w:hAnsiTheme="minorHAnsi" w:cstheme="minorHAnsi"/>
          </w:rPr>
          <w:t>https://philarchive.org/archive/BERTIO-52</w:t>
        </w:r>
      </w:hyperlink>
      <w:r w:rsidRPr="000E217D">
        <w:rPr>
          <w:rFonts w:asciiTheme="minorHAnsi" w:hAnsiTheme="minorHAnsi" w:cstheme="minorHAnsi"/>
        </w:rPr>
        <w:t xml:space="preserve"> SM</w:t>
      </w:r>
    </w:p>
    <w:p w14:paraId="0E87FCA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Currently, the dominant interpretations of this article argue that the placement of conventional weapons, including systems with nuclear drives, in orbit does not violate the provisions of the Treaty (</w:t>
      </w:r>
      <w:proofErr w:type="spellStart"/>
      <w:r w:rsidRPr="000E217D">
        <w:rPr>
          <w:rFonts w:asciiTheme="minorHAnsi" w:hAnsiTheme="minorHAnsi" w:cstheme="minorHAnsi"/>
        </w:rPr>
        <w:t>Bourbonniere</w:t>
      </w:r>
      <w:proofErr w:type="spellEnd"/>
      <w:r w:rsidRPr="000E217D">
        <w:rPr>
          <w:rFonts w:asciiTheme="minorHAnsi" w:hAnsiTheme="minorHAnsi" w:cstheme="minorHAnsi"/>
        </w:rPr>
        <w:t xml:space="preserve"> &amp; Lee, 2008). </w:t>
      </w:r>
      <w:r w:rsidRPr="000E217D">
        <w:rPr>
          <w:rStyle w:val="StyleUnderline"/>
          <w:rFonts w:asciiTheme="minorHAnsi" w:hAnsiTheme="minorHAnsi" w:cstheme="minorHAnsi"/>
        </w:rPr>
        <w:t>The Treaty</w:t>
      </w:r>
      <w:r w:rsidRPr="000E217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w:t>
      </w:r>
      <w:proofErr w:type="spellStart"/>
      <w:r w:rsidRPr="000E217D">
        <w:rPr>
          <w:rFonts w:asciiTheme="minorHAnsi" w:hAnsiTheme="minorHAnsi" w:cstheme="minorHAnsi"/>
        </w:rPr>
        <w:t>Sarmat</w:t>
      </w:r>
      <w:proofErr w:type="spellEnd"/>
      <w:r w:rsidRPr="000E217D">
        <w:rPr>
          <w:rFonts w:asciiTheme="minorHAnsi" w:hAnsiTheme="minorHAnsi" w:cstheme="minorHAnsi"/>
        </w:rPr>
        <w:t xml:space="preserve">. However, it </w:t>
      </w:r>
      <w:r w:rsidRPr="000E217D">
        <w:rPr>
          <w:rStyle w:val="StyleUnderline"/>
          <w:rFonts w:asciiTheme="minorHAnsi" w:hAnsiTheme="minorHAnsi" w:cstheme="minorHAnsi"/>
        </w:rPr>
        <w:t>prohibits placing and keeping biological, bacteriological, chemical, and nuclear weapons in orbit</w:t>
      </w:r>
      <w:r w:rsidRPr="000E217D">
        <w:rPr>
          <w:rFonts w:asciiTheme="minorHAnsi" w:hAnsiTheme="minorHAnsi" w:cstheme="minorHAnsi"/>
        </w:rPr>
        <w:t xml:space="preserve"> (Boothby, 2017).</w:t>
      </w:r>
    </w:p>
    <w:p w14:paraId="11F418F7"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0E217D">
        <w:rPr>
          <w:rStyle w:val="StyleUnderline"/>
          <w:rFonts w:asciiTheme="minorHAnsi" w:hAnsiTheme="minorHAnsi" w:cstheme="minorHAnsi"/>
          <w:highlight w:val="green"/>
        </w:rPr>
        <w:t>modern weapons</w:t>
      </w:r>
      <w:r w:rsidRPr="000E217D">
        <w:rPr>
          <w:rFonts w:asciiTheme="minorHAnsi" w:hAnsiTheme="minorHAnsi" w:cstheme="minorHAnsi"/>
        </w:rPr>
        <w:t xml:space="preserve">, one </w:t>
      </w:r>
      <w:r w:rsidRPr="000E217D">
        <w:rPr>
          <w:rStyle w:val="StyleUnderline"/>
          <w:rFonts w:asciiTheme="minorHAnsi" w:hAnsiTheme="minorHAnsi" w:cstheme="minorHAnsi"/>
        </w:rPr>
        <w:t xml:space="preserve">should talk about </w:t>
      </w:r>
      <w:r w:rsidRPr="000E217D">
        <w:rPr>
          <w:rStyle w:val="StyleUnderline"/>
          <w:rFonts w:asciiTheme="minorHAnsi" w:hAnsiTheme="minorHAnsi" w:cstheme="minorHAnsi"/>
          <w:highlight w:val="green"/>
        </w:rPr>
        <w:t>systems rather than a single</w:t>
      </w:r>
      <w:r w:rsidRPr="000E217D">
        <w:rPr>
          <w:rStyle w:val="StyleUnderline"/>
          <w:rFonts w:asciiTheme="minorHAnsi" w:hAnsiTheme="minorHAnsi" w:cstheme="minorHAnsi"/>
        </w:rPr>
        <w:t xml:space="preserve"> ballistic </w:t>
      </w:r>
      <w:r w:rsidRPr="000E217D">
        <w:rPr>
          <w:rStyle w:val="StyleUnderline"/>
          <w:rFonts w:asciiTheme="minorHAnsi" w:hAnsiTheme="minorHAnsi" w:cstheme="minorHAnsi"/>
          <w:highlight w:val="green"/>
        </w:rPr>
        <w:t>missile</w:t>
      </w:r>
      <w:r w:rsidRPr="000E217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0E217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0E217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5C6E7918"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So far, however, the Treaty has been fulfilling its task quite well, and its provisions have been relatively seldom broken or violated</w:t>
      </w:r>
      <w:r w:rsidRPr="000E217D">
        <w:rPr>
          <w:rFonts w:asciiTheme="minorHAnsi" w:hAnsiTheme="minorHAnsi" w:cstheme="minorHAnsi"/>
        </w:rPr>
        <w:t xml:space="preserve">. On the other hand, </w:t>
      </w:r>
      <w:r w:rsidRPr="000E217D">
        <w:rPr>
          <w:rStyle w:val="StyleUnderline"/>
          <w:rFonts w:asciiTheme="minorHAnsi" w:hAnsiTheme="minorHAnsi" w:cstheme="minorHAnsi"/>
          <w:highlight w:val="green"/>
        </w:rPr>
        <w:t>we are</w:t>
      </w:r>
      <w:r w:rsidRPr="000E217D">
        <w:rPr>
          <w:rStyle w:val="StyleUnderline"/>
          <w:rFonts w:asciiTheme="minorHAnsi" w:hAnsiTheme="minorHAnsi" w:cstheme="minorHAnsi"/>
        </w:rPr>
        <w:t xml:space="preserve"> currently </w:t>
      </w:r>
      <w:r w:rsidRPr="000E217D">
        <w:rPr>
          <w:rStyle w:val="StyleUnderline"/>
          <w:rFonts w:asciiTheme="minorHAnsi" w:hAnsiTheme="minorHAnsi" w:cstheme="minorHAnsi"/>
          <w:highlight w:val="green"/>
        </w:rPr>
        <w:t>witnessing a</w:t>
      </w:r>
      <w:r w:rsidRPr="000E217D">
        <w:rPr>
          <w:rStyle w:val="StyleUnderline"/>
          <w:rFonts w:asciiTheme="minorHAnsi" w:hAnsiTheme="minorHAnsi" w:cstheme="minorHAnsi"/>
        </w:rPr>
        <w:t xml:space="preserve">n undoubted </w:t>
      </w:r>
      <w:r w:rsidRPr="000E217D">
        <w:rPr>
          <w:rStyle w:val="StyleUnderline"/>
          <w:rFonts w:asciiTheme="minorHAnsi" w:hAnsiTheme="minorHAnsi" w:cstheme="minorHAnsi"/>
          <w:highlight w:val="green"/>
        </w:rPr>
        <w:t>renaissance of the space sector, which</w:t>
      </w:r>
      <w:r w:rsidRPr="000E217D">
        <w:rPr>
          <w:rStyle w:val="StyleUnderline"/>
          <w:rFonts w:asciiTheme="minorHAnsi" w:hAnsiTheme="minorHAnsi" w:cstheme="minorHAnsi"/>
        </w:rPr>
        <w:t xml:space="preserve"> also </w:t>
      </w:r>
      <w:r w:rsidRPr="000E217D">
        <w:rPr>
          <w:rStyle w:val="StyleUnderline"/>
          <w:rFonts w:asciiTheme="minorHAnsi" w:hAnsiTheme="minorHAnsi" w:cstheme="minorHAnsi"/>
          <w:highlight w:val="green"/>
        </w:rPr>
        <w:t>applies to offensive</w:t>
      </w:r>
      <w:r w:rsidRPr="000E217D">
        <w:rPr>
          <w:rStyle w:val="StyleUnderline"/>
          <w:rFonts w:asciiTheme="minorHAnsi" w:hAnsiTheme="minorHAnsi" w:cstheme="minorHAnsi"/>
        </w:rPr>
        <w:t xml:space="preserve"> and defensive </w:t>
      </w:r>
      <w:r w:rsidRPr="000E217D">
        <w:rPr>
          <w:rStyle w:val="StyleUnderline"/>
          <w:rFonts w:asciiTheme="minorHAnsi" w:hAnsiTheme="minorHAnsi" w:cstheme="minorHAnsi"/>
          <w:highlight w:val="green"/>
        </w:rPr>
        <w:t>military tech</w:t>
      </w:r>
      <w:r w:rsidRPr="000E217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0E217D">
        <w:rPr>
          <w:rStyle w:val="StyleUnderline"/>
          <w:rFonts w:asciiTheme="minorHAnsi" w:hAnsiTheme="minorHAnsi" w:cstheme="minorHAnsi"/>
          <w:highlight w:val="green"/>
        </w:rPr>
        <w:t>. New entities</w:t>
      </w:r>
      <w:r w:rsidRPr="000E217D">
        <w:rPr>
          <w:rStyle w:val="StyleUnderline"/>
          <w:rFonts w:asciiTheme="minorHAnsi" w:hAnsiTheme="minorHAnsi" w:cstheme="minorHAnsi"/>
        </w:rPr>
        <w:t xml:space="preserve"> have appeared </w:t>
      </w:r>
      <w:r w:rsidRPr="000E217D">
        <w:rPr>
          <w:rStyle w:val="StyleUnderline"/>
          <w:rFonts w:asciiTheme="minorHAnsi" w:hAnsiTheme="minorHAnsi" w:cstheme="minorHAnsi"/>
          <w:highlight w:val="green"/>
        </w:rPr>
        <w:t>in the game</w:t>
      </w:r>
      <w:r w:rsidRPr="000E217D">
        <w:rPr>
          <w:rFonts w:asciiTheme="minorHAnsi" w:hAnsiTheme="minorHAnsi" w:cstheme="minorHAnsi"/>
        </w:rPr>
        <w:t xml:space="preserve">, both, </w:t>
      </w:r>
      <w:r w:rsidRPr="000E217D">
        <w:rPr>
          <w:rStyle w:val="StyleUnderline"/>
          <w:rFonts w:asciiTheme="minorHAnsi" w:hAnsiTheme="minorHAnsi" w:cstheme="minorHAnsi"/>
          <w:highlight w:val="green"/>
        </w:rPr>
        <w:t>private companies</w:t>
      </w:r>
      <w:r w:rsidRPr="000E217D">
        <w:rPr>
          <w:rStyle w:val="StyleUnderline"/>
          <w:rFonts w:asciiTheme="minorHAnsi" w:hAnsiTheme="minorHAnsi" w:cstheme="minorHAnsi"/>
        </w:rPr>
        <w:t>, such as SpaceX, Blue Origin, Virgin Galactic and Virgin Orbit, Bigelow Aerospace, Rocket Lab</w:t>
      </w:r>
      <w:r w:rsidRPr="000E217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w:t>
      </w:r>
      <w:proofErr w:type="spellStart"/>
      <w:r w:rsidRPr="000E217D">
        <w:rPr>
          <w:rFonts w:asciiTheme="minorHAnsi" w:hAnsiTheme="minorHAnsi" w:cstheme="minorHAnsi"/>
        </w:rPr>
        <w:t>Roscosmos</w:t>
      </w:r>
      <w:proofErr w:type="spellEnd"/>
      <w:r w:rsidRPr="000E217D">
        <w:rPr>
          <w:rFonts w:asciiTheme="minorHAnsi" w:hAnsiTheme="minorHAnsi" w:cstheme="minorHAnsi"/>
        </w:rPr>
        <w:t xml:space="preserve">, European ESA, or Japanese JAXA. </w:t>
      </w:r>
      <w:r w:rsidRPr="000E217D">
        <w:rPr>
          <w:rStyle w:val="StyleUnderline"/>
          <w:rFonts w:asciiTheme="minorHAnsi" w:hAnsiTheme="minorHAnsi" w:cstheme="minorHAnsi"/>
        </w:rPr>
        <w:t>The record of orbital launches – 139, was set in 1967</w:t>
      </w:r>
      <w:r w:rsidRPr="000E217D">
        <w:rPr>
          <w:rFonts w:asciiTheme="minorHAnsi" w:hAnsiTheme="minorHAnsi" w:cstheme="minorHAnsi"/>
        </w:rPr>
        <w:t xml:space="preserve"> (Kyle, 2019a). It may seem surprising that humanity has not been able to break this record for over 50 years. </w:t>
      </w:r>
      <w:r w:rsidRPr="000E217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0E217D">
        <w:rPr>
          <w:rFonts w:asciiTheme="minorHAnsi" w:hAnsiTheme="minorHAnsi" w:cstheme="minorHAnsi"/>
        </w:rPr>
        <w:t xml:space="preserve"> (Kyle, 2019b).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space </w:t>
      </w:r>
      <w:r w:rsidRPr="000E217D">
        <w:rPr>
          <w:rStyle w:val="StyleUnderline"/>
          <w:rFonts w:asciiTheme="minorHAnsi" w:hAnsiTheme="minorHAnsi" w:cstheme="minorHAnsi"/>
          <w:highlight w:val="green"/>
        </w:rPr>
        <w:t>sector is</w:t>
      </w:r>
      <w:r w:rsidRPr="000E217D">
        <w:rPr>
          <w:rStyle w:val="StyleUnderline"/>
          <w:rFonts w:asciiTheme="minorHAnsi" w:hAnsiTheme="minorHAnsi" w:cstheme="minorHAnsi"/>
        </w:rPr>
        <w:t xml:space="preserve"> also growing as a market. It is </w:t>
      </w:r>
      <w:r w:rsidRPr="000E217D">
        <w:rPr>
          <w:rStyle w:val="StyleUnderline"/>
          <w:rFonts w:asciiTheme="minorHAnsi" w:hAnsiTheme="minorHAnsi" w:cstheme="minorHAnsi"/>
          <w:highlight w:val="green"/>
        </w:rPr>
        <w:t>estimated</w:t>
      </w:r>
      <w:r w:rsidRPr="000E217D">
        <w:rPr>
          <w:rStyle w:val="StyleUnderline"/>
          <w:rFonts w:asciiTheme="minorHAnsi" w:hAnsiTheme="minorHAnsi" w:cstheme="minorHAnsi"/>
        </w:rPr>
        <w:t xml:space="preserve"> that it is currently </w:t>
      </w:r>
      <w:r w:rsidRPr="000E217D">
        <w:rPr>
          <w:rStyle w:val="StyleUnderline"/>
          <w:rFonts w:asciiTheme="minorHAnsi" w:hAnsiTheme="minorHAnsi" w:cstheme="minorHAnsi"/>
        </w:rPr>
        <w:lastRenderedPageBreak/>
        <w:t xml:space="preserve">worth about USD </w:t>
      </w:r>
      <w:r w:rsidRPr="000E217D">
        <w:rPr>
          <w:rStyle w:val="StyleUnderline"/>
          <w:rFonts w:asciiTheme="minorHAnsi" w:hAnsiTheme="minorHAnsi" w:cstheme="minorHAnsi"/>
          <w:highlight w:val="green"/>
        </w:rPr>
        <w:t>350 billion</w:t>
      </w:r>
      <w:r w:rsidRPr="000E217D">
        <w:rPr>
          <w:rFonts w:asciiTheme="minorHAnsi" w:hAnsiTheme="minorHAnsi" w:cstheme="minorHAnsi"/>
        </w:rPr>
        <w:t xml:space="preserve">, and according to various consulting companies, </w:t>
      </w:r>
      <w:r w:rsidRPr="000E217D">
        <w:rPr>
          <w:rStyle w:val="StyleUnderline"/>
          <w:rFonts w:asciiTheme="minorHAnsi" w:hAnsiTheme="minorHAnsi" w:cstheme="minorHAnsi"/>
          <w:highlight w:val="green"/>
        </w:rPr>
        <w:t>it should reach</w:t>
      </w:r>
      <w:r w:rsidRPr="000E217D">
        <w:rPr>
          <w:rStyle w:val="StyleUnderline"/>
          <w:rFonts w:asciiTheme="minorHAnsi" w:hAnsiTheme="minorHAnsi" w:cstheme="minorHAnsi"/>
        </w:rPr>
        <w:t xml:space="preserve"> a value of between USD 1 and </w:t>
      </w:r>
      <w:r w:rsidRPr="000E217D">
        <w:rPr>
          <w:rStyle w:val="StyleUnderline"/>
          <w:rFonts w:asciiTheme="minorHAnsi" w:hAnsiTheme="minorHAnsi" w:cstheme="minorHAnsi"/>
          <w:highlight w:val="green"/>
        </w:rPr>
        <w:t>2.7 trillion in 2040</w:t>
      </w:r>
      <w:r w:rsidRPr="000E217D">
        <w:rPr>
          <w:rFonts w:asciiTheme="minorHAnsi" w:hAnsiTheme="minorHAnsi" w:cstheme="minorHAnsi"/>
        </w:rPr>
        <w:t xml:space="preserve"> (Foust, 2018).</w:t>
      </w:r>
    </w:p>
    <w:p w14:paraId="152884DC"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 change</w:t>
      </w:r>
      <w:r w:rsidRPr="000E217D">
        <w:rPr>
          <w:rStyle w:val="StyleUnderline"/>
          <w:rFonts w:asciiTheme="minorHAnsi" w:hAnsiTheme="minorHAnsi" w:cstheme="minorHAnsi"/>
        </w:rPr>
        <w:t xml:space="preserve"> in the sector </w:t>
      </w:r>
      <w:r w:rsidRPr="000E217D">
        <w:rPr>
          <w:rStyle w:val="StyleUnderline"/>
          <w:rFonts w:asciiTheme="minorHAnsi" w:hAnsiTheme="minorHAnsi" w:cstheme="minorHAnsi"/>
          <w:highlight w:val="green"/>
        </w:rPr>
        <w:t>means</w:t>
      </w:r>
      <w:r w:rsidRPr="000E217D">
        <w:rPr>
          <w:rStyle w:val="StyleUnderline"/>
          <w:rFonts w:asciiTheme="minorHAnsi" w:hAnsiTheme="minorHAnsi" w:cstheme="minorHAnsi"/>
        </w:rPr>
        <w:t xml:space="preserve"> that the </w:t>
      </w:r>
      <w:r w:rsidRPr="000E217D">
        <w:rPr>
          <w:rStyle w:val="StyleUnderline"/>
          <w:rFonts w:asciiTheme="minorHAnsi" w:hAnsiTheme="minorHAnsi" w:cstheme="minorHAnsi"/>
          <w:highlight w:val="green"/>
        </w:rPr>
        <w:t>existing solutions</w:t>
      </w:r>
      <w:r w:rsidRPr="000E217D">
        <w:rPr>
          <w:rStyle w:val="StyleUnderline"/>
          <w:rFonts w:asciiTheme="minorHAnsi" w:hAnsiTheme="minorHAnsi" w:cstheme="minorHAnsi"/>
        </w:rPr>
        <w:t>, including the Space Treaty</w:t>
      </w:r>
      <w:r w:rsidRPr="000E217D">
        <w:rPr>
          <w:rStyle w:val="StyleUnderline"/>
          <w:rFonts w:asciiTheme="minorHAnsi" w:hAnsiTheme="minorHAnsi" w:cstheme="minorHAnsi"/>
          <w:highlight w:val="green"/>
        </w:rPr>
        <w:t>, are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losing</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Fonts w:asciiTheme="minorHAnsi" w:hAnsiTheme="minorHAnsi" w:cstheme="minorHAnsi"/>
        </w:rPr>
        <w:t xml:space="preserve"> (e.g., space mining cannot be reconciled with Article II of the Treaty), </w:t>
      </w:r>
      <w:r w:rsidRPr="000E217D">
        <w:rPr>
          <w:rStyle w:val="StyleUnderline"/>
          <w:rFonts w:asciiTheme="minorHAnsi" w:hAnsiTheme="minorHAnsi" w:cstheme="minorHAnsi"/>
        </w:rPr>
        <w:t xml:space="preserve">and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current geopolitical </w:t>
      </w:r>
      <w:r w:rsidRPr="000E217D">
        <w:rPr>
          <w:rStyle w:val="StyleUnderline"/>
          <w:rFonts w:asciiTheme="minorHAnsi" w:hAnsiTheme="minorHAnsi" w:cstheme="minorHAnsi"/>
          <w:highlight w:val="green"/>
        </w:rPr>
        <w:t>situation</w:t>
      </w:r>
      <w:r w:rsidRPr="000E217D">
        <w:rPr>
          <w:rStyle w:val="StyleUnderline"/>
          <w:rFonts w:asciiTheme="minorHAnsi" w:hAnsiTheme="minorHAnsi" w:cstheme="minorHAnsi"/>
        </w:rPr>
        <w:t xml:space="preserve"> seems to </w:t>
      </w:r>
      <w:r w:rsidRPr="000E217D">
        <w:rPr>
          <w:rStyle w:val="StyleUnderline"/>
          <w:rFonts w:asciiTheme="minorHAnsi" w:hAnsiTheme="minorHAnsi" w:cstheme="minorHAnsi"/>
          <w:highlight w:val="green"/>
        </w:rPr>
        <w:t>exclude</w:t>
      </w:r>
      <w:r w:rsidRPr="000E217D">
        <w:rPr>
          <w:rStyle w:val="StyleUnderline"/>
          <w:rFonts w:asciiTheme="minorHAnsi" w:hAnsiTheme="minorHAnsi" w:cstheme="minorHAnsi"/>
        </w:rPr>
        <w:t xml:space="preserve"> new, </w:t>
      </w:r>
      <w:r w:rsidRPr="000E217D">
        <w:rPr>
          <w:rStyle w:val="StyleUnderline"/>
          <w:rFonts w:asciiTheme="minorHAnsi" w:hAnsiTheme="minorHAnsi" w:cstheme="minorHAnsi"/>
          <w:highlight w:val="green"/>
        </w:rPr>
        <w:t>more adequate agreement</w:t>
      </w:r>
      <w:r w:rsidRPr="000E217D">
        <w:rPr>
          <w:rStyle w:val="StyleUnderline"/>
          <w:rFonts w:asciiTheme="minorHAnsi" w:hAnsiTheme="minorHAnsi" w:cstheme="minorHAnsi"/>
        </w:rPr>
        <w:t xml:space="preserve"> that would be adapted to modern technologies</w:t>
      </w:r>
      <w:r w:rsidRPr="000E217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4E7D980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3. Outer Space as a Theatre for Potential Conflict</w:t>
      </w:r>
    </w:p>
    <w:p w14:paraId="433F2A6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progressive </w:t>
      </w:r>
      <w:r w:rsidRPr="000E217D">
        <w:rPr>
          <w:rStyle w:val="StyleUnderline"/>
          <w:rFonts w:asciiTheme="minorHAnsi" w:hAnsiTheme="minorHAnsi" w:cstheme="minorHAnsi"/>
          <w:highlight w:val="green"/>
        </w:rPr>
        <w:t>development</w:t>
      </w:r>
      <w:r w:rsidRPr="000E217D">
        <w:rPr>
          <w:rStyle w:val="StyleUnderline"/>
          <w:rFonts w:asciiTheme="minorHAnsi" w:hAnsiTheme="minorHAnsi" w:cstheme="minorHAnsi"/>
        </w:rPr>
        <w:t xml:space="preserve"> of the space sector </w:t>
      </w:r>
      <w:r w:rsidRPr="000E217D">
        <w:rPr>
          <w:rStyle w:val="StyleUnderline"/>
          <w:rFonts w:asciiTheme="minorHAnsi" w:hAnsiTheme="minorHAnsi" w:cstheme="minorHAnsi"/>
          <w:highlight w:val="green"/>
        </w:rPr>
        <w:t>brings forth</w:t>
      </w:r>
      <w:r w:rsidRPr="000E217D">
        <w:rPr>
          <w:rStyle w:val="StyleUnderline"/>
          <w:rFonts w:asciiTheme="minorHAnsi" w:hAnsiTheme="minorHAnsi" w:cstheme="minorHAnsi"/>
        </w:rPr>
        <w:t xml:space="preserve">, as a natural consequence, the growth of its </w:t>
      </w:r>
      <w:r w:rsidRPr="000E217D">
        <w:rPr>
          <w:rStyle w:val="StyleUnderline"/>
          <w:rFonts w:asciiTheme="minorHAnsi" w:hAnsiTheme="minorHAnsi" w:cstheme="minorHAnsi"/>
          <w:highlight w:val="green"/>
        </w:rPr>
        <w:t>strategic importance</w:t>
      </w:r>
      <w:r w:rsidRPr="000E217D">
        <w:rPr>
          <w:rStyle w:val="StyleUnderline"/>
          <w:rFonts w:asciiTheme="minorHAnsi" w:hAnsiTheme="minorHAnsi" w:cstheme="minorHAnsi"/>
        </w:rPr>
        <w:t>. Every year we launch more and more satellites into the orbit.</w:t>
      </w:r>
      <w:r w:rsidRPr="000E217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0E217D">
        <w:rPr>
          <w:rStyle w:val="StyleUnderline"/>
          <w:rFonts w:asciiTheme="minorHAnsi" w:hAnsiTheme="minorHAnsi" w:cstheme="minorHAnsi"/>
        </w:rPr>
        <w:t xml:space="preserve">Among many examples, one may point to the already mentioned Prompt Global Strike guidance system, the European Galileo navigation system, or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0E217D">
        <w:rPr>
          <w:rFonts w:asciiTheme="minorHAnsi" w:hAnsiTheme="minorHAnsi" w:cstheme="minorHAnsi"/>
        </w:rPr>
        <w:t xml:space="preserve"> (Henry, 2019).</w:t>
      </w:r>
    </w:p>
    <w:p w14:paraId="694A78A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On the other hand, </w:t>
      </w:r>
      <w:r w:rsidRPr="000E217D">
        <w:rPr>
          <w:rStyle w:val="StyleUnderline"/>
          <w:rFonts w:asciiTheme="minorHAnsi" w:hAnsiTheme="minorHAnsi" w:cstheme="minorHAnsi"/>
        </w:rPr>
        <w:t xml:space="preserve">there is a growing threat of the </w:t>
      </w:r>
      <w:r w:rsidRPr="000E217D">
        <w:rPr>
          <w:rStyle w:val="StyleUnderline"/>
          <w:rFonts w:asciiTheme="minorHAnsi" w:hAnsiTheme="minorHAnsi" w:cstheme="minorHAnsi"/>
          <w:highlight w:val="green"/>
        </w:rPr>
        <w:t>democratization of</w:t>
      </w:r>
      <w:r w:rsidRPr="000E217D">
        <w:rPr>
          <w:rStyle w:val="StyleUnderline"/>
          <w:rFonts w:asciiTheme="minorHAnsi" w:hAnsiTheme="minorHAnsi" w:cstheme="minorHAnsi"/>
        </w:rPr>
        <w:t xml:space="preserve"> weapons capable of destroying satellite systems</w:t>
      </w:r>
      <w:r w:rsidRPr="000E217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0E217D">
        <w:rPr>
          <w:rStyle w:val="StyleUnderline"/>
          <w:rFonts w:asciiTheme="minorHAnsi" w:hAnsiTheme="minorHAnsi" w:cstheme="minorHAnsi"/>
        </w:rPr>
        <w:t>The anti-satellite weapons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are currently </w:t>
      </w:r>
      <w:r w:rsidRPr="000E217D">
        <w:rPr>
          <w:rStyle w:val="StyleUnderline"/>
          <w:rFonts w:asciiTheme="minorHAnsi" w:hAnsiTheme="minorHAnsi" w:cstheme="minorHAnsi"/>
          <w:highlight w:val="green"/>
        </w:rPr>
        <w:t>in possession of four countries</w:t>
      </w:r>
      <w:r w:rsidRPr="000E217D">
        <w:rPr>
          <w:rStyle w:val="StyleUnderline"/>
          <w:rFonts w:asciiTheme="minorHAnsi" w:hAnsiTheme="minorHAnsi" w:cstheme="minorHAnsi"/>
        </w:rPr>
        <w:t xml:space="preserve"> – the United States, Russia, China, and, more recently, India</w:t>
      </w:r>
      <w:r w:rsidRPr="000E217D">
        <w:rPr>
          <w:rFonts w:asciiTheme="minorHAnsi" w:hAnsiTheme="minorHAnsi" w:cstheme="minorHAnsi"/>
        </w:rPr>
        <w:t xml:space="preserve">. However, it is reported that other nation-states have the potential to develop direct-ascent (DA) ASAT systems </w:t>
      </w:r>
      <w:proofErr w:type="gramStart"/>
      <w:r w:rsidRPr="000E217D">
        <w:rPr>
          <w:rFonts w:asciiTheme="minorHAnsi" w:hAnsiTheme="minorHAnsi" w:cstheme="minorHAnsi"/>
        </w:rPr>
        <w:t>on the basis of</w:t>
      </w:r>
      <w:proofErr w:type="gramEnd"/>
      <w:r w:rsidRPr="000E217D">
        <w:rPr>
          <w:rFonts w:asciiTheme="minorHAnsi" w:hAnsiTheme="minorHAnsi" w:cstheme="minorHAnsi"/>
        </w:rPr>
        <w:t xml:space="preserve"> their ballistic missiles, e.g., Iran and North Korea (Weeden, Samson, 2019, pp. 4.1-2, 5.1-2), and some believe that Israel’s Arrow 3 missile has been developed to gain such a capability (</w:t>
      </w:r>
      <w:proofErr w:type="spellStart"/>
      <w:r w:rsidRPr="000E217D">
        <w:rPr>
          <w:rFonts w:asciiTheme="minorHAnsi" w:hAnsiTheme="minorHAnsi" w:cstheme="minorHAnsi"/>
        </w:rPr>
        <w:t>Opall</w:t>
      </w:r>
      <w:proofErr w:type="spellEnd"/>
      <w:r w:rsidRPr="000E217D">
        <w:rPr>
          <w:rFonts w:asciiTheme="minorHAnsi" w:hAnsiTheme="minorHAnsi" w:cstheme="minorHAnsi"/>
        </w:rPr>
        <w:t xml:space="preserve">-Rome, 2009). </w:t>
      </w:r>
      <w:r w:rsidRPr="000E217D">
        <w:rPr>
          <w:rStyle w:val="StyleUnderline"/>
          <w:rFonts w:asciiTheme="minorHAnsi" w:hAnsiTheme="minorHAnsi" w:cstheme="minorHAnsi"/>
        </w:rPr>
        <w:t xml:space="preserve">There are many indications that this technology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eventually also </w:t>
      </w:r>
      <w:r w:rsidRPr="000E217D">
        <w:rPr>
          <w:rStyle w:val="StyleUnderline"/>
          <w:rFonts w:asciiTheme="minorHAnsi" w:hAnsiTheme="minorHAnsi" w:cstheme="minorHAnsi"/>
          <w:highlight w:val="green"/>
        </w:rPr>
        <w:t>be available to traditionally weak actors</w:t>
      </w:r>
      <w:r w:rsidRPr="000E217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0E217D">
        <w:rPr>
          <w:rFonts w:asciiTheme="minorHAnsi" w:hAnsiTheme="minorHAnsi" w:cstheme="minorHAnsi"/>
        </w:rPr>
        <w:t xml:space="preserve">. National-states and private entities that did not invest much or at all in the space industry before are now developing launching technologies (e.g., New Zealand, Norway, Poland), what, </w:t>
      </w:r>
      <w:proofErr w:type="gramStart"/>
      <w:r w:rsidRPr="000E217D">
        <w:rPr>
          <w:rFonts w:asciiTheme="minorHAnsi" w:hAnsiTheme="minorHAnsi" w:cstheme="minorHAnsi"/>
        </w:rPr>
        <w:t>as a consequence</w:t>
      </w:r>
      <w:proofErr w:type="gramEnd"/>
      <w:r w:rsidRPr="000E217D">
        <w:rPr>
          <w:rFonts w:asciiTheme="minorHAnsi" w:hAnsiTheme="minorHAnsi" w:cstheme="minorHAnsi"/>
        </w:rPr>
        <w:t xml:space="preserve">, must lead to the democratization of the technology. What is more, </w:t>
      </w:r>
      <w:r w:rsidRPr="000E217D">
        <w:rPr>
          <w:rStyle w:val="StyleUnderline"/>
          <w:rFonts w:asciiTheme="minorHAnsi" w:hAnsiTheme="minorHAnsi" w:cstheme="minorHAnsi"/>
        </w:rPr>
        <w:t xml:space="preserve">in addition to traditional </w:t>
      </w:r>
      <w:proofErr w:type="spellStart"/>
      <w:r w:rsidRPr="000E217D">
        <w:rPr>
          <w:rStyle w:val="StyleUnderline"/>
          <w:rFonts w:asciiTheme="minorHAnsi" w:hAnsiTheme="minorHAnsi" w:cstheme="minorHAnsi"/>
        </w:rPr>
        <w:t>groundspace</w:t>
      </w:r>
      <w:proofErr w:type="spellEnd"/>
      <w:r w:rsidRPr="000E217D">
        <w:rPr>
          <w:rStyle w:val="StyleUnderline"/>
          <w:rFonts w:asciiTheme="minorHAnsi" w:hAnsiTheme="minorHAnsi" w:cstheme="minorHAnsi"/>
        </w:rPr>
        <w:t xml:space="preserve"> or air-space ASAT missiles, </w:t>
      </w:r>
      <w:r w:rsidRPr="000E217D">
        <w:rPr>
          <w:rStyle w:val="StyleUnderline"/>
          <w:rFonts w:asciiTheme="minorHAnsi" w:hAnsiTheme="minorHAnsi" w:cstheme="minorHAnsi"/>
          <w:highlight w:val="green"/>
        </w:rPr>
        <w:t>new types of that</w:t>
      </w:r>
      <w:r w:rsidRPr="000E217D">
        <w:rPr>
          <w:rStyle w:val="StyleUnderline"/>
          <w:rFonts w:asciiTheme="minorHAnsi" w:hAnsiTheme="minorHAnsi" w:cstheme="minorHAnsi"/>
        </w:rPr>
        <w:t xml:space="preserve"> kind of </w:t>
      </w:r>
      <w:r w:rsidRPr="000E217D">
        <w:rPr>
          <w:rStyle w:val="StyleUnderline"/>
          <w:rFonts w:asciiTheme="minorHAnsi" w:hAnsiTheme="minorHAnsi" w:cstheme="minorHAnsi"/>
          <w:highlight w:val="green"/>
        </w:rPr>
        <w:t>weapon</w:t>
      </w:r>
      <w:r w:rsidRPr="000E217D">
        <w:rPr>
          <w:rStyle w:val="StyleUnderline"/>
          <w:rFonts w:asciiTheme="minorHAnsi" w:hAnsiTheme="minorHAnsi" w:cstheme="minorHAnsi"/>
        </w:rPr>
        <w:t xml:space="preserve"> can be developed (potentially it could also become available for traditionally weak actors), </w:t>
      </w:r>
      <w:r w:rsidRPr="000E217D">
        <w:rPr>
          <w:rStyle w:val="StyleUnderline"/>
          <w:rFonts w:asciiTheme="minorHAnsi" w:hAnsiTheme="minorHAnsi" w:cstheme="minorHAnsi"/>
          <w:highlight w:val="green"/>
        </w:rPr>
        <w:t>such as</w:t>
      </w:r>
      <w:r w:rsidRPr="000E217D">
        <w:rPr>
          <w:rStyle w:val="StyleUnderline"/>
          <w:rFonts w:asciiTheme="minorHAnsi" w:hAnsiTheme="minorHAnsi" w:cstheme="minorHAnsi"/>
        </w:rPr>
        <w:t xml:space="preserve"> small </w:t>
      </w:r>
      <w:r w:rsidRPr="000E217D">
        <w:rPr>
          <w:rStyle w:val="StyleUnderline"/>
          <w:rFonts w:asciiTheme="minorHAnsi" w:hAnsiTheme="minorHAnsi" w:cstheme="minorHAnsi"/>
          <w:highlight w:val="green"/>
        </w:rPr>
        <w:t>kamikaze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proofErr w:type="gramStart"/>
      <w:r w:rsidRPr="000E217D">
        <w:rPr>
          <w:rStyle w:val="StyleUnderline"/>
          <w:rFonts w:asciiTheme="minorHAnsi" w:hAnsiTheme="minorHAnsi" w:cstheme="minorHAnsi"/>
        </w:rPr>
        <w:t>1 ,</w:t>
      </w:r>
      <w:proofErr w:type="gramEnd"/>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cyber-hacking</w:t>
      </w:r>
      <w:r w:rsidRPr="000E217D">
        <w:rPr>
          <w:rStyle w:val="StyleUnderline"/>
          <w:rFonts w:asciiTheme="minorHAnsi" w:hAnsiTheme="minorHAnsi" w:cstheme="minorHAnsi"/>
        </w:rPr>
        <w:t xml:space="preserve"> involving redirecting the object to a cloud of cosmic debris leading to its destruction </w:t>
      </w:r>
      <w:r w:rsidRPr="000E217D">
        <w:rPr>
          <w:rStyle w:val="StyleUnderline"/>
          <w:rFonts w:asciiTheme="minorHAnsi" w:hAnsiTheme="minorHAnsi" w:cstheme="minorHAnsi"/>
          <w:highlight w:val="green"/>
        </w:rPr>
        <w:t>or</w:t>
      </w:r>
      <w:r w:rsidRPr="000E217D">
        <w:rPr>
          <w:rStyle w:val="StyleUnderline"/>
          <w:rFonts w:asciiTheme="minorHAnsi" w:hAnsiTheme="minorHAnsi" w:cstheme="minorHAnsi"/>
        </w:rPr>
        <w:t xml:space="preserve"> a weapon system that would be capable of “</w:t>
      </w:r>
      <w:r w:rsidRPr="000E217D">
        <w:rPr>
          <w:rStyle w:val="StyleUnderline"/>
          <w:rFonts w:asciiTheme="minorHAnsi" w:hAnsiTheme="minorHAnsi" w:cstheme="minorHAnsi"/>
          <w:highlight w:val="green"/>
        </w:rPr>
        <w:t>blinding</w:t>
      </w:r>
      <w:r w:rsidRPr="000E217D">
        <w:rPr>
          <w:rStyle w:val="StyleUnderline"/>
          <w:rFonts w:asciiTheme="minorHAnsi" w:hAnsiTheme="minorHAnsi" w:cstheme="minorHAnsi"/>
        </w:rPr>
        <w:t>” the satellite or destroy its sensors without physically destroying the object.</w:t>
      </w:r>
    </w:p>
    <w:p w14:paraId="690454B8" w14:textId="26E5AD17" w:rsidR="00D51310" w:rsidRDefault="00D51310" w:rsidP="00D51310">
      <w:pPr>
        <w:rPr>
          <w:rFonts w:asciiTheme="minorHAnsi" w:hAnsiTheme="minorHAnsi" w:cstheme="minorHAnsi"/>
        </w:rPr>
      </w:pPr>
      <w:r w:rsidRPr="000E217D">
        <w:rPr>
          <w:rFonts w:asciiTheme="minorHAnsi" w:hAnsiTheme="minorHAnsi" w:cstheme="minorHAnsi"/>
        </w:rPr>
        <w:lastRenderedPageBreak/>
        <w:t xml:space="preserve">Considering the above facts, it should not come as a surprise that </w:t>
      </w:r>
      <w:proofErr w:type="gramStart"/>
      <w:r w:rsidRPr="000E217D">
        <w:rPr>
          <w:rFonts w:asciiTheme="minorHAnsi" w:hAnsiTheme="minorHAnsi" w:cstheme="minorHAnsi"/>
        </w:rPr>
        <w:t>in order to</w:t>
      </w:r>
      <w:proofErr w:type="gramEnd"/>
      <w:r w:rsidRPr="000E217D">
        <w:rPr>
          <w:rFonts w:asciiTheme="minorHAnsi" w:hAnsiTheme="minorHAnsi" w:cstheme="minorHAnsi"/>
        </w:rPr>
        <w:t xml:space="preserve"> ensure the operability of increasingly important, also for national security, </w:t>
      </w:r>
      <w:r w:rsidRPr="000E217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0E217D">
        <w:rPr>
          <w:rStyle w:val="StyleUnderline"/>
          <w:rFonts w:asciiTheme="minorHAnsi" w:hAnsiTheme="minorHAnsi" w:cstheme="minorHAnsi"/>
        </w:rPr>
        <w:t>As a consequence</w:t>
      </w:r>
      <w:proofErr w:type="gramEnd"/>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we are witnessing</w:t>
      </w:r>
      <w:r w:rsidRPr="000E217D">
        <w:rPr>
          <w:rStyle w:val="StyleUnderline"/>
          <w:rFonts w:asciiTheme="minorHAnsi" w:hAnsiTheme="minorHAnsi" w:cstheme="minorHAnsi"/>
        </w:rPr>
        <w:t xml:space="preserve"> an </w:t>
      </w:r>
      <w:r w:rsidRPr="000E217D">
        <w:rPr>
          <w:rStyle w:val="StyleUnderline"/>
          <w:rFonts w:asciiTheme="minorHAnsi" w:hAnsiTheme="minorHAnsi" w:cstheme="minorHAnsi"/>
          <w:highlight w:val="green"/>
        </w:rPr>
        <w:t>expansion of</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potential conflict arena</w:t>
      </w:r>
      <w:r w:rsidRPr="000E217D">
        <w:rPr>
          <w:rStyle w:val="StyleUnderline"/>
          <w:rFonts w:asciiTheme="minorHAnsi" w:hAnsiTheme="minorHAnsi" w:cstheme="minorHAnsi"/>
        </w:rPr>
        <w:t xml:space="preserve"> where outer space becomes a possible theatre for military operations</w:t>
      </w:r>
      <w:r w:rsidRPr="000E217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42E1143" w14:textId="0659233E" w:rsidR="00365F66" w:rsidRDefault="00365F66" w:rsidP="00D51310">
      <w:pPr>
        <w:rPr>
          <w:rFonts w:asciiTheme="minorHAnsi" w:hAnsiTheme="minorHAnsi" w:cstheme="minorHAnsi"/>
        </w:rPr>
      </w:pPr>
    </w:p>
    <w:p w14:paraId="24A9A438" w14:textId="77777777" w:rsidR="00365F66" w:rsidRPr="000E217D" w:rsidRDefault="00365F66" w:rsidP="00D51310">
      <w:pPr>
        <w:rPr>
          <w:rFonts w:asciiTheme="minorHAnsi" w:hAnsiTheme="minorHAnsi" w:cstheme="minorHAnsi"/>
        </w:rPr>
      </w:pPr>
    </w:p>
    <w:p w14:paraId="663308C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There is no indication that this process will stop. On the contrary, it seems that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progressive development of </w:t>
      </w:r>
      <w:r w:rsidRPr="000E217D">
        <w:rPr>
          <w:rStyle w:val="StyleUnderline"/>
          <w:rFonts w:asciiTheme="minorHAnsi" w:hAnsiTheme="minorHAnsi" w:cstheme="minorHAnsi"/>
          <w:highlight w:val="green"/>
        </w:rPr>
        <w:t>space tech</w:t>
      </w:r>
      <w:r w:rsidRPr="000E217D">
        <w:rPr>
          <w:rStyle w:val="StyleUnderline"/>
          <w:rFonts w:asciiTheme="minorHAnsi" w:hAnsiTheme="minorHAnsi" w:cstheme="minorHAnsi"/>
        </w:rPr>
        <w:t xml:space="preserve">nologies and the </w:t>
      </w:r>
      <w:r w:rsidRPr="000E217D">
        <w:rPr>
          <w:rStyle w:val="StyleUnderline"/>
          <w:rFonts w:asciiTheme="minorHAnsi" w:hAnsiTheme="minorHAnsi" w:cstheme="minorHAnsi"/>
          <w:highlight w:val="green"/>
        </w:rPr>
        <w:t>privatization</w:t>
      </w:r>
      <w:r w:rsidRPr="000E217D">
        <w:rPr>
          <w:rStyle w:val="StyleUnderline"/>
          <w:rFonts w:asciiTheme="minorHAnsi" w:hAnsiTheme="minorHAnsi" w:cstheme="minorHAnsi"/>
        </w:rPr>
        <w:t xml:space="preserve"> of the sector, </w:t>
      </w:r>
      <w:r w:rsidRPr="000E217D">
        <w:rPr>
          <w:rStyle w:val="StyleUnderline"/>
          <w:rFonts w:asciiTheme="minorHAnsi" w:hAnsiTheme="minorHAnsi" w:cstheme="minorHAnsi"/>
          <w:highlight w:val="green"/>
        </w:rPr>
        <w:t>as well as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substantial</w:t>
      </w:r>
      <w:r w:rsidRPr="000E217D">
        <w:rPr>
          <w:rStyle w:val="StyleUnderline"/>
          <w:rFonts w:asciiTheme="minorHAnsi" w:hAnsiTheme="minorHAnsi" w:cstheme="minorHAnsi"/>
        </w:rPr>
        <w:t xml:space="preserve"> potential </w:t>
      </w:r>
      <w:r w:rsidRPr="000E217D">
        <w:rPr>
          <w:rStyle w:val="StyleUnderline"/>
          <w:rFonts w:asciiTheme="minorHAnsi" w:hAnsiTheme="minorHAnsi" w:cstheme="minorHAnsi"/>
          <w:highlight w:val="green"/>
        </w:rPr>
        <w:t>revenues</w:t>
      </w:r>
      <w:r w:rsidRPr="000E217D">
        <w:rPr>
          <w:rStyle w:val="StyleUnderline"/>
          <w:rFonts w:asciiTheme="minorHAnsi" w:hAnsiTheme="minorHAnsi" w:cstheme="minorHAnsi"/>
        </w:rPr>
        <w:t xml:space="preserve"> from</w:t>
      </w:r>
      <w:r w:rsidRPr="000E217D">
        <w:rPr>
          <w:rFonts w:asciiTheme="minorHAnsi" w:hAnsiTheme="minorHAnsi" w:cstheme="minorHAnsi"/>
        </w:rPr>
        <w:t xml:space="preserve"> space mining or </w:t>
      </w:r>
      <w:r w:rsidRPr="000E217D">
        <w:rPr>
          <w:rStyle w:val="StyleUnderline"/>
          <w:rFonts w:asciiTheme="minorHAnsi" w:hAnsiTheme="minorHAnsi" w:cstheme="minorHAnsi"/>
        </w:rPr>
        <w:t>the global satellite broadband internet system</w:t>
      </w:r>
      <w:r w:rsidRPr="000E217D">
        <w:rPr>
          <w:rStyle w:val="StyleUnderline"/>
          <w:rFonts w:asciiTheme="minorHAnsi" w:hAnsiTheme="minorHAnsi" w:cstheme="minorHAnsi"/>
          <w:highlight w:val="green"/>
        </w:rPr>
        <w:t>, it will accelerate</w:t>
      </w:r>
      <w:r w:rsidRPr="000E217D">
        <w:rPr>
          <w:rFonts w:asciiTheme="minorHAnsi" w:hAnsiTheme="minorHAnsi" w:cstheme="minorHAnsi"/>
        </w:rPr>
        <w:t>. As it was demonstrated in the section dedicated to the legal framework of operating in outer space</w:t>
      </w:r>
      <w:r w:rsidRPr="000E217D">
        <w:rPr>
          <w:rStyle w:val="StyleUnderline"/>
          <w:rFonts w:asciiTheme="minorHAnsi" w:hAnsiTheme="minorHAnsi" w:cstheme="minorHAnsi"/>
        </w:rPr>
        <w:t xml:space="preserve">, the current </w:t>
      </w:r>
      <w:r w:rsidRPr="000E217D">
        <w:rPr>
          <w:rStyle w:val="StyleUnderline"/>
          <w:rFonts w:asciiTheme="minorHAnsi" w:hAnsiTheme="minorHAnsi" w:cstheme="minorHAnsi"/>
          <w:highlight w:val="green"/>
        </w:rPr>
        <w:t>laws and treaties have lost</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Style w:val="StyleUnderline"/>
          <w:rFonts w:asciiTheme="minorHAnsi" w:hAnsiTheme="minorHAnsi" w:cstheme="minorHAnsi"/>
        </w:rPr>
        <w:t xml:space="preserve">, and they are not </w:t>
      </w:r>
      <w:proofErr w:type="gramStart"/>
      <w:r w:rsidRPr="000E217D">
        <w:rPr>
          <w:rStyle w:val="StyleUnderline"/>
          <w:rFonts w:asciiTheme="minorHAnsi" w:hAnsiTheme="minorHAnsi" w:cstheme="minorHAnsi"/>
        </w:rPr>
        <w:t>taken into account</w:t>
      </w:r>
      <w:proofErr w:type="gramEnd"/>
      <w:r w:rsidRPr="000E217D">
        <w:rPr>
          <w:rStyle w:val="StyleUnderline"/>
          <w:rFonts w:asciiTheme="minorHAnsi" w:hAnsiTheme="minorHAnsi" w:cstheme="minorHAnsi"/>
        </w:rPr>
        <w:t xml:space="preserve"> while planning future operations. </w:t>
      </w:r>
      <w:r w:rsidRPr="000E217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EE5D19A"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4. Militarization of Outer Space Is Imminent</w:t>
      </w:r>
    </w:p>
    <w:p w14:paraId="61A6EA1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main argument of the paper provides the information why there will be a progressive increase of weapon systems placed in orbit, and various types of space corps will be further developed by </w:t>
      </w:r>
      <w:proofErr w:type="gramStart"/>
      <w:r w:rsidRPr="000E217D">
        <w:rPr>
          <w:rFonts w:asciiTheme="minorHAnsi" w:hAnsiTheme="minorHAnsi" w:cstheme="minorHAnsi"/>
        </w:rPr>
        <w:t>national-states</w:t>
      </w:r>
      <w:proofErr w:type="gramEnd"/>
      <w:r w:rsidRPr="000E217D">
        <w:rPr>
          <w:rFonts w:asciiTheme="minorHAnsi" w:hAnsiTheme="minorHAnsi" w:cstheme="minorHAnsi"/>
        </w:rPr>
        <w:t>.</w:t>
      </w:r>
    </w:p>
    <w:p w14:paraId="5B6E88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0E217D">
        <w:rPr>
          <w:rFonts w:asciiTheme="minorHAnsi" w:hAnsiTheme="minorHAnsi" w:cstheme="minorHAnsi"/>
        </w:rPr>
        <w:t>Global’naya</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Navigatsionnaya</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Sputnikovaya</w:t>
      </w:r>
      <w:proofErr w:type="spellEnd"/>
      <w:r w:rsidRPr="000E217D">
        <w:rPr>
          <w:rFonts w:asciiTheme="minorHAnsi" w:hAnsiTheme="minorHAnsi" w:cstheme="minorHAnsi"/>
        </w:rPr>
        <w:t xml:space="preserve"> Sistema (GLONASS) and China’s </w:t>
      </w:r>
      <w:proofErr w:type="spellStart"/>
      <w:r w:rsidRPr="000E217D">
        <w:rPr>
          <w:rFonts w:asciiTheme="minorHAnsi" w:hAnsiTheme="minorHAnsi" w:cstheme="minorHAnsi"/>
        </w:rPr>
        <w:t>BeiDou</w:t>
      </w:r>
      <w:proofErr w:type="spellEnd"/>
      <w:r w:rsidRPr="000E217D">
        <w:rPr>
          <w:rFonts w:asciiTheme="minorHAnsi" w:hAnsiTheme="minorHAnsi" w:cstheme="minorHAnsi"/>
        </w:rPr>
        <w:t xml:space="preserve"> Navigation Satellite System. There are, however, another two regional systems under development, i.e., Indian Regional Navigation Satellite System (IRNSS) and Japanese Quasi-Zenith Satellite System (QZSS). </w:t>
      </w:r>
      <w:proofErr w:type="gramStart"/>
      <w:r w:rsidRPr="000E217D">
        <w:rPr>
          <w:rFonts w:asciiTheme="minorHAnsi" w:hAnsiTheme="minorHAnsi" w:cstheme="minorHAnsi"/>
        </w:rPr>
        <w:t>All of</w:t>
      </w:r>
      <w:proofErr w:type="gramEnd"/>
      <w:r w:rsidRPr="000E217D">
        <w:rPr>
          <w:rFonts w:asciiTheme="minorHAnsi" w:hAnsiTheme="minorHAnsi" w:cstheme="minorHAnsi"/>
        </w:rPr>
        <w:t xml:space="preserve"> those satellites, apart from securing civil safety (e.g., in transportation, logistics, communication), play a crucial role in national security.</w:t>
      </w:r>
    </w:p>
    <w:p w14:paraId="3A701B6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Another example is </w:t>
      </w:r>
      <w:r w:rsidRPr="000E217D">
        <w:rPr>
          <w:rStyle w:val="StyleUnderline"/>
          <w:rFonts w:asciiTheme="minorHAnsi" w:hAnsiTheme="minorHAnsi" w:cstheme="minorHAnsi"/>
        </w:rPr>
        <w:t xml:space="preserve">the mentioned already </w:t>
      </w:r>
      <w:proofErr w:type="spellStart"/>
      <w:r w:rsidRPr="000E217D">
        <w:rPr>
          <w:rStyle w:val="StyleUnderline"/>
          <w:rFonts w:asciiTheme="minorHAnsi" w:hAnsiTheme="minorHAnsi" w:cstheme="minorHAnsi"/>
          <w:highlight w:val="green"/>
        </w:rPr>
        <w:t>Starlink</w:t>
      </w:r>
      <w:proofErr w:type="spellEnd"/>
      <w:r w:rsidRPr="000E217D">
        <w:rPr>
          <w:rStyle w:val="StyleUnderline"/>
          <w:rFonts w:asciiTheme="minorHAnsi" w:hAnsiTheme="minorHAnsi" w:cstheme="minorHAnsi"/>
        </w:rPr>
        <w:t xml:space="preserve"> system that will provide broadband internet for the Northern US and parts of Canada already in 2020, and the plan is to create the global </w:t>
      </w:r>
      <w:r w:rsidRPr="000E217D">
        <w:rPr>
          <w:rStyle w:val="StyleUnderline"/>
          <w:rFonts w:asciiTheme="minorHAnsi" w:hAnsiTheme="minorHAnsi" w:cstheme="minorHAnsi"/>
        </w:rPr>
        <w:lastRenderedPageBreak/>
        <w:t xml:space="preserve">system before 2027 </w:t>
      </w:r>
      <w:r w:rsidRPr="000E217D">
        <w:rPr>
          <w:rFonts w:asciiTheme="minorHAnsi" w:hAnsiTheme="minorHAnsi" w:cstheme="minorHAnsi"/>
        </w:rPr>
        <w:t xml:space="preserve">(Mosher, 2019). Again, </w:t>
      </w:r>
      <w:r w:rsidRPr="000E217D">
        <w:rPr>
          <w:rStyle w:val="StyleUnderline"/>
          <w:rFonts w:asciiTheme="minorHAnsi" w:hAnsiTheme="minorHAnsi" w:cstheme="minorHAnsi"/>
        </w:rPr>
        <w:t xml:space="preserve">the system, although designed for civil purposes, </w:t>
      </w:r>
      <w:r w:rsidRPr="000E217D">
        <w:rPr>
          <w:rStyle w:val="StyleUnderline"/>
          <w:rFonts w:asciiTheme="minorHAnsi" w:hAnsiTheme="minorHAnsi" w:cstheme="minorHAnsi"/>
          <w:highlight w:val="green"/>
        </w:rPr>
        <w:t>will be used by the military</w:t>
      </w:r>
      <w:r w:rsidRPr="000E217D">
        <w:rPr>
          <w:rStyle w:val="StyleUnderline"/>
          <w:rFonts w:asciiTheme="minorHAnsi" w:hAnsiTheme="minorHAnsi" w:cstheme="minorHAnsi"/>
        </w:rPr>
        <w:t xml:space="preserve"> – the US Air Force is testing SpaceX’s </w:t>
      </w:r>
      <w:proofErr w:type="spellStart"/>
      <w:r w:rsidRPr="000E217D">
        <w:rPr>
          <w:rStyle w:val="StyleUnderline"/>
          <w:rFonts w:asciiTheme="minorHAnsi" w:hAnsiTheme="minorHAnsi" w:cstheme="minorHAnsi"/>
        </w:rPr>
        <w:t>Starlink</w:t>
      </w:r>
      <w:proofErr w:type="spellEnd"/>
      <w:r w:rsidRPr="000E217D">
        <w:rPr>
          <w:rStyle w:val="StyleUnderline"/>
          <w:rFonts w:asciiTheme="minorHAnsi" w:hAnsiTheme="minorHAnsi" w:cstheme="minorHAnsi"/>
        </w:rPr>
        <w:t xml:space="preserve"> technology in military aircraft to deliver high bandwidth into the cockpit of Air Force planes under a program called Global Lightning </w:t>
      </w:r>
      <w:r w:rsidRPr="000E217D">
        <w:rPr>
          <w:rFonts w:asciiTheme="minorHAnsi" w:hAnsiTheme="minorHAnsi" w:cstheme="minorHAnsi"/>
        </w:rPr>
        <w:t xml:space="preserve">(Malik, 2019). The facts are straightforward – </w:t>
      </w:r>
      <w:r w:rsidRPr="000E217D">
        <w:rPr>
          <w:rStyle w:val="StyleUnderline"/>
          <w:rFonts w:asciiTheme="minorHAnsi" w:hAnsiTheme="minorHAnsi" w:cstheme="minorHAnsi"/>
          <w:highlight w:val="green"/>
        </w:rPr>
        <w:t>there are more</w:t>
      </w:r>
      <w:r w:rsidRPr="000E217D">
        <w:rPr>
          <w:rStyle w:val="StyleUnderline"/>
          <w:rFonts w:asciiTheme="minorHAnsi" w:hAnsiTheme="minorHAnsi" w:cstheme="minorHAnsi"/>
        </w:rPr>
        <w:t xml:space="preserve"> and more satellite </w:t>
      </w:r>
      <w:r w:rsidRPr="000E217D">
        <w:rPr>
          <w:rStyle w:val="StyleUnderline"/>
          <w:rFonts w:asciiTheme="minorHAnsi" w:hAnsiTheme="minorHAnsi" w:cstheme="minorHAnsi"/>
          <w:highlight w:val="green"/>
        </w:rPr>
        <w:t>systems that play a</w:t>
      </w:r>
      <w:r w:rsidRPr="000E217D">
        <w:rPr>
          <w:rStyle w:val="StyleUnderline"/>
          <w:rFonts w:asciiTheme="minorHAnsi" w:hAnsiTheme="minorHAnsi" w:cstheme="minorHAnsi"/>
        </w:rPr>
        <w:t xml:space="preserve">n essential </w:t>
      </w:r>
      <w:r w:rsidRPr="000E217D">
        <w:rPr>
          <w:rStyle w:val="StyleUnderline"/>
          <w:rFonts w:asciiTheme="minorHAnsi" w:hAnsiTheme="minorHAnsi" w:cstheme="minorHAnsi"/>
          <w:highlight w:val="green"/>
        </w:rPr>
        <w:t>role in</w:t>
      </w:r>
      <w:r w:rsidRPr="000E217D">
        <w:rPr>
          <w:rStyle w:val="StyleUnderline"/>
          <w:rFonts w:asciiTheme="minorHAnsi" w:hAnsiTheme="minorHAnsi" w:cstheme="minorHAnsi"/>
        </w:rPr>
        <w:t xml:space="preserve"> countries’ </w:t>
      </w:r>
      <w:r w:rsidRPr="000E217D">
        <w:rPr>
          <w:rStyle w:val="StyleUnderline"/>
          <w:rFonts w:asciiTheme="minorHAnsi" w:hAnsiTheme="minorHAnsi" w:cstheme="minorHAnsi"/>
          <w:highlight w:val="green"/>
        </w:rPr>
        <w:t>security and are</w:t>
      </w:r>
      <w:r w:rsidRPr="000E217D">
        <w:rPr>
          <w:rStyle w:val="StyleUnderline"/>
          <w:rFonts w:asciiTheme="minorHAnsi" w:hAnsiTheme="minorHAnsi" w:cstheme="minorHAnsi"/>
        </w:rPr>
        <w:t xml:space="preserve"> part of </w:t>
      </w:r>
      <w:r w:rsidRPr="000E217D">
        <w:rPr>
          <w:rStyle w:val="StyleUnderline"/>
          <w:rFonts w:asciiTheme="minorHAnsi" w:hAnsiTheme="minorHAnsi" w:cstheme="minorHAnsi"/>
          <w:highlight w:val="green"/>
        </w:rPr>
        <w:t>critical infrastructure</w:t>
      </w:r>
      <w:r w:rsidRPr="000E217D">
        <w:rPr>
          <w:rStyle w:val="StyleUnderline"/>
          <w:rFonts w:asciiTheme="minorHAnsi" w:hAnsiTheme="minorHAnsi" w:cstheme="minorHAnsi"/>
        </w:rPr>
        <w:t xml:space="preserve">, so </w:t>
      </w:r>
      <w:proofErr w:type="gramStart"/>
      <w:r w:rsidRPr="000E217D">
        <w:rPr>
          <w:rStyle w:val="StyleUnderline"/>
          <w:rFonts w:asciiTheme="minorHAnsi" w:hAnsiTheme="minorHAnsi" w:cstheme="minorHAnsi"/>
        </w:rPr>
        <w:t xml:space="preserve">in order </w:t>
      </w:r>
      <w:r w:rsidRPr="000E217D">
        <w:rPr>
          <w:rStyle w:val="StyleUnderline"/>
          <w:rFonts w:asciiTheme="minorHAnsi" w:hAnsiTheme="minorHAnsi" w:cstheme="minorHAnsi"/>
          <w:highlight w:val="green"/>
        </w:rPr>
        <w:t>to</w:t>
      </w:r>
      <w:proofErr w:type="gramEnd"/>
      <w:r w:rsidRPr="000E217D">
        <w:rPr>
          <w:rStyle w:val="StyleUnderline"/>
          <w:rFonts w:asciiTheme="minorHAnsi" w:hAnsiTheme="minorHAnsi" w:cstheme="minorHAnsi"/>
          <w:highlight w:val="green"/>
        </w:rPr>
        <w:t xml:space="preserve"> secure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interests</w:t>
      </w:r>
      <w:r w:rsidRPr="000E217D">
        <w:rPr>
          <w:rStyle w:val="StyleUnderline"/>
          <w:rFonts w:asciiTheme="minorHAnsi" w:hAnsiTheme="minorHAnsi" w:cstheme="minorHAnsi"/>
        </w:rPr>
        <w:t xml:space="preserve"> and protect that infrastructure, these national </w:t>
      </w:r>
      <w:r w:rsidRPr="000E217D">
        <w:rPr>
          <w:rStyle w:val="StyleUnderline"/>
          <w:rFonts w:asciiTheme="minorHAnsi" w:hAnsiTheme="minorHAnsi" w:cstheme="minorHAnsi"/>
          <w:highlight w:val="green"/>
        </w:rPr>
        <w:t>states keep developing</w:t>
      </w:r>
      <w:r w:rsidRPr="000E217D">
        <w:rPr>
          <w:rStyle w:val="StyleUnderline"/>
          <w:rFonts w:asciiTheme="minorHAnsi" w:hAnsiTheme="minorHAnsi" w:cstheme="minorHAnsi"/>
        </w:rPr>
        <w:t xml:space="preserve"> both defensive and </w:t>
      </w:r>
      <w:r w:rsidRPr="000E217D">
        <w:rPr>
          <w:rStyle w:val="StyleUnderline"/>
          <w:rFonts w:asciiTheme="minorHAnsi" w:hAnsiTheme="minorHAnsi" w:cstheme="minorHAnsi"/>
          <w:highlight w:val="green"/>
        </w:rPr>
        <w:t>offensive means.</w:t>
      </w:r>
      <w:r w:rsidRPr="000E217D">
        <w:rPr>
          <w:rStyle w:val="StyleUnderline"/>
          <w:rFonts w:asciiTheme="minorHAnsi" w:hAnsiTheme="minorHAnsi" w:cstheme="minorHAnsi"/>
        </w:rPr>
        <w:t xml:space="preserve"> </w:t>
      </w:r>
      <w:r w:rsidRPr="000E217D">
        <w:rPr>
          <w:rFonts w:asciiTheme="minorHAnsi" w:hAnsiTheme="minorHAnsi" w:cstheme="minorHAnsi"/>
        </w:rPr>
        <w:t>The Worldwide Threat Assessment of the US Intelligence Community is very clear in its predictions in this regard:</w:t>
      </w:r>
    </w:p>
    <w:p w14:paraId="79D772E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We assess that, </w:t>
      </w:r>
      <w:r w:rsidRPr="000E217D">
        <w:rPr>
          <w:rStyle w:val="StyleUnderline"/>
          <w:rFonts w:asciiTheme="minorHAnsi" w:hAnsiTheme="minorHAnsi" w:cstheme="minorHAnsi"/>
        </w:rPr>
        <w:t xml:space="preserve">if </w:t>
      </w:r>
      <w:r w:rsidRPr="000E217D">
        <w:rPr>
          <w:rStyle w:val="StyleUnderline"/>
          <w:rFonts w:asciiTheme="minorHAnsi" w:hAnsiTheme="minorHAnsi" w:cstheme="minorHAnsi"/>
          <w:highlight w:val="green"/>
        </w:rPr>
        <w:t>a</w:t>
      </w:r>
      <w:r w:rsidRPr="000E217D">
        <w:rPr>
          <w:rStyle w:val="StyleUnderline"/>
          <w:rFonts w:asciiTheme="minorHAnsi" w:hAnsiTheme="minorHAnsi" w:cstheme="minorHAnsi"/>
        </w:rPr>
        <w:t xml:space="preserve"> future </w:t>
      </w:r>
      <w:r w:rsidRPr="000E217D">
        <w:rPr>
          <w:rStyle w:val="StyleUnderline"/>
          <w:rFonts w:asciiTheme="minorHAnsi" w:hAnsiTheme="minorHAnsi" w:cstheme="minorHAnsi"/>
          <w:highlight w:val="green"/>
        </w:rPr>
        <w:t>conflict</w:t>
      </w:r>
      <w:r w:rsidRPr="000E217D">
        <w:rPr>
          <w:rStyle w:val="StyleUnderline"/>
          <w:rFonts w:asciiTheme="minorHAnsi" w:hAnsiTheme="minorHAnsi" w:cstheme="minorHAnsi"/>
        </w:rPr>
        <w:t xml:space="preserve"> were to occur </w:t>
      </w:r>
      <w:r w:rsidRPr="000E217D">
        <w:rPr>
          <w:rStyle w:val="StyleUnderline"/>
          <w:rFonts w:asciiTheme="minorHAnsi" w:hAnsiTheme="minorHAnsi" w:cstheme="minorHAnsi"/>
          <w:highlight w:val="green"/>
        </w:rPr>
        <w:t>involving Russia or China, either</w:t>
      </w:r>
      <w:r w:rsidRPr="000E217D">
        <w:rPr>
          <w:rStyle w:val="StyleUnderline"/>
          <w:rFonts w:asciiTheme="minorHAnsi" w:hAnsiTheme="minorHAnsi" w:cstheme="minorHAnsi"/>
        </w:rPr>
        <w:t xml:space="preserve"> country </w:t>
      </w:r>
      <w:r w:rsidRPr="000E217D">
        <w:rPr>
          <w:rStyle w:val="StyleUnderline"/>
          <w:rFonts w:asciiTheme="minorHAnsi" w:hAnsiTheme="minorHAnsi" w:cstheme="minorHAnsi"/>
          <w:highlight w:val="green"/>
        </w:rPr>
        <w:t>would justify attacks</w:t>
      </w:r>
      <w:r w:rsidRPr="000E217D">
        <w:rPr>
          <w:rStyle w:val="StyleUnderline"/>
          <w:rFonts w:asciiTheme="minorHAnsi" w:hAnsiTheme="minorHAnsi" w:cstheme="minorHAnsi"/>
        </w:rPr>
        <w:t xml:space="preserve"> against US and allied satellites as necessary </w:t>
      </w:r>
      <w:r w:rsidRPr="000E217D">
        <w:rPr>
          <w:rFonts w:asciiTheme="minorHAnsi" w:hAnsiTheme="minorHAnsi" w:cstheme="minorHAnsi"/>
        </w:rPr>
        <w:t>to offset any perceived US military advantage derived from military, civil, or commercial space systems (Coats, 2018).</w:t>
      </w:r>
    </w:p>
    <w:p w14:paraId="595F6B1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0E217D">
        <w:rPr>
          <w:rStyle w:val="StyleUnderline"/>
          <w:rFonts w:asciiTheme="minorHAnsi" w:hAnsiTheme="minorHAnsi" w:cstheme="minorHAnsi"/>
        </w:rPr>
        <w:t xml:space="preserve">not only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mi</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sile systems </w:t>
      </w:r>
      <w:r w:rsidRPr="000E217D">
        <w:rPr>
          <w:rStyle w:val="StyleUnderline"/>
          <w:rFonts w:asciiTheme="minorHAnsi" w:hAnsiTheme="minorHAnsi" w:cstheme="minorHAnsi"/>
          <w:highlight w:val="green"/>
        </w:rPr>
        <w:t>may be used</w:t>
      </w:r>
      <w:r w:rsidRPr="000E217D">
        <w:rPr>
          <w:rStyle w:val="StyleUnderline"/>
          <w:rFonts w:asciiTheme="minorHAnsi" w:hAnsiTheme="minorHAnsi" w:cstheme="minorHAnsi"/>
        </w:rPr>
        <w:t xml:space="preserve"> to attack and destroy satellites – one may use small kamikaze satellites to crash into the target, </w:t>
      </w:r>
      <w:proofErr w:type="gramStart"/>
      <w:r w:rsidRPr="000E217D">
        <w:rPr>
          <w:rStyle w:val="StyleUnderline"/>
          <w:rFonts w:asciiTheme="minorHAnsi" w:hAnsiTheme="minorHAnsi" w:cstheme="minorHAnsi"/>
        </w:rPr>
        <w:t>cyber-hacking</w:t>
      </w:r>
      <w:proofErr w:type="gramEnd"/>
      <w:r w:rsidRPr="000E217D">
        <w:rPr>
          <w:rStyle w:val="StyleUnderline"/>
          <w:rFonts w:asciiTheme="minorHAnsi" w:hAnsiTheme="minorHAnsi" w:cstheme="minorHAnsi"/>
        </w:rPr>
        <w:t xml:space="preserve"> to direct the object into the cloud of space debris, “blinding” the satellites with ground-based lasers (</w:t>
      </w:r>
      <w:proofErr w:type="spellStart"/>
      <w:r w:rsidRPr="000E217D">
        <w:rPr>
          <w:rStyle w:val="StyleUnderline"/>
          <w:rFonts w:asciiTheme="minorHAnsi" w:hAnsiTheme="minorHAnsi" w:cstheme="minorHAnsi"/>
        </w:rPr>
        <w:t>Mizokami</w:t>
      </w:r>
      <w:proofErr w:type="spellEnd"/>
      <w:r w:rsidRPr="000E217D">
        <w:rPr>
          <w:rStyle w:val="StyleUnderline"/>
          <w:rFonts w:asciiTheme="minorHAnsi" w:hAnsiTheme="minorHAnsi" w:cstheme="minorHAnsi"/>
        </w:rPr>
        <w:t xml:space="preserve">, 2019). </w:t>
      </w:r>
      <w:r w:rsidRPr="000E217D">
        <w:rPr>
          <w:rStyle w:val="StyleUnderline"/>
          <w:rFonts w:asciiTheme="minorHAnsi" w:hAnsiTheme="minorHAnsi" w:cstheme="minorHAnsi"/>
          <w:highlight w:val="green"/>
        </w:rPr>
        <w:t>These</w:t>
      </w:r>
      <w:r w:rsidRPr="000E217D">
        <w:rPr>
          <w:rStyle w:val="StyleUnderline"/>
          <w:rFonts w:asciiTheme="minorHAnsi" w:hAnsiTheme="minorHAnsi" w:cstheme="minorHAnsi"/>
        </w:rPr>
        <w:t xml:space="preserve"> technologies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much more </w:t>
      </w:r>
      <w:r w:rsidRPr="000E217D">
        <w:rPr>
          <w:rStyle w:val="StyleUnderline"/>
          <w:rFonts w:asciiTheme="minorHAnsi" w:hAnsiTheme="minorHAnsi" w:cstheme="minorHAnsi"/>
          <w:highlight w:val="green"/>
        </w:rPr>
        <w:t>reachable</w:t>
      </w:r>
      <w:r w:rsidRPr="000E217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0E217D">
        <w:rPr>
          <w:rFonts w:asciiTheme="minorHAnsi" w:hAnsiTheme="minorHAnsi" w:cstheme="minorHAnsi"/>
        </w:rPr>
        <w:t>(</w:t>
      </w:r>
      <w:proofErr w:type="spellStart"/>
      <w:r w:rsidRPr="000E217D">
        <w:rPr>
          <w:rFonts w:asciiTheme="minorHAnsi" w:hAnsiTheme="minorHAnsi" w:cstheme="minorHAnsi"/>
        </w:rPr>
        <w:t>Bernat</w:t>
      </w:r>
      <w:proofErr w:type="spellEnd"/>
      <w:r w:rsidRPr="000E217D">
        <w:rPr>
          <w:rFonts w:asciiTheme="minorHAnsi" w:hAnsiTheme="minorHAnsi" w:cstheme="minorHAnsi"/>
        </w:rPr>
        <w:t xml:space="preserve">, </w:t>
      </w:r>
      <w:proofErr w:type="spellStart"/>
      <w:r w:rsidRPr="000E217D">
        <w:rPr>
          <w:rFonts w:asciiTheme="minorHAnsi" w:hAnsiTheme="minorHAnsi" w:cstheme="minorHAnsi"/>
        </w:rPr>
        <w:t>Posłuszna</w:t>
      </w:r>
      <w:proofErr w:type="spellEnd"/>
      <w:r w:rsidRPr="000E217D">
        <w:rPr>
          <w:rFonts w:asciiTheme="minorHAnsi" w:hAnsiTheme="minorHAnsi" w:cstheme="minorHAnsi"/>
        </w:rPr>
        <w:t>, 2018).</w:t>
      </w:r>
    </w:p>
    <w:p w14:paraId="3C9B6E13" w14:textId="77777777" w:rsidR="00D51310" w:rsidRPr="000E217D" w:rsidRDefault="00D51310" w:rsidP="00D51310">
      <w:pPr>
        <w:rPr>
          <w:rFonts w:asciiTheme="minorHAnsi" w:hAnsiTheme="minorHAnsi" w:cstheme="minorHAnsi"/>
        </w:rPr>
      </w:pPr>
    </w:p>
    <w:p w14:paraId="31DAB541"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2E685D19"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Chow ’17 - </w:t>
      </w:r>
      <w:r w:rsidRPr="000E217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6" w:history="1">
        <w:r w:rsidRPr="000E217D">
          <w:rPr>
            <w:rStyle w:val="Hyperlink"/>
            <w:rFonts w:asciiTheme="minorHAnsi" w:hAnsiTheme="minorHAnsi" w:cstheme="minorHAnsi"/>
          </w:rPr>
          <w:t>https://www.airuniversity.af.edu/Portals/10/SSQ/documents/Volume-11_Issue-2/Chow.pdf</w:t>
        </w:r>
      </w:hyperlink>
      <w:r w:rsidRPr="000E217D">
        <w:rPr>
          <w:rFonts w:asciiTheme="minorHAnsi" w:hAnsiTheme="minorHAnsi" w:cstheme="minorHAnsi"/>
        </w:rPr>
        <w:t xml:space="preserve">. </w:t>
      </w:r>
    </w:p>
    <w:p w14:paraId="74C863C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Abstract</w:t>
      </w:r>
    </w:p>
    <w:p w14:paraId="46A9492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2008, </w:t>
      </w:r>
      <w:r w:rsidRPr="000E217D">
        <w:rPr>
          <w:rStyle w:val="StyleUnderline"/>
          <w:rFonts w:asciiTheme="minorHAnsi" w:hAnsiTheme="minorHAnsi" w:cstheme="minorHAnsi"/>
          <w:highlight w:val="green"/>
        </w:rPr>
        <w:t>China has been developing a</w:t>
      </w:r>
      <w:r w:rsidRPr="000E217D">
        <w:rPr>
          <w:rStyle w:val="StyleUnderline"/>
          <w:rFonts w:asciiTheme="minorHAnsi" w:hAnsiTheme="minorHAnsi" w:cstheme="minorHAnsi"/>
        </w:rPr>
        <w:t xml:space="preserve"> new </w:t>
      </w:r>
      <w:r w:rsidRPr="000E217D">
        <w:rPr>
          <w:rStyle w:val="Emphasis"/>
          <w:rFonts w:asciiTheme="minorHAnsi" w:hAnsiTheme="minorHAnsi" w:cstheme="minorHAnsi"/>
          <w:highlight w:val="green"/>
        </w:rPr>
        <w:t>co-orbital</w:t>
      </w:r>
      <w:r w:rsidRPr="000E217D">
        <w:rPr>
          <w:rStyle w:val="StyleUnderline"/>
          <w:rFonts w:asciiTheme="minorHAnsi" w:hAnsiTheme="minorHAnsi" w:cstheme="minorHAnsi"/>
        </w:rPr>
        <w:t xml:space="preserve"> antisatellite weapon</w:t>
      </w:r>
      <w:r w:rsidRPr="000E217D">
        <w:rPr>
          <w:rFonts w:asciiTheme="minorHAnsi" w:hAnsiTheme="minorHAnsi" w:cstheme="minorHAnsi"/>
        </w:rPr>
        <w:t xml:space="preserve"> (</w:t>
      </w:r>
      <w:r w:rsidRPr="000E217D">
        <w:rPr>
          <w:rStyle w:val="Emphasis"/>
          <w:rFonts w:asciiTheme="minorHAnsi" w:hAnsiTheme="minorHAnsi" w:cstheme="minorHAnsi"/>
          <w:highlight w:val="green"/>
        </w:rPr>
        <w:t>ASAT</w:t>
      </w:r>
      <w:r w:rsidRPr="000E217D">
        <w:rPr>
          <w:rFonts w:asciiTheme="minorHAnsi" w:hAnsiTheme="minorHAnsi" w:cstheme="minorHAnsi"/>
        </w:rPr>
        <w:t>). These “</w:t>
      </w:r>
      <w:r w:rsidRPr="000E217D">
        <w:rPr>
          <w:rStyle w:val="StyleUnderline"/>
          <w:rFonts w:asciiTheme="minorHAnsi" w:hAnsiTheme="minorHAnsi" w:cstheme="minorHAnsi"/>
          <w:highlight w:val="green"/>
        </w:rPr>
        <w:t>space stalkers</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could be placed on orbit </w:t>
      </w:r>
      <w:r w:rsidRPr="000E217D">
        <w:rPr>
          <w:rStyle w:val="StyleUnderline"/>
          <w:rFonts w:asciiTheme="minorHAnsi" w:hAnsiTheme="minorHAnsi" w:cstheme="minorHAnsi"/>
          <w:highlight w:val="green"/>
        </w:rPr>
        <w:t xml:space="preserve">in peacetime </w:t>
      </w:r>
      <w:r w:rsidRPr="000E217D">
        <w:rPr>
          <w:rStyle w:val="StyleUnderline"/>
          <w:rFonts w:asciiTheme="minorHAnsi" w:hAnsiTheme="minorHAnsi" w:cstheme="minorHAnsi"/>
        </w:rPr>
        <w:t xml:space="preserve">and maneuvered to </w:t>
      </w:r>
      <w:r w:rsidRPr="000E217D">
        <w:rPr>
          <w:rStyle w:val="StyleUnderline"/>
          <w:rFonts w:asciiTheme="minorHAnsi" w:hAnsiTheme="minorHAnsi" w:cstheme="minorHAnsi"/>
          <w:highlight w:val="green"/>
        </w:rPr>
        <w:t>tailgate US satellites</w:t>
      </w:r>
      <w:r w:rsidRPr="000E217D">
        <w:rPr>
          <w:rStyle w:val="StyleUnderline"/>
          <w:rFonts w:asciiTheme="minorHAnsi" w:hAnsiTheme="minorHAnsi" w:cstheme="minorHAnsi"/>
        </w:rPr>
        <w:t xml:space="preserve"> during a crisis</w:t>
      </w:r>
      <w:r w:rsidRPr="000E217D">
        <w:rPr>
          <w:rFonts w:asciiTheme="minorHAnsi" w:hAnsiTheme="minorHAnsi" w:cstheme="minorHAnsi"/>
        </w:rPr>
        <w:t xml:space="preserve">. At a moment’s notice, </w:t>
      </w:r>
      <w:r w:rsidRPr="000E217D">
        <w:rPr>
          <w:rStyle w:val="StyleUnderline"/>
          <w:rFonts w:asciiTheme="minorHAnsi" w:hAnsiTheme="minorHAnsi" w:cstheme="minorHAnsi"/>
          <w:highlight w:val="green"/>
        </w:rPr>
        <w:t>they</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simultaneously attack</w:t>
      </w:r>
      <w:r w:rsidRPr="000E217D">
        <w:rPr>
          <w:rStyle w:val="StyleUnderline"/>
          <w:rFonts w:asciiTheme="minorHAnsi" w:hAnsiTheme="minorHAnsi" w:cstheme="minorHAnsi"/>
        </w:rPr>
        <w:t xml:space="preserve"> multiple critical satellites </w:t>
      </w:r>
      <w:r w:rsidRPr="000E217D">
        <w:rPr>
          <w:rStyle w:val="StyleUnderline"/>
          <w:rFonts w:asciiTheme="minorHAnsi" w:hAnsiTheme="minorHAnsi" w:cstheme="minorHAnsi"/>
          <w:highlight w:val="green"/>
        </w:rPr>
        <w:t xml:space="preserve">from such </w:t>
      </w:r>
      <w:proofErr w:type="gramStart"/>
      <w:r w:rsidRPr="000E217D">
        <w:rPr>
          <w:rStyle w:val="StyleUnderline"/>
          <w:rFonts w:asciiTheme="minorHAnsi" w:hAnsiTheme="minorHAnsi" w:cstheme="minorHAnsi"/>
          <w:highlight w:val="green"/>
        </w:rPr>
        <w:t>close proximity</w:t>
      </w:r>
      <w:proofErr w:type="gramEnd"/>
      <w:r w:rsidRPr="000E217D">
        <w:rPr>
          <w:rStyle w:val="StyleUnderline"/>
          <w:rFonts w:asciiTheme="minorHAnsi" w:hAnsiTheme="minorHAnsi" w:cstheme="minorHAnsi"/>
          <w:highlight w:val="green"/>
        </w:rPr>
        <w:t xml:space="preserve"> that the</w:t>
      </w:r>
      <w:r w:rsidRPr="000E217D">
        <w:rPr>
          <w:rStyle w:val="StyleUnderline"/>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Emphasis"/>
          <w:rFonts w:asciiTheme="minorHAnsi" w:hAnsiTheme="minorHAnsi" w:cstheme="minorHAnsi"/>
          <w:highlight w:val="green"/>
        </w:rPr>
        <w:t>would not have time to prevent damage</w:t>
      </w:r>
      <w:r w:rsidRPr="000E217D">
        <w:rPr>
          <w:rFonts w:asciiTheme="minorHAnsi" w:hAnsiTheme="minorHAnsi" w:cstheme="minorHAnsi"/>
        </w:rPr>
        <w:t xml:space="preserve">. </w:t>
      </w:r>
      <w:r w:rsidRPr="000E217D">
        <w:rPr>
          <w:rStyle w:val="StyleUnderline"/>
          <w:rFonts w:asciiTheme="minorHAnsi" w:hAnsiTheme="minorHAnsi" w:cstheme="minorHAnsi"/>
        </w:rPr>
        <w:t>Current</w:t>
      </w:r>
      <w:r w:rsidRPr="000E217D">
        <w:rPr>
          <w:rFonts w:asciiTheme="minorHAnsi" w:hAnsiTheme="minorHAnsi" w:cstheme="minorHAnsi"/>
        </w:rPr>
        <w:t xml:space="preserve"> national security </w:t>
      </w:r>
      <w:r w:rsidRPr="000E217D">
        <w:rPr>
          <w:rStyle w:val="StyleUnderline"/>
          <w:rFonts w:asciiTheme="minorHAnsi" w:hAnsiTheme="minorHAnsi" w:cstheme="minorHAnsi"/>
        </w:rPr>
        <w:t>space strategy</w:t>
      </w:r>
      <w:r w:rsidRPr="000E217D">
        <w:rPr>
          <w:rFonts w:asciiTheme="minorHAnsi" w:hAnsiTheme="minorHAnsi" w:cstheme="minorHAnsi"/>
        </w:rPr>
        <w:t xml:space="preserve">, existing and developing space defense capabilities, and current proposals for dealing with weapons in space </w:t>
      </w:r>
      <w:r w:rsidRPr="000E217D">
        <w:rPr>
          <w:rStyle w:val="StyleUnderline"/>
          <w:rFonts w:asciiTheme="minorHAnsi" w:hAnsiTheme="minorHAnsi" w:cstheme="minorHAnsi"/>
        </w:rPr>
        <w:t>cannot counter this new threat</w:t>
      </w:r>
      <w:r w:rsidRPr="000E217D">
        <w:rPr>
          <w:rFonts w:asciiTheme="minorHAnsi" w:hAnsiTheme="minorHAnsi" w:cstheme="minorHAnsi"/>
        </w:rPr>
        <w:t xml:space="preserve">. Since space stalkers cannot be reliably distinguished from ordinary satellites, these </w:t>
      </w:r>
      <w:r w:rsidRPr="000E217D">
        <w:rPr>
          <w:rFonts w:asciiTheme="minorHAnsi" w:hAnsiTheme="minorHAnsi" w:cstheme="minorHAnsi"/>
        </w:rPr>
        <w:lastRenderedPageBreak/>
        <w:t>ASATs cannot be banned outright. Instead, this article proposes to ban threatening positioning of space objects</w:t>
      </w:r>
      <w:r w:rsidRPr="000E217D">
        <w:rPr>
          <w:rStyle w:val="StyleUnderline"/>
          <w:rFonts w:asciiTheme="minorHAnsi" w:hAnsiTheme="minorHAnsi" w:cstheme="minorHAnsi"/>
        </w:rPr>
        <w:t>,</w:t>
      </w:r>
      <w:r w:rsidRPr="000E217D">
        <w:rPr>
          <w:rFonts w:asciiTheme="minorHAnsi" w:hAnsiTheme="minorHAnsi" w:cstheme="minorHAnsi"/>
        </w:rPr>
        <w:t xml:space="preserve"> whether satellites or space stalkers. As these positions can be observed by multiple countries, </w:t>
      </w:r>
      <w:r w:rsidRPr="000E217D">
        <w:rPr>
          <w:rStyle w:val="StyleUnderline"/>
          <w:rFonts w:asciiTheme="minorHAnsi" w:hAnsiTheme="minorHAnsi" w:cstheme="minorHAnsi"/>
        </w:rPr>
        <w:t>the United States should</w:t>
      </w:r>
      <w:r w:rsidRPr="000E217D">
        <w:rPr>
          <w:rFonts w:asciiTheme="minorHAnsi" w:hAnsiTheme="minorHAnsi" w:cstheme="minorHAnsi"/>
        </w:rPr>
        <w:t xml:space="preserve"> declare and </w:t>
      </w:r>
      <w:r w:rsidRPr="000E217D">
        <w:rPr>
          <w:rStyle w:val="StyleUnderline"/>
          <w:rFonts w:asciiTheme="minorHAnsi" w:hAnsiTheme="minorHAnsi" w:cstheme="minorHAnsi"/>
        </w:rPr>
        <w:t>work with the international community to agree</w:t>
      </w:r>
      <w:r w:rsidRPr="000E217D">
        <w:rPr>
          <w:rFonts w:asciiTheme="minorHAnsi" w:hAnsiTheme="minorHAnsi" w:cstheme="minorHAnsi"/>
        </w:rPr>
        <w:t xml:space="preserve"> </w:t>
      </w:r>
      <w:r w:rsidRPr="000E217D">
        <w:rPr>
          <w:rStyle w:val="StyleUnderline"/>
          <w:rFonts w:asciiTheme="minorHAnsi" w:hAnsiTheme="minorHAnsi" w:cstheme="minorHAnsi"/>
        </w:rPr>
        <w:t>that any country</w:t>
      </w:r>
      <w:r w:rsidRPr="000E217D">
        <w:rPr>
          <w:rFonts w:asciiTheme="minorHAnsi" w:hAnsiTheme="minorHAnsi" w:cstheme="minorHAnsi"/>
        </w:rPr>
        <w:t xml:space="preserve"> </w:t>
      </w:r>
      <w:r w:rsidRPr="000E217D">
        <w:rPr>
          <w:rStyle w:val="StyleUnderline"/>
          <w:rFonts w:asciiTheme="minorHAnsi" w:hAnsiTheme="minorHAnsi" w:cstheme="minorHAnsi"/>
        </w:rPr>
        <w:t>configuring</w:t>
      </w:r>
      <w:r w:rsidRPr="000E217D">
        <w:rPr>
          <w:rFonts w:asciiTheme="minorHAnsi" w:hAnsiTheme="minorHAnsi" w:cstheme="minorHAnsi"/>
        </w:rPr>
        <w:t xml:space="preserve"> and readying space </w:t>
      </w:r>
      <w:r w:rsidRPr="000E217D">
        <w:rPr>
          <w:rStyle w:val="StyleUnderline"/>
          <w:rFonts w:asciiTheme="minorHAnsi" w:hAnsiTheme="minorHAnsi" w:cstheme="minorHAnsi"/>
        </w:rPr>
        <w:t>stalkers</w:t>
      </w:r>
      <w:r w:rsidRPr="000E217D">
        <w:rPr>
          <w:rFonts w:asciiTheme="minorHAnsi" w:hAnsiTheme="minorHAnsi" w:cstheme="minorHAnsi"/>
        </w:rPr>
        <w:t xml:space="preserve"> </w:t>
      </w:r>
      <w:r w:rsidRPr="000E217D">
        <w:rPr>
          <w:rStyle w:val="StyleUnderline"/>
          <w:rFonts w:asciiTheme="minorHAnsi" w:hAnsiTheme="minorHAnsi" w:cstheme="minorHAnsi"/>
        </w:rPr>
        <w:t>for attack demonstrates hostile intent</w:t>
      </w:r>
      <w:r w:rsidRPr="000E217D">
        <w:rPr>
          <w:rFonts w:asciiTheme="minorHAnsi" w:hAnsiTheme="minorHAnsi" w:cstheme="minorHAnsi"/>
        </w:rPr>
        <w:t xml:space="preserve">, </w:t>
      </w:r>
      <w:r w:rsidRPr="000E217D">
        <w:rPr>
          <w:rStyle w:val="StyleUnderline"/>
          <w:rFonts w:asciiTheme="minorHAnsi" w:hAnsiTheme="minorHAnsi" w:cstheme="minorHAnsi"/>
        </w:rPr>
        <w:t>which justifies preemptive self-defense</w:t>
      </w:r>
      <w:r w:rsidRPr="000E217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6769028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0E217D">
        <w:rPr>
          <w:rStyle w:val="StyleUnderline"/>
          <w:rFonts w:asciiTheme="minorHAnsi" w:hAnsiTheme="minorHAnsi" w:cstheme="minorHAnsi"/>
        </w:rPr>
        <w:t>The</w:t>
      </w:r>
      <w:r w:rsidRPr="000E217D">
        <w:rPr>
          <w:rFonts w:asciiTheme="minorHAnsi" w:hAnsiTheme="minorHAnsi" w:cstheme="minorHAnsi"/>
        </w:rPr>
        <w:t xml:space="preserve"> Department of Defense (</w:t>
      </w:r>
      <w:r w:rsidRPr="000E217D">
        <w:rPr>
          <w:rStyle w:val="StyleUnderline"/>
          <w:rFonts w:asciiTheme="minorHAnsi" w:hAnsiTheme="minorHAnsi" w:cstheme="minorHAnsi"/>
        </w:rPr>
        <w:t>DOD</w:t>
      </w:r>
      <w:r w:rsidRPr="000E217D">
        <w:rPr>
          <w:rFonts w:asciiTheme="minorHAnsi" w:hAnsiTheme="minorHAnsi" w:cstheme="minorHAnsi"/>
        </w:rPr>
        <w:t xml:space="preserve">) </w:t>
      </w:r>
      <w:r w:rsidRPr="000E217D">
        <w:rPr>
          <w:rStyle w:val="StyleUnderline"/>
          <w:rFonts w:asciiTheme="minorHAnsi" w:hAnsiTheme="minorHAnsi" w:cstheme="minorHAnsi"/>
        </w:rPr>
        <w:t>is</w:t>
      </w:r>
      <w:r w:rsidRPr="000E217D">
        <w:rPr>
          <w:rFonts w:asciiTheme="minorHAnsi" w:hAnsiTheme="minorHAnsi" w:cstheme="minorHAnsi"/>
        </w:rPr>
        <w:t xml:space="preserve"> increasingly </w:t>
      </w:r>
      <w:r w:rsidRPr="000E217D">
        <w:rPr>
          <w:rStyle w:val="StyleUnderline"/>
          <w:rFonts w:asciiTheme="minorHAnsi" w:hAnsiTheme="minorHAnsi" w:cstheme="minorHAnsi"/>
        </w:rPr>
        <w:t>concerned</w:t>
      </w:r>
      <w:r w:rsidRPr="000E217D">
        <w:rPr>
          <w:rFonts w:asciiTheme="minorHAnsi" w:hAnsiTheme="minorHAnsi" w:cstheme="minorHAnsi"/>
        </w:rPr>
        <w:t xml:space="preserve">, particularly </w:t>
      </w:r>
      <w:r w:rsidRPr="000E217D">
        <w:rPr>
          <w:rStyle w:val="StyleUnderline"/>
          <w:rFonts w:asciiTheme="minorHAnsi" w:hAnsiTheme="minorHAnsi" w:cstheme="minorHAnsi"/>
        </w:rPr>
        <w:t>about the space threat from China</w:t>
      </w:r>
      <w:r w:rsidRPr="000E217D">
        <w:rPr>
          <w:rFonts w:asciiTheme="minorHAnsi" w:hAnsiTheme="minorHAnsi" w:cstheme="minorHAnsi"/>
        </w:rPr>
        <w:t>. In its annual reports to Congress, Military and Security Developments Involving the People’s Republic of China for 2013,2 2014,3 2015,4 and 2016,5 the DOD has warned repeatedly: “</w:t>
      </w:r>
      <w:r w:rsidRPr="000E217D">
        <w:rPr>
          <w:rStyle w:val="StyleUnderline"/>
          <w:rFonts w:asciiTheme="minorHAnsi" w:hAnsiTheme="minorHAnsi" w:cstheme="minorHAnsi"/>
        </w:rPr>
        <w:t>PLA</w:t>
      </w:r>
      <w:r w:rsidRPr="000E217D">
        <w:rPr>
          <w:rFonts w:asciiTheme="minorHAnsi" w:hAnsiTheme="minorHAnsi" w:cstheme="minorHAnsi"/>
        </w:rPr>
        <w:t xml:space="preserve"> [People’s Liberation Army] </w:t>
      </w:r>
      <w:r w:rsidRPr="000E217D">
        <w:rPr>
          <w:rStyle w:val="StyleUnderline"/>
          <w:rFonts w:asciiTheme="minorHAnsi" w:hAnsiTheme="minorHAnsi" w:cstheme="minorHAnsi"/>
        </w:rPr>
        <w:t>writings</w:t>
      </w:r>
      <w:r w:rsidRPr="000E217D">
        <w:rPr>
          <w:rFonts w:asciiTheme="minorHAnsi" w:hAnsiTheme="minorHAnsi" w:cstheme="minorHAnsi"/>
        </w:rPr>
        <w:t xml:space="preserve"> </w:t>
      </w:r>
      <w:r w:rsidRPr="000E217D">
        <w:rPr>
          <w:rStyle w:val="StyleUnderline"/>
          <w:rFonts w:asciiTheme="minorHAnsi" w:hAnsiTheme="minorHAnsi" w:cstheme="minorHAnsi"/>
        </w:rPr>
        <w:t>emphasize the necessity of ‘destroying</w:t>
      </w:r>
      <w:r w:rsidRPr="000E217D">
        <w:rPr>
          <w:rFonts w:asciiTheme="minorHAnsi" w:hAnsiTheme="minorHAnsi" w:cstheme="minorHAnsi"/>
        </w:rPr>
        <w:t xml:space="preserve">, damaging, and interfering with </w:t>
      </w:r>
      <w:r w:rsidRPr="000E217D">
        <w:rPr>
          <w:rStyle w:val="StyleUnderline"/>
          <w:rFonts w:asciiTheme="minorHAnsi" w:hAnsiTheme="minorHAnsi" w:cstheme="minorHAnsi"/>
        </w:rPr>
        <w:t>the enemy’s reconnaissance . . . and communications satellites</w:t>
      </w:r>
      <w:r w:rsidRPr="000E217D">
        <w:rPr>
          <w:rFonts w:asciiTheme="minorHAnsi" w:hAnsiTheme="minorHAnsi" w:cstheme="minorHAnsi"/>
        </w:rPr>
        <w:t xml:space="preserve">,’ suggesting that such </w:t>
      </w:r>
      <w:r w:rsidRPr="000E217D">
        <w:rPr>
          <w:rStyle w:val="StyleUnderline"/>
          <w:rFonts w:asciiTheme="minorHAnsi" w:hAnsiTheme="minorHAnsi" w:cstheme="minorHAnsi"/>
        </w:rPr>
        <w:t>systems</w:t>
      </w:r>
      <w:r w:rsidRPr="000E217D">
        <w:rPr>
          <w:rFonts w:asciiTheme="minorHAnsi" w:hAnsiTheme="minorHAnsi" w:cstheme="minorHAnsi"/>
        </w:rPr>
        <w:t xml:space="preserve">, as well as navigation and early warning satellites, </w:t>
      </w:r>
      <w:r w:rsidRPr="000E217D">
        <w:rPr>
          <w:rStyle w:val="StyleUnderline"/>
          <w:rFonts w:asciiTheme="minorHAnsi" w:hAnsiTheme="minorHAnsi" w:cstheme="minorHAnsi"/>
        </w:rPr>
        <w:t>could be</w:t>
      </w:r>
      <w:r w:rsidRPr="000E217D">
        <w:rPr>
          <w:rFonts w:asciiTheme="minorHAnsi" w:hAnsiTheme="minorHAnsi" w:cstheme="minorHAnsi"/>
        </w:rPr>
        <w:t xml:space="preserve"> among the </w:t>
      </w:r>
      <w:r w:rsidRPr="000E217D">
        <w:rPr>
          <w:rStyle w:val="StyleUnderline"/>
          <w:rFonts w:asciiTheme="minorHAnsi" w:hAnsiTheme="minorHAnsi" w:cstheme="minorHAnsi"/>
        </w:rPr>
        <w:t>targets</w:t>
      </w:r>
      <w:r w:rsidRPr="000E217D">
        <w:rPr>
          <w:rFonts w:asciiTheme="minorHAnsi" w:hAnsiTheme="minorHAnsi" w:cstheme="minorHAnsi"/>
        </w:rPr>
        <w:t xml:space="preserve"> of attacks </w:t>
      </w:r>
      <w:r w:rsidRPr="000E217D">
        <w:rPr>
          <w:rStyle w:val="StyleUnderline"/>
          <w:rFonts w:asciiTheme="minorHAnsi" w:hAnsiTheme="minorHAnsi" w:cstheme="minorHAnsi"/>
        </w:rPr>
        <w:t>designed to ‘blind and deafen the enemy.’</w:t>
      </w:r>
      <w:r w:rsidRPr="000E217D">
        <w:rPr>
          <w:rFonts w:asciiTheme="minorHAnsi" w:hAnsiTheme="minorHAnsi" w:cstheme="minorHAnsi"/>
        </w:rPr>
        <w:t xml:space="preserve"> ” Gen John </w:t>
      </w:r>
      <w:proofErr w:type="spellStart"/>
      <w:r w:rsidRPr="000E217D">
        <w:rPr>
          <w:rStyle w:val="Emphasis"/>
          <w:rFonts w:asciiTheme="minorHAnsi" w:hAnsiTheme="minorHAnsi" w:cstheme="minorHAnsi"/>
          <w:highlight w:val="green"/>
        </w:rPr>
        <w:t>Hyten</w:t>
      </w:r>
      <w:proofErr w:type="spellEnd"/>
      <w:r w:rsidRPr="000E217D">
        <w:rPr>
          <w:rFonts w:asciiTheme="minorHAnsi" w:hAnsiTheme="minorHAnsi" w:cstheme="minorHAnsi"/>
        </w:rPr>
        <w:t xml:space="preserve">, the former head of Air Force Space Command, </w:t>
      </w:r>
      <w:r w:rsidRPr="000E217D">
        <w:rPr>
          <w:rStyle w:val="StyleUnderline"/>
          <w:rFonts w:asciiTheme="minorHAnsi" w:hAnsiTheme="minorHAnsi" w:cstheme="minorHAnsi"/>
          <w:highlight w:val="green"/>
        </w:rPr>
        <w:t xml:space="preserve">said </w:t>
      </w:r>
      <w:r w:rsidRPr="000E217D">
        <w:rPr>
          <w:rStyle w:val="Emphasis"/>
          <w:rFonts w:asciiTheme="minorHAnsi" w:hAnsiTheme="minorHAnsi" w:cstheme="minorHAnsi"/>
          <w:highlight w:val="green"/>
        </w:rPr>
        <w:t>without space assets</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be </w:t>
      </w:r>
      <w:r w:rsidRPr="000E217D">
        <w:rPr>
          <w:rStyle w:val="Emphasis"/>
          <w:rFonts w:asciiTheme="minorHAnsi" w:hAnsiTheme="minorHAnsi" w:cstheme="minorHAnsi"/>
        </w:rPr>
        <w:t xml:space="preserve">forced to </w:t>
      </w:r>
      <w:r w:rsidRPr="000E217D">
        <w:rPr>
          <w:rStyle w:val="Emphasis"/>
          <w:rFonts w:asciiTheme="minorHAnsi" w:hAnsiTheme="minorHAnsi" w:cstheme="minorHAnsi"/>
          <w:highlight w:val="green"/>
        </w:rPr>
        <w:t>revert to industrial age warfare</w:t>
      </w:r>
      <w:r w:rsidRPr="000E217D">
        <w:rPr>
          <w:rFonts w:asciiTheme="minorHAnsi" w:hAnsiTheme="minorHAnsi" w:cstheme="minorHAnsi"/>
        </w:rPr>
        <w:t>: “It’s Vietnam, Korea and World War II”—</w:t>
      </w:r>
      <w:r w:rsidRPr="000E217D">
        <w:rPr>
          <w:rStyle w:val="StyleUnderline"/>
          <w:rFonts w:asciiTheme="minorHAnsi" w:hAnsiTheme="minorHAnsi" w:cstheme="minorHAnsi"/>
        </w:rPr>
        <w:t>no more precision missiles and smart bombs</w:t>
      </w:r>
      <w:r w:rsidRPr="000E217D">
        <w:rPr>
          <w:rFonts w:asciiTheme="minorHAnsi" w:hAnsiTheme="minorHAnsi" w:cstheme="minorHAnsi"/>
        </w:rPr>
        <w:t xml:space="preserve">.6 </w:t>
      </w:r>
      <w:proofErr w:type="spellStart"/>
      <w:r w:rsidRPr="000E217D">
        <w:rPr>
          <w:rFonts w:asciiTheme="minorHAnsi" w:hAnsiTheme="minorHAnsi" w:cstheme="minorHAnsi"/>
        </w:rPr>
        <w:t>Hyten</w:t>
      </w:r>
      <w:proofErr w:type="spellEnd"/>
      <w:r w:rsidRPr="000E217D">
        <w:rPr>
          <w:rFonts w:asciiTheme="minorHAnsi" w:hAnsiTheme="minorHAnsi" w:cstheme="minorHAnsi"/>
        </w:rPr>
        <w:t xml:space="preserve"> was also quoted as saying that “</w:t>
      </w:r>
      <w:r w:rsidRPr="000E217D">
        <w:rPr>
          <w:rStyle w:val="StyleUnderline"/>
          <w:rFonts w:asciiTheme="minorHAnsi" w:hAnsiTheme="minorHAnsi" w:cstheme="minorHAnsi"/>
        </w:rPr>
        <w:t>China will soon be able to threaten US satellites in every orbital regime</w:t>
      </w:r>
      <w:r w:rsidRPr="000E217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0E217D">
        <w:rPr>
          <w:rStyle w:val="StyleUnderline"/>
          <w:rFonts w:asciiTheme="minorHAnsi" w:hAnsiTheme="minorHAnsi" w:cstheme="minorHAnsi"/>
        </w:rPr>
        <w:t>we have to figure out how to defend those satellites.</w:t>
      </w:r>
      <w:r w:rsidRPr="000E217D">
        <w:rPr>
          <w:rFonts w:asciiTheme="minorHAnsi" w:hAnsiTheme="minorHAnsi" w:cstheme="minorHAnsi"/>
        </w:rPr>
        <w:t>”7</w:t>
      </w:r>
    </w:p>
    <w:p w14:paraId="42923A2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As threats from ground-based ASATs (such as traditional threats from ballistic missiles, lasers, and jammers and the newer cyber attacks</w:t>
      </w:r>
      <w:proofErr w:type="gramStart"/>
      <w:r w:rsidRPr="000E217D">
        <w:rPr>
          <w:rFonts w:asciiTheme="minorHAnsi" w:hAnsiTheme="minorHAnsi" w:cstheme="minorHAnsi"/>
        </w:rPr>
        <w:t>8 )</w:t>
      </w:r>
      <w:proofErr w:type="gramEnd"/>
      <w:r w:rsidRPr="000E217D">
        <w:rPr>
          <w:rFonts w:asciiTheme="minorHAnsi" w:hAnsiTheme="minorHAnsi" w:cstheme="minorHAnsi"/>
        </w:rPr>
        <w:t xml:space="preserve"> grow, </w:t>
      </w:r>
      <w:r w:rsidRPr="000E217D">
        <w:rPr>
          <w:rStyle w:val="StyleUnderline"/>
          <w:rFonts w:asciiTheme="minorHAnsi" w:hAnsiTheme="minorHAnsi" w:cstheme="minorHAnsi"/>
        </w:rPr>
        <w:t>it is easy</w:t>
      </w:r>
      <w:r w:rsidRPr="000E217D">
        <w:rPr>
          <w:rFonts w:asciiTheme="minorHAnsi" w:hAnsiTheme="minorHAnsi" w:cstheme="minorHAnsi"/>
        </w:rPr>
        <w:t xml:space="preserve"> to continue focusing on these much more well-known ASATs and </w:t>
      </w:r>
      <w:r w:rsidRPr="000E217D">
        <w:rPr>
          <w:rStyle w:val="StyleUnderline"/>
          <w:rFonts w:asciiTheme="minorHAnsi" w:hAnsiTheme="minorHAnsi" w:cstheme="minorHAnsi"/>
        </w:rPr>
        <w:t>ignore China’s</w:t>
      </w:r>
      <w:r w:rsidRPr="000E217D">
        <w:rPr>
          <w:rFonts w:asciiTheme="minorHAnsi" w:hAnsiTheme="minorHAnsi" w:cstheme="minorHAnsi"/>
        </w:rPr>
        <w:t xml:space="preserve"> developing </w:t>
      </w:r>
      <w:r w:rsidRPr="000E217D">
        <w:rPr>
          <w:rStyle w:val="StyleUnderline"/>
          <w:rFonts w:asciiTheme="minorHAnsi" w:hAnsiTheme="minorHAnsi" w:cstheme="minorHAnsi"/>
        </w:rPr>
        <w:t>co-orbital ASAT</w:t>
      </w:r>
      <w:r w:rsidRPr="000E217D">
        <w:rPr>
          <w:rFonts w:asciiTheme="minorHAnsi" w:hAnsiTheme="minorHAnsi" w:cstheme="minorHAnsi"/>
        </w:rPr>
        <w:t xml:space="preserve">—hereafter what this article refers to as </w:t>
      </w:r>
      <w:r w:rsidRPr="000E217D">
        <w:rPr>
          <w:rStyle w:val="StyleUnderline"/>
          <w:rFonts w:asciiTheme="minorHAnsi" w:hAnsiTheme="minorHAnsi" w:cstheme="minorHAnsi"/>
        </w:rPr>
        <w:t>space stalkers</w:t>
      </w:r>
      <w:r w:rsidRPr="000E217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E217D">
        <w:rPr>
          <w:rStyle w:val="StyleUnderline"/>
          <w:rFonts w:asciiTheme="minorHAnsi" w:hAnsiTheme="minorHAnsi" w:cstheme="minorHAnsi"/>
        </w:rPr>
        <w:t>recent</w:t>
      </w:r>
      <w:r w:rsidRPr="000E217D">
        <w:rPr>
          <w:rFonts w:asciiTheme="minorHAnsi" w:hAnsiTheme="minorHAnsi" w:cstheme="minorHAnsi"/>
        </w:rPr>
        <w:t xml:space="preserve"> space </w:t>
      </w:r>
      <w:r w:rsidRPr="000E217D">
        <w:rPr>
          <w:rStyle w:val="StyleUnderline"/>
          <w:rFonts w:asciiTheme="minorHAnsi" w:hAnsiTheme="minorHAnsi" w:cstheme="minorHAnsi"/>
        </w:rPr>
        <w:t>activities indicate it is developing co-orbital antisatellite systems</w:t>
      </w:r>
      <w:r w:rsidRPr="000E217D">
        <w:rPr>
          <w:rFonts w:asciiTheme="minorHAnsi" w:hAnsiTheme="minorHAnsi" w:cstheme="minorHAnsi"/>
        </w:rPr>
        <w:t xml:space="preserve"> to target US space assets. These systems consist of </w:t>
      </w:r>
      <w:r w:rsidRPr="000E217D">
        <w:rPr>
          <w:rStyle w:val="StyleUnderline"/>
          <w:rFonts w:asciiTheme="minorHAnsi" w:hAnsiTheme="minorHAnsi" w:cstheme="minorHAnsi"/>
        </w:rPr>
        <w:t>a satellite armed with a weapon</w:t>
      </w:r>
      <w:r w:rsidRPr="000E217D">
        <w:rPr>
          <w:rFonts w:asciiTheme="minorHAnsi" w:hAnsiTheme="minorHAnsi" w:cstheme="minorHAnsi"/>
        </w:rPr>
        <w:t xml:space="preserve"> </w:t>
      </w:r>
      <w:r w:rsidRPr="000E217D">
        <w:rPr>
          <w:rStyle w:val="StyleUnderline"/>
          <w:rFonts w:asciiTheme="minorHAnsi" w:hAnsiTheme="minorHAnsi" w:cstheme="minorHAnsi"/>
        </w:rPr>
        <w:t>such as an explosive charge</w:t>
      </w:r>
      <w:r w:rsidRPr="000E217D">
        <w:rPr>
          <w:rFonts w:asciiTheme="minorHAnsi" w:hAnsiTheme="minorHAnsi" w:cstheme="minorHAnsi"/>
        </w:rPr>
        <w:t xml:space="preserve">, fragmentation device, kinetic energy weapon, laser, radio frequency weapon, jammer, </w:t>
      </w:r>
      <w:r w:rsidRPr="000E217D">
        <w:rPr>
          <w:rStyle w:val="StyleUnderline"/>
          <w:rFonts w:asciiTheme="minorHAnsi" w:hAnsiTheme="minorHAnsi" w:cstheme="minorHAnsi"/>
        </w:rPr>
        <w:t>or robotic arm</w:t>
      </w:r>
      <w:r w:rsidRPr="000E217D">
        <w:rPr>
          <w:rFonts w:asciiTheme="minorHAnsi" w:hAnsiTheme="minorHAnsi" w:cstheme="minorHAnsi"/>
        </w:rPr>
        <w:t xml:space="preserve">.”10 Space </w:t>
      </w:r>
      <w:r w:rsidRPr="000E217D">
        <w:rPr>
          <w:rStyle w:val="StyleUnderline"/>
          <w:rFonts w:asciiTheme="minorHAnsi" w:hAnsiTheme="minorHAnsi" w:cstheme="minorHAnsi"/>
          <w:highlight w:val="green"/>
        </w:rPr>
        <w:t>objects capable of</w:t>
      </w:r>
      <w:r w:rsidRPr="000E217D">
        <w:rPr>
          <w:rFonts w:asciiTheme="minorHAnsi" w:hAnsiTheme="minorHAnsi" w:cstheme="minorHAnsi"/>
          <w:highlight w:val="green"/>
        </w:rPr>
        <w:t xml:space="preserve"> </w:t>
      </w:r>
      <w:r w:rsidRPr="000E217D">
        <w:rPr>
          <w:rStyle w:val="Emphasis"/>
          <w:rFonts w:asciiTheme="minorHAnsi" w:hAnsiTheme="minorHAnsi" w:cstheme="minorHAnsi"/>
          <w:highlight w:val="green"/>
        </w:rPr>
        <w:t>r</w:t>
      </w:r>
      <w:r w:rsidRPr="000E217D">
        <w:rPr>
          <w:rFonts w:asciiTheme="minorHAnsi" w:hAnsiTheme="minorHAnsi" w:cstheme="minorHAnsi"/>
        </w:rPr>
        <w:t xml:space="preserve">endezvous </w:t>
      </w:r>
      <w:r w:rsidRPr="000E217D">
        <w:rPr>
          <w:rStyle w:val="Emphasis"/>
          <w:rFonts w:asciiTheme="minorHAnsi" w:hAnsiTheme="minorHAnsi" w:cstheme="minorHAnsi"/>
          <w:highlight w:val="green"/>
        </w:rPr>
        <w:t>p</w:t>
      </w:r>
      <w:r w:rsidRPr="000E217D">
        <w:rPr>
          <w:rFonts w:asciiTheme="minorHAnsi" w:hAnsiTheme="minorHAnsi" w:cstheme="minorHAnsi"/>
        </w:rPr>
        <w:t xml:space="preserve">roximity </w:t>
      </w:r>
      <w:r w:rsidRPr="000E217D">
        <w:rPr>
          <w:rStyle w:val="Emphasis"/>
          <w:rFonts w:asciiTheme="minorHAnsi" w:hAnsiTheme="minorHAnsi" w:cstheme="minorHAnsi"/>
          <w:highlight w:val="green"/>
        </w:rPr>
        <w:t>o</w:t>
      </w:r>
      <w:r w:rsidRPr="000E217D">
        <w:rPr>
          <w:rFonts w:asciiTheme="minorHAnsi" w:hAnsiTheme="minorHAnsi" w:cstheme="minorHAnsi"/>
        </w:rPr>
        <w:t xml:space="preserve">perations </w:t>
      </w:r>
      <w:r w:rsidRPr="000E217D">
        <w:rPr>
          <w:rStyle w:val="StyleUnderline"/>
          <w:rFonts w:asciiTheme="minorHAnsi" w:hAnsiTheme="minorHAnsi" w:cstheme="minorHAnsi"/>
        </w:rPr>
        <w:t>and</w:t>
      </w:r>
      <w:r w:rsidRPr="000E217D">
        <w:rPr>
          <w:rFonts w:asciiTheme="minorHAnsi" w:hAnsiTheme="minorHAnsi" w:cstheme="minorHAnsi"/>
        </w:rPr>
        <w:t xml:space="preserve"> particularly </w:t>
      </w:r>
      <w:r w:rsidRPr="000E217D">
        <w:rPr>
          <w:rStyle w:val="StyleUnderline"/>
          <w:rFonts w:asciiTheme="minorHAnsi" w:hAnsiTheme="minorHAnsi" w:cstheme="minorHAnsi"/>
          <w:highlight w:val="green"/>
        </w:rPr>
        <w:t xml:space="preserve">equipped with a </w:t>
      </w:r>
      <w:r w:rsidRPr="000E217D">
        <w:rPr>
          <w:rStyle w:val="Emphasis"/>
          <w:rFonts w:asciiTheme="minorHAnsi" w:hAnsiTheme="minorHAnsi" w:cstheme="minorHAnsi"/>
          <w:highlight w:val="green"/>
        </w:rPr>
        <w:t>robotic arm</w:t>
      </w:r>
      <w:r w:rsidRPr="000E217D">
        <w:rPr>
          <w:rFonts w:asciiTheme="minorHAnsi" w:hAnsiTheme="minorHAnsi" w:cstheme="minorHAnsi"/>
          <w:highlight w:val="green"/>
        </w:rPr>
        <w:t xml:space="preserve"> </w:t>
      </w:r>
      <w:r w:rsidRPr="000E217D">
        <w:rPr>
          <w:rStyle w:val="StyleUnderline"/>
          <w:rFonts w:asciiTheme="minorHAnsi" w:hAnsiTheme="minorHAnsi" w:cstheme="minorHAnsi"/>
        </w:rPr>
        <w:t xml:space="preserve">could </w:t>
      </w:r>
      <w:r w:rsidRPr="000E217D">
        <w:rPr>
          <w:rStyle w:val="StyleUnderline"/>
          <w:rFonts w:asciiTheme="minorHAnsi" w:hAnsiTheme="minorHAnsi" w:cstheme="minorHAnsi"/>
          <w:highlight w:val="green"/>
        </w:rPr>
        <w:t xml:space="preserve">pose a </w:t>
      </w:r>
      <w:r w:rsidRPr="000E217D">
        <w:rPr>
          <w:rStyle w:val="Emphasis"/>
          <w:rFonts w:asciiTheme="minorHAnsi" w:hAnsiTheme="minorHAnsi" w:cstheme="minorHAnsi"/>
          <w:highlight w:val="green"/>
        </w:rPr>
        <w:t>game-changing threat</w:t>
      </w:r>
      <w:r w:rsidRPr="000E217D">
        <w:rPr>
          <w:rFonts w:asciiTheme="minorHAnsi" w:hAnsiTheme="minorHAnsi" w:cstheme="minorHAnsi"/>
        </w:rPr>
        <w:t xml:space="preserve"> as these objects could be placed in orbit during peacetime. </w:t>
      </w:r>
      <w:r w:rsidRPr="000E217D">
        <w:rPr>
          <w:rStyle w:val="StyleUnderline"/>
          <w:rFonts w:asciiTheme="minorHAnsi" w:hAnsiTheme="minorHAnsi" w:cstheme="minorHAnsi"/>
          <w:highlight w:val="green"/>
        </w:rPr>
        <w:t xml:space="preserve">During </w:t>
      </w:r>
      <w:r w:rsidRPr="000E217D">
        <w:rPr>
          <w:rStyle w:val="StyleUnderline"/>
          <w:rFonts w:asciiTheme="minorHAnsi" w:hAnsiTheme="minorHAnsi" w:cstheme="minorHAnsi"/>
        </w:rPr>
        <w:t xml:space="preserve">a crisis, such as </w:t>
      </w:r>
      <w:r w:rsidRPr="000E217D">
        <w:rPr>
          <w:rStyle w:val="StyleUnderline"/>
          <w:rFonts w:asciiTheme="minorHAnsi" w:hAnsiTheme="minorHAnsi" w:cstheme="minorHAnsi"/>
          <w:highlight w:val="green"/>
        </w:rPr>
        <w:t>China seizing Taiwan or</w:t>
      </w:r>
      <w:r w:rsidRPr="000E217D">
        <w:rPr>
          <w:rStyle w:val="StyleUnderline"/>
          <w:rFonts w:asciiTheme="minorHAnsi" w:hAnsiTheme="minorHAnsi" w:cstheme="minorHAnsi"/>
        </w:rPr>
        <w:t xml:space="preserve"> territorial disputes in </w:t>
      </w:r>
      <w:r w:rsidRPr="000E217D">
        <w:rPr>
          <w:rStyle w:val="StyleUnderline"/>
          <w:rFonts w:asciiTheme="minorHAnsi" w:hAnsiTheme="minorHAnsi" w:cstheme="minorHAnsi"/>
          <w:highlight w:val="green"/>
        </w:rPr>
        <w:t>the</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ea, these space </w:t>
      </w:r>
      <w:r w:rsidRPr="000E217D">
        <w:rPr>
          <w:rStyle w:val="StyleUnderline"/>
          <w:rFonts w:asciiTheme="minorHAnsi" w:hAnsiTheme="minorHAnsi" w:cstheme="minorHAnsi"/>
        </w:rPr>
        <w:t>objects could be maneuvered to tailgate US satellites</w:t>
      </w:r>
      <w:r w:rsidRPr="000E217D">
        <w:rPr>
          <w:rFonts w:asciiTheme="minorHAnsi" w:hAnsiTheme="minorHAnsi" w:cstheme="minorHAnsi"/>
        </w:rPr>
        <w:t xml:space="preserve"> and become space stalkers. </w:t>
      </w:r>
      <w:r w:rsidRPr="000E217D">
        <w:rPr>
          <w:rStyle w:val="StyleUnderline"/>
          <w:rFonts w:asciiTheme="minorHAnsi" w:hAnsiTheme="minorHAnsi" w:cstheme="minorHAnsi"/>
          <w:highlight w:val="green"/>
        </w:rPr>
        <w:t xml:space="preserve">They could </w:t>
      </w:r>
      <w:r w:rsidRPr="000E217D">
        <w:rPr>
          <w:rStyle w:val="StyleUnderline"/>
          <w:rFonts w:asciiTheme="minorHAnsi" w:hAnsiTheme="minorHAnsi" w:cstheme="minorHAnsi"/>
        </w:rPr>
        <w:t xml:space="preserve">simultaneously </w:t>
      </w:r>
      <w:r w:rsidRPr="000E217D">
        <w:rPr>
          <w:rStyle w:val="StyleUnderline"/>
          <w:rFonts w:asciiTheme="minorHAnsi" w:hAnsiTheme="minorHAnsi" w:cstheme="minorHAnsi"/>
          <w:highlight w:val="green"/>
        </w:rPr>
        <w:t>attack</w:t>
      </w:r>
      <w:r w:rsidRPr="000E217D">
        <w:rPr>
          <w:rStyle w:val="StyleUnderline"/>
          <w:rFonts w:asciiTheme="minorHAnsi" w:hAnsiTheme="minorHAnsi" w:cstheme="minorHAnsi"/>
        </w:rPr>
        <w:t xml:space="preserve"> multiple critical satellites</w:t>
      </w:r>
      <w:r w:rsidRPr="000E217D">
        <w:rPr>
          <w:rFonts w:asciiTheme="minorHAnsi" w:hAnsiTheme="minorHAnsi" w:cstheme="minorHAnsi"/>
        </w:rPr>
        <w:t xml:space="preserve"> from such </w:t>
      </w:r>
      <w:proofErr w:type="gramStart"/>
      <w:r w:rsidRPr="000E217D">
        <w:rPr>
          <w:rFonts w:asciiTheme="minorHAnsi" w:hAnsiTheme="minorHAnsi" w:cstheme="minorHAnsi"/>
        </w:rPr>
        <w:t>a close proximity</w:t>
      </w:r>
      <w:proofErr w:type="gramEnd"/>
      <w:r w:rsidRPr="000E217D">
        <w:rPr>
          <w:rFonts w:asciiTheme="minorHAnsi" w:hAnsiTheme="minorHAnsi" w:cstheme="minorHAnsi"/>
        </w:rPr>
        <w:t xml:space="preserve"> that the United States would not have time to react. The space stalkers could destroy enough critical satellites to force the United States back toward General </w:t>
      </w:r>
      <w:proofErr w:type="spellStart"/>
      <w:r w:rsidRPr="000E217D">
        <w:rPr>
          <w:rFonts w:asciiTheme="minorHAnsi" w:hAnsiTheme="minorHAnsi" w:cstheme="minorHAnsi"/>
        </w:rPr>
        <w:t>Hyten’s</w:t>
      </w:r>
      <w:proofErr w:type="spellEnd"/>
      <w:r w:rsidRPr="000E217D">
        <w:rPr>
          <w:rFonts w:asciiTheme="minorHAnsi" w:hAnsiTheme="minorHAnsi" w:cstheme="minorHAnsi"/>
        </w:rPr>
        <w:t xml:space="preserve"> warning of fighting primitive “industrial age warfare” with greatly increased collateral damage. On 29 November 2016, CNN broadcast the documentary </w:t>
      </w:r>
      <w:r w:rsidRPr="000E217D">
        <w:rPr>
          <w:rFonts w:asciiTheme="minorHAnsi" w:hAnsiTheme="minorHAnsi" w:cstheme="minorHAnsi"/>
        </w:rPr>
        <w:lastRenderedPageBreak/>
        <w:t>“War in Space: The Next Battlefield,” based on</w:t>
      </w:r>
      <w:r w:rsidRPr="000E217D">
        <w:rPr>
          <w:rStyle w:val="StyleUnderline"/>
          <w:rFonts w:asciiTheme="minorHAnsi" w:hAnsiTheme="minorHAnsi" w:cstheme="minorHAnsi"/>
        </w:rPr>
        <w:t xml:space="preserve"> interviews of </w:t>
      </w:r>
      <w:r w:rsidRPr="000E217D">
        <w:rPr>
          <w:rStyle w:val="Emphasis"/>
          <w:rFonts w:asciiTheme="minorHAnsi" w:hAnsiTheme="minorHAnsi" w:cstheme="minorHAnsi"/>
          <w:highlight w:val="green"/>
        </w:rPr>
        <w:t>more than 10 high-ranking military personnel</w:t>
      </w:r>
      <w:r w:rsidRPr="000E217D">
        <w:rPr>
          <w:rFonts w:asciiTheme="minorHAnsi" w:hAnsiTheme="minorHAnsi" w:cstheme="minorHAnsi"/>
        </w:rPr>
        <w:t xml:space="preserve"> of the entire chain of command for space warfare. These interviews </w:t>
      </w:r>
      <w:r w:rsidRPr="000E217D">
        <w:rPr>
          <w:rStyle w:val="StyleUnderline"/>
          <w:rFonts w:asciiTheme="minorHAnsi" w:hAnsiTheme="minorHAnsi" w:cstheme="minorHAnsi"/>
          <w:highlight w:val="green"/>
        </w:rPr>
        <w:t>described the</w:t>
      </w:r>
      <w:r w:rsidRPr="000E217D">
        <w:rPr>
          <w:rStyle w:val="StyleUnderline"/>
          <w:rFonts w:asciiTheme="minorHAnsi" w:hAnsiTheme="minorHAnsi" w:cstheme="minorHAnsi"/>
        </w:rPr>
        <w:t xml:space="preserve"> </w:t>
      </w:r>
      <w:r w:rsidRPr="000E217D">
        <w:rPr>
          <w:rFonts w:asciiTheme="minorHAnsi" w:hAnsiTheme="minorHAnsi" w:cstheme="minorHAnsi"/>
        </w:rPr>
        <w:t xml:space="preserve">concerns of senior space officials about the </w:t>
      </w:r>
      <w:r w:rsidRPr="000E217D">
        <w:rPr>
          <w:rStyle w:val="StyleUnderline"/>
          <w:rFonts w:asciiTheme="minorHAnsi" w:hAnsiTheme="minorHAnsi" w:cstheme="minorHAnsi"/>
          <w:highlight w:val="green"/>
        </w:rPr>
        <w:t>threat from “</w:t>
      </w:r>
      <w:r w:rsidRPr="000E217D">
        <w:rPr>
          <w:rStyle w:val="Emphasis"/>
          <w:rFonts w:asciiTheme="minorHAnsi" w:hAnsiTheme="minorHAnsi" w:cstheme="minorHAnsi"/>
          <w:highlight w:val="green"/>
        </w:rPr>
        <w:t>kamikaze and kidnapper satellites</w:t>
      </w:r>
      <w:r w:rsidRPr="000E217D">
        <w:rPr>
          <w:rStyle w:val="StyleUnderline"/>
          <w:rFonts w:asciiTheme="minorHAnsi" w:hAnsiTheme="minorHAnsi" w:cstheme="minorHAnsi"/>
        </w:rPr>
        <w:t xml:space="preserve"> launched by Russia and China.”</w:t>
      </w:r>
      <w:r w:rsidRPr="000E217D">
        <w:rPr>
          <w:rFonts w:asciiTheme="minorHAnsi" w:hAnsiTheme="minorHAnsi" w:cstheme="minorHAnsi"/>
        </w:rPr>
        <w:t>11</w:t>
      </w:r>
    </w:p>
    <w:p w14:paraId="7ECDA67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Geosynchronous satellites have long been considered safe from attacks</w:t>
      </w:r>
      <w:r w:rsidRPr="000E217D">
        <w:rPr>
          <w:rFonts w:asciiTheme="minorHAnsi" w:hAnsiTheme="minorHAnsi" w:cstheme="minorHAnsi"/>
        </w:rPr>
        <w:t xml:space="preserve">, especially simultaneous attacks, </w:t>
      </w:r>
      <w:r w:rsidRPr="000E217D">
        <w:rPr>
          <w:rStyle w:val="StyleUnderline"/>
          <w:rFonts w:asciiTheme="minorHAnsi" w:hAnsiTheme="minorHAnsi" w:cstheme="minorHAnsi"/>
        </w:rPr>
        <w:t>since direct-ascent ASAT</w:t>
      </w:r>
      <w:r w:rsidRPr="000E217D">
        <w:rPr>
          <w:rFonts w:asciiTheme="minorHAnsi" w:hAnsiTheme="minorHAnsi" w:cstheme="minorHAnsi"/>
        </w:rPr>
        <w:t xml:space="preserve"> ballistic </w:t>
      </w:r>
      <w:r w:rsidRPr="000E217D">
        <w:rPr>
          <w:rStyle w:val="StyleUnderline"/>
          <w:rFonts w:asciiTheme="minorHAnsi" w:hAnsiTheme="minorHAnsi" w:cstheme="minorHAnsi"/>
        </w:rPr>
        <w:t>missiles would typically take</w:t>
      </w:r>
      <w:r w:rsidRPr="000E217D">
        <w:rPr>
          <w:rFonts w:asciiTheme="minorHAnsi" w:hAnsiTheme="minorHAnsi" w:cstheme="minorHAnsi"/>
        </w:rPr>
        <w:t xml:space="preserve"> about </w:t>
      </w:r>
      <w:r w:rsidRPr="000E217D">
        <w:rPr>
          <w:rStyle w:val="StyleUnderline"/>
          <w:rFonts w:asciiTheme="minorHAnsi" w:hAnsiTheme="minorHAnsi" w:cstheme="minorHAnsi"/>
        </w:rPr>
        <w:t>four hours</w:t>
      </w:r>
      <w:r w:rsidRPr="000E217D">
        <w:rPr>
          <w:rFonts w:asciiTheme="minorHAnsi" w:hAnsiTheme="minorHAnsi" w:cstheme="minorHAnsi"/>
        </w:rPr>
        <w:t xml:space="preserve"> to reach geosynchronous satellites.12 However, these satellites could soon be under serious threat. Setting up the space stalkers to be co-orbital with, and </w:t>
      </w:r>
      <w:proofErr w:type="gramStart"/>
      <w:r w:rsidRPr="000E217D">
        <w:rPr>
          <w:rFonts w:asciiTheme="minorHAnsi" w:hAnsiTheme="minorHAnsi" w:cstheme="minorHAnsi"/>
        </w:rPr>
        <w:t>in close proximity to</w:t>
      </w:r>
      <w:proofErr w:type="gramEnd"/>
      <w:r w:rsidRPr="000E217D">
        <w:rPr>
          <w:rFonts w:asciiTheme="minorHAnsi" w:hAnsiTheme="minorHAnsi" w:cstheme="minorHAnsi"/>
        </w:rPr>
        <w:t xml:space="preserve">, their prey is the easiest way to coordinate simultaneous attacks. </w:t>
      </w:r>
      <w:r w:rsidRPr="000E217D">
        <w:rPr>
          <w:rStyle w:val="StyleUnderline"/>
          <w:rFonts w:asciiTheme="minorHAnsi" w:hAnsiTheme="minorHAnsi" w:cstheme="minorHAnsi"/>
        </w:rPr>
        <w:t>If China could place</w:t>
      </w:r>
      <w:r w:rsidRPr="000E217D">
        <w:rPr>
          <w:rFonts w:asciiTheme="minorHAnsi" w:hAnsiTheme="minorHAnsi" w:cstheme="minorHAnsi"/>
        </w:rPr>
        <w:t xml:space="preserve"> these highly </w:t>
      </w:r>
      <w:r w:rsidRPr="000E217D">
        <w:rPr>
          <w:rStyle w:val="StyleUnderline"/>
          <w:rFonts w:asciiTheme="minorHAnsi" w:hAnsiTheme="minorHAnsi" w:cstheme="minorHAnsi"/>
        </w:rPr>
        <w:t xml:space="preserve">maneuverable </w:t>
      </w:r>
      <w:r w:rsidRPr="000E217D">
        <w:rPr>
          <w:rFonts w:asciiTheme="minorHAnsi" w:hAnsiTheme="minorHAnsi" w:cstheme="minorHAnsi"/>
        </w:rPr>
        <w:t>space</w:t>
      </w:r>
      <w:r w:rsidRPr="000E217D">
        <w:rPr>
          <w:rStyle w:val="StyleUnderline"/>
          <w:rFonts w:asciiTheme="minorHAnsi" w:hAnsiTheme="minorHAnsi" w:cstheme="minorHAnsi"/>
        </w:rPr>
        <w:t xml:space="preserve"> stalkers</w:t>
      </w:r>
      <w:r w:rsidRPr="000E217D">
        <w:rPr>
          <w:rFonts w:asciiTheme="minorHAnsi" w:hAnsiTheme="minorHAnsi" w:cstheme="minorHAnsi"/>
        </w:rPr>
        <w:t xml:space="preserve"> </w:t>
      </w:r>
      <w:proofErr w:type="gramStart"/>
      <w:r w:rsidRPr="000E217D">
        <w:rPr>
          <w:rStyle w:val="StyleUnderline"/>
          <w:rFonts w:asciiTheme="minorHAnsi" w:hAnsiTheme="minorHAnsi" w:cstheme="minorHAnsi"/>
        </w:rPr>
        <w:t>in close proximity to</w:t>
      </w:r>
      <w:proofErr w:type="gramEnd"/>
      <w:r w:rsidRPr="000E217D">
        <w:rPr>
          <w:rStyle w:val="StyleUnderline"/>
          <w:rFonts w:asciiTheme="minorHAnsi" w:hAnsiTheme="minorHAnsi" w:cstheme="minorHAnsi"/>
        </w:rPr>
        <w:t xml:space="preserve"> multiple US critical satellites</w:t>
      </w:r>
      <w:r w:rsidRPr="000E217D">
        <w:rPr>
          <w:rFonts w:asciiTheme="minorHAnsi" w:hAnsiTheme="minorHAnsi" w:cstheme="minorHAnsi"/>
        </w:rPr>
        <w:t xml:space="preserve">, </w:t>
      </w:r>
      <w:r w:rsidRPr="000E217D">
        <w:rPr>
          <w:rStyle w:val="Emphasis"/>
          <w:rFonts w:asciiTheme="minorHAnsi" w:hAnsiTheme="minorHAnsi" w:cstheme="minorHAnsi"/>
        </w:rPr>
        <w:t>simultaneous attacks would be possible</w:t>
      </w:r>
      <w:r w:rsidRPr="000E217D">
        <w:rPr>
          <w:rFonts w:asciiTheme="minorHAnsi" w:hAnsiTheme="minorHAnsi" w:cstheme="minorHAnsi"/>
        </w:rPr>
        <w:t xml:space="preserve"> </w:t>
      </w:r>
      <w:r w:rsidRPr="000E217D">
        <w:rPr>
          <w:rStyle w:val="StyleUnderline"/>
          <w:rFonts w:asciiTheme="minorHAnsi" w:hAnsiTheme="minorHAnsi" w:cstheme="minorHAnsi"/>
        </w:rPr>
        <w:t>with little advance warning</w:t>
      </w:r>
      <w:r w:rsidRPr="000E217D">
        <w:rPr>
          <w:rFonts w:asciiTheme="minorHAnsi" w:hAnsiTheme="minorHAnsi" w:cstheme="minorHAnsi"/>
        </w:rPr>
        <w:t>, leaving the United States inadequate time to save the targeted satellites.</w:t>
      </w:r>
    </w:p>
    <w:p w14:paraId="3278C55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w:t>
      </w:r>
      <w:r w:rsidRPr="000E217D">
        <w:rPr>
          <w:rStyle w:val="Emphasis"/>
          <w:rFonts w:asciiTheme="minorHAnsi" w:hAnsiTheme="minorHAnsi" w:cstheme="minorHAnsi"/>
          <w:highlight w:val="green"/>
        </w:rPr>
        <w:t xml:space="preserve">space-stalking threat is unique </w:t>
      </w:r>
      <w:r w:rsidRPr="000E217D">
        <w:rPr>
          <w:rStyle w:val="StyleUnderline"/>
          <w:rFonts w:asciiTheme="minorHAnsi" w:hAnsiTheme="minorHAnsi" w:cstheme="minorHAnsi"/>
        </w:rPr>
        <w:t>and cannot be mitigated by focusing on and responding to traditional satellite threats</w:t>
      </w:r>
      <w:r w:rsidRPr="000E217D">
        <w:rPr>
          <w:rFonts w:asciiTheme="minorHAnsi" w:hAnsiTheme="minorHAnsi" w:cstheme="minorHAnsi"/>
        </w:rPr>
        <w:t xml:space="preserve">. </w:t>
      </w:r>
      <w:r w:rsidRPr="000E217D">
        <w:rPr>
          <w:rStyle w:val="Emphasis"/>
          <w:rFonts w:asciiTheme="minorHAnsi" w:hAnsiTheme="minorHAnsi" w:cstheme="minorHAnsi"/>
          <w:highlight w:val="green"/>
        </w:rPr>
        <w:t>Even if the</w:t>
      </w:r>
      <w:r w:rsidRPr="000E217D">
        <w:rPr>
          <w:rStyle w:val="Emphasis"/>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Emphasis"/>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Emphasis"/>
          <w:rFonts w:asciiTheme="minorHAnsi" w:hAnsiTheme="minorHAnsi" w:cstheme="minorHAnsi"/>
        </w:rPr>
        <w:t xml:space="preserve">tates </w:t>
      </w:r>
      <w:r w:rsidRPr="000E217D">
        <w:rPr>
          <w:rStyle w:val="Emphasis"/>
          <w:rFonts w:asciiTheme="minorHAnsi" w:hAnsiTheme="minorHAnsi" w:cstheme="minorHAnsi"/>
          <w:highlight w:val="green"/>
        </w:rPr>
        <w:t>could perfectly deter and defend against all</w:t>
      </w:r>
      <w:r w:rsidRPr="000E217D">
        <w:rPr>
          <w:rStyle w:val="Emphasis"/>
          <w:rFonts w:asciiTheme="minorHAnsi" w:hAnsiTheme="minorHAnsi" w:cstheme="minorHAnsi"/>
        </w:rPr>
        <w:t xml:space="preserve"> the </w:t>
      </w:r>
      <w:r w:rsidRPr="000E217D">
        <w:rPr>
          <w:rStyle w:val="Emphasis"/>
          <w:rFonts w:asciiTheme="minorHAnsi" w:hAnsiTheme="minorHAnsi" w:cstheme="minorHAnsi"/>
          <w:highlight w:val="green"/>
        </w:rPr>
        <w:t xml:space="preserve">traditional ASAT </w:t>
      </w:r>
      <w:r w:rsidRPr="000E217D">
        <w:rPr>
          <w:rStyle w:val="Emphasis"/>
          <w:rFonts w:asciiTheme="minorHAnsi" w:hAnsiTheme="minorHAnsi" w:cstheme="minorHAnsi"/>
        </w:rPr>
        <w:t>threat</w:t>
      </w:r>
      <w:r w:rsidRPr="000E217D">
        <w:rPr>
          <w:rStyle w:val="Emphasis"/>
          <w:rFonts w:asciiTheme="minorHAnsi" w:hAnsiTheme="minorHAnsi" w:cstheme="minorHAnsi"/>
          <w:highlight w:val="green"/>
        </w:rPr>
        <w:t>s and</w:t>
      </w:r>
      <w:r w:rsidRPr="000E217D">
        <w:rPr>
          <w:rFonts w:asciiTheme="minorHAnsi" w:hAnsiTheme="minorHAnsi" w:cstheme="minorHAnsi"/>
        </w:rPr>
        <w:t xml:space="preserve"> the newer </w:t>
      </w:r>
      <w:proofErr w:type="spellStart"/>
      <w:r w:rsidRPr="000E217D">
        <w:rPr>
          <w:rStyle w:val="Emphasis"/>
          <w:rFonts w:asciiTheme="minorHAnsi" w:hAnsiTheme="minorHAnsi" w:cstheme="minorHAnsi"/>
          <w:highlight w:val="green"/>
        </w:rPr>
        <w:t>cyber attacks</w:t>
      </w:r>
      <w:proofErr w:type="spellEnd"/>
      <w:r w:rsidRPr="000E217D">
        <w:rPr>
          <w:rStyle w:val="Emphasis"/>
          <w:rFonts w:asciiTheme="minorHAnsi" w:hAnsiTheme="minorHAnsi" w:cstheme="minorHAnsi"/>
        </w:rPr>
        <w:t>,</w:t>
      </w:r>
      <w:r w:rsidRPr="000E217D">
        <w:rPr>
          <w:rFonts w:asciiTheme="minorHAnsi" w:hAnsiTheme="minorHAnsi" w:cstheme="minorHAnsi"/>
        </w:rPr>
        <w:t xml:space="preserve"> </w:t>
      </w:r>
      <w:r w:rsidRPr="000E217D">
        <w:rPr>
          <w:rStyle w:val="Emphasis"/>
          <w:rFonts w:asciiTheme="minorHAnsi" w:hAnsiTheme="minorHAnsi" w:cstheme="minorHAnsi"/>
          <w:highlight w:val="green"/>
        </w:rPr>
        <w:t xml:space="preserve">adversaries could </w:t>
      </w:r>
      <w:r w:rsidRPr="000E217D">
        <w:rPr>
          <w:rStyle w:val="Emphasis"/>
          <w:rFonts w:asciiTheme="minorHAnsi" w:hAnsiTheme="minorHAnsi" w:cstheme="minorHAnsi"/>
        </w:rPr>
        <w:t xml:space="preserve">still </w:t>
      </w:r>
      <w:r w:rsidRPr="000E217D">
        <w:rPr>
          <w:rStyle w:val="Emphasis"/>
          <w:rFonts w:asciiTheme="minorHAnsi" w:hAnsiTheme="minorHAnsi" w:cstheme="minorHAnsi"/>
          <w:highlight w:val="green"/>
        </w:rPr>
        <w:t xml:space="preserve">use </w:t>
      </w:r>
      <w:r w:rsidRPr="000E217D">
        <w:rPr>
          <w:rStyle w:val="Emphasis"/>
          <w:rFonts w:asciiTheme="minorHAnsi" w:hAnsiTheme="minorHAnsi" w:cstheme="minorHAnsi"/>
        </w:rPr>
        <w:t xml:space="preserve">multiple </w:t>
      </w:r>
      <w:r w:rsidRPr="000E217D">
        <w:rPr>
          <w:rStyle w:val="Emphasis"/>
          <w:rFonts w:asciiTheme="minorHAnsi" w:hAnsiTheme="minorHAnsi" w:cstheme="minorHAnsi"/>
          <w:highlight w:val="green"/>
        </w:rPr>
        <w:t>stalkers to mount a devastating first strike</w:t>
      </w:r>
      <w:r w:rsidRPr="000E217D">
        <w:rPr>
          <w:rStyle w:val="Emphasis"/>
          <w:rFonts w:asciiTheme="minorHAnsi" w:hAnsiTheme="minorHAnsi" w:cstheme="minorHAnsi"/>
        </w:rPr>
        <w:t xml:space="preserve"> </w:t>
      </w:r>
      <w:r w:rsidRPr="000E217D">
        <w:rPr>
          <w:rFonts w:asciiTheme="minorHAnsi" w:hAnsiTheme="minorHAnsi" w:cstheme="minorHAnsi"/>
        </w:rPr>
        <w:t xml:space="preserve">against critical US satellites. Thus, </w:t>
      </w:r>
      <w:r w:rsidRPr="000E217D">
        <w:rPr>
          <w:rStyle w:val="Emphasis"/>
          <w:rFonts w:asciiTheme="minorHAnsi" w:hAnsiTheme="minorHAnsi" w:cstheme="minorHAnsi"/>
        </w:rPr>
        <w:t>the United States must specifically deal with</w:t>
      </w:r>
      <w:r w:rsidRPr="000E217D">
        <w:rPr>
          <w:rFonts w:asciiTheme="minorHAnsi" w:hAnsiTheme="minorHAnsi" w:cstheme="minorHAnsi"/>
        </w:rPr>
        <w:t xml:space="preserve"> </w:t>
      </w:r>
      <w:r w:rsidRPr="000E217D">
        <w:rPr>
          <w:rStyle w:val="Emphasis"/>
          <w:rFonts w:asciiTheme="minorHAnsi" w:hAnsiTheme="minorHAnsi" w:cstheme="minorHAnsi"/>
        </w:rPr>
        <w:t>the</w:t>
      </w:r>
      <w:r w:rsidRPr="000E217D">
        <w:rPr>
          <w:rFonts w:asciiTheme="minorHAnsi" w:hAnsiTheme="minorHAnsi" w:cstheme="minorHAnsi"/>
        </w:rPr>
        <w:t xml:space="preserve"> emerging </w:t>
      </w:r>
      <w:proofErr w:type="spellStart"/>
      <w:r w:rsidRPr="000E217D">
        <w:rPr>
          <w:rStyle w:val="Emphasis"/>
          <w:rFonts w:asciiTheme="minorHAnsi" w:hAnsiTheme="minorHAnsi" w:cstheme="minorHAnsi"/>
        </w:rPr>
        <w:t>spacestalker</w:t>
      </w:r>
      <w:proofErr w:type="spellEnd"/>
      <w:r w:rsidRPr="000E217D">
        <w:rPr>
          <w:rStyle w:val="Emphasis"/>
          <w:rFonts w:asciiTheme="minorHAnsi" w:hAnsiTheme="minorHAnsi" w:cstheme="minorHAnsi"/>
        </w:rPr>
        <w:t xml:space="preserve"> threat.</w:t>
      </w:r>
      <w:r w:rsidRPr="000E217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5E37F385"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E217D">
        <w:rPr>
          <w:rStyle w:val="StyleUnderline"/>
          <w:rFonts w:asciiTheme="minorHAnsi" w:hAnsiTheme="minorHAnsi" w:cstheme="minorHAnsi"/>
        </w:rPr>
        <w:t>the National Security Space Strategy must be updated to</w:t>
      </w:r>
      <w:r w:rsidRPr="000E217D">
        <w:rPr>
          <w:rFonts w:asciiTheme="minorHAnsi" w:hAnsiTheme="minorHAnsi" w:cstheme="minorHAnsi"/>
        </w:rPr>
        <w:t xml:space="preserve"> include a strategy to </w:t>
      </w:r>
      <w:r w:rsidRPr="000E217D">
        <w:rPr>
          <w:rStyle w:val="StyleUnderline"/>
          <w:rFonts w:asciiTheme="minorHAnsi" w:hAnsiTheme="minorHAnsi" w:cstheme="minorHAnsi"/>
        </w:rPr>
        <w:t>defend against and to deter space stalkers</w:t>
      </w:r>
      <w:r w:rsidRPr="000E217D">
        <w:rPr>
          <w:rFonts w:asciiTheme="minorHAnsi" w:hAnsiTheme="minorHAnsi" w:cstheme="minorHAnsi"/>
        </w:rPr>
        <w:t xml:space="preserve">, </w:t>
      </w:r>
      <w:r w:rsidRPr="000E217D">
        <w:rPr>
          <w:rStyle w:val="StyleUnderline"/>
          <w:rFonts w:asciiTheme="minorHAnsi" w:hAnsiTheme="minorHAnsi" w:cstheme="minorHAnsi"/>
        </w:rPr>
        <w:t>including justified preemption</w:t>
      </w:r>
      <w:r w:rsidRPr="000E217D">
        <w:rPr>
          <w:rFonts w:asciiTheme="minorHAnsi" w:hAnsiTheme="minorHAnsi" w:cstheme="minorHAnsi"/>
        </w:rPr>
        <w:t xml:space="preserve"> as the last resort. Diplomacy alone with potential adversaries to lessen the space-stalking threat is important but not sufficient. Therefore, </w:t>
      </w:r>
      <w:r w:rsidRPr="000E217D">
        <w:rPr>
          <w:rStyle w:val="Emphasis"/>
          <w:rFonts w:asciiTheme="minorHAnsi" w:hAnsiTheme="minorHAnsi" w:cstheme="minorHAnsi"/>
        </w:rPr>
        <w:t>the new US strategy should include developing new international agreements on weapons in space</w:t>
      </w:r>
      <w:r w:rsidRPr="000E217D">
        <w:rPr>
          <w:rFonts w:asciiTheme="minorHAnsi" w:hAnsiTheme="minorHAnsi" w:cstheme="minorHAnsi"/>
        </w:rPr>
        <w:t xml:space="preserve"> and in particular space stalkers.</w:t>
      </w:r>
    </w:p>
    <w:p w14:paraId="23862FC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space-stalker threat does not come from China alone. </w:t>
      </w:r>
      <w:r w:rsidRPr="000E217D">
        <w:rPr>
          <w:rStyle w:val="Emphasis"/>
          <w:rFonts w:asciiTheme="minorHAnsi" w:hAnsiTheme="minorHAnsi" w:cstheme="minorHAnsi"/>
          <w:highlight w:val="green"/>
        </w:rPr>
        <w:t>Russia</w:t>
      </w:r>
      <w:r w:rsidRPr="000E217D">
        <w:rPr>
          <w:rStyle w:val="StyleUnderline"/>
          <w:rFonts w:asciiTheme="minorHAnsi" w:hAnsiTheme="minorHAnsi" w:cstheme="minorHAnsi"/>
        </w:rPr>
        <w:t xml:space="preserve"> has also been improving its close proximity operation capability, which is </w:t>
      </w:r>
      <w:proofErr w:type="gramStart"/>
      <w:r w:rsidRPr="000E217D">
        <w:rPr>
          <w:rStyle w:val="StyleUnderline"/>
          <w:rFonts w:asciiTheme="minorHAnsi" w:hAnsiTheme="minorHAnsi" w:cstheme="minorHAnsi"/>
        </w:rPr>
        <w:t>dual-use</w:t>
      </w:r>
      <w:proofErr w:type="gramEnd"/>
      <w:r w:rsidRPr="000E217D">
        <w:rPr>
          <w:rFonts w:asciiTheme="minorHAnsi" w:hAnsiTheme="minorHAnsi" w:cstheme="minorHAnsi"/>
        </w:rPr>
        <w:t xml:space="preserve"> for non-ASAT and ASAT purposes. Its potential </w:t>
      </w:r>
      <w:r w:rsidRPr="000E217D">
        <w:rPr>
          <w:rStyle w:val="Emphasis"/>
          <w:rFonts w:asciiTheme="minorHAnsi" w:hAnsiTheme="minorHAnsi" w:cstheme="minorHAnsi"/>
          <w:highlight w:val="green"/>
        </w:rPr>
        <w:t>space-stalking capability would be more advanced</w:t>
      </w:r>
      <w:r w:rsidRPr="000E217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6DE2AAF2" w14:textId="77777777" w:rsidR="00D51310" w:rsidRPr="000E217D" w:rsidRDefault="00D51310" w:rsidP="00D51310">
      <w:pPr>
        <w:rPr>
          <w:rFonts w:asciiTheme="minorHAnsi" w:hAnsiTheme="minorHAnsi" w:cstheme="minorHAnsi"/>
        </w:rPr>
      </w:pPr>
    </w:p>
    <w:p w14:paraId="2E8D0D57" w14:textId="3A064195" w:rsidR="00D51310" w:rsidRDefault="00D51310" w:rsidP="00D51310">
      <w:pPr>
        <w:pStyle w:val="Heading3"/>
      </w:pPr>
      <w:r>
        <w:lastRenderedPageBreak/>
        <w:t>FW</w:t>
      </w:r>
    </w:p>
    <w:p w14:paraId="593778AA" w14:textId="77777777" w:rsidR="00543266" w:rsidRDefault="00543266" w:rsidP="00543266">
      <w:pPr>
        <w:pStyle w:val="Heading4"/>
      </w:pPr>
      <w:r>
        <w:t>The standard is maximizing expected well-being: to clarify, hedonistic act util</w:t>
      </w:r>
    </w:p>
    <w:p w14:paraId="401CF856" w14:textId="77777777" w:rsidR="00543266" w:rsidRPr="00A3034A" w:rsidRDefault="00543266" w:rsidP="00543266">
      <w:pPr>
        <w:pStyle w:val="Heading4"/>
        <w:rPr>
          <w:bCs w:val="0"/>
          <w:u w:val="single"/>
        </w:rPr>
      </w:pPr>
      <w:r>
        <w:t>1]</w:t>
      </w:r>
      <w:r w:rsidRPr="004A1A85">
        <w:rPr>
          <w:rFonts w:cs="Calibri"/>
          <w:color w:val="000000" w:themeColor="text1"/>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326FC845" w14:textId="77777777" w:rsidR="00543266" w:rsidRPr="00192D33" w:rsidRDefault="00543266" w:rsidP="00543266">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562CE6B"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A95A00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92A3A57"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0CDBC0"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C56F47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EEC8CE3"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3E5A16E" w14:textId="77777777" w:rsidR="00543266" w:rsidRPr="00A3034A" w:rsidRDefault="00543266" w:rsidP="0054326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B6EBEF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w:t>
      </w:r>
      <w:r w:rsidRPr="00A3034A">
        <w:rPr>
          <w:rFonts w:asciiTheme="minorHAnsi" w:hAnsiTheme="minorHAnsi" w:cstheme="minorHAnsi"/>
          <w:sz w:val="16"/>
        </w:rPr>
        <w:lastRenderedPageBreak/>
        <w:t xml:space="preserve">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A0166A"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288CBC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4FF7BD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83FF246"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83E6695"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CF24569"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55D9A79"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2FBD8D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2B9A0FE"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6620CA9" w14:textId="77777777" w:rsidR="00543266" w:rsidRPr="00A3034A" w:rsidRDefault="00543266" w:rsidP="00543266">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w:t>
      </w:r>
      <w:r w:rsidRPr="00A3034A">
        <w:rPr>
          <w:rFonts w:asciiTheme="minorHAnsi" w:hAnsiTheme="minorHAnsi" w:cstheme="minorHAnsi"/>
          <w:sz w:val="16"/>
        </w:rPr>
        <w:lastRenderedPageBreak/>
        <w:t xml:space="preserve">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A8C87C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C42F6ED"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07BD10"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1DA57D6" w14:textId="77777777" w:rsidR="00686451" w:rsidRDefault="00543266" w:rsidP="0054326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w:t>
      </w:r>
    </w:p>
    <w:p w14:paraId="7766F81F" w14:textId="77777777" w:rsidR="00686451" w:rsidRDefault="00686451" w:rsidP="00543266">
      <w:pPr>
        <w:rPr>
          <w:rFonts w:asciiTheme="minorHAnsi" w:hAnsiTheme="minorHAnsi" w:cstheme="minorHAnsi"/>
          <w:sz w:val="16"/>
        </w:rPr>
      </w:pPr>
    </w:p>
    <w:p w14:paraId="63ECD5EB" w14:textId="7068969D"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0FD780AD" w14:textId="77777777" w:rsidR="00543266" w:rsidRDefault="00543266" w:rsidP="0054326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This may explain </w:t>
      </w:r>
      <w:r w:rsidRPr="00A3034A">
        <w:rPr>
          <w:rFonts w:asciiTheme="minorHAnsi" w:hAnsiTheme="minorHAnsi" w:cstheme="minorHAnsi"/>
          <w:u w:val="single"/>
        </w:rPr>
        <w:lastRenderedPageBreak/>
        <w:t>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701A54" w14:textId="77777777" w:rsidR="00543266" w:rsidRPr="00D03B18" w:rsidRDefault="00543266" w:rsidP="00543266">
      <w:pPr>
        <w:pStyle w:val="Heading4"/>
      </w:pPr>
      <w:r>
        <w:rPr>
          <w:rFonts w:cs="Calibri"/>
          <w:color w:val="000000" w:themeColor="text1"/>
        </w:rPr>
        <w:t xml:space="preserve">2] </w:t>
      </w:r>
      <w:r>
        <w:t xml:space="preserve">Extinction outweighs </w:t>
      </w:r>
    </w:p>
    <w:p w14:paraId="3CAEEC2C" w14:textId="77777777" w:rsidR="00543266" w:rsidRPr="00F5022F" w:rsidRDefault="00543266" w:rsidP="00543266">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A507284" w14:textId="77777777" w:rsidR="001E29F7" w:rsidRDefault="00543266" w:rsidP="00543266">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w:t>
      </w:r>
      <w:r w:rsidRPr="00307CEF">
        <w:rPr>
          <w:sz w:val="16"/>
        </w:rPr>
        <w:lastRenderedPageBreak/>
        <w:t xml:space="preserve">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w:t>
      </w:r>
    </w:p>
    <w:p w14:paraId="4C80D6FD" w14:textId="13673CA7" w:rsidR="001E29F7" w:rsidRDefault="001E29F7" w:rsidP="00543266">
      <w:pPr>
        <w:rPr>
          <w:sz w:val="16"/>
        </w:rPr>
      </w:pPr>
    </w:p>
    <w:p w14:paraId="7A8E8145" w14:textId="77777777" w:rsidR="00FE05B5" w:rsidRDefault="00FE05B5" w:rsidP="00543266">
      <w:pPr>
        <w:rPr>
          <w:sz w:val="16"/>
        </w:rPr>
      </w:pPr>
    </w:p>
    <w:p w14:paraId="1DA71DCB" w14:textId="7B462185" w:rsidR="00543266" w:rsidRPr="00307CEF" w:rsidRDefault="00543266" w:rsidP="00543266">
      <w:pPr>
        <w:rPr>
          <w:sz w:val="16"/>
        </w:rPr>
      </w:pPr>
      <w:r w:rsidRPr="00307CEF">
        <w:rPr>
          <w:sz w:val="16"/>
        </w:rPr>
        <w:t xml:space="preserve">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w:t>
      </w:r>
      <w:r w:rsidRPr="00307CEF">
        <w:rPr>
          <w:sz w:val="16"/>
        </w:rPr>
        <w:lastRenderedPageBreak/>
        <w:t xml:space="preserve">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7AAC93FE" w14:textId="4B171257" w:rsidR="00543266" w:rsidRPr="007D285B" w:rsidRDefault="00543266" w:rsidP="007D285B">
      <w:pPr>
        <w:pStyle w:val="Heading4"/>
      </w:pPr>
      <w:r w:rsidRPr="007D285B">
        <w:t>3] Policy education is key to portable advocacy</w:t>
      </w:r>
    </w:p>
    <w:p w14:paraId="49B66771" w14:textId="77777777" w:rsidR="00543266" w:rsidRPr="00CC02A1" w:rsidRDefault="00543266" w:rsidP="00543266">
      <w:pPr>
        <w:pStyle w:val="Body"/>
        <w:widowControl w:val="0"/>
        <w:suppressAutoHyphens/>
        <w:rPr>
          <w:rFonts w:ascii="Calibri" w:eastAsia="Arial" w:hAnsi="Calibri" w:cstheme="minorHAnsi"/>
          <w:b/>
          <w:bCs/>
          <w:color w:val="000000" w:themeColor="text1"/>
          <w:sz w:val="12"/>
          <w:szCs w:val="12"/>
        </w:rPr>
      </w:pPr>
      <w:r w:rsidRPr="00CC02A1">
        <w:rPr>
          <w:rStyle w:val="Style13ptBold"/>
          <w:rFonts w:cstheme="minorHAnsi"/>
          <w:color w:val="000000" w:themeColor="text1"/>
        </w:rPr>
        <w:t>Nixon 2K</w:t>
      </w:r>
      <w:r w:rsidRPr="00CC02A1">
        <w:rPr>
          <w:rFonts w:ascii="Calibri" w:hAnsi="Calibri" w:cstheme="minorHAnsi"/>
          <w:b/>
          <w:color w:val="000000" w:themeColor="text1"/>
          <w:sz w:val="28"/>
          <w:szCs w:val="26"/>
        </w:rPr>
        <w:t xml:space="preserve"> </w:t>
      </w:r>
      <w:r w:rsidRPr="00CC02A1">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CC02A1">
        <w:rPr>
          <w:rFonts w:ascii="Calibri" w:hAnsi="Calibri" w:cstheme="minorHAnsi"/>
          <w:color w:val="000000" w:themeColor="text1"/>
          <w:sz w:val="16"/>
          <w:szCs w:val="16"/>
          <w:lang w:val="fr-FR"/>
        </w:rPr>
        <w:t>Colorlines</w:t>
      </w:r>
      <w:proofErr w:type="spellEnd"/>
      <w:r w:rsidRPr="00CC02A1">
        <w:rPr>
          <w:rFonts w:ascii="Calibri" w:hAnsi="Calibri" w:cstheme="minorHAnsi"/>
          <w:color w:val="000000" w:themeColor="text1"/>
          <w:sz w:val="16"/>
          <w:szCs w:val="16"/>
          <w:lang w:val="fr-FR"/>
        </w:rPr>
        <w:t xml:space="preserve"> 3.2</w:t>
      </w:r>
      <w:r w:rsidRPr="00CC02A1">
        <w:rPr>
          <w:rFonts w:ascii="Calibri" w:hAnsi="Calibri" w:cstheme="minorHAnsi"/>
          <w:color w:val="000000" w:themeColor="text1"/>
          <w:sz w:val="16"/>
          <w:szCs w:val="16"/>
        </w:rPr>
        <w:t xml:space="preserve">, 2000. </w:t>
      </w:r>
    </w:p>
    <w:p w14:paraId="75AB30BD" w14:textId="77777777" w:rsidR="00543266" w:rsidRPr="00CC02A1" w:rsidRDefault="00543266" w:rsidP="00543266">
      <w:pPr>
        <w:pStyle w:val="Body"/>
        <w:widowControl w:val="0"/>
        <w:suppressAutoHyphens/>
        <w:rPr>
          <w:rFonts w:ascii="Calibri" w:hAnsi="Calibri" w:cstheme="minorHAnsi"/>
          <w:color w:val="000000" w:themeColor="text1"/>
          <w:sz w:val="18"/>
          <w:szCs w:val="16"/>
        </w:rPr>
      </w:pPr>
    </w:p>
    <w:p w14:paraId="4379C8EF" w14:textId="77777777" w:rsidR="00543266" w:rsidRDefault="00543266" w:rsidP="00543266">
      <w:pPr>
        <w:pStyle w:val="Body"/>
        <w:widowControl w:val="0"/>
        <w:suppressAutoHyphens/>
        <w:rPr>
          <w:rFonts w:ascii="Calibri" w:hAnsi="Calibri" w:cstheme="minorHAnsi"/>
          <w:color w:val="000000" w:themeColor="text1"/>
          <w:sz w:val="12"/>
          <w:szCs w:val="12"/>
        </w:rPr>
      </w:pPr>
      <w:r w:rsidRPr="00CC02A1">
        <w:rPr>
          <w:rFonts w:ascii="Calibri" w:hAnsi="Calibri" w:cstheme="minorHAnsi"/>
          <w:color w:val="000000" w:themeColor="text1"/>
          <w:sz w:val="12"/>
          <w:szCs w:val="12"/>
        </w:rPr>
        <w:t>Getting It in Writing Much of the work of framing what we stand for takes place in the shaping of demands.</w:t>
      </w:r>
      <w:r w:rsidRPr="00CC02A1">
        <w:rPr>
          <w:rFonts w:ascii="Calibri" w:hAnsi="Calibri" w:cstheme="minorHAnsi"/>
          <w:color w:val="000000" w:themeColor="text1"/>
          <w:sz w:val="18"/>
        </w:rPr>
        <w:t xml:space="preserve"> </w:t>
      </w:r>
      <w:r w:rsidRPr="00994553">
        <w:rPr>
          <w:rStyle w:val="Emphasis"/>
          <w:color w:val="000000" w:themeColor="text1"/>
          <w:highlight w:val="green"/>
        </w:rPr>
        <w:t xml:space="preserve">By getting into </w:t>
      </w:r>
      <w:r w:rsidRPr="00CC02A1">
        <w:rPr>
          <w:rFonts w:ascii="Calibri" w:hAnsi="Calibri"/>
          <w:color w:val="000000" w:themeColor="text1"/>
          <w:sz w:val="12"/>
          <w:szCs w:val="12"/>
        </w:rPr>
        <w:t xml:space="preserve">the </w:t>
      </w:r>
      <w:r w:rsidRPr="00994553">
        <w:rPr>
          <w:rStyle w:val="Emphasis"/>
          <w:color w:val="000000" w:themeColor="text1"/>
          <w:highlight w:val="green"/>
        </w:rPr>
        <w:t xml:space="preserve">policy </w:t>
      </w:r>
      <w:r w:rsidRPr="00CC02A1">
        <w:rPr>
          <w:rStyle w:val="Emphasis"/>
          <w:color w:val="000000" w:themeColor="text1"/>
          <w:sz w:val="12"/>
          <w:szCs w:val="12"/>
        </w:rPr>
        <w:t>arena</w:t>
      </w:r>
      <w:r w:rsidRPr="00CC02A1">
        <w:rPr>
          <w:rStyle w:val="Emphasis"/>
          <w:color w:val="000000" w:themeColor="text1"/>
        </w:rPr>
        <w:t xml:space="preserve"> </w:t>
      </w:r>
      <w:r w:rsidRPr="00994553">
        <w:rPr>
          <w:rStyle w:val="Emphasis"/>
          <w:color w:val="000000" w:themeColor="text1"/>
          <w:highlight w:val="green"/>
        </w:rPr>
        <w:t>in a proactive manner</w:t>
      </w:r>
      <w:r w:rsidRPr="00CC02A1">
        <w:rPr>
          <w:rFonts w:ascii="Calibri" w:hAnsi="Calibri"/>
          <w:color w:val="000000" w:themeColor="text1"/>
          <w:sz w:val="12"/>
          <w:szCs w:val="12"/>
        </w:rPr>
        <w:t>,</w:t>
      </w:r>
      <w:r w:rsidRPr="00CC02A1">
        <w:rPr>
          <w:rFonts w:ascii="Calibri" w:hAnsi="Calibri" w:cstheme="minorHAnsi"/>
          <w:color w:val="000000" w:themeColor="text1"/>
          <w:sz w:val="12"/>
          <w:szCs w:val="12"/>
        </w:rPr>
        <w:t xml:space="preserve"> we can take our demands to the next level.</w:t>
      </w:r>
      <w:r w:rsidRPr="00CC02A1">
        <w:rPr>
          <w:rFonts w:ascii="Calibri" w:hAnsi="Calibri" w:cstheme="minorHAnsi"/>
          <w:color w:val="000000" w:themeColor="text1"/>
        </w:rPr>
        <w:t xml:space="preserve"> </w:t>
      </w:r>
      <w:r w:rsidRPr="00994553">
        <w:rPr>
          <w:rStyle w:val="Emphasis"/>
          <w:color w:val="000000" w:themeColor="text1"/>
          <w:highlight w:val="green"/>
        </w:rPr>
        <w:t>Our demands can become law, with real consequences</w:t>
      </w:r>
      <w:r w:rsidRPr="00CC02A1">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994553">
        <w:rPr>
          <w:rStyle w:val="Emphasis"/>
          <w:color w:val="000000" w:themeColor="text1"/>
          <w:highlight w:val="green"/>
        </w:rPr>
        <w:t>, this work requires</w:t>
      </w:r>
      <w:r w:rsidRPr="00CC02A1">
        <w:rPr>
          <w:rFonts w:ascii="Calibri" w:hAnsi="Calibri" w:cstheme="minorHAnsi"/>
          <w:color w:val="000000" w:themeColor="text1"/>
          <w:sz w:val="18"/>
        </w:rPr>
        <w:t xml:space="preserve"> </w:t>
      </w:r>
      <w:r w:rsidRPr="00CC02A1">
        <w:rPr>
          <w:rFonts w:ascii="Calibri" w:hAnsi="Calibri" w:cstheme="minorHAnsi"/>
          <w:color w:val="000000" w:themeColor="text1"/>
          <w:sz w:val="12"/>
          <w:szCs w:val="12"/>
        </w:rPr>
        <w:t xml:space="preserve">a certain amount of </w:t>
      </w:r>
      <w:r w:rsidRPr="00CC02A1">
        <w:rPr>
          <w:rFonts w:ascii="Calibri" w:hAnsi="Calibri" w:cstheme="minorHAnsi"/>
          <w:bCs/>
          <w:color w:val="000000" w:themeColor="text1"/>
          <w:sz w:val="12"/>
          <w:szCs w:val="12"/>
        </w:rPr>
        <w:t>interaction with "the suits,"</w:t>
      </w:r>
      <w:r w:rsidRPr="00CC02A1">
        <w:rPr>
          <w:rFonts w:ascii="Calibri" w:hAnsi="Calibri" w:cstheme="minorHAnsi"/>
          <w:color w:val="000000" w:themeColor="text1"/>
          <w:sz w:val="12"/>
          <w:szCs w:val="12"/>
        </w:rPr>
        <w:t xml:space="preserve"> as well as </w:t>
      </w:r>
      <w:r w:rsidRPr="00994553">
        <w:rPr>
          <w:rStyle w:val="Emphasis"/>
          <w:color w:val="000000" w:themeColor="text1"/>
          <w:highlight w:val="green"/>
        </w:rPr>
        <w:t>struggles with</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Style w:val="Emphasis"/>
          <w:color w:val="000000" w:themeColor="text1"/>
        </w:rPr>
        <w:t xml:space="preserve"> </w:t>
      </w:r>
      <w:r w:rsidRPr="00994553">
        <w:rPr>
          <w:rStyle w:val="Emphasis"/>
          <w:color w:val="000000" w:themeColor="text1"/>
          <w:highlight w:val="green"/>
        </w:rPr>
        <w:t>bureaucracy,</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Fonts w:ascii="Calibri" w:hAnsi="Calibri" w:cstheme="minorHAnsi"/>
          <w:color w:val="000000" w:themeColor="text1"/>
        </w:rPr>
        <w:t xml:space="preserve"> </w:t>
      </w:r>
      <w:r w:rsidRPr="00994553">
        <w:rPr>
          <w:rStyle w:val="Emphasis"/>
          <w:color w:val="000000" w:themeColor="text1"/>
          <w:highlight w:val="green"/>
        </w:rPr>
        <w:t>technical language, and</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 all-too-common</w:t>
      </w:r>
      <w:r w:rsidRPr="00CC02A1">
        <w:rPr>
          <w:rFonts w:ascii="Calibri" w:hAnsi="Calibri" w:cstheme="minorHAnsi"/>
          <w:color w:val="000000" w:themeColor="text1"/>
        </w:rPr>
        <w:t xml:space="preserve"> </w:t>
      </w:r>
      <w:r w:rsidRPr="00994553">
        <w:rPr>
          <w:rStyle w:val="Emphasis"/>
          <w:color w:val="000000" w:themeColor="text1"/>
          <w:highlight w:val="green"/>
        </w:rPr>
        <w:t>resistance by decision makers</w:t>
      </w:r>
      <w:r w:rsidRPr="00CC02A1">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C02A1">
        <w:rPr>
          <w:rFonts w:ascii="Calibri" w:hAnsi="Calibri" w:cstheme="minorHAnsi"/>
          <w:color w:val="000000" w:themeColor="text1"/>
        </w:rPr>
        <w:t xml:space="preserve"> </w:t>
      </w:r>
      <w:r w:rsidRPr="00994553">
        <w:rPr>
          <w:rStyle w:val="Emphasis"/>
          <w:color w:val="000000" w:themeColor="text1"/>
          <w:highlight w:val="green"/>
        </w:rPr>
        <w:t>policy work</w:t>
      </w:r>
      <w:r w:rsidRPr="00CC02A1">
        <w:rPr>
          <w:rFonts w:ascii="Calibri" w:hAnsi="Calibri" w:cstheme="minorHAnsi"/>
          <w:color w:val="000000" w:themeColor="text1"/>
          <w:sz w:val="12"/>
          <w:szCs w:val="12"/>
        </w:rPr>
        <w:t xml:space="preserve"> is just one tool in our organizing arsenal, but it </w:t>
      </w:r>
      <w:r w:rsidRPr="00994553">
        <w:rPr>
          <w:rStyle w:val="Emphasis"/>
          <w:color w:val="000000" w:themeColor="text1"/>
          <w:highlight w:val="green"/>
        </w:rPr>
        <w:t>is a tool we</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simply </w:t>
      </w:r>
      <w:r w:rsidRPr="00994553">
        <w:rPr>
          <w:rStyle w:val="Emphasis"/>
          <w:color w:val="000000" w:themeColor="text1"/>
          <w:highlight w:val="green"/>
        </w:rPr>
        <w:t>can't</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afford to </w:t>
      </w:r>
      <w:r w:rsidRPr="00994553">
        <w:rPr>
          <w:rStyle w:val="Emphasis"/>
          <w:color w:val="000000" w:themeColor="text1"/>
          <w:highlight w:val="green"/>
        </w:rPr>
        <w:t>ignore</w:t>
      </w:r>
      <w:r w:rsidRPr="00CC02A1">
        <w:rPr>
          <w:rFonts w:ascii="Calibri" w:hAnsi="Calibri" w:cstheme="minorHAnsi"/>
          <w:color w:val="000000" w:themeColor="text1"/>
          <w:sz w:val="12"/>
          <w:szCs w:val="12"/>
        </w:rPr>
        <w:t xml:space="preserve">. Making policy work an integral part of organizing will require a certain amount of retrofitting. </w:t>
      </w:r>
      <w:r w:rsidRPr="00994553">
        <w:rPr>
          <w:rStyle w:val="Emphasis"/>
          <w:color w:val="000000" w:themeColor="text1"/>
          <w:highlight w:val="green"/>
        </w:rPr>
        <w:t>We</w:t>
      </w:r>
      <w:r w:rsidRPr="00CC02A1">
        <w:rPr>
          <w:rFonts w:ascii="Calibri" w:hAnsi="Calibri" w:cstheme="minorHAnsi"/>
          <w:color w:val="000000" w:themeColor="text1"/>
          <w:sz w:val="12"/>
          <w:szCs w:val="12"/>
        </w:rPr>
        <w:t xml:space="preserve"> will</w:t>
      </w:r>
      <w:r w:rsidRPr="00CC02A1">
        <w:rPr>
          <w:rFonts w:ascii="Calibri" w:hAnsi="Calibri" w:cstheme="minorHAnsi"/>
          <w:color w:val="000000" w:themeColor="text1"/>
        </w:rPr>
        <w:t xml:space="preserve"> </w:t>
      </w:r>
      <w:r w:rsidRPr="00994553">
        <w:rPr>
          <w:rStyle w:val="Emphasis"/>
          <w:color w:val="000000" w:themeColor="text1"/>
          <w:highlight w:val="green"/>
        </w:rPr>
        <w:t>need</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to develop the capacity </w:t>
      </w:r>
      <w:r w:rsidRPr="00994553">
        <w:rPr>
          <w:rStyle w:val="Emphasis"/>
          <w:color w:val="000000" w:themeColor="text1"/>
          <w:highlight w:val="green"/>
        </w:rPr>
        <w:t>to translate</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our</w:t>
      </w:r>
      <w:r w:rsidRPr="00CC02A1">
        <w:rPr>
          <w:rFonts w:ascii="Calibri" w:hAnsi="Calibri" w:cstheme="minorHAnsi"/>
          <w:color w:val="000000" w:themeColor="text1"/>
        </w:rPr>
        <w:t xml:space="preserve"> </w:t>
      </w:r>
      <w:r w:rsidRPr="00994553">
        <w:rPr>
          <w:rStyle w:val="Emphasis"/>
          <w:color w:val="000000" w:themeColor="text1"/>
          <w:highlight w:val="green"/>
        </w:rPr>
        <w:t>information</w:t>
      </w:r>
      <w:r w:rsidRPr="00CC02A1">
        <w:rPr>
          <w:rFonts w:ascii="Calibri" w:hAnsi="Calibri" w:cstheme="minorHAnsi"/>
          <w:color w:val="000000" w:themeColor="text1"/>
          <w:sz w:val="12"/>
          <w:szCs w:val="12"/>
        </w:rPr>
        <w:t xml:space="preserve">, data, stories that are designed </w:t>
      </w:r>
      <w:r w:rsidRPr="00994553">
        <w:rPr>
          <w:rStyle w:val="Emphasis"/>
          <w:color w:val="000000" w:themeColor="text1"/>
          <w:highlight w:val="green"/>
        </w:rPr>
        <w:t>to affect the public conversation [and]</w:t>
      </w:r>
      <w:r w:rsidRPr="00CC02A1">
        <w:rPr>
          <w:rFonts w:ascii="Calibri" w:hAnsi="Calibri"/>
          <w:color w:val="000000" w:themeColor="text1"/>
          <w:sz w:val="16"/>
          <w:szCs w:val="16"/>
        </w:rPr>
        <w:t>.</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Perhaps most important, we will need to move beyond fighting problems and on </w:t>
      </w:r>
      <w:r w:rsidRPr="00994553">
        <w:rPr>
          <w:rStyle w:val="Emphasis"/>
          <w:color w:val="000000" w:themeColor="text1"/>
          <w:highlight w:val="green"/>
        </w:rPr>
        <w:t>to framing solutions</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that bring us closer to our vision of how things should be. And then we must be committed to making it so.</w:t>
      </w:r>
    </w:p>
    <w:p w14:paraId="321E3F7C" w14:textId="4E228CEB" w:rsidR="00543266" w:rsidRDefault="006B0985" w:rsidP="006B0985">
      <w:pPr>
        <w:pStyle w:val="Heading3"/>
      </w:pPr>
      <w:proofErr w:type="spellStart"/>
      <w:r>
        <w:lastRenderedPageBreak/>
        <w:t>Underview</w:t>
      </w:r>
      <w:proofErr w:type="spellEnd"/>
    </w:p>
    <w:p w14:paraId="1D0EBB63" w14:textId="77777777" w:rsidR="00543266" w:rsidRPr="00543266" w:rsidRDefault="00543266" w:rsidP="00543266"/>
    <w:p w14:paraId="7AF35526" w14:textId="77777777" w:rsidR="00543266" w:rsidRDefault="00543266" w:rsidP="00543266">
      <w:pPr>
        <w:pStyle w:val="Heading4"/>
        <w:rPr>
          <w:rFonts w:cs="Calibri"/>
        </w:rPr>
      </w:pPr>
      <w:r w:rsidRPr="008C2485">
        <w:rPr>
          <w:rFonts w:cs="Calibri"/>
        </w:rPr>
        <w:t xml:space="preserve">1AR theory – </w:t>
      </w:r>
    </w:p>
    <w:p w14:paraId="64169B96" w14:textId="77777777" w:rsidR="00543266" w:rsidRDefault="00543266" w:rsidP="0054326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25BA6A1" w14:textId="77777777" w:rsidR="00543266" w:rsidRDefault="00543266" w:rsidP="00543266">
      <w:pPr>
        <w:pStyle w:val="Heading4"/>
        <w:rPr>
          <w:rFonts w:cs="Calibri"/>
        </w:rPr>
      </w:pPr>
      <w:r>
        <w:rPr>
          <w:rFonts w:cs="Calibri"/>
        </w:rPr>
        <w:t>B] D</w:t>
      </w:r>
      <w:r w:rsidRPr="008C2485">
        <w:rPr>
          <w:rFonts w:cs="Calibri"/>
        </w:rPr>
        <w:t>rop the debater – the short 1AR irreparably skewed from abuse on substance and time investment on theory</w:t>
      </w:r>
    </w:p>
    <w:p w14:paraId="21143FDD" w14:textId="77777777" w:rsidR="00543266" w:rsidRDefault="00543266" w:rsidP="00543266">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5BF64FFA" w14:textId="77777777" w:rsidR="00686451" w:rsidRDefault="00543266" w:rsidP="00543266">
      <w:pPr>
        <w:pStyle w:val="Heading4"/>
      </w:pPr>
      <w:r>
        <w:t xml:space="preserve">D] 1AR theory first – it’s a bigger percentage of the 1AR than neg theory is of the 1NC which means the abuse was probably worse </w:t>
      </w:r>
    </w:p>
    <w:p w14:paraId="72FE50D0" w14:textId="77777777" w:rsidR="00686451" w:rsidRDefault="00686451" w:rsidP="00543266">
      <w:pPr>
        <w:pStyle w:val="Heading4"/>
      </w:pPr>
    </w:p>
    <w:p w14:paraId="4146978B" w14:textId="77777777" w:rsidR="00686451" w:rsidRDefault="00686451" w:rsidP="00543266">
      <w:pPr>
        <w:pStyle w:val="Heading4"/>
      </w:pPr>
    </w:p>
    <w:p w14:paraId="20E2BECE" w14:textId="216F2E0E" w:rsidR="00543266" w:rsidRPr="00166A67" w:rsidRDefault="00543266" w:rsidP="00543266">
      <w:pPr>
        <w:pStyle w:val="Heading4"/>
      </w:pPr>
      <w:r>
        <w:t>and only the 2NR has time to win multiple layers, and meta theory determines whether I could engage with theory in the first place</w:t>
      </w:r>
    </w:p>
    <w:p w14:paraId="7367AD8D" w14:textId="2ECFF4E9" w:rsidR="00A95652" w:rsidRPr="00B55AD5" w:rsidRDefault="00A95652" w:rsidP="00543266">
      <w:pPr>
        <w:pStyle w:val="Heading4"/>
      </w:pPr>
    </w:p>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1310"/>
    <w:rsid w:val="000139A3"/>
    <w:rsid w:val="000177C1"/>
    <w:rsid w:val="00033386"/>
    <w:rsid w:val="000A4CA6"/>
    <w:rsid w:val="00100833"/>
    <w:rsid w:val="00104529"/>
    <w:rsid w:val="00105942"/>
    <w:rsid w:val="00107396"/>
    <w:rsid w:val="00144A4C"/>
    <w:rsid w:val="00146706"/>
    <w:rsid w:val="00154231"/>
    <w:rsid w:val="00162BB6"/>
    <w:rsid w:val="00167CD6"/>
    <w:rsid w:val="00176AB0"/>
    <w:rsid w:val="00177B7D"/>
    <w:rsid w:val="00180F55"/>
    <w:rsid w:val="0018322D"/>
    <w:rsid w:val="001B5776"/>
    <w:rsid w:val="001C268B"/>
    <w:rsid w:val="001E29F7"/>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65F66"/>
    <w:rsid w:val="0038158C"/>
    <w:rsid w:val="003902BA"/>
    <w:rsid w:val="003A09E2"/>
    <w:rsid w:val="003B1727"/>
    <w:rsid w:val="00407037"/>
    <w:rsid w:val="004605D6"/>
    <w:rsid w:val="004A70A6"/>
    <w:rsid w:val="004C60E8"/>
    <w:rsid w:val="004D582F"/>
    <w:rsid w:val="004E3579"/>
    <w:rsid w:val="004E728B"/>
    <w:rsid w:val="004F39E0"/>
    <w:rsid w:val="00537BD5"/>
    <w:rsid w:val="00543266"/>
    <w:rsid w:val="00563420"/>
    <w:rsid w:val="0057268A"/>
    <w:rsid w:val="005B1C85"/>
    <w:rsid w:val="005D2912"/>
    <w:rsid w:val="006065BD"/>
    <w:rsid w:val="00645FA9"/>
    <w:rsid w:val="00647866"/>
    <w:rsid w:val="006530DB"/>
    <w:rsid w:val="00665003"/>
    <w:rsid w:val="00686451"/>
    <w:rsid w:val="006A24D1"/>
    <w:rsid w:val="006A2AD0"/>
    <w:rsid w:val="006A3AA7"/>
    <w:rsid w:val="006A45E2"/>
    <w:rsid w:val="006B0985"/>
    <w:rsid w:val="006B6532"/>
    <w:rsid w:val="006C2375"/>
    <w:rsid w:val="006D4ECC"/>
    <w:rsid w:val="0070616A"/>
    <w:rsid w:val="00722258"/>
    <w:rsid w:val="007243E5"/>
    <w:rsid w:val="00766EA0"/>
    <w:rsid w:val="00777928"/>
    <w:rsid w:val="007A0B91"/>
    <w:rsid w:val="007A2226"/>
    <w:rsid w:val="007D285B"/>
    <w:rsid w:val="007E4A46"/>
    <w:rsid w:val="007F5B66"/>
    <w:rsid w:val="00823A1C"/>
    <w:rsid w:val="00845B9D"/>
    <w:rsid w:val="00851E87"/>
    <w:rsid w:val="00860984"/>
    <w:rsid w:val="00887E2C"/>
    <w:rsid w:val="008B3ECB"/>
    <w:rsid w:val="008B4E85"/>
    <w:rsid w:val="008C1B2E"/>
    <w:rsid w:val="008C7F70"/>
    <w:rsid w:val="009059A2"/>
    <w:rsid w:val="0091627E"/>
    <w:rsid w:val="0097032B"/>
    <w:rsid w:val="009733D3"/>
    <w:rsid w:val="009A73D4"/>
    <w:rsid w:val="009C076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2358"/>
    <w:rsid w:val="00B55AD5"/>
    <w:rsid w:val="00B8057C"/>
    <w:rsid w:val="00B83DD0"/>
    <w:rsid w:val="00BB0310"/>
    <w:rsid w:val="00BC6D80"/>
    <w:rsid w:val="00BD29D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51310"/>
    <w:rsid w:val="00D61409"/>
    <w:rsid w:val="00D6691E"/>
    <w:rsid w:val="00D71170"/>
    <w:rsid w:val="00DA1C92"/>
    <w:rsid w:val="00DA25D4"/>
    <w:rsid w:val="00DA6373"/>
    <w:rsid w:val="00DA6538"/>
    <w:rsid w:val="00E15E75"/>
    <w:rsid w:val="00E5262C"/>
    <w:rsid w:val="00E80A9C"/>
    <w:rsid w:val="00EC7DC4"/>
    <w:rsid w:val="00ED30CF"/>
    <w:rsid w:val="00EE3654"/>
    <w:rsid w:val="00F176EF"/>
    <w:rsid w:val="00F4392B"/>
    <w:rsid w:val="00F45E10"/>
    <w:rsid w:val="00F6364A"/>
    <w:rsid w:val="00F9113A"/>
    <w:rsid w:val="00FA4EDF"/>
    <w:rsid w:val="00FE05B5"/>
    <w:rsid w:val="00FE21DC"/>
    <w:rsid w:val="00FE2546"/>
    <w:rsid w:val="00FE3C5B"/>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399A"/>
  <w15:chartTrackingRefBased/>
  <w15:docId w15:val="{8DAD65D5-AFE4-470B-96C1-52D43E59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7928"/>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779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79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779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779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7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7928"/>
  </w:style>
  <w:style w:type="character" w:customStyle="1" w:styleId="Heading1Char">
    <w:name w:val="Heading 1 Char"/>
    <w:aliases w:val="Pocket Char"/>
    <w:basedOn w:val="DefaultParagraphFont"/>
    <w:link w:val="Heading1"/>
    <w:uiPriority w:val="9"/>
    <w:rsid w:val="007779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792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7792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77928"/>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77792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792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1"/>
    <w:qFormat/>
    <w:rsid w:val="0077792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777928"/>
    <w:rPr>
      <w:color w:val="auto"/>
      <w:u w:val="none"/>
    </w:rPr>
  </w:style>
  <w:style w:type="character" w:styleId="FollowedHyperlink">
    <w:name w:val="FollowedHyperlink"/>
    <w:basedOn w:val="DefaultParagraphFont"/>
    <w:uiPriority w:val="99"/>
    <w:semiHidden/>
    <w:unhideWhenUsed/>
    <w:rsid w:val="00777928"/>
    <w:rPr>
      <w:color w:val="auto"/>
      <w:u w:val="none"/>
    </w:rPr>
  </w:style>
  <w:style w:type="paragraph" w:styleId="DocumentMap">
    <w:name w:val="Document Map"/>
    <w:basedOn w:val="Normal"/>
    <w:link w:val="DocumentMapChar"/>
    <w:uiPriority w:val="99"/>
    <w:semiHidden/>
    <w:unhideWhenUsed/>
    <w:rsid w:val="007779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7928"/>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D5131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513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autoRedefine/>
    <w:uiPriority w:val="20"/>
    <w:qFormat/>
    <w:rsid w:val="00D51310"/>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customStyle="1" w:styleId="textbold">
    <w:name w:val="text bold"/>
    <w:basedOn w:val="Normal"/>
    <w:uiPriority w:val="20"/>
    <w:qFormat/>
    <w:rsid w:val="00D51310"/>
    <w:pPr>
      <w:ind w:left="720"/>
      <w:jc w:val="both"/>
    </w:pPr>
    <w:rPr>
      <w:b/>
      <w:iCs/>
      <w:u w:val="single"/>
    </w:rPr>
  </w:style>
  <w:style w:type="paragraph" w:customStyle="1" w:styleId="UnderlinePara">
    <w:name w:val="Underline Para"/>
    <w:basedOn w:val="Normal"/>
    <w:uiPriority w:val="1"/>
    <w:qFormat/>
    <w:rsid w:val="00543266"/>
    <w:pPr>
      <w:widowControl w:val="0"/>
      <w:suppressAutoHyphens/>
      <w:spacing w:after="200" w:line="240" w:lineRule="auto"/>
      <w:contextualSpacing/>
    </w:pPr>
    <w:rPr>
      <w:rFonts w:asciiTheme="minorHAnsi" w:hAnsiTheme="minorHAnsi" w:cstheme="minorBidi"/>
      <w:u w:val="single"/>
    </w:rPr>
  </w:style>
  <w:style w:type="paragraph" w:customStyle="1" w:styleId="Body">
    <w:name w:val="Body"/>
    <w:autoRedefine/>
    <w:rsid w:val="00543266"/>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pcc.org/congested-outer-space/" TargetMode="External"/><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airuniversity.af.edu/Portals/10/SSQ/documents/Volume-11_Issue-2/Chow.pdf" TargetMode="External"/><Relationship Id="rId3" Type="http://schemas.openxmlformats.org/officeDocument/2006/relationships/styles" Target="styles.xml"/><Relationship Id="rId21" Type="http://schemas.openxmlformats.org/officeDocument/2006/relationships/hyperlink" Target="https://www.express.co.uk/news/world/1273890/Kim-Jong-un-dead-North-Korea-nuclear-weapon-news-latest-death-US" TargetMode="External"/><Relationship Id="rId7" Type="http://schemas.openxmlformats.org/officeDocument/2006/relationships/image" Target="media/image1.png"/><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philarchive.org/archive/BERTIO-52" TargetMode="Externa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apnews.com/f5d302ae65b03838173e40848223b77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pace.com/spacex-starlink-satellite-collision-alerts-on-the-rise" TargetMode="External"/><Relationship Id="rId11" Type="http://schemas.openxmlformats.org/officeDocument/2006/relationships/hyperlink" Target="https://www.globalsecurity.org/space/world/japan/warning.htm" TargetMode="External"/><Relationship Id="rId24" Type="http://schemas.openxmlformats.org/officeDocument/2006/relationships/hyperlink" Target="https://www.washingtonpost.com/opinions/our-satellites-are-prime-targets-for-a-cyberattack-and-things-could-get-worse/2019/05/07/31c85438-7041-11e9-8be0-ca575670e91c_story.html" TargetMode="External"/><Relationship Id="rId5" Type="http://schemas.openxmlformats.org/officeDocument/2006/relationships/webSettings" Target="webSettings.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fontTable" Target="fontTable.xm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4" Type="http://schemas.openxmlformats.org/officeDocument/2006/relationships/settings" Target="settings.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31</Pages>
  <Words>15466</Words>
  <Characters>88158</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Christopher Bao</cp:lastModifiedBy>
  <cp:revision>12</cp:revision>
  <dcterms:created xsi:type="dcterms:W3CDTF">2022-01-15T18:39:00Z</dcterms:created>
  <dcterms:modified xsi:type="dcterms:W3CDTF">2022-01-15T19:53:00Z</dcterms:modified>
</cp:coreProperties>
</file>