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36693" w14:textId="77777777" w:rsidR="00F960C8" w:rsidRPr="00F960C8" w:rsidRDefault="00F960C8" w:rsidP="00F960C8"/>
    <w:p w14:paraId="1D0520DE" w14:textId="48B4A70B" w:rsidR="009918E7" w:rsidRDefault="009918E7" w:rsidP="00E83ABE">
      <w:pPr>
        <w:pStyle w:val="Heading1"/>
      </w:pPr>
      <w:r>
        <w:lastRenderedPageBreak/>
        <w:t>1AR</w:t>
      </w:r>
    </w:p>
    <w:p w14:paraId="6EE886B7" w14:textId="77777777" w:rsidR="00377C3E" w:rsidRPr="00AD4C5F" w:rsidRDefault="00377C3E" w:rsidP="00377C3E">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69850972" w14:textId="77777777" w:rsidR="00377C3E" w:rsidRPr="00AD4C5F" w:rsidRDefault="00377C3E" w:rsidP="00377C3E">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377C3E">
        <w:rPr>
          <w:rStyle w:val="Style13ptBold"/>
          <w:rFonts w:asciiTheme="majorHAnsi" w:hAnsiTheme="majorHAnsi" w:cstheme="majorHAnsi"/>
          <w:color w:val="000000" w:themeColor="text1"/>
          <w:sz w:val="22"/>
          <w:highlight w:val="yellow"/>
        </w:rPr>
        <w:t>is conflict in space inevitable</w:t>
      </w:r>
      <w:r w:rsidRPr="00AD4C5F">
        <w:rPr>
          <w:rStyle w:val="Style13ptBold"/>
          <w:rFonts w:asciiTheme="majorHAnsi" w:hAnsiTheme="majorHAnsi" w:cstheme="majorHAnsi"/>
          <w:color w:val="000000" w:themeColor="text1"/>
          <w:sz w:val="22"/>
        </w:rPr>
        <w:t xml:space="preserve">? </w:t>
      </w:r>
      <w:r w:rsidRPr="00AD4C5F">
        <w:rPr>
          <w:rFonts w:asciiTheme="majorHAnsi" w:hAnsiTheme="majorHAnsi" w:cstheme="majorHAnsi"/>
          <w:color w:val="000000" w:themeColor="text1"/>
          <w:u w:val="single"/>
        </w:rPr>
        <w:t xml:space="preserve">But </w:t>
      </w:r>
      <w:r w:rsidRPr="00377C3E">
        <w:rPr>
          <w:rStyle w:val="Style13ptBold"/>
          <w:rFonts w:asciiTheme="majorHAnsi" w:hAnsiTheme="majorHAnsi" w:cstheme="majorHAnsi"/>
          <w:color w:val="000000" w:themeColor="text1"/>
          <w:sz w:val="22"/>
          <w:highlight w:val="yellow"/>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377C3E">
        <w:rPr>
          <w:rStyle w:val="Style13ptBold"/>
          <w:rFonts w:asciiTheme="majorHAnsi" w:hAnsiTheme="majorHAnsi" w:cstheme="majorHAnsi"/>
          <w:color w:val="000000" w:themeColor="text1"/>
          <w:sz w:val="22"/>
          <w:highlight w:val="yellow"/>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377C3E">
        <w:rPr>
          <w:rStyle w:val="Style13ptBold"/>
          <w:rFonts w:asciiTheme="majorHAnsi" w:hAnsiTheme="majorHAnsi" w:cstheme="majorHAnsi"/>
          <w:color w:val="000000" w:themeColor="text1"/>
          <w:sz w:val="22"/>
          <w:highlight w:val="yellow"/>
        </w:rPr>
        <w:t>we are looking at a five</w:t>
      </w:r>
      <w:r w:rsidRPr="00377C3E">
        <w:rPr>
          <w:rFonts w:asciiTheme="majorHAnsi" w:hAnsiTheme="majorHAnsi" w:cstheme="majorHAnsi"/>
          <w:color w:val="000000" w:themeColor="text1"/>
          <w:highlight w:val="yellow"/>
          <w:u w:val="single"/>
        </w:rPr>
        <w:t xml:space="preserve"> to 10-</w:t>
      </w:r>
      <w:r w:rsidRPr="00377C3E">
        <w:rPr>
          <w:rStyle w:val="Style13ptBold"/>
          <w:rFonts w:asciiTheme="majorHAnsi" w:hAnsiTheme="majorHAnsi" w:cstheme="majorHAnsi"/>
          <w:color w:val="000000" w:themeColor="text1"/>
          <w:sz w:val="22"/>
          <w:highlight w:val="yellow"/>
        </w:rPr>
        <w:t>year</w:t>
      </w:r>
      <w:r w:rsidRPr="00377C3E">
        <w:rPr>
          <w:rFonts w:asciiTheme="majorHAnsi" w:hAnsiTheme="majorHAnsi" w:cstheme="majorHAnsi"/>
          <w:color w:val="000000" w:themeColor="text1"/>
          <w:highlight w:val="yellow"/>
          <w:u w:val="single"/>
        </w:rPr>
        <w:t xml:space="preserve"> </w:t>
      </w:r>
      <w:r w:rsidRPr="00377C3E">
        <w:rPr>
          <w:rStyle w:val="Style13ptBold"/>
          <w:rFonts w:asciiTheme="majorHAnsi" w:hAnsiTheme="majorHAnsi" w:cstheme="majorHAnsi"/>
          <w:color w:val="000000" w:themeColor="text1"/>
          <w:sz w:val="22"/>
          <w:highlight w:val="yellow"/>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2B68CF61" w14:textId="77777777" w:rsidR="00377C3E" w:rsidRDefault="00377C3E" w:rsidP="009918E7">
      <w:pPr>
        <w:pStyle w:val="Heading4"/>
        <w:rPr>
          <w:rFonts w:asciiTheme="majorHAnsi" w:hAnsiTheme="majorHAnsi" w:cstheme="majorHAnsi"/>
          <w:color w:val="000000" w:themeColor="text1"/>
        </w:rPr>
      </w:pPr>
    </w:p>
    <w:p w14:paraId="25C33607" w14:textId="6789C574" w:rsidR="009918E7" w:rsidRPr="003A1C45" w:rsidRDefault="009918E7" w:rsidP="009918E7">
      <w:pPr>
        <w:pStyle w:val="Heading4"/>
        <w:rPr>
          <w:rFonts w:asciiTheme="majorHAnsi" w:hAnsiTheme="majorHAnsi" w:cstheme="majorHAnsi"/>
          <w:color w:val="000000" w:themeColor="text1"/>
        </w:rPr>
      </w:pPr>
      <w:r>
        <w:rPr>
          <w:rFonts w:asciiTheme="majorHAnsi" w:hAnsiTheme="majorHAnsi" w:cstheme="majorHAnsi"/>
          <w:color w:val="000000" w:themeColor="text1"/>
        </w:rPr>
        <w:t>2</w:t>
      </w:r>
      <w:r w:rsidRPr="003A1C45">
        <w:rPr>
          <w:rFonts w:asciiTheme="majorHAnsi" w:hAnsiTheme="majorHAnsi" w:cstheme="majorHAnsi"/>
          <w:color w:val="000000" w:themeColor="text1"/>
        </w:rPr>
        <w:t xml:space="preserve">] Xi loves the plan – it gives him a win by </w:t>
      </w:r>
      <w:r w:rsidRPr="003A1C45">
        <w:rPr>
          <w:rFonts w:asciiTheme="majorHAnsi" w:hAnsiTheme="majorHAnsi" w:cstheme="majorHAnsi"/>
          <w:color w:val="000000" w:themeColor="text1"/>
          <w:u w:val="single"/>
        </w:rPr>
        <w:t>cementing china as a great power</w:t>
      </w:r>
      <w:r w:rsidRPr="003A1C45">
        <w:rPr>
          <w:rFonts w:asciiTheme="majorHAnsi" w:hAnsiTheme="majorHAnsi" w:cstheme="majorHAnsi"/>
          <w:color w:val="000000" w:themeColor="text1"/>
        </w:rPr>
        <w:t xml:space="preserve"> because the US ban recognizes China as an equal player in space.</w:t>
      </w:r>
    </w:p>
    <w:p w14:paraId="4CFC65E3" w14:textId="77777777" w:rsidR="009918E7" w:rsidRPr="003A1C45" w:rsidRDefault="009918E7" w:rsidP="009918E7">
      <w:pPr>
        <w:rPr>
          <w:rFonts w:asciiTheme="majorHAnsi" w:hAnsiTheme="majorHAnsi" w:cstheme="majorHAnsi"/>
          <w:color w:val="000000" w:themeColor="text1"/>
        </w:rPr>
      </w:pPr>
      <w:r w:rsidRPr="003A1C45">
        <w:rPr>
          <w:rStyle w:val="Style13ptBold"/>
          <w:rFonts w:asciiTheme="majorHAnsi" w:hAnsiTheme="majorHAnsi" w:cstheme="majorHAnsi"/>
          <w:color w:val="000000" w:themeColor="text1"/>
        </w:rPr>
        <w:t>Hines 3/29</w:t>
      </w:r>
      <w:r w:rsidRPr="003A1C45">
        <w:rPr>
          <w:rFonts w:asciiTheme="majorHAnsi" w:hAnsiTheme="majorHAnsi" w:cstheme="majorHAnsi"/>
          <w:color w:val="000000" w:themeColor="text1"/>
        </w:rPr>
        <w:t xml:space="preserve"> [Lincoln PhD candidate in the government department at Cornell University and a senior visiting student at Peking University’s School of International Studies, 3/29/19 “US-China Engagement in Space,” Carnegie Endowment for International Peace, </w:t>
      </w:r>
      <w:hyperlink r:id="rId9" w:history="1">
        <w:r w:rsidRPr="003A1C45">
          <w:rPr>
            <w:rStyle w:val="Hyperlink"/>
            <w:rFonts w:asciiTheme="majorHAnsi" w:hAnsiTheme="majorHAnsi" w:cstheme="majorHAnsi"/>
            <w:color w:val="000000" w:themeColor="text1"/>
          </w:rPr>
          <w:t>https://swfound.org/media/206424/us-china-engagement-in-space-transcript.pdf</w:t>
        </w:r>
      </w:hyperlink>
      <w:r w:rsidRPr="003A1C45">
        <w:rPr>
          <w:rFonts w:asciiTheme="majorHAnsi" w:hAnsiTheme="majorHAnsi" w:cstheme="majorHAnsi"/>
          <w:color w:val="000000" w:themeColor="text1"/>
        </w:rPr>
        <w:t>] | Recut MU</w:t>
      </w:r>
    </w:p>
    <w:p w14:paraId="09DD89EA" w14:textId="77777777" w:rsidR="009918E7" w:rsidRPr="003A1C45" w:rsidRDefault="009918E7" w:rsidP="009918E7">
      <w:pPr>
        <w:rPr>
          <w:rStyle w:val="StyleUnderline"/>
          <w:rFonts w:asciiTheme="majorHAnsi" w:hAnsiTheme="majorHAnsi" w:cstheme="majorHAnsi"/>
          <w:color w:val="000000" w:themeColor="text1"/>
        </w:rPr>
      </w:pPr>
      <w:r w:rsidRPr="003A1C45">
        <w:rPr>
          <w:rFonts w:asciiTheme="majorHAnsi" w:hAnsiTheme="majorHAnsi" w:cstheme="majorHAnsi"/>
          <w:color w:val="000000" w:themeColor="text1"/>
        </w:rPr>
        <w:t xml:space="preserve"> [02:42] It's from this perspective that I will speak about potential opportunities for the United States to engage China and cooperation in our space. </w:t>
      </w:r>
      <w:r w:rsidRPr="003A1C45">
        <w:rPr>
          <w:rStyle w:val="StyleUnderline"/>
          <w:rFonts w:asciiTheme="majorHAnsi" w:hAnsiTheme="majorHAnsi" w:cstheme="majorHAnsi"/>
          <w:color w:val="000000" w:themeColor="text1"/>
          <w:highlight w:val="green"/>
        </w:rPr>
        <w:t>China's space program</w:t>
      </w:r>
      <w:r w:rsidRPr="003A1C45">
        <w:rPr>
          <w:rFonts w:asciiTheme="majorHAnsi" w:hAnsiTheme="majorHAnsi" w:cstheme="majorHAnsi"/>
          <w:color w:val="000000" w:themeColor="text1"/>
        </w:rPr>
        <w:t xml:space="preserve">, like that of other spacefaring powers, </w:t>
      </w:r>
      <w:r w:rsidRPr="003A1C45">
        <w:rPr>
          <w:rStyle w:val="StyleUnderline"/>
          <w:rFonts w:asciiTheme="majorHAnsi" w:hAnsiTheme="majorHAnsi" w:cstheme="majorHAnsi"/>
          <w:color w:val="000000" w:themeColor="text1"/>
          <w:highlight w:val="green"/>
        </w:rPr>
        <w:t>is driven by</w:t>
      </w:r>
      <w:r w:rsidRPr="003A1C45">
        <w:rPr>
          <w:rStyle w:val="StyleUnderline"/>
          <w:rFonts w:asciiTheme="majorHAnsi" w:hAnsiTheme="majorHAnsi" w:cstheme="majorHAnsi"/>
          <w:color w:val="000000" w:themeColor="text1"/>
        </w:rPr>
        <w:t xml:space="preserve"> security, commercial, and </w:t>
      </w:r>
      <w:r w:rsidRPr="003A1C45">
        <w:rPr>
          <w:rStyle w:val="StyleUnderline"/>
          <w:rFonts w:asciiTheme="majorHAnsi" w:hAnsiTheme="majorHAnsi" w:cstheme="majorHAnsi"/>
          <w:color w:val="000000" w:themeColor="text1"/>
          <w:highlight w:val="green"/>
        </w:rPr>
        <w:t>status concerns</w:t>
      </w:r>
      <w:r w:rsidRPr="003A1C45">
        <w:rPr>
          <w:rFonts w:asciiTheme="majorHAnsi" w:hAnsiTheme="majorHAnsi" w:cstheme="majorHAnsi"/>
          <w:color w:val="000000" w:themeColor="text1"/>
        </w:rPr>
        <w:t>. In the domain of security, China is pursuing a full array of counter-space weapons.</w:t>
      </w:r>
    </w:p>
    <w:p w14:paraId="13007E53" w14:textId="77777777" w:rsidR="009918E7" w:rsidRPr="003A1C45" w:rsidRDefault="009918E7" w:rsidP="009918E7">
      <w:pPr>
        <w:rPr>
          <w:rFonts w:asciiTheme="majorHAnsi" w:hAnsiTheme="majorHAnsi" w:cstheme="majorHAnsi"/>
          <w:color w:val="000000" w:themeColor="text1"/>
          <w:szCs w:val="16"/>
        </w:rPr>
      </w:pPr>
      <w:r w:rsidRPr="003A1C45">
        <w:rPr>
          <w:rFonts w:asciiTheme="majorHAnsi" w:hAnsiTheme="majorHAnsi" w:cstheme="majorHAnsi"/>
          <w:color w:val="000000" w:themeColor="text1"/>
          <w:szCs w:val="16"/>
        </w:rPr>
        <w:lastRenderedPageBreak/>
        <w:t xml:space="preserve">[03:04] It's integrating space-based assets into it's military </w:t>
      </w:r>
      <w:proofErr w:type="gramStart"/>
      <w:r w:rsidRPr="003A1C45">
        <w:rPr>
          <w:rFonts w:asciiTheme="majorHAnsi" w:hAnsiTheme="majorHAnsi" w:cstheme="majorHAnsi"/>
          <w:color w:val="000000" w:themeColor="text1"/>
          <w:szCs w:val="16"/>
        </w:rPr>
        <w:t>in an effort to</w:t>
      </w:r>
      <w:proofErr w:type="gramEnd"/>
      <w:r w:rsidRPr="003A1C45">
        <w:rPr>
          <w:rFonts w:asciiTheme="majorHAnsi" w:hAnsiTheme="majorHAnsi" w:cstheme="majorHAnsi"/>
          <w:color w:val="000000" w:themeColor="text1"/>
          <w:szCs w:val="16"/>
        </w:rPr>
        <w:t xml:space="preserve"> achieve information dominance. China's space program is notoriously opaque and has close ties to People's Liberation Army with launches occurring on military bases, and even Chinese human spaceflight program falling under the People's Liberation Army's General Armaments Department. [03:23] To many US policymakers, China's pursuit of space power represents a clear and present threat to US satellites and sensors, as evidenced by China's 2007 ASAT test. While security interests are an obvious and important motive, undergirding Chinese space policy, they do not explain some of Chinese most costly and ambitious initiatives in space. [03:42] China now has the second-largest space program in the planet. China has achieved several milestones in space program, placing a human in outer space in 2003, most recently landing the Chang'e-4 on the dark side of the moon. China moreover has unveiled the core module of its plan to place this planned space station, with plans to launch in 2022. [04:09] From the outside, China has changed space policies, sometimes viewed as part of a large grand strategic plan. It's important to recognize the role of domestic politics in nationalism in China. While lamenting our own domestic politics, we often have the tendency to view other states as unitary, intentional, and strategic. [04:30] Like all countries, Chinese domestic politics are complicated. While it's often easy to dismiss the importance of public opinion in closed states, the Chinese Communist Party cares deeply about maintaining its hold on power. It maintains extensive apparatus for collecting and censoring public opinion.</w:t>
      </w:r>
    </w:p>
    <w:p w14:paraId="14FADEFE" w14:textId="77777777" w:rsidR="009918E7" w:rsidRPr="003A1C45" w:rsidRDefault="009918E7" w:rsidP="009918E7">
      <w:pPr>
        <w:rPr>
          <w:rStyle w:val="StyleUnderline"/>
          <w:rFonts w:asciiTheme="majorHAnsi" w:hAnsiTheme="majorHAnsi" w:cstheme="majorHAnsi"/>
          <w:color w:val="000000" w:themeColor="text1"/>
        </w:rPr>
      </w:pPr>
      <w:r w:rsidRPr="003A1C45">
        <w:rPr>
          <w:rFonts w:asciiTheme="majorHAnsi" w:hAnsiTheme="majorHAnsi" w:cstheme="majorHAnsi"/>
          <w:color w:val="000000" w:themeColor="text1"/>
        </w:rPr>
        <w:t xml:space="preserve"> [04:48] Chinese new social credit system and even the innovation of an app for users to study Xi Jinping's thought are just a few examples illustrating CCP's concerns over legitimacy.</w:t>
      </w:r>
      <w:r w:rsidRPr="003A1C45">
        <w:rPr>
          <w:rStyle w:val="StyleUnderline"/>
          <w:rFonts w:asciiTheme="majorHAnsi" w:hAnsiTheme="majorHAnsi" w:cstheme="majorHAnsi"/>
          <w:color w:val="000000" w:themeColor="text1"/>
        </w:rPr>
        <w:t xml:space="preserve"> </w:t>
      </w:r>
      <w:r w:rsidRPr="003A1C45">
        <w:rPr>
          <w:rStyle w:val="Emphasis"/>
          <w:rFonts w:asciiTheme="majorHAnsi" w:hAnsiTheme="majorHAnsi" w:cstheme="majorHAnsi"/>
          <w:color w:val="000000" w:themeColor="text1"/>
          <w:highlight w:val="green"/>
        </w:rPr>
        <w:t>C</w:t>
      </w:r>
      <w:r w:rsidRPr="003A1C45">
        <w:rPr>
          <w:rStyle w:val="StyleUnderline"/>
          <w:rFonts w:asciiTheme="majorHAnsi" w:hAnsiTheme="majorHAnsi" w:cstheme="majorHAnsi"/>
          <w:color w:val="000000" w:themeColor="text1"/>
        </w:rPr>
        <w:t xml:space="preserve">hinese </w:t>
      </w:r>
      <w:r w:rsidRPr="003A1C45">
        <w:rPr>
          <w:rStyle w:val="Emphasis"/>
          <w:rFonts w:asciiTheme="majorHAnsi" w:hAnsiTheme="majorHAnsi" w:cstheme="majorHAnsi"/>
          <w:color w:val="000000" w:themeColor="text1"/>
          <w:highlight w:val="green"/>
        </w:rPr>
        <w:t>C</w:t>
      </w:r>
      <w:r w:rsidRPr="003A1C45">
        <w:rPr>
          <w:rStyle w:val="StyleUnderline"/>
          <w:rFonts w:asciiTheme="majorHAnsi" w:hAnsiTheme="majorHAnsi" w:cstheme="majorHAnsi"/>
          <w:color w:val="000000" w:themeColor="text1"/>
        </w:rPr>
        <w:t xml:space="preserve">ommunist </w:t>
      </w:r>
      <w:r w:rsidRPr="003A1C45">
        <w:rPr>
          <w:rStyle w:val="Emphasis"/>
          <w:rFonts w:asciiTheme="majorHAnsi" w:hAnsiTheme="majorHAnsi" w:cstheme="majorHAnsi"/>
          <w:color w:val="000000" w:themeColor="text1"/>
          <w:highlight w:val="green"/>
        </w:rPr>
        <w:t>P</w:t>
      </w:r>
      <w:r w:rsidRPr="003A1C45">
        <w:rPr>
          <w:rStyle w:val="StyleUnderline"/>
          <w:rFonts w:asciiTheme="majorHAnsi" w:hAnsiTheme="majorHAnsi" w:cstheme="majorHAnsi"/>
          <w:color w:val="000000" w:themeColor="text1"/>
        </w:rPr>
        <w:t xml:space="preserve">arty, in part, </w:t>
      </w:r>
      <w:r w:rsidRPr="003A1C45">
        <w:rPr>
          <w:rStyle w:val="StyleUnderline"/>
          <w:rFonts w:asciiTheme="majorHAnsi" w:hAnsiTheme="majorHAnsi" w:cstheme="majorHAnsi"/>
          <w:color w:val="000000" w:themeColor="text1"/>
          <w:highlight w:val="green"/>
        </w:rPr>
        <w:t>legitimizes its rule by claiming to regain respect for China, lost in</w:t>
      </w:r>
      <w:r w:rsidRPr="003A1C45">
        <w:rPr>
          <w:rStyle w:val="StyleUnderline"/>
          <w:rFonts w:asciiTheme="majorHAnsi" w:hAnsiTheme="majorHAnsi" w:cstheme="majorHAnsi"/>
          <w:color w:val="000000" w:themeColor="text1"/>
        </w:rPr>
        <w:t xml:space="preserve"> what nationalist narratives describes </w:t>
      </w:r>
      <w:r w:rsidRPr="003A1C45">
        <w:rPr>
          <w:rStyle w:val="StyleUnderline"/>
          <w:rFonts w:asciiTheme="majorHAnsi" w:hAnsiTheme="majorHAnsi" w:cstheme="majorHAnsi"/>
          <w:color w:val="000000" w:themeColor="text1"/>
          <w:highlight w:val="green"/>
        </w:rPr>
        <w:t>China's century of humiliation.</w:t>
      </w:r>
    </w:p>
    <w:p w14:paraId="77496985" w14:textId="77777777" w:rsidR="009918E7" w:rsidRPr="003A1C45" w:rsidRDefault="009918E7" w:rsidP="009918E7">
      <w:pPr>
        <w:rPr>
          <w:rFonts w:asciiTheme="majorHAnsi" w:hAnsiTheme="majorHAnsi" w:cstheme="majorHAnsi"/>
          <w:color w:val="000000" w:themeColor="text1"/>
          <w:szCs w:val="16"/>
        </w:rPr>
      </w:pPr>
      <w:r w:rsidRPr="003A1C45">
        <w:rPr>
          <w:rFonts w:asciiTheme="majorHAnsi" w:hAnsiTheme="majorHAnsi" w:cstheme="majorHAnsi"/>
          <w:color w:val="000000" w:themeColor="text1"/>
          <w:szCs w:val="16"/>
        </w:rPr>
        <w:t>[05:09] This is what Xi Jinping refers to when discussing the so-called Great National Rejuvenation of the Chinese Nation. China advertises extensively to domestic audiences that it has the dressings of a great power. China has hosted the Olympic Games, built its own infrastructure bank, launched the One Belt One Road initiative, and now has an aircraft carrier, despite the limited strategic rationale of possessing one.</w:t>
      </w:r>
    </w:p>
    <w:p w14:paraId="56621CCF" w14:textId="77777777" w:rsidR="009918E7" w:rsidRPr="003A1C45" w:rsidRDefault="009918E7" w:rsidP="009918E7">
      <w:pPr>
        <w:rPr>
          <w:rStyle w:val="StyleUnderline"/>
          <w:rFonts w:asciiTheme="majorHAnsi" w:hAnsiTheme="majorHAnsi" w:cstheme="majorHAnsi"/>
          <w:color w:val="000000" w:themeColor="text1"/>
        </w:rPr>
      </w:pPr>
      <w:r w:rsidRPr="003A1C45">
        <w:rPr>
          <w:rFonts w:asciiTheme="majorHAnsi" w:hAnsiTheme="majorHAnsi" w:cstheme="majorHAnsi"/>
          <w:color w:val="000000" w:themeColor="text1"/>
        </w:rPr>
        <w:t>[05:35] Likewise, in space, China's most expensive projects are designed to attain the dressings of a great power. Placing humans in space, building its own space station, and landing on the moon.</w:t>
      </w:r>
      <w:r w:rsidRPr="003A1C45">
        <w:rPr>
          <w:rStyle w:val="StyleUnderline"/>
          <w:rFonts w:asciiTheme="majorHAnsi" w:hAnsiTheme="majorHAnsi" w:cstheme="majorHAnsi"/>
          <w:color w:val="000000" w:themeColor="text1"/>
        </w:rPr>
        <w:t xml:space="preserve"> Chinese </w:t>
      </w:r>
      <w:r w:rsidRPr="003A1C45">
        <w:rPr>
          <w:rStyle w:val="StyleUnderline"/>
          <w:rFonts w:asciiTheme="majorHAnsi" w:hAnsiTheme="majorHAnsi" w:cstheme="majorHAnsi"/>
          <w:color w:val="000000" w:themeColor="text1"/>
          <w:highlight w:val="green"/>
        </w:rPr>
        <w:t>leaders</w:t>
      </w:r>
      <w:r w:rsidRPr="003A1C45">
        <w:rPr>
          <w:rStyle w:val="StyleUnderline"/>
          <w:rFonts w:asciiTheme="majorHAnsi" w:hAnsiTheme="majorHAnsi" w:cstheme="majorHAnsi"/>
          <w:color w:val="000000" w:themeColor="text1"/>
        </w:rPr>
        <w:t xml:space="preserve">, like in other states, </w:t>
      </w:r>
      <w:r w:rsidRPr="003A1C45">
        <w:rPr>
          <w:rStyle w:val="StyleUnderline"/>
          <w:rFonts w:asciiTheme="majorHAnsi" w:hAnsiTheme="majorHAnsi" w:cstheme="majorHAnsi"/>
          <w:color w:val="000000" w:themeColor="text1"/>
          <w:highlight w:val="green"/>
        </w:rPr>
        <w:t xml:space="preserve">recognize the </w:t>
      </w:r>
      <w:r w:rsidRPr="003A1C45">
        <w:rPr>
          <w:rStyle w:val="Emphasis"/>
          <w:rFonts w:asciiTheme="majorHAnsi" w:hAnsiTheme="majorHAnsi" w:cstheme="majorHAnsi"/>
          <w:color w:val="000000" w:themeColor="text1"/>
          <w:highlight w:val="green"/>
        </w:rPr>
        <w:t>political utility</w:t>
      </w:r>
      <w:r w:rsidRPr="003A1C45">
        <w:rPr>
          <w:rStyle w:val="StyleUnderline"/>
          <w:rFonts w:asciiTheme="majorHAnsi" w:hAnsiTheme="majorHAnsi" w:cstheme="majorHAnsi"/>
          <w:color w:val="000000" w:themeColor="text1"/>
          <w:highlight w:val="green"/>
        </w:rPr>
        <w:t xml:space="preserve"> of outer </w:t>
      </w:r>
      <w:r w:rsidRPr="003A1C45">
        <w:rPr>
          <w:rStyle w:val="Emphasis"/>
          <w:rFonts w:asciiTheme="majorHAnsi" w:hAnsiTheme="majorHAnsi" w:cstheme="majorHAnsi"/>
          <w:color w:val="000000" w:themeColor="text1"/>
          <w:highlight w:val="green"/>
        </w:rPr>
        <w:t>space</w:t>
      </w:r>
      <w:r w:rsidRPr="003A1C45">
        <w:rPr>
          <w:rStyle w:val="StyleUnderline"/>
          <w:rFonts w:asciiTheme="majorHAnsi" w:hAnsiTheme="majorHAnsi" w:cstheme="majorHAnsi"/>
          <w:color w:val="000000" w:themeColor="text1"/>
          <w:highlight w:val="green"/>
        </w:rPr>
        <w:t xml:space="preserve"> </w:t>
      </w:r>
      <w:r w:rsidRPr="003A1C45">
        <w:rPr>
          <w:rStyle w:val="StyleUnderline"/>
          <w:rFonts w:asciiTheme="majorHAnsi" w:hAnsiTheme="majorHAnsi" w:cstheme="majorHAnsi"/>
          <w:color w:val="000000" w:themeColor="text1"/>
        </w:rPr>
        <w:t>for promoting national indemnity.</w:t>
      </w:r>
    </w:p>
    <w:p w14:paraId="0CF81708" w14:textId="77777777" w:rsidR="009918E7" w:rsidRPr="003A1C45" w:rsidRDefault="009918E7" w:rsidP="009918E7">
      <w:pPr>
        <w:rPr>
          <w:rFonts w:asciiTheme="majorHAnsi" w:hAnsiTheme="majorHAnsi" w:cstheme="majorHAnsi"/>
          <w:color w:val="000000" w:themeColor="text1"/>
        </w:rPr>
      </w:pPr>
      <w:r w:rsidRPr="003A1C45">
        <w:rPr>
          <w:rFonts w:asciiTheme="majorHAnsi" w:hAnsiTheme="majorHAnsi" w:cstheme="majorHAnsi"/>
          <w:color w:val="000000" w:themeColor="text1"/>
        </w:rPr>
        <w:t xml:space="preserve">[05:52] As such, </w:t>
      </w:r>
      <w:r w:rsidRPr="003A1C45">
        <w:rPr>
          <w:rStyle w:val="StyleUnderline"/>
          <w:rFonts w:asciiTheme="majorHAnsi" w:hAnsiTheme="majorHAnsi" w:cstheme="majorHAnsi"/>
          <w:color w:val="000000" w:themeColor="text1"/>
          <w:highlight w:val="green"/>
        </w:rPr>
        <w:t xml:space="preserve">Chinese leaders have a </w:t>
      </w:r>
      <w:r w:rsidRPr="003A1C45">
        <w:rPr>
          <w:rStyle w:val="Emphasis"/>
          <w:rFonts w:asciiTheme="majorHAnsi" w:hAnsiTheme="majorHAnsi" w:cstheme="majorHAnsi"/>
          <w:color w:val="000000" w:themeColor="text1"/>
          <w:highlight w:val="green"/>
        </w:rPr>
        <w:t>keen interest</w:t>
      </w:r>
      <w:r w:rsidRPr="003A1C45">
        <w:rPr>
          <w:rStyle w:val="StyleUnderline"/>
          <w:rFonts w:asciiTheme="majorHAnsi" w:hAnsiTheme="majorHAnsi" w:cstheme="majorHAnsi"/>
          <w:color w:val="000000" w:themeColor="text1"/>
          <w:highlight w:val="green"/>
        </w:rPr>
        <w:t xml:space="preserve"> in </w:t>
      </w:r>
      <w:r w:rsidRPr="003A1C45">
        <w:rPr>
          <w:rStyle w:val="StyleUnderline"/>
          <w:rFonts w:asciiTheme="majorHAnsi" w:hAnsiTheme="majorHAnsi" w:cstheme="majorHAnsi"/>
          <w:color w:val="000000" w:themeColor="text1"/>
        </w:rPr>
        <w:t xml:space="preserve">attaining </w:t>
      </w:r>
      <w:r w:rsidRPr="003A1C45">
        <w:rPr>
          <w:rStyle w:val="Emphasis"/>
          <w:rFonts w:asciiTheme="majorHAnsi" w:hAnsiTheme="majorHAnsi" w:cstheme="majorHAnsi"/>
          <w:color w:val="000000" w:themeColor="text1"/>
          <w:highlight w:val="green"/>
        </w:rPr>
        <w:t>recognition</w:t>
      </w:r>
      <w:r w:rsidRPr="003A1C45">
        <w:rPr>
          <w:rStyle w:val="StyleUnderline"/>
          <w:rFonts w:asciiTheme="majorHAnsi" w:hAnsiTheme="majorHAnsi" w:cstheme="majorHAnsi"/>
          <w:color w:val="000000" w:themeColor="text1"/>
          <w:highlight w:val="cyan"/>
        </w:rPr>
        <w:t xml:space="preserve"> </w:t>
      </w:r>
      <w:r w:rsidRPr="003A1C45">
        <w:rPr>
          <w:rStyle w:val="StyleUnderline"/>
          <w:rFonts w:asciiTheme="majorHAnsi" w:hAnsiTheme="majorHAnsi" w:cstheme="majorHAnsi"/>
          <w:color w:val="000000" w:themeColor="text1"/>
        </w:rPr>
        <w:t xml:space="preserve">from the international community </w:t>
      </w:r>
      <w:r w:rsidRPr="003A1C45">
        <w:rPr>
          <w:rStyle w:val="StyleUnderline"/>
          <w:rFonts w:asciiTheme="majorHAnsi" w:hAnsiTheme="majorHAnsi" w:cstheme="majorHAnsi"/>
          <w:color w:val="000000" w:themeColor="text1"/>
          <w:highlight w:val="green"/>
        </w:rPr>
        <w:t xml:space="preserve">that China is </w:t>
      </w:r>
      <w:r w:rsidRPr="003A1C45">
        <w:rPr>
          <w:rStyle w:val="StyleUnderline"/>
          <w:rFonts w:asciiTheme="majorHAnsi" w:hAnsiTheme="majorHAnsi" w:cstheme="majorHAnsi"/>
          <w:color w:val="000000" w:themeColor="text1"/>
        </w:rPr>
        <w:t xml:space="preserve">an equal and </w:t>
      </w:r>
      <w:r w:rsidRPr="003A1C45">
        <w:rPr>
          <w:rStyle w:val="StyleUnderline"/>
          <w:rFonts w:asciiTheme="majorHAnsi" w:hAnsiTheme="majorHAnsi" w:cstheme="majorHAnsi"/>
          <w:color w:val="000000" w:themeColor="text1"/>
          <w:highlight w:val="green"/>
        </w:rPr>
        <w:t xml:space="preserve">a </w:t>
      </w:r>
      <w:r w:rsidRPr="003A1C45">
        <w:rPr>
          <w:rStyle w:val="Emphasis"/>
          <w:rFonts w:asciiTheme="majorHAnsi" w:hAnsiTheme="majorHAnsi" w:cstheme="majorHAnsi"/>
          <w:color w:val="000000" w:themeColor="text1"/>
          <w:highlight w:val="green"/>
        </w:rPr>
        <w:t>space power</w:t>
      </w:r>
      <w:r w:rsidRPr="003A1C45">
        <w:rPr>
          <w:rStyle w:val="StyleUnderline"/>
          <w:rFonts w:asciiTheme="majorHAnsi" w:hAnsiTheme="majorHAnsi" w:cstheme="majorHAnsi"/>
          <w:color w:val="000000" w:themeColor="text1"/>
          <w:highlight w:val="green"/>
        </w:rPr>
        <w:t xml:space="preserve">. </w:t>
      </w:r>
      <w:r w:rsidRPr="003A1C45">
        <w:rPr>
          <w:rFonts w:asciiTheme="majorHAnsi" w:hAnsiTheme="majorHAnsi" w:cstheme="majorHAnsi"/>
          <w:color w:val="000000" w:themeColor="text1"/>
        </w:rPr>
        <w:t xml:space="preserve">These facts are important to keep in mind when attempting to comprehend Chinese policy making, and in understanding potential opportunities for cooperative engagement in space. </w:t>
      </w:r>
    </w:p>
    <w:p w14:paraId="24983B9D" w14:textId="77777777" w:rsidR="009918E7" w:rsidRPr="003A1C45" w:rsidRDefault="009918E7" w:rsidP="009918E7">
      <w:pPr>
        <w:rPr>
          <w:rStyle w:val="StyleUnderline"/>
          <w:rFonts w:asciiTheme="majorHAnsi" w:hAnsiTheme="majorHAnsi" w:cstheme="majorHAnsi"/>
          <w:color w:val="000000" w:themeColor="text1"/>
        </w:rPr>
      </w:pPr>
      <w:r w:rsidRPr="003A1C45">
        <w:rPr>
          <w:rFonts w:asciiTheme="majorHAnsi" w:hAnsiTheme="majorHAnsi" w:cstheme="majorHAnsi"/>
          <w:color w:val="000000" w:themeColor="text1"/>
        </w:rPr>
        <w:t xml:space="preserve">[06:06] Chinese interest in attaining recognition of its status as a great power, providing a means by which the United States can engage China and shape its behavior. </w:t>
      </w:r>
      <w:r w:rsidRPr="003A1C45">
        <w:rPr>
          <w:rStyle w:val="StyleUnderline"/>
          <w:rFonts w:asciiTheme="majorHAnsi" w:hAnsiTheme="majorHAnsi" w:cstheme="majorHAnsi"/>
          <w:color w:val="000000" w:themeColor="text1"/>
        </w:rPr>
        <w:t>To Chinese leaders</w:t>
      </w:r>
      <w:r w:rsidRPr="003A1C45">
        <w:rPr>
          <w:rFonts w:asciiTheme="majorHAnsi" w:hAnsiTheme="majorHAnsi" w:cstheme="majorHAnsi"/>
          <w:color w:val="000000" w:themeColor="text1"/>
        </w:rPr>
        <w:t xml:space="preserve">, the </w:t>
      </w:r>
      <w:r w:rsidRPr="003A1C45">
        <w:rPr>
          <w:rStyle w:val="StyleUnderline"/>
          <w:rFonts w:asciiTheme="majorHAnsi" w:hAnsiTheme="majorHAnsi" w:cstheme="majorHAnsi"/>
          <w:color w:val="000000" w:themeColor="text1"/>
        </w:rPr>
        <w:t xml:space="preserve">attainment of </w:t>
      </w:r>
      <w:r w:rsidRPr="003A1C45">
        <w:rPr>
          <w:rStyle w:val="Emphasis"/>
          <w:rFonts w:asciiTheme="majorHAnsi" w:hAnsiTheme="majorHAnsi" w:cstheme="majorHAnsi"/>
          <w:color w:val="000000" w:themeColor="text1"/>
          <w:highlight w:val="green"/>
        </w:rPr>
        <w:t>status of prestige</w:t>
      </w:r>
      <w:r w:rsidRPr="003A1C45">
        <w:rPr>
          <w:rStyle w:val="StyleUnderline"/>
          <w:rFonts w:asciiTheme="majorHAnsi" w:hAnsiTheme="majorHAnsi" w:cstheme="majorHAnsi"/>
          <w:color w:val="000000" w:themeColor="text1"/>
          <w:highlight w:val="green"/>
        </w:rPr>
        <w:t xml:space="preserve"> is </w:t>
      </w:r>
      <w:r w:rsidRPr="003A1C45">
        <w:rPr>
          <w:rStyle w:val="Emphasis"/>
          <w:rFonts w:asciiTheme="majorHAnsi" w:hAnsiTheme="majorHAnsi" w:cstheme="majorHAnsi"/>
          <w:color w:val="000000" w:themeColor="text1"/>
          <w:highlight w:val="green"/>
        </w:rPr>
        <w:t>invaluable political resource</w:t>
      </w:r>
      <w:r w:rsidRPr="003A1C45">
        <w:rPr>
          <w:rStyle w:val="StyleUnderline"/>
          <w:rFonts w:asciiTheme="majorHAnsi" w:hAnsiTheme="majorHAnsi" w:cstheme="majorHAnsi"/>
          <w:color w:val="000000" w:themeColor="text1"/>
          <w:highlight w:val="green"/>
        </w:rPr>
        <w:t xml:space="preserve">. Recognition </w:t>
      </w:r>
      <w:r w:rsidRPr="003A1C45">
        <w:rPr>
          <w:rStyle w:val="StyleUnderline"/>
          <w:rFonts w:asciiTheme="majorHAnsi" w:hAnsiTheme="majorHAnsi" w:cstheme="majorHAnsi"/>
          <w:color w:val="000000" w:themeColor="text1"/>
        </w:rPr>
        <w:t xml:space="preserve">of China's status as an equal in world politics </w:t>
      </w:r>
      <w:r w:rsidRPr="003A1C45">
        <w:rPr>
          <w:rStyle w:val="StyleUnderline"/>
          <w:rFonts w:asciiTheme="majorHAnsi" w:hAnsiTheme="majorHAnsi" w:cstheme="majorHAnsi"/>
          <w:color w:val="000000" w:themeColor="text1"/>
          <w:highlight w:val="green"/>
        </w:rPr>
        <w:t xml:space="preserve">is an important priority </w:t>
      </w:r>
      <w:r w:rsidRPr="003A1C45">
        <w:rPr>
          <w:rStyle w:val="StyleUnderline"/>
          <w:rFonts w:asciiTheme="majorHAnsi" w:hAnsiTheme="majorHAnsi" w:cstheme="majorHAnsi"/>
          <w:color w:val="000000" w:themeColor="text1"/>
        </w:rPr>
        <w:t>for Chinese foreign policy.</w:t>
      </w:r>
    </w:p>
    <w:p w14:paraId="7F33C83A" w14:textId="77777777" w:rsidR="009918E7" w:rsidRPr="003A1C45" w:rsidRDefault="009918E7" w:rsidP="009918E7">
      <w:pPr>
        <w:rPr>
          <w:rFonts w:asciiTheme="majorHAnsi" w:hAnsiTheme="majorHAnsi" w:cstheme="majorHAnsi"/>
          <w:color w:val="000000" w:themeColor="text1"/>
          <w:szCs w:val="16"/>
        </w:rPr>
      </w:pPr>
      <w:r w:rsidRPr="003A1C45">
        <w:rPr>
          <w:rFonts w:asciiTheme="majorHAnsi" w:hAnsiTheme="majorHAnsi" w:cstheme="majorHAnsi"/>
          <w:color w:val="000000" w:themeColor="text1"/>
          <w:szCs w:val="16"/>
        </w:rPr>
        <w:lastRenderedPageBreak/>
        <w:t>[06:26] We can see this rhetorically with Chinese efforts to get the United States on board with its framework of the so-called new model of major country relations, or to adopt the language of "win-win" cooperation. One avenue by which to attain Chinese support for US priorities in outer space is to entice it with the political carrot of recognition.</w:t>
      </w:r>
    </w:p>
    <w:p w14:paraId="0095633E" w14:textId="77777777" w:rsidR="009918E7" w:rsidRPr="003A1C45" w:rsidRDefault="009918E7" w:rsidP="009918E7">
      <w:pPr>
        <w:rPr>
          <w:rStyle w:val="StyleUnderline"/>
          <w:rFonts w:asciiTheme="majorHAnsi" w:hAnsiTheme="majorHAnsi" w:cstheme="majorHAnsi"/>
          <w:color w:val="000000" w:themeColor="text1"/>
        </w:rPr>
      </w:pPr>
      <w:r w:rsidRPr="003A1C45">
        <w:rPr>
          <w:rFonts w:asciiTheme="majorHAnsi" w:hAnsiTheme="majorHAnsi" w:cstheme="majorHAnsi"/>
          <w:color w:val="000000" w:themeColor="text1"/>
        </w:rPr>
        <w:t xml:space="preserve">[06:46] </w:t>
      </w:r>
      <w:r w:rsidRPr="003A1C45">
        <w:rPr>
          <w:rStyle w:val="StyleUnderline"/>
          <w:rFonts w:asciiTheme="majorHAnsi" w:hAnsiTheme="majorHAnsi" w:cstheme="majorHAnsi"/>
          <w:color w:val="000000" w:themeColor="text1"/>
          <w:highlight w:val="green"/>
        </w:rPr>
        <w:t>Engaging China</w:t>
      </w:r>
      <w:r w:rsidRPr="003A1C45">
        <w:rPr>
          <w:rFonts w:asciiTheme="majorHAnsi" w:hAnsiTheme="majorHAnsi" w:cstheme="majorHAnsi"/>
          <w:color w:val="000000" w:themeColor="text1"/>
          <w:highlight w:val="cyan"/>
        </w:rPr>
        <w:t xml:space="preserve"> </w:t>
      </w:r>
      <w:r w:rsidRPr="003A1C45">
        <w:rPr>
          <w:rFonts w:asciiTheme="majorHAnsi" w:hAnsiTheme="majorHAnsi" w:cstheme="majorHAnsi"/>
          <w:color w:val="000000" w:themeColor="text1"/>
        </w:rPr>
        <w:t xml:space="preserve">bilaterally or </w:t>
      </w:r>
      <w:r w:rsidRPr="003A1C45">
        <w:rPr>
          <w:rStyle w:val="StyleUnderline"/>
          <w:rFonts w:asciiTheme="majorHAnsi" w:hAnsiTheme="majorHAnsi" w:cstheme="majorHAnsi"/>
          <w:color w:val="000000" w:themeColor="text1"/>
        </w:rPr>
        <w:t xml:space="preserve">multilaterally </w:t>
      </w:r>
      <w:r w:rsidRPr="003A1C45">
        <w:rPr>
          <w:rStyle w:val="StyleUnderline"/>
          <w:rFonts w:asciiTheme="majorHAnsi" w:hAnsiTheme="majorHAnsi" w:cstheme="majorHAnsi"/>
          <w:color w:val="000000" w:themeColor="text1"/>
          <w:highlight w:val="green"/>
        </w:rPr>
        <w:t xml:space="preserve">as an </w:t>
      </w:r>
      <w:r w:rsidRPr="003A1C45">
        <w:rPr>
          <w:rStyle w:val="Emphasis"/>
          <w:rFonts w:asciiTheme="majorHAnsi" w:hAnsiTheme="majorHAnsi" w:cstheme="majorHAnsi"/>
          <w:color w:val="000000" w:themeColor="text1"/>
          <w:highlight w:val="green"/>
        </w:rPr>
        <w:t>equal member</w:t>
      </w:r>
      <w:r w:rsidRPr="003A1C45">
        <w:rPr>
          <w:rStyle w:val="StyleUnderline"/>
          <w:rFonts w:asciiTheme="majorHAnsi" w:hAnsiTheme="majorHAnsi" w:cstheme="majorHAnsi"/>
          <w:color w:val="000000" w:themeColor="text1"/>
          <w:highlight w:val="green"/>
        </w:rPr>
        <w:t xml:space="preserve"> </w:t>
      </w:r>
      <w:r w:rsidRPr="003A1C45">
        <w:rPr>
          <w:rStyle w:val="StyleUnderline"/>
          <w:rFonts w:asciiTheme="majorHAnsi" w:hAnsiTheme="majorHAnsi" w:cstheme="majorHAnsi"/>
          <w:color w:val="000000" w:themeColor="text1"/>
        </w:rPr>
        <w:t>of the international community</w:t>
      </w:r>
      <w:r w:rsidRPr="003A1C45">
        <w:rPr>
          <w:rFonts w:asciiTheme="majorHAnsi" w:hAnsiTheme="majorHAnsi" w:cstheme="majorHAnsi"/>
          <w:color w:val="000000" w:themeColor="text1"/>
        </w:rPr>
        <w:t xml:space="preserve">, </w:t>
      </w:r>
      <w:proofErr w:type="gramStart"/>
      <w:r w:rsidRPr="003A1C45">
        <w:rPr>
          <w:rFonts w:asciiTheme="majorHAnsi" w:hAnsiTheme="majorHAnsi" w:cstheme="majorHAnsi"/>
          <w:color w:val="000000" w:themeColor="text1"/>
        </w:rPr>
        <w:t>similar to</w:t>
      </w:r>
      <w:proofErr w:type="gramEnd"/>
      <w:r w:rsidRPr="003A1C45">
        <w:rPr>
          <w:rFonts w:asciiTheme="majorHAnsi" w:hAnsiTheme="majorHAnsi" w:cstheme="majorHAnsi"/>
          <w:color w:val="000000" w:themeColor="text1"/>
        </w:rPr>
        <w:t xml:space="preserve"> the responsible stakeholder framework, </w:t>
      </w:r>
      <w:r w:rsidRPr="003A1C45">
        <w:rPr>
          <w:rStyle w:val="StyleUnderline"/>
          <w:rFonts w:asciiTheme="majorHAnsi" w:hAnsiTheme="majorHAnsi" w:cstheme="majorHAnsi"/>
          <w:color w:val="000000" w:themeColor="text1"/>
          <w:highlight w:val="green"/>
        </w:rPr>
        <w:t>provides an important source of</w:t>
      </w:r>
      <w:r w:rsidRPr="003A1C45">
        <w:rPr>
          <w:rStyle w:val="StyleUnderline"/>
          <w:rFonts w:asciiTheme="majorHAnsi" w:hAnsiTheme="majorHAnsi" w:cstheme="majorHAnsi"/>
          <w:color w:val="000000" w:themeColor="text1"/>
        </w:rPr>
        <w:t xml:space="preserve"> external and informal </w:t>
      </w:r>
      <w:r w:rsidRPr="003A1C45">
        <w:rPr>
          <w:rStyle w:val="Emphasis"/>
          <w:rFonts w:asciiTheme="majorHAnsi" w:hAnsiTheme="majorHAnsi" w:cstheme="majorHAnsi"/>
          <w:color w:val="000000" w:themeColor="text1"/>
          <w:highlight w:val="green"/>
        </w:rPr>
        <w:t>recognition of Chinese status ambitions</w:t>
      </w:r>
      <w:r w:rsidRPr="003A1C45">
        <w:rPr>
          <w:rStyle w:val="StyleUnderline"/>
          <w:rFonts w:asciiTheme="majorHAnsi" w:hAnsiTheme="majorHAnsi" w:cstheme="majorHAnsi"/>
          <w:color w:val="000000" w:themeColor="text1"/>
        </w:rPr>
        <w:t>.</w:t>
      </w:r>
    </w:p>
    <w:p w14:paraId="7E0CF2E6" w14:textId="77777777" w:rsidR="009918E7" w:rsidRPr="003A1C45" w:rsidRDefault="009918E7" w:rsidP="009918E7">
      <w:pPr>
        <w:rPr>
          <w:rFonts w:asciiTheme="majorHAnsi" w:hAnsiTheme="majorHAnsi" w:cstheme="majorHAnsi"/>
          <w:color w:val="000000" w:themeColor="text1"/>
        </w:rPr>
      </w:pPr>
    </w:p>
    <w:p w14:paraId="557933C0" w14:textId="77777777" w:rsidR="009918E7" w:rsidRPr="009918E7" w:rsidRDefault="009918E7" w:rsidP="009918E7"/>
    <w:p w14:paraId="0E8080AB" w14:textId="41517D3E" w:rsidR="00E83ABE" w:rsidRDefault="00E83ABE" w:rsidP="00E83ABE">
      <w:pPr>
        <w:pStyle w:val="Heading1"/>
      </w:pPr>
      <w:r>
        <w:lastRenderedPageBreak/>
        <w:t>1AC</w:t>
      </w:r>
    </w:p>
    <w:p w14:paraId="72D4E162" w14:textId="77777777" w:rsidR="00E83ABE" w:rsidRDefault="00E83ABE" w:rsidP="00E83ABE">
      <w:pPr>
        <w:pStyle w:val="Heading3"/>
      </w:pPr>
      <w:r>
        <w:lastRenderedPageBreak/>
        <w:t>Plan</w:t>
      </w:r>
    </w:p>
    <w:p w14:paraId="6BD74E75" w14:textId="77777777" w:rsidR="00E83ABE" w:rsidRPr="00355308" w:rsidRDefault="00E83ABE" w:rsidP="00E83ABE">
      <w:pPr>
        <w:pStyle w:val="Heading4"/>
        <w:rPr>
          <w:rFonts w:cs="Calibri"/>
        </w:rPr>
      </w:pPr>
      <w:r w:rsidRPr="00355308">
        <w:rPr>
          <w:rFonts w:cs="Calibri"/>
        </w:rPr>
        <w:t>Plan: The appropriation of outer space through asteroid mining by private entities should be banned.</w:t>
      </w:r>
    </w:p>
    <w:p w14:paraId="3DE9C109" w14:textId="77777777" w:rsidR="00E83ABE" w:rsidRPr="00355308" w:rsidRDefault="00E83ABE" w:rsidP="00E83ABE"/>
    <w:p w14:paraId="4B9F4AB7" w14:textId="77777777" w:rsidR="00E83ABE" w:rsidRPr="00355308" w:rsidRDefault="00E83ABE" w:rsidP="00E83ABE">
      <w:pPr>
        <w:pStyle w:val="Heading4"/>
        <w:rPr>
          <w:rFonts w:cs="Calibri"/>
        </w:rPr>
      </w:pPr>
      <w:r w:rsidRPr="00355308">
        <w:rPr>
          <w:rFonts w:cs="Calibri"/>
        </w:rPr>
        <w:t>We’ll defend normal means as the signatories of the OST adding an optional protocol under Article II.</w:t>
      </w:r>
    </w:p>
    <w:p w14:paraId="39021D28" w14:textId="77777777" w:rsidR="00E83ABE" w:rsidRPr="00355308" w:rsidRDefault="00E83ABE" w:rsidP="00E83ABE">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10" w:history="1">
        <w:r w:rsidRPr="00355308">
          <w:rPr>
            <w:rStyle w:val="Hyperlink"/>
            <w:color w:val="000000" w:themeColor="text1"/>
          </w:rPr>
          <w:t>https://iislweb.org/docs/Diederiks2007.pdf</w:t>
        </w:r>
      </w:hyperlink>
      <w:r w:rsidRPr="00355308">
        <w:rPr>
          <w:color w:val="000000" w:themeColor="text1"/>
        </w:rPr>
        <w:t>, 12-15-2021 amrita]</w:t>
      </w:r>
    </w:p>
    <w:p w14:paraId="212556BC" w14:textId="77777777" w:rsidR="00E83ABE" w:rsidRPr="00355308" w:rsidRDefault="00E83ABE" w:rsidP="00E83ABE">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analysed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w:t>
      </w:r>
      <w:r w:rsidRPr="00187F38">
        <w:rPr>
          <w:color w:val="000000" w:themeColor="text1"/>
          <w:sz w:val="14"/>
        </w:rPr>
        <w:t xml:space="preserve">scholars is </w:t>
      </w:r>
      <w:r w:rsidRPr="00187F38">
        <w:rPr>
          <w:color w:val="000000" w:themeColor="text1"/>
          <w:u w:val="single"/>
        </w:rPr>
        <w:t xml:space="preserve">the question of whether both States and private individuals are subjected to the provisions of Article II. Indeed, </w:t>
      </w:r>
      <w:r w:rsidRPr="00187F38">
        <w:rPr>
          <w:b/>
          <w:bCs/>
          <w:color w:val="000000" w:themeColor="text1"/>
          <w:u w:val="single"/>
        </w:rPr>
        <w:t>while Article II forbids</w:t>
      </w:r>
      <w:r w:rsidRPr="00187F38">
        <w:rPr>
          <w:color w:val="000000" w:themeColor="text1"/>
          <w:u w:val="single"/>
        </w:rPr>
        <w:t xml:space="preserve"> expressis verbis the national </w:t>
      </w:r>
      <w:r w:rsidRPr="00187F38">
        <w:rPr>
          <w:b/>
          <w:bCs/>
          <w:color w:val="000000" w:themeColor="text1"/>
          <w:u w:val="single"/>
        </w:rPr>
        <w:t>appropriation by</w:t>
      </w:r>
      <w:r w:rsidRPr="00187F38">
        <w:rPr>
          <w:color w:val="000000" w:themeColor="text1"/>
          <w:u w:val="single"/>
        </w:rPr>
        <w:t xml:space="preserve"> claims of </w:t>
      </w:r>
      <w:r w:rsidRPr="00187F38">
        <w:rPr>
          <w:b/>
          <w:bCs/>
          <w:color w:val="000000" w:themeColor="text1"/>
          <w:u w:val="single"/>
        </w:rPr>
        <w:t>sovereignty</w:t>
      </w:r>
      <w:r w:rsidRPr="00187F38">
        <w:rPr>
          <w:color w:val="000000" w:themeColor="text1"/>
          <w:u w:val="single"/>
        </w:rPr>
        <w:t xml:space="preserve">, by means of use and occupation or other means of outer space, </w:t>
      </w:r>
      <w:r w:rsidRPr="00187F38">
        <w:rPr>
          <w:b/>
          <w:bCs/>
          <w:color w:val="000000" w:themeColor="text1"/>
          <w:u w:val="single"/>
        </w:rPr>
        <w:t>it does not</w:t>
      </w:r>
      <w:r w:rsidRPr="00187F38">
        <w:rPr>
          <w:color w:val="000000" w:themeColor="text1"/>
          <w:u w:val="single"/>
        </w:rPr>
        <w:t xml:space="preserve"> make </w:t>
      </w:r>
      <w:r w:rsidRPr="00187F38">
        <w:rPr>
          <w:b/>
          <w:bCs/>
          <w:color w:val="000000" w:themeColor="text1"/>
          <w:u w:val="single"/>
        </w:rPr>
        <w:t>a</w:t>
      </w:r>
      <w:r w:rsidRPr="00187F38">
        <w:rPr>
          <w:color w:val="000000" w:themeColor="text1"/>
          <w:u w:val="single"/>
        </w:rPr>
        <w:t xml:space="preserve">ny explicit </w:t>
      </w:r>
      <w:r w:rsidRPr="00187F38">
        <w:rPr>
          <w:b/>
          <w:bCs/>
          <w:color w:val="000000" w:themeColor="text1"/>
          <w:u w:val="single"/>
        </w:rPr>
        <w:t>mention</w:t>
      </w:r>
      <w:r w:rsidRPr="00187F38">
        <w:rPr>
          <w:color w:val="000000" w:themeColor="text1"/>
          <w:u w:val="single"/>
        </w:rPr>
        <w:t xml:space="preserve"> </w:t>
      </w:r>
      <w:r w:rsidRPr="00187F38">
        <w:rPr>
          <w:b/>
          <w:bCs/>
          <w:color w:val="000000" w:themeColor="text1"/>
          <w:u w:val="single"/>
        </w:rPr>
        <w:t>to</w:t>
      </w:r>
      <w:r w:rsidRPr="00187F38">
        <w:rPr>
          <w:color w:val="000000" w:themeColor="text1"/>
          <w:u w:val="single"/>
        </w:rPr>
        <w:t xml:space="preserve"> its </w:t>
      </w:r>
      <w:r w:rsidRPr="00187F38">
        <w:rPr>
          <w:b/>
          <w:bCs/>
          <w:color w:val="000000" w:themeColor="text1"/>
          <w:u w:val="single"/>
        </w:rPr>
        <w:t>private</w:t>
      </w:r>
      <w:r w:rsidRPr="00187F38">
        <w:rPr>
          <w:color w:val="000000" w:themeColor="text1"/>
          <w:u w:val="single"/>
        </w:rPr>
        <w:t xml:space="preserve"> appropriation</w:t>
      </w:r>
      <w:r w:rsidRPr="00187F38">
        <w:rPr>
          <w:color w:val="000000" w:themeColor="text1"/>
          <w:sz w:val="14"/>
        </w:rPr>
        <w:t xml:space="preserve">. Relying on this consideration, </w:t>
      </w:r>
      <w:r w:rsidRPr="00187F38">
        <w:rPr>
          <w:color w:val="000000" w:themeColor="text1"/>
          <w:u w:val="single"/>
        </w:rPr>
        <w:t>some authors have argued that the private appropriation of outer space and celestial</w:t>
      </w:r>
      <w:r w:rsidRPr="00355308">
        <w:rPr>
          <w:color w:val="000000" w:themeColor="text1"/>
          <w:u w:val="single"/>
        </w:rPr>
        <w:t xml:space="preserve">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w:t>
      </w:r>
      <w:r w:rsidRPr="00355308">
        <w:rPr>
          <w:color w:val="000000" w:themeColor="text1"/>
          <w:u w:val="single"/>
        </w:rPr>
        <w:lastRenderedPageBreak/>
        <w:t>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t>
      </w:r>
      <w:proofErr w:type="gramStart"/>
      <w:r w:rsidRPr="00355308">
        <w:rPr>
          <w:color w:val="000000" w:themeColor="text1"/>
          <w:sz w:val="14"/>
        </w:rPr>
        <w:t>was considered to be</w:t>
      </w:r>
      <w:proofErr w:type="gramEnd"/>
      <w:r w:rsidRPr="00355308">
        <w:rPr>
          <w:color w:val="000000" w:themeColor="text1"/>
          <w:sz w:val="14"/>
        </w:rPr>
        <w:t xml:space="preserv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307D1D8D" w14:textId="77777777" w:rsidR="00E83ABE" w:rsidRDefault="00E83ABE" w:rsidP="00E83ABE">
      <w:pPr>
        <w:pStyle w:val="Heading3"/>
      </w:pPr>
      <w:r>
        <w:lastRenderedPageBreak/>
        <w:t>Advantage 1 – Space War</w:t>
      </w:r>
    </w:p>
    <w:p w14:paraId="4AE366FD" w14:textId="77777777" w:rsidR="00E83ABE" w:rsidRPr="00355308" w:rsidRDefault="00E83ABE" w:rsidP="00E83ABE">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10F2DDAA" w14:textId="77777777" w:rsidR="00E83ABE" w:rsidRPr="00355308" w:rsidRDefault="00E83ABE" w:rsidP="00E83ABE">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502E8FDC" w14:textId="77777777" w:rsidR="00E83ABE" w:rsidRPr="00355308" w:rsidRDefault="00E83ABE" w:rsidP="00E83ABE">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proofErr w:type="gramStart"/>
      <w:r w:rsidRPr="00355308">
        <w:rPr>
          <w:rStyle w:val="StyleUnderline"/>
          <w:highlight w:val="green"/>
        </w:rPr>
        <w:t>mistakes</w:t>
      </w:r>
      <w:proofErr w:type="gramEnd"/>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w:t>
      </w:r>
      <w:proofErr w:type="gramStart"/>
      <w:r w:rsidRPr="00355308">
        <w:rPr>
          <w:color w:val="000000" w:themeColor="text1"/>
          <w:sz w:val="16"/>
        </w:rPr>
        <w:t>similar to</w:t>
      </w:r>
      <w:proofErr w:type="gramEnd"/>
      <w:r w:rsidRPr="00355308">
        <w:rPr>
          <w:color w:val="000000" w:themeColor="text1"/>
          <w:sz w:val="16"/>
        </w:rPr>
        <w:t xml:space="preserve">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w:t>
      </w:r>
      <w:r w:rsidRPr="00355308">
        <w:rPr>
          <w:rStyle w:val="StyleUnderline"/>
        </w:rPr>
        <w:lastRenderedPageBreak/>
        <w:t xml:space="preserve">starting to come within the realm of possibility. </w:t>
      </w:r>
      <w:proofErr w:type="gramStart"/>
      <w:r w:rsidRPr="00355308">
        <w:rPr>
          <w:rStyle w:val="StyleUnderline"/>
        </w:rPr>
        <w:t>A number of</w:t>
      </w:r>
      <w:proofErr w:type="gramEnd"/>
      <w:r w:rsidRPr="00355308">
        <w:rPr>
          <w:rStyle w:val="StyleUnderline"/>
        </w:rPr>
        <w:t xml:space="preserve">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2551C13E" w14:textId="77777777" w:rsidR="00E83ABE" w:rsidRPr="00355308" w:rsidRDefault="00E83ABE" w:rsidP="00E83ABE">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4C6F2497" w14:textId="77777777" w:rsidR="00E83ABE" w:rsidRPr="00355308" w:rsidRDefault="00E83ABE" w:rsidP="00E83ABE">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1" w:history="1">
        <w:r w:rsidRPr="00355308">
          <w:rPr>
            <w:color w:val="000000" w:themeColor="text1"/>
          </w:rPr>
          <w:t>https://scholarship.law.wm.edu/cgi/viewcontent.cgi?article=1653&amp;context=wmelpr</w:t>
        </w:r>
      </w:hyperlink>
    </w:p>
    <w:p w14:paraId="5EDB901E" w14:textId="77777777" w:rsidR="00E83ABE" w:rsidRPr="00355308" w:rsidRDefault="00E83ABE" w:rsidP="00E83ABE">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w:t>
      </w:r>
      <w:proofErr w:type="gramStart"/>
      <w:r w:rsidRPr="00355308">
        <w:rPr>
          <w:rStyle w:val="StyleUnderline"/>
        </w:rPr>
        <w:t>In order to</w:t>
      </w:r>
      <w:proofErr w:type="gramEnd"/>
      <w:r w:rsidRPr="00355308">
        <w:rPr>
          <w:rStyle w:val="StyleUnderline"/>
        </w:rPr>
        <w:t xml:space="preserve">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2834B1E1" w14:textId="77777777" w:rsidR="00E83ABE" w:rsidRPr="00355308" w:rsidRDefault="00E83ABE" w:rsidP="00E83ABE">
      <w:pPr>
        <w:pStyle w:val="Heading4"/>
        <w:rPr>
          <w:rFonts w:cs="Calibri"/>
          <w:color w:val="000000" w:themeColor="text1"/>
        </w:rPr>
      </w:pPr>
      <w:r w:rsidRPr="00355308">
        <w:rPr>
          <w:rFonts w:cs="Calibri"/>
          <w:color w:val="000000" w:themeColor="text1"/>
        </w:rPr>
        <w:lastRenderedPageBreak/>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0898DC8F" w14:textId="77777777" w:rsidR="00E83ABE" w:rsidRPr="00355308" w:rsidRDefault="00E83ABE" w:rsidP="00E83ABE">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2"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6B5208ED" w14:textId="77777777" w:rsidR="00E83ABE" w:rsidRPr="00355308" w:rsidRDefault="00E83ABE" w:rsidP="00E83ABE">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w:t>
      </w:r>
      <w:proofErr w:type="gramStart"/>
      <w:r w:rsidRPr="00355308">
        <w:rPr>
          <w:color w:val="000000" w:themeColor="text1"/>
          <w:sz w:val="16"/>
        </w:rPr>
        <w:t>fairly analogous</w:t>
      </w:r>
      <w:proofErr w:type="gramEnd"/>
      <w:r w:rsidRPr="00355308">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w:t>
      </w:r>
      <w:proofErr w:type="gramStart"/>
      <w:r w:rsidRPr="00355308">
        <w:rPr>
          <w:color w:val="000000" w:themeColor="text1"/>
          <w:sz w:val="16"/>
        </w:rPr>
        <w:t>2018.[</w:t>
      </w:r>
      <w:proofErr w:type="gramEnd"/>
      <w:r w:rsidRPr="00355308">
        <w:rPr>
          <w:color w:val="000000" w:themeColor="text1"/>
          <w:sz w:val="16"/>
        </w:rPr>
        <w:t xml:space="preserve">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w:t>
      </w:r>
      <w:r w:rsidRPr="00355308">
        <w:rPr>
          <w:color w:val="000000" w:themeColor="text1"/>
          <w:sz w:val="16"/>
        </w:rPr>
        <w:lastRenderedPageBreak/>
        <w:t>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w:t>
      </w:r>
      <w:proofErr w:type="gramStart"/>
      <w:r w:rsidRPr="00355308">
        <w:rPr>
          <w:color w:val="000000" w:themeColor="text1"/>
          <w:sz w:val="16"/>
        </w:rPr>
        <w:t>.”[</w:t>
      </w:r>
      <w:proofErr w:type="gramEnd"/>
      <w:r w:rsidRPr="00355308">
        <w:rPr>
          <w:color w:val="000000" w:themeColor="text1"/>
          <w:sz w:val="16"/>
        </w:rPr>
        <w:t>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proofErr w:type="gramStart"/>
      <w:r w:rsidRPr="00355308">
        <w:rPr>
          <w:rStyle w:val="Style13ptBold"/>
          <w:color w:val="000000" w:themeColor="text1"/>
          <w:sz w:val="16"/>
        </w:rPr>
        <w:t>Applying literal interpretation of the OST, there</w:t>
      </w:r>
      <w:proofErr w:type="gramEnd"/>
      <w:r w:rsidRPr="00355308">
        <w:rPr>
          <w:rStyle w:val="Style13ptBold"/>
          <w:color w:val="000000" w:themeColor="text1"/>
          <w:sz w:val="16"/>
        </w:rPr>
        <w:t xml:space="preserv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w:t>
      </w:r>
      <w:r w:rsidRPr="00355308">
        <w:rPr>
          <w:color w:val="000000" w:themeColor="text1"/>
          <w:sz w:val="16"/>
        </w:rPr>
        <w:lastRenderedPageBreak/>
        <w:t>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355308">
        <w:rPr>
          <w:color w:val="000000" w:themeColor="text1"/>
          <w:sz w:val="16"/>
        </w:rPr>
        <w:t>a number of</w:t>
      </w:r>
      <w:proofErr w:type="gramEnd"/>
      <w:r w:rsidRPr="00355308">
        <w:rPr>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xml:space="preserve">, while ensuring even-handed </w:t>
      </w:r>
      <w:r w:rsidRPr="00355308">
        <w:rPr>
          <w:rStyle w:val="StyleUnderline"/>
        </w:rPr>
        <w:lastRenderedPageBreak/>
        <w:t>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 xml:space="preserve">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355308">
        <w:rPr>
          <w:color w:val="000000" w:themeColor="text1"/>
          <w:sz w:val="16"/>
        </w:rPr>
        <w:t xml:space="preserve">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452D6807" w14:textId="77777777" w:rsidR="00E83ABE" w:rsidRPr="00AD4C5F" w:rsidRDefault="00E83ABE" w:rsidP="00E83AB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79FCBF2A" w14:textId="77777777" w:rsidR="00E83ABE" w:rsidRPr="00AD4C5F" w:rsidRDefault="00E83ABE" w:rsidP="00E83ABE">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703E9A4D" w14:textId="77777777" w:rsidR="00E83ABE" w:rsidRPr="00AD4C5F" w:rsidRDefault="00E83ABE" w:rsidP="00E83ABE">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w:t>
      </w:r>
      <w:r w:rsidRPr="00AD4C5F">
        <w:rPr>
          <w:rFonts w:asciiTheme="majorHAnsi" w:hAnsiTheme="majorHAnsi" w:cstheme="majorHAnsi"/>
          <w:color w:val="000000" w:themeColor="text1"/>
          <w:sz w:val="16"/>
        </w:rPr>
        <w:lastRenderedPageBreak/>
        <w:t xml:space="preserve">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2CB2797B" w14:textId="77777777" w:rsidR="00E83ABE" w:rsidRPr="00AD4C5F" w:rsidRDefault="00E83ABE" w:rsidP="00E83AB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55EB20C0" w14:textId="77777777" w:rsidR="00E83ABE" w:rsidRPr="00AD4C5F" w:rsidRDefault="00E83ABE" w:rsidP="00E83ABE">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3"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38544103" w14:textId="77777777" w:rsidR="00E83ABE" w:rsidRDefault="00E83ABE" w:rsidP="00E83ABE">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gramStart"/>
      <w:r w:rsidRPr="00AD4C5F">
        <w:rPr>
          <w:rStyle w:val="StyleUnderline"/>
          <w:rFonts w:asciiTheme="majorHAnsi" w:hAnsiTheme="majorHAnsi" w:cstheme="majorHAnsi"/>
        </w:rPr>
        <w:t>writes.Russia’s</w:t>
      </w:r>
      <w:proofErr w:type="gramEnd"/>
      <w:r w:rsidRPr="00AD4C5F">
        <w:rPr>
          <w:rStyle w:val="StyleUnderline"/>
          <w:rFonts w:asciiTheme="majorHAnsi" w:hAnsiTheme="majorHAnsi" w:cstheme="majorHAnsi"/>
        </w:rPr>
        <w:t xml:space="preserve">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w:t>
      </w:r>
      <w:proofErr w:type="gramStart"/>
      <w:r w:rsidRPr="00AD4C5F">
        <w:rPr>
          <w:rStyle w:val="StyleUnderline"/>
          <w:rFonts w:asciiTheme="majorHAnsi" w:hAnsiTheme="majorHAnsi" w:cstheme="majorHAnsi"/>
        </w:rPr>
        <w:t>time.China</w:t>
      </w:r>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1311FFA" w14:textId="77777777" w:rsidR="00E83ABE" w:rsidRPr="00AD4C5F" w:rsidRDefault="00E83ABE" w:rsidP="00E83AB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Space wars go nuclear</w:t>
      </w:r>
    </w:p>
    <w:p w14:paraId="74A47263" w14:textId="77777777" w:rsidR="00E83ABE" w:rsidRPr="00AD4C5F" w:rsidRDefault="00E83ABE" w:rsidP="00E83ABE">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history="1">
        <w:r w:rsidRPr="00AD4C5F">
          <w:rPr>
            <w:rFonts w:asciiTheme="majorHAnsi" w:hAnsiTheme="majorHAnsi" w:cstheme="majorHAnsi"/>
            <w:color w:val="000000" w:themeColor="text1"/>
          </w:rPr>
          <w:t>https://www.law.upenn.edu/live/files/7804-grego-space-and-crisis-stabilitypdf</w:t>
        </w:r>
      </w:hyperlink>
    </w:p>
    <w:p w14:paraId="63C5457C" w14:textId="77777777" w:rsidR="00E83ABE" w:rsidRPr="00AD4C5F" w:rsidRDefault="00E83ABE" w:rsidP="00E83ABE">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w:t>
      </w:r>
      <w:r w:rsidRPr="00AD4C5F">
        <w:rPr>
          <w:rFonts w:asciiTheme="majorHAnsi" w:hAnsiTheme="majorHAnsi" w:cstheme="majorHAnsi"/>
          <w:color w:val="000000" w:themeColor="text1"/>
          <w:sz w:val="16"/>
        </w:rPr>
        <w:lastRenderedPageBreak/>
        <w:t xml:space="preserve">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w:t>
      </w:r>
      <w:r w:rsidRPr="00AD4C5F">
        <w:rPr>
          <w:rStyle w:val="Style13ptBold"/>
          <w:rFonts w:asciiTheme="majorHAnsi" w:hAnsiTheme="majorHAnsi" w:cstheme="majorHAnsi"/>
          <w:color w:val="000000" w:themeColor="text1"/>
          <w:sz w:val="22"/>
        </w:rPr>
        <w:lastRenderedPageBreak/>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22079A43" w14:textId="77777777" w:rsidR="00E83ABE" w:rsidRPr="00AD4C5F" w:rsidRDefault="00E83ABE" w:rsidP="00E83ABE">
      <w:pPr>
        <w:rPr>
          <w:rFonts w:asciiTheme="majorHAnsi" w:hAnsiTheme="majorHAnsi" w:cstheme="majorHAnsi"/>
          <w:color w:val="000000" w:themeColor="text1"/>
          <w:sz w:val="16"/>
        </w:rPr>
      </w:pPr>
    </w:p>
    <w:p w14:paraId="18B5CB9E" w14:textId="77777777" w:rsidR="00E83ABE" w:rsidRPr="00AD4C5F" w:rsidRDefault="00E83ABE" w:rsidP="00E83ABE">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1151269F" w14:textId="77777777" w:rsidR="00E83ABE" w:rsidRPr="00AD4C5F" w:rsidRDefault="00E83ABE" w:rsidP="00E83ABE">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71435A68" w14:textId="77777777" w:rsidR="00E83ABE" w:rsidRDefault="00E83ABE" w:rsidP="00E83ABE">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lastRenderedPageBreak/>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3FF02DE9" w14:textId="77777777" w:rsidR="00E83ABE" w:rsidRPr="0098474F" w:rsidRDefault="00E83ABE" w:rsidP="00E83ABE">
      <w:pPr>
        <w:rPr>
          <w:rFonts w:asciiTheme="majorHAnsi" w:eastAsia="Calibri" w:hAnsiTheme="majorHAnsi" w:cstheme="majorHAnsi"/>
          <w:sz w:val="14"/>
        </w:rPr>
      </w:pPr>
    </w:p>
    <w:p w14:paraId="7C1E0D4C" w14:textId="77777777" w:rsidR="00E83ABE" w:rsidRDefault="00E83ABE" w:rsidP="00E83ABE">
      <w:pPr>
        <w:pStyle w:val="Heading3"/>
      </w:pPr>
      <w:r>
        <w:lastRenderedPageBreak/>
        <w:t>Advantage 2 – Collisions</w:t>
      </w:r>
    </w:p>
    <w:p w14:paraId="27F10BA8" w14:textId="77777777" w:rsidR="00E83ABE" w:rsidRPr="00355308" w:rsidRDefault="00E83ABE" w:rsidP="00E83ABE">
      <w:pPr>
        <w:pStyle w:val="Heading4"/>
        <w:rPr>
          <w:rFonts w:cs="Calibri"/>
          <w:color w:val="000000" w:themeColor="text1"/>
        </w:rPr>
      </w:pPr>
      <w:r w:rsidRPr="00355308">
        <w:rPr>
          <w:rFonts w:cs="Calibri"/>
          <w:color w:val="000000" w:themeColor="text1"/>
        </w:rPr>
        <w:t>Unregulated mining is existential and causes collisions – multiple scenarios</w:t>
      </w:r>
    </w:p>
    <w:p w14:paraId="6558E6FF" w14:textId="77777777" w:rsidR="00E83ABE" w:rsidRPr="00355308" w:rsidRDefault="00E83ABE" w:rsidP="00E83ABE">
      <w:pPr>
        <w:pStyle w:val="Heading4"/>
        <w:rPr>
          <w:rFonts w:cs="Calibri"/>
        </w:rPr>
      </w:pPr>
      <w:r w:rsidRPr="00355308">
        <w:rPr>
          <w:rFonts w:cs="Calibri"/>
        </w:rPr>
        <w:t>Scenario 1 is deflection</w:t>
      </w:r>
    </w:p>
    <w:p w14:paraId="1EA2C2F8" w14:textId="05B536D9" w:rsidR="00E83ABE" w:rsidRPr="00355308" w:rsidRDefault="00E83ABE" w:rsidP="00E83ABE">
      <w:pPr>
        <w:pStyle w:val="Heading4"/>
        <w:rPr>
          <w:rFonts w:cs="Calibri"/>
          <w:color w:val="000000" w:themeColor="text1"/>
        </w:rPr>
      </w:pPr>
      <w:r w:rsidRPr="00355308">
        <w:rPr>
          <w:rFonts w:cs="Calibri"/>
          <w:color w:val="000000" w:themeColor="text1"/>
        </w:rPr>
        <w:t>Unregulated mining causes asteroid deflection and astroterror</w:t>
      </w:r>
    </w:p>
    <w:p w14:paraId="651E6102" w14:textId="77777777" w:rsidR="00E83ABE" w:rsidRPr="00355308" w:rsidRDefault="00E83ABE" w:rsidP="00E83ABE">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6" w:history="1">
        <w:r w:rsidRPr="00355308">
          <w:rPr>
            <w:color w:val="000000" w:themeColor="text1"/>
          </w:rPr>
          <w:t>https://academic.oup.com/astrogeo/article/56/5/5.15/235650</w:t>
        </w:r>
      </w:hyperlink>
    </w:p>
    <w:p w14:paraId="597C7D6A" w14:textId="77777777" w:rsidR="00E83ABE" w:rsidRPr="00355308" w:rsidRDefault="00E83ABE" w:rsidP="00E83ABE">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xml:space="preserve">. Once private mining companies acquire the technical ability to redirect suitable NEOs (Baoyin et al. 2011) </w:t>
      </w:r>
      <w:proofErr w:type="gramStart"/>
      <w:r w:rsidRPr="00355308">
        <w:rPr>
          <w:rStyle w:val="StyleUnderline"/>
        </w:rPr>
        <w:t>in order to</w:t>
      </w:r>
      <w:proofErr w:type="gramEnd"/>
      <w:r w:rsidRPr="00355308">
        <w:rPr>
          <w:rStyle w:val="StyleUnderline"/>
        </w:rPr>
        <w:t xml:space="preserve">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w:t>
      </w:r>
      <w:proofErr w:type="gramStart"/>
      <w:r w:rsidRPr="00355308">
        <w:rPr>
          <w:color w:val="000000" w:themeColor="text1"/>
          <w:sz w:val="16"/>
        </w:rPr>
        <w:t>similar to</w:t>
      </w:r>
      <w:proofErr w:type="gramEnd"/>
      <w:r w:rsidRPr="00355308">
        <w:rPr>
          <w:color w:val="000000" w:themeColor="text1"/>
          <w:sz w:val="16"/>
        </w:rPr>
        <w:t xml:space="preserve">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w:t>
      </w:r>
      <w:r w:rsidRPr="00355308">
        <w:rPr>
          <w:rStyle w:val="StyleUnderline"/>
        </w:rPr>
        <w:lastRenderedPageBreak/>
        <w:t xml:space="preserve">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w:t>
      </w:r>
      <w:proofErr w:type="gramStart"/>
      <w:r w:rsidRPr="00355308">
        <w:rPr>
          <w:color w:val="000000" w:themeColor="text1"/>
          <w:sz w:val="16"/>
        </w:rPr>
        <w:t>similar to</w:t>
      </w:r>
      <w:proofErr w:type="gramEnd"/>
      <w:r w:rsidRPr="00355308">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55308">
        <w:rPr>
          <w:color w:val="000000" w:themeColor="text1"/>
          <w:sz w:val="16"/>
        </w:rPr>
        <w:t>for the production of</w:t>
      </w:r>
      <w:proofErr w:type="gramEnd"/>
      <w:r w:rsidRPr="00355308">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355308">
        <w:rPr>
          <w:color w:val="000000" w:themeColor="text1"/>
          <w:sz w:val="16"/>
        </w:rPr>
        <w:t>in order to</w:t>
      </w:r>
      <w:proofErr w:type="gramEnd"/>
      <w:r w:rsidRPr="00355308">
        <w:rPr>
          <w:color w:val="000000" w:themeColor="text1"/>
          <w:sz w:val="16"/>
        </w:rPr>
        <w:t xml:space="preserve">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w:t>
      </w:r>
      <w:proofErr w:type="gramStart"/>
      <w:r w:rsidRPr="00355308">
        <w:rPr>
          <w:color w:val="000000" w:themeColor="text1"/>
          <w:sz w:val="16"/>
        </w:rPr>
        <w:t>a number of</w:t>
      </w:r>
      <w:proofErr w:type="gramEnd"/>
      <w:r w:rsidRPr="00355308">
        <w:rPr>
          <w:color w:val="000000" w:themeColor="text1"/>
          <w:sz w:val="16"/>
        </w:rPr>
        <w:t xml:space="preserve"> different, already known asteroids. New instruments would be needed to track them </w:t>
      </w:r>
      <w:proofErr w:type="gramStart"/>
      <w:r w:rsidRPr="00355308">
        <w:rPr>
          <w:color w:val="000000" w:themeColor="text1"/>
          <w:sz w:val="16"/>
        </w:rPr>
        <w:t>in order to</w:t>
      </w:r>
      <w:proofErr w:type="gramEnd"/>
      <w:r w:rsidRPr="00355308">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proofErr w:type="gramStart"/>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w:t>
      </w:r>
      <w:proofErr w:type="gramEnd"/>
      <w:r w:rsidRPr="00355308">
        <w:rPr>
          <w:color w:val="000000" w:themeColor="text1"/>
          <w:sz w:val="16"/>
        </w:rPr>
        <w:t xml:space="preserve">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we must be aware of the realistic risks in order to avoid being either stumped by unforeseen catastrophes or paralysed by unwarranted fear. Either extreme would be harmful for our </w:t>
      </w:r>
      <w:proofErr w:type="gramStart"/>
      <w:r w:rsidRPr="00355308">
        <w:rPr>
          <w:color w:val="000000" w:themeColor="text1"/>
          <w:sz w:val="16"/>
        </w:rPr>
        <w:t>future.●</w:t>
      </w:r>
      <w:proofErr w:type="gramEnd"/>
    </w:p>
    <w:p w14:paraId="17E436BC" w14:textId="77777777" w:rsidR="00E83ABE" w:rsidRPr="00355308" w:rsidRDefault="00E83ABE" w:rsidP="00E83ABE">
      <w:pPr>
        <w:pStyle w:val="Heading4"/>
        <w:rPr>
          <w:rFonts w:cs="Calibri"/>
          <w:color w:val="000000" w:themeColor="text1"/>
        </w:rPr>
      </w:pPr>
      <w:r w:rsidRPr="00355308">
        <w:rPr>
          <w:rFonts w:cs="Calibri"/>
          <w:color w:val="000000" w:themeColor="text1"/>
        </w:rPr>
        <w:t>Major collisions cause extinction</w:t>
      </w:r>
    </w:p>
    <w:p w14:paraId="29147B01" w14:textId="77777777" w:rsidR="00E83ABE" w:rsidRPr="00355308" w:rsidRDefault="00E83ABE" w:rsidP="00E83ABE">
      <w:r w:rsidRPr="00355308">
        <w:rPr>
          <w:rStyle w:val="Style13ptBold"/>
        </w:rPr>
        <w:t xml:space="preserve">Baum ’19 </w:t>
      </w:r>
      <w:r w:rsidRPr="00355308">
        <w:t xml:space="preserve">- executive director of the Global Catastrophic Risk Institute, </w:t>
      </w:r>
      <w:proofErr w:type="gramStart"/>
      <w:r w:rsidRPr="00355308">
        <w:t>Ph.D</w:t>
      </w:r>
      <w:proofErr w:type="gramEnd"/>
      <w:r w:rsidRPr="00355308">
        <w:t xml:space="preserve"> in Geography</w:t>
      </w:r>
    </w:p>
    <w:p w14:paraId="11BF8B64" w14:textId="77777777" w:rsidR="00E83ABE" w:rsidRPr="00355308" w:rsidRDefault="00E83ABE" w:rsidP="00E83ABE">
      <w:r w:rsidRPr="00355308">
        <w:t xml:space="preserve">Seth Baum, “Risk-Risk Tradeoff Analysis of Nuclear Explosives for Asteroid Deflection,” SSRN Scholarly Paper (Rochester, NY: Social Science Research Network, May 31, 2019), </w:t>
      </w:r>
      <w:hyperlink r:id="rId17" w:history="1">
        <w:r w:rsidRPr="00355308">
          <w:rPr>
            <w:rStyle w:val="Hyperlink"/>
          </w:rPr>
          <w:t>https://papers.ssrn.com/abstract=3397559</w:t>
        </w:r>
      </w:hyperlink>
      <w:r w:rsidRPr="00355308">
        <w:t>.</w:t>
      </w:r>
    </w:p>
    <w:p w14:paraId="7C532D60" w14:textId="77777777" w:rsidR="00E83ABE" w:rsidRPr="00355308" w:rsidRDefault="00E83ABE" w:rsidP="00E83ABE">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 xml:space="preserve">the fire heats the dust so that some portion of it rises into </w:t>
      </w:r>
      <w:r w:rsidRPr="00355308">
        <w:rPr>
          <w:rStyle w:val="StyleUnderline"/>
        </w:rPr>
        <w:lastRenderedPageBreak/>
        <w:t>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w:t>
      </w:r>
      <w:r w:rsidRPr="00355308">
        <w:rPr>
          <w:rStyle w:val="StyleUnderline"/>
        </w:rPr>
        <w:lastRenderedPageBreak/>
        <w:t xml:space="preserve">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10F25EFD" w14:textId="77777777" w:rsidR="00470D4B" w:rsidRDefault="00470D4B" w:rsidP="00E83ABE">
      <w:pPr>
        <w:pStyle w:val="Heading4"/>
        <w:rPr>
          <w:rFonts w:cs="Calibri"/>
        </w:rPr>
      </w:pPr>
    </w:p>
    <w:p w14:paraId="62F0F6EF" w14:textId="77777777" w:rsidR="00470D4B" w:rsidRDefault="00470D4B" w:rsidP="00E83ABE">
      <w:pPr>
        <w:pStyle w:val="Heading4"/>
        <w:rPr>
          <w:rFonts w:cs="Calibri"/>
        </w:rPr>
      </w:pPr>
    </w:p>
    <w:p w14:paraId="53ED92C8" w14:textId="77777777" w:rsidR="00470D4B" w:rsidRDefault="00470D4B" w:rsidP="00E83ABE">
      <w:pPr>
        <w:pStyle w:val="Heading4"/>
        <w:rPr>
          <w:rFonts w:cs="Calibri"/>
        </w:rPr>
      </w:pPr>
    </w:p>
    <w:p w14:paraId="1E00C8F8" w14:textId="513E090A" w:rsidR="00E83ABE" w:rsidRPr="00355308" w:rsidRDefault="00E83ABE" w:rsidP="00E83ABE">
      <w:pPr>
        <w:pStyle w:val="Heading4"/>
        <w:rPr>
          <w:rFonts w:cs="Calibri"/>
        </w:rPr>
      </w:pPr>
      <w:r w:rsidRPr="00355308">
        <w:rPr>
          <w:rFonts w:cs="Calibri"/>
        </w:rPr>
        <w:t>Scenario 2 is satellite collisions</w:t>
      </w:r>
    </w:p>
    <w:p w14:paraId="1F2A86C5" w14:textId="77777777" w:rsidR="00E83ABE" w:rsidRDefault="00E83ABE" w:rsidP="00E83ABE">
      <w:pPr>
        <w:pStyle w:val="Heading4"/>
      </w:pPr>
      <w:r>
        <w:t>Mining creates space debris</w:t>
      </w:r>
    </w:p>
    <w:p w14:paraId="3D8101A4" w14:textId="77777777" w:rsidR="00E83ABE" w:rsidRDefault="00E83ABE" w:rsidP="00E83ABE">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8" w:history="1">
        <w:r w:rsidRPr="002D7371">
          <w:rPr>
            <w:rStyle w:val="Hyperlink"/>
          </w:rPr>
          <w:t>https://www.science.org/doi/full/10.1126/science.abd3402</w:t>
        </w:r>
      </w:hyperlink>
      <w:r>
        <w:t xml:space="preserve"> EE</w:t>
      </w:r>
    </w:p>
    <w:p w14:paraId="1928D4C3" w14:textId="77777777" w:rsidR="00E83ABE" w:rsidRPr="00AD3BF1" w:rsidRDefault="00E83ABE" w:rsidP="00E83ABE">
      <w:pPr>
        <w:rPr>
          <w:rStyle w:val="StyleUnderline"/>
        </w:rPr>
      </w:pPr>
      <w:r w:rsidRPr="00D12F11">
        <w:rPr>
          <w:rStyle w:val="StyleUnderline"/>
          <w:highlight w:val="green"/>
        </w:rPr>
        <w:lastRenderedPageBreak/>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4E76EAB2" w14:textId="77777777" w:rsidR="00E83ABE" w:rsidRDefault="00E83ABE" w:rsidP="00E83ABE">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3168ECC" w14:textId="77777777" w:rsidR="00E83ABE" w:rsidRDefault="00E83ABE" w:rsidP="00E83ABE">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537103AC" w14:textId="77777777" w:rsidR="00E83ABE" w:rsidRPr="00355308" w:rsidRDefault="00E83ABE" w:rsidP="00E83ABE"/>
    <w:p w14:paraId="31A6B5FA" w14:textId="77777777" w:rsidR="00E83ABE" w:rsidRPr="00355308" w:rsidRDefault="00E83ABE" w:rsidP="00E83ABE">
      <w:pPr>
        <w:pStyle w:val="Heading4"/>
        <w:rPr>
          <w:rFonts w:cs="Calibri"/>
        </w:rPr>
      </w:pPr>
      <w:r w:rsidRPr="00355308">
        <w:rPr>
          <w:rFonts w:cs="Calibri"/>
        </w:rPr>
        <w:t xml:space="preserve">An increase in space debris and dust from mining collides with key defense satellites </w:t>
      </w:r>
    </w:p>
    <w:p w14:paraId="639FFF26" w14:textId="77777777" w:rsidR="00E83ABE" w:rsidRPr="00355308" w:rsidRDefault="00E83ABE" w:rsidP="00E83ABE">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9" w:history="1">
        <w:r w:rsidRPr="00355308">
          <w:rPr>
            <w:rStyle w:val="Hyperlink"/>
            <w:sz w:val="16"/>
          </w:rPr>
          <w:t>https://www.newscientist.com/article/mg22630235-100-dust-from-asteroid-mining-spells-danger-for-satellites/</w:t>
        </w:r>
      </w:hyperlink>
      <w:r w:rsidRPr="00355308">
        <w:rPr>
          <w:sz w:val="16"/>
        </w:rPr>
        <w:t xml:space="preserve"> DD AG</w:t>
      </w:r>
    </w:p>
    <w:p w14:paraId="0C0C5203" w14:textId="77777777" w:rsidR="00E83ABE" w:rsidRPr="00355308" w:rsidRDefault="00E83ABE" w:rsidP="00E83ABE">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4FB30492" w14:textId="77777777" w:rsidR="00E83ABE" w:rsidRPr="00355308" w:rsidRDefault="00E83ABE" w:rsidP="00E83ABE">
      <w:pPr>
        <w:rPr>
          <w:rStyle w:val="Emphasis"/>
        </w:rPr>
      </w:pPr>
      <w:r w:rsidRPr="00355308">
        <w:t xml:space="preserve">Asteroids are not only </w:t>
      </w:r>
      <w:proofErr w:type="gramStart"/>
      <w:r w:rsidRPr="00355308">
        <w:t>stepping stones</w:t>
      </w:r>
      <w:proofErr w:type="gramEnd"/>
      <w:r w:rsidRPr="00355308">
        <w:t xml:space="preserve">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21C339D2" w14:textId="77777777" w:rsidR="00E83ABE" w:rsidRPr="00355308" w:rsidRDefault="00E83ABE" w:rsidP="00E83ABE">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598DEC87" w14:textId="77777777" w:rsidR="00E83ABE" w:rsidRPr="00355308" w:rsidRDefault="00E83ABE" w:rsidP="00E83ABE">
      <w:r w:rsidRPr="00355308">
        <w:lastRenderedPageBreak/>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34B7DC92" w14:textId="77777777" w:rsidR="00E83ABE" w:rsidRPr="00355308" w:rsidRDefault="00E83ABE" w:rsidP="00E83ABE">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0C95AB9A" w14:textId="77777777" w:rsidR="00E83ABE" w:rsidRDefault="00E83ABE" w:rsidP="00E83ABE">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64E4EF43" w14:textId="77777777" w:rsidR="00E83ABE" w:rsidRDefault="00E83ABE" w:rsidP="00E83ABE"/>
    <w:p w14:paraId="3DBBBFA5" w14:textId="77777777" w:rsidR="00E83ABE" w:rsidRPr="00355308" w:rsidRDefault="00E83ABE" w:rsidP="00E83ABE">
      <w:pPr>
        <w:rPr>
          <w:sz w:val="16"/>
        </w:rPr>
      </w:pPr>
    </w:p>
    <w:p w14:paraId="66B402C4" w14:textId="77777777" w:rsidR="00E83ABE" w:rsidRPr="00355308" w:rsidRDefault="00E83ABE" w:rsidP="00E83ABE">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22DB13A3" w14:textId="77777777" w:rsidR="00E83ABE" w:rsidRPr="00355308" w:rsidRDefault="00E83ABE" w:rsidP="00E83ABE">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0" w:history="1">
        <w:r w:rsidRPr="00355308">
          <w:rPr>
            <w:rStyle w:val="Hyperlink"/>
            <w:szCs w:val="26"/>
          </w:rPr>
          <w:t>https://www.tandfonline.com/doi/full/10.1080/25751654.2021.1942681</w:t>
        </w:r>
      </w:hyperlink>
      <w:r w:rsidRPr="00355308">
        <w:rPr>
          <w:szCs w:val="26"/>
        </w:rPr>
        <w:t>, VM</w:t>
      </w:r>
    </w:p>
    <w:p w14:paraId="498D2669" w14:textId="77777777" w:rsidR="00E83ABE" w:rsidRDefault="00E83ABE" w:rsidP="00E83ABE">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w:t>
      </w:r>
      <w:r w:rsidRPr="00355308">
        <w:rPr>
          <w:szCs w:val="26"/>
          <w:u w:val="single"/>
        </w:rPr>
        <w:lastRenderedPageBreak/>
        <w:t xml:space="preserve">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47076DF3" w14:textId="77777777" w:rsidR="00E83ABE" w:rsidRDefault="00E83ABE" w:rsidP="00E83ABE"/>
    <w:p w14:paraId="0311DB06" w14:textId="77777777" w:rsidR="00E83ABE" w:rsidRPr="001E51E3" w:rsidRDefault="00E83ABE" w:rsidP="00E83ABE">
      <w:pPr>
        <w:pStyle w:val="Heading4"/>
        <w:rPr>
          <w:rFonts w:asciiTheme="majorHAnsi" w:hAnsiTheme="majorHAnsi" w:cstheme="majorHAnsi"/>
        </w:rPr>
      </w:pPr>
      <w:r w:rsidRPr="001E51E3">
        <w:rPr>
          <w:rFonts w:asciiTheme="majorHAnsi" w:hAnsiTheme="majorHAnsi" w:cstheme="majorHAnsi"/>
        </w:rPr>
        <w:t>Squo debris is goldilocks – current orbital debris deters space aggression, but adding more generates more risk than reward</w:t>
      </w:r>
    </w:p>
    <w:p w14:paraId="5F0C1D31" w14:textId="77777777" w:rsidR="00E83ABE" w:rsidRPr="001E51E3" w:rsidRDefault="00E83ABE" w:rsidP="00E83ABE">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PSci from Ohio State University, </w:t>
      </w:r>
      <w:proofErr w:type="gramStart"/>
      <w:r w:rsidRPr="001E51E3">
        <w:rPr>
          <w:rFonts w:asciiTheme="majorHAnsi" w:hAnsiTheme="majorHAnsi" w:cstheme="majorHAnsi"/>
        </w:rPr>
        <w:t>Prof</w:t>
      </w:r>
      <w:proofErr w:type="gramEnd"/>
      <w:r w:rsidRPr="001E51E3">
        <w:rPr>
          <w:rFonts w:asciiTheme="majorHAnsi" w:hAnsiTheme="majorHAnsi" w:cstheme="majorHAnsi"/>
        </w:rPr>
        <w:t xml:space="preserve"> and Chair of Dept of Spacepower and Director of Space Scholars program at Air Command and Staff College]. “Deterrence by Debris: The Downside to Cleaning up Space.” Space Policy, Vol 58, Nov 2021, </w:t>
      </w:r>
      <w:hyperlink r:id="rId21"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6EC8BA7D" w14:textId="77777777" w:rsidR="00E83ABE" w:rsidRPr="001E51E3" w:rsidRDefault="00E83ABE" w:rsidP="00E83ABE">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25A74E83" w14:textId="77777777" w:rsidR="00E83ABE" w:rsidRPr="001E51E3" w:rsidRDefault="00E83ABE" w:rsidP="00E83ABE">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2"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1E7BD03B" w14:textId="77777777" w:rsidR="00E83ABE" w:rsidRPr="001E51E3" w:rsidRDefault="00E83ABE" w:rsidP="00E83ABE">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w:t>
      </w:r>
      <w:proofErr w:type="gramStart"/>
      <w:r w:rsidRPr="001E51E3">
        <w:rPr>
          <w:rStyle w:val="StyleUnderline"/>
          <w:rFonts w:asciiTheme="majorHAnsi" w:hAnsiTheme="majorHAnsi" w:cstheme="majorHAnsi"/>
        </w:rPr>
        <w:t>amount</w:t>
      </w:r>
      <w:proofErr w:type="gramEnd"/>
      <w:r w:rsidRPr="001E51E3">
        <w:rPr>
          <w:rStyle w:val="StyleUnderline"/>
          <w:rFonts w:asciiTheme="majorHAnsi" w:hAnsiTheme="majorHAnsi" w:cstheme="majorHAnsi"/>
        </w:rPr>
        <w:t xml:space="preserve">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 xml:space="preserve">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w:t>
      </w:r>
      <w:proofErr w:type="gramStart"/>
      <w:r w:rsidRPr="00607F45">
        <w:rPr>
          <w:rFonts w:asciiTheme="majorHAnsi" w:hAnsiTheme="majorHAnsi" w:cstheme="majorHAnsi"/>
          <w:sz w:val="16"/>
          <w:szCs w:val="16"/>
        </w:rPr>
        <w:t>as a result of</w:t>
      </w:r>
      <w:proofErr w:type="gramEnd"/>
      <w:r w:rsidRPr="00607F45">
        <w:rPr>
          <w:rFonts w:asciiTheme="majorHAnsi" w:hAnsiTheme="majorHAnsi" w:cstheme="majorHAnsi"/>
          <w:sz w:val="16"/>
          <w:szCs w:val="16"/>
        </w:rPr>
        <w:t xml:space="preserve"> debris could have national security implications for multiple states.</w:t>
      </w:r>
    </w:p>
    <w:p w14:paraId="0EF03CB5" w14:textId="77777777" w:rsidR="00E83ABE" w:rsidRPr="00607F45" w:rsidRDefault="00E83ABE" w:rsidP="00E83ABE">
      <w:pPr>
        <w:rPr>
          <w:rFonts w:asciiTheme="majorHAnsi" w:hAnsiTheme="majorHAnsi" w:cstheme="majorHAnsi"/>
          <w:sz w:val="16"/>
          <w:szCs w:val="16"/>
        </w:rPr>
      </w:pPr>
      <w:r w:rsidRPr="001E51E3">
        <w:rPr>
          <w:rStyle w:val="StyleUnderline"/>
          <w:rFonts w:asciiTheme="majorHAnsi" w:hAnsiTheme="majorHAnsi" w:cstheme="majorHAnsi"/>
          <w:highlight w:val="green"/>
        </w:rPr>
        <w:lastRenderedPageBreak/>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315593FE" w14:textId="77777777" w:rsidR="00E83ABE" w:rsidRPr="00607F45" w:rsidRDefault="00E83ABE" w:rsidP="00E83ABE">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xml:space="preserve">]. As a result, even states that do not have space launch capabilities </w:t>
      </w:r>
      <w:proofErr w:type="gramStart"/>
      <w:r w:rsidRPr="00607F45">
        <w:rPr>
          <w:rFonts w:asciiTheme="majorHAnsi" w:hAnsiTheme="majorHAnsi" w:cstheme="majorHAnsi"/>
          <w:sz w:val="16"/>
          <w:szCs w:val="16"/>
        </w:rPr>
        <w:t>have the ability to</w:t>
      </w:r>
      <w:proofErr w:type="gramEnd"/>
      <w:r w:rsidRPr="00607F45">
        <w:rPr>
          <w:rFonts w:asciiTheme="majorHAnsi" w:hAnsiTheme="majorHAnsi" w:cstheme="majorHAnsi"/>
          <w:sz w:val="16"/>
          <w:szCs w:val="16"/>
        </w:rPr>
        <w:t xml:space="preserve"> deter acts that generate debris and will have the desire to do so if it affects their communications, navigation, or scientific interests.</w:t>
      </w:r>
    </w:p>
    <w:p w14:paraId="3B1B3F81" w14:textId="77777777" w:rsidR="00E83ABE" w:rsidRPr="00607F45" w:rsidRDefault="00E83ABE" w:rsidP="00E83ABE">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3"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nonkinetic ASAT capabilities.</w:t>
      </w:r>
    </w:p>
    <w:p w14:paraId="1F60159A" w14:textId="77777777" w:rsidR="00E83ABE" w:rsidRPr="00355308" w:rsidRDefault="00E83ABE" w:rsidP="00E83ABE">
      <w:pPr>
        <w:rPr>
          <w:sz w:val="16"/>
          <w:szCs w:val="16"/>
        </w:rPr>
      </w:pPr>
    </w:p>
    <w:p w14:paraId="44297156" w14:textId="77777777" w:rsidR="00E83ABE" w:rsidRDefault="00E83ABE" w:rsidP="00E83ABE">
      <w:pPr>
        <w:pStyle w:val="Heading3"/>
      </w:pPr>
      <w:r>
        <w:lastRenderedPageBreak/>
        <w:t>Framework</w:t>
      </w:r>
    </w:p>
    <w:p w14:paraId="04EDD985" w14:textId="77777777" w:rsidR="00E83ABE" w:rsidRDefault="00E83ABE" w:rsidP="00E83ABE">
      <w:pPr>
        <w:pStyle w:val="Heading4"/>
        <w:rPr>
          <w:rFonts w:cs="Calibri"/>
        </w:rPr>
      </w:pPr>
      <w:r>
        <w:rPr>
          <w:rFonts w:cs="Calibri"/>
        </w:rPr>
        <w:t>T</w:t>
      </w:r>
      <w:r w:rsidRPr="00A0610A">
        <w:rPr>
          <w:rFonts w:cs="Calibri"/>
        </w:rPr>
        <w:t xml:space="preserve">he standard is maximizing expected well-being. </w:t>
      </w:r>
    </w:p>
    <w:p w14:paraId="33BE7EA9" w14:textId="77777777" w:rsidR="00E83ABE" w:rsidRPr="00A0610A" w:rsidRDefault="00E83ABE" w:rsidP="00E83ABE">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02BB2B24" w14:textId="2DD66E43" w:rsidR="00766D56" w:rsidRPr="00C50CA3" w:rsidRDefault="00766D56" w:rsidP="00766D56">
      <w:pPr>
        <w:pStyle w:val="Heading4"/>
        <w:rPr>
          <w:rFonts w:cs="Calibri"/>
          <w:color w:val="000000" w:themeColor="text1"/>
        </w:rPr>
      </w:pPr>
      <w:r>
        <w:rPr>
          <w:rFonts w:cs="Calibri"/>
          <w:color w:val="000000" w:themeColor="text1"/>
        </w:rPr>
        <w:t>2.</w:t>
      </w:r>
      <w:r w:rsidRPr="00C50CA3">
        <w:rPr>
          <w:rFonts w:cs="Calibri"/>
          <w:color w:val="000000" w:themeColor="text1"/>
        </w:rPr>
        <w:t xml:space="preserve"> Actor specificity: util is the best for governments, which is the actor in the rez – multiple warrants: </w:t>
      </w:r>
    </w:p>
    <w:p w14:paraId="6172BCF2" w14:textId="77777777" w:rsidR="00766D56" w:rsidRPr="00C50CA3" w:rsidRDefault="00766D56" w:rsidP="00766D56">
      <w:pPr>
        <w:pStyle w:val="Heading4"/>
        <w:ind w:left="720"/>
        <w:rPr>
          <w:rFonts w:cs="Calibri"/>
          <w:color w:val="000000" w:themeColor="text1"/>
        </w:rPr>
      </w:pPr>
      <w:r w:rsidRPr="00C50CA3">
        <w:rPr>
          <w:rFonts w:cs="Calibri"/>
          <w:color w:val="000000" w:themeColor="text1"/>
        </w:rPr>
        <w:t xml:space="preserve">[a] Governments must aggregate since every policy </w:t>
      </w:r>
      <w:proofErr w:type="gramStart"/>
      <w:r w:rsidRPr="00C50CA3">
        <w:rPr>
          <w:rFonts w:cs="Calibri"/>
          <w:color w:val="000000" w:themeColor="text1"/>
        </w:rPr>
        <w:t>benefits</w:t>
      </w:r>
      <w:proofErr w:type="gramEnd"/>
      <w:r w:rsidRPr="00C50CA3">
        <w:rPr>
          <w:rFonts w:cs="Calibri"/>
          <w:color w:val="000000" w:themeColor="text1"/>
        </w:rPr>
        <w:t xml:space="preserve"> some and harms others, which also means side constraints freeze action. </w:t>
      </w:r>
    </w:p>
    <w:p w14:paraId="676A1FC7" w14:textId="77777777" w:rsidR="00E83ABE" w:rsidRPr="00586B80" w:rsidRDefault="00E83ABE" w:rsidP="00E83ABE">
      <w:pPr>
        <w:pStyle w:val="Heading4"/>
      </w:pPr>
      <w:r>
        <w:t xml:space="preserve">3. Extinction outweighs -  </w:t>
      </w:r>
    </w:p>
    <w:p w14:paraId="6D520ADA" w14:textId="77777777" w:rsidR="00E83ABE" w:rsidRPr="00611230" w:rsidRDefault="00E83ABE" w:rsidP="00E83ABE">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7F774D2B" w14:textId="77777777" w:rsidR="00E83ABE" w:rsidRDefault="00E83ABE" w:rsidP="00E83ABE">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 xml:space="preserve">Minimally plausible versions of deontology and virtue ethics </w:t>
      </w:r>
      <w:r w:rsidRPr="00611230">
        <w:rPr>
          <w:rStyle w:val="Emphasis"/>
        </w:rPr>
        <w:lastRenderedPageBreak/>
        <w:t>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w:t>
      </w:r>
      <w:proofErr w:type="gramStart"/>
      <w:r w:rsidRPr="00611230">
        <w:t>consists</w:t>
      </w:r>
      <w:proofErr w:type="gramEnd"/>
      <w:r w:rsidRPr="00611230">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11230">
        <w:t>actually desires</w:t>
      </w:r>
      <w:proofErr w:type="gramEnd"/>
      <w:r w:rsidRPr="00611230">
        <w:t xml:space="preserve">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w:t>
      </w:r>
      <w:proofErr w:type="gramStart"/>
      <w:r w:rsidRPr="00611230">
        <w:t>all of</w:t>
      </w:r>
      <w:proofErr w:type="gramEnd"/>
      <w:r w:rsidRPr="00611230">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 xml:space="preserve">We should also </w:t>
      </w:r>
      <w:proofErr w:type="gramStart"/>
      <w:r w:rsidRPr="00611230">
        <w:rPr>
          <w:rStyle w:val="Emphasis"/>
          <w:highlight w:val="green"/>
        </w:rPr>
        <w:t>take into account</w:t>
      </w:r>
      <w:proofErr w:type="gramEnd"/>
      <w:r w:rsidRPr="00611230">
        <w:rPr>
          <w:rStyle w:val="Emphasis"/>
          <w:highlight w:val="green"/>
        </w:rPr>
        <w:t xml:space="preserve">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 xml:space="preserve">they would have </w:t>
      </w:r>
      <w:proofErr w:type="gramStart"/>
      <w:r w:rsidRPr="00611230">
        <w:rPr>
          <w:rStyle w:val="StyleUnderline"/>
        </w:rPr>
        <w:t>pretty strong</w:t>
      </w:r>
      <w:proofErr w:type="gramEnd"/>
      <w:r w:rsidRPr="00611230">
        <w:rPr>
          <w:rStyle w:val="StyleUnderline"/>
        </w:rPr>
        <w:t xml:space="preserve">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w:t>
      </w:r>
      <w:proofErr w:type="gramStart"/>
      <w:r w:rsidRPr="00611230">
        <w:t>for the reason that</w:t>
      </w:r>
      <w:proofErr w:type="gramEnd"/>
      <w:r w:rsidRPr="00611230">
        <w:t xml:space="preserve"> there are so many people who could exist in the future – there are trillions upon trillions… upon trillions. (For more on this and other related issues, see this excellent dissertation). Of course, it is uncertain </w:t>
      </w:r>
      <w:r w:rsidRPr="00F8078B">
        <w:t xml:space="preserve">whether these </w:t>
      </w:r>
      <w:r w:rsidRPr="00F8078B">
        <w:lastRenderedPageBreak/>
        <w:t xml:space="preserve">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 xml:space="preserve">seem to be </w:t>
      </w:r>
      <w:proofErr w:type="gramStart"/>
      <w:r w:rsidRPr="00F8078B">
        <w:rPr>
          <w:rStyle w:val="StyleUnderline"/>
        </w:rPr>
        <w:t>fairly implausible</w:t>
      </w:r>
      <w:proofErr w:type="gramEnd"/>
      <w:r w:rsidRPr="00F8078B">
        <w:rPr>
          <w:rStyle w:val="StyleUnderline"/>
        </w:rPr>
        <w:t xml:space="preserve"> views.</w:t>
      </w:r>
      <w:r w:rsidRPr="00F8078B">
        <w:t xml:space="preserve"> And </w:t>
      </w:r>
      <w:r w:rsidRPr="00F8078B">
        <w:rPr>
          <w:rStyle w:val="StyleUnderline"/>
        </w:rPr>
        <w:t xml:space="preserve">even if things did not go well for our ancestors, I am optimistic that they will overall go fantastically well for our </w:t>
      </w:r>
      <w:proofErr w:type="gramStart"/>
      <w:r w:rsidRPr="00F8078B">
        <w:rPr>
          <w:rStyle w:val="StyleUnderline"/>
        </w:rPr>
        <w:t>descendants, if</w:t>
      </w:r>
      <w:proofErr w:type="gramEnd"/>
      <w:r w:rsidRPr="00F8078B">
        <w:rPr>
          <w:rStyle w:val="StyleUnderline"/>
        </w:rPr>
        <w:t xml:space="preserve">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1ED8741E" w14:textId="77777777" w:rsidR="00E83ABE" w:rsidRPr="00FC2A89" w:rsidRDefault="00E83ABE" w:rsidP="007211FE"/>
    <w:p w14:paraId="76A4E916" w14:textId="027DDEE2" w:rsidR="009C1899" w:rsidRDefault="009C1899" w:rsidP="007211FE">
      <w:pPr>
        <w:pStyle w:val="Heading3"/>
      </w:pPr>
      <w:r>
        <w:lastRenderedPageBreak/>
        <w:t>Method</w:t>
      </w:r>
    </w:p>
    <w:p w14:paraId="6A4F834A" w14:textId="03EFAB7D" w:rsidR="009C1899" w:rsidRPr="00C50CA3" w:rsidRDefault="00ED18E0" w:rsidP="009C1899">
      <w:pPr>
        <w:pStyle w:val="Heading4"/>
        <w:rPr>
          <w:color w:val="000000" w:themeColor="text1"/>
        </w:rPr>
      </w:pPr>
      <w:r>
        <w:rPr>
          <w:color w:val="000000" w:themeColor="text1"/>
        </w:rPr>
        <w:t>1</w:t>
      </w:r>
      <w:r w:rsidR="009C1899" w:rsidRPr="00C50CA3">
        <w:rPr>
          <w:color w:val="000000" w:themeColor="text1"/>
        </w:rPr>
        <w:t>] Policy education is key to portable advocacy</w:t>
      </w:r>
    </w:p>
    <w:p w14:paraId="076C9583" w14:textId="77777777" w:rsidR="009C1899" w:rsidRPr="00C50CA3" w:rsidRDefault="009C1899" w:rsidP="009C1899">
      <w:pPr>
        <w:pStyle w:val="Body"/>
        <w:widowControl w:val="0"/>
        <w:suppressAutoHyphens/>
        <w:rPr>
          <w:rFonts w:ascii="Calibri" w:eastAsia="Arial" w:hAnsi="Calibri" w:cstheme="minorHAnsi"/>
          <w:b/>
          <w:bCs/>
          <w:color w:val="000000" w:themeColor="text1"/>
          <w:sz w:val="12"/>
          <w:szCs w:val="12"/>
        </w:rPr>
      </w:pPr>
      <w:r w:rsidRPr="00C50CA3">
        <w:rPr>
          <w:rStyle w:val="Style13ptBold"/>
          <w:rFonts w:ascii="Calibri" w:hAnsi="Calibri" w:cstheme="minorHAnsi"/>
          <w:color w:val="000000" w:themeColor="text1"/>
        </w:rPr>
        <w:t>Nixon 2K</w:t>
      </w:r>
      <w:r w:rsidRPr="00C50CA3">
        <w:rPr>
          <w:rFonts w:ascii="Calibri" w:hAnsi="Calibri" w:cstheme="minorHAnsi"/>
          <w:b/>
          <w:color w:val="000000" w:themeColor="text1"/>
          <w:sz w:val="28"/>
          <w:szCs w:val="26"/>
        </w:rPr>
        <w:t xml:space="preserve"> </w:t>
      </w:r>
      <w:r w:rsidRPr="00C50CA3">
        <w:rPr>
          <w:rFonts w:ascii="Calibri" w:hAnsi="Calibri" w:cstheme="minorHAnsi"/>
          <w:color w:val="000000" w:themeColor="text1"/>
          <w:sz w:val="16"/>
          <w:szCs w:val="16"/>
        </w:rPr>
        <w:t xml:space="preserve">Makani Themba-Nixon, Executive Director of The Praxis Project. “Changing the Rules: What Public Policy Means for Organizing.” </w:t>
      </w:r>
      <w:r w:rsidRPr="00C50CA3">
        <w:rPr>
          <w:rFonts w:ascii="Calibri" w:hAnsi="Calibri" w:cstheme="minorHAnsi"/>
          <w:color w:val="000000" w:themeColor="text1"/>
          <w:sz w:val="16"/>
          <w:szCs w:val="16"/>
          <w:lang w:val="fr-FR"/>
        </w:rPr>
        <w:t>Colorlines 3.2</w:t>
      </w:r>
      <w:r w:rsidRPr="00C50CA3">
        <w:rPr>
          <w:rFonts w:ascii="Calibri" w:hAnsi="Calibri" w:cstheme="minorHAnsi"/>
          <w:color w:val="000000" w:themeColor="text1"/>
          <w:sz w:val="16"/>
          <w:szCs w:val="16"/>
        </w:rPr>
        <w:t xml:space="preserve">, 2000. </w:t>
      </w:r>
    </w:p>
    <w:p w14:paraId="6BB07E15" w14:textId="77777777" w:rsidR="009C1899" w:rsidRPr="00C50CA3" w:rsidRDefault="009C1899" w:rsidP="009C1899">
      <w:pPr>
        <w:pStyle w:val="Body"/>
        <w:widowControl w:val="0"/>
        <w:suppressAutoHyphens/>
        <w:rPr>
          <w:rFonts w:ascii="Calibri" w:hAnsi="Calibri" w:cstheme="minorHAnsi"/>
          <w:color w:val="000000" w:themeColor="text1"/>
          <w:sz w:val="18"/>
          <w:szCs w:val="16"/>
        </w:rPr>
      </w:pPr>
    </w:p>
    <w:p w14:paraId="31DC44FE" w14:textId="116FAA94" w:rsidR="009C1899" w:rsidRPr="00ED18E0" w:rsidRDefault="009C1899" w:rsidP="00ED18E0">
      <w:pPr>
        <w:pStyle w:val="Body"/>
        <w:widowControl w:val="0"/>
        <w:suppressAutoHyphens/>
        <w:rPr>
          <w:rFonts w:ascii="Calibri" w:hAnsi="Calibri" w:cstheme="minorHAnsi"/>
          <w:color w:val="000000" w:themeColor="text1"/>
          <w:sz w:val="12"/>
          <w:szCs w:val="12"/>
        </w:rPr>
      </w:pPr>
      <w:r w:rsidRPr="00C50CA3">
        <w:rPr>
          <w:rFonts w:ascii="Calibri" w:hAnsi="Calibri" w:cstheme="minorHAnsi"/>
          <w:color w:val="000000" w:themeColor="text1"/>
          <w:sz w:val="12"/>
          <w:szCs w:val="12"/>
        </w:rPr>
        <w:t>Getting It in Writing Much of the work of framing what we stand for takes place in the shaping of demands.</w:t>
      </w:r>
      <w:r w:rsidRPr="00C50CA3">
        <w:rPr>
          <w:rFonts w:ascii="Calibri" w:hAnsi="Calibri" w:cstheme="minorHAnsi"/>
          <w:color w:val="000000" w:themeColor="text1"/>
          <w:sz w:val="18"/>
        </w:rPr>
        <w:t xml:space="preserve"> </w:t>
      </w:r>
      <w:r w:rsidRPr="00C50CA3">
        <w:rPr>
          <w:rStyle w:val="Emphasis"/>
          <w:color w:val="000000" w:themeColor="text1"/>
          <w:highlight w:val="green"/>
        </w:rPr>
        <w:t xml:space="preserve">By getting into </w:t>
      </w:r>
      <w:r w:rsidRPr="00C50CA3">
        <w:rPr>
          <w:rFonts w:ascii="Calibri" w:hAnsi="Calibri"/>
          <w:color w:val="000000" w:themeColor="text1"/>
          <w:sz w:val="12"/>
          <w:szCs w:val="12"/>
        </w:rPr>
        <w:t xml:space="preserve">the </w:t>
      </w:r>
      <w:r w:rsidRPr="00C50CA3">
        <w:rPr>
          <w:rStyle w:val="Emphasis"/>
          <w:color w:val="000000" w:themeColor="text1"/>
          <w:highlight w:val="green"/>
        </w:rPr>
        <w:t xml:space="preserve">policy </w:t>
      </w:r>
      <w:r w:rsidRPr="00C50CA3">
        <w:rPr>
          <w:rStyle w:val="Emphasis"/>
          <w:b w:val="0"/>
          <w:color w:val="000000" w:themeColor="text1"/>
          <w:sz w:val="12"/>
          <w:szCs w:val="12"/>
        </w:rPr>
        <w:t>arena</w:t>
      </w:r>
      <w:r w:rsidRPr="00C50CA3">
        <w:rPr>
          <w:rStyle w:val="Emphasis"/>
          <w:color w:val="000000" w:themeColor="text1"/>
        </w:rPr>
        <w:t xml:space="preserve"> </w:t>
      </w:r>
      <w:r w:rsidRPr="00C50CA3">
        <w:rPr>
          <w:rStyle w:val="Emphasis"/>
          <w:color w:val="000000" w:themeColor="text1"/>
          <w:highlight w:val="green"/>
        </w:rPr>
        <w:t>in a proactive manner</w:t>
      </w:r>
      <w:r w:rsidRPr="00C50CA3">
        <w:rPr>
          <w:rFonts w:ascii="Calibri" w:hAnsi="Calibri"/>
          <w:color w:val="000000" w:themeColor="text1"/>
          <w:sz w:val="12"/>
          <w:szCs w:val="12"/>
        </w:rPr>
        <w:t>,</w:t>
      </w:r>
      <w:r w:rsidRPr="00C50CA3">
        <w:rPr>
          <w:rFonts w:ascii="Calibri" w:hAnsi="Calibri" w:cstheme="minorHAnsi"/>
          <w:color w:val="000000" w:themeColor="text1"/>
          <w:sz w:val="12"/>
          <w:szCs w:val="12"/>
        </w:rPr>
        <w:t xml:space="preserve"> we can take our demands to the next level.</w:t>
      </w:r>
      <w:r w:rsidRPr="00C50CA3">
        <w:rPr>
          <w:rFonts w:ascii="Calibri" w:hAnsi="Calibri" w:cstheme="minorHAnsi"/>
          <w:color w:val="000000" w:themeColor="text1"/>
        </w:rPr>
        <w:t xml:space="preserve"> </w:t>
      </w:r>
      <w:r w:rsidRPr="00C50CA3">
        <w:rPr>
          <w:rStyle w:val="Emphasis"/>
          <w:color w:val="000000" w:themeColor="text1"/>
          <w:highlight w:val="green"/>
        </w:rPr>
        <w:t>Our demands can become law, with real consequences</w:t>
      </w:r>
      <w:r w:rsidRPr="00C50CA3">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C50CA3">
        <w:rPr>
          <w:rStyle w:val="Emphasis"/>
          <w:color w:val="000000" w:themeColor="text1"/>
          <w:highlight w:val="green"/>
        </w:rPr>
        <w:t>, this work requires</w:t>
      </w:r>
      <w:r w:rsidRPr="00C50CA3">
        <w:rPr>
          <w:rFonts w:ascii="Calibri" w:hAnsi="Calibri" w:cstheme="minorHAnsi"/>
          <w:color w:val="000000" w:themeColor="text1"/>
          <w:sz w:val="18"/>
        </w:rPr>
        <w:t xml:space="preserve"> </w:t>
      </w:r>
      <w:r w:rsidRPr="00C50CA3">
        <w:rPr>
          <w:rFonts w:ascii="Calibri" w:hAnsi="Calibri" w:cstheme="minorHAnsi"/>
          <w:color w:val="000000" w:themeColor="text1"/>
          <w:sz w:val="12"/>
          <w:szCs w:val="12"/>
        </w:rPr>
        <w:t xml:space="preserve">a certain amount of </w:t>
      </w:r>
      <w:r w:rsidRPr="00C50CA3">
        <w:rPr>
          <w:rFonts w:ascii="Calibri" w:hAnsi="Calibri" w:cstheme="minorHAnsi"/>
          <w:bCs/>
          <w:color w:val="000000" w:themeColor="text1"/>
          <w:sz w:val="12"/>
          <w:szCs w:val="12"/>
        </w:rPr>
        <w:t>interaction with "the suits,"</w:t>
      </w:r>
      <w:r w:rsidRPr="00C50CA3">
        <w:rPr>
          <w:rFonts w:ascii="Calibri" w:hAnsi="Calibri" w:cstheme="minorHAnsi"/>
          <w:color w:val="000000" w:themeColor="text1"/>
          <w:sz w:val="12"/>
          <w:szCs w:val="12"/>
        </w:rPr>
        <w:t xml:space="preserve"> as well as </w:t>
      </w:r>
      <w:r w:rsidRPr="00C50CA3">
        <w:rPr>
          <w:rStyle w:val="Emphasis"/>
          <w:color w:val="000000" w:themeColor="text1"/>
          <w:highlight w:val="green"/>
        </w:rPr>
        <w:t>struggles with</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the</w:t>
      </w:r>
      <w:r w:rsidRPr="00C50CA3">
        <w:rPr>
          <w:rStyle w:val="Emphasis"/>
          <w:color w:val="000000" w:themeColor="text1"/>
        </w:rPr>
        <w:t xml:space="preserve"> </w:t>
      </w:r>
      <w:r w:rsidRPr="00C50CA3">
        <w:rPr>
          <w:rStyle w:val="Emphasis"/>
          <w:color w:val="000000" w:themeColor="text1"/>
          <w:highlight w:val="green"/>
        </w:rPr>
        <w:t>bureaucracy,</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the</w:t>
      </w:r>
      <w:r w:rsidRPr="00C50CA3">
        <w:rPr>
          <w:rFonts w:ascii="Calibri" w:hAnsi="Calibri" w:cstheme="minorHAnsi"/>
          <w:color w:val="000000" w:themeColor="text1"/>
        </w:rPr>
        <w:t xml:space="preserve"> </w:t>
      </w:r>
      <w:r w:rsidRPr="00C50CA3">
        <w:rPr>
          <w:rStyle w:val="Emphasis"/>
          <w:color w:val="000000" w:themeColor="text1"/>
          <w:highlight w:val="green"/>
        </w:rPr>
        <w:t>technical language, and</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the all-too-common</w:t>
      </w:r>
      <w:r w:rsidRPr="00C50CA3">
        <w:rPr>
          <w:rFonts w:ascii="Calibri" w:hAnsi="Calibri" w:cstheme="minorHAnsi"/>
          <w:color w:val="000000" w:themeColor="text1"/>
        </w:rPr>
        <w:t xml:space="preserve"> </w:t>
      </w:r>
      <w:r w:rsidRPr="00C50CA3">
        <w:rPr>
          <w:rStyle w:val="Emphasis"/>
          <w:color w:val="000000" w:themeColor="text1"/>
          <w:highlight w:val="green"/>
        </w:rPr>
        <w:t>resistance by decision makers</w:t>
      </w:r>
      <w:r w:rsidRPr="00C50CA3">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C50CA3">
        <w:rPr>
          <w:rFonts w:ascii="Calibri" w:hAnsi="Calibri" w:cstheme="minorHAnsi"/>
          <w:color w:val="000000" w:themeColor="text1"/>
        </w:rPr>
        <w:t xml:space="preserve"> </w:t>
      </w:r>
      <w:r w:rsidRPr="00C50CA3">
        <w:rPr>
          <w:rStyle w:val="Emphasis"/>
          <w:color w:val="000000" w:themeColor="text1"/>
          <w:highlight w:val="green"/>
        </w:rPr>
        <w:t>policy work</w:t>
      </w:r>
      <w:r w:rsidRPr="00C50CA3">
        <w:rPr>
          <w:rFonts w:ascii="Calibri" w:hAnsi="Calibri" w:cstheme="minorHAnsi"/>
          <w:color w:val="000000" w:themeColor="text1"/>
          <w:sz w:val="12"/>
          <w:szCs w:val="12"/>
        </w:rPr>
        <w:t xml:space="preserve"> is just one tool in our organizing arsenal, but it </w:t>
      </w:r>
      <w:r w:rsidRPr="00C50CA3">
        <w:rPr>
          <w:rStyle w:val="Emphasis"/>
          <w:color w:val="000000" w:themeColor="text1"/>
          <w:highlight w:val="green"/>
        </w:rPr>
        <w:t>is a tool we</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 xml:space="preserve">simply </w:t>
      </w:r>
      <w:r w:rsidRPr="00C50CA3">
        <w:rPr>
          <w:rStyle w:val="Emphasis"/>
          <w:color w:val="000000" w:themeColor="text1"/>
          <w:highlight w:val="green"/>
        </w:rPr>
        <w:t>can't</w:t>
      </w:r>
      <w:r w:rsidRPr="00C50CA3">
        <w:rPr>
          <w:rFonts w:ascii="Calibri" w:hAnsi="Calibri" w:cstheme="minorHAnsi"/>
          <w:color w:val="000000" w:themeColor="text1"/>
          <w:highlight w:val="green"/>
        </w:rPr>
        <w:t xml:space="preserve"> </w:t>
      </w:r>
      <w:r w:rsidRPr="00C50CA3">
        <w:rPr>
          <w:rFonts w:ascii="Calibri" w:hAnsi="Calibri" w:cstheme="minorHAnsi"/>
          <w:color w:val="000000" w:themeColor="text1"/>
          <w:sz w:val="12"/>
          <w:szCs w:val="12"/>
        </w:rPr>
        <w:t xml:space="preserve">afford to </w:t>
      </w:r>
      <w:r w:rsidRPr="00C50CA3">
        <w:rPr>
          <w:rStyle w:val="Emphasis"/>
          <w:color w:val="000000" w:themeColor="text1"/>
          <w:highlight w:val="green"/>
        </w:rPr>
        <w:t>ignore</w:t>
      </w:r>
      <w:r w:rsidRPr="00C50CA3">
        <w:rPr>
          <w:rFonts w:ascii="Calibri" w:hAnsi="Calibri" w:cstheme="minorHAnsi"/>
          <w:color w:val="000000" w:themeColor="text1"/>
          <w:sz w:val="12"/>
          <w:szCs w:val="12"/>
        </w:rPr>
        <w:t xml:space="preserve">. Making policy work an integral part of organizing will require a certain amount of retrofitting. </w:t>
      </w:r>
      <w:r w:rsidRPr="00C50CA3">
        <w:rPr>
          <w:rStyle w:val="Emphasis"/>
          <w:color w:val="000000" w:themeColor="text1"/>
          <w:highlight w:val="green"/>
        </w:rPr>
        <w:t>We</w:t>
      </w:r>
      <w:r w:rsidRPr="00C50CA3">
        <w:rPr>
          <w:rFonts w:ascii="Calibri" w:hAnsi="Calibri" w:cstheme="minorHAnsi"/>
          <w:color w:val="000000" w:themeColor="text1"/>
          <w:sz w:val="12"/>
          <w:szCs w:val="12"/>
        </w:rPr>
        <w:t xml:space="preserve"> will</w:t>
      </w:r>
      <w:r w:rsidRPr="00C50CA3">
        <w:rPr>
          <w:rFonts w:ascii="Calibri" w:hAnsi="Calibri" w:cstheme="minorHAnsi"/>
          <w:color w:val="000000" w:themeColor="text1"/>
        </w:rPr>
        <w:t xml:space="preserve"> </w:t>
      </w:r>
      <w:r w:rsidRPr="00C50CA3">
        <w:rPr>
          <w:rStyle w:val="Emphasis"/>
          <w:color w:val="000000" w:themeColor="text1"/>
          <w:highlight w:val="green"/>
        </w:rPr>
        <w:t>need</w:t>
      </w:r>
      <w:r w:rsidRPr="00C50CA3">
        <w:rPr>
          <w:rFonts w:ascii="Calibri" w:hAnsi="Calibri" w:cstheme="minorHAnsi"/>
          <w:color w:val="000000" w:themeColor="text1"/>
          <w:highlight w:val="green"/>
        </w:rPr>
        <w:t xml:space="preserve"> </w:t>
      </w:r>
      <w:r w:rsidRPr="00C50CA3">
        <w:rPr>
          <w:rFonts w:ascii="Calibri" w:hAnsi="Calibri" w:cstheme="minorHAnsi"/>
          <w:color w:val="000000" w:themeColor="text1"/>
          <w:sz w:val="12"/>
          <w:szCs w:val="12"/>
        </w:rPr>
        <w:t xml:space="preserve">to develop the capacity </w:t>
      </w:r>
      <w:r w:rsidRPr="00C50CA3">
        <w:rPr>
          <w:rStyle w:val="Emphasis"/>
          <w:color w:val="000000" w:themeColor="text1"/>
          <w:highlight w:val="green"/>
        </w:rPr>
        <w:t>to translate</w:t>
      </w:r>
      <w:r w:rsidRPr="00C50CA3">
        <w:rPr>
          <w:rFonts w:ascii="Calibri" w:hAnsi="Calibri" w:cstheme="minorHAnsi"/>
          <w:color w:val="000000" w:themeColor="text1"/>
          <w:highlight w:val="green"/>
        </w:rPr>
        <w:t xml:space="preserve"> </w:t>
      </w:r>
      <w:r w:rsidRPr="00C50CA3">
        <w:rPr>
          <w:rFonts w:ascii="Calibri" w:hAnsi="Calibri" w:cstheme="minorHAnsi"/>
          <w:color w:val="000000" w:themeColor="text1"/>
          <w:sz w:val="12"/>
          <w:szCs w:val="12"/>
        </w:rPr>
        <w:t>our</w:t>
      </w:r>
      <w:r w:rsidRPr="00C50CA3">
        <w:rPr>
          <w:rFonts w:ascii="Calibri" w:hAnsi="Calibri" w:cstheme="minorHAnsi"/>
          <w:color w:val="000000" w:themeColor="text1"/>
        </w:rPr>
        <w:t xml:space="preserve"> </w:t>
      </w:r>
      <w:r w:rsidRPr="00C50CA3">
        <w:rPr>
          <w:rStyle w:val="Emphasis"/>
          <w:color w:val="000000" w:themeColor="text1"/>
          <w:highlight w:val="green"/>
        </w:rPr>
        <w:t>information</w:t>
      </w:r>
      <w:r w:rsidRPr="00C50CA3">
        <w:rPr>
          <w:rFonts w:ascii="Calibri" w:hAnsi="Calibri" w:cstheme="minorHAnsi"/>
          <w:color w:val="000000" w:themeColor="text1"/>
          <w:sz w:val="12"/>
          <w:szCs w:val="12"/>
        </w:rPr>
        <w:t xml:space="preserve">, data, stories that are designed </w:t>
      </w:r>
      <w:r w:rsidRPr="00C50CA3">
        <w:rPr>
          <w:rStyle w:val="Emphasis"/>
          <w:color w:val="000000" w:themeColor="text1"/>
          <w:highlight w:val="green"/>
        </w:rPr>
        <w:t>to affect the public conversation [and]</w:t>
      </w:r>
      <w:r w:rsidRPr="00C50CA3">
        <w:rPr>
          <w:rFonts w:ascii="Calibri" w:hAnsi="Calibri"/>
          <w:color w:val="000000" w:themeColor="text1"/>
          <w:sz w:val="16"/>
          <w:szCs w:val="16"/>
        </w:rPr>
        <w:t>.</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 xml:space="preserve">Perhaps most important, we will need to move beyond fighting problems and on </w:t>
      </w:r>
      <w:r w:rsidRPr="00C50CA3">
        <w:rPr>
          <w:rStyle w:val="Emphasis"/>
          <w:color w:val="000000" w:themeColor="text1"/>
          <w:highlight w:val="green"/>
        </w:rPr>
        <w:t>to framing solutions</w:t>
      </w:r>
      <w:r w:rsidRPr="00C50CA3">
        <w:rPr>
          <w:rFonts w:ascii="Calibri" w:hAnsi="Calibri" w:cstheme="minorHAnsi"/>
          <w:color w:val="000000" w:themeColor="text1"/>
          <w:highlight w:val="green"/>
        </w:rPr>
        <w:t xml:space="preserve"> </w:t>
      </w:r>
      <w:r w:rsidRPr="00C50CA3">
        <w:rPr>
          <w:rFonts w:ascii="Calibri" w:hAnsi="Calibri" w:cstheme="minorHAnsi"/>
          <w:color w:val="000000" w:themeColor="text1"/>
          <w:sz w:val="12"/>
          <w:szCs w:val="12"/>
        </w:rPr>
        <w:t>that bring us closer to our vision of how things should be. And then we must be committed to making it so.</w:t>
      </w:r>
    </w:p>
    <w:p w14:paraId="70EB625C" w14:textId="500F510B" w:rsidR="00E83ABE" w:rsidRDefault="007211FE" w:rsidP="007211FE">
      <w:pPr>
        <w:pStyle w:val="Heading3"/>
      </w:pPr>
      <w:r>
        <w:lastRenderedPageBreak/>
        <w:t>Underview</w:t>
      </w:r>
    </w:p>
    <w:p w14:paraId="2F666B87" w14:textId="37502E24" w:rsidR="00EC172A" w:rsidRPr="00C50CA3" w:rsidRDefault="00EC172A" w:rsidP="00EC172A">
      <w:pPr>
        <w:pStyle w:val="Heading4"/>
        <w:rPr>
          <w:rFonts w:cs="Calibri"/>
          <w:iCs/>
          <w:color w:val="000000" w:themeColor="text1"/>
        </w:rPr>
      </w:pPr>
      <w:r>
        <w:rPr>
          <w:rFonts w:cs="Calibri"/>
        </w:rPr>
        <w:t>1</w:t>
      </w:r>
      <w:r w:rsidRPr="00C50CA3">
        <w:rPr>
          <w:rFonts w:cs="Calibri"/>
        </w:rPr>
        <w:t xml:space="preserve">] </w:t>
      </w:r>
      <w:r w:rsidRPr="00C50CA3">
        <w:rPr>
          <w:rFonts w:cs="Calibri"/>
          <w:color w:val="000000" w:themeColor="text1"/>
        </w:rPr>
        <w:t xml:space="preserve">Aff gets 1AR theory – otherwise the neg can be infinitely abusive and there’s no way to check against this – meta theory also precedes the evaluation of initial theory shells because it determines </w:t>
      </w:r>
      <w:proofErr w:type="gramStart"/>
      <w:r w:rsidRPr="00C50CA3">
        <w:rPr>
          <w:rFonts w:cs="Calibri"/>
          <w:color w:val="000000" w:themeColor="text1"/>
        </w:rPr>
        <w:t>whether or not</w:t>
      </w:r>
      <w:proofErr w:type="gramEnd"/>
      <w:r w:rsidRPr="00C50CA3">
        <w:rPr>
          <w:rFonts w:cs="Calibri"/>
          <w:color w:val="000000" w:themeColor="text1"/>
        </w:rPr>
        <w:t xml:space="preserve"> I could engage in theory in the first place. 1AR theory is drop the debater, competing interps, and the highest layer of the round – the 1ARs too short to be able to rectify abuse and adequately cover substance – you must be punished and no 2NR paradigm issues, theory, or RVIs because you have 6 minutes to go for </w:t>
      </w:r>
      <w:proofErr w:type="gramStart"/>
      <w:r w:rsidRPr="00C50CA3">
        <w:rPr>
          <w:rFonts w:cs="Calibri"/>
          <w:color w:val="000000" w:themeColor="text1"/>
        </w:rPr>
        <w:t>them</w:t>
      </w:r>
      <w:proofErr w:type="gramEnd"/>
      <w:r w:rsidRPr="00C50CA3">
        <w:rPr>
          <w:rFonts w:cs="Calibri"/>
          <w:color w:val="000000" w:themeColor="text1"/>
        </w:rPr>
        <w:t xml:space="preserve"> so I get crushed on time skew.</w:t>
      </w:r>
      <w:r w:rsidRPr="00C50CA3">
        <w:rPr>
          <w:rFonts w:cs="Calibri"/>
          <w:iCs/>
          <w:color w:val="000000" w:themeColor="text1"/>
        </w:rPr>
        <w:t xml:space="preserve"> </w:t>
      </w:r>
    </w:p>
    <w:p w14:paraId="03530D4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5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2AE0"/>
    <w:rsid w:val="000029E3"/>
    <w:rsid w:val="000029E8"/>
    <w:rsid w:val="00004225"/>
    <w:rsid w:val="000066CA"/>
    <w:rsid w:val="00007264"/>
    <w:rsid w:val="000076A9"/>
    <w:rsid w:val="00014FAD"/>
    <w:rsid w:val="00015D2A"/>
    <w:rsid w:val="000173FF"/>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87F38"/>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78E7"/>
    <w:rsid w:val="003624A6"/>
    <w:rsid w:val="00364ADF"/>
    <w:rsid w:val="00365C8D"/>
    <w:rsid w:val="003670D9"/>
    <w:rsid w:val="00370B41"/>
    <w:rsid w:val="00371B27"/>
    <w:rsid w:val="003726C3"/>
    <w:rsid w:val="00375D2E"/>
    <w:rsid w:val="00377C3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C82"/>
    <w:rsid w:val="00446567"/>
    <w:rsid w:val="00447B10"/>
    <w:rsid w:val="00452EE4"/>
    <w:rsid w:val="00452F0B"/>
    <w:rsid w:val="004536D6"/>
    <w:rsid w:val="00457224"/>
    <w:rsid w:val="00470D4B"/>
    <w:rsid w:val="0047482C"/>
    <w:rsid w:val="00475436"/>
    <w:rsid w:val="0048047E"/>
    <w:rsid w:val="00481671"/>
    <w:rsid w:val="00482AF9"/>
    <w:rsid w:val="00483A1F"/>
    <w:rsid w:val="0048560E"/>
    <w:rsid w:val="00487182"/>
    <w:rsid w:val="00496BB2"/>
    <w:rsid w:val="004B37B4"/>
    <w:rsid w:val="004B72B4"/>
    <w:rsid w:val="004C0314"/>
    <w:rsid w:val="004C0D3D"/>
    <w:rsid w:val="004C213E"/>
    <w:rsid w:val="004C376C"/>
    <w:rsid w:val="004C657F"/>
    <w:rsid w:val="004D17D8"/>
    <w:rsid w:val="004D52D8"/>
    <w:rsid w:val="004E355B"/>
    <w:rsid w:val="005028E5"/>
    <w:rsid w:val="00502C2A"/>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1FE"/>
    <w:rsid w:val="007227D9"/>
    <w:rsid w:val="0072491F"/>
    <w:rsid w:val="00725598"/>
    <w:rsid w:val="007374A1"/>
    <w:rsid w:val="00752712"/>
    <w:rsid w:val="00753A84"/>
    <w:rsid w:val="007611F5"/>
    <w:rsid w:val="007619E4"/>
    <w:rsid w:val="00761E75"/>
    <w:rsid w:val="0076495E"/>
    <w:rsid w:val="00765FC8"/>
    <w:rsid w:val="00766D56"/>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A7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8E7"/>
    <w:rsid w:val="00992078"/>
    <w:rsid w:val="00992BE3"/>
    <w:rsid w:val="009A1467"/>
    <w:rsid w:val="009A6464"/>
    <w:rsid w:val="009B69F5"/>
    <w:rsid w:val="009C1899"/>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47B10"/>
    <w:rsid w:val="00A54315"/>
    <w:rsid w:val="00A60FBC"/>
    <w:rsid w:val="00A65C0B"/>
    <w:rsid w:val="00A776BA"/>
    <w:rsid w:val="00A81FD2"/>
    <w:rsid w:val="00A8441A"/>
    <w:rsid w:val="00A8674A"/>
    <w:rsid w:val="00A92AE0"/>
    <w:rsid w:val="00A96E24"/>
    <w:rsid w:val="00AA6F6E"/>
    <w:rsid w:val="00AB122B"/>
    <w:rsid w:val="00AB21B0"/>
    <w:rsid w:val="00AB48D3"/>
    <w:rsid w:val="00AB584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165"/>
    <w:rsid w:val="00E541F9"/>
    <w:rsid w:val="00E57B79"/>
    <w:rsid w:val="00E63419"/>
    <w:rsid w:val="00E64496"/>
    <w:rsid w:val="00E72115"/>
    <w:rsid w:val="00E8322E"/>
    <w:rsid w:val="00E83ABE"/>
    <w:rsid w:val="00E903E0"/>
    <w:rsid w:val="00EA1115"/>
    <w:rsid w:val="00EA39EB"/>
    <w:rsid w:val="00EA58CE"/>
    <w:rsid w:val="00EB33FF"/>
    <w:rsid w:val="00EB3D1A"/>
    <w:rsid w:val="00EC172A"/>
    <w:rsid w:val="00EC2759"/>
    <w:rsid w:val="00EC7106"/>
    <w:rsid w:val="00ED0120"/>
    <w:rsid w:val="00ED18E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74D88"/>
    <w:rsid w:val="00F94060"/>
    <w:rsid w:val="00F960C8"/>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BD6E5"/>
  <w14:defaultImageDpi w14:val="300"/>
  <w15:docId w15:val="{8ADFFB7C-84F3-AF42-8341-E786BC141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6D5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66D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6D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66D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766D5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E83AB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766D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6D56"/>
  </w:style>
  <w:style w:type="character" w:customStyle="1" w:styleId="Heading1Char">
    <w:name w:val="Heading 1 Char"/>
    <w:aliases w:val="Pocket Char"/>
    <w:basedOn w:val="DefaultParagraphFont"/>
    <w:link w:val="Heading1"/>
    <w:uiPriority w:val="9"/>
    <w:rsid w:val="00766D5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6D5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66D5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a Char"/>
    <w:basedOn w:val="DefaultParagraphFont"/>
    <w:link w:val="Heading4"/>
    <w:uiPriority w:val="9"/>
    <w:rsid w:val="00766D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766D56"/>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766D56"/>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766D56"/>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766D56"/>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66D56"/>
    <w:rPr>
      <w:color w:val="auto"/>
      <w:u w:val="none"/>
    </w:rPr>
  </w:style>
  <w:style w:type="paragraph" w:styleId="DocumentMap">
    <w:name w:val="Document Map"/>
    <w:basedOn w:val="Normal"/>
    <w:link w:val="DocumentMapChar"/>
    <w:uiPriority w:val="99"/>
    <w:semiHidden/>
    <w:unhideWhenUsed/>
    <w:rsid w:val="00766D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6D56"/>
    <w:rPr>
      <w:rFonts w:ascii="Lucida Grande" w:hAnsi="Lucida Grande" w:cs="Lucida Grande"/>
    </w:rPr>
  </w:style>
  <w:style w:type="character" w:customStyle="1" w:styleId="Heading5Char">
    <w:name w:val="Heading 5 Char"/>
    <w:basedOn w:val="DefaultParagraphFont"/>
    <w:link w:val="Heading5"/>
    <w:uiPriority w:val="9"/>
    <w:semiHidden/>
    <w:rsid w:val="00E83ABE"/>
    <w:rPr>
      <w:rFonts w:asciiTheme="majorHAnsi" w:eastAsiaTheme="majorEastAsia" w:hAnsiTheme="majorHAnsi" w:cstheme="majorBidi"/>
      <w:color w:val="365F91" w:themeColor="accent1" w:themeShade="BF"/>
      <w:sz w:val="2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83AB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83AB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sz w:val="26"/>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83ABE"/>
    <w:rPr>
      <w:b/>
      <w:sz w:val="26"/>
      <w:u w:val="single"/>
    </w:rPr>
  </w:style>
  <w:style w:type="paragraph" w:styleId="ListParagraph">
    <w:name w:val="List Paragraph"/>
    <w:aliases w:val="6 font"/>
    <w:basedOn w:val="Normal"/>
    <w:uiPriority w:val="34"/>
    <w:qFormat/>
    <w:rsid w:val="00E83ABE"/>
    <w:pPr>
      <w:ind w:left="720"/>
      <w:contextualSpacing/>
    </w:pPr>
  </w:style>
  <w:style w:type="paragraph" w:customStyle="1" w:styleId="Body">
    <w:name w:val="Body"/>
    <w:autoRedefine/>
    <w:rsid w:val="009C1899"/>
    <w:rPr>
      <w:rFonts w:ascii="Times New Roman" w:eastAsia="ヒラギノ角ゴ Pro W3" w:hAnsi="Times New Roman"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ning.com/experts-warn-of-brewing-space-mining-war-among-us-china-and-russia/" TargetMode="External"/><Relationship Id="rId18" Type="http://schemas.openxmlformats.org/officeDocument/2006/relationships/hyperlink" Target="https://www.science.org/doi/full/10.1126/science.abd3402" TargetMode="External"/><Relationship Id="rId3" Type="http://schemas.openxmlformats.org/officeDocument/2006/relationships/customXml" Target="../customXml/item3.xml"/><Relationship Id="rId21" Type="http://schemas.openxmlformats.org/officeDocument/2006/relationships/hyperlink" Target="https://doi.org/10.1016/j.spacepol.2021.101447" TargetMode="External"/><Relationship Id="rId7" Type="http://schemas.openxmlformats.org/officeDocument/2006/relationships/settings" Target="settings.xml"/><Relationship Id="rId12" Type="http://schemas.openxmlformats.org/officeDocument/2006/relationships/hyperlink" Target="https://www.orfonline.org/research/if-space-is-the-province-of-mankind-who-owns-its-resources-47561/" TargetMode="External"/><Relationship Id="rId17" Type="http://schemas.openxmlformats.org/officeDocument/2006/relationships/hyperlink" Target="https://papers.ssrn.com/abstract=3397559"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cademic.oup.com/astrogeo/article/56/5/5.15/235650" TargetMode="External"/><Relationship Id="rId20" Type="http://schemas.openxmlformats.org/officeDocument/2006/relationships/hyperlink" Target="https://www.tandfonline.com/doi/full/10.1080/25751654.2021.19426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hip.law.wm.edu/cgi/viewcontent.cgi?article=1653&amp;context=wmelpr"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fas.org/2017/01/turning-a-blind-eye-towards-armageddon-u-s-leaders-reject-nuclear-winter-studies/" TargetMode="External"/><Relationship Id="rId23" Type="http://schemas.openxmlformats.org/officeDocument/2006/relationships/hyperlink" Target="https://www.sciencedirect.com/topics/social-sciences/retaliation" TargetMode="External"/><Relationship Id="rId10" Type="http://schemas.openxmlformats.org/officeDocument/2006/relationships/hyperlink" Target="https://iislweb.org/docs/Diederiks2007.pdf" TargetMode="External"/><Relationship Id="rId19" Type="http://schemas.openxmlformats.org/officeDocument/2006/relationships/hyperlink" Target="https://www.newscientist.com/article/mg22630235-100-dust-from-asteroid-mining-spells-danger-for-satellites/" TargetMode="External"/><Relationship Id="rId4" Type="http://schemas.openxmlformats.org/officeDocument/2006/relationships/customXml" Target="../customXml/item4.xml"/><Relationship Id="rId9" Type="http://schemas.openxmlformats.org/officeDocument/2006/relationships/hyperlink" Target="https://swfound.org/media/206424/us-china-engagement-in-space-transcript.pdf" TargetMode="External"/><Relationship Id="rId14" Type="http://schemas.openxmlformats.org/officeDocument/2006/relationships/hyperlink" Target="https://www.law.upenn.edu/live/files/7804-grego-space-and-crisis-stabilitypdf" TargetMode="External"/><Relationship Id="rId22" Type="http://schemas.openxmlformats.org/officeDocument/2006/relationships/hyperlink" Target="https://www.sciencedirect.com/topics/social-sciences/nuclear-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31</Pages>
  <Words>17182</Words>
  <Characters>97941</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114894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12</cp:revision>
  <dcterms:created xsi:type="dcterms:W3CDTF">2022-02-11T23:38:00Z</dcterms:created>
  <dcterms:modified xsi:type="dcterms:W3CDTF">2022-02-12T00:22:00Z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