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FE6540" w14:textId="02A2F4C3" w:rsidR="00EA5F55" w:rsidRDefault="00EA5F55" w:rsidP="00BB7B86">
      <w:pPr>
        <w:pStyle w:val="Heading1"/>
      </w:pPr>
      <w:r>
        <w:t>2NR</w:t>
      </w:r>
    </w:p>
    <w:p w14:paraId="2076ADD3" w14:textId="77777777" w:rsidR="00EA5F55" w:rsidRPr="00355308" w:rsidRDefault="00EA5F55" w:rsidP="00EA5F55">
      <w:pPr>
        <w:pStyle w:val="Heading4"/>
        <w:rPr>
          <w:rFonts w:cs="Calibri"/>
        </w:rPr>
      </w:pPr>
      <w:r w:rsidRPr="00355308">
        <w:rPr>
          <w:rFonts w:cs="Calibri"/>
        </w:rPr>
        <w:t xml:space="preserve">Counterinterp: “Appropriation” means to take as property which includes mining </w:t>
      </w:r>
    </w:p>
    <w:p w14:paraId="03F734CC" w14:textId="77777777" w:rsidR="00EA5F55" w:rsidRPr="00355308" w:rsidRDefault="00EA5F55" w:rsidP="00EA5F55">
      <w:r w:rsidRPr="00355308">
        <w:t>This definition is 100x better than any neg evidence – it’s contextual to space mining and the OST. It also conducts a common-use analysis of the word and a historical analysis of the OST’s writing and concludes that both support that appropriation includes mining</w:t>
      </w:r>
    </w:p>
    <w:p w14:paraId="3DB131FA" w14:textId="77777777" w:rsidR="00EA5F55" w:rsidRPr="00355308" w:rsidRDefault="00EA5F55" w:rsidP="00EA5F55">
      <w:r w:rsidRPr="00355308">
        <w:rPr>
          <w:rStyle w:val="Style13ptBold"/>
        </w:rPr>
        <w:t>Leon 18</w:t>
      </w:r>
      <w:r w:rsidRPr="00355308">
        <w:t xml:space="preserve"> (Amanda M., Associate, Caplin &amp; Drysdale, JD UVA Law) "Mining for Meaning: An Examination of the Legality of Property Rights in Space Resources." Virginia Law Review, vol. 104, no. 3, May 2018, p. 497-547. HeinOnline.</w:t>
      </w:r>
    </w:p>
    <w:p w14:paraId="51D722AE" w14:textId="77777777" w:rsidR="00EA5F55" w:rsidRPr="00355308" w:rsidRDefault="00EA5F55" w:rsidP="00EA5F55">
      <w:r w:rsidRPr="00355308">
        <w:rPr>
          <w:rStyle w:val="StyleUnderline"/>
          <w:highlight w:val="green"/>
        </w:rPr>
        <w:t>Appropriation</w:t>
      </w:r>
      <w:r w:rsidRPr="00355308">
        <w:t xml:space="preserve">. The term "appropriation" also remains ambiguous. </w:t>
      </w:r>
      <w:r w:rsidRPr="00355308">
        <w:rPr>
          <w:rStyle w:val="StyleUnderline"/>
        </w:rPr>
        <w:t>Webster's defines</w:t>
      </w:r>
      <w:r w:rsidRPr="00355308">
        <w:t xml:space="preserve"> the verb "</w:t>
      </w:r>
      <w:r w:rsidRPr="00355308">
        <w:rPr>
          <w:rStyle w:val="StyleUnderline"/>
        </w:rPr>
        <w:t>appropriate</w:t>
      </w:r>
      <w:r w:rsidRPr="00355308">
        <w:t xml:space="preserve">" </w:t>
      </w:r>
      <w:r w:rsidRPr="00355308">
        <w:rPr>
          <w:rStyle w:val="StyleUnderline"/>
        </w:rPr>
        <w:t>as</w:t>
      </w:r>
      <w:r w:rsidRPr="00355308">
        <w:t xml:space="preserve"> "</w:t>
      </w:r>
      <w:r w:rsidRPr="00355308">
        <w:rPr>
          <w:rStyle w:val="StyleUnderline"/>
          <w:highlight w:val="green"/>
        </w:rPr>
        <w:t>to take to oneself in exclusion of others</w:t>
      </w:r>
      <w:r w:rsidRPr="00355308">
        <w:t xml:space="preserve">; </w:t>
      </w:r>
      <w:r w:rsidRPr="00355308">
        <w:rPr>
          <w:rStyle w:val="StyleUnderline"/>
        </w:rPr>
        <w:t>to</w:t>
      </w:r>
      <w:r w:rsidRPr="00355308">
        <w:t xml:space="preserve"> claim or </w:t>
      </w:r>
      <w:r w:rsidRPr="00355308">
        <w:rPr>
          <w:rStyle w:val="StyleUnderline"/>
        </w:rPr>
        <w:t>use as by an exclusive or pre-eminent right</w:t>
      </w:r>
      <w:r w:rsidRPr="00355308">
        <w:t xml:space="preserve">; as, let no man appropriate a common benefit."16 5 Similarly, </w:t>
      </w:r>
      <w:r w:rsidRPr="00355308">
        <w:rPr>
          <w:rStyle w:val="StyleUnderline"/>
        </w:rPr>
        <w:t>Black's</w:t>
      </w:r>
      <w:r w:rsidRPr="00355308">
        <w:t xml:space="preserve"> Law Dictionary </w:t>
      </w:r>
      <w:r w:rsidRPr="00355308">
        <w:rPr>
          <w:rStyle w:val="StyleUnderline"/>
        </w:rPr>
        <w:t>describes "appropriate" as an act "[t]o make a thing one's own; to make a thing the subject of property</w:t>
      </w:r>
      <w:r w:rsidRPr="00355308">
        <w:t xml:space="preserve">; to exercise dominion over an object to the extent, and for the purpose, of making it subserve one's own proper use or pleasure."166 Oftentimes, </w:t>
      </w:r>
      <w:r w:rsidRPr="00355308">
        <w:rPr>
          <w:rStyle w:val="StyleUnderline"/>
        </w:rPr>
        <w:t>appropriation refers to the setting aside of government funds, the taking of land for public purposes, or a tort of wrongfully taking another's property as one's own</w:t>
      </w:r>
      <w:r w:rsidRPr="00355308">
        <w:t xml:space="preserve">. The term appropriation is often used not only with respect to real property but also with water. According to U.S. case law, a person completes an appropriation of water by diversion of the water and an application of the water to beneficial use.167 This </w:t>
      </w:r>
      <w:r w:rsidRPr="00355308">
        <w:rPr>
          <w:rStyle w:val="Emphasis"/>
        </w:rPr>
        <w:t>common use</w:t>
      </w:r>
      <w:r w:rsidRPr="00355308">
        <w:rPr>
          <w:rStyle w:val="StyleUnderline"/>
        </w:rPr>
        <w:t xml:space="preserve"> </w:t>
      </w:r>
      <w:r w:rsidRPr="00355308">
        <w:t xml:space="preserve">of the term "appropriation" with respect to water </w:t>
      </w:r>
      <w:r w:rsidRPr="00355308">
        <w:rPr>
          <w:rStyle w:val="Emphasis"/>
        </w:rPr>
        <w:t>illustrates</w:t>
      </w:r>
      <w:r w:rsidRPr="00355308">
        <w:t xml:space="preserve"> two key points: (1) </w:t>
      </w:r>
      <w:r w:rsidRPr="00CA2FBF">
        <w:rPr>
          <w:rStyle w:val="Emphasis"/>
        </w:rPr>
        <w:t xml:space="preserve">the term </w:t>
      </w:r>
      <w:r w:rsidRPr="00355308">
        <w:rPr>
          <w:rStyle w:val="Emphasis"/>
          <w:highlight w:val="green"/>
        </w:rPr>
        <w:t>applies to natural resources-</w:t>
      </w:r>
      <w:r w:rsidRPr="00CA2FBF">
        <w:rPr>
          <w:rStyle w:val="Emphasis"/>
        </w:rPr>
        <w:t>e.g., water or minerals</w:t>
      </w:r>
      <w:r w:rsidRPr="00CA2FBF">
        <w:rPr>
          <w:rStyle w:val="StyleUnderline"/>
        </w:rPr>
        <w:t>-not just</w:t>
      </w:r>
      <w:r w:rsidRPr="00355308">
        <w:rPr>
          <w:rStyle w:val="StyleUnderline"/>
        </w:rPr>
        <w:t xml:space="preserve"> real property</w:t>
      </w:r>
      <w:r w:rsidRPr="00355308">
        <w:t xml:space="preserve">, </w:t>
      </w:r>
      <w:r w:rsidRPr="00355308">
        <w:rPr>
          <w:rStyle w:val="StyleUnderline"/>
          <w:highlight w:val="green"/>
        </w:rPr>
        <w:t>and</w:t>
      </w:r>
      <w:r w:rsidRPr="00355308">
        <w:t xml:space="preserve"> (2) </w:t>
      </w:r>
      <w:r w:rsidRPr="00355308">
        <w:rPr>
          <w:rStyle w:val="Emphasis"/>
          <w:highlight w:val="green"/>
        </w:rPr>
        <w:t>mining space resources</w:t>
      </w:r>
      <w:r w:rsidRPr="00355308">
        <w:rPr>
          <w:rStyle w:val="StyleUnderline"/>
        </w:rPr>
        <w:t xml:space="preserve"> and putting them to beneficial use</w:t>
      </w:r>
      <w:r w:rsidRPr="00355308">
        <w:t xml:space="preserve">-e.g., selling or manufacturing the mined resources </w:t>
      </w:r>
      <w:r w:rsidRPr="00355308">
        <w:rPr>
          <w:rStyle w:val="Emphasis"/>
          <w:highlight w:val="green"/>
        </w:rPr>
        <w:t xml:space="preserve">could </w:t>
      </w:r>
      <w:r w:rsidRPr="00CA2FBF">
        <w:rPr>
          <w:rStyle w:val="Emphasis"/>
        </w:rPr>
        <w:t xml:space="preserve">reasonably </w:t>
      </w:r>
      <w:r w:rsidRPr="00355308">
        <w:rPr>
          <w:rStyle w:val="Emphasis"/>
          <w:highlight w:val="green"/>
        </w:rPr>
        <w:t>be interpreted as</w:t>
      </w:r>
      <w:r w:rsidRPr="00355308">
        <w:rPr>
          <w:rStyle w:val="Emphasis"/>
        </w:rPr>
        <w:t xml:space="preserve"> an "</w:t>
      </w:r>
      <w:r w:rsidRPr="00355308">
        <w:rPr>
          <w:rStyle w:val="Emphasis"/>
          <w:highlight w:val="green"/>
        </w:rPr>
        <w:t>appropriation</w:t>
      </w:r>
      <w:r w:rsidRPr="00355308">
        <w:rPr>
          <w:rStyle w:val="Emphasis"/>
        </w:rPr>
        <w:t xml:space="preserve">" </w:t>
      </w:r>
      <w:r w:rsidRPr="00355308">
        <w:rPr>
          <w:rStyle w:val="Emphasis"/>
          <w:highlight w:val="green"/>
        </w:rPr>
        <w:t>of outer space</w:t>
      </w:r>
      <w:r w:rsidRPr="00355308">
        <w:t xml:space="preserve">. While </w:t>
      </w:r>
      <w:r w:rsidRPr="00355308">
        <w:rPr>
          <w:rStyle w:val="StyleUnderline"/>
        </w:rPr>
        <w:t>the ordinary meaning of "appropriation"</w:t>
      </w:r>
      <w:r w:rsidRPr="00355308">
        <w:t xml:space="preserve"> reasonably</w:t>
      </w:r>
      <w:r w:rsidRPr="00355308">
        <w:rPr>
          <w:rStyle w:val="StyleUnderline"/>
        </w:rPr>
        <w:t xml:space="preserve"> includes the taking of natural resources as well as land</w:t>
      </w:r>
      <w:r w:rsidRPr="00355308">
        <w:t xml:space="preserve">, whether the drafters and parties to the OST envisioned such a broad meaning of the term remains difficult to determine with any certainty. </w:t>
      </w:r>
      <w:r w:rsidRPr="00355308">
        <w:rPr>
          <w:rStyle w:val="StyleUnderline"/>
        </w:rPr>
        <w:t>The prohibition against appropriation "by any other means" supports such a reading</w:t>
      </w:r>
      <w:r w:rsidRPr="00355308">
        <w:t>, though</w:t>
      </w:r>
      <w:r w:rsidRPr="00355308">
        <w:rPr>
          <w:rStyle w:val="StyleUnderline"/>
        </w:rPr>
        <w:t>, by expanding the prohibition to other types not explicitly described</w:t>
      </w:r>
      <w:r w:rsidRPr="00355308">
        <w:t xml:space="preserve">.168 </w:t>
      </w:r>
    </w:p>
    <w:p w14:paraId="455A4567" w14:textId="77777777" w:rsidR="00EA5F55" w:rsidRPr="00941572" w:rsidRDefault="00EA5F55" w:rsidP="00EA5F55">
      <w:pPr>
        <w:rPr>
          <w:sz w:val="6"/>
          <w:szCs w:val="6"/>
        </w:rPr>
      </w:pPr>
      <w:r w:rsidRPr="00941572">
        <w:rPr>
          <w:sz w:val="6"/>
          <w:szCs w:val="6"/>
        </w:rPr>
        <w:t>As illustrated by this analysis, considerable ambiguity remains after this ordinary-meaning analysis and thus, the question of Treaty obligations and property rights remains unresolved. In order to resolve these ambiguities, an analysis of preparatory materials, historical context, and state practice follows.</w:t>
      </w:r>
    </w:p>
    <w:p w14:paraId="3325523E" w14:textId="77777777" w:rsidR="00EA5F55" w:rsidRPr="00941572" w:rsidRDefault="00EA5F55" w:rsidP="00EA5F55">
      <w:pPr>
        <w:rPr>
          <w:sz w:val="6"/>
          <w:szCs w:val="6"/>
        </w:rPr>
      </w:pPr>
      <w:r w:rsidRPr="00941572">
        <w:rPr>
          <w:sz w:val="6"/>
          <w:szCs w:val="6"/>
        </w:rPr>
        <w:t xml:space="preserve">2. Preparatory Materials </w:t>
      </w:r>
    </w:p>
    <w:p w14:paraId="39D0D57D" w14:textId="77777777" w:rsidR="00EA5F55" w:rsidRPr="00941572" w:rsidRDefault="00EA5F55" w:rsidP="00EA5F55">
      <w:pPr>
        <w:rPr>
          <w:sz w:val="6"/>
          <w:szCs w:val="6"/>
        </w:rPr>
      </w:pPr>
      <w:r w:rsidRPr="00941572">
        <w:rPr>
          <w:sz w:val="6"/>
          <w:szCs w:val="6"/>
        </w:rPr>
        <w:t xml:space="preserve">A review of meeting reports of the Committee on the Peaceful Uses of Outer Space and its Legal Sub-Committee regarding the Treaty reveals little to clear up the ambiguities of Articles I and II of the OST. In fact, the reports indicate that, despite several negotiating states expressing concern about the lack of clarity with respect to the meaning of "use" and the scope of the non-appropriation principle, no meaningful discussion occurred and no consensus was reached.16 9 Some commentators still conclude that the preparatory work does in fact confirm the drafters' intent for "use" to include exploitation. 170 These commentators do admit, however, that discussions of the term "exploitation" supporting their conclusion focused on remote sensing and communications satellites rather than on resource extraction.17 1 Further skepticism about such an intent for "use" to include "exploitation" also arises given the uncertainty amongst negotiating states about the meaning of these terms. A mere few months before the Treaty opened for signature in January 1967, negotiators were still asking questions about the meaning of "use" during the last few Legal Sub-Committee meetings. For example, in July 1966, the representative of France inquired: "Did the latter term ["use"] imply use for exploration purposes, such as the launching of satellites, or did it mean use in the sense of exploitation, which would involve far more complex issues?" 172 The representative noted that while some activities such as extraction of minerals were difficult to imagine presently, "[i]t was important for all States, and not only those engaged in space exploration, to know exactly what was meant by the term 'use.'173 In the same meeting, the representative from the USSR offered an interesting response to the question posed by the representative of France: </w:t>
      </w:r>
    </w:p>
    <w:p w14:paraId="1B9AE265" w14:textId="77777777" w:rsidR="00EA5F55" w:rsidRPr="00941572" w:rsidRDefault="00EA5F55" w:rsidP="00EA5F55">
      <w:pPr>
        <w:ind w:left="720"/>
        <w:rPr>
          <w:sz w:val="6"/>
          <w:szCs w:val="6"/>
        </w:rPr>
      </w:pPr>
      <w:r w:rsidRPr="00941572">
        <w:rPr>
          <w:sz w:val="6"/>
          <w:szCs w:val="6"/>
        </w:rPr>
        <w:t>[A]dequate clarification was to be found in article II of the USSR draft, which specified that outer space and celestial bodies should not be subject to national appropriation by means of use or occupation, or by any other means. In other words no human activity on the moon or any other celestial body could be taken as justification for national appropriation. 174</w:t>
      </w:r>
    </w:p>
    <w:p w14:paraId="1FEC0932" w14:textId="77777777" w:rsidR="00EA5F55" w:rsidRPr="00941572" w:rsidRDefault="00EA5F55" w:rsidP="00EA5F55">
      <w:pPr>
        <w:rPr>
          <w:sz w:val="6"/>
          <w:szCs w:val="6"/>
        </w:rPr>
      </w:pPr>
      <w:r w:rsidRPr="00941572">
        <w:rPr>
          <w:sz w:val="6"/>
          <w:szCs w:val="6"/>
        </w:rPr>
        <w:t>This response implies that Article II acts as a qualification on Article I's broad provision for free exploration and use of outer space by all. Activity such as resource extraction would be viewed as national appropriation and such activity cannot be justified given Article II's prohibition, not even by falling within the ordinary meaning of "use." Despite this clarification, uncertainty appears to have remained, as lingering concerns were communicated in subsequent meetings by several other states, including Australia, Austria, and France."' Nevertheless, the committee put the Treaty in front of the General Assembly two months later without final resolution of the ambiguities regarding property rights arising from Articles I and II176 The preparatory materials ultimately fail to fully clarify the ambiguities of the meanings of "use" and "appropriation." The statement of the representative of the Soviet Union, one of the two main drafting parties, does, however, help push back on the interpretation of some academics that the nonappropriation principle fails to overcome the presumption of freedom of use.7</w:t>
      </w:r>
    </w:p>
    <w:p w14:paraId="3D298819" w14:textId="77777777" w:rsidR="00EA5F55" w:rsidRPr="00355308" w:rsidRDefault="00EA5F55" w:rsidP="00EA5F55">
      <w:pPr>
        <w:rPr>
          <w:rStyle w:val="Emphasis"/>
        </w:rPr>
      </w:pPr>
      <w:r w:rsidRPr="00355308">
        <w:rPr>
          <w:rStyle w:val="Emphasis"/>
        </w:rPr>
        <w:t xml:space="preserve">3. Historical Context </w:t>
      </w:r>
    </w:p>
    <w:p w14:paraId="7D57051D" w14:textId="77777777" w:rsidR="00EA5F55" w:rsidRPr="00941572" w:rsidRDefault="00EA5F55" w:rsidP="00EA5F55">
      <w:pPr>
        <w:rPr>
          <w:sz w:val="16"/>
        </w:rPr>
      </w:pPr>
      <w:r w:rsidRPr="00355308">
        <w:rPr>
          <w:rStyle w:val="StyleUnderline"/>
        </w:rPr>
        <w:t>Two interrelated, major historical events cannot be ignored when considering the meaning of the OST: (1) the Cold War and (2) the Space Race</w:t>
      </w:r>
      <w:r w:rsidRPr="00941572">
        <w:rPr>
          <w:sz w:val="16"/>
        </w:rPr>
        <w:t xml:space="preserve">. The success of Sputnik I in 1957 showed space travel and exploration no longer to be a dream, but a reality.7 While exciting, this news also brought fear in light of the world's fragile balance of power and tensions between the United States and the Soviet Union. 17 9 What if the Soviet Union managed to launch a nuclear weapon into space? What if the United States greedily claimed the Moon as the fifty-first state? To many, the combination of the Cold War and Space Race made the late 1950s and the 1960s a perilous time.so </w:t>
      </w:r>
      <w:r w:rsidRPr="00355308">
        <w:rPr>
          <w:rStyle w:val="StyleUnderline"/>
        </w:rPr>
        <w:t>When viewed as a response to this perilous era, the OST begins to look much more like a nuclear arms treaty and an attempt to ease Cold War tensions than a treaty concerned with the issue of property rights in space</w:t>
      </w:r>
      <w:r w:rsidRPr="00941572">
        <w:rPr>
          <w:sz w:val="16"/>
        </w:rPr>
        <w:t xml:space="preserve">."' </w:t>
      </w:r>
      <w:r w:rsidRPr="00355308">
        <w:rPr>
          <w:rStyle w:val="StyleUnderline"/>
        </w:rPr>
        <w:t>The Treaty's emphasis on "peaceful purposes" supports this contextual interpretation</w:t>
      </w:r>
      <w:r w:rsidRPr="00941572">
        <w:rPr>
          <w:sz w:val="16"/>
        </w:rPr>
        <w:t>. 1 82</w:t>
      </w:r>
    </w:p>
    <w:p w14:paraId="0E6C282B" w14:textId="77777777" w:rsidR="00EA5F55" w:rsidRPr="00355308" w:rsidRDefault="00EA5F55" w:rsidP="00EA5F55">
      <w:pPr>
        <w:rPr>
          <w:rStyle w:val="StyleUnderline"/>
        </w:rPr>
      </w:pPr>
      <w:r w:rsidRPr="00941572">
        <w:rPr>
          <w:sz w:val="16"/>
        </w:rPr>
        <w:t xml:space="preserve">On the one hand, as many suggest, this context leads to the conclusion that the vague nonappropriation principle of Article II does not prevent private property rights in space resources and the presumption of broad "use" prevails.1 83 Private property rights were simply not a concern of the Treaty drafters and therefore, the Treaty does not address-nor prohibit-such claims. On the other hand, </w:t>
      </w:r>
      <w:r w:rsidRPr="00CA2FBF">
        <w:rPr>
          <w:rStyle w:val="StyleUnderline"/>
        </w:rPr>
        <w:t>the context surrounding the treaty's drafting does not necessarily lead to this conclusion</w:t>
      </w:r>
      <w:r w:rsidRPr="00941572">
        <w:rPr>
          <w:sz w:val="16"/>
        </w:rPr>
        <w:t xml:space="preserve">. In fact, </w:t>
      </w:r>
      <w:r w:rsidRPr="00CA2FBF">
        <w:rPr>
          <w:rStyle w:val="Emphasis"/>
        </w:rPr>
        <w:t>the emphasis on</w:t>
      </w:r>
      <w:r w:rsidRPr="00CA2FBF">
        <w:rPr>
          <w:rStyle w:val="StyleUnderline"/>
        </w:rPr>
        <w:t xml:space="preserve"> "</w:t>
      </w:r>
      <w:r w:rsidRPr="00CA2FBF">
        <w:rPr>
          <w:rStyle w:val="Emphasis"/>
        </w:rPr>
        <w:t>peaceful purposes</w:t>
      </w:r>
      <w:r w:rsidRPr="00CA2FBF">
        <w:rPr>
          <w:rStyle w:val="StyleUnderline"/>
        </w:rPr>
        <w:t xml:space="preserve">" and </w:t>
      </w:r>
      <w:r w:rsidRPr="00CA2FBF">
        <w:rPr>
          <w:rStyle w:val="Emphasis"/>
        </w:rPr>
        <w:t>reducing international tension might</w:t>
      </w:r>
      <w:r w:rsidRPr="00CA2FBF">
        <w:rPr>
          <w:rStyle w:val="StyleUnderline"/>
        </w:rPr>
        <w:t xml:space="preserve"> instead </w:t>
      </w:r>
      <w:r w:rsidRPr="00CA2FBF">
        <w:rPr>
          <w:rStyle w:val="Emphasis"/>
        </w:rPr>
        <w:t>suggest a stricter reading</w:t>
      </w:r>
      <w:r w:rsidRPr="00CA2FBF">
        <w:rPr>
          <w:rStyle w:val="StyleUnderline"/>
        </w:rPr>
        <w:t xml:space="preserve"> of Articles I and II</w:t>
      </w:r>
      <w:r w:rsidRPr="00941572">
        <w:rPr>
          <w:sz w:val="16"/>
        </w:rPr>
        <w:t xml:space="preserve">. </w:t>
      </w:r>
      <w:r w:rsidRPr="00CA2FBF">
        <w:rPr>
          <w:rStyle w:val="Emphasis"/>
        </w:rPr>
        <w:t>If things were so unstable</w:t>
      </w:r>
      <w:r w:rsidRPr="00941572">
        <w:rPr>
          <w:sz w:val="16"/>
        </w:rPr>
        <w:t xml:space="preserve"> and tense </w:t>
      </w:r>
      <w:r w:rsidRPr="00CA2FBF">
        <w:rPr>
          <w:rStyle w:val="StyleUnderline"/>
        </w:rPr>
        <w:t xml:space="preserve">on Earth, </w:t>
      </w:r>
      <w:r w:rsidRPr="00CA2FBF">
        <w:rPr>
          <w:rStyle w:val="Emphasis"/>
        </w:rPr>
        <w:t>the drafters may have instead intended</w:t>
      </w:r>
      <w:r w:rsidRPr="00355308">
        <w:rPr>
          <w:rStyle w:val="Emphasis"/>
        </w:rPr>
        <w:t xml:space="preserve"> Article II as a qualification on the general right to explore and use outer space in Article</w:t>
      </w:r>
      <w:r w:rsidRPr="00355308">
        <w:rPr>
          <w:rStyle w:val="StyleUnderline"/>
        </w:rPr>
        <w:t xml:space="preserve"> I, recognizing the simple fact that disputes over property, both land and minerals, have sparked some of history's bloodiest conflicts.</w:t>
      </w:r>
    </w:p>
    <w:p w14:paraId="664DAC32" w14:textId="77777777" w:rsidR="00EA5F55" w:rsidRPr="00941572" w:rsidRDefault="00EA5F55" w:rsidP="00EA5F55">
      <w:pPr>
        <w:rPr>
          <w:sz w:val="6"/>
          <w:szCs w:val="6"/>
        </w:rPr>
      </w:pPr>
      <w:r w:rsidRPr="00941572">
        <w:rPr>
          <w:sz w:val="6"/>
          <w:szCs w:val="6"/>
        </w:rPr>
        <w:t xml:space="preserve">The Antarctic treaty experience evidences Cold War concern over potential resource rights disputes. Leading up to the finalization of the Antarctic Treaty of 1959,184 seven nations had already made official territorial claims over varying portions of the frozen landscape in hopes of laying claim to the plethora of resources thought to be located within the subsurface."' Although the Treaty itself did not directly address rights to mineral resources in the Antarctic,186 the treaty is interpreted to have frozen these claims in the interest of "[f]reedom of scientific investigation in Antarctica and cooperation toward that end.""' In a manner notably similar to the terms of Articles XI and XII of the OST, the Treaty promotes scientific exploration by encouraging information sharing of scientific program plans, personnel, and observations' and inspection of stations on a reciprocal basis.189 This Treaty along with several later treaties and protocols constitute the "Antarctic Treaty System," which as a whole manages the governance of Antarctica.1 9 0 In 1991, the Protocol on Environmental Protection to the Antarctic Treaty 91 ("Madrid Protocol") settled the question of property rights for the fifty years following the Protocol's entry into force. 192 The Madrid Protocol provides for "the comprehensive protection of the Antarctic environment ... [and] designate[s] Antarctica as a natural reserve, devoted to peace and science."193 Article 7 explicitly-and simplystates "[a]ny activity relating to mineral resources, other than scientific research, shall be prohibited."1 94 Though Article 25 allows for the creation of a binding legal regime to determine whether and under what conditions mineral resource activity be allowed, no such international legal regime has been created to date. 195 The ban on mineral resource exploitation may only be amended by unanimous consent of the parties. 19 6 The United States signed and ratified both the Antarctic Treaty of 1959 and the Madrid Protocol. 197 </w:t>
      </w:r>
    </w:p>
    <w:p w14:paraId="4CD3EB4E" w14:textId="77777777" w:rsidR="00EA5F55" w:rsidRPr="00941572" w:rsidRDefault="00EA5F55" w:rsidP="00EA5F55">
      <w:pPr>
        <w:rPr>
          <w:sz w:val="6"/>
          <w:szCs w:val="6"/>
        </w:rPr>
      </w:pPr>
      <w:r w:rsidRPr="00941572">
        <w:rPr>
          <w:sz w:val="6"/>
          <w:szCs w:val="6"/>
        </w:rPr>
        <w:t xml:space="preserve">The freezing of territorial claims in the Antarctic 98 by the Antarctica Treaty of 1959199 illustrates the existence of true concern over potential resource dispute and conflict during the Cold War, in addition to the major concerns posed by nuclear weapons.2 00 The drafting states also recognized the potential for conflict over property in outer space and drew on the language of the Antarctic Treaty of 1959 to draft the OST.2 01 Given these driving concerns, Article II could be reasonably read as qualifying Article I's general rule. Under this reading, Article II serves the same qualifying purpose as Article IV regarding military and nuclear weapon use in space. Some might push back on this interpretation by claiming that the drafters could have used language such as that in the Madrid Protocol to explicitly prohibit mining in space. However, this argument is flawed. The Madrid Protocol was not written until well after both the original Antarctic Treaty of 1959 and the OST. Furthermore, the timing of the Madrid Protocol perhaps provides further evidence that resources in space are not to be harvested until a subsequent agreement regarding rights over them can be agreed upon internationally. While the historical context does leave some ambiguity as to whether the OST permits property rights over space resources, the Antarctic experience provides a compelling analogy and suggests that the OST does not allow for property rights in space resources. </w:t>
      </w:r>
    </w:p>
    <w:p w14:paraId="78F6F3D0" w14:textId="77777777" w:rsidR="00EA5F55" w:rsidRPr="00941572" w:rsidRDefault="00EA5F55" w:rsidP="00EA5F55">
      <w:pPr>
        <w:rPr>
          <w:sz w:val="6"/>
          <w:szCs w:val="6"/>
        </w:rPr>
      </w:pPr>
      <w:r w:rsidRPr="00941572">
        <w:rPr>
          <w:sz w:val="6"/>
          <w:szCs w:val="6"/>
        </w:rPr>
        <w:t xml:space="preserve">4. State Practice </w:t>
      </w:r>
    </w:p>
    <w:p w14:paraId="34F462A8" w14:textId="77777777" w:rsidR="00EA5F55" w:rsidRPr="00941572" w:rsidRDefault="00EA5F55" w:rsidP="00EA5F55">
      <w:pPr>
        <w:rPr>
          <w:sz w:val="6"/>
          <w:szCs w:val="6"/>
        </w:rPr>
      </w:pPr>
      <w:r w:rsidRPr="00941572">
        <w:rPr>
          <w:sz w:val="6"/>
          <w:szCs w:val="6"/>
        </w:rPr>
        <w:t>In its Frequently Asked Questions released about the SREU Act, the House Committee on Science, Space, and Technology forcefully asserted that the Act does not violate international law.20 2 in fact, according to the committee, the Act's provision of property rights "is affirmed by State practice and by the U.S. State Department in [c]ongressional testimony and written correspondence."2 03 Proponents of this view base their beliefs on several examples. One, "no serious objection" arose to the United States and the Soviet Union bringing samples of rocks and other materials from the Moon back by manned and robotic missions in the late 1960s, nor to Japan successfully collecting a small asteroid sample in 2010.204 Two, a practice of respecting ownership over such retrieved samples and a terrestrial market for such items exists, as illustrated by the fact that no one doubts that the American Museum of Natural History "owns" three asteroids found in Greenland by arctic explorer Robert E. Peary that are now part of the museum's Arthur Ross Hall of Meteorites. 205 Three, Congressmen also cite to a federal district court case, United States v. One Lucite Ball Containing Lunar Material,2 06 to illustrate state practice in favor of ownership over spaces resources. The case involved an Apollo lunar sample gifted to Honduras by the United States. The sample was stolen and sold to an individual in the United States.2 07 When caught during a sting operation intended to uncover illegal sales of imposter samples, the buyer was forced to forfeit the lunar sample after the court concluded the moon rocks had in fact been stolen, basing its decision in part on its recognition of Honduras having national property ownership over the sample. 208</w:t>
      </w:r>
    </w:p>
    <w:p w14:paraId="1E7996AF" w14:textId="77777777" w:rsidR="00EA5F55" w:rsidRPr="00941572" w:rsidRDefault="00EA5F55" w:rsidP="00EA5F55">
      <w:pPr>
        <w:rPr>
          <w:sz w:val="6"/>
          <w:szCs w:val="6"/>
        </w:rPr>
      </w:pPr>
      <w:r w:rsidRPr="00941572">
        <w:rPr>
          <w:sz w:val="6"/>
          <w:szCs w:val="6"/>
        </w:rPr>
        <w:t xml:space="preserve">These examples appear overwhelming, but they are not actually examples of activities of the same "form and content" that the SREU Act approves. 2 09 These examples all involve collection of samples in limited amounts and for scientific purposes, while the SREU Act approves large-scale collection and for commercial exploitation. The OST explicitly emphasizes a "freedom of scientific investigation in outer space," and the collection of scientific samples reasonably fall under this enumerated right. 2 10 Alternatively, the OST says nothing with respect to commercial exploitation, only discussing "benefits" of space in terms of sharing those benefits with all mankind.211 Furthermore, the American Museum of Natural History and Lucite Ball examples relied upon are misleading because they suggest that types of celestial artifacts found or gifted on Earth are subject to the same legal regime as resources mined or collected in space, which may not necessarily be true. The analogy of ownership over fish extracted from the high seas is also often cited in response to this pushback. Much like outer space, the high seas are open to all participants, yet the law of the seas still recognizes the right to title over fish extracted on the high seas by fishermen, who can then sell the fish.212 But again, this analogy has limited import because both the 1958 Geneva Convention on the High Seas and the United Nations Convention on the Law of the Sea ("UNCLOS") explicitly recognize the right to fish, while the OST grants no such right to exploit space resources. 2 1 3 </w:t>
      </w:r>
    </w:p>
    <w:p w14:paraId="39966E46" w14:textId="77777777" w:rsidR="00EA5F55" w:rsidRPr="00941572" w:rsidRDefault="00EA5F55" w:rsidP="00EA5F55">
      <w:pPr>
        <w:rPr>
          <w:sz w:val="6"/>
          <w:szCs w:val="6"/>
        </w:rPr>
      </w:pPr>
      <w:r w:rsidRPr="00941572">
        <w:rPr>
          <w:sz w:val="6"/>
          <w:szCs w:val="6"/>
        </w:rPr>
        <w:t xml:space="preserve">Furthermore, state practice relevant to the question of property rights under the OST goes beyond these examples and analogies of ownership of resources taken from commons. State practice regarding property rights in general must be considered. For example, Professor Fabio Tronchetti disagrees with the oft-cited notion that state practice affirms the SREU Act.2 14 According to the professor, "under international law, property rights require a superior authority, a State, entitled to attribute and enforce them." 2 15 By granting property rights in the SREU Act, the United States impliedly claims that it has the authority to confer property rights over space resources-an authority traditionally reserved for the owner of a resource. This notion clashes with the nonappropriation principles of the OST. Though there is no consensus regarding whether the nonappropriation principle prohibits claims of sovereignty over resources, a strong consensus at least exists that the principle prohibits states from claiming sovereignty over real property in space.216 In some traditional systems of mineral ownership, however, ownership over resources ran with ownership over land.217 For example, under Roman law, property rights over subsurface minerals belonged to the landowner. 2 18 Thus, if the United States cannot have title in space lands under the nonappropriation principle, it cannot have title to the space resources in those lands either. Without title to the resources, the United States cannot bestow such title to its citizens under traditional international property law; by claiming that it can bestow such title, the United States is abrogating Article II of the OST. One could also argue that the in situ resources the Act grants rights in are actually still part of the celestial bodies; thus, the resources are real property prior to their removal, and are off limits under the Treaty.2 19 Given the limited import of the cited examples of state practice (limited quantity and scientific versus large-scale and commercial), the traditional practice of property rights being conferred from a sovereign to a citizen become incredibly compelling and suggest the SREU Act may abrogate the United States' treaty obligations. </w:t>
      </w:r>
    </w:p>
    <w:p w14:paraId="5B113DD5" w14:textId="77777777" w:rsidR="00EA5F55" w:rsidRPr="00941572" w:rsidRDefault="00EA5F55" w:rsidP="00EA5F55">
      <w:pPr>
        <w:rPr>
          <w:sz w:val="6"/>
          <w:szCs w:val="6"/>
        </w:rPr>
      </w:pPr>
      <w:r w:rsidRPr="00941572">
        <w:rPr>
          <w:sz w:val="6"/>
          <w:szCs w:val="6"/>
        </w:rPr>
        <w:t xml:space="preserve">A final piece of evidence, however, again inserts ambiguity into the interpretation: the sweeping rejection of the Moon Agreement and its limitations on property rights by the international community discussed supra Part JJJ.A.2. On the one hand, the rejection may imply that the international community approved of property rights. On the other hand, however, there were other reasons for the sweeping rejection. For example, Professors Francis Lyall and Paul B. Larsen claim the "main area of controversy"2 2 0 actually surrounded the Agreement's proclamation of the Moon and celestial bodies and their natural resources as the "common heritage of mankind" in Article 11.1,221 rather than the Agreement's general property-right provisions. Many believed the invocation of the "common heritage of mankind" language would impart actual obligations upon parties to share extracted resources, whereas the "province of all mankind" and "for the benefit and interest of all" language of the OST did not.222 As with ordinary meaning, preparatory materials, and historical context, state practice leaves some ambiguities and state interpretations should also be considered. </w:t>
      </w:r>
    </w:p>
    <w:p w14:paraId="3F7DFC61" w14:textId="77777777" w:rsidR="00EA5F55" w:rsidRPr="00941572" w:rsidRDefault="00EA5F55" w:rsidP="00EA5F55">
      <w:pPr>
        <w:rPr>
          <w:sz w:val="6"/>
          <w:szCs w:val="6"/>
        </w:rPr>
      </w:pPr>
      <w:r w:rsidRPr="00941572">
        <w:rPr>
          <w:sz w:val="6"/>
          <w:szCs w:val="6"/>
        </w:rPr>
        <w:t xml:space="preserve">5. State Interpretations </w:t>
      </w:r>
    </w:p>
    <w:p w14:paraId="5F47F392" w14:textId="77777777" w:rsidR="00EA5F55" w:rsidRPr="00941572" w:rsidRDefault="00EA5F55" w:rsidP="00EA5F55">
      <w:pPr>
        <w:rPr>
          <w:sz w:val="6"/>
          <w:szCs w:val="6"/>
        </w:rPr>
      </w:pPr>
      <w:r w:rsidRPr="00941572">
        <w:rPr>
          <w:sz w:val="6"/>
          <w:szCs w:val="6"/>
        </w:rPr>
        <w:t xml:space="preserve">Much like the preparatory materials discussed supra Part IV.A.1, subsequent state interpretation of the OST fails to fully address the question of the legality of property rights in space resources. On the one hand, the Senate Committee on Foreign Relations found that the drafters intended Articles I, II, and III of the Treaty to be general in nature when reviewing the Treaty,223 which perhaps suggests Article II's nonappropriation principle does not qualify Article I's general right to use or act as an exception. Yet, the committee also found the Treaty to be in response to the "potential for international competition and conflict in outer space." 2 24 To the committee, Articles I, II, and III stressed the importance of free scientific investigation, guaranteed free access to all areas of celestial bodies, and prohibited claims of sovereignty.225 Not only would property rights in natural resources potentially ignite and exacerbate conflict in space, but they also seemed somewhat incompatible with scientific investigation, free access, and the prohibition on sovereignty. During its hearing on the Treaty, the Senate Committee on Foreign Relations focused a majority of its discussion of Article I on whether or not the language "province of all mankind" imparted strict obligations, while devoting little to no time to the issue of the meaning of "use." 22 6 Former Justice Arthur Goldberg, then U.S. ambassador to the United Nations, did note the goal of the article was to "cnot subject space to exclusive appropriation by any particular power." 227 Nevertheless, this statement fails to resolve whether natural resources may be exploited, as such exploitation could be carried out in an inclusive manner. </w:t>
      </w:r>
    </w:p>
    <w:p w14:paraId="66581C2D" w14:textId="77777777" w:rsidR="00EA5F55" w:rsidRPr="00941572" w:rsidRDefault="00EA5F55" w:rsidP="00EA5F55">
      <w:pPr>
        <w:rPr>
          <w:sz w:val="6"/>
          <w:szCs w:val="6"/>
        </w:rPr>
      </w:pPr>
      <w:r w:rsidRPr="00941572">
        <w:rPr>
          <w:sz w:val="6"/>
          <w:szCs w:val="6"/>
        </w:rPr>
        <w:t xml:space="preserve">The committee's review of Article II consumes only eight lines of the hearing transcript, merely adding that the Article is complementary to Article I and that space cannot be claimed for the country (likely referring to land rather than resources).2 28 A different exchange between Ambassador Goldberg, Senator Lausche, and the Chairman leaves further ambiguity regarding the use of natural resources in space: Mr. Goldberg: We wanted to establish our right to explore and use outer space. Senator Lausche: Yes. That is, any one of the signatory nations shall have the right to the use of whatever might be found in one of the space bodies. Mr. Goldberg: No, no. It doesn't mean that. It means that they shall be free on their own to explore outer space. The Chairman: Or to use it. Mr. Goldberg: To use it. The Chairman: But not on an exclusive basis. Mr. Goldberg: Everyone is free.229 </w:t>
      </w:r>
    </w:p>
    <w:p w14:paraId="5D3DD904" w14:textId="77777777" w:rsidR="00EA5F55" w:rsidRPr="00941572" w:rsidRDefault="00EA5F55" w:rsidP="00EA5F55">
      <w:pPr>
        <w:rPr>
          <w:sz w:val="6"/>
          <w:szCs w:val="6"/>
        </w:rPr>
      </w:pPr>
      <w:r w:rsidRPr="00941572">
        <w:rPr>
          <w:sz w:val="6"/>
          <w:szCs w:val="6"/>
        </w:rPr>
        <w:t xml:space="preserve">At first, Ambassador Goldberg appears to have refuted the notion that a signatory could simply "use" anything found in one of the space bodies, such as a mineral, implying Senator Lausche's example exceeded the scope of Article I. He then went on to emphasize exploratory activities. But then, Ambassador Goldberg backtracked and reasserted the right to use without clarifying his initial qualification. </w:t>
      </w:r>
    </w:p>
    <w:p w14:paraId="28BB5329" w14:textId="77777777" w:rsidR="00EA5F55" w:rsidRPr="00941572" w:rsidRDefault="00EA5F55" w:rsidP="00EA5F55">
      <w:pPr>
        <w:rPr>
          <w:sz w:val="6"/>
          <w:szCs w:val="6"/>
        </w:rPr>
      </w:pPr>
      <w:r w:rsidRPr="00941572">
        <w:rPr>
          <w:sz w:val="6"/>
          <w:szCs w:val="6"/>
        </w:rPr>
        <w:t xml:space="preserve">This sense of ambiguity remains today despite Congress signing off on the SREU Act. While sponsors of the bill and statements from resource extraction companies emphasized the broad scope of the right to "use" outer space and state practice in support of the legality of 230 property rights, several expert witnesses expressed genuine concern that obligations under the Treaty remain unclear and require additional analysis.231 </w:t>
      </w:r>
    </w:p>
    <w:p w14:paraId="3572042B" w14:textId="77777777" w:rsidR="00EA5F55" w:rsidRPr="00941572" w:rsidRDefault="00EA5F55" w:rsidP="00EA5F55">
      <w:pPr>
        <w:rPr>
          <w:sz w:val="6"/>
          <w:szCs w:val="6"/>
        </w:rPr>
      </w:pPr>
      <w:r w:rsidRPr="00941572">
        <w:rPr>
          <w:sz w:val="6"/>
          <w:szCs w:val="6"/>
        </w:rPr>
        <w:t xml:space="preserve">B. Compatibility </w:t>
      </w:r>
    </w:p>
    <w:p w14:paraId="7216A8E7" w14:textId="77777777" w:rsidR="00EA5F55" w:rsidRPr="00941572" w:rsidRDefault="00EA5F55" w:rsidP="00EA5F55">
      <w:pPr>
        <w:rPr>
          <w:sz w:val="6"/>
          <w:szCs w:val="6"/>
        </w:rPr>
      </w:pPr>
      <w:r w:rsidRPr="00941572">
        <w:rPr>
          <w:sz w:val="6"/>
          <w:szCs w:val="6"/>
        </w:rPr>
        <w:t>Employing the treaty interpretation tools of ordinary meaning, preparatory materials, historical context, state practice, and state interpretation offers many possible understandings of the obligations imparted by Articles I and II of the OST. For example, while the ordinary meaning of "use" could reasonably include the exploitation of materials, the meeting summaries of the Fifth Session of the U.N. Committee on the Peaceful Uses of Outer Space Legal Sub-Committee make clear that no consensus was ever reached regarding whether "use" includes large-scale exploitation of space resources, let alone fee-simple ownership and the ability to sell commercially. State practice dealing with extraterrestrial samples also sheds little light on the confusion, as the examples cited all deal instead with scientific samples of limited quantity. The international community's rejection of the Moon Agreement also fails to bring clarity. While on the one hand the rejection could be read as a rejection of the idea that the OST prohibits private property rights, it could also be read as a rejection of the common heritage of mankind doctrine. Finally, the prospect of privateventure space mining and extraterrestrial resource extraction remained far off and futuristic at the time of the Treaty's negotiation, making drawing legal conclusions about the legality of these revolutionary activities extremely difficult.</w:t>
      </w:r>
    </w:p>
    <w:p w14:paraId="6A5AAA77" w14:textId="77777777" w:rsidR="00EA5F55" w:rsidRPr="00355308" w:rsidRDefault="00EA5F55" w:rsidP="00EA5F55">
      <w:r w:rsidRPr="00355308">
        <w:rPr>
          <w:rStyle w:val="StyleUnderline"/>
        </w:rPr>
        <w:t>Overall</w:t>
      </w:r>
      <w:r w:rsidRPr="00355308">
        <w:t xml:space="preserve">, however, </w:t>
      </w:r>
      <w:r w:rsidRPr="00355308">
        <w:rPr>
          <w:rStyle w:val="StyleUnderline"/>
        </w:rPr>
        <w:t>the Treaty's structure and its purposes</w:t>
      </w:r>
      <w:r w:rsidRPr="00355308">
        <w:t xml:space="preserve"> (</w:t>
      </w:r>
      <w:r w:rsidRPr="00355308">
        <w:rPr>
          <w:rStyle w:val="StyleUnderline"/>
        </w:rPr>
        <w:t>preserving peace and avoiding international conflict in outer space</w:t>
      </w:r>
      <w:r w:rsidRPr="00355308">
        <w:t xml:space="preserve">) </w:t>
      </w:r>
      <w:r w:rsidRPr="00355308">
        <w:rPr>
          <w:rStyle w:val="StyleUnderline"/>
        </w:rPr>
        <w:t xml:space="preserve">ultimately indicate that </w:t>
      </w:r>
      <w:r w:rsidRPr="00355308">
        <w:rPr>
          <w:rStyle w:val="StyleUnderline"/>
          <w:highlight w:val="green"/>
        </w:rPr>
        <w:t>private property rights in space resources</w:t>
      </w:r>
      <w:r w:rsidRPr="00355308">
        <w:rPr>
          <w:rStyle w:val="StyleUnderline"/>
        </w:rPr>
        <w:t xml:space="preserve"> </w:t>
      </w:r>
      <w:r w:rsidRPr="00355308">
        <w:rPr>
          <w:rStyle w:val="StyleUnderline"/>
          <w:highlight w:val="green"/>
        </w:rPr>
        <w:t>are prohibited by</w:t>
      </w:r>
      <w:r w:rsidRPr="00355308">
        <w:rPr>
          <w:rStyle w:val="StyleUnderline"/>
        </w:rPr>
        <w:t xml:space="preserve"> </w:t>
      </w:r>
      <w:r w:rsidRPr="00355308">
        <w:rPr>
          <w:rStyle w:val="StyleUnderline"/>
          <w:highlight w:val="green"/>
        </w:rPr>
        <w:t xml:space="preserve">Article II's </w:t>
      </w:r>
      <w:r w:rsidRPr="00994DDB">
        <w:rPr>
          <w:rStyle w:val="StyleUnderline"/>
        </w:rPr>
        <w:t>non-appropriation principle</w:t>
      </w:r>
      <w:r w:rsidRPr="00355308">
        <w:t xml:space="preserve">, </w:t>
      </w:r>
      <w:r w:rsidRPr="00355308">
        <w:rPr>
          <w:rStyle w:val="StyleUnderline"/>
        </w:rPr>
        <w:t>at least until future international delegation determines otherwise</w:t>
      </w:r>
      <w:r w:rsidRPr="00355308">
        <w:t xml:space="preserve"> (</w:t>
      </w:r>
      <w:r w:rsidRPr="00355308">
        <w:rPr>
          <w:rStyle w:val="StyleUnderline"/>
        </w:rPr>
        <w:t>like in the Antarctic</w:t>
      </w:r>
      <w:r w:rsidRPr="00355308">
        <w:t xml:space="preserve">). </w:t>
      </w:r>
      <w:r w:rsidRPr="00355308">
        <w:rPr>
          <w:rStyle w:val="StyleUnderline"/>
        </w:rPr>
        <w:t>The Treaty's structure confirms this interpretation</w:t>
      </w:r>
      <w:r w:rsidRPr="00355308">
        <w:t xml:space="preserve">. </w:t>
      </w:r>
      <w:r w:rsidRPr="00355308">
        <w:rPr>
          <w:rStyle w:val="StyleUnderline"/>
        </w:rPr>
        <w:t>Article I lays down a general rule for activity in space</w:t>
      </w:r>
      <w:r w:rsidRPr="00355308">
        <w:t xml:space="preserve">. </w:t>
      </w:r>
      <w:r w:rsidRPr="00355308">
        <w:rPr>
          <w:rStyle w:val="StyleUnderline"/>
        </w:rPr>
        <w:t>Subsequent</w:t>
      </w:r>
      <w:r w:rsidRPr="00355308">
        <w:t xml:space="preserve"> </w:t>
      </w:r>
      <w:r w:rsidRPr="00355308">
        <w:rPr>
          <w:rStyle w:val="StyleUnderline"/>
        </w:rPr>
        <w:t>articles</w:t>
      </w:r>
      <w:r w:rsidRPr="00355308">
        <w:t xml:space="preserve"> of the Treaty </w:t>
      </w:r>
      <w:r w:rsidRPr="00355308">
        <w:rPr>
          <w:rStyle w:val="StyleUnderline"/>
        </w:rPr>
        <w:t>then lay out more specific requirements of and qualifications</w:t>
      </w:r>
      <w:r w:rsidRPr="00355308">
        <w:t xml:space="preserve"> to this general rule. Much like Article IV restricts the use of nuclear weapons in space</w:t>
      </w:r>
      <w:r w:rsidRPr="00994DDB">
        <w:t xml:space="preserve">, </w:t>
      </w:r>
      <w:r w:rsidRPr="00994DDB">
        <w:rPr>
          <w:rStyle w:val="StyleUnderline"/>
        </w:rPr>
        <w:t>Article II restricts the use of space in ways that might result in potentially controversial property claims</w:t>
      </w:r>
      <w:r w:rsidRPr="00994DDB">
        <w:t xml:space="preserve">. </w:t>
      </w:r>
      <w:r w:rsidRPr="00994DDB">
        <w:rPr>
          <w:rStyle w:val="StyleUnderline"/>
        </w:rPr>
        <w:t>Historically,</w:t>
      </w:r>
      <w:r w:rsidRPr="00355308">
        <w:rPr>
          <w:rStyle w:val="StyleUnderline"/>
        </w:rPr>
        <w:t xml:space="preserve"> </w:t>
      </w:r>
      <w:r w:rsidRPr="00355308">
        <w:rPr>
          <w:rStyle w:val="StyleUnderline"/>
          <w:highlight w:val="green"/>
        </w:rPr>
        <w:t xml:space="preserve">claims to mineral rights </w:t>
      </w:r>
      <w:r w:rsidRPr="00994DDB">
        <w:rPr>
          <w:rStyle w:val="StyleUnderline"/>
        </w:rPr>
        <w:t xml:space="preserve">have </w:t>
      </w:r>
      <w:r w:rsidRPr="00355308">
        <w:rPr>
          <w:rStyle w:val="StyleUnderline"/>
          <w:highlight w:val="green"/>
        </w:rPr>
        <w:t>resulted in</w:t>
      </w:r>
      <w:r w:rsidRPr="00355308">
        <w:rPr>
          <w:rStyle w:val="StyleUnderline"/>
        </w:rPr>
        <w:t xml:space="preserve"> just as </w:t>
      </w:r>
      <w:r w:rsidRPr="00355308">
        <w:rPr>
          <w:rStyle w:val="StyleUnderline"/>
          <w:highlight w:val="green"/>
        </w:rPr>
        <w:t>contentious conflict</w:t>
      </w:r>
      <w:r w:rsidRPr="00355308">
        <w:rPr>
          <w:rStyle w:val="StyleUnderline"/>
        </w:rPr>
        <w:t xml:space="preserve"> as those over sovereign lands</w:t>
      </w:r>
      <w:r w:rsidRPr="00355308">
        <w:t xml:space="preserve">. </w:t>
      </w:r>
      <w:r w:rsidRPr="00355308">
        <w:rPr>
          <w:rStyle w:val="StyleUnderline"/>
        </w:rPr>
        <w:t>Treaty efforts to avoid conflicts in Antarctica and the high seas reflect similar sentiments</w:t>
      </w:r>
      <w:r w:rsidRPr="00355308">
        <w:t xml:space="preserve">. </w:t>
      </w:r>
      <w:r w:rsidRPr="00355308">
        <w:rPr>
          <w:rStyle w:val="StyleUnderline"/>
        </w:rPr>
        <w:t>The Soviet Union's representative even hinted at this structural relationship between Articles I and II during Treaty S1 232 negotiations.</w:t>
      </w:r>
      <w:r w:rsidRPr="00355308">
        <w:t xml:space="preserve">22 </w:t>
      </w:r>
      <w:r w:rsidRPr="00355308">
        <w:rPr>
          <w:rStyle w:val="StyleUnderline"/>
        </w:rPr>
        <w:t>In light of the imminent need to ease Cold War tensions</w:t>
      </w:r>
      <w:r w:rsidRPr="00355308">
        <w:t xml:space="preserve">, </w:t>
      </w:r>
      <w:r w:rsidRPr="00355308">
        <w:rPr>
          <w:rStyle w:val="StyleUnderline"/>
        </w:rPr>
        <w:t>the potential for conflict over property, and the final structure of the Treaty, this Note concludes that the large-scale extraction of space resources is incompatible with the non-appropriation principle of Article II of the OST</w:t>
      </w:r>
      <w:r w:rsidRPr="00355308">
        <w:t>.23 3 As a result, the United States' provision of property rights to its citizens to possess, own, transport, use, and sell space and asteroid resources extracted through the SREU Act contravenes its international obligations established by the OST.</w:t>
      </w:r>
    </w:p>
    <w:p w14:paraId="40949DCE" w14:textId="77777777" w:rsidR="00EA5F55" w:rsidRPr="00EA5F55" w:rsidRDefault="00EA5F55" w:rsidP="00EA5F55"/>
    <w:p w14:paraId="08E87938" w14:textId="72D81DDC" w:rsidR="00E42E4C" w:rsidRDefault="00BB7B86" w:rsidP="00BB7B86">
      <w:pPr>
        <w:pStyle w:val="Heading1"/>
      </w:pPr>
      <w:r>
        <w:t>Round 3 – NC</w:t>
      </w:r>
    </w:p>
    <w:p w14:paraId="4E10A2F1" w14:textId="77777777" w:rsidR="0055753F" w:rsidRDefault="0055753F" w:rsidP="0055753F">
      <w:pPr>
        <w:pStyle w:val="Heading2"/>
      </w:pPr>
      <w:r>
        <w:t>OFF</w:t>
      </w:r>
    </w:p>
    <w:p w14:paraId="6F47D7E8" w14:textId="77777777" w:rsidR="0055753F" w:rsidRDefault="0055753F" w:rsidP="0055753F"/>
    <w:p w14:paraId="3232CFC0" w14:textId="77777777" w:rsidR="0055753F" w:rsidRDefault="0055753F" w:rsidP="0055753F">
      <w:pPr>
        <w:pStyle w:val="Heading4"/>
      </w:pPr>
      <w:r>
        <w:t>Interp: The aff must defend the banning/unjust action of private appropriation in outer space, or a specification of the above statement. To clarify, defend the resolution or a subset.</w:t>
      </w:r>
    </w:p>
    <w:p w14:paraId="6258C4F3" w14:textId="77777777" w:rsidR="0055753F" w:rsidRDefault="0055753F" w:rsidP="0055753F"/>
    <w:p w14:paraId="02889412" w14:textId="77777777" w:rsidR="0055753F" w:rsidRDefault="0055753F" w:rsidP="0055753F">
      <w:pPr>
        <w:pStyle w:val="Heading4"/>
      </w:pPr>
      <w:r>
        <w:t>Violation: Public vs private – their plan text refers to all types of outer space recognition because the noun is outer space</w:t>
      </w:r>
    </w:p>
    <w:p w14:paraId="4CA51855" w14:textId="77777777" w:rsidR="0055753F" w:rsidRPr="003705B0" w:rsidRDefault="0055753F" w:rsidP="0055753F">
      <w:r w:rsidRPr="00523870">
        <w:rPr>
          <w:rStyle w:val="Heading4Char"/>
        </w:rPr>
        <w:t>Global Common Alliance, ND</w:t>
      </w:r>
      <w:r>
        <w:t xml:space="preserve">, </w:t>
      </w:r>
      <w:r w:rsidRPr="00523870">
        <w:rPr>
          <w:sz w:val="16"/>
          <w:szCs w:val="16"/>
        </w:rPr>
        <w:t xml:space="preserve">URL: </w:t>
      </w:r>
      <w:hyperlink r:id="rId9" w:history="1">
        <w:r w:rsidRPr="00523870">
          <w:rPr>
            <w:rStyle w:val="Hyperlink"/>
            <w:sz w:val="16"/>
            <w:szCs w:val="16"/>
          </w:rPr>
          <w:t>https://globalcommonsalliance.org/global-commons/</w:t>
        </w:r>
      </w:hyperlink>
      <w:r w:rsidRPr="00523870">
        <w:rPr>
          <w:sz w:val="16"/>
          <w:szCs w:val="16"/>
        </w:rPr>
        <w:t>, KR</w:t>
      </w:r>
    </w:p>
    <w:p w14:paraId="74A34BA5" w14:textId="77777777" w:rsidR="0055753F" w:rsidRPr="00CD363F" w:rsidRDefault="0055753F" w:rsidP="0055753F">
      <w:pPr>
        <w:rPr>
          <w:sz w:val="16"/>
          <w:szCs w:val="16"/>
        </w:rPr>
      </w:pPr>
      <w:r w:rsidRPr="00CD363F">
        <w:rPr>
          <w:rStyle w:val="StyleUnderline"/>
          <w:highlight w:val="green"/>
        </w:rPr>
        <w:t>The global commons are</w:t>
      </w:r>
      <w:r>
        <w:t xml:space="preserve"> the </w:t>
      </w:r>
      <w:r w:rsidRPr="00CD363F">
        <w:rPr>
          <w:rStyle w:val="StyleUnderline"/>
          <w:highlight w:val="green"/>
        </w:rPr>
        <w:t>resources we all need</w:t>
      </w:r>
      <w:r>
        <w:t xml:space="preserve"> </w:t>
      </w:r>
      <w:r w:rsidRPr="00CD363F">
        <w:rPr>
          <w:sz w:val="16"/>
          <w:szCs w:val="16"/>
        </w:rPr>
        <w:t>to survive, thrive and prosper. These resources, which include the ocean and freshwater, the climate and biodiversity, and forests and wetlands, are being overused. But the global commons also represents a management approach based on systems thinking, transformation and self-organisation to bring out the best in people. We want to bring out the best in people, cities, companies and countries. This is the foundation for our plan for the planet.</w:t>
      </w:r>
    </w:p>
    <w:p w14:paraId="3799F6D2" w14:textId="77777777" w:rsidR="0055753F" w:rsidRDefault="0055753F" w:rsidP="0055753F">
      <w:r w:rsidRPr="00CD363F">
        <w:rPr>
          <w:sz w:val="16"/>
          <w:szCs w:val="16"/>
        </w:rPr>
        <w:t>There are two definitions of the global commons: One is based in geopolitics. In this definition the global commons are areas – and their potential economic</w:t>
      </w:r>
      <w:r>
        <w:t xml:space="preserve"> </w:t>
      </w:r>
      <w:r w:rsidRPr="00CD363F">
        <w:rPr>
          <w:rStyle w:val="StyleUnderline"/>
          <w:highlight w:val="green"/>
        </w:rPr>
        <w:t>resources – that lie beyond national jurisdiction</w:t>
      </w:r>
      <w:r>
        <w:t>: the atmosphere, the high seas, Antarctica and outer space.</w:t>
      </w:r>
    </w:p>
    <w:p w14:paraId="289EB620" w14:textId="77777777" w:rsidR="0055753F" w:rsidRDefault="0055753F" w:rsidP="0055753F"/>
    <w:p w14:paraId="6BBDA950" w14:textId="77777777" w:rsidR="0055753F" w:rsidRDefault="0055753F" w:rsidP="0055753F">
      <w:pPr>
        <w:pStyle w:val="Heading4"/>
      </w:pPr>
      <w:r>
        <w:t>1AC Vollmer says that “commons…shared ownership, public governance”</w:t>
      </w:r>
    </w:p>
    <w:p w14:paraId="66154B09" w14:textId="77777777" w:rsidR="0055753F" w:rsidRDefault="0055753F" w:rsidP="0055753F"/>
    <w:p w14:paraId="39C45784" w14:textId="77777777" w:rsidR="0055753F" w:rsidRDefault="0055753F" w:rsidP="0055753F">
      <w:pPr>
        <w:pStyle w:val="Heading4"/>
      </w:pPr>
      <w:r>
        <w:t>+ Their ev also talks about other forms of commons that are public</w:t>
      </w:r>
    </w:p>
    <w:p w14:paraId="3C5E28DD" w14:textId="77777777" w:rsidR="0055753F" w:rsidRPr="002401A3" w:rsidRDefault="0055753F" w:rsidP="0055753F">
      <w:r>
        <w:rPr>
          <w:rStyle w:val="Style13ptBold"/>
        </w:rPr>
        <w:t xml:space="preserve">1AC </w:t>
      </w:r>
      <w:r w:rsidRPr="002401A3">
        <w:rPr>
          <w:rStyle w:val="Style13ptBold"/>
        </w:rPr>
        <w:t>Silverstein &amp; Panda ‘3/9 -</w:t>
      </w:r>
      <w:r w:rsidRPr="002401A3">
        <w:t xml:space="preserve"> 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2401A3">
        <w:rPr>
          <w:i/>
        </w:rPr>
        <w:t>Carnegie Endowment for International Peace</w:t>
      </w:r>
      <w:r w:rsidRPr="002401A3">
        <w:t xml:space="preserve"> (Web). March 9, 2021. Accessed Dec. 13, 2021. &lt;</w:t>
      </w:r>
      <w:hyperlink r:id="rId10" w:history="1">
        <w:r w:rsidRPr="002401A3">
          <w:rPr>
            <w:rStyle w:val="Hyperlink"/>
          </w:rPr>
          <w:t>https://carnegieendowment.org/2021/03/09/space-is-great-commons.-it-s-time-to-treat-it-as-such-pub-84018</w:t>
        </w:r>
      </w:hyperlink>
      <w:r w:rsidRPr="002401A3">
        <w:t>&gt; AT</w:t>
      </w:r>
    </w:p>
    <w:p w14:paraId="03526BD3" w14:textId="77777777" w:rsidR="0055753F" w:rsidRPr="002401A3" w:rsidRDefault="0055753F" w:rsidP="0055753F">
      <w:pPr>
        <w:ind w:left="720"/>
        <w:rPr>
          <w:sz w:val="12"/>
        </w:rPr>
      </w:pPr>
      <w:r w:rsidRPr="002401A3">
        <w:rPr>
          <w:sz w:val="12"/>
          <w:szCs w:val="12"/>
        </w:rPr>
        <w:t xml:space="preserve">BUILDING ON PRIOR MODELS FOR MANAGING COMMONS¶ </w:t>
      </w:r>
      <w:r w:rsidRPr="002401A3">
        <w:rPr>
          <w:sz w:val="12"/>
        </w:rPr>
        <w:t xml:space="preserve">The histories of other great commons provide lessons on how to manage shared space resources meaningfully and effectively. Efforts to minimize damage to other great commons—like the Convention on Long-Range Transboundary Air Pollution and subsequent protocols—offer guidance on how to resolve compliance issues. Notably, </w:t>
      </w:r>
      <w:r w:rsidRPr="002401A3">
        <w:rPr>
          <w:rStyle w:val="StyleUnderline"/>
          <w:highlight w:val="yellow"/>
        </w:rPr>
        <w:t xml:space="preserve">the negotiations on the original convention </w:t>
      </w:r>
      <w:r w:rsidRPr="004611A9">
        <w:rPr>
          <w:rStyle w:val="StyleUnderline"/>
          <w:highlight w:val="green"/>
        </w:rPr>
        <w:t>on air pollution</w:t>
      </w:r>
      <w:r w:rsidRPr="002401A3">
        <w:rPr>
          <w:sz w:val="12"/>
        </w:rPr>
        <w:t xml:space="preserve"> involved, among others, the United States and the Soviet Union. This </w:t>
      </w:r>
      <w:r w:rsidRPr="002401A3">
        <w:rPr>
          <w:rStyle w:val="StyleUnderline"/>
          <w:highlight w:val="yellow"/>
        </w:rPr>
        <w:t xml:space="preserve">suggests that </w:t>
      </w:r>
      <w:r w:rsidRPr="004611A9">
        <w:rPr>
          <w:rStyle w:val="StyleUnderline"/>
          <w:highlight w:val="green"/>
        </w:rPr>
        <w:t>states can pursue</w:t>
      </w:r>
      <w:r w:rsidRPr="002401A3">
        <w:rPr>
          <w:rStyle w:val="StyleUnderline"/>
          <w:highlight w:val="yellow"/>
        </w:rPr>
        <w:t xml:space="preserve"> mutual </w:t>
      </w:r>
      <w:r w:rsidRPr="004611A9">
        <w:rPr>
          <w:rStyle w:val="StyleUnderline"/>
          <w:highlight w:val="green"/>
        </w:rPr>
        <w:t xml:space="preserve">benefits </w:t>
      </w:r>
      <w:r w:rsidRPr="002401A3">
        <w:rPr>
          <w:rStyle w:val="StyleUnderline"/>
          <w:highlight w:val="yellow"/>
        </w:rPr>
        <w:t xml:space="preserve">in areas </w:t>
      </w:r>
      <w:r w:rsidRPr="004611A9">
        <w:rPr>
          <w:rStyle w:val="StyleUnderline"/>
          <w:highlight w:val="green"/>
        </w:rPr>
        <w:t xml:space="preserve">considered </w:t>
      </w:r>
      <w:r w:rsidRPr="002401A3">
        <w:rPr>
          <w:rStyle w:val="StyleUnderline"/>
          <w:highlight w:val="yellow"/>
        </w:rPr>
        <w:t xml:space="preserve">great </w:t>
      </w:r>
      <w:r w:rsidRPr="004611A9">
        <w:rPr>
          <w:rStyle w:val="StyleUnderline"/>
          <w:highlight w:val="green"/>
        </w:rPr>
        <w:t xml:space="preserve">commons </w:t>
      </w:r>
      <w:r w:rsidRPr="002401A3">
        <w:rPr>
          <w:rStyle w:val="StyleUnderline"/>
          <w:highlight w:val="yellow"/>
        </w:rPr>
        <w:t>even under competitive conditions.</w:t>
      </w:r>
      <w:r w:rsidRPr="002401A3">
        <w:rPr>
          <w:sz w:val="12"/>
        </w:rPr>
        <w:t xml:space="preserve"> More recent negotiations on the convention’s accompanying protocols show that these competing states can even agree on financing a monitoring regime to support progress.¶ </w:t>
      </w:r>
      <w:r w:rsidRPr="002401A3">
        <w:rPr>
          <w:rStyle w:val="StyleUnderline"/>
          <w:highlight w:val="yellow"/>
        </w:rPr>
        <w:t>Existing convention</w:t>
      </w:r>
      <w:r w:rsidRPr="002401A3">
        <w:rPr>
          <w:sz w:val="12"/>
        </w:rPr>
        <w:t xml:space="preserve">s and implementing agreements </w:t>
      </w:r>
      <w:r w:rsidRPr="002401A3">
        <w:rPr>
          <w:rStyle w:val="StyleUnderline"/>
          <w:highlight w:val="yellow"/>
        </w:rPr>
        <w:t xml:space="preserve">indicate that </w:t>
      </w:r>
      <w:r w:rsidRPr="004611A9">
        <w:rPr>
          <w:rStyle w:val="StyleUnderline"/>
          <w:highlight w:val="green"/>
        </w:rPr>
        <w:t xml:space="preserve">states </w:t>
      </w:r>
      <w:r w:rsidRPr="002401A3">
        <w:rPr>
          <w:rStyle w:val="StyleUnderline"/>
          <w:highlight w:val="yellow"/>
        </w:rPr>
        <w:t xml:space="preserve">can reach valuable commitments to </w:t>
      </w:r>
      <w:r w:rsidRPr="004611A9">
        <w:rPr>
          <w:rStyle w:val="StyleUnderline"/>
          <w:highlight w:val="green"/>
        </w:rPr>
        <w:t>manage the Earth’s</w:t>
      </w:r>
      <w:r w:rsidRPr="004611A9">
        <w:rPr>
          <w:sz w:val="12"/>
          <w:highlight w:val="green"/>
        </w:rPr>
        <w:t xml:space="preserve"> </w:t>
      </w:r>
      <w:r w:rsidRPr="004611A9">
        <w:rPr>
          <w:sz w:val="12"/>
        </w:rPr>
        <w:t xml:space="preserve">great </w:t>
      </w:r>
      <w:r w:rsidRPr="004611A9">
        <w:rPr>
          <w:rStyle w:val="StyleUnderline"/>
          <w:highlight w:val="green"/>
        </w:rPr>
        <w:t>commons</w:t>
      </w:r>
      <w:r w:rsidRPr="002401A3">
        <w:rPr>
          <w:rStyle w:val="StyleUnderline"/>
          <w:highlight w:val="yellow"/>
        </w:rPr>
        <w:t xml:space="preserve">. </w:t>
      </w:r>
      <w:r w:rsidRPr="002401A3">
        <w:rPr>
          <w:rStyle w:val="StyleUnderline"/>
          <w:sz w:val="10"/>
          <w:szCs w:val="10"/>
          <w:u w:val="none"/>
        </w:rPr>
        <w:t>These</w:t>
      </w:r>
      <w:r w:rsidRPr="002401A3">
        <w:rPr>
          <w:sz w:val="12"/>
        </w:rPr>
        <w:t xml:space="preserve"> governance models protect state interests and preserve the commons themselves. </w:t>
      </w:r>
      <w:r w:rsidRPr="002401A3">
        <w:rPr>
          <w:rStyle w:val="StyleUnderline"/>
          <w:highlight w:val="yellow"/>
        </w:rPr>
        <w:t>These principles apply to space, but progress on establishing more encompassing space governance principles, enforcement mechanisms, and dispute resolution procedures hinges on states sharing the fundamental view that space is a great commons.</w:t>
      </w:r>
      <w:r w:rsidRPr="002401A3">
        <w:rPr>
          <w:sz w:val="12"/>
        </w:rPr>
        <w:t xml:space="preserve"> Reaching such a consensus is an important first step.¶ New leadership in prominent spacefaring states can revitalize efforts to recognize space as a commons and can build on established legal standards to pursue commons-related principles for governing Earth orbits. Space actors do not have to resolve all their competing interests based on the debris problem. But negligence, mismanagement, or poorly designed rules may spell disaster for Earth orbits. As a more diverse range of actors with space-based interests emerges, no single actor will be able to unilaterally impose universal rules. States can, however, negotiate agreements to manage commons areas to better pursue national objectives. The only way to effectively govern state and commercial space activities is to settle on and abide by common norms or rules.¶ New conventions or regulatory mechanisms for governing Earth orbits will not appear overnight, </w:t>
      </w:r>
      <w:r w:rsidRPr="002401A3">
        <w:rPr>
          <w:rStyle w:val="StyleUnderline"/>
          <w:highlight w:val="yellow"/>
        </w:rPr>
        <w:t>but states can build toward these goals by clarifying their commitments to treat space as a commons and pursuing governance arrangements that reflect this commitment.</w:t>
      </w:r>
      <w:r w:rsidRPr="002401A3">
        <w:rPr>
          <w:sz w:val="12"/>
        </w:rPr>
        <w:t xml:space="preserve"> New policies in the United States should reflect that Earth orbits are a great commons.</w:t>
      </w:r>
    </w:p>
    <w:p w14:paraId="595A6807" w14:textId="77777777" w:rsidR="0055753F" w:rsidRPr="00111DA5" w:rsidRDefault="0055753F" w:rsidP="0055753F"/>
    <w:p w14:paraId="7C55B054" w14:textId="77777777" w:rsidR="0055753F" w:rsidRDefault="0055753F" w:rsidP="0055753F">
      <w:pPr>
        <w:pStyle w:val="Heading4"/>
      </w:pPr>
      <w:r>
        <w:t>Extra-t is a voting issue:</w:t>
      </w:r>
    </w:p>
    <w:p w14:paraId="7E5A73E8" w14:textId="77777777" w:rsidR="0055753F" w:rsidRDefault="0055753F" w:rsidP="0055753F">
      <w:pPr>
        <w:pStyle w:val="Heading4"/>
      </w:pPr>
      <w:r>
        <w:t>1] Limits – their model allows an infinite number of affs that can specifically sidestep offense – this aff, specifically, would allow global commons in space to pre-empt war and sidestep conflict since it might increase multilateralism</w:t>
      </w:r>
    </w:p>
    <w:p w14:paraId="6F1D92F9" w14:textId="77777777" w:rsidR="0055753F" w:rsidRDefault="0055753F" w:rsidP="0055753F">
      <w:pPr>
        <w:pStyle w:val="Heading4"/>
      </w:pPr>
      <w:r>
        <w:t>2] Clash – negs can’t engage with aff’s that define a new form of managing appropriation – today it’s the commons aff, tomorrow it adds a regulation to manage appropriation</w:t>
      </w:r>
    </w:p>
    <w:p w14:paraId="5C9C58DC" w14:textId="77777777" w:rsidR="0055753F" w:rsidRDefault="0055753F" w:rsidP="0055753F"/>
    <w:p w14:paraId="7509DA3E" w14:textId="77777777" w:rsidR="0055753F" w:rsidRDefault="0055753F" w:rsidP="0055753F">
      <w:pPr>
        <w:pStyle w:val="Heading4"/>
      </w:pPr>
      <w:r>
        <w:t>Voters:</w:t>
      </w:r>
    </w:p>
    <w:p w14:paraId="16067310" w14:textId="77777777" w:rsidR="0055753F" w:rsidRDefault="0055753F" w:rsidP="0055753F">
      <w:pPr>
        <w:pStyle w:val="Heading4"/>
      </w:pPr>
      <w:r>
        <w:t>1] Competing interps --- a) race to the bottom – reasonability prevents norm engagements that go back and forth to set rules which oweigh on future value b) arbitrary and judge intervention – no brightline for what constitutes good enough, turns their debatability warrants c) collapses – 2 brightlines of offense and defense also check meeting or not meeting the brightline</w:t>
      </w:r>
    </w:p>
    <w:p w14:paraId="1078EE14" w14:textId="5D9B28DE" w:rsidR="0055753F" w:rsidRDefault="0055753F" w:rsidP="0055753F">
      <w:pPr>
        <w:pStyle w:val="Heading4"/>
      </w:pPr>
      <w:r>
        <w:t xml:space="preserve">2] DTD – abuse was in the 1ac and affected all later parts of the debate </w:t>
      </w:r>
    </w:p>
    <w:p w14:paraId="247BB673" w14:textId="54CCE2A3" w:rsidR="00950152" w:rsidRPr="00950152" w:rsidRDefault="00950152" w:rsidP="00950152">
      <w:pPr>
        <w:pStyle w:val="Heading4"/>
      </w:pPr>
      <w:r>
        <w:t xml:space="preserve">3] </w:t>
      </w:r>
      <w:r>
        <w:t>No RVIs – a) illogical – you shouldn’t win for being fair – it’s a litmus test for engaging in substance, b) norming – I can’t concede the counterinterp if I realize I’m wrong which forces me to argue for bad norms, c) chilling effect – forces you to split your 2AR so you can’t collapse and misconstrue the 2NR</w:t>
      </w:r>
    </w:p>
    <w:p w14:paraId="0A5230C3" w14:textId="77777777" w:rsidR="0055753F" w:rsidRDefault="0055753F" w:rsidP="0055753F"/>
    <w:p w14:paraId="0E2564DC" w14:textId="77777777" w:rsidR="0055753F" w:rsidRDefault="0055753F" w:rsidP="0055753F">
      <w:pPr>
        <w:pStyle w:val="Heading2"/>
      </w:pPr>
      <w:r>
        <w:t>OFF</w:t>
      </w:r>
    </w:p>
    <w:p w14:paraId="4B9B125B" w14:textId="77777777" w:rsidR="0055753F" w:rsidRDefault="0055753F" w:rsidP="0055753F"/>
    <w:p w14:paraId="1870244A" w14:textId="77777777" w:rsidR="00781B69" w:rsidRDefault="00781B69" w:rsidP="00781B69">
      <w:pPr>
        <w:pStyle w:val="Heading4"/>
      </w:pPr>
      <w:r>
        <w:t>CP text: States should:</w:t>
      </w:r>
    </w:p>
    <w:p w14:paraId="212CDBAA" w14:textId="262370BC" w:rsidR="00781B69" w:rsidRDefault="00781B69" w:rsidP="00781B69">
      <w:pPr>
        <w:pStyle w:val="Heading4"/>
      </w:pPr>
      <w:r>
        <w:t>- establish an international mediating organization that would allow the appropriation of outer space by private entities on a rental basis with a 20% royalty on all profits that is put into a Space Resource Fund that is distributed between every global citizen.</w:t>
      </w:r>
    </w:p>
    <w:p w14:paraId="50F3C5C0" w14:textId="77777777" w:rsidR="00781B69" w:rsidRPr="00B07B53" w:rsidRDefault="00781B69" w:rsidP="00781B69"/>
    <w:p w14:paraId="32F62B0C" w14:textId="77777777" w:rsidR="00781B69" w:rsidRDefault="00781B69" w:rsidP="00781B69">
      <w:pPr>
        <w:pStyle w:val="Heading4"/>
      </w:pPr>
      <w:r>
        <w:t>Rental system solves inequality.</w:t>
      </w:r>
    </w:p>
    <w:p w14:paraId="28DE2C19" w14:textId="77777777" w:rsidR="00781B69" w:rsidRDefault="00781B69" w:rsidP="00781B69">
      <w:r>
        <w:rPr>
          <w:rStyle w:val="Style13ptBold"/>
        </w:rPr>
        <w:t>Webb</w:t>
      </w:r>
      <w:r w:rsidRPr="000D0D42">
        <w:rPr>
          <w:rStyle w:val="Style13ptBold"/>
        </w:rPr>
        <w:t xml:space="preserve"> et al. 18</w:t>
      </w:r>
      <w:r>
        <w:t xml:space="preserve"> [Lucas; November 2018; Masters of Astronautical Engineering student at USC; Brittany Wojciechowski,**; Wichita State University PhD student in aerospace engineering; Aubrey Koonce**, Molly Williams***, Wichita State University; European Space Policy Institute; “The Need for Strict Regulation of Asteroid Mining,” </w:t>
      </w:r>
      <w:hyperlink r:id="rId11" w:history="1">
        <w:r w:rsidRPr="00A647ED">
          <w:rPr>
            <w:rStyle w:val="Hyperlink"/>
          </w:rPr>
          <w:t>https://espi.or.at/publications/voices-from-the-space-community/category/3-voices-from-the-space-community</w:t>
        </w:r>
      </w:hyperlink>
      <w:r>
        <w:t>] brett</w:t>
      </w:r>
    </w:p>
    <w:p w14:paraId="6E4E9285" w14:textId="77777777" w:rsidR="00781B69" w:rsidRDefault="00781B69" w:rsidP="00781B69">
      <w:pPr>
        <w:rPr>
          <w:sz w:val="16"/>
        </w:rPr>
      </w:pPr>
      <w:r w:rsidRPr="00A52B5F">
        <w:rPr>
          <w:sz w:val="16"/>
        </w:rPr>
        <w:t xml:space="preserve">In terms of policy recommendations, the aim is not </w:t>
      </w:r>
      <w:r w:rsidRPr="00876952">
        <w:rPr>
          <w:rStyle w:val="StyleUnderline"/>
        </w:rPr>
        <w:t>to regulate</w:t>
      </w:r>
      <w:r w:rsidRPr="00A52B5F">
        <w:rPr>
          <w:sz w:val="16"/>
        </w:rPr>
        <w:t xml:space="preserve"> the resources themselves but rather the activity of </w:t>
      </w:r>
      <w:r w:rsidRPr="00876952">
        <w:rPr>
          <w:rStyle w:val="Emphasis"/>
        </w:rPr>
        <w:t>space mining</w:t>
      </w:r>
      <w:r w:rsidRPr="00A52B5F">
        <w:rPr>
          <w:sz w:val="16"/>
        </w:rPr>
        <w:t xml:space="preserve">. The Moon Agreement provides the groundwork for a stricter policy, which provides a model of how asteroid mining policies should be created and implemented. 12 Modeling new regulations based off of the Moon Agreement, </w:t>
      </w:r>
      <w:r w:rsidRPr="007A416C">
        <w:rPr>
          <w:rStyle w:val="Emphasis"/>
          <w:highlight w:val="green"/>
        </w:rPr>
        <w:t>we propose</w:t>
      </w:r>
      <w:r w:rsidRPr="006335B4">
        <w:rPr>
          <w:rStyle w:val="StyleUnderline"/>
        </w:rPr>
        <w:t xml:space="preserve"> the</w:t>
      </w:r>
      <w:r w:rsidRPr="00876952">
        <w:rPr>
          <w:rStyle w:val="StyleUnderline"/>
        </w:rPr>
        <w:t xml:space="preserve"> </w:t>
      </w:r>
      <w:r w:rsidRPr="006335B4">
        <w:rPr>
          <w:rStyle w:val="StyleUnderline"/>
        </w:rPr>
        <w:t xml:space="preserve">creation of </w:t>
      </w:r>
      <w:r w:rsidRPr="007A416C">
        <w:rPr>
          <w:rStyle w:val="StyleUnderline"/>
          <w:highlight w:val="green"/>
        </w:rPr>
        <w:t>a mediating organization</w:t>
      </w:r>
      <w:r w:rsidRPr="006335B4">
        <w:rPr>
          <w:rStyle w:val="StyleUnderline"/>
        </w:rPr>
        <w:t xml:space="preserve"> that oversees and </w:t>
      </w:r>
      <w:r w:rsidRPr="007A416C">
        <w:rPr>
          <w:rStyle w:val="StyleUnderline"/>
          <w:highlight w:val="green"/>
        </w:rPr>
        <w:t xml:space="preserve">enforces </w:t>
      </w:r>
      <w:r w:rsidRPr="006335B4">
        <w:rPr>
          <w:rStyle w:val="StyleUnderline"/>
        </w:rPr>
        <w:t>asteroid mining</w:t>
      </w:r>
      <w:r w:rsidRPr="00876952">
        <w:rPr>
          <w:rStyle w:val="StyleUnderline"/>
        </w:rPr>
        <w:t xml:space="preserve"> and its </w:t>
      </w:r>
      <w:r w:rsidRPr="007A416C">
        <w:rPr>
          <w:rStyle w:val="StyleUnderline"/>
          <w:highlight w:val="green"/>
        </w:rPr>
        <w:t>regulation</w:t>
      </w:r>
      <w:r w:rsidRPr="00A52B5F">
        <w:rPr>
          <w:sz w:val="16"/>
        </w:rPr>
        <w:t xml:space="preserve">. As in the Moon Agreement, </w:t>
      </w:r>
      <w:r w:rsidRPr="00876952">
        <w:rPr>
          <w:rStyle w:val="StyleUnderline"/>
        </w:rPr>
        <w:t>this organization’s focus should be on the “orderly and safe development of natural resources… the rational management of those resources; the expansion of opportunities… [and] the equitable sharing</w:t>
      </w:r>
      <w:r w:rsidRPr="00A52B5F">
        <w:rPr>
          <w:sz w:val="16"/>
        </w:rPr>
        <w:t xml:space="preserve">”13 of asteroidal resources. We propose that </w:t>
      </w:r>
      <w:r w:rsidRPr="00876952">
        <w:rPr>
          <w:rStyle w:val="StyleUnderline"/>
        </w:rPr>
        <w:t xml:space="preserve">asteroid </w:t>
      </w:r>
      <w:r w:rsidRPr="007A416C">
        <w:rPr>
          <w:rStyle w:val="StyleUnderline"/>
          <w:highlight w:val="green"/>
        </w:rPr>
        <w:t>mining firms must enter</w:t>
      </w:r>
      <w:r w:rsidRPr="00876952">
        <w:rPr>
          <w:rStyle w:val="StyleUnderline"/>
        </w:rPr>
        <w:t xml:space="preserve"> into </w:t>
      </w:r>
      <w:r w:rsidRPr="007A416C">
        <w:rPr>
          <w:rStyle w:val="StyleUnderline"/>
          <w:highlight w:val="green"/>
        </w:rPr>
        <w:t xml:space="preserve">a </w:t>
      </w:r>
      <w:r w:rsidRPr="007A416C">
        <w:rPr>
          <w:rStyle w:val="Emphasis"/>
          <w:highlight w:val="green"/>
        </w:rPr>
        <w:t>rental agreement</w:t>
      </w:r>
      <w:r w:rsidRPr="00876952">
        <w:rPr>
          <w:rStyle w:val="StyleUnderline"/>
        </w:rPr>
        <w:t xml:space="preserve"> with the mediating organizations</w:t>
      </w:r>
      <w:r w:rsidRPr="00A52B5F">
        <w:rPr>
          <w:sz w:val="16"/>
        </w:rPr>
        <w:t xml:space="preserve">. </w:t>
      </w:r>
      <w:r w:rsidRPr="007A416C">
        <w:rPr>
          <w:rStyle w:val="StyleUnderline"/>
          <w:highlight w:val="green"/>
        </w:rPr>
        <w:t>To gain access</w:t>
      </w:r>
      <w:r w:rsidRPr="00876952">
        <w:rPr>
          <w:rStyle w:val="StyleUnderline"/>
        </w:rPr>
        <w:t xml:space="preserve"> to mine space resources, </w:t>
      </w:r>
      <w:r w:rsidRPr="007A416C">
        <w:rPr>
          <w:rStyle w:val="StyleUnderline"/>
          <w:highlight w:val="green"/>
        </w:rPr>
        <w:t>Parties will</w:t>
      </w:r>
      <w:r w:rsidRPr="00876952">
        <w:rPr>
          <w:rStyle w:val="StyleUnderline"/>
        </w:rPr>
        <w:t xml:space="preserve"> be required to </w:t>
      </w:r>
      <w:r w:rsidRPr="007A416C">
        <w:rPr>
          <w:rStyle w:val="StyleUnderline"/>
          <w:highlight w:val="green"/>
        </w:rPr>
        <w:t>pay a</w:t>
      </w:r>
      <w:r w:rsidRPr="00876952">
        <w:rPr>
          <w:rStyle w:val="StyleUnderline"/>
        </w:rPr>
        <w:t xml:space="preserve"> small </w:t>
      </w:r>
      <w:r w:rsidRPr="007A416C">
        <w:rPr>
          <w:rStyle w:val="StyleUnderline"/>
          <w:highlight w:val="green"/>
        </w:rPr>
        <w:t>fee</w:t>
      </w:r>
      <w:r w:rsidRPr="00A52B5F">
        <w:rPr>
          <w:sz w:val="16"/>
        </w:rPr>
        <w:t xml:space="preserve">. </w:t>
      </w:r>
      <w:r w:rsidRPr="00876952">
        <w:rPr>
          <w:rStyle w:val="StyleUnderline"/>
        </w:rPr>
        <w:t>This</w:t>
      </w:r>
      <w:r w:rsidRPr="00A52B5F">
        <w:rPr>
          <w:sz w:val="16"/>
        </w:rPr>
        <w:t xml:space="preserve"> paid fee </w:t>
      </w:r>
      <w:r w:rsidRPr="006335B4">
        <w:rPr>
          <w:rStyle w:val="StyleUnderline"/>
        </w:rPr>
        <w:t>could then</w:t>
      </w:r>
      <w:r w:rsidRPr="00876952">
        <w:rPr>
          <w:rStyle w:val="StyleUnderline"/>
        </w:rPr>
        <w:t xml:space="preserve"> be </w:t>
      </w:r>
      <w:r w:rsidRPr="007A416C">
        <w:rPr>
          <w:rStyle w:val="StyleUnderline"/>
          <w:highlight w:val="green"/>
        </w:rPr>
        <w:t>applied towards</w:t>
      </w:r>
      <w:r w:rsidRPr="00876952">
        <w:rPr>
          <w:rStyle w:val="StyleUnderline"/>
        </w:rPr>
        <w:t xml:space="preserve"> administrative </w:t>
      </w:r>
      <w:r w:rsidRPr="007A416C">
        <w:rPr>
          <w:rStyle w:val="StyleUnderline"/>
          <w:highlight w:val="green"/>
        </w:rPr>
        <w:t>costs</w:t>
      </w:r>
      <w:r w:rsidRPr="00876952">
        <w:rPr>
          <w:rStyle w:val="StyleUnderline"/>
        </w:rPr>
        <w:t xml:space="preserve">, but </w:t>
      </w:r>
      <w:r w:rsidRPr="007A416C">
        <w:rPr>
          <w:rStyle w:val="StyleUnderline"/>
          <w:highlight w:val="green"/>
        </w:rPr>
        <w:t>a portion</w:t>
      </w:r>
      <w:r w:rsidRPr="00876952">
        <w:rPr>
          <w:rStyle w:val="StyleUnderline"/>
        </w:rPr>
        <w:t xml:space="preserve"> could also be </w:t>
      </w:r>
      <w:r w:rsidRPr="007A416C">
        <w:rPr>
          <w:rStyle w:val="StyleUnderline"/>
          <w:highlight w:val="green"/>
        </w:rPr>
        <w:t>used to assist</w:t>
      </w:r>
      <w:r w:rsidRPr="00876952">
        <w:rPr>
          <w:rStyle w:val="StyleUnderline"/>
        </w:rPr>
        <w:t xml:space="preserve"> underdeveloped States’ </w:t>
      </w:r>
      <w:r w:rsidRPr="007A416C">
        <w:rPr>
          <w:rStyle w:val="Emphasis"/>
          <w:highlight w:val="green"/>
        </w:rPr>
        <w:t>space programs</w:t>
      </w:r>
      <w:r w:rsidRPr="00A52B5F">
        <w:rPr>
          <w:sz w:val="16"/>
        </w:rPr>
        <w:t xml:space="preserve">. In this way the mediating organization would be similar to the International Seabed Authority under the UN Convention on the Law of the Sea. 14 In order to restrict mining activity, </w:t>
      </w:r>
      <w:r w:rsidRPr="007A416C">
        <w:rPr>
          <w:rStyle w:val="Emphasis"/>
          <w:highlight w:val="green"/>
        </w:rPr>
        <w:t>Parties will have a duration of time</w:t>
      </w:r>
      <w:r w:rsidRPr="00A52B5F">
        <w:rPr>
          <w:sz w:val="16"/>
        </w:rPr>
        <w:t xml:space="preserve"> (depending on extraction process of the mission) </w:t>
      </w:r>
      <w:r w:rsidRPr="007A416C">
        <w:rPr>
          <w:rStyle w:val="StyleUnderline"/>
          <w:highlight w:val="green"/>
        </w:rPr>
        <w:t>or</w:t>
      </w:r>
      <w:r w:rsidRPr="00A52B5F">
        <w:rPr>
          <w:sz w:val="16"/>
        </w:rPr>
        <w:t xml:space="preserve"> </w:t>
      </w:r>
      <w:r w:rsidRPr="007A416C">
        <w:rPr>
          <w:rStyle w:val="StyleUnderline"/>
          <w:highlight w:val="green"/>
        </w:rPr>
        <w:t>until they meet a</w:t>
      </w:r>
      <w:r w:rsidRPr="00876952">
        <w:rPr>
          <w:rStyle w:val="StyleUnderline"/>
        </w:rPr>
        <w:t xml:space="preserve"> specific </w:t>
      </w:r>
      <w:r w:rsidRPr="007A416C">
        <w:rPr>
          <w:rStyle w:val="Emphasis"/>
          <w:highlight w:val="green"/>
        </w:rPr>
        <w:t>threshold</w:t>
      </w:r>
      <w:r w:rsidRPr="00876952">
        <w:rPr>
          <w:rStyle w:val="StyleUnderline"/>
        </w:rPr>
        <w:t xml:space="preserve"> of resources collected</w:t>
      </w:r>
      <w:r w:rsidRPr="00A52B5F">
        <w:rPr>
          <w:sz w:val="16"/>
        </w:rPr>
        <w:t xml:space="preserve">. </w:t>
      </w:r>
      <w:r w:rsidRPr="00876952">
        <w:rPr>
          <w:rStyle w:val="StyleUnderline"/>
        </w:rPr>
        <w:t>If a Party does not exceed the threshold</w:t>
      </w:r>
      <w:r w:rsidRPr="00A52B5F">
        <w:rPr>
          <w:sz w:val="16"/>
        </w:rPr>
        <w:t xml:space="preserve"> then </w:t>
      </w:r>
      <w:r w:rsidRPr="00876952">
        <w:rPr>
          <w:rStyle w:val="StyleUnderline"/>
        </w:rPr>
        <w:t>they will have up until the end of the rental agreement to extract resources</w:t>
      </w:r>
      <w:r w:rsidRPr="00A52B5F">
        <w:rPr>
          <w:sz w:val="16"/>
        </w:rPr>
        <w:t xml:space="preserve">. By attaching this additional restriction to rented spaces, </w:t>
      </w:r>
      <w:r w:rsidRPr="00876952">
        <w:rPr>
          <w:rStyle w:val="StyleUnderline"/>
        </w:rPr>
        <w:t>subsequent mining expeditions will have an equal opportunity to collect the same quantity or as much feasible within the contract duration</w:t>
      </w:r>
      <w:r w:rsidRPr="00A52B5F">
        <w:rPr>
          <w:sz w:val="16"/>
        </w:rPr>
        <w:t xml:space="preserve">. </w:t>
      </w:r>
      <w:r w:rsidRPr="006335B4">
        <w:rPr>
          <w:rStyle w:val="Emphasis"/>
        </w:rPr>
        <w:t>Careful documentation</w:t>
      </w:r>
      <w:r w:rsidRPr="00876952">
        <w:rPr>
          <w:rStyle w:val="StyleUnderline"/>
        </w:rPr>
        <w:t xml:space="preserve"> of</w:t>
      </w:r>
      <w:r w:rsidRPr="00A52B5F">
        <w:rPr>
          <w:sz w:val="16"/>
        </w:rPr>
        <w:t xml:space="preserve"> the </w:t>
      </w:r>
      <w:r w:rsidRPr="007A416C">
        <w:rPr>
          <w:rStyle w:val="Emphasis"/>
          <w:highlight w:val="green"/>
        </w:rPr>
        <w:t>minerals acquired</w:t>
      </w:r>
      <w:r w:rsidRPr="00A52B5F">
        <w:rPr>
          <w:sz w:val="16"/>
        </w:rPr>
        <w:t xml:space="preserve"> will be necessary </w:t>
      </w:r>
      <w:r w:rsidRPr="00876952">
        <w:rPr>
          <w:rStyle w:val="StyleUnderline"/>
        </w:rPr>
        <w:t>and upon return to Earth</w:t>
      </w:r>
      <w:r w:rsidRPr="00A52B5F">
        <w:rPr>
          <w:sz w:val="16"/>
        </w:rPr>
        <w:t xml:space="preserve">, and </w:t>
      </w:r>
      <w:r w:rsidRPr="00876952">
        <w:rPr>
          <w:rStyle w:val="StyleUnderline"/>
        </w:rPr>
        <w:t xml:space="preserve">expeditions </w:t>
      </w:r>
      <w:r w:rsidRPr="007A416C">
        <w:rPr>
          <w:rStyle w:val="StyleUnderline"/>
          <w:highlight w:val="green"/>
        </w:rPr>
        <w:t>will be subject to</w:t>
      </w:r>
      <w:r w:rsidRPr="00876952">
        <w:rPr>
          <w:rStyle w:val="StyleUnderline"/>
        </w:rPr>
        <w:t xml:space="preserve"> something akin to</w:t>
      </w:r>
      <w:r w:rsidRPr="00A52B5F">
        <w:rPr>
          <w:sz w:val="16"/>
        </w:rPr>
        <w:t xml:space="preserve"> a space “</w:t>
      </w:r>
      <w:r w:rsidRPr="007A416C">
        <w:rPr>
          <w:rStyle w:val="Emphasis"/>
          <w:highlight w:val="green"/>
        </w:rPr>
        <w:t>customs</w:t>
      </w:r>
      <w:r w:rsidRPr="00A52B5F">
        <w:rPr>
          <w:sz w:val="16"/>
        </w:rPr>
        <w:t xml:space="preserve">”. The customs procedures will be </w:t>
      </w:r>
      <w:r w:rsidRPr="007A416C">
        <w:rPr>
          <w:rStyle w:val="StyleUnderline"/>
          <w:highlight w:val="green"/>
        </w:rPr>
        <w:t>to ensure</w:t>
      </w:r>
      <w:r w:rsidRPr="00876952">
        <w:rPr>
          <w:rStyle w:val="StyleUnderline"/>
        </w:rPr>
        <w:t xml:space="preserve"> that </w:t>
      </w:r>
      <w:r w:rsidRPr="007A416C">
        <w:rPr>
          <w:rStyle w:val="StyleUnderline"/>
          <w:highlight w:val="green"/>
        </w:rPr>
        <w:t>proper inventory</w:t>
      </w:r>
      <w:r w:rsidRPr="00876952">
        <w:rPr>
          <w:rStyle w:val="StyleUnderline"/>
        </w:rPr>
        <w:t xml:space="preserve"> was taken, and no resources are absent or mismarked</w:t>
      </w:r>
      <w:r w:rsidRPr="00A52B5F">
        <w:rPr>
          <w:sz w:val="16"/>
        </w:rPr>
        <w:t xml:space="preserve">. Additionally, </w:t>
      </w:r>
      <w:r w:rsidRPr="006335B4">
        <w:rPr>
          <w:rStyle w:val="StyleUnderline"/>
        </w:rPr>
        <w:t>the Party shall submit a written statement including their own inventory that was taken that contains the type, quantity, etc. of the resources in their possession</w:t>
      </w:r>
      <w:r w:rsidRPr="00A52B5F">
        <w:rPr>
          <w:sz w:val="16"/>
        </w:rPr>
        <w:t xml:space="preserve">. </w:t>
      </w:r>
      <w:r w:rsidRPr="006335B4">
        <w:rPr>
          <w:rStyle w:val="StyleUnderline"/>
        </w:rPr>
        <w:t>This submitted inventory would be open to everyone, allowing for free access to said information</w:t>
      </w:r>
      <w:r w:rsidRPr="00A52B5F">
        <w:rPr>
          <w:sz w:val="16"/>
        </w:rPr>
        <w:t xml:space="preserve">. Also, underdeveloped countries would have the ability to petition for resources through the mediating organization. However, it is up to the country/company to decide whether or not they will extend a helping hand. Perhaps an incentive and/or a reciprocal agreement of sorts could be proposed in order to foster assistance between the developed and underdeveloped Parties of the proposal. </w:t>
      </w:r>
      <w:r w:rsidRPr="006335B4">
        <w:rPr>
          <w:rStyle w:val="StyleUnderline"/>
        </w:rPr>
        <w:t>The proposal should be signed by nations that are interested themselves or have companies within them that are interested in space mining.</w:t>
      </w:r>
      <w:r w:rsidRPr="00A52B5F">
        <w:rPr>
          <w:sz w:val="16"/>
        </w:rPr>
        <w:t xml:space="preserve"> Companies cannot sign the proposal themselves, however their governing country can sign and inform the </w:t>
      </w:r>
      <w:r w:rsidRPr="00A52B5F">
        <w:rPr>
          <w:rStyle w:val="Emphasis"/>
        </w:rPr>
        <w:t>mediating agency</w:t>
      </w:r>
      <w:r w:rsidRPr="00A52B5F">
        <w:rPr>
          <w:sz w:val="16"/>
        </w:rPr>
        <w:t xml:space="preserve"> that they </w:t>
      </w:r>
      <w:r w:rsidRPr="00A52B5F">
        <w:rPr>
          <w:rStyle w:val="StyleUnderline"/>
        </w:rPr>
        <w:t>will regulate these companies and ensure they abide by the space mining regulations</w:t>
      </w:r>
      <w:r w:rsidRPr="00A52B5F">
        <w:rPr>
          <w:sz w:val="16"/>
        </w:rPr>
        <w:t xml:space="preserve">. Individuals or groups would be allowed to partner together, however the partnership should be outlined clearly within a contract and must be signed by all parties involved. </w:t>
      </w:r>
      <w:r w:rsidRPr="00A52B5F">
        <w:rPr>
          <w:rStyle w:val="StyleUnderline"/>
        </w:rPr>
        <w:t>Nations that have ratified the regulations will enforce the rules on the companies within their territory</w:t>
      </w:r>
      <w:r w:rsidRPr="00A52B5F">
        <w:rPr>
          <w:sz w:val="16"/>
        </w:rPr>
        <w:t xml:space="preserve">. The </w:t>
      </w:r>
      <w:r w:rsidRPr="007A416C">
        <w:rPr>
          <w:rStyle w:val="StyleUnderline"/>
          <w:highlight w:val="green"/>
        </w:rPr>
        <w:t>consequences of not following</w:t>
      </w:r>
      <w:r w:rsidRPr="00A52B5F">
        <w:rPr>
          <w:sz w:val="16"/>
        </w:rPr>
        <w:t xml:space="preserve"> the rules of the proposal </w:t>
      </w:r>
      <w:r w:rsidRPr="00A52B5F">
        <w:rPr>
          <w:rStyle w:val="StyleUnderline"/>
        </w:rPr>
        <w:t xml:space="preserve">could </w:t>
      </w:r>
      <w:r w:rsidRPr="007A416C">
        <w:rPr>
          <w:rStyle w:val="StyleUnderline"/>
          <w:highlight w:val="green"/>
        </w:rPr>
        <w:t>include</w:t>
      </w:r>
      <w:r w:rsidRPr="00A52B5F">
        <w:rPr>
          <w:rStyle w:val="StyleUnderline"/>
        </w:rPr>
        <w:t xml:space="preserve"> imprisonment and/or a </w:t>
      </w:r>
      <w:r w:rsidRPr="007A416C">
        <w:rPr>
          <w:rStyle w:val="Emphasis"/>
          <w:highlight w:val="green"/>
        </w:rPr>
        <w:t>large fine</w:t>
      </w:r>
      <w:r w:rsidRPr="00A52B5F">
        <w:rPr>
          <w:sz w:val="16"/>
        </w:rPr>
        <w:t xml:space="preserve">, like those described in Article 18 of Luxembourg’s asteroid mining policies.15 Any companies and/or individuals that do not follow the rules of the proposal should also be reported to the mediating agency along with the consequence given to them. Venturing forward into the opportunities that space provides humanity, equality and fairness should be at the forefront of new policies. While not every situation can be accounted for at the present time, by keeping these notions in mind, just systems can be formed to supply the foundation for future asteroid mining endeavors. The proposed guidelines for a treaty in which countries can come together to be a part of something larger, in the scheme of space exploration, are rough ideas, requiring shaping. However, the authors believe that this outline embodies the key ideals needed for expansion into space. 4 Conclusion For asteroid mining to become a reality collaboration with others needs to occur. Understanding the various aspects mining will include perspectives of multiple stakeholders, with all needing to keep open minds. </w:t>
      </w:r>
      <w:r w:rsidRPr="00A52B5F">
        <w:rPr>
          <w:rStyle w:val="StyleUnderline"/>
        </w:rPr>
        <w:t>A key component of this process will be to revise or otherwise clarify the Outer Space Treaty</w:t>
      </w:r>
      <w:r w:rsidRPr="00A52B5F">
        <w:rPr>
          <w:sz w:val="16"/>
        </w:rPr>
        <w:t xml:space="preserve"> 16 (among other international agreements) as needed </w:t>
      </w:r>
      <w:r w:rsidRPr="00A52B5F">
        <w:rPr>
          <w:rStyle w:val="StyleUnderline"/>
        </w:rPr>
        <w:t>to ensure that international law is consistent with the policy recommendations outlined above</w:t>
      </w:r>
      <w:r w:rsidRPr="00A52B5F">
        <w:rPr>
          <w:sz w:val="16"/>
        </w:rPr>
        <w:t xml:space="preserve">. </w:t>
      </w:r>
      <w:r w:rsidRPr="00A52B5F">
        <w:rPr>
          <w:rStyle w:val="StyleUnderline"/>
        </w:rPr>
        <w:t>We encourage others to start thinking about what needs to be done for asteroid mining to become feasible and properly regulated. We also hope that the regulations provided will be of help in assisting in future policies. We must understand that strict regulations will be required to better ensure that asteroids will not become monopolized or depleted</w:t>
      </w:r>
      <w:r w:rsidRPr="00A52B5F">
        <w:rPr>
          <w:sz w:val="16"/>
        </w:rPr>
        <w:t>.</w:t>
      </w:r>
    </w:p>
    <w:p w14:paraId="5757F78B" w14:textId="77777777" w:rsidR="00781B69" w:rsidRDefault="00781B69" w:rsidP="00781B69">
      <w:pPr>
        <w:rPr>
          <w:sz w:val="16"/>
        </w:rPr>
      </w:pPr>
    </w:p>
    <w:p w14:paraId="64C079D1" w14:textId="77777777" w:rsidR="00781B69" w:rsidRPr="007A416C" w:rsidRDefault="00781B69" w:rsidP="00781B69">
      <w:pPr>
        <w:pStyle w:val="Heading4"/>
      </w:pPr>
      <w:r>
        <w:t xml:space="preserve">Resolves capitalism impacts and ensures the idea of </w:t>
      </w:r>
      <w:r>
        <w:rPr>
          <w:u w:val="single"/>
        </w:rPr>
        <w:t>common heritage</w:t>
      </w:r>
      <w:r>
        <w:t xml:space="preserve"> is maintained, even absent a </w:t>
      </w:r>
      <w:r>
        <w:rPr>
          <w:u w:val="single"/>
        </w:rPr>
        <w:t>global commons</w:t>
      </w:r>
      <w:r>
        <w:t>.</w:t>
      </w:r>
    </w:p>
    <w:p w14:paraId="470E3D76" w14:textId="77777777" w:rsidR="00781B69" w:rsidRPr="00814A76" w:rsidRDefault="00781B69" w:rsidP="00781B69">
      <w:pPr>
        <w:rPr>
          <w:rFonts w:asciiTheme="minorHAnsi" w:hAnsiTheme="minorHAnsi" w:cstheme="minorHAnsi"/>
        </w:rPr>
      </w:pPr>
      <w:r w:rsidRPr="00814A76">
        <w:rPr>
          <w:rStyle w:val="Style13ptBold"/>
          <w:rFonts w:asciiTheme="minorHAnsi" w:hAnsiTheme="minorHAnsi" w:cstheme="minorHAnsi"/>
        </w:rPr>
        <w:t>Saletta 16</w:t>
      </w:r>
      <w:r w:rsidRPr="00814A76">
        <w:rPr>
          <w:rFonts w:asciiTheme="minorHAnsi" w:hAnsiTheme="minorHAnsi" w:cstheme="minorHAnsi"/>
        </w:rPr>
        <w:t xml:space="preserve"> [Morgan Saletta, PhD, History and Philosophy of Science, The University of Melbourne, and Kevin Orrman-Rossiter, Graduate Student, History &amp; Philosophy of Science, The University of Melbourne. April 17, 2016. “All of humanity should share in the space mining boom,” </w:t>
      </w:r>
      <w:hyperlink r:id="rId12" w:history="1">
        <w:r w:rsidRPr="00814A76">
          <w:rPr>
            <w:rStyle w:val="Hyperlink"/>
            <w:rFonts w:asciiTheme="minorHAnsi" w:hAnsiTheme="minorHAnsi" w:cstheme="minorHAnsi"/>
          </w:rPr>
          <w:t>https://theconversation.com/all-of-humanity-should-share-in-the-space-mining-boom-57740</w:t>
        </w:r>
      </w:hyperlink>
      <w:r w:rsidRPr="00814A76">
        <w:rPr>
          <w:rFonts w:asciiTheme="minorHAnsi" w:hAnsiTheme="minorHAnsi" w:cstheme="minorHAnsi"/>
        </w:rPr>
        <w:t>] brett</w:t>
      </w:r>
    </w:p>
    <w:p w14:paraId="0858BF59" w14:textId="77777777" w:rsidR="00781B69" w:rsidRPr="00814A76" w:rsidRDefault="00781B69" w:rsidP="00781B69">
      <w:pPr>
        <w:rPr>
          <w:rFonts w:asciiTheme="minorHAnsi" w:hAnsiTheme="minorHAnsi" w:cstheme="minorHAnsi"/>
          <w:sz w:val="16"/>
        </w:rPr>
      </w:pPr>
      <w:r w:rsidRPr="007A416C">
        <w:rPr>
          <w:rStyle w:val="StyleUnderline"/>
          <w:rFonts w:asciiTheme="minorHAnsi" w:hAnsiTheme="minorHAnsi" w:cstheme="minorHAnsi"/>
          <w:highlight w:val="green"/>
        </w:rPr>
        <w:t>One</w:t>
      </w:r>
      <w:r w:rsidRPr="00814A76">
        <w:rPr>
          <w:rStyle w:val="StyleUnderline"/>
          <w:rFonts w:asciiTheme="minorHAnsi" w:hAnsiTheme="minorHAnsi" w:cstheme="minorHAnsi"/>
        </w:rPr>
        <w:t xml:space="preserve"> solitary </w:t>
      </w:r>
      <w:r w:rsidRPr="007A416C">
        <w:rPr>
          <w:rStyle w:val="StyleUnderline"/>
          <w:rFonts w:asciiTheme="minorHAnsi" w:hAnsiTheme="minorHAnsi" w:cstheme="minorHAnsi"/>
          <w:highlight w:val="green"/>
        </w:rPr>
        <w:t xml:space="preserve">asteroid </w:t>
      </w:r>
      <w:r w:rsidRPr="00814A76">
        <w:rPr>
          <w:rStyle w:val="StyleUnderline"/>
          <w:rFonts w:asciiTheme="minorHAnsi" w:hAnsiTheme="minorHAnsi" w:cstheme="minorHAnsi"/>
        </w:rPr>
        <w:t xml:space="preserve">might be </w:t>
      </w:r>
      <w:r w:rsidRPr="007A416C">
        <w:rPr>
          <w:rStyle w:val="StyleUnderline"/>
          <w:rFonts w:asciiTheme="minorHAnsi" w:hAnsiTheme="minorHAnsi" w:cstheme="minorHAnsi"/>
          <w:highlight w:val="green"/>
        </w:rPr>
        <w:t>worth trillions</w:t>
      </w:r>
      <w:r w:rsidRPr="00814A76">
        <w:rPr>
          <w:rFonts w:asciiTheme="minorHAnsi" w:hAnsiTheme="minorHAnsi" w:cstheme="minorHAnsi"/>
          <w:sz w:val="16"/>
        </w:rPr>
        <w:t xml:space="preserve"> of dollars </w:t>
      </w:r>
      <w:r w:rsidRPr="00814A76">
        <w:rPr>
          <w:rStyle w:val="StyleUnderline"/>
          <w:rFonts w:asciiTheme="minorHAnsi" w:hAnsiTheme="minorHAnsi" w:cstheme="minorHAnsi"/>
        </w:rPr>
        <w:t>in platinum and other metals</w:t>
      </w:r>
      <w:r w:rsidRPr="00814A76">
        <w:rPr>
          <w:rFonts w:asciiTheme="minorHAnsi" w:hAnsiTheme="minorHAnsi" w:cstheme="minorHAnsi"/>
          <w:sz w:val="16"/>
        </w:rPr>
        <w:t xml:space="preserve">. </w:t>
      </w:r>
      <w:r w:rsidRPr="00814A76">
        <w:rPr>
          <w:rStyle w:val="StyleUnderline"/>
          <w:rFonts w:asciiTheme="minorHAnsi" w:hAnsiTheme="minorHAnsi" w:cstheme="minorHAnsi"/>
        </w:rPr>
        <w:t xml:space="preserve">Exploiting these resources </w:t>
      </w:r>
      <w:r w:rsidRPr="007A416C">
        <w:rPr>
          <w:rStyle w:val="StyleUnderline"/>
          <w:rFonts w:asciiTheme="minorHAnsi" w:hAnsiTheme="minorHAnsi" w:cstheme="minorHAnsi"/>
          <w:highlight w:val="green"/>
        </w:rPr>
        <w:t xml:space="preserve">could lead to a </w:t>
      </w:r>
      <w:r w:rsidRPr="007A416C">
        <w:rPr>
          <w:rStyle w:val="Emphasis"/>
          <w:rFonts w:asciiTheme="minorHAnsi" w:hAnsiTheme="minorHAnsi" w:cstheme="minorHAnsi"/>
          <w:highlight w:val="green"/>
        </w:rPr>
        <w:t>global boom in wealth</w:t>
      </w:r>
      <w:r w:rsidRPr="00814A76">
        <w:rPr>
          <w:rStyle w:val="StyleUnderline"/>
          <w:rFonts w:asciiTheme="minorHAnsi" w:hAnsiTheme="minorHAnsi" w:cstheme="minorHAnsi"/>
        </w:rPr>
        <w:t xml:space="preserve">, which could raise living standards worldwide and potentially benefit </w:t>
      </w:r>
      <w:r w:rsidRPr="00814A76">
        <w:rPr>
          <w:rStyle w:val="Emphasis"/>
          <w:rFonts w:asciiTheme="minorHAnsi" w:hAnsiTheme="minorHAnsi" w:cstheme="minorHAnsi"/>
        </w:rPr>
        <w:t>all of humanity</w:t>
      </w:r>
      <w:r w:rsidRPr="00814A76">
        <w:rPr>
          <w:rFonts w:asciiTheme="minorHAnsi" w:hAnsiTheme="minorHAnsi" w:cstheme="minorHAnsi"/>
          <w:sz w:val="16"/>
        </w:rPr>
        <w:t>.</w:t>
      </w:r>
    </w:p>
    <w:p w14:paraId="4FB166E3" w14:textId="77777777" w:rsidR="00781B69" w:rsidRPr="00814A76" w:rsidRDefault="00781B69" w:rsidP="00781B69">
      <w:pPr>
        <w:rPr>
          <w:rFonts w:asciiTheme="minorHAnsi" w:hAnsiTheme="minorHAnsi" w:cstheme="minorHAnsi"/>
          <w:sz w:val="16"/>
        </w:rPr>
      </w:pPr>
      <w:r w:rsidRPr="00814A76">
        <w:rPr>
          <w:rFonts w:asciiTheme="minorHAnsi" w:hAnsiTheme="minorHAnsi" w:cstheme="minorHAnsi"/>
          <w:sz w:val="16"/>
        </w:rPr>
        <w:t xml:space="preserve">There are already </w:t>
      </w:r>
      <w:r w:rsidRPr="007A416C">
        <w:rPr>
          <w:rStyle w:val="StyleUnderline"/>
          <w:rFonts w:asciiTheme="minorHAnsi" w:hAnsiTheme="minorHAnsi" w:cstheme="minorHAnsi"/>
          <w:highlight w:val="green"/>
        </w:rPr>
        <w:t>companies</w:t>
      </w:r>
      <w:r w:rsidRPr="00814A76">
        <w:rPr>
          <w:rStyle w:val="StyleUnderline"/>
          <w:rFonts w:asciiTheme="minorHAnsi" w:hAnsiTheme="minorHAnsi" w:cstheme="minorHAnsi"/>
        </w:rPr>
        <w:t xml:space="preserve">, such as Planetary Resources, hoping to </w:t>
      </w:r>
      <w:r w:rsidRPr="007A416C">
        <w:rPr>
          <w:rStyle w:val="StyleUnderline"/>
          <w:rFonts w:asciiTheme="minorHAnsi" w:hAnsiTheme="minorHAnsi" w:cstheme="minorHAnsi"/>
          <w:highlight w:val="green"/>
        </w:rPr>
        <w:t>make mining</w:t>
      </w:r>
      <w:r w:rsidRPr="00814A76">
        <w:rPr>
          <w:rStyle w:val="StyleUnderline"/>
          <w:rFonts w:asciiTheme="minorHAnsi" w:hAnsiTheme="minorHAnsi" w:cstheme="minorHAnsi"/>
        </w:rPr>
        <w:t xml:space="preserve"> in space </w:t>
      </w:r>
      <w:r w:rsidRPr="007A416C">
        <w:rPr>
          <w:rStyle w:val="StyleUnderline"/>
          <w:rFonts w:asciiTheme="minorHAnsi" w:hAnsiTheme="minorHAnsi" w:cstheme="minorHAnsi"/>
          <w:highlight w:val="green"/>
        </w:rPr>
        <w:t>a reality</w:t>
      </w:r>
      <w:r w:rsidRPr="00814A76">
        <w:rPr>
          <w:rFonts w:asciiTheme="minorHAnsi" w:hAnsiTheme="minorHAnsi" w:cstheme="minorHAnsi"/>
          <w:sz w:val="16"/>
        </w:rPr>
        <w:t>.</w:t>
      </w:r>
    </w:p>
    <w:p w14:paraId="63C4FD16" w14:textId="77777777" w:rsidR="00781B69" w:rsidRPr="00814A76" w:rsidRDefault="00781B69" w:rsidP="00781B69">
      <w:pPr>
        <w:rPr>
          <w:rFonts w:asciiTheme="minorHAnsi" w:hAnsiTheme="minorHAnsi" w:cstheme="minorHAnsi"/>
          <w:sz w:val="16"/>
          <w:szCs w:val="16"/>
        </w:rPr>
      </w:pPr>
      <w:r w:rsidRPr="00814A76">
        <w:rPr>
          <w:rFonts w:asciiTheme="minorHAnsi" w:hAnsiTheme="minorHAnsi" w:cstheme="minorHAnsi"/>
          <w:sz w:val="16"/>
          <w:szCs w:val="16"/>
        </w:rPr>
        <w:t>Peter Diamondis, co-founder of Planetary Resources and founder of the XPrize Grand Challenges, believes that the benefits to humanity give us a moral imperative to explore and utilise space. He has also declared “there are twenty-trillion-dollar checks up there, waiting to be cashed!”</w:t>
      </w:r>
    </w:p>
    <w:p w14:paraId="172E210B" w14:textId="77777777" w:rsidR="00781B69" w:rsidRPr="00814A76" w:rsidRDefault="00781B69" w:rsidP="00781B69">
      <w:pPr>
        <w:rPr>
          <w:rFonts w:asciiTheme="minorHAnsi" w:hAnsiTheme="minorHAnsi" w:cstheme="minorHAnsi"/>
          <w:sz w:val="16"/>
          <w:szCs w:val="16"/>
        </w:rPr>
      </w:pPr>
      <w:r w:rsidRPr="00814A76">
        <w:rPr>
          <w:rFonts w:asciiTheme="minorHAnsi" w:hAnsiTheme="minorHAnsi" w:cstheme="minorHAnsi"/>
          <w:sz w:val="16"/>
          <w:szCs w:val="16"/>
        </w:rPr>
        <w:t>However, behind the utopian rhetoric and dazzling dreams of riches lie some very real problems.</w:t>
      </w:r>
    </w:p>
    <w:p w14:paraId="5FB6539F" w14:textId="77777777" w:rsidR="00781B69" w:rsidRPr="00814A76" w:rsidRDefault="00781B69" w:rsidP="00781B69">
      <w:pPr>
        <w:rPr>
          <w:rFonts w:asciiTheme="minorHAnsi" w:hAnsiTheme="minorHAnsi" w:cstheme="minorHAnsi"/>
          <w:sz w:val="16"/>
          <w:szCs w:val="16"/>
        </w:rPr>
      </w:pPr>
      <w:r w:rsidRPr="00814A76">
        <w:rPr>
          <w:rFonts w:asciiTheme="minorHAnsi" w:hAnsiTheme="minorHAnsi" w:cstheme="minorHAnsi"/>
          <w:sz w:val="16"/>
          <w:szCs w:val="16"/>
        </w:rPr>
        <w:t>Ownership and the Outer Space Treaty</w:t>
      </w:r>
    </w:p>
    <w:p w14:paraId="70B2F68A" w14:textId="77777777" w:rsidR="00781B69" w:rsidRPr="00814A76" w:rsidRDefault="00781B69" w:rsidP="00781B69">
      <w:pPr>
        <w:rPr>
          <w:rFonts w:asciiTheme="minorHAnsi" w:hAnsiTheme="minorHAnsi" w:cstheme="minorHAnsi"/>
          <w:sz w:val="16"/>
          <w:szCs w:val="16"/>
        </w:rPr>
      </w:pPr>
      <w:r w:rsidRPr="00814A76">
        <w:rPr>
          <w:rFonts w:asciiTheme="minorHAnsi" w:hAnsiTheme="minorHAnsi" w:cstheme="minorHAnsi"/>
          <w:sz w:val="16"/>
          <w:szCs w:val="16"/>
        </w:rPr>
        <w:t>The framework of international space law is given by the Outer Space Treaty (OST), which entered into force in 1967. Among its main principals, the OST includes these statements:</w:t>
      </w:r>
    </w:p>
    <w:p w14:paraId="1CA90F09" w14:textId="77777777" w:rsidR="00781B69" w:rsidRPr="00814A76" w:rsidRDefault="00781B69" w:rsidP="00781B69">
      <w:pPr>
        <w:ind w:left="720"/>
        <w:rPr>
          <w:rFonts w:asciiTheme="minorHAnsi" w:hAnsiTheme="minorHAnsi" w:cstheme="minorHAnsi"/>
          <w:sz w:val="16"/>
          <w:szCs w:val="16"/>
        </w:rPr>
      </w:pPr>
      <w:r w:rsidRPr="00814A76">
        <w:rPr>
          <w:rFonts w:asciiTheme="minorHAnsi" w:hAnsiTheme="minorHAnsi" w:cstheme="minorHAnsi"/>
          <w:sz w:val="16"/>
          <w:szCs w:val="16"/>
        </w:rPr>
        <w:t>the exploration and use of outer space shall be carried out for the benefit and in the interests of all countries and shall be the province of all mankind</w:t>
      </w:r>
    </w:p>
    <w:p w14:paraId="1CB28C56" w14:textId="77777777" w:rsidR="00781B69" w:rsidRPr="00814A76" w:rsidRDefault="00781B69" w:rsidP="00781B69">
      <w:pPr>
        <w:rPr>
          <w:rFonts w:asciiTheme="minorHAnsi" w:hAnsiTheme="minorHAnsi" w:cstheme="minorHAnsi"/>
          <w:sz w:val="16"/>
          <w:szCs w:val="16"/>
        </w:rPr>
      </w:pPr>
      <w:r w:rsidRPr="00814A76">
        <w:rPr>
          <w:rFonts w:asciiTheme="minorHAnsi" w:hAnsiTheme="minorHAnsi" w:cstheme="minorHAnsi"/>
          <w:sz w:val="16"/>
          <w:szCs w:val="16"/>
        </w:rPr>
        <w:t>and,</w:t>
      </w:r>
    </w:p>
    <w:p w14:paraId="08BE7E56" w14:textId="77777777" w:rsidR="00781B69" w:rsidRPr="00814A76" w:rsidRDefault="00781B69" w:rsidP="00781B69">
      <w:pPr>
        <w:ind w:firstLine="720"/>
        <w:rPr>
          <w:rFonts w:asciiTheme="minorHAnsi" w:hAnsiTheme="minorHAnsi" w:cstheme="minorHAnsi"/>
          <w:sz w:val="16"/>
          <w:szCs w:val="16"/>
        </w:rPr>
      </w:pPr>
      <w:r w:rsidRPr="00814A76">
        <w:rPr>
          <w:rFonts w:asciiTheme="minorHAnsi" w:hAnsiTheme="minorHAnsi" w:cstheme="minorHAnsi"/>
          <w:sz w:val="16"/>
          <w:szCs w:val="16"/>
        </w:rPr>
        <w:t>outer space is not subject to national appropriation by claim of sovereignty, by means of use or occupation, or by any other means</w:t>
      </w:r>
    </w:p>
    <w:p w14:paraId="0F015A79" w14:textId="77777777" w:rsidR="00781B69" w:rsidRPr="00814A76" w:rsidRDefault="00781B69" w:rsidP="00781B69">
      <w:pPr>
        <w:rPr>
          <w:rFonts w:asciiTheme="minorHAnsi" w:hAnsiTheme="minorHAnsi" w:cstheme="minorHAnsi"/>
          <w:sz w:val="16"/>
          <w:szCs w:val="16"/>
        </w:rPr>
      </w:pPr>
      <w:r w:rsidRPr="00814A76">
        <w:rPr>
          <w:rFonts w:asciiTheme="minorHAnsi" w:hAnsiTheme="minorHAnsi" w:cstheme="minorHAnsi"/>
          <w:sz w:val="16"/>
          <w:szCs w:val="16"/>
        </w:rPr>
        <w:t>Because the OST is generally interpreted as preventing anything like private fee-simple ownership, it is sometimes claimed to be an obstacle to commercial ventures in space. But such claims simply do not hold water.</w:t>
      </w:r>
    </w:p>
    <w:p w14:paraId="41F89465" w14:textId="77777777" w:rsidR="00781B69" w:rsidRPr="00814A76" w:rsidRDefault="00781B69" w:rsidP="00781B69">
      <w:pPr>
        <w:rPr>
          <w:rFonts w:asciiTheme="minorHAnsi" w:hAnsiTheme="minorHAnsi" w:cstheme="minorHAnsi"/>
          <w:sz w:val="16"/>
        </w:rPr>
      </w:pPr>
      <w:r w:rsidRPr="00814A76">
        <w:rPr>
          <w:rStyle w:val="StyleUnderline"/>
          <w:rFonts w:asciiTheme="minorHAnsi" w:hAnsiTheme="minorHAnsi" w:cstheme="minorHAnsi"/>
        </w:rPr>
        <w:t>There are numerous terrestrial examples where resources are</w:t>
      </w:r>
      <w:r w:rsidRPr="00814A76">
        <w:rPr>
          <w:rFonts w:asciiTheme="minorHAnsi" w:hAnsiTheme="minorHAnsi" w:cstheme="minorHAnsi"/>
          <w:sz w:val="16"/>
        </w:rPr>
        <w:t xml:space="preserve"> profitably </w:t>
      </w:r>
      <w:r w:rsidRPr="00814A76">
        <w:rPr>
          <w:rStyle w:val="StyleUnderline"/>
          <w:rFonts w:asciiTheme="minorHAnsi" w:hAnsiTheme="minorHAnsi" w:cstheme="minorHAnsi"/>
        </w:rPr>
        <w:t>exploited in the absence of fee-simple ownership</w:t>
      </w:r>
      <w:r w:rsidRPr="00814A76">
        <w:rPr>
          <w:rFonts w:asciiTheme="minorHAnsi" w:hAnsiTheme="minorHAnsi" w:cstheme="minorHAnsi"/>
          <w:sz w:val="16"/>
        </w:rPr>
        <w:t xml:space="preserve">. </w:t>
      </w:r>
      <w:r w:rsidRPr="007A416C">
        <w:rPr>
          <w:rStyle w:val="StyleUnderline"/>
          <w:rFonts w:asciiTheme="minorHAnsi" w:hAnsiTheme="minorHAnsi" w:cstheme="minorHAnsi"/>
          <w:highlight w:val="green"/>
        </w:rPr>
        <w:t>Governments</w:t>
      </w:r>
      <w:r w:rsidRPr="00814A76">
        <w:rPr>
          <w:rStyle w:val="StyleUnderline"/>
          <w:rFonts w:asciiTheme="minorHAnsi" w:hAnsiTheme="minorHAnsi" w:cstheme="minorHAnsi"/>
        </w:rPr>
        <w:t xml:space="preserve"> routinely </w:t>
      </w:r>
      <w:r w:rsidRPr="007A416C">
        <w:rPr>
          <w:rStyle w:val="Emphasis"/>
          <w:rFonts w:asciiTheme="minorHAnsi" w:hAnsiTheme="minorHAnsi" w:cstheme="minorHAnsi"/>
          <w:highlight w:val="green"/>
        </w:rPr>
        <w:t>licence</w:t>
      </w:r>
      <w:r w:rsidRPr="007A416C">
        <w:rPr>
          <w:rStyle w:val="StyleUnderline"/>
          <w:rFonts w:asciiTheme="minorHAnsi" w:hAnsiTheme="minorHAnsi" w:cstheme="minorHAnsi"/>
          <w:highlight w:val="green"/>
        </w:rPr>
        <w:t xml:space="preserve"> companies to engage in</w:t>
      </w:r>
      <w:r w:rsidRPr="00814A76">
        <w:rPr>
          <w:rStyle w:val="StyleUnderline"/>
          <w:rFonts w:asciiTheme="minorHAnsi" w:hAnsiTheme="minorHAnsi" w:cstheme="minorHAnsi"/>
        </w:rPr>
        <w:t xml:space="preserve"> timber extraction, </w:t>
      </w:r>
      <w:r w:rsidRPr="007A416C">
        <w:rPr>
          <w:rStyle w:val="StyleUnderline"/>
          <w:rFonts w:asciiTheme="minorHAnsi" w:hAnsiTheme="minorHAnsi" w:cstheme="minorHAnsi"/>
          <w:highlight w:val="green"/>
        </w:rPr>
        <w:t>mining</w:t>
      </w:r>
      <w:r w:rsidRPr="00814A76">
        <w:rPr>
          <w:rStyle w:val="StyleUnderline"/>
          <w:rFonts w:asciiTheme="minorHAnsi" w:hAnsiTheme="minorHAnsi" w:cstheme="minorHAnsi"/>
        </w:rPr>
        <w:t xml:space="preserve">, offshore oil exploration and other activities, </w:t>
      </w:r>
      <w:r w:rsidRPr="007A416C">
        <w:rPr>
          <w:rStyle w:val="Emphasis"/>
          <w:rFonts w:asciiTheme="minorHAnsi" w:hAnsiTheme="minorHAnsi" w:cstheme="minorHAnsi"/>
          <w:highlight w:val="green"/>
        </w:rPr>
        <w:t>receiving royalties</w:t>
      </w:r>
      <w:r w:rsidRPr="00814A76">
        <w:rPr>
          <w:rStyle w:val="StyleUnderline"/>
          <w:rFonts w:asciiTheme="minorHAnsi" w:hAnsiTheme="minorHAnsi" w:cstheme="minorHAnsi"/>
        </w:rPr>
        <w:t xml:space="preserve"> payments </w:t>
      </w:r>
      <w:r w:rsidRPr="007A416C">
        <w:rPr>
          <w:rStyle w:val="StyleUnderline"/>
          <w:rFonts w:asciiTheme="minorHAnsi" w:hAnsiTheme="minorHAnsi" w:cstheme="minorHAnsi"/>
          <w:highlight w:val="green"/>
        </w:rPr>
        <w:t>on production</w:t>
      </w:r>
      <w:r w:rsidRPr="00814A76">
        <w:rPr>
          <w:rFonts w:asciiTheme="minorHAnsi" w:hAnsiTheme="minorHAnsi" w:cstheme="minorHAnsi"/>
          <w:sz w:val="16"/>
        </w:rPr>
        <w:t>.</w:t>
      </w:r>
    </w:p>
    <w:p w14:paraId="7861C89F" w14:textId="77777777" w:rsidR="00781B69" w:rsidRPr="00814A76" w:rsidRDefault="00781B69" w:rsidP="00781B69">
      <w:pPr>
        <w:rPr>
          <w:rFonts w:asciiTheme="minorHAnsi" w:hAnsiTheme="minorHAnsi" w:cstheme="minorHAnsi"/>
          <w:sz w:val="16"/>
        </w:rPr>
      </w:pPr>
      <w:r w:rsidRPr="00814A76">
        <w:rPr>
          <w:rStyle w:val="StyleUnderline"/>
          <w:rFonts w:asciiTheme="minorHAnsi" w:hAnsiTheme="minorHAnsi" w:cstheme="minorHAnsi"/>
        </w:rPr>
        <w:t>In the</w:t>
      </w:r>
      <w:r w:rsidRPr="00814A76">
        <w:rPr>
          <w:rFonts w:asciiTheme="minorHAnsi" w:hAnsiTheme="minorHAnsi" w:cstheme="minorHAnsi"/>
          <w:sz w:val="16"/>
        </w:rPr>
        <w:t xml:space="preserve"> </w:t>
      </w:r>
      <w:r w:rsidRPr="00814A76">
        <w:rPr>
          <w:rStyle w:val="StyleUnderline"/>
          <w:rFonts w:asciiTheme="minorHAnsi" w:hAnsiTheme="minorHAnsi" w:cstheme="minorHAnsi"/>
        </w:rPr>
        <w:t>U</w:t>
      </w:r>
      <w:r w:rsidRPr="00814A76">
        <w:rPr>
          <w:rFonts w:asciiTheme="minorHAnsi" w:hAnsiTheme="minorHAnsi" w:cstheme="minorHAnsi"/>
          <w:sz w:val="16"/>
        </w:rPr>
        <w:t xml:space="preserve">nited </w:t>
      </w:r>
      <w:r w:rsidRPr="00814A76">
        <w:rPr>
          <w:rStyle w:val="StyleUnderline"/>
          <w:rFonts w:asciiTheme="minorHAnsi" w:hAnsiTheme="minorHAnsi" w:cstheme="minorHAnsi"/>
        </w:rPr>
        <w:t>S</w:t>
      </w:r>
      <w:r w:rsidRPr="00814A76">
        <w:rPr>
          <w:rFonts w:asciiTheme="minorHAnsi" w:hAnsiTheme="minorHAnsi" w:cstheme="minorHAnsi"/>
          <w:sz w:val="16"/>
        </w:rPr>
        <w:t xml:space="preserve">tates, </w:t>
      </w:r>
      <w:r w:rsidRPr="00814A76">
        <w:rPr>
          <w:rStyle w:val="StyleUnderline"/>
          <w:rFonts w:asciiTheme="minorHAnsi" w:hAnsiTheme="minorHAnsi" w:cstheme="minorHAnsi"/>
        </w:rPr>
        <w:t>revenues from such royalties totalled some US$13.5 billion dollars</w:t>
      </w:r>
      <w:r w:rsidRPr="00814A76">
        <w:rPr>
          <w:rFonts w:asciiTheme="minorHAnsi" w:hAnsiTheme="minorHAnsi" w:cstheme="minorHAnsi"/>
          <w:sz w:val="16"/>
        </w:rPr>
        <w:t xml:space="preserve"> in 2014 from federally owned or managed lands alone.</w:t>
      </w:r>
    </w:p>
    <w:p w14:paraId="5A5A651C" w14:textId="77777777" w:rsidR="00781B69" w:rsidRPr="00814A76" w:rsidRDefault="00781B69" w:rsidP="00781B69">
      <w:pPr>
        <w:rPr>
          <w:rFonts w:asciiTheme="minorHAnsi" w:hAnsiTheme="minorHAnsi" w:cstheme="minorHAnsi"/>
          <w:sz w:val="16"/>
          <w:szCs w:val="16"/>
        </w:rPr>
      </w:pPr>
      <w:r w:rsidRPr="00814A76">
        <w:rPr>
          <w:rFonts w:asciiTheme="minorHAnsi" w:hAnsiTheme="minorHAnsi" w:cstheme="minorHAnsi"/>
          <w:sz w:val="16"/>
          <w:szCs w:val="16"/>
        </w:rPr>
        <w:t>Nevertheless, some proponents of mining in outer space argue for serious modification or an end to the Outer Space Treaty and claim, against the evidence, that without fee-simple ownership, there is no incentive for commercial exploitation.</w:t>
      </w:r>
    </w:p>
    <w:p w14:paraId="58E5CBFF" w14:textId="77777777" w:rsidR="00781B69" w:rsidRPr="00814A76" w:rsidRDefault="00781B69" w:rsidP="00781B69">
      <w:pPr>
        <w:rPr>
          <w:rFonts w:asciiTheme="minorHAnsi" w:hAnsiTheme="minorHAnsi" w:cstheme="minorHAnsi"/>
          <w:sz w:val="16"/>
          <w:szCs w:val="16"/>
        </w:rPr>
      </w:pPr>
      <w:r w:rsidRPr="00814A76">
        <w:rPr>
          <w:rFonts w:asciiTheme="minorHAnsi" w:hAnsiTheme="minorHAnsi" w:cstheme="minorHAnsi"/>
          <w:sz w:val="16"/>
          <w:szCs w:val="16"/>
        </w:rPr>
        <w:t>The Unites States’ Space Act of 2015 was just one volley – and a deliberately vague one at that – in this ongoing international debate.</w:t>
      </w:r>
    </w:p>
    <w:p w14:paraId="02CFD3E7" w14:textId="77777777" w:rsidR="00781B69" w:rsidRPr="00814A76" w:rsidRDefault="00781B69" w:rsidP="00781B69">
      <w:pPr>
        <w:rPr>
          <w:rFonts w:asciiTheme="minorHAnsi" w:hAnsiTheme="minorHAnsi" w:cstheme="minorHAnsi"/>
          <w:sz w:val="16"/>
          <w:szCs w:val="16"/>
        </w:rPr>
      </w:pPr>
      <w:r w:rsidRPr="00814A76">
        <w:rPr>
          <w:rFonts w:asciiTheme="minorHAnsi" w:hAnsiTheme="minorHAnsi" w:cstheme="minorHAnsi"/>
          <w:sz w:val="16"/>
          <w:szCs w:val="16"/>
        </w:rPr>
        <w:t>A balanced approach?</w:t>
      </w:r>
    </w:p>
    <w:p w14:paraId="7A00E55C" w14:textId="77777777" w:rsidR="00781B69" w:rsidRPr="00814A76" w:rsidRDefault="00781B69" w:rsidP="00781B69">
      <w:pPr>
        <w:rPr>
          <w:rStyle w:val="StyleUnderline"/>
          <w:rFonts w:asciiTheme="minorHAnsi" w:hAnsiTheme="minorHAnsi" w:cstheme="minorHAnsi"/>
        </w:rPr>
      </w:pPr>
      <w:r w:rsidRPr="00814A76">
        <w:rPr>
          <w:rFonts w:asciiTheme="minorHAnsi" w:hAnsiTheme="minorHAnsi" w:cstheme="minorHAnsi"/>
          <w:sz w:val="16"/>
        </w:rPr>
        <w:t xml:space="preserve">The riches exist, but </w:t>
      </w:r>
      <w:r w:rsidRPr="00814A76">
        <w:rPr>
          <w:rStyle w:val="StyleUnderline"/>
          <w:rFonts w:asciiTheme="minorHAnsi" w:hAnsiTheme="minorHAnsi" w:cstheme="minorHAnsi"/>
        </w:rPr>
        <w:t>how will humanity benefit from mining</w:t>
      </w:r>
      <w:r w:rsidRPr="00814A76">
        <w:rPr>
          <w:rFonts w:asciiTheme="minorHAnsi" w:hAnsiTheme="minorHAnsi" w:cstheme="minorHAnsi"/>
          <w:sz w:val="16"/>
        </w:rPr>
        <w:t xml:space="preserve"> in outer space, </w:t>
      </w:r>
      <w:r w:rsidRPr="00814A76">
        <w:rPr>
          <w:rStyle w:val="StyleUnderline"/>
          <w:rFonts w:asciiTheme="minorHAnsi" w:hAnsiTheme="minorHAnsi" w:cstheme="minorHAnsi"/>
        </w:rPr>
        <w:t>or</w:t>
      </w:r>
      <w:r w:rsidRPr="00814A76">
        <w:rPr>
          <w:rFonts w:asciiTheme="minorHAnsi" w:hAnsiTheme="minorHAnsi" w:cstheme="minorHAnsi"/>
          <w:sz w:val="16"/>
        </w:rPr>
        <w:t xml:space="preserve"> for that matter, </w:t>
      </w:r>
      <w:r w:rsidRPr="00814A76">
        <w:rPr>
          <w:rStyle w:val="StyleUnderline"/>
          <w:rFonts w:asciiTheme="minorHAnsi" w:hAnsiTheme="minorHAnsi" w:cstheme="minorHAnsi"/>
        </w:rPr>
        <w:t>other global commons such as the deep sea floor?</w:t>
      </w:r>
    </w:p>
    <w:p w14:paraId="0F6BED38" w14:textId="77777777" w:rsidR="00781B69" w:rsidRPr="00814A76" w:rsidRDefault="00781B69" w:rsidP="00781B69">
      <w:pPr>
        <w:rPr>
          <w:rFonts w:asciiTheme="minorHAnsi" w:hAnsiTheme="minorHAnsi" w:cstheme="minorHAnsi"/>
          <w:sz w:val="16"/>
          <w:szCs w:val="16"/>
        </w:rPr>
      </w:pPr>
      <w:r w:rsidRPr="00814A76">
        <w:rPr>
          <w:rFonts w:asciiTheme="minorHAnsi" w:hAnsiTheme="minorHAnsi" w:cstheme="minorHAnsi"/>
          <w:sz w:val="16"/>
          <w:szCs w:val="16"/>
        </w:rPr>
        <w:t>Behind the lofty rhetoric of benefits to humanity, there is a dark shadow of voodoo economics, the shambling, walking dead figure of trickle down economics– and the possibility of a world where a few trillionaires enjoy the view from space while others barely eke a living on its surface.</w:t>
      </w:r>
    </w:p>
    <w:p w14:paraId="3A782C06" w14:textId="77777777" w:rsidR="00781B69" w:rsidRPr="00814A76" w:rsidRDefault="00781B69" w:rsidP="00781B69">
      <w:pPr>
        <w:rPr>
          <w:rFonts w:asciiTheme="minorHAnsi" w:hAnsiTheme="minorHAnsi" w:cstheme="minorHAnsi"/>
          <w:sz w:val="16"/>
        </w:rPr>
      </w:pPr>
      <w:r w:rsidRPr="00814A76">
        <w:rPr>
          <w:rFonts w:asciiTheme="minorHAnsi" w:hAnsiTheme="minorHAnsi" w:cstheme="minorHAnsi"/>
          <w:sz w:val="16"/>
        </w:rPr>
        <w:t xml:space="preserve">Yet we do suggest that </w:t>
      </w:r>
      <w:r w:rsidRPr="00814A76">
        <w:rPr>
          <w:rStyle w:val="Emphasis"/>
          <w:rFonts w:asciiTheme="minorHAnsi" w:hAnsiTheme="minorHAnsi" w:cstheme="minorHAnsi"/>
        </w:rPr>
        <w:t>commercial interests</w:t>
      </w:r>
      <w:r w:rsidRPr="00814A76">
        <w:rPr>
          <w:rStyle w:val="StyleUnderline"/>
          <w:rFonts w:asciiTheme="minorHAnsi" w:hAnsiTheme="minorHAnsi" w:cstheme="minorHAnsi"/>
        </w:rPr>
        <w:t xml:space="preserve"> and </w:t>
      </w:r>
      <w:r w:rsidRPr="00814A76">
        <w:rPr>
          <w:rStyle w:val="Emphasis"/>
          <w:rFonts w:asciiTheme="minorHAnsi" w:hAnsiTheme="minorHAnsi" w:cstheme="minorHAnsi"/>
        </w:rPr>
        <w:t>profit seeking</w:t>
      </w:r>
      <w:r w:rsidRPr="00814A76">
        <w:rPr>
          <w:rStyle w:val="StyleUnderline"/>
          <w:rFonts w:asciiTheme="minorHAnsi" w:hAnsiTheme="minorHAnsi" w:cstheme="minorHAnsi"/>
        </w:rPr>
        <w:t xml:space="preserve"> can be a healthy part of the exploration of outer space</w:t>
      </w:r>
      <w:r w:rsidRPr="00814A76">
        <w:rPr>
          <w:rFonts w:asciiTheme="minorHAnsi" w:hAnsiTheme="minorHAnsi" w:cstheme="minorHAnsi"/>
          <w:sz w:val="16"/>
        </w:rPr>
        <w:t xml:space="preserve">. </w:t>
      </w:r>
      <w:r w:rsidRPr="00814A76">
        <w:rPr>
          <w:rStyle w:val="StyleUnderline"/>
          <w:rFonts w:asciiTheme="minorHAnsi" w:hAnsiTheme="minorHAnsi" w:cstheme="minorHAnsi"/>
        </w:rPr>
        <w:t>Yet outer space is not the Wild West frontier</w:t>
      </w:r>
      <w:r w:rsidRPr="00814A76">
        <w:rPr>
          <w:rFonts w:asciiTheme="minorHAnsi" w:hAnsiTheme="minorHAnsi" w:cstheme="minorHAnsi"/>
          <w:sz w:val="16"/>
        </w:rPr>
        <w:t xml:space="preserve"> of Frederick Jackson Turner, nor do we live in the Gold Rush days of Jack London’s tale of greed and death.</w:t>
      </w:r>
    </w:p>
    <w:p w14:paraId="2F3DC23D" w14:textId="77777777" w:rsidR="00781B69" w:rsidRPr="00814A76" w:rsidRDefault="00781B69" w:rsidP="00781B69">
      <w:pPr>
        <w:rPr>
          <w:rFonts w:asciiTheme="minorHAnsi" w:hAnsiTheme="minorHAnsi" w:cstheme="minorHAnsi"/>
          <w:sz w:val="16"/>
        </w:rPr>
      </w:pPr>
      <w:r w:rsidRPr="00814A76">
        <w:rPr>
          <w:rStyle w:val="StyleUnderline"/>
          <w:rFonts w:asciiTheme="minorHAnsi" w:hAnsiTheme="minorHAnsi" w:cstheme="minorHAnsi"/>
        </w:rPr>
        <w:t xml:space="preserve">In </w:t>
      </w:r>
      <w:r w:rsidRPr="00814A76">
        <w:rPr>
          <w:rFonts w:asciiTheme="minorHAnsi" w:hAnsiTheme="minorHAnsi" w:cstheme="minorHAnsi"/>
          <w:sz w:val="16"/>
        </w:rPr>
        <w:t>the common heritage of</w:t>
      </w:r>
      <w:r w:rsidRPr="00814A76">
        <w:rPr>
          <w:rStyle w:val="StyleUnderline"/>
          <w:rFonts w:asciiTheme="minorHAnsi" w:hAnsiTheme="minorHAnsi" w:cstheme="minorHAnsi"/>
        </w:rPr>
        <w:t xml:space="preserve"> space, with multiple state and private actors engaging in exploration and potentially exploitation, international cooperation and oversight will benefit all</w:t>
      </w:r>
      <w:r w:rsidRPr="00814A76">
        <w:rPr>
          <w:rFonts w:asciiTheme="minorHAnsi" w:hAnsiTheme="minorHAnsi" w:cstheme="minorHAnsi"/>
          <w:sz w:val="16"/>
        </w:rPr>
        <w:t>.</w:t>
      </w:r>
    </w:p>
    <w:p w14:paraId="6F5172C0" w14:textId="77777777" w:rsidR="00781B69" w:rsidRPr="00814A76" w:rsidRDefault="00781B69" w:rsidP="00781B69">
      <w:pPr>
        <w:rPr>
          <w:rFonts w:asciiTheme="minorHAnsi" w:hAnsiTheme="minorHAnsi" w:cstheme="minorHAnsi"/>
          <w:sz w:val="16"/>
          <w:szCs w:val="16"/>
        </w:rPr>
      </w:pPr>
      <w:r w:rsidRPr="00814A76">
        <w:rPr>
          <w:rFonts w:asciiTheme="minorHAnsi" w:hAnsiTheme="minorHAnsi" w:cstheme="minorHAnsi"/>
          <w:sz w:val="16"/>
          <w:szCs w:val="16"/>
        </w:rPr>
        <w:t>The Alaskan model</w:t>
      </w:r>
    </w:p>
    <w:p w14:paraId="22AC32BA" w14:textId="77777777" w:rsidR="00781B69" w:rsidRPr="00814A76" w:rsidRDefault="00781B69" w:rsidP="00781B69">
      <w:pPr>
        <w:rPr>
          <w:rStyle w:val="StyleUnderline"/>
          <w:rFonts w:asciiTheme="minorHAnsi" w:hAnsiTheme="minorHAnsi" w:cstheme="minorHAnsi"/>
        </w:rPr>
      </w:pPr>
      <w:r w:rsidRPr="007A416C">
        <w:rPr>
          <w:rStyle w:val="StyleUnderline"/>
          <w:rFonts w:asciiTheme="minorHAnsi" w:hAnsiTheme="minorHAnsi" w:cstheme="minorHAnsi"/>
          <w:highlight w:val="green"/>
        </w:rPr>
        <w:t>There is a balanced</w:t>
      </w:r>
      <w:r w:rsidRPr="00814A76">
        <w:rPr>
          <w:rStyle w:val="StyleUnderline"/>
          <w:rFonts w:asciiTheme="minorHAnsi" w:hAnsiTheme="minorHAnsi" w:cstheme="minorHAnsi"/>
        </w:rPr>
        <w:t xml:space="preserve">, pragmatic </w:t>
      </w:r>
      <w:r w:rsidRPr="007A416C">
        <w:rPr>
          <w:rStyle w:val="StyleUnderline"/>
          <w:rFonts w:asciiTheme="minorHAnsi" w:hAnsiTheme="minorHAnsi" w:cstheme="minorHAnsi"/>
          <w:highlight w:val="green"/>
        </w:rPr>
        <w:t>approach that</w:t>
      </w:r>
      <w:r w:rsidRPr="00814A76">
        <w:rPr>
          <w:rStyle w:val="StyleUnderline"/>
          <w:rFonts w:asciiTheme="minorHAnsi" w:hAnsiTheme="minorHAnsi" w:cstheme="minorHAnsi"/>
        </w:rPr>
        <w:t xml:space="preserve"> will promote </w:t>
      </w:r>
      <w:r w:rsidRPr="00814A76">
        <w:rPr>
          <w:rStyle w:val="Emphasis"/>
          <w:rFonts w:asciiTheme="minorHAnsi" w:hAnsiTheme="minorHAnsi" w:cstheme="minorHAnsi"/>
        </w:rPr>
        <w:t>commercial</w:t>
      </w:r>
      <w:r w:rsidRPr="00814A76">
        <w:rPr>
          <w:rStyle w:val="StyleUnderline"/>
          <w:rFonts w:asciiTheme="minorHAnsi" w:hAnsiTheme="minorHAnsi" w:cstheme="minorHAnsi"/>
        </w:rPr>
        <w:t xml:space="preserve"> and </w:t>
      </w:r>
      <w:r w:rsidRPr="00814A76">
        <w:rPr>
          <w:rStyle w:val="Emphasis"/>
          <w:rFonts w:asciiTheme="minorHAnsi" w:hAnsiTheme="minorHAnsi" w:cstheme="minorHAnsi"/>
        </w:rPr>
        <w:t>profit driven activities</w:t>
      </w:r>
      <w:r w:rsidRPr="00814A76">
        <w:rPr>
          <w:rStyle w:val="StyleUnderline"/>
          <w:rFonts w:asciiTheme="minorHAnsi" w:hAnsiTheme="minorHAnsi" w:cstheme="minorHAnsi"/>
        </w:rPr>
        <w:t xml:space="preserve">, while also producing tangible </w:t>
      </w:r>
      <w:r w:rsidRPr="007A416C">
        <w:rPr>
          <w:rStyle w:val="StyleUnderline"/>
          <w:rFonts w:asciiTheme="minorHAnsi" w:hAnsiTheme="minorHAnsi" w:cstheme="minorHAnsi"/>
          <w:highlight w:val="green"/>
        </w:rPr>
        <w:t>benefits</w:t>
      </w:r>
      <w:r w:rsidRPr="00814A76">
        <w:rPr>
          <w:rStyle w:val="StyleUnderline"/>
          <w:rFonts w:asciiTheme="minorHAnsi" w:hAnsiTheme="minorHAnsi" w:cstheme="minorHAnsi"/>
        </w:rPr>
        <w:t xml:space="preserve"> to </w:t>
      </w:r>
      <w:r w:rsidRPr="007A416C">
        <w:rPr>
          <w:rStyle w:val="StyleUnderline"/>
          <w:rFonts w:asciiTheme="minorHAnsi" w:hAnsiTheme="minorHAnsi" w:cstheme="minorHAnsi"/>
          <w:highlight w:val="green"/>
        </w:rPr>
        <w:t>all</w:t>
      </w:r>
      <w:r w:rsidRPr="00814A76">
        <w:rPr>
          <w:rStyle w:val="StyleUnderline"/>
          <w:rFonts w:asciiTheme="minorHAnsi" w:hAnsiTheme="minorHAnsi" w:cstheme="minorHAnsi"/>
        </w:rPr>
        <w:t xml:space="preserve"> of humanity.</w:t>
      </w:r>
    </w:p>
    <w:p w14:paraId="4322D087" w14:textId="77777777" w:rsidR="00781B69" w:rsidRPr="00814A76" w:rsidRDefault="00781B69" w:rsidP="00781B69">
      <w:pPr>
        <w:rPr>
          <w:rFonts w:asciiTheme="minorHAnsi" w:hAnsiTheme="minorHAnsi" w:cstheme="minorHAnsi"/>
          <w:sz w:val="16"/>
          <w:szCs w:val="16"/>
        </w:rPr>
      </w:pPr>
      <w:r w:rsidRPr="00814A76">
        <w:rPr>
          <w:rFonts w:asciiTheme="minorHAnsi" w:hAnsiTheme="minorHAnsi" w:cstheme="minorHAnsi"/>
          <w:sz w:val="16"/>
          <w:szCs w:val="16"/>
        </w:rPr>
        <w:t>Importantly, this pragmatic approach has a well established precedent that has existed for nearly 40 years. And this comes not from a social democracy or left-wing ideology, but was the brainchild of a libertarian, Republican governor of Alaska, Jay Hammond.</w:t>
      </w:r>
    </w:p>
    <w:p w14:paraId="29A6A568" w14:textId="77777777" w:rsidR="00781B69" w:rsidRPr="00814A76" w:rsidRDefault="00781B69" w:rsidP="00781B69">
      <w:pPr>
        <w:rPr>
          <w:rFonts w:asciiTheme="minorHAnsi" w:hAnsiTheme="minorHAnsi" w:cstheme="minorHAnsi"/>
          <w:sz w:val="16"/>
        </w:rPr>
      </w:pPr>
      <w:r w:rsidRPr="00814A76">
        <w:rPr>
          <w:rFonts w:asciiTheme="minorHAnsi" w:hAnsiTheme="minorHAnsi" w:cstheme="minorHAnsi"/>
          <w:sz w:val="16"/>
        </w:rPr>
        <w:t xml:space="preserve">That model is </w:t>
      </w:r>
      <w:r w:rsidRPr="00814A76">
        <w:rPr>
          <w:rStyle w:val="StyleUnderline"/>
          <w:rFonts w:asciiTheme="minorHAnsi" w:hAnsiTheme="minorHAnsi" w:cstheme="minorHAnsi"/>
        </w:rPr>
        <w:t>the Alaska Permanent Fund Corporation (</w:t>
      </w:r>
      <w:r w:rsidRPr="00814A76">
        <w:rPr>
          <w:rStyle w:val="Emphasis"/>
          <w:rFonts w:asciiTheme="minorHAnsi" w:hAnsiTheme="minorHAnsi" w:cstheme="minorHAnsi"/>
        </w:rPr>
        <w:t>APFC</w:t>
      </w:r>
      <w:r w:rsidRPr="00814A76">
        <w:rPr>
          <w:rStyle w:val="StyleUnderline"/>
          <w:rFonts w:asciiTheme="minorHAnsi" w:hAnsiTheme="minorHAnsi" w:cstheme="minorHAnsi"/>
        </w:rPr>
        <w:t>)</w:t>
      </w:r>
      <w:r w:rsidRPr="00814A76">
        <w:rPr>
          <w:rFonts w:asciiTheme="minorHAnsi" w:hAnsiTheme="minorHAnsi" w:cstheme="minorHAnsi"/>
          <w:sz w:val="16"/>
        </w:rPr>
        <w:t xml:space="preserve"> created in 1976, and its unique “</w:t>
      </w:r>
      <w:r w:rsidRPr="00814A76">
        <w:rPr>
          <w:rStyle w:val="Emphasis"/>
          <w:rFonts w:asciiTheme="minorHAnsi" w:hAnsiTheme="minorHAnsi" w:cstheme="minorHAnsi"/>
        </w:rPr>
        <w:t>citizen’s dividend</w:t>
      </w:r>
      <w:r w:rsidRPr="00814A76">
        <w:rPr>
          <w:rFonts w:asciiTheme="minorHAnsi" w:hAnsiTheme="minorHAnsi" w:cstheme="minorHAnsi"/>
          <w:sz w:val="16"/>
        </w:rPr>
        <w:t xml:space="preserve">”. The APF is a resource wealth fund, which </w:t>
      </w:r>
      <w:r w:rsidRPr="00814A76">
        <w:rPr>
          <w:rStyle w:val="StyleUnderline"/>
          <w:rFonts w:asciiTheme="minorHAnsi" w:hAnsiTheme="minorHAnsi" w:cstheme="minorHAnsi"/>
        </w:rPr>
        <w:t>derives</w:t>
      </w:r>
      <w:r w:rsidRPr="00814A76">
        <w:rPr>
          <w:rFonts w:asciiTheme="minorHAnsi" w:hAnsiTheme="minorHAnsi" w:cstheme="minorHAnsi"/>
          <w:sz w:val="16"/>
        </w:rPr>
        <w:t xml:space="preserve"> its </w:t>
      </w:r>
      <w:r w:rsidRPr="00814A76">
        <w:rPr>
          <w:rStyle w:val="StyleUnderline"/>
          <w:rFonts w:asciiTheme="minorHAnsi" w:hAnsiTheme="minorHAnsi" w:cstheme="minorHAnsi"/>
        </w:rPr>
        <w:t>revenue</w:t>
      </w:r>
      <w:r w:rsidRPr="00814A76">
        <w:rPr>
          <w:rFonts w:asciiTheme="minorHAnsi" w:hAnsiTheme="minorHAnsi" w:cstheme="minorHAnsi"/>
          <w:sz w:val="16"/>
        </w:rPr>
        <w:t xml:space="preserve"> primarily </w:t>
      </w:r>
      <w:r w:rsidRPr="00814A76">
        <w:rPr>
          <w:rStyle w:val="StyleUnderline"/>
          <w:rFonts w:asciiTheme="minorHAnsi" w:hAnsiTheme="minorHAnsi" w:cstheme="minorHAnsi"/>
        </w:rPr>
        <w:t>from leases</w:t>
      </w:r>
      <w:r w:rsidRPr="00814A76">
        <w:rPr>
          <w:rFonts w:asciiTheme="minorHAnsi" w:hAnsiTheme="minorHAnsi" w:cstheme="minorHAnsi"/>
          <w:sz w:val="16"/>
        </w:rPr>
        <w:t xml:space="preserve"> on oil fields.</w:t>
      </w:r>
    </w:p>
    <w:p w14:paraId="792462DD" w14:textId="77777777" w:rsidR="00781B69" w:rsidRPr="00814A76" w:rsidRDefault="00781B69" w:rsidP="00781B69">
      <w:pPr>
        <w:rPr>
          <w:rFonts w:asciiTheme="minorHAnsi" w:hAnsiTheme="minorHAnsi" w:cstheme="minorHAnsi"/>
          <w:sz w:val="16"/>
          <w:szCs w:val="16"/>
        </w:rPr>
      </w:pPr>
      <w:r w:rsidRPr="00814A76">
        <w:rPr>
          <w:rFonts w:asciiTheme="minorHAnsi" w:hAnsiTheme="minorHAnsi" w:cstheme="minorHAnsi"/>
          <w:sz w:val="16"/>
          <w:szCs w:val="16"/>
        </w:rPr>
        <w:t>In 1977, Hammond suggested that “rather than permitting government to spend all public monies earned through the exploitation of the public’s resources for what government thinks best, let’s grant shares to Alaskans.”</w:t>
      </w:r>
    </w:p>
    <w:p w14:paraId="03F1C18F" w14:textId="77777777" w:rsidR="00781B69" w:rsidRPr="00814A76" w:rsidRDefault="00781B69" w:rsidP="00781B69">
      <w:pPr>
        <w:rPr>
          <w:rFonts w:asciiTheme="minorHAnsi" w:hAnsiTheme="minorHAnsi" w:cstheme="minorHAnsi"/>
          <w:sz w:val="16"/>
          <w:szCs w:val="16"/>
        </w:rPr>
      </w:pPr>
      <w:r w:rsidRPr="00814A76">
        <w:rPr>
          <w:rFonts w:asciiTheme="minorHAnsi" w:hAnsiTheme="minorHAnsi" w:cstheme="minorHAnsi"/>
          <w:sz w:val="16"/>
          <w:szCs w:val="16"/>
        </w:rPr>
        <w:t>The first dividend payment was made in 1982, and in 2015 that payment amounted to US$2,072.</w:t>
      </w:r>
    </w:p>
    <w:p w14:paraId="6C9B356E" w14:textId="77777777" w:rsidR="00781B69" w:rsidRPr="00814A76" w:rsidRDefault="00781B69" w:rsidP="00781B69">
      <w:pPr>
        <w:rPr>
          <w:rFonts w:asciiTheme="minorHAnsi" w:hAnsiTheme="minorHAnsi" w:cstheme="minorHAnsi"/>
          <w:sz w:val="16"/>
          <w:szCs w:val="16"/>
        </w:rPr>
      </w:pPr>
      <w:r w:rsidRPr="00814A76">
        <w:rPr>
          <w:rFonts w:asciiTheme="minorHAnsi" w:hAnsiTheme="minorHAnsi" w:cstheme="minorHAnsi"/>
          <w:sz w:val="16"/>
          <w:szCs w:val="16"/>
        </w:rPr>
        <w:t>Linking a citizen’s dividend to a sovereign wealth fund was unique, but the idea of a citizen’s dividend has a long and venerable tradition. One of the earliest advocates was no less than the political theorist and American Revolutionary, Thomas Paine.</w:t>
      </w:r>
    </w:p>
    <w:p w14:paraId="195DBCCB" w14:textId="77777777" w:rsidR="00781B69" w:rsidRPr="00814A76" w:rsidRDefault="00781B69" w:rsidP="00781B69">
      <w:pPr>
        <w:rPr>
          <w:rFonts w:asciiTheme="minorHAnsi" w:hAnsiTheme="minorHAnsi" w:cstheme="minorHAnsi"/>
          <w:sz w:val="16"/>
          <w:szCs w:val="16"/>
        </w:rPr>
      </w:pPr>
      <w:r w:rsidRPr="00814A76">
        <w:rPr>
          <w:rFonts w:asciiTheme="minorHAnsi" w:hAnsiTheme="minorHAnsi" w:cstheme="minorHAnsi"/>
          <w:sz w:val="16"/>
          <w:szCs w:val="16"/>
        </w:rPr>
        <w:t>International body</w:t>
      </w:r>
    </w:p>
    <w:p w14:paraId="3C2066BA" w14:textId="77777777" w:rsidR="00781B69" w:rsidRPr="00814A76" w:rsidRDefault="00781B69" w:rsidP="00781B69">
      <w:pPr>
        <w:rPr>
          <w:rFonts w:asciiTheme="minorHAnsi" w:hAnsiTheme="minorHAnsi" w:cstheme="minorHAnsi"/>
          <w:sz w:val="16"/>
          <w:szCs w:val="16"/>
        </w:rPr>
      </w:pPr>
      <w:r w:rsidRPr="00814A76">
        <w:rPr>
          <w:rFonts w:asciiTheme="minorHAnsi" w:hAnsiTheme="minorHAnsi" w:cstheme="minorHAnsi"/>
          <w:sz w:val="16"/>
          <w:szCs w:val="16"/>
        </w:rPr>
        <w:t>How would this work for outer space?</w:t>
      </w:r>
    </w:p>
    <w:p w14:paraId="4211C323" w14:textId="77777777" w:rsidR="00781B69" w:rsidRPr="00814A76" w:rsidRDefault="00781B69" w:rsidP="00781B69">
      <w:pPr>
        <w:rPr>
          <w:rFonts w:asciiTheme="minorHAnsi" w:hAnsiTheme="minorHAnsi" w:cstheme="minorHAnsi"/>
          <w:sz w:val="16"/>
        </w:rPr>
      </w:pPr>
      <w:r w:rsidRPr="007A416C">
        <w:rPr>
          <w:rStyle w:val="Emphasis"/>
          <w:rFonts w:asciiTheme="minorHAnsi" w:hAnsiTheme="minorHAnsi" w:cstheme="minorHAnsi"/>
          <w:highlight w:val="green"/>
        </w:rPr>
        <w:t>We need an international body</w:t>
      </w:r>
      <w:r w:rsidRPr="00814A76">
        <w:rPr>
          <w:rStyle w:val="StyleUnderline"/>
          <w:rFonts w:asciiTheme="minorHAnsi" w:hAnsiTheme="minorHAnsi" w:cstheme="minorHAnsi"/>
        </w:rPr>
        <w:t xml:space="preserve"> similar to the International Seabed Authority, which was established by</w:t>
      </w:r>
      <w:r w:rsidRPr="00814A76">
        <w:rPr>
          <w:rFonts w:asciiTheme="minorHAnsi" w:hAnsiTheme="minorHAnsi" w:cstheme="minorHAnsi"/>
          <w:sz w:val="16"/>
        </w:rPr>
        <w:t xml:space="preserve"> the </w:t>
      </w:r>
      <w:r w:rsidRPr="00814A76">
        <w:rPr>
          <w:rStyle w:val="StyleUnderline"/>
          <w:rFonts w:asciiTheme="minorHAnsi" w:hAnsiTheme="minorHAnsi" w:cstheme="minorHAnsi"/>
        </w:rPr>
        <w:t>U</w:t>
      </w:r>
      <w:r w:rsidRPr="00814A76">
        <w:rPr>
          <w:rFonts w:asciiTheme="minorHAnsi" w:hAnsiTheme="minorHAnsi" w:cstheme="minorHAnsi"/>
          <w:sz w:val="16"/>
        </w:rPr>
        <w:t xml:space="preserve">nited </w:t>
      </w:r>
      <w:r w:rsidRPr="00814A76">
        <w:rPr>
          <w:rStyle w:val="StyleUnderline"/>
          <w:rFonts w:asciiTheme="minorHAnsi" w:hAnsiTheme="minorHAnsi" w:cstheme="minorHAnsi"/>
        </w:rPr>
        <w:t>N</w:t>
      </w:r>
      <w:r w:rsidRPr="00814A76">
        <w:rPr>
          <w:rFonts w:asciiTheme="minorHAnsi" w:hAnsiTheme="minorHAnsi" w:cstheme="minorHAnsi"/>
          <w:sz w:val="16"/>
        </w:rPr>
        <w:t xml:space="preserve">ations </w:t>
      </w:r>
      <w:r w:rsidRPr="00814A76">
        <w:rPr>
          <w:rStyle w:val="StyleUnderline"/>
          <w:rFonts w:asciiTheme="minorHAnsi" w:hAnsiTheme="minorHAnsi" w:cstheme="minorHAnsi"/>
        </w:rPr>
        <w:t>C</w:t>
      </w:r>
      <w:r w:rsidRPr="00814A76">
        <w:rPr>
          <w:rFonts w:asciiTheme="minorHAnsi" w:hAnsiTheme="minorHAnsi" w:cstheme="minorHAnsi"/>
          <w:sz w:val="16"/>
        </w:rPr>
        <w:t xml:space="preserve">onvention on the </w:t>
      </w:r>
      <w:r w:rsidRPr="00814A76">
        <w:rPr>
          <w:rStyle w:val="StyleUnderline"/>
          <w:rFonts w:asciiTheme="minorHAnsi" w:hAnsiTheme="minorHAnsi" w:cstheme="minorHAnsi"/>
        </w:rPr>
        <w:t>L</w:t>
      </w:r>
      <w:r w:rsidRPr="00814A76">
        <w:rPr>
          <w:rFonts w:asciiTheme="minorHAnsi" w:hAnsiTheme="minorHAnsi" w:cstheme="minorHAnsi"/>
          <w:sz w:val="16"/>
        </w:rPr>
        <w:t xml:space="preserve">aw </w:t>
      </w:r>
      <w:r w:rsidRPr="00814A76">
        <w:rPr>
          <w:rStyle w:val="StyleUnderline"/>
          <w:rFonts w:asciiTheme="minorHAnsi" w:hAnsiTheme="minorHAnsi" w:cstheme="minorHAnsi"/>
        </w:rPr>
        <w:t>o</w:t>
      </w:r>
      <w:r w:rsidRPr="00814A76">
        <w:rPr>
          <w:rFonts w:asciiTheme="minorHAnsi" w:hAnsiTheme="minorHAnsi" w:cstheme="minorHAnsi"/>
          <w:sz w:val="16"/>
        </w:rPr>
        <w:t xml:space="preserve">f the </w:t>
      </w:r>
      <w:r w:rsidRPr="00814A76">
        <w:rPr>
          <w:rStyle w:val="StyleUnderline"/>
          <w:rFonts w:asciiTheme="minorHAnsi" w:hAnsiTheme="minorHAnsi" w:cstheme="minorHAnsi"/>
        </w:rPr>
        <w:t>S</w:t>
      </w:r>
      <w:r w:rsidRPr="00814A76">
        <w:rPr>
          <w:rFonts w:asciiTheme="minorHAnsi" w:hAnsiTheme="minorHAnsi" w:cstheme="minorHAnsi"/>
          <w:sz w:val="16"/>
        </w:rPr>
        <w:t xml:space="preserve">ea, </w:t>
      </w:r>
      <w:r w:rsidRPr="00814A76">
        <w:rPr>
          <w:rStyle w:val="StyleUnderline"/>
          <w:rFonts w:asciiTheme="minorHAnsi" w:hAnsiTheme="minorHAnsi" w:cstheme="minorHAnsi"/>
        </w:rPr>
        <w:t>or the</w:t>
      </w:r>
      <w:r w:rsidRPr="00814A76">
        <w:rPr>
          <w:rFonts w:asciiTheme="minorHAnsi" w:hAnsiTheme="minorHAnsi" w:cstheme="minorHAnsi"/>
          <w:sz w:val="16"/>
        </w:rPr>
        <w:t xml:space="preserve"> </w:t>
      </w:r>
      <w:r w:rsidRPr="00814A76">
        <w:rPr>
          <w:rStyle w:val="StyleUnderline"/>
          <w:rFonts w:asciiTheme="minorHAnsi" w:hAnsiTheme="minorHAnsi" w:cstheme="minorHAnsi"/>
        </w:rPr>
        <w:t>I</w:t>
      </w:r>
      <w:r w:rsidRPr="00814A76">
        <w:rPr>
          <w:rFonts w:asciiTheme="minorHAnsi" w:hAnsiTheme="minorHAnsi" w:cstheme="minorHAnsi"/>
          <w:sz w:val="16"/>
        </w:rPr>
        <w:t xml:space="preserve">nternational </w:t>
      </w:r>
      <w:r w:rsidRPr="00814A76">
        <w:rPr>
          <w:rStyle w:val="StyleUnderline"/>
          <w:rFonts w:asciiTheme="minorHAnsi" w:hAnsiTheme="minorHAnsi" w:cstheme="minorHAnsi"/>
        </w:rPr>
        <w:t>T</w:t>
      </w:r>
      <w:r w:rsidRPr="00814A76">
        <w:rPr>
          <w:rFonts w:asciiTheme="minorHAnsi" w:hAnsiTheme="minorHAnsi" w:cstheme="minorHAnsi"/>
          <w:sz w:val="16"/>
        </w:rPr>
        <w:t xml:space="preserve">elecommunications </w:t>
      </w:r>
      <w:r w:rsidRPr="00814A76">
        <w:rPr>
          <w:rStyle w:val="StyleUnderline"/>
          <w:rFonts w:asciiTheme="minorHAnsi" w:hAnsiTheme="minorHAnsi" w:cstheme="minorHAnsi"/>
        </w:rPr>
        <w:t>U</w:t>
      </w:r>
      <w:r w:rsidRPr="00814A76">
        <w:rPr>
          <w:rFonts w:asciiTheme="minorHAnsi" w:hAnsiTheme="minorHAnsi" w:cstheme="minorHAnsi"/>
          <w:sz w:val="16"/>
        </w:rPr>
        <w:t>nion, which allocates satellite orbits.</w:t>
      </w:r>
    </w:p>
    <w:p w14:paraId="3E780030" w14:textId="77777777" w:rsidR="00781B69" w:rsidRPr="00814A76" w:rsidRDefault="00781B69" w:rsidP="00781B69">
      <w:pPr>
        <w:rPr>
          <w:rFonts w:asciiTheme="minorHAnsi" w:hAnsiTheme="minorHAnsi" w:cstheme="minorHAnsi"/>
          <w:sz w:val="16"/>
        </w:rPr>
      </w:pPr>
      <w:r w:rsidRPr="00814A76">
        <w:rPr>
          <w:rStyle w:val="StyleUnderline"/>
          <w:rFonts w:asciiTheme="minorHAnsi" w:hAnsiTheme="minorHAnsi" w:cstheme="minorHAnsi"/>
        </w:rPr>
        <w:t>This would provide</w:t>
      </w:r>
      <w:r w:rsidRPr="00814A76">
        <w:rPr>
          <w:rFonts w:asciiTheme="minorHAnsi" w:hAnsiTheme="minorHAnsi" w:cstheme="minorHAnsi"/>
          <w:sz w:val="16"/>
        </w:rPr>
        <w:t xml:space="preserve"> the </w:t>
      </w:r>
      <w:r w:rsidRPr="00814A76">
        <w:rPr>
          <w:rStyle w:val="StyleUnderline"/>
          <w:rFonts w:asciiTheme="minorHAnsi" w:hAnsiTheme="minorHAnsi" w:cstheme="minorHAnsi"/>
        </w:rPr>
        <w:t>stable business and investment environment</w:t>
      </w:r>
      <w:r w:rsidRPr="00814A76">
        <w:rPr>
          <w:rFonts w:asciiTheme="minorHAnsi" w:hAnsiTheme="minorHAnsi" w:cstheme="minorHAnsi"/>
          <w:sz w:val="16"/>
        </w:rPr>
        <w:t xml:space="preserve"> that entrepreneurs seek by ensuring international law and obligations are met. </w:t>
      </w:r>
      <w:r w:rsidRPr="007A416C">
        <w:rPr>
          <w:rStyle w:val="StyleUnderline"/>
          <w:rFonts w:asciiTheme="minorHAnsi" w:hAnsiTheme="minorHAnsi" w:cstheme="minorHAnsi"/>
          <w:highlight w:val="green"/>
        </w:rPr>
        <w:t xml:space="preserve">This body could </w:t>
      </w:r>
      <w:r w:rsidRPr="007A416C">
        <w:rPr>
          <w:rStyle w:val="Emphasis"/>
          <w:rFonts w:asciiTheme="minorHAnsi" w:hAnsiTheme="minorHAnsi" w:cstheme="minorHAnsi"/>
          <w:highlight w:val="green"/>
        </w:rPr>
        <w:t xml:space="preserve">license </w:t>
      </w:r>
      <w:r w:rsidRPr="00814A76">
        <w:rPr>
          <w:rStyle w:val="Emphasis"/>
          <w:rFonts w:asciiTheme="minorHAnsi" w:hAnsiTheme="minorHAnsi" w:cstheme="minorHAnsi"/>
        </w:rPr>
        <w:t xml:space="preserve">outer space </w:t>
      </w:r>
      <w:r w:rsidRPr="007A416C">
        <w:rPr>
          <w:rStyle w:val="Emphasis"/>
          <w:rFonts w:asciiTheme="minorHAnsi" w:hAnsiTheme="minorHAnsi" w:cstheme="minorHAnsi"/>
          <w:highlight w:val="green"/>
        </w:rPr>
        <w:t>resources</w:t>
      </w:r>
      <w:r w:rsidRPr="007A416C">
        <w:rPr>
          <w:rStyle w:val="StyleUnderline"/>
          <w:rFonts w:asciiTheme="minorHAnsi" w:hAnsiTheme="minorHAnsi" w:cstheme="minorHAnsi"/>
          <w:highlight w:val="green"/>
        </w:rPr>
        <w:t xml:space="preserve"> and </w:t>
      </w:r>
      <w:r w:rsidRPr="007A416C">
        <w:rPr>
          <w:rStyle w:val="Emphasis"/>
          <w:rFonts w:asciiTheme="minorHAnsi" w:hAnsiTheme="minorHAnsi" w:cstheme="minorHAnsi"/>
          <w:highlight w:val="green"/>
        </w:rPr>
        <w:t xml:space="preserve">levy a royalty </w:t>
      </w:r>
      <w:r w:rsidRPr="00814A76">
        <w:rPr>
          <w:rStyle w:val="Emphasis"/>
          <w:rFonts w:asciiTheme="minorHAnsi" w:hAnsiTheme="minorHAnsi" w:cstheme="minorHAnsi"/>
        </w:rPr>
        <w:t>on production</w:t>
      </w:r>
      <w:r w:rsidRPr="00814A76">
        <w:rPr>
          <w:rStyle w:val="StyleUnderline"/>
          <w:rFonts w:asciiTheme="minorHAnsi" w:hAnsiTheme="minorHAnsi" w:cstheme="minorHAnsi"/>
        </w:rPr>
        <w:t>, which is part of standard business practice between petroleum and other mining companies and governments here on Earth</w:t>
      </w:r>
      <w:r w:rsidRPr="00814A76">
        <w:rPr>
          <w:rFonts w:asciiTheme="minorHAnsi" w:hAnsiTheme="minorHAnsi" w:cstheme="minorHAnsi"/>
          <w:sz w:val="16"/>
        </w:rPr>
        <w:t>.</w:t>
      </w:r>
    </w:p>
    <w:p w14:paraId="1CAC0F8D" w14:textId="77777777" w:rsidR="00781B69" w:rsidRPr="00814A76" w:rsidRDefault="00781B69" w:rsidP="00781B69">
      <w:pPr>
        <w:rPr>
          <w:rStyle w:val="StyleUnderline"/>
          <w:rFonts w:asciiTheme="minorHAnsi" w:hAnsiTheme="minorHAnsi" w:cstheme="minorHAnsi"/>
        </w:rPr>
      </w:pPr>
      <w:r w:rsidRPr="00814A76">
        <w:rPr>
          <w:rFonts w:asciiTheme="minorHAnsi" w:hAnsiTheme="minorHAnsi" w:cstheme="minorHAnsi"/>
          <w:sz w:val="16"/>
        </w:rPr>
        <w:t xml:space="preserve">In turn, </w:t>
      </w:r>
      <w:r w:rsidRPr="00814A76">
        <w:rPr>
          <w:rStyle w:val="StyleUnderline"/>
          <w:rFonts w:asciiTheme="minorHAnsi" w:hAnsiTheme="minorHAnsi" w:cstheme="minorHAnsi"/>
        </w:rPr>
        <w:t xml:space="preserve">these </w:t>
      </w:r>
      <w:r w:rsidRPr="007A416C">
        <w:rPr>
          <w:rStyle w:val="StyleUnderline"/>
          <w:rFonts w:asciiTheme="minorHAnsi" w:hAnsiTheme="minorHAnsi" w:cstheme="minorHAnsi"/>
          <w:highlight w:val="green"/>
        </w:rPr>
        <w:t>revenues</w:t>
      </w:r>
      <w:r w:rsidRPr="00814A76">
        <w:rPr>
          <w:rFonts w:asciiTheme="minorHAnsi" w:hAnsiTheme="minorHAnsi" w:cstheme="minorHAnsi"/>
          <w:sz w:val="16"/>
        </w:rPr>
        <w:t xml:space="preserve">, </w:t>
      </w:r>
      <w:r w:rsidRPr="00814A76">
        <w:rPr>
          <w:rStyle w:val="StyleUnderline"/>
          <w:rFonts w:asciiTheme="minorHAnsi" w:hAnsiTheme="minorHAnsi" w:cstheme="minorHAnsi"/>
        </w:rPr>
        <w:t>or a significant portion</w:t>
      </w:r>
      <w:r w:rsidRPr="00814A76">
        <w:rPr>
          <w:rFonts w:asciiTheme="minorHAnsi" w:hAnsiTheme="minorHAnsi" w:cstheme="minorHAnsi"/>
          <w:sz w:val="16"/>
        </w:rPr>
        <w:t xml:space="preserve"> thereof, </w:t>
      </w:r>
      <w:r w:rsidRPr="007A416C">
        <w:rPr>
          <w:rStyle w:val="StyleUnderline"/>
          <w:rFonts w:asciiTheme="minorHAnsi" w:hAnsiTheme="minorHAnsi" w:cstheme="minorHAnsi"/>
          <w:highlight w:val="green"/>
        </w:rPr>
        <w:t>would be deposited in a</w:t>
      </w:r>
      <w:r w:rsidRPr="00814A76">
        <w:rPr>
          <w:rStyle w:val="StyleUnderline"/>
          <w:rFonts w:asciiTheme="minorHAnsi" w:hAnsiTheme="minorHAnsi" w:cstheme="minorHAnsi"/>
        </w:rPr>
        <w:t xml:space="preserve"> </w:t>
      </w:r>
      <w:r w:rsidRPr="007A416C">
        <w:rPr>
          <w:rStyle w:val="Emphasis"/>
          <w:rFonts w:asciiTheme="minorHAnsi" w:hAnsiTheme="minorHAnsi" w:cstheme="minorHAnsi"/>
          <w:highlight w:val="green"/>
        </w:rPr>
        <w:t>Space Resource Fund</w:t>
      </w:r>
      <w:r w:rsidRPr="00814A76">
        <w:rPr>
          <w:rFonts w:asciiTheme="minorHAnsi" w:hAnsiTheme="minorHAnsi" w:cstheme="minorHAnsi"/>
          <w:sz w:val="16"/>
        </w:rPr>
        <w:t xml:space="preserve">, possibly </w:t>
      </w:r>
      <w:r w:rsidRPr="00814A76">
        <w:rPr>
          <w:rStyle w:val="StyleUnderline"/>
          <w:rFonts w:asciiTheme="minorHAnsi" w:hAnsiTheme="minorHAnsi" w:cstheme="minorHAnsi"/>
        </w:rPr>
        <w:t>under the aegis of the World Bank</w:t>
      </w:r>
      <w:r w:rsidRPr="00814A76">
        <w:rPr>
          <w:rFonts w:asciiTheme="minorHAnsi" w:hAnsiTheme="minorHAnsi" w:cstheme="minorHAnsi"/>
          <w:sz w:val="16"/>
        </w:rPr>
        <w:t xml:space="preserve">. </w:t>
      </w:r>
      <w:r w:rsidRPr="00814A76">
        <w:rPr>
          <w:rStyle w:val="StyleUnderline"/>
          <w:rFonts w:asciiTheme="minorHAnsi" w:hAnsiTheme="minorHAnsi" w:cstheme="minorHAnsi"/>
        </w:rPr>
        <w:t xml:space="preserve">And </w:t>
      </w:r>
      <w:r w:rsidRPr="007A416C">
        <w:rPr>
          <w:rStyle w:val="StyleUnderline"/>
          <w:rFonts w:asciiTheme="minorHAnsi" w:hAnsiTheme="minorHAnsi" w:cstheme="minorHAnsi"/>
          <w:highlight w:val="green"/>
        </w:rPr>
        <w:t>every</w:t>
      </w:r>
      <w:r w:rsidRPr="00814A76">
        <w:rPr>
          <w:rFonts w:asciiTheme="minorHAnsi" w:hAnsiTheme="minorHAnsi" w:cstheme="minorHAnsi"/>
          <w:sz w:val="16"/>
        </w:rPr>
        <w:t xml:space="preserve"> single </w:t>
      </w:r>
      <w:r w:rsidRPr="007A416C">
        <w:rPr>
          <w:rStyle w:val="StyleUnderline"/>
          <w:rFonts w:asciiTheme="minorHAnsi" w:hAnsiTheme="minorHAnsi" w:cstheme="minorHAnsi"/>
          <w:highlight w:val="green"/>
        </w:rPr>
        <w:t xml:space="preserve">citizen </w:t>
      </w:r>
      <w:r w:rsidRPr="00814A76">
        <w:rPr>
          <w:rStyle w:val="StyleUnderline"/>
          <w:rFonts w:asciiTheme="minorHAnsi" w:hAnsiTheme="minorHAnsi" w:cstheme="minorHAnsi"/>
        </w:rPr>
        <w:t>on Earth</w:t>
      </w:r>
      <w:r w:rsidRPr="00814A76">
        <w:rPr>
          <w:rFonts w:asciiTheme="minorHAnsi" w:hAnsiTheme="minorHAnsi" w:cstheme="minorHAnsi"/>
          <w:sz w:val="16"/>
        </w:rPr>
        <w:t xml:space="preserve">, say </w:t>
      </w:r>
      <w:r w:rsidRPr="00814A76">
        <w:rPr>
          <w:rStyle w:val="StyleUnderline"/>
          <w:rFonts w:asciiTheme="minorHAnsi" w:hAnsiTheme="minorHAnsi" w:cstheme="minorHAnsi"/>
        </w:rPr>
        <w:t xml:space="preserve">aged </w:t>
      </w:r>
      <w:r w:rsidRPr="007A416C">
        <w:rPr>
          <w:rStyle w:val="StyleUnderline"/>
          <w:rFonts w:asciiTheme="minorHAnsi" w:hAnsiTheme="minorHAnsi" w:cstheme="minorHAnsi"/>
          <w:highlight w:val="green"/>
        </w:rPr>
        <w:t>18 or above</w:t>
      </w:r>
      <w:r w:rsidRPr="00814A76">
        <w:rPr>
          <w:rStyle w:val="StyleUnderline"/>
          <w:rFonts w:asciiTheme="minorHAnsi" w:hAnsiTheme="minorHAnsi" w:cstheme="minorHAnsi"/>
        </w:rPr>
        <w:t xml:space="preserve">, </w:t>
      </w:r>
      <w:r w:rsidRPr="007A416C">
        <w:rPr>
          <w:rStyle w:val="StyleUnderline"/>
          <w:rFonts w:asciiTheme="minorHAnsi" w:hAnsiTheme="minorHAnsi" w:cstheme="minorHAnsi"/>
          <w:highlight w:val="green"/>
        </w:rPr>
        <w:t>would receive a dividend</w:t>
      </w:r>
      <w:r w:rsidRPr="00814A76">
        <w:rPr>
          <w:rStyle w:val="StyleUnderline"/>
          <w:rFonts w:asciiTheme="minorHAnsi" w:hAnsiTheme="minorHAnsi" w:cstheme="minorHAnsi"/>
        </w:rPr>
        <w:t xml:space="preserve"> on a yearly basis as their rightful share as owners of the common province of humankind.</w:t>
      </w:r>
    </w:p>
    <w:p w14:paraId="0FDD4D19" w14:textId="77777777" w:rsidR="00781B69" w:rsidRPr="00814A76" w:rsidRDefault="00781B69" w:rsidP="00781B69">
      <w:pPr>
        <w:rPr>
          <w:rFonts w:asciiTheme="minorHAnsi" w:hAnsiTheme="minorHAnsi" w:cstheme="minorHAnsi"/>
          <w:sz w:val="16"/>
          <w:szCs w:val="16"/>
        </w:rPr>
      </w:pPr>
      <w:r w:rsidRPr="00814A76">
        <w:rPr>
          <w:rFonts w:asciiTheme="minorHAnsi" w:hAnsiTheme="minorHAnsi" w:cstheme="minorHAnsi"/>
          <w:sz w:val="16"/>
          <w:szCs w:val="16"/>
        </w:rPr>
        <w:t>Crucially, we are not suggesting redistribution, which has been an obstacle to the International Seabed Authority and the Moon Treaty in the past, but a fair share dividend of wealth that truly belongs to everyone.</w:t>
      </w:r>
    </w:p>
    <w:p w14:paraId="37E36663" w14:textId="77777777" w:rsidR="00781B69" w:rsidRPr="00814A76" w:rsidRDefault="00781B69" w:rsidP="00781B69">
      <w:pPr>
        <w:rPr>
          <w:rStyle w:val="StyleUnderline"/>
          <w:rFonts w:asciiTheme="minorHAnsi" w:hAnsiTheme="minorHAnsi" w:cstheme="minorHAnsi"/>
        </w:rPr>
      </w:pPr>
      <w:r w:rsidRPr="00814A76">
        <w:rPr>
          <w:rStyle w:val="StyleUnderline"/>
          <w:rFonts w:asciiTheme="minorHAnsi" w:hAnsiTheme="minorHAnsi" w:cstheme="minorHAnsi"/>
        </w:rPr>
        <w:t>Our model</w:t>
      </w:r>
      <w:r w:rsidRPr="00814A76">
        <w:rPr>
          <w:rFonts w:asciiTheme="minorHAnsi" w:hAnsiTheme="minorHAnsi" w:cstheme="minorHAnsi"/>
          <w:sz w:val="16"/>
        </w:rPr>
        <w:t xml:space="preserve"> doesn’t provide a handout, or a welfare cheque, or charity from a trillionaire philanthopist; it </w:t>
      </w:r>
      <w:r w:rsidRPr="00814A76">
        <w:rPr>
          <w:rStyle w:val="StyleUnderline"/>
          <w:rFonts w:asciiTheme="minorHAnsi" w:hAnsiTheme="minorHAnsi" w:cstheme="minorHAnsi"/>
        </w:rPr>
        <w:t>pays every owner in a global commons a share of what is rightfully theirs.</w:t>
      </w:r>
    </w:p>
    <w:p w14:paraId="29DBC78C" w14:textId="77777777" w:rsidR="00781B69" w:rsidRPr="00814A76" w:rsidRDefault="00781B69" w:rsidP="00781B69">
      <w:pPr>
        <w:rPr>
          <w:rFonts w:asciiTheme="minorHAnsi" w:hAnsiTheme="minorHAnsi" w:cstheme="minorHAnsi"/>
          <w:sz w:val="16"/>
        </w:rPr>
      </w:pPr>
      <w:r w:rsidRPr="007A416C">
        <w:rPr>
          <w:rStyle w:val="Emphasis"/>
          <w:rFonts w:asciiTheme="minorHAnsi" w:hAnsiTheme="minorHAnsi" w:cstheme="minorHAnsi"/>
          <w:highlight w:val="green"/>
        </w:rPr>
        <w:t>Even tiny dividends</w:t>
      </w:r>
      <w:r w:rsidRPr="007A416C">
        <w:rPr>
          <w:rStyle w:val="StyleUnderline"/>
          <w:rFonts w:asciiTheme="minorHAnsi" w:hAnsiTheme="minorHAnsi" w:cstheme="minorHAnsi"/>
          <w:highlight w:val="green"/>
        </w:rPr>
        <w:t xml:space="preserve"> by the standards of</w:t>
      </w:r>
      <w:r w:rsidRPr="00814A76">
        <w:rPr>
          <w:rStyle w:val="StyleUnderline"/>
          <w:rFonts w:asciiTheme="minorHAnsi" w:hAnsiTheme="minorHAnsi" w:cstheme="minorHAnsi"/>
        </w:rPr>
        <w:t xml:space="preserve"> the world’s </w:t>
      </w:r>
      <w:r w:rsidRPr="007A416C">
        <w:rPr>
          <w:rStyle w:val="StyleUnderline"/>
          <w:rFonts w:asciiTheme="minorHAnsi" w:hAnsiTheme="minorHAnsi" w:cstheme="minorHAnsi"/>
          <w:highlight w:val="green"/>
        </w:rPr>
        <w:t xml:space="preserve">wealthy nations would </w:t>
      </w:r>
      <w:r w:rsidRPr="007A416C">
        <w:rPr>
          <w:rStyle w:val="Emphasis"/>
          <w:rFonts w:asciiTheme="minorHAnsi" w:hAnsiTheme="minorHAnsi" w:cstheme="minorHAnsi"/>
          <w:highlight w:val="green"/>
        </w:rPr>
        <w:t>make a difference</w:t>
      </w:r>
      <w:r w:rsidRPr="00814A76">
        <w:rPr>
          <w:rFonts w:asciiTheme="minorHAnsi" w:hAnsiTheme="minorHAnsi" w:cstheme="minorHAnsi"/>
          <w:sz w:val="16"/>
        </w:rPr>
        <w:t xml:space="preserve"> for some developing world farmers. If there truly are trillions of dollars out there, then </w:t>
      </w:r>
      <w:r w:rsidRPr="00814A76">
        <w:rPr>
          <w:rStyle w:val="StyleUnderline"/>
          <w:rFonts w:asciiTheme="minorHAnsi" w:hAnsiTheme="minorHAnsi" w:cstheme="minorHAnsi"/>
        </w:rPr>
        <w:t>this might be</w:t>
      </w:r>
      <w:r w:rsidRPr="00814A76">
        <w:rPr>
          <w:rFonts w:asciiTheme="minorHAnsi" w:hAnsiTheme="minorHAnsi" w:cstheme="minorHAnsi"/>
          <w:sz w:val="16"/>
        </w:rPr>
        <w:t xml:space="preserve"> something fundamentally </w:t>
      </w:r>
      <w:r w:rsidRPr="00814A76">
        <w:rPr>
          <w:rStyle w:val="StyleUnderline"/>
          <w:rFonts w:asciiTheme="minorHAnsi" w:hAnsiTheme="minorHAnsi" w:cstheme="minorHAnsi"/>
        </w:rPr>
        <w:t>world changing</w:t>
      </w:r>
      <w:r w:rsidRPr="00814A76">
        <w:rPr>
          <w:rFonts w:asciiTheme="minorHAnsi" w:hAnsiTheme="minorHAnsi" w:cstheme="minorHAnsi"/>
          <w:sz w:val="16"/>
        </w:rPr>
        <w:t>.</w:t>
      </w:r>
    </w:p>
    <w:p w14:paraId="6F8308B1" w14:textId="77777777" w:rsidR="00781B69" w:rsidRPr="00814A76" w:rsidRDefault="00781B69" w:rsidP="00781B69">
      <w:pPr>
        <w:rPr>
          <w:rFonts w:asciiTheme="minorHAnsi" w:hAnsiTheme="minorHAnsi" w:cstheme="minorHAnsi"/>
          <w:sz w:val="16"/>
          <w:szCs w:val="16"/>
        </w:rPr>
      </w:pPr>
      <w:r w:rsidRPr="00814A76">
        <w:rPr>
          <w:rFonts w:asciiTheme="minorHAnsi" w:hAnsiTheme="minorHAnsi" w:cstheme="minorHAnsi"/>
          <w:sz w:val="16"/>
          <w:szCs w:val="16"/>
        </w:rPr>
        <w:t>We accept that Larry Page and Sir Richard Branson – founding investors and advisors in Planetary Resources – and its founders Eric Anderson and Peter Diamandis, truly want humanity to benefit from outer space, and that they truly believe in corporate social responsibility and a sustainable future. We would encourage them to embrace the idea that the sky really does belong to all of us, as the common “province of all mankind”.</w:t>
      </w:r>
    </w:p>
    <w:p w14:paraId="10F16F68" w14:textId="77777777" w:rsidR="00781B69" w:rsidRPr="00814A76" w:rsidRDefault="00781B69" w:rsidP="00781B69">
      <w:pPr>
        <w:rPr>
          <w:rFonts w:asciiTheme="minorHAnsi" w:hAnsiTheme="minorHAnsi" w:cstheme="minorHAnsi"/>
          <w:sz w:val="16"/>
          <w:szCs w:val="16"/>
        </w:rPr>
      </w:pPr>
      <w:r w:rsidRPr="00814A76">
        <w:rPr>
          <w:rFonts w:asciiTheme="minorHAnsi" w:hAnsiTheme="minorHAnsi" w:cstheme="minorHAnsi"/>
          <w:sz w:val="16"/>
          <w:szCs w:val="16"/>
        </w:rPr>
        <w:t>By paying rent for the right to exploit resources in space and royalties on production, the same way oil companies pay to exploit oil in the Gulf of Mexico, they’ll be engaging in business as usual.</w:t>
      </w:r>
    </w:p>
    <w:p w14:paraId="194B9B10" w14:textId="77777777" w:rsidR="00781B69" w:rsidRDefault="00781B69" w:rsidP="00781B69">
      <w:pPr>
        <w:rPr>
          <w:rFonts w:asciiTheme="minorHAnsi" w:hAnsiTheme="minorHAnsi" w:cstheme="minorHAnsi"/>
          <w:sz w:val="16"/>
          <w:szCs w:val="16"/>
        </w:rPr>
      </w:pPr>
      <w:r w:rsidRPr="00814A76">
        <w:rPr>
          <w:rFonts w:asciiTheme="minorHAnsi" w:hAnsiTheme="minorHAnsi" w:cstheme="minorHAnsi"/>
          <w:sz w:val="16"/>
          <w:szCs w:val="16"/>
        </w:rPr>
        <w:t>They will have bought the right to make a potentially enormous profit and prove they really are responsible global citizens. And they’d get a citizen’s dividend cheque too.</w:t>
      </w:r>
    </w:p>
    <w:p w14:paraId="45376375" w14:textId="77777777" w:rsidR="0055753F" w:rsidRPr="006554E7" w:rsidRDefault="0055753F" w:rsidP="0055753F"/>
    <w:p w14:paraId="78EF4D0D" w14:textId="77777777" w:rsidR="0055753F" w:rsidRDefault="0055753F" w:rsidP="0055753F">
      <w:pPr>
        <w:pStyle w:val="Heading2"/>
      </w:pPr>
      <w:r>
        <w:t>OFF</w:t>
      </w:r>
    </w:p>
    <w:p w14:paraId="0F6BEBDA" w14:textId="77777777" w:rsidR="0055753F" w:rsidRDefault="0055753F" w:rsidP="0055753F"/>
    <w:p w14:paraId="3A43D50D" w14:textId="77777777" w:rsidR="0055753F" w:rsidRDefault="0055753F" w:rsidP="0055753F">
      <w:pPr>
        <w:pStyle w:val="Heading4"/>
      </w:pPr>
      <w:r>
        <w:t>CP: Space ought to be recognized as a global commons except for mining iniatives pursued by private companies.</w:t>
      </w:r>
    </w:p>
    <w:p w14:paraId="575118CE" w14:textId="77777777" w:rsidR="0055753F" w:rsidRPr="001304B8" w:rsidRDefault="0055753F" w:rsidP="0055753F"/>
    <w:p w14:paraId="5D3182CE" w14:textId="77777777" w:rsidR="0055753F" w:rsidRPr="001C7A49" w:rsidRDefault="0055753F" w:rsidP="0055753F">
      <w:pPr>
        <w:pStyle w:val="Heading4"/>
      </w:pPr>
      <w:r>
        <w:t xml:space="preserve">Private companies are </w:t>
      </w:r>
      <w:r>
        <w:rPr>
          <w:u w:val="single"/>
        </w:rPr>
        <w:t>set to mine in space</w:t>
      </w:r>
      <w:r w:rsidRPr="00B42CD2">
        <w:t xml:space="preserve"> </w:t>
      </w:r>
      <w:r>
        <w:t>–</w:t>
      </w:r>
      <w:r w:rsidRPr="00B42CD2">
        <w:t xml:space="preserve"> </w:t>
      </w:r>
      <w:r>
        <w:t>new tech and profit motives make space lucrative</w:t>
      </w:r>
    </w:p>
    <w:p w14:paraId="4F740F39" w14:textId="77777777" w:rsidR="0055753F" w:rsidRPr="00EA57CB" w:rsidRDefault="0055753F" w:rsidP="0055753F">
      <w:pPr>
        <w:rPr>
          <w:rStyle w:val="Style13ptBold"/>
          <w:b w:val="0"/>
          <w:bCs/>
          <w:sz w:val="16"/>
          <w:szCs w:val="16"/>
        </w:rPr>
      </w:pPr>
      <w:r>
        <w:rPr>
          <w:rStyle w:val="Style13ptBold"/>
        </w:rPr>
        <w:t xml:space="preserve">Gilbert 21, </w:t>
      </w:r>
      <w:r>
        <w:rPr>
          <w:rStyle w:val="Style13ptBold"/>
          <w:b w:val="0"/>
          <w:sz w:val="16"/>
          <w:szCs w:val="16"/>
        </w:rPr>
        <w:t xml:space="preserve">(Alex Gilbert is a complex systems researcher and PhD student in Space Resources at the Colorado School of Mines, “Mining in Space is Coming”), 4-26-21, Milken Institute Review, </w:t>
      </w:r>
      <w:r w:rsidRPr="00EA57CB">
        <w:rPr>
          <w:rStyle w:val="Style13ptBold"/>
          <w:b w:val="0"/>
          <w:sz w:val="16"/>
          <w:szCs w:val="16"/>
        </w:rPr>
        <w:t>https://www.milkenreview.org/articles/mining-in-space-is-coming //</w:t>
      </w:r>
      <w:r>
        <w:rPr>
          <w:rStyle w:val="Style13ptBold"/>
          <w:b w:val="0"/>
          <w:sz w:val="16"/>
          <w:szCs w:val="16"/>
        </w:rPr>
        <w:t xml:space="preserve"> MNHS NL</w:t>
      </w:r>
    </w:p>
    <w:p w14:paraId="3278D73F" w14:textId="77777777" w:rsidR="0055753F" w:rsidRPr="00060E64" w:rsidRDefault="0055753F" w:rsidP="0055753F">
      <w:pPr>
        <w:pStyle w:val="NormalWeb"/>
        <w:shd w:val="clear" w:color="auto" w:fill="FFFFFF"/>
        <w:spacing w:before="0" w:beforeAutospacing="0" w:after="0" w:afterAutospacing="0"/>
        <w:rPr>
          <w:color w:val="333333"/>
          <w:sz w:val="22"/>
        </w:rPr>
      </w:pPr>
      <w:r w:rsidRPr="00060E64">
        <w:rPr>
          <w:color w:val="000000" w:themeColor="text1"/>
          <w:sz w:val="16"/>
          <w:szCs w:val="16"/>
        </w:rPr>
        <w:t>Space exploration is back. after decades of disappointment, a combination of better technology, falling costs and a rush of competitive energy from the private sector has put space travel front and center. indeed, many analysts (even some with their feet on the ground)</w:t>
      </w:r>
      <w:r w:rsidRPr="00060E64">
        <w:rPr>
          <w:color w:val="000000" w:themeColor="text1"/>
          <w:sz w:val="22"/>
        </w:rPr>
        <w:t xml:space="preserve"> </w:t>
      </w:r>
      <w:r w:rsidRPr="00060E64">
        <w:rPr>
          <w:rStyle w:val="StyleUnderline"/>
        </w:rPr>
        <w:t xml:space="preserve">believe that </w:t>
      </w:r>
      <w:r w:rsidRPr="00060E64">
        <w:rPr>
          <w:rStyle w:val="StyleUnderline"/>
          <w:highlight w:val="green"/>
        </w:rPr>
        <w:t>commercial developments in the space industry may be on the cusp</w:t>
      </w:r>
      <w:r w:rsidRPr="00060E64">
        <w:rPr>
          <w:rStyle w:val="StyleUnderline"/>
        </w:rPr>
        <w:t xml:space="preserve"> of starting the largest resource rush in history: </w:t>
      </w:r>
      <w:r w:rsidRPr="004B04AE">
        <w:rPr>
          <w:rStyle w:val="StyleUnderline"/>
          <w:bCs/>
          <w:highlight w:val="green"/>
        </w:rPr>
        <w:t>mining on the Moon, Mars and asteroids</w:t>
      </w:r>
      <w:r w:rsidRPr="00060E64">
        <w:rPr>
          <w:rStyle w:val="StyleUnderline"/>
        </w:rPr>
        <w:t>.</w:t>
      </w:r>
      <w:r w:rsidRPr="00060E64">
        <w:rPr>
          <w:color w:val="000000" w:themeColor="text1"/>
          <w:sz w:val="22"/>
        </w:rPr>
        <w:t xml:space="preserve"> </w:t>
      </w:r>
      <w:r w:rsidRPr="00060E64">
        <w:rPr>
          <w:color w:val="000000" w:themeColor="text1"/>
          <w:sz w:val="16"/>
          <w:szCs w:val="16"/>
        </w:rPr>
        <w:t>While this may sound fantastical, some baby steps toward the goal have already been taken.</w:t>
      </w:r>
      <w:r w:rsidRPr="00060E64">
        <w:rPr>
          <w:color w:val="000000" w:themeColor="text1"/>
          <w:sz w:val="22"/>
        </w:rPr>
        <w:t xml:space="preserve"> </w:t>
      </w:r>
      <w:r w:rsidRPr="00060E64">
        <w:rPr>
          <w:rStyle w:val="StyleUnderline"/>
        </w:rPr>
        <w:t xml:space="preserve">Last year, </w:t>
      </w:r>
      <w:r w:rsidRPr="00060E64">
        <w:rPr>
          <w:rStyle w:val="StyleUnderline"/>
          <w:highlight w:val="green"/>
        </w:rPr>
        <w:t>NASA awarded contracts to</w:t>
      </w:r>
      <w:r w:rsidRPr="00060E64">
        <w:rPr>
          <w:rStyle w:val="StyleUnderline"/>
        </w:rPr>
        <w:t xml:space="preserve"> four companies to </w:t>
      </w:r>
      <w:r w:rsidRPr="00060E64">
        <w:rPr>
          <w:rStyle w:val="StyleUnderline"/>
          <w:highlight w:val="green"/>
        </w:rPr>
        <w:t>extract small amounts of lunar</w:t>
      </w:r>
      <w:r w:rsidRPr="00060E64">
        <w:rPr>
          <w:rStyle w:val="StyleUnderline"/>
        </w:rPr>
        <w:t xml:space="preserve"> </w:t>
      </w:r>
      <w:r w:rsidRPr="00060E64">
        <w:rPr>
          <w:rStyle w:val="StyleUnderline"/>
          <w:highlight w:val="green"/>
        </w:rPr>
        <w:t>regolith</w:t>
      </w:r>
      <w:r w:rsidRPr="00060E64">
        <w:rPr>
          <w:rStyle w:val="StyleUnderline"/>
        </w:rPr>
        <w:t xml:space="preserve"> by 2024, effectively beginning the </w:t>
      </w:r>
      <w:hyperlink r:id="rId13" w:tgtFrame="_blank" w:history="1">
        <w:r w:rsidRPr="00060E64">
          <w:rPr>
            <w:rStyle w:val="StyleUnderline"/>
            <w:rFonts w:eastAsiaTheme="majorEastAsia"/>
          </w:rPr>
          <w:t>era of commercial space mining</w:t>
        </w:r>
      </w:hyperlink>
      <w:r w:rsidRPr="00060E64">
        <w:rPr>
          <w:rStyle w:val="StyleUnderline"/>
        </w:rPr>
        <w:t>. Whether this proves to be the dawn of a gigantic adjunct to mining on earth — and more immediately, a key to unlocking cost-effective space travel — will turn on the answers to a host of questions ranging from what resources can be efficiently</w:t>
      </w:r>
      <w:r w:rsidRPr="00060E64">
        <w:rPr>
          <w:color w:val="000000" w:themeColor="text1"/>
          <w:sz w:val="22"/>
        </w:rPr>
        <w:t xml:space="preserve">. </w:t>
      </w:r>
      <w:r w:rsidRPr="00060E64">
        <w:rPr>
          <w:color w:val="000000" w:themeColor="text1"/>
          <w:sz w:val="16"/>
          <w:szCs w:val="16"/>
        </w:rPr>
        <w:t>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w:t>
      </w:r>
      <w:r w:rsidRPr="00060E64">
        <w:rPr>
          <w:color w:val="000000" w:themeColor="text1"/>
          <w:sz w:val="22"/>
        </w:rPr>
        <w:t xml:space="preserve"> </w:t>
      </w:r>
      <w:r w:rsidRPr="00060E64">
        <w:rPr>
          <w:rStyle w:val="StyleUnderline"/>
        </w:rPr>
        <w:t xml:space="preserve">Visionaries including Jeff Bezos </w:t>
      </w:r>
      <w:hyperlink r:id="rId14" w:tgtFrame="_blank" w:history="1">
        <w:r w:rsidRPr="00060E64">
          <w:rPr>
            <w:rStyle w:val="StyleUnderline"/>
            <w:rFonts w:eastAsiaTheme="majorEastAsia"/>
          </w:rPr>
          <w:t>imagine heavy industry moving to space</w:t>
        </w:r>
      </w:hyperlink>
      <w:r w:rsidRPr="00060E64">
        <w:rPr>
          <w:rStyle w:val="StyleUnderline"/>
        </w:rPr>
        <w:t xml:space="preserve"> and Earth becoming a residential area. However, as entrepreneurs look to harness the riches beyond the atmosphere, </w:t>
      </w:r>
      <w:r w:rsidRPr="00352666">
        <w:rPr>
          <w:rStyle w:val="StyleUnderline"/>
          <w:sz w:val="16"/>
          <w:szCs w:val="16"/>
          <w:u w:val="none"/>
        </w:rPr>
        <w:t>access to space resources remains tangled in the realities of economics and governance. Start with the fact that space belongs to no country, complicating traditional methods of resource allocation, property rights and trade.</w:t>
      </w:r>
      <w:r w:rsidRPr="00060E64">
        <w:rPr>
          <w:color w:val="000000" w:themeColor="text1"/>
          <w:sz w:val="22"/>
        </w:rPr>
        <w:t xml:space="preserve"> </w:t>
      </w:r>
      <w:r w:rsidRPr="004B04AE">
        <w:rPr>
          <w:rStyle w:val="StyleUnderline"/>
          <w:sz w:val="16"/>
          <w:szCs w:val="16"/>
          <w:u w:val="none"/>
        </w:rPr>
        <w:t xml:space="preserve">With limited demand for materials in space itself and the need for huge amounts of energy to return materials to Earth, creating a viable industry will turn on major advances in technology, finance and business models. </w:t>
      </w:r>
      <w:r w:rsidRPr="00060E64">
        <w:rPr>
          <w:color w:val="000000" w:themeColor="text1"/>
          <w:sz w:val="16"/>
          <w:szCs w:val="16"/>
        </w:rPr>
        <w:t>That said, there’s no grass growing under potential pioneers’ feet.</w:t>
      </w:r>
      <w:r w:rsidRPr="00060E64">
        <w:rPr>
          <w:color w:val="000000" w:themeColor="text1"/>
          <w:sz w:val="22"/>
        </w:rPr>
        <w:t xml:space="preserve"> </w:t>
      </w:r>
      <w:r w:rsidRPr="00060E64">
        <w:rPr>
          <w:rStyle w:val="StyleUnderline"/>
          <w:highlight w:val="green"/>
        </w:rPr>
        <w:t>Potential economic, scientific and even security benefits underlie</w:t>
      </w:r>
      <w:r w:rsidRPr="00060E64">
        <w:rPr>
          <w:rStyle w:val="StyleUnderline"/>
        </w:rPr>
        <w:t xml:space="preserve"> </w:t>
      </w:r>
      <w:r w:rsidRPr="00060E64">
        <w:rPr>
          <w:rStyle w:val="StyleUnderline"/>
          <w:highlight w:val="green"/>
        </w:rPr>
        <w:t xml:space="preserve">an emerging </w:t>
      </w:r>
      <w:r w:rsidRPr="00060E64">
        <w:rPr>
          <w:rStyle w:val="StyleUnderline"/>
          <w:rFonts w:eastAsiaTheme="majorEastAsia"/>
          <w:highlight w:val="green"/>
        </w:rPr>
        <w:t>geopolitical competition</w:t>
      </w:r>
      <w:r w:rsidRPr="00060E64">
        <w:rPr>
          <w:rStyle w:val="StyleUnderline"/>
        </w:rPr>
        <w:t xml:space="preserve"> to pursue space mining.</w:t>
      </w:r>
      <w:r w:rsidRPr="00060E64">
        <w:rPr>
          <w:color w:val="000000" w:themeColor="text1"/>
          <w:sz w:val="22"/>
        </w:rPr>
        <w:t xml:space="preserve"> </w:t>
      </w:r>
      <w:r w:rsidRPr="00060E64">
        <w:rPr>
          <w:color w:val="000000" w:themeColor="text1"/>
          <w:sz w:val="16"/>
          <w:szCs w:val="16"/>
        </w:rPr>
        <w:t>The United States is rapidly emerging as a front-runner, in part due to its ambitious Artemis Program to lead a multinational consortium back to the Moon. But it is also a leader in creating a legal infrastructure for mineral exploitation.</w:t>
      </w:r>
      <w:r w:rsidRPr="00060E64">
        <w:rPr>
          <w:color w:val="000000" w:themeColor="text1"/>
          <w:sz w:val="22"/>
        </w:rPr>
        <w:t xml:space="preserve"> </w:t>
      </w:r>
      <w:r w:rsidRPr="00060E64">
        <w:rPr>
          <w:rStyle w:val="StyleUnderline"/>
        </w:rPr>
        <w:t xml:space="preserve">The </w:t>
      </w:r>
      <w:r w:rsidRPr="00060E64">
        <w:rPr>
          <w:rStyle w:val="StyleUnderline"/>
          <w:highlight w:val="green"/>
        </w:rPr>
        <w:t>United States has adopted</w:t>
      </w:r>
      <w:r w:rsidRPr="00060E64">
        <w:rPr>
          <w:rStyle w:val="StyleUnderline"/>
        </w:rPr>
        <w:t xml:space="preserve"> </w:t>
      </w:r>
      <w:r w:rsidRPr="00060E64">
        <w:rPr>
          <w:rStyle w:val="StyleUnderline"/>
          <w:highlight w:val="green"/>
        </w:rPr>
        <w:t>the</w:t>
      </w:r>
      <w:r w:rsidRPr="00060E64">
        <w:rPr>
          <w:rStyle w:val="StyleUnderline"/>
        </w:rPr>
        <w:t xml:space="preserve"> world’s </w:t>
      </w:r>
      <w:r w:rsidRPr="00060E64">
        <w:rPr>
          <w:rStyle w:val="StyleUnderline"/>
          <w:highlight w:val="green"/>
        </w:rPr>
        <w:t>first spaceresources law</w:t>
      </w:r>
      <w:r w:rsidRPr="00060E64">
        <w:rPr>
          <w:rStyle w:val="StyleUnderline"/>
        </w:rPr>
        <w:t>, recognizing the property rights of private companies and individuals to materials gathered in space</w:t>
      </w:r>
      <w:r w:rsidRPr="00060E64">
        <w:rPr>
          <w:color w:val="000000" w:themeColor="text1"/>
          <w:sz w:val="22"/>
        </w:rPr>
        <w:t>.</w:t>
      </w:r>
      <w:r w:rsidRPr="00060E64">
        <w:rPr>
          <w:color w:val="000000" w:themeColor="text1"/>
          <w:sz w:val="16"/>
          <w:szCs w:val="16"/>
        </w:rPr>
        <w:t xml:space="preserve"> 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Russia, Japan, India and the European Space Agency all harbor space-mining ambitions of their own. Governing these emerging interests is an outdated treaty framework from the Cold War. Sooner rather than later, we’ll need </w:t>
      </w:r>
      <w:hyperlink r:id="rId15" w:tgtFrame="_blank" w:history="1">
        <w:r w:rsidRPr="00060E64">
          <w:rPr>
            <w:rStyle w:val="Hyperlink"/>
            <w:rFonts w:eastAsiaTheme="majorEastAsia"/>
            <w:color w:val="000000" w:themeColor="text1"/>
            <w:sz w:val="16"/>
            <w:szCs w:val="16"/>
          </w:rPr>
          <w:t>new agreements</w:t>
        </w:r>
      </w:hyperlink>
      <w:r w:rsidRPr="00060E64">
        <w:rPr>
          <w:color w:val="000000" w:themeColor="text1"/>
          <w:sz w:val="16"/>
          <w:szCs w:val="16"/>
        </w:rPr>
        <w:t xml:space="preserve"> to facilitate private investment and ensure international cooperation.</w:t>
      </w:r>
    </w:p>
    <w:p w14:paraId="60E6680C" w14:textId="77777777" w:rsidR="0055753F" w:rsidRDefault="0055753F" w:rsidP="0055753F">
      <w:pPr>
        <w:spacing w:after="0" w:line="240" w:lineRule="auto"/>
        <w:rPr>
          <w:sz w:val="24"/>
        </w:rPr>
      </w:pPr>
      <w:r w:rsidRPr="00B42CD2">
        <w:rPr>
          <w:color w:val="000000" w:themeColor="text1"/>
          <w:sz w:val="16"/>
          <w:szCs w:val="16"/>
        </w:rPr>
        <w:t>Back up for a moment. For the record</w:t>
      </w:r>
      <w:r w:rsidRPr="00B42CD2">
        <w:rPr>
          <w:rStyle w:val="StyleUnderline"/>
        </w:rPr>
        <w:t>, space is already being heavily exploited</w:t>
      </w:r>
      <w:r w:rsidRPr="00B42CD2">
        <w:rPr>
          <w:color w:val="000000" w:themeColor="text1"/>
          <w:sz w:val="16"/>
          <w:szCs w:val="16"/>
        </w:rPr>
        <w:t>,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 In the past several decades, planetary science has confirmed what has long been suspected:</w:t>
      </w:r>
      <w:r w:rsidRPr="00B42CD2">
        <w:rPr>
          <w:color w:val="000000" w:themeColor="text1"/>
        </w:rPr>
        <w:t xml:space="preserve"> </w:t>
      </w:r>
      <w:r w:rsidRPr="00352666">
        <w:rPr>
          <w:rStyle w:val="StyleUnderline"/>
          <w:bCs/>
          <w:highlight w:val="green"/>
        </w:rPr>
        <w:t>celestial bodies are</w:t>
      </w:r>
      <w:r w:rsidRPr="00B42CD2">
        <w:rPr>
          <w:rStyle w:val="StyleUnderline"/>
        </w:rPr>
        <w:t xml:space="preserve"> potential </w:t>
      </w:r>
      <w:r w:rsidRPr="00B42CD2">
        <w:rPr>
          <w:rStyle w:val="StyleUnderline"/>
          <w:highlight w:val="green"/>
        </w:rPr>
        <w:t>sources for dozens of natural materials that</w:t>
      </w:r>
      <w:r w:rsidRPr="00B42CD2">
        <w:rPr>
          <w:rStyle w:val="StyleUnderline"/>
        </w:rPr>
        <w:t>, in the right time and place</w:t>
      </w:r>
      <w:r w:rsidRPr="00B42CD2">
        <w:rPr>
          <w:rStyle w:val="StyleUnderline"/>
          <w:highlight w:val="green"/>
        </w:rPr>
        <w:t>, are</w:t>
      </w:r>
      <w:r w:rsidRPr="00B42CD2">
        <w:rPr>
          <w:rStyle w:val="StyleUnderline"/>
        </w:rPr>
        <w:t xml:space="preserve"> incredibly </w:t>
      </w:r>
      <w:r w:rsidRPr="00352666">
        <w:rPr>
          <w:rStyle w:val="StyleUnderline"/>
          <w:bCs/>
          <w:highlight w:val="green"/>
        </w:rPr>
        <w:t>valuabl</w:t>
      </w:r>
      <w:r w:rsidRPr="00352666">
        <w:rPr>
          <w:b/>
          <w:bCs/>
          <w:color w:val="000000" w:themeColor="text1"/>
          <w:highlight w:val="green"/>
        </w:rPr>
        <w:t>e</w:t>
      </w:r>
      <w:r w:rsidRPr="00B42CD2">
        <w:rPr>
          <w:color w:val="000000" w:themeColor="text1"/>
          <w:sz w:val="16"/>
          <w:szCs w:val="16"/>
        </w:rPr>
        <w:t xml:space="preserve">. Of these, water may be the most attractive in the near-term, because — with assistance from solar energy or nuclear fission — H2O can be split into hydrogen and oxygen to make rocket propellant, </w:t>
      </w:r>
      <w:r w:rsidRPr="00352666">
        <w:rPr>
          <w:color w:val="000000" w:themeColor="text1"/>
          <w:sz w:val="16"/>
          <w:szCs w:val="16"/>
        </w:rPr>
        <w:t>facilitating in-space refueling</w:t>
      </w:r>
      <w:r w:rsidRPr="00B42CD2">
        <w:rPr>
          <w:color w:val="000000" w:themeColor="text1"/>
        </w:rPr>
        <w:t xml:space="preserve">. </w:t>
      </w:r>
      <w:r w:rsidRPr="00B42CD2">
        <w:rPr>
          <w:rStyle w:val="StyleUnderline"/>
        </w:rPr>
        <w:t>So-called “</w:t>
      </w:r>
      <w:r w:rsidRPr="00B42CD2">
        <w:rPr>
          <w:rStyle w:val="StyleUnderline"/>
          <w:highlight w:val="green"/>
        </w:rPr>
        <w:t>rare earth” metals are</w:t>
      </w:r>
      <w:r w:rsidRPr="00B42CD2">
        <w:rPr>
          <w:rStyle w:val="StyleUnderline"/>
        </w:rPr>
        <w:t xml:space="preserve"> also potential </w:t>
      </w:r>
      <w:r w:rsidRPr="00B42CD2">
        <w:rPr>
          <w:rStyle w:val="StyleUnderline"/>
          <w:highlight w:val="green"/>
        </w:rPr>
        <w:t>targets</w:t>
      </w:r>
      <w:r w:rsidRPr="00B42CD2">
        <w:rPr>
          <w:rStyle w:val="StyleUnderline"/>
        </w:rPr>
        <w:t xml:space="preserve"> of asteroid miners intending to service Earth markets</w:t>
      </w:r>
      <w:r w:rsidRPr="00B42CD2">
        <w:rPr>
          <w:color w:val="000000" w:themeColor="text1"/>
        </w:rPr>
        <w:t xml:space="preserve">. </w:t>
      </w:r>
      <w:r w:rsidRPr="00B42CD2">
        <w:rPr>
          <w:color w:val="000000" w:themeColor="text1"/>
          <w:sz w:val="16"/>
          <w:szCs w:val="16"/>
        </w:rPr>
        <w:t>Consisting of 17 elements, including lanthanum, neodymium, and yttrium, these critical materials (most of which are today mined in China at great environmental cost) are required for electronics. And they loom as bottlenecks in making the transition from fossil fuels to renewables backed up by battery storage.</w:t>
      </w:r>
      <w:r w:rsidRPr="00B42CD2">
        <w:rPr>
          <w:color w:val="000000" w:themeColor="text1"/>
        </w:rPr>
        <w:t xml:space="preserve"> </w:t>
      </w:r>
      <w:r w:rsidRPr="00B42CD2">
        <w:rPr>
          <w:rStyle w:val="StyleUnderline"/>
          <w:highlight w:val="green"/>
        </w:rPr>
        <w:t>The Moon is a</w:t>
      </w:r>
      <w:r w:rsidRPr="00B42CD2">
        <w:rPr>
          <w:rStyle w:val="StyleUnderline"/>
        </w:rPr>
        <w:t xml:space="preserve"> prime </w:t>
      </w:r>
      <w:r w:rsidRPr="00B42CD2">
        <w:rPr>
          <w:rStyle w:val="StyleUnderline"/>
          <w:highlight w:val="green"/>
        </w:rPr>
        <w:t>space mining target. Boosted by NASA’s</w:t>
      </w:r>
      <w:r w:rsidRPr="00B42CD2">
        <w:rPr>
          <w:rStyle w:val="StyleUnderline"/>
        </w:rPr>
        <w:t xml:space="preserve"> mining </w:t>
      </w:r>
      <w:r w:rsidRPr="00B42CD2">
        <w:rPr>
          <w:rStyle w:val="StyleUnderline"/>
          <w:highlight w:val="green"/>
        </w:rPr>
        <w:t>solicitation,</w:t>
      </w:r>
      <w:r w:rsidRPr="00B42CD2">
        <w:rPr>
          <w:rStyle w:val="StyleUnderline"/>
        </w:rPr>
        <w:t xml:space="preserve"> it is likely the first location for commercial mining.</w:t>
      </w:r>
      <w:r w:rsidRPr="00B42CD2">
        <w:rPr>
          <w:color w:val="000000" w:themeColor="text1"/>
        </w:rPr>
        <w:t xml:space="preserve"> </w:t>
      </w:r>
      <w:r w:rsidRPr="00B42CD2">
        <w:rPr>
          <w:color w:val="000000" w:themeColor="text1"/>
          <w:sz w:val="16"/>
          <w:szCs w:val="16"/>
        </w:rPr>
        <w:t>The Moon has several advantages. It is relatively close, requiring a journey of only several days by rocket and creating communication lags of only a couple seconds — a delay small enough to allow remote operation of robots from Earth. Its low gravity implies that relatively little energy expenditure will be needed to deliver mined resources to Earth orbit. The Moon may look parched — and by comparison to Earth, it is. But</w:t>
      </w:r>
      <w:r w:rsidRPr="00B42CD2">
        <w:rPr>
          <w:color w:val="000000" w:themeColor="text1"/>
        </w:rPr>
        <w:t xml:space="preserve"> </w:t>
      </w:r>
      <w:r w:rsidRPr="00B42CD2">
        <w:rPr>
          <w:rStyle w:val="StyleUnderline"/>
        </w:rPr>
        <w:t xml:space="preserve">recent probes have confirmed substantial amounts of water ice lurking in </w:t>
      </w:r>
      <w:hyperlink r:id="rId16" w:tgtFrame="_blank" w:history="1">
        <w:r w:rsidRPr="00B42CD2">
          <w:rPr>
            <w:rStyle w:val="StyleUnderline"/>
          </w:rPr>
          <w:t>permanently shadowed craters</w:t>
        </w:r>
      </w:hyperlink>
      <w:r w:rsidRPr="00B42CD2">
        <w:rPr>
          <w:rStyle w:val="StyleUnderline"/>
        </w:rPr>
        <w:t xml:space="preserve"> at the lunar poles</w:t>
      </w:r>
      <w:r w:rsidRPr="00B42CD2">
        <w:rPr>
          <w:color w:val="000000" w:themeColor="text1"/>
        </w:rPr>
        <w:t xml:space="preserve">. </w:t>
      </w:r>
      <w:r w:rsidRPr="00B42CD2">
        <w:rPr>
          <w:color w:val="000000" w:themeColor="text1"/>
          <w:sz w:val="16"/>
          <w:szCs w:val="16"/>
        </w:rPr>
        <w:t>Further, it seems that solar winds have implanted significant deposits of helium-3 (a light stable isotope of helium) across the equatorial regions of the Moon. Helium-3 is a potential fuel source for second and third-generation fusion reactors that one hopes will be in service later in the century. The isotope is packed with energy (admittedly hard to unleash in a controlled manner) that might augment sunlight as a source of clean, safe energy on Earth or to power fast spaceships in this century.</w:t>
      </w:r>
      <w:r w:rsidRPr="00B42CD2">
        <w:rPr>
          <w:color w:val="000000" w:themeColor="text1"/>
        </w:rPr>
        <w:t xml:space="preserve"> </w:t>
      </w:r>
      <w:r w:rsidRPr="00B42CD2">
        <w:rPr>
          <w:rStyle w:val="StyleUnderline"/>
        </w:rPr>
        <w:t>Between its water and helium-3 deposits, the Moon could be the resource stepping-stone for further solar system exploration.</w:t>
      </w:r>
      <w:r w:rsidRPr="00B42CD2">
        <w:rPr>
          <w:color w:val="000000" w:themeColor="text1"/>
        </w:rPr>
        <w:t xml:space="preserve"> </w:t>
      </w:r>
      <w:r w:rsidRPr="00B42CD2">
        <w:rPr>
          <w:rStyle w:val="StyleUnderline"/>
        </w:rPr>
        <w:t xml:space="preserve">Asteroids are another near-term </w:t>
      </w:r>
      <w:hyperlink r:id="rId17" w:tgtFrame="_blank" w:history="1">
        <w:r w:rsidRPr="00B42CD2">
          <w:rPr>
            <w:rStyle w:val="StyleUnderline"/>
          </w:rPr>
          <w:t>mining target</w:t>
        </w:r>
      </w:hyperlink>
      <w:r w:rsidRPr="00B42CD2">
        <w:rPr>
          <w:rStyle w:val="StyleUnderline"/>
        </w:rPr>
        <w:t xml:space="preserve">. </w:t>
      </w:r>
      <w:r w:rsidRPr="00B42CD2">
        <w:rPr>
          <w:color w:val="000000" w:themeColor="text1"/>
          <w:sz w:val="16"/>
          <w:szCs w:val="16"/>
        </w:rPr>
        <w:t>There are all sorts of space rocks hurtling through the solar system, with varying amounts of water, rare earth metals and other materials on board. 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r w:rsidRPr="00B42CD2">
        <w:rPr>
          <w:color w:val="333333"/>
          <w:shd w:val="clear" w:color="auto" w:fill="FFFFFF"/>
        </w:rPr>
        <w:t xml:space="preserve"> </w:t>
      </w:r>
      <w:r w:rsidRPr="00B42CD2">
        <w:rPr>
          <w:color w:val="000000" w:themeColor="text1"/>
          <w:shd w:val="clear" w:color="auto" w:fill="FFFFFF"/>
        </w:rPr>
        <w:t>T</w:t>
      </w:r>
      <w:r w:rsidRPr="00B42CD2">
        <w:rPr>
          <w:rStyle w:val="StyleUnderline"/>
        </w:rPr>
        <w:t xml:space="preserve">he </w:t>
      </w:r>
      <w:r w:rsidRPr="00B42CD2">
        <w:rPr>
          <w:rStyle w:val="StyleUnderline"/>
          <w:highlight w:val="green"/>
        </w:rPr>
        <w:t>prospects</w:t>
      </w:r>
      <w:r w:rsidRPr="00B42CD2">
        <w:rPr>
          <w:rStyle w:val="StyleUnderline"/>
        </w:rPr>
        <w:t xml:space="preserve"> for space mining </w:t>
      </w:r>
      <w:r w:rsidRPr="00B42CD2">
        <w:rPr>
          <w:rStyle w:val="StyleUnderline"/>
          <w:highlight w:val="green"/>
        </w:rPr>
        <w:t>are being driven by tech</w:t>
      </w:r>
      <w:r w:rsidRPr="00B42CD2">
        <w:rPr>
          <w:rStyle w:val="StyleUnderline"/>
        </w:rPr>
        <w:t xml:space="preserve">nological </w:t>
      </w:r>
      <w:r w:rsidRPr="00B42CD2">
        <w:rPr>
          <w:rStyle w:val="StyleUnderline"/>
          <w:highlight w:val="green"/>
        </w:rPr>
        <w:t>advances</w:t>
      </w:r>
      <w:r w:rsidRPr="00B42CD2">
        <w:rPr>
          <w:rStyle w:val="StyleUnderline"/>
        </w:rPr>
        <w:t xml:space="preserve"> across the space industry. The rise of </w:t>
      </w:r>
      <w:r w:rsidRPr="00352666">
        <w:rPr>
          <w:rStyle w:val="StyleUnderline"/>
          <w:bCs/>
          <w:highlight w:val="green"/>
        </w:rPr>
        <w:t>reusable rocket components</w:t>
      </w:r>
      <w:r w:rsidRPr="00B42CD2">
        <w:rPr>
          <w:rStyle w:val="StyleUnderline"/>
          <w:highlight w:val="green"/>
        </w:rPr>
        <w:t xml:space="preserve"> and</w:t>
      </w:r>
      <w:r w:rsidRPr="00B42CD2">
        <w:rPr>
          <w:rStyle w:val="StyleUnderline"/>
        </w:rPr>
        <w:t xml:space="preserve"> the now-widespread use of </w:t>
      </w:r>
      <w:r w:rsidRPr="00352666">
        <w:rPr>
          <w:rStyle w:val="StyleUnderline"/>
          <w:bCs/>
          <w:highlight w:val="green"/>
        </w:rPr>
        <w:t>off-the-shelf parts</w:t>
      </w:r>
      <w:r w:rsidRPr="00B42CD2">
        <w:rPr>
          <w:rStyle w:val="StyleUnderline"/>
        </w:rPr>
        <w:t xml:space="preserve"> are </w:t>
      </w:r>
      <w:r w:rsidRPr="00B42CD2">
        <w:rPr>
          <w:rStyle w:val="StyleUnderline"/>
          <w:highlight w:val="green"/>
        </w:rPr>
        <w:t>lowering</w:t>
      </w:r>
      <w:r w:rsidRPr="00B42CD2">
        <w:rPr>
          <w:rStyle w:val="StyleUnderline"/>
        </w:rPr>
        <w:t xml:space="preserve"> both </w:t>
      </w:r>
      <w:r w:rsidRPr="00B42CD2">
        <w:rPr>
          <w:rStyle w:val="StyleUnderline"/>
          <w:highlight w:val="green"/>
        </w:rPr>
        <w:t xml:space="preserve">launch and operations </w:t>
      </w:r>
      <w:r w:rsidRPr="00352666">
        <w:rPr>
          <w:rStyle w:val="StyleUnderline"/>
          <w:bCs/>
          <w:highlight w:val="green"/>
        </w:rPr>
        <w:t>costs</w:t>
      </w:r>
      <w:r w:rsidRPr="00B42CD2">
        <w:rPr>
          <w:rStyle w:val="StyleUnderline"/>
        </w:rPr>
        <w:t xml:space="preserve">. Once limited to government contract missions and the delivery of telecom satellites to orbit, </w:t>
      </w:r>
      <w:r w:rsidRPr="00352666">
        <w:rPr>
          <w:rStyle w:val="StyleUnderline"/>
          <w:bCs/>
          <w:highlight w:val="green"/>
        </w:rPr>
        <w:t>private firms are</w:t>
      </w:r>
      <w:r w:rsidRPr="00B42CD2">
        <w:rPr>
          <w:rStyle w:val="StyleUnderline"/>
        </w:rPr>
        <w:t xml:space="preserve"> now emerging as </w:t>
      </w:r>
      <w:r w:rsidRPr="00352666">
        <w:rPr>
          <w:rStyle w:val="StyleUnderline"/>
          <w:bCs/>
          <w:highlight w:val="green"/>
        </w:rPr>
        <w:t>leaders</w:t>
      </w:r>
      <w:r w:rsidRPr="00352666">
        <w:rPr>
          <w:rStyle w:val="StyleUnderline"/>
          <w:highlight w:val="green"/>
        </w:rPr>
        <w:t xml:space="preserve"> in</w:t>
      </w:r>
      <w:r w:rsidRPr="00B42CD2">
        <w:rPr>
          <w:rStyle w:val="StyleUnderline"/>
        </w:rPr>
        <w:t xml:space="preserve"> developing “</w:t>
      </w:r>
      <w:r w:rsidRPr="00B42CD2">
        <w:rPr>
          <w:rStyle w:val="StyleUnderline"/>
          <w:highlight w:val="green"/>
        </w:rPr>
        <w:t>NewSpace” activities</w:t>
      </w:r>
      <w:r w:rsidRPr="00B42CD2">
        <w:rPr>
          <w:color w:val="000000" w:themeColor="text1"/>
          <w:shd w:val="clear" w:color="auto" w:fill="FFFFFF"/>
        </w:rPr>
        <w:t xml:space="preserve"> — a catch-all term for endeavors including orbital tourism, orbital manufacturing and mini-satellites providing </w:t>
      </w:r>
      <w:r w:rsidRPr="00B42CD2">
        <w:rPr>
          <w:rStyle w:val="StyleUnderline"/>
        </w:rPr>
        <w:t>specialized services. The space sector, with a market capitalization of $400 billion, could grow to as much as $1 trillion by 2040 as private investment soars.</w:t>
      </w:r>
    </w:p>
    <w:p w14:paraId="02327E3D" w14:textId="77777777" w:rsidR="0055753F" w:rsidRDefault="0055753F" w:rsidP="0055753F"/>
    <w:p w14:paraId="66219085" w14:textId="77777777" w:rsidR="0055753F" w:rsidRPr="00753E77" w:rsidRDefault="0055753F" w:rsidP="0055753F"/>
    <w:p w14:paraId="30B23E86" w14:textId="77777777" w:rsidR="0055753F" w:rsidRDefault="0055753F" w:rsidP="0055753F"/>
    <w:p w14:paraId="41155CFE" w14:textId="77777777" w:rsidR="0055753F" w:rsidRPr="00A22B0A" w:rsidRDefault="0055753F" w:rsidP="0055753F">
      <w:pPr>
        <w:pStyle w:val="Heading4"/>
        <w:rPr>
          <w:rFonts w:cs="Arial"/>
        </w:rPr>
      </w:pPr>
      <w:r>
        <w:rPr>
          <w:rFonts w:cs="Arial"/>
        </w:rPr>
        <w:t xml:space="preserve">Squo private companies are willing to invest, but the plan crosses a </w:t>
      </w:r>
      <w:r>
        <w:rPr>
          <w:rFonts w:cs="Arial"/>
          <w:u w:val="single"/>
        </w:rPr>
        <w:t>perception barrier</w:t>
      </w:r>
      <w:r>
        <w:rPr>
          <w:rFonts w:cs="Arial"/>
        </w:rPr>
        <w:t xml:space="preserve"> which destroys investment</w:t>
      </w:r>
    </w:p>
    <w:p w14:paraId="6B9D4C98" w14:textId="77777777" w:rsidR="0055753F" w:rsidRPr="00C435A1" w:rsidRDefault="0055753F" w:rsidP="0055753F">
      <w:r w:rsidRPr="00C435A1">
        <w:rPr>
          <w:rStyle w:val="Style13ptBold"/>
        </w:rPr>
        <w:t>Shaw 13</w:t>
      </w:r>
      <w:r w:rsidRPr="00C435A1">
        <w:t xml:space="preserve"> - </w:t>
      </w:r>
      <w:r w:rsidRPr="00FB3F77">
        <w:rPr>
          <w:sz w:val="16"/>
          <w:szCs w:val="16"/>
        </w:rPr>
        <w:t xml:space="preserve">Lauren E, J.D. from Chapman University School of Law, ”Asteroids, the New Western Frontier: Applying Principles of the General Mining Law of 1872 to Incentive Asteroid Mining”, JOURNAL OF AIR LAW AND COMMERCE, Volume 78, Issue 1, Article 2, </w:t>
      </w:r>
      <w:hyperlink r:id="rId18" w:history="1">
        <w:r w:rsidRPr="00FB3F77">
          <w:rPr>
            <w:rStyle w:val="Hyperlink"/>
            <w:sz w:val="16"/>
            <w:szCs w:val="16"/>
          </w:rPr>
          <w:t>https://scholar.smu.edu/cgi/viewcontent.cgi?article=1307&amp;context=jalc</w:t>
        </w:r>
      </w:hyperlink>
      <w:r w:rsidRPr="00FB3F77">
        <w:rPr>
          <w:sz w:val="16"/>
          <w:szCs w:val="16"/>
        </w:rPr>
        <w:t xml:space="preserve">  // recut MNHS NL</w:t>
      </w:r>
    </w:p>
    <w:p w14:paraId="0C9058A3" w14:textId="77777777" w:rsidR="0055753F" w:rsidRDefault="0055753F" w:rsidP="0055753F">
      <w:pPr>
        <w:rPr>
          <w:sz w:val="10"/>
        </w:rPr>
      </w:pPr>
      <w:r w:rsidRPr="009436A4">
        <w:rPr>
          <w:sz w:val="10"/>
        </w:rPr>
        <w:t xml:space="preserve">To some, </w:t>
      </w:r>
      <w:r w:rsidRPr="009436A4">
        <w:rPr>
          <w:rStyle w:val="StyleUnderline"/>
        </w:rPr>
        <w:t xml:space="preserve">the </w:t>
      </w:r>
      <w:r w:rsidRPr="009436A4">
        <w:rPr>
          <w:rStyle w:val="StyleUnderline"/>
          <w:highlight w:val="green"/>
        </w:rPr>
        <w:t>mining</w:t>
      </w:r>
      <w:r w:rsidRPr="009436A4">
        <w:rPr>
          <w:rStyle w:val="StyleUnderline"/>
        </w:rPr>
        <w:t xml:space="preserve"> of asteroids</w:t>
      </w:r>
      <w:r w:rsidRPr="009436A4">
        <w:rPr>
          <w:sz w:val="10"/>
        </w:rPr>
        <w:t xml:space="preserve"> might sound like the premise of a science fiction novel' or the solution to the heartwrenching, fictional scenario depicted in the film Armageddon.2 To others, it </w:t>
      </w:r>
      <w:r w:rsidRPr="009436A4">
        <w:rPr>
          <w:rStyle w:val="StyleUnderline"/>
          <w:highlight w:val="green"/>
        </w:rPr>
        <w:t>evokes a fantastical idea</w:t>
      </w:r>
      <w:r w:rsidRPr="009436A4">
        <w:rPr>
          <w:rStyle w:val="StyleUnderline"/>
        </w:rPr>
        <w:t xml:space="preserve"> that may come to fruition</w:t>
      </w:r>
      <w:r w:rsidRPr="009436A4">
        <w:rPr>
          <w:sz w:val="10"/>
        </w:rPr>
        <w:t xml:space="preserve"> in a distant reality. </w:t>
      </w:r>
      <w:r w:rsidRPr="009436A4">
        <w:rPr>
          <w:rStyle w:val="Emphasis"/>
        </w:rPr>
        <w:t>However</w:t>
      </w:r>
      <w:r w:rsidRPr="009436A4">
        <w:rPr>
          <w:sz w:val="10"/>
        </w:rPr>
        <w:t xml:space="preserve">, </w:t>
      </w:r>
      <w:r w:rsidRPr="009436A4">
        <w:rPr>
          <w:rStyle w:val="StyleUnderline"/>
        </w:rPr>
        <w:t xml:space="preserve">impressively funded </w:t>
      </w:r>
      <w:r w:rsidRPr="009436A4">
        <w:rPr>
          <w:rStyle w:val="StyleUnderline"/>
          <w:highlight w:val="green"/>
        </w:rPr>
        <w:t>companies have plans to</w:t>
      </w:r>
      <w:r w:rsidRPr="009436A4">
        <w:rPr>
          <w:rStyle w:val="StyleUnderline"/>
        </w:rPr>
        <w:t xml:space="preserve"> send spacecraft to </w:t>
      </w:r>
      <w:r w:rsidRPr="009436A4">
        <w:rPr>
          <w:rStyle w:val="StyleUnderline"/>
          <w:highlight w:val="green"/>
        </w:rPr>
        <w:t>begin prospecting</w:t>
      </w:r>
      <w:r w:rsidRPr="009436A4">
        <w:rPr>
          <w:rStyle w:val="StyleUnderline"/>
        </w:rPr>
        <w:t xml:space="preserve"> on asteroids</w:t>
      </w:r>
      <w:r w:rsidRPr="009436A4">
        <w:rPr>
          <w:sz w:val="10"/>
        </w:rPr>
        <w:t xml:space="preserve"> within the next two years.' </w:t>
      </w:r>
      <w:r w:rsidRPr="009436A4">
        <w:rPr>
          <w:rStyle w:val="StyleUnderline"/>
        </w:rPr>
        <w:t xml:space="preserve">The </w:t>
      </w:r>
      <w:r w:rsidRPr="009436A4">
        <w:rPr>
          <w:rStyle w:val="StyleUnderline"/>
          <w:highlight w:val="green"/>
        </w:rPr>
        <w:t>issues associated with the mining</w:t>
      </w:r>
      <w:r w:rsidRPr="009436A4">
        <w:rPr>
          <w:rStyle w:val="StyleUnderline"/>
        </w:rPr>
        <w:t xml:space="preserve"> of asteroids </w:t>
      </w:r>
      <w:r w:rsidRPr="009436A4">
        <w:rPr>
          <w:rStyle w:val="StyleUnderline"/>
          <w:highlight w:val="green"/>
        </w:rPr>
        <w:t>should be addressed</w:t>
      </w:r>
      <w:r w:rsidRPr="009436A4">
        <w:rPr>
          <w:rStyle w:val="StyleUnderline"/>
        </w:rPr>
        <w:t xml:space="preserve"> </w:t>
      </w:r>
      <w:r w:rsidRPr="009436A4">
        <w:rPr>
          <w:rStyle w:val="Emphasis"/>
        </w:rPr>
        <w:t>before these plans are set in motion</w:t>
      </w:r>
      <w:r w:rsidRPr="009436A4">
        <w:rPr>
          <w:sz w:val="10"/>
        </w:rPr>
        <w:t xml:space="preserve">. Much has been written about the issues that might arise from allowing nations to own these space bodies and the minerals they contain; one such issue is the impact on international treaties.4 However, little has been written about the applicability of preexisting mining laws-which provide a basic property right scheme for the private sector-such as the General Mining Law of 1872 (Mining Law) to the management of asteroid mining.' The literature to date on how to legally address asteroid mining is minimal.' The </w:t>
      </w:r>
      <w:r w:rsidRPr="009436A4">
        <w:rPr>
          <w:rStyle w:val="StyleUnderline"/>
        </w:rPr>
        <w:t>articles</w:t>
      </w:r>
      <w:r w:rsidRPr="009436A4">
        <w:rPr>
          <w:sz w:val="10"/>
        </w:rPr>
        <w:t xml:space="preserve"> that do address it </w:t>
      </w:r>
      <w:r w:rsidRPr="009436A4">
        <w:rPr>
          <w:rStyle w:val="StyleUnderline"/>
        </w:rPr>
        <w:t>propose</w:t>
      </w:r>
      <w:r w:rsidRPr="009436A4">
        <w:rPr>
          <w:sz w:val="10"/>
        </w:rPr>
        <w:t xml:space="preserve"> the creation of different systems, such as a "property rights-based system that relies on the doctrine of first possession"7 or </w:t>
      </w:r>
      <w:r w:rsidRPr="009436A4">
        <w:rPr>
          <w:rStyle w:val="StyleUnderline"/>
        </w:rPr>
        <w:t>an international authority that would regulate mining operations</w:t>
      </w:r>
      <w:r w:rsidRPr="009436A4">
        <w:rPr>
          <w:sz w:val="10"/>
        </w:rPr>
        <w:t xml:space="preserve">.' </w:t>
      </w:r>
      <w:r w:rsidRPr="009436A4">
        <w:rPr>
          <w:rStyle w:val="StyleUnderline"/>
        </w:rPr>
        <w:t xml:space="preserve">Implementing </w:t>
      </w:r>
      <w:r w:rsidRPr="009436A4">
        <w:rPr>
          <w:rStyle w:val="StyleUnderline"/>
          <w:highlight w:val="green"/>
        </w:rPr>
        <w:t>a scheme that offers ownership of extracted resources</w:t>
      </w:r>
      <w:r w:rsidRPr="009436A4">
        <w:rPr>
          <w:sz w:val="10"/>
        </w:rPr>
        <w:t xml:space="preserve"> without bestowing complete sovereignty </w:t>
      </w:r>
      <w:r w:rsidRPr="009436A4">
        <w:rPr>
          <w:rStyle w:val="StyleUnderline"/>
          <w:highlight w:val="green"/>
        </w:rPr>
        <w:t>is necessary to avoid</w:t>
      </w:r>
      <w:r w:rsidRPr="009436A4">
        <w:rPr>
          <w:rStyle w:val="StyleUnderline"/>
        </w:rPr>
        <w:t xml:space="preserve"> an </w:t>
      </w:r>
      <w:r w:rsidRPr="009436A4">
        <w:rPr>
          <w:rStyle w:val="Emphasis"/>
        </w:rPr>
        <w:t xml:space="preserve">impending </w:t>
      </w:r>
      <w:r w:rsidRPr="009436A4">
        <w:rPr>
          <w:rStyle w:val="Emphasis"/>
          <w:highlight w:val="green"/>
        </w:rPr>
        <w:t>legal limbo</w:t>
      </w:r>
      <w:r w:rsidRPr="009436A4">
        <w:rPr>
          <w:rStyle w:val="StyleUnderline"/>
        </w:rPr>
        <w:t xml:space="preserve">-that is, an outer space "Wild West" equivalent where </w:t>
      </w:r>
      <w:r w:rsidRPr="009436A4">
        <w:rPr>
          <w:rStyle w:val="StyleUnderline"/>
          <w:highlight w:val="green"/>
        </w:rPr>
        <w:t xml:space="preserve">there is </w:t>
      </w:r>
      <w:r w:rsidRPr="009436A4">
        <w:rPr>
          <w:rStyle w:val="Emphasis"/>
          <w:highlight w:val="green"/>
        </w:rPr>
        <w:t>neither certainty nor security</w:t>
      </w:r>
      <w:r w:rsidRPr="009436A4">
        <w:rPr>
          <w:rStyle w:val="Emphasis"/>
        </w:rPr>
        <w:t xml:space="preserve"> in who owns what</w:t>
      </w:r>
      <w:r w:rsidRPr="009436A4">
        <w:rPr>
          <w:sz w:val="10"/>
        </w:rPr>
        <w:t xml:space="preserve">.9 </w:t>
      </w:r>
      <w:r w:rsidRPr="009436A4">
        <w:rPr>
          <w:rStyle w:val="Emphasis"/>
        </w:rPr>
        <w:t>I</w:t>
      </w:r>
      <w:r w:rsidRPr="009436A4">
        <w:rPr>
          <w:rStyle w:val="Emphasis"/>
          <w:highlight w:val="green"/>
        </w:rPr>
        <w:t>f private sector miners</w:t>
      </w:r>
      <w:r w:rsidRPr="009436A4">
        <w:rPr>
          <w:rStyle w:val="Emphasis"/>
        </w:rPr>
        <w:t xml:space="preserve"> of asteroids </w:t>
      </w:r>
      <w:r w:rsidRPr="009436A4">
        <w:rPr>
          <w:rStyle w:val="Emphasis"/>
          <w:highlight w:val="green"/>
        </w:rPr>
        <w:t>know this right</w:t>
      </w:r>
      <w:r w:rsidRPr="009436A4">
        <w:rPr>
          <w:rStyle w:val="Emphasis"/>
        </w:rPr>
        <w:t xml:space="preserve"> </w:t>
      </w:r>
      <w:r w:rsidRPr="009436A4">
        <w:rPr>
          <w:sz w:val="10"/>
        </w:rPr>
        <w:t>already</w:t>
      </w:r>
      <w:r w:rsidRPr="009436A4">
        <w:rPr>
          <w:rStyle w:val="Emphasis"/>
        </w:rPr>
        <w:t xml:space="preserve"> </w:t>
      </w:r>
      <w:r w:rsidRPr="009436A4">
        <w:rPr>
          <w:rStyle w:val="Emphasis"/>
          <w:highlight w:val="green"/>
        </w:rPr>
        <w:t>exists, they will have more incentive to extract resources</w:t>
      </w:r>
      <w:r w:rsidRPr="009436A4">
        <w:rPr>
          <w:sz w:val="10"/>
        </w:rPr>
        <w:t xml:space="preserve">.' 0 </w:t>
      </w:r>
      <w:r w:rsidRPr="009436A4">
        <w:rPr>
          <w:rStyle w:val="StyleUnderline"/>
        </w:rPr>
        <w:t>This</w:t>
      </w:r>
      <w:r w:rsidRPr="009436A4">
        <w:rPr>
          <w:sz w:val="10"/>
        </w:rPr>
        <w:t xml:space="preserve">, in turn, </w:t>
      </w:r>
      <w:r w:rsidRPr="009436A4">
        <w:rPr>
          <w:rStyle w:val="StyleUnderline"/>
        </w:rPr>
        <w:t xml:space="preserve">would </w:t>
      </w:r>
      <w:r w:rsidRPr="009436A4">
        <w:rPr>
          <w:rStyle w:val="Emphasis"/>
          <w:highlight w:val="green"/>
        </w:rPr>
        <w:t>increase the chances of successful missions</w:t>
      </w:r>
      <w:r w:rsidRPr="009436A4">
        <w:rPr>
          <w:sz w:val="10"/>
        </w:rPr>
        <w:t xml:space="preserve">, </w:t>
      </w:r>
      <w:r w:rsidRPr="009436A4">
        <w:rPr>
          <w:rStyle w:val="StyleUnderline"/>
        </w:rPr>
        <w:t xml:space="preserve">resulting in </w:t>
      </w:r>
      <w:r w:rsidRPr="009436A4">
        <w:rPr>
          <w:rStyle w:val="Emphasis"/>
        </w:rPr>
        <w:t>numerous scientific and explorative benefits</w:t>
      </w:r>
      <w:r w:rsidRPr="009436A4">
        <w:rPr>
          <w:sz w:val="10"/>
        </w:rPr>
        <w:t xml:space="preserve">, </w:t>
      </w:r>
      <w:r w:rsidRPr="009436A4">
        <w:rPr>
          <w:rStyle w:val="StyleUnderline"/>
        </w:rPr>
        <w:t xml:space="preserve">along with the potential replenishment of </w:t>
      </w:r>
      <w:r w:rsidRPr="009436A4">
        <w:rPr>
          <w:rStyle w:val="Emphasis"/>
        </w:rPr>
        <w:t>key elements that are becoming increasingly depleted on Earth</w:t>
      </w:r>
      <w:r w:rsidRPr="009436A4">
        <w:rPr>
          <w:rStyle w:val="StyleUnderline"/>
        </w:rPr>
        <w:t xml:space="preserve"> yet are still needed for modern industry</w:t>
      </w:r>
      <w:r w:rsidRPr="009436A4">
        <w:rPr>
          <w:sz w:val="10"/>
        </w:rPr>
        <w:t xml:space="preserve">. Scientists speculate that </w:t>
      </w:r>
      <w:r w:rsidRPr="009436A4">
        <w:rPr>
          <w:rStyle w:val="StyleUnderline"/>
        </w:rPr>
        <w:t xml:space="preserve">key elements needed for modern industry, including </w:t>
      </w:r>
      <w:r w:rsidRPr="009436A4">
        <w:rPr>
          <w:rStyle w:val="Emphasis"/>
        </w:rPr>
        <w:t>platinum</w:t>
      </w:r>
      <w:r w:rsidRPr="009436A4">
        <w:rPr>
          <w:rStyle w:val="StyleUnderline"/>
        </w:rPr>
        <w:t xml:space="preserve">, </w:t>
      </w:r>
      <w:r w:rsidRPr="009436A4">
        <w:rPr>
          <w:rStyle w:val="Emphasis"/>
        </w:rPr>
        <w:t>zinc</w:t>
      </w:r>
      <w:r w:rsidRPr="009436A4">
        <w:rPr>
          <w:rStyle w:val="StyleUnderline"/>
        </w:rPr>
        <w:t xml:space="preserve">, </w:t>
      </w:r>
      <w:r w:rsidRPr="009436A4">
        <w:rPr>
          <w:rStyle w:val="Emphasis"/>
        </w:rPr>
        <w:t>copper</w:t>
      </w:r>
      <w:r w:rsidRPr="009436A4">
        <w:rPr>
          <w:rStyle w:val="StyleUnderline"/>
        </w:rPr>
        <w:t xml:space="preserve">, </w:t>
      </w:r>
      <w:r w:rsidRPr="009436A4">
        <w:rPr>
          <w:rStyle w:val="Emphasis"/>
        </w:rPr>
        <w:t>phosphorus</w:t>
      </w:r>
      <w:r w:rsidRPr="009436A4">
        <w:rPr>
          <w:rStyle w:val="StyleUnderline"/>
        </w:rPr>
        <w:t xml:space="preserve">, </w:t>
      </w:r>
      <w:r w:rsidRPr="009436A4">
        <w:rPr>
          <w:rStyle w:val="Emphasis"/>
        </w:rPr>
        <w:t>lead</w:t>
      </w:r>
      <w:r w:rsidRPr="009436A4">
        <w:rPr>
          <w:rStyle w:val="StyleUnderline"/>
        </w:rPr>
        <w:t xml:space="preserve">, </w:t>
      </w:r>
      <w:r w:rsidRPr="009436A4">
        <w:rPr>
          <w:rStyle w:val="Emphasis"/>
        </w:rPr>
        <w:t>gold</w:t>
      </w:r>
      <w:r w:rsidRPr="009436A4">
        <w:rPr>
          <w:rStyle w:val="StyleUnderline"/>
        </w:rPr>
        <w:t xml:space="preserve">, and </w:t>
      </w:r>
      <w:r w:rsidRPr="009436A4">
        <w:rPr>
          <w:rStyle w:val="Emphasis"/>
        </w:rPr>
        <w:t>indium</w:t>
      </w:r>
      <w:r w:rsidRPr="009436A4">
        <w:rPr>
          <w:rStyle w:val="StyleUnderline"/>
        </w:rPr>
        <w:t>, could become depleted on Earth within the next fifty to sixty years</w:t>
      </w:r>
      <w:r w:rsidRPr="009436A4">
        <w:rPr>
          <w:sz w:val="10"/>
        </w:rPr>
        <w:t xml:space="preserve">." </w:t>
      </w:r>
      <w:r w:rsidRPr="009436A4">
        <w:rPr>
          <w:rStyle w:val="StyleUnderline"/>
        </w:rPr>
        <w:t>Many of these</w:t>
      </w:r>
      <w:r w:rsidRPr="009436A4">
        <w:rPr>
          <w:sz w:val="10"/>
        </w:rPr>
        <w:t xml:space="preserve"> metals, such as platinum, are chemical elements that, unlike oil or diamonds, </w:t>
      </w:r>
      <w:r w:rsidRPr="009436A4">
        <w:rPr>
          <w:rStyle w:val="StyleUnderline"/>
        </w:rPr>
        <w:t xml:space="preserve">have </w:t>
      </w:r>
      <w:r w:rsidRPr="009436A4">
        <w:rPr>
          <w:rStyle w:val="Emphasis"/>
        </w:rPr>
        <w:t>no</w:t>
      </w:r>
      <w:r w:rsidRPr="009436A4">
        <w:rPr>
          <w:rStyle w:val="StyleUnderline"/>
        </w:rPr>
        <w:t xml:space="preserve"> synthetic </w:t>
      </w:r>
      <w:r w:rsidRPr="009436A4">
        <w:rPr>
          <w:rStyle w:val="Emphasis"/>
        </w:rPr>
        <w:t>alternative</w:t>
      </w:r>
      <w:r w:rsidRPr="009436A4">
        <w:rPr>
          <w:sz w:val="10"/>
        </w:rPr>
        <w:t xml:space="preserve">.12 Once the reserves on Earth are mined to complete depletion, </w:t>
      </w:r>
      <w:r w:rsidRPr="009436A4">
        <w:rPr>
          <w:rStyle w:val="StyleUnderline"/>
        </w:rPr>
        <w:t xml:space="preserve">industries will be forced to recycle the existing supply of minerals, which will result in </w:t>
      </w:r>
      <w:r w:rsidRPr="009436A4">
        <w:rPr>
          <w:rStyle w:val="Emphasis"/>
        </w:rPr>
        <w:t>increased costs</w:t>
      </w:r>
      <w:r w:rsidRPr="009436A4">
        <w:rPr>
          <w:rStyle w:val="StyleUnderline"/>
        </w:rPr>
        <w:t xml:space="preserve"> due to increased scarcity</w:t>
      </w:r>
      <w:r w:rsidRPr="009436A4">
        <w:rPr>
          <w:sz w:val="10"/>
        </w:rPr>
        <w:t xml:space="preserve">.' 3 However, evidence is accumulating that </w:t>
      </w:r>
      <w:r w:rsidRPr="009436A4">
        <w:rPr>
          <w:rStyle w:val="StyleUnderline"/>
        </w:rPr>
        <w:t>asteroids only a few hundred thousand miles away from Earth may be composed of an abundance of natural resources-including many of the minerals being mined to depletion on Earth-that could lead to vast profits</w:t>
      </w:r>
      <w:r w:rsidRPr="009436A4">
        <w:rPr>
          <w:sz w:val="10"/>
        </w:rPr>
        <w:t>." Most of the minerals being mined on Earth, including gold, iron, platinum, and palladium, originally came from the many asteroids that hit the Earth after the crust cooled during the planet's formation.'</w:t>
      </w:r>
      <w:r w:rsidRPr="00C435A1">
        <w:rPr>
          <w:sz w:val="10"/>
        </w:rPr>
        <w:t xml:space="preserve"> </w:t>
      </w:r>
    </w:p>
    <w:p w14:paraId="18A50A9B" w14:textId="77777777" w:rsidR="0055753F" w:rsidRDefault="0055753F" w:rsidP="0055753F"/>
    <w:p w14:paraId="0E94A84A" w14:textId="77777777" w:rsidR="0055753F" w:rsidRDefault="0055753F" w:rsidP="0055753F">
      <w:pPr>
        <w:pStyle w:val="Heading4"/>
      </w:pPr>
      <w:r>
        <w:t>Space mining is the only way to solve climate change</w:t>
      </w:r>
    </w:p>
    <w:p w14:paraId="7808D966" w14:textId="77777777" w:rsidR="0055753F" w:rsidRPr="00CF428C" w:rsidRDefault="0055753F" w:rsidP="0055753F">
      <w:pPr>
        <w:pStyle w:val="NormalWeb"/>
        <w:shd w:val="clear" w:color="auto" w:fill="FFFFFF"/>
        <w:spacing w:before="0" w:beforeAutospacing="0" w:after="0" w:afterAutospacing="0"/>
        <w:textAlignment w:val="baseline"/>
        <w:rPr>
          <w:rStyle w:val="Style13ptBold"/>
          <w:b w:val="0"/>
          <w:sz w:val="22"/>
        </w:rPr>
      </w:pPr>
      <w:r>
        <w:rPr>
          <w:rStyle w:val="Style13ptBold"/>
        </w:rPr>
        <w:t xml:space="preserve">Duran 21, </w:t>
      </w:r>
      <w:r>
        <w:rPr>
          <w:rStyle w:val="Style13ptBold"/>
          <w:b w:val="0"/>
          <w:sz w:val="16"/>
          <w:szCs w:val="16"/>
        </w:rPr>
        <w:t xml:space="preserve">(Paloma Duran is a journalist and industry analyst at Mexico Business News, “Is Space Mining the Best Option to Face Climate Change?”), 11-03-21, Mexico Business News, </w:t>
      </w:r>
      <w:r w:rsidRPr="00CF428C">
        <w:rPr>
          <w:rStyle w:val="StyleUnderline"/>
          <w:sz w:val="16"/>
          <w:szCs w:val="16"/>
          <w:u w:val="none"/>
        </w:rPr>
        <w:t>https://mexicobusiness.news/mining/news/space-mining-best-option-face-climate-change //</w:t>
      </w:r>
      <w:r>
        <w:rPr>
          <w:rStyle w:val="StyleUnderline"/>
          <w:sz w:val="16"/>
          <w:szCs w:val="16"/>
          <w:u w:val="none"/>
        </w:rPr>
        <w:t xml:space="preserve"> MNHS NL</w:t>
      </w:r>
    </w:p>
    <w:p w14:paraId="068918F1" w14:textId="77777777" w:rsidR="0055753F" w:rsidRPr="00E638ED" w:rsidRDefault="0055753F" w:rsidP="0055753F">
      <w:pPr>
        <w:pStyle w:val="NormalWeb"/>
        <w:shd w:val="clear" w:color="auto" w:fill="FFFFFF"/>
        <w:spacing w:before="0" w:beforeAutospacing="0" w:after="0" w:afterAutospacing="0"/>
        <w:textAlignment w:val="baseline"/>
        <w:rPr>
          <w:rStyle w:val="StyleUnderline"/>
          <w:u w:val="none"/>
        </w:rPr>
      </w:pPr>
    </w:p>
    <w:p w14:paraId="548E84D4" w14:textId="77777777" w:rsidR="0055753F" w:rsidRDefault="0055753F" w:rsidP="0055753F">
      <w:pPr>
        <w:pStyle w:val="NormalWeb"/>
        <w:shd w:val="clear" w:color="auto" w:fill="FFFFFF"/>
        <w:spacing w:before="0" w:beforeAutospacing="0" w:after="0" w:afterAutospacing="0"/>
        <w:textAlignment w:val="baseline"/>
        <w:rPr>
          <w:color w:val="333333"/>
          <w:sz w:val="22"/>
          <w:bdr w:val="none" w:sz="0" w:space="0" w:color="auto" w:frame="1"/>
        </w:rPr>
      </w:pPr>
      <w:r w:rsidRPr="00E638ED">
        <w:rPr>
          <w:rStyle w:val="StyleUnderline"/>
          <w:highlight w:val="green"/>
        </w:rPr>
        <w:t>Going to net zero means that more</w:t>
      </w:r>
      <w:r w:rsidRPr="00260670">
        <w:rPr>
          <w:rStyle w:val="StyleUnderline"/>
          <w:bCs/>
          <w:highlight w:val="green"/>
        </w:rPr>
        <w:t xml:space="preserve"> mining is needed</w:t>
      </w:r>
      <w:r w:rsidRPr="00E638ED">
        <w:rPr>
          <w:rStyle w:val="StyleUnderline"/>
        </w:rPr>
        <w:t xml:space="preserve">. Experts have said that </w:t>
      </w:r>
      <w:r w:rsidRPr="00E638ED">
        <w:rPr>
          <w:rStyle w:val="StyleUnderline"/>
          <w:highlight w:val="green"/>
        </w:rPr>
        <w:t>the current supply cannot support the</w:t>
      </w:r>
      <w:r w:rsidRPr="00E638ED">
        <w:rPr>
          <w:rStyle w:val="StyleUnderline"/>
        </w:rPr>
        <w:t xml:space="preserve"> necessary </w:t>
      </w:r>
      <w:r w:rsidRPr="00E638ED">
        <w:rPr>
          <w:rStyle w:val="StyleUnderline"/>
          <w:highlight w:val="green"/>
        </w:rPr>
        <w:t>metals</w:t>
      </w:r>
      <w:r w:rsidRPr="00E638ED">
        <w:rPr>
          <w:rStyle w:val="StyleUnderline"/>
        </w:rPr>
        <w:t xml:space="preserve"> demand </w:t>
      </w:r>
      <w:r w:rsidRPr="00E638ED">
        <w:rPr>
          <w:rStyle w:val="StyleUnderline"/>
          <w:highlight w:val="green"/>
        </w:rPr>
        <w:t>for the green transition</w:t>
      </w:r>
      <w:r w:rsidRPr="00E638ED">
        <w:rPr>
          <w:rStyle w:val="StyleUnderline"/>
        </w:rPr>
        <w:t xml:space="preserve">. As a result, </w:t>
      </w:r>
      <w:r w:rsidRPr="00E638ED">
        <w:rPr>
          <w:rStyle w:val="StyleUnderline"/>
          <w:highlight w:val="green"/>
        </w:rPr>
        <w:t>new mining alternatives have gained</w:t>
      </w:r>
      <w:r w:rsidRPr="00E638ED">
        <w:rPr>
          <w:rStyle w:val="StyleUnderline"/>
        </w:rPr>
        <w:t xml:space="preserve"> greater </w:t>
      </w:r>
      <w:r w:rsidRPr="00E638ED">
        <w:rPr>
          <w:rStyle w:val="StyleUnderline"/>
          <w:highlight w:val="green"/>
        </w:rPr>
        <w:t>relevance</w:t>
      </w:r>
      <w:r w:rsidRPr="00E638ED">
        <w:rPr>
          <w:rStyle w:val="StyleUnderline"/>
        </w:rPr>
        <w:t xml:space="preserve">, among them is </w:t>
      </w:r>
      <w:r w:rsidRPr="00260670">
        <w:rPr>
          <w:rStyle w:val="StyleUnderline"/>
          <w:bCs/>
          <w:highlight w:val="green"/>
        </w:rPr>
        <w:t>space mining</w:t>
      </w:r>
      <w:r w:rsidRPr="00E638ED">
        <w:rPr>
          <w:color w:val="333333"/>
          <w:sz w:val="22"/>
          <w:bdr w:val="none" w:sz="0" w:space="0" w:color="auto" w:frame="1"/>
        </w:rPr>
        <w:t>. Several countries, including Mexico, have shown their interest in this alternative, creating a new space race.</w:t>
      </w:r>
      <w:r w:rsidRPr="00E638ED">
        <w:rPr>
          <w:color w:val="333333"/>
          <w:sz w:val="22"/>
        </w:rPr>
        <w:t xml:space="preserve"> </w:t>
      </w:r>
      <w:r w:rsidRPr="00E638ED">
        <w:rPr>
          <w:color w:val="333333"/>
          <w:sz w:val="22"/>
          <w:bdr w:val="none" w:sz="0" w:space="0" w:color="auto" w:frame="1"/>
        </w:rPr>
        <w:t>“</w:t>
      </w:r>
      <w:r w:rsidRPr="00E638ED">
        <w:rPr>
          <w:rStyle w:val="StyleUnderline"/>
        </w:rPr>
        <w:t>The solar system can support a billion times greater industry than we have on Earth. When you go to vastly larger scales of civilization, beyond the scale that a planet can support, then the types of things that civilization can do are incomprehensible to us … We would be able to promote healthy societies all over the world at the same time that we would be reducing the environmental burden on the Earth,</w:t>
      </w:r>
      <w:r w:rsidRPr="00E638ED">
        <w:rPr>
          <w:color w:val="333333"/>
          <w:sz w:val="22"/>
          <w:bdr w:val="none" w:sz="0" w:space="0" w:color="auto" w:frame="1"/>
        </w:rPr>
        <w:t>” said Dr. Phil Metzger, Planetary Scientist at the University of Central Florida.</w:t>
      </w:r>
      <w:r w:rsidRPr="00E638ED">
        <w:rPr>
          <w:color w:val="333333"/>
          <w:sz w:val="22"/>
        </w:rPr>
        <w:t xml:space="preserve"> </w:t>
      </w:r>
      <w:r w:rsidRPr="00E638ED">
        <w:rPr>
          <w:rStyle w:val="StyleUnderline"/>
        </w:rPr>
        <w:t xml:space="preserve">Currently, there are several attempts to address global warming and transition to a net zero carbon economy. There has been an increasing interest in </w:t>
      </w:r>
      <w:r w:rsidRPr="00E638ED">
        <w:rPr>
          <w:rStyle w:val="StyleUnderline"/>
          <w:highlight w:val="green"/>
        </w:rPr>
        <w:t>renewable energy and infrastructure</w:t>
      </w:r>
      <w:r w:rsidRPr="00E638ED">
        <w:rPr>
          <w:rStyle w:val="StyleUnderline"/>
        </w:rPr>
        <w:t xml:space="preserve">, which </w:t>
      </w:r>
      <w:r w:rsidRPr="00E638ED">
        <w:rPr>
          <w:rStyle w:val="StyleUnderline"/>
          <w:highlight w:val="green"/>
        </w:rPr>
        <w:t>has increased demand for</w:t>
      </w:r>
      <w:r w:rsidRPr="00E638ED">
        <w:rPr>
          <w:rStyle w:val="StyleUnderline"/>
        </w:rPr>
        <w:t xml:space="preserve"> various minerals, especially lithium, cobalt, nickel, copper and </w:t>
      </w:r>
      <w:r w:rsidRPr="00260670">
        <w:rPr>
          <w:rStyle w:val="StyleUnderline"/>
          <w:bCs/>
          <w:highlight w:val="green"/>
        </w:rPr>
        <w:t>rare earth elements</w:t>
      </w:r>
      <w:r w:rsidRPr="00E638ED">
        <w:rPr>
          <w:rStyle w:val="StyleUnderline"/>
        </w:rPr>
        <w:t>.</w:t>
      </w:r>
      <w:r w:rsidRPr="00E638ED">
        <w:rPr>
          <w:color w:val="333333"/>
          <w:sz w:val="22"/>
          <w:bdr w:val="none" w:sz="0" w:space="0" w:color="auto" w:frame="1"/>
        </w:rPr>
        <w:t xml:space="preserve"> However, according to experts, </w:t>
      </w:r>
      <w:r w:rsidRPr="00E638ED">
        <w:rPr>
          <w:rStyle w:val="StyleUnderline"/>
          <w:highlight w:val="green"/>
        </w:rPr>
        <w:t>the world</w:t>
      </w:r>
      <w:r w:rsidRPr="00E638ED">
        <w:rPr>
          <w:rStyle w:val="StyleUnderline"/>
        </w:rPr>
        <w:t xml:space="preserve"> is close to </w:t>
      </w:r>
      <w:r w:rsidRPr="00E638ED">
        <w:rPr>
          <w:rStyle w:val="StyleUnderline"/>
          <w:highlight w:val="green"/>
        </w:rPr>
        <w:t xml:space="preserve">entering a </w:t>
      </w:r>
      <w:r w:rsidRPr="00260670">
        <w:rPr>
          <w:rStyle w:val="StyleUnderline"/>
          <w:bCs/>
          <w:highlight w:val="green"/>
        </w:rPr>
        <w:t>metals supercycle</w:t>
      </w:r>
      <w:r w:rsidRPr="00260670">
        <w:rPr>
          <w:rStyle w:val="StyleUnderline"/>
          <w:bCs/>
        </w:rPr>
        <w:t>,</w:t>
      </w:r>
      <w:r w:rsidRPr="00E638ED">
        <w:rPr>
          <w:rStyle w:val="StyleUnderline"/>
        </w:rPr>
        <w:t xml:space="preserve"> where demand will exceed available supply, causing prices to skyrocket. Consequently, the mining industry has sought alternatives to achieve the required supply</w:t>
      </w:r>
      <w:r w:rsidRPr="00E638ED">
        <w:rPr>
          <w:color w:val="333333"/>
          <w:sz w:val="22"/>
          <w:bdr w:val="none" w:sz="0" w:space="0" w:color="auto" w:frame="1"/>
        </w:rPr>
        <w:t>. Options include recycling and improved mine waste management, sea mining and space mining. The latter is considered one of the alternatives with the greatest potential. However, a regulatory framework is still lacking and there is almost no experience in this regard.</w:t>
      </w:r>
      <w:r w:rsidRPr="00E638ED">
        <w:rPr>
          <w:color w:val="333333"/>
          <w:sz w:val="22"/>
        </w:rPr>
        <w:t xml:space="preserve"> </w:t>
      </w:r>
      <w:r w:rsidRPr="00E638ED">
        <w:rPr>
          <w:color w:val="333333"/>
          <w:sz w:val="22"/>
          <w:bdr w:val="none" w:sz="0" w:space="0" w:color="auto" w:frame="1"/>
        </w:rPr>
        <w:t xml:space="preserve">Despite the lack of knowledge regarding </w:t>
      </w:r>
      <w:r w:rsidRPr="00E638ED">
        <w:rPr>
          <w:rStyle w:val="StyleUnderline"/>
        </w:rPr>
        <w:t xml:space="preserve">space mining, it has become a very attractive option since the planet is running out of resources. While some people believe that land-based mining is cheaper than space mining, experts believe this may change in the long term. Furthermore, </w:t>
      </w:r>
      <w:r w:rsidRPr="00E638ED">
        <w:rPr>
          <w:rStyle w:val="StyleUnderline"/>
          <w:highlight w:val="green"/>
        </w:rPr>
        <w:t>within the solar system there are</w:t>
      </w:r>
      <w:r w:rsidRPr="00E638ED">
        <w:rPr>
          <w:rStyle w:val="StyleUnderline"/>
        </w:rPr>
        <w:t xml:space="preserve"> countless </w:t>
      </w:r>
      <w:r w:rsidRPr="00E638ED">
        <w:rPr>
          <w:rStyle w:val="StyleUnderline"/>
          <w:highlight w:val="green"/>
        </w:rPr>
        <w:t>bodies rich in</w:t>
      </w:r>
      <w:r w:rsidRPr="00E638ED">
        <w:rPr>
          <w:rStyle w:val="StyleUnderline"/>
        </w:rPr>
        <w:t xml:space="preserve"> minerals, ores and </w:t>
      </w:r>
      <w:r w:rsidRPr="00E638ED">
        <w:rPr>
          <w:rStyle w:val="StyleUnderline"/>
          <w:highlight w:val="green"/>
        </w:rPr>
        <w:t>elements</w:t>
      </w:r>
      <w:r w:rsidRPr="00E638ED">
        <w:rPr>
          <w:rStyle w:val="StyleUnderline"/>
        </w:rPr>
        <w:t xml:space="preserve"> </w:t>
      </w:r>
      <w:r w:rsidRPr="00E638ED">
        <w:rPr>
          <w:rStyle w:val="StyleUnderline"/>
          <w:highlight w:val="green"/>
        </w:rPr>
        <w:t>that will</w:t>
      </w:r>
      <w:r w:rsidRPr="00E638ED">
        <w:rPr>
          <w:rStyle w:val="StyleUnderline"/>
        </w:rPr>
        <w:t xml:space="preserve"> accelerate the </w:t>
      </w:r>
      <w:r w:rsidRPr="00260670">
        <w:rPr>
          <w:rStyle w:val="StyleUnderline"/>
          <w:bCs/>
          <w:highlight w:val="green"/>
        </w:rPr>
        <w:t>fight</w:t>
      </w:r>
      <w:r w:rsidRPr="00E638ED">
        <w:rPr>
          <w:rStyle w:val="StyleUnderline"/>
        </w:rPr>
        <w:t xml:space="preserve"> against </w:t>
      </w:r>
      <w:r w:rsidRPr="00260670">
        <w:rPr>
          <w:rStyle w:val="StyleUnderline"/>
          <w:bCs/>
          <w:highlight w:val="green"/>
        </w:rPr>
        <w:t>climate</w:t>
      </w:r>
      <w:r w:rsidRPr="00E638ED">
        <w:rPr>
          <w:rStyle w:val="StyleUnderline"/>
          <w:highlight w:val="green"/>
        </w:rPr>
        <w:t xml:space="preserve"> </w:t>
      </w:r>
      <w:r w:rsidRPr="00260670">
        <w:rPr>
          <w:rStyle w:val="StyleUnderline"/>
          <w:bCs/>
          <w:highlight w:val="green"/>
        </w:rPr>
        <w:t>change</w:t>
      </w:r>
      <w:r w:rsidRPr="00E638ED">
        <w:rPr>
          <w:rStyle w:val="StyleUnderline"/>
        </w:rPr>
        <w:t>.</w:t>
      </w:r>
      <w:r w:rsidRPr="00E638ED">
        <w:rPr>
          <w:color w:val="333333"/>
          <w:sz w:val="22"/>
        </w:rPr>
        <w:t xml:space="preserve"> </w:t>
      </w:r>
      <w:r w:rsidRPr="00E638ED">
        <w:rPr>
          <w:rStyle w:val="StyleUnderline"/>
        </w:rPr>
        <w:t xml:space="preserve">“There will come a point when there is nothing left to mine on the surface, prompting mines to reach even further below. But even those </w:t>
      </w:r>
      <w:r w:rsidRPr="00260670">
        <w:rPr>
          <w:rStyle w:val="StyleUnderline"/>
          <w:bCs/>
          <w:highlight w:val="green"/>
        </w:rPr>
        <w:t>resources are destined to run out</w:t>
      </w:r>
      <w:r w:rsidRPr="00E638ED">
        <w:rPr>
          <w:rStyle w:val="StyleUnderline"/>
        </w:rPr>
        <w:t xml:space="preserve"> and so we will aim toward ocean mining, which already has specific technologies that are being developed.</w:t>
      </w:r>
      <w:r w:rsidRPr="00E638ED">
        <w:rPr>
          <w:color w:val="333333"/>
          <w:sz w:val="22"/>
          <w:bdr w:val="none" w:sz="0" w:space="0" w:color="auto" w:frame="1"/>
        </w:rPr>
        <w:t xml:space="preserve"> Nevertheless, even those mines are limited as well. The mine of the future, which today may seem unlikely, will no longer be on our planet. </w:t>
      </w:r>
      <w:r w:rsidRPr="00A0086F">
        <w:rPr>
          <w:rStyle w:val="StyleUnderline"/>
        </w:rPr>
        <w:t xml:space="preserve">There will be a time when </w:t>
      </w:r>
      <w:r w:rsidRPr="00A0086F">
        <w:rPr>
          <w:rStyle w:val="StyleUnderline"/>
          <w:highlight w:val="green"/>
        </w:rPr>
        <w:t>space mining</w:t>
      </w:r>
      <w:r w:rsidRPr="00A0086F">
        <w:rPr>
          <w:rStyle w:val="StyleUnderline"/>
        </w:rPr>
        <w:t xml:space="preserve"> </w:t>
      </w:r>
      <w:r w:rsidRPr="00A0086F">
        <w:rPr>
          <w:rStyle w:val="StyleUnderline"/>
          <w:highlight w:val="green"/>
        </w:rPr>
        <w:t>will be</w:t>
      </w:r>
      <w:r w:rsidRPr="00A0086F">
        <w:rPr>
          <w:rStyle w:val="StyleUnderline"/>
        </w:rPr>
        <w:t xml:space="preserve"> as </w:t>
      </w:r>
      <w:r w:rsidRPr="00A0086F">
        <w:rPr>
          <w:rStyle w:val="StyleUnderline"/>
          <w:highlight w:val="green"/>
        </w:rPr>
        <w:t>common</w:t>
      </w:r>
      <w:r w:rsidRPr="00A0086F">
        <w:rPr>
          <w:rStyle w:val="StyleUnderline"/>
        </w:rPr>
        <w:t xml:space="preserve"> as an open leach mine,</w:t>
      </w:r>
      <w:r w:rsidRPr="00E638ED">
        <w:rPr>
          <w:color w:val="333333"/>
          <w:sz w:val="22"/>
          <w:bdr w:val="none" w:sz="0" w:space="0" w:color="auto" w:frame="1"/>
        </w:rPr>
        <w:t>” Eder Lugo, Minerals Head at Siemens, told MBN.</w:t>
      </w:r>
      <w:r w:rsidRPr="00E638ED">
        <w:rPr>
          <w:color w:val="333333"/>
          <w:sz w:val="22"/>
        </w:rPr>
        <w:t xml:space="preserve"> </w:t>
      </w:r>
      <w:r w:rsidRPr="00E638ED">
        <w:rPr>
          <w:color w:val="333333"/>
          <w:sz w:val="22"/>
          <w:bdr w:val="none" w:sz="0" w:space="0" w:color="auto" w:frame="1"/>
        </w:rPr>
        <w:t xml:space="preserve">More than 150 million asteroids measuring approximately 100m are believed to be in the inner solar system alone. </w:t>
      </w:r>
      <w:r w:rsidRPr="00E638ED">
        <w:rPr>
          <w:rStyle w:val="StyleUnderline"/>
        </w:rPr>
        <w:t xml:space="preserve">In addition, </w:t>
      </w:r>
      <w:r w:rsidRPr="00260670">
        <w:rPr>
          <w:rStyle w:val="StyleUnderline"/>
          <w:highlight w:val="green"/>
        </w:rPr>
        <w:t>astronomers have</w:t>
      </w:r>
      <w:r w:rsidRPr="00E638ED">
        <w:rPr>
          <w:rStyle w:val="StyleUnderline"/>
        </w:rPr>
        <w:t xml:space="preserve"> also </w:t>
      </w:r>
      <w:r w:rsidRPr="00260670">
        <w:rPr>
          <w:rStyle w:val="StyleUnderline"/>
          <w:highlight w:val="green"/>
        </w:rPr>
        <w:t>identified abundant minerals near the Earth’s space</w:t>
      </w:r>
      <w:r w:rsidRPr="00E638ED">
        <w:rPr>
          <w:rStyle w:val="StyleUnderline"/>
        </w:rPr>
        <w:t xml:space="preserve"> and the Main Asteroid Belt.</w:t>
      </w:r>
      <w:r w:rsidRPr="00E638ED">
        <w:rPr>
          <w:color w:val="333333"/>
          <w:sz w:val="22"/>
          <w:bdr w:val="none" w:sz="0" w:space="0" w:color="auto" w:frame="1"/>
        </w:rPr>
        <w:t xml:space="preserve"> There are three main groups into which asteroids are divided: C- type, S- type, and M- type. </w:t>
      </w:r>
      <w:r w:rsidRPr="00E638ED">
        <w:rPr>
          <w:rStyle w:val="StyleUnderline"/>
        </w:rPr>
        <w:t>The last two groups are the most abundant in minerals such as gold, platinum, cobalt, zinc, tin, lead, indium, silver, copper and rare earth metals. "Energy is limited here.</w:t>
      </w:r>
      <w:r w:rsidRPr="00E638ED">
        <w:rPr>
          <w:color w:val="333333"/>
          <w:sz w:val="22"/>
          <w:bdr w:val="none" w:sz="0" w:space="0" w:color="auto" w:frame="1"/>
        </w:rPr>
        <w:t xml:space="preserve"> Within just a few hundred years, you will have to cover all of the landmass of Earth in solar cells. So, what are you going to do? Well, what I think you are going to do is you are going to move out in space … all of our heavy industry will be moved off-planet and Earth will be zoned residential and light-industrial,” said Jeff Bezos, Founder of Amazon and the Space Launch Provider Blue Origin.</w:t>
      </w:r>
    </w:p>
    <w:p w14:paraId="7A8AAA74" w14:textId="77777777" w:rsidR="0055753F" w:rsidRDefault="0055753F" w:rsidP="0055753F">
      <w:pPr>
        <w:pStyle w:val="NormalWeb"/>
        <w:shd w:val="clear" w:color="auto" w:fill="FFFFFF"/>
        <w:spacing w:before="0" w:beforeAutospacing="0" w:after="0" w:afterAutospacing="0"/>
        <w:textAlignment w:val="baseline"/>
        <w:rPr>
          <w:color w:val="333333"/>
          <w:sz w:val="22"/>
        </w:rPr>
      </w:pPr>
    </w:p>
    <w:p w14:paraId="34BA247E" w14:textId="77777777" w:rsidR="0055753F" w:rsidRDefault="0055753F" w:rsidP="0055753F">
      <w:pPr>
        <w:pStyle w:val="NormalWeb"/>
        <w:shd w:val="clear" w:color="auto" w:fill="FFFFFF"/>
        <w:spacing w:before="0" w:beforeAutospacing="0" w:after="0" w:afterAutospacing="0"/>
        <w:textAlignment w:val="baseline"/>
        <w:rPr>
          <w:color w:val="333333"/>
          <w:sz w:val="22"/>
        </w:rPr>
      </w:pPr>
    </w:p>
    <w:p w14:paraId="6416D574" w14:textId="77777777" w:rsidR="0055753F" w:rsidRPr="00927FAF" w:rsidRDefault="0055753F" w:rsidP="0055753F">
      <w:pPr>
        <w:pStyle w:val="NormalWeb"/>
        <w:shd w:val="clear" w:color="auto" w:fill="FFFFFF"/>
        <w:spacing w:before="0" w:beforeAutospacing="0" w:after="0" w:afterAutospacing="0"/>
        <w:textAlignment w:val="baseline"/>
        <w:rPr>
          <w:color w:val="333333"/>
          <w:sz w:val="22"/>
        </w:rPr>
      </w:pPr>
    </w:p>
    <w:p w14:paraId="5B07C19E" w14:textId="77777777" w:rsidR="0055753F" w:rsidRPr="00FC7448" w:rsidRDefault="0055753F" w:rsidP="0055753F">
      <w:pPr>
        <w:pStyle w:val="Heading4"/>
        <w:rPr>
          <w:rFonts w:cs="Times New Roman"/>
        </w:rPr>
      </w:pPr>
      <w:r w:rsidRPr="00FC7448">
        <w:rPr>
          <w:rFonts w:cs="Times New Roman"/>
        </w:rPr>
        <w:t>Anthropogenic warming causes extinction --- mitigation efforts now are key</w:t>
      </w:r>
    </w:p>
    <w:p w14:paraId="539BBB9D" w14:textId="77777777" w:rsidR="0055753F" w:rsidRPr="00FC7448" w:rsidRDefault="0055753F" w:rsidP="0055753F">
      <w:pPr>
        <w:rPr>
          <w:b/>
          <w:sz w:val="16"/>
        </w:rPr>
      </w:pPr>
      <w:r w:rsidRPr="00FC7448">
        <w:rPr>
          <w:rStyle w:val="Style13ptBold"/>
        </w:rPr>
        <w:t>Griffin, 2015</w:t>
      </w:r>
      <w:r w:rsidRPr="00FC7448">
        <w:rPr>
          <w:rStyle w:val="Style13ptBold"/>
          <w:sz w:val="16"/>
        </w:rPr>
        <w:t xml:space="preserve"> </w:t>
      </w:r>
      <w:r w:rsidRPr="00FC7448">
        <w:rPr>
          <w:sz w:val="16"/>
        </w:rPr>
        <w:t xml:space="preserve">(David, Professor of Philosophy at Claremont, “The climate is ruined. So can civilization even survive?”, CNN, 4/14/2015, </w:t>
      </w:r>
      <w:hyperlink r:id="rId19" w:history="1">
        <w:r w:rsidRPr="00FC7448">
          <w:rPr>
            <w:rStyle w:val="Hyperlink"/>
            <w:sz w:val="16"/>
          </w:rPr>
          <w:t>http://www.cnn.com/2015/01/14/opinion/co2-crisis-griffin/</w:t>
        </w:r>
      </w:hyperlink>
      <w:r w:rsidRPr="00FC7448">
        <w:rPr>
          <w:sz w:val="16"/>
        </w:rPr>
        <w:t xml:space="preserve"> )</w:t>
      </w:r>
    </w:p>
    <w:p w14:paraId="1879617C" w14:textId="77777777" w:rsidR="0055753F" w:rsidRPr="00FC7448" w:rsidRDefault="0055753F" w:rsidP="0055753F">
      <w:pPr>
        <w:rPr>
          <w:rStyle w:val="Emphasis"/>
        </w:rPr>
      </w:pPr>
      <w:r w:rsidRPr="00FC7448">
        <w:rPr>
          <w:sz w:val="16"/>
        </w:rPr>
        <w:t xml:space="preserve">Although most of us worry about other things, </w:t>
      </w:r>
      <w:r w:rsidRPr="00FC7448">
        <w:rPr>
          <w:rStyle w:val="StyleUnderline"/>
        </w:rPr>
        <w:t>climate scientists have become increasingly worried about the survival of civilization. For</w:t>
      </w:r>
      <w:r w:rsidRPr="00FC7448">
        <w:rPr>
          <w:sz w:val="16"/>
        </w:rPr>
        <w:t xml:space="preserve"> example, Lonnie Thompson, who received the U.S. National Medal of Science in 2010, said that </w:t>
      </w:r>
      <w:r w:rsidRPr="00296F74">
        <w:rPr>
          <w:rStyle w:val="Emphasis"/>
          <w:highlight w:val="green"/>
        </w:rPr>
        <w:t>virtually all climatologists "are</w:t>
      </w:r>
      <w:r w:rsidRPr="00FC7448">
        <w:rPr>
          <w:rStyle w:val="Emphasis"/>
        </w:rPr>
        <w:t xml:space="preserve"> now </w:t>
      </w:r>
      <w:r w:rsidRPr="00296F74">
        <w:rPr>
          <w:rStyle w:val="Emphasis"/>
          <w:highlight w:val="green"/>
        </w:rPr>
        <w:t>convinced</w:t>
      </w:r>
      <w:r w:rsidRPr="00FC7448">
        <w:rPr>
          <w:rStyle w:val="Emphasis"/>
        </w:rPr>
        <w:t xml:space="preserve"> that global </w:t>
      </w:r>
      <w:r w:rsidRPr="00296F74">
        <w:rPr>
          <w:rStyle w:val="Emphasis"/>
          <w:highlight w:val="green"/>
        </w:rPr>
        <w:t xml:space="preserve">warming poses a clear and present danger </w:t>
      </w:r>
      <w:r w:rsidRPr="00FC7448">
        <w:rPr>
          <w:rStyle w:val="Emphasis"/>
        </w:rPr>
        <w:t xml:space="preserve">to civilization." </w:t>
      </w:r>
      <w:r w:rsidRPr="00FC7448">
        <w:rPr>
          <w:sz w:val="16"/>
        </w:rPr>
        <w:t xml:space="preserve">Informed journalists share this concern. </w:t>
      </w:r>
      <w:r w:rsidRPr="00FC7448">
        <w:rPr>
          <w:rStyle w:val="StyleUnderline"/>
        </w:rPr>
        <w:t>The climate crisis "threatens the survival of our civilization," said Pulitzer Prize-winner Ross Gelbspan. Mark Hertsgaard agrees</w:t>
      </w:r>
      <w:r w:rsidRPr="00FC7448">
        <w:rPr>
          <w:sz w:val="16"/>
        </w:rPr>
        <w:t xml:space="preserve">, </w:t>
      </w:r>
      <w:r w:rsidRPr="00FC7448">
        <w:rPr>
          <w:rStyle w:val="Emphasis"/>
        </w:rPr>
        <w:t xml:space="preserve">saying that the </w:t>
      </w:r>
      <w:r w:rsidRPr="00296F74">
        <w:rPr>
          <w:rStyle w:val="Emphasis"/>
          <w:highlight w:val="green"/>
        </w:rPr>
        <w:t>continuation</w:t>
      </w:r>
      <w:r w:rsidRPr="00FC7448">
        <w:rPr>
          <w:rStyle w:val="Emphasis"/>
        </w:rPr>
        <w:t xml:space="preserve"> of global warming </w:t>
      </w:r>
      <w:r w:rsidRPr="00296F74">
        <w:rPr>
          <w:rStyle w:val="Emphasis"/>
          <w:highlight w:val="green"/>
        </w:rPr>
        <w:t>"would create planetary conditions all but certain to end civilization</w:t>
      </w:r>
      <w:r w:rsidRPr="00FC7448">
        <w:rPr>
          <w:rStyle w:val="Emphasis"/>
        </w:rPr>
        <w:t xml:space="preserve"> as we know it." </w:t>
      </w:r>
      <w:r w:rsidRPr="00FC7448">
        <w:rPr>
          <w:sz w:val="16"/>
        </w:rPr>
        <w:t xml:space="preserve">These scientists and journalists, moreover, are worried not only about the distant future but about the condition of the planet for their own children and grandchildren. James Hansen, often considered the world's leading climate scientist, entitled his book "Storms of My Grandchildren." </w:t>
      </w:r>
      <w:r w:rsidRPr="00FC7448">
        <w:rPr>
          <w:rStyle w:val="StyleUnderline"/>
        </w:rPr>
        <w:t>The threat to civilization comes primarily from the increase of the level of carbon dioxide (CO2) in the atmosphere</w:t>
      </w:r>
      <w:r w:rsidRPr="00FC7448">
        <w:rPr>
          <w:sz w:val="16"/>
        </w:rPr>
        <w:t xml:space="preserve">, due largely to the burning of fossil fuels. Before the rise of the industrial age, CO2 constituted only 275 ppm (parts per million) of the atmosphere. But it is now above 400 and rising about 2.5 ppm per year. </w:t>
      </w:r>
      <w:r w:rsidRPr="00FC7448">
        <w:rPr>
          <w:rStyle w:val="StyleUnderline"/>
        </w:rPr>
        <w:t xml:space="preserve">Because of the CO2 increase, the planet's average temperature has increased 0.85 degrees Celsius (1.5 degrees Fahrenheit). Although this increase may not seem much, it has already brought about serious changes. </w:t>
      </w:r>
      <w:r w:rsidRPr="00FC7448">
        <w:rPr>
          <w:sz w:val="16"/>
        </w:rPr>
        <w:t xml:space="preserve">The idea that we will be safe from "dangerous climate change" if we do not exceed a temperature rise of 2C (3.6F) has been widely accepted. But many informed people have rejected this assumption. In the opinion of journalist-turned-activist Bill McKibben, "the one degree we've raised the temperature already has melted the Arctic, so we're fools to find out what two will do." His warning is supported by James Hansen, who declared that "a target of two degrees (Celsius) is actually a prescription for long-term disaster." </w:t>
      </w:r>
      <w:r w:rsidRPr="00FC7448">
        <w:rPr>
          <w:rStyle w:val="StyleUnderline"/>
        </w:rPr>
        <w:t xml:space="preserve">The burning of coal, oil, and natural gas has made the planet warmer than it had been since the rise of civilization 10,000 years ago. Civilization was made possible by the emergence about 12,000 years ago of the "Holocene" epoch, which turned out to be the Goldilocks zone - not too hot, not too cold. </w:t>
      </w:r>
      <w:r w:rsidRPr="00FC7448">
        <w:rPr>
          <w:sz w:val="16"/>
        </w:rPr>
        <w:t xml:space="preserve">But now, says physicist Stefan Rahmstorf, "We are catapulting ourselves way out of the Holocene." </w:t>
      </w:r>
      <w:r w:rsidRPr="00296F74">
        <w:rPr>
          <w:rStyle w:val="Emphasis"/>
          <w:highlight w:val="green"/>
        </w:rPr>
        <w:t>This catapult is dangerous</w:t>
      </w:r>
      <w:r w:rsidRPr="00FC7448">
        <w:rPr>
          <w:rStyle w:val="Emphasis"/>
        </w:rPr>
        <w:t>, because we have no evidence civilization can long survive with significantly higher temperatures</w:t>
      </w:r>
      <w:r w:rsidRPr="00FC7448">
        <w:rPr>
          <w:sz w:val="16"/>
        </w:rPr>
        <w:t xml:space="preserve">. And yet, the world is on a trajectory that would lead to an increase of 4C (7F) in this century. In the opinion of many scientists and the World Bank, this could happen as early as the 2060s. </w:t>
      </w:r>
      <w:r w:rsidRPr="00FC7448">
        <w:rPr>
          <w:rStyle w:val="StyleUnderline"/>
        </w:rPr>
        <w:t xml:space="preserve">What would "a 4C world" be like? According to Kevin Anderson of the Tyndall Centre for Climate Change Research (at the University of East Anglia), "during New York's summer heat waves the warmest days would be around 10-12C (18-21.6F) hotter [than today's]." Moreover, he has said, </w:t>
      </w:r>
      <w:r w:rsidRPr="00296F74">
        <w:rPr>
          <w:rStyle w:val="StyleUnderline"/>
          <w:highlight w:val="green"/>
        </w:rPr>
        <w:t xml:space="preserve">above an increase of 4C only </w:t>
      </w:r>
      <w:r w:rsidRPr="00296F74">
        <w:rPr>
          <w:rStyle w:val="Emphasis"/>
          <w:highlight w:val="green"/>
        </w:rPr>
        <w:t>about 10% of the human population will survive.</w:t>
      </w:r>
      <w:r w:rsidRPr="00FC7448">
        <w:rPr>
          <w:rStyle w:val="Emphasis"/>
        </w:rPr>
        <w:t xml:space="preserve"> </w:t>
      </w:r>
      <w:r w:rsidRPr="00FC7448">
        <w:rPr>
          <w:sz w:val="16"/>
        </w:rPr>
        <w:t xml:space="preserve">Believe it or not, </w:t>
      </w:r>
      <w:r w:rsidRPr="00296F74">
        <w:rPr>
          <w:rStyle w:val="StyleUnderline"/>
          <w:highlight w:val="green"/>
        </w:rPr>
        <w:t>some scientists consider Anderson overly optimistic</w:t>
      </w:r>
      <w:r w:rsidRPr="00FC7448">
        <w:rPr>
          <w:sz w:val="16"/>
        </w:rPr>
        <w:t xml:space="preserve">. </w:t>
      </w:r>
      <w:r w:rsidRPr="00FC7448">
        <w:rPr>
          <w:rStyle w:val="StyleUnderline"/>
        </w:rPr>
        <w:t xml:space="preserve">The main reason for pessimism is the fear that the planet's temperature may be close to a tipping point that would initiate a "low-end runaway greenhouse," involving </w:t>
      </w:r>
      <w:r w:rsidRPr="00296F74">
        <w:rPr>
          <w:rStyle w:val="StyleUnderline"/>
          <w:highlight w:val="green"/>
        </w:rPr>
        <w:t xml:space="preserve">"out-of-control amplifying feedbacks." </w:t>
      </w:r>
      <w:r w:rsidRPr="00FC7448">
        <w:rPr>
          <w:rStyle w:val="StyleUnderline"/>
        </w:rPr>
        <w:t>This</w:t>
      </w:r>
      <w:r w:rsidRPr="00FC7448">
        <w:rPr>
          <w:sz w:val="16"/>
        </w:rPr>
        <w:t xml:space="preserve"> condition would result, says Hansen, if all fossil fuels are burned (which is the intention of all fossil-fuel corporations and many governments). </w:t>
      </w:r>
      <w:r w:rsidRPr="00FC7448">
        <w:rPr>
          <w:rStyle w:val="Emphasis"/>
        </w:rPr>
        <w:t xml:space="preserve">This result "would </w:t>
      </w:r>
      <w:r w:rsidRPr="00296F74">
        <w:rPr>
          <w:rStyle w:val="Emphasis"/>
          <w:highlight w:val="green"/>
        </w:rPr>
        <w:t xml:space="preserve">make </w:t>
      </w:r>
      <w:r w:rsidRPr="00FC7448">
        <w:rPr>
          <w:rStyle w:val="Emphasis"/>
        </w:rPr>
        <w:t xml:space="preserve">most of </w:t>
      </w:r>
      <w:r w:rsidRPr="00296F74">
        <w:rPr>
          <w:rStyle w:val="Emphasis"/>
          <w:highlight w:val="green"/>
        </w:rPr>
        <w:t xml:space="preserve">the planet uninhabitable </w:t>
      </w:r>
      <w:r w:rsidRPr="00FC7448">
        <w:rPr>
          <w:rStyle w:val="Emphasis"/>
        </w:rPr>
        <w:t>by humans."</w:t>
      </w:r>
      <w:r w:rsidRPr="00FC7448">
        <w:rPr>
          <w:sz w:val="16"/>
        </w:rPr>
        <w:t xml:space="preserve"> </w:t>
      </w:r>
      <w:r w:rsidRPr="00FC7448">
        <w:rPr>
          <w:rStyle w:val="StyleUnderline"/>
        </w:rPr>
        <w:t xml:space="preserve">Moreover, many scientists believe that runaway global warming could occur much more quickly, because the </w:t>
      </w:r>
      <w:r w:rsidRPr="00296F74">
        <w:rPr>
          <w:rStyle w:val="StyleUnderline"/>
          <w:highlight w:val="green"/>
        </w:rPr>
        <w:t xml:space="preserve">rising temperature caused by CO2 could release </w:t>
      </w:r>
      <w:r w:rsidRPr="00FC7448">
        <w:rPr>
          <w:rStyle w:val="StyleUnderline"/>
        </w:rPr>
        <w:t xml:space="preserve">massive amounts of </w:t>
      </w:r>
      <w:r w:rsidRPr="00296F74">
        <w:rPr>
          <w:rStyle w:val="StyleUnderline"/>
          <w:highlight w:val="green"/>
        </w:rPr>
        <w:t xml:space="preserve">methane </w:t>
      </w:r>
      <w:r w:rsidRPr="00FC7448">
        <w:rPr>
          <w:rStyle w:val="StyleUnderline"/>
        </w:rPr>
        <w:t xml:space="preserve">(CH4), </w:t>
      </w:r>
      <w:r w:rsidRPr="00296F74">
        <w:rPr>
          <w:rStyle w:val="StyleUnderline"/>
          <w:highlight w:val="green"/>
        </w:rPr>
        <w:t xml:space="preserve">which is, </w:t>
      </w:r>
      <w:r w:rsidRPr="00FC7448">
        <w:rPr>
          <w:rStyle w:val="StyleUnderline"/>
        </w:rPr>
        <w:t xml:space="preserve">during its first 20 years, </w:t>
      </w:r>
      <w:r w:rsidRPr="00296F74">
        <w:rPr>
          <w:rStyle w:val="StyleUnderline"/>
          <w:highlight w:val="green"/>
        </w:rPr>
        <w:t xml:space="preserve">86 times more powerful </w:t>
      </w:r>
      <w:r w:rsidRPr="00FC7448">
        <w:rPr>
          <w:rStyle w:val="StyleUnderline"/>
        </w:rPr>
        <w:t>than CO2</w:t>
      </w:r>
      <w:r w:rsidRPr="00FC7448">
        <w:rPr>
          <w:sz w:val="16"/>
        </w:rPr>
        <w:t xml:space="preserve">. Warmer weather induces this release from carbon that has been stored in methane hydrates, in which enormous amounts of carbon -- four times as much as that emitted from fossil fuels since 1850 -- has been frozen in the Arctic's permafrost. And yet now the Arctic's temperature is warmer than it had been for 120,000 years -- in other words, more than 10 times longer than civilization has existed. According to Joe Romm, a physicist who created the Climate Progress website, methane release from thawing permafrost in the Arctic "is the most dangerous amplifying feedback in the entire carbon cycle." The amplifying feedback works like this: The warmer temperature releases millions of tons of methane, which then further raise the temperature, which in turn releases more methane. </w:t>
      </w:r>
      <w:r w:rsidRPr="00FC7448">
        <w:rPr>
          <w:rStyle w:val="StyleUnderline"/>
        </w:rPr>
        <w:t xml:space="preserve">The resulting threat of runaway global warming may not be merely theoretical. Scientists have long been convinced that methane was central to the fastest period of global warming in geological history, which occurred 55 million years ago. Now a group of scientists have accumulated evidence that methane was also central to the greatest extinction of life thus far: the end-Permian extinction about 252 million years ago. </w:t>
      </w:r>
      <w:r w:rsidRPr="00FC7448">
        <w:rPr>
          <w:sz w:val="16"/>
        </w:rPr>
        <w:t xml:space="preserve">Worse yet, whereas it was previously thought that significant amounts of permafrost would not melt, releasing its methane, until the planet's temperature has risen several degrees Celsius, recent studies indicate that a rise of 1.5 degrees would be enough to start the melting. </w:t>
      </w:r>
      <w:r w:rsidRPr="00FC7448">
        <w:rPr>
          <w:rStyle w:val="StyleUnderline"/>
        </w:rPr>
        <w:t xml:space="preserve">What can be done then? Given the failure of political leaders to deal with the CO2 problem, it is now too late to prevent terrible developments. </w:t>
      </w:r>
      <w:r w:rsidRPr="00296F74">
        <w:rPr>
          <w:rStyle w:val="Emphasis"/>
          <w:highlight w:val="green"/>
        </w:rPr>
        <w:t>But it may</w:t>
      </w:r>
      <w:r w:rsidRPr="00FC7448">
        <w:rPr>
          <w:rStyle w:val="Emphasis"/>
        </w:rPr>
        <w:t xml:space="preserve"> -- just may -- </w:t>
      </w:r>
      <w:r w:rsidRPr="00296F74">
        <w:rPr>
          <w:rStyle w:val="Emphasis"/>
          <w:highlight w:val="green"/>
        </w:rPr>
        <w:t>be possible to keep</w:t>
      </w:r>
      <w:r w:rsidRPr="00FC7448">
        <w:rPr>
          <w:rStyle w:val="Emphasis"/>
        </w:rPr>
        <w:t xml:space="preserve"> global </w:t>
      </w:r>
      <w:r w:rsidRPr="00296F74">
        <w:rPr>
          <w:rStyle w:val="Emphasis"/>
          <w:highlight w:val="green"/>
        </w:rPr>
        <w:t>warming from bringing about</w:t>
      </w:r>
      <w:r w:rsidRPr="00FC7448">
        <w:rPr>
          <w:rStyle w:val="Emphasis"/>
        </w:rPr>
        <w:t xml:space="preserve"> the </w:t>
      </w:r>
      <w:r w:rsidRPr="00296F74">
        <w:rPr>
          <w:rStyle w:val="Emphasis"/>
          <w:highlight w:val="green"/>
        </w:rPr>
        <w:t>destruction</w:t>
      </w:r>
      <w:r w:rsidRPr="00FC7448">
        <w:rPr>
          <w:rStyle w:val="Emphasis"/>
        </w:rPr>
        <w:t xml:space="preserve"> of civilization. To have a chance, </w:t>
      </w:r>
      <w:r w:rsidRPr="00296F74">
        <w:rPr>
          <w:rStyle w:val="Emphasis"/>
          <w:highlight w:val="green"/>
        </w:rPr>
        <w:t>we must</w:t>
      </w:r>
      <w:r w:rsidRPr="00FC7448">
        <w:rPr>
          <w:rStyle w:val="Emphasis"/>
        </w:rPr>
        <w:t xml:space="preserve">, as Hansen says, </w:t>
      </w:r>
      <w:r w:rsidRPr="00296F74">
        <w:rPr>
          <w:rStyle w:val="Emphasis"/>
          <w:highlight w:val="green"/>
        </w:rPr>
        <w:t>do everything</w:t>
      </w:r>
      <w:r w:rsidRPr="00FC7448">
        <w:rPr>
          <w:rStyle w:val="Emphasis"/>
        </w:rPr>
        <w:t xml:space="preserve"> possible </w:t>
      </w:r>
      <w:r w:rsidRPr="00296F74">
        <w:rPr>
          <w:rStyle w:val="Emphasis"/>
          <w:highlight w:val="green"/>
        </w:rPr>
        <w:t>to "keep climate close to the Holocene range"</w:t>
      </w:r>
      <w:r w:rsidRPr="00FC7448">
        <w:rPr>
          <w:rStyle w:val="Emphasis"/>
        </w:rPr>
        <w:t xml:space="preserve"> -- which means, mobilize the whole world to replace dirty energy with clean as soon as possible.</w:t>
      </w:r>
    </w:p>
    <w:p w14:paraId="039D97A9" w14:textId="77777777" w:rsidR="0055753F" w:rsidRPr="00E55963" w:rsidRDefault="0055753F" w:rsidP="0055753F"/>
    <w:p w14:paraId="4FCFD80E" w14:textId="77777777" w:rsidR="0055753F" w:rsidRDefault="0055753F" w:rsidP="0055753F">
      <w:pPr>
        <w:pStyle w:val="Heading2"/>
      </w:pPr>
      <w:r>
        <w:t xml:space="preserve">OFF </w:t>
      </w:r>
    </w:p>
    <w:p w14:paraId="73A06A9F" w14:textId="77777777" w:rsidR="0055753F" w:rsidRDefault="0055753F" w:rsidP="0055753F"/>
    <w:p w14:paraId="6C275849" w14:textId="77777777" w:rsidR="0055753F" w:rsidRPr="00251F49" w:rsidRDefault="0055753F" w:rsidP="0055753F">
      <w:pPr>
        <w:pStyle w:val="Heading4"/>
      </w:pPr>
      <w:r>
        <w:t>Private sector innovation in the commercial space industry is high now.</w:t>
      </w:r>
    </w:p>
    <w:p w14:paraId="3C72D28B" w14:textId="77777777" w:rsidR="0055753F" w:rsidRPr="008D4744" w:rsidRDefault="0055753F" w:rsidP="0055753F">
      <w:r w:rsidRPr="008D4744">
        <w:rPr>
          <w:b/>
          <w:bCs/>
          <w:szCs w:val="26"/>
        </w:rPr>
        <w:t>Smith 18</w:t>
      </w:r>
      <w:r>
        <w:t xml:space="preserve"> [Matthew Smith</w:t>
      </w:r>
      <w:r w:rsidRPr="008D4744">
        <w:t>, 6-11-2018, "Commercialized Space and You," Science in the News, https://sitn.hms.harvard.edu/flash/2018/commercialized-space-and-you/</w:t>
      </w:r>
      <w:r>
        <w:t>]//DDPT</w:t>
      </w:r>
    </w:p>
    <w:p w14:paraId="1C03F93D" w14:textId="77777777" w:rsidR="0055753F" w:rsidRDefault="0055753F" w:rsidP="0055753F">
      <w:r w:rsidRPr="00A325AF">
        <w:rPr>
          <w:rStyle w:val="StyleUnderline"/>
        </w:rPr>
        <w:t>Step aside, NASA</w:t>
      </w:r>
      <w:r w:rsidRPr="00C71417">
        <w:t>. The 20th</w:t>
      </w:r>
      <w:r>
        <w:t xml:space="preserve"> </w:t>
      </w:r>
      <w:r w:rsidRPr="00C71417">
        <w:t xml:space="preserve">century model of space exploration is running out of fuel, and </w:t>
      </w:r>
      <w:r w:rsidRPr="009C15D3">
        <w:rPr>
          <w:rStyle w:val="Emphasis"/>
          <w:highlight w:val="green"/>
        </w:rPr>
        <w:t>private companies</w:t>
      </w:r>
      <w:r w:rsidRPr="008662AA">
        <w:rPr>
          <w:rStyle w:val="Emphasis"/>
        </w:rPr>
        <w:t xml:space="preserve"> are now </w:t>
      </w:r>
      <w:r w:rsidRPr="009C15D3">
        <w:rPr>
          <w:rStyle w:val="Emphasis"/>
          <w:highlight w:val="green"/>
        </w:rPr>
        <w:t>leading the race for human expansion across the galaxy</w:t>
      </w:r>
      <w:r w:rsidRPr="00C71417">
        <w:t xml:space="preserve">. </w:t>
      </w:r>
      <w:r w:rsidRPr="00A325AF">
        <w:rPr>
          <w:rStyle w:val="StyleUnderline"/>
        </w:rPr>
        <w:t>Elon Musk, Richard Branson, and Jeff Bezos are three of the billionaires leading this extraterrestrial adventure</w:t>
      </w:r>
      <w:r w:rsidRPr="00C71417">
        <w:t xml:space="preserve"> with their respective companies, </w:t>
      </w:r>
      <w:r w:rsidRPr="009C15D3">
        <w:rPr>
          <w:rStyle w:val="StyleUnderline"/>
          <w:highlight w:val="green"/>
        </w:rPr>
        <w:t>SpaceX</w:t>
      </w:r>
      <w:r w:rsidRPr="00F36306">
        <w:rPr>
          <w:rStyle w:val="StyleUnderline"/>
        </w:rPr>
        <w:t xml:space="preserve">, </w:t>
      </w:r>
      <w:r w:rsidRPr="009C15D3">
        <w:rPr>
          <w:rStyle w:val="StyleUnderline"/>
          <w:highlight w:val="green"/>
        </w:rPr>
        <w:t>Virgin Galactic</w:t>
      </w:r>
      <w:r w:rsidRPr="00F36306">
        <w:rPr>
          <w:rStyle w:val="StyleUnderline"/>
        </w:rPr>
        <w:t xml:space="preserve">, and </w:t>
      </w:r>
      <w:r w:rsidRPr="009C15D3">
        <w:rPr>
          <w:rStyle w:val="StyleUnderline"/>
          <w:highlight w:val="green"/>
        </w:rPr>
        <w:t>Blue Origin</w:t>
      </w:r>
      <w:r w:rsidRPr="00C71417">
        <w:t xml:space="preserve">. Bezos, the founder of Amazon and currently the wealthiest person in the world, has a vision of sending autonomous rovers to the Moon and helping to eventually create a Moon Village. He has explained that </w:t>
      </w:r>
      <w:r w:rsidRPr="009C15D3">
        <w:rPr>
          <w:rStyle w:val="Emphasis"/>
          <w:highlight w:val="green"/>
        </w:rPr>
        <w:t>collaborations with</w:t>
      </w:r>
      <w:r w:rsidRPr="00C71417">
        <w:t xml:space="preserve"> the National Aeronautics and Space Administration (</w:t>
      </w:r>
      <w:r w:rsidRPr="009C15D3">
        <w:rPr>
          <w:rStyle w:val="Emphasis"/>
          <w:highlight w:val="green"/>
        </w:rPr>
        <w:t>NASA</w:t>
      </w:r>
      <w:r w:rsidRPr="00C71417">
        <w:t xml:space="preserve">) </w:t>
      </w:r>
      <w:r w:rsidRPr="008662AA">
        <w:rPr>
          <w:rStyle w:val="Emphasis"/>
        </w:rPr>
        <w:t xml:space="preserve">and other government agencies </w:t>
      </w:r>
      <w:r w:rsidRPr="009C15D3">
        <w:rPr>
          <w:rStyle w:val="Emphasis"/>
          <w:highlight w:val="green"/>
        </w:rPr>
        <w:t>are</w:t>
      </w:r>
      <w:r w:rsidRPr="00A325AF">
        <w:rPr>
          <w:rStyle w:val="StyleUnderline"/>
        </w:rPr>
        <w:t xml:space="preserve"> encouraged and </w:t>
      </w:r>
      <w:r w:rsidRPr="009C15D3">
        <w:rPr>
          <w:rStyle w:val="StyleUnderline"/>
          <w:highlight w:val="green"/>
        </w:rPr>
        <w:t>appreciated</w:t>
      </w:r>
      <w:r w:rsidRPr="00C71417">
        <w:t xml:space="preserve">, </w:t>
      </w:r>
      <w:r w:rsidRPr="009C15D3">
        <w:rPr>
          <w:highlight w:val="green"/>
        </w:rPr>
        <w:t>but</w:t>
      </w:r>
      <w:r w:rsidRPr="00C71417">
        <w:t xml:space="preserve"> </w:t>
      </w:r>
      <w:r w:rsidRPr="00A325AF">
        <w:rPr>
          <w:rStyle w:val="StyleUnderline"/>
        </w:rPr>
        <w:t xml:space="preserve">are </w:t>
      </w:r>
      <w:r w:rsidRPr="009C15D3">
        <w:rPr>
          <w:rStyle w:val="Emphasis"/>
          <w:highlight w:val="green"/>
        </w:rPr>
        <w:t>no longer essential</w:t>
      </w:r>
      <w:r w:rsidRPr="00A325AF">
        <w:rPr>
          <w:rStyle w:val="StyleUnderline"/>
        </w:rPr>
        <w:t xml:space="preserve"> to achieve his goal</w:t>
      </w:r>
      <w:r w:rsidRPr="00C71417">
        <w:t>.</w:t>
      </w:r>
      <w:r>
        <w:t xml:space="preserve"> </w:t>
      </w:r>
      <w:hyperlink r:id="rId20" w:history="1">
        <w:r w:rsidRPr="009C15D3">
          <w:rPr>
            <w:rStyle w:val="StyleUnderline"/>
            <w:highlight w:val="green"/>
          </w:rPr>
          <w:t>Musk</w:t>
        </w:r>
      </w:hyperlink>
      <w:r w:rsidRPr="00C71417">
        <w:t xml:space="preserve">, who co-founded Tesla, has </w:t>
      </w:r>
      <w:r w:rsidRPr="009C15D3">
        <w:rPr>
          <w:rStyle w:val="StyleUnderline"/>
          <w:highlight w:val="green"/>
        </w:rPr>
        <w:t>already launched nine rockets</w:t>
      </w:r>
      <w:r w:rsidRPr="00C71417">
        <w:t xml:space="preserve"> within the first five months of 2018, one of which was the most powerful private spacecraft</w:t>
      </w:r>
      <w:r>
        <w:t xml:space="preserve"> </w:t>
      </w:r>
      <w:hyperlink r:id="rId21" w:history="1">
        <w:r w:rsidRPr="00C71417">
          <w:rPr>
            <w:rStyle w:val="Hyperlink"/>
          </w:rPr>
          <w:t>ever sent into orbit</w:t>
        </w:r>
      </w:hyperlink>
      <w:r w:rsidRPr="00C71417">
        <w:t xml:space="preserve">. Looking forward, </w:t>
      </w:r>
      <w:r w:rsidRPr="00F36306">
        <w:rPr>
          <w:rStyle w:val="StyleUnderline"/>
        </w:rPr>
        <w:t>SpaceX aims to complete its first manned mission to Mars in 2024</w:t>
      </w:r>
      <w:r w:rsidRPr="00C71417">
        <w:t xml:space="preserve">, almost a decade earlier than NASA’s projections. Even the </w:t>
      </w:r>
      <w:r w:rsidRPr="009C15D3">
        <w:rPr>
          <w:rStyle w:val="StyleUnderline"/>
          <w:highlight w:val="green"/>
        </w:rPr>
        <w:t>current</w:t>
      </w:r>
      <w:r w:rsidRPr="00F36306">
        <w:rPr>
          <w:rStyle w:val="StyleUnderline"/>
        </w:rPr>
        <w:t xml:space="preserve"> </w:t>
      </w:r>
      <w:r w:rsidRPr="008662AA">
        <w:rPr>
          <w:rStyle w:val="Emphasis"/>
        </w:rPr>
        <w:t xml:space="preserve">US </w:t>
      </w:r>
      <w:r w:rsidRPr="009C15D3">
        <w:rPr>
          <w:rStyle w:val="Emphasis"/>
          <w:highlight w:val="green"/>
        </w:rPr>
        <w:t>president</w:t>
      </w:r>
      <w:r w:rsidRPr="008662AA">
        <w:rPr>
          <w:rStyle w:val="Emphasis"/>
        </w:rPr>
        <w:t xml:space="preserve"> is </w:t>
      </w:r>
      <w:r w:rsidRPr="009C15D3">
        <w:rPr>
          <w:rStyle w:val="Emphasis"/>
          <w:highlight w:val="green"/>
        </w:rPr>
        <w:t>encouraging</w:t>
      </w:r>
      <w:r w:rsidRPr="008662AA">
        <w:rPr>
          <w:rStyle w:val="Emphasis"/>
        </w:rPr>
        <w:t xml:space="preserve"> this </w:t>
      </w:r>
      <w:r w:rsidRPr="009C15D3">
        <w:rPr>
          <w:rStyle w:val="Emphasis"/>
          <w:highlight w:val="green"/>
        </w:rPr>
        <w:t>shift to private companies</w:t>
      </w:r>
      <w:r w:rsidRPr="009C15D3">
        <w:rPr>
          <w:rStyle w:val="StyleUnderline"/>
          <w:highlight w:val="green"/>
        </w:rPr>
        <w:t xml:space="preserve"> driving </w:t>
      </w:r>
      <w:hyperlink r:id="rId22" w:history="1">
        <w:r w:rsidRPr="009C15D3">
          <w:rPr>
            <w:rStyle w:val="StyleUnderline"/>
            <w:highlight w:val="green"/>
          </w:rPr>
          <w:t>innovation in space</w:t>
        </w:r>
      </w:hyperlink>
      <w:r w:rsidRPr="00C71417">
        <w:t xml:space="preserve">. With </w:t>
      </w:r>
      <w:r w:rsidRPr="009C15D3">
        <w:rPr>
          <w:rStyle w:val="StyleUnderline"/>
          <w:highlight w:val="green"/>
        </w:rPr>
        <w:t xml:space="preserve">almost </w:t>
      </w:r>
      <w:hyperlink r:id="rId23" w:anchor="5fdd019b285c" w:history="1">
        <w:r w:rsidRPr="009C15D3">
          <w:rPr>
            <w:rStyle w:val="StyleUnderline"/>
            <w:highlight w:val="green"/>
          </w:rPr>
          <w:t>$1 billion</w:t>
        </w:r>
      </w:hyperlink>
      <w:r w:rsidRPr="009C15D3">
        <w:rPr>
          <w:rStyle w:val="StyleUnderline"/>
          <w:highlight w:val="green"/>
        </w:rPr>
        <w:t xml:space="preserve"> invested in space-focused startups</w:t>
      </w:r>
      <w:r w:rsidRPr="00C71417">
        <w:t xml:space="preserve"> in the first quarter of 2018, the commercialized </w:t>
      </w:r>
      <w:r w:rsidRPr="009C15D3">
        <w:rPr>
          <w:rStyle w:val="Emphasis"/>
          <w:highlight w:val="green"/>
        </w:rPr>
        <w:t>space industry shows no sign of slowing down</w:t>
      </w:r>
      <w:r w:rsidRPr="00C71417">
        <w:t>.</w:t>
      </w:r>
    </w:p>
    <w:p w14:paraId="5F7D4B5C" w14:textId="77777777" w:rsidR="0055753F" w:rsidRDefault="0055753F" w:rsidP="0055753F"/>
    <w:p w14:paraId="64C0FD15" w14:textId="77777777" w:rsidR="0055753F" w:rsidRDefault="0055753F" w:rsidP="0055753F">
      <w:pPr>
        <w:pStyle w:val="Heading4"/>
      </w:pPr>
      <w:r>
        <w:t>Private space appropriation is uniquely key to ensuring ongoing innovation towards space exploration and colonization.</w:t>
      </w:r>
    </w:p>
    <w:p w14:paraId="5ABA07B6" w14:textId="77777777" w:rsidR="0055753F" w:rsidRPr="0099080E" w:rsidRDefault="0055753F" w:rsidP="0055753F">
      <w:r w:rsidRPr="00145086">
        <w:rPr>
          <w:b/>
          <w:bCs/>
          <w:szCs w:val="26"/>
        </w:rPr>
        <w:t>Cheng 20</w:t>
      </w:r>
      <w:r>
        <w:t xml:space="preserve"> [</w:t>
      </w:r>
      <w:r w:rsidRPr="00593F47">
        <w:t xml:space="preserve">Dean Cheng, </w:t>
      </w:r>
      <w:r>
        <w:t>09</w:t>
      </w:r>
      <w:r w:rsidRPr="00593F47">
        <w:t>-</w:t>
      </w:r>
      <w:r>
        <w:t>16</w:t>
      </w:r>
      <w:r w:rsidRPr="00593F47">
        <w:t>-</w:t>
      </w:r>
      <w:r>
        <w:t>2020</w:t>
      </w:r>
      <w:r w:rsidRPr="00593F47">
        <w:t>, "Outer Space and Private Property," Heritage Foundation, https://www.heritage.org/space-policy/commentary/outer-space-and-private-property</w:t>
      </w:r>
      <w:r>
        <w:t>]//DDPT</w:t>
      </w:r>
    </w:p>
    <w:p w14:paraId="2DC6BF57" w14:textId="77777777" w:rsidR="0055753F" w:rsidRPr="0099080E" w:rsidRDefault="0055753F" w:rsidP="0055753F">
      <w:pPr>
        <w:rPr>
          <w:rStyle w:val="StyleUnderline"/>
        </w:rPr>
      </w:pPr>
      <w:r w:rsidRPr="0099080E">
        <w:t xml:space="preserve">Fully 53 years after the Outer Space Treaty, however, this has begun to change. </w:t>
      </w:r>
      <w:r w:rsidRPr="0099080E">
        <w:rPr>
          <w:rStyle w:val="StyleUnderline"/>
        </w:rPr>
        <w:t xml:space="preserve">The </w:t>
      </w:r>
      <w:r w:rsidRPr="002D6E74">
        <w:rPr>
          <w:rStyle w:val="Emphasis"/>
        </w:rPr>
        <w:t>success of</w:t>
      </w:r>
      <w:r w:rsidRPr="0099080E">
        <w:rPr>
          <w:rStyle w:val="StyleUnderline"/>
        </w:rPr>
        <w:t xml:space="preserve"> </w:t>
      </w:r>
      <w:r w:rsidRPr="009C15D3">
        <w:rPr>
          <w:rStyle w:val="StyleUnderline"/>
          <w:highlight w:val="green"/>
        </w:rPr>
        <w:t>SpaceX</w:t>
      </w:r>
      <w:r w:rsidRPr="0099080E">
        <w:rPr>
          <w:rStyle w:val="StyleUnderline"/>
        </w:rPr>
        <w:t xml:space="preserve">, </w:t>
      </w:r>
      <w:r w:rsidRPr="009C15D3">
        <w:rPr>
          <w:rStyle w:val="StyleUnderline"/>
          <w:highlight w:val="green"/>
        </w:rPr>
        <w:t>Blue Origin</w:t>
      </w:r>
      <w:r w:rsidRPr="0099080E">
        <w:rPr>
          <w:rStyle w:val="StyleUnderline"/>
        </w:rPr>
        <w:t xml:space="preserve">, </w:t>
      </w:r>
      <w:r w:rsidRPr="009C15D3">
        <w:rPr>
          <w:rStyle w:val="StyleUnderline"/>
          <w:highlight w:val="green"/>
        </w:rPr>
        <w:t>Virgin Galactic</w:t>
      </w:r>
      <w:r w:rsidRPr="0099080E">
        <w:rPr>
          <w:rStyle w:val="StyleUnderline"/>
        </w:rPr>
        <w:t xml:space="preserve">, </w:t>
      </w:r>
      <w:r w:rsidRPr="009C15D3">
        <w:rPr>
          <w:rStyle w:val="StyleUnderline"/>
          <w:highlight w:val="green"/>
        </w:rPr>
        <w:t xml:space="preserve">and other </w:t>
      </w:r>
      <w:r w:rsidRPr="009C15D3">
        <w:rPr>
          <w:rStyle w:val="Emphasis"/>
          <w:highlight w:val="green"/>
        </w:rPr>
        <w:t>private</w:t>
      </w:r>
      <w:r w:rsidRPr="009C15D3">
        <w:rPr>
          <w:rStyle w:val="StyleUnderline"/>
          <w:highlight w:val="green"/>
        </w:rPr>
        <w:t xml:space="preserve"> </w:t>
      </w:r>
      <w:r w:rsidRPr="009C15D3">
        <w:rPr>
          <w:rStyle w:val="Emphasis"/>
          <w:highlight w:val="green"/>
        </w:rPr>
        <w:t>companies</w:t>
      </w:r>
      <w:r w:rsidRPr="009C15D3">
        <w:rPr>
          <w:rStyle w:val="StyleUnderline"/>
          <w:highlight w:val="green"/>
        </w:rPr>
        <w:t xml:space="preserve"> has </w:t>
      </w:r>
      <w:r w:rsidRPr="009C15D3">
        <w:rPr>
          <w:rStyle w:val="Emphasis"/>
          <w:highlight w:val="green"/>
        </w:rPr>
        <w:t>led to</w:t>
      </w:r>
      <w:r w:rsidRPr="002D6E74">
        <w:rPr>
          <w:rStyle w:val="Emphasis"/>
        </w:rPr>
        <w:t xml:space="preserve"> what has been termed </w:t>
      </w:r>
      <w:r w:rsidRPr="009C15D3">
        <w:rPr>
          <w:rStyle w:val="Emphasis"/>
          <w:highlight w:val="green"/>
        </w:rPr>
        <w:t>Space</w:t>
      </w:r>
      <w:r w:rsidRPr="002D6E74">
        <w:rPr>
          <w:rStyle w:val="Emphasis"/>
        </w:rPr>
        <w:t xml:space="preserve"> </w:t>
      </w:r>
      <w:r w:rsidRPr="009C15D3">
        <w:rPr>
          <w:rStyle w:val="Emphasis"/>
          <w:highlight w:val="green"/>
        </w:rPr>
        <w:t>2.0</w:t>
      </w:r>
      <w:r w:rsidRPr="002D6E74">
        <w:rPr>
          <w:rStyle w:val="Emphasis"/>
        </w:rPr>
        <w:t>.</w:t>
      </w:r>
    </w:p>
    <w:p w14:paraId="3CA72780" w14:textId="77777777" w:rsidR="0055753F" w:rsidRPr="0099080E" w:rsidRDefault="0055753F" w:rsidP="0055753F">
      <w:pPr>
        <w:rPr>
          <w:rStyle w:val="StyleUnderline"/>
        </w:rPr>
      </w:pPr>
      <w:r w:rsidRPr="002D6E74">
        <w:rPr>
          <w:rStyle w:val="Emphasis"/>
        </w:rPr>
        <w:t xml:space="preserve">The </w:t>
      </w:r>
      <w:r w:rsidRPr="009C15D3">
        <w:rPr>
          <w:rStyle w:val="Emphasis"/>
          <w:highlight w:val="green"/>
        </w:rPr>
        <w:t>Obama</w:t>
      </w:r>
      <w:r w:rsidRPr="002D6E74">
        <w:rPr>
          <w:rStyle w:val="Emphasis"/>
        </w:rPr>
        <w:t xml:space="preserve"> </w:t>
      </w:r>
      <w:r w:rsidRPr="009C15D3">
        <w:rPr>
          <w:rStyle w:val="Emphasis"/>
          <w:highlight w:val="green"/>
        </w:rPr>
        <w:t>administration</w:t>
      </w:r>
      <w:r w:rsidRPr="0099080E">
        <w:rPr>
          <w:rStyle w:val="StyleUnderline"/>
        </w:rPr>
        <w:t xml:space="preserve">’s decision to </w:t>
      </w:r>
      <w:r w:rsidRPr="009C15D3">
        <w:rPr>
          <w:rStyle w:val="Emphasis"/>
          <w:highlight w:val="green"/>
        </w:rPr>
        <w:t>rely on commercial</w:t>
      </w:r>
      <w:r w:rsidRPr="002D6E74">
        <w:rPr>
          <w:rStyle w:val="Emphasis"/>
        </w:rPr>
        <w:t xml:space="preserve"> space-</w:t>
      </w:r>
      <w:r w:rsidRPr="009C15D3">
        <w:rPr>
          <w:rStyle w:val="Emphasis"/>
          <w:highlight w:val="green"/>
        </w:rPr>
        <w:t>launch services</w:t>
      </w:r>
      <w:r w:rsidRPr="0099080E">
        <w:rPr>
          <w:rStyle w:val="StyleUnderline"/>
        </w:rPr>
        <w:t xml:space="preserve"> to resupply the International Space Station </w:t>
      </w:r>
      <w:r w:rsidRPr="009C15D3">
        <w:rPr>
          <w:rStyle w:val="StyleUnderline"/>
          <w:highlight w:val="green"/>
        </w:rPr>
        <w:t>opened the door to</w:t>
      </w:r>
      <w:r w:rsidRPr="0099080E">
        <w:rPr>
          <w:rStyle w:val="StyleUnderline"/>
        </w:rPr>
        <w:t xml:space="preserve"> expanding </w:t>
      </w:r>
      <w:r w:rsidRPr="009C15D3">
        <w:rPr>
          <w:rStyle w:val="StyleUnderline"/>
          <w:highlight w:val="green"/>
        </w:rPr>
        <w:t>private enterprise’s role</w:t>
      </w:r>
      <w:r w:rsidRPr="0099080E">
        <w:rPr>
          <w:rStyle w:val="StyleUnderline"/>
        </w:rPr>
        <w:t xml:space="preserve"> in space.</w:t>
      </w:r>
    </w:p>
    <w:p w14:paraId="73A32A7F" w14:textId="77777777" w:rsidR="0055753F" w:rsidRPr="0099080E" w:rsidRDefault="0055753F" w:rsidP="0055753F">
      <w:r w:rsidRPr="002D6E74">
        <w:rPr>
          <w:rStyle w:val="Emphasis"/>
        </w:rPr>
        <w:t xml:space="preserve">The </w:t>
      </w:r>
      <w:r w:rsidRPr="009C15D3">
        <w:rPr>
          <w:rStyle w:val="Emphasis"/>
          <w:highlight w:val="green"/>
        </w:rPr>
        <w:t>innovation</w:t>
      </w:r>
      <w:r w:rsidRPr="002D6E74">
        <w:rPr>
          <w:rStyle w:val="Emphasis"/>
        </w:rPr>
        <w:t xml:space="preserve"> exhibited </w:t>
      </w:r>
      <w:r w:rsidRPr="009C15D3">
        <w:rPr>
          <w:rStyle w:val="Emphasis"/>
          <w:highlight w:val="green"/>
        </w:rPr>
        <w:t>in the various Falcon launches</w:t>
      </w:r>
      <w:r w:rsidRPr="0099080E">
        <w:t xml:space="preserve">, including the ability to reuse the booster rockets, </w:t>
      </w:r>
      <w:r w:rsidRPr="009C15D3">
        <w:rPr>
          <w:rStyle w:val="Emphasis"/>
          <w:highlight w:val="green"/>
        </w:rPr>
        <w:t>has seen a</w:t>
      </w:r>
      <w:r w:rsidRPr="002D6E74">
        <w:rPr>
          <w:rStyle w:val="Emphasis"/>
        </w:rPr>
        <w:t xml:space="preserve"> significant </w:t>
      </w:r>
      <w:r w:rsidRPr="009C15D3">
        <w:rPr>
          <w:rStyle w:val="Emphasis"/>
          <w:highlight w:val="green"/>
        </w:rPr>
        <w:t>drop in</w:t>
      </w:r>
      <w:r w:rsidRPr="0099080E">
        <w:rPr>
          <w:rStyle w:val="StyleUnderline"/>
        </w:rPr>
        <w:t xml:space="preserve"> the </w:t>
      </w:r>
      <w:r w:rsidRPr="009C15D3">
        <w:rPr>
          <w:rStyle w:val="Emphasis"/>
          <w:highlight w:val="green"/>
        </w:rPr>
        <w:t>cost</w:t>
      </w:r>
      <w:r w:rsidRPr="0099080E">
        <w:rPr>
          <w:rStyle w:val="StyleUnderline"/>
        </w:rPr>
        <w:t xml:space="preserve"> of placing payloads into orbit</w:t>
      </w:r>
      <w:r w:rsidRPr="0099080E">
        <w:t xml:space="preserve">. As a result, </w:t>
      </w:r>
      <w:r w:rsidRPr="009C15D3">
        <w:rPr>
          <w:rStyle w:val="Emphasis"/>
          <w:highlight w:val="green"/>
        </w:rPr>
        <w:t>a</w:t>
      </w:r>
      <w:r w:rsidRPr="002D6E74">
        <w:rPr>
          <w:rStyle w:val="Emphasis"/>
        </w:rPr>
        <w:t xml:space="preserve"> real </w:t>
      </w:r>
      <w:r w:rsidRPr="009C15D3">
        <w:rPr>
          <w:rStyle w:val="Emphasis"/>
          <w:highlight w:val="green"/>
        </w:rPr>
        <w:t>opportunity exists for companies to</w:t>
      </w:r>
      <w:r w:rsidRPr="0099080E">
        <w:rPr>
          <w:rStyle w:val="StyleUnderline"/>
        </w:rPr>
        <w:t xml:space="preserve"> begin thinking about how to </w:t>
      </w:r>
      <w:r w:rsidRPr="009C15D3">
        <w:rPr>
          <w:rStyle w:val="Emphasis"/>
          <w:highlight w:val="green"/>
        </w:rPr>
        <w:t>use space</w:t>
      </w:r>
      <w:r w:rsidRPr="002D6E74">
        <w:rPr>
          <w:rStyle w:val="Emphasis"/>
        </w:rPr>
        <w:t xml:space="preserve"> not simply </w:t>
      </w:r>
      <w:r w:rsidRPr="009C15D3">
        <w:rPr>
          <w:rStyle w:val="Emphasis"/>
          <w:highlight w:val="green"/>
        </w:rPr>
        <w:t>to improve terrestrial operations</w:t>
      </w:r>
      <w:r w:rsidRPr="002D6E74">
        <w:rPr>
          <w:rStyle w:val="Emphasis"/>
        </w:rPr>
        <w:t>, but to make money</w:t>
      </w:r>
      <w:r w:rsidRPr="0099080E">
        <w:rPr>
          <w:rStyle w:val="StyleUnderline"/>
        </w:rPr>
        <w:t xml:space="preserve"> from space and its physical resources</w:t>
      </w:r>
      <w:r w:rsidRPr="0099080E">
        <w:t>.</w:t>
      </w:r>
    </w:p>
    <w:p w14:paraId="55A23189" w14:textId="77777777" w:rsidR="0055753F" w:rsidRDefault="0055753F" w:rsidP="0055753F">
      <w:r w:rsidRPr="002D6E74">
        <w:rPr>
          <w:rStyle w:val="Emphasis"/>
        </w:rPr>
        <w:t xml:space="preserve">The </w:t>
      </w:r>
      <w:r w:rsidRPr="009C15D3">
        <w:rPr>
          <w:rStyle w:val="Emphasis"/>
          <w:highlight w:val="green"/>
        </w:rPr>
        <w:t>uncertainty associated with private property rights</w:t>
      </w:r>
      <w:r w:rsidRPr="0099080E">
        <w:t xml:space="preserve">, however, </w:t>
      </w:r>
      <w:r w:rsidRPr="009C15D3">
        <w:rPr>
          <w:rStyle w:val="Emphasis"/>
          <w:highlight w:val="green"/>
        </w:rPr>
        <w:t>has had a constraining effect</w:t>
      </w:r>
      <w:r w:rsidRPr="009C15D3">
        <w:rPr>
          <w:rStyle w:val="StyleUnderline"/>
          <w:highlight w:val="green"/>
        </w:rPr>
        <w:t xml:space="preserve"> on the ability to exploit space more extensively</w:t>
      </w:r>
      <w:r w:rsidRPr="0099080E">
        <w:t xml:space="preserve">. </w:t>
      </w:r>
      <w:r w:rsidRPr="009C15D3">
        <w:rPr>
          <w:rStyle w:val="Emphasis"/>
          <w:highlight w:val="green"/>
        </w:rPr>
        <w:t>Companies</w:t>
      </w:r>
      <w:r w:rsidRPr="0099080E">
        <w:rPr>
          <w:rStyle w:val="StyleUnderline"/>
        </w:rPr>
        <w:t xml:space="preserve"> are </w:t>
      </w:r>
      <w:r w:rsidRPr="009C15D3">
        <w:rPr>
          <w:rStyle w:val="Emphasis"/>
          <w:highlight w:val="green"/>
        </w:rPr>
        <w:t>unlikely to be willing to risk capital</w:t>
      </w:r>
      <w:r w:rsidRPr="002D6E74">
        <w:rPr>
          <w:rStyle w:val="Emphasis"/>
        </w:rPr>
        <w:t xml:space="preserve"> and assets </w:t>
      </w:r>
      <w:r w:rsidRPr="009C15D3">
        <w:rPr>
          <w:rStyle w:val="Emphasis"/>
          <w:highlight w:val="green"/>
        </w:rPr>
        <w:t>if they are not sure</w:t>
      </w:r>
      <w:r w:rsidRPr="002D6E74">
        <w:rPr>
          <w:rStyle w:val="Emphasis"/>
        </w:rPr>
        <w:t xml:space="preserve"> that </w:t>
      </w:r>
      <w:r w:rsidRPr="009C15D3">
        <w:rPr>
          <w:rStyle w:val="Emphasis"/>
          <w:highlight w:val="green"/>
        </w:rPr>
        <w:t>they will be</w:t>
      </w:r>
      <w:r w:rsidRPr="002D6E74">
        <w:rPr>
          <w:rStyle w:val="Emphasis"/>
        </w:rPr>
        <w:t xml:space="preserve"> able to </w:t>
      </w:r>
      <w:r w:rsidRPr="009C15D3">
        <w:rPr>
          <w:rStyle w:val="Emphasis"/>
          <w:highlight w:val="green"/>
        </w:rPr>
        <w:t>profit</w:t>
      </w:r>
      <w:r w:rsidRPr="002D6E74">
        <w:rPr>
          <w:rStyle w:val="Emphasis"/>
        </w:rPr>
        <w:t xml:space="preserve"> from their investments</w:t>
      </w:r>
      <w:r w:rsidRPr="0099080E">
        <w:t>.</w:t>
      </w:r>
    </w:p>
    <w:p w14:paraId="4A534815" w14:textId="77777777" w:rsidR="0055753F" w:rsidRDefault="0055753F" w:rsidP="0055753F"/>
    <w:p w14:paraId="78013C5F" w14:textId="77777777" w:rsidR="0055753F" w:rsidRDefault="0055753F" w:rsidP="0055753F">
      <w:pPr>
        <w:pStyle w:val="Heading4"/>
      </w:pPr>
      <w:r>
        <w:t>Space exploration solves</w:t>
      </w:r>
      <w:r w:rsidRPr="00B476B1">
        <w:t xml:space="preserve"> </w:t>
      </w:r>
      <w:r w:rsidRPr="003A6E0F">
        <w:t>extinction</w:t>
      </w:r>
      <w:r>
        <w:t xml:space="preserve"> and </w:t>
      </w:r>
      <w:r w:rsidRPr="003A6E0F">
        <w:t>endless resource wars</w:t>
      </w:r>
      <w:r>
        <w:t>.</w:t>
      </w:r>
    </w:p>
    <w:p w14:paraId="6275F42F" w14:textId="77777777" w:rsidR="0055753F" w:rsidRPr="003A6E0F" w:rsidRDefault="0055753F" w:rsidP="0055753F">
      <w:pPr>
        <w:rPr>
          <w:b/>
          <w:bCs/>
        </w:rPr>
      </w:pPr>
      <w:r w:rsidRPr="00BD0886">
        <w:rPr>
          <w:rStyle w:val="Style13ptBold"/>
        </w:rPr>
        <w:t>Collins 10</w:t>
      </w:r>
      <w:r>
        <w:rPr>
          <w:rStyle w:val="Style13ptBold"/>
        </w:rPr>
        <w:t xml:space="preserve"> </w:t>
      </w:r>
      <w:r w:rsidRPr="00257ECB">
        <w:rPr>
          <w:rStyle w:val="Style13ptBold"/>
          <w:b w:val="0"/>
          <w:sz w:val="22"/>
        </w:rPr>
        <w:t>[</w:t>
      </w:r>
      <w:r>
        <w:t>Patrick Collins, professor of economics at Azabu University in Japan, and a Collaborating Researcher with the Institute for Space &amp; Astronautical Science, as well as adviser to a number of companies, Adriano V. Autino is President of the Space Renaissance International; Manager, CEO/CTO, Systems Engineering Consultant / Trainer at Andromeda Systems Engineering LLC; and Supplier of methodological tools and consultancy at Intermarine S.p.A, Acta Astronautica, Volume 66, Issues 11–12, June–July 2010, “What the growth of a space tourism industry could contribute to employment, economic growth, environmental protection, education, culture and world peace”, Pages 1553–1562]</w:t>
      </w:r>
    </w:p>
    <w:p w14:paraId="622589A9" w14:textId="77777777" w:rsidR="0055753F" w:rsidRPr="009C15D3" w:rsidRDefault="0055753F" w:rsidP="0055753F">
      <w:pPr>
        <w:rPr>
          <w:rFonts w:asciiTheme="minorHAnsi" w:hAnsiTheme="minorHAnsi" w:cstheme="minorHAnsi"/>
        </w:rPr>
      </w:pPr>
      <w:r w:rsidRPr="009C15D3">
        <w:rPr>
          <w:rFonts w:asciiTheme="minorHAnsi" w:hAnsiTheme="minorHAnsi" w:cstheme="minorHAnsi"/>
        </w:rPr>
        <w:t>7. World peace and preservation of human civilisation</w:t>
      </w:r>
    </w:p>
    <w:p w14:paraId="551F0963" w14:textId="77777777" w:rsidR="0055753F" w:rsidRPr="009C15D3" w:rsidRDefault="0055753F" w:rsidP="0055753F">
      <w:pPr>
        <w:rPr>
          <w:rFonts w:asciiTheme="minorHAnsi" w:hAnsiTheme="minorHAnsi" w:cstheme="minorHAnsi"/>
        </w:rPr>
      </w:pPr>
      <w:r w:rsidRPr="009C15D3">
        <w:rPr>
          <w:rStyle w:val="StyleUnderline"/>
          <w:rFonts w:asciiTheme="minorHAnsi" w:hAnsiTheme="minorHAnsi" w:cstheme="minorHAnsi"/>
          <w:highlight w:val="green"/>
        </w:rPr>
        <w:t>The major source of</w:t>
      </w:r>
      <w:r w:rsidRPr="009C15D3">
        <w:rPr>
          <w:rFonts w:asciiTheme="minorHAnsi" w:hAnsiTheme="minorHAnsi" w:cstheme="minorHAnsi"/>
        </w:rPr>
        <w:t xml:space="preserve"> social friction, including </w:t>
      </w:r>
      <w:r w:rsidRPr="009C15D3">
        <w:rPr>
          <w:rStyle w:val="StyleUnderline"/>
          <w:rFonts w:asciiTheme="minorHAnsi" w:hAnsiTheme="minorHAnsi" w:cstheme="minorHAnsi"/>
          <w:highlight w:val="green"/>
        </w:rPr>
        <w:t>international friction</w:t>
      </w:r>
      <w:r w:rsidRPr="009C15D3">
        <w:rPr>
          <w:rFonts w:asciiTheme="minorHAnsi" w:hAnsiTheme="minorHAnsi" w:cstheme="minorHAnsi"/>
          <w:highlight w:val="green"/>
        </w:rPr>
        <w:t xml:space="preserve">, </w:t>
      </w:r>
      <w:r w:rsidRPr="009C15D3">
        <w:rPr>
          <w:rStyle w:val="BoldUnderline"/>
          <w:rFonts w:asciiTheme="minorHAnsi" w:hAnsiTheme="minorHAnsi" w:cstheme="minorHAnsi"/>
          <w:sz w:val="22"/>
          <w:highlight w:val="green"/>
        </w:rPr>
        <w:t>has</w:t>
      </w:r>
      <w:r w:rsidRPr="009C15D3">
        <w:rPr>
          <w:rFonts w:asciiTheme="minorHAnsi" w:hAnsiTheme="minorHAnsi" w:cstheme="minorHAnsi"/>
        </w:rPr>
        <w:t xml:space="preserve"> surely </w:t>
      </w:r>
      <w:r w:rsidRPr="009C15D3">
        <w:rPr>
          <w:rStyle w:val="BoldUnderline"/>
          <w:rFonts w:asciiTheme="minorHAnsi" w:hAnsiTheme="minorHAnsi" w:cstheme="minorHAnsi"/>
          <w:sz w:val="22"/>
        </w:rPr>
        <w:t xml:space="preserve">always </w:t>
      </w:r>
      <w:r w:rsidRPr="009C15D3">
        <w:rPr>
          <w:rStyle w:val="BoldUnderline"/>
          <w:rFonts w:asciiTheme="minorHAnsi" w:hAnsiTheme="minorHAnsi" w:cstheme="minorHAnsi"/>
          <w:sz w:val="22"/>
          <w:highlight w:val="green"/>
        </w:rPr>
        <w:t>been</w:t>
      </w:r>
      <w:r w:rsidRPr="009C15D3">
        <w:rPr>
          <w:rStyle w:val="BoldUnderline"/>
          <w:rFonts w:asciiTheme="minorHAnsi" w:hAnsiTheme="minorHAnsi" w:cstheme="minorHAnsi"/>
          <w:sz w:val="22"/>
        </w:rPr>
        <w:t xml:space="preserve"> unequal </w:t>
      </w:r>
      <w:r w:rsidRPr="009C15D3">
        <w:rPr>
          <w:rStyle w:val="BoldUnderline"/>
          <w:rFonts w:asciiTheme="minorHAnsi" w:hAnsiTheme="minorHAnsi" w:cstheme="minorHAnsi"/>
          <w:sz w:val="22"/>
          <w:highlight w:val="green"/>
        </w:rPr>
        <w:t>access to resources</w:t>
      </w:r>
      <w:r w:rsidRPr="009C15D3">
        <w:rPr>
          <w:rStyle w:val="BoldUnderline"/>
          <w:rFonts w:asciiTheme="minorHAnsi" w:hAnsiTheme="minorHAnsi" w:cstheme="minorHAnsi"/>
          <w:sz w:val="22"/>
        </w:rPr>
        <w:t>.</w:t>
      </w:r>
      <w:r w:rsidRPr="009C15D3">
        <w:rPr>
          <w:rFonts w:asciiTheme="minorHAnsi" w:hAnsiTheme="minorHAnsi" w:cstheme="minorHAnsi"/>
        </w:rPr>
        <w:t xml:space="preserve"> </w:t>
      </w:r>
      <w:r w:rsidRPr="009C15D3">
        <w:rPr>
          <w:rStyle w:val="StyleUnderline"/>
          <w:rFonts w:asciiTheme="minorHAnsi" w:hAnsiTheme="minorHAnsi" w:cstheme="minorHAnsi"/>
        </w:rPr>
        <w:t>People fight to control</w:t>
      </w:r>
      <w:r w:rsidRPr="009C15D3">
        <w:rPr>
          <w:rFonts w:asciiTheme="minorHAnsi" w:hAnsiTheme="minorHAnsi" w:cstheme="minorHAnsi"/>
        </w:rPr>
        <w:t xml:space="preserve"> the </w:t>
      </w:r>
      <w:r w:rsidRPr="009C15D3">
        <w:rPr>
          <w:rStyle w:val="StyleUnderline"/>
          <w:rFonts w:asciiTheme="minorHAnsi" w:hAnsiTheme="minorHAnsi" w:cstheme="minorHAnsi"/>
        </w:rPr>
        <w:t>valuable resources</w:t>
      </w:r>
      <w:r w:rsidRPr="009C15D3">
        <w:rPr>
          <w:rFonts w:asciiTheme="minorHAnsi" w:hAnsiTheme="minorHAnsi" w:cstheme="minorHAnsi"/>
        </w:rPr>
        <w:t xml:space="preserve"> on and under the land, and in and under the sea. The </w:t>
      </w:r>
      <w:r w:rsidRPr="009C15D3">
        <w:rPr>
          <w:rStyle w:val="BoldUnderline"/>
          <w:rFonts w:asciiTheme="minorHAnsi" w:hAnsiTheme="minorHAnsi" w:cstheme="minorHAnsi"/>
          <w:sz w:val="22"/>
        </w:rPr>
        <w:t xml:space="preserve">natural </w:t>
      </w:r>
      <w:r w:rsidRPr="009C15D3">
        <w:rPr>
          <w:rStyle w:val="BoldUnderline"/>
          <w:rFonts w:asciiTheme="minorHAnsi" w:hAnsiTheme="minorHAnsi" w:cstheme="minorHAnsi"/>
          <w:sz w:val="22"/>
          <w:highlight w:val="green"/>
        </w:rPr>
        <w:t>resources of Earth are limited</w:t>
      </w:r>
      <w:r w:rsidRPr="009C15D3">
        <w:rPr>
          <w:rStyle w:val="BoldUnderline"/>
          <w:rFonts w:asciiTheme="minorHAnsi" w:hAnsiTheme="minorHAnsi" w:cstheme="minorHAnsi"/>
          <w:sz w:val="22"/>
        </w:rPr>
        <w:t xml:space="preserve"> in quantity</w:t>
      </w:r>
      <w:r w:rsidRPr="009C15D3">
        <w:rPr>
          <w:rFonts w:asciiTheme="minorHAnsi" w:hAnsiTheme="minorHAnsi" w:cstheme="minorHAnsi"/>
        </w:rPr>
        <w:t xml:space="preserve">, and economically accessible resources even more so. As the population grows, and demand grows for a higher material standard of living, industrial activity grows exponentially. </w:t>
      </w:r>
      <w:r w:rsidRPr="009C15D3">
        <w:rPr>
          <w:rStyle w:val="StyleUnderline"/>
          <w:rFonts w:asciiTheme="minorHAnsi" w:hAnsiTheme="minorHAnsi" w:cstheme="minorHAnsi"/>
          <w:highlight w:val="green"/>
        </w:rPr>
        <w:t>The threat of resources becoming scarce has led to</w:t>
      </w:r>
      <w:r w:rsidRPr="009C15D3">
        <w:rPr>
          <w:rFonts w:asciiTheme="minorHAnsi" w:hAnsiTheme="minorHAnsi" w:cstheme="minorHAnsi"/>
        </w:rPr>
        <w:t xml:space="preserve"> the concept of </w:t>
      </w:r>
      <w:r w:rsidRPr="009C15D3">
        <w:rPr>
          <w:rStyle w:val="StyleUnderline"/>
          <w:rFonts w:asciiTheme="minorHAnsi" w:hAnsiTheme="minorHAnsi" w:cstheme="minorHAnsi"/>
        </w:rPr>
        <w:t>“</w:t>
      </w:r>
      <w:r w:rsidRPr="009C15D3">
        <w:rPr>
          <w:rStyle w:val="StyleUnderline"/>
          <w:rFonts w:asciiTheme="minorHAnsi" w:hAnsiTheme="minorHAnsi" w:cstheme="minorHAnsi"/>
          <w:highlight w:val="green"/>
        </w:rPr>
        <w:t>Resource Wars”.</w:t>
      </w:r>
      <w:r w:rsidRPr="009C15D3">
        <w:rPr>
          <w:rFonts w:asciiTheme="minorHAnsi" w:hAnsiTheme="minorHAnsi" w:cstheme="minorHAnsi"/>
        </w:rPr>
        <w:t xml:space="preserve"> Having begun long ago with wars to control the gold and diamonds of Africa and South America, and oil in the Middle East, the current phase is at centre stage of world events today [37]. A particular danger of “resource wars” is that, </w:t>
      </w:r>
      <w:r w:rsidRPr="009C15D3">
        <w:rPr>
          <w:rStyle w:val="StyleUnderline"/>
          <w:rFonts w:asciiTheme="minorHAnsi" w:hAnsiTheme="minorHAnsi" w:cstheme="minorHAnsi"/>
        </w:rPr>
        <w:t>if the general public can be persuaded to support them</w:t>
      </w:r>
      <w:r w:rsidRPr="009C15D3">
        <w:rPr>
          <w:rFonts w:asciiTheme="minorHAnsi" w:hAnsiTheme="minorHAnsi" w:cstheme="minorHAnsi"/>
        </w:rPr>
        <w:t xml:space="preserve">, </w:t>
      </w:r>
      <w:r w:rsidRPr="009C15D3">
        <w:rPr>
          <w:rStyle w:val="BoldUnderline"/>
          <w:rFonts w:asciiTheme="minorHAnsi" w:hAnsiTheme="minorHAnsi" w:cstheme="minorHAnsi"/>
          <w:sz w:val="22"/>
        </w:rPr>
        <w:t>they may become impossible to stop as resources become increasingly scarce.</w:t>
      </w:r>
      <w:r w:rsidRPr="009C15D3">
        <w:rPr>
          <w:rFonts w:asciiTheme="minorHAnsi" w:hAnsiTheme="minorHAnsi" w:cstheme="minorHAnsi"/>
        </w:rPr>
        <w:t xml:space="preserve"> Many commentators have noted the similarity of the language of US and UK government advocates of “war on terror” to the language of the novel “1984” which describes a dystopian future of endless, fraudulent war in which citizens are reduced to slaves.</w:t>
      </w:r>
    </w:p>
    <w:p w14:paraId="22B7F182" w14:textId="77777777" w:rsidR="0055753F" w:rsidRPr="009C15D3" w:rsidRDefault="0055753F" w:rsidP="0055753F">
      <w:pPr>
        <w:rPr>
          <w:rFonts w:asciiTheme="minorHAnsi" w:hAnsiTheme="minorHAnsi" w:cstheme="minorHAnsi"/>
        </w:rPr>
      </w:pPr>
      <w:r w:rsidRPr="009C15D3">
        <w:rPr>
          <w:rFonts w:asciiTheme="minorHAnsi" w:hAnsiTheme="minorHAnsi" w:cstheme="minorHAnsi"/>
        </w:rPr>
        <w:t xml:space="preserve">7.1. </w:t>
      </w:r>
      <w:r w:rsidRPr="009C15D3">
        <w:rPr>
          <w:rStyle w:val="BoldUnderline"/>
          <w:rFonts w:asciiTheme="minorHAnsi" w:hAnsiTheme="minorHAnsi" w:cstheme="minorHAnsi"/>
          <w:sz w:val="22"/>
          <w:highlight w:val="green"/>
        </w:rPr>
        <w:t>Expansion into</w:t>
      </w:r>
      <w:r w:rsidRPr="009C15D3">
        <w:rPr>
          <w:rStyle w:val="BoldUnderline"/>
          <w:rFonts w:asciiTheme="minorHAnsi" w:hAnsiTheme="minorHAnsi" w:cstheme="minorHAnsi"/>
          <w:sz w:val="22"/>
        </w:rPr>
        <w:t xml:space="preserve"> near-Earth </w:t>
      </w:r>
      <w:r w:rsidRPr="009C15D3">
        <w:rPr>
          <w:rStyle w:val="BoldUnderline"/>
          <w:rFonts w:asciiTheme="minorHAnsi" w:hAnsiTheme="minorHAnsi" w:cstheme="minorHAnsi"/>
          <w:sz w:val="22"/>
          <w:highlight w:val="green"/>
        </w:rPr>
        <w:t xml:space="preserve">space is the </w:t>
      </w:r>
      <w:r w:rsidRPr="009C15D3">
        <w:rPr>
          <w:rStyle w:val="Emphasis"/>
          <w:rFonts w:asciiTheme="minorHAnsi" w:hAnsiTheme="minorHAnsi" w:cstheme="minorHAnsi"/>
          <w:highlight w:val="green"/>
        </w:rPr>
        <w:t>only alternative to endless “resource wars”</w:t>
      </w:r>
    </w:p>
    <w:p w14:paraId="05B8DA34" w14:textId="77777777" w:rsidR="0055753F" w:rsidRPr="009C15D3" w:rsidRDefault="0055753F" w:rsidP="0055753F">
      <w:pPr>
        <w:rPr>
          <w:rFonts w:asciiTheme="minorHAnsi" w:hAnsiTheme="minorHAnsi" w:cstheme="minorHAnsi"/>
        </w:rPr>
      </w:pPr>
      <w:r w:rsidRPr="009C15D3">
        <w:rPr>
          <w:rFonts w:asciiTheme="minorHAnsi" w:hAnsiTheme="minorHAnsi" w:cstheme="minorHAnsi"/>
        </w:rPr>
        <w:t xml:space="preserve">As an alternative to the “resource wars” already devastating many countries today, </w:t>
      </w:r>
      <w:r w:rsidRPr="009C15D3">
        <w:rPr>
          <w:rStyle w:val="StyleUnderline"/>
          <w:rFonts w:asciiTheme="minorHAnsi" w:hAnsiTheme="minorHAnsi" w:cstheme="minorHAnsi"/>
          <w:highlight w:val="green"/>
        </w:rPr>
        <w:t>opening access to</w:t>
      </w:r>
      <w:r w:rsidRPr="009C15D3">
        <w:rPr>
          <w:rStyle w:val="StyleUnderline"/>
          <w:rFonts w:asciiTheme="minorHAnsi" w:hAnsiTheme="minorHAnsi" w:cstheme="minorHAnsi"/>
        </w:rPr>
        <w:t xml:space="preserve"> the </w:t>
      </w:r>
      <w:r w:rsidRPr="009C15D3">
        <w:rPr>
          <w:rStyle w:val="StyleUnderline"/>
          <w:rFonts w:asciiTheme="minorHAnsi" w:hAnsiTheme="minorHAnsi" w:cstheme="minorHAnsi"/>
          <w:highlight w:val="green"/>
        </w:rPr>
        <w:t>unlimited resources of</w:t>
      </w:r>
      <w:r w:rsidRPr="009C15D3">
        <w:rPr>
          <w:rStyle w:val="StyleUnderline"/>
          <w:rFonts w:asciiTheme="minorHAnsi" w:hAnsiTheme="minorHAnsi" w:cstheme="minorHAnsi"/>
        </w:rPr>
        <w:t xml:space="preserve"> near-Earth </w:t>
      </w:r>
      <w:r w:rsidRPr="009C15D3">
        <w:rPr>
          <w:rStyle w:val="StyleUnderline"/>
          <w:rFonts w:asciiTheme="minorHAnsi" w:hAnsiTheme="minorHAnsi" w:cstheme="minorHAnsi"/>
          <w:highlight w:val="green"/>
        </w:rPr>
        <w:t>space could</w:t>
      </w:r>
      <w:r w:rsidRPr="009C15D3">
        <w:rPr>
          <w:rFonts w:asciiTheme="minorHAnsi" w:hAnsiTheme="minorHAnsi" w:cstheme="minorHAnsi"/>
          <w:highlight w:val="green"/>
        </w:rPr>
        <w:t xml:space="preserve"> </w:t>
      </w:r>
      <w:r w:rsidRPr="009C15D3">
        <w:rPr>
          <w:rStyle w:val="BoldUnderline"/>
          <w:rFonts w:asciiTheme="minorHAnsi" w:hAnsiTheme="minorHAnsi" w:cstheme="minorHAnsi"/>
          <w:sz w:val="22"/>
          <w:highlight w:val="green"/>
        </w:rPr>
        <w:t>clearly facilitate world peace</w:t>
      </w:r>
      <w:r w:rsidRPr="009C15D3">
        <w:rPr>
          <w:rStyle w:val="BoldUnderline"/>
          <w:rFonts w:asciiTheme="minorHAnsi" w:hAnsiTheme="minorHAnsi" w:cstheme="minorHAnsi"/>
          <w:sz w:val="22"/>
        </w:rPr>
        <w:t xml:space="preserve"> and security.</w:t>
      </w:r>
      <w:r w:rsidRPr="009C15D3">
        <w:rPr>
          <w:rFonts w:asciiTheme="minorHAnsi" w:hAnsiTheme="minorHAnsi" w:cstheme="minorHAnsi"/>
        </w:rPr>
        <w:t xml:space="preserve"> The US National Security Space Office, at the start of its report on the potential of space-based solar power (SSP) published in early 2007, stated: “</w:t>
      </w:r>
      <w:r w:rsidRPr="009C15D3">
        <w:rPr>
          <w:rStyle w:val="StyleUnderline"/>
          <w:rFonts w:asciiTheme="minorHAnsi" w:hAnsiTheme="minorHAnsi" w:cstheme="minorHAnsi"/>
        </w:rPr>
        <w:t>Expanding human populations and declining natural resources are potential sources of</w:t>
      </w:r>
      <w:r w:rsidRPr="009C15D3">
        <w:rPr>
          <w:rFonts w:asciiTheme="minorHAnsi" w:hAnsiTheme="minorHAnsi" w:cstheme="minorHAnsi"/>
        </w:rPr>
        <w:t xml:space="preserve"> </w:t>
      </w:r>
      <w:r w:rsidRPr="009C15D3">
        <w:rPr>
          <w:rStyle w:val="BoldUnderline"/>
          <w:rFonts w:asciiTheme="minorHAnsi" w:hAnsiTheme="minorHAnsi" w:cstheme="minorHAnsi"/>
          <w:sz w:val="22"/>
        </w:rPr>
        <w:t>local and strategic conflict in the 21st Century</w:t>
      </w:r>
      <w:r w:rsidRPr="009C15D3">
        <w:rPr>
          <w:rFonts w:asciiTheme="minorHAnsi" w:hAnsiTheme="minorHAnsi" w:cstheme="minorHAnsi"/>
        </w:rPr>
        <w:t xml:space="preserve">, and </w:t>
      </w:r>
      <w:r w:rsidRPr="009C15D3">
        <w:rPr>
          <w:rStyle w:val="BoldUnderline"/>
          <w:rFonts w:asciiTheme="minorHAnsi" w:hAnsiTheme="minorHAnsi" w:cstheme="minorHAnsi"/>
          <w:sz w:val="22"/>
        </w:rPr>
        <w:t>many see energy as the foremost threat to national security</w:t>
      </w:r>
      <w:r w:rsidRPr="009C15D3">
        <w:rPr>
          <w:rFonts w:asciiTheme="minorHAnsi" w:hAnsiTheme="minorHAnsi" w:cstheme="minorHAnsi"/>
        </w:rPr>
        <w:t>” [38]. The report ended by encouraging urgent research on the feasibility of SSP: “Considering the timescales that are involved, and the exponential growth of population and resource pressures within that same strategic period, it is imperative that this work for “drilling up” vs. drilling down for energy security begins immediately” [38].</w:t>
      </w:r>
    </w:p>
    <w:p w14:paraId="1F97A56E" w14:textId="77777777" w:rsidR="0055753F" w:rsidRPr="009C15D3" w:rsidRDefault="0055753F" w:rsidP="0055753F">
      <w:pPr>
        <w:rPr>
          <w:rFonts w:asciiTheme="minorHAnsi" w:hAnsiTheme="minorHAnsi" w:cstheme="minorHAnsi"/>
        </w:rPr>
      </w:pPr>
      <w:r w:rsidRPr="009C15D3">
        <w:rPr>
          <w:rStyle w:val="StyleUnderline"/>
          <w:rFonts w:asciiTheme="minorHAnsi" w:hAnsiTheme="minorHAnsi" w:cstheme="minorHAnsi"/>
        </w:rPr>
        <w:t>Although</w:t>
      </w:r>
      <w:r w:rsidRPr="009C15D3">
        <w:rPr>
          <w:rFonts w:asciiTheme="minorHAnsi" w:hAnsiTheme="minorHAnsi" w:cstheme="minorHAnsi"/>
        </w:rPr>
        <w:t xml:space="preserve"> the </w:t>
      </w:r>
      <w:r w:rsidRPr="009C15D3">
        <w:rPr>
          <w:rStyle w:val="StyleUnderline"/>
          <w:rFonts w:asciiTheme="minorHAnsi" w:hAnsiTheme="minorHAnsi" w:cstheme="minorHAnsi"/>
        </w:rPr>
        <w:t>use of extra-terrestrial resources on a substantial scale may</w:t>
      </w:r>
      <w:r w:rsidRPr="009C15D3">
        <w:rPr>
          <w:rFonts w:asciiTheme="minorHAnsi" w:hAnsiTheme="minorHAnsi" w:cstheme="minorHAnsi"/>
        </w:rPr>
        <w:t xml:space="preserve"> still </w:t>
      </w:r>
      <w:r w:rsidRPr="009C15D3">
        <w:rPr>
          <w:rStyle w:val="StyleUnderline"/>
          <w:rFonts w:asciiTheme="minorHAnsi" w:hAnsiTheme="minorHAnsi" w:cstheme="minorHAnsi"/>
        </w:rPr>
        <w:t>be some decades away, it is important to recognise</w:t>
      </w:r>
      <w:r w:rsidRPr="009C15D3">
        <w:rPr>
          <w:rFonts w:asciiTheme="minorHAnsi" w:hAnsiTheme="minorHAnsi" w:cstheme="minorHAnsi"/>
        </w:rPr>
        <w:t xml:space="preserve"> that </w:t>
      </w:r>
      <w:r w:rsidRPr="009C15D3">
        <w:rPr>
          <w:rStyle w:val="Emphasis"/>
          <w:rFonts w:asciiTheme="minorHAnsi" w:hAnsiTheme="minorHAnsi" w:cstheme="minorHAnsi"/>
          <w:highlight w:val="green"/>
        </w:rPr>
        <w:t>simply acknowledging its feasibility</w:t>
      </w:r>
      <w:r w:rsidRPr="009C15D3">
        <w:rPr>
          <w:rStyle w:val="BoldUnderline"/>
          <w:rFonts w:asciiTheme="minorHAnsi" w:hAnsiTheme="minorHAnsi" w:cstheme="minorHAnsi"/>
          <w:sz w:val="22"/>
          <w:highlight w:val="green"/>
        </w:rPr>
        <w:t xml:space="preserve"> using known tech</w:t>
      </w:r>
      <w:r w:rsidRPr="009C15D3">
        <w:rPr>
          <w:rFonts w:asciiTheme="minorHAnsi" w:hAnsiTheme="minorHAnsi" w:cstheme="minorHAnsi"/>
        </w:rPr>
        <w:t xml:space="preserve">nology </w:t>
      </w:r>
      <w:r w:rsidRPr="009C15D3">
        <w:rPr>
          <w:rStyle w:val="BoldUnderline"/>
          <w:rFonts w:asciiTheme="minorHAnsi" w:hAnsiTheme="minorHAnsi" w:cstheme="minorHAnsi"/>
          <w:sz w:val="22"/>
          <w:highlight w:val="green"/>
        </w:rPr>
        <w:t>is the surest way of ending the threat</w:t>
      </w:r>
      <w:r w:rsidRPr="009C15D3">
        <w:rPr>
          <w:rStyle w:val="BoldUnderline"/>
          <w:rFonts w:asciiTheme="minorHAnsi" w:hAnsiTheme="minorHAnsi" w:cstheme="minorHAnsi"/>
          <w:sz w:val="22"/>
        </w:rPr>
        <w:t xml:space="preserve"> of resource wars.</w:t>
      </w:r>
      <w:r w:rsidRPr="009C15D3">
        <w:rPr>
          <w:rFonts w:asciiTheme="minorHAnsi" w:hAnsiTheme="minorHAnsi" w:cstheme="minorHAnsi"/>
        </w:rPr>
        <w:t xml:space="preserve"> That is, </w:t>
      </w:r>
      <w:r w:rsidRPr="009C15D3">
        <w:rPr>
          <w:rStyle w:val="StyleUnderline"/>
          <w:rFonts w:asciiTheme="minorHAnsi" w:hAnsiTheme="minorHAnsi" w:cstheme="minorHAnsi"/>
        </w:rPr>
        <w:t>if it is assumed that the resources available for human use are limited to</w:t>
      </w:r>
      <w:r w:rsidRPr="009C15D3">
        <w:rPr>
          <w:rFonts w:asciiTheme="minorHAnsi" w:hAnsiTheme="minorHAnsi" w:cstheme="minorHAnsi"/>
        </w:rPr>
        <w:t xml:space="preserve"> those on </w:t>
      </w:r>
      <w:r w:rsidRPr="009C15D3">
        <w:rPr>
          <w:rStyle w:val="StyleUnderline"/>
          <w:rFonts w:asciiTheme="minorHAnsi" w:hAnsiTheme="minorHAnsi" w:cstheme="minorHAnsi"/>
        </w:rPr>
        <w:t>Earth</w:t>
      </w:r>
      <w:r w:rsidRPr="009C15D3">
        <w:rPr>
          <w:rFonts w:asciiTheme="minorHAnsi" w:hAnsiTheme="minorHAnsi" w:cstheme="minorHAnsi"/>
        </w:rPr>
        <w:t xml:space="preserve">, </w:t>
      </w:r>
      <w:r w:rsidRPr="009C15D3">
        <w:rPr>
          <w:rStyle w:val="BoldUnderline"/>
          <w:rFonts w:asciiTheme="minorHAnsi" w:hAnsiTheme="minorHAnsi" w:cstheme="minorHAnsi"/>
          <w:sz w:val="22"/>
        </w:rPr>
        <w:t>then</w:t>
      </w:r>
      <w:r w:rsidRPr="009C15D3">
        <w:rPr>
          <w:rFonts w:asciiTheme="minorHAnsi" w:hAnsiTheme="minorHAnsi" w:cstheme="minorHAnsi"/>
        </w:rPr>
        <w:t xml:space="preserve"> it can be argued that </w:t>
      </w:r>
      <w:r w:rsidRPr="009C15D3">
        <w:rPr>
          <w:rStyle w:val="BoldUnderline"/>
          <w:rFonts w:asciiTheme="minorHAnsi" w:hAnsiTheme="minorHAnsi" w:cstheme="minorHAnsi"/>
          <w:sz w:val="22"/>
        </w:rPr>
        <w:t>resource wars are inescapable</w:t>
      </w:r>
      <w:r w:rsidRPr="009C15D3">
        <w:rPr>
          <w:rFonts w:asciiTheme="minorHAnsi" w:hAnsiTheme="minorHAnsi" w:cstheme="minorHAnsi"/>
        </w:rPr>
        <w:t xml:space="preserve"> [22] and [37]. </w:t>
      </w:r>
      <w:r w:rsidRPr="009C15D3">
        <w:rPr>
          <w:rStyle w:val="StyleUnderline"/>
          <w:rFonts w:asciiTheme="minorHAnsi" w:hAnsiTheme="minorHAnsi" w:cstheme="minorHAnsi"/>
          <w:highlight w:val="green"/>
        </w:rPr>
        <w:t>If</w:t>
      </w:r>
      <w:r w:rsidRPr="009C15D3">
        <w:rPr>
          <w:rFonts w:asciiTheme="minorHAnsi" w:hAnsiTheme="minorHAnsi" w:cstheme="minorHAnsi"/>
        </w:rPr>
        <w:t xml:space="preserve">, by contrast, </w:t>
      </w:r>
      <w:r w:rsidRPr="009C15D3">
        <w:rPr>
          <w:rStyle w:val="StyleUnderline"/>
          <w:rFonts w:asciiTheme="minorHAnsi" w:hAnsiTheme="minorHAnsi" w:cstheme="minorHAnsi"/>
          <w:highlight w:val="green"/>
        </w:rPr>
        <w:t>it is assumed</w:t>
      </w:r>
      <w:r w:rsidRPr="009C15D3">
        <w:rPr>
          <w:rFonts w:asciiTheme="minorHAnsi" w:hAnsiTheme="minorHAnsi" w:cstheme="minorHAnsi"/>
        </w:rPr>
        <w:t xml:space="preserve"> that </w:t>
      </w:r>
      <w:r w:rsidRPr="009C15D3">
        <w:rPr>
          <w:rStyle w:val="StyleUnderline"/>
          <w:rFonts w:asciiTheme="minorHAnsi" w:hAnsiTheme="minorHAnsi" w:cstheme="minorHAnsi"/>
        </w:rPr>
        <w:t xml:space="preserve">the </w:t>
      </w:r>
      <w:r w:rsidRPr="009C15D3">
        <w:rPr>
          <w:rStyle w:val="StyleUnderline"/>
          <w:rFonts w:asciiTheme="minorHAnsi" w:hAnsiTheme="minorHAnsi" w:cstheme="minorHAnsi"/>
          <w:highlight w:val="green"/>
        </w:rPr>
        <w:t>resources of space are</w:t>
      </w:r>
      <w:r w:rsidRPr="009C15D3">
        <w:rPr>
          <w:rStyle w:val="StyleUnderline"/>
          <w:rFonts w:asciiTheme="minorHAnsi" w:hAnsiTheme="minorHAnsi" w:cstheme="minorHAnsi"/>
        </w:rPr>
        <w:t xml:space="preserve"> economically </w:t>
      </w:r>
      <w:r w:rsidRPr="009C15D3">
        <w:rPr>
          <w:rStyle w:val="StyleUnderline"/>
          <w:rFonts w:asciiTheme="minorHAnsi" w:hAnsiTheme="minorHAnsi" w:cstheme="minorHAnsi"/>
          <w:highlight w:val="green"/>
        </w:rPr>
        <w:t>accessible</w:t>
      </w:r>
      <w:r w:rsidRPr="009C15D3">
        <w:rPr>
          <w:rFonts w:asciiTheme="minorHAnsi" w:hAnsiTheme="minorHAnsi" w:cstheme="minorHAnsi"/>
          <w:highlight w:val="green"/>
        </w:rPr>
        <w:t xml:space="preserve">, </w:t>
      </w:r>
      <w:r w:rsidRPr="009C15D3">
        <w:rPr>
          <w:rStyle w:val="BoldUnderline"/>
          <w:rFonts w:asciiTheme="minorHAnsi" w:hAnsiTheme="minorHAnsi" w:cstheme="minorHAnsi"/>
          <w:sz w:val="22"/>
          <w:highlight w:val="green"/>
        </w:rPr>
        <w:t>this</w:t>
      </w:r>
      <w:r w:rsidRPr="009C15D3">
        <w:rPr>
          <w:rStyle w:val="BoldUnderline"/>
          <w:rFonts w:asciiTheme="minorHAnsi" w:hAnsiTheme="minorHAnsi" w:cstheme="minorHAnsi"/>
          <w:sz w:val="22"/>
        </w:rPr>
        <w:t xml:space="preserve"> not only </w:t>
      </w:r>
      <w:r w:rsidRPr="009C15D3">
        <w:rPr>
          <w:rStyle w:val="BoldUnderline"/>
          <w:rFonts w:asciiTheme="minorHAnsi" w:hAnsiTheme="minorHAnsi" w:cstheme="minorHAnsi"/>
          <w:sz w:val="22"/>
          <w:highlight w:val="green"/>
        </w:rPr>
        <w:t>eliminates the need for</w:t>
      </w:r>
      <w:r w:rsidRPr="009C15D3">
        <w:rPr>
          <w:rStyle w:val="BoldUnderline"/>
          <w:rFonts w:asciiTheme="minorHAnsi" w:hAnsiTheme="minorHAnsi" w:cstheme="minorHAnsi"/>
          <w:sz w:val="22"/>
        </w:rPr>
        <w:t xml:space="preserve"> resource </w:t>
      </w:r>
      <w:r w:rsidRPr="009C15D3">
        <w:rPr>
          <w:rStyle w:val="BoldUnderline"/>
          <w:rFonts w:asciiTheme="minorHAnsi" w:hAnsiTheme="minorHAnsi" w:cstheme="minorHAnsi"/>
          <w:sz w:val="22"/>
          <w:highlight w:val="green"/>
        </w:rPr>
        <w:t>wars</w:t>
      </w:r>
      <w:r w:rsidRPr="009C15D3">
        <w:rPr>
          <w:rFonts w:asciiTheme="minorHAnsi" w:hAnsiTheme="minorHAnsi" w:cstheme="minorHAnsi"/>
        </w:rPr>
        <w:t>, it can also preserve the benefits of civilisation which are being eroded today by “resource war-mongers”, most notably the governments of the “Anglo-Saxon” countries and their “neo-con” advisers. It is also worth noting that the $1 trillion that these have already committed to wars in the Middle-East in the 21st century is orders of magnitude more than the public investment needed to aid companies sufficiently to start the commercial use of space resources.</w:t>
      </w:r>
    </w:p>
    <w:p w14:paraId="17B22AB4" w14:textId="77777777" w:rsidR="0055753F" w:rsidRPr="009C15D3" w:rsidRDefault="0055753F" w:rsidP="0055753F">
      <w:pPr>
        <w:rPr>
          <w:rFonts w:asciiTheme="minorHAnsi" w:hAnsiTheme="minorHAnsi" w:cstheme="minorHAnsi"/>
        </w:rPr>
      </w:pPr>
      <w:r w:rsidRPr="009C15D3">
        <w:rPr>
          <w:rFonts w:asciiTheme="minorHAnsi" w:hAnsiTheme="minorHAnsi" w:cstheme="minorHAnsi"/>
        </w:rPr>
        <w:t xml:space="preserve">Industrial and financial </w:t>
      </w:r>
      <w:r w:rsidRPr="009C15D3">
        <w:rPr>
          <w:rStyle w:val="StyleUnderline"/>
          <w:rFonts w:asciiTheme="minorHAnsi" w:hAnsiTheme="minorHAnsi" w:cstheme="minorHAnsi"/>
        </w:rPr>
        <w:t>groups which profit from monopolistic control of terrestrial supplies of various natural resources</w:t>
      </w:r>
      <w:r w:rsidRPr="009C15D3">
        <w:rPr>
          <w:rFonts w:asciiTheme="minorHAnsi" w:hAnsiTheme="minorHAnsi" w:cstheme="minorHAnsi"/>
        </w:rPr>
        <w:t xml:space="preserve">, like those which profit from wars, </w:t>
      </w:r>
      <w:r w:rsidRPr="009C15D3">
        <w:rPr>
          <w:rStyle w:val="StyleUnderline"/>
          <w:rFonts w:asciiTheme="minorHAnsi" w:hAnsiTheme="minorHAnsi" w:cstheme="minorHAnsi"/>
        </w:rPr>
        <w:t>have an economic interest in protecting their profitable situation.</w:t>
      </w:r>
      <w:r w:rsidRPr="009C15D3">
        <w:rPr>
          <w:rFonts w:asciiTheme="minorHAnsi" w:hAnsiTheme="minorHAnsi" w:cstheme="minorHAnsi"/>
        </w:rPr>
        <w:t xml:space="preserve"> However, </w:t>
      </w:r>
      <w:r w:rsidRPr="009C15D3">
        <w:rPr>
          <w:rStyle w:val="BoldUnderline"/>
          <w:rFonts w:asciiTheme="minorHAnsi" w:hAnsiTheme="minorHAnsi" w:cstheme="minorHAnsi"/>
          <w:sz w:val="22"/>
        </w:rPr>
        <w:t xml:space="preserve">these </w:t>
      </w:r>
      <w:r w:rsidRPr="009C15D3">
        <w:rPr>
          <w:rStyle w:val="BoldUnderline"/>
          <w:rFonts w:asciiTheme="minorHAnsi" w:hAnsiTheme="minorHAnsi" w:cstheme="minorHAnsi"/>
          <w:sz w:val="22"/>
          <w:highlight w:val="green"/>
        </w:rPr>
        <w:t>groups</w:t>
      </w:r>
      <w:r w:rsidRPr="009C15D3">
        <w:rPr>
          <w:rStyle w:val="BoldUnderline"/>
          <w:rFonts w:asciiTheme="minorHAnsi" w:hAnsiTheme="minorHAnsi" w:cstheme="minorHAnsi"/>
          <w:sz w:val="22"/>
        </w:rPr>
        <w:t xml:space="preserve">’ continuing </w:t>
      </w:r>
      <w:r w:rsidRPr="009C15D3">
        <w:rPr>
          <w:rStyle w:val="BoldUnderline"/>
          <w:rFonts w:asciiTheme="minorHAnsi" w:hAnsiTheme="minorHAnsi" w:cstheme="minorHAnsi"/>
          <w:sz w:val="22"/>
          <w:highlight w:val="green"/>
        </w:rPr>
        <w:t>profits are</w:t>
      </w:r>
      <w:r w:rsidRPr="009C15D3">
        <w:rPr>
          <w:rStyle w:val="BoldUnderline"/>
          <w:rFonts w:asciiTheme="minorHAnsi" w:hAnsiTheme="minorHAnsi" w:cstheme="minorHAnsi"/>
          <w:sz w:val="22"/>
        </w:rPr>
        <w:t xml:space="preserve"> justified neither by capitalism nor by democracy</w:t>
      </w:r>
      <w:r w:rsidRPr="009C15D3">
        <w:rPr>
          <w:rFonts w:asciiTheme="minorHAnsi" w:hAnsiTheme="minorHAnsi" w:cstheme="minorHAnsi"/>
        </w:rPr>
        <w:t xml:space="preserve">: </w:t>
      </w:r>
      <w:r w:rsidRPr="009C15D3">
        <w:rPr>
          <w:rStyle w:val="StyleUnderline"/>
          <w:rFonts w:asciiTheme="minorHAnsi" w:hAnsiTheme="minorHAnsi" w:cstheme="minorHAnsi"/>
        </w:rPr>
        <w:t xml:space="preserve">they could be </w:t>
      </w:r>
      <w:r w:rsidRPr="009C15D3">
        <w:rPr>
          <w:rStyle w:val="StyleUnderline"/>
          <w:rFonts w:asciiTheme="minorHAnsi" w:hAnsiTheme="minorHAnsi" w:cstheme="minorHAnsi"/>
          <w:highlight w:val="green"/>
        </w:rPr>
        <w:t>preserved</w:t>
      </w:r>
      <w:r w:rsidRPr="009C15D3">
        <w:rPr>
          <w:rFonts w:asciiTheme="minorHAnsi" w:hAnsiTheme="minorHAnsi" w:cstheme="minorHAnsi"/>
          <w:highlight w:val="green"/>
        </w:rPr>
        <w:t xml:space="preserve"> </w:t>
      </w:r>
      <w:r w:rsidRPr="009C15D3">
        <w:rPr>
          <w:rStyle w:val="BoldUnderline"/>
          <w:rFonts w:asciiTheme="minorHAnsi" w:hAnsiTheme="minorHAnsi" w:cstheme="minorHAnsi"/>
          <w:sz w:val="22"/>
          <w:highlight w:val="green"/>
        </w:rPr>
        <w:t>only by maintaining the pretence</w:t>
      </w:r>
      <w:r w:rsidRPr="009C15D3">
        <w:rPr>
          <w:rStyle w:val="BoldUnderline"/>
          <w:rFonts w:asciiTheme="minorHAnsi" w:hAnsiTheme="minorHAnsi" w:cstheme="minorHAnsi"/>
          <w:sz w:val="22"/>
        </w:rPr>
        <w:t xml:space="preserve"> that </w:t>
      </w:r>
      <w:r w:rsidRPr="009C15D3">
        <w:rPr>
          <w:rStyle w:val="BoldUnderline"/>
          <w:rFonts w:asciiTheme="minorHAnsi" w:hAnsiTheme="minorHAnsi" w:cstheme="minorHAnsi"/>
          <w:sz w:val="22"/>
          <w:highlight w:val="green"/>
        </w:rPr>
        <w:t>use of space resources is not feasible</w:t>
      </w:r>
      <w:r w:rsidRPr="009C15D3">
        <w:rPr>
          <w:rStyle w:val="BoldUnderline"/>
          <w:rFonts w:asciiTheme="minorHAnsi" w:hAnsiTheme="minorHAnsi" w:cstheme="minorHAnsi"/>
          <w:sz w:val="22"/>
        </w:rPr>
        <w:t>, and by preventing the development of low-cost space travel.</w:t>
      </w:r>
      <w:r w:rsidRPr="009C15D3">
        <w:rPr>
          <w:rFonts w:asciiTheme="minorHAnsi" w:hAnsiTheme="minorHAnsi" w:cstheme="minorHAnsi"/>
        </w:rPr>
        <w:t xml:space="preserve"> </w:t>
      </w:r>
      <w:r w:rsidRPr="009C15D3">
        <w:rPr>
          <w:rStyle w:val="StyleUnderline"/>
          <w:rFonts w:asciiTheme="minorHAnsi" w:hAnsiTheme="minorHAnsi" w:cstheme="minorHAnsi"/>
        </w:rPr>
        <w:t>Once the feasibility of low-cost space travel is understood</w:t>
      </w:r>
      <w:r w:rsidRPr="009C15D3">
        <w:rPr>
          <w:rFonts w:asciiTheme="minorHAnsi" w:hAnsiTheme="minorHAnsi" w:cstheme="minorHAnsi"/>
        </w:rPr>
        <w:t xml:space="preserve">, </w:t>
      </w:r>
      <w:r w:rsidRPr="009C15D3">
        <w:rPr>
          <w:rStyle w:val="BoldUnderline"/>
          <w:rFonts w:asciiTheme="minorHAnsi" w:hAnsiTheme="minorHAnsi" w:cstheme="minorHAnsi"/>
          <w:sz w:val="22"/>
        </w:rPr>
        <w:t>“resource wars” are clearly foolish</w:t>
      </w:r>
      <w:r w:rsidRPr="009C15D3">
        <w:rPr>
          <w:rFonts w:asciiTheme="minorHAnsi" w:hAnsiTheme="minorHAnsi" w:cstheme="minorHAnsi"/>
        </w:rPr>
        <w:t xml:space="preserve"> as well as tragic. A visiting extra-terrestrial would be pityingly amused at the foolish antics of homo sapiens using long-range rockets to fight each other over dwindling terrestrial resources—rather than using the same rockets to travel in space and have the use of all the resources they need!</w:t>
      </w:r>
    </w:p>
    <w:p w14:paraId="291D08A5" w14:textId="77777777" w:rsidR="0055753F" w:rsidRPr="009C15D3" w:rsidRDefault="0055753F" w:rsidP="0055753F">
      <w:pPr>
        <w:rPr>
          <w:rFonts w:asciiTheme="minorHAnsi" w:hAnsiTheme="minorHAnsi" w:cstheme="minorHAnsi"/>
        </w:rPr>
      </w:pPr>
      <w:r w:rsidRPr="009C15D3">
        <w:rPr>
          <w:rFonts w:asciiTheme="minorHAnsi" w:hAnsiTheme="minorHAnsi" w:cstheme="minorHAnsi"/>
        </w:rPr>
        <w:t>7.2. High return in safety from extra-terrestrial settlement</w:t>
      </w:r>
    </w:p>
    <w:p w14:paraId="59E15FD5" w14:textId="77777777" w:rsidR="0055753F" w:rsidRPr="009C15D3" w:rsidRDefault="0055753F" w:rsidP="0055753F">
      <w:pPr>
        <w:rPr>
          <w:rFonts w:asciiTheme="minorHAnsi" w:hAnsiTheme="minorHAnsi" w:cstheme="minorHAnsi"/>
        </w:rPr>
      </w:pPr>
      <w:r w:rsidRPr="009C15D3">
        <w:rPr>
          <w:rFonts w:asciiTheme="minorHAnsi" w:hAnsiTheme="minorHAnsi" w:cstheme="minorHAnsi"/>
        </w:rPr>
        <w:t xml:space="preserve">Investment in low-cost orbital access and other </w:t>
      </w:r>
      <w:r w:rsidRPr="009C15D3">
        <w:rPr>
          <w:rStyle w:val="StyleUnderline"/>
          <w:rFonts w:asciiTheme="minorHAnsi" w:hAnsiTheme="minorHAnsi" w:cstheme="minorHAnsi"/>
        </w:rPr>
        <w:t>space infrastructure will facilitate the establishment of</w:t>
      </w:r>
      <w:r w:rsidRPr="009C15D3">
        <w:rPr>
          <w:rFonts w:asciiTheme="minorHAnsi" w:hAnsiTheme="minorHAnsi" w:cstheme="minorHAnsi"/>
        </w:rPr>
        <w:t xml:space="preserve"> </w:t>
      </w:r>
      <w:r w:rsidRPr="009C15D3">
        <w:rPr>
          <w:rStyle w:val="BoldUnderline"/>
          <w:rFonts w:asciiTheme="minorHAnsi" w:hAnsiTheme="minorHAnsi" w:cstheme="minorHAnsi"/>
          <w:sz w:val="22"/>
        </w:rPr>
        <w:t>settlements on the Moon, Mars, asteroids and</w:t>
      </w:r>
      <w:r w:rsidRPr="009C15D3">
        <w:rPr>
          <w:rFonts w:asciiTheme="minorHAnsi" w:hAnsiTheme="minorHAnsi" w:cstheme="minorHAnsi"/>
        </w:rPr>
        <w:t xml:space="preserve"> in man[/woman]-made </w:t>
      </w:r>
      <w:r w:rsidRPr="009C15D3">
        <w:rPr>
          <w:rStyle w:val="BoldUnderline"/>
          <w:rFonts w:asciiTheme="minorHAnsi" w:hAnsiTheme="minorHAnsi" w:cstheme="minorHAnsi"/>
          <w:sz w:val="22"/>
        </w:rPr>
        <w:t>space structures</w:t>
      </w:r>
      <w:r w:rsidRPr="009C15D3">
        <w:rPr>
          <w:rFonts w:asciiTheme="minorHAnsi" w:hAnsiTheme="minorHAnsi" w:cstheme="minorHAnsi"/>
        </w:rPr>
        <w:t>. In the first phase, development of new regulatory infrastructure in various Earth orbits, including property/usufruct rights, real estate, mortgage financing and insurance, traffic management, pilotage, policing and other services will enable the population living in Earth orbits to grow very large. Such activities aimed at making near-Earth space habitable are the logical extension of humans’ historical spread over the surface of the Earth. As trade spreads through near-Earth space, settlements are likely to follow, of which the inhabitants will add to the wealth of different cultures which humans have created in the many different environments in which they live.</w:t>
      </w:r>
    </w:p>
    <w:p w14:paraId="36264991" w14:textId="77777777" w:rsidR="0055753F" w:rsidRPr="009C15D3" w:rsidRDefault="0055753F" w:rsidP="0055753F">
      <w:pPr>
        <w:rPr>
          <w:rFonts w:asciiTheme="minorHAnsi" w:hAnsiTheme="minorHAnsi" w:cstheme="minorHAnsi"/>
        </w:rPr>
      </w:pPr>
      <w:r w:rsidRPr="009C15D3">
        <w:rPr>
          <w:rFonts w:asciiTheme="minorHAnsi" w:hAnsiTheme="minorHAnsi" w:cstheme="minorHAnsi"/>
        </w:rPr>
        <w:t xml:space="preserve">Success of such </w:t>
      </w:r>
      <w:r w:rsidRPr="009C15D3">
        <w:rPr>
          <w:rStyle w:val="StyleUnderline"/>
          <w:rFonts w:asciiTheme="minorHAnsi" w:hAnsiTheme="minorHAnsi" w:cstheme="minorHAnsi"/>
          <w:highlight w:val="green"/>
        </w:rPr>
        <w:t>extra-terrestrial settlements</w:t>
      </w:r>
      <w:r w:rsidRPr="009C15D3">
        <w:rPr>
          <w:rFonts w:asciiTheme="minorHAnsi" w:hAnsiTheme="minorHAnsi" w:cstheme="minorHAnsi"/>
        </w:rPr>
        <w:t xml:space="preserve"> will </w:t>
      </w:r>
      <w:r w:rsidRPr="009C15D3">
        <w:rPr>
          <w:rStyle w:val="StyleUnderline"/>
          <w:rFonts w:asciiTheme="minorHAnsi" w:hAnsiTheme="minorHAnsi" w:cstheme="minorHAnsi"/>
        </w:rPr>
        <w:t>have the additional benefit of</w:t>
      </w:r>
      <w:r w:rsidRPr="009C15D3">
        <w:rPr>
          <w:rFonts w:asciiTheme="minorHAnsi" w:hAnsiTheme="minorHAnsi" w:cstheme="minorHAnsi"/>
        </w:rPr>
        <w:t xml:space="preserve"> </w:t>
      </w:r>
      <w:r w:rsidRPr="009C15D3">
        <w:rPr>
          <w:rStyle w:val="BoldUnderline"/>
          <w:rFonts w:asciiTheme="minorHAnsi" w:hAnsiTheme="minorHAnsi" w:cstheme="minorHAnsi"/>
          <w:sz w:val="22"/>
          <w:highlight w:val="green"/>
        </w:rPr>
        <w:t>reduc</w:t>
      </w:r>
      <w:r w:rsidRPr="009C15D3">
        <w:rPr>
          <w:rStyle w:val="BoldUnderline"/>
          <w:rFonts w:asciiTheme="minorHAnsi" w:hAnsiTheme="minorHAnsi" w:cstheme="minorHAnsi"/>
          <w:sz w:val="22"/>
        </w:rPr>
        <w:t xml:space="preserve">ing </w:t>
      </w:r>
      <w:r w:rsidRPr="009C15D3">
        <w:rPr>
          <w:rStyle w:val="BoldUnderline"/>
          <w:rFonts w:asciiTheme="minorHAnsi" w:hAnsiTheme="minorHAnsi" w:cstheme="minorHAnsi"/>
          <w:sz w:val="22"/>
          <w:highlight w:val="green"/>
        </w:rPr>
        <w:t>the danger of human extinction due</w:t>
      </w:r>
      <w:r w:rsidRPr="009C15D3">
        <w:rPr>
          <w:rStyle w:val="BoldUnderline"/>
          <w:rFonts w:asciiTheme="minorHAnsi" w:hAnsiTheme="minorHAnsi" w:cstheme="minorHAnsi"/>
          <w:sz w:val="22"/>
        </w:rPr>
        <w:t xml:space="preserve"> to </w:t>
      </w:r>
      <w:r w:rsidRPr="009C15D3">
        <w:rPr>
          <w:rStyle w:val="BoldUnderline"/>
          <w:rFonts w:asciiTheme="minorHAnsi" w:hAnsiTheme="minorHAnsi" w:cstheme="minorHAnsi"/>
          <w:sz w:val="22"/>
          <w:highlight w:val="green"/>
        </w:rPr>
        <w:t>planet-wide</w:t>
      </w:r>
      <w:r w:rsidRPr="009C15D3">
        <w:rPr>
          <w:rStyle w:val="BoldUnderline"/>
          <w:rFonts w:asciiTheme="minorHAnsi" w:hAnsiTheme="minorHAnsi" w:cstheme="minorHAnsi"/>
          <w:sz w:val="22"/>
        </w:rPr>
        <w:t xml:space="preserve"> or cosmic </w:t>
      </w:r>
      <w:r w:rsidRPr="009C15D3">
        <w:rPr>
          <w:rStyle w:val="BoldUnderline"/>
          <w:rFonts w:asciiTheme="minorHAnsi" w:hAnsiTheme="minorHAnsi" w:cstheme="minorHAnsi"/>
          <w:sz w:val="22"/>
          <w:highlight w:val="green"/>
        </w:rPr>
        <w:t>accidents</w:t>
      </w:r>
      <w:r w:rsidRPr="009C15D3">
        <w:rPr>
          <w:rFonts w:asciiTheme="minorHAnsi" w:hAnsiTheme="minorHAnsi" w:cstheme="minorHAnsi"/>
        </w:rPr>
        <w:t xml:space="preserve"> [27]. These </w:t>
      </w:r>
      <w:r w:rsidRPr="009C15D3">
        <w:rPr>
          <w:rStyle w:val="StyleUnderline"/>
          <w:rFonts w:asciiTheme="minorHAnsi" w:hAnsiTheme="minorHAnsi" w:cstheme="minorHAnsi"/>
          <w:highlight w:val="green"/>
        </w:rPr>
        <w:t>horrors include</w:t>
      </w:r>
      <w:r w:rsidRPr="009C15D3">
        <w:rPr>
          <w:rFonts w:asciiTheme="minorHAnsi" w:hAnsiTheme="minorHAnsi" w:cstheme="minorHAnsi"/>
        </w:rPr>
        <w:t xml:space="preserve"> both man-made disasters such as </w:t>
      </w:r>
      <w:r w:rsidRPr="009C15D3">
        <w:rPr>
          <w:rStyle w:val="Emphasis"/>
          <w:rFonts w:asciiTheme="minorHAnsi" w:hAnsiTheme="minorHAnsi" w:cstheme="minorHAnsi"/>
          <w:highlight w:val="green"/>
        </w:rPr>
        <w:t>nuclear war</w:t>
      </w:r>
      <w:r w:rsidRPr="009C15D3">
        <w:rPr>
          <w:rFonts w:asciiTheme="minorHAnsi" w:hAnsiTheme="minorHAnsi" w:cstheme="minorHAnsi"/>
        </w:rPr>
        <w:t xml:space="preserve">, </w:t>
      </w:r>
      <w:r w:rsidRPr="009C15D3">
        <w:rPr>
          <w:rStyle w:val="Emphasis"/>
          <w:rFonts w:asciiTheme="minorHAnsi" w:hAnsiTheme="minorHAnsi" w:cstheme="minorHAnsi"/>
          <w:highlight w:val="green"/>
        </w:rPr>
        <w:t>plagues</w:t>
      </w:r>
      <w:r w:rsidRPr="009C15D3">
        <w:rPr>
          <w:rFonts w:asciiTheme="minorHAnsi" w:hAnsiTheme="minorHAnsi" w:cstheme="minorHAnsi"/>
        </w:rPr>
        <w:t xml:space="preserve"> or growing </w:t>
      </w:r>
      <w:r w:rsidRPr="009C15D3">
        <w:rPr>
          <w:rStyle w:val="Emphasis"/>
          <w:rFonts w:asciiTheme="minorHAnsi" w:hAnsiTheme="minorHAnsi" w:cstheme="minorHAnsi"/>
          <w:highlight w:val="green"/>
        </w:rPr>
        <w:t>pollution</w:t>
      </w:r>
      <w:r w:rsidRPr="009C15D3">
        <w:rPr>
          <w:rFonts w:asciiTheme="minorHAnsi" w:hAnsiTheme="minorHAnsi" w:cstheme="minorHAnsi"/>
        </w:rPr>
        <w:t>, and natural disasters such as super-</w:t>
      </w:r>
      <w:r w:rsidRPr="009C15D3">
        <w:rPr>
          <w:rStyle w:val="Emphasis"/>
          <w:rFonts w:asciiTheme="minorHAnsi" w:hAnsiTheme="minorHAnsi" w:cstheme="minorHAnsi"/>
          <w:highlight w:val="green"/>
        </w:rPr>
        <w:t>volcanoes</w:t>
      </w:r>
      <w:r w:rsidRPr="009C15D3">
        <w:rPr>
          <w:rFonts w:asciiTheme="minorHAnsi" w:hAnsiTheme="minorHAnsi" w:cstheme="minorHAnsi"/>
        </w:rPr>
        <w:t xml:space="preserve"> </w:t>
      </w:r>
      <w:r w:rsidRPr="009C15D3">
        <w:rPr>
          <w:rStyle w:val="BoldUnderline"/>
          <w:rFonts w:asciiTheme="minorHAnsi" w:hAnsiTheme="minorHAnsi" w:cstheme="minorHAnsi"/>
          <w:sz w:val="22"/>
        </w:rPr>
        <w:t>or</w:t>
      </w:r>
      <w:r w:rsidRPr="009C15D3">
        <w:rPr>
          <w:rFonts w:asciiTheme="minorHAnsi" w:hAnsiTheme="minorHAnsi" w:cstheme="minorHAnsi"/>
        </w:rPr>
        <w:t xml:space="preserve"> </w:t>
      </w:r>
      <w:r w:rsidRPr="009C15D3">
        <w:rPr>
          <w:rStyle w:val="Emphasis"/>
          <w:rFonts w:asciiTheme="minorHAnsi" w:hAnsiTheme="minorHAnsi" w:cstheme="minorHAnsi"/>
          <w:highlight w:val="green"/>
        </w:rPr>
        <w:t>asteroid impact</w:t>
      </w:r>
      <w:r w:rsidRPr="009C15D3">
        <w:rPr>
          <w:rFonts w:asciiTheme="minorHAnsi" w:hAnsiTheme="minorHAnsi" w:cstheme="minorHAnsi"/>
        </w:rPr>
        <w:t xml:space="preserve">. </w:t>
      </w:r>
      <w:r w:rsidRPr="009C15D3">
        <w:rPr>
          <w:rStyle w:val="BoldUnderline"/>
          <w:rFonts w:asciiTheme="minorHAnsi" w:hAnsiTheme="minorHAnsi" w:cstheme="minorHAnsi"/>
          <w:sz w:val="22"/>
        </w:rPr>
        <w:t>It is hard to think of any objective</w:t>
      </w:r>
      <w:r w:rsidRPr="009C15D3">
        <w:rPr>
          <w:rFonts w:asciiTheme="minorHAnsi" w:hAnsiTheme="minorHAnsi" w:cstheme="minorHAnsi"/>
        </w:rPr>
        <w:t xml:space="preserve"> that is </w:t>
      </w:r>
      <w:r w:rsidRPr="009C15D3">
        <w:rPr>
          <w:rStyle w:val="BoldUnderline"/>
          <w:rFonts w:asciiTheme="minorHAnsi" w:hAnsiTheme="minorHAnsi" w:cstheme="minorHAnsi"/>
          <w:sz w:val="22"/>
        </w:rPr>
        <w:t>more important than preserving peace.</w:t>
      </w:r>
      <w:r w:rsidRPr="009C15D3">
        <w:rPr>
          <w:rFonts w:asciiTheme="minorHAnsi" w:hAnsiTheme="minorHAnsi" w:cstheme="minorHAnsi"/>
        </w:rPr>
        <w:t xml:space="preserve"> </w:t>
      </w:r>
      <w:r w:rsidRPr="009C15D3">
        <w:rPr>
          <w:rStyle w:val="StyleUnderline"/>
          <w:rFonts w:asciiTheme="minorHAnsi" w:hAnsiTheme="minorHAnsi" w:cstheme="minorHAnsi"/>
        </w:rPr>
        <w:t>Weapons developed in recent decades are</w:t>
      </w:r>
      <w:r w:rsidRPr="009C15D3">
        <w:rPr>
          <w:rFonts w:asciiTheme="minorHAnsi" w:hAnsiTheme="minorHAnsi" w:cstheme="minorHAnsi"/>
        </w:rPr>
        <w:t xml:space="preserve"> so </w:t>
      </w:r>
      <w:r w:rsidRPr="009C15D3">
        <w:rPr>
          <w:rStyle w:val="BoldUnderline"/>
          <w:rFonts w:asciiTheme="minorHAnsi" w:hAnsiTheme="minorHAnsi" w:cstheme="minorHAnsi"/>
          <w:sz w:val="22"/>
        </w:rPr>
        <w:t>destructive</w:t>
      </w:r>
      <w:r w:rsidRPr="009C15D3">
        <w:rPr>
          <w:rFonts w:asciiTheme="minorHAnsi" w:hAnsiTheme="minorHAnsi" w:cstheme="minorHAnsi"/>
        </w:rPr>
        <w:t xml:space="preserve">, and have such horrific, long-term side-effects that their use should be discouraged as strongly as possible by the international community. Hence, reducing the incentive to use these weapons by rapidly developing the ability to use space-based resources on a large scale is surely equally important [11] and [16]. </w:t>
      </w:r>
      <w:r w:rsidRPr="009C15D3">
        <w:rPr>
          <w:rStyle w:val="StyleUnderline"/>
          <w:rFonts w:asciiTheme="minorHAnsi" w:hAnsiTheme="minorHAnsi" w:cstheme="minorHAnsi"/>
        </w:rPr>
        <w:t>The achievement of this</w:t>
      </w:r>
      <w:r w:rsidRPr="009C15D3">
        <w:rPr>
          <w:rFonts w:asciiTheme="minorHAnsi" w:hAnsiTheme="minorHAnsi" w:cstheme="minorHAnsi"/>
        </w:rPr>
        <w:t xml:space="preserve"> </w:t>
      </w:r>
      <w:r w:rsidRPr="009C15D3">
        <w:rPr>
          <w:rStyle w:val="BoldUnderline"/>
          <w:rFonts w:asciiTheme="minorHAnsi" w:hAnsiTheme="minorHAnsi" w:cstheme="minorHAnsi"/>
          <w:sz w:val="22"/>
        </w:rPr>
        <w:t>depends on low space travel costs</w:t>
      </w:r>
      <w:r w:rsidRPr="009C15D3">
        <w:rPr>
          <w:rFonts w:asciiTheme="minorHAnsi" w:hAnsiTheme="minorHAnsi" w:cstheme="minorHAnsi"/>
        </w:rPr>
        <w:t xml:space="preserve"> which, at the present time, appear to be achievable only through the development of a vigorous space tourism industry.</w:t>
      </w:r>
    </w:p>
    <w:p w14:paraId="75E11BAF" w14:textId="77777777" w:rsidR="0055753F" w:rsidRPr="00C6716B" w:rsidRDefault="0055753F" w:rsidP="0055753F"/>
    <w:p w14:paraId="57F00AE0" w14:textId="77777777" w:rsidR="0055753F" w:rsidRDefault="0055753F" w:rsidP="0055753F">
      <w:pPr>
        <w:pStyle w:val="Heading2"/>
      </w:pPr>
      <w:r>
        <w:t>CASE</w:t>
      </w:r>
    </w:p>
    <w:p w14:paraId="2EDE086C" w14:textId="77777777" w:rsidR="0055753F" w:rsidRPr="00F97904" w:rsidRDefault="0055753F" w:rsidP="0055753F"/>
    <w:p w14:paraId="16F5D0EF" w14:textId="77777777" w:rsidR="0055753F" w:rsidRDefault="0055753F" w:rsidP="0055753F">
      <w:pPr>
        <w:pStyle w:val="Heading3"/>
      </w:pPr>
      <w:r>
        <w:t>Circumvention</w:t>
      </w:r>
    </w:p>
    <w:p w14:paraId="52831046" w14:textId="77777777" w:rsidR="00AF6912" w:rsidRDefault="00AF6912" w:rsidP="00AF6912">
      <w:pPr>
        <w:pStyle w:val="Heading4"/>
        <w:rPr>
          <w:rFonts w:eastAsia="Calibri" w:cs="Calibri"/>
        </w:rPr>
      </w:pPr>
      <w:r>
        <w:rPr>
          <w:rFonts w:eastAsia="Calibri" w:cs="Calibri"/>
        </w:rPr>
        <w:t>The affirmative has no enforcement mechanism – private corporations can just circumvent since they have the funding to launch rockets on their own.</w:t>
      </w:r>
    </w:p>
    <w:p w14:paraId="09142660" w14:textId="77777777" w:rsidR="00AF6912" w:rsidRDefault="00AF6912" w:rsidP="00AF6912">
      <w:r>
        <w:rPr>
          <w:b/>
          <w:sz w:val="26"/>
          <w:szCs w:val="26"/>
        </w:rPr>
        <w:t xml:space="preserve">Sheetz 21 </w:t>
      </w:r>
      <w:r>
        <w:t>[Michael, “Elon Musk’s SpaceX raised about $850 million, jumping valuation to about $74 billion”, CNBC. 16 February 2021. https://www.cnbc.com/2021/02/16/elon-musks-spacex-raised-850-million-at-419point99-a-share.html] //DebateDrills LC</w:t>
      </w:r>
    </w:p>
    <w:p w14:paraId="6510D54A" w14:textId="77777777" w:rsidR="00AF6912" w:rsidRDefault="00AF6912" w:rsidP="00AF6912">
      <w:pPr>
        <w:rPr>
          <w:b/>
          <w:u w:val="single"/>
        </w:rPr>
      </w:pPr>
      <w:r>
        <w:rPr>
          <w:b/>
          <w:highlight w:val="yellow"/>
          <w:u w:val="single"/>
        </w:rPr>
        <w:t>SpaceX completed another</w:t>
      </w:r>
      <w:r>
        <w:rPr>
          <w:b/>
          <w:u w:val="single"/>
        </w:rPr>
        <w:t xml:space="preserve"> monster equity </w:t>
      </w:r>
      <w:r>
        <w:rPr>
          <w:b/>
          <w:highlight w:val="yellow"/>
          <w:u w:val="single"/>
        </w:rPr>
        <w:t>funding round of $850 million last week</w:t>
      </w:r>
      <w:r>
        <w:rPr>
          <w:sz w:val="16"/>
          <w:szCs w:val="16"/>
        </w:rPr>
        <w:t xml:space="preserve">, people familiar with the financing told CNBC, sending </w:t>
      </w:r>
      <w:r>
        <w:rPr>
          <w:b/>
          <w:highlight w:val="yellow"/>
          <w:u w:val="single"/>
        </w:rPr>
        <w:t>the company’s valuation skyrocketing to about $74 billion</w:t>
      </w:r>
      <w:r>
        <w:rPr>
          <w:b/>
          <w:u w:val="single"/>
        </w:rPr>
        <w:t>.</w:t>
      </w:r>
    </w:p>
    <w:p w14:paraId="51D35C5C" w14:textId="77777777" w:rsidR="00AF6912" w:rsidRDefault="00AF6912" w:rsidP="00AF6912">
      <w:pPr>
        <w:rPr>
          <w:sz w:val="16"/>
          <w:szCs w:val="16"/>
        </w:rPr>
      </w:pPr>
      <w:r>
        <w:rPr>
          <w:b/>
          <w:highlight w:val="yellow"/>
          <w:u w:val="single"/>
        </w:rPr>
        <w:t>The company raised the new funds at $419.99 a share</w:t>
      </w:r>
      <w:r>
        <w:rPr>
          <w:sz w:val="16"/>
          <w:szCs w:val="16"/>
        </w:rPr>
        <w:t>, those people said — or just 1 cent below the $420 price that </w:t>
      </w:r>
      <w:hyperlink r:id="rId24">
        <w:r>
          <w:rPr>
            <w:color w:val="000000"/>
            <w:sz w:val="16"/>
            <w:szCs w:val="16"/>
          </w:rPr>
          <w:t>Elon Musk</w:t>
        </w:r>
      </w:hyperlink>
      <w:r>
        <w:rPr>
          <w:sz w:val="16"/>
          <w:szCs w:val="16"/>
        </w:rPr>
        <w:t> </w:t>
      </w:r>
      <w:hyperlink r:id="rId25">
        <w:r>
          <w:rPr>
            <w:color w:val="000000"/>
            <w:sz w:val="16"/>
            <w:szCs w:val="16"/>
          </w:rPr>
          <w:t>made infamous in 2018</w:t>
        </w:r>
      </w:hyperlink>
      <w:r>
        <w:rPr>
          <w:sz w:val="16"/>
          <w:szCs w:val="16"/>
        </w:rPr>
        <w:t xml:space="preserve"> when he declared </w:t>
      </w:r>
      <w:r>
        <w:rPr>
          <w:b/>
          <w:highlight w:val="yellow"/>
          <w:u w:val="single"/>
        </w:rPr>
        <w:t>he had “funding secured” to take </w:t>
      </w:r>
      <w:hyperlink r:id="rId26">
        <w:r>
          <w:rPr>
            <w:b/>
            <w:highlight w:val="yellow"/>
            <w:u w:val="single"/>
          </w:rPr>
          <w:t>Tesla</w:t>
        </w:r>
      </w:hyperlink>
      <w:r>
        <w:rPr>
          <w:b/>
          <w:highlight w:val="yellow"/>
          <w:u w:val="single"/>
        </w:rPr>
        <w:t> private</w:t>
      </w:r>
      <w:r>
        <w:rPr>
          <w:b/>
          <w:u w:val="single"/>
        </w:rPr>
        <w:t xml:space="preserve"> </w:t>
      </w:r>
      <w:r>
        <w:rPr>
          <w:sz w:val="16"/>
          <w:szCs w:val="16"/>
        </w:rPr>
        <w:t>at that price.</w:t>
      </w:r>
    </w:p>
    <w:p w14:paraId="348B2584" w14:textId="77777777" w:rsidR="00AF6912" w:rsidRDefault="00AF6912" w:rsidP="00AF6912">
      <w:pPr>
        <w:rPr>
          <w:sz w:val="16"/>
          <w:szCs w:val="16"/>
        </w:rPr>
      </w:pPr>
      <w:r>
        <w:rPr>
          <w:sz w:val="16"/>
          <w:szCs w:val="16"/>
        </w:rPr>
        <w:t xml:space="preserve">The latest round also represents </w:t>
      </w:r>
      <w:r>
        <w:rPr>
          <w:b/>
          <w:u w:val="single"/>
        </w:rPr>
        <w:t>a jump of about 60% in the company’s valuation</w:t>
      </w:r>
      <w:r>
        <w:rPr>
          <w:sz w:val="16"/>
          <w:szCs w:val="16"/>
        </w:rPr>
        <w:t xml:space="preserve"> from its previous round in August, when </w:t>
      </w:r>
      <w:hyperlink r:id="rId27">
        <w:r>
          <w:rPr>
            <w:color w:val="000000"/>
            <w:sz w:val="16"/>
            <w:szCs w:val="16"/>
          </w:rPr>
          <w:t>S</w:t>
        </w:r>
      </w:hyperlink>
      <w:hyperlink r:id="rId28">
        <w:r>
          <w:rPr>
            <w:b/>
            <w:sz w:val="16"/>
            <w:szCs w:val="16"/>
            <w:u w:val="single"/>
          </w:rPr>
          <w:t>paceX raised near $2 billion at a $46 billion valuation</w:t>
        </w:r>
      </w:hyperlink>
      <w:r>
        <w:rPr>
          <w:sz w:val="16"/>
          <w:szCs w:val="16"/>
        </w:rPr>
        <w:t>.</w:t>
      </w:r>
    </w:p>
    <w:p w14:paraId="592B089A" w14:textId="77777777" w:rsidR="00AF6912" w:rsidRDefault="00AF6912" w:rsidP="00AF6912">
      <w:r>
        <w:t xml:space="preserve">SpaceX did not immediately respond to CNBC’s request for comment. In addition to SpaceX further building a war chest for its ambitious plans, </w:t>
      </w:r>
      <w:r>
        <w:rPr>
          <w:b/>
          <w:u w:val="single"/>
        </w:rPr>
        <w:t>company insiders and existing investors were able to sell $750 million in a secondary transaction</w:t>
      </w:r>
      <w:r>
        <w:t>, one of the people said.</w:t>
      </w:r>
    </w:p>
    <w:p w14:paraId="62F5D901" w14:textId="77777777" w:rsidR="00AF6912" w:rsidRDefault="00AF6912" w:rsidP="00AF6912">
      <w:pPr>
        <w:rPr>
          <w:sz w:val="16"/>
          <w:szCs w:val="16"/>
        </w:rPr>
      </w:pPr>
      <w:r>
        <w:rPr>
          <w:sz w:val="16"/>
          <w:szCs w:val="16"/>
        </w:rPr>
        <w:t xml:space="preserve">The people spoke on condition of anonymity because SpaceX is not a publicly traded company and the fundraising talks were private. SpaceX raised only a portion of the funding available in the marketplace, with one person telling CNBC that </w:t>
      </w:r>
      <w:r>
        <w:rPr>
          <w:b/>
          <w:highlight w:val="yellow"/>
          <w:u w:val="single"/>
        </w:rPr>
        <w:t>the company received</w:t>
      </w:r>
      <w:r>
        <w:rPr>
          <w:b/>
          <w:u w:val="single"/>
        </w:rPr>
        <w:t xml:space="preserve"> “insane demand” of </w:t>
      </w:r>
      <w:r>
        <w:rPr>
          <w:b/>
          <w:highlight w:val="yellow"/>
          <w:u w:val="single"/>
        </w:rPr>
        <w:t>about $6 billion in offers over</w:t>
      </w:r>
      <w:r>
        <w:rPr>
          <w:b/>
          <w:u w:val="single"/>
        </w:rPr>
        <w:t xml:space="preserve"> the course of just three </w:t>
      </w:r>
      <w:r>
        <w:rPr>
          <w:b/>
          <w:highlight w:val="yellow"/>
          <w:u w:val="single"/>
        </w:rPr>
        <w:t>days</w:t>
      </w:r>
      <w:r>
        <w:rPr>
          <w:sz w:val="16"/>
          <w:szCs w:val="16"/>
        </w:rPr>
        <w:t>.</w:t>
      </w:r>
    </w:p>
    <w:p w14:paraId="4949DCBC" w14:textId="77777777" w:rsidR="0055753F" w:rsidRDefault="0055753F" w:rsidP="0055753F">
      <w:r>
        <w:br/>
      </w:r>
    </w:p>
    <w:p w14:paraId="31A5F283" w14:textId="77777777" w:rsidR="0055753F" w:rsidRDefault="0055753F" w:rsidP="0055753F">
      <w:pPr>
        <w:pStyle w:val="Heading3"/>
      </w:pPr>
      <w:r>
        <w:t>Space Debris</w:t>
      </w:r>
    </w:p>
    <w:p w14:paraId="465559BD" w14:textId="026AB243" w:rsidR="0055753F" w:rsidRDefault="00ED61BF" w:rsidP="0055753F">
      <w:r>
        <w:t>No threshold anywhere</w:t>
      </w:r>
    </w:p>
    <w:p w14:paraId="536092CF" w14:textId="77777777" w:rsidR="0055753F" w:rsidRPr="005F0A20" w:rsidRDefault="0055753F" w:rsidP="0055753F">
      <w:pPr>
        <w:pStyle w:val="Heading4"/>
      </w:pPr>
      <w:r>
        <w:t>There’s no space debris impact</w:t>
      </w:r>
    </w:p>
    <w:p w14:paraId="3AECDF4C" w14:textId="77777777" w:rsidR="0055753F" w:rsidRPr="005F0A20" w:rsidRDefault="0055753F" w:rsidP="0055753F">
      <w:pPr>
        <w:rPr>
          <w:rStyle w:val="Style13ptBold"/>
        </w:rPr>
      </w:pPr>
      <w:r>
        <w:rPr>
          <w:rStyle w:val="Style13ptBold"/>
        </w:rPr>
        <w:t>Park 18</w:t>
      </w:r>
    </w:p>
    <w:p w14:paraId="2C3F471E" w14:textId="77777777" w:rsidR="0055753F" w:rsidRPr="005F0A20" w:rsidRDefault="0055753F" w:rsidP="0055753F">
      <w:r>
        <w:t xml:space="preserve">Ye Joo Park, citing NASA studies on orbital debris, How Dangerous is Space Debris?, Research Association for Interdisciplinary Studies, RAIS Conference Proceedings, November 19-20, 2018, DOI: 10.5281/zenodo.1572516, </w:t>
      </w:r>
      <w:hyperlink r:id="rId29" w:history="1">
        <w:r w:rsidRPr="00C624F6">
          <w:rPr>
            <w:rStyle w:val="Hyperlink"/>
          </w:rPr>
          <w:t>https://ssrn.com/abstract=3303541</w:t>
        </w:r>
      </w:hyperlink>
    </w:p>
    <w:p w14:paraId="129821F1" w14:textId="77777777" w:rsidR="0055753F" w:rsidRDefault="0055753F" w:rsidP="0055753F">
      <w:r>
        <w:t>Other factors to consider concerning collisions in Space</w:t>
      </w:r>
    </w:p>
    <w:p w14:paraId="715ADE6F" w14:textId="77777777" w:rsidR="0055753F" w:rsidRDefault="0055753F" w:rsidP="0055753F">
      <w:r w:rsidRPr="005F0A20">
        <w:rPr>
          <w:rStyle w:val="StyleUnderline"/>
        </w:rPr>
        <w:t>While it’s true that there are thousands of space objects</w:t>
      </w:r>
      <w:r>
        <w:t xml:space="preserve"> </w:t>
      </w:r>
      <w:r w:rsidRPr="005F0A20">
        <w:rPr>
          <w:rStyle w:val="StyleUnderline"/>
        </w:rPr>
        <w:t xml:space="preserve">directly above Earth in an 800-kilometer band, </w:t>
      </w:r>
      <w:r w:rsidRPr="000D1E8E">
        <w:rPr>
          <w:rStyle w:val="Emphasis"/>
          <w:highlight w:val="cyan"/>
        </w:rPr>
        <w:t>space is so vast</w:t>
      </w:r>
      <w:r>
        <w:t xml:space="preserve"> </w:t>
      </w:r>
      <w:r w:rsidRPr="005F0A20">
        <w:rPr>
          <w:rStyle w:val="StyleUnderline"/>
        </w:rPr>
        <w:t>that it’s helpful to pause for a moment and reflect</w:t>
      </w:r>
      <w:r>
        <w:t xml:space="preserve">... </w:t>
      </w:r>
      <w:r w:rsidRPr="000D1E8E">
        <w:rPr>
          <w:rStyle w:val="StyleUnderline"/>
          <w:highlight w:val="cyan"/>
        </w:rPr>
        <w:t>in the area</w:t>
      </w:r>
      <w:r w:rsidRPr="005F0A20">
        <w:rPr>
          <w:rStyle w:val="StyleUnderline"/>
        </w:rPr>
        <w:t xml:space="preserve"> directly </w:t>
      </w:r>
      <w:r w:rsidRPr="000D1E8E">
        <w:rPr>
          <w:rStyle w:val="StyleUnderline"/>
          <w:highlight w:val="cyan"/>
        </w:rPr>
        <w:t xml:space="preserve">above the </w:t>
      </w:r>
      <w:r w:rsidRPr="000D1E8E">
        <w:rPr>
          <w:rStyle w:val="Emphasis"/>
          <w:highlight w:val="cyan"/>
        </w:rPr>
        <w:t>entire</w:t>
      </w:r>
      <w:r w:rsidRPr="005F0A20">
        <w:rPr>
          <w:rStyle w:val="Emphasis"/>
        </w:rPr>
        <w:t xml:space="preserve"> continental </w:t>
      </w:r>
      <w:r w:rsidRPr="000D1E8E">
        <w:rPr>
          <w:rStyle w:val="Emphasis"/>
          <w:highlight w:val="cyan"/>
        </w:rPr>
        <w:t>U.S.,</w:t>
      </w:r>
      <w:r w:rsidRPr="000D1E8E">
        <w:rPr>
          <w:highlight w:val="cyan"/>
        </w:rPr>
        <w:t xml:space="preserve"> </w:t>
      </w:r>
      <w:r w:rsidRPr="000D1E8E">
        <w:rPr>
          <w:rStyle w:val="StyleUnderline"/>
          <w:highlight w:val="cyan"/>
        </w:rPr>
        <w:t>there</w:t>
      </w:r>
      <w:r w:rsidRPr="005F0A20">
        <w:rPr>
          <w:rStyle w:val="StyleUnderline"/>
        </w:rPr>
        <w:t xml:space="preserve"> are typically </w:t>
      </w:r>
      <w:r w:rsidRPr="000D1E8E">
        <w:rPr>
          <w:rStyle w:val="StyleUnderline"/>
          <w:highlight w:val="cyan"/>
        </w:rPr>
        <w:t xml:space="preserve">only </w:t>
      </w:r>
      <w:r w:rsidRPr="000D1E8E">
        <w:rPr>
          <w:rStyle w:val="Emphasis"/>
          <w:highlight w:val="cyan"/>
        </w:rPr>
        <w:t>three</w:t>
      </w:r>
      <w:r w:rsidRPr="005F0A20">
        <w:rPr>
          <w:rStyle w:val="Emphasis"/>
        </w:rPr>
        <w:t xml:space="preserve"> or four </w:t>
      </w:r>
      <w:r w:rsidRPr="000D1E8E">
        <w:rPr>
          <w:rStyle w:val="Emphasis"/>
          <w:highlight w:val="cyan"/>
        </w:rPr>
        <w:t>items</w:t>
      </w:r>
      <w:r>
        <w:t xml:space="preserve"> </w:t>
      </w:r>
      <w:r w:rsidRPr="005F0A20">
        <w:rPr>
          <w:rStyle w:val="StyleUnderline"/>
        </w:rPr>
        <w:t>orbiting above 3.1 million square miles</w:t>
      </w:r>
      <w:r>
        <w:t xml:space="preserve">. </w:t>
      </w:r>
      <w:r w:rsidRPr="005F0A20">
        <w:rPr>
          <w:rStyle w:val="StyleUnderline"/>
        </w:rPr>
        <w:t xml:space="preserve">Therefore, </w:t>
      </w:r>
      <w:r w:rsidRPr="000D1E8E">
        <w:rPr>
          <w:rStyle w:val="StyleUnderline"/>
          <w:highlight w:val="cyan"/>
        </w:rPr>
        <w:t xml:space="preserve">the </w:t>
      </w:r>
      <w:r w:rsidRPr="000D1E8E">
        <w:rPr>
          <w:rStyle w:val="Emphasis"/>
          <w:highlight w:val="cyan"/>
        </w:rPr>
        <w:t>likelihood of collisions</w:t>
      </w:r>
      <w:r>
        <w:t xml:space="preserve"> </w:t>
      </w:r>
      <w:r w:rsidRPr="005F0A20">
        <w:rPr>
          <w:rStyle w:val="StyleUnderline"/>
        </w:rPr>
        <w:t xml:space="preserve">between satellites, spacecraft and orbiting objects </w:t>
      </w:r>
      <w:r w:rsidRPr="000D1E8E">
        <w:rPr>
          <w:rStyle w:val="StyleUnderline"/>
          <w:highlight w:val="cyan"/>
        </w:rPr>
        <w:t xml:space="preserve">is </w:t>
      </w:r>
      <w:r w:rsidRPr="000D1E8E">
        <w:rPr>
          <w:rStyle w:val="Emphasis"/>
          <w:highlight w:val="cyan"/>
        </w:rPr>
        <w:t>very small</w:t>
      </w:r>
      <w:r w:rsidRPr="000D1E8E">
        <w:rPr>
          <w:highlight w:val="cyan"/>
        </w:rPr>
        <w:t xml:space="preserve"> (</w:t>
      </w:r>
      <w:r w:rsidRPr="000D1E8E">
        <w:rPr>
          <w:rStyle w:val="Emphasis"/>
          <w:highlight w:val="cyan"/>
        </w:rPr>
        <w:t xml:space="preserve">NASA </w:t>
      </w:r>
      <w:r w:rsidRPr="000D1E8E">
        <w:rPr>
          <w:rStyle w:val="Emphasis"/>
        </w:rPr>
        <w:t>2018</w:t>
      </w:r>
      <w:r>
        <w:t>).</w:t>
      </w:r>
    </w:p>
    <w:p w14:paraId="461437E4" w14:textId="77777777" w:rsidR="0055753F" w:rsidRDefault="0055753F" w:rsidP="0055753F">
      <w:r w:rsidRPr="005F0A20">
        <w:rPr>
          <w:rStyle w:val="StyleUnderline"/>
        </w:rPr>
        <w:t>In fact</w:t>
      </w:r>
      <w:r w:rsidRPr="005F0A20">
        <w:t>, in 2013</w:t>
      </w:r>
      <w:r>
        <w:t xml:space="preserve"> </w:t>
      </w:r>
      <w:r w:rsidRPr="005F0A20">
        <w:rPr>
          <w:rStyle w:val="StyleUnderline"/>
        </w:rPr>
        <w:t xml:space="preserve">it was </w:t>
      </w:r>
      <w:r w:rsidRPr="000D1E8E">
        <w:rPr>
          <w:rStyle w:val="StyleUnderline"/>
          <w:highlight w:val="cyan"/>
        </w:rPr>
        <w:t>reported</w:t>
      </w:r>
      <w:r w:rsidRPr="005F0A20">
        <w:rPr>
          <w:rStyle w:val="StyleUnderline"/>
        </w:rPr>
        <w:t xml:space="preserve"> that the </w:t>
      </w:r>
      <w:r w:rsidRPr="000D1E8E">
        <w:rPr>
          <w:rStyle w:val="Emphasis"/>
          <w:highlight w:val="cyan"/>
        </w:rPr>
        <w:t>probability of a collision</w:t>
      </w:r>
      <w:r>
        <w:t xml:space="preserve"> </w:t>
      </w:r>
      <w:r w:rsidRPr="005F0A20">
        <w:rPr>
          <w:rStyle w:val="StyleUnderline"/>
        </w:rPr>
        <w:t xml:space="preserve">between </w:t>
      </w:r>
      <w:r w:rsidRPr="005F0A20">
        <w:rPr>
          <w:rStyle w:val="Emphasis"/>
        </w:rPr>
        <w:t>an</w:t>
      </w:r>
      <w:r w:rsidRPr="005F0A20">
        <w:rPr>
          <w:rStyle w:val="StyleUnderline"/>
        </w:rPr>
        <w:t xml:space="preserve"> orbiting asset and space debris</w:t>
      </w:r>
      <w:r>
        <w:t xml:space="preserve"> </w:t>
      </w:r>
      <w:r w:rsidRPr="005F0A20">
        <w:rPr>
          <w:rStyle w:val="StyleUnderline"/>
        </w:rPr>
        <w:t>larger than 1 cm</w:t>
      </w:r>
      <w:r>
        <w:t xml:space="preserve"> (0.4in.) </w:t>
      </w:r>
      <w:r w:rsidRPr="000D1E8E">
        <w:rPr>
          <w:rStyle w:val="StyleUnderline"/>
          <w:highlight w:val="cyan"/>
        </w:rPr>
        <w:t xml:space="preserve">will be </w:t>
      </w:r>
      <w:r w:rsidRPr="000D1E8E">
        <w:rPr>
          <w:rStyle w:val="Emphasis"/>
          <w:highlight w:val="cyan"/>
        </w:rPr>
        <w:t>once</w:t>
      </w:r>
      <w:r w:rsidRPr="000D1E8E">
        <w:rPr>
          <w:rStyle w:val="StyleUnderline"/>
          <w:highlight w:val="cyan"/>
        </w:rPr>
        <w:t xml:space="preserve"> every</w:t>
      </w:r>
      <w:r w:rsidRPr="005F0A20">
        <w:rPr>
          <w:rStyle w:val="StyleUnderline"/>
        </w:rPr>
        <w:t xml:space="preserve"> 1.5-</w:t>
      </w:r>
      <w:r w:rsidRPr="000D1E8E">
        <w:rPr>
          <w:rStyle w:val="Emphasis"/>
          <w:highlight w:val="cyan"/>
        </w:rPr>
        <w:t>2 years</w:t>
      </w:r>
      <w:r>
        <w:t xml:space="preserve">, </w:t>
      </w:r>
      <w:r w:rsidRPr="005F0A20">
        <w:rPr>
          <w:rStyle w:val="StyleUnderline"/>
        </w:rPr>
        <w:t>according to the Head of the</w:t>
      </w:r>
      <w:r>
        <w:t xml:space="preserve"> Russian Hall/ </w:t>
      </w:r>
      <w:r w:rsidRPr="005F0A20">
        <w:rPr>
          <w:rStyle w:val="StyleUnderline"/>
        </w:rPr>
        <w:t>History of Space Debris</w:t>
      </w:r>
      <w:r>
        <w:t xml:space="preserve"> 8 Figure 5 [NASA] </w:t>
      </w:r>
      <w:r w:rsidRPr="005F0A20">
        <w:rPr>
          <w:rStyle w:val="StyleUnderline"/>
        </w:rPr>
        <w:t>Space Agency</w:t>
      </w:r>
      <w:r>
        <w:t>. This compares with a 2010 estimate giving the likelihood of once every 5 years (Sorokin 2013).</w:t>
      </w:r>
    </w:p>
    <w:p w14:paraId="10B11181" w14:textId="77777777" w:rsidR="0055753F" w:rsidRDefault="0055753F" w:rsidP="0055753F">
      <w:r>
        <w:t>The Feasibility of Practically Reducing Space Debris</w:t>
      </w:r>
    </w:p>
    <w:p w14:paraId="73F93603" w14:textId="77777777" w:rsidR="0055753F" w:rsidRDefault="0055753F" w:rsidP="0055753F">
      <w:r>
        <w:t>Reducing orbital debris is incredibly difficult. Therefore, the most important action that space experts and policy makers currently recommend is to prevent the unnecessary creation of additional orbital debris. This can be done through prudent vehicle design and operations ((UNOOSA 2014).</w:t>
      </w:r>
    </w:p>
    <w:p w14:paraId="3A99FB1D" w14:textId="77777777" w:rsidR="0055753F" w:rsidRDefault="0055753F" w:rsidP="0055753F">
      <w:r>
        <w:t>The International Academy of Astronautics or IAA is a significant, global organization of scientists and space experts from many countries who meet regularly to discuss the importance of space debris as a policy issue. The subject-matter experts of the IAA published their fifth update Situation Report on Space Debris in August 2017 (Bonnal and McKnight 2017). In the executive summary, the IAA reported that if an orbiting satellite impacts with small bits of debris - even as small as 5 mm - the result will be grave, e.g. the collision would likely disrupt or terminate a satellite’s operations (Bonnal and McKnight 2017, 5).</w:t>
      </w:r>
    </w:p>
    <w:p w14:paraId="40436246" w14:textId="77777777" w:rsidR="0055753F" w:rsidRPr="005F0A20" w:rsidRDefault="0055753F" w:rsidP="0055753F">
      <w:r>
        <w:t xml:space="preserve">The </w:t>
      </w:r>
      <w:r w:rsidRPr="005F0A20">
        <w:rPr>
          <w:rStyle w:val="StyleUnderline"/>
        </w:rPr>
        <w:t xml:space="preserve">serious </w:t>
      </w:r>
      <w:r w:rsidRPr="000E4BC0">
        <w:rPr>
          <w:rStyle w:val="Emphasis"/>
        </w:rPr>
        <w:t>warnings</w:t>
      </w:r>
      <w:r>
        <w:t xml:space="preserve"> expressed in this conclusion </w:t>
      </w:r>
      <w:r w:rsidRPr="005F0A20">
        <w:rPr>
          <w:rStyle w:val="StyleUnderline"/>
        </w:rPr>
        <w:t xml:space="preserve">are </w:t>
      </w:r>
      <w:r w:rsidRPr="005F0A20">
        <w:rPr>
          <w:rStyle w:val="Emphasis"/>
        </w:rPr>
        <w:t>offset</w:t>
      </w:r>
      <w:r w:rsidRPr="005F0A20">
        <w:rPr>
          <w:rStyle w:val="StyleUnderline"/>
        </w:rPr>
        <w:t xml:space="preserve"> by the </w:t>
      </w:r>
      <w:r w:rsidRPr="005F0A20">
        <w:rPr>
          <w:rStyle w:val="Emphasis"/>
        </w:rPr>
        <w:t>positive findings of the IAA</w:t>
      </w:r>
      <w:r>
        <w:t xml:space="preserve"> </w:t>
      </w:r>
      <w:r w:rsidRPr="005F0A20">
        <w:rPr>
          <w:rStyle w:val="StyleUnderline"/>
        </w:rPr>
        <w:t xml:space="preserve">that there </w:t>
      </w:r>
      <w:r w:rsidRPr="005F0A20">
        <w:rPr>
          <w:rStyle w:val="Emphasis"/>
        </w:rPr>
        <w:t>has been a reduction</w:t>
      </w:r>
      <w:r w:rsidRPr="005F0A20">
        <w:rPr>
          <w:rStyle w:val="StyleUnderline"/>
        </w:rPr>
        <w:t xml:space="preserve"> of the space debris created from the two</w:t>
      </w:r>
      <w:r>
        <w:t xml:space="preserve"> </w:t>
      </w:r>
      <w:r w:rsidRPr="005F0A20">
        <w:rPr>
          <w:rStyle w:val="StyleUnderline"/>
        </w:rPr>
        <w:t xml:space="preserve">extraordinary </w:t>
      </w:r>
      <w:r w:rsidRPr="005F0A20">
        <w:rPr>
          <w:rStyle w:val="Emphasis"/>
        </w:rPr>
        <w:t>satellite destruction events</w:t>
      </w:r>
      <w:r w:rsidRPr="005F0A20">
        <w:rPr>
          <w:rStyle w:val="StyleUnderline"/>
        </w:rPr>
        <w:t xml:space="preserve"> (2007 and 2009)</w:t>
      </w:r>
      <w:r>
        <w:t xml:space="preserve"> </w:t>
      </w:r>
      <w:r w:rsidRPr="005F0A20">
        <w:rPr>
          <w:rStyle w:val="StyleUnderline"/>
        </w:rPr>
        <w:t>cited earlier</w:t>
      </w:r>
      <w:r>
        <w:t xml:space="preserve"> in this paper. </w:t>
      </w:r>
      <w:r w:rsidRPr="005F0A20">
        <w:rPr>
          <w:rStyle w:val="StyleUnderline"/>
        </w:rPr>
        <w:t xml:space="preserve">According to the IAF report, a </w:t>
      </w:r>
      <w:r w:rsidRPr="005F0A20">
        <w:rPr>
          <w:rStyle w:val="Emphasis"/>
        </w:rPr>
        <w:t>large amount of debris</w:t>
      </w:r>
      <w:r>
        <w:t xml:space="preserve"> </w:t>
      </w:r>
      <w:r w:rsidRPr="005F0A20">
        <w:rPr>
          <w:rStyle w:val="StyleUnderline"/>
        </w:rPr>
        <w:t xml:space="preserve">from the satellite explosions were </w:t>
      </w:r>
      <w:r w:rsidRPr="005F0A20">
        <w:rPr>
          <w:rStyle w:val="Emphasis"/>
        </w:rPr>
        <w:t>frictionally burned</w:t>
      </w:r>
      <w:r>
        <w:t xml:space="preserve"> </w:t>
      </w:r>
      <w:r w:rsidRPr="005F0A20">
        <w:rPr>
          <w:rStyle w:val="StyleUnderline"/>
        </w:rPr>
        <w:t xml:space="preserve">when reaching the Earth’s atmosphere after </w:t>
      </w:r>
      <w:r w:rsidRPr="005F0A20">
        <w:rPr>
          <w:rStyle w:val="Emphasis"/>
        </w:rPr>
        <w:t>gradually sinking</w:t>
      </w:r>
      <w:r w:rsidRPr="005F0A20">
        <w:rPr>
          <w:rStyle w:val="StyleUnderline"/>
        </w:rPr>
        <w:t xml:space="preserve"> due to the scientific principle of </w:t>
      </w:r>
      <w:r w:rsidRPr="005F0A20">
        <w:rPr>
          <w:rStyle w:val="Emphasis"/>
        </w:rPr>
        <w:t>atmospheric drag</w:t>
      </w:r>
      <w:r>
        <w:t xml:space="preserve"> (in the science of Physics), which is a deterioration in the strength of an orbit because of an object hitting gas molecules in space. Small bits of </w:t>
      </w:r>
      <w:r w:rsidRPr="005F0A20">
        <w:rPr>
          <w:rStyle w:val="StyleUnderline"/>
        </w:rPr>
        <w:t xml:space="preserve">space junk sink as the orbit gets weaker... then they burn. This is </w:t>
      </w:r>
      <w:r w:rsidRPr="000D1E8E">
        <w:rPr>
          <w:rStyle w:val="StyleUnderline"/>
          <w:highlight w:val="cyan"/>
        </w:rPr>
        <w:t xml:space="preserve">a </w:t>
      </w:r>
      <w:r w:rsidRPr="000D1E8E">
        <w:rPr>
          <w:rStyle w:val="Emphasis"/>
          <w:highlight w:val="cyan"/>
        </w:rPr>
        <w:t>positive trend</w:t>
      </w:r>
      <w:r w:rsidRPr="000D1E8E">
        <w:rPr>
          <w:rStyle w:val="StyleUnderline"/>
          <w:highlight w:val="cyan"/>
        </w:rPr>
        <w:t xml:space="preserve"> “for</w:t>
      </w:r>
      <w:r w:rsidRPr="005F0A20">
        <w:rPr>
          <w:rStyle w:val="StyleUnderline"/>
        </w:rPr>
        <w:t xml:space="preserve"> </w:t>
      </w:r>
      <w:r w:rsidRPr="000D1E8E">
        <w:rPr>
          <w:rStyle w:val="Emphasis"/>
          <w:highlight w:val="cyan"/>
        </w:rPr>
        <w:t>keeping</w:t>
      </w:r>
      <w:r w:rsidRPr="005F0A20">
        <w:rPr>
          <w:rStyle w:val="Emphasis"/>
        </w:rPr>
        <w:t xml:space="preserve"> the </w:t>
      </w:r>
      <w:r w:rsidRPr="000D1E8E">
        <w:rPr>
          <w:rStyle w:val="Emphasis"/>
          <w:highlight w:val="cyan"/>
        </w:rPr>
        <w:t>short-term collision hazard under control</w:t>
      </w:r>
      <w:r w:rsidRPr="000D1E8E">
        <w:rPr>
          <w:rStyle w:val="StyleUnderline"/>
          <w:highlight w:val="cyan"/>
        </w:rPr>
        <w:t xml:space="preserve"> </w:t>
      </w:r>
      <w:r w:rsidRPr="000D1E8E">
        <w:rPr>
          <w:rStyle w:val="StyleUnderline"/>
        </w:rPr>
        <w:t>at</w:t>
      </w:r>
      <w:r w:rsidRPr="000D1E8E">
        <w:t xml:space="preserve"> the lower </w:t>
      </w:r>
      <w:r w:rsidRPr="000D1E8E">
        <w:rPr>
          <w:rStyle w:val="StyleUnderline"/>
        </w:rPr>
        <w:t>altitudes</w:t>
      </w:r>
      <w:r w:rsidRPr="000D1E8E">
        <w:t xml:space="preserve"> (i.e., </w:t>
      </w:r>
      <w:r w:rsidRPr="000D1E8E">
        <w:rPr>
          <w:rStyle w:val="StyleUnderline"/>
        </w:rPr>
        <w:t>less than 650 km</w:t>
      </w:r>
      <w:r w:rsidRPr="000D1E8E">
        <w:t>)” (Bonnal and McKnight 2017, 7).</w:t>
      </w:r>
    </w:p>
    <w:p w14:paraId="741DEFFE" w14:textId="77777777" w:rsidR="0055753F" w:rsidRDefault="0055753F" w:rsidP="0055753F"/>
    <w:p w14:paraId="3B8CD7F0" w14:textId="77777777" w:rsidR="0055753F" w:rsidRPr="009B543C" w:rsidRDefault="0055753F" w:rsidP="0055753F">
      <w:pPr>
        <w:pStyle w:val="Heading4"/>
      </w:pPr>
      <w:r w:rsidRPr="009B543C">
        <w:t>Squo solves, NASA is taking careful measures to avoid collision.</w:t>
      </w:r>
    </w:p>
    <w:p w14:paraId="2544E4FC" w14:textId="77777777" w:rsidR="0055753F" w:rsidRPr="009B543C" w:rsidRDefault="0055753F" w:rsidP="0055753F">
      <w:pPr>
        <w:tabs>
          <w:tab w:val="left" w:pos="8025"/>
        </w:tabs>
        <w:rPr>
          <w:rStyle w:val="StyleUnderline"/>
        </w:rPr>
      </w:pPr>
      <w:r w:rsidRPr="009B543C">
        <w:rPr>
          <w:rStyle w:val="Style13ptBold"/>
        </w:rPr>
        <w:t>NASA 21</w:t>
      </w:r>
      <w:r w:rsidRPr="009B543C">
        <w:t xml:space="preserve"> (Garcia, Mark. “Space Debris and Human Spacecraft.” NASA, NASA, 14 Apr. 2015, www.nasa.gov/mission_pages/station/news/orbital_debris.html.)//D</w:t>
      </w:r>
      <w:r>
        <w:t>D</w:t>
      </w:r>
      <w:r w:rsidRPr="009B543C">
        <w:t xml:space="preserve"> AY</w:t>
      </w:r>
      <w:r w:rsidRPr="009B543C">
        <w:tab/>
      </w:r>
    </w:p>
    <w:p w14:paraId="5F11665F" w14:textId="77777777" w:rsidR="0055753F" w:rsidRPr="00553DCA" w:rsidRDefault="0055753F" w:rsidP="0055753F">
      <w:pPr>
        <w:rPr>
          <w:rFonts w:asciiTheme="majorHAnsi" w:hAnsiTheme="majorHAnsi" w:cstheme="majorHAnsi"/>
          <w:sz w:val="16"/>
        </w:rPr>
      </w:pPr>
      <w:r w:rsidRPr="00553DCA">
        <w:rPr>
          <w:rStyle w:val="Emphasis"/>
          <w:rFonts w:asciiTheme="majorHAnsi" w:hAnsiTheme="majorHAnsi" w:cstheme="majorHAnsi"/>
          <w:highlight w:val="green"/>
        </w:rPr>
        <w:t>NASA has a set of long-standing guidelines that are used to assess whether the threat of such a close pass is sufficient to warrant evasive action or other precautions to ensure the safety of the International Space Station and its crew</w:t>
      </w:r>
      <w:r w:rsidRPr="00553DCA">
        <w:rPr>
          <w:rFonts w:asciiTheme="majorHAnsi" w:hAnsiTheme="majorHAnsi" w:cstheme="majorHAnsi"/>
          <w:sz w:val="16"/>
          <w:highlight w:val="green"/>
        </w:rPr>
        <w:t>.</w:t>
      </w:r>
      <w:r w:rsidRPr="00553DCA">
        <w:rPr>
          <w:rFonts w:asciiTheme="majorHAnsi" w:hAnsiTheme="majorHAnsi" w:cstheme="majorHAnsi"/>
          <w:sz w:val="16"/>
        </w:rPr>
        <w:t xml:space="preserve"> These guidelines essentially draw an imaginary box, known as the “pizza box" because of its flat, rectangular shape, around the space vehicle. </w:t>
      </w:r>
      <w:r w:rsidRPr="00553DCA">
        <w:rPr>
          <w:rStyle w:val="Emphasis"/>
          <w:rFonts w:asciiTheme="majorHAnsi" w:hAnsiTheme="majorHAnsi" w:cstheme="majorHAnsi"/>
          <w:highlight w:val="green"/>
        </w:rPr>
        <w:t>This box is about</w:t>
      </w:r>
      <w:r w:rsidRPr="00553DCA">
        <w:rPr>
          <w:rStyle w:val="StyleUnderline"/>
          <w:rFonts w:asciiTheme="majorHAnsi" w:hAnsiTheme="majorHAnsi" w:cstheme="majorHAnsi"/>
        </w:rPr>
        <w:t xml:space="preserve"> 2</w:t>
      </w:r>
      <w:r w:rsidRPr="00553DCA">
        <w:rPr>
          <w:rFonts w:asciiTheme="majorHAnsi" w:hAnsiTheme="majorHAnsi" w:cstheme="majorHAnsi"/>
          <w:sz w:val="16"/>
        </w:rPr>
        <w:t xml:space="preserve">.5 miles deep by 30 miles across by 30 miles long (4 x 50 x 50 kilometers), with the International Space Station in the center. When predictions indicate that any tracked object will pass close enough for concern and the quality of the tracking data is deemed sufficiently accurate, </w:t>
      </w:r>
      <w:r w:rsidRPr="00553DCA">
        <w:rPr>
          <w:rStyle w:val="Emphasis"/>
          <w:rFonts w:asciiTheme="majorHAnsi" w:hAnsiTheme="majorHAnsi" w:cstheme="majorHAnsi"/>
          <w:highlight w:val="green"/>
        </w:rPr>
        <w:t xml:space="preserve">Mission Control centers in Houston and Moscow work together to develop a prudent course of action. </w:t>
      </w:r>
      <w:r w:rsidRPr="00553DCA">
        <w:rPr>
          <w:rFonts w:asciiTheme="majorHAnsi" w:hAnsiTheme="majorHAnsi" w:cstheme="majorHAnsi"/>
          <w:sz w:val="16"/>
        </w:rPr>
        <w:t xml:space="preserve">Sometimes these encounters are known well in advance and there is time to move the International Space Station slightly, known as a “debris avoidance maneuver” to keep the object outside of the box. Other times, the tracking data isn’t precise enough to warrant such a maneuver or the close pass isn’t identified in time to make the maneuver. In those cases, the control centers may agree that the best course of action is to move the crew into the Russian Soyuz or U.S. commercial crew spacecraft that are used to transport humans to and from the station. This allows enough time to isolate those spaceships from the station by closing hatches in the event of a damaging </w:t>
      </w:r>
      <w:r w:rsidRPr="00267C2F">
        <w:rPr>
          <w:rFonts w:asciiTheme="majorHAnsi" w:hAnsiTheme="majorHAnsi" w:cstheme="majorHAnsi"/>
          <w:sz w:val="16"/>
        </w:rPr>
        <w:t xml:space="preserve">collision. </w:t>
      </w:r>
      <w:r w:rsidRPr="00267C2F">
        <w:rPr>
          <w:rStyle w:val="Emphasis"/>
          <w:rFonts w:asciiTheme="majorHAnsi" w:hAnsiTheme="majorHAnsi" w:cstheme="majorHAnsi"/>
        </w:rPr>
        <w:t>The crew would be able to leave the station if the collision caused a loss of pressure in the life-supporting module or damaged critical components</w:t>
      </w:r>
      <w:r w:rsidRPr="00267C2F">
        <w:rPr>
          <w:rFonts w:asciiTheme="majorHAnsi" w:hAnsiTheme="majorHAnsi" w:cstheme="majorHAnsi"/>
          <w:sz w:val="16"/>
        </w:rPr>
        <w:t>. The spacecraft</w:t>
      </w:r>
      <w:r w:rsidRPr="00553DCA">
        <w:rPr>
          <w:rFonts w:asciiTheme="majorHAnsi" w:hAnsiTheme="majorHAnsi" w:cstheme="majorHAnsi"/>
          <w:sz w:val="16"/>
        </w:rPr>
        <w:t xml:space="preserve"> act as lifeboats for crew members in the event of an emergency. </w:t>
      </w:r>
      <w:r w:rsidRPr="00553DCA">
        <w:rPr>
          <w:rStyle w:val="Emphasis"/>
          <w:rFonts w:asciiTheme="majorHAnsi" w:hAnsiTheme="majorHAnsi" w:cstheme="majorHAnsi"/>
          <w:highlight w:val="green"/>
        </w:rPr>
        <w:t>Mission Control also has the option of taking additional precautions</w:t>
      </w:r>
      <w:r w:rsidRPr="00553DCA">
        <w:rPr>
          <w:rFonts w:asciiTheme="majorHAnsi" w:hAnsiTheme="majorHAnsi" w:cstheme="majorHAnsi"/>
          <w:sz w:val="16"/>
        </w:rPr>
        <w:t xml:space="preserve">, such as having the </w:t>
      </w:r>
      <w:r w:rsidRPr="00267C2F">
        <w:rPr>
          <w:rFonts w:asciiTheme="majorHAnsi" w:hAnsiTheme="majorHAnsi" w:cstheme="majorHAnsi"/>
          <w:sz w:val="16"/>
        </w:rPr>
        <w:t>crew close hatches between some of the station’s modules</w:t>
      </w:r>
      <w:r w:rsidRPr="00267C2F">
        <w:rPr>
          <w:rStyle w:val="Emphasis"/>
          <w:rFonts w:asciiTheme="majorHAnsi" w:hAnsiTheme="majorHAnsi" w:cstheme="majorHAnsi"/>
        </w:rPr>
        <w:t xml:space="preserve">, if the likelihood of a collision is great enough. </w:t>
      </w:r>
      <w:r w:rsidRPr="00267C2F">
        <w:rPr>
          <w:rFonts w:asciiTheme="majorHAnsi" w:hAnsiTheme="majorHAnsi" w:cstheme="majorHAnsi"/>
          <w:sz w:val="16"/>
        </w:rPr>
        <w:t>Maneuvering Spacecraft to Avoid</w:t>
      </w:r>
      <w:r w:rsidRPr="00553DCA">
        <w:rPr>
          <w:rFonts w:asciiTheme="majorHAnsi" w:hAnsiTheme="majorHAnsi" w:cstheme="majorHAnsi"/>
          <w:sz w:val="16"/>
        </w:rPr>
        <w:t xml:space="preserve"> Orbital Debris</w:t>
      </w:r>
      <w:r w:rsidRPr="00553DCA">
        <w:rPr>
          <w:rStyle w:val="StyleUnderline"/>
          <w:rFonts w:asciiTheme="majorHAnsi" w:hAnsiTheme="majorHAnsi" w:cstheme="majorHAnsi"/>
        </w:rPr>
        <w:t xml:space="preserve"> </w:t>
      </w:r>
      <w:r w:rsidRPr="00553DCA">
        <w:rPr>
          <w:rStyle w:val="Emphasis"/>
          <w:rFonts w:asciiTheme="majorHAnsi" w:hAnsiTheme="majorHAnsi" w:cstheme="majorHAnsi"/>
          <w:highlight w:val="green"/>
        </w:rPr>
        <w:t xml:space="preserve">Debris avoidance maneuvers are planned when the probability of collision from a conjunction reaches limits set in the flight </w:t>
      </w:r>
      <w:r w:rsidRPr="00267C2F">
        <w:rPr>
          <w:rStyle w:val="Emphasis"/>
          <w:rFonts w:asciiTheme="majorHAnsi" w:hAnsiTheme="majorHAnsi" w:cstheme="majorHAnsi"/>
        </w:rPr>
        <w:t>rules used to operate the space station and the spacecraft used to transport humans and cargo to and from the station</w:t>
      </w:r>
      <w:r w:rsidRPr="00267C2F">
        <w:rPr>
          <w:rFonts w:asciiTheme="majorHAnsi" w:hAnsiTheme="majorHAnsi" w:cstheme="majorHAnsi"/>
          <w:sz w:val="16"/>
        </w:rPr>
        <w:t xml:space="preserve">. For the space station, </w:t>
      </w:r>
      <w:r w:rsidRPr="00267C2F">
        <w:rPr>
          <w:rStyle w:val="Emphasis"/>
          <w:rFonts w:asciiTheme="majorHAnsi" w:hAnsiTheme="majorHAnsi" w:cstheme="majorHAnsi"/>
        </w:rPr>
        <w:t>if the probability of collision is greater than 1 in 100,000, a maneuver will be conducted if it will not result in significant impact to mission objectives. If it is greater than 1 in 10,000, a maneuver will be conducted unless it will result in additional risk to the crew.</w:t>
      </w:r>
      <w:r w:rsidRPr="00267C2F">
        <w:rPr>
          <w:rFonts w:asciiTheme="majorHAnsi" w:hAnsiTheme="majorHAnsi" w:cstheme="majorHAnsi"/>
          <w:sz w:val="16"/>
        </w:rPr>
        <w:t xml:space="preserve"> Debris avoidance maneuvers are usually small and occur from one to several hours before the time of the conjunction. Such maneuvers with the space station require about 5 hours to plan and execute using the station’s Russian thrusters, or the propulsion systems on one of the docked spacecraft. The International Space Station has conducted 29 debris avoidance maneuvers since 1999, including three in 2020. NASA implemented the conjunction assessment and collision avoidance process for human spaceflight beginning with shuttle mission STS-26 in 1988. Before launch of the first element of the International Space Station in 1998, NASA and DoD jointly developed and implemented a more sophisticated and higher fidelity conjunction assessment process for human spaceflight missions. In 2005, NASA implemented a similar process for selected robotic assets such as the Earth Observation System satellites in low-Earth orbit, and the Tracking and Data Relay Satellite System in geosynchronous orbit. In 2007, NASA extended the conjunction assessment process to all NASA maneuverable satellites within low-Earth orbit and within 124 miles (200 kilometers) of geosynchronous orbit. The U.S. Space Force’s 18th Space Control Squadron (18 SPCS) is responsible for performing conjunction assessments for all designated NASA space assets in accordance with an established schedule</w:t>
      </w:r>
      <w:r w:rsidRPr="00267C2F">
        <w:rPr>
          <w:rStyle w:val="StyleUnderline"/>
          <w:rFonts w:asciiTheme="majorHAnsi" w:hAnsiTheme="majorHAnsi" w:cstheme="majorHAnsi"/>
        </w:rPr>
        <w:t xml:space="preserve"> </w:t>
      </w:r>
      <w:r w:rsidRPr="00267C2F">
        <w:rPr>
          <w:rFonts w:asciiTheme="majorHAnsi" w:hAnsiTheme="majorHAnsi" w:cstheme="majorHAnsi"/>
          <w:sz w:val="16"/>
        </w:rPr>
        <w:t>(every eight hours for human spaceflight vehicles and daily Monday through Friday for robotic vehicles). The 18 SPCS notifies NASA (Johnson Space Center for human</w:t>
      </w:r>
      <w:r w:rsidRPr="00553DCA">
        <w:rPr>
          <w:rFonts w:asciiTheme="majorHAnsi" w:hAnsiTheme="majorHAnsi" w:cstheme="majorHAnsi"/>
          <w:sz w:val="16"/>
        </w:rPr>
        <w:t xml:space="preserve"> spaceflight, and Goddard Space Flight Center for robotic missions) of conjunctions that meet established criteria. The Space Force tasks the Space Surveillance Network to collect additional tracking data on a threat object to improve conjunction assessment accuracy. </w:t>
      </w:r>
      <w:r w:rsidRPr="00553DCA">
        <w:rPr>
          <w:rStyle w:val="Emphasis"/>
          <w:rFonts w:asciiTheme="majorHAnsi" w:hAnsiTheme="majorHAnsi" w:cstheme="majorHAnsi"/>
          <w:highlight w:val="green"/>
        </w:rPr>
        <w:t>NASA computes the probability of collision</w:t>
      </w:r>
      <w:r w:rsidRPr="00553DCA">
        <w:rPr>
          <w:rFonts w:asciiTheme="majorHAnsi" w:hAnsiTheme="majorHAnsi" w:cstheme="majorHAnsi"/>
          <w:sz w:val="16"/>
        </w:rPr>
        <w:t xml:space="preserve">, based upon miss distance and uncertainty provided by the Space Force.Based upon specific flight rules and detailed risk analysis, NASA </w:t>
      </w:r>
      <w:r w:rsidRPr="00553DCA">
        <w:rPr>
          <w:rStyle w:val="Emphasis"/>
          <w:rFonts w:asciiTheme="majorHAnsi" w:hAnsiTheme="majorHAnsi" w:cstheme="majorHAnsi"/>
          <w:highlight w:val="green"/>
        </w:rPr>
        <w:t>decides if a collision avoidance maneuver is necessary. If a maneuver is required, NASA provides planned post-maneuver orbital data to the Space Force for screening of near-term conjunctions</w:t>
      </w:r>
      <w:r w:rsidRPr="00553DCA">
        <w:rPr>
          <w:rFonts w:asciiTheme="majorHAnsi" w:hAnsiTheme="majorHAnsi" w:cstheme="majorHAnsi"/>
          <w:sz w:val="16"/>
        </w:rPr>
        <w:t xml:space="preserve">. This process can be repeated if the planned new orbit puts the NASA vehicle at risk of future collision with the same or another space object.Additional information on orbital debris is available at NASA Orbital Debris Program Office’s website... </w:t>
      </w:r>
      <w:hyperlink r:id="rId30" w:history="1">
        <w:r w:rsidRPr="00553DCA">
          <w:rPr>
            <w:rStyle w:val="Hyperlink"/>
            <w:rFonts w:asciiTheme="majorHAnsi" w:hAnsiTheme="majorHAnsi" w:cstheme="majorHAnsi"/>
            <w:sz w:val="16"/>
          </w:rPr>
          <w:t>https://www.orbitaldebris.jsc.nasa.gov/</w:t>
        </w:r>
      </w:hyperlink>
    </w:p>
    <w:p w14:paraId="399127A6" w14:textId="77777777" w:rsidR="0055753F" w:rsidRPr="009B543C" w:rsidRDefault="0055753F" w:rsidP="0055753F">
      <w:pPr>
        <w:pStyle w:val="Heading4"/>
      </w:pPr>
      <w:r w:rsidRPr="009B543C">
        <w:t xml:space="preserve">Current efforts to remove space debris check. </w:t>
      </w:r>
    </w:p>
    <w:p w14:paraId="10AADCAE" w14:textId="77777777" w:rsidR="0055753F" w:rsidRPr="009B543C" w:rsidRDefault="0055753F" w:rsidP="0055753F">
      <w:r w:rsidRPr="009B543C">
        <w:rPr>
          <w:rStyle w:val="Style13ptBold"/>
        </w:rPr>
        <w:t>Weiner 21</w:t>
      </w:r>
      <w:r w:rsidRPr="009B543C">
        <w:t xml:space="preserve"> (Weiner, Chloee. “New Effort to Clean up Space Junk Reaches Orbit.” NPR, NPR, 22 Mar. 2021, </w:t>
      </w:r>
      <w:hyperlink r:id="rId31" w:history="1">
        <w:r w:rsidRPr="00724890">
          <w:rPr>
            <w:rStyle w:val="Hyperlink"/>
          </w:rPr>
          <w:t>www.npr.org/2021/03/21/979815691/new-effort-to-clean-up-space-junk-prepares-to-launch.)//</w:t>
        </w:r>
        <w:r w:rsidRPr="00F345CB">
          <w:t xml:space="preserve"> </w:t>
        </w:r>
        <w:r w:rsidRPr="009B543C">
          <w:t>D</w:t>
        </w:r>
        <w:r>
          <w:t xml:space="preserve">ebateDrills </w:t>
        </w:r>
      </w:hyperlink>
      <w:r>
        <w:t xml:space="preserve"> </w:t>
      </w:r>
      <w:r w:rsidRPr="009B543C">
        <w:t>AY</w:t>
      </w:r>
    </w:p>
    <w:p w14:paraId="05E0BCBB" w14:textId="77777777" w:rsidR="0055753F" w:rsidRPr="00553DCA" w:rsidRDefault="0055753F" w:rsidP="0055753F">
      <w:pPr>
        <w:rPr>
          <w:rFonts w:asciiTheme="majorHAnsi" w:hAnsiTheme="majorHAnsi" w:cstheme="majorHAnsi"/>
          <w:sz w:val="16"/>
        </w:rPr>
      </w:pPr>
      <w:r w:rsidRPr="00553DCA">
        <w:rPr>
          <w:rStyle w:val="Emphasis"/>
          <w:rFonts w:asciiTheme="majorHAnsi" w:hAnsiTheme="majorHAnsi" w:cstheme="majorHAnsi"/>
          <w:highlight w:val="green"/>
        </w:rPr>
        <w:t>A demonstration mission to test an idea to clean up space debris launched Monday morning</w:t>
      </w:r>
      <w:r w:rsidRPr="00553DCA">
        <w:rPr>
          <w:rFonts w:asciiTheme="majorHAnsi" w:hAnsiTheme="majorHAnsi" w:cstheme="majorHAnsi"/>
          <w:sz w:val="16"/>
        </w:rPr>
        <w:t xml:space="preserve"> local time from the Baikonur Cosmodrome in Kazakhstan. Known as </w:t>
      </w:r>
      <w:r w:rsidRPr="00553DCA">
        <w:rPr>
          <w:rStyle w:val="Emphasis"/>
          <w:rFonts w:asciiTheme="majorHAnsi" w:hAnsiTheme="majorHAnsi" w:cstheme="majorHAnsi"/>
          <w:highlight w:val="green"/>
        </w:rPr>
        <w:t>ELSA-d, the mission will exhibit technology that could help capture space junk, the millions of pieces of orbital debris that float above Earth.</w:t>
      </w:r>
      <w:r w:rsidRPr="00553DCA">
        <w:rPr>
          <w:rFonts w:asciiTheme="majorHAnsi" w:hAnsiTheme="majorHAnsi" w:cstheme="majorHAnsi"/>
          <w:sz w:val="16"/>
        </w:rPr>
        <w:t xml:space="preserve"> The more than 8,000 metric tons of debris threaten the loss of services we rely on for Earth-bound life, including weather forecasting, telecommunications and GPS systems. </w:t>
      </w:r>
      <w:r w:rsidRPr="00553DCA">
        <w:rPr>
          <w:rStyle w:val="Emphasis"/>
          <w:rFonts w:asciiTheme="majorHAnsi" w:hAnsiTheme="majorHAnsi" w:cstheme="majorHAnsi"/>
          <w:highlight w:val="green"/>
        </w:rPr>
        <w:t>The spacecraft works by attempting to attach itself to dead satellites and pushing them toward Earth to burn up in the atmosphere.</w:t>
      </w:r>
      <w:r w:rsidRPr="00553DCA">
        <w:rPr>
          <w:rFonts w:asciiTheme="majorHAnsi" w:hAnsiTheme="majorHAnsi" w:cstheme="majorHAnsi"/>
          <w:sz w:val="16"/>
        </w:rPr>
        <w:t xml:space="preserve"> ELSA-d, which stands for End-of-Life Services by Astroscale, will be carried out by a "servicer satellite" and a "client satellite" that launched together, according to Astroscale, the Japan-based company behind the mission. Using a magnetic docking technology, the servicer will release and try to "rendezvous" with the client, which will act as a mock piece of space junk. The mission, which will be run from the U.K., will carry out this catch and release process repeatedly over the course of six months. The goal is to prove the servicer satellite's ability to track down and dock with its target in varying levels of complexity. The spacecraft is not designed to capture dead satellites already in orbit, but rather future satellites that would be launched with compatible docking plates on them. Space junk has been a growing problem for years as human-made objects such as old satellites and spacecraft parts build up in low Earth orbit until they decay, deorbit, explode or collide with other objects, fragmenting into smaller pieces of waste. In 2019, for example, India blew apart one of its satellites orbiting Earth, creating hundreds of pieces of debris that threatened to collide with the International Space Station. According to a recent report by NASA, at least 26,000 of the millions of pieces of space junk are the size of a softball. Orbiting along at 17,500 mph, they could "destroy a satellite on impact." More than 500,000 pieces are a "mission-ending threat" because of their ability to impact protective systems, fuel tanks and spacecraft cabins. And the most common debris, more than 100 million pieces, is the size of a grain of salt and could puncture a spacesuit, "amplifying the risk of catastrophic collisions to spacecraft and crew," the report said. According to NASA, cleaning up space — and addressing the risks associated with debris — depend on preventing the accumulation of more waste and actively removing it. </w:t>
      </w:r>
      <w:r w:rsidRPr="00553DCA">
        <w:rPr>
          <w:rStyle w:val="Emphasis"/>
          <w:rFonts w:asciiTheme="majorHAnsi" w:hAnsiTheme="majorHAnsi" w:cstheme="majorHAnsi"/>
          <w:highlight w:val="green"/>
        </w:rPr>
        <w:t>The development of other cleanup technologies has been underway for years. In 2016, Japan's space agency sent a 700-meter tether into space to try to slow down and redirect space junk. In 2018, a device called RemoveDebris successfully cast a net around a dummy satellite. The European Space Agency also plans to send a self-destructing robot into orbit in 2025, which the organization's former director general has referred to as a space "vacuum cleaner."</w:t>
      </w:r>
      <w:r w:rsidRPr="00553DCA">
        <w:rPr>
          <w:rFonts w:asciiTheme="majorHAnsi" w:hAnsiTheme="majorHAnsi" w:cstheme="majorHAnsi"/>
          <w:sz w:val="16"/>
        </w:rPr>
        <w:t xml:space="preserve"> These efforts could prove increasingly important as private space ventures like SpaceX continue to clutter low Earth orbit with a "mega-constellation" of satellites.</w:t>
      </w:r>
    </w:p>
    <w:p w14:paraId="19B50A48" w14:textId="77777777" w:rsidR="0055753F" w:rsidRDefault="0055753F" w:rsidP="0055753F">
      <w:pPr>
        <w:rPr>
          <w:rStyle w:val="Emphasis"/>
        </w:rPr>
      </w:pPr>
    </w:p>
    <w:p w14:paraId="51583669" w14:textId="77777777" w:rsidR="0055753F" w:rsidRDefault="0055753F" w:rsidP="0055753F"/>
    <w:p w14:paraId="402C3435" w14:textId="77777777" w:rsidR="0055753F" w:rsidRDefault="0055753F" w:rsidP="0055753F"/>
    <w:p w14:paraId="7ADBBBD4" w14:textId="77777777" w:rsidR="0055753F" w:rsidRDefault="0055753F" w:rsidP="0055753F"/>
    <w:p w14:paraId="5AC1A767" w14:textId="77777777" w:rsidR="0055753F" w:rsidRDefault="0055753F" w:rsidP="0055753F">
      <w:pPr>
        <w:pStyle w:val="Heading3"/>
      </w:pPr>
      <w:r>
        <w:t>Corporate Col</w:t>
      </w:r>
    </w:p>
    <w:p w14:paraId="52401021" w14:textId="77777777" w:rsidR="0055753F" w:rsidRDefault="0055753F" w:rsidP="0055753F"/>
    <w:p w14:paraId="7EB7A989" w14:textId="77777777" w:rsidR="0055753F" w:rsidRDefault="0055753F" w:rsidP="0055753F">
      <w:pPr>
        <w:pStyle w:val="Heading4"/>
      </w:pPr>
      <w:r>
        <w:t>Capitalism is key for CCS</w:t>
      </w:r>
    </w:p>
    <w:p w14:paraId="66EFEE05" w14:textId="77777777" w:rsidR="0055753F" w:rsidRDefault="0055753F" w:rsidP="0055753F">
      <w:r w:rsidRPr="00320335">
        <w:t xml:space="preserve">Gregory F. </w:t>
      </w:r>
      <w:r w:rsidRPr="00A216AF">
        <w:rPr>
          <w:rStyle w:val="Style13ptBold"/>
        </w:rPr>
        <w:t>Nemet et al.</w:t>
      </w:r>
      <w:r>
        <w:rPr>
          <w:rStyle w:val="Style13ptBold"/>
        </w:rPr>
        <w:t xml:space="preserve"> 16</w:t>
      </w:r>
      <w:r>
        <w:t>,</w:t>
      </w:r>
      <w:r w:rsidRPr="00320335">
        <w:t xml:space="preserve"> Associate Professor, La Follette School of Public Affairs, University of Wisconsin–Madison</w:t>
      </w:r>
      <w:r>
        <w:t>, Martina Kraus, German Institute for Economic Research Vera Zipperer, German Institute for Economic Research, November, 20</w:t>
      </w:r>
      <w:r w:rsidRPr="00A216AF">
        <w:rPr>
          <w:rStyle w:val="Style13ptBold"/>
        </w:rPr>
        <w:t>16</w:t>
      </w:r>
      <w:r>
        <w:t xml:space="preserve">, The Valley of Death, the Technology Pork Barrel, and Public Support for Large Demonstration Projects, </w:t>
      </w:r>
      <w:r w:rsidRPr="00A216AF">
        <w:t>La Follette School Working Paper No. 2016-007</w:t>
      </w:r>
    </w:p>
    <w:p w14:paraId="1D8B1C65" w14:textId="77777777" w:rsidR="0055753F" w:rsidRDefault="0055753F" w:rsidP="0055753F"/>
    <w:p w14:paraId="7CCD1BB7" w14:textId="77777777" w:rsidR="0055753F" w:rsidRDefault="0055753F" w:rsidP="0055753F">
      <w:r>
        <w:t xml:space="preserve">Because </w:t>
      </w:r>
      <w:r w:rsidRPr="00C528CE">
        <w:rPr>
          <w:highlight w:val="green"/>
          <w:u w:val="single"/>
        </w:rPr>
        <w:t>the ultimate</w:t>
      </w:r>
      <w:r>
        <w:t xml:space="preserve"> (but not immediate) </w:t>
      </w:r>
      <w:r w:rsidRPr="00C528CE">
        <w:rPr>
          <w:highlight w:val="green"/>
          <w:u w:val="single"/>
        </w:rPr>
        <w:t>goal of</w:t>
      </w:r>
      <w:r w:rsidRPr="003C14E4">
        <w:rPr>
          <w:u w:val="single"/>
        </w:rPr>
        <w:t xml:space="preserve"> supporting </w:t>
      </w:r>
      <w:r w:rsidRPr="00C528CE">
        <w:rPr>
          <w:highlight w:val="green"/>
          <w:u w:val="single"/>
        </w:rPr>
        <w:t xml:space="preserve">demonstrations is to </w:t>
      </w:r>
      <w:r w:rsidRPr="00C528CE">
        <w:rPr>
          <w:rStyle w:val="Emphasis"/>
          <w:highlight w:val="green"/>
        </w:rPr>
        <w:t>facilitate</w:t>
      </w:r>
      <w:r w:rsidRPr="003C14E4">
        <w:rPr>
          <w:rStyle w:val="Emphasis"/>
        </w:rPr>
        <w:t xml:space="preserve"> widespread </w:t>
      </w:r>
      <w:r w:rsidRPr="00C528CE">
        <w:rPr>
          <w:rStyle w:val="Emphasis"/>
          <w:highlight w:val="green"/>
        </w:rPr>
        <w:t>adoption</w:t>
      </w:r>
      <w:r>
        <w:t xml:space="preserve">, </w:t>
      </w:r>
      <w:r w:rsidRPr="00C528CE">
        <w:rPr>
          <w:highlight w:val="green"/>
          <w:u w:val="single"/>
        </w:rPr>
        <w:t>demand a</w:t>
      </w:r>
      <w:r>
        <w:rPr>
          <w:highlight w:val="green"/>
          <w:u w:val="single"/>
        </w:rPr>
        <w:t>6</w:t>
      </w:r>
      <w:r w:rsidRPr="00C528CE">
        <w:rPr>
          <w:highlight w:val="green"/>
          <w:u w:val="single"/>
        </w:rPr>
        <w:t>nd</w:t>
      </w:r>
      <w:r w:rsidRPr="003C14E4">
        <w:rPr>
          <w:u w:val="single"/>
        </w:rPr>
        <w:t xml:space="preserve"> thus </w:t>
      </w:r>
      <w:r w:rsidRPr="00C528CE">
        <w:rPr>
          <w:highlight w:val="green"/>
          <w:u w:val="single"/>
        </w:rPr>
        <w:t>markets are</w:t>
      </w:r>
      <w:r w:rsidRPr="003C14E4">
        <w:rPr>
          <w:u w:val="single"/>
        </w:rPr>
        <w:t xml:space="preserve"> </w:t>
      </w:r>
      <w:r w:rsidRPr="003C14E4">
        <w:rPr>
          <w:rStyle w:val="Emphasis"/>
        </w:rPr>
        <w:t xml:space="preserve">of course </w:t>
      </w:r>
      <w:r w:rsidRPr="00C528CE">
        <w:rPr>
          <w:rStyle w:val="Emphasis"/>
          <w:highlight w:val="green"/>
        </w:rPr>
        <w:t>key</w:t>
      </w:r>
      <w:r>
        <w:rPr>
          <w:rStyle w:val="Emphasis"/>
        </w:rPr>
        <w:t xml:space="preserve"> </w:t>
      </w:r>
      <w:r>
        <w:t xml:space="preserve">(Kingsley et al., 1996). </w:t>
      </w:r>
      <w:r w:rsidRPr="003C14E4">
        <w:rPr>
          <w:u w:val="single"/>
        </w:rPr>
        <w:t xml:space="preserve">In climate change, </w:t>
      </w:r>
      <w:r w:rsidRPr="003C14E4">
        <w:rPr>
          <w:rStyle w:val="Emphasis"/>
        </w:rPr>
        <w:t>policies are central to those markets</w:t>
      </w:r>
      <w:r>
        <w:rPr>
          <w:rStyle w:val="Emphasis"/>
        </w:rPr>
        <w:t xml:space="preserve"> </w:t>
      </w:r>
      <w:r>
        <w:t xml:space="preserve">(Taylor et al., 2003; Zhou et al., 2015), </w:t>
      </w:r>
      <w:r w:rsidRPr="003C14E4">
        <w:rPr>
          <w:u w:val="single"/>
        </w:rPr>
        <w:t xml:space="preserve">thus </w:t>
      </w:r>
      <w:r w:rsidRPr="003C14E4">
        <w:rPr>
          <w:rStyle w:val="Emphasis"/>
        </w:rPr>
        <w:t>credibility in those policies is also</w:t>
      </w:r>
      <w:r>
        <w:rPr>
          <w:rStyle w:val="Emphasis"/>
        </w:rPr>
        <w:t xml:space="preserve"> </w:t>
      </w:r>
      <w:r w:rsidRPr="003C14E4">
        <w:rPr>
          <w:rStyle w:val="Emphasis"/>
        </w:rPr>
        <w:t>central</w:t>
      </w:r>
      <w:r w:rsidRPr="003C14E4">
        <w:rPr>
          <w:u w:val="single"/>
        </w:rPr>
        <w:t xml:space="preserve"> </w:t>
      </w:r>
      <w:r>
        <w:t xml:space="preserve">(Rai et al., 2010; Finon, 2012). </w:t>
      </w:r>
      <w:r w:rsidRPr="003C14E4">
        <w:rPr>
          <w:u w:val="single"/>
        </w:rPr>
        <w:t xml:space="preserve">But </w:t>
      </w:r>
      <w:r w:rsidRPr="00C528CE">
        <w:rPr>
          <w:highlight w:val="green"/>
          <w:u w:val="single"/>
        </w:rPr>
        <w:t>it is striking how</w:t>
      </w:r>
      <w:r>
        <w:rPr>
          <w:u w:val="single"/>
        </w:rPr>
        <w:t xml:space="preserve"> many demon</w:t>
      </w:r>
      <w:r w:rsidRPr="003C14E4">
        <w:rPr>
          <w:u w:val="single"/>
        </w:rPr>
        <w:t xml:space="preserve">stration </w:t>
      </w:r>
      <w:r w:rsidRPr="00C528CE">
        <w:rPr>
          <w:highlight w:val="green"/>
          <w:u w:val="single"/>
        </w:rPr>
        <w:t>programs</w:t>
      </w:r>
      <w:r w:rsidRPr="003C14E4">
        <w:rPr>
          <w:u w:val="single"/>
        </w:rPr>
        <w:t xml:space="preserve"> confronted markets that </w:t>
      </w:r>
      <w:r w:rsidRPr="00C528CE">
        <w:rPr>
          <w:rStyle w:val="Emphasis"/>
          <w:highlight w:val="green"/>
        </w:rPr>
        <w:t>involved</w:t>
      </w:r>
      <w:r w:rsidRPr="003C14E4">
        <w:rPr>
          <w:rStyle w:val="Emphasis"/>
        </w:rPr>
        <w:t xml:space="preserve"> negative </w:t>
      </w:r>
      <w:r w:rsidRPr="00C528CE">
        <w:rPr>
          <w:rStyle w:val="Emphasis"/>
          <w:highlight w:val="green"/>
        </w:rPr>
        <w:t>shocks</w:t>
      </w:r>
      <w:r w:rsidRPr="003C14E4">
        <w:rPr>
          <w:u w:val="single"/>
        </w:rPr>
        <w:t xml:space="preserve"> around the</w:t>
      </w:r>
      <w:r>
        <w:rPr>
          <w:u w:val="single"/>
        </w:rPr>
        <w:t xml:space="preserve"> </w:t>
      </w:r>
      <w:r w:rsidRPr="003C14E4">
        <w:rPr>
          <w:u w:val="single"/>
        </w:rPr>
        <w:t>time that projects came on-line</w:t>
      </w:r>
      <w:r>
        <w:t xml:space="preserve">—we see it in </w:t>
      </w:r>
      <w:r w:rsidRPr="003C14E4">
        <w:rPr>
          <w:rStyle w:val="Emphasis"/>
        </w:rPr>
        <w:t>synfuels</w:t>
      </w:r>
      <w:r>
        <w:t xml:space="preserve">, </w:t>
      </w:r>
      <w:r w:rsidRPr="00C528CE">
        <w:rPr>
          <w:rStyle w:val="Emphasis"/>
          <w:highlight w:val="green"/>
        </w:rPr>
        <w:t>biofuels</w:t>
      </w:r>
      <w:r>
        <w:t xml:space="preserve">, and solar thermal electricity (Figure 9), </w:t>
      </w:r>
      <w:r w:rsidRPr="00C528CE">
        <w:rPr>
          <w:highlight w:val="green"/>
          <w:u w:val="single"/>
        </w:rPr>
        <w:t xml:space="preserve">and </w:t>
      </w:r>
      <w:r w:rsidRPr="00C528CE">
        <w:rPr>
          <w:rStyle w:val="Emphasis"/>
          <w:highlight w:val="green"/>
        </w:rPr>
        <w:t>CCS</w:t>
      </w:r>
      <w:r>
        <w:t xml:space="preserve"> (Figure 10). </w:t>
      </w:r>
      <w:r w:rsidRPr="00C528CE">
        <w:rPr>
          <w:highlight w:val="green"/>
          <w:u w:val="single"/>
        </w:rPr>
        <w:t>The</w:t>
      </w:r>
      <w:r w:rsidRPr="003C14E4">
        <w:rPr>
          <w:u w:val="single"/>
        </w:rPr>
        <w:t xml:space="preserve"> 1.9 year </w:t>
      </w:r>
      <w:r w:rsidRPr="00C528CE">
        <w:rPr>
          <w:rStyle w:val="Emphasis"/>
          <w:highlight w:val="green"/>
        </w:rPr>
        <w:t>average lag from</w:t>
      </w:r>
      <w:r>
        <w:rPr>
          <w:rStyle w:val="Emphasis"/>
        </w:rPr>
        <w:t xml:space="preserve"> </w:t>
      </w:r>
      <w:r w:rsidRPr="003C14E4">
        <w:rPr>
          <w:rStyle w:val="Emphasis"/>
        </w:rPr>
        <w:t xml:space="preserve">project </w:t>
      </w:r>
      <w:r w:rsidRPr="00C528CE">
        <w:rPr>
          <w:rStyle w:val="Emphasis"/>
          <w:highlight w:val="green"/>
        </w:rPr>
        <w:t>initiation to time on-line is crucial</w:t>
      </w:r>
      <w:r>
        <w:t xml:space="preserve">. </w:t>
      </w:r>
      <w:r w:rsidRPr="003C14E4">
        <w:rPr>
          <w:u w:val="single"/>
        </w:rPr>
        <w:t>It would be a mistake to assume a</w:t>
      </w:r>
      <w:r>
        <w:rPr>
          <w:u w:val="single"/>
        </w:rPr>
        <w:t xml:space="preserve"> </w:t>
      </w:r>
      <w:r w:rsidRPr="003C14E4">
        <w:rPr>
          <w:u w:val="single"/>
        </w:rPr>
        <w:t>Hotelling price path in which prices of an exhaustible resource</w:t>
      </w:r>
      <w:r>
        <w:t xml:space="preserve"> (e.g. oil, atmospheric storage of CO2) </w:t>
      </w:r>
      <w:r w:rsidRPr="003C14E4">
        <w:rPr>
          <w:u w:val="single"/>
        </w:rPr>
        <w:t>rise at a constant pure rate of time preference</w:t>
      </w:r>
      <w:r>
        <w:t xml:space="preserve">. In this case the relevant price is the level at which avoided CO2 emissions are remunerated. </w:t>
      </w:r>
      <w:r w:rsidRPr="003C14E4">
        <w:rPr>
          <w:u w:val="single"/>
        </w:rPr>
        <w:t>Rather the experience of the past suggests we are more likely to see</w:t>
      </w:r>
      <w:r>
        <w:rPr>
          <w:u w:val="single"/>
        </w:rPr>
        <w:t xml:space="preserve"> </w:t>
      </w:r>
      <w:r w:rsidRPr="003C14E4">
        <w:rPr>
          <w:u w:val="single"/>
        </w:rPr>
        <w:t>shocks and boom–bust cycles</w:t>
      </w:r>
      <w:r>
        <w:t xml:space="preserve"> (</w:t>
      </w:r>
      <w:r w:rsidRPr="00CF7AC5">
        <w:t>Krautkraemer, 1998; Zak</w:t>
      </w:r>
      <w:r>
        <w:t xml:space="preserve">lan et al., 2011). </w:t>
      </w:r>
      <w:r w:rsidRPr="003C14E4">
        <w:rPr>
          <w:u w:val="single"/>
        </w:rPr>
        <w:t>We</w:t>
      </w:r>
      <w:r>
        <w:rPr>
          <w:u w:val="single"/>
        </w:rPr>
        <w:t xml:space="preserve"> </w:t>
      </w:r>
      <w:r w:rsidRPr="003C14E4">
        <w:rPr>
          <w:u w:val="single"/>
        </w:rPr>
        <w:t>see it in our data in the prices related to each demonstration program</w:t>
      </w:r>
      <w:r>
        <w:t xml:space="preserve"> (</w:t>
      </w:r>
      <w:r w:rsidRPr="00CF7AC5">
        <w:t xml:space="preserve">Figure 8). Lupion and Herzog (2013) </w:t>
      </w:r>
      <w:r w:rsidRPr="00CF7AC5">
        <w:rPr>
          <w:u w:val="single"/>
        </w:rPr>
        <w:t>attribute the</w:t>
      </w:r>
      <w:r w:rsidRPr="003C14E4">
        <w:rPr>
          <w:u w:val="single"/>
        </w:rPr>
        <w:t xml:space="preserve"> </w:t>
      </w:r>
      <w:r w:rsidRPr="00C528CE">
        <w:rPr>
          <w:highlight w:val="green"/>
          <w:u w:val="single"/>
        </w:rPr>
        <w:t xml:space="preserve">failure </w:t>
      </w:r>
      <w:r w:rsidRPr="003C14E4">
        <w:rPr>
          <w:u w:val="single"/>
        </w:rPr>
        <w:t>of the NER300 program to</w:t>
      </w:r>
      <w:r>
        <w:rPr>
          <w:u w:val="single"/>
        </w:rPr>
        <w:t xml:space="preserve"> </w:t>
      </w:r>
      <w:r w:rsidRPr="003C14E4">
        <w:rPr>
          <w:u w:val="single"/>
        </w:rPr>
        <w:t xml:space="preserve">stimulate the construction </w:t>
      </w:r>
      <w:r w:rsidRPr="00C528CE">
        <w:rPr>
          <w:highlight w:val="green"/>
          <w:u w:val="single"/>
        </w:rPr>
        <w:t>of</w:t>
      </w:r>
      <w:r w:rsidRPr="003C14E4">
        <w:rPr>
          <w:u w:val="single"/>
        </w:rPr>
        <w:t xml:space="preserve"> any </w:t>
      </w:r>
      <w:r w:rsidRPr="00C528CE">
        <w:rPr>
          <w:highlight w:val="green"/>
          <w:u w:val="single"/>
        </w:rPr>
        <w:t xml:space="preserve">CCS projects </w:t>
      </w:r>
      <w:r w:rsidRPr="00CF7AC5">
        <w:rPr>
          <w:u w:val="single"/>
        </w:rPr>
        <w:t>to 4 factors</w:t>
      </w:r>
      <w:r w:rsidRPr="00CF7AC5">
        <w:t xml:space="preserve">: </w:t>
      </w:r>
      <w:r w:rsidRPr="00CF7AC5">
        <w:rPr>
          <w:rStyle w:val="Emphasis"/>
        </w:rPr>
        <w:t>competition with renewables</w:t>
      </w:r>
      <w:r w:rsidRPr="00CF7AC5">
        <w:rPr>
          <w:u w:val="single"/>
        </w:rPr>
        <w:t xml:space="preserve">, project complexity, </w:t>
      </w:r>
      <w:r w:rsidRPr="00CF7AC5">
        <w:rPr>
          <w:rStyle w:val="Emphasis"/>
        </w:rPr>
        <w:t>low carbon prices</w:t>
      </w:r>
      <w:r w:rsidRPr="00CF7AC5">
        <w:rPr>
          <w:u w:val="single"/>
        </w:rPr>
        <w:t xml:space="preserve">, and a combination of fiscal austerity </w:t>
      </w:r>
      <w:r w:rsidRPr="00CF7AC5">
        <w:rPr>
          <w:rStyle w:val="Emphasis"/>
        </w:rPr>
        <w:t>and weak climate policy</w:t>
      </w:r>
      <w:r w:rsidRPr="00CF7AC5">
        <w:t xml:space="preserve"> around the global financial crisis. </w:t>
      </w:r>
      <w:r w:rsidRPr="00CF7AC5">
        <w:rPr>
          <w:u w:val="single"/>
        </w:rPr>
        <w:t xml:space="preserve">Note that </w:t>
      </w:r>
      <w:r w:rsidRPr="00CF7AC5">
        <w:rPr>
          <w:rStyle w:val="Emphasis"/>
          <w:sz w:val="24"/>
        </w:rPr>
        <w:t>three of the four problems</w:t>
      </w:r>
      <w:r w:rsidRPr="00C528CE">
        <w:rPr>
          <w:rStyle w:val="Emphasis"/>
          <w:sz w:val="24"/>
          <w:highlight w:val="green"/>
        </w:rPr>
        <w:t xml:space="preserve"> involved future demand, not the funding structure itself</w:t>
      </w:r>
      <w:r>
        <w:t xml:space="preserve">. </w:t>
      </w:r>
      <w:r w:rsidRPr="00C528CE">
        <w:rPr>
          <w:highlight w:val="green"/>
          <w:u w:val="single"/>
        </w:rPr>
        <w:t>Demonstrations need markets that pay off innovation</w:t>
      </w:r>
      <w:r w:rsidRPr="003C14E4">
        <w:rPr>
          <w:u w:val="single"/>
        </w:rPr>
        <w:t xml:space="preserve"> investments </w:t>
      </w:r>
      <w:r w:rsidRPr="00CF7AC5">
        <w:rPr>
          <w:u w:val="single"/>
        </w:rPr>
        <w:t>not just under a steadily increasing Hotelling-style market</w:t>
      </w:r>
      <w:r w:rsidRPr="00CF7AC5">
        <w:t xml:space="preserve">, </w:t>
      </w:r>
      <w:r w:rsidRPr="00CF7AC5">
        <w:rPr>
          <w:u w:val="single"/>
        </w:rPr>
        <w:t xml:space="preserve">but </w:t>
      </w:r>
      <w:r w:rsidRPr="00C528CE">
        <w:rPr>
          <w:highlight w:val="green"/>
          <w:u w:val="single"/>
        </w:rPr>
        <w:t xml:space="preserve">under a </w:t>
      </w:r>
      <w:r w:rsidRPr="00C528CE">
        <w:rPr>
          <w:rStyle w:val="Emphasis"/>
          <w:highlight w:val="green"/>
        </w:rPr>
        <w:t>broad range of market conditions</w:t>
      </w:r>
      <w:r>
        <w:t>. F</w:t>
      </w:r>
      <w:r w:rsidRPr="003C14E4">
        <w:rPr>
          <w:u w:val="single"/>
        </w:rPr>
        <w:t>eatures of robust demand pull include niche markets</w:t>
      </w:r>
      <w:r>
        <w:rPr>
          <w:u w:val="single"/>
        </w:rPr>
        <w:t xml:space="preserve"> </w:t>
      </w:r>
      <w:r>
        <w:t xml:space="preserve">(Kemp et al., 1998), hedging across jurisdictions (Nemet, 2010), </w:t>
      </w:r>
      <w:r w:rsidRPr="003C14E4">
        <w:rPr>
          <w:u w:val="single"/>
        </w:rPr>
        <w:t>and flexible</w:t>
      </w:r>
      <w:r>
        <w:rPr>
          <w:u w:val="single"/>
        </w:rPr>
        <w:t xml:space="preserve"> </w:t>
      </w:r>
      <w:r w:rsidRPr="003C14E4">
        <w:rPr>
          <w:u w:val="single"/>
        </w:rPr>
        <w:t>production</w:t>
      </w:r>
      <w:r>
        <w:t xml:space="preserve"> (Sanchez and Kammen, 2016). Government price guarantees have played an important role as we have seen on synfuels, solar thermal electricity, and on a smaller scale, photovoltaics.</w:t>
      </w:r>
    </w:p>
    <w:p w14:paraId="63AD3131" w14:textId="77777777" w:rsidR="0055753F" w:rsidRDefault="0055753F" w:rsidP="0055753F"/>
    <w:p w14:paraId="06450C6E" w14:textId="77777777" w:rsidR="0055753F" w:rsidRDefault="0055753F" w:rsidP="0055753F">
      <w:pPr>
        <w:pStyle w:val="Heading4"/>
      </w:pPr>
      <w:r>
        <w:t>Try or die for CCS to solve warming</w:t>
      </w:r>
    </w:p>
    <w:p w14:paraId="21FA9375" w14:textId="77777777" w:rsidR="0055753F" w:rsidRPr="006F6973" w:rsidRDefault="0055753F" w:rsidP="0055753F">
      <w:r>
        <w:rPr>
          <w:rStyle w:val="Style13ptBold"/>
        </w:rPr>
        <w:t xml:space="preserve">Moniz 9/23/19 </w:t>
      </w:r>
      <w:r w:rsidRPr="006F6973">
        <w:t>- 13th Secretary of Energy (2013 to 2017) and is the founder and CEO of the Energy Futures Initiative</w:t>
      </w:r>
    </w:p>
    <w:p w14:paraId="24F7AB86" w14:textId="77777777" w:rsidR="0055753F" w:rsidRPr="006F6973" w:rsidRDefault="0055753F" w:rsidP="0055753F">
      <w:r w:rsidRPr="006F6973">
        <w:t xml:space="preserve">Fredd Krupp is president of the Environmental Defense Fund, Ernest Moniz, “Cutting Climate Pollution Isn’t Enough — We Also Need Carbon Removal,” Text, TheHill, September 23, 2019, </w:t>
      </w:r>
      <w:hyperlink r:id="rId32" w:history="1">
        <w:r w:rsidRPr="006F6973">
          <w:rPr>
            <w:rStyle w:val="Hyperlink"/>
          </w:rPr>
          <w:t>https://thehill.com/opinion/energy-environment/462609-cutting-climate-pollution-isnt-enough-we-also-need-carbon-removal</w:t>
        </w:r>
      </w:hyperlink>
      <w:r w:rsidRPr="006F6973">
        <w:t>.</w:t>
      </w:r>
    </w:p>
    <w:p w14:paraId="4C7BFA1D" w14:textId="77777777" w:rsidR="0055753F" w:rsidRPr="006F6973" w:rsidRDefault="0055753F" w:rsidP="0055753F"/>
    <w:p w14:paraId="4B36FA7C" w14:textId="77777777" w:rsidR="0055753F" w:rsidRPr="006F6973" w:rsidRDefault="0055753F" w:rsidP="0055753F">
      <w:pPr>
        <w:rPr>
          <w:sz w:val="16"/>
        </w:rPr>
      </w:pPr>
      <w:r w:rsidRPr="006F6973">
        <w:rPr>
          <w:sz w:val="16"/>
        </w:rPr>
        <w:t xml:space="preserve">It has been almost four years since the Paris climate agreement was signed. But as leaders gather in New York this week for the United Nations Climate Change </w:t>
      </w:r>
      <w:r w:rsidRPr="002748D8">
        <w:rPr>
          <w:sz w:val="16"/>
        </w:rPr>
        <w:t xml:space="preserve">Summit, </w:t>
      </w:r>
      <w:r w:rsidRPr="002748D8">
        <w:rPr>
          <w:rStyle w:val="StyleUnderline"/>
        </w:rPr>
        <w:t>the world remains far off track from meeting the Paris objective</w:t>
      </w:r>
      <w:r w:rsidRPr="002748D8">
        <w:rPr>
          <w:sz w:val="16"/>
        </w:rPr>
        <w:t xml:space="preserve"> </w:t>
      </w:r>
      <w:r w:rsidRPr="002748D8">
        <w:rPr>
          <w:rStyle w:val="StyleUnderline"/>
        </w:rPr>
        <w:t>of limiting</w:t>
      </w:r>
      <w:r w:rsidRPr="002748D8">
        <w:rPr>
          <w:sz w:val="16"/>
        </w:rPr>
        <w:t xml:space="preserve"> global </w:t>
      </w:r>
      <w:r w:rsidRPr="002748D8">
        <w:rPr>
          <w:rStyle w:val="StyleUnderline"/>
        </w:rPr>
        <w:t>warming to well below</w:t>
      </w:r>
      <w:r w:rsidRPr="006F6973">
        <w:rPr>
          <w:rStyle w:val="StyleUnderline"/>
        </w:rPr>
        <w:t xml:space="preserve"> 2 degrees Celsius --</w:t>
      </w:r>
      <w:r w:rsidRPr="006F6973">
        <w:rPr>
          <w:sz w:val="16"/>
        </w:rPr>
        <w:t xml:space="preserve"> and pursuing efforts at 1.5 degrees.</w:t>
      </w:r>
    </w:p>
    <w:p w14:paraId="1734399F" w14:textId="77777777" w:rsidR="0055753F" w:rsidRPr="002748D8" w:rsidRDefault="0055753F" w:rsidP="0055753F">
      <w:pPr>
        <w:rPr>
          <w:rStyle w:val="StyleUnderline"/>
        </w:rPr>
      </w:pPr>
      <w:r w:rsidRPr="006F6973">
        <w:rPr>
          <w:sz w:val="16"/>
        </w:rPr>
        <w:t>T</w:t>
      </w:r>
      <w:r w:rsidRPr="006F6973">
        <w:rPr>
          <w:rStyle w:val="StyleUnderline"/>
        </w:rPr>
        <w:t xml:space="preserve">o meet that target, </w:t>
      </w:r>
      <w:r w:rsidRPr="00C528CE">
        <w:rPr>
          <w:rStyle w:val="Emphasis"/>
          <w:highlight w:val="green"/>
        </w:rPr>
        <w:t>the world must achieve a 100 percent</w:t>
      </w:r>
      <w:r w:rsidRPr="006F6973">
        <w:rPr>
          <w:rStyle w:val="Emphasis"/>
        </w:rPr>
        <w:t xml:space="preserve"> </w:t>
      </w:r>
      <w:r w:rsidRPr="00C528CE">
        <w:rPr>
          <w:rStyle w:val="Emphasis"/>
          <w:highlight w:val="green"/>
        </w:rPr>
        <w:t>clean economy</w:t>
      </w:r>
      <w:r w:rsidRPr="006F6973">
        <w:rPr>
          <w:sz w:val="16"/>
        </w:rPr>
        <w:t xml:space="preserve"> — one </w:t>
      </w:r>
      <w:r w:rsidRPr="00C528CE">
        <w:rPr>
          <w:rStyle w:val="Emphasis"/>
          <w:highlight w:val="green"/>
        </w:rPr>
        <w:t>that produces net zero emissions</w:t>
      </w:r>
      <w:r w:rsidRPr="006F6973">
        <w:rPr>
          <w:sz w:val="16"/>
        </w:rPr>
        <w:t xml:space="preserve">, or no more climate pollution than can be removed from the atmosphere — </w:t>
      </w:r>
      <w:r w:rsidRPr="00C528CE">
        <w:rPr>
          <w:rStyle w:val="Emphasis"/>
          <w:highlight w:val="green"/>
        </w:rPr>
        <w:t>soon</w:t>
      </w:r>
      <w:r w:rsidRPr="006F6973">
        <w:rPr>
          <w:rStyle w:val="Emphasis"/>
        </w:rPr>
        <w:t xml:space="preserve"> </w:t>
      </w:r>
      <w:r w:rsidRPr="00C528CE">
        <w:rPr>
          <w:rStyle w:val="Emphasis"/>
          <w:highlight w:val="green"/>
        </w:rPr>
        <w:t>after mid-century</w:t>
      </w:r>
      <w:r w:rsidRPr="006F6973">
        <w:rPr>
          <w:sz w:val="16"/>
        </w:rPr>
        <w:t xml:space="preserve">, with the United States and other advanced economies reaching that milestone no later than 2050. </w:t>
      </w:r>
      <w:r w:rsidRPr="002748D8">
        <w:rPr>
          <w:rStyle w:val="StyleUnderline"/>
        </w:rPr>
        <w:t>It’s a daunting but doable task.</w:t>
      </w:r>
    </w:p>
    <w:p w14:paraId="499342AE" w14:textId="77777777" w:rsidR="0055753F" w:rsidRPr="006F6973" w:rsidRDefault="0055753F" w:rsidP="0055753F">
      <w:pPr>
        <w:rPr>
          <w:sz w:val="16"/>
        </w:rPr>
      </w:pPr>
      <w:r w:rsidRPr="002748D8">
        <w:rPr>
          <w:rStyle w:val="StyleUnderline"/>
        </w:rPr>
        <w:t>The consequences</w:t>
      </w:r>
      <w:r w:rsidRPr="006F6973">
        <w:rPr>
          <w:rStyle w:val="StyleUnderline"/>
        </w:rPr>
        <w:t xml:space="preserve"> of falling short are enormous</w:t>
      </w:r>
      <w:r w:rsidRPr="006F6973">
        <w:rPr>
          <w:sz w:val="16"/>
        </w:rPr>
        <w:t>. This year, the U.S. government’s fourth National Climate Assessment documented the huge economic and social impacts of unchecked warming. The Pentagon has repeatedly warned of the impacts on national security and our troops.</w:t>
      </w:r>
    </w:p>
    <w:p w14:paraId="3171F6B6" w14:textId="77777777" w:rsidR="0055753F" w:rsidRPr="006F6973" w:rsidRDefault="0055753F" w:rsidP="0055753F">
      <w:pPr>
        <w:rPr>
          <w:sz w:val="16"/>
        </w:rPr>
      </w:pPr>
      <w:r w:rsidRPr="002748D8">
        <w:rPr>
          <w:rStyle w:val="StyleUnderline"/>
        </w:rPr>
        <w:t>Achieving</w:t>
      </w:r>
      <w:r w:rsidRPr="006F6973">
        <w:rPr>
          <w:rStyle w:val="StyleUnderline"/>
        </w:rPr>
        <w:t xml:space="preserve"> a 100 percent clean economy will require a swift transition to renewables</w:t>
      </w:r>
      <w:r w:rsidRPr="006F6973">
        <w:rPr>
          <w:sz w:val="16"/>
        </w:rPr>
        <w:t xml:space="preserve"> and other zero-carbon energy sources. But </w:t>
      </w:r>
      <w:r w:rsidRPr="002748D8">
        <w:rPr>
          <w:rStyle w:val="Emphasis"/>
        </w:rPr>
        <w:t xml:space="preserve">we also need to face the reality that </w:t>
      </w:r>
      <w:r w:rsidRPr="00C528CE">
        <w:rPr>
          <w:rStyle w:val="Emphasis"/>
          <w:highlight w:val="green"/>
        </w:rPr>
        <w:t>meeting</w:t>
      </w:r>
      <w:r w:rsidRPr="006F6973">
        <w:rPr>
          <w:sz w:val="16"/>
        </w:rPr>
        <w:t xml:space="preserve"> the </w:t>
      </w:r>
      <w:r w:rsidRPr="00C528CE">
        <w:rPr>
          <w:rStyle w:val="Emphasis"/>
          <w:highlight w:val="green"/>
        </w:rPr>
        <w:t>Paris</w:t>
      </w:r>
      <w:r w:rsidRPr="006F6973">
        <w:rPr>
          <w:sz w:val="16"/>
        </w:rPr>
        <w:t xml:space="preserve"> target </w:t>
      </w:r>
      <w:r w:rsidRPr="00C528CE">
        <w:rPr>
          <w:rStyle w:val="Emphasis"/>
          <w:highlight w:val="green"/>
        </w:rPr>
        <w:t xml:space="preserve">will require taking carbon out of the atmosphere </w:t>
      </w:r>
      <w:r w:rsidRPr="002748D8">
        <w:rPr>
          <w:rStyle w:val="Emphasis"/>
        </w:rPr>
        <w:t>at massive scale</w:t>
      </w:r>
      <w:r w:rsidRPr="006F6973">
        <w:rPr>
          <w:sz w:val="16"/>
        </w:rPr>
        <w:t>. I</w:t>
      </w:r>
      <w:r w:rsidRPr="006F6973">
        <w:rPr>
          <w:rStyle w:val="StyleUnderline"/>
        </w:rPr>
        <w:t xml:space="preserve">n part, that’s </w:t>
      </w:r>
      <w:r w:rsidRPr="00C528CE">
        <w:rPr>
          <w:rStyle w:val="StyleUnderline"/>
          <w:highlight w:val="green"/>
        </w:rPr>
        <w:t>because</w:t>
      </w:r>
      <w:r w:rsidRPr="006F6973">
        <w:rPr>
          <w:rStyle w:val="StyleUnderline"/>
        </w:rPr>
        <w:t xml:space="preserve"> </w:t>
      </w:r>
      <w:r w:rsidRPr="00C528CE">
        <w:rPr>
          <w:rStyle w:val="StyleUnderline"/>
          <w:highlight w:val="green"/>
        </w:rPr>
        <w:t>eliminating emissions will be</w:t>
      </w:r>
      <w:r w:rsidRPr="006F6973">
        <w:rPr>
          <w:rStyle w:val="StyleUnderline"/>
        </w:rPr>
        <w:t xml:space="preserve"> very </w:t>
      </w:r>
      <w:r w:rsidRPr="00C528CE">
        <w:rPr>
          <w:rStyle w:val="StyleUnderline"/>
          <w:highlight w:val="green"/>
        </w:rPr>
        <w:t>challenging</w:t>
      </w:r>
      <w:r w:rsidRPr="006F6973">
        <w:rPr>
          <w:rStyle w:val="StyleUnderline"/>
        </w:rPr>
        <w:t xml:space="preserve"> </w:t>
      </w:r>
      <w:r w:rsidRPr="00C528CE">
        <w:rPr>
          <w:rStyle w:val="StyleUnderline"/>
          <w:highlight w:val="green"/>
        </w:rPr>
        <w:t>for</w:t>
      </w:r>
      <w:r w:rsidRPr="006F6973">
        <w:rPr>
          <w:rStyle w:val="StyleUnderline"/>
        </w:rPr>
        <w:t xml:space="preserve"> some sectors, especially </w:t>
      </w:r>
      <w:r w:rsidRPr="006F6973">
        <w:rPr>
          <w:sz w:val="16"/>
        </w:rPr>
        <w:t>the</w:t>
      </w:r>
      <w:r w:rsidRPr="006F6973">
        <w:rPr>
          <w:rStyle w:val="StyleUnderline"/>
        </w:rPr>
        <w:t xml:space="preserve"> </w:t>
      </w:r>
      <w:r w:rsidRPr="00C528CE">
        <w:rPr>
          <w:rStyle w:val="StyleUnderline"/>
          <w:highlight w:val="green"/>
        </w:rPr>
        <w:t>transportation</w:t>
      </w:r>
      <w:r w:rsidRPr="006F6973">
        <w:rPr>
          <w:rStyle w:val="StyleUnderline"/>
        </w:rPr>
        <w:t xml:space="preserve"> </w:t>
      </w:r>
      <w:r w:rsidRPr="006F6973">
        <w:rPr>
          <w:sz w:val="16"/>
        </w:rPr>
        <w:t>industry</w:t>
      </w:r>
      <w:r w:rsidRPr="006F6973">
        <w:rPr>
          <w:rStyle w:val="StyleUnderline"/>
        </w:rPr>
        <w:t xml:space="preserve"> </w:t>
      </w:r>
      <w:r w:rsidRPr="00C528CE">
        <w:rPr>
          <w:rStyle w:val="StyleUnderline"/>
          <w:highlight w:val="green"/>
        </w:rPr>
        <w:t>and</w:t>
      </w:r>
      <w:r w:rsidRPr="006F6973">
        <w:rPr>
          <w:rStyle w:val="StyleUnderline"/>
        </w:rPr>
        <w:t xml:space="preserve"> </w:t>
      </w:r>
      <w:r w:rsidRPr="00C528CE">
        <w:rPr>
          <w:rStyle w:val="StyleUnderline"/>
          <w:highlight w:val="green"/>
        </w:rPr>
        <w:t>ag</w:t>
      </w:r>
      <w:r w:rsidRPr="006F6973">
        <w:rPr>
          <w:rStyle w:val="StyleUnderline"/>
        </w:rPr>
        <w:t>riculture.</w:t>
      </w:r>
      <w:r w:rsidRPr="006F6973">
        <w:rPr>
          <w:sz w:val="16"/>
        </w:rPr>
        <w:t xml:space="preserve"> </w:t>
      </w:r>
      <w:r w:rsidRPr="006F6973">
        <w:rPr>
          <w:rStyle w:val="StyleUnderline"/>
        </w:rPr>
        <w:t>Removing carbon</w:t>
      </w:r>
      <w:r w:rsidRPr="006F6973">
        <w:rPr>
          <w:sz w:val="16"/>
        </w:rPr>
        <w:t xml:space="preserve"> from the atmosphere </w:t>
      </w:r>
      <w:r w:rsidRPr="006F6973">
        <w:rPr>
          <w:rStyle w:val="StyleUnderline"/>
        </w:rPr>
        <w:t>would</w:t>
      </w:r>
      <w:r w:rsidRPr="006F6973">
        <w:rPr>
          <w:sz w:val="16"/>
        </w:rPr>
        <w:t xml:space="preserve"> also </w:t>
      </w:r>
      <w:r w:rsidRPr="006F6973">
        <w:rPr>
          <w:rStyle w:val="StyleUnderline"/>
        </w:rPr>
        <w:t>bring concentrations down, helping to stabilize the climate</w:t>
      </w:r>
      <w:r w:rsidRPr="006F6973">
        <w:rPr>
          <w:sz w:val="16"/>
        </w:rPr>
        <w:t xml:space="preserve"> at safer levels. So, </w:t>
      </w:r>
      <w:r w:rsidRPr="006F6973">
        <w:rPr>
          <w:rStyle w:val="Emphasis"/>
        </w:rPr>
        <w:t xml:space="preserve">the push for </w:t>
      </w:r>
      <w:r w:rsidRPr="00C528CE">
        <w:rPr>
          <w:rStyle w:val="Emphasis"/>
          <w:highlight w:val="green"/>
        </w:rPr>
        <w:t>clean energy must be supplemented</w:t>
      </w:r>
      <w:r w:rsidRPr="006F6973">
        <w:rPr>
          <w:rStyle w:val="Emphasis"/>
        </w:rPr>
        <w:t xml:space="preserve"> by</w:t>
      </w:r>
      <w:r w:rsidRPr="006F6973">
        <w:rPr>
          <w:sz w:val="16"/>
        </w:rPr>
        <w:t xml:space="preserve"> a suite of technologies known as </w:t>
      </w:r>
      <w:r w:rsidRPr="006F6973">
        <w:rPr>
          <w:rStyle w:val="Emphasis"/>
        </w:rPr>
        <w:t>carbon dioxide removal</w:t>
      </w:r>
      <w:r w:rsidRPr="006F6973">
        <w:rPr>
          <w:sz w:val="16"/>
        </w:rPr>
        <w:t xml:space="preserve"> (CDR).</w:t>
      </w:r>
    </w:p>
    <w:p w14:paraId="7C12745D" w14:textId="77777777" w:rsidR="0055753F" w:rsidRPr="006F6973" w:rsidRDefault="0055753F" w:rsidP="0055753F">
      <w:pPr>
        <w:rPr>
          <w:sz w:val="16"/>
        </w:rPr>
      </w:pPr>
      <w:r w:rsidRPr="006F6973">
        <w:rPr>
          <w:rStyle w:val="Emphasis"/>
        </w:rPr>
        <w:t xml:space="preserve">It is not a question of what we’d prefer. </w:t>
      </w:r>
      <w:r w:rsidRPr="00C528CE">
        <w:rPr>
          <w:rStyle w:val="Emphasis"/>
          <w:highlight w:val="green"/>
        </w:rPr>
        <w:t>It’s a question of insurmountable math</w:t>
      </w:r>
      <w:r w:rsidRPr="00C528CE">
        <w:rPr>
          <w:sz w:val="16"/>
          <w:highlight w:val="green"/>
        </w:rPr>
        <w:t>.</w:t>
      </w:r>
      <w:r w:rsidRPr="006F6973">
        <w:rPr>
          <w:sz w:val="16"/>
        </w:rPr>
        <w:t xml:space="preserve"> </w:t>
      </w:r>
    </w:p>
    <w:p w14:paraId="6B07023A" w14:textId="77777777" w:rsidR="0055753F" w:rsidRPr="006F6973" w:rsidRDefault="0055753F" w:rsidP="0055753F">
      <w:pPr>
        <w:rPr>
          <w:rStyle w:val="StyleUnderline"/>
        </w:rPr>
      </w:pPr>
      <w:r w:rsidRPr="006F6973">
        <w:rPr>
          <w:sz w:val="16"/>
        </w:rPr>
        <w:t xml:space="preserve">The crucial role carbon removal must play is becoming more widely recognized. </w:t>
      </w:r>
      <w:r w:rsidRPr="006F6973">
        <w:rPr>
          <w:rStyle w:val="StyleUnderline"/>
        </w:rPr>
        <w:t>The</w:t>
      </w:r>
      <w:r w:rsidRPr="006F6973">
        <w:rPr>
          <w:sz w:val="16"/>
        </w:rPr>
        <w:t xml:space="preserve"> 2018 </w:t>
      </w:r>
      <w:r w:rsidRPr="006F6973">
        <w:rPr>
          <w:rStyle w:val="StyleUnderline"/>
        </w:rPr>
        <w:t>I</w:t>
      </w:r>
      <w:r w:rsidRPr="006F6973">
        <w:rPr>
          <w:sz w:val="16"/>
        </w:rPr>
        <w:t xml:space="preserve">ntergovernmental </w:t>
      </w:r>
      <w:r w:rsidRPr="006F6973">
        <w:rPr>
          <w:rStyle w:val="StyleUnderline"/>
        </w:rPr>
        <w:t>P</w:t>
      </w:r>
      <w:r w:rsidRPr="006F6973">
        <w:rPr>
          <w:sz w:val="16"/>
        </w:rPr>
        <w:t xml:space="preserve">anel on </w:t>
      </w:r>
      <w:r w:rsidRPr="006F6973">
        <w:rPr>
          <w:rStyle w:val="StyleUnderline"/>
        </w:rPr>
        <w:t>C</w:t>
      </w:r>
      <w:r w:rsidRPr="006F6973">
        <w:rPr>
          <w:sz w:val="16"/>
        </w:rPr>
        <w:t xml:space="preserve">limate </w:t>
      </w:r>
      <w:r w:rsidRPr="006F6973">
        <w:rPr>
          <w:rStyle w:val="StyleUnderline"/>
        </w:rPr>
        <w:t>C</w:t>
      </w:r>
      <w:r w:rsidRPr="006F6973">
        <w:rPr>
          <w:sz w:val="16"/>
        </w:rPr>
        <w:t xml:space="preserve">hange report </w:t>
      </w:r>
      <w:r w:rsidRPr="006F6973">
        <w:rPr>
          <w:rStyle w:val="StyleUnderline"/>
        </w:rPr>
        <w:t>stressed the importance of carbon removal</w:t>
      </w:r>
      <w:r w:rsidRPr="006F6973">
        <w:rPr>
          <w:sz w:val="16"/>
        </w:rPr>
        <w:t xml:space="preserve">, and </w:t>
      </w:r>
      <w:r w:rsidRPr="006F6973">
        <w:rPr>
          <w:rStyle w:val="StyleUnderline"/>
        </w:rPr>
        <w:t>the U.S. National Academies of Sciences</w:t>
      </w:r>
      <w:r w:rsidRPr="006F6973">
        <w:rPr>
          <w:sz w:val="16"/>
        </w:rPr>
        <w:t xml:space="preserve">, Engineering and Medicine late last year </w:t>
      </w:r>
      <w:r w:rsidRPr="006F6973">
        <w:rPr>
          <w:rStyle w:val="StyleUnderline"/>
        </w:rPr>
        <w:t>estimated</w:t>
      </w:r>
      <w:r w:rsidRPr="006F6973">
        <w:rPr>
          <w:sz w:val="16"/>
        </w:rPr>
        <w:t xml:space="preserve"> that </w:t>
      </w:r>
      <w:r w:rsidRPr="00C528CE">
        <w:rPr>
          <w:rStyle w:val="Emphasis"/>
          <w:highlight w:val="green"/>
        </w:rPr>
        <w:t>ten billion tons</w:t>
      </w:r>
      <w:r w:rsidRPr="006F6973">
        <w:rPr>
          <w:rStyle w:val="Emphasis"/>
        </w:rPr>
        <w:t xml:space="preserve"> of CO2 </w:t>
      </w:r>
      <w:r w:rsidRPr="00C528CE">
        <w:rPr>
          <w:rStyle w:val="Emphasis"/>
          <w:highlight w:val="green"/>
        </w:rPr>
        <w:t>will need to be pulled</w:t>
      </w:r>
      <w:r w:rsidRPr="006F6973">
        <w:rPr>
          <w:sz w:val="16"/>
        </w:rPr>
        <w:t xml:space="preserve"> from the atmosphere </w:t>
      </w:r>
      <w:r w:rsidRPr="00C528CE">
        <w:rPr>
          <w:rStyle w:val="Emphasis"/>
          <w:highlight w:val="green"/>
        </w:rPr>
        <w:t>annually</w:t>
      </w:r>
      <w:r w:rsidRPr="006F6973">
        <w:rPr>
          <w:rStyle w:val="Emphasis"/>
        </w:rPr>
        <w:t xml:space="preserve"> by 2050, and double that by 2100</w:t>
      </w:r>
      <w:r w:rsidRPr="006F6973">
        <w:rPr>
          <w:sz w:val="16"/>
        </w:rPr>
        <w:t xml:space="preserve">. For context, today’s global emissions are less than 40 billion tons per year. </w:t>
      </w:r>
      <w:r w:rsidRPr="006F6973">
        <w:rPr>
          <w:rStyle w:val="StyleUnderline"/>
        </w:rPr>
        <w:t>If the 10 billion tons of CO2 from CDR were stored underground, that would be roughly double the world’s annual oil production.</w:t>
      </w:r>
    </w:p>
    <w:p w14:paraId="06ED6163" w14:textId="77777777" w:rsidR="0055753F" w:rsidRPr="006F6973" w:rsidRDefault="0055753F" w:rsidP="0055753F">
      <w:pPr>
        <w:rPr>
          <w:sz w:val="16"/>
        </w:rPr>
      </w:pPr>
      <w:r w:rsidRPr="006F6973">
        <w:rPr>
          <w:rStyle w:val="StyleUnderline"/>
        </w:rPr>
        <w:t>The good news is that</w:t>
      </w:r>
      <w:r w:rsidRPr="006F6973">
        <w:rPr>
          <w:sz w:val="16"/>
        </w:rPr>
        <w:t xml:space="preserve"> </w:t>
      </w:r>
      <w:r w:rsidRPr="00C528CE">
        <w:rPr>
          <w:rStyle w:val="Emphasis"/>
          <w:highlight w:val="green"/>
        </w:rPr>
        <w:t>there are a surprisingly large number of promising pathways</w:t>
      </w:r>
      <w:r w:rsidRPr="006F6973">
        <w:rPr>
          <w:sz w:val="16"/>
        </w:rPr>
        <w:t xml:space="preserve"> for carbon dioxide removal. Nature-based approaches include reforestation and forest management as well as agricultural practices that increase carbon stored in soils. Some of the attendant challenges include competition for land and permanence of the carbon sequestration.</w:t>
      </w:r>
    </w:p>
    <w:p w14:paraId="5BBDBF3F" w14:textId="77777777" w:rsidR="0055753F" w:rsidRPr="006F6973" w:rsidRDefault="0055753F" w:rsidP="0055753F">
      <w:pPr>
        <w:rPr>
          <w:sz w:val="16"/>
        </w:rPr>
      </w:pPr>
      <w:r w:rsidRPr="006F6973">
        <w:rPr>
          <w:rStyle w:val="StyleUnderline"/>
        </w:rPr>
        <w:t xml:space="preserve">Technological approaches include </w:t>
      </w:r>
      <w:r w:rsidRPr="00C528CE">
        <w:rPr>
          <w:rStyle w:val="StyleUnderline"/>
          <w:highlight w:val="green"/>
        </w:rPr>
        <w:t>direct air captur</w:t>
      </w:r>
      <w:r w:rsidRPr="006F6973">
        <w:rPr>
          <w:rStyle w:val="StyleUnderline"/>
        </w:rPr>
        <w:t>e</w:t>
      </w:r>
      <w:r w:rsidRPr="006F6973">
        <w:rPr>
          <w:sz w:val="16"/>
        </w:rPr>
        <w:t xml:space="preserve"> — machines that actually suck carbon from the air — </w:t>
      </w:r>
      <w:r w:rsidRPr="006F6973">
        <w:rPr>
          <w:rStyle w:val="StyleUnderline"/>
        </w:rPr>
        <w:t>and technologically-enhanced natural processes</w:t>
      </w:r>
      <w:r w:rsidRPr="006F6973">
        <w:rPr>
          <w:sz w:val="16"/>
        </w:rPr>
        <w:t xml:space="preserve">, </w:t>
      </w:r>
      <w:r w:rsidRPr="006F6973">
        <w:rPr>
          <w:rStyle w:val="StyleUnderline"/>
        </w:rPr>
        <w:t xml:space="preserve">such as plants genetically modified </w:t>
      </w:r>
      <w:r w:rsidRPr="006F6973">
        <w:rPr>
          <w:sz w:val="16"/>
        </w:rPr>
        <w:t xml:space="preserve">with deep roots </w:t>
      </w:r>
      <w:r w:rsidRPr="006F6973">
        <w:rPr>
          <w:rStyle w:val="StyleUnderline"/>
        </w:rPr>
        <w:t>to fix carbon in the soil; enhanced mineralization</w:t>
      </w:r>
      <w:r w:rsidRPr="006F6973">
        <w:rPr>
          <w:sz w:val="16"/>
        </w:rPr>
        <w:t xml:space="preserve">, </w:t>
      </w:r>
      <w:r w:rsidRPr="006F6973">
        <w:rPr>
          <w:rStyle w:val="StyleUnderline"/>
        </w:rPr>
        <w:t>which uses</w:t>
      </w:r>
      <w:r w:rsidRPr="006F6973">
        <w:rPr>
          <w:sz w:val="16"/>
        </w:rPr>
        <w:t xml:space="preserve"> certain </w:t>
      </w:r>
      <w:r w:rsidRPr="006F6973">
        <w:rPr>
          <w:rStyle w:val="StyleUnderline"/>
        </w:rPr>
        <w:t>reactive rocks to bind with carbon</w:t>
      </w:r>
      <w:r w:rsidRPr="006F6973">
        <w:rPr>
          <w:sz w:val="16"/>
        </w:rPr>
        <w:t xml:space="preserve"> from the air; </w:t>
      </w:r>
      <w:r w:rsidRPr="006F6973">
        <w:rPr>
          <w:rStyle w:val="StyleUnderline"/>
        </w:rPr>
        <w:t>and accelerated ocean uptake in phytoplankton</w:t>
      </w:r>
      <w:r w:rsidRPr="006F6973">
        <w:rPr>
          <w:sz w:val="16"/>
        </w:rPr>
        <w:t xml:space="preserve">. These </w:t>
      </w:r>
      <w:r w:rsidRPr="006F6973">
        <w:rPr>
          <w:rStyle w:val="StyleUnderline"/>
        </w:rPr>
        <w:t>technologies</w:t>
      </w:r>
      <w:r w:rsidRPr="006F6973">
        <w:rPr>
          <w:sz w:val="16"/>
        </w:rPr>
        <w:t xml:space="preserve"> are immature and </w:t>
      </w:r>
      <w:r w:rsidRPr="00C528CE">
        <w:rPr>
          <w:rStyle w:val="StyleUnderline"/>
          <w:highlight w:val="green"/>
        </w:rPr>
        <w:t>require</w:t>
      </w:r>
      <w:r w:rsidRPr="006F6973">
        <w:rPr>
          <w:sz w:val="16"/>
        </w:rPr>
        <w:t xml:space="preserve"> </w:t>
      </w:r>
      <w:r w:rsidRPr="006F6973">
        <w:rPr>
          <w:rStyle w:val="StyleUnderline"/>
        </w:rPr>
        <w:t>considerable</w:t>
      </w:r>
      <w:r w:rsidRPr="006F6973">
        <w:rPr>
          <w:sz w:val="16"/>
        </w:rPr>
        <w:t xml:space="preserve"> </w:t>
      </w:r>
      <w:r w:rsidRPr="006F6973">
        <w:rPr>
          <w:rStyle w:val="StyleUnderline"/>
        </w:rPr>
        <w:t xml:space="preserve">research, development and </w:t>
      </w:r>
      <w:r w:rsidRPr="00C528CE">
        <w:rPr>
          <w:rStyle w:val="StyleUnderline"/>
          <w:highlight w:val="green"/>
        </w:rPr>
        <w:t>demonstration to ensure viability and affordability</w:t>
      </w:r>
      <w:r w:rsidRPr="006F6973">
        <w:rPr>
          <w:sz w:val="16"/>
        </w:rPr>
        <w:t xml:space="preserve"> at very large scale. </w:t>
      </w:r>
    </w:p>
    <w:p w14:paraId="195EBB24" w14:textId="77777777" w:rsidR="0055753F" w:rsidRPr="006F6973" w:rsidRDefault="0055753F" w:rsidP="0055753F">
      <w:pPr>
        <w:rPr>
          <w:sz w:val="16"/>
        </w:rPr>
      </w:pPr>
      <w:r w:rsidRPr="006F6973">
        <w:rPr>
          <w:sz w:val="16"/>
        </w:rPr>
        <w:t>Despite the urgency, there is no dedicated federal effort to develop these crucial technologies; existing programs are piecemeal and largely focused on sequestering emissions from industrial and electricity generating sources.</w:t>
      </w:r>
    </w:p>
    <w:p w14:paraId="623E1317" w14:textId="77777777" w:rsidR="0055753F" w:rsidRPr="006F6973" w:rsidRDefault="0055753F" w:rsidP="0055753F">
      <w:pPr>
        <w:rPr>
          <w:rStyle w:val="StyleUnderline"/>
        </w:rPr>
      </w:pPr>
      <w:r w:rsidRPr="006F6973">
        <w:rPr>
          <w:rStyle w:val="StyleUnderline"/>
        </w:rPr>
        <w:t>The National Academies recommended the rapid establishment of a robust, focused, scalable and accelerated federal research program</w:t>
      </w:r>
      <w:r w:rsidRPr="006F6973">
        <w:rPr>
          <w:sz w:val="16"/>
        </w:rPr>
        <w:t xml:space="preserve"> spanning the Departments of Energy and Agriculture, the National Oceanic and Atmospheric Administration and the National Science Foundation, among others. Such a program would encompass the full range of technological pathways that can remove CO2 from the environment. ‘’Clearing the Air,’’ an analysis of CDR’s value and a proposed plan to deploy it, has been completed by the Energy Futures Initiative. Over the next decade, </w:t>
      </w:r>
      <w:r w:rsidRPr="006F6973">
        <w:rPr>
          <w:rStyle w:val="StyleUnderline"/>
        </w:rPr>
        <w:t>the program scale would be about a billion dollars a year.</w:t>
      </w:r>
    </w:p>
    <w:p w14:paraId="026F5058" w14:textId="77777777" w:rsidR="0055753F" w:rsidRPr="006F6973" w:rsidRDefault="0055753F" w:rsidP="0055753F">
      <w:pPr>
        <w:rPr>
          <w:sz w:val="16"/>
        </w:rPr>
      </w:pPr>
      <w:r w:rsidRPr="006F6973">
        <w:rPr>
          <w:rStyle w:val="Emphasis"/>
        </w:rPr>
        <w:t xml:space="preserve">Carbon dioxide </w:t>
      </w:r>
      <w:r w:rsidRPr="00C528CE">
        <w:rPr>
          <w:rStyle w:val="Emphasis"/>
          <w:highlight w:val="green"/>
        </w:rPr>
        <w:t>removal is not a magic bullet.</w:t>
      </w:r>
      <w:r w:rsidRPr="006F6973">
        <w:rPr>
          <w:sz w:val="16"/>
        </w:rPr>
        <w:t xml:space="preserve"> </w:t>
      </w:r>
      <w:r w:rsidRPr="006F6973">
        <w:rPr>
          <w:rStyle w:val="StyleUnderline"/>
        </w:rPr>
        <w:t>We must do everything we can to deploy innovative low- and zero-carbon methods</w:t>
      </w:r>
      <w:r w:rsidRPr="006F6973">
        <w:rPr>
          <w:sz w:val="16"/>
        </w:rPr>
        <w:t xml:space="preserve"> to generate electricity, heat homes, fuel vehicles, and power industry, creating new economic opportunities in the process. </w:t>
      </w:r>
      <w:r w:rsidRPr="006F6973">
        <w:rPr>
          <w:rStyle w:val="StyleUnderline"/>
        </w:rPr>
        <w:t>Tackling the climate crisis</w:t>
      </w:r>
      <w:r w:rsidRPr="006F6973">
        <w:rPr>
          <w:sz w:val="16"/>
        </w:rPr>
        <w:t xml:space="preserve"> also </w:t>
      </w:r>
      <w:r w:rsidRPr="006F6973">
        <w:rPr>
          <w:rStyle w:val="StyleUnderline"/>
        </w:rPr>
        <w:t>requires placing a declining limit and a price on carbon pollution</w:t>
      </w:r>
      <w:r w:rsidRPr="006F6973">
        <w:rPr>
          <w:sz w:val="16"/>
        </w:rPr>
        <w:t>, as well as a significant increase in energy technology innovation and deployment across the board.</w:t>
      </w:r>
    </w:p>
    <w:p w14:paraId="036A0488" w14:textId="77777777" w:rsidR="0055753F" w:rsidRPr="006F6973" w:rsidRDefault="0055753F" w:rsidP="0055753F">
      <w:pPr>
        <w:rPr>
          <w:sz w:val="16"/>
        </w:rPr>
      </w:pPr>
      <w:r w:rsidRPr="006F6973">
        <w:rPr>
          <w:sz w:val="16"/>
        </w:rPr>
        <w:t xml:space="preserve">But </w:t>
      </w:r>
      <w:r w:rsidRPr="00C528CE">
        <w:rPr>
          <w:rStyle w:val="Emphasis"/>
          <w:highlight w:val="green"/>
        </w:rPr>
        <w:t>CDR is also not a “Plan B.” It is a critical part of any “Plan A”</w:t>
      </w:r>
      <w:r w:rsidRPr="006F6973">
        <w:rPr>
          <w:sz w:val="16"/>
        </w:rPr>
        <w:t xml:space="preserve"> for climate, </w:t>
      </w:r>
      <w:r w:rsidRPr="006F6973">
        <w:rPr>
          <w:rStyle w:val="StyleUnderline"/>
        </w:rPr>
        <w:t>a necessary complement to emission reduction</w:t>
      </w:r>
      <w:r w:rsidRPr="006F6973">
        <w:rPr>
          <w:sz w:val="16"/>
        </w:rPr>
        <w:t xml:space="preserve">. </w:t>
      </w:r>
      <w:r w:rsidRPr="00C528CE">
        <w:rPr>
          <w:rStyle w:val="StyleUnderline"/>
          <w:highlight w:val="green"/>
        </w:rPr>
        <w:t>It can provide</w:t>
      </w:r>
      <w:r w:rsidRPr="006F6973">
        <w:rPr>
          <w:rStyle w:val="StyleUnderline"/>
        </w:rPr>
        <w:t xml:space="preserve"> more </w:t>
      </w:r>
      <w:r w:rsidRPr="00C528CE">
        <w:rPr>
          <w:rStyle w:val="StyleUnderline"/>
          <w:highlight w:val="green"/>
        </w:rPr>
        <w:t>flexibility</w:t>
      </w:r>
      <w:r w:rsidRPr="006F6973">
        <w:rPr>
          <w:rStyle w:val="StyleUnderline"/>
        </w:rPr>
        <w:t xml:space="preserve"> and optionality in policy planning, </w:t>
      </w:r>
      <w:r w:rsidRPr="00C528CE">
        <w:rPr>
          <w:rStyle w:val="StyleUnderline"/>
          <w:highlight w:val="green"/>
        </w:rPr>
        <w:t xml:space="preserve">which could </w:t>
      </w:r>
      <w:r w:rsidRPr="00C528CE">
        <w:rPr>
          <w:rStyle w:val="Emphasis"/>
          <w:highlight w:val="green"/>
        </w:rPr>
        <w:t>ease the transition</w:t>
      </w:r>
      <w:r w:rsidRPr="006F6973">
        <w:rPr>
          <w:rStyle w:val="Emphasis"/>
        </w:rPr>
        <w:t xml:space="preserve"> to a carbon-neutral economy </w:t>
      </w:r>
      <w:r w:rsidRPr="00C528CE">
        <w:rPr>
          <w:rStyle w:val="Emphasis"/>
          <w:highlight w:val="green"/>
        </w:rPr>
        <w:t>while</w:t>
      </w:r>
      <w:r w:rsidRPr="006F6973">
        <w:rPr>
          <w:rStyle w:val="Emphasis"/>
        </w:rPr>
        <w:t xml:space="preserve"> </w:t>
      </w:r>
      <w:r w:rsidRPr="00C528CE">
        <w:rPr>
          <w:rStyle w:val="Emphasis"/>
          <w:highlight w:val="green"/>
        </w:rPr>
        <w:t>minimizing transition costs</w:t>
      </w:r>
      <w:r w:rsidRPr="006F6973">
        <w:rPr>
          <w:rStyle w:val="Emphasis"/>
        </w:rPr>
        <w:t xml:space="preserve"> and providing greater assurance that</w:t>
      </w:r>
      <w:r w:rsidRPr="006F6973">
        <w:rPr>
          <w:sz w:val="16"/>
        </w:rPr>
        <w:t xml:space="preserve"> science-based climate </w:t>
      </w:r>
      <w:r w:rsidRPr="006F6973">
        <w:rPr>
          <w:rStyle w:val="Emphasis"/>
        </w:rPr>
        <w:t>goals can be met</w:t>
      </w:r>
      <w:r w:rsidRPr="006F6973">
        <w:rPr>
          <w:sz w:val="16"/>
        </w:rPr>
        <w:t xml:space="preserve"> in a timely </w:t>
      </w:r>
      <w:r w:rsidRPr="006F6973">
        <w:rPr>
          <w:rStyle w:val="StyleUnderline"/>
        </w:rPr>
        <w:t>manner. It would eventually enable a net negative global economy that could bring the atmospheric carbon concentrations down — and global temperatures with it.</w:t>
      </w:r>
    </w:p>
    <w:p w14:paraId="153C909B" w14:textId="77777777" w:rsidR="0055753F" w:rsidRPr="006F6973" w:rsidRDefault="0055753F" w:rsidP="0055753F">
      <w:pPr>
        <w:rPr>
          <w:sz w:val="16"/>
        </w:rPr>
      </w:pPr>
      <w:r w:rsidRPr="00C528CE">
        <w:rPr>
          <w:rStyle w:val="Emphasis"/>
          <w:highlight w:val="green"/>
        </w:rPr>
        <w:t>We have delayed meaningful action for far too long</w:t>
      </w:r>
      <w:r w:rsidRPr="006F6973">
        <w:rPr>
          <w:sz w:val="16"/>
        </w:rPr>
        <w:t xml:space="preserve">. As a result, the scale and urgency of the challenge is such that </w:t>
      </w:r>
      <w:r w:rsidRPr="002748D8">
        <w:rPr>
          <w:rStyle w:val="Emphasis"/>
        </w:rPr>
        <w:t>we cannot</w:t>
      </w:r>
      <w:r w:rsidRPr="006F6973">
        <w:rPr>
          <w:rStyle w:val="Emphasis"/>
        </w:rPr>
        <w:t xml:space="preserve"> simply work on doing better in the future. </w:t>
      </w:r>
      <w:r w:rsidRPr="00C528CE">
        <w:rPr>
          <w:rStyle w:val="Emphasis"/>
          <w:highlight w:val="green"/>
        </w:rPr>
        <w:t>We need to correct</w:t>
      </w:r>
      <w:r w:rsidRPr="006F6973">
        <w:rPr>
          <w:rStyle w:val="Emphasis"/>
        </w:rPr>
        <w:t xml:space="preserve"> what we did in </w:t>
      </w:r>
      <w:r w:rsidRPr="00C528CE">
        <w:rPr>
          <w:rStyle w:val="Emphasis"/>
          <w:highlight w:val="green"/>
        </w:rPr>
        <w:t>the past</w:t>
      </w:r>
      <w:r w:rsidRPr="006F6973">
        <w:rPr>
          <w:rStyle w:val="Emphasis"/>
        </w:rPr>
        <w:t xml:space="preserve">. Carbon </w:t>
      </w:r>
      <w:r w:rsidRPr="00C528CE">
        <w:rPr>
          <w:rStyle w:val="Emphasis"/>
          <w:highlight w:val="green"/>
        </w:rPr>
        <w:t>removal is the enabler.</w:t>
      </w:r>
    </w:p>
    <w:p w14:paraId="4F844172" w14:textId="77777777" w:rsidR="0055753F" w:rsidRPr="0042193D" w:rsidRDefault="0055753F" w:rsidP="0055753F"/>
    <w:p w14:paraId="1FCF9762" w14:textId="77777777" w:rsidR="0055753F" w:rsidRDefault="0055753F" w:rsidP="0055753F">
      <w:pPr>
        <w:pStyle w:val="Heading4"/>
        <w:rPr>
          <w:rFonts w:eastAsia="Calibri" w:cs="Calibri"/>
        </w:rPr>
      </w:pPr>
      <w:r>
        <w:rPr>
          <w:rFonts w:eastAsia="Calibri" w:cs="Calibri"/>
        </w:rPr>
        <w:t>Space privatization and capitalism is uniquely key to saving lives.</w:t>
      </w:r>
    </w:p>
    <w:p w14:paraId="79EF480A" w14:textId="77777777" w:rsidR="0055753F" w:rsidRDefault="0055753F" w:rsidP="0055753F">
      <w:r>
        <w:rPr>
          <w:b/>
          <w:sz w:val="26"/>
          <w:szCs w:val="26"/>
        </w:rPr>
        <w:t xml:space="preserve">Sharma 21 </w:t>
      </w:r>
      <w:r>
        <w:t>[Maanas, “The privatized frontier: the ethical implications and role of private companies in space exploration”, The Space Review. 7 September 2021. https://www.thespacereview.com/article/4238/1] //DebateDrills LC</w:t>
      </w:r>
    </w:p>
    <w:p w14:paraId="6BABA5BC" w14:textId="77777777" w:rsidR="0055753F" w:rsidRDefault="0055753F" w:rsidP="0055753F">
      <w:pPr>
        <w:rPr>
          <w:sz w:val="16"/>
          <w:szCs w:val="16"/>
        </w:rPr>
      </w:pPr>
      <w:r>
        <w:rPr>
          <w:sz w:val="16"/>
          <w:szCs w:val="16"/>
        </w:rPr>
        <w:t xml:space="preserve">Another key matter to note is restricted </w:t>
      </w:r>
      <w:r>
        <w:rPr>
          <w:b/>
          <w:highlight w:val="yellow"/>
          <w:u w:val="single"/>
        </w:rPr>
        <w:t>capitalism in space “could</w:t>
      </w:r>
      <w:r>
        <w:rPr>
          <w:b/>
          <w:u w:val="single"/>
        </w:rPr>
        <w:t xml:space="preserve"> also </w:t>
      </w:r>
      <w:r>
        <w:rPr>
          <w:b/>
          <w:highlight w:val="yellow"/>
          <w:u w:val="single"/>
        </w:rPr>
        <w:t>be our salvation</w:t>
      </w:r>
      <w:r>
        <w:rPr>
          <w:b/>
          <w:u w:val="single"/>
        </w:rPr>
        <w:t>.”[</w:t>
      </w:r>
      <w:r>
        <w:rPr>
          <w:sz w:val="16"/>
          <w:szCs w:val="16"/>
        </w:rPr>
        <w:t xml:space="preserve">11] </w:t>
      </w:r>
      <w:r>
        <w:rPr>
          <w:b/>
          <w:highlight w:val="yellow"/>
          <w:u w:val="single"/>
        </w:rPr>
        <w:t>Private space exploration</w:t>
      </w:r>
      <w:r>
        <w:rPr>
          <w:b/>
          <w:u w:val="single"/>
        </w:rPr>
        <w:t xml:space="preserve"> could </w:t>
      </w:r>
      <w:r>
        <w:rPr>
          <w:b/>
          <w:highlight w:val="yellow"/>
          <w:u w:val="single"/>
        </w:rPr>
        <w:t>reap increased access to resources</w:t>
      </w:r>
      <w:r>
        <w:rPr>
          <w:b/>
          <w:u w:val="single"/>
        </w:rPr>
        <w:t xml:space="preserve"> and other benefits </w:t>
      </w:r>
      <w:r>
        <w:rPr>
          <w:b/>
          <w:highlight w:val="yellow"/>
          <w:u w:val="single"/>
        </w:rPr>
        <w:t>that</w:t>
      </w:r>
      <w:r>
        <w:rPr>
          <w:b/>
          <w:u w:val="single"/>
        </w:rPr>
        <w:t xml:space="preserve"> can be used to </w:t>
      </w:r>
      <w:r>
        <w:rPr>
          <w:b/>
          <w:highlight w:val="yellow"/>
          <w:u w:val="single"/>
        </w:rPr>
        <w:t>solve the</w:t>
      </w:r>
      <w:r>
        <w:rPr>
          <w:b/>
          <w:u w:val="single"/>
        </w:rPr>
        <w:t xml:space="preserve"> very </w:t>
      </w:r>
      <w:r>
        <w:rPr>
          <w:b/>
          <w:highlight w:val="yellow"/>
          <w:u w:val="single"/>
        </w:rPr>
        <w:t>problems on Earth that critics of capitalism identify</w:t>
      </w:r>
      <w:r>
        <w:rPr>
          <w:sz w:val="16"/>
          <w:szCs w:val="16"/>
        </w:rPr>
        <w:t xml:space="preserve">. Since governments offset some of their projects to private companies, </w:t>
      </w:r>
      <w:r>
        <w:rPr>
          <w:b/>
          <w:highlight w:val="yellow"/>
          <w:u w:val="single"/>
        </w:rPr>
        <w:t>government agencies can focus on altruistic projects</w:t>
      </w:r>
      <w:r>
        <w:rPr>
          <w:b/>
          <w:u w:val="single"/>
        </w:rPr>
        <w:t xml:space="preserve"> that otherwise would not fit in the budget before and do not have the immediate commercial use that private companies look for</w:t>
      </w:r>
      <w:r>
        <w:rPr>
          <w:sz w:val="16"/>
          <w:szCs w:val="16"/>
        </w:rPr>
        <w:t>. Scott Hubbard, an adjunct professor of aeronautics and astronautics at Stanford University, discusses how “this strategy allows the space agency to continue ‘exploring the fringe where there really is no business case’” but still has important impacts on people down on Earth.[12]</w:t>
      </w:r>
    </w:p>
    <w:p w14:paraId="3302121C" w14:textId="77777777" w:rsidR="0055753F" w:rsidRDefault="0055753F" w:rsidP="0055753F">
      <w:pPr>
        <w:rPr>
          <w:sz w:val="16"/>
          <w:szCs w:val="16"/>
        </w:rPr>
      </w:pPr>
      <w:r>
        <w:rPr>
          <w:sz w:val="16"/>
          <w:szCs w:val="16"/>
        </w:rPr>
        <w:t xml:space="preserve">Indeed, </w:t>
      </w:r>
      <w:r>
        <w:rPr>
          <w:b/>
          <w:highlight w:val="yellow"/>
          <w:u w:val="single"/>
        </w:rPr>
        <w:t>this idea is a particularly powerful one when considering the ideal future of private companies in space exploration</w:t>
      </w:r>
      <w:r>
        <w:rPr>
          <w:sz w:val="16"/>
          <w:szCs w:val="16"/>
        </w:rPr>
        <w:t xml:space="preserve">. Though there is no one set way governments will interact with companies, the consensus is that they must radically reimagine their main purpose as the role of private space exploration continues to grow. </w:t>
      </w:r>
      <w:r>
        <w:rPr>
          <w:b/>
          <w:u w:val="single"/>
        </w:rPr>
        <w:t>As governments utilize services from private space companies,</w:t>
      </w:r>
      <w:r>
        <w:rPr>
          <w:sz w:val="16"/>
          <w:szCs w:val="16"/>
        </w:rPr>
        <w:t xml:space="preserve"> “[i]nstead of being bogged down by the routine application of old research, </w:t>
      </w:r>
      <w:r>
        <w:rPr>
          <w:b/>
          <w:highlight w:val="yellow"/>
          <w:u w:val="single"/>
        </w:rPr>
        <w:t>NASA can prioritize their limited budget to work more on research</w:t>
      </w:r>
      <w:r>
        <w:rPr>
          <w:b/>
          <w:u w:val="single"/>
        </w:rPr>
        <w:t xml:space="preserve"> of other unknowns and development of new long-term space travel technologies</w:t>
      </w:r>
      <w:r>
        <w:rPr>
          <w:sz w:val="16"/>
          <w:szCs w:val="16"/>
        </w:rPr>
        <w:t xml:space="preserve">.”[13] According to the Council on Foreign Relations, </w:t>
      </w:r>
      <w:r>
        <w:rPr>
          <w:b/>
          <w:highlight w:val="yellow"/>
          <w:u w:val="single"/>
        </w:rPr>
        <w:t>such technologies have</w:t>
      </w:r>
      <w:r>
        <w:rPr>
          <w:b/>
          <w:u w:val="single"/>
        </w:rPr>
        <w:t xml:space="preserve"> far-reaching </w:t>
      </w:r>
      <w:r>
        <w:rPr>
          <w:b/>
          <w:highlight w:val="yellow"/>
          <w:u w:val="single"/>
        </w:rPr>
        <w:t>benefits on Earth as well</w:t>
      </w:r>
      <w:r>
        <w:rPr>
          <w:b/>
          <w:u w:val="single"/>
        </w:rPr>
        <w:t>.</w:t>
      </w:r>
      <w:r>
        <w:rPr>
          <w:sz w:val="16"/>
          <w:szCs w:val="16"/>
        </w:rPr>
        <w:t xml:space="preserve"> Past </w:t>
      </w:r>
      <w:r>
        <w:rPr>
          <w:b/>
          <w:u w:val="single"/>
        </w:rPr>
        <w:t xml:space="preserve">developments obviously include </w:t>
      </w:r>
      <w:r>
        <w:rPr>
          <w:b/>
          <w:highlight w:val="yellow"/>
          <w:u w:val="single"/>
        </w:rPr>
        <w:t>communications satellites</w:t>
      </w:r>
      <w:r>
        <w:rPr>
          <w:sz w:val="16"/>
          <w:szCs w:val="16"/>
        </w:rPr>
        <w:t>, by themselves a massive benefit to society, but also “</w:t>
      </w:r>
      <w:r>
        <w:rPr>
          <w:b/>
          <w:u w:val="single"/>
        </w:rPr>
        <w:t xml:space="preserve">refinements in </w:t>
      </w:r>
      <w:r>
        <w:rPr>
          <w:b/>
          <w:highlight w:val="yellow"/>
          <w:u w:val="single"/>
        </w:rPr>
        <w:t>artificial hearts</w:t>
      </w:r>
      <w:r>
        <w:rPr>
          <w:b/>
          <w:u w:val="single"/>
        </w:rPr>
        <w:t xml:space="preserve">; improved </w:t>
      </w:r>
      <w:r>
        <w:rPr>
          <w:b/>
          <w:highlight w:val="yellow"/>
          <w:u w:val="single"/>
        </w:rPr>
        <w:t>mammograms</w:t>
      </w:r>
      <w:r>
        <w:rPr>
          <w:b/>
          <w:u w:val="single"/>
        </w:rPr>
        <w:t xml:space="preserve">; and </w:t>
      </w:r>
      <w:r>
        <w:rPr>
          <w:b/>
          <w:highlight w:val="yellow"/>
          <w:u w:val="single"/>
        </w:rPr>
        <w:t>laser eye surgery</w:t>
      </w:r>
      <w:r>
        <w:rPr>
          <w:sz w:val="16"/>
          <w:szCs w:val="16"/>
        </w:rPr>
        <w:t xml:space="preserve">… thermoelectric coolers for microchips; high-temperature lubricants; and a means for mass-producing carbon nanotubes, a material with significant engineering potential; [and h]ousehold products.”[2] </w:t>
      </w:r>
      <w:r>
        <w:rPr>
          <w:b/>
          <w:highlight w:val="yellow"/>
          <w:u w:val="single"/>
        </w:rPr>
        <w:t>Agencies like NASA are the only actors able to pursue the next game-changing mission</w:t>
      </w:r>
      <w:r>
        <w:rPr>
          <w:b/>
          <w:u w:val="single"/>
        </w:rPr>
        <w:t>s</w:t>
      </w:r>
      <w:r>
        <w:rPr>
          <w:sz w:val="16"/>
          <w:szCs w:val="16"/>
        </w:rPr>
        <w:t xml:space="preserve">, “where the profit motive is not as evident and where the barriers to entry are still too high for the private sector to really make a compelling business case.”[8] </w:t>
      </w:r>
      <w:r>
        <w:rPr>
          <w:b/>
          <w:highlight w:val="yellow"/>
          <w:u w:val="single"/>
        </w:rPr>
        <w:t>These technologies have revolutionized</w:t>
      </w:r>
      <w:r>
        <w:rPr>
          <w:b/>
          <w:u w:val="single"/>
        </w:rPr>
        <w:t xml:space="preserve"> millions, if not </w:t>
      </w:r>
      <w:r>
        <w:rPr>
          <w:b/>
          <w:highlight w:val="yellow"/>
          <w:u w:val="single"/>
        </w:rPr>
        <w:t>billions</w:t>
      </w:r>
      <w:r>
        <w:rPr>
          <w:b/>
          <w:u w:val="single"/>
        </w:rPr>
        <w:t xml:space="preserve">, </w:t>
      </w:r>
      <w:r>
        <w:rPr>
          <w:b/>
          <w:highlight w:val="yellow"/>
          <w:u w:val="single"/>
        </w:rPr>
        <w:t>of lives</w:t>
      </w:r>
      <w:r>
        <w:rPr>
          <w:b/>
          <w:u w:val="single"/>
        </w:rPr>
        <w:t>, demonstrating the remarkable benefits of space exploration.</w:t>
      </w:r>
      <w:r>
        <w:rPr>
          <w:sz w:val="16"/>
          <w:szCs w:val="16"/>
        </w:rPr>
        <w:t xml:space="preserve"> It follows then that it is net ethical to prioritize these benefits.</w:t>
      </w:r>
    </w:p>
    <w:p w14:paraId="717D9CE7" w14:textId="77777777" w:rsidR="0055753F" w:rsidRDefault="0055753F" w:rsidP="0055753F"/>
    <w:p w14:paraId="7AF936DC" w14:textId="77777777" w:rsidR="0055753F" w:rsidRDefault="0055753F" w:rsidP="0055753F">
      <w:pPr>
        <w:pStyle w:val="Heading4"/>
        <w:keepNext w:val="0"/>
        <w:keepLines w:val="0"/>
        <w:spacing w:before="240" w:after="40" w:line="303" w:lineRule="auto"/>
      </w:pPr>
      <w:r>
        <w:t>Space privatization just isn’t unique enough to trigger new impacts of capitalism- it’s just a continuation of what’s already happening on earth.</w:t>
      </w:r>
    </w:p>
    <w:p w14:paraId="45BA9A52" w14:textId="77777777" w:rsidR="0055753F" w:rsidRDefault="0055753F" w:rsidP="0055753F"/>
    <w:p w14:paraId="22BF1422" w14:textId="77777777" w:rsidR="0055753F" w:rsidRDefault="0055753F" w:rsidP="0055753F"/>
    <w:p w14:paraId="177415C0" w14:textId="77777777" w:rsidR="0055753F" w:rsidRDefault="0055753F" w:rsidP="0055753F"/>
    <w:p w14:paraId="177F493C" w14:textId="77777777" w:rsidR="00BB7B86" w:rsidRPr="00BB7B86" w:rsidRDefault="00BB7B86" w:rsidP="00BB7B86"/>
    <w:sectPr w:rsidR="00BB7B86" w:rsidRPr="00BB7B8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B7B8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26F9"/>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4A16"/>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323A"/>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5753F"/>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221F"/>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16E1"/>
    <w:rsid w:val="00674A78"/>
    <w:rsid w:val="00681805"/>
    <w:rsid w:val="00696A16"/>
    <w:rsid w:val="006A4840"/>
    <w:rsid w:val="006A52A0"/>
    <w:rsid w:val="006A7E1D"/>
    <w:rsid w:val="006C3A56"/>
    <w:rsid w:val="006D13F4"/>
    <w:rsid w:val="006D6AED"/>
    <w:rsid w:val="006E6D0B"/>
    <w:rsid w:val="006F126E"/>
    <w:rsid w:val="006F32C9"/>
    <w:rsid w:val="006F3834"/>
    <w:rsid w:val="006F5693"/>
    <w:rsid w:val="006F5D4C"/>
    <w:rsid w:val="00716CD7"/>
    <w:rsid w:val="00717B01"/>
    <w:rsid w:val="007227D9"/>
    <w:rsid w:val="0072491F"/>
    <w:rsid w:val="00725598"/>
    <w:rsid w:val="007374A1"/>
    <w:rsid w:val="00752712"/>
    <w:rsid w:val="00753A84"/>
    <w:rsid w:val="007611F5"/>
    <w:rsid w:val="007619E4"/>
    <w:rsid w:val="00761E75"/>
    <w:rsid w:val="0076495E"/>
    <w:rsid w:val="00765FC8"/>
    <w:rsid w:val="00775694"/>
    <w:rsid w:val="00781B69"/>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828"/>
    <w:rsid w:val="00932C71"/>
    <w:rsid w:val="00950152"/>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3FF2"/>
    <w:rsid w:val="00A96201"/>
    <w:rsid w:val="00A96E24"/>
    <w:rsid w:val="00AA6F6E"/>
    <w:rsid w:val="00AB122B"/>
    <w:rsid w:val="00AB21B0"/>
    <w:rsid w:val="00AB391D"/>
    <w:rsid w:val="00AB48D3"/>
    <w:rsid w:val="00AE0243"/>
    <w:rsid w:val="00AE1BAD"/>
    <w:rsid w:val="00AE2124"/>
    <w:rsid w:val="00AE24BC"/>
    <w:rsid w:val="00AE3E3F"/>
    <w:rsid w:val="00AF04C0"/>
    <w:rsid w:val="00AF2516"/>
    <w:rsid w:val="00AF4760"/>
    <w:rsid w:val="00AF55D4"/>
    <w:rsid w:val="00AF6912"/>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7B86"/>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A5F55"/>
    <w:rsid w:val="00EB33FF"/>
    <w:rsid w:val="00EB3D1A"/>
    <w:rsid w:val="00EC2759"/>
    <w:rsid w:val="00EC7106"/>
    <w:rsid w:val="00ED0120"/>
    <w:rsid w:val="00ED3BBA"/>
    <w:rsid w:val="00ED4E12"/>
    <w:rsid w:val="00ED61BF"/>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6EB"/>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FE903B"/>
  <w14:defaultImageDpi w14:val="300"/>
  <w15:docId w15:val="{D605A08D-70EF-B040-8466-03F975E5F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B7B8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B7B8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B7B8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B7B8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Ch,ta,t,Tag1,T"/>
    <w:basedOn w:val="Normal"/>
    <w:next w:val="Normal"/>
    <w:link w:val="Heading4Char"/>
    <w:uiPriority w:val="9"/>
    <w:unhideWhenUsed/>
    <w:qFormat/>
    <w:rsid w:val="00BB7B8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B7B8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B7B86"/>
  </w:style>
  <w:style w:type="character" w:customStyle="1" w:styleId="Heading1Char">
    <w:name w:val="Heading 1 Char"/>
    <w:aliases w:val="Pocket Char"/>
    <w:basedOn w:val="DefaultParagraphFont"/>
    <w:link w:val="Heading1"/>
    <w:uiPriority w:val="9"/>
    <w:rsid w:val="00BB7B8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B7B8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B7B86"/>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Ch Char"/>
    <w:basedOn w:val="DefaultParagraphFont"/>
    <w:link w:val="Heading4"/>
    <w:uiPriority w:val="9"/>
    <w:rsid w:val="00BB7B8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B7B86"/>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BB7B86"/>
    <w:rPr>
      <w:b w:val="0"/>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Debate,B,Text 8,B1"/>
    <w:basedOn w:val="DefaultParagraphFont"/>
    <w:link w:val="textbold"/>
    <w:uiPriority w:val="20"/>
    <w:qFormat/>
    <w:rsid w:val="00BB7B8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B7B86"/>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BB7B86"/>
    <w:rPr>
      <w:color w:val="auto"/>
      <w:u w:val="none"/>
    </w:rPr>
  </w:style>
  <w:style w:type="paragraph" w:styleId="DocumentMap">
    <w:name w:val="Document Map"/>
    <w:basedOn w:val="Normal"/>
    <w:link w:val="DocumentMapChar"/>
    <w:uiPriority w:val="99"/>
    <w:semiHidden/>
    <w:unhideWhenUsed/>
    <w:rsid w:val="00BB7B8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B7B86"/>
    <w:rPr>
      <w:rFonts w:ascii="Lucida Grande" w:hAnsi="Lucida Grande" w:cs="Lucida Grande"/>
    </w:rPr>
  </w:style>
  <w:style w:type="character" w:styleId="UnresolvedMention">
    <w:name w:val="Unresolved Mention"/>
    <w:basedOn w:val="DefaultParagraphFont"/>
    <w:uiPriority w:val="99"/>
    <w:semiHidden/>
    <w:unhideWhenUsed/>
    <w:rsid w:val="0055753F"/>
    <w:rPr>
      <w:color w:val="605E5C"/>
      <w:shd w:val="clear" w:color="auto" w:fill="E1DFDD"/>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55753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BoldUnderline">
    <w:name w:val="Bold Underline"/>
    <w:basedOn w:val="DefaultParagraphFont"/>
    <w:uiPriority w:val="1"/>
    <w:qFormat/>
    <w:rsid w:val="0055753F"/>
    <w:rPr>
      <w:rFonts w:ascii="Arial" w:hAnsi="Arial"/>
      <w:b/>
      <w:sz w:val="20"/>
      <w:u w:val="single"/>
    </w:rPr>
  </w:style>
  <w:style w:type="paragraph" w:customStyle="1" w:styleId="textbold">
    <w:name w:val="text bold"/>
    <w:basedOn w:val="Normal"/>
    <w:link w:val="Emphasis"/>
    <w:uiPriority w:val="20"/>
    <w:qFormat/>
    <w:rsid w:val="0055753F"/>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NormalWeb">
    <w:name w:val="Normal (Web)"/>
    <w:basedOn w:val="Normal"/>
    <w:uiPriority w:val="99"/>
    <w:unhideWhenUsed/>
    <w:rsid w:val="0055753F"/>
    <w:pPr>
      <w:spacing w:before="100" w:beforeAutospacing="1" w:after="100" w:afterAutospacing="1" w:line="240" w:lineRule="auto"/>
    </w:pPr>
    <w:rPr>
      <w:rFonts w:eastAsia="Times New Roman"/>
      <w:sz w:val="24"/>
    </w:rPr>
  </w:style>
  <w:style w:type="paragraph" w:customStyle="1" w:styleId="UnderlinePara">
    <w:name w:val="Underline Para"/>
    <w:basedOn w:val="Normal"/>
    <w:uiPriority w:val="1"/>
    <w:qFormat/>
    <w:rsid w:val="0055753F"/>
    <w:pPr>
      <w:widowControl w:val="0"/>
      <w:suppressAutoHyphens/>
      <w:spacing w:after="200" w:line="256" w:lineRule="auto"/>
      <w:contextualSpacing/>
    </w:pPr>
    <w:rPr>
      <w:rFonts w:asciiTheme="minorHAnsi" w:hAnsiTheme="minorHAnsi"/>
      <w:b/>
      <w:u w:val="single"/>
    </w:rPr>
  </w:style>
  <w:style w:type="paragraph" w:styleId="NoSpacing">
    <w:name w:val="No Spacing"/>
    <w:aliases w:val="Card Format,ClearFormatting,DDI Tag,Tag Title,No Spacing51,No Spacing31,No Spacing22,Very Small Text,Dont u,No Spacing311,Medium Grid 21,Tags,Clear,card,ca"/>
    <w:basedOn w:val="Heading1"/>
    <w:autoRedefine/>
    <w:uiPriority w:val="99"/>
    <w:qFormat/>
    <w:rsid w:val="0055753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Title">
    <w:name w:val="Title"/>
    <w:aliases w:val="title,UNDERLINE,Cites and Cards,Bold Underlined,Debate Normal,Block Heading"/>
    <w:basedOn w:val="Normal"/>
    <w:next w:val="Normal"/>
    <w:link w:val="TitleChar1"/>
    <w:uiPriority w:val="10"/>
    <w:qFormat/>
    <w:rsid w:val="0055753F"/>
    <w:pPr>
      <w:pBdr>
        <w:bottom w:val="single" w:sz="8" w:space="4" w:color="4F81BD"/>
      </w:pBdr>
      <w:spacing w:after="300"/>
      <w:contextualSpacing/>
    </w:pPr>
    <w:rPr>
      <w:rFonts w:asciiTheme="minorHAnsi" w:hAnsiTheme="minorHAnsi"/>
      <w:u w:val="single"/>
    </w:rPr>
  </w:style>
  <w:style w:type="character" w:customStyle="1" w:styleId="TitleChar1">
    <w:name w:val="Title Char1"/>
    <w:aliases w:val="title Char,UNDERLINE Char,Cites and Cards Char,Bold Underlined Char,Debate Normal Char,Block Heading Char"/>
    <w:basedOn w:val="DefaultParagraphFont"/>
    <w:link w:val="Title"/>
    <w:uiPriority w:val="10"/>
    <w:rsid w:val="0055753F"/>
    <w:rPr>
      <w:sz w:val="22"/>
      <w:u w:val="single"/>
    </w:rPr>
  </w:style>
  <w:style w:type="paragraph" w:customStyle="1" w:styleId="Emphasis1">
    <w:name w:val="Emphasis1"/>
    <w:basedOn w:val="Normal"/>
    <w:autoRedefine/>
    <w:uiPriority w:val="20"/>
    <w:qFormat/>
    <w:rsid w:val="0055753F"/>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6000245">
      <w:bodyDiv w:val="1"/>
      <w:marLeft w:val="0"/>
      <w:marRight w:val="0"/>
      <w:marTop w:val="0"/>
      <w:marBottom w:val="0"/>
      <w:divBdr>
        <w:top w:val="none" w:sz="0" w:space="0" w:color="auto"/>
        <w:left w:val="none" w:sz="0" w:space="0" w:color="auto"/>
        <w:bottom w:val="none" w:sz="0" w:space="0" w:color="auto"/>
        <w:right w:val="none" w:sz="0" w:space="0" w:color="auto"/>
      </w:divBdr>
      <w:divsChild>
        <w:div w:id="1024747414">
          <w:marLeft w:val="180"/>
          <w:marRight w:val="180"/>
          <w:marTop w:val="180"/>
          <w:marBottom w:val="180"/>
          <w:divBdr>
            <w:top w:val="none" w:sz="0" w:space="0" w:color="auto"/>
            <w:left w:val="none" w:sz="0" w:space="0" w:color="auto"/>
            <w:bottom w:val="none" w:sz="0" w:space="0" w:color="auto"/>
            <w:right w:val="none" w:sz="0" w:space="0" w:color="auto"/>
          </w:divBdr>
          <w:divsChild>
            <w:div w:id="2014726294">
              <w:marLeft w:val="0"/>
              <w:marRight w:val="0"/>
              <w:marTop w:val="0"/>
              <w:marBottom w:val="0"/>
              <w:divBdr>
                <w:top w:val="none" w:sz="0" w:space="0" w:color="auto"/>
                <w:left w:val="none" w:sz="0" w:space="0" w:color="auto"/>
                <w:bottom w:val="none" w:sz="0" w:space="0" w:color="auto"/>
                <w:right w:val="none" w:sz="0" w:space="0" w:color="auto"/>
              </w:divBdr>
            </w:div>
          </w:divsChild>
        </w:div>
        <w:div w:id="1784693193">
          <w:marLeft w:val="180"/>
          <w:marRight w:val="180"/>
          <w:marTop w:val="180"/>
          <w:marBottom w:val="180"/>
          <w:divBdr>
            <w:top w:val="none" w:sz="0" w:space="0" w:color="auto"/>
            <w:left w:val="none" w:sz="0" w:space="0" w:color="auto"/>
            <w:bottom w:val="none" w:sz="0" w:space="0" w:color="auto"/>
            <w:right w:val="none" w:sz="0" w:space="0" w:color="auto"/>
          </w:divBdr>
          <w:divsChild>
            <w:div w:id="2075808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ayneinstitute.mines.edu/wp-content/uploads/sites/149/2020/09/Payne-Institute-Commentary-The-Era-of-Commercial-Space-Mining-Begins.pdf" TargetMode="External"/><Relationship Id="rId18" Type="http://schemas.openxmlformats.org/officeDocument/2006/relationships/hyperlink" Target="https://scholar.smu.edu/cgi/viewcontent.cgi?article=1307&amp;context=jalc" TargetMode="External"/><Relationship Id="rId26" Type="http://schemas.openxmlformats.org/officeDocument/2006/relationships/hyperlink" Target="https://www.cnbc.com/quotes/TSLA" TargetMode="External"/><Relationship Id="rId3" Type="http://schemas.openxmlformats.org/officeDocument/2006/relationships/customXml" Target="../customXml/item3.xml"/><Relationship Id="rId21" Type="http://schemas.openxmlformats.org/officeDocument/2006/relationships/hyperlink" Target="http://sitn.hms.harvard.edu/flash/2018/spacex-launches-falcon-heavy-rocket-successfully/"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theconversation.com/all-of-humanity-should-share-in-the-space-mining-boom-57740" TargetMode="External"/><Relationship Id="rId17" Type="http://schemas.openxmlformats.org/officeDocument/2006/relationships/hyperlink" Target="https://foreignpolicy.com/2016/04/28/the-asteroid-miners-guide-to-the-galaxy-space-race-mining-asteroids-planetary-research-deep-space-industries/" TargetMode="External"/><Relationship Id="rId25" Type="http://schemas.openxmlformats.org/officeDocument/2006/relationships/hyperlink" Target="https://www.cnbc.com/2018/09/28/sec-says-elon-musk-at-tesla-chose-420-price-as-pot-reference.html"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lroc.sese.asu.edu/posts/1105" TargetMode="External"/><Relationship Id="rId20" Type="http://schemas.openxmlformats.org/officeDocument/2006/relationships/hyperlink" Target="https://www.geekwire.com/2018/jeff-bezos-blue-origin-space-venture-go-moon-settlements/" TargetMode="External"/><Relationship Id="rId29" Type="http://schemas.openxmlformats.org/officeDocument/2006/relationships/hyperlink" Target="https://ssrn.com/abstract=330354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spi.or.at/publications/voices-from-the-space-community/category/3-voices-from-the-space-community" TargetMode="External"/><Relationship Id="rId24" Type="http://schemas.openxmlformats.org/officeDocument/2006/relationships/hyperlink" Target="https://www.cnbc.com/elon-musk/" TargetMode="External"/><Relationship Id="rId32" Type="http://schemas.openxmlformats.org/officeDocument/2006/relationships/hyperlink" Target="https://thehill.com/opinion/energy-environment/462609-cutting-climate-pollution-isnt-enough-we-also-need-carbon-removal" TargetMode="External"/><Relationship Id="rId5" Type="http://schemas.openxmlformats.org/officeDocument/2006/relationships/numbering" Target="numbering.xml"/><Relationship Id="rId15" Type="http://schemas.openxmlformats.org/officeDocument/2006/relationships/hyperlink" Target="https://issues.org/new-policies-needed-to-advance-space-mining/" TargetMode="External"/><Relationship Id="rId23" Type="http://schemas.openxmlformats.org/officeDocument/2006/relationships/hyperlink" Target="https://www.forbes.com/sites/alexknapp/2018/04/10/nearly-1-billion-was-invested-in-space-startups-in-1q2018-new-report-says/" TargetMode="External"/><Relationship Id="rId28" Type="http://schemas.openxmlformats.org/officeDocument/2006/relationships/hyperlink" Target="https://www.cnbc.com/2020/10/14/tesla-investor-ron-baron-spacex-has-a-chance-to-be-just-as-large.html" TargetMode="External"/><Relationship Id="rId10" Type="http://schemas.openxmlformats.org/officeDocument/2006/relationships/hyperlink" Target="https://carnegieendowment.org/2021/03/09/space-is-great-commons.-it-s-time-to-treat-it-as-such-pub-84018" TargetMode="External"/><Relationship Id="rId19" Type="http://schemas.openxmlformats.org/officeDocument/2006/relationships/hyperlink" Target="http://www.cnn.com/2015/01/14/opinion/co2-crisis-griffin/" TargetMode="External"/><Relationship Id="rId31" Type="http://schemas.openxmlformats.org/officeDocument/2006/relationships/hyperlink" Target="http://www.npr.org/2021/03/21/979815691/new-effort-to-clean-up-space-junk-prepares-to-launch.)//DD" TargetMode="External"/><Relationship Id="rId4" Type="http://schemas.openxmlformats.org/officeDocument/2006/relationships/customXml" Target="../customXml/item4.xml"/><Relationship Id="rId9" Type="http://schemas.openxmlformats.org/officeDocument/2006/relationships/hyperlink" Target="https://globalcommonsalliance.org/global-commons/" TargetMode="External"/><Relationship Id="rId14" Type="http://schemas.openxmlformats.org/officeDocument/2006/relationships/hyperlink" Target="https://www.fastcompany.com/90347364/jeff-bezos-wants-to-save-earth-by-moving-industry-to-space" TargetMode="External"/><Relationship Id="rId22" Type="http://schemas.openxmlformats.org/officeDocument/2006/relationships/hyperlink" Target="https://www.washingtonpost.com/news/the-switch/wp/2018/02/11/the-trump-administration-wants-to-turn-the-international-space-station-into-a-commercially-run-venture/?noredirect=on&amp;utm_term=.d2c1eccab4ca" TargetMode="External"/><Relationship Id="rId27" Type="http://schemas.openxmlformats.org/officeDocument/2006/relationships/hyperlink" Target="https://www.cnbc.com/2020/10/14/tesla-investor-ron-baron-spacex-has-a-chance-to-be-just-as-large.html" TargetMode="External"/><Relationship Id="rId30" Type="http://schemas.openxmlformats.org/officeDocument/2006/relationships/hyperlink" Target="https://www.orbitaldebris.jsc.nasa.gov/"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mitoj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1</Pages>
  <Words>15052</Words>
  <Characters>85798</Characters>
  <Application>Microsoft Office Word</Application>
  <DocSecurity>0</DocSecurity>
  <Lines>714</Lines>
  <Paragraphs>201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100649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Amitoj Singh</cp:lastModifiedBy>
  <cp:revision>20</cp:revision>
  <dcterms:created xsi:type="dcterms:W3CDTF">2022-02-19T22:36:00Z</dcterms:created>
  <dcterms:modified xsi:type="dcterms:W3CDTF">2022-02-19T23:32:00Z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