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59063" w14:textId="77777777" w:rsidR="00B328BF" w:rsidRDefault="00B328BF" w:rsidP="00B328BF">
      <w:pPr>
        <w:pStyle w:val="Heading3"/>
      </w:pPr>
      <w:r>
        <w:t>1</w:t>
      </w:r>
    </w:p>
    <w:p w14:paraId="36510D84" w14:textId="77777777" w:rsidR="00B328BF" w:rsidRDefault="00B328BF" w:rsidP="00B328BF">
      <w:pPr>
        <w:pStyle w:val="Heading4"/>
        <w:rPr>
          <w:rFonts w:eastAsia="Times New Roman"/>
        </w:rPr>
      </w:pPr>
      <w:r w:rsidRPr="0046099E">
        <w:rPr>
          <w:rFonts w:eastAsia="Times New Roman"/>
        </w:rPr>
        <w:t xml:space="preserve">Interpretation: Debaters must not claim that act of debating concedes the validity of their framework. </w:t>
      </w:r>
    </w:p>
    <w:p w14:paraId="5E805BD7" w14:textId="77777777" w:rsidR="00B328BF" w:rsidRDefault="00B328BF" w:rsidP="00B328BF">
      <w:pPr>
        <w:pStyle w:val="Heading4"/>
        <w:rPr>
          <w:rFonts w:eastAsia="Times New Roman"/>
        </w:rPr>
      </w:pPr>
      <w:r w:rsidRPr="0046099E">
        <w:rPr>
          <w:rFonts w:eastAsia="Times New Roman"/>
        </w:rPr>
        <w:t xml:space="preserve">Violation: You read a performativity standard and gave it a pre fiat implication. </w:t>
      </w:r>
    </w:p>
    <w:p w14:paraId="7D502D9B" w14:textId="77777777" w:rsidR="00B328BF" w:rsidRDefault="00B328BF" w:rsidP="00B328BF">
      <w:pPr>
        <w:pStyle w:val="Heading4"/>
        <w:rPr>
          <w:rFonts w:eastAsia="Times New Roman"/>
        </w:rPr>
      </w:pPr>
      <w:r w:rsidRPr="0046099E">
        <w:rPr>
          <w:rFonts w:eastAsia="Times New Roman"/>
        </w:rPr>
        <w:t xml:space="preserve">Standards: </w:t>
      </w:r>
    </w:p>
    <w:p w14:paraId="07F27FBC" w14:textId="77777777" w:rsidR="00B328BF" w:rsidRDefault="00B328BF" w:rsidP="00B328BF">
      <w:pPr>
        <w:pStyle w:val="Heading4"/>
        <w:rPr>
          <w:rFonts w:eastAsia="Times New Roman"/>
        </w:rPr>
      </w:pPr>
      <w:r w:rsidRPr="0046099E">
        <w:rPr>
          <w:rFonts w:eastAsia="Times New Roman"/>
        </w:rPr>
        <w:t xml:space="preserve">1] Strat Scew: A] It allows you to extend one argument to invalidate 99% of the framework debate because contesting your framework concedes its authority which 1] ensures the aff has a massive structural advantage and 2] Puts me in a double bind where I either dump on performativity and undercover something else or auto lose the phil debate. B] Performativity creates a reducto-ad-absurdum where if I respond to it, you will just say that I relied your framework to respond to it creating a paradox. That makes the framework debate unwinnable and irresolvable. Resolvability is an independent voter since fairness and education presuppose the judge can make a coherent decision. </w:t>
      </w:r>
    </w:p>
    <w:p w14:paraId="7D1AFC7A" w14:textId="3907CF59" w:rsidR="00B328BF" w:rsidRPr="0046099E" w:rsidRDefault="00B328BF" w:rsidP="00B328BF">
      <w:pPr>
        <w:pStyle w:val="Heading4"/>
        <w:rPr>
          <w:rFonts w:ascii="Times New Roman" w:eastAsia="Times New Roman" w:hAnsi="Times New Roman"/>
        </w:rPr>
      </w:pPr>
      <w:r w:rsidRPr="0046099E">
        <w:rPr>
          <w:rFonts w:eastAsia="Times New Roman"/>
        </w:rPr>
        <w:t xml:space="preserve">2] Phil Ed: A] Performativity encourages debaters to only read frameworks with good performativity warrants such as Agonism or Libertarianism. That 1] Discourages researching different framework’s relationship to the topic and 2] prevents debaters from learning a wider variety of philosophy. B] It kills clash since you never have to respond to 90% of objections to the framework since they all go away if you win one discourse argument. Phil ed is a voter since it teaches debaters how to determine good and bad in the world. </w:t>
      </w:r>
    </w:p>
    <w:p w14:paraId="0F54C278" w14:textId="77777777" w:rsidR="00B328BF" w:rsidRPr="00772C2C" w:rsidRDefault="00B328BF" w:rsidP="00B328BF">
      <w:pPr>
        <w:pStyle w:val="Heading4"/>
        <w:rPr>
          <w:rFonts w:cs="Calibri"/>
        </w:rPr>
      </w:pPr>
      <w:r w:rsidRPr="00772C2C">
        <w:rPr>
          <w:rFonts w:cs="Calibri"/>
        </w:rPr>
        <w:t>Voter</w:t>
      </w:r>
      <w:r>
        <w:rPr>
          <w:rFonts w:cs="Calibri"/>
        </w:rPr>
        <w:t>s</w:t>
      </w:r>
      <w:r w:rsidRPr="00772C2C">
        <w:rPr>
          <w:rFonts w:cs="Calibri"/>
        </w:rPr>
        <w:t xml:space="preserve">: </w:t>
      </w:r>
    </w:p>
    <w:p w14:paraId="41B529AB" w14:textId="77777777" w:rsidR="00B328BF" w:rsidRDefault="00B328BF" w:rsidP="00B328BF">
      <w:pPr>
        <w:pStyle w:val="Heading4"/>
        <w:rPr>
          <w:rFonts w:cs="Calibri"/>
        </w:rPr>
      </w:pPr>
      <w:r w:rsidRPr="00772C2C">
        <w:rPr>
          <w:rFonts w:cs="Calibri"/>
        </w:rPr>
        <w:t xml:space="preserve">Fairness and education are voters – debate’s a game that needs rules to evaluate it and education gives us portable skills for life like research and thinking. </w:t>
      </w:r>
    </w:p>
    <w:p w14:paraId="5E0C682D" w14:textId="77777777" w:rsidR="00B328BF" w:rsidRPr="00772C2C" w:rsidRDefault="00B328BF" w:rsidP="00B328BF">
      <w:pPr>
        <w:pStyle w:val="Heading4"/>
        <w:rPr>
          <w:rFonts w:cs="Calibri"/>
        </w:rPr>
      </w:pPr>
      <w:r w:rsidRPr="00772C2C">
        <w:rPr>
          <w:rFonts w:cs="Calibri"/>
        </w:rPr>
        <w:t xml:space="preserve">Drop the debater – a) they have a </w:t>
      </w:r>
      <w:r>
        <w:rPr>
          <w:rFonts w:cs="Calibri"/>
        </w:rPr>
        <w:t xml:space="preserve">7-6 </w:t>
      </w:r>
      <w:r w:rsidRPr="00772C2C">
        <w:rPr>
          <w:rFonts w:cs="Calibri"/>
        </w:rPr>
        <w:t xml:space="preserve">rebuttal advantage </w:t>
      </w:r>
      <w:r>
        <w:rPr>
          <w:rFonts w:cs="Calibri"/>
        </w:rPr>
        <w:t xml:space="preserve">and the 2ar </w:t>
      </w:r>
      <w:r w:rsidRPr="00772C2C">
        <w:rPr>
          <w:rFonts w:cs="Calibri"/>
        </w:rPr>
        <w:t xml:space="preserve">to make args I can’t respond to, b) it deters future abuse and sets a positive norm. </w:t>
      </w:r>
    </w:p>
    <w:p w14:paraId="1D056522" w14:textId="77777777" w:rsidR="00B328BF" w:rsidRPr="00772C2C" w:rsidRDefault="00B328BF" w:rsidP="00B328BF">
      <w:pPr>
        <w:pStyle w:val="Heading4"/>
        <w:rPr>
          <w:rFonts w:cs="Calibri"/>
        </w:rPr>
      </w:pPr>
      <w:r w:rsidRPr="00772C2C">
        <w:rPr>
          <w:rFonts w:cs="Calibri"/>
        </w:rPr>
        <w:t xml:space="preserve">Use competing interps – a) reasonability invites arbitrary judge intervention since we don’t know your bs meter, b) collapses to competing interps – we justify 2 bright lines under an offense defense paradigm just like 2 interps. </w:t>
      </w:r>
      <w:r>
        <w:rPr>
          <w:rFonts w:cs="Calibri"/>
        </w:rPr>
        <w:t>C) judges don’t vote a disad if there is a reasonable amount of offense.</w:t>
      </w:r>
    </w:p>
    <w:p w14:paraId="73059A92" w14:textId="77777777" w:rsidR="00B328BF" w:rsidRPr="00772C2C" w:rsidRDefault="00B328BF" w:rsidP="00B328BF">
      <w:pPr>
        <w:pStyle w:val="Heading4"/>
        <w:rPr>
          <w:rFonts w:cs="Calibri"/>
        </w:rPr>
      </w:pPr>
      <w:r w:rsidRPr="00772C2C">
        <w:rPr>
          <w:rFonts w:cs="Calibri"/>
        </w:rPr>
        <w:t xml:space="preserve">No RVIs – a) illogical – you shouldn’t win for being fair – it’s a litmus test for engaging in substance, b) norming – I can’t concede the counterinterp if I realize I’m wrong which forces me to argue for bad norms, c) </w:t>
      </w:r>
      <w:r>
        <w:rPr>
          <w:rFonts w:cs="Calibri"/>
        </w:rPr>
        <w:t xml:space="preserve">chilling effect – </w:t>
      </w:r>
      <w:r w:rsidRPr="00772C2C">
        <w:rPr>
          <w:rFonts w:cs="Calibri"/>
        </w:rPr>
        <w:t>forces you to split your 2AR so you can’t collapse and misconstrue the 2NR, d) topic ed – prevents 1AR blip storm scripts and allows us to get back to substance after resolving theory</w:t>
      </w:r>
    </w:p>
    <w:p w14:paraId="587482A2" w14:textId="7EC53E54" w:rsidR="00B328BF" w:rsidRDefault="00B328BF" w:rsidP="00B328BF">
      <w:pPr>
        <w:pStyle w:val="Heading3"/>
        <w:rPr>
          <w:rStyle w:val="Emphasis"/>
          <w:rFonts w:asciiTheme="majorHAnsi" w:hAnsiTheme="majorHAnsi" w:cstheme="majorHAnsi"/>
        </w:rPr>
      </w:pPr>
      <w:r>
        <w:rPr>
          <w:rStyle w:val="Emphasis"/>
          <w:rFonts w:asciiTheme="majorHAnsi" w:hAnsiTheme="majorHAnsi" w:cstheme="majorHAnsi"/>
        </w:rPr>
        <w:t>2</w:t>
      </w:r>
    </w:p>
    <w:p w14:paraId="27956507" w14:textId="77777777" w:rsidR="00B328BF" w:rsidRDefault="00B328BF" w:rsidP="00B328BF">
      <w:pPr>
        <w:pStyle w:val="Heading4"/>
        <w:rPr>
          <w:rFonts w:cs="Times New Roman"/>
          <w:bCs w:val="0"/>
        </w:rPr>
      </w:pPr>
      <w:r>
        <w:rPr>
          <w:rFonts w:cs="Times New Roman"/>
          <w:bCs w:val="0"/>
        </w:rPr>
        <w:t>PP negate:</w:t>
      </w:r>
    </w:p>
    <w:p w14:paraId="29517691" w14:textId="77777777" w:rsidR="00B328BF" w:rsidRPr="0083690E" w:rsidRDefault="00B328BF" w:rsidP="00B328BF">
      <w:pPr>
        <w:pStyle w:val="Heading4"/>
        <w:rPr>
          <w:bCs w:val="0"/>
        </w:rPr>
      </w:pPr>
      <w:r w:rsidRPr="006B3E07">
        <w:rPr>
          <w:rFonts w:cs="Times New Roman"/>
          <w:bCs w:val="0"/>
        </w:rPr>
        <w:t xml:space="preserve">Permissibility and presumption negate – [1] </w:t>
      </w:r>
      <w:r>
        <w:rPr>
          <w:rFonts w:cs="Times New Roman"/>
          <w:bCs w:val="0"/>
        </w:rPr>
        <w:t xml:space="preserve">Obligations: </w:t>
      </w:r>
      <w:r w:rsidRPr="006B3E07">
        <w:rPr>
          <w:rFonts w:cs="Times New Roman"/>
          <w:bCs w:val="0"/>
        </w:rPr>
        <w:t xml:space="preserve">the resolution indicates the aff has to prove an obligation, and permissibility would deny the existence of an obligation [2] </w:t>
      </w:r>
      <w:r>
        <w:rPr>
          <w:rFonts w:cs="Times New Roman"/>
          <w:bCs w:val="0"/>
        </w:rPr>
        <w:t xml:space="preserve">Falsity: </w:t>
      </w:r>
      <w:r w:rsidRPr="006B3E07">
        <w:rPr>
          <w:bCs w:val="0"/>
        </w:rPr>
        <w:t>Statements are more often false than true</w:t>
      </w:r>
      <w:r>
        <w:rPr>
          <w:bCs w:val="0"/>
        </w:rPr>
        <w:t xml:space="preserve"> – that’s on skep</w:t>
      </w:r>
      <w:r w:rsidRPr="006B3E07">
        <w:rPr>
          <w:bCs w:val="0"/>
        </w:rPr>
        <w:t>.</w:t>
      </w:r>
      <w:r>
        <w:rPr>
          <w:bCs w:val="0"/>
        </w:rPr>
        <w:t xml:space="preserve"> 3) Negating is harder – that’s above 4) the aff is a plan, meaning it is a change from the squo – presume neg </w:t>
      </w:r>
      <w:r>
        <w:t xml:space="preserve">5] </w:t>
      </w:r>
      <w:r w:rsidRPr="004F2341">
        <w:rPr>
          <w:u w:val="single"/>
        </w:rPr>
        <w:t>Affirmation theory-</w:t>
      </w:r>
      <w:r>
        <w:t xml:space="preserve"> Affirming requires unconditionally maintaining an obligation</w:t>
      </w:r>
    </w:p>
    <w:p w14:paraId="353E54EB" w14:textId="77777777" w:rsidR="00B328BF" w:rsidRPr="0028499F" w:rsidRDefault="00B328BF" w:rsidP="00B328BF">
      <w:pPr>
        <w:rPr>
          <w:rStyle w:val="Emphasis"/>
          <w:sz w:val="24"/>
        </w:rPr>
      </w:pPr>
      <w:r w:rsidRPr="00EC0639">
        <w:rPr>
          <w:rStyle w:val="Emphasis"/>
          <w:sz w:val="24"/>
          <w:highlight w:val="green"/>
        </w:rPr>
        <w:t xml:space="preserve">Affirm </w:t>
      </w:r>
      <w:r>
        <w:rPr>
          <w:rStyle w:val="Emphasis"/>
          <w:sz w:val="24"/>
        </w:rPr>
        <w:t>[i</w:t>
      </w:r>
      <w:r w:rsidRPr="0083690E">
        <w:rPr>
          <w:rStyle w:val="Emphasis"/>
          <w:sz w:val="24"/>
        </w:rPr>
        <w:t xml:space="preserve">s to]: </w:t>
      </w:r>
      <w:r w:rsidRPr="00EC0639">
        <w:rPr>
          <w:rStyle w:val="Emphasis"/>
          <w:sz w:val="24"/>
          <w:highlight w:val="green"/>
        </w:rPr>
        <w:t>maintain as true.</w:t>
      </w:r>
    </w:p>
    <w:p w14:paraId="6FF510E0" w14:textId="25E8D816" w:rsidR="00B328BF" w:rsidRPr="00B328BF" w:rsidRDefault="00B328BF" w:rsidP="00B328BF">
      <w:r w:rsidRPr="00FD7F63">
        <w:rPr>
          <w:rStyle w:val="Style13ptBold"/>
          <w:sz w:val="24"/>
        </w:rPr>
        <w:t>That’s Dictionary.com</w:t>
      </w:r>
      <w:r w:rsidRPr="00FD7F63">
        <w:rPr>
          <w:rStyle w:val="Emphasis"/>
          <w:rFonts w:cstheme="majorBidi"/>
          <w:b w:val="0"/>
        </w:rPr>
        <w:t>- “</w:t>
      </w:r>
      <w:r>
        <w:rPr>
          <w:rStyle w:val="Emphasis"/>
          <w:rFonts w:cstheme="majorBidi"/>
          <w:b w:val="0"/>
        </w:rPr>
        <w:t>affirm</w:t>
      </w:r>
      <w:r w:rsidRPr="00FD7F63">
        <w:rPr>
          <w:rStyle w:val="Emphasis"/>
          <w:rFonts w:cstheme="majorBidi"/>
          <w:b w:val="0"/>
        </w:rPr>
        <w:t xml:space="preserve">” </w:t>
      </w:r>
      <w:r w:rsidRPr="00FD7F63">
        <w:t>https://www.dictionary.com/browse/</w:t>
      </w:r>
      <w:r>
        <w:t>affirm</w:t>
      </w:r>
      <w:r w:rsidRPr="00FD7F63">
        <w:t xml:space="preserve"> </w:t>
      </w:r>
    </w:p>
    <w:p w14:paraId="08C476B8" w14:textId="77777777" w:rsidR="00B328BF" w:rsidRPr="00CA39EC" w:rsidRDefault="00B328BF" w:rsidP="00B328BF">
      <w:pPr>
        <w:pStyle w:val="Heading4"/>
      </w:pPr>
      <w:r w:rsidRPr="00CA39EC">
        <w:t>Ethics begin a posteriori.</w:t>
      </w:r>
    </w:p>
    <w:p w14:paraId="740B199A" w14:textId="77777777" w:rsidR="00B328BF" w:rsidRPr="00CA39EC" w:rsidRDefault="00B328BF" w:rsidP="00B328BF">
      <w:pPr>
        <w:pStyle w:val="Heading4"/>
      </w:pPr>
      <w:r w:rsidRPr="00CA39EC">
        <w:t>1</w:t>
      </w:r>
      <w:r>
        <w:t>.</w:t>
      </w:r>
      <w:r w:rsidRPr="00CA39EC">
        <w:t xml:space="preserve"> Knowledge is </w:t>
      </w:r>
      <w:r w:rsidRPr="00E4245A">
        <w:rPr>
          <w:u w:val="single"/>
        </w:rPr>
        <w:t>based</w:t>
      </w:r>
      <w:r w:rsidRPr="00CA39EC">
        <w:t xml:space="preserve"> on experience – I </w:t>
      </w:r>
      <w:r w:rsidRPr="00E4245A">
        <w:rPr>
          <w:u w:val="single"/>
        </w:rPr>
        <w:t>wouldn’t</w:t>
      </w:r>
      <w:r w:rsidRPr="00CA39EC">
        <w:t xml:space="preserve"> know 2+2=4 </w:t>
      </w:r>
      <w:r w:rsidRPr="00E4245A">
        <w:rPr>
          <w:u w:val="single"/>
        </w:rPr>
        <w:t>without</w:t>
      </w:r>
      <w:r w:rsidRPr="00CA39EC">
        <w:t xml:space="preserve"> experience of objects </w:t>
      </w:r>
      <w:r w:rsidRPr="00E4245A">
        <w:rPr>
          <w:u w:val="single"/>
        </w:rPr>
        <w:t>nor</w:t>
      </w:r>
      <w:r w:rsidRPr="00CA39EC">
        <w:t xml:space="preserve"> </w:t>
      </w:r>
      <w:r>
        <w:t xml:space="preserve">the color </w:t>
      </w:r>
      <w:r w:rsidRPr="00CA39EC">
        <w:t xml:space="preserve">red </w:t>
      </w:r>
      <w:r w:rsidRPr="00E4245A">
        <w:rPr>
          <w:u w:val="single"/>
        </w:rPr>
        <w:t>without</w:t>
      </w:r>
      <w:r w:rsidRPr="00CA39EC">
        <w:t xml:space="preserve"> some </w:t>
      </w:r>
      <w:r w:rsidRPr="00E4245A">
        <w:rPr>
          <w:u w:val="single"/>
        </w:rPr>
        <w:t>experience</w:t>
      </w:r>
      <w:r w:rsidRPr="00CA39EC">
        <w:t xml:space="preserve"> of color. We </w:t>
      </w:r>
      <w:r w:rsidRPr="00E4245A">
        <w:rPr>
          <w:u w:val="single"/>
        </w:rPr>
        <w:t>can’t</w:t>
      </w:r>
      <w:r w:rsidRPr="00CA39EC">
        <w:t xml:space="preserve"> obtain evidence of goodness without experience.</w:t>
      </w:r>
    </w:p>
    <w:p w14:paraId="68E221F4" w14:textId="77777777" w:rsidR="00B328BF" w:rsidRDefault="00B328BF" w:rsidP="00B328BF">
      <w:pPr>
        <w:pStyle w:val="Heading4"/>
      </w:pPr>
      <w:r w:rsidRPr="00CA39EC">
        <w:t>2</w:t>
      </w:r>
      <w:r>
        <w:t>.</w:t>
      </w:r>
      <w:r w:rsidRPr="00CA39EC">
        <w:t xml:space="preserve"> Indifference – Even if there </w:t>
      </w:r>
      <w:r w:rsidRPr="00E4245A">
        <w:rPr>
          <w:u w:val="single"/>
        </w:rPr>
        <w:t>are</w:t>
      </w:r>
      <w:r w:rsidRPr="00CA39EC">
        <w:t xml:space="preserve"> apriori moral truths, I can </w:t>
      </w:r>
      <w:r w:rsidRPr="00E4245A">
        <w:rPr>
          <w:u w:val="single"/>
        </w:rPr>
        <w:t>choose</w:t>
      </w:r>
      <w:r w:rsidRPr="00CA39EC">
        <w:t xml:space="preserve"> to ignore them. Cognition is </w:t>
      </w:r>
      <w:r w:rsidRPr="00E4245A">
        <w:rPr>
          <w:u w:val="single"/>
        </w:rPr>
        <w:t>binding</w:t>
      </w:r>
      <w:r w:rsidRPr="00CA39EC">
        <w:t xml:space="preserve"> – if I put my hand on a hot stove, I </w:t>
      </w:r>
      <w:r w:rsidRPr="00E4245A">
        <w:rPr>
          <w:u w:val="single"/>
        </w:rPr>
        <w:t>can’t</w:t>
      </w:r>
      <w:r w:rsidRPr="00CA39EC">
        <w:t xml:space="preserve"> turn off my </w:t>
      </w:r>
      <w:r w:rsidRPr="00E4245A">
        <w:rPr>
          <w:u w:val="single"/>
        </w:rPr>
        <w:t>natural aversion</w:t>
      </w:r>
      <w:r w:rsidRPr="00CA39EC">
        <w:t xml:space="preserve"> to it.</w:t>
      </w:r>
    </w:p>
    <w:p w14:paraId="463D74F7" w14:textId="77777777" w:rsidR="00B328BF" w:rsidRPr="00D0768F" w:rsidRDefault="00B328BF" w:rsidP="00B328BF"/>
    <w:p w14:paraId="3EBD1414" w14:textId="77777777" w:rsidR="00B328BF" w:rsidRPr="00A3034A" w:rsidRDefault="00B328BF" w:rsidP="00B328BF">
      <w:pPr>
        <w:pStyle w:val="Heading4"/>
      </w:pPr>
      <w:r w:rsidRPr="00A3034A">
        <w:t xml:space="preserve">The standard is </w:t>
      </w:r>
      <w:r>
        <w:t>act hedonistic util</w:t>
      </w:r>
      <w:r w:rsidRPr="00A3034A">
        <w:t xml:space="preserve">. Prefer – </w:t>
      </w:r>
    </w:p>
    <w:p w14:paraId="76B80FC4" w14:textId="77777777" w:rsidR="00B328BF" w:rsidRPr="00A3034A" w:rsidRDefault="00B328BF" w:rsidP="00B328BF">
      <w:pPr>
        <w:pStyle w:val="Heading4"/>
        <w:rPr>
          <w:bCs w:val="0"/>
          <w:u w:val="single"/>
        </w:rPr>
      </w:pPr>
      <w:r w:rsidRPr="00A3034A">
        <w:t xml:space="preserve">1 – Pleasure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A3034A">
        <w:rPr>
          <w:i/>
        </w:rPr>
        <w:t>regresses</w:t>
      </w:r>
      <w:r w:rsidRPr="00A3034A">
        <w:t xml:space="preserve"> – </w:t>
      </w:r>
      <w:r w:rsidRPr="00A3034A">
        <w:rPr>
          <w:u w:val="single"/>
        </w:rPr>
        <w:t>robust neuroscience.</w:t>
      </w:r>
    </w:p>
    <w:p w14:paraId="0E41BD81" w14:textId="77777777" w:rsidR="00B328BF" w:rsidRPr="00A3034A" w:rsidRDefault="00B328BF" w:rsidP="00B328BF">
      <w:pPr>
        <w:rPr>
          <w:rStyle w:val="Style13ptBold"/>
        </w:rPr>
      </w:pPr>
      <w:r w:rsidRPr="00A3034A">
        <w:rPr>
          <w:rStyle w:val="Style13ptBold"/>
        </w:rPr>
        <w:t>Blum et al. 18</w:t>
      </w:r>
    </w:p>
    <w:p w14:paraId="0B0FB58A" w14:textId="77777777" w:rsidR="00B328BF" w:rsidRPr="00A3034A" w:rsidRDefault="00B328BF" w:rsidP="00B328BF">
      <w:pPr>
        <w:rPr>
          <w:rFonts w:asciiTheme="minorHAnsi" w:hAnsiTheme="minorHAnsi" w:cstheme="minorHAnsi"/>
          <w:sz w:val="16"/>
          <w:szCs w:val="16"/>
        </w:rPr>
      </w:pPr>
      <w:r w:rsidRPr="00A3034A">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1" w:history="1">
        <w:r w:rsidRPr="00A3034A">
          <w:rPr>
            <w:rStyle w:val="Hyperlink"/>
            <w:rFonts w:asciiTheme="minorHAnsi" w:hAnsiTheme="minorHAnsi" w:cstheme="minorHAnsi"/>
            <w:sz w:val="16"/>
            <w:szCs w:val="16"/>
          </w:rPr>
          <w:t>https://www.ncbi.nlm.nih.gov/pmc/articles/PMC6446569/</w:t>
        </w:r>
      </w:hyperlink>
      <w:r w:rsidRPr="00A3034A">
        <w:rPr>
          <w:rFonts w:asciiTheme="minorHAnsi" w:hAnsiTheme="minorHAnsi" w:cstheme="minorHAnsi"/>
          <w:sz w:val="16"/>
          <w:szCs w:val="16"/>
        </w:rPr>
        <w:t>, R.S.</w:t>
      </w:r>
    </w:p>
    <w:p w14:paraId="74B42108"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primary reward functions</w:t>
      </w:r>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A3034A">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A3034A">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A3034A">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A3034A">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A3034A">
        <w:rPr>
          <w:rFonts w:asciiTheme="minorHAnsi" w:hAnsiTheme="minorHAnsi" w:cstheme="minorHAnsi"/>
          <w:highlight w:val="green"/>
          <w:u w:val="single"/>
        </w:rPr>
        <w:t xml:space="preserve">provides the </w:t>
      </w:r>
      <w:r w:rsidRPr="00A3034A">
        <w:rPr>
          <w:rFonts w:asciiTheme="minorHAnsi" w:hAnsiTheme="minorHAnsi" w:cstheme="minorHAnsi"/>
          <w:b/>
          <w:bCs/>
          <w:highlight w:val="green"/>
          <w:u w:val="single"/>
        </w:rPr>
        <w:t>basis for hedonic theories</w:t>
      </w:r>
      <w:r w:rsidRPr="00A3034A">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3D642F0F"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476E35BB"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6A101442"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05E61334"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667B6298"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A3034A">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A3034A">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A3034A">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A3034A">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A3034A">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26823D9B" w14:textId="77777777" w:rsidR="00B328BF" w:rsidRPr="00A3034A" w:rsidRDefault="00B328BF" w:rsidP="00B328BF">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A3034A">
        <w:rPr>
          <w:rFonts w:asciiTheme="minorHAnsi" w:hAnsiTheme="minorHAnsi" w:cstheme="minorHAnsi"/>
          <w:highlight w:val="green"/>
          <w:u w:val="single"/>
        </w:rPr>
        <w:t>foods, drinks, mates, and offspring are rewarding.</w:t>
      </w:r>
    </w:p>
    <w:p w14:paraId="6D823BB9"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383A0EEF"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265BC1DD"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2929095D"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658F29A"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A3034A">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A3034A">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A3034A">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accumbens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3D5FD22A"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200E7565"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5BA58E3"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38F0FB52"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A3034A">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A3034A">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A3034A">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A3034A">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A3034A">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0FE64020"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0F36BC1B"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41DB1F4A"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E4C3EAA"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1E0CBF00"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6A08222A"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A3034A">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A3034A">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A3034A">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A3034A">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A3034A">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A3034A">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A3034A">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551383D1" w14:textId="77777777" w:rsidR="00B328BF" w:rsidRPr="00A3034A" w:rsidRDefault="00B328BF" w:rsidP="00B328BF">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A3034A">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A3034A">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A3034A">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A3034A">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A3034A">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8B4CB9B" w14:textId="77777777" w:rsidR="00B328BF" w:rsidRDefault="00B328BF" w:rsidP="00B328BF">
      <w:pPr>
        <w:pStyle w:val="Heading4"/>
      </w:pPr>
      <w:r w:rsidRPr="00A3034A">
        <w:t>2 – No intent-foresight distinction – if I foresee a consequence, then it becomes part of my deliberation since its intrinsic to my action</w:t>
      </w:r>
    </w:p>
    <w:p w14:paraId="7AF3DB9C" w14:textId="77777777" w:rsidR="00B328BF" w:rsidRDefault="00B328BF" w:rsidP="00B328BF">
      <w:pPr>
        <w:pStyle w:val="Heading4"/>
        <w:rPr>
          <w:rFonts w:cs="Calibri"/>
        </w:rPr>
      </w:pPr>
      <w:r>
        <w:t xml:space="preserve">3 – Actor spec </w:t>
      </w:r>
      <w:r w:rsidRPr="002F1F75">
        <w:rPr>
          <w:rFonts w:cs="Calibri"/>
        </w:rPr>
        <w:t>–</w:t>
      </w:r>
      <w:r>
        <w:rPr>
          <w:rFonts w:cs="Calibri"/>
        </w:rPr>
        <w:t xml:space="preserve"> governments </w:t>
      </w:r>
      <w:r w:rsidRPr="005A651C">
        <w:rPr>
          <w:rFonts w:cs="Calibri"/>
          <w:u w:val="single"/>
        </w:rPr>
        <w:t>lack</w:t>
      </w:r>
      <w:r>
        <w:rPr>
          <w:rFonts w:cs="Calibri"/>
        </w:rPr>
        <w:t xml:space="preserve"> wills </w:t>
      </w:r>
      <w:r w:rsidRPr="005A651C">
        <w:rPr>
          <w:rFonts w:cs="Calibri"/>
          <w:u w:val="single"/>
        </w:rPr>
        <w:t>or</w:t>
      </w:r>
      <w:r>
        <w:rPr>
          <w:rFonts w:cs="Calibri"/>
        </w:rPr>
        <w:t xml:space="preserve"> intentions and </w:t>
      </w:r>
      <w:r w:rsidRPr="005A651C">
        <w:rPr>
          <w:rFonts w:cs="Calibri"/>
          <w:u w:val="single"/>
        </w:rPr>
        <w:t>inevitably</w:t>
      </w:r>
      <w:r>
        <w:rPr>
          <w:rFonts w:cs="Calibri"/>
        </w:rPr>
        <w:t xml:space="preserve"> deals with </w:t>
      </w:r>
      <w:r w:rsidRPr="002F1F75">
        <w:rPr>
          <w:rFonts w:cs="Calibri"/>
        </w:rPr>
        <w:t>tradeoffs</w:t>
      </w:r>
      <w:r>
        <w:rPr>
          <w:rFonts w:cs="Calibri"/>
        </w:rPr>
        <w:t xml:space="preserve"> </w:t>
      </w:r>
      <w:r w:rsidRPr="002F1F75">
        <w:rPr>
          <w:rFonts w:cs="Calibri"/>
        </w:rPr>
        <w:t>– outweighs</w:t>
      </w:r>
      <w:r>
        <w:rPr>
          <w:rFonts w:cs="Calibri"/>
        </w:rPr>
        <w:t xml:space="preserve"> because</w:t>
      </w:r>
      <w:r w:rsidRPr="002F1F75">
        <w:rPr>
          <w:rFonts w:cs="Calibri"/>
        </w:rPr>
        <w:t xml:space="preserve"> </w:t>
      </w:r>
      <w:r w:rsidRPr="005A651C">
        <w:rPr>
          <w:rFonts w:cs="Calibri"/>
          <w:u w:val="single"/>
        </w:rPr>
        <w:t>agents</w:t>
      </w:r>
      <w:r w:rsidRPr="002F1F75">
        <w:rPr>
          <w:rFonts w:cs="Calibri"/>
        </w:rPr>
        <w:t xml:space="preserve"> have </w:t>
      </w:r>
      <w:r w:rsidRPr="005A651C">
        <w:rPr>
          <w:rFonts w:cs="Calibri"/>
          <w:u w:val="single"/>
        </w:rPr>
        <w:t>differing</w:t>
      </w:r>
      <w:r w:rsidRPr="002F1F75">
        <w:rPr>
          <w:rFonts w:cs="Calibri"/>
        </w:rPr>
        <w:t xml:space="preserve"> obligations</w:t>
      </w:r>
      <w:r>
        <w:rPr>
          <w:rFonts w:cs="Calibri"/>
        </w:rPr>
        <w:t>.</w:t>
      </w:r>
    </w:p>
    <w:p w14:paraId="783CFBDC" w14:textId="77777777" w:rsidR="00B328BF" w:rsidRPr="00D0768F" w:rsidRDefault="00B328BF" w:rsidP="00B328BF">
      <w:pPr>
        <w:pStyle w:val="Heading4"/>
      </w:pPr>
      <w:r>
        <w:t>4 – No act omission distinction – choosing not to act is an action in of itself since you had to make an active decision to omit. Walking past a drowning baby and choosing not to save it is a cognitive decision you were faced with and you actively decided to keep walking b) warranting a distinction gives agents the permissible choice of omitting from any ethical action since omissions lack culpability.</w:t>
      </w:r>
    </w:p>
    <w:p w14:paraId="3DE89B1A" w14:textId="77777777" w:rsidR="00B328BF" w:rsidRDefault="00B328BF" w:rsidP="00B328BF">
      <w:pPr>
        <w:pStyle w:val="Heading4"/>
        <w:rPr>
          <w:rFonts w:eastAsia="Times New Roman"/>
        </w:rPr>
      </w:pPr>
      <w:r>
        <w:t xml:space="preserve">5] </w:t>
      </w:r>
      <w:r>
        <w:rPr>
          <w:rFonts w:eastAsia="Times New Roman"/>
        </w:rPr>
        <w:t>Only natural observable moral facts exist:</w:t>
      </w:r>
    </w:p>
    <w:p w14:paraId="4E3E8863" w14:textId="1F9311F5" w:rsidR="00B328BF" w:rsidRDefault="00B328BF" w:rsidP="00B328BF">
      <w:r w:rsidRPr="00F54957">
        <w:rPr>
          <w:u w:val="single"/>
        </w:rPr>
        <w:t xml:space="preserve">Papineau </w:t>
      </w:r>
      <w:r>
        <w:rPr>
          <w:u w:val="single"/>
        </w:rPr>
        <w:t>07</w:t>
      </w:r>
      <w:r w:rsidRPr="00F54957">
        <w:rPr>
          <w:u w:val="single"/>
        </w:rPr>
        <w:t>,</w:t>
      </w:r>
      <w:r w:rsidRPr="00994E2B">
        <w:t xml:space="preserve"> </w:t>
      </w:r>
      <w:r w:rsidRPr="00AA7116">
        <w:rPr>
          <w:sz w:val="12"/>
          <w:szCs w:val="12"/>
        </w:rPr>
        <w:t>David Papineau, “Naturalism,” Stanford Encyclopedia of Philosophy, 2007</w:t>
      </w:r>
      <w:r>
        <w:rPr>
          <w:sz w:val="12"/>
          <w:szCs w:val="12"/>
        </w:rPr>
        <w:t>//SS</w:t>
      </w:r>
      <w:r w:rsidRPr="00AA7116">
        <w:rPr>
          <w:sz w:val="12"/>
          <w:szCs w:val="12"/>
        </w:rPr>
        <w:t xml:space="preserve"> </w:t>
      </w:r>
      <w:r w:rsidRPr="00994E2B">
        <w:rPr>
          <w:sz w:val="12"/>
        </w:rPr>
        <w:t xml:space="preserve">Moore took this argument to show that moral facts comprise a distinct species of non-natural fact. However, </w:t>
      </w:r>
      <w:r w:rsidRPr="00A77814">
        <w:rPr>
          <w:highlight w:val="yellow"/>
          <w:u w:val="single"/>
        </w:rPr>
        <w:t>any</w:t>
      </w:r>
      <w:r w:rsidRPr="00994E2B">
        <w:rPr>
          <w:u w:val="single"/>
        </w:rPr>
        <w:t xml:space="preserve"> such </w:t>
      </w:r>
      <w:r w:rsidRPr="00A77814">
        <w:rPr>
          <w:highlight w:val="yellow"/>
          <w:u w:val="single"/>
        </w:rPr>
        <w:t>non-naturalist view</w:t>
      </w:r>
      <w:r w:rsidRPr="00994E2B">
        <w:rPr>
          <w:u w:val="single"/>
        </w:rPr>
        <w:t xml:space="preserve"> of morality </w:t>
      </w:r>
      <w:r w:rsidRPr="00A77814">
        <w:rPr>
          <w:highlight w:val="yellow"/>
          <w:u w:val="single"/>
        </w:rPr>
        <w:t>faces</w:t>
      </w:r>
      <w:r w:rsidRPr="00994E2B">
        <w:rPr>
          <w:u w:val="single"/>
        </w:rPr>
        <w:t xml:space="preserve"> immediate difficulties</w:t>
      </w:r>
      <w:r w:rsidRPr="00994E2B">
        <w:rPr>
          <w:sz w:val="12"/>
        </w:rPr>
        <w:t xml:space="preserve">, deriving ultimately from the kind of causal closure thesis discussed above. </w:t>
      </w:r>
      <w:r w:rsidRPr="00994E2B">
        <w:rPr>
          <w:u w:val="single"/>
        </w:rPr>
        <w:t>If all physical effects are due to a limited range of natural causes</w:t>
      </w:r>
      <w:r w:rsidRPr="00994E2B">
        <w:rPr>
          <w:sz w:val="12"/>
        </w:rPr>
        <w:t xml:space="preserve">, </w:t>
      </w:r>
      <w:r w:rsidRPr="00994E2B">
        <w:rPr>
          <w:u w:val="single"/>
        </w:rPr>
        <w:t xml:space="preserve">and if moral facts lie outside this range, then it follow that </w:t>
      </w:r>
      <w:r w:rsidRPr="00A77814">
        <w:rPr>
          <w:highlight w:val="yellow"/>
          <w:u w:val="single"/>
        </w:rPr>
        <w:t>moral facts can never make any difference to</w:t>
      </w:r>
      <w:r w:rsidRPr="00994E2B">
        <w:rPr>
          <w:u w:val="single"/>
        </w:rPr>
        <w:t xml:space="preserve"> what happens in the </w:t>
      </w:r>
      <w:r w:rsidRPr="00A77814">
        <w:rPr>
          <w:highlight w:val="yellow"/>
          <w:u w:val="single"/>
        </w:rPr>
        <w:t>physical world</w:t>
      </w:r>
      <w:r w:rsidRPr="00994E2B">
        <w:rPr>
          <w:u w:val="single"/>
        </w:rPr>
        <w:t xml:space="preserve"> </w:t>
      </w:r>
      <w:r w:rsidRPr="00994E2B">
        <w:rPr>
          <w:sz w:val="12"/>
        </w:rPr>
        <w:t xml:space="preserve">(Harman, 1986). At first sight this may seem tolerable (perhaps moral facts indeed don't have any physical effects). But it has very awkward epistemological consequences. </w:t>
      </w:r>
      <w:r w:rsidRPr="00994E2B">
        <w:rPr>
          <w:u w:val="single"/>
        </w:rPr>
        <w:t xml:space="preserve">For beings like us, </w:t>
      </w:r>
      <w:r w:rsidRPr="00A77814">
        <w:rPr>
          <w:highlight w:val="yellow"/>
          <w:u w:val="single"/>
        </w:rPr>
        <w:t>knowledge of the spatiotemporal world is mediated by physical processes involving</w:t>
      </w:r>
      <w:r w:rsidRPr="00994E2B">
        <w:rPr>
          <w:u w:val="single"/>
        </w:rPr>
        <w:t xml:space="preserve"> our </w:t>
      </w:r>
      <w:r w:rsidRPr="00A77814">
        <w:rPr>
          <w:highlight w:val="yellow"/>
          <w:u w:val="single"/>
        </w:rPr>
        <w:t>sense</w:t>
      </w:r>
      <w:r w:rsidRPr="00994E2B">
        <w:rPr>
          <w:u w:val="single"/>
        </w:rPr>
        <w:t xml:space="preserve"> organs </w:t>
      </w:r>
      <w:r w:rsidRPr="00A77814">
        <w:rPr>
          <w:highlight w:val="yellow"/>
          <w:u w:val="single"/>
        </w:rPr>
        <w:t>and cognitive systems. If moral facts cannot influence the physical</w:t>
      </w:r>
      <w:r w:rsidRPr="00994E2B">
        <w:rPr>
          <w:u w:val="single"/>
        </w:rPr>
        <w:t xml:space="preserve"> world, then </w:t>
      </w:r>
      <w:r w:rsidRPr="00A77814">
        <w:rPr>
          <w:highlight w:val="yellow"/>
          <w:u w:val="single"/>
        </w:rPr>
        <w:t>it is hard to</w:t>
      </w:r>
      <w:r w:rsidRPr="00994E2B">
        <w:rPr>
          <w:u w:val="single"/>
        </w:rPr>
        <w:t xml:space="preserve"> see how we can </w:t>
      </w:r>
      <w:r w:rsidRPr="00A77814">
        <w:rPr>
          <w:highlight w:val="yellow"/>
          <w:u w:val="single"/>
        </w:rPr>
        <w:t>have any knowledge of them</w:t>
      </w:r>
      <w:r>
        <w:rPr>
          <w:rFonts w:eastAsia="Times New Roman"/>
        </w:rPr>
        <w:t xml:space="preserve"> </w:t>
      </w:r>
      <w:r w:rsidRPr="008A5C7F">
        <w:rPr>
          <w:rFonts w:eastAsia="Times New Roman"/>
        </w:rPr>
        <w:t xml:space="preserve">  </w:t>
      </w:r>
    </w:p>
    <w:p w14:paraId="50032630" w14:textId="77777777" w:rsidR="00B328BF" w:rsidRPr="009A1124" w:rsidRDefault="00B328BF" w:rsidP="00B328BF">
      <w:pPr>
        <w:pStyle w:val="Heading4"/>
        <w:rPr>
          <w:rFonts w:cs="Calibri"/>
        </w:rPr>
      </w:pPr>
      <w:r>
        <w:t xml:space="preserve">No calc indicts – a) no philosophy actually says that consequences don’t matter at all since otherwise it would indict every theory since they use causal events to understand how their ethics have worked in the past and through the justification of premises b) we don’t need consequences – winning hedonism proves we’re the only one with impacts to it which means risk of offense framing is sufficient c) </w:t>
      </w:r>
      <w:r w:rsidRPr="008D552A">
        <w:rPr>
          <w:rFonts w:cs="Calibri"/>
        </w:rPr>
        <w:t xml:space="preserve">they’re blippy nibs that set the </w:t>
      </w:r>
      <w:r>
        <w:rPr>
          <w:rFonts w:cs="Calibri"/>
        </w:rPr>
        <w:t>aff</w:t>
      </w:r>
      <w:r w:rsidRPr="008D552A">
        <w:rPr>
          <w:rFonts w:cs="Calibri"/>
        </w:rPr>
        <w:t xml:space="preserve"> at an unfair advantage since they only have to win one while we have to beat them all – voting issue for fairness</w:t>
      </w:r>
    </w:p>
    <w:p w14:paraId="23DCF2AE" w14:textId="77777777" w:rsidR="00B328BF" w:rsidRPr="00A3034A" w:rsidRDefault="00B328BF" w:rsidP="00B328BF"/>
    <w:p w14:paraId="55BD546D" w14:textId="77777777" w:rsidR="00B328BF" w:rsidRPr="00E133B3" w:rsidRDefault="00B328BF" w:rsidP="00B328BF">
      <w:pPr>
        <w:pStyle w:val="Heading4"/>
        <w:rPr>
          <w:rFonts w:cs="Calibri"/>
        </w:rPr>
      </w:pPr>
      <w:r w:rsidRPr="00E133B3">
        <w:rPr>
          <w:rFonts w:cs="Calibri"/>
        </w:rPr>
        <w:t>Extinction first –</w:t>
      </w:r>
    </w:p>
    <w:p w14:paraId="5B5CC99D" w14:textId="77777777" w:rsidR="00B328BF" w:rsidRPr="00E133B3" w:rsidRDefault="00B328BF" w:rsidP="00B328BF">
      <w:pPr>
        <w:pStyle w:val="Heading4"/>
        <w:rPr>
          <w:rFonts w:cs="Calibri"/>
        </w:rPr>
      </w:pPr>
      <w:r w:rsidRPr="00E133B3">
        <w:rPr>
          <w:rFonts w:cs="Calibri"/>
        </w:rPr>
        <w:t>1 – Forecloses future improvement – we can never improve society because our impact is irreversible</w:t>
      </w:r>
    </w:p>
    <w:p w14:paraId="11AF7B15" w14:textId="77777777" w:rsidR="00B328BF" w:rsidRPr="00E133B3" w:rsidRDefault="00B328BF" w:rsidP="00B328BF">
      <w:pPr>
        <w:pStyle w:val="Heading4"/>
        <w:rPr>
          <w:rFonts w:cs="Calibri"/>
        </w:rPr>
      </w:pPr>
      <w:r w:rsidRPr="00E133B3">
        <w:rPr>
          <w:rFonts w:cs="Calibri"/>
        </w:rPr>
        <w:t>2 – Turns suffering – mass death causes suffering because people can’t get access to resources and basic necessities</w:t>
      </w:r>
    </w:p>
    <w:p w14:paraId="14118F73" w14:textId="77777777" w:rsidR="00B328BF" w:rsidRPr="00E133B3" w:rsidRDefault="00B328BF" w:rsidP="00B328BF">
      <w:pPr>
        <w:pStyle w:val="Heading4"/>
        <w:rPr>
          <w:rFonts w:cs="Calibri"/>
        </w:rPr>
      </w:pPr>
      <w:r w:rsidRPr="00E133B3">
        <w:rPr>
          <w:rFonts w:cs="Calibri"/>
        </w:rPr>
        <w:t>3 – Moral obligation – allowing people to die is unethical and should be prevented because it creates ethics towards other people</w:t>
      </w:r>
    </w:p>
    <w:p w14:paraId="00B8F8D0" w14:textId="77777777" w:rsidR="00B328BF" w:rsidRDefault="00B328BF" w:rsidP="00B328BF">
      <w:pPr>
        <w:pStyle w:val="Heading4"/>
        <w:rPr>
          <w:rFonts w:cs="Calibri"/>
        </w:rPr>
      </w:pPr>
      <w:r w:rsidRPr="00E133B3">
        <w:rPr>
          <w:rFonts w:cs="Calibri"/>
        </w:rPr>
        <w:t>4 – Objectivity – body count is the most objective way to calculate impacts because comparing suffering is unethical</w:t>
      </w:r>
    </w:p>
    <w:p w14:paraId="532DE25B" w14:textId="77777777" w:rsidR="00B328BF" w:rsidRDefault="00B328BF" w:rsidP="00B328BF">
      <w:pPr>
        <w:pStyle w:val="Heading4"/>
      </w:pPr>
      <w:r>
        <w:t>5 – Moral uncertainty – if we’re unsure about which interpretation of the world is true – we ought to preserve the world to keep debating about it</w:t>
      </w:r>
    </w:p>
    <w:p w14:paraId="6E5A4128" w14:textId="4EE58C1C" w:rsidR="00E42E4C" w:rsidRDefault="00B328BF" w:rsidP="00B328BF">
      <w:pPr>
        <w:pStyle w:val="Heading3"/>
      </w:pPr>
      <w:r>
        <w:t>3</w:t>
      </w:r>
    </w:p>
    <w:p w14:paraId="39BA29CD" w14:textId="77777777" w:rsidR="00DF4517" w:rsidRDefault="00DF4517" w:rsidP="00DF4517">
      <w:pPr>
        <w:pStyle w:val="Heading4"/>
      </w:pPr>
      <w:r>
        <w:t>CP Text – In a Democracy, a Free Press ought to prioritize Objectivity over Advocacy, except for instances of Peace Journalism.</w:t>
      </w:r>
    </w:p>
    <w:p w14:paraId="35E266FA" w14:textId="77777777" w:rsidR="00DF4517" w:rsidRDefault="00DF4517" w:rsidP="00DF4517">
      <w:pPr>
        <w:pStyle w:val="Heading4"/>
      </w:pPr>
      <w:r>
        <w:t xml:space="preserve">The CP competes – Peace Journalism is a form of </w:t>
      </w:r>
      <w:r>
        <w:rPr>
          <w:u w:val="single"/>
        </w:rPr>
        <w:t>advocacy journalism</w:t>
      </w:r>
      <w:r>
        <w:t xml:space="preserve"> since it is a form of </w:t>
      </w:r>
      <w:r>
        <w:rPr>
          <w:u w:val="single"/>
        </w:rPr>
        <w:t>agenda-setting</w:t>
      </w:r>
      <w:r>
        <w:t xml:space="preserve"> and </w:t>
      </w:r>
      <w:r>
        <w:rPr>
          <w:u w:val="single"/>
        </w:rPr>
        <w:t>framing</w:t>
      </w:r>
      <w:r>
        <w:t>.</w:t>
      </w:r>
    </w:p>
    <w:p w14:paraId="499565ED" w14:textId="77777777" w:rsidR="00DF4517" w:rsidRPr="00CE5963" w:rsidRDefault="00DF4517" w:rsidP="00DF4517">
      <w:pPr>
        <w:shd w:val="clear" w:color="auto" w:fill="FFFFFF"/>
        <w:rPr>
          <w:rFonts w:ascii="Segoe UI" w:eastAsia="Times New Roman" w:hAnsi="Segoe UI" w:cs="Segoe UI"/>
          <w:b/>
          <w:bCs/>
          <w:sz w:val="24"/>
        </w:rPr>
      </w:pPr>
      <w:r w:rsidRPr="0025497D">
        <w:rPr>
          <w:rStyle w:val="Style13ptBold"/>
        </w:rPr>
        <w:t>Hakorimana 20</w:t>
      </w:r>
      <w:r w:rsidRPr="0025497D">
        <w:t xml:space="preserve">, Gratien. Exploring </w:t>
      </w:r>
      <w:r w:rsidRPr="00CE5963">
        <w:t>peace journalism practices for conflict prevention in Rwanda: The case study of Pax Press initiative. Diss. University of Rwanda, 2020. (Master's degree, bachelor's and diploma, peace studies and conflict transformation, political science and mass media studies at the University of Rwanda)//Elmer</w:t>
      </w:r>
      <w:r>
        <w:rPr>
          <w:rFonts w:ascii="Segoe UI" w:eastAsia="Times New Roman" w:hAnsi="Segoe UI" w:cs="Segoe UI"/>
          <w:sz w:val="24"/>
          <w:shd w:val="clear" w:color="auto" w:fill="FFFFFF"/>
        </w:rPr>
        <w:t xml:space="preserve"> </w:t>
      </w:r>
    </w:p>
    <w:p w14:paraId="03741E87" w14:textId="05CDF2B2" w:rsidR="00DF4517" w:rsidRDefault="00DF4517" w:rsidP="00DF4517">
      <w:pPr>
        <w:rPr>
          <w:rStyle w:val="StyleUnderline"/>
        </w:rPr>
      </w:pPr>
      <w:r w:rsidRPr="00CE5963">
        <w:rPr>
          <w:sz w:val="16"/>
        </w:rPr>
        <w:t xml:space="preserve">(viii) </w:t>
      </w:r>
      <w:r w:rsidRPr="00CE5963">
        <w:rPr>
          <w:rStyle w:val="Emphasis"/>
          <w:highlight w:val="green"/>
        </w:rPr>
        <w:t>Framing theory</w:t>
      </w:r>
      <w:r w:rsidRPr="00CE5963">
        <w:rPr>
          <w:sz w:val="16"/>
        </w:rPr>
        <w:t xml:space="preserve">: it </w:t>
      </w:r>
      <w:r w:rsidRPr="00CE5963">
        <w:rPr>
          <w:rStyle w:val="Emphasis"/>
          <w:highlight w:val="green"/>
        </w:rPr>
        <w:t>examines how journalists choose what to report on</w:t>
      </w:r>
      <w:r w:rsidRPr="00CE5963">
        <w:rPr>
          <w:sz w:val="16"/>
          <w:highlight w:val="green"/>
        </w:rPr>
        <w:t xml:space="preserve"> </w:t>
      </w:r>
      <w:r w:rsidRPr="00CE5963">
        <w:rPr>
          <w:sz w:val="16"/>
        </w:rPr>
        <w:t xml:space="preserve">and how they report what they chose. Now, both theories, </w:t>
      </w:r>
      <w:r w:rsidRPr="00CE5963">
        <w:rPr>
          <w:rStyle w:val="Emphasis"/>
          <w:highlight w:val="green"/>
        </w:rPr>
        <w:t>agenda-setting and framing</w:t>
      </w:r>
      <w:r w:rsidRPr="00CE5963">
        <w:rPr>
          <w:sz w:val="16"/>
        </w:rPr>
        <w:t xml:space="preserve">, </w:t>
      </w:r>
      <w:r w:rsidRPr="00CE5963">
        <w:rPr>
          <w:rStyle w:val="Emphasis"/>
          <w:highlight w:val="green"/>
          <w:bdr w:val="single" w:sz="18" w:space="0" w:color="auto"/>
        </w:rPr>
        <w:t>are critical in peace journalism</w:t>
      </w:r>
      <w:r w:rsidRPr="00CE5963">
        <w:rPr>
          <w:sz w:val="16"/>
          <w:highlight w:val="green"/>
        </w:rPr>
        <w:t xml:space="preserve"> </w:t>
      </w:r>
      <w:r w:rsidRPr="00CE5963">
        <w:rPr>
          <w:rStyle w:val="Emphasis"/>
          <w:highlight w:val="green"/>
        </w:rPr>
        <w:t>because</w:t>
      </w:r>
      <w:r w:rsidRPr="00CE5963">
        <w:rPr>
          <w:sz w:val="16"/>
          <w:highlight w:val="green"/>
        </w:rPr>
        <w:t xml:space="preserve"> </w:t>
      </w:r>
      <w:r w:rsidRPr="00CE5963">
        <w:rPr>
          <w:sz w:val="16"/>
        </w:rPr>
        <w:t>“</w:t>
      </w:r>
      <w:r w:rsidRPr="00CE5963">
        <w:rPr>
          <w:rStyle w:val="Emphasis"/>
          <w:highlight w:val="green"/>
        </w:rPr>
        <w:t>any meaningful debate about journalism</w:t>
      </w:r>
      <w:r w:rsidRPr="00CE5963">
        <w:rPr>
          <w:sz w:val="16"/>
          <w:highlight w:val="green"/>
        </w:rPr>
        <w:t xml:space="preserve"> </w:t>
      </w:r>
      <w:r w:rsidRPr="00CE5963">
        <w:rPr>
          <w:rStyle w:val="Emphasis"/>
          <w:highlight w:val="green"/>
        </w:rPr>
        <w:t>must include</w:t>
      </w:r>
      <w:r w:rsidRPr="00CE5963">
        <w:rPr>
          <w:sz w:val="16"/>
          <w:highlight w:val="green"/>
        </w:rPr>
        <w:t xml:space="preserve"> </w:t>
      </w:r>
      <w:r w:rsidRPr="00CE5963">
        <w:rPr>
          <w:sz w:val="16"/>
        </w:rPr>
        <w:t xml:space="preserve">some efforts to set out the basis on </w:t>
      </w:r>
      <w:r w:rsidRPr="00CE5963">
        <w:rPr>
          <w:rStyle w:val="Emphasis"/>
          <w:highlight w:val="green"/>
        </w:rPr>
        <w:t>which</w:t>
      </w:r>
      <w:r w:rsidRPr="00CE5963">
        <w:rPr>
          <w:sz w:val="16"/>
          <w:highlight w:val="green"/>
        </w:rPr>
        <w:t xml:space="preserve"> </w:t>
      </w:r>
      <w:r w:rsidRPr="00CE5963">
        <w:rPr>
          <w:sz w:val="16"/>
        </w:rPr>
        <w:t xml:space="preserve">some </w:t>
      </w:r>
      <w:r w:rsidRPr="00CE5963">
        <w:rPr>
          <w:rStyle w:val="Emphasis"/>
          <w:highlight w:val="green"/>
        </w:rPr>
        <w:t>forms of representation should be preferred to others</w:t>
      </w:r>
      <w:r w:rsidRPr="00CE5963">
        <w:rPr>
          <w:sz w:val="16"/>
        </w:rPr>
        <w:t xml:space="preserve">”. </w:t>
      </w:r>
      <w:r w:rsidRPr="00CE5963">
        <w:rPr>
          <w:rStyle w:val="StyleUnderline"/>
        </w:rPr>
        <w:t>Agenda setting and framing theories are often combined together, because they share the focus on the influence of media to the audience</w:t>
      </w:r>
      <w:r w:rsidRPr="00CE5963">
        <w:rPr>
          <w:sz w:val="16"/>
        </w:rPr>
        <w:t xml:space="preserve">. This is why they are recognized as </w:t>
      </w:r>
      <w:r w:rsidRPr="00CE5963">
        <w:rPr>
          <w:rStyle w:val="Emphasis"/>
          <w:highlight w:val="green"/>
          <w:bdr w:val="single" w:sz="18" w:space="0" w:color="auto"/>
        </w:rPr>
        <w:t>important in the Peace journalism</w:t>
      </w:r>
      <w:r w:rsidRPr="00CE5963">
        <w:rPr>
          <w:sz w:val="16"/>
        </w:rPr>
        <w:t xml:space="preserve">, </w:t>
      </w:r>
      <w:r w:rsidRPr="00CE5963">
        <w:rPr>
          <w:rStyle w:val="Emphasis"/>
          <w:highlight w:val="green"/>
          <w:bdr w:val="single" w:sz="18" w:space="0" w:color="auto"/>
        </w:rPr>
        <w:t>and other advocacy forms of journalism</w:t>
      </w:r>
      <w:r w:rsidRPr="00CE5963">
        <w:rPr>
          <w:sz w:val="16"/>
          <w:highlight w:val="green"/>
        </w:rPr>
        <w:t xml:space="preserve"> </w:t>
      </w:r>
      <w:r w:rsidRPr="00CE5963">
        <w:rPr>
          <w:rStyle w:val="StyleUnderline"/>
        </w:rPr>
        <w:t>according to some studies (Ogenga, 2019: 68).</w:t>
      </w:r>
    </w:p>
    <w:p w14:paraId="7878DEB2" w14:textId="77777777" w:rsidR="00DF4517" w:rsidRDefault="00DF4517" w:rsidP="00DF4517">
      <w:pPr>
        <w:pStyle w:val="Heading4"/>
      </w:pPr>
      <w:r>
        <w:t>Objective Journalism is constituted of three things: factual information, impartial and unbiased viewpoints, and emotional detachment</w:t>
      </w:r>
    </w:p>
    <w:p w14:paraId="5004502B" w14:textId="77777777" w:rsidR="00DF4517" w:rsidRPr="00ED4F6A" w:rsidRDefault="00DF4517" w:rsidP="00DF4517">
      <w:pPr>
        <w:rPr>
          <w:highlight w:val="green"/>
        </w:rPr>
      </w:pPr>
      <w:r w:rsidRPr="00ED4F6A">
        <w:rPr>
          <w:rStyle w:val="Style13ptBold"/>
        </w:rPr>
        <w:t>Calcutt and Hammond 11</w:t>
      </w:r>
      <w:r>
        <w:t xml:space="preserve"> </w:t>
      </w:r>
      <w:r w:rsidRPr="00ED4F6A">
        <w:t>Andrew Calcutt and Philip Hammond, 11 [Andrew Calcutt, (Andrew Calcutt is Principal Lecturer in Journalism at the University of East London, where he leads Master courses in journalism and magazines. He is vice-chair of the London East Research Institute and editor of Proof: Reading Journalism and Society (www.proof-reading.org). Previous publications include White Noise: An A–Z of Contradictions in Cyberculture (1999) and Arrested Development: Pop Culture and the Erosion of Adulthood (1998)). Philip Hammond (Philip Hammond is Reader in Media and Communications at London South Bank University. He is the author of Media, War and Postmodernity (2007) and Framing Post-Cold War Conflicts (2007) and is co-editor, with Edward Herman, of Degraded Capability: The Media and the Kosovo Crisis (2000)).]. "Journalism Studies: A Critical Introduction." Routledge &amp; CRC Press, 3-8-2011, Accessed 3-4-2022. https://www.routledge.com/Journalism-Studies-A-Critical-Introduction/Calcutt-Hammond/p/book/9780415554312 // duongie</w:t>
      </w:r>
    </w:p>
    <w:p w14:paraId="5084650D" w14:textId="77777777" w:rsidR="00DF4517" w:rsidRDefault="00DF4517" w:rsidP="00DF4517">
      <w:pPr>
        <w:rPr>
          <w:u w:val="single"/>
        </w:rPr>
      </w:pPr>
      <w:r w:rsidRPr="006D21B8">
        <w:rPr>
          <w:highlight w:val="green"/>
          <w:u w:val="single"/>
        </w:rPr>
        <w:t>Objectivity in journalism</w:t>
      </w:r>
      <w:r w:rsidRPr="006D21B8">
        <w:rPr>
          <w:sz w:val="16"/>
        </w:rPr>
        <w:t xml:space="preserve"> is a complex idea, used to </w:t>
      </w:r>
      <w:r w:rsidRPr="006D21B8">
        <w:rPr>
          <w:u w:val="single"/>
        </w:rPr>
        <w:t>refer to at least three distinct</w:t>
      </w:r>
      <w:r w:rsidRPr="006D21B8">
        <w:rPr>
          <w:sz w:val="16"/>
        </w:rPr>
        <w:t xml:space="preserve">, though interrelated, </w:t>
      </w:r>
      <w:r w:rsidRPr="006D21B8">
        <w:rPr>
          <w:u w:val="single"/>
        </w:rPr>
        <w:t>concepts.</w:t>
      </w:r>
      <w:r w:rsidRPr="006D21B8">
        <w:rPr>
          <w:sz w:val="16"/>
        </w:rPr>
        <w:t xml:space="preserve"> </w:t>
      </w:r>
      <w:r w:rsidRPr="006D21B8">
        <w:rPr>
          <w:highlight w:val="green"/>
          <w:u w:val="single"/>
        </w:rPr>
        <w:t>First</w:t>
      </w:r>
      <w:r w:rsidRPr="006D21B8">
        <w:rPr>
          <w:u w:val="single"/>
        </w:rPr>
        <w:t>,</w:t>
      </w:r>
      <w:r w:rsidRPr="006D21B8">
        <w:rPr>
          <w:sz w:val="16"/>
        </w:rPr>
        <w:t xml:space="preserve"> it </w:t>
      </w:r>
      <w:r w:rsidRPr="006D21B8">
        <w:rPr>
          <w:u w:val="single"/>
        </w:rPr>
        <w:t xml:space="preserve">primarily </w:t>
      </w:r>
      <w:r w:rsidRPr="006D21B8">
        <w:rPr>
          <w:highlight w:val="green"/>
          <w:u w:val="single"/>
        </w:rPr>
        <w:t>entails</w:t>
      </w:r>
      <w:r w:rsidRPr="006D21B8">
        <w:rPr>
          <w:u w:val="single"/>
        </w:rPr>
        <w:t xml:space="preserve"> a commitment to truthfulness</w:t>
      </w:r>
      <w:r w:rsidRPr="006D21B8">
        <w:rPr>
          <w:sz w:val="16"/>
        </w:rPr>
        <w:t xml:space="preserve">: </w:t>
      </w:r>
      <w:r w:rsidRPr="006D21B8">
        <w:rPr>
          <w:highlight w:val="green"/>
          <w:u w:val="single"/>
        </w:rPr>
        <w:t>reporting factually accurate</w:t>
      </w:r>
      <w:r w:rsidRPr="006D21B8">
        <w:rPr>
          <w:u w:val="single"/>
        </w:rPr>
        <w:t xml:space="preserve"> </w:t>
      </w:r>
      <w:r w:rsidRPr="006D21B8">
        <w:rPr>
          <w:highlight w:val="green"/>
          <w:u w:val="single"/>
        </w:rPr>
        <w:t>information</w:t>
      </w:r>
      <w:r w:rsidRPr="006D21B8">
        <w:rPr>
          <w:u w:val="single"/>
        </w:rPr>
        <w:t xml:space="preserve">. </w:t>
      </w:r>
      <w:r w:rsidRPr="006D21B8">
        <w:rPr>
          <w:highlight w:val="green"/>
          <w:u w:val="single"/>
        </w:rPr>
        <w:t>Second</w:t>
      </w:r>
      <w:r w:rsidRPr="006D21B8">
        <w:rPr>
          <w:sz w:val="16"/>
        </w:rPr>
        <w:t xml:space="preserve">, objectivity is often thought to </w:t>
      </w:r>
      <w:r w:rsidRPr="006D21B8">
        <w:rPr>
          <w:highlight w:val="green"/>
          <w:u w:val="single"/>
        </w:rPr>
        <w:t>imply</w:t>
      </w:r>
      <w:r w:rsidRPr="006D21B8">
        <w:rPr>
          <w:u w:val="single"/>
        </w:rPr>
        <w:t xml:space="preserve"> neutrality in the sense of fairness and balance:</w:t>
      </w:r>
      <w:r w:rsidRPr="006D21B8">
        <w:rPr>
          <w:sz w:val="16"/>
        </w:rPr>
        <w:t xml:space="preserve"> </w:t>
      </w:r>
      <w:r w:rsidRPr="006D21B8">
        <w:rPr>
          <w:u w:val="single"/>
        </w:rPr>
        <w:t xml:space="preserve">seeking to be </w:t>
      </w:r>
      <w:r w:rsidRPr="006D21B8">
        <w:rPr>
          <w:highlight w:val="green"/>
          <w:u w:val="single"/>
        </w:rPr>
        <w:t>impartial and unbiased</w:t>
      </w:r>
      <w:r w:rsidRPr="006D21B8">
        <w:rPr>
          <w:u w:val="single"/>
        </w:rPr>
        <w:t xml:space="preserve"> in the process of reporting and, where there are conflicting interpretations of an event, presenting different </w:t>
      </w:r>
      <w:r w:rsidRPr="006D21B8">
        <w:rPr>
          <w:highlight w:val="green"/>
          <w:u w:val="single"/>
        </w:rPr>
        <w:t>viewpoint</w:t>
      </w:r>
      <w:r w:rsidRPr="006D21B8">
        <w:rPr>
          <w:u w:val="single"/>
        </w:rPr>
        <w:t>s even-handedly.</w:t>
      </w:r>
      <w:r w:rsidRPr="006D21B8">
        <w:rPr>
          <w:sz w:val="16"/>
        </w:rPr>
        <w:t xml:space="preserve"> </w:t>
      </w:r>
      <w:r w:rsidRPr="006D21B8">
        <w:rPr>
          <w:highlight w:val="green"/>
          <w:u w:val="single"/>
        </w:rPr>
        <w:t>Third</w:t>
      </w:r>
      <w:r w:rsidRPr="006D21B8">
        <w:rPr>
          <w:u w:val="single"/>
        </w:rPr>
        <w:t xml:space="preserve">, objectivity is also often understood to </w:t>
      </w:r>
      <w:r w:rsidRPr="006D21B8">
        <w:rPr>
          <w:highlight w:val="green"/>
          <w:u w:val="single"/>
        </w:rPr>
        <w:t>imply neutrality in</w:t>
      </w:r>
      <w:r w:rsidRPr="006D21B8">
        <w:rPr>
          <w:u w:val="single"/>
        </w:rPr>
        <w:t xml:space="preserve"> the sense of </w:t>
      </w:r>
      <w:r w:rsidRPr="006D21B8">
        <w:rPr>
          <w:highlight w:val="green"/>
          <w:u w:val="single"/>
        </w:rPr>
        <w:t>emotional</w:t>
      </w:r>
      <w:r w:rsidRPr="006D21B8">
        <w:rPr>
          <w:u w:val="single"/>
        </w:rPr>
        <w:t xml:space="preserve"> detachment: a dispassionate approach that separates fact from comment and </w:t>
      </w:r>
      <w:r w:rsidRPr="006D21B8">
        <w:rPr>
          <w:highlight w:val="green"/>
          <w:u w:val="single"/>
        </w:rPr>
        <w:t>allows</w:t>
      </w:r>
      <w:r w:rsidRPr="006D21B8">
        <w:rPr>
          <w:u w:val="single"/>
        </w:rPr>
        <w:t xml:space="preserve"> news </w:t>
      </w:r>
      <w:r w:rsidRPr="006D21B8">
        <w:rPr>
          <w:highlight w:val="green"/>
          <w:u w:val="single"/>
        </w:rPr>
        <w:t>audiences to make up their minds</w:t>
      </w:r>
      <w:r w:rsidRPr="006D21B8">
        <w:rPr>
          <w:u w:val="single"/>
        </w:rPr>
        <w:t xml:space="preserve"> about events </w:t>
      </w:r>
      <w:r w:rsidRPr="006D21B8">
        <w:rPr>
          <w:highlight w:val="green"/>
          <w:u w:val="single"/>
        </w:rPr>
        <w:t>rather than</w:t>
      </w:r>
      <w:r w:rsidRPr="006D21B8">
        <w:rPr>
          <w:u w:val="single"/>
        </w:rPr>
        <w:t xml:space="preserve"> being offered a </w:t>
      </w:r>
      <w:r w:rsidRPr="006D21B8">
        <w:rPr>
          <w:highlight w:val="green"/>
          <w:u w:val="single"/>
        </w:rPr>
        <w:t>journalist’s</w:t>
      </w:r>
      <w:r w:rsidRPr="006D21B8">
        <w:rPr>
          <w:u w:val="single"/>
        </w:rPr>
        <w:t xml:space="preserve"> own </w:t>
      </w:r>
      <w:r w:rsidRPr="006D21B8">
        <w:rPr>
          <w:highlight w:val="green"/>
          <w:u w:val="single"/>
        </w:rPr>
        <w:t>response</w:t>
      </w:r>
      <w:r w:rsidRPr="006D21B8">
        <w:rPr>
          <w:u w:val="single"/>
        </w:rPr>
        <w:t xml:space="preserve">. </w:t>
      </w:r>
      <w:r w:rsidRPr="006D21B8">
        <w:rPr>
          <w:sz w:val="16"/>
        </w:rPr>
        <w:t xml:space="preserve">These are interrelated in that – at least in theory – </w:t>
      </w:r>
      <w:r w:rsidRPr="006D21B8">
        <w:rPr>
          <w:u w:val="single"/>
        </w:rPr>
        <w:t>journalists are dispassionate and neutral so as not to let their own emotional responses and political allegiances get in the way of reporting truthfully.</w:t>
      </w:r>
    </w:p>
    <w:p w14:paraId="02257EFD" w14:textId="77777777" w:rsidR="00DF4517" w:rsidRDefault="00DF4517" w:rsidP="00DF4517">
      <w:pPr>
        <w:pStyle w:val="Heading4"/>
      </w:pPr>
      <w:r>
        <w:t xml:space="preserve">Prefer – </w:t>
      </w:r>
    </w:p>
    <w:p w14:paraId="73856C86" w14:textId="77777777" w:rsidR="00DF4517" w:rsidRPr="004469E8" w:rsidRDefault="00DF4517" w:rsidP="00DF4517">
      <w:pPr>
        <w:pStyle w:val="Heading4"/>
      </w:pPr>
      <w:r>
        <w:t xml:space="preserve">a] </w:t>
      </w:r>
      <w:r>
        <w:rPr>
          <w:u w:val="single"/>
        </w:rPr>
        <w:t>Context</w:t>
      </w:r>
      <w:r>
        <w:t xml:space="preserve"> – The resolution isn’t about just </w:t>
      </w:r>
      <w:r>
        <w:rPr>
          <w:u w:val="single"/>
        </w:rPr>
        <w:t>Research</w:t>
      </w:r>
      <w:r>
        <w:t xml:space="preserve">, it’s about what a Free Press </w:t>
      </w:r>
      <w:r>
        <w:rPr>
          <w:u w:val="single"/>
        </w:rPr>
        <w:t>should do</w:t>
      </w:r>
      <w:r>
        <w:t xml:space="preserve"> with regards to </w:t>
      </w:r>
      <w:r>
        <w:rPr>
          <w:u w:val="single"/>
        </w:rPr>
        <w:t xml:space="preserve">other </w:t>
      </w:r>
      <w:r>
        <w:t xml:space="preserve">reporting which only our Evidence </w:t>
      </w:r>
      <w:r>
        <w:rPr>
          <w:u w:val="single"/>
        </w:rPr>
        <w:t>assumes</w:t>
      </w:r>
      <w:r>
        <w:t xml:space="preserve"> – outweighs – words aren’t </w:t>
      </w:r>
      <w:r>
        <w:rPr>
          <w:u w:val="single"/>
        </w:rPr>
        <w:t>intrinsically defined</w:t>
      </w:r>
      <w:r>
        <w:t xml:space="preserve"> but defined </w:t>
      </w:r>
      <w:r>
        <w:rPr>
          <w:u w:val="single"/>
        </w:rPr>
        <w:t>with context</w:t>
      </w:r>
      <w:r>
        <w:t xml:space="preserve">. </w:t>
      </w:r>
    </w:p>
    <w:p w14:paraId="60A14EDC" w14:textId="77777777" w:rsidR="00DF4517" w:rsidRPr="004469E8" w:rsidRDefault="00DF4517" w:rsidP="00DF4517">
      <w:r w:rsidRPr="004469E8">
        <w:rPr>
          <w:rStyle w:val="Style13ptBold"/>
        </w:rPr>
        <w:t>Cambridge Dictionary No Date</w:t>
      </w:r>
      <w:r w:rsidRPr="004469E8">
        <w:t xml:space="preserve"> "Free Press"</w:t>
      </w:r>
      <w:r>
        <w:t xml:space="preserve"> </w:t>
      </w:r>
      <w:hyperlink r:id="rId12" w:history="1">
        <w:r w:rsidRPr="00976FFD">
          <w:rPr>
            <w:rStyle w:val="Hyperlink"/>
          </w:rPr>
          <w:t>https://dictionary.cambridge.org/us/dictionary/english/free-press</w:t>
        </w:r>
      </w:hyperlink>
      <w:r>
        <w:t xml:space="preserve"> //Elmer </w:t>
      </w:r>
    </w:p>
    <w:p w14:paraId="275B3A58" w14:textId="77777777" w:rsidR="00DF4517" w:rsidRDefault="00DF4517" w:rsidP="00DF4517">
      <w:pPr>
        <w:rPr>
          <w:sz w:val="16"/>
        </w:rPr>
      </w:pPr>
      <w:r w:rsidRPr="004469E8">
        <w:rPr>
          <w:sz w:val="16"/>
        </w:rPr>
        <w:t xml:space="preserve">If a country has </w:t>
      </w:r>
      <w:r w:rsidRPr="004469E8">
        <w:rPr>
          <w:rStyle w:val="Emphasis"/>
          <w:highlight w:val="green"/>
        </w:rPr>
        <w:t>a free press</w:t>
      </w:r>
      <w:r w:rsidRPr="004469E8">
        <w:rPr>
          <w:sz w:val="16"/>
        </w:rPr>
        <w:t xml:space="preserve">, its </w:t>
      </w:r>
      <w:r w:rsidRPr="004469E8">
        <w:rPr>
          <w:rStyle w:val="Emphasis"/>
          <w:highlight w:val="green"/>
        </w:rPr>
        <w:t>newspapers, magazines, and television and radio stations</w:t>
      </w:r>
      <w:r w:rsidRPr="004469E8">
        <w:rPr>
          <w:sz w:val="16"/>
          <w:highlight w:val="green"/>
        </w:rPr>
        <w:t xml:space="preserve"> </w:t>
      </w:r>
      <w:r w:rsidRPr="004469E8">
        <w:rPr>
          <w:sz w:val="16"/>
        </w:rPr>
        <w:t xml:space="preserve">are able to </w:t>
      </w:r>
      <w:r w:rsidRPr="004469E8">
        <w:rPr>
          <w:rStyle w:val="Emphasis"/>
          <w:highlight w:val="green"/>
        </w:rPr>
        <w:t>express</w:t>
      </w:r>
      <w:r w:rsidRPr="004469E8">
        <w:rPr>
          <w:sz w:val="16"/>
          <w:highlight w:val="green"/>
        </w:rPr>
        <w:t xml:space="preserve"> </w:t>
      </w:r>
      <w:r w:rsidRPr="004469E8">
        <w:rPr>
          <w:sz w:val="16"/>
        </w:rPr>
        <w:t xml:space="preserve">any </w:t>
      </w:r>
      <w:r w:rsidRPr="004469E8">
        <w:rPr>
          <w:rStyle w:val="Emphasis"/>
          <w:highlight w:val="green"/>
        </w:rPr>
        <w:t>opinions</w:t>
      </w:r>
      <w:r w:rsidRPr="004469E8">
        <w:rPr>
          <w:sz w:val="16"/>
          <w:highlight w:val="green"/>
        </w:rPr>
        <w:t xml:space="preserve"> </w:t>
      </w:r>
      <w:r w:rsidRPr="004469E8">
        <w:rPr>
          <w:sz w:val="16"/>
        </w:rPr>
        <w:t>they want, even if these criticize the government and other organizations:</w:t>
      </w:r>
      <w:r w:rsidRPr="004469E8">
        <w:t xml:space="preserve"> </w:t>
      </w:r>
      <w:r w:rsidRPr="004469E8">
        <w:rPr>
          <w:sz w:val="16"/>
        </w:rPr>
        <w:t>How can there be democratic elections without a free press?</w:t>
      </w:r>
    </w:p>
    <w:p w14:paraId="48E446B1" w14:textId="567550DD" w:rsidR="00DF4517" w:rsidRPr="00DF4517" w:rsidRDefault="00DF4517" w:rsidP="00DF4517">
      <w:pPr>
        <w:pStyle w:val="Heading4"/>
        <w:rPr>
          <w:rStyle w:val="StyleUnderline"/>
          <w:sz w:val="26"/>
          <w:u w:val="none"/>
        </w:rPr>
      </w:pPr>
      <w:r>
        <w:t xml:space="preserve">b] </w:t>
      </w:r>
      <w:r>
        <w:rPr>
          <w:u w:val="single"/>
        </w:rPr>
        <w:t>Intent to Define</w:t>
      </w:r>
      <w:r>
        <w:t xml:space="preserve"> – 1NC Calcutt and Hammond are making a </w:t>
      </w:r>
      <w:r>
        <w:rPr>
          <w:u w:val="single"/>
        </w:rPr>
        <w:t>holistic</w:t>
      </w:r>
      <w:r>
        <w:t xml:space="preserve"> description about what Objective Journalist Ethics </w:t>
      </w:r>
      <w:r>
        <w:rPr>
          <w:u w:val="single"/>
        </w:rPr>
        <w:t>entail</w:t>
      </w:r>
      <w:r>
        <w:t>, the [</w:t>
      </w:r>
      <w:r w:rsidRPr="004469E8">
        <w:rPr>
          <w:highlight w:val="green"/>
        </w:rPr>
        <w:t>1AC card</w:t>
      </w:r>
      <w:r>
        <w:t xml:space="preserve">] is merely defining a </w:t>
      </w:r>
      <w:r>
        <w:rPr>
          <w:u w:val="single"/>
        </w:rPr>
        <w:t>subsection</w:t>
      </w:r>
      <w:r>
        <w:t xml:space="preserve"> which can’t constitute a </w:t>
      </w:r>
      <w:r>
        <w:rPr>
          <w:u w:val="single"/>
        </w:rPr>
        <w:t>model</w:t>
      </w:r>
      <w:r>
        <w:t xml:space="preserve"> of Debate since it arbitrarily defines the limits of the Topic beyond </w:t>
      </w:r>
      <w:r>
        <w:rPr>
          <w:u w:val="single"/>
        </w:rPr>
        <w:t>Framers Intent</w:t>
      </w:r>
      <w:r>
        <w:t xml:space="preserve"> to always </w:t>
      </w:r>
      <w:r>
        <w:rPr>
          <w:u w:val="single"/>
        </w:rPr>
        <w:t>favor the Aff</w:t>
      </w:r>
      <w:r>
        <w:t>.</w:t>
      </w:r>
    </w:p>
    <w:p w14:paraId="18C3C3F6" w14:textId="77777777" w:rsidR="00DF4517" w:rsidRDefault="00DF4517" w:rsidP="00DF4517">
      <w:pPr>
        <w:pStyle w:val="Heading4"/>
      </w:pPr>
      <w:r>
        <w:t xml:space="preserve">Peace Journalism severs Neutrality principles of Objectivity. </w:t>
      </w:r>
    </w:p>
    <w:p w14:paraId="29418092" w14:textId="77777777" w:rsidR="00DF4517" w:rsidRPr="001C0089" w:rsidRDefault="00DF4517" w:rsidP="00DF4517">
      <w:r w:rsidRPr="001C0089">
        <w:rPr>
          <w:rStyle w:val="Style13ptBold"/>
        </w:rPr>
        <w:t>Shaw 11</w:t>
      </w:r>
      <w:r>
        <w:t xml:space="preserve"> </w:t>
      </w:r>
      <w:r w:rsidRPr="001C0089">
        <w:t>Dr Ibrahim Seaga Shaw (2011) Debates in Peace Journalism, Journal of Peace Education, 8:3, 363-365, DOI: 10.1080/17400201.2011.621380</w:t>
      </w:r>
      <w:r>
        <w:t xml:space="preserve"> (</w:t>
      </w:r>
      <w:r w:rsidRPr="001C0089">
        <w:t>Chairman and Information Commissioner, Right to Access Information Commission in Sierra Leone</w:t>
      </w:r>
      <w:r>
        <w:t>)//Elmer</w:t>
      </w:r>
    </w:p>
    <w:p w14:paraId="50EE3076" w14:textId="77777777" w:rsidR="00DF4517" w:rsidRDefault="00DF4517" w:rsidP="00DF4517">
      <w:pPr>
        <w:rPr>
          <w:sz w:val="16"/>
        </w:rPr>
      </w:pPr>
      <w:r w:rsidRPr="001C0089">
        <w:rPr>
          <w:u w:val="single"/>
        </w:rPr>
        <w:t xml:space="preserve">Chapter 1 sets the context by discussing the more traditional criticisms of </w:t>
      </w:r>
      <w:r w:rsidRPr="001C0089">
        <w:rPr>
          <w:rStyle w:val="Emphasis"/>
          <w:highlight w:val="green"/>
        </w:rPr>
        <w:t>peace journalism</w:t>
      </w:r>
      <w:r w:rsidRPr="001C0089">
        <w:rPr>
          <w:u w:val="single"/>
        </w:rPr>
        <w:t xml:space="preserve">, based on the view that it </w:t>
      </w:r>
      <w:r w:rsidRPr="001C0089">
        <w:rPr>
          <w:rStyle w:val="Emphasis"/>
          <w:highlight w:val="green"/>
        </w:rPr>
        <w:t>undermines</w:t>
      </w:r>
      <w:r w:rsidRPr="001C0089">
        <w:rPr>
          <w:highlight w:val="green"/>
          <w:u w:val="single"/>
        </w:rPr>
        <w:t xml:space="preserve"> </w:t>
      </w:r>
      <w:r w:rsidRPr="001C0089">
        <w:rPr>
          <w:u w:val="single"/>
        </w:rPr>
        <w:t xml:space="preserve">some of the important </w:t>
      </w:r>
      <w:r w:rsidRPr="001C0089">
        <w:rPr>
          <w:rStyle w:val="Emphasis"/>
          <w:highlight w:val="green"/>
        </w:rPr>
        <w:t>standards of</w:t>
      </w:r>
      <w:r w:rsidRPr="001C0089">
        <w:rPr>
          <w:highlight w:val="green"/>
          <w:u w:val="single"/>
        </w:rPr>
        <w:t xml:space="preserve"> </w:t>
      </w:r>
      <w:r w:rsidRPr="001C0089">
        <w:rPr>
          <w:u w:val="single"/>
        </w:rPr>
        <w:t>professional journalism – especially ‘</w:t>
      </w:r>
      <w:r w:rsidRPr="001C0089">
        <w:rPr>
          <w:rStyle w:val="Emphasis"/>
          <w:highlight w:val="green"/>
        </w:rPr>
        <w:t>objectivity’</w:t>
      </w:r>
      <w:r w:rsidRPr="001C0089">
        <w:rPr>
          <w:u w:val="single"/>
        </w:rPr>
        <w:t xml:space="preserve">, </w:t>
      </w:r>
      <w:r w:rsidRPr="001C0089">
        <w:rPr>
          <w:rStyle w:val="Emphasis"/>
          <w:highlight w:val="green"/>
          <w:bdr w:val="single" w:sz="18" w:space="0" w:color="auto"/>
        </w:rPr>
        <w:t>which emphasises neutrality and the simple separation of facts from opinion</w:t>
      </w:r>
      <w:r w:rsidRPr="001C0089">
        <w:rPr>
          <w:u w:val="single"/>
        </w:rPr>
        <w:t xml:space="preserve">. One of the critics, journalist David Loyn (2007), says peace journalism </w:t>
      </w:r>
      <w:r w:rsidRPr="001C0089">
        <w:rPr>
          <w:rStyle w:val="Emphasis"/>
          <w:highlight w:val="green"/>
        </w:rPr>
        <w:t xml:space="preserve">turns </w:t>
      </w:r>
      <w:r w:rsidRPr="001C0089">
        <w:rPr>
          <w:rStyle w:val="Emphasis"/>
          <w:highlight w:val="green"/>
          <w:bdr w:val="single" w:sz="18" w:space="0" w:color="auto"/>
        </w:rPr>
        <w:t>reporters into ‘players’</w:t>
      </w:r>
      <w:r w:rsidRPr="001C0089">
        <w:rPr>
          <w:rStyle w:val="Emphasis"/>
          <w:highlight w:val="green"/>
        </w:rPr>
        <w:t xml:space="preserve"> rather than ‘observers’ </w:t>
      </w:r>
      <w:r w:rsidRPr="001C0089">
        <w:rPr>
          <w:sz w:val="16"/>
        </w:rPr>
        <w:t>and hence renders them ‘over-critical’, which is against the tenets of objective journalism. On the other hand, Thomas Hanitzsch (2007) says it is not possible to associate objective reality with its representation because the latter is inevitably biased; hence he sees peace journalism as not critical enough. Lynch, for his part, criticises ‘objectivity’ that favors ‘event’ (drama) over ‘process’ (structure), ‘official’ over ‘unofficial’ sources, and above all ‘dualism as a template for conflict’, a win–lose kind of situation where the winner takes all. He develops this notion in chapter 2, where he explores pedagogical arguments to help students appreciate the differentiated impact of peace journalism and war journalism as patterns of media response to conflict. Chapter 3 calls for a rethinking of journalism training in countries in conflict to reflect peace journalism as a critical pedagogy, which he describes as a solution-oriented dialogue. Paolo Freire (1970/2000) calls it libertarian education, which promotes reconciliation between the teacher and the student. The author develops this critical pedagogical approach of peace journalism in chapters 4 and 5 with case studies from Indonesia, and in chapters 6 and 7 with case studies from the Philippines. Moreover, these four chapters, as well as chapter 8 (a case study from Australia), use content analysis to demonstrate the extent to which peace journalism’s evaluative criteria are used in the news media discourse. In chapters 9 and 10 the author roundly blames war journalism for the prolonged Palestinian–Israeli crisis as well as terrorism in general, while the final chapter focuses on the reflections of journalists on the reporting and mis-reporting of the 2003 US-led invasion of Iraq.</w:t>
      </w:r>
    </w:p>
    <w:p w14:paraId="5CC60D63" w14:textId="77777777" w:rsidR="00DF4517" w:rsidRDefault="00DF4517" w:rsidP="00DF4517">
      <w:pPr>
        <w:pStyle w:val="Heading4"/>
      </w:pPr>
      <w:r>
        <w:t xml:space="preserve">Peace Journalism as </w:t>
      </w:r>
      <w:r>
        <w:rPr>
          <w:u w:val="single"/>
        </w:rPr>
        <w:t>advocacy</w:t>
      </w:r>
      <w:r>
        <w:t xml:space="preserve"> specifically sets up </w:t>
      </w:r>
      <w:r>
        <w:rPr>
          <w:u w:val="single"/>
        </w:rPr>
        <w:t>conflict resolution</w:t>
      </w:r>
      <w:r>
        <w:t xml:space="preserve"> – particularly the Middle East. </w:t>
      </w:r>
    </w:p>
    <w:p w14:paraId="34FC65BC" w14:textId="77777777" w:rsidR="00DF4517" w:rsidRPr="002B6168" w:rsidRDefault="00DF4517" w:rsidP="00DF4517">
      <w:r w:rsidRPr="002B6168">
        <w:rPr>
          <w:rStyle w:val="Style13ptBold"/>
        </w:rPr>
        <w:t xml:space="preserve">Abouaoun 20 </w:t>
      </w:r>
      <w:r w:rsidRPr="002B6168">
        <w:t>Elie Abouanoun 3-13-2020 "Rethinking Media’s Role in Conflict and Peace in the Middle East"</w:t>
      </w:r>
      <w:r>
        <w:t xml:space="preserve"> </w:t>
      </w:r>
      <w:hyperlink r:id="rId13" w:history="1">
        <w:r w:rsidRPr="00976FFD">
          <w:rPr>
            <w:rStyle w:val="Hyperlink"/>
          </w:rPr>
          <w:t>https://www.usip.org/publications/2020/03/rethinking-medias-role-conflict-and-peace-middle-east</w:t>
        </w:r>
      </w:hyperlink>
      <w:r>
        <w:t xml:space="preserve"> (</w:t>
      </w:r>
      <w:r w:rsidRPr="002B6168">
        <w:t>Director, Middle East and North Africa Programs</w:t>
      </w:r>
      <w:r>
        <w:t xml:space="preserve"> at US Institute of Peace)//Elmer </w:t>
      </w:r>
    </w:p>
    <w:p w14:paraId="51D79DCF" w14:textId="77777777" w:rsidR="00DF4517" w:rsidRPr="004F2779" w:rsidRDefault="00DF4517" w:rsidP="00DF4517">
      <w:pPr>
        <w:rPr>
          <w:rStyle w:val="StyleUnderline"/>
        </w:rPr>
      </w:pPr>
      <w:r w:rsidRPr="007D4589">
        <w:rPr>
          <w:rStyle w:val="StyleUnderline"/>
        </w:rPr>
        <w:t>In 2014, the world watched in disbelief, as global news networks covered the stream of gruesome and horrific beheading videos released by the so-called Islamic State</w:t>
      </w:r>
      <w:r w:rsidRPr="004F2779">
        <w:rPr>
          <w:sz w:val="16"/>
        </w:rPr>
        <w:t xml:space="preserve">. For the first time, by bringing the </w:t>
      </w:r>
      <w:r w:rsidRPr="007D4589">
        <w:rPr>
          <w:rStyle w:val="Emphasis"/>
          <w:highlight w:val="green"/>
        </w:rPr>
        <w:t>terror of the Islamic State</w:t>
      </w:r>
      <w:r w:rsidRPr="004F2779">
        <w:rPr>
          <w:sz w:val="16"/>
          <w:highlight w:val="green"/>
        </w:rPr>
        <w:t xml:space="preserve"> </w:t>
      </w:r>
      <w:r w:rsidRPr="007D4589">
        <w:rPr>
          <w:rStyle w:val="StyleUnderline"/>
        </w:rPr>
        <w:t>directly to the devices in the palm of our hands, it</w:t>
      </w:r>
      <w:r w:rsidRPr="004F2779">
        <w:rPr>
          <w:sz w:val="16"/>
        </w:rPr>
        <w:t xml:space="preserve"> </w:t>
      </w:r>
      <w:r w:rsidRPr="007D4589">
        <w:rPr>
          <w:rStyle w:val="Emphasis"/>
          <w:highlight w:val="green"/>
        </w:rPr>
        <w:t>felt personal and close</w:t>
      </w:r>
      <w:r w:rsidRPr="004F2779">
        <w:rPr>
          <w:sz w:val="16"/>
        </w:rPr>
        <w:t xml:space="preserve"> </w:t>
      </w:r>
      <w:r w:rsidRPr="007D4589">
        <w:rPr>
          <w:rStyle w:val="StyleUnderline"/>
        </w:rPr>
        <w:t>by,</w:t>
      </w:r>
      <w:r w:rsidRPr="004F2779">
        <w:rPr>
          <w:sz w:val="16"/>
        </w:rPr>
        <w:t xml:space="preserve"> </w:t>
      </w:r>
      <w:r w:rsidRPr="007D4589">
        <w:rPr>
          <w:rStyle w:val="Emphasis"/>
          <w:highlight w:val="green"/>
          <w:bdr w:val="single" w:sz="18" w:space="0" w:color="auto"/>
        </w:rPr>
        <w:t>rather than across the world</w:t>
      </w:r>
      <w:r w:rsidRPr="004F2779">
        <w:rPr>
          <w:sz w:val="16"/>
          <w:highlight w:val="green"/>
        </w:rPr>
        <w:t xml:space="preserve"> </w:t>
      </w:r>
      <w:r w:rsidRPr="004F2779">
        <w:rPr>
          <w:sz w:val="16"/>
        </w:rPr>
        <w:t xml:space="preserve">in a mysterious land. </w:t>
      </w:r>
      <w:r w:rsidRPr="007D4589">
        <w:rPr>
          <w:rStyle w:val="StyleUnderline"/>
        </w:rPr>
        <w:t xml:space="preserve">Without question, </w:t>
      </w:r>
      <w:r w:rsidRPr="007D4589">
        <w:rPr>
          <w:rStyle w:val="Emphasis"/>
          <w:highlight w:val="green"/>
        </w:rPr>
        <w:t>the role of the media in peace and conflict is becoming</w:t>
      </w:r>
      <w:r w:rsidRPr="007D4589">
        <w:rPr>
          <w:rStyle w:val="StyleUnderline"/>
          <w:highlight w:val="green"/>
        </w:rPr>
        <w:t xml:space="preserve"> </w:t>
      </w:r>
      <w:r w:rsidRPr="007D4589">
        <w:rPr>
          <w:rStyle w:val="Emphasis"/>
          <w:highlight w:val="green"/>
          <w:bdr w:val="single" w:sz="18" w:space="0" w:color="auto"/>
        </w:rPr>
        <w:t>ever more important</w:t>
      </w:r>
      <w:r w:rsidRPr="007D4589">
        <w:rPr>
          <w:rStyle w:val="StyleUnderline"/>
        </w:rPr>
        <w:t>.</w:t>
      </w:r>
      <w:r w:rsidRPr="004F2779">
        <w:rPr>
          <w:sz w:val="16"/>
        </w:rPr>
        <w:t xml:space="preserve"> </w:t>
      </w:r>
      <w:r w:rsidRPr="007D4589">
        <w:rPr>
          <w:rStyle w:val="StyleUnderline"/>
        </w:rPr>
        <w:t xml:space="preserve">While terror groups like IS have been proven effective in their use of media for their sinister agendas, has the rest of the world caught up? As media technologies advance, so too must our strategies to responsibly and effectively harness their power. </w:t>
      </w:r>
      <w:r w:rsidRPr="004F2779">
        <w:rPr>
          <w:sz w:val="16"/>
        </w:rPr>
        <w:t xml:space="preserve">Sadly, in some cases </w:t>
      </w:r>
      <w:r w:rsidRPr="007D4589">
        <w:rPr>
          <w:rStyle w:val="Emphasis"/>
          <w:highlight w:val="green"/>
        </w:rPr>
        <w:t>in the Middle East</w:t>
      </w:r>
      <w:r w:rsidRPr="004F2779">
        <w:rPr>
          <w:sz w:val="16"/>
          <w:highlight w:val="green"/>
        </w:rPr>
        <w:t xml:space="preserve"> </w:t>
      </w:r>
      <w:r w:rsidRPr="007D4589">
        <w:rPr>
          <w:rStyle w:val="StyleUnderline"/>
        </w:rPr>
        <w:t xml:space="preserve">and North Africa, </w:t>
      </w:r>
      <w:r w:rsidRPr="007D4589">
        <w:rPr>
          <w:rStyle w:val="Emphasis"/>
          <w:highlight w:val="green"/>
        </w:rPr>
        <w:t>media</w:t>
      </w:r>
      <w:r w:rsidRPr="004F2779">
        <w:rPr>
          <w:sz w:val="16"/>
          <w:highlight w:val="green"/>
        </w:rPr>
        <w:t xml:space="preserve"> </w:t>
      </w:r>
      <w:r w:rsidRPr="007D4589">
        <w:rPr>
          <w:rStyle w:val="Emphasis"/>
          <w:highlight w:val="green"/>
        </w:rPr>
        <w:t>have been employed</w:t>
      </w:r>
      <w:r w:rsidRPr="004F2779">
        <w:rPr>
          <w:sz w:val="16"/>
        </w:rPr>
        <w:t xml:space="preserve">, </w:t>
      </w:r>
      <w:r w:rsidRPr="007D4589">
        <w:rPr>
          <w:rStyle w:val="Emphasis"/>
          <w:highlight w:val="green"/>
        </w:rPr>
        <w:t>by</w:t>
      </w:r>
      <w:r w:rsidRPr="004F2779">
        <w:rPr>
          <w:sz w:val="16"/>
          <w:highlight w:val="green"/>
        </w:rPr>
        <w:t xml:space="preserve"> </w:t>
      </w:r>
      <w:r w:rsidRPr="007D4589">
        <w:rPr>
          <w:rStyle w:val="StyleUnderline"/>
        </w:rPr>
        <w:t>both</w:t>
      </w:r>
      <w:r w:rsidRPr="004F2779">
        <w:rPr>
          <w:sz w:val="16"/>
        </w:rPr>
        <w:t xml:space="preserve"> </w:t>
      </w:r>
      <w:r w:rsidRPr="007D4589">
        <w:rPr>
          <w:rStyle w:val="Emphasis"/>
          <w:highlight w:val="green"/>
        </w:rPr>
        <w:t>regimes and terrorists</w:t>
      </w:r>
      <w:r w:rsidRPr="004F2779">
        <w:rPr>
          <w:sz w:val="16"/>
        </w:rPr>
        <w:t xml:space="preserve">, </w:t>
      </w:r>
      <w:r w:rsidRPr="007D4589">
        <w:rPr>
          <w:rStyle w:val="Emphasis"/>
          <w:highlight w:val="green"/>
        </w:rPr>
        <w:t xml:space="preserve">as a tool to </w:t>
      </w:r>
      <w:r w:rsidRPr="007D4589">
        <w:rPr>
          <w:rStyle w:val="StyleUnderline"/>
        </w:rPr>
        <w:t>cause harm,</w:t>
      </w:r>
      <w:r w:rsidRPr="004F2779">
        <w:rPr>
          <w:sz w:val="16"/>
        </w:rPr>
        <w:t xml:space="preserve"> </w:t>
      </w:r>
      <w:r w:rsidRPr="007D4589">
        <w:rPr>
          <w:rStyle w:val="Emphasis"/>
          <w:highlight w:val="green"/>
          <w:bdr w:val="single" w:sz="18" w:space="0" w:color="auto"/>
        </w:rPr>
        <w:t>incite violence and fuel dangerous narratives</w:t>
      </w:r>
      <w:r w:rsidRPr="004F2779">
        <w:rPr>
          <w:sz w:val="16"/>
        </w:rPr>
        <w:t xml:space="preserve">. </w:t>
      </w:r>
      <w:r w:rsidRPr="007D4589">
        <w:rPr>
          <w:rStyle w:val="StyleUnderline"/>
        </w:rPr>
        <w:t xml:space="preserve">With conflict and seemingly unending turmoil ravaging the region today, the role of </w:t>
      </w:r>
      <w:r w:rsidRPr="004F2779">
        <w:rPr>
          <w:rStyle w:val="Emphasis"/>
          <w:highlight w:val="green"/>
        </w:rPr>
        <w:t>media</w:t>
      </w:r>
      <w:r w:rsidRPr="004F2779">
        <w:rPr>
          <w:rStyle w:val="StyleUnderline"/>
          <w:highlight w:val="green"/>
        </w:rPr>
        <w:t xml:space="preserve"> </w:t>
      </w:r>
      <w:r w:rsidRPr="007D4589">
        <w:rPr>
          <w:rStyle w:val="StyleUnderline"/>
        </w:rPr>
        <w:t xml:space="preserve">is as </w:t>
      </w:r>
      <w:r w:rsidRPr="004F2779">
        <w:rPr>
          <w:rStyle w:val="Emphasis"/>
          <w:highlight w:val="green"/>
        </w:rPr>
        <w:t>important</w:t>
      </w:r>
      <w:r w:rsidRPr="004F2779">
        <w:rPr>
          <w:rStyle w:val="StyleUnderline"/>
          <w:highlight w:val="green"/>
        </w:rPr>
        <w:t xml:space="preserve"> </w:t>
      </w:r>
      <w:r w:rsidRPr="007D4589">
        <w:rPr>
          <w:rStyle w:val="StyleUnderline"/>
        </w:rPr>
        <w:t xml:space="preserve">as ever </w:t>
      </w:r>
      <w:r w:rsidRPr="004F2779">
        <w:rPr>
          <w:rStyle w:val="Emphasis"/>
          <w:highlight w:val="green"/>
        </w:rPr>
        <w:t>in</w:t>
      </w:r>
      <w:r w:rsidRPr="004F2779">
        <w:rPr>
          <w:rStyle w:val="StyleUnderline"/>
          <w:highlight w:val="green"/>
        </w:rPr>
        <w:t xml:space="preserve"> </w:t>
      </w:r>
      <w:r w:rsidRPr="004F2779">
        <w:rPr>
          <w:rStyle w:val="Emphasis"/>
          <w:highlight w:val="green"/>
        </w:rPr>
        <w:t>documenting</w:t>
      </w:r>
      <w:r w:rsidRPr="004F2779">
        <w:rPr>
          <w:rStyle w:val="StyleUnderline"/>
          <w:highlight w:val="green"/>
        </w:rPr>
        <w:t xml:space="preserve"> </w:t>
      </w:r>
      <w:r w:rsidRPr="004F2779">
        <w:rPr>
          <w:rStyle w:val="Emphasis"/>
          <w:highlight w:val="green"/>
        </w:rPr>
        <w:t>and exposing citizens</w:t>
      </w:r>
      <w:r w:rsidRPr="004F2779">
        <w:rPr>
          <w:rStyle w:val="StyleUnderline"/>
          <w:highlight w:val="green"/>
        </w:rPr>
        <w:t xml:space="preserve"> </w:t>
      </w:r>
      <w:r w:rsidRPr="004F2779">
        <w:rPr>
          <w:rStyle w:val="Emphasis"/>
          <w:highlight w:val="green"/>
        </w:rPr>
        <w:t xml:space="preserve">around the world to </w:t>
      </w:r>
      <w:r w:rsidRPr="004F2779">
        <w:rPr>
          <w:rStyle w:val="Emphasis"/>
          <w:highlight w:val="green"/>
          <w:bdr w:val="single" w:sz="18" w:space="0" w:color="auto"/>
        </w:rPr>
        <w:t>the realities</w:t>
      </w:r>
      <w:r w:rsidRPr="007D4589">
        <w:rPr>
          <w:rStyle w:val="StyleUnderline"/>
        </w:rPr>
        <w:t xml:space="preserve"> on the ground.</w:t>
      </w:r>
      <w:r w:rsidRPr="004F2779">
        <w:rPr>
          <w:sz w:val="16"/>
        </w:rPr>
        <w:t xml:space="preserve"> However, strict requirements and seemingly impossible lists of legalities and compliances imposed by authoritarian regimes result in the suppression of ideas and stories that run counter to the official narrative. </w:t>
      </w:r>
      <w:r w:rsidRPr="004F2779">
        <w:rPr>
          <w:rStyle w:val="StyleUnderline"/>
        </w:rPr>
        <w:t>This is especially true in states where the government has cracked down on publications that are critical of their policies, which they describe as “fake news.</w:t>
      </w:r>
      <w:r w:rsidRPr="004F2779">
        <w:rPr>
          <w:sz w:val="16"/>
        </w:rPr>
        <w:t xml:space="preserve">” </w:t>
      </w:r>
      <w:r w:rsidRPr="004F2779">
        <w:rPr>
          <w:rStyle w:val="StyleUnderline"/>
        </w:rPr>
        <w:t>Too often journalists are targeted for illuminating injustice at the hands of harsh regimes in the region; regimes that are finding it more and more difficult to keep the world in the dark in the modern technological era</w:t>
      </w:r>
      <w:r w:rsidRPr="004F2779">
        <w:rPr>
          <w:sz w:val="16"/>
        </w:rPr>
        <w:t xml:space="preserve">. It is not surprising </w:t>
      </w:r>
      <w:r w:rsidRPr="004F2779">
        <w:rPr>
          <w:rStyle w:val="StyleUnderline"/>
        </w:rPr>
        <w:t xml:space="preserve">then that the region suffers from </w:t>
      </w:r>
      <w:r w:rsidRPr="004F2779">
        <w:rPr>
          <w:rStyle w:val="Emphasis"/>
          <w:highlight w:val="green"/>
        </w:rPr>
        <w:t>a lack of access to credible and reliable information</w:t>
      </w:r>
      <w:r w:rsidRPr="004F2779">
        <w:rPr>
          <w:rStyle w:val="StyleUnderline"/>
        </w:rPr>
        <w:t>; the result of amateurs taking up journalism as part of “democratization” combined with the unfortunate reality that serious journalists are co-opted by regimes to spread disinformation that aligns with official narratives. It</w:t>
      </w:r>
      <w:r w:rsidRPr="004F2779">
        <w:rPr>
          <w:sz w:val="16"/>
        </w:rPr>
        <w:t xml:space="preserve"> is also challenging to decipher fact from fiction, as competing political agendas and international interests try to direct narratives and sway public opinion in their favor. The mix of digital technology, unscrupulous politics and commercial exploitation of the new communications landscape </w:t>
      </w:r>
      <w:r w:rsidRPr="004F2779">
        <w:rPr>
          <w:rStyle w:val="Emphasis"/>
          <w:highlight w:val="green"/>
        </w:rPr>
        <w:t>highlights</w:t>
      </w:r>
      <w:r w:rsidRPr="004F2779">
        <w:rPr>
          <w:sz w:val="16"/>
          <w:highlight w:val="green"/>
        </w:rPr>
        <w:t xml:space="preserve"> </w:t>
      </w:r>
      <w:r w:rsidRPr="004F2779">
        <w:rPr>
          <w:sz w:val="16"/>
        </w:rPr>
        <w:t xml:space="preserve">the </w:t>
      </w:r>
      <w:r w:rsidRPr="004F2779">
        <w:rPr>
          <w:rStyle w:val="Emphasis"/>
          <w:highlight w:val="green"/>
          <w:bdr w:val="single" w:sz="18" w:space="0" w:color="auto"/>
        </w:rPr>
        <w:t>need for a revised framework of ethics,</w:t>
      </w:r>
      <w:r w:rsidRPr="004F2779">
        <w:rPr>
          <w:sz w:val="16"/>
          <w:highlight w:val="green"/>
        </w:rPr>
        <w:t xml:space="preserve"> </w:t>
      </w:r>
      <w:r w:rsidRPr="004F2779">
        <w:rPr>
          <w:rStyle w:val="StyleUnderline"/>
        </w:rPr>
        <w:t>essential for rebuilding public trust in journalism and media</w:t>
      </w:r>
      <w:r w:rsidRPr="004F2779">
        <w:rPr>
          <w:sz w:val="16"/>
        </w:rPr>
        <w:t xml:space="preserve">; a framework that reasserts that the core values of accuracy, independence and responsible reporting that have evolved over the past 150 years remain as relevant as ever. The Media’s Power to Build Peace In a recently co-hosted conference in Tunis, Tunisia, the United States Institute of Peace and Al-Hurra Television partnered to address this </w:t>
      </w:r>
      <w:r w:rsidRPr="004F2779">
        <w:rPr>
          <w:rStyle w:val="StyleUnderline"/>
        </w:rPr>
        <w:t xml:space="preserve">complex issue and discuss recommendations for how the power of the media can be better employed </w:t>
      </w:r>
      <w:r w:rsidRPr="004F2779">
        <w:rPr>
          <w:rStyle w:val="Emphasis"/>
          <w:highlight w:val="green"/>
        </w:rPr>
        <w:t>to</w:t>
      </w:r>
      <w:r w:rsidRPr="004F2779">
        <w:rPr>
          <w:rStyle w:val="StyleUnderline"/>
          <w:highlight w:val="green"/>
        </w:rPr>
        <w:t xml:space="preserve"> </w:t>
      </w:r>
      <w:r w:rsidRPr="004F2779">
        <w:rPr>
          <w:rStyle w:val="Emphasis"/>
          <w:highlight w:val="green"/>
          <w:bdr w:val="single" w:sz="18" w:space="0" w:color="auto"/>
        </w:rPr>
        <w:t>promote peacebuilding</w:t>
      </w:r>
      <w:r w:rsidRPr="004F2779">
        <w:rPr>
          <w:rStyle w:val="StyleUnderline"/>
          <w:highlight w:val="green"/>
        </w:rPr>
        <w:t xml:space="preserve"> </w:t>
      </w:r>
      <w:r w:rsidRPr="004F2779">
        <w:rPr>
          <w:rStyle w:val="StyleUnderline"/>
        </w:rPr>
        <w:t>initiatives and resolve conflict in the region</w:t>
      </w:r>
      <w:r w:rsidRPr="004F2779">
        <w:rPr>
          <w:sz w:val="16"/>
        </w:rPr>
        <w:t xml:space="preserve">. By enhancing cooperation and coordination among local, independent media outlets in the region to create networks for knowledge sharing, their influence and strength would be consolidated and magnified. Additionally, by educating media practitioners in the region about the critical role they can play in building peace, promoting solidarity and understanding among communities in conflict with one another, they can challenge narratives of hatred and the use of violence as legitimate means to an end. </w:t>
      </w:r>
      <w:r w:rsidRPr="004F2779">
        <w:rPr>
          <w:rStyle w:val="Emphasis"/>
          <w:highlight w:val="green"/>
        </w:rPr>
        <w:t>Empowering media practitioners to</w:t>
      </w:r>
      <w:r w:rsidRPr="004F2779">
        <w:rPr>
          <w:rStyle w:val="StyleUnderline"/>
          <w:highlight w:val="green"/>
        </w:rPr>
        <w:t xml:space="preserve"> </w:t>
      </w:r>
      <w:r w:rsidRPr="004F2779">
        <w:rPr>
          <w:rStyle w:val="StyleUnderline"/>
        </w:rPr>
        <w:t>embrace this role is essential, and there is a great opportunity for the international community to play a role here</w:t>
      </w:r>
      <w:r w:rsidRPr="004F2779">
        <w:rPr>
          <w:sz w:val="16"/>
        </w:rPr>
        <w:t xml:space="preserve">. With ever advancing media technologies, there are countless creative ways to </w:t>
      </w:r>
      <w:r w:rsidRPr="004F2779">
        <w:rPr>
          <w:rStyle w:val="Emphasis"/>
          <w:highlight w:val="green"/>
        </w:rPr>
        <w:t>elevate</w:t>
      </w:r>
      <w:r w:rsidRPr="004F2779">
        <w:rPr>
          <w:sz w:val="16"/>
          <w:highlight w:val="green"/>
        </w:rPr>
        <w:t xml:space="preserve"> </w:t>
      </w:r>
      <w:r w:rsidRPr="004F2779">
        <w:rPr>
          <w:rStyle w:val="StyleUnderline"/>
        </w:rPr>
        <w:t xml:space="preserve">moderate </w:t>
      </w:r>
      <w:r w:rsidRPr="004F2779">
        <w:rPr>
          <w:rStyle w:val="Emphasis"/>
          <w:highlight w:val="green"/>
        </w:rPr>
        <w:t>voices</w:t>
      </w:r>
      <w:r w:rsidRPr="004F2779">
        <w:rPr>
          <w:sz w:val="16"/>
          <w:highlight w:val="green"/>
        </w:rPr>
        <w:t xml:space="preserve"> </w:t>
      </w:r>
      <w:r w:rsidRPr="004F2779">
        <w:rPr>
          <w:rStyle w:val="Emphasis"/>
          <w:highlight w:val="green"/>
        </w:rPr>
        <w:t>and promote positive chronicles of peace</w:t>
      </w:r>
      <w:r w:rsidRPr="004F2779">
        <w:rPr>
          <w:sz w:val="16"/>
          <w:highlight w:val="green"/>
        </w:rPr>
        <w:t xml:space="preserve"> </w:t>
      </w:r>
      <w:r w:rsidRPr="004F2779">
        <w:rPr>
          <w:rStyle w:val="Emphasis"/>
          <w:highlight w:val="green"/>
        </w:rPr>
        <w:t>and conflict resolution</w:t>
      </w:r>
      <w:r w:rsidRPr="004F2779">
        <w:rPr>
          <w:sz w:val="16"/>
          <w:highlight w:val="green"/>
        </w:rPr>
        <w:t xml:space="preserve"> </w:t>
      </w:r>
      <w:r w:rsidRPr="004F2779">
        <w:rPr>
          <w:rStyle w:val="Emphasis"/>
          <w:highlight w:val="green"/>
        </w:rPr>
        <w:t>to change harmful narratives</w:t>
      </w:r>
      <w:r w:rsidRPr="004F2779">
        <w:rPr>
          <w:sz w:val="16"/>
        </w:rPr>
        <w:t xml:space="preserve">. Looking at the long-term, the region would benefit from developing and delivering media education to communities, beginning from an early age with a focus on using such skills for peacebuilding initiatives and innovatively combatting hate speech. With ever advancing media technologies, there are countless creative ways to elevate moderate voices and promote positive chronicles of peace and conflict resolution to change harmful narratives. Finally, and most essentially, </w:t>
      </w:r>
      <w:r w:rsidRPr="004F2779">
        <w:rPr>
          <w:rStyle w:val="Emphasis"/>
          <w:highlight w:val="green"/>
        </w:rPr>
        <w:t>governments</w:t>
      </w:r>
      <w:r w:rsidRPr="004F2779">
        <w:rPr>
          <w:sz w:val="16"/>
          <w:highlight w:val="green"/>
        </w:rPr>
        <w:t xml:space="preserve"> </w:t>
      </w:r>
      <w:r w:rsidRPr="004F2779">
        <w:rPr>
          <w:rStyle w:val="StyleUnderline"/>
        </w:rPr>
        <w:t>of the region</w:t>
      </w:r>
      <w:r w:rsidRPr="004F2779">
        <w:rPr>
          <w:sz w:val="16"/>
        </w:rPr>
        <w:t xml:space="preserve"> </w:t>
      </w:r>
      <w:r w:rsidRPr="004F2779">
        <w:rPr>
          <w:rStyle w:val="Emphasis"/>
          <w:highlight w:val="green"/>
        </w:rPr>
        <w:t>must provide</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bdr w:val="single" w:sz="18" w:space="0" w:color="auto"/>
        </w:rPr>
        <w:t>space for peace journalism to flourish</w:t>
      </w:r>
      <w:r w:rsidRPr="004F2779">
        <w:rPr>
          <w:sz w:val="16"/>
          <w:highlight w:val="green"/>
        </w:rPr>
        <w:t xml:space="preserve"> </w:t>
      </w:r>
      <w:r w:rsidRPr="004F2779">
        <w:rPr>
          <w:rStyle w:val="Emphasis"/>
          <w:highlight w:val="green"/>
        </w:rPr>
        <w:t>to mitigate conflict and reduce tension</w:t>
      </w:r>
      <w:r w:rsidRPr="004F2779">
        <w:rPr>
          <w:sz w:val="16"/>
        </w:rPr>
        <w:t xml:space="preserve">, </w:t>
      </w:r>
      <w:r w:rsidRPr="004F2779">
        <w:rPr>
          <w:rStyle w:val="Emphasis"/>
          <w:highlight w:val="green"/>
        </w:rPr>
        <w:t>embracing</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rPr>
        <w:t>positive role</w:t>
      </w:r>
      <w:r w:rsidRPr="004F2779">
        <w:rPr>
          <w:sz w:val="16"/>
          <w:highlight w:val="green"/>
        </w:rPr>
        <w:t xml:space="preserve"> </w:t>
      </w:r>
      <w:r w:rsidRPr="004F2779">
        <w:rPr>
          <w:rStyle w:val="StyleUnderline"/>
        </w:rPr>
        <w:t>that</w:t>
      </w:r>
      <w:r w:rsidRPr="004F2779">
        <w:rPr>
          <w:sz w:val="16"/>
        </w:rPr>
        <w:t xml:space="preserve"> </w:t>
      </w:r>
      <w:r w:rsidRPr="004F2779">
        <w:rPr>
          <w:rStyle w:val="Emphasis"/>
          <w:highlight w:val="green"/>
          <w:bdr w:val="single" w:sz="18" w:space="0" w:color="auto"/>
        </w:rPr>
        <w:t>peace journalism can play in bridging divides</w:t>
      </w:r>
      <w:r w:rsidRPr="004F2779">
        <w:rPr>
          <w:sz w:val="16"/>
        </w:rPr>
        <w:t xml:space="preserve">. Getting violent and paranoid regimes to provide greater space for independent voices is a major challenge, as the trend line has tended to go in the opposite direction since the so-called “Arab Spring,” toward greater control and even intelligence service dominance over the media. Certainly, </w:t>
      </w:r>
      <w:r w:rsidRPr="004F2779">
        <w:rPr>
          <w:rStyle w:val="Emphasis"/>
          <w:highlight w:val="green"/>
        </w:rPr>
        <w:t>media</w:t>
      </w:r>
      <w:r w:rsidRPr="004F2779">
        <w:rPr>
          <w:sz w:val="16"/>
          <w:highlight w:val="green"/>
        </w:rPr>
        <w:t xml:space="preserve"> </w:t>
      </w:r>
      <w:r w:rsidRPr="004F2779">
        <w:rPr>
          <w:sz w:val="16"/>
        </w:rPr>
        <w:t xml:space="preserve">alone cannot reverse decades of deep-seated conflict and turmoil in the region, but it </w:t>
      </w:r>
      <w:r w:rsidRPr="004F2779">
        <w:rPr>
          <w:rStyle w:val="Emphasis"/>
          <w:highlight w:val="green"/>
        </w:rPr>
        <w:t>can</w:t>
      </w:r>
      <w:r w:rsidRPr="004F2779">
        <w:rPr>
          <w:sz w:val="16"/>
          <w:highlight w:val="green"/>
        </w:rPr>
        <w:t xml:space="preserve"> </w:t>
      </w:r>
      <w:r w:rsidRPr="004F2779">
        <w:rPr>
          <w:sz w:val="16"/>
        </w:rPr>
        <w:t xml:space="preserve">in fact </w:t>
      </w:r>
      <w:r w:rsidRPr="004F2779">
        <w:rPr>
          <w:rStyle w:val="Emphasis"/>
          <w:highlight w:val="green"/>
        </w:rPr>
        <w:t>catalyze</w:t>
      </w:r>
      <w:r w:rsidRPr="004F2779">
        <w:rPr>
          <w:sz w:val="16"/>
          <w:highlight w:val="green"/>
        </w:rPr>
        <w:t xml:space="preserve"> </w:t>
      </w:r>
      <w:r w:rsidRPr="004F2779">
        <w:rPr>
          <w:sz w:val="16"/>
        </w:rPr>
        <w:t xml:space="preserve">modest </w:t>
      </w:r>
      <w:r w:rsidRPr="004F2779">
        <w:rPr>
          <w:rStyle w:val="Emphasis"/>
          <w:highlight w:val="green"/>
        </w:rPr>
        <w:t>strides</w:t>
      </w:r>
      <w:r w:rsidRPr="004F2779">
        <w:rPr>
          <w:sz w:val="16"/>
          <w:highlight w:val="green"/>
        </w:rPr>
        <w:t xml:space="preserve"> </w:t>
      </w:r>
      <w:r w:rsidRPr="004F2779">
        <w:rPr>
          <w:rStyle w:val="Emphasis"/>
          <w:highlight w:val="green"/>
        </w:rPr>
        <w:t>toward understanding</w:t>
      </w:r>
      <w:r w:rsidRPr="004F2779">
        <w:rPr>
          <w:sz w:val="16"/>
        </w:rPr>
        <w:t xml:space="preserve">, </w:t>
      </w:r>
      <w:r w:rsidRPr="004F2779">
        <w:rPr>
          <w:rStyle w:val="Emphasis"/>
          <w:highlight w:val="green"/>
        </w:rPr>
        <w:t>empathy</w:t>
      </w:r>
      <w:r w:rsidRPr="004F2779">
        <w:rPr>
          <w:sz w:val="16"/>
          <w:highlight w:val="green"/>
        </w:rPr>
        <w:t xml:space="preserve"> </w:t>
      </w:r>
      <w:r w:rsidRPr="004F2779">
        <w:rPr>
          <w:rStyle w:val="StyleUnderline"/>
        </w:rPr>
        <w:t>and humanizing the “other.” Restless masses throughout the Middle East are deeply unhappy with the status quo, as demonstrations from Algeria to Iran have made abundantly clear</w:t>
      </w:r>
      <w:r w:rsidRPr="004F2779">
        <w:rPr>
          <w:sz w:val="16"/>
        </w:rPr>
        <w:t xml:space="preserve">. Despite massive repression and regime media manipulation, many of the old lies don’t seem to work anymore. </w:t>
      </w:r>
      <w:r w:rsidRPr="004F2779">
        <w:rPr>
          <w:rStyle w:val="StyleUnderline"/>
        </w:rPr>
        <w:t xml:space="preserve">The </w:t>
      </w:r>
      <w:r w:rsidRPr="004F2779">
        <w:rPr>
          <w:rStyle w:val="Emphasis"/>
          <w:highlight w:val="green"/>
        </w:rPr>
        <w:t>region</w:t>
      </w:r>
      <w:r w:rsidRPr="004F2779">
        <w:rPr>
          <w:rStyle w:val="StyleUnderline"/>
          <w:highlight w:val="green"/>
        </w:rPr>
        <w:t xml:space="preserve"> </w:t>
      </w:r>
      <w:r w:rsidRPr="004F2779">
        <w:rPr>
          <w:rStyle w:val="StyleUnderline"/>
        </w:rPr>
        <w:t xml:space="preserve">is indeed </w:t>
      </w:r>
      <w:r w:rsidRPr="004F2779">
        <w:rPr>
          <w:rStyle w:val="Emphasis"/>
          <w:highlight w:val="green"/>
        </w:rPr>
        <w:t>hungry</w:t>
      </w:r>
      <w:r w:rsidRPr="004F2779">
        <w:rPr>
          <w:rStyle w:val="StyleUnderline"/>
          <w:highlight w:val="green"/>
        </w:rPr>
        <w:t xml:space="preserve"> </w:t>
      </w:r>
      <w:r w:rsidRPr="004F2779">
        <w:rPr>
          <w:rStyle w:val="Emphasis"/>
          <w:highlight w:val="green"/>
        </w:rPr>
        <w:t>for truthful representations of its own history with conflict</w:t>
      </w:r>
      <w:r w:rsidRPr="004F2779">
        <w:rPr>
          <w:rStyle w:val="StyleUnderline"/>
          <w:highlight w:val="green"/>
        </w:rPr>
        <w:t xml:space="preserve"> </w:t>
      </w:r>
      <w:r w:rsidRPr="004F2779">
        <w:rPr>
          <w:rStyle w:val="StyleUnderline"/>
        </w:rPr>
        <w:t xml:space="preserve">and for accurate depictions of the consequences and human toll of the violence that has devastated the region. </w:t>
      </w:r>
      <w:r w:rsidRPr="004F2779">
        <w:rPr>
          <w:rStyle w:val="Emphasis"/>
          <w:highlight w:val="green"/>
        </w:rPr>
        <w:t xml:space="preserve">Without it, </w:t>
      </w:r>
      <w:r w:rsidRPr="004F2779">
        <w:rPr>
          <w:rStyle w:val="Emphasis"/>
          <w:highlight w:val="green"/>
          <w:bdr w:val="single" w:sz="18" w:space="0" w:color="auto"/>
        </w:rPr>
        <w:t>future generations are likely to repeat it.</w:t>
      </w:r>
      <w:r w:rsidRPr="004F2779">
        <w:rPr>
          <w:rStyle w:val="StyleUnderline"/>
          <w:highlight w:val="green"/>
        </w:rPr>
        <w:t xml:space="preserve"> </w:t>
      </w:r>
    </w:p>
    <w:p w14:paraId="57CDF719" w14:textId="77777777" w:rsidR="00DF4517" w:rsidRPr="00270D0A" w:rsidRDefault="00DF4517" w:rsidP="00DF4517">
      <w:pPr>
        <w:pStyle w:val="Heading4"/>
      </w:pPr>
      <w:r>
        <w:t xml:space="preserve">Objectivity hides “War Journalism” that creates </w:t>
      </w:r>
      <w:r>
        <w:rPr>
          <w:u w:val="single"/>
        </w:rPr>
        <w:t>Serial Policy Failure</w:t>
      </w:r>
      <w:r>
        <w:t xml:space="preserve"> and </w:t>
      </w:r>
      <w:r>
        <w:rPr>
          <w:u w:val="single"/>
        </w:rPr>
        <w:t>Militarism</w:t>
      </w:r>
      <w:r>
        <w:t>.</w:t>
      </w:r>
    </w:p>
    <w:p w14:paraId="138D5F50" w14:textId="77777777" w:rsidR="00DF4517" w:rsidRPr="00A36BAB" w:rsidRDefault="00DF4517" w:rsidP="00DF4517">
      <w:r w:rsidRPr="00A36BAB">
        <w:rPr>
          <w:rStyle w:val="Style13ptBold"/>
        </w:rPr>
        <w:t>Lynch</w:t>
      </w:r>
      <w:r>
        <w:rPr>
          <w:rStyle w:val="Style13ptBold"/>
        </w:rPr>
        <w:t xml:space="preserve"> 8</w:t>
      </w:r>
      <w:r w:rsidRPr="00A36BAB">
        <w:t>, Jake. Debates in peace journalism. Sydney University Press, 2008.</w:t>
      </w:r>
      <w:r>
        <w:t xml:space="preserve"> (</w:t>
      </w:r>
      <w:r w:rsidRPr="00A36BAB">
        <w:t>Jake Lynch is Director of the Centre for Peace and Conflict Studies, University of Sydney, Australia and Senior Research Fellow of the School of Communication, University of Johannesburg, South Africa.</w:t>
      </w:r>
      <w:r>
        <w:t>)//Elmer</w:t>
      </w:r>
    </w:p>
    <w:p w14:paraId="318E42C0" w14:textId="77777777" w:rsidR="00DF4517" w:rsidRPr="00270D0A" w:rsidRDefault="00DF4517" w:rsidP="00DF4517">
      <w:pPr>
        <w:rPr>
          <w:rStyle w:val="StyleUnderline"/>
        </w:rPr>
      </w:pPr>
      <w:r w:rsidRPr="00270D0A">
        <w:rPr>
          <w:sz w:val="16"/>
        </w:rPr>
        <w:t xml:space="preserve">The enduring power of propaganda </w:t>
      </w:r>
      <w:r w:rsidRPr="00806BD1">
        <w:rPr>
          <w:rStyle w:val="StyleUnderline"/>
        </w:rPr>
        <w:t xml:space="preserve">There is little doubt that the </w:t>
      </w:r>
      <w:r w:rsidRPr="00806BD1">
        <w:rPr>
          <w:rStyle w:val="Emphasis"/>
          <w:highlight w:val="green"/>
        </w:rPr>
        <w:t>world would</w:t>
      </w:r>
      <w:r w:rsidRPr="00806BD1">
        <w:rPr>
          <w:rStyle w:val="StyleUnderline"/>
          <w:highlight w:val="green"/>
        </w:rPr>
        <w:t xml:space="preserve"> </w:t>
      </w:r>
      <w:r w:rsidRPr="00806BD1">
        <w:rPr>
          <w:rStyle w:val="Emphasis"/>
          <w:highlight w:val="green"/>
        </w:rPr>
        <w:t>be</w:t>
      </w:r>
      <w:r w:rsidRPr="00806BD1">
        <w:rPr>
          <w:rStyle w:val="StyleUnderline"/>
          <w:highlight w:val="green"/>
        </w:rPr>
        <w:t xml:space="preserve"> </w:t>
      </w:r>
      <w:r w:rsidRPr="00806BD1">
        <w:rPr>
          <w:rStyle w:val="StyleUnderline"/>
        </w:rPr>
        <w:t xml:space="preserve">greatly </w:t>
      </w:r>
      <w:r w:rsidRPr="00806BD1">
        <w:rPr>
          <w:rStyle w:val="Emphasis"/>
          <w:highlight w:val="green"/>
        </w:rPr>
        <w:t>benefited by</w:t>
      </w:r>
      <w:r w:rsidRPr="00806BD1">
        <w:rPr>
          <w:rStyle w:val="StyleUnderline"/>
          <w:highlight w:val="green"/>
        </w:rPr>
        <w:t xml:space="preserve"> </w:t>
      </w:r>
      <w:r w:rsidRPr="00806BD1">
        <w:rPr>
          <w:rStyle w:val="StyleUnderline"/>
        </w:rPr>
        <w:t xml:space="preserve">the </w:t>
      </w:r>
      <w:r w:rsidRPr="00806BD1">
        <w:rPr>
          <w:rStyle w:val="Emphasis"/>
          <w:highlight w:val="green"/>
          <w:bdr w:val="single" w:sz="18" w:space="0" w:color="auto"/>
        </w:rPr>
        <w:t>spread of peace journalism</w:t>
      </w:r>
      <w:r w:rsidRPr="00270D0A">
        <w:rPr>
          <w:sz w:val="16"/>
        </w:rPr>
        <w:t xml:space="preserve">. Even to posit its existence </w:t>
      </w:r>
      <w:r w:rsidRPr="00806BD1">
        <w:rPr>
          <w:rStyle w:val="Emphasis"/>
          <w:highlight w:val="green"/>
        </w:rPr>
        <w:t>contributes to</w:t>
      </w:r>
      <w:r w:rsidRPr="00270D0A">
        <w:rPr>
          <w:sz w:val="16"/>
          <w:highlight w:val="green"/>
        </w:rPr>
        <w:t xml:space="preserve"> </w:t>
      </w:r>
      <w:r w:rsidRPr="00270D0A">
        <w:rPr>
          <w:sz w:val="16"/>
        </w:rPr>
        <w:t xml:space="preserve">our </w:t>
      </w:r>
      <w:r w:rsidRPr="00806BD1">
        <w:rPr>
          <w:rStyle w:val="Emphasis"/>
          <w:highlight w:val="green"/>
        </w:rPr>
        <w:t>emancipation from</w:t>
      </w:r>
      <w:r w:rsidRPr="00270D0A">
        <w:rPr>
          <w:sz w:val="16"/>
        </w:rPr>
        <w:t xml:space="preserve"> the grip of those </w:t>
      </w:r>
      <w:r w:rsidRPr="00806BD1">
        <w:rPr>
          <w:rStyle w:val="Emphasis"/>
          <w:highlight w:val="green"/>
          <w:bdr w:val="single" w:sz="18" w:space="0" w:color="auto"/>
        </w:rPr>
        <w:t>deadly forms of propaganda</w:t>
      </w:r>
      <w:r w:rsidRPr="00270D0A">
        <w:rPr>
          <w:sz w:val="16"/>
          <w:highlight w:val="green"/>
        </w:rPr>
        <w:t xml:space="preserve"> </w:t>
      </w:r>
      <w:r w:rsidRPr="00806BD1">
        <w:rPr>
          <w:rStyle w:val="StyleUnderline"/>
        </w:rPr>
        <w:t>so influential in liberal democratic societies</w:t>
      </w:r>
      <w:r w:rsidRPr="00270D0A">
        <w:rPr>
          <w:sz w:val="16"/>
        </w:rPr>
        <w:t>. T</w:t>
      </w:r>
      <w:r w:rsidRPr="00806BD1">
        <w:rPr>
          <w:rStyle w:val="StyleUnderline"/>
        </w:rPr>
        <w:t xml:space="preserve">his propaganda </w:t>
      </w:r>
      <w:r w:rsidRPr="00806BD1">
        <w:rPr>
          <w:rStyle w:val="Emphasis"/>
          <w:highlight w:val="green"/>
        </w:rPr>
        <w:t>remains</w:t>
      </w:r>
      <w:r w:rsidRPr="00806BD1">
        <w:rPr>
          <w:rStyle w:val="StyleUnderline"/>
          <w:highlight w:val="green"/>
        </w:rPr>
        <w:t xml:space="preserve"> </w:t>
      </w:r>
      <w:r w:rsidRPr="00806BD1">
        <w:rPr>
          <w:rStyle w:val="Emphasis"/>
          <w:highlight w:val="green"/>
        </w:rPr>
        <w:t>hegemonic</w:t>
      </w:r>
      <w:r w:rsidRPr="00806BD1">
        <w:rPr>
          <w:rStyle w:val="StyleUnderline"/>
          <w:highlight w:val="green"/>
        </w:rPr>
        <w:t xml:space="preserve"> </w:t>
      </w:r>
      <w:r w:rsidRPr="00806BD1">
        <w:rPr>
          <w:rStyle w:val="StyleUnderline"/>
        </w:rPr>
        <w:t xml:space="preserve">partly </w:t>
      </w:r>
      <w:r w:rsidRPr="00806BD1">
        <w:rPr>
          <w:rStyle w:val="Emphasis"/>
          <w:highlight w:val="green"/>
        </w:rPr>
        <w:t>because its facade</w:t>
      </w:r>
      <w:r w:rsidRPr="00806BD1">
        <w:rPr>
          <w:rStyle w:val="StyleUnderline"/>
          <w:highlight w:val="green"/>
        </w:rPr>
        <w:t xml:space="preserve"> </w:t>
      </w:r>
      <w:r w:rsidRPr="00806BD1">
        <w:rPr>
          <w:rStyle w:val="StyleUnderline"/>
        </w:rPr>
        <w:t xml:space="preserve">so convincingly </w:t>
      </w:r>
      <w:r w:rsidRPr="00806BD1">
        <w:rPr>
          <w:rStyle w:val="Emphasis"/>
          <w:highlight w:val="green"/>
        </w:rPr>
        <w:t>claims for</w:t>
      </w:r>
      <w:r w:rsidRPr="00806BD1">
        <w:rPr>
          <w:rStyle w:val="StyleUnderline"/>
          <w:highlight w:val="green"/>
        </w:rPr>
        <w:t xml:space="preserve"> </w:t>
      </w:r>
      <w:r w:rsidRPr="00806BD1">
        <w:rPr>
          <w:rStyle w:val="StyleUnderline"/>
        </w:rPr>
        <w:t xml:space="preserve">itself </w:t>
      </w:r>
      <w:r w:rsidRPr="00806BD1">
        <w:rPr>
          <w:rStyle w:val="Emphasis"/>
          <w:highlight w:val="green"/>
          <w:bdr w:val="single" w:sz="18" w:space="0" w:color="auto"/>
        </w:rPr>
        <w:t>neutrality and objectivity</w:t>
      </w:r>
      <w:r w:rsidRPr="00806BD1">
        <w:rPr>
          <w:rStyle w:val="StyleUnderline"/>
        </w:rPr>
        <w:t xml:space="preserve">, </w:t>
      </w:r>
      <w:r w:rsidRPr="00806BD1">
        <w:rPr>
          <w:rStyle w:val="Emphasis"/>
          <w:highlight w:val="green"/>
        </w:rPr>
        <w:t>which</w:t>
      </w:r>
      <w:r w:rsidRPr="00806BD1">
        <w:rPr>
          <w:rStyle w:val="StyleUnderline"/>
          <w:highlight w:val="green"/>
        </w:rPr>
        <w:t xml:space="preserve"> </w:t>
      </w:r>
      <w:r w:rsidRPr="00806BD1">
        <w:rPr>
          <w:rStyle w:val="Emphasis"/>
          <w:highlight w:val="green"/>
        </w:rPr>
        <w:t>misleadingly implies</w:t>
      </w:r>
      <w:r w:rsidRPr="00806BD1">
        <w:rPr>
          <w:rStyle w:val="StyleUnderline"/>
          <w:highlight w:val="green"/>
        </w:rPr>
        <w:t xml:space="preserve"> </w:t>
      </w:r>
      <w:r w:rsidRPr="00806BD1">
        <w:rPr>
          <w:rStyle w:val="StyleUnderline"/>
        </w:rPr>
        <w:t xml:space="preserve">that </w:t>
      </w:r>
      <w:r w:rsidRPr="00806BD1">
        <w:rPr>
          <w:rStyle w:val="Emphasis"/>
          <w:highlight w:val="green"/>
        </w:rPr>
        <w:t>the journalist is detached</w:t>
      </w:r>
      <w:r w:rsidRPr="00806BD1">
        <w:rPr>
          <w:rStyle w:val="StyleUnderline"/>
          <w:highlight w:val="green"/>
        </w:rPr>
        <w:t xml:space="preserve"> </w:t>
      </w:r>
      <w:r w:rsidRPr="00806BD1">
        <w:rPr>
          <w:rStyle w:val="StyleUnderline"/>
        </w:rPr>
        <w:t xml:space="preserve">on a principled, professional basis from special interests and ideological agendas. </w:t>
      </w:r>
      <w:r w:rsidRPr="00270D0A">
        <w:rPr>
          <w:sz w:val="16"/>
        </w:rPr>
        <w:t xml:space="preserve">The </w:t>
      </w:r>
      <w:r w:rsidRPr="00270D0A">
        <w:rPr>
          <w:rStyle w:val="Emphasis"/>
          <w:highlight w:val="green"/>
        </w:rPr>
        <w:t>non-critical pedagogy of war journalism</w:t>
      </w:r>
      <w:r w:rsidRPr="00270D0A">
        <w:rPr>
          <w:rStyle w:val="StyleUnderline"/>
          <w:highlight w:val="green"/>
        </w:rPr>
        <w:t xml:space="preserve"> </w:t>
      </w:r>
      <w:r w:rsidRPr="00806BD1">
        <w:rPr>
          <w:rStyle w:val="StyleUnderline"/>
        </w:rPr>
        <w:t xml:space="preserve">should be viewed as </w:t>
      </w:r>
      <w:r w:rsidRPr="00270D0A">
        <w:rPr>
          <w:rStyle w:val="Emphasis"/>
          <w:highlight w:val="green"/>
        </w:rPr>
        <w:t>a</w:t>
      </w:r>
      <w:r w:rsidRPr="00270D0A">
        <w:rPr>
          <w:rStyle w:val="StyleUnderline"/>
          <w:highlight w:val="green"/>
        </w:rPr>
        <w:t xml:space="preserve"> </w:t>
      </w:r>
      <w:r w:rsidRPr="00806BD1">
        <w:rPr>
          <w:rStyle w:val="StyleUnderline"/>
        </w:rPr>
        <w:t xml:space="preserve">perfected </w:t>
      </w:r>
      <w:r w:rsidRPr="00270D0A">
        <w:rPr>
          <w:rStyle w:val="Emphasis"/>
          <w:highlight w:val="green"/>
        </w:rPr>
        <w:t>form of mind control that entraps</w:t>
      </w:r>
      <w:r w:rsidRPr="00270D0A">
        <w:rPr>
          <w:rStyle w:val="StyleUnderline"/>
          <w:highlight w:val="green"/>
        </w:rPr>
        <w:t xml:space="preserve"> </w:t>
      </w:r>
      <w:r w:rsidRPr="00806BD1">
        <w:rPr>
          <w:rStyle w:val="StyleUnderline"/>
        </w:rPr>
        <w:t xml:space="preserve">almost every practicing </w:t>
      </w:r>
      <w:r w:rsidRPr="00270D0A">
        <w:rPr>
          <w:rStyle w:val="Emphasis"/>
          <w:highlight w:val="green"/>
        </w:rPr>
        <w:t>journalist</w:t>
      </w:r>
      <w:r w:rsidRPr="00270D0A">
        <w:rPr>
          <w:sz w:val="16"/>
          <w:highlight w:val="green"/>
        </w:rPr>
        <w:t xml:space="preserve"> </w:t>
      </w:r>
      <w:r w:rsidRPr="00270D0A">
        <w:rPr>
          <w:rStyle w:val="StyleUnderline"/>
        </w:rPr>
        <w:t>Most of these war journalists honestly believe that their 'objectivity' makes them truth-tellers, and as such, the indispensable guardians of democracy.</w:t>
      </w:r>
      <w:r w:rsidRPr="00270D0A">
        <w:rPr>
          <w:sz w:val="16"/>
        </w:rPr>
        <w:t xml:space="preserve"> Lynch disabuses us of such a perception by showing us persuasively that </w:t>
      </w:r>
      <w:r w:rsidRPr="00270D0A">
        <w:rPr>
          <w:rStyle w:val="StyleUnderline"/>
        </w:rPr>
        <w:t>the beliefs that make war journalism appear respectable are more correctly understood as the results of thorough brainwashing that enlists the fraternity of mainstream journalists into a virtual cult</w:t>
      </w:r>
      <w:r w:rsidRPr="00270D0A">
        <w:rPr>
          <w:sz w:val="16"/>
        </w:rPr>
        <w:t xml:space="preserve">. Despite the many efforts at demystification, </w:t>
      </w:r>
      <w:r w:rsidRPr="00270D0A">
        <w:rPr>
          <w:rStyle w:val="StyleUnderline"/>
        </w:rPr>
        <w:t xml:space="preserve">war journalism retains its paradigmatic status. This means that </w:t>
      </w:r>
      <w:r w:rsidRPr="00270D0A">
        <w:rPr>
          <w:rStyle w:val="Emphasis"/>
          <w:highlight w:val="green"/>
        </w:rPr>
        <w:t>those who attempt to explain its harmful social effects</w:t>
      </w:r>
      <w:r w:rsidRPr="00270D0A">
        <w:rPr>
          <w:rStyle w:val="StyleUnderline"/>
          <w:highlight w:val="green"/>
        </w:rPr>
        <w:t xml:space="preserve"> </w:t>
      </w:r>
      <w:r w:rsidRPr="00270D0A">
        <w:rPr>
          <w:rStyle w:val="Emphasis"/>
          <w:highlight w:val="green"/>
          <w:bdr w:val="single" w:sz="18" w:space="0" w:color="auto"/>
        </w:rPr>
        <w:t xml:space="preserve">are immediately excluded </w:t>
      </w:r>
      <w:r w:rsidRPr="00270D0A">
        <w:rPr>
          <w:rStyle w:val="StyleUnderline"/>
        </w:rPr>
        <w:t>from mainstream channels of communication no matter how strong their credentials. Noam Chomsky, Johan Galtung, Jake Lynch, and many brave others, have done their creative best to open our eyes, and give us healthier ways to conceive of political turmoil, but sadly the long journey to a future where a culture of nonviolence and human security exists has barely begun</w:t>
      </w:r>
      <w:r w:rsidRPr="00270D0A">
        <w:rPr>
          <w:sz w:val="16"/>
        </w:rPr>
        <w:t xml:space="preserve">. It remains a difficult journey that is blocked at every turn by the forces of wealth and privilege in the early 210 century. </w:t>
      </w:r>
      <w:r w:rsidRPr="00270D0A">
        <w:rPr>
          <w:rStyle w:val="StyleUnderline"/>
        </w:rPr>
        <w:t xml:space="preserve">These forces avoid debate, carrying on their nihilistic struggle to retain pre-eminence by sustaining a near monopoly of sources of information that facilitates the marginalization of competing views. The employers of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have long ago </w:t>
      </w:r>
      <w:r w:rsidRPr="00270D0A">
        <w:rPr>
          <w:rStyle w:val="Emphasis"/>
          <w:highlight w:val="green"/>
        </w:rPr>
        <w:t>forfeited</w:t>
      </w:r>
      <w:r w:rsidRPr="00270D0A">
        <w:rPr>
          <w:rStyle w:val="StyleUnderline"/>
          <w:highlight w:val="green"/>
        </w:rPr>
        <w:t xml:space="preserve"> </w:t>
      </w:r>
      <w:r w:rsidRPr="00270D0A">
        <w:rPr>
          <w:rStyle w:val="StyleUnderline"/>
        </w:rPr>
        <w:t xml:space="preserve">the </w:t>
      </w:r>
      <w:r w:rsidRPr="00270D0A">
        <w:rPr>
          <w:rStyle w:val="Emphasis"/>
          <w:highlight w:val="green"/>
        </w:rPr>
        <w:t>benefits of moral and political imagination</w:t>
      </w:r>
      <w:r w:rsidRPr="00270D0A">
        <w:rPr>
          <w:rStyle w:val="StyleUnderline"/>
          <w:highlight w:val="green"/>
        </w:rPr>
        <w:t xml:space="preserve"> </w:t>
      </w:r>
      <w:r w:rsidRPr="00270D0A">
        <w:rPr>
          <w:rStyle w:val="Emphasis"/>
          <w:highlight w:val="green"/>
        </w:rPr>
        <w:t>that might lead to</w:t>
      </w:r>
      <w:r w:rsidRPr="00270D0A">
        <w:rPr>
          <w:rStyle w:val="StyleUnderline"/>
          <w:highlight w:val="green"/>
        </w:rPr>
        <w:t xml:space="preserve"> </w:t>
      </w:r>
      <w:r w:rsidRPr="00270D0A">
        <w:rPr>
          <w:rStyle w:val="StyleUnderline"/>
        </w:rPr>
        <w:t xml:space="preserve">such constructive </w:t>
      </w:r>
      <w:r w:rsidRPr="00270D0A">
        <w:rPr>
          <w:rStyle w:val="Emphasis"/>
          <w:highlight w:val="green"/>
        </w:rPr>
        <w:t>adjustments in</w:t>
      </w:r>
      <w:r w:rsidRPr="00270D0A">
        <w:rPr>
          <w:rStyle w:val="StyleUnderline"/>
          <w:highlight w:val="green"/>
        </w:rPr>
        <w:t xml:space="preserve"> </w:t>
      </w:r>
      <w:r w:rsidRPr="00270D0A">
        <w:rPr>
          <w:rStyle w:val="StyleUnderline"/>
        </w:rPr>
        <w:t xml:space="preserve">the canon of </w:t>
      </w:r>
      <w:r w:rsidRPr="00270D0A">
        <w:rPr>
          <w:rStyle w:val="Emphasis"/>
          <w:highlight w:val="green"/>
        </w:rPr>
        <w:t>objectivity</w:t>
      </w:r>
      <w:r w:rsidRPr="00270D0A">
        <w:rPr>
          <w:rStyle w:val="StyleUnderline"/>
          <w:highlight w:val="green"/>
        </w:rPr>
        <w:t xml:space="preserve"> </w:t>
      </w:r>
      <w:r w:rsidRPr="00270D0A">
        <w:rPr>
          <w:rStyle w:val="Emphasis"/>
          <w:highlight w:val="green"/>
        </w:rPr>
        <w:t>due to</w:t>
      </w:r>
      <w:r w:rsidRPr="00270D0A">
        <w:rPr>
          <w:rStyle w:val="StyleUnderline"/>
          <w:highlight w:val="green"/>
        </w:rPr>
        <w:t xml:space="preserve"> </w:t>
      </w:r>
      <w:r w:rsidRPr="00270D0A">
        <w:rPr>
          <w:rStyle w:val="StyleUnderline"/>
        </w:rPr>
        <w:t xml:space="preserve">their addictive </w:t>
      </w:r>
      <w:r w:rsidRPr="00270D0A">
        <w:rPr>
          <w:rStyle w:val="Emphasis"/>
          <w:highlight w:val="green"/>
          <w:bdr w:val="single" w:sz="18" w:space="0" w:color="auto"/>
        </w:rPr>
        <w:t>reliance on the fixes of violence and war</w:t>
      </w:r>
      <w:r w:rsidRPr="00270D0A">
        <w:rPr>
          <w:rStyle w:val="StyleUnderline"/>
        </w:rPr>
        <w:t>.</w:t>
      </w:r>
      <w:r w:rsidRPr="00270D0A">
        <w:rPr>
          <w:sz w:val="16"/>
        </w:rPr>
        <w:t xml:space="preserve"> Despite this marginality there are reasons for peace journalists to work harder than ever. There is gathering evidence that </w:t>
      </w:r>
      <w:r w:rsidRPr="00270D0A">
        <w:rPr>
          <w:rStyle w:val="Emphasis"/>
          <w:highlight w:val="green"/>
        </w:rPr>
        <w:t xml:space="preserve">the war system is producing </w:t>
      </w:r>
      <w:r w:rsidRPr="00270D0A">
        <w:rPr>
          <w:sz w:val="16"/>
        </w:rPr>
        <w:t xml:space="preserve">a variety of </w:t>
      </w:r>
      <w:r w:rsidRPr="00270D0A">
        <w:rPr>
          <w:rStyle w:val="Emphasis"/>
          <w:highlight w:val="green"/>
          <w:bdr w:val="single" w:sz="18" w:space="0" w:color="auto"/>
        </w:rPr>
        <w:t>failures</w:t>
      </w:r>
      <w:r w:rsidRPr="00270D0A">
        <w:rPr>
          <w:sz w:val="16"/>
          <w:highlight w:val="green"/>
        </w:rPr>
        <w:t xml:space="preserve"> </w:t>
      </w:r>
      <w:r w:rsidRPr="00270D0A">
        <w:rPr>
          <w:sz w:val="16"/>
        </w:rPr>
        <w:t>for even the most powerful actors</w:t>
      </w:r>
      <w:r w:rsidRPr="00270D0A">
        <w:rPr>
          <w:rStyle w:val="StyleUnderline"/>
        </w:rPr>
        <w:t xml:space="preserve">. First, the </w:t>
      </w:r>
      <w:r w:rsidRPr="00270D0A">
        <w:rPr>
          <w:rStyle w:val="Emphasis"/>
          <w:highlight w:val="green"/>
        </w:rPr>
        <w:t>technology</w:t>
      </w:r>
      <w:r w:rsidRPr="00270D0A">
        <w:rPr>
          <w:rStyle w:val="StyleUnderline"/>
          <w:highlight w:val="green"/>
        </w:rPr>
        <w:t xml:space="preserve"> </w:t>
      </w:r>
      <w:r w:rsidRPr="00270D0A">
        <w:rPr>
          <w:rStyle w:val="Emphasis"/>
          <w:highlight w:val="green"/>
        </w:rPr>
        <w:t>of mass destruction</w:t>
      </w:r>
      <w:r w:rsidRPr="00270D0A">
        <w:rPr>
          <w:rStyle w:val="StyleUnderline"/>
          <w:highlight w:val="green"/>
        </w:rPr>
        <w:t xml:space="preserve"> </w:t>
      </w:r>
      <w:r w:rsidRPr="00270D0A">
        <w:rPr>
          <w:rStyle w:val="StyleUnderline"/>
        </w:rPr>
        <w:t xml:space="preserve">is </w:t>
      </w:r>
      <w:r w:rsidRPr="00270D0A">
        <w:rPr>
          <w:rStyle w:val="Emphasis"/>
          <w:highlight w:val="green"/>
        </w:rPr>
        <w:t>spreading</w:t>
      </w:r>
      <w:r w:rsidRPr="00270D0A">
        <w:rPr>
          <w:rStyle w:val="StyleUnderline"/>
          <w:highlight w:val="green"/>
        </w:rPr>
        <w:t xml:space="preserve"> </w:t>
      </w:r>
      <w:r w:rsidRPr="00270D0A">
        <w:rPr>
          <w:rStyle w:val="StyleUnderline"/>
        </w:rPr>
        <w:t xml:space="preserve">around the world, and if not eliminated, is almost certain to find its way into the field of battle in the decades ahead. Secondly, the politics of resistance are demonstrating over and over on various </w:t>
      </w:r>
      <w:r w:rsidRPr="00270D0A">
        <w:rPr>
          <w:rStyle w:val="Emphasis"/>
          <w:highlight w:val="green"/>
        </w:rPr>
        <w:t>blood soaked battlefields</w:t>
      </w:r>
      <w:r w:rsidRPr="00270D0A">
        <w:rPr>
          <w:rStyle w:val="StyleUnderline"/>
          <w:highlight w:val="green"/>
        </w:rPr>
        <w:t xml:space="preserve"> </w:t>
      </w:r>
      <w:r w:rsidRPr="00270D0A">
        <w:rPr>
          <w:rStyle w:val="StyleUnderline"/>
        </w:rPr>
        <w:t xml:space="preserve">again that military superiority </w:t>
      </w:r>
      <w:r w:rsidRPr="00270D0A">
        <w:rPr>
          <w:rStyle w:val="Emphasis"/>
          <w:highlight w:val="green"/>
          <w:bdr w:val="single" w:sz="18" w:space="0" w:color="auto"/>
        </w:rPr>
        <w:t>does not produce political victory</w:t>
      </w:r>
      <w:r w:rsidRPr="00270D0A">
        <w:rPr>
          <w:rStyle w:val="StyleUnderline"/>
        </w:rPr>
        <w:t>. The United States should have learned this lesson from its defeat in Vietnam, and it did seem intimidated for a while, but it has regressed, presently trying to (mis)represent a disastrous failure in Iraq as victor</w:t>
      </w:r>
      <w:r w:rsidRPr="00270D0A">
        <w:rPr>
          <w:sz w:val="16"/>
        </w:rPr>
        <w:t xml:space="preserve">y. Thirdly, the waste of resources devoted to militarism arc watering the roots of mass resentment in many countries, as well as making impossible a series of essential, yet expensive, adjustments to the challenges of climate change. Fourthly, the remarkable transformation of security politics in Europe since the end of World War II provides a laboratory for a framework of relations among sovereign states where war options have been effectively excluded and conflicts are addressed as if nonviolence is the only alternative. If in Europe, long the crucible of war, why not elsewhere, eventually everywhere? Yet so long </w:t>
      </w:r>
      <w:r w:rsidRPr="00270D0A">
        <w:rPr>
          <w:rStyle w:val="Emphasis"/>
          <w:highlight w:val="green"/>
          <w:bdr w:val="single" w:sz="18" w:space="0" w:color="auto"/>
        </w:rPr>
        <w:t>as war journalism shapes the way we grasp policy options</w:t>
      </w:r>
      <w:r w:rsidRPr="00270D0A">
        <w:rPr>
          <w:sz w:val="16"/>
        </w:rPr>
        <w:t xml:space="preserve">, </w:t>
      </w:r>
      <w:r w:rsidRPr="00270D0A">
        <w:rPr>
          <w:rStyle w:val="Emphasis"/>
          <w:highlight w:val="green"/>
        </w:rPr>
        <w:t>it is unlikely</w:t>
      </w:r>
      <w:r w:rsidRPr="00270D0A">
        <w:rPr>
          <w:sz w:val="16"/>
          <w:highlight w:val="green"/>
        </w:rPr>
        <w:t xml:space="preserve"> </w:t>
      </w:r>
      <w:r w:rsidRPr="00270D0A">
        <w:rPr>
          <w:rStyle w:val="StyleUnderline"/>
        </w:rPr>
        <w:t>that any of</w:t>
      </w:r>
      <w:r w:rsidRPr="00270D0A">
        <w:rPr>
          <w:sz w:val="16"/>
        </w:rPr>
        <w:t xml:space="preserve"> </w:t>
      </w:r>
      <w:r w:rsidRPr="00270D0A">
        <w:rPr>
          <w:rStyle w:val="Emphasis"/>
          <w:highlight w:val="green"/>
        </w:rPr>
        <w:t>these realities will be properly appreciated.</w:t>
      </w:r>
      <w:r w:rsidRPr="00270D0A">
        <w:rPr>
          <w:sz w:val="16"/>
          <w:highlight w:val="green"/>
        </w:rPr>
        <w:t xml:space="preserve"> </w:t>
      </w:r>
      <w:r w:rsidRPr="00270D0A">
        <w:rPr>
          <w:rStyle w:val="StyleUnderline"/>
        </w:rPr>
        <w:t xml:space="preserve">More likely in the short run is the </w:t>
      </w:r>
      <w:r w:rsidRPr="00270D0A">
        <w:rPr>
          <w:rStyle w:val="Emphasis"/>
          <w:highlight w:val="green"/>
          <w:bdr w:val="single" w:sz="18" w:space="0" w:color="auto"/>
        </w:rPr>
        <w:t>reinforcement of militarist modes</w:t>
      </w:r>
      <w:r w:rsidRPr="00270D0A">
        <w:rPr>
          <w:rStyle w:val="StyleUnderline"/>
          <w:highlight w:val="green"/>
        </w:rPr>
        <w:t xml:space="preserve"> </w:t>
      </w:r>
      <w:r w:rsidRPr="00270D0A">
        <w:rPr>
          <w:rStyle w:val="StyleUnderline"/>
        </w:rPr>
        <w:t xml:space="preserve">of behaviour; as the utility of military power continues to diminish,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are </w:t>
      </w:r>
      <w:r w:rsidRPr="00270D0A">
        <w:rPr>
          <w:rStyle w:val="Emphasis"/>
          <w:highlight w:val="green"/>
        </w:rPr>
        <w:t>enlisted to disguise failures</w:t>
      </w:r>
      <w:r w:rsidRPr="00270D0A">
        <w:rPr>
          <w:rStyle w:val="StyleUnderline"/>
          <w:highlight w:val="green"/>
        </w:rPr>
        <w:t xml:space="preserve"> </w:t>
      </w:r>
      <w:r w:rsidRPr="00270D0A">
        <w:rPr>
          <w:rStyle w:val="StyleUnderline"/>
        </w:rPr>
        <w:t>by exhibiting enthusiasm for new tactics and the promise of better and more weapons, and to summon the public to display their unified support of official war aims as an expression of patriotic virtue.</w:t>
      </w:r>
    </w:p>
    <w:p w14:paraId="39A38C8D" w14:textId="77777777" w:rsidR="00DF4517" w:rsidRPr="002B6168" w:rsidRDefault="00DF4517" w:rsidP="00DF4517">
      <w:pPr>
        <w:pStyle w:val="Heading4"/>
        <w:rPr>
          <w:rFonts w:cs="Calibri"/>
        </w:rPr>
      </w:pPr>
      <w:bookmarkStart w:id="0" w:name="_Hlk86494713"/>
      <w:r w:rsidRPr="00555A3A">
        <w:rPr>
          <w:rFonts w:cs="Calibri"/>
        </w:rPr>
        <w:t xml:space="preserve">Middle East </w:t>
      </w:r>
      <w:r>
        <w:rPr>
          <w:rFonts w:cs="Calibri"/>
        </w:rPr>
        <w:t xml:space="preserve">Stability goes </w:t>
      </w:r>
      <w:r>
        <w:rPr>
          <w:rFonts w:cs="Calibri"/>
          <w:u w:val="single"/>
        </w:rPr>
        <w:t>Nuclear</w:t>
      </w:r>
      <w:r>
        <w:rPr>
          <w:rFonts w:cs="Calibri"/>
        </w:rPr>
        <w:t>.</w:t>
      </w:r>
    </w:p>
    <w:p w14:paraId="5253DE07" w14:textId="77777777" w:rsidR="00DF4517" w:rsidRPr="00555A3A" w:rsidRDefault="00DF4517" w:rsidP="00DF4517">
      <w:r w:rsidRPr="00555A3A">
        <w:rPr>
          <w:rStyle w:val="Style13ptBold"/>
        </w:rPr>
        <w:t xml:space="preserve">Silverstein </w:t>
      </w:r>
      <w:r>
        <w:rPr>
          <w:rStyle w:val="Style13ptBold"/>
        </w:rPr>
        <w:t>21</w:t>
      </w:r>
      <w:r w:rsidRPr="00555A3A">
        <w:rPr>
          <w:rStyle w:val="Style13ptBold"/>
        </w:rPr>
        <w:t xml:space="preserve"> </w:t>
      </w:r>
      <w:r w:rsidRPr="00555A3A">
        <w:t xml:space="preserve">“Iran-Israel tensions: The threat of nuclear disaster looms large,” Richard Silverstein [writes the Tikun Olam blog, devoted to exposing the excesses of the Israeli national security state], 23 April 2021 </w:t>
      </w:r>
      <w:hyperlink r:id="rId14" w:history="1">
        <w:r w:rsidRPr="00555A3A">
          <w:rPr>
            <w:rStyle w:val="Hyperlink"/>
          </w:rPr>
          <w:t>https://www.middleeasteye.net/opinion/iran-israel-tensions-threat-nuclear-war-looms-large</w:t>
        </w:r>
      </w:hyperlink>
      <w:r w:rsidRPr="00555A3A">
        <w:t xml:space="preserve"> SM</w:t>
      </w:r>
    </w:p>
    <w:p w14:paraId="0B7C9B21" w14:textId="4657F91C" w:rsidR="00745C65" w:rsidRDefault="00DF4517" w:rsidP="00745C65">
      <w:r w:rsidRPr="00555A3A">
        <w:rPr>
          <w:rStyle w:val="StyleUnderline"/>
        </w:rPr>
        <w:t>Israel had a near-miss of potentially catastrophic proportions on Thursday</w:t>
      </w:r>
      <w:r w:rsidRPr="002B6168">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 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if Iran wanted to attack Dimona, it has the capacity.</w:t>
      </w:r>
      <w:r w:rsidRPr="00555A3A">
        <w:rPr>
          <w:rStyle w:val="StyleUnderline"/>
        </w:rPr>
        <w:t xml:space="preserve"> And despite Israel’s best efforts, an Iranian missile could hit its target.</w:t>
      </w:r>
      <w:r w:rsidRPr="002B6168">
        <w:rPr>
          <w:sz w:val="16"/>
        </w:rPr>
        <w:t xml:space="preserve"> 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including a Chernobyl-type radioactive leak that could endanger not only all of Israel, but also many of its neighbours.</w:t>
      </w:r>
      <w:r>
        <w:rPr>
          <w:b/>
          <w:u w:val="single"/>
        </w:rPr>
        <w:t xml:space="preserve"> </w:t>
      </w:r>
      <w:r w:rsidRPr="002B6168">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2B6168">
        <w:rPr>
          <w:sz w:val="16"/>
        </w:rPr>
        <w:t xml:space="preserve">Campaign of terror Certainly, </w:t>
      </w:r>
      <w:r w:rsidRPr="00555A3A">
        <w:rPr>
          <w:rStyle w:val="StyleUnderline"/>
        </w:rPr>
        <w:t xml:space="preserve">if either Israel or Iran wanted to bomb each other’s nuclear facilities, they could do so successfully. </w:t>
      </w:r>
      <w:r w:rsidRPr="002B6168">
        <w:rPr>
          <w:sz w:val="16"/>
        </w:rPr>
        <w:t xml:space="preserve">An Israeli attack would probably cause less catastrophic damage, but only because Iran’s nuclear programme is not nearly as developed as Israel’s. An Iranian direct hit on Dimona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2B6168">
        <w:rPr>
          <w:sz w:val="16"/>
        </w:rPr>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2B6168">
        <w:rPr>
          <w:sz w:val="16"/>
        </w:rPr>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2B6168">
        <w:rPr>
          <w:sz w:val="16"/>
        </w:rPr>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2B6168">
        <w:rPr>
          <w:sz w:val="16"/>
        </w:rPr>
        <w:t xml:space="preserve">Eliminating Israeli leverage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2B6168">
        <w:rPr>
          <w:sz w:val="16"/>
        </w:rPr>
        <w:t xml:space="preserve">. Such half-measures present an example of the limitations of the Biden approach. He should instead make a full-throated commitment to end this dithering once and for all. </w:t>
      </w:r>
      <w:r w:rsidRPr="00555A3A">
        <w:rPr>
          <w:rStyle w:val="StyleUnderline"/>
          <w:highlight w:val="green"/>
        </w:rPr>
        <w:t>Israel is mounting a full-court press</w:t>
      </w:r>
      <w:r w:rsidRPr="00555A3A">
        <w:rPr>
          <w:rStyle w:val="StyleUnderline"/>
        </w:rPr>
        <w:t xml:space="preserve"> this coming week</w:t>
      </w:r>
      <w:r w:rsidRPr="002B6168">
        <w:rPr>
          <w:sz w:val="16"/>
        </w:rPr>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enter into the considerations of negotiators in Vienna. Unlike Israel, they are interested in doing a nuclear deal, not engaging in wishful thinking. </w:t>
      </w:r>
      <w:r w:rsidRPr="00555A3A">
        <w:rPr>
          <w:rStyle w:val="StyleUnderline"/>
        </w:rPr>
        <w:t>Combustible Middle East mix</w:t>
      </w:r>
      <w:r>
        <w:rPr>
          <w:rStyle w:val="StyleUnderline"/>
        </w:rPr>
        <w:t xml:space="preserve"> </w:t>
      </w:r>
      <w:r w:rsidRPr="002B6168">
        <w:rPr>
          <w:sz w:val="16"/>
        </w:rPr>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2B6168">
        <w:rPr>
          <w:sz w:val="16"/>
        </w:rPr>
        <w:t xml:space="preserve"> or an ageing ayatollah eager to preserve his honour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2B6168">
        <w:rPr>
          <w:sz w:val="16"/>
        </w:rPr>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2B6168">
        <w:rPr>
          <w:sz w:val="16"/>
        </w:rPr>
        <w:t xml:space="preserve">, like the assassination of Archduke Franz Ferdinand in Sarajevo in 1914, which led to World War One. </w:t>
      </w:r>
      <w:r w:rsidRPr="00555A3A">
        <w:rPr>
          <w:rStyle w:val="StyleUnderline"/>
        </w:rPr>
        <w:t xml:space="preserve">The difference is that in 1914, armies fought with guns, bayonets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bookmarkEnd w:id="0"/>
    </w:p>
    <w:p w14:paraId="573CEB4F" w14:textId="1DFCEF7F" w:rsidR="00B328BF" w:rsidRDefault="00DF4517" w:rsidP="00DF4517">
      <w:pPr>
        <w:pStyle w:val="Heading3"/>
      </w:pPr>
      <w:r>
        <w:t>UV</w:t>
      </w:r>
    </w:p>
    <w:p w14:paraId="5FBDD0DF" w14:textId="37FC82E3" w:rsidR="00DF4517" w:rsidRDefault="00DF4517" w:rsidP="00DF4517">
      <w:pPr>
        <w:pStyle w:val="Heading3"/>
      </w:pPr>
      <w:r>
        <w:t>FW</w:t>
      </w:r>
    </w:p>
    <w:p w14:paraId="31FCE80A" w14:textId="77777777" w:rsidR="00745C65" w:rsidRPr="009B25DD" w:rsidRDefault="00745C65" w:rsidP="00745C65">
      <w:pPr>
        <w:pStyle w:val="Heading4"/>
        <w:rPr>
          <w:rFonts w:asciiTheme="majorHAnsi" w:hAnsiTheme="majorHAnsi" w:cstheme="majorHAnsi"/>
        </w:rPr>
      </w:pPr>
      <w:r w:rsidRPr="009B25DD">
        <w:rPr>
          <w:rFonts w:asciiTheme="majorHAnsi" w:hAnsiTheme="majorHAnsi" w:cstheme="majorHAnsi"/>
        </w:rPr>
        <w:t>Kantian philosophy is anti-gay - this is not an ad hominem - this is a conclusion of his ethics and the formula of humanity. SOBLE</w:t>
      </w:r>
      <w:r w:rsidRPr="009B25DD">
        <w:rPr>
          <w:rStyle w:val="FootnoteReference"/>
          <w:rFonts w:asciiTheme="majorHAnsi" w:hAnsiTheme="majorHAnsi" w:cstheme="majorHAnsi"/>
        </w:rPr>
        <w:footnoteReference w:id="1"/>
      </w:r>
      <w:r w:rsidRPr="009B25DD">
        <w:rPr>
          <w:rFonts w:asciiTheme="majorHAnsi" w:hAnsiTheme="majorHAnsi" w:cstheme="majorHAnsi"/>
        </w:rPr>
        <w:t xml:space="preserve"> quotes Kant:</w:t>
      </w:r>
    </w:p>
    <w:p w14:paraId="4E5E9BB4" w14:textId="77777777" w:rsidR="00745C65" w:rsidRPr="009B25DD" w:rsidRDefault="00745C65" w:rsidP="00745C65">
      <w:pPr>
        <w:rPr>
          <w:rFonts w:asciiTheme="majorHAnsi" w:hAnsiTheme="majorHAnsi" w:cstheme="majorHAnsi"/>
          <w:b/>
          <w:sz w:val="16"/>
        </w:rPr>
      </w:pPr>
      <w:r w:rsidRPr="009B25DD">
        <w:rPr>
          <w:rFonts w:asciiTheme="majorHAnsi" w:hAnsiTheme="majorHAnsi" w:cstheme="majorHAnsi"/>
          <w:b/>
          <w:sz w:val="16"/>
        </w:rPr>
        <w:t xml:space="preserve"> </w:t>
      </w:r>
      <w:r w:rsidRPr="009B25DD">
        <w:rPr>
          <w:rStyle w:val="Emphasis"/>
          <w:rFonts w:asciiTheme="majorHAnsi" w:hAnsiTheme="majorHAnsi" w:cstheme="majorHAnsi"/>
          <w:highlight w:val="cyan"/>
        </w:rPr>
        <w:t>Kant</w:t>
      </w:r>
      <w:r w:rsidRPr="009B25DD">
        <w:rPr>
          <w:rStyle w:val="Emphasis"/>
          <w:rFonts w:asciiTheme="majorHAnsi" w:hAnsiTheme="majorHAnsi" w:cstheme="majorHAnsi"/>
        </w:rPr>
        <w:t xml:space="preserve"> immediately continues by completing his sparse inventory of </w:t>
      </w:r>
      <w:r w:rsidRPr="009B25DD">
        <w:rPr>
          <w:rStyle w:val="Emphasis"/>
          <w:rFonts w:asciiTheme="majorHAnsi" w:hAnsiTheme="majorHAnsi" w:cstheme="majorHAnsi"/>
          <w:highlight w:val="cyan"/>
        </w:rPr>
        <w:t>three objectionable, sexually unnatural, practices</w:t>
      </w:r>
      <w:r w:rsidRPr="009B25DD">
        <w:rPr>
          <w:rFonts w:asciiTheme="majorHAnsi" w:hAnsiTheme="majorHAnsi" w:cstheme="majorHAnsi"/>
          <w:sz w:val="16"/>
        </w:rPr>
        <w:t xml:space="preserve"> [quote begins here] “A second crimen carnis contra naturam is intercourse between sexus homogenii, </w:t>
      </w:r>
      <w:r w:rsidRPr="009B25DD">
        <w:rPr>
          <w:rStyle w:val="Emphasis"/>
          <w:rFonts w:asciiTheme="majorHAnsi" w:hAnsiTheme="majorHAnsi" w:cstheme="majorHAnsi"/>
          <w:highlight w:val="cyan"/>
        </w:rPr>
        <w:t>in which the object of sexual impulse is a human being but there is homogeneity instead of heterogeneity of sex</w:t>
      </w:r>
      <w:r w:rsidRPr="009B25DD">
        <w:rPr>
          <w:rFonts w:asciiTheme="majorHAnsi" w:hAnsiTheme="majorHAnsi" w:cstheme="majorHAnsi"/>
          <w:sz w:val="16"/>
        </w:rPr>
        <w:t xml:space="preserve">. . . . This practice too is contrary to the ends of humanity; for the end of humanity in </w:t>
      </w:r>
      <w:r w:rsidRPr="009B25DD">
        <w:rPr>
          <w:rStyle w:val="Emphasis"/>
          <w:rFonts w:asciiTheme="majorHAnsi" w:hAnsiTheme="majorHAnsi" w:cstheme="majorHAnsi"/>
          <w:highlight w:val="cyan"/>
        </w:rPr>
        <w:t>respect of sexuality is to preserve the species without debasing the person; but in this instance the species is not being preserved</w:t>
      </w:r>
      <w:r w:rsidRPr="009B25DD">
        <w:rPr>
          <w:rFonts w:asciiTheme="majorHAnsi" w:hAnsiTheme="majorHAnsi" w:cstheme="majorHAnsi"/>
          <w:sz w:val="16"/>
        </w:rPr>
        <w:t xml:space="preserve"> (as it can be by a crimen carnis secundum naturam), </w:t>
      </w:r>
      <w:r w:rsidRPr="009B25DD">
        <w:rPr>
          <w:rStyle w:val="Emphasis"/>
          <w:rFonts w:asciiTheme="majorHAnsi" w:hAnsiTheme="majorHAnsi" w:cstheme="majorHAnsi"/>
        </w:rPr>
        <w:t xml:space="preserve">but </w:t>
      </w:r>
      <w:r w:rsidRPr="009B25DD">
        <w:rPr>
          <w:rStyle w:val="Emphasis"/>
          <w:rFonts w:asciiTheme="majorHAnsi" w:hAnsiTheme="majorHAnsi" w:cstheme="majorHAnsi"/>
          <w:highlight w:val="cyan"/>
        </w:rPr>
        <w:t>the person is set aside, the self is degraded below the level of the animals, and humanity is dishonoured</w:t>
      </w:r>
      <w:r w:rsidRPr="009B25DD">
        <w:rPr>
          <w:rFonts w:asciiTheme="majorHAnsi" w:hAnsiTheme="majorHAnsi" w:cstheme="majorHAnsi"/>
          <w:sz w:val="16"/>
        </w:rPr>
        <w:t>. The third crimen carnis contra naturam occurs when the object of the desire is in fact of the opposite sex but is not human</w:t>
      </w:r>
      <w:r w:rsidRPr="009B25DD">
        <w:rPr>
          <w:rStyle w:val="Emphasis"/>
          <w:rFonts w:asciiTheme="majorHAnsi" w:hAnsiTheme="majorHAnsi" w:cstheme="majorHAnsi"/>
        </w:rPr>
        <w:t xml:space="preserve">. </w:t>
      </w:r>
      <w:r w:rsidRPr="009B25DD">
        <w:rPr>
          <w:rStyle w:val="Emphasis"/>
          <w:rFonts w:asciiTheme="majorHAnsi" w:hAnsiTheme="majorHAnsi" w:cstheme="majorHAnsi"/>
          <w:highlight w:val="cyan"/>
        </w:rPr>
        <w:t>Such is sodomy, or intercourse with animals. This, too, is contrary to the ends of humanity</w:t>
      </w:r>
      <w:r w:rsidRPr="009B25DD">
        <w:rPr>
          <w:rFonts w:asciiTheme="majorHAnsi" w:hAnsiTheme="majorHAnsi" w:cstheme="majorHAnsi"/>
          <w:sz w:val="16"/>
        </w:rPr>
        <w:t xml:space="preserve"> and against our natural instinct. It degrades mankind below the level of animals, for no animal turns in this way from its own species.75</w:t>
      </w:r>
    </w:p>
    <w:p w14:paraId="1E881A97" w14:textId="77777777" w:rsidR="00745C65" w:rsidRPr="009B25DD" w:rsidRDefault="00745C65" w:rsidP="00745C65">
      <w:pPr>
        <w:pStyle w:val="Heading4"/>
        <w:rPr>
          <w:rFonts w:asciiTheme="majorHAnsi" w:hAnsiTheme="majorHAnsi" w:cstheme="majorHAnsi"/>
        </w:rPr>
      </w:pPr>
      <w:r w:rsidRPr="009B25DD">
        <w:rPr>
          <w:rFonts w:asciiTheme="majorHAnsi" w:hAnsiTheme="majorHAnsi" w:cstheme="majorHAnsi"/>
        </w:rPr>
        <w:t xml:space="preserve">This is not “Kant believed some other bad thing.” The argument follows from the necessity of avoiding contradiction in conception by willing the perpetuation of the species. Kant thought the homosexual maxim of sex without reproduction had no such function, so it constituted sacrificing your rational agency for the subordinate end of pleasure. </w:t>
      </w:r>
    </w:p>
    <w:p w14:paraId="6670D04B" w14:textId="77777777" w:rsidR="00745C65" w:rsidRPr="009B25DD" w:rsidRDefault="00745C65" w:rsidP="00745C65">
      <w:pPr>
        <w:pStyle w:val="Heading4"/>
        <w:rPr>
          <w:rFonts w:asciiTheme="majorHAnsi" w:hAnsiTheme="majorHAnsi" w:cstheme="majorHAnsi"/>
        </w:rPr>
      </w:pPr>
      <w:r w:rsidRPr="009B25DD">
        <w:rPr>
          <w:rFonts w:asciiTheme="majorHAnsi" w:hAnsiTheme="majorHAnsi" w:cstheme="majorHAnsi"/>
        </w:rPr>
        <w:t xml:space="preserve">Means that gay people cannot operate under the assumptions of the 1ac - you have made the round unsafe for them by deploying philosophy that openly condones homophobia and thus attempts to exclude them from the discussion. Discussions in a classroom have profound impacts in academic settings. SOBLE (2): </w:t>
      </w:r>
    </w:p>
    <w:p w14:paraId="48512E79" w14:textId="6CF9110B" w:rsidR="00DD1B9D" w:rsidRPr="00DD1B9D" w:rsidRDefault="00745C65" w:rsidP="00DD1B9D">
      <w:pPr>
        <w:rPr>
          <w:rFonts w:asciiTheme="majorHAnsi" w:hAnsiTheme="majorHAnsi" w:cstheme="majorHAnsi"/>
          <w:sz w:val="16"/>
        </w:rPr>
      </w:pPr>
      <w:r w:rsidRPr="009B25DD">
        <w:rPr>
          <w:rStyle w:val="Emphasis"/>
          <w:rFonts w:asciiTheme="majorHAnsi" w:hAnsiTheme="majorHAnsi" w:cstheme="majorHAnsi"/>
          <w:highlight w:val="cyan"/>
        </w:rPr>
        <w:t>What was it like to listen to the distinguished Kant lecture on sexual perversion,</w:t>
      </w:r>
      <w:r w:rsidRPr="009B25DD">
        <w:rPr>
          <w:rStyle w:val="Emphasis"/>
          <w:rFonts w:asciiTheme="majorHAnsi" w:hAnsiTheme="majorHAnsi" w:cstheme="majorHAnsi"/>
        </w:rPr>
        <w:t xml:space="preserve"> to sit in Kant's classroom in 1780, </w:t>
      </w:r>
      <w:r w:rsidRPr="009B25DD">
        <w:rPr>
          <w:rStyle w:val="Emphasis"/>
          <w:rFonts w:asciiTheme="majorHAnsi" w:hAnsiTheme="majorHAnsi" w:cstheme="majorHAnsi"/>
          <w:highlight w:val="cyan"/>
        </w:rPr>
        <w:t>hearing his emotional, weakly-argued condemnation of masturbation and homosexuality,</w:t>
      </w:r>
      <w:r w:rsidRPr="009B25DD">
        <w:rPr>
          <w:rStyle w:val="Emphasis"/>
          <w:rFonts w:asciiTheme="majorHAnsi" w:hAnsiTheme="majorHAnsi" w:cstheme="majorHAnsi"/>
        </w:rPr>
        <w:t xml:space="preserve"> and copying it into a notebook?</w:t>
      </w:r>
      <w:r w:rsidRPr="009B25DD">
        <w:rPr>
          <w:rFonts w:asciiTheme="majorHAnsi" w:hAnsiTheme="majorHAnsi" w:cstheme="majorHAnsi"/>
          <w:sz w:val="16"/>
        </w:rPr>
        <w:t xml:space="preserve">96 Did his students titter? Was tittering tolerated in the German classroom? Did they at least roll their eyes? </w:t>
      </w:r>
      <w:r w:rsidRPr="009B25DD">
        <w:rPr>
          <w:rStyle w:val="Emphasis"/>
          <w:rFonts w:asciiTheme="majorHAnsi" w:hAnsiTheme="majorHAnsi" w:cstheme="majorHAnsi"/>
          <w:highlight w:val="cyan"/>
        </w:rPr>
        <w:t>Were they disgusted,</w:t>
      </w:r>
      <w:r w:rsidRPr="009B25DD">
        <w:rPr>
          <w:rStyle w:val="Emphasis"/>
          <w:rFonts w:asciiTheme="majorHAnsi" w:hAnsiTheme="majorHAnsi" w:cstheme="majorHAnsi"/>
        </w:rPr>
        <w:t xml:space="preserve"> along with Kant, at homosexuality, </w:t>
      </w:r>
      <w:r w:rsidRPr="009B25DD">
        <w:rPr>
          <w:rStyle w:val="Emphasis"/>
          <w:rFonts w:asciiTheme="majorHAnsi" w:hAnsiTheme="majorHAnsi" w:cstheme="majorHAnsi"/>
          <w:highlight w:val="cyan"/>
        </w:rPr>
        <w:t>or were they disgusted by his disgust</w:t>
      </w:r>
      <w:r w:rsidRPr="009B25DD">
        <w:rPr>
          <w:rStyle w:val="Emphasis"/>
          <w:rFonts w:asciiTheme="majorHAnsi" w:hAnsiTheme="majorHAnsi" w:cstheme="majorHAnsi"/>
        </w:rPr>
        <w:t>?</w:t>
      </w:r>
      <w:r w:rsidRPr="009B25DD">
        <w:rPr>
          <w:rFonts w:asciiTheme="majorHAnsi" w:hAnsiTheme="majorHAnsi" w:cstheme="majorHAnsi"/>
          <w:sz w:val="16"/>
        </w:rPr>
        <w:t xml:space="preserve"> (Are my students disgusted, along with me, by homophobia, or are they disgusted by my being disgusted?) </w:t>
      </w:r>
      <w:r w:rsidRPr="009B25DD">
        <w:rPr>
          <w:rStyle w:val="Emphasis"/>
          <w:rFonts w:asciiTheme="majorHAnsi" w:hAnsiTheme="majorHAnsi" w:cstheme="majorHAnsi"/>
          <w:highlight w:val="cyan"/>
        </w:rPr>
        <w:t>And those in his classes who masturbated or were homosexual, how did they respond? Consider the pain of hearing oneself accused in the strongest terms of being lower than a beast, and being accused by no less an authority than Professor Kant</w:t>
      </w:r>
      <w:r w:rsidRPr="009B25DD">
        <w:rPr>
          <w:rFonts w:asciiTheme="majorHAnsi" w:hAnsiTheme="majorHAnsi" w:cstheme="majorHAnsi"/>
          <w:sz w:val="16"/>
        </w:rPr>
        <w:t>. His diatribe against homosexuality is little more than intellectual gay-bashing. Thus I imagine the profound fear felt by his targets who attended his lectures. I wonder if I would have had the courage to confront Kant in class, if I would have had the manly balls of my rational autonomy to do what the lesbian sadomasochist Pat Califia does: If I am going to be called all those bad names anyway, I might as well be the first one to spread the good news. When you come out, you make yourself vulnerable to disapproval, criticism, and discrimination. But you also get to define your own terms. You get to go first and be the one to say who you are and what that means. And after you've already admitted in public that you're a hopelessly twisted slut, what are your detractors going to do?97 I don't know if I would have been able to confess my own 'pervy' sexuality in Kant's auditorium. Maybe it is only from the comfortable, far away position of the early 21st-century that I feel safe calling Kant's account of sexual perversion a clunker concocted by a kisöreg.</w:t>
      </w:r>
    </w:p>
    <w:p w14:paraId="53FB70A2" w14:textId="56E32AC0" w:rsidR="00DF4517" w:rsidRDefault="00DF4517" w:rsidP="00DF4517">
      <w:pPr>
        <w:pStyle w:val="Heading3"/>
      </w:pPr>
      <w:r>
        <w:t>Offense</w:t>
      </w:r>
    </w:p>
    <w:p w14:paraId="5E0B52E7" w14:textId="77777777" w:rsidR="0030207D" w:rsidRPr="001D22BD" w:rsidRDefault="0030207D" w:rsidP="0030207D">
      <w:pPr>
        <w:pStyle w:val="Heading4"/>
        <w:rPr>
          <w:rFonts w:asciiTheme="minorHAnsi" w:hAnsiTheme="minorHAnsi" w:cstheme="minorHAnsi"/>
        </w:rPr>
      </w:pPr>
      <w:r w:rsidRPr="001D22BD">
        <w:rPr>
          <w:rFonts w:asciiTheme="minorHAnsi" w:hAnsiTheme="minorHAnsi" w:cstheme="minorHAnsi"/>
        </w:rPr>
        <w:t>I negate Resolved: In a democracy, a free press ought to prioritize objectivity over advocacy.</w:t>
      </w:r>
    </w:p>
    <w:p w14:paraId="737859E2" w14:textId="77777777" w:rsidR="0030207D" w:rsidRPr="001D22BD" w:rsidRDefault="0030207D" w:rsidP="0030207D">
      <w:pPr>
        <w:pStyle w:val="Heading4"/>
        <w:rPr>
          <w:rFonts w:asciiTheme="minorHAnsi" w:hAnsiTheme="minorHAnsi" w:cstheme="minorHAnsi"/>
        </w:rPr>
      </w:pPr>
      <w:r w:rsidRPr="001D22BD">
        <w:rPr>
          <w:rFonts w:asciiTheme="minorHAnsi" w:hAnsiTheme="minorHAnsi" w:cstheme="minorHAnsi"/>
        </w:rPr>
        <w:t>1]</w:t>
      </w:r>
      <w:r>
        <w:rPr>
          <w:rFonts w:asciiTheme="minorHAnsi" w:hAnsiTheme="minorHAnsi" w:cstheme="minorHAnsi"/>
        </w:rPr>
        <w:t xml:space="preserve"> Media advocacy is a] an outlet to freely express and cultivate your views and b] crucial to protect individual freedoms in the face of interference from the state.</w:t>
      </w:r>
    </w:p>
    <w:p w14:paraId="6B1D1781" w14:textId="77777777" w:rsidR="0030207D" w:rsidRPr="001D22BD" w:rsidRDefault="0030207D" w:rsidP="0030207D">
      <w:pPr>
        <w:rPr>
          <w:rFonts w:asciiTheme="minorHAnsi" w:hAnsiTheme="minorHAnsi" w:cstheme="minorHAnsi"/>
        </w:rPr>
      </w:pPr>
      <w:r w:rsidRPr="001D22BD">
        <w:rPr>
          <w:rFonts w:asciiTheme="minorHAnsi" w:hAnsiTheme="minorHAnsi" w:cstheme="minorHAnsi"/>
        </w:rPr>
        <w:t xml:space="preserve">Alexis De </w:t>
      </w:r>
      <w:r w:rsidRPr="001D22BD">
        <w:rPr>
          <w:rStyle w:val="Style13ptBold"/>
          <w:rFonts w:asciiTheme="minorHAnsi" w:hAnsiTheme="minorHAnsi" w:cstheme="minorHAnsi"/>
        </w:rPr>
        <w:t>Tocqueville 35</w:t>
      </w:r>
      <w:r w:rsidRPr="001D22BD">
        <w:rPr>
          <w:rFonts w:asciiTheme="minorHAnsi" w:hAnsiTheme="minorHAnsi" w:cstheme="minorHAnsi"/>
        </w:rPr>
        <w:t xml:space="preserve">, 6-17-1835, "On Freedom of the Press," Libertarianism.org, </w:t>
      </w:r>
      <w:hyperlink r:id="rId15" w:history="1">
        <w:r w:rsidRPr="006261BB">
          <w:rPr>
            <w:rStyle w:val="Hyperlink"/>
            <w:rFonts w:asciiTheme="minorHAnsi" w:hAnsiTheme="minorHAnsi" w:cstheme="minorHAnsi"/>
          </w:rPr>
          <w:t>https://www.libertarianism.org/publications/essays/freedom-press //</w:t>
        </w:r>
      </w:hyperlink>
      <w:r>
        <w:rPr>
          <w:rFonts w:asciiTheme="minorHAnsi" w:hAnsiTheme="minorHAnsi" w:cstheme="minorHAnsi"/>
        </w:rPr>
        <w:t>Dulles VN</w:t>
      </w:r>
    </w:p>
    <w:p w14:paraId="561B98FD" w14:textId="77777777" w:rsidR="0030207D" w:rsidRPr="001D22BD" w:rsidRDefault="0030207D" w:rsidP="0030207D">
      <w:pPr>
        <w:rPr>
          <w:rFonts w:asciiTheme="minorHAnsi" w:hAnsiTheme="minorHAnsi" w:cstheme="minorHAnsi"/>
          <w:sz w:val="10"/>
        </w:rPr>
      </w:pPr>
      <w:r w:rsidRPr="001D22BD">
        <w:rPr>
          <w:rFonts w:asciiTheme="minorHAnsi" w:hAnsiTheme="minorHAnsi" w:cstheme="minorHAnsi"/>
          <w:sz w:val="10"/>
        </w:rPr>
        <w:t xml:space="preserve">There are certain </w:t>
      </w:r>
      <w:r w:rsidRPr="001D22BD">
        <w:rPr>
          <w:rStyle w:val="Emphasis"/>
          <w:rFonts w:asciiTheme="minorHAnsi" w:hAnsiTheme="minorHAnsi" w:cstheme="minorHAnsi"/>
        </w:rPr>
        <w:t>nations</w:t>
      </w:r>
      <w:r w:rsidRPr="001D22BD">
        <w:rPr>
          <w:rFonts w:asciiTheme="minorHAnsi" w:hAnsiTheme="minorHAnsi" w:cstheme="minorHAnsi"/>
          <w:sz w:val="10"/>
        </w:rPr>
        <w:t xml:space="preserve"> which have peculiar reasons for </w:t>
      </w:r>
      <w:r w:rsidRPr="001D22BD">
        <w:rPr>
          <w:rStyle w:val="Emphasis"/>
          <w:rFonts w:asciiTheme="minorHAnsi" w:hAnsiTheme="minorHAnsi" w:cstheme="minorHAnsi"/>
        </w:rPr>
        <w:t>cherishing the liberty of the press</w:t>
      </w:r>
      <w:r w:rsidRPr="001D22BD">
        <w:rPr>
          <w:rFonts w:asciiTheme="minorHAnsi" w:hAnsiTheme="minorHAnsi" w:cstheme="minorHAnsi"/>
          <w:sz w:val="10"/>
        </w:rPr>
        <w:t xml:space="preserve">, independently of the general motives which I have just pointed out. For in certain </w:t>
      </w:r>
      <w:r w:rsidRPr="001D22BD">
        <w:rPr>
          <w:rStyle w:val="Emphasis"/>
          <w:rFonts w:asciiTheme="minorHAnsi" w:hAnsiTheme="minorHAnsi" w:cstheme="minorHAnsi"/>
          <w:highlight w:val="green"/>
        </w:rPr>
        <w:t>countries</w:t>
      </w:r>
      <w:r w:rsidRPr="001D22BD">
        <w:rPr>
          <w:rStyle w:val="Emphasis"/>
          <w:rFonts w:asciiTheme="minorHAnsi" w:hAnsiTheme="minorHAnsi" w:cstheme="minorHAnsi"/>
        </w:rPr>
        <w:t xml:space="preserve"> which profess to </w:t>
      </w:r>
      <w:r w:rsidRPr="001D22BD">
        <w:rPr>
          <w:rStyle w:val="Emphasis"/>
          <w:rFonts w:asciiTheme="minorHAnsi" w:hAnsiTheme="minorHAnsi" w:cstheme="minorHAnsi"/>
          <w:highlight w:val="green"/>
        </w:rPr>
        <w:t>enjoy</w:t>
      </w:r>
      <w:r w:rsidRPr="001D22BD">
        <w:rPr>
          <w:rStyle w:val="Emphasis"/>
          <w:rFonts w:asciiTheme="minorHAnsi" w:hAnsiTheme="minorHAnsi" w:cstheme="minorHAnsi"/>
        </w:rPr>
        <w:t xml:space="preserve"> the </w:t>
      </w:r>
      <w:r w:rsidRPr="001D22BD">
        <w:rPr>
          <w:rStyle w:val="Emphasis"/>
          <w:rFonts w:asciiTheme="minorHAnsi" w:hAnsiTheme="minorHAnsi" w:cstheme="minorHAnsi"/>
          <w:highlight w:val="green"/>
        </w:rPr>
        <w:t>privileges of freedom</w:t>
      </w:r>
      <w:r w:rsidRPr="001D22BD">
        <w:rPr>
          <w:rStyle w:val="Emphasis"/>
          <w:rFonts w:asciiTheme="minorHAnsi" w:hAnsiTheme="minorHAnsi" w:cstheme="minorHAnsi"/>
        </w:rPr>
        <w:t xml:space="preserve"> every </w:t>
      </w:r>
      <w:r w:rsidRPr="001D22BD">
        <w:rPr>
          <w:rStyle w:val="Emphasis"/>
          <w:rFonts w:asciiTheme="minorHAnsi" w:hAnsiTheme="minorHAnsi" w:cstheme="minorHAnsi"/>
          <w:highlight w:val="green"/>
        </w:rPr>
        <w:t>individual</w:t>
      </w:r>
      <w:r w:rsidRPr="001D22BD">
        <w:rPr>
          <w:rStyle w:val="Emphasis"/>
          <w:rFonts w:asciiTheme="minorHAnsi" w:hAnsiTheme="minorHAnsi" w:cstheme="minorHAnsi"/>
        </w:rPr>
        <w:t xml:space="preserve"> agent of the Government </w:t>
      </w:r>
      <w:r w:rsidRPr="001D22BD">
        <w:rPr>
          <w:rStyle w:val="Emphasis"/>
          <w:rFonts w:asciiTheme="minorHAnsi" w:hAnsiTheme="minorHAnsi" w:cstheme="minorHAnsi"/>
          <w:highlight w:val="green"/>
        </w:rPr>
        <w:t xml:space="preserve">may violate </w:t>
      </w:r>
      <w:r w:rsidRPr="001D22BD">
        <w:rPr>
          <w:rStyle w:val="Emphasis"/>
          <w:rFonts w:asciiTheme="minorHAnsi" w:hAnsiTheme="minorHAnsi" w:cstheme="minorHAnsi"/>
        </w:rPr>
        <w:t xml:space="preserve">the </w:t>
      </w:r>
      <w:r w:rsidRPr="001D22BD">
        <w:rPr>
          <w:rStyle w:val="Emphasis"/>
          <w:rFonts w:asciiTheme="minorHAnsi" w:hAnsiTheme="minorHAnsi" w:cstheme="minorHAnsi"/>
          <w:highlight w:val="green"/>
        </w:rPr>
        <w:t>laws with impunity,</w:t>
      </w:r>
      <w:r w:rsidRPr="001D22BD">
        <w:rPr>
          <w:rStyle w:val="Emphasis"/>
          <w:rFonts w:asciiTheme="minorHAnsi" w:hAnsiTheme="minorHAnsi" w:cstheme="minorHAnsi"/>
        </w:rPr>
        <w:t xml:space="preserve"> since those whom he oppresses cannot prosecute him before the courts of justice. In this case </w:t>
      </w:r>
      <w:r w:rsidRPr="001D22BD">
        <w:rPr>
          <w:rStyle w:val="Emphasis"/>
          <w:rFonts w:asciiTheme="minorHAnsi" w:hAnsiTheme="minorHAnsi" w:cstheme="minorHAnsi"/>
          <w:highlight w:val="green"/>
        </w:rPr>
        <w:t>the liberty of the press</w:t>
      </w:r>
      <w:r w:rsidRPr="001D22BD">
        <w:rPr>
          <w:rStyle w:val="Emphasis"/>
          <w:rFonts w:asciiTheme="minorHAnsi" w:hAnsiTheme="minorHAnsi" w:cstheme="minorHAnsi"/>
        </w:rPr>
        <w:t xml:space="preserve"> is not merely a guarantee, but it </w:t>
      </w:r>
      <w:r w:rsidRPr="001D22BD">
        <w:rPr>
          <w:rStyle w:val="Emphasis"/>
          <w:rFonts w:asciiTheme="minorHAnsi" w:hAnsiTheme="minorHAnsi" w:cstheme="minorHAnsi"/>
          <w:highlight w:val="green"/>
        </w:rPr>
        <w:t>is the only guarantee</w:t>
      </w:r>
      <w:r w:rsidRPr="001D22BD">
        <w:rPr>
          <w:rStyle w:val="Emphasis"/>
          <w:rFonts w:asciiTheme="minorHAnsi" w:hAnsiTheme="minorHAnsi" w:cstheme="minorHAnsi"/>
        </w:rPr>
        <w:t xml:space="preserve">, </w:t>
      </w:r>
      <w:r w:rsidRPr="001D22BD">
        <w:rPr>
          <w:rStyle w:val="Emphasis"/>
          <w:rFonts w:asciiTheme="minorHAnsi" w:hAnsiTheme="minorHAnsi" w:cstheme="minorHAnsi"/>
          <w:highlight w:val="green"/>
        </w:rPr>
        <w:t>of</w:t>
      </w:r>
      <w:r w:rsidRPr="001D22BD">
        <w:rPr>
          <w:rStyle w:val="Emphasis"/>
          <w:rFonts w:asciiTheme="minorHAnsi" w:hAnsiTheme="minorHAnsi" w:cstheme="minorHAnsi"/>
        </w:rPr>
        <w:t xml:space="preserve"> their </w:t>
      </w:r>
      <w:r w:rsidRPr="001D22BD">
        <w:rPr>
          <w:rStyle w:val="Emphasis"/>
          <w:rFonts w:asciiTheme="minorHAnsi" w:hAnsiTheme="minorHAnsi" w:cstheme="minorHAnsi"/>
          <w:highlight w:val="green"/>
        </w:rPr>
        <w:t>liberty and</w:t>
      </w:r>
      <w:r w:rsidRPr="001D22BD">
        <w:rPr>
          <w:rStyle w:val="Emphasis"/>
          <w:rFonts w:asciiTheme="minorHAnsi" w:hAnsiTheme="minorHAnsi" w:cstheme="minorHAnsi"/>
        </w:rPr>
        <w:t xml:space="preserve"> their </w:t>
      </w:r>
      <w:r w:rsidRPr="001D22BD">
        <w:rPr>
          <w:rStyle w:val="Emphasis"/>
          <w:rFonts w:asciiTheme="minorHAnsi" w:hAnsiTheme="minorHAnsi" w:cstheme="minorHAnsi"/>
          <w:highlight w:val="green"/>
        </w:rPr>
        <w:t>security which the citizens possess</w:t>
      </w:r>
      <w:r w:rsidRPr="001D22BD">
        <w:rPr>
          <w:rStyle w:val="Emphasis"/>
          <w:rFonts w:asciiTheme="minorHAnsi" w:hAnsiTheme="minorHAnsi" w:cstheme="minorHAnsi"/>
        </w:rPr>
        <w:t>.</w:t>
      </w:r>
      <w:r w:rsidRPr="001D22BD">
        <w:rPr>
          <w:rFonts w:asciiTheme="minorHAnsi" w:hAnsiTheme="minorHAnsi" w:cstheme="minorHAnsi"/>
          <w:sz w:val="10"/>
        </w:rPr>
        <w:t xml:space="preserve"> If the rulers of these nations propose to abolish the independence of the press, the people would be justified in saying: Give us the right of prosecuting your offences before the ordinary tribunals, and perhaps we may then waive our right of appeal to the tribunal of public opinion. </w:t>
      </w:r>
      <w:r w:rsidRPr="001D22BD">
        <w:rPr>
          <w:rStyle w:val="Emphasis"/>
          <w:rFonts w:asciiTheme="minorHAnsi" w:hAnsiTheme="minorHAnsi" w:cstheme="minorHAnsi"/>
        </w:rPr>
        <w:t xml:space="preserve">But </w:t>
      </w:r>
      <w:r w:rsidRPr="001D22BD">
        <w:rPr>
          <w:rStyle w:val="Emphasis"/>
          <w:rFonts w:asciiTheme="minorHAnsi" w:hAnsiTheme="minorHAnsi" w:cstheme="minorHAnsi"/>
          <w:highlight w:val="green"/>
        </w:rPr>
        <w:t>in</w:t>
      </w:r>
      <w:r w:rsidRPr="001D22BD">
        <w:rPr>
          <w:rStyle w:val="Emphasis"/>
          <w:rFonts w:asciiTheme="minorHAnsi" w:hAnsiTheme="minorHAnsi" w:cstheme="minorHAnsi"/>
        </w:rPr>
        <w:t xml:space="preserve"> the </w:t>
      </w:r>
      <w:r w:rsidRPr="001D22BD">
        <w:rPr>
          <w:rStyle w:val="Emphasis"/>
          <w:rFonts w:asciiTheme="minorHAnsi" w:hAnsiTheme="minorHAnsi" w:cstheme="minorHAnsi"/>
          <w:highlight w:val="green"/>
        </w:rPr>
        <w:t>countries in which</w:t>
      </w:r>
      <w:r w:rsidRPr="001D22BD">
        <w:rPr>
          <w:rStyle w:val="Emphasis"/>
          <w:rFonts w:asciiTheme="minorHAnsi" w:hAnsiTheme="minorHAnsi" w:cstheme="minorHAnsi"/>
        </w:rPr>
        <w:t xml:space="preserve"> the doctrine of the </w:t>
      </w:r>
      <w:r w:rsidRPr="001D22BD">
        <w:rPr>
          <w:rStyle w:val="Emphasis"/>
          <w:rFonts w:asciiTheme="minorHAnsi" w:hAnsiTheme="minorHAnsi" w:cstheme="minorHAnsi"/>
          <w:highlight w:val="green"/>
        </w:rPr>
        <w:t>sovereignty of the people</w:t>
      </w:r>
      <w:r w:rsidRPr="001D22BD">
        <w:rPr>
          <w:rStyle w:val="Emphasis"/>
          <w:rFonts w:asciiTheme="minorHAnsi" w:hAnsiTheme="minorHAnsi" w:cstheme="minorHAnsi"/>
        </w:rPr>
        <w:t xml:space="preserve"> ostensibly </w:t>
      </w:r>
      <w:r w:rsidRPr="001D22BD">
        <w:rPr>
          <w:rStyle w:val="Emphasis"/>
          <w:rFonts w:asciiTheme="minorHAnsi" w:hAnsiTheme="minorHAnsi" w:cstheme="minorHAnsi"/>
          <w:highlight w:val="green"/>
        </w:rPr>
        <w:t>prevails</w:t>
      </w:r>
      <w:r w:rsidRPr="001D22BD">
        <w:rPr>
          <w:rStyle w:val="Emphasis"/>
          <w:rFonts w:asciiTheme="minorHAnsi" w:hAnsiTheme="minorHAnsi" w:cstheme="minorHAnsi"/>
        </w:rPr>
        <w:t xml:space="preserve">, the </w:t>
      </w:r>
      <w:r w:rsidRPr="001D22BD">
        <w:rPr>
          <w:rStyle w:val="Emphasis"/>
          <w:rFonts w:asciiTheme="minorHAnsi" w:hAnsiTheme="minorHAnsi" w:cstheme="minorHAnsi"/>
          <w:highlight w:val="green"/>
        </w:rPr>
        <w:t>censorship</w:t>
      </w:r>
      <w:r w:rsidRPr="001D22BD">
        <w:rPr>
          <w:rStyle w:val="Emphasis"/>
          <w:rFonts w:asciiTheme="minorHAnsi" w:hAnsiTheme="minorHAnsi" w:cstheme="minorHAnsi"/>
        </w:rPr>
        <w:t xml:space="preserve"> of the press is not only dangerous, but it </w:t>
      </w:r>
      <w:r w:rsidRPr="001D22BD">
        <w:rPr>
          <w:rStyle w:val="Emphasis"/>
          <w:rFonts w:asciiTheme="minorHAnsi" w:hAnsiTheme="minorHAnsi" w:cstheme="minorHAnsi"/>
          <w:highlight w:val="green"/>
        </w:rPr>
        <w:t>is absurd</w:t>
      </w:r>
      <w:r w:rsidRPr="001D22BD">
        <w:rPr>
          <w:rStyle w:val="Emphasis"/>
          <w:rFonts w:asciiTheme="minorHAnsi" w:hAnsiTheme="minorHAnsi" w:cstheme="minorHAnsi"/>
        </w:rPr>
        <w:t xml:space="preserve">. When the right of every citizen to co‐​operate in the government of society is acknowledged, </w:t>
      </w:r>
      <w:r w:rsidRPr="001D22BD">
        <w:rPr>
          <w:rStyle w:val="Emphasis"/>
          <w:rFonts w:asciiTheme="minorHAnsi" w:hAnsiTheme="minorHAnsi" w:cstheme="minorHAnsi"/>
          <w:highlight w:val="green"/>
        </w:rPr>
        <w:t>every citizen must</w:t>
      </w:r>
      <w:r w:rsidRPr="001D22BD">
        <w:rPr>
          <w:rStyle w:val="Emphasis"/>
          <w:rFonts w:asciiTheme="minorHAnsi" w:hAnsiTheme="minorHAnsi" w:cstheme="minorHAnsi"/>
        </w:rPr>
        <w:t xml:space="preserve"> be presumed to possess the power of </w:t>
      </w:r>
      <w:r w:rsidRPr="001D22BD">
        <w:rPr>
          <w:rStyle w:val="Emphasis"/>
          <w:rFonts w:asciiTheme="minorHAnsi" w:hAnsiTheme="minorHAnsi" w:cstheme="minorHAnsi"/>
          <w:highlight w:val="green"/>
        </w:rPr>
        <w:t>discriminat</w:t>
      </w:r>
      <w:r w:rsidRPr="001D22BD">
        <w:rPr>
          <w:rStyle w:val="Emphasis"/>
          <w:rFonts w:asciiTheme="minorHAnsi" w:hAnsiTheme="minorHAnsi" w:cstheme="minorHAnsi"/>
        </w:rPr>
        <w:t xml:space="preserve">ing </w:t>
      </w:r>
      <w:r w:rsidRPr="001D22BD">
        <w:rPr>
          <w:rStyle w:val="Emphasis"/>
          <w:rFonts w:asciiTheme="minorHAnsi" w:hAnsiTheme="minorHAnsi" w:cstheme="minorHAnsi"/>
          <w:highlight w:val="green"/>
        </w:rPr>
        <w:t>between</w:t>
      </w:r>
      <w:r w:rsidRPr="001D22BD">
        <w:rPr>
          <w:rStyle w:val="Emphasis"/>
          <w:rFonts w:asciiTheme="minorHAnsi" w:hAnsiTheme="minorHAnsi" w:cstheme="minorHAnsi"/>
        </w:rPr>
        <w:t xml:space="preserve"> the different </w:t>
      </w:r>
      <w:r w:rsidRPr="001D22BD">
        <w:rPr>
          <w:rStyle w:val="Emphasis"/>
          <w:rFonts w:asciiTheme="minorHAnsi" w:hAnsiTheme="minorHAnsi" w:cstheme="minorHAnsi"/>
          <w:highlight w:val="green"/>
        </w:rPr>
        <w:t>opinions of</w:t>
      </w:r>
      <w:r w:rsidRPr="001D22BD">
        <w:rPr>
          <w:rStyle w:val="Emphasis"/>
          <w:rFonts w:asciiTheme="minorHAnsi" w:hAnsiTheme="minorHAnsi" w:cstheme="minorHAnsi"/>
        </w:rPr>
        <w:t xml:space="preserve"> his </w:t>
      </w:r>
      <w:r w:rsidRPr="001D22BD">
        <w:rPr>
          <w:rStyle w:val="Emphasis"/>
          <w:rFonts w:asciiTheme="minorHAnsi" w:hAnsiTheme="minorHAnsi" w:cstheme="minorHAnsi"/>
          <w:highlight w:val="green"/>
        </w:rPr>
        <w:t>contemporaries, and</w:t>
      </w:r>
      <w:r w:rsidRPr="001D22BD">
        <w:rPr>
          <w:rStyle w:val="Emphasis"/>
          <w:rFonts w:asciiTheme="minorHAnsi" w:hAnsiTheme="minorHAnsi" w:cstheme="minorHAnsi"/>
        </w:rPr>
        <w:t xml:space="preserve"> of </w:t>
      </w:r>
      <w:r w:rsidRPr="001D22BD">
        <w:rPr>
          <w:rStyle w:val="Emphasis"/>
          <w:rFonts w:asciiTheme="minorHAnsi" w:hAnsiTheme="minorHAnsi" w:cstheme="minorHAnsi"/>
          <w:highlight w:val="green"/>
        </w:rPr>
        <w:t>appreciat</w:t>
      </w:r>
      <w:r w:rsidRPr="001D22BD">
        <w:rPr>
          <w:rStyle w:val="Emphasis"/>
          <w:rFonts w:asciiTheme="minorHAnsi" w:hAnsiTheme="minorHAnsi" w:cstheme="minorHAnsi"/>
        </w:rPr>
        <w:t xml:space="preserve">ing the </w:t>
      </w:r>
      <w:r w:rsidRPr="001D22BD">
        <w:rPr>
          <w:rStyle w:val="Emphasis"/>
          <w:rFonts w:asciiTheme="minorHAnsi" w:hAnsiTheme="minorHAnsi" w:cstheme="minorHAnsi"/>
          <w:highlight w:val="green"/>
        </w:rPr>
        <w:t>different facts from</w:t>
      </w:r>
      <w:r w:rsidRPr="001D22BD">
        <w:rPr>
          <w:rStyle w:val="Emphasis"/>
          <w:rFonts w:asciiTheme="minorHAnsi" w:hAnsiTheme="minorHAnsi" w:cstheme="minorHAnsi"/>
        </w:rPr>
        <w:t xml:space="preserve"> which </w:t>
      </w:r>
      <w:r w:rsidRPr="001D22BD">
        <w:rPr>
          <w:rStyle w:val="Emphasis"/>
          <w:rFonts w:asciiTheme="minorHAnsi" w:hAnsiTheme="minorHAnsi" w:cstheme="minorHAnsi"/>
          <w:highlight w:val="green"/>
        </w:rPr>
        <w:t>inferences</w:t>
      </w:r>
      <w:r w:rsidRPr="001D22BD">
        <w:rPr>
          <w:rStyle w:val="Emphasis"/>
          <w:rFonts w:asciiTheme="minorHAnsi" w:hAnsiTheme="minorHAnsi" w:cstheme="minorHAnsi"/>
        </w:rPr>
        <w:t xml:space="preserve"> may be drawn</w:t>
      </w:r>
      <w:r w:rsidRPr="001D22BD">
        <w:rPr>
          <w:rFonts w:asciiTheme="minorHAnsi" w:hAnsiTheme="minorHAnsi" w:cstheme="minorHAnsi"/>
          <w:sz w:val="10"/>
        </w:rPr>
        <w:t xml:space="preserve">. The sovereignty of the people and the liberty of the press may therefore be looked upon as correlative institutions; just as the censorship of the press and universal suffrage are two things which are irreconcilably opposed, and which cannot long be retained among the institutions of the same people. Not a single individual of the twelve millions who inhabit the territory of the United States has as yet dared to propose any restrictions to the liberty of the press. The first newspaper over which I cast my eyes, upon my arrival in America, contained the following article: </w:t>
      </w:r>
    </w:p>
    <w:p w14:paraId="7BC8F5C0" w14:textId="77777777" w:rsidR="0030207D" w:rsidRPr="001D22BD" w:rsidRDefault="0030207D" w:rsidP="0030207D">
      <w:pPr>
        <w:rPr>
          <w:rFonts w:asciiTheme="minorHAnsi" w:hAnsiTheme="minorHAnsi" w:cstheme="minorHAnsi"/>
        </w:rPr>
      </w:pPr>
    </w:p>
    <w:p w14:paraId="6788D0C4" w14:textId="77777777" w:rsidR="0030207D" w:rsidRPr="001D22BD" w:rsidRDefault="0030207D" w:rsidP="0030207D">
      <w:pPr>
        <w:pStyle w:val="Heading4"/>
        <w:rPr>
          <w:rFonts w:asciiTheme="minorHAnsi" w:hAnsiTheme="minorHAnsi" w:cstheme="minorHAnsi"/>
        </w:rPr>
      </w:pPr>
      <w:r>
        <w:rPr>
          <w:rFonts w:asciiTheme="minorHAnsi" w:hAnsiTheme="minorHAnsi" w:cstheme="minorHAnsi"/>
        </w:rPr>
        <w:t xml:space="preserve">2] </w:t>
      </w:r>
      <w:r w:rsidRPr="001D22BD">
        <w:rPr>
          <w:rFonts w:asciiTheme="minorHAnsi" w:hAnsiTheme="minorHAnsi" w:cstheme="minorHAnsi"/>
        </w:rPr>
        <w:t>I-Law agrees on an unconditional right to freely advocate any stance or opinion through media.</w:t>
      </w:r>
    </w:p>
    <w:p w14:paraId="06BDDF86" w14:textId="77777777" w:rsidR="0030207D" w:rsidRPr="001D22BD" w:rsidRDefault="0030207D" w:rsidP="0030207D">
      <w:pPr>
        <w:rPr>
          <w:rFonts w:asciiTheme="minorHAnsi" w:hAnsiTheme="minorHAnsi" w:cstheme="minorHAnsi"/>
        </w:rPr>
      </w:pPr>
      <w:r w:rsidRPr="001D22BD">
        <w:rPr>
          <w:rStyle w:val="Style13ptBold"/>
          <w:rFonts w:asciiTheme="minorHAnsi" w:hAnsiTheme="minorHAnsi" w:cstheme="minorHAnsi"/>
        </w:rPr>
        <w:t>United Nations 48</w:t>
      </w:r>
      <w:r w:rsidRPr="001D22BD">
        <w:rPr>
          <w:rFonts w:asciiTheme="minorHAnsi" w:hAnsiTheme="minorHAnsi" w:cstheme="minorHAnsi"/>
        </w:rPr>
        <w:t xml:space="preserve">, 12-10-1948, "Universal Declaration of Human Rights," </w:t>
      </w:r>
      <w:hyperlink r:id="rId16" w:history="1">
        <w:r w:rsidRPr="006261BB">
          <w:rPr>
            <w:rStyle w:val="Hyperlink"/>
            <w:rFonts w:asciiTheme="minorHAnsi" w:hAnsiTheme="minorHAnsi" w:cstheme="minorHAnsi"/>
          </w:rPr>
          <w:t>https://www.un.org/en/about-us/universal-declaration-of-human-rights</w:t>
        </w:r>
      </w:hyperlink>
      <w:r>
        <w:rPr>
          <w:rFonts w:asciiTheme="minorHAnsi" w:hAnsiTheme="minorHAnsi" w:cstheme="minorHAnsi"/>
        </w:rPr>
        <w:t xml:space="preserve"> //Dulles VN</w:t>
      </w:r>
      <w:r w:rsidRPr="001D22BD">
        <w:rPr>
          <w:rFonts w:asciiTheme="minorHAnsi" w:hAnsiTheme="minorHAnsi" w:cstheme="minorHAnsi"/>
        </w:rPr>
        <w:br w:type="page"/>
      </w:r>
    </w:p>
    <w:p w14:paraId="3D34D5DF" w14:textId="77777777" w:rsidR="0030207D" w:rsidRPr="001D22BD" w:rsidRDefault="0030207D" w:rsidP="0030207D">
      <w:pPr>
        <w:rPr>
          <w:rStyle w:val="Emphasis"/>
          <w:rFonts w:asciiTheme="minorHAnsi" w:hAnsiTheme="minorHAnsi" w:cstheme="minorHAnsi"/>
        </w:rPr>
      </w:pPr>
      <w:r w:rsidRPr="001D22BD">
        <w:rPr>
          <w:rStyle w:val="Emphasis"/>
          <w:rFonts w:asciiTheme="minorHAnsi" w:hAnsiTheme="minorHAnsi" w:cstheme="minorHAnsi"/>
          <w:highlight w:val="green"/>
        </w:rPr>
        <w:t>Article 19 Everyone has the right to freedom of opinion and expression; this right includes freedom to hold opinions without interference and to seek, receive and impart information and ideas through any media and regardless of frontiers.</w:t>
      </w:r>
    </w:p>
    <w:p w14:paraId="2EFD9CB6" w14:textId="77777777" w:rsidR="0030207D" w:rsidRDefault="0030207D" w:rsidP="0030207D">
      <w:pPr>
        <w:rPr>
          <w:rFonts w:asciiTheme="minorHAnsi" w:hAnsiTheme="minorHAnsi" w:cstheme="minorHAnsi"/>
        </w:rPr>
      </w:pPr>
    </w:p>
    <w:p w14:paraId="5271BDA5" w14:textId="77777777" w:rsidR="0030207D" w:rsidRDefault="0030207D" w:rsidP="0030207D">
      <w:pPr>
        <w:pStyle w:val="Heading3"/>
        <w:jc w:val="left"/>
      </w:pPr>
      <w:r>
        <w:t>Everyone has the right to unrestricted free speech</w:t>
      </w:r>
    </w:p>
    <w:p w14:paraId="70854060" w14:textId="77777777" w:rsidR="0030207D" w:rsidRPr="008723B8" w:rsidRDefault="0030207D" w:rsidP="0030207D">
      <w:pPr>
        <w:rPr>
          <w:rStyle w:val="Style13ptBold"/>
        </w:rPr>
      </w:pPr>
      <w:r w:rsidRPr="008723B8">
        <w:rPr>
          <w:rStyle w:val="Style13ptBold"/>
        </w:rPr>
        <w:t xml:space="preserve">Niesen </w:t>
      </w:r>
      <w:r>
        <w:rPr>
          <w:rStyle w:val="Style13ptBold"/>
        </w:rPr>
        <w:t>1</w:t>
      </w:r>
      <w:r w:rsidRPr="008723B8">
        <w:rPr>
          <w:rStyle w:val="Style13ptBold"/>
        </w:rPr>
        <w:t>8</w:t>
      </w:r>
    </w:p>
    <w:p w14:paraId="4303901F" w14:textId="77777777" w:rsidR="0030207D" w:rsidRPr="0073097C" w:rsidRDefault="0030207D" w:rsidP="0030207D">
      <w:pPr>
        <w:rPr>
          <w:sz w:val="16"/>
          <w:szCs w:val="16"/>
        </w:rPr>
      </w:pPr>
      <w:r w:rsidRPr="0073097C">
        <w:rPr>
          <w:sz w:val="16"/>
          <w:szCs w:val="16"/>
        </w:rPr>
        <w:t>Niesen, Peter. “Kant and Rawls on Free Speech in Autocracies: Kantian Review.” Cambridge Core, Cambridge University Press, 21 Nov. 2018, https://www.cambridge.org/core/journals/kantian-review/article/abs/kant-and-rawls-on-free-speech-in-autocracies/A2277E4E67EE68F2891C764A0D14CCF7.</w:t>
      </w:r>
    </w:p>
    <w:p w14:paraId="7ABCC8CE" w14:textId="77777777" w:rsidR="0030207D" w:rsidRDefault="0030207D" w:rsidP="0030207D">
      <w:pPr>
        <w:rPr>
          <w:rFonts w:asciiTheme="minorHAnsi" w:hAnsiTheme="minorHAnsi" w:cstheme="minorHAnsi"/>
          <w:sz w:val="16"/>
        </w:rPr>
      </w:pPr>
      <w:r w:rsidRPr="008723B8">
        <w:rPr>
          <w:rFonts w:asciiTheme="minorHAnsi" w:hAnsiTheme="minorHAnsi" w:cstheme="minorHAnsi"/>
          <w:sz w:val="24"/>
          <w:u w:val="single"/>
        </w:rPr>
        <w:t xml:space="preserve">(1) </w:t>
      </w:r>
      <w:r w:rsidRPr="0073097C">
        <w:rPr>
          <w:rFonts w:asciiTheme="minorHAnsi" w:hAnsiTheme="minorHAnsi" w:cstheme="minorHAnsi"/>
          <w:b/>
          <w:bCs/>
          <w:sz w:val="24"/>
          <w:highlight w:val="cyan"/>
          <w:u w:val="single"/>
        </w:rPr>
        <w:t>Kant introduces free speech as a personal liberty in his introduction to the Doctrine of Righ</w:t>
      </w:r>
      <w:r w:rsidRPr="008723B8">
        <w:rPr>
          <w:rFonts w:asciiTheme="minorHAnsi" w:hAnsiTheme="minorHAnsi" w:cstheme="minorHAnsi"/>
          <w:sz w:val="24"/>
          <w:u w:val="single"/>
        </w:rPr>
        <w:t xml:space="preserve">t.5 </w:t>
      </w:r>
      <w:r w:rsidRPr="0073097C">
        <w:rPr>
          <w:rFonts w:asciiTheme="minorHAnsi" w:hAnsiTheme="minorHAnsi" w:cstheme="minorHAnsi"/>
          <w:b/>
          <w:bCs/>
          <w:sz w:val="24"/>
          <w:highlight w:val="cyan"/>
          <w:u w:val="single"/>
        </w:rPr>
        <w:t>A person is entitled to ‘communicating</w:t>
      </w:r>
      <w:r w:rsidRPr="008723B8">
        <w:rPr>
          <w:rFonts w:asciiTheme="minorHAnsi" w:hAnsiTheme="minorHAnsi" w:cstheme="minorHAnsi"/>
          <w:sz w:val="24"/>
          <w:u w:val="single"/>
        </w:rPr>
        <w:t xml:space="preserve"> [his or her] </w:t>
      </w:r>
      <w:r w:rsidRPr="0073097C">
        <w:rPr>
          <w:rFonts w:asciiTheme="minorHAnsi" w:hAnsiTheme="minorHAnsi" w:cstheme="minorHAnsi"/>
          <w:b/>
          <w:bCs/>
          <w:sz w:val="24"/>
          <w:highlight w:val="cyan"/>
          <w:u w:val="single"/>
        </w:rPr>
        <w:t>thoughts</w:t>
      </w:r>
      <w:r w:rsidRPr="008723B8">
        <w:rPr>
          <w:rFonts w:asciiTheme="minorHAnsi" w:hAnsiTheme="minorHAnsi" w:cstheme="minorHAnsi"/>
          <w:sz w:val="24"/>
          <w:u w:val="single"/>
        </w:rPr>
        <w:t xml:space="preserve"> to [others], telling or promising them something, </w:t>
      </w:r>
      <w:r w:rsidRPr="0073097C">
        <w:rPr>
          <w:rFonts w:asciiTheme="minorHAnsi" w:hAnsiTheme="minorHAnsi" w:cstheme="minorHAnsi"/>
          <w:b/>
          <w:bCs/>
          <w:sz w:val="24"/>
          <w:highlight w:val="cyan"/>
          <w:u w:val="single"/>
        </w:rPr>
        <w:t xml:space="preserve">whether </w:t>
      </w:r>
      <w:r w:rsidRPr="008723B8">
        <w:rPr>
          <w:rFonts w:asciiTheme="minorHAnsi" w:hAnsiTheme="minorHAnsi" w:cstheme="minorHAnsi"/>
          <w:sz w:val="24"/>
          <w:u w:val="single"/>
        </w:rPr>
        <w:t xml:space="preserve">what he says is </w:t>
      </w:r>
      <w:r w:rsidRPr="0073097C">
        <w:rPr>
          <w:rFonts w:asciiTheme="minorHAnsi" w:hAnsiTheme="minorHAnsi" w:cstheme="minorHAnsi"/>
          <w:b/>
          <w:bCs/>
          <w:sz w:val="24"/>
          <w:highlight w:val="cyan"/>
          <w:u w:val="single"/>
        </w:rPr>
        <w:t>true and sincere or untrue and insincere’</w:t>
      </w:r>
      <w:r w:rsidRPr="008723B8">
        <w:rPr>
          <w:rFonts w:asciiTheme="minorHAnsi" w:hAnsiTheme="minorHAnsi" w:cstheme="minorHAnsi"/>
          <w:sz w:val="24"/>
          <w:u w:val="single"/>
        </w:rPr>
        <w:t xml:space="preserve"> (DR, 6: 238</w:t>
      </w:r>
      <w:r w:rsidRPr="0073097C">
        <w:rPr>
          <w:rFonts w:asciiTheme="minorHAnsi" w:hAnsiTheme="minorHAnsi" w:cstheme="minorHAnsi"/>
          <w:sz w:val="16"/>
        </w:rPr>
        <w:t xml:space="preserve">). We know that it is a private liberty since Kant introduces it as a natural legal position in the sense that persons can hypothetically draw on it in a ‘state of nature’, i.e. in the absence of all government, as well as under any existing legal order. </w:t>
      </w:r>
      <w:r w:rsidRPr="0073097C">
        <w:rPr>
          <w:rFonts w:asciiTheme="minorHAnsi" w:hAnsiTheme="minorHAnsi" w:cstheme="minorHAnsi"/>
          <w:b/>
          <w:bCs/>
          <w:sz w:val="24"/>
          <w:highlight w:val="cyan"/>
          <w:u w:val="single"/>
        </w:rPr>
        <w:t>Kant</w:t>
      </w:r>
      <w:r w:rsidRPr="008723B8">
        <w:rPr>
          <w:rFonts w:asciiTheme="minorHAnsi" w:hAnsiTheme="minorHAnsi" w:cstheme="minorHAnsi"/>
          <w:sz w:val="24"/>
          <w:u w:val="single"/>
        </w:rPr>
        <w:t xml:space="preserve"> </w:t>
      </w:r>
      <w:r w:rsidRPr="0073097C">
        <w:rPr>
          <w:rFonts w:asciiTheme="minorHAnsi" w:hAnsiTheme="minorHAnsi" w:cstheme="minorHAnsi"/>
          <w:b/>
          <w:bCs/>
          <w:sz w:val="24"/>
          <w:highlight w:val="cyan"/>
          <w:u w:val="single"/>
        </w:rPr>
        <w:t xml:space="preserve">refers to </w:t>
      </w:r>
      <w:r w:rsidRPr="008723B8">
        <w:rPr>
          <w:rFonts w:asciiTheme="minorHAnsi" w:hAnsiTheme="minorHAnsi" w:cstheme="minorHAnsi"/>
          <w:sz w:val="24"/>
          <w:u w:val="single"/>
        </w:rPr>
        <w:t>this entitlement as part of ‘</w:t>
      </w:r>
      <w:r w:rsidRPr="0073097C">
        <w:rPr>
          <w:rFonts w:asciiTheme="minorHAnsi" w:hAnsiTheme="minorHAnsi" w:cstheme="minorHAnsi"/>
          <w:b/>
          <w:bCs/>
          <w:sz w:val="24"/>
          <w:highlight w:val="cyan"/>
          <w:u w:val="single"/>
        </w:rPr>
        <w:t>innate right</w:t>
      </w:r>
      <w:r w:rsidRPr="008723B8">
        <w:rPr>
          <w:rFonts w:asciiTheme="minorHAnsi" w:hAnsiTheme="minorHAnsi" w:cstheme="minorHAnsi"/>
          <w:sz w:val="24"/>
          <w:u w:val="single"/>
        </w:rPr>
        <w:t xml:space="preserve">’, i.e. the right to such freedom as can coexist with all others’ freedom under law, because innate right </w:t>
      </w:r>
      <w:r w:rsidRPr="0073097C">
        <w:rPr>
          <w:rFonts w:asciiTheme="minorHAnsi" w:hAnsiTheme="minorHAnsi" w:cstheme="minorHAnsi"/>
          <w:b/>
          <w:bCs/>
          <w:sz w:val="24"/>
          <w:highlight w:val="cyan"/>
          <w:u w:val="single"/>
        </w:rPr>
        <w:t>contains the authorization ‘to do to others anything that does not in itself diminish what is theirs, so long as they do not want to accept it</w:t>
      </w:r>
      <w:r w:rsidRPr="008723B8">
        <w:rPr>
          <w:rFonts w:asciiTheme="minorHAnsi" w:hAnsiTheme="minorHAnsi" w:cstheme="minorHAnsi"/>
          <w:sz w:val="24"/>
          <w:u w:val="single"/>
        </w:rPr>
        <w:t xml:space="preserve">’ (DR, 6: 237). </w:t>
      </w:r>
      <w:r w:rsidRPr="0073097C">
        <w:rPr>
          <w:rFonts w:asciiTheme="minorHAnsi" w:hAnsiTheme="minorHAnsi" w:cstheme="minorHAnsi"/>
          <w:b/>
          <w:bCs/>
          <w:sz w:val="24"/>
          <w:highlight w:val="cyan"/>
          <w:u w:val="single"/>
        </w:rPr>
        <w:t>Since others are always free to reject one’s statements or offers, one is free to make those statements and offers</w:t>
      </w:r>
      <w:r w:rsidRPr="008723B8">
        <w:rPr>
          <w:rFonts w:asciiTheme="minorHAnsi" w:hAnsiTheme="minorHAnsi" w:cstheme="minorHAnsi"/>
          <w:sz w:val="24"/>
          <w:u w:val="single"/>
        </w:rPr>
        <w:t>. By ‘what is theirs’, Kant means other people’s innate and – as he goes on to explain in the section on Private Right – acquired rights, kant and rawls on free speech in autocracies</w:t>
      </w:r>
      <w:r w:rsidRPr="0073097C">
        <w:rPr>
          <w:rFonts w:asciiTheme="minorHAnsi" w:hAnsiTheme="minorHAnsi" w:cstheme="minorHAnsi"/>
          <w:sz w:val="16"/>
        </w:rPr>
        <w:t xml:space="preserve"> VOLUME 23 – 4 KANTIAN REVIEW | 617 Cambridge Core terms of use, available at https://www.cambridge.org/core/terms. https://doi.org/10.1017/S1369415418000420 Downloaded from https://www.cambridge.org/core. University of New England, on 23 Nov 2018 at 09:13:26, subject to the including but not limited to their rightful possessions. In other words, even if a communicative act negatively affects the rights of its hearers, such communications should be free if the harm effected by them results from persuasion.6 </w:t>
      </w:r>
      <w:r w:rsidRPr="0073097C">
        <w:rPr>
          <w:rFonts w:asciiTheme="minorHAnsi" w:hAnsiTheme="minorHAnsi" w:cstheme="minorHAnsi"/>
          <w:sz w:val="24"/>
          <w:u w:val="single"/>
        </w:rPr>
        <w:t xml:space="preserve">The underlying idea is that </w:t>
      </w:r>
      <w:r w:rsidRPr="0073097C">
        <w:rPr>
          <w:rFonts w:asciiTheme="minorHAnsi" w:hAnsiTheme="minorHAnsi" w:cstheme="minorHAnsi"/>
          <w:b/>
          <w:bCs/>
          <w:sz w:val="24"/>
          <w:highlight w:val="cyan"/>
          <w:u w:val="single"/>
        </w:rPr>
        <w:t xml:space="preserve">acts of communication </w:t>
      </w:r>
      <w:r w:rsidRPr="0073097C">
        <w:rPr>
          <w:rFonts w:asciiTheme="minorHAnsi" w:hAnsiTheme="minorHAnsi" w:cstheme="minorHAnsi"/>
          <w:sz w:val="24"/>
          <w:u w:val="single"/>
        </w:rPr>
        <w:t xml:space="preserve">freely accepted by the hearer </w:t>
      </w:r>
      <w:r w:rsidRPr="0073097C">
        <w:rPr>
          <w:rFonts w:asciiTheme="minorHAnsi" w:hAnsiTheme="minorHAnsi" w:cstheme="minorHAnsi"/>
          <w:b/>
          <w:bCs/>
          <w:sz w:val="24"/>
          <w:highlight w:val="cyan"/>
          <w:u w:val="single"/>
        </w:rPr>
        <w:t xml:space="preserve">shift the responsibility for any consequences onto them. Hearers </w:t>
      </w:r>
      <w:r w:rsidRPr="0073097C">
        <w:rPr>
          <w:rFonts w:asciiTheme="minorHAnsi" w:hAnsiTheme="minorHAnsi" w:cstheme="minorHAnsi"/>
          <w:sz w:val="24"/>
          <w:u w:val="single"/>
        </w:rPr>
        <w:t xml:space="preserve">make use of their capacity to </w:t>
      </w:r>
      <w:r w:rsidRPr="0073097C">
        <w:rPr>
          <w:rFonts w:asciiTheme="minorHAnsi" w:hAnsiTheme="minorHAnsi" w:cstheme="minorHAnsi"/>
          <w:b/>
          <w:bCs/>
          <w:sz w:val="24"/>
          <w:highlight w:val="cyan"/>
          <w:u w:val="single"/>
        </w:rPr>
        <w:t>decide what to believe and what statements</w:t>
      </w:r>
      <w:r w:rsidRPr="0073097C">
        <w:rPr>
          <w:rFonts w:asciiTheme="minorHAnsi" w:hAnsiTheme="minorHAnsi" w:cstheme="minorHAnsi"/>
          <w:sz w:val="24"/>
          <w:u w:val="single"/>
        </w:rPr>
        <w:t xml:space="preserve"> or promises </w:t>
      </w:r>
      <w:r w:rsidRPr="0073097C">
        <w:rPr>
          <w:rFonts w:asciiTheme="minorHAnsi" w:hAnsiTheme="minorHAnsi" w:cstheme="minorHAnsi"/>
          <w:b/>
          <w:bCs/>
          <w:sz w:val="24"/>
          <w:highlight w:val="cyan"/>
          <w:u w:val="single"/>
        </w:rPr>
        <w:t>to accept</w:t>
      </w:r>
      <w:r w:rsidRPr="0073097C">
        <w:rPr>
          <w:rFonts w:asciiTheme="minorHAnsi" w:hAnsiTheme="minorHAnsi" w:cstheme="minorHAnsi"/>
          <w:sz w:val="24"/>
          <w:u w:val="single"/>
        </w:rPr>
        <w:t>, ‘for when someone merely says what he thinks, another always remains free to take it as he pleases’</w:t>
      </w:r>
      <w:r w:rsidRPr="0073097C">
        <w:rPr>
          <w:rFonts w:asciiTheme="minorHAnsi" w:hAnsiTheme="minorHAnsi" w:cstheme="minorHAnsi"/>
          <w:sz w:val="16"/>
        </w:rPr>
        <w:t xml:space="preserve"> (DR, 6: 238n.).</w:t>
      </w:r>
    </w:p>
    <w:p w14:paraId="377074FB" w14:textId="77777777" w:rsidR="0030207D" w:rsidRPr="0073097C" w:rsidRDefault="0030207D" w:rsidP="0030207D">
      <w:pPr>
        <w:rPr>
          <w:rFonts w:asciiTheme="minorHAnsi" w:hAnsiTheme="minorHAnsi" w:cstheme="minorHAnsi"/>
          <w:sz w:val="16"/>
        </w:rPr>
      </w:pPr>
    </w:p>
    <w:p w14:paraId="70449B9F" w14:textId="77777777" w:rsidR="0030207D" w:rsidRPr="00FC4FD5" w:rsidRDefault="0030207D" w:rsidP="0030207D">
      <w:pPr>
        <w:pStyle w:val="Heading3"/>
        <w:jc w:val="left"/>
      </w:pPr>
      <w:r w:rsidRPr="00BF3586">
        <w:t xml:space="preserve">Forcing people to be objective or tell the truth takes away innate freedom and gives others an enforceable right against you </w:t>
      </w:r>
    </w:p>
    <w:p w14:paraId="131305D2" w14:textId="77777777" w:rsidR="0030207D" w:rsidRPr="00A82983" w:rsidRDefault="0030207D" w:rsidP="0030207D">
      <w:pPr>
        <w:rPr>
          <w:rStyle w:val="Style13ptBold"/>
        </w:rPr>
      </w:pPr>
      <w:r w:rsidRPr="00A82983">
        <w:rPr>
          <w:rStyle w:val="Style13ptBold"/>
        </w:rPr>
        <w:t>Varden 10</w:t>
      </w:r>
    </w:p>
    <w:p w14:paraId="5BD301DC" w14:textId="77777777" w:rsidR="0030207D" w:rsidRDefault="0030207D" w:rsidP="0030207D">
      <w:pPr>
        <w:rPr>
          <w:rFonts w:asciiTheme="minorHAnsi" w:hAnsiTheme="minorHAnsi" w:cstheme="minorHAnsi"/>
          <w:sz w:val="16"/>
        </w:rPr>
      </w:pPr>
      <w:r w:rsidRPr="00A82983">
        <w:rPr>
          <w:rFonts w:asciiTheme="minorHAnsi" w:hAnsiTheme="minorHAnsi" w:cstheme="minorHAnsi"/>
          <w:sz w:val="16"/>
        </w:rPr>
        <w:t>Varden, Helga. “Kant and Lying to the Murderer at the Door . . . One More Time: Kant's Legal Philosophy and Lies to Murderers and Nazis.” Journal of Social Philosophy, vol. 41, no. 4, 2010, pp. 403–421., https://doi.org/10.1111/j.1467-9833.2010.01507.x.</w:t>
      </w:r>
    </w:p>
    <w:p w14:paraId="48FB3415" w14:textId="77777777" w:rsidR="0030207D" w:rsidRPr="00BF3586" w:rsidRDefault="0030207D" w:rsidP="0030207D">
      <w:r w:rsidRPr="00A82983">
        <w:rPr>
          <w:rFonts w:asciiTheme="minorHAnsi" w:hAnsiTheme="minorHAnsi" w:cstheme="minorHAnsi"/>
          <w:sz w:val="16"/>
        </w:rPr>
        <w:t>On Kant's theory of right, to interact rightfully is to set and pursue one's own ends in space and time—to exercise “external freedom”—in ways reconcilable with other persons' right to do the same under universal law.</w:t>
      </w:r>
      <w:hyperlink r:id="rId17" w:anchor="en6" w:history="1">
        <w:r w:rsidRPr="00A82983">
          <w:rPr>
            <w:rStyle w:val="Hyperlink"/>
            <w:rFonts w:asciiTheme="minorHAnsi" w:hAnsiTheme="minorHAnsi" w:cstheme="minorHAnsi"/>
            <w:sz w:val="16"/>
          </w:rPr>
          <w:t>6</w:t>
        </w:r>
      </w:hyperlink>
      <w:r w:rsidRPr="00A82983">
        <w:rPr>
          <w:rFonts w:asciiTheme="minorHAnsi" w:hAnsiTheme="minorHAnsi" w:cstheme="minorHAnsi"/>
          <w:sz w:val="16"/>
        </w:rPr>
        <w:t xml:space="preserve"> </w:t>
      </w:r>
      <w:r w:rsidRPr="00574C12">
        <w:rPr>
          <w:rFonts w:asciiTheme="minorHAnsi" w:hAnsiTheme="minorHAnsi" w:cstheme="minorHAnsi"/>
          <w:sz w:val="24"/>
          <w:u w:val="single"/>
        </w:rPr>
        <w:t xml:space="preserve">Interestingly, </w:t>
      </w:r>
      <w:r w:rsidRPr="00A82983">
        <w:rPr>
          <w:rFonts w:asciiTheme="minorHAnsi" w:hAnsiTheme="minorHAnsi" w:cstheme="minorHAnsi"/>
          <w:b/>
          <w:bCs/>
          <w:sz w:val="24"/>
          <w:highlight w:val="cyan"/>
          <w:u w:val="single"/>
        </w:rPr>
        <w:t xml:space="preserve">on Kant's account, to lie </w:t>
      </w:r>
      <w:r w:rsidRPr="00574C12">
        <w:rPr>
          <w:rFonts w:asciiTheme="minorHAnsi" w:hAnsiTheme="minorHAnsi" w:cstheme="minorHAnsi"/>
          <w:sz w:val="24"/>
          <w:u w:val="single"/>
        </w:rPr>
        <w:t xml:space="preserve">as such </w:t>
      </w:r>
      <w:r w:rsidRPr="00A82983">
        <w:rPr>
          <w:rFonts w:asciiTheme="minorHAnsi" w:hAnsiTheme="minorHAnsi" w:cstheme="minorHAnsi"/>
          <w:b/>
          <w:bCs/>
          <w:sz w:val="24"/>
          <w:highlight w:val="cyan"/>
          <w:u w:val="single"/>
        </w:rPr>
        <w:t xml:space="preserve">is </w:t>
      </w:r>
      <w:r w:rsidRPr="00574C12">
        <w:rPr>
          <w:rFonts w:asciiTheme="minorHAnsi" w:hAnsiTheme="minorHAnsi" w:cstheme="minorHAnsi"/>
          <w:sz w:val="24"/>
          <w:u w:val="single"/>
        </w:rPr>
        <w:t xml:space="preserve">therefore </w:t>
      </w:r>
      <w:r w:rsidRPr="00A82983">
        <w:rPr>
          <w:rFonts w:asciiTheme="minorHAnsi" w:hAnsiTheme="minorHAnsi" w:cstheme="minorHAnsi"/>
          <w:b/>
          <w:bCs/>
          <w:sz w:val="24"/>
          <w:highlight w:val="cyan"/>
          <w:u w:val="single"/>
        </w:rPr>
        <w:t>not necessarily</w:t>
      </w:r>
      <w:r w:rsidRPr="00574C12">
        <w:rPr>
          <w:rFonts w:asciiTheme="minorHAnsi" w:hAnsiTheme="minorHAnsi" w:cstheme="minorHAnsi"/>
          <w:sz w:val="24"/>
          <w:u w:val="single"/>
        </w:rPr>
        <w:t xml:space="preserve"> to </w:t>
      </w:r>
      <w:r w:rsidRPr="00A82983">
        <w:rPr>
          <w:rFonts w:asciiTheme="minorHAnsi" w:hAnsiTheme="minorHAnsi" w:cstheme="minorHAnsi"/>
          <w:b/>
          <w:bCs/>
          <w:sz w:val="24"/>
          <w:highlight w:val="cyan"/>
          <w:u w:val="single"/>
        </w:rPr>
        <w:t>wrong</w:t>
      </w:r>
      <w:r w:rsidRPr="00574C12">
        <w:rPr>
          <w:rFonts w:asciiTheme="minorHAnsi" w:hAnsiTheme="minorHAnsi" w:cstheme="minorHAnsi"/>
          <w:sz w:val="24"/>
          <w:u w:val="single"/>
        </w:rPr>
        <w:t xml:space="preserve"> another person from the point of view of justice. </w:t>
      </w:r>
      <w:r w:rsidRPr="00A82983">
        <w:rPr>
          <w:rFonts w:asciiTheme="minorHAnsi" w:hAnsiTheme="minorHAnsi" w:cstheme="minorHAnsi"/>
          <w:b/>
          <w:bCs/>
          <w:sz w:val="24"/>
          <w:highlight w:val="cyan"/>
          <w:u w:val="single"/>
        </w:rPr>
        <w:t>Others do not have a right against you that you tell the truth,</w:t>
      </w:r>
      <w:r w:rsidRPr="00574C12">
        <w:rPr>
          <w:rFonts w:asciiTheme="minorHAnsi" w:hAnsiTheme="minorHAnsi" w:cstheme="minorHAnsi"/>
          <w:sz w:val="24"/>
          <w:u w:val="single"/>
        </w:rPr>
        <w:t xml:space="preserve"> because </w:t>
      </w:r>
      <w:r w:rsidRPr="00A82983">
        <w:rPr>
          <w:rFonts w:asciiTheme="minorHAnsi" w:hAnsiTheme="minorHAnsi" w:cstheme="minorHAnsi"/>
          <w:b/>
          <w:bCs/>
          <w:sz w:val="24"/>
          <w:highlight w:val="cyan"/>
          <w:u w:val="single"/>
        </w:rPr>
        <w:t>if they did, they would have an enforceable right to</w:t>
      </w:r>
      <w:r w:rsidRPr="00574C12">
        <w:rPr>
          <w:rFonts w:asciiTheme="minorHAnsi" w:hAnsiTheme="minorHAnsi" w:cstheme="minorHAnsi"/>
          <w:sz w:val="24"/>
          <w:u w:val="single"/>
        </w:rPr>
        <w:t xml:space="preserve"> what is yours (</w:t>
      </w:r>
      <w:r w:rsidRPr="00A82983">
        <w:rPr>
          <w:rFonts w:asciiTheme="minorHAnsi" w:hAnsiTheme="minorHAnsi" w:cstheme="minorHAnsi"/>
          <w:b/>
          <w:bCs/>
          <w:sz w:val="24"/>
          <w:highlight w:val="cyan"/>
          <w:u w:val="single"/>
        </w:rPr>
        <w:t>your information</w:t>
      </w:r>
      <w:r w:rsidRPr="00574C12">
        <w:rPr>
          <w:rFonts w:asciiTheme="minorHAnsi" w:hAnsiTheme="minorHAnsi" w:cstheme="minorHAnsi"/>
          <w:sz w:val="24"/>
          <w:u w:val="single"/>
        </w:rPr>
        <w:t xml:space="preserve">), and this is </w:t>
      </w:r>
      <w:r w:rsidRPr="00A82983">
        <w:rPr>
          <w:rFonts w:asciiTheme="minorHAnsi" w:hAnsiTheme="minorHAnsi" w:cstheme="minorHAnsi"/>
          <w:b/>
          <w:bCs/>
          <w:sz w:val="24"/>
          <w:highlight w:val="cyan"/>
          <w:u w:val="single"/>
        </w:rPr>
        <w:t>irreconcilable with</w:t>
      </w:r>
      <w:r w:rsidRPr="00574C12">
        <w:rPr>
          <w:rFonts w:asciiTheme="minorHAnsi" w:hAnsiTheme="minorHAnsi" w:cstheme="minorHAnsi"/>
          <w:sz w:val="24"/>
          <w:u w:val="single"/>
        </w:rPr>
        <w:t xml:space="preserve"> your </w:t>
      </w:r>
      <w:r w:rsidRPr="00A82983">
        <w:rPr>
          <w:rFonts w:asciiTheme="minorHAnsi" w:hAnsiTheme="minorHAnsi" w:cstheme="minorHAnsi"/>
          <w:b/>
          <w:bCs/>
          <w:sz w:val="24"/>
          <w:highlight w:val="cyan"/>
          <w:u w:val="single"/>
        </w:rPr>
        <w:t>innate right to freedom</w:t>
      </w:r>
      <w:r w:rsidRPr="00574C12">
        <w:rPr>
          <w:rFonts w:asciiTheme="minorHAnsi" w:hAnsiTheme="minorHAnsi" w:cstheme="minorHAnsi"/>
          <w:sz w:val="24"/>
          <w:u w:val="single"/>
        </w:rPr>
        <w:t xml:space="preserve">. Hence, in contrast to what Constant thinks, </w:t>
      </w:r>
      <w:r w:rsidRPr="00A82983">
        <w:rPr>
          <w:rFonts w:asciiTheme="minorHAnsi" w:hAnsiTheme="minorHAnsi" w:cstheme="minorHAnsi"/>
          <w:b/>
          <w:bCs/>
          <w:sz w:val="24"/>
          <w:highlight w:val="cyan"/>
          <w:u w:val="single"/>
        </w:rPr>
        <w:t>Kant</w:t>
      </w:r>
      <w:r w:rsidRPr="00574C12">
        <w:rPr>
          <w:rFonts w:asciiTheme="minorHAnsi" w:hAnsiTheme="minorHAnsi" w:cstheme="minorHAnsi"/>
          <w:sz w:val="24"/>
          <w:u w:val="single"/>
        </w:rPr>
        <w:t xml:space="preserve"> actually </w:t>
      </w:r>
      <w:r w:rsidRPr="00A82983">
        <w:rPr>
          <w:rFonts w:asciiTheme="minorHAnsi" w:hAnsiTheme="minorHAnsi" w:cstheme="minorHAnsi"/>
          <w:b/>
          <w:bCs/>
          <w:sz w:val="24"/>
          <w:highlight w:val="cyan"/>
          <w:u w:val="single"/>
        </w:rPr>
        <w:t xml:space="preserve">rejects </w:t>
      </w:r>
      <w:r w:rsidRPr="00574C12">
        <w:rPr>
          <w:rFonts w:asciiTheme="minorHAnsi" w:hAnsiTheme="minorHAnsi" w:cstheme="minorHAnsi"/>
          <w:sz w:val="24"/>
          <w:u w:val="single"/>
        </w:rPr>
        <w:t xml:space="preserve">the claim </w:t>
      </w:r>
      <w:r w:rsidRPr="00A82983">
        <w:rPr>
          <w:rFonts w:asciiTheme="minorHAnsi" w:hAnsiTheme="minorHAnsi" w:cstheme="minorHAnsi"/>
          <w:b/>
          <w:bCs/>
          <w:sz w:val="24"/>
          <w:highlight w:val="cyan"/>
          <w:u w:val="single"/>
        </w:rPr>
        <w:t>that a person has a right against another that he tells her the truth</w:t>
      </w:r>
      <w:r w:rsidRPr="00574C12">
        <w:rPr>
          <w:rFonts w:asciiTheme="minorHAnsi" w:hAnsiTheme="minorHAnsi" w:cstheme="minorHAnsi"/>
          <w:sz w:val="24"/>
          <w:u w:val="single"/>
        </w:rPr>
        <w:t>. I</w:t>
      </w:r>
      <w:r w:rsidRPr="00A82983">
        <w:rPr>
          <w:rFonts w:asciiTheme="minorHAnsi" w:hAnsiTheme="minorHAnsi" w:cstheme="minorHAnsi"/>
          <w:sz w:val="16"/>
        </w:rPr>
        <w:t xml:space="preserve">ndeed, against Constant Kant argues that with regard to merely the question of whether or not a person has a right against another that he tells her the truth, it is irrelevant whether or not telling the truth harms anyone. </w:t>
      </w:r>
      <w:r w:rsidRPr="00A82983">
        <w:rPr>
          <w:rFonts w:asciiTheme="minorHAnsi" w:hAnsiTheme="minorHAnsi" w:cstheme="minorHAnsi"/>
          <w:sz w:val="24"/>
          <w:u w:val="single"/>
        </w:rPr>
        <w:t>A person simply does not have a right against another person that he tells her the truth. In the “Introduction to the Doctrine of Right,” Kant expresses the above points by arguing that the innate right to freedom is to be “authorized to do to others anything that does not in itself diminish what is theirs, so long as they do not want to accept it</w:t>
      </w:r>
      <w:r w:rsidRPr="00A82983">
        <w:rPr>
          <w:rFonts w:asciiTheme="minorHAnsi" w:hAnsiTheme="minorHAnsi" w:cstheme="minorHAnsi"/>
          <w:sz w:val="16"/>
        </w:rPr>
        <w:t>—such things as merely communicating his thoughts to them, telling or promising them something, whether what he says is true and sincere or untrue and insincere</w:t>
      </w:r>
      <w:r w:rsidRPr="00A82983">
        <w:rPr>
          <w:rFonts w:asciiTheme="minorHAnsi" w:hAnsiTheme="minorHAnsi" w:cstheme="minorHAnsi"/>
          <w:sz w:val="16"/>
        </w:rPr>
        <w:t> </w:t>
      </w:r>
      <w:r w:rsidRPr="00A82983">
        <w:rPr>
          <w:rFonts w:asciiTheme="minorHAnsi" w:hAnsiTheme="minorHAnsi" w:cstheme="minorHAnsi"/>
          <w:sz w:val="16"/>
        </w:rPr>
        <w:t>.</w:t>
      </w:r>
      <w:r w:rsidRPr="00A82983">
        <w:rPr>
          <w:rFonts w:asciiTheme="minorHAnsi" w:hAnsiTheme="minorHAnsi" w:cstheme="minorHAnsi"/>
          <w:sz w:val="16"/>
        </w:rPr>
        <w:t> </w:t>
      </w:r>
      <w:r w:rsidRPr="00A82983">
        <w:rPr>
          <w:rFonts w:asciiTheme="minorHAnsi" w:hAnsiTheme="minorHAnsi" w:cstheme="minorHAnsi"/>
          <w:sz w:val="16"/>
        </w:rPr>
        <w:t>.</w:t>
      </w:r>
      <w:r w:rsidRPr="00A82983">
        <w:rPr>
          <w:rFonts w:asciiTheme="minorHAnsi" w:hAnsiTheme="minorHAnsi" w:cstheme="minorHAnsi"/>
          <w:sz w:val="16"/>
        </w:rPr>
        <w:t> </w:t>
      </w:r>
      <w:r w:rsidRPr="00A82983">
        <w:rPr>
          <w:rFonts w:asciiTheme="minorHAnsi" w:hAnsiTheme="minorHAnsi" w:cstheme="minorHAnsi"/>
          <w:sz w:val="16"/>
        </w:rPr>
        <w:t>.</w:t>
      </w:r>
      <w:r w:rsidRPr="00A82983">
        <w:rPr>
          <w:rFonts w:asciiTheme="minorHAnsi" w:hAnsiTheme="minorHAnsi" w:cstheme="minorHAnsi"/>
          <w:sz w:val="16"/>
        </w:rPr>
        <w:t> </w:t>
      </w:r>
      <w:r w:rsidRPr="00A82983">
        <w:rPr>
          <w:rFonts w:asciiTheme="minorHAnsi" w:hAnsiTheme="minorHAnsi" w:cstheme="minorHAnsi"/>
          <w:b/>
          <w:bCs/>
          <w:sz w:val="24"/>
          <w:highlight w:val="cyan"/>
          <w:u w:val="single"/>
        </w:rPr>
        <w:t>for it is e</w:t>
      </w:r>
      <w:r w:rsidRPr="00A82983">
        <w:rPr>
          <w:rFonts w:asciiTheme="minorHAnsi" w:hAnsiTheme="minorHAnsi" w:cstheme="minorHAnsi"/>
          <w:sz w:val="24"/>
          <w:u w:val="single"/>
        </w:rPr>
        <w:t xml:space="preserve">ntirely </w:t>
      </w:r>
      <w:r w:rsidRPr="00A82983">
        <w:rPr>
          <w:rFonts w:asciiTheme="minorHAnsi" w:hAnsiTheme="minorHAnsi" w:cstheme="minorHAnsi"/>
          <w:b/>
          <w:bCs/>
          <w:sz w:val="24"/>
          <w:highlight w:val="cyan"/>
          <w:u w:val="single"/>
        </w:rPr>
        <w:t>up to them</w:t>
      </w:r>
      <w:r w:rsidRPr="00A82983">
        <w:rPr>
          <w:rFonts w:asciiTheme="minorHAnsi" w:hAnsiTheme="minorHAnsi" w:cstheme="minorHAnsi"/>
          <w:sz w:val="24"/>
          <w:u w:val="single"/>
        </w:rPr>
        <w:t xml:space="preserve"> whether they want </w:t>
      </w:r>
      <w:r w:rsidRPr="00A82983">
        <w:rPr>
          <w:rFonts w:asciiTheme="minorHAnsi" w:hAnsiTheme="minorHAnsi" w:cstheme="minorHAnsi"/>
          <w:b/>
          <w:bCs/>
          <w:sz w:val="24"/>
          <w:highlight w:val="cyan"/>
          <w:u w:val="single"/>
        </w:rPr>
        <w:t>to believe</w:t>
      </w:r>
      <w:r w:rsidRPr="00A82983">
        <w:rPr>
          <w:rFonts w:asciiTheme="minorHAnsi" w:hAnsiTheme="minorHAnsi" w:cstheme="minorHAnsi"/>
          <w:sz w:val="24"/>
          <w:u w:val="single"/>
        </w:rPr>
        <w:t xml:space="preserve"> him </w:t>
      </w:r>
      <w:r w:rsidRPr="00A82983">
        <w:rPr>
          <w:rFonts w:asciiTheme="minorHAnsi" w:hAnsiTheme="minorHAnsi" w:cstheme="minorHAnsi"/>
          <w:b/>
          <w:bCs/>
          <w:sz w:val="24"/>
          <w:highlight w:val="cyan"/>
          <w:u w:val="single"/>
        </w:rPr>
        <w:t>or not</w:t>
      </w:r>
      <w:r w:rsidRPr="00A82983">
        <w:rPr>
          <w:rFonts w:asciiTheme="minorHAnsi" w:hAnsiTheme="minorHAnsi" w:cstheme="minorHAnsi"/>
          <w:sz w:val="24"/>
          <w:u w:val="single"/>
        </w:rPr>
        <w:t xml:space="preserve">” (6: 238). </w:t>
      </w:r>
      <w:r w:rsidRPr="00A82983">
        <w:rPr>
          <w:rFonts w:asciiTheme="minorHAnsi" w:hAnsiTheme="minorHAnsi" w:cstheme="minorHAnsi"/>
          <w:b/>
          <w:bCs/>
          <w:sz w:val="24"/>
          <w:highlight w:val="cyan"/>
          <w:u w:val="single"/>
        </w:rPr>
        <w:t>Words</w:t>
      </w:r>
      <w:r w:rsidRPr="00A82983">
        <w:rPr>
          <w:rFonts w:asciiTheme="minorHAnsi" w:hAnsiTheme="minorHAnsi" w:cstheme="minorHAnsi"/>
          <w:sz w:val="24"/>
          <w:u w:val="single"/>
        </w:rPr>
        <w:t xml:space="preserve"> in general </w:t>
      </w:r>
      <w:r w:rsidRPr="00A82983">
        <w:rPr>
          <w:rFonts w:asciiTheme="minorHAnsi" w:hAnsiTheme="minorHAnsi" w:cstheme="minorHAnsi"/>
          <w:b/>
          <w:bCs/>
          <w:sz w:val="24"/>
          <w:highlight w:val="cyan"/>
          <w:u w:val="single"/>
        </w:rPr>
        <w:t>do not have coercive power on Kant's view</w:t>
      </w:r>
      <w:r w:rsidRPr="00A82983">
        <w:rPr>
          <w:rFonts w:asciiTheme="minorHAnsi" w:hAnsiTheme="minorHAnsi" w:cstheme="minorHAnsi"/>
          <w:sz w:val="24"/>
          <w:u w:val="single"/>
        </w:rPr>
        <w:t>.</w:t>
      </w:r>
      <w:r w:rsidRPr="00A82983">
        <w:rPr>
          <w:rFonts w:asciiTheme="minorHAnsi" w:hAnsiTheme="minorHAnsi" w:cstheme="minorHAnsi"/>
          <w:sz w:val="16"/>
        </w:rPr>
        <w:t xml:space="preserve"> Although we will return to two exceptions shortly, the general point is that I cannot obtain material objects belonging to others simply by uttering words. Hence, I can say whatever I want, including telling a lie, because simply by uttering my thoughts I cannot deprive others of what is theirs; they can, after all, simply ignore what I am saying. It's a “sticks and stones” point. From the point of view of justice, therefore, you do not wrong another simply by refusing to give him some particular piece of information or simply by lying to him. Moreover, it is totally up to you what information you want to share with another and whether, in fact, what you say is insincere or untruthful. Indeed, as in the case of the murderer at the door, if someone forces you into a situation from which you cannot escape unscathed without giving up your information, this person wrongs you, not the other way around. This is why Kant says in the “Supposed Right to Lie,” as noted above, that the case of the murderer at the door involves one person (the murderer) subjecting another to “an unjust constraint” (8: 426). It is an unjust constraint because the murderer at the door does not have a right to obtain your information and hence threatening you to get it wrongs you.</w:t>
      </w:r>
    </w:p>
    <w:p w14:paraId="63EBFD76" w14:textId="77777777" w:rsidR="00DF4517" w:rsidRPr="00DF4517" w:rsidRDefault="00DF4517" w:rsidP="00DF4517"/>
    <w:sectPr w:rsidR="00DF4517" w:rsidRPr="00DF451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8E4E1" w14:textId="77777777" w:rsidR="005D5BCC" w:rsidRDefault="005D5BCC" w:rsidP="00745C65">
      <w:pPr>
        <w:spacing w:after="0" w:line="240" w:lineRule="auto"/>
      </w:pPr>
      <w:r>
        <w:separator/>
      </w:r>
    </w:p>
  </w:endnote>
  <w:endnote w:type="continuationSeparator" w:id="0">
    <w:p w14:paraId="32B0E89C" w14:textId="77777777" w:rsidR="005D5BCC" w:rsidRDefault="005D5BCC" w:rsidP="00745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30C58" w14:textId="77777777" w:rsidR="005D5BCC" w:rsidRDefault="005D5BCC" w:rsidP="00745C65">
      <w:pPr>
        <w:spacing w:after="0" w:line="240" w:lineRule="auto"/>
      </w:pPr>
      <w:r>
        <w:separator/>
      </w:r>
    </w:p>
  </w:footnote>
  <w:footnote w:type="continuationSeparator" w:id="0">
    <w:p w14:paraId="270667DB" w14:textId="77777777" w:rsidR="005D5BCC" w:rsidRDefault="005D5BCC" w:rsidP="00745C65">
      <w:pPr>
        <w:spacing w:after="0" w:line="240" w:lineRule="auto"/>
      </w:pPr>
      <w:r>
        <w:continuationSeparator/>
      </w:r>
    </w:p>
  </w:footnote>
  <w:footnote w:id="1">
    <w:p w14:paraId="73CD0A11" w14:textId="77777777" w:rsidR="00745C65" w:rsidRDefault="00745C65" w:rsidP="00745C65">
      <w:pPr>
        <w:pStyle w:val="FootnoteText"/>
        <w:rPr>
          <w:sz w:val="16"/>
          <w:szCs w:val="16"/>
        </w:rPr>
      </w:pPr>
      <w:r>
        <w:rPr>
          <w:rStyle w:val="FootnoteReference"/>
          <w:sz w:val="16"/>
          <w:szCs w:val="16"/>
        </w:rPr>
        <w:footnoteRef/>
      </w:r>
      <w:r>
        <w:rPr>
          <w:sz w:val="16"/>
          <w:szCs w:val="16"/>
        </w:rPr>
        <w:t xml:space="preserve"> Alan Soble, The Monist 86:1 (Jan. 2003), pp. 55-89. Kant and Sexual Perversion</w:t>
      </w:r>
    </w:p>
    <w:p w14:paraId="1C082E3B" w14:textId="77777777" w:rsidR="00745C65" w:rsidRDefault="00745C65" w:rsidP="00745C6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7"/>
  <w:attachedTemplate r:id="rId1"/>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28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468"/>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07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BCC"/>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C65"/>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8BF"/>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B9D"/>
    <w:rsid w:val="00DD4CD4"/>
    <w:rsid w:val="00DD65A2"/>
    <w:rsid w:val="00DD6770"/>
    <w:rsid w:val="00DE0749"/>
    <w:rsid w:val="00DE1CE2"/>
    <w:rsid w:val="00DF1210"/>
    <w:rsid w:val="00DF31E9"/>
    <w:rsid w:val="00DF400D"/>
    <w:rsid w:val="00DF4517"/>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C60DD8"/>
  <w14:defaultImageDpi w14:val="300"/>
  <w15:docId w15:val="{010BB12D-3867-9046-B7EF-4403A5B7F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28B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328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28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328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t"/>
    <w:basedOn w:val="Normal"/>
    <w:next w:val="Normal"/>
    <w:link w:val="Heading4Char"/>
    <w:uiPriority w:val="9"/>
    <w:unhideWhenUsed/>
    <w:qFormat/>
    <w:rsid w:val="00B328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328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8BF"/>
  </w:style>
  <w:style w:type="character" w:customStyle="1" w:styleId="Heading1Char">
    <w:name w:val="Heading 1 Char"/>
    <w:aliases w:val="Pocket Char"/>
    <w:basedOn w:val="DefaultParagraphFont"/>
    <w:link w:val="Heading1"/>
    <w:uiPriority w:val="9"/>
    <w:rsid w:val="00B328B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328B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328BF"/>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gs Char"/>
    <w:basedOn w:val="DefaultParagraphFont"/>
    <w:link w:val="Heading4"/>
    <w:uiPriority w:val="9"/>
    <w:rsid w:val="00B328B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328BF"/>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8"/>
    <w:basedOn w:val="DefaultParagraphFont"/>
    <w:uiPriority w:val="1"/>
    <w:qFormat/>
    <w:rsid w:val="00B328BF"/>
    <w:rPr>
      <w:b w:val="0"/>
      <w:sz w:val="22"/>
      <w:u w:val="single"/>
    </w:rPr>
  </w:style>
  <w:style w:type="character" w:styleId="Emphasis">
    <w:name w:val="Emphasis"/>
    <w:aliases w:val="Emphasize Char,Bold Underline,Minimized,Highlighted,Evidence,minimized,tag2,Size 10,emphasis in card,CD Card,ED - Tag,Underlined,emphasis,Emphasis!!,small,Qualifications,bold underline,normal card text,Shrunk,qualifications in card,qualificatio,s"/>
    <w:basedOn w:val="DefaultParagraphFont"/>
    <w:link w:val="Emphasize"/>
    <w:uiPriority w:val="20"/>
    <w:qFormat/>
    <w:rsid w:val="00B328B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328BF"/>
    <w:rPr>
      <w:color w:val="auto"/>
      <w:u w:val="none"/>
    </w:rPr>
  </w:style>
  <w:style w:type="character" w:styleId="Hyperlink">
    <w:name w:val="Hyperlink"/>
    <w:aliases w:val="No Spacing Char,Card Format Char,ClearFormatting Char,Clear Char,DDI Tag Char,Tag Title Char,Dont use Char,Tag and Cite Char,No Spacing22 Char,No Spacing41 Char,No Spacing6 Char,No Spacing7 Char,Very Small Text Char,No Spacing8 Char,Dont u Cha"/>
    <w:basedOn w:val="DefaultParagraphFont"/>
    <w:link w:val="NoSpacing"/>
    <w:uiPriority w:val="99"/>
    <w:unhideWhenUsed/>
    <w:rsid w:val="00B328BF"/>
    <w:rPr>
      <w:color w:val="auto"/>
      <w:u w:val="none"/>
    </w:rPr>
  </w:style>
  <w:style w:type="paragraph" w:styleId="DocumentMap">
    <w:name w:val="Document Map"/>
    <w:basedOn w:val="Normal"/>
    <w:link w:val="DocumentMapChar"/>
    <w:uiPriority w:val="99"/>
    <w:semiHidden/>
    <w:unhideWhenUsed/>
    <w:rsid w:val="00B328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328BF"/>
    <w:rPr>
      <w:rFonts w:ascii="Lucida Grande" w:hAnsi="Lucida Grande" w:cs="Lucida Grande"/>
    </w:rPr>
  </w:style>
  <w:style w:type="paragraph" w:customStyle="1" w:styleId="Emphasize">
    <w:name w:val="Emphasize"/>
    <w:basedOn w:val="Normal"/>
    <w:link w:val="Emphasis"/>
    <w:uiPriority w:val="20"/>
    <w:qFormat/>
    <w:rsid w:val="00B328B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Card Format,ClearFormatting,Clear,DDI Tag,Tag Title,Dont use,Tag and Cite,No Spacing22,No Spacing41,No Spacing6,No Spacing7,Very Small Text,No Spacing8,Dont u,No Spacing311,No Spacing111112,No Spacing51,No Spacing3,CD - Cite,No Spacing2,tag"/>
    <w:basedOn w:val="Heading1"/>
    <w:link w:val="Hyperlink"/>
    <w:autoRedefine/>
    <w:uiPriority w:val="99"/>
    <w:qFormat/>
    <w:rsid w:val="00B328B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uiPriority w:val="20"/>
    <w:qFormat/>
    <w:rsid w:val="00B328BF"/>
    <w:pPr>
      <w:ind w:left="720"/>
      <w:jc w:val="both"/>
    </w:pPr>
    <w:rPr>
      <w:b/>
      <w:iCs/>
      <w:u w:val="single"/>
    </w:rPr>
  </w:style>
  <w:style w:type="paragraph" w:styleId="FootnoteText">
    <w:name w:val="footnote text"/>
    <w:basedOn w:val="Normal"/>
    <w:link w:val="FootnoteTextChar"/>
    <w:uiPriority w:val="99"/>
    <w:unhideWhenUsed/>
    <w:qFormat/>
    <w:rsid w:val="00745C65"/>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745C65"/>
    <w:rPr>
      <w:rFonts w:ascii="Times New Roman" w:hAnsi="Times New Roman" w:cs="Times New Roman"/>
      <w:sz w:val="20"/>
      <w:szCs w:val="20"/>
    </w:rPr>
  </w:style>
  <w:style w:type="character" w:styleId="FootnoteReference">
    <w:name w:val="footnote reference"/>
    <w:aliases w:val="FN Ref,footnote reference,fr,o,FR,(NECG) Footnote Reference"/>
    <w:basedOn w:val="DefaultParagraphFont"/>
    <w:unhideWhenUsed/>
    <w:qFormat/>
    <w:rsid w:val="00745C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sip.org/publications/2020/03/rethinking-medias-role-conflict-and-peace-middle-eas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ctionary.cambridge.org/us/dictionary/english/free-press" TargetMode="External"/><Relationship Id="rId17" Type="http://schemas.openxmlformats.org/officeDocument/2006/relationships/hyperlink" Target="https://onlinelibrary.wiley.com/doi/10.1111/j.1467-9833.2010.01507.x" TargetMode="External"/><Relationship Id="rId2" Type="http://schemas.openxmlformats.org/officeDocument/2006/relationships/customXml" Target="../customXml/item2.xml"/><Relationship Id="rId16" Type="http://schemas.openxmlformats.org/officeDocument/2006/relationships/hyperlink" Target="https://www.un.org/en/about-us/universal-declaration-of-human-righ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6446569/" TargetMode="External"/><Relationship Id="rId5" Type="http://schemas.openxmlformats.org/officeDocument/2006/relationships/numbering" Target="numbering.xml"/><Relationship Id="rId15" Type="http://schemas.openxmlformats.org/officeDocument/2006/relationships/hyperlink" Target="https://www.libertarianism.org/publications/essays/freedom-press%2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ddleeasteye.net/opinion/iran-israel-tensions-threat-nuclear-war-looms-lar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9490</Words>
  <Characters>54095</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2022-03-11T13:35:00Z</dcterms:created>
  <dcterms:modified xsi:type="dcterms:W3CDTF">2022-03-11T14:17:00Z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