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628F7" w14:textId="77777777" w:rsidR="0033355F" w:rsidRDefault="0033355F" w:rsidP="0033355F">
      <w:pPr>
        <w:pStyle w:val="Heading4"/>
      </w:pPr>
    </w:p>
    <w:p w14:paraId="636814CE" w14:textId="2AF30020" w:rsidR="0033355F" w:rsidRDefault="0033355F" w:rsidP="0033355F">
      <w:pPr>
        <w:pStyle w:val="Heading3"/>
      </w:pPr>
      <w:r>
        <w:t>1</w:t>
      </w:r>
    </w:p>
    <w:p w14:paraId="7D27A0AE" w14:textId="33B28A15" w:rsidR="0033355F" w:rsidRDefault="0033355F" w:rsidP="0033355F">
      <w:pPr>
        <w:pStyle w:val="Heading4"/>
      </w:pPr>
      <w:r>
        <w:t xml:space="preserve">Interpretation – the Affirmative must present a delineated enforcement mechanism for the Plan. There is no normal means since terms are </w:t>
      </w:r>
      <w:r>
        <w:rPr>
          <w:u w:val="single"/>
        </w:rPr>
        <w:t>negotiated contextually</w:t>
      </w:r>
      <w:r>
        <w:t xml:space="preserve"> among member states.</w:t>
      </w:r>
    </w:p>
    <w:p w14:paraId="744C2AF2" w14:textId="77777777" w:rsidR="0033355F" w:rsidRPr="009550E5" w:rsidRDefault="0033355F" w:rsidP="0033355F">
      <w:r w:rsidRPr="009550E5">
        <w:rPr>
          <w:rStyle w:val="Style13ptBold"/>
        </w:rPr>
        <w:t>WTO No Date</w:t>
      </w:r>
      <w:r w:rsidRPr="009550E5">
        <w:t xml:space="preserve"> "Whose WTO is it anyway?"</w:t>
      </w:r>
      <w:r>
        <w:t xml:space="preserve"> </w:t>
      </w:r>
      <w:hyperlink r:id="rId11" w:history="1">
        <w:r w:rsidRPr="00952336">
          <w:rPr>
            <w:rStyle w:val="Hyperlink"/>
          </w:rPr>
          <w:t>https://www.wto.org/english/thewto_e/whatis_e/tif_e/org1_e.htm</w:t>
        </w:r>
      </w:hyperlink>
      <w:r>
        <w:t xml:space="preserve"> //Elmer </w:t>
      </w:r>
    </w:p>
    <w:p w14:paraId="291869F2" w14:textId="77777777" w:rsidR="0033355F" w:rsidRDefault="0033355F" w:rsidP="0033355F">
      <w:pPr>
        <w:rPr>
          <w:sz w:val="16"/>
        </w:rPr>
      </w:pPr>
      <w:r w:rsidRPr="009550E5">
        <w:rPr>
          <w:b/>
          <w:sz w:val="26"/>
          <w:highlight w:val="green"/>
          <w:u w:val="single"/>
        </w:rPr>
        <w:t>When WTO rules impose disciplines</w:t>
      </w:r>
      <w:r w:rsidRPr="009550E5">
        <w:rPr>
          <w:sz w:val="16"/>
          <w:highlight w:val="green"/>
        </w:rPr>
        <w:t xml:space="preserve"> </w:t>
      </w:r>
      <w:r w:rsidRPr="009550E5">
        <w:rPr>
          <w:sz w:val="16"/>
        </w:rPr>
        <w:t xml:space="preserve">on countries’ policies, </w:t>
      </w:r>
      <w:r w:rsidRPr="009550E5">
        <w:rPr>
          <w:b/>
          <w:sz w:val="26"/>
          <w:highlight w:val="green"/>
          <w:u w:val="single"/>
          <w:bdr w:val="single" w:sz="12" w:space="0" w:color="auto"/>
        </w:rPr>
        <w:t>that is the outcome of negotiations among WTO members.</w:t>
      </w:r>
      <w:r w:rsidRPr="009550E5">
        <w:rPr>
          <w:sz w:val="16"/>
        </w:rPr>
        <w:t xml:space="preserve"> The rules are </w:t>
      </w:r>
      <w:r w:rsidRPr="009550E5">
        <w:rPr>
          <w:b/>
          <w:sz w:val="26"/>
          <w:highlight w:val="green"/>
          <w:u w:val="single"/>
        </w:rPr>
        <w:t>enforced</w:t>
      </w:r>
      <w:r w:rsidRPr="009550E5">
        <w:rPr>
          <w:sz w:val="16"/>
          <w:highlight w:val="green"/>
        </w:rPr>
        <w:t xml:space="preserve"> </w:t>
      </w:r>
      <w:r w:rsidRPr="009550E5">
        <w:rPr>
          <w:b/>
          <w:sz w:val="26"/>
          <w:highlight w:val="green"/>
          <w:u w:val="single"/>
        </w:rPr>
        <w:t>by</w:t>
      </w:r>
      <w:r w:rsidRPr="009550E5">
        <w:rPr>
          <w:sz w:val="16"/>
          <w:highlight w:val="green"/>
        </w:rPr>
        <w:t xml:space="preserve"> </w:t>
      </w:r>
      <w:r w:rsidRPr="009550E5">
        <w:rPr>
          <w:sz w:val="16"/>
        </w:rPr>
        <w:t xml:space="preserve">the </w:t>
      </w:r>
      <w:r w:rsidRPr="009550E5">
        <w:rPr>
          <w:b/>
          <w:sz w:val="26"/>
          <w:highlight w:val="green"/>
          <w:u w:val="single"/>
        </w:rPr>
        <w:t>members themselves</w:t>
      </w:r>
      <w:r w:rsidRPr="009550E5">
        <w:rPr>
          <w:sz w:val="16"/>
          <w:highlight w:val="green"/>
        </w:rPr>
        <w:t xml:space="preserve"> </w:t>
      </w:r>
      <w:r w:rsidRPr="009550E5">
        <w:rPr>
          <w:b/>
          <w:sz w:val="26"/>
          <w:highlight w:val="green"/>
          <w:u w:val="single"/>
          <w:bdr w:val="single" w:sz="12" w:space="0" w:color="auto"/>
        </w:rPr>
        <w:t>under agreed procedures that they negotiated</w:t>
      </w:r>
      <w:r w:rsidRPr="009550E5">
        <w:rPr>
          <w:sz w:val="16"/>
        </w:rPr>
        <w:t xml:space="preserve">, </w:t>
      </w:r>
      <w:r w:rsidRPr="009550E5">
        <w:rPr>
          <w:b/>
          <w:sz w:val="26"/>
          <w:highlight w:val="green"/>
          <w:u w:val="single"/>
          <w:bdr w:val="single" w:sz="12" w:space="0" w:color="auto"/>
        </w:rPr>
        <w:t>including the possibility of trade sanctions</w:t>
      </w:r>
      <w:r w:rsidRPr="009550E5">
        <w:rPr>
          <w:sz w:val="16"/>
        </w:rPr>
        <w:t xml:space="preserve">. But those sanctions are imposed by member </w:t>
      </w:r>
      <w:proofErr w:type="gramStart"/>
      <w:r w:rsidRPr="009550E5">
        <w:rPr>
          <w:sz w:val="16"/>
        </w:rPr>
        <w:t>countries, and</w:t>
      </w:r>
      <w:proofErr w:type="gramEnd"/>
      <w:r w:rsidRPr="009550E5">
        <w:rPr>
          <w:sz w:val="16"/>
        </w:rPr>
        <w:t xml:space="preserve"> authorized by the membership as a whole. This is quite different from other agencies whose bureaucracies can, for example, influence a country’s policy by threatening to withhold credit.</w:t>
      </w:r>
    </w:p>
    <w:p w14:paraId="28A52F46" w14:textId="77777777" w:rsidR="0033355F" w:rsidRDefault="0033355F" w:rsidP="0033355F">
      <w:pPr>
        <w:pStyle w:val="Heading4"/>
      </w:pPr>
      <w:r>
        <w:t xml:space="preserve">Violation: they don’t </w:t>
      </w:r>
    </w:p>
    <w:p w14:paraId="64135968" w14:textId="77777777" w:rsidR="0033355F" w:rsidRDefault="0033355F" w:rsidP="0033355F">
      <w:pPr>
        <w:pStyle w:val="Heading4"/>
      </w:pPr>
      <w:r>
        <w:t>Standards</w:t>
      </w:r>
    </w:p>
    <w:p w14:paraId="5559E7D6" w14:textId="77777777" w:rsidR="0033355F" w:rsidRPr="007D0451" w:rsidRDefault="0033355F" w:rsidP="0033355F">
      <w:pPr>
        <w:pStyle w:val="Heading4"/>
      </w:pPr>
      <w:r>
        <w:t xml:space="preserve">1] </w:t>
      </w:r>
      <w:r w:rsidRPr="007D0451">
        <w:rPr>
          <w:u w:val="single"/>
        </w:rPr>
        <w:t>Shiftiness</w:t>
      </w:r>
      <w:r>
        <w:t xml:space="preserve">- They can redefine the 1AC’s enforcement mechanism in the 1AR which allows them to recontextualize their enforcement mechanism to wriggle out of </w:t>
      </w:r>
      <w:proofErr w:type="gramStart"/>
      <w:r>
        <w:t>DA’s</w:t>
      </w:r>
      <w:proofErr w:type="gramEnd"/>
      <w:r>
        <w:t xml:space="preserve"> since all DA links are predicated on type of enforcement i.e. sanctions bad </w:t>
      </w:r>
      <w:proofErr w:type="spellStart"/>
      <w:r>
        <w:t>das</w:t>
      </w:r>
      <w:proofErr w:type="spellEnd"/>
      <w:r>
        <w:t>, domestic politics das off of backlash, information research sharing da if they put monetary punishments, or trade das.</w:t>
      </w:r>
    </w:p>
    <w:p w14:paraId="751FDCA6" w14:textId="77777777" w:rsidR="0033355F" w:rsidRDefault="0033355F" w:rsidP="0033355F">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w:t>
      </w:r>
      <w:proofErr w:type="spellStart"/>
      <w:r>
        <w:t>Aff’s</w:t>
      </w:r>
      <w:proofErr w:type="spellEnd"/>
      <w:r>
        <w:t xml:space="preserve"> policy since there is no delineated way to enforce the affirmative which means there’s no way to actualize any of their solvency arguments.</w:t>
      </w:r>
    </w:p>
    <w:p w14:paraId="6260B953" w14:textId="195C08BC" w:rsidR="0033355F" w:rsidRDefault="0033355F" w:rsidP="0033355F">
      <w:pPr>
        <w:pStyle w:val="Heading4"/>
      </w:pPr>
      <w:proofErr w:type="spellStart"/>
      <w:r>
        <w:t>ESpec</w:t>
      </w:r>
      <w:proofErr w:type="spellEnd"/>
      <w:r>
        <w:t xml:space="preserve"> isn’t regressive or arbitrary- it’s an active part of the WTO is central to any advocacy about international IP law since the only uniqueness of a reduction of IP protections is how effective its enforcement is</w:t>
      </w:r>
    </w:p>
    <w:p w14:paraId="7AC7E30B" w14:textId="5A6885C6" w:rsidR="00DE0AB9" w:rsidRPr="00DE0AB9" w:rsidRDefault="00DE0AB9" w:rsidP="00DE0AB9">
      <w:r>
        <w:t xml:space="preserve">Ci no </w:t>
      </w:r>
      <w:proofErr w:type="spellStart"/>
      <w:r>
        <w:t>rvis</w:t>
      </w:r>
      <w:proofErr w:type="spellEnd"/>
      <w:r>
        <w:t xml:space="preserve"> </w:t>
      </w:r>
      <w:proofErr w:type="spellStart"/>
      <w:r>
        <w:t>dtd</w:t>
      </w:r>
      <w:proofErr w:type="spellEnd"/>
      <w:r>
        <w:t xml:space="preserve"> 1nc theory first fairness and education</w:t>
      </w:r>
    </w:p>
    <w:p w14:paraId="407900FC" w14:textId="47588492" w:rsidR="0033355F" w:rsidRDefault="0033355F" w:rsidP="0033355F">
      <w:pPr>
        <w:pStyle w:val="Heading4"/>
      </w:pPr>
    </w:p>
    <w:p w14:paraId="29E2B0AE" w14:textId="368F3263" w:rsidR="0033355F" w:rsidRDefault="0033355F" w:rsidP="0033355F">
      <w:pPr>
        <w:pStyle w:val="Heading3"/>
      </w:pPr>
      <w:r>
        <w:t>2</w:t>
      </w:r>
    </w:p>
    <w:p w14:paraId="69CC4531" w14:textId="77777777" w:rsidR="0033355F" w:rsidRPr="006A3FD4" w:rsidRDefault="0033355F" w:rsidP="0033355F">
      <w:pPr>
        <w:shd w:val="clear" w:color="auto" w:fill="FEFEFE"/>
        <w:spacing w:before="300" w:after="0" w:line="240" w:lineRule="auto"/>
        <w:rPr>
          <w:rFonts w:ascii="Times New Roman" w:eastAsia="Times New Roman" w:hAnsi="Times New Roman" w:cs="Times New Roman"/>
          <w:sz w:val="24"/>
        </w:rPr>
      </w:pPr>
      <w:r>
        <w:rPr>
          <w:rFonts w:eastAsia="Times New Roman"/>
          <w:b/>
          <w:bCs/>
          <w:color w:val="333333"/>
          <w:sz w:val="26"/>
          <w:szCs w:val="26"/>
          <w:shd w:val="clear" w:color="auto" w:fill="FEFEFE"/>
        </w:rPr>
        <w:t>P</w:t>
      </w:r>
      <w:r w:rsidRPr="006A3FD4">
        <w:rPr>
          <w:rFonts w:eastAsia="Times New Roman"/>
          <w:b/>
          <w:bCs/>
          <w:color w:val="333333"/>
          <w:sz w:val="26"/>
          <w:szCs w:val="26"/>
          <w:shd w:val="clear" w:color="auto" w:fill="FEFEFE"/>
        </w:rPr>
        <w:t xml:space="preserve">harma </w:t>
      </w:r>
      <w:r>
        <w:rPr>
          <w:rFonts w:eastAsia="Times New Roman"/>
          <w:b/>
          <w:bCs/>
          <w:color w:val="333333"/>
          <w:sz w:val="26"/>
          <w:szCs w:val="26"/>
          <w:shd w:val="clear" w:color="auto" w:fill="FEFEFE"/>
        </w:rPr>
        <w:t>innovation is doing great now – answers all your warrants</w:t>
      </w:r>
      <w:r w:rsidRPr="006A3FD4">
        <w:rPr>
          <w:rFonts w:eastAsia="Times New Roman"/>
          <w:b/>
          <w:bCs/>
          <w:color w:val="333333"/>
          <w:sz w:val="26"/>
          <w:szCs w:val="26"/>
          <w:shd w:val="clear" w:color="auto" w:fill="FEFEFE"/>
        </w:rPr>
        <w:t>.</w:t>
      </w:r>
    </w:p>
    <w:p w14:paraId="5C874E67" w14:textId="77777777" w:rsidR="0033355F" w:rsidRPr="003C67B2" w:rsidRDefault="0033355F" w:rsidP="0033355F">
      <w:r w:rsidRPr="003C67B2">
        <w:t>Lisa Jarvis, 1-17-2020, (Based in Chicago, Lisa has been covering the biotech and pharmaceutical industries at C&amp;EN since 2006. She writes feature articles that weave together the business and science of developing drugs, while also serving as pharmaceuticals editor for the magazine. She has a particular interest in rare diseases, innovative models for drug discovery, and emerging technologies.)</w:t>
      </w:r>
      <w:r>
        <w:t xml:space="preserve"> </w:t>
      </w:r>
      <w:r w:rsidRPr="003C67B2">
        <w:t xml:space="preserve">"The new drugs of 2019," Chemical &amp;amp; Engineering News, </w:t>
      </w:r>
      <w:hyperlink r:id="rId12" w:history="1">
        <w:r w:rsidRPr="003C67B2">
          <w:rPr>
            <w:rStyle w:val="Hyperlink"/>
          </w:rPr>
          <w:t>https://cen.acs.org/pharmaceuticals/drug-development/new-drugs-2019/98/i3</w:t>
        </w:r>
      </w:hyperlink>
      <w:r w:rsidRPr="003C67B2">
        <w:t xml:space="preserve"> //Jay</w:t>
      </w:r>
    </w:p>
    <w:p w14:paraId="4DD7AAF2" w14:textId="77777777" w:rsidR="0033355F" w:rsidRPr="0002543D" w:rsidRDefault="0033355F" w:rsidP="0033355F">
      <w:pPr>
        <w:shd w:val="clear" w:color="auto" w:fill="FEFEFE"/>
        <w:spacing w:after="0" w:line="240" w:lineRule="auto"/>
        <w:rPr>
          <w:rFonts w:eastAsia="Times New Roman"/>
          <w:color w:val="333333"/>
          <w:sz w:val="14"/>
          <w:szCs w:val="14"/>
          <w:shd w:val="clear" w:color="auto" w:fill="FEFEFE"/>
        </w:rPr>
      </w:pPr>
    </w:p>
    <w:p w14:paraId="2E8CC773" w14:textId="73DAD8A2" w:rsidR="0033355F" w:rsidRPr="0033355F" w:rsidRDefault="0033355F" w:rsidP="0033355F">
      <w:pPr>
        <w:rPr>
          <w:sz w:val="12"/>
        </w:rPr>
      </w:pPr>
      <w:r w:rsidRPr="005F2A53">
        <w:rPr>
          <w:sz w:val="12"/>
        </w:rPr>
        <w:t xml:space="preserve">Although pharmaceutical companies last year were unable to top the record-shattering </w:t>
      </w:r>
      <w:hyperlink r:id="rId13" w:history="1">
        <w:r w:rsidRPr="005F2A53">
          <w:rPr>
            <w:rStyle w:val="Hyperlink"/>
            <w:sz w:val="12"/>
          </w:rPr>
          <w:t>59 new drugs approved in the US in 2018</w:t>
        </w:r>
      </w:hyperlink>
      <w:r w:rsidRPr="005F2A53">
        <w:rPr>
          <w:sz w:val="12"/>
        </w:rPr>
        <w:t xml:space="preserve">, they were still on a roll. </w:t>
      </w:r>
      <w:r w:rsidRPr="005F2A53">
        <w:rPr>
          <w:rStyle w:val="StyleUnderline"/>
        </w:rPr>
        <w:t xml:space="preserve">In </w:t>
      </w:r>
      <w:r w:rsidRPr="005F2A53">
        <w:rPr>
          <w:rStyle w:val="StyleUnderline"/>
          <w:highlight w:val="green"/>
        </w:rPr>
        <w:t>2019</w:t>
      </w:r>
      <w:r w:rsidRPr="005F2A53">
        <w:rPr>
          <w:rStyle w:val="StyleUnderline"/>
        </w:rPr>
        <w:t xml:space="preserve">, the </w:t>
      </w:r>
      <w:r w:rsidRPr="005F2A53">
        <w:rPr>
          <w:rStyle w:val="StyleUnderline"/>
          <w:highlight w:val="green"/>
        </w:rPr>
        <w:t>F</w:t>
      </w:r>
      <w:r w:rsidRPr="005F2A53">
        <w:rPr>
          <w:rStyle w:val="StyleUnderline"/>
        </w:rPr>
        <w:t xml:space="preserve">ood and </w:t>
      </w:r>
      <w:r w:rsidRPr="005F2A53">
        <w:rPr>
          <w:rStyle w:val="StyleUnderline"/>
          <w:highlight w:val="green"/>
        </w:rPr>
        <w:t>D</w:t>
      </w:r>
      <w:r w:rsidRPr="005F2A53">
        <w:rPr>
          <w:rStyle w:val="StyleUnderline"/>
        </w:rPr>
        <w:t xml:space="preserve">rug </w:t>
      </w:r>
      <w:r w:rsidRPr="005F2A53">
        <w:rPr>
          <w:rStyle w:val="StyleUnderline"/>
          <w:highlight w:val="green"/>
        </w:rPr>
        <w:t>A</w:t>
      </w:r>
      <w:r w:rsidRPr="005F2A53">
        <w:rPr>
          <w:rStyle w:val="StyleUnderline"/>
        </w:rPr>
        <w:t xml:space="preserve">dministration </w:t>
      </w:r>
      <w:r w:rsidRPr="005F2A53">
        <w:rPr>
          <w:rStyle w:val="StyleUnderline"/>
          <w:highlight w:val="green"/>
        </w:rPr>
        <w:t>green-lighted 48 medicines</w:t>
      </w:r>
      <w:r w:rsidRPr="005F2A53">
        <w:rPr>
          <w:rStyle w:val="StyleUnderline"/>
        </w:rPr>
        <w:t xml:space="preserve">, a crop that includes myriad modalities </w:t>
      </w:r>
      <w:r w:rsidRPr="005F2A53">
        <w:rPr>
          <w:rStyle w:val="StyleUnderline"/>
          <w:highlight w:val="green"/>
        </w:rPr>
        <w:t>and many new treatments</w:t>
      </w:r>
      <w:r w:rsidRPr="005F2A53">
        <w:rPr>
          <w:rStyle w:val="StyleUnderline"/>
        </w:rPr>
        <w:t xml:space="preserve"> </w:t>
      </w:r>
      <w:r w:rsidRPr="005F2A53">
        <w:rPr>
          <w:rStyle w:val="StyleUnderline"/>
          <w:highlight w:val="green"/>
        </w:rPr>
        <w:t>for</w:t>
      </w:r>
      <w:r w:rsidRPr="005F2A53">
        <w:rPr>
          <w:rStyle w:val="StyleUnderline"/>
        </w:rPr>
        <w:t xml:space="preserve"> long-</w:t>
      </w:r>
      <w:r w:rsidRPr="005F2A53">
        <w:rPr>
          <w:rStyle w:val="StyleUnderline"/>
          <w:highlight w:val="green"/>
        </w:rPr>
        <w:t>neglected diseases</w:t>
      </w:r>
      <w:r w:rsidRPr="005F2A53">
        <w:rPr>
          <w:sz w:val="12"/>
        </w:rPr>
        <w:t xml:space="preserve">. Taken together, </w:t>
      </w:r>
      <w:r w:rsidRPr="005F2A53">
        <w:rPr>
          <w:sz w:val="12"/>
          <w:highlight w:val="green"/>
        </w:rPr>
        <w:t>the</w:t>
      </w:r>
      <w:r w:rsidRPr="005F2A53">
        <w:rPr>
          <w:sz w:val="12"/>
        </w:rPr>
        <w:t xml:space="preserve"> </w:t>
      </w:r>
      <w:r w:rsidRPr="005F2A53">
        <w:rPr>
          <w:rStyle w:val="Emphasis"/>
          <w:highlight w:val="green"/>
        </w:rPr>
        <w:t>past 3 years</w:t>
      </w:r>
      <w:r w:rsidRPr="005F2A53">
        <w:rPr>
          <w:rStyle w:val="Emphasis"/>
        </w:rPr>
        <w:t xml:space="preserve"> of approvals </w:t>
      </w:r>
      <w:r w:rsidRPr="005F2A53">
        <w:rPr>
          <w:rStyle w:val="Emphasis"/>
          <w:highlight w:val="green"/>
        </w:rPr>
        <w:t>represent</w:t>
      </w:r>
      <w:r w:rsidRPr="005F2A53">
        <w:rPr>
          <w:rStyle w:val="Emphasis"/>
        </w:rPr>
        <w:t xml:space="preserve"> drug companies’ </w:t>
      </w:r>
      <w:r w:rsidRPr="005F2A53">
        <w:rPr>
          <w:rStyle w:val="Emphasis"/>
          <w:highlight w:val="green"/>
        </w:rPr>
        <w:t>most productive period in</w:t>
      </w:r>
      <w:r w:rsidRPr="005F2A53">
        <w:rPr>
          <w:rStyle w:val="Emphasis"/>
        </w:rPr>
        <w:t xml:space="preserve"> more than 2 </w:t>
      </w:r>
      <w:r w:rsidRPr="005F2A53">
        <w:rPr>
          <w:rStyle w:val="Emphasis"/>
          <w:highlight w:val="green"/>
        </w:rPr>
        <w:t>decades</w:t>
      </w:r>
      <w:r w:rsidRPr="005F2A53">
        <w:rPr>
          <w:rStyle w:val="Emphasis"/>
        </w:rPr>
        <w:t>.</w:t>
      </w:r>
      <w:r w:rsidRPr="005F2A53">
        <w:rPr>
          <w:sz w:val="12"/>
        </w:rPr>
        <w:t xml:space="preserve"> Still, some analysts caution that the steady flow of new medicines could mask troubling indications about the health of the industry. The year brought several notable trends. </w:t>
      </w:r>
      <w:r w:rsidRPr="005F2A53">
        <w:rPr>
          <w:rStyle w:val="StyleUnderline"/>
        </w:rPr>
        <w:t xml:space="preserve">The first was an uptick in the number of novel mechanisms on display in the new drugs. Roughly </w:t>
      </w:r>
      <w:r w:rsidRPr="005F2A53">
        <w:rPr>
          <w:rStyle w:val="StyleUnderline"/>
          <w:highlight w:val="green"/>
        </w:rPr>
        <w:t>42% of</w:t>
      </w:r>
      <w:r w:rsidRPr="005F2A53">
        <w:rPr>
          <w:rStyle w:val="StyleUnderline"/>
        </w:rPr>
        <w:t xml:space="preserve"> the </w:t>
      </w:r>
      <w:r w:rsidRPr="005F2A53">
        <w:rPr>
          <w:rStyle w:val="StyleUnderline"/>
          <w:highlight w:val="green"/>
        </w:rPr>
        <w:t>medicines</w:t>
      </w:r>
      <w:r w:rsidRPr="005F2A53">
        <w:rPr>
          <w:rStyle w:val="StyleUnderline"/>
        </w:rPr>
        <w:t xml:space="preserve"> were first in class, meaning they </w:t>
      </w:r>
      <w:r w:rsidRPr="005F2A53">
        <w:rPr>
          <w:rStyle w:val="StyleUnderline"/>
          <w:highlight w:val="green"/>
        </w:rPr>
        <w:t>had new mechanisms of action</w:t>
      </w:r>
      <w:r w:rsidRPr="005F2A53">
        <w:rPr>
          <w:rStyle w:val="StyleUnderline"/>
        </w:rPr>
        <w:t xml:space="preserve">; this is a jump over the prior 4 years, when that portion ranged between 32 and 36%. </w:t>
      </w:r>
      <w:r w:rsidRPr="005F2A53">
        <w:rPr>
          <w:sz w:val="12"/>
        </w:rPr>
        <w:t xml:space="preserve">Another trend was the influx of newer modalities. While small molecules continue to account for the lion’s share of </w:t>
      </w:r>
      <w:r w:rsidRPr="005F2A53">
        <w:rPr>
          <w:rStyle w:val="Emphasis"/>
        </w:rPr>
        <w:t>new molecular entities (</w:t>
      </w:r>
      <w:r w:rsidRPr="005F2A53">
        <w:rPr>
          <w:rStyle w:val="Emphasis"/>
          <w:highlight w:val="green"/>
        </w:rPr>
        <w:t>NMEs</w:t>
      </w:r>
      <w:r w:rsidRPr="005F2A53">
        <w:rPr>
          <w:rStyle w:val="Emphasis"/>
        </w:rPr>
        <w:t xml:space="preserve">), </w:t>
      </w:r>
      <w:r w:rsidRPr="005F2A53">
        <w:rPr>
          <w:rStyle w:val="Emphasis"/>
          <w:highlight w:val="green"/>
        </w:rPr>
        <w:t>mak</w:t>
      </w:r>
      <w:r w:rsidRPr="005F2A53">
        <w:rPr>
          <w:rStyle w:val="Emphasis"/>
        </w:rPr>
        <w:t xml:space="preserve">ing </w:t>
      </w:r>
      <w:r w:rsidRPr="005F2A53">
        <w:rPr>
          <w:rStyle w:val="Emphasis"/>
          <w:highlight w:val="green"/>
        </w:rPr>
        <w:t>up 67%</w:t>
      </w:r>
      <w:r w:rsidRPr="005F2A53">
        <w:rPr>
          <w:rStyle w:val="Emphasis"/>
        </w:rPr>
        <w:t xml:space="preserve"> </w:t>
      </w:r>
      <w:r w:rsidRPr="005F2A53">
        <w:rPr>
          <w:rStyle w:val="Emphasis"/>
          <w:highlight w:val="green"/>
        </w:rPr>
        <w:t>of</w:t>
      </w:r>
      <w:r w:rsidRPr="005F2A53">
        <w:rPr>
          <w:rStyle w:val="Emphasis"/>
        </w:rPr>
        <w:t xml:space="preserve"> overall </w:t>
      </w:r>
      <w:r w:rsidRPr="005F2A53">
        <w:rPr>
          <w:rStyle w:val="Emphasis"/>
          <w:highlight w:val="green"/>
        </w:rPr>
        <w:t>approvals</w:t>
      </w:r>
      <w:r w:rsidRPr="005F2A53">
        <w:rPr>
          <w:rStyle w:val="Emphasis"/>
        </w:rPr>
        <w:t xml:space="preserve"> in 2019,</w:t>
      </w:r>
      <w:r w:rsidRPr="005F2A53">
        <w:rPr>
          <w:sz w:val="12"/>
        </w:rPr>
        <w:t xml:space="preserve"> the list also includes several antibody-drug conjugates, an antisense </w:t>
      </w:r>
      <w:r w:rsidRPr="005F2A53">
        <w:rPr>
          <w:rStyle w:val="Emphasis"/>
        </w:rPr>
        <w:t>oligonucleotide therapy, and a therapy based on RNA interference (RNAi</w:t>
      </w:r>
      <w:r w:rsidRPr="005F2A53">
        <w:rPr>
          <w:sz w:val="12"/>
        </w:rPr>
        <w:t xml:space="preserve">). Yet another encouraging trend was the influx of </w:t>
      </w:r>
      <w:r w:rsidRPr="005F2A53">
        <w:rPr>
          <w:rStyle w:val="StyleUnderline"/>
          <w:highlight w:val="green"/>
        </w:rPr>
        <w:t>innovative therapies for underserved</w:t>
      </w:r>
      <w:r w:rsidRPr="005F2A53">
        <w:rPr>
          <w:rStyle w:val="StyleUnderline"/>
        </w:rPr>
        <w:t xml:space="preserve"> </w:t>
      </w:r>
      <w:r w:rsidRPr="005F2A53">
        <w:rPr>
          <w:rStyle w:val="StyleUnderline"/>
          <w:highlight w:val="green"/>
        </w:rPr>
        <w:t>diseases</w:t>
      </w:r>
      <w:r w:rsidRPr="005F2A53">
        <w:rPr>
          <w:sz w:val="12"/>
        </w:rPr>
        <w:t xml:space="preserve">. Standout approvals include </w:t>
      </w:r>
      <w:r w:rsidRPr="005F2A53">
        <w:rPr>
          <w:rStyle w:val="StyleUnderline"/>
        </w:rPr>
        <w:t xml:space="preserve">two new </w:t>
      </w:r>
      <w:r w:rsidRPr="005F2A53">
        <w:rPr>
          <w:rStyle w:val="StyleUnderline"/>
          <w:highlight w:val="green"/>
        </w:rPr>
        <w:t>drugs for</w:t>
      </w:r>
      <w:r w:rsidRPr="005F2A53">
        <w:rPr>
          <w:rStyle w:val="StyleUnderline"/>
        </w:rPr>
        <w:t xml:space="preserve"> </w:t>
      </w:r>
      <w:r w:rsidRPr="005F2A53">
        <w:rPr>
          <w:rStyle w:val="StyleUnderline"/>
          <w:highlight w:val="green"/>
        </w:rPr>
        <w:t>sickle cell</w:t>
      </w:r>
      <w:r w:rsidRPr="005F2A53">
        <w:rPr>
          <w:rStyle w:val="StyleUnderline"/>
        </w:rPr>
        <w:t xml:space="preserve"> anemia </w:t>
      </w:r>
      <w:r w:rsidRPr="005F2A53">
        <w:rPr>
          <w:sz w:val="12"/>
        </w:rPr>
        <w:t xml:space="preserve">(Global Blood Therapeutics’ </w:t>
      </w:r>
      <w:proofErr w:type="spellStart"/>
      <w:r w:rsidRPr="005F2A53">
        <w:rPr>
          <w:sz w:val="12"/>
        </w:rPr>
        <w:t>Oxbryta</w:t>
      </w:r>
      <w:proofErr w:type="spellEnd"/>
      <w:r w:rsidRPr="005F2A53">
        <w:rPr>
          <w:sz w:val="12"/>
        </w:rPr>
        <w:t xml:space="preserve"> and Novartis’s </w:t>
      </w:r>
      <w:proofErr w:type="spellStart"/>
      <w:r w:rsidRPr="005F2A53">
        <w:rPr>
          <w:sz w:val="12"/>
        </w:rPr>
        <w:t>Adakveo</w:t>
      </w:r>
      <w:proofErr w:type="spellEnd"/>
      <w:r w:rsidRPr="005F2A53">
        <w:rPr>
          <w:sz w:val="12"/>
        </w:rPr>
        <w:t xml:space="preserve">), </w:t>
      </w:r>
      <w:r w:rsidRPr="005F2A53">
        <w:rPr>
          <w:rStyle w:val="StyleUnderline"/>
        </w:rPr>
        <w:t xml:space="preserve">an </w:t>
      </w:r>
      <w:r w:rsidRPr="005F2A53">
        <w:rPr>
          <w:rStyle w:val="StyleUnderline"/>
          <w:highlight w:val="green"/>
        </w:rPr>
        <w:t xml:space="preserve">antibiotic for </w:t>
      </w:r>
      <w:r w:rsidRPr="005F2A53">
        <w:rPr>
          <w:rStyle w:val="StyleUnderline"/>
        </w:rPr>
        <w:t>treatment</w:t>
      </w:r>
      <w:r w:rsidRPr="005F2A53">
        <w:rPr>
          <w:rStyle w:val="StyleUnderline"/>
          <w:highlight w:val="green"/>
        </w:rPr>
        <w:t>-resistant tuberculosis</w:t>
      </w:r>
      <w:r w:rsidRPr="005F2A53">
        <w:rPr>
          <w:rStyle w:val="StyleUnderline"/>
        </w:rPr>
        <w:t xml:space="preserve"> </w:t>
      </w:r>
      <w:r w:rsidRPr="005F2A53">
        <w:rPr>
          <w:sz w:val="12"/>
        </w:rPr>
        <w:t xml:space="preserve">(Global Alliance for TB Drug Development’s </w:t>
      </w:r>
      <w:proofErr w:type="spellStart"/>
      <w:r w:rsidRPr="005F2A53">
        <w:rPr>
          <w:sz w:val="12"/>
        </w:rPr>
        <w:t>pretomanid</w:t>
      </w:r>
      <w:proofErr w:type="spellEnd"/>
      <w:r w:rsidRPr="005F2A53">
        <w:rPr>
          <w:sz w:val="12"/>
        </w:rPr>
        <w:t xml:space="preserve">), </w:t>
      </w:r>
      <w:r w:rsidRPr="005F2A53">
        <w:rPr>
          <w:rStyle w:val="StyleUnderline"/>
        </w:rPr>
        <w:t>and a therapy for women experiencing postpartum depression</w:t>
      </w:r>
      <w:r w:rsidRPr="005F2A53">
        <w:rPr>
          <w:sz w:val="12"/>
        </w:rPr>
        <w:t xml:space="preserve"> (Sage Therapeutics’ </w:t>
      </w:r>
      <w:proofErr w:type="spellStart"/>
      <w:r w:rsidRPr="005F2A53">
        <w:rPr>
          <w:sz w:val="12"/>
        </w:rPr>
        <w:t>Zulresso</w:t>
      </w:r>
      <w:proofErr w:type="spellEnd"/>
      <w:r w:rsidRPr="005F2A53">
        <w:rPr>
          <w:sz w:val="12"/>
        </w:rPr>
        <w:t xml:space="preserve">). “The quality of the </w:t>
      </w:r>
      <w:r w:rsidRPr="005F2A53">
        <w:rPr>
          <w:rStyle w:val="StyleUnderline"/>
        </w:rPr>
        <w:t>drugs over the last decade or so has steadily improved since the depths of the innovation crisis 10–12 years ago,”</w:t>
      </w:r>
      <w:r w:rsidRPr="005F2A53">
        <w:rPr>
          <w:sz w:val="12"/>
        </w:rPr>
        <w:t xml:space="preserve"> says Bernard </w:t>
      </w:r>
      <w:proofErr w:type="spellStart"/>
      <w:r w:rsidRPr="005F2A53">
        <w:rPr>
          <w:sz w:val="12"/>
        </w:rPr>
        <w:t>Munos</w:t>
      </w:r>
      <w:proofErr w:type="spellEnd"/>
      <w:r w:rsidRPr="005F2A53">
        <w:rPr>
          <w:sz w:val="12"/>
        </w:rPr>
        <w:t xml:space="preserve">, a senior fellow at </w:t>
      </w:r>
      <w:proofErr w:type="spellStart"/>
      <w:r w:rsidRPr="005F2A53">
        <w:rPr>
          <w:sz w:val="12"/>
        </w:rPr>
        <w:t>FasterCures</w:t>
      </w:r>
      <w:proofErr w:type="spellEnd"/>
      <w:r w:rsidRPr="005F2A53">
        <w:rPr>
          <w:sz w:val="12"/>
        </w:rPr>
        <w:t xml:space="preserve">, a drug research think tank. “We’re seeing stuff that frankly would have looked like science fiction back then.” Those futuristic new therapies include </w:t>
      </w:r>
      <w:hyperlink r:id="rId14" w:history="1">
        <w:r w:rsidRPr="005F2A53">
          <w:rPr>
            <w:rStyle w:val="Hyperlink"/>
            <w:sz w:val="12"/>
          </w:rPr>
          <w:t xml:space="preserve">Novartis’s </w:t>
        </w:r>
        <w:proofErr w:type="spellStart"/>
        <w:r w:rsidRPr="005F2A53">
          <w:rPr>
            <w:rStyle w:val="Hyperlink"/>
            <w:sz w:val="12"/>
          </w:rPr>
          <w:t>Zolgensma</w:t>
        </w:r>
        <w:proofErr w:type="spellEnd"/>
      </w:hyperlink>
      <w:r w:rsidRPr="005F2A53">
        <w:rPr>
          <w:sz w:val="12"/>
        </w:rPr>
        <w:t xml:space="preserve">, a gene therapy for spinal muscular atrophy; Alnylam Pharmaceuticals’ </w:t>
      </w:r>
      <w:proofErr w:type="spellStart"/>
      <w:r w:rsidRPr="005F2A53">
        <w:rPr>
          <w:sz w:val="12"/>
        </w:rPr>
        <w:t>Givlaari</w:t>
      </w:r>
      <w:proofErr w:type="spellEnd"/>
      <w:r w:rsidRPr="005F2A53">
        <w:rPr>
          <w:sz w:val="12"/>
        </w:rPr>
        <w:t xml:space="preserve">, the company’s second </w:t>
      </w:r>
      <w:r w:rsidRPr="005F2A53">
        <w:rPr>
          <w:rStyle w:val="StyleUnderline"/>
        </w:rPr>
        <w:t xml:space="preserve">marketed RNAi-based therapy; </w:t>
      </w:r>
      <w:r w:rsidRPr="005F2A53">
        <w:rPr>
          <w:rStyle w:val="StyleUnderline"/>
          <w:highlight w:val="green"/>
        </w:rPr>
        <w:t>and</w:t>
      </w:r>
      <w:r w:rsidRPr="005F2A53">
        <w:rPr>
          <w:rStyle w:val="StyleUnderline"/>
        </w:rPr>
        <w:t xml:space="preserve"> several critical </w:t>
      </w:r>
      <w:r w:rsidRPr="005F2A53">
        <w:rPr>
          <w:rStyle w:val="StyleUnderline"/>
          <w:highlight w:val="green"/>
        </w:rPr>
        <w:t xml:space="preserve">vaccines for </w:t>
      </w:r>
      <w:r w:rsidRPr="005F2A53">
        <w:rPr>
          <w:rStyle w:val="StyleUnderline"/>
        </w:rPr>
        <w:t xml:space="preserve">infectious diseases, including </w:t>
      </w:r>
      <w:r w:rsidRPr="005F2A53">
        <w:rPr>
          <w:rStyle w:val="StyleUnderline"/>
          <w:highlight w:val="green"/>
        </w:rPr>
        <w:t>Ebola</w:t>
      </w:r>
      <w:r w:rsidRPr="005F2A53">
        <w:rPr>
          <w:rStyle w:val="StyleUnderline"/>
        </w:rPr>
        <w:t xml:space="preserve">, </w:t>
      </w:r>
      <w:r w:rsidRPr="005F2A53">
        <w:rPr>
          <w:rStyle w:val="StyleUnderline"/>
          <w:highlight w:val="green"/>
        </w:rPr>
        <w:t>smallpox</w:t>
      </w:r>
      <w:r w:rsidRPr="005F2A53">
        <w:rPr>
          <w:rStyle w:val="StyleUnderline"/>
        </w:rPr>
        <w:t xml:space="preserve">, and </w:t>
      </w:r>
      <w:r w:rsidRPr="005F2A53">
        <w:rPr>
          <w:rStyle w:val="StyleUnderline"/>
          <w:highlight w:val="green"/>
        </w:rPr>
        <w:t>dengue</w:t>
      </w:r>
      <w:r w:rsidRPr="005F2A53">
        <w:rPr>
          <w:rStyle w:val="StyleUnderline"/>
        </w:rPr>
        <w:t xml:space="preserve"> fever. Not all those edgy therapies appear in C&amp;EN’s list.</w:t>
      </w:r>
      <w:r w:rsidRPr="005F2A53">
        <w:rPr>
          <w:sz w:val="12"/>
        </w:rPr>
        <w:t xml:space="preserve"> We track approvals granted through the </w:t>
      </w:r>
      <w:r w:rsidRPr="005F2A53">
        <w:rPr>
          <w:rStyle w:val="StyleUnderline"/>
        </w:rPr>
        <w:t>FDA’s main drug approval arm, the Center for Drug Evaluation and Research; drugs like vaccines and gene therapies are generally reviewed through the agency’s Center for Biologics Evaluation and Research.</w:t>
      </w:r>
      <w:r w:rsidRPr="005F2A53">
        <w:rPr>
          <w:sz w:val="12"/>
        </w:rPr>
        <w:t xml:space="preserve"> The </w:t>
      </w:r>
      <w:proofErr w:type="gramStart"/>
      <w:r w:rsidRPr="005F2A53">
        <w:rPr>
          <w:sz w:val="12"/>
        </w:rPr>
        <w:t>new-approvals</w:t>
      </w:r>
      <w:proofErr w:type="gramEnd"/>
      <w:r w:rsidRPr="005F2A53">
        <w:rPr>
          <w:sz w:val="12"/>
        </w:rPr>
        <w:t xml:space="preserve"> list also doesn’t include several therapies that made their way to patients for the first time, even though the</w:t>
      </w:r>
      <w:r w:rsidRPr="005F2A53">
        <w:rPr>
          <w:rStyle w:val="StyleUnderline"/>
        </w:rPr>
        <w:t xml:space="preserve"> FDA doesn’t consider them new drugs. For example, the agency gave its green light to Johnson &amp; Johnson’s </w:t>
      </w:r>
      <w:proofErr w:type="spellStart"/>
      <w:r w:rsidRPr="005F2A53">
        <w:rPr>
          <w:rStyle w:val="StyleUnderline"/>
        </w:rPr>
        <w:t>Spravato</w:t>
      </w:r>
      <w:proofErr w:type="spellEnd"/>
      <w:r w:rsidRPr="005F2A53">
        <w:rPr>
          <w:rStyle w:val="StyleUnderline"/>
        </w:rPr>
        <w:t>, making it the first new treatment option for people with major depressive disorder in more than 50 years</w:t>
      </w:r>
      <w:r w:rsidRPr="005F2A53">
        <w:rPr>
          <w:sz w:val="12"/>
        </w:rPr>
        <w:t>. The drug is the S enantiomer of ketamine, an N-methyl-D-aspartate receptor antagonist that had been long approved as an anesthetic, gained notoriety as a club drug, and was used for years off label to treat severe depression (</w:t>
      </w:r>
      <w:hyperlink r:id="rId15" w:history="1">
        <w:r w:rsidRPr="005F2A53">
          <w:rPr>
            <w:rStyle w:val="Hyperlink"/>
            <w:sz w:val="12"/>
          </w:rPr>
          <w:t>see page 18</w:t>
        </w:r>
      </w:hyperlink>
      <w:r w:rsidRPr="005F2A53">
        <w:rPr>
          <w:sz w:val="12"/>
        </w:rPr>
        <w:t>).</w:t>
      </w:r>
      <w:r w:rsidRPr="005F2A53">
        <w:rPr>
          <w:rStyle w:val="StyleUnderline"/>
        </w:rPr>
        <w:t xml:space="preserve"> Also notable in 2019 was a slight dip in the number of cancer drugs, which in recent years typically made up more than a quarter of all new medicines. Last year’s </w:t>
      </w:r>
      <w:r w:rsidRPr="005F2A53">
        <w:rPr>
          <w:rStyle w:val="StyleUnderline"/>
          <w:highlight w:val="green"/>
        </w:rPr>
        <w:t>11 cancer treatments</w:t>
      </w:r>
      <w:r w:rsidRPr="005F2A53">
        <w:rPr>
          <w:rStyle w:val="StyleUnderline"/>
        </w:rPr>
        <w:t xml:space="preserve"> accounted for roughly </w:t>
      </w:r>
      <w:r w:rsidRPr="005F2A53">
        <w:rPr>
          <w:rStyle w:val="StyleUnderline"/>
          <w:highlight w:val="green"/>
        </w:rPr>
        <w:t>23% of approvals</w:t>
      </w:r>
      <w:r w:rsidRPr="005F2A53">
        <w:rPr>
          <w:sz w:val="12"/>
          <w:highlight w:val="green"/>
        </w:rPr>
        <w:t>.</w:t>
      </w:r>
      <w:r w:rsidRPr="005F2A53">
        <w:rPr>
          <w:sz w:val="12"/>
        </w:rPr>
        <w:t> </w:t>
      </w:r>
    </w:p>
    <w:p w14:paraId="45809740" w14:textId="75B8754D" w:rsidR="0033355F" w:rsidRDefault="0033355F" w:rsidP="0033355F">
      <w:pPr>
        <w:pStyle w:val="Heading4"/>
      </w:pPr>
      <w:r>
        <w:t>Biopiracy key to innovation</w:t>
      </w:r>
    </w:p>
    <w:p w14:paraId="71374EA2" w14:textId="77777777" w:rsidR="0033355F" w:rsidRPr="00A22FDF" w:rsidRDefault="0033355F" w:rsidP="0033355F">
      <w:pPr>
        <w:pStyle w:val="Heading4"/>
        <w:rPr>
          <w:rFonts w:ascii="Times New Roman" w:hAnsi="Times New Roman"/>
        </w:rPr>
      </w:pPr>
      <w:r w:rsidRPr="00A22FDF">
        <w:t xml:space="preserve">Chen, </w:t>
      </w:r>
      <w:r w:rsidRPr="00A22FDF">
        <w:rPr>
          <w:b w:val="0"/>
          <w:bCs w:val="0"/>
          <w:sz w:val="16"/>
          <w:szCs w:val="16"/>
        </w:rPr>
        <w:t>Jim. "There's no such thing as biopiracy... and it's a good thing too." McGeorge L. Rev. 37</w:t>
      </w:r>
      <w:r w:rsidRPr="00A22FDF">
        <w:t xml:space="preserve"> (2006): 1.</w:t>
      </w:r>
    </w:p>
    <w:p w14:paraId="71D09BA1" w14:textId="77777777" w:rsidR="0033355F" w:rsidRPr="0033355F" w:rsidRDefault="0033355F" w:rsidP="0033355F">
      <w:pPr>
        <w:spacing w:after="0" w:line="240" w:lineRule="auto"/>
        <w:rPr>
          <w:rStyle w:val="StyleUnderline"/>
        </w:rPr>
      </w:pPr>
      <w:r w:rsidRPr="00A22FDF">
        <w:rPr>
          <w:rStyle w:val="StyleUnderline"/>
        </w:rPr>
        <w:t xml:space="preserve">As is true of roughly </w:t>
      </w:r>
      <w:r w:rsidRPr="00A22FDF">
        <w:rPr>
          <w:rStyle w:val="StyleUnderline"/>
          <w:highlight w:val="yellow"/>
        </w:rPr>
        <w:t>four-fifths of</w:t>
      </w:r>
      <w:r w:rsidRPr="00A22FDF">
        <w:rPr>
          <w:rStyle w:val="StyleUnderline"/>
        </w:rPr>
        <w:t xml:space="preserve"> all known </w:t>
      </w:r>
      <w:r w:rsidRPr="00A22FDF">
        <w:rPr>
          <w:rStyle w:val="StyleUnderline"/>
          <w:highlight w:val="yellow"/>
        </w:rPr>
        <w:t>drugs</w:t>
      </w:r>
      <w:r w:rsidRPr="00A22FDF">
        <w:rPr>
          <w:rFonts w:ascii="Times New Roman" w:eastAsia="Times New Roman" w:hAnsi="Times New Roman" w:cs="Times New Roman"/>
          <w:sz w:val="16"/>
          <w:szCs w:val="16"/>
        </w:rPr>
        <w:t xml:space="preserve">, an </w:t>
      </w:r>
      <w:r w:rsidRPr="00A22FDF">
        <w:rPr>
          <w:rStyle w:val="StyleUnderline"/>
        </w:rPr>
        <w:t xml:space="preserve">effective pharmaceutical remedy for obesity </w:t>
      </w:r>
      <w:r w:rsidRPr="00A22FDF">
        <w:rPr>
          <w:rStyle w:val="StyleUnderline"/>
          <w:highlight w:val="yellow"/>
        </w:rPr>
        <w:t>is likely to be derived from a natural source</w:t>
      </w:r>
      <w:r w:rsidRPr="00A22FDF">
        <w:rPr>
          <w:rStyle w:val="StyleUnderline"/>
        </w:rPr>
        <w:t>.</w:t>
      </w:r>
      <w:r w:rsidRPr="00A22FDF">
        <w:rPr>
          <w:rFonts w:ascii="Times New Roman" w:eastAsia="Times New Roman" w:hAnsi="Times New Roman" w:cs="Times New Roman"/>
          <w:sz w:val="16"/>
          <w:szCs w:val="16"/>
        </w:rPr>
        <w:t xml:space="preserve">14 One plausible </w:t>
      </w:r>
      <w:r w:rsidRPr="00A22FDF">
        <w:rPr>
          <w:rStyle w:val="StyleUnderline"/>
        </w:rPr>
        <w:t>pharmacological candidate</w:t>
      </w:r>
      <w:r w:rsidRPr="00A22FDF">
        <w:rPr>
          <w:rStyle w:val="StyleUnderline"/>
          <w:highlight w:val="yellow"/>
        </w:rPr>
        <w:t>, the</w:t>
      </w:r>
      <w:r w:rsidRPr="00A22FDF">
        <w:rPr>
          <w:rStyle w:val="StyleUnderline"/>
        </w:rPr>
        <w:t xml:space="preserve"> cactus </w:t>
      </w:r>
      <w:r w:rsidRPr="00A22FDF">
        <w:rPr>
          <w:rStyle w:val="StyleUnderline"/>
          <w:highlight w:val="yellow"/>
        </w:rPr>
        <w:t>Hoodia</w:t>
      </w:r>
      <w:r w:rsidRPr="00A22FDF">
        <w:rPr>
          <w:rStyle w:val="StyleUnderline"/>
        </w:rPr>
        <w:t xml:space="preserve"> </w:t>
      </w:r>
      <w:proofErr w:type="spellStart"/>
      <w:r w:rsidRPr="00A22FDF">
        <w:rPr>
          <w:rStyle w:val="StyleUnderline"/>
        </w:rPr>
        <w:t>gordoniis</w:t>
      </w:r>
      <w:proofErr w:type="spellEnd"/>
      <w:r w:rsidRPr="00A22FDF">
        <w:rPr>
          <w:rStyle w:val="StyleUnderline"/>
        </w:rPr>
        <w:t xml:space="preserve">, is </w:t>
      </w:r>
      <w:r w:rsidRPr="00A22FDF">
        <w:rPr>
          <w:rStyle w:val="StyleUnderline"/>
          <w:highlight w:val="yellow"/>
        </w:rPr>
        <w:t>prized for</w:t>
      </w:r>
      <w:r w:rsidRPr="00A22FDF">
        <w:rPr>
          <w:rStyle w:val="StyleUnderline"/>
        </w:rPr>
        <w:t xml:space="preserve"> its </w:t>
      </w:r>
      <w:r w:rsidRPr="00A22FDF">
        <w:rPr>
          <w:rStyle w:val="StyleUnderline"/>
          <w:highlight w:val="yellow"/>
        </w:rPr>
        <w:t>appetite-suppressing, thirst-quenching, and awareness-heightening qualities.</w:t>
      </w:r>
      <w:r w:rsidRPr="00A22FDF">
        <w:rPr>
          <w:rFonts w:ascii="Times New Roman" w:eastAsia="Times New Roman" w:hAnsi="Times New Roman" w:cs="Times New Roman"/>
          <w:sz w:val="16"/>
          <w:szCs w:val="16"/>
        </w:rPr>
        <w:t xml:space="preserve"> What the San people of </w:t>
      </w:r>
      <w:r w:rsidRPr="00A22FDF">
        <w:rPr>
          <w:rStyle w:val="StyleUnderline"/>
          <w:highlight w:val="yellow"/>
        </w:rPr>
        <w:t>South Africa</w:t>
      </w:r>
      <w:r w:rsidRPr="00A22FDF">
        <w:rPr>
          <w:rStyle w:val="StyleUnderline"/>
        </w:rPr>
        <w:t xml:space="preserve"> have </w:t>
      </w:r>
      <w:r w:rsidRPr="00A22FDF">
        <w:rPr>
          <w:rStyle w:val="StyleUnderline"/>
          <w:highlight w:val="yellow"/>
        </w:rPr>
        <w:t>known</w:t>
      </w:r>
      <w:r w:rsidRPr="00A22FDF">
        <w:rPr>
          <w:rStyle w:val="StyleUnderline"/>
        </w:rPr>
        <w:t xml:space="preserve"> for thousands of years </w:t>
      </w:r>
      <w:r w:rsidRPr="00A22FDF">
        <w:rPr>
          <w:rStyle w:val="StyleUnderline"/>
          <w:highlight w:val="yellow"/>
        </w:rPr>
        <w:t>about the plant</w:t>
      </w:r>
      <w:r w:rsidRPr="00A22FDF">
        <w:rPr>
          <w:rStyle w:val="StyleUnderline"/>
        </w:rPr>
        <w:t xml:space="preserve"> they call </w:t>
      </w:r>
      <w:r w:rsidRPr="00A22FDF">
        <w:rPr>
          <w:rStyle w:val="StyleUnderline"/>
          <w:highlight w:val="yellow"/>
        </w:rPr>
        <w:t>"</w:t>
      </w:r>
      <w:proofErr w:type="spellStart"/>
      <w:r w:rsidRPr="00A22FDF">
        <w:rPr>
          <w:rStyle w:val="StyleUnderline"/>
          <w:highlight w:val="yellow"/>
        </w:rPr>
        <w:t>Xhoba</w:t>
      </w:r>
      <w:proofErr w:type="spellEnd"/>
      <w:r w:rsidRPr="00A22FDF">
        <w:rPr>
          <w:rStyle w:val="StyleUnderline"/>
        </w:rPr>
        <w:t>" languished for three decades in the laboratories of the Council for Scientific and Industrial Research</w:t>
      </w:r>
      <w:r w:rsidRPr="00A22FDF">
        <w:rPr>
          <w:rFonts w:ascii="Times New Roman" w:eastAsia="Times New Roman" w:hAnsi="Times New Roman" w:cs="Times New Roman"/>
          <w:sz w:val="16"/>
          <w:szCs w:val="16"/>
        </w:rPr>
        <w:t xml:space="preserve"> (CSIR). 6 Pfizer Corporation eventually acquired the rights to a hoodia-derived compound called P57 (so named because it was the 57th chemical tested) and at one time planned to market a diet drug that would compete against currently available concoctions that rely on the troubled combination of ephedra and caffeine. </w:t>
      </w:r>
      <w:r w:rsidRPr="00A22FDF">
        <w:rPr>
          <w:rFonts w:ascii="Times New Roman" w:eastAsia="Times New Roman" w:hAnsi="Times New Roman" w:cs="Times New Roman"/>
          <w:sz w:val="16"/>
          <w:szCs w:val="16"/>
          <w:highlight w:val="yellow"/>
        </w:rPr>
        <w:t xml:space="preserve">7 </w:t>
      </w:r>
      <w:r w:rsidRPr="00A22FDF">
        <w:rPr>
          <w:rStyle w:val="StyleUnderline"/>
          <w:highlight w:val="yellow"/>
        </w:rPr>
        <w:t>A safe, effective</w:t>
      </w:r>
      <w:r w:rsidRPr="0033355F">
        <w:rPr>
          <w:rStyle w:val="StyleUnderline"/>
          <w:highlight w:val="yellow"/>
        </w:rPr>
        <w:t xml:space="preserve"> substitute</w:t>
      </w:r>
      <w:r w:rsidRPr="00A22FDF">
        <w:rPr>
          <w:rFonts w:ascii="Times New Roman" w:eastAsia="Times New Roman" w:hAnsi="Times New Roman" w:cs="Times New Roman"/>
          <w:sz w:val="16"/>
          <w:szCs w:val="16"/>
        </w:rPr>
        <w:t xml:space="preserve">, if successfully tested and marketed, </w:t>
      </w:r>
      <w:r w:rsidRPr="0033355F">
        <w:rPr>
          <w:rFonts w:ascii="Times New Roman" w:eastAsia="Times New Roman" w:hAnsi="Times New Roman" w:cs="Times New Roman"/>
          <w:sz w:val="16"/>
          <w:szCs w:val="16"/>
          <w:highlight w:val="yellow"/>
        </w:rPr>
        <w:t>would earn massive profits</w:t>
      </w:r>
      <w:r w:rsidRPr="00A22FDF">
        <w:rPr>
          <w:rFonts w:ascii="Times New Roman" w:eastAsia="Times New Roman" w:hAnsi="Times New Roman" w:cs="Times New Roman"/>
          <w:sz w:val="16"/>
          <w:szCs w:val="16"/>
        </w:rPr>
        <w:t xml:space="preserve">. "Purchasers of diet products are often 'pathetically eager' to obtain a slenderer figure."' 8 In July 2003, however, Pfizer withdrew from the project and discontinued clinical development of P57.' 9 </w:t>
      </w:r>
      <w:r w:rsidRPr="0033355F">
        <w:rPr>
          <w:rStyle w:val="StyleUnderline"/>
          <w:highlight w:val="yellow"/>
        </w:rPr>
        <w:t>The failure to exploit hoodia commercially</w:t>
      </w:r>
      <w:r w:rsidRPr="0033355F">
        <w:rPr>
          <w:rStyle w:val="StyleUnderline"/>
        </w:rPr>
        <w:t xml:space="preserve"> </w:t>
      </w:r>
      <w:r w:rsidRPr="0033355F">
        <w:rPr>
          <w:rStyle w:val="StyleUnderline"/>
          <w:highlight w:val="yellow"/>
        </w:rPr>
        <w:t>mooted</w:t>
      </w:r>
      <w:r w:rsidRPr="0033355F">
        <w:rPr>
          <w:rStyle w:val="StyleUnderline"/>
        </w:rPr>
        <w:t xml:space="preserve"> the immediate question of whether </w:t>
      </w:r>
      <w:r w:rsidRPr="0033355F">
        <w:rPr>
          <w:rStyle w:val="StyleUnderline"/>
          <w:highlight w:val="yellow"/>
        </w:rPr>
        <w:t>P57's developers</w:t>
      </w:r>
      <w:r w:rsidRPr="0033355F">
        <w:rPr>
          <w:rStyle w:val="StyleUnderline"/>
        </w:rPr>
        <w:t xml:space="preserve"> owed the San people any compensation</w:t>
      </w:r>
      <w:r w:rsidRPr="00A22FDF">
        <w:rPr>
          <w:rFonts w:ascii="Times New Roman" w:eastAsia="Times New Roman" w:hAnsi="Times New Roman" w:cs="Times New Roman"/>
          <w:sz w:val="16"/>
          <w:szCs w:val="16"/>
        </w:rPr>
        <w:t xml:space="preserve">. As the stories of neem and the rosy periwinkle illustrate, however, demands for global justice hound almost every effort to extract agricultural or </w:t>
      </w:r>
      <w:r w:rsidRPr="0033355F">
        <w:rPr>
          <w:rStyle w:val="StyleUnderline"/>
        </w:rPr>
        <w:t>pharmaceutical value from the biological bounty of the developing world.</w:t>
      </w:r>
    </w:p>
    <w:p w14:paraId="6AEF5636" w14:textId="77777777" w:rsidR="0033355F" w:rsidRPr="00A22FDF" w:rsidRDefault="0033355F" w:rsidP="0033355F">
      <w:pPr>
        <w:spacing w:after="0" w:line="240" w:lineRule="auto"/>
        <w:rPr>
          <w:rStyle w:val="StyleUnderline"/>
        </w:rPr>
      </w:pPr>
    </w:p>
    <w:p w14:paraId="4D364DC9" w14:textId="77777777" w:rsidR="0033355F" w:rsidRDefault="0033355F" w:rsidP="0033355F">
      <w:pPr>
        <w:pStyle w:val="Heading4"/>
        <w:rPr>
          <w:rStyle w:val="Style13ptBold"/>
          <w:b/>
          <w:bCs w:val="0"/>
        </w:rPr>
      </w:pPr>
      <w:r>
        <w:rPr>
          <w:rStyle w:val="Style13ptBold"/>
          <w:b/>
          <w:bCs w:val="0"/>
        </w:rPr>
        <w:t xml:space="preserve">Reducing IP protections </w:t>
      </w:r>
      <w:r>
        <w:rPr>
          <w:rStyle w:val="Style13ptBold"/>
          <w:b/>
          <w:bCs w:val="0"/>
          <w:u w:val="single"/>
        </w:rPr>
        <w:t>chills</w:t>
      </w:r>
      <w:r>
        <w:rPr>
          <w:rStyle w:val="Style13ptBold"/>
          <w:b/>
          <w:bCs w:val="0"/>
        </w:rPr>
        <w:t xml:space="preserve"> future investment – even </w:t>
      </w:r>
      <w:r>
        <w:rPr>
          <w:rStyle w:val="Style13ptBold"/>
          <w:b/>
          <w:bCs w:val="0"/>
          <w:u w:val="single"/>
        </w:rPr>
        <w:t>the perception</w:t>
      </w:r>
      <w:r>
        <w:rPr>
          <w:rStyle w:val="Style13ptBold"/>
          <w:b/>
          <w:bCs w:val="0"/>
        </w:rPr>
        <w:t xml:space="preserve"> of wavering commitment </w:t>
      </w:r>
      <w:r>
        <w:rPr>
          <w:rStyle w:val="Style13ptBold"/>
          <w:b/>
          <w:bCs w:val="0"/>
          <w:u w:val="single"/>
        </w:rPr>
        <w:t>scares off</w:t>
      </w:r>
      <w:r>
        <w:rPr>
          <w:rStyle w:val="Style13ptBold"/>
          <w:b/>
          <w:bCs w:val="0"/>
        </w:rPr>
        <w:t xml:space="preserve"> companies.</w:t>
      </w:r>
    </w:p>
    <w:p w14:paraId="3752FBD3" w14:textId="77777777" w:rsidR="0033355F" w:rsidRPr="00B32E50" w:rsidRDefault="0033355F" w:rsidP="0033355F">
      <w:pPr>
        <w:rPr>
          <w:rStyle w:val="Style13ptBold"/>
          <w:b w:val="0"/>
          <w:bCs/>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6"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0593A566" w14:textId="77777777" w:rsidR="0033355F" w:rsidRPr="00B32E50" w:rsidRDefault="0033355F" w:rsidP="0033355F">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w:t>
      </w:r>
      <w:proofErr w:type="gramStart"/>
      <w:r w:rsidRPr="00B32E50">
        <w:rPr>
          <w:sz w:val="16"/>
        </w:rPr>
        <w:t>a period of time</w:t>
      </w:r>
      <w:proofErr w:type="gramEnd"/>
      <w:r w:rsidRPr="00B32E50">
        <w:rPr>
          <w:sz w:val="16"/>
        </w:rPr>
        <w:t xml:space="preserv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2A9BDEE5" w14:textId="77777777" w:rsidR="0033355F" w:rsidRDefault="0033355F" w:rsidP="0033355F">
      <w:pPr>
        <w:pStyle w:val="Heading4"/>
        <w:rPr>
          <w:rStyle w:val="Style13ptBold"/>
          <w:b/>
          <w:bCs w:val="0"/>
        </w:rPr>
      </w:pPr>
      <w:r>
        <w:rPr>
          <w:rStyle w:val="Style13ptBold"/>
          <w:b/>
          <w:bCs w:val="0"/>
        </w:rPr>
        <w:t xml:space="preserve">R&amp;D’s </w:t>
      </w:r>
      <w:r>
        <w:rPr>
          <w:rStyle w:val="Style13ptBold"/>
          <w:b/>
          <w:bCs w:val="0"/>
          <w:u w:val="single"/>
        </w:rPr>
        <w:t>key</w:t>
      </w:r>
      <w:r>
        <w:rPr>
          <w:rStyle w:val="Style13ptBold"/>
          <w:b/>
          <w:bCs w:val="0"/>
        </w:rPr>
        <w:t xml:space="preserve"> to innovation – otherwise, </w:t>
      </w:r>
      <w:r>
        <w:rPr>
          <w:rStyle w:val="Style13ptBold"/>
          <w:b/>
          <w:bCs w:val="0"/>
          <w:u w:val="single"/>
        </w:rPr>
        <w:t>future pandemics</w:t>
      </w:r>
      <w:r>
        <w:rPr>
          <w:rStyle w:val="Style13ptBold"/>
          <w:b/>
          <w:bCs w:val="0"/>
        </w:rPr>
        <w:t>.</w:t>
      </w:r>
    </w:p>
    <w:p w14:paraId="38C2B981" w14:textId="77777777" w:rsidR="0033355F" w:rsidRPr="00B464ED" w:rsidRDefault="0033355F" w:rsidP="0033355F">
      <w:pPr>
        <w:rPr>
          <w:rStyle w:val="Style13ptBold"/>
          <w:b w:val="0"/>
          <w:bCs/>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17"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21535A30" w14:textId="77777777" w:rsidR="0033355F" w:rsidRPr="00B464ED" w:rsidRDefault="0033355F" w:rsidP="0033355F">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proofErr w:type="gramStart"/>
      <w:r w:rsidRPr="003A23A8">
        <w:rPr>
          <w:u w:val="single"/>
        </w:rPr>
        <w:t>vaccines</w:t>
      </w:r>
      <w:proofErr w:type="gramEnd"/>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w:t>
      </w:r>
      <w:proofErr w:type="gramStart"/>
      <w:r w:rsidRPr="00BF2D06">
        <w:rPr>
          <w:u w:val="single"/>
        </w:rPr>
        <w:t>networks</w:t>
      </w:r>
      <w:proofErr w:type="gramEnd"/>
      <w:r w:rsidRPr="00BF2D06">
        <w:rPr>
          <w:u w:val="single"/>
        </w:rPr>
        <w:t xml:space="preserve">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 xml:space="preserve">contributing </w:t>
      </w:r>
      <w:proofErr w:type="gramStart"/>
      <w:r w:rsidRPr="003A23A8">
        <w:rPr>
          <w:b/>
          <w:bCs/>
          <w:u w:val="single"/>
        </w:rPr>
        <w:t>in</w:t>
      </w:r>
      <w:proofErr w:type="gramEnd"/>
      <w:r w:rsidRPr="003A23A8">
        <w:rPr>
          <w:b/>
          <w:bCs/>
          <w:u w:val="single"/>
        </w:rPr>
        <w:t xml:space="preserve">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15B7B27D" w14:textId="77777777" w:rsidR="0033355F" w:rsidRPr="00BA63B8" w:rsidRDefault="0033355F" w:rsidP="0033355F">
      <w:pPr>
        <w:pStyle w:val="Heading4"/>
      </w:pPr>
      <w:r w:rsidRPr="00C253D1">
        <w:t>Evolving</w:t>
      </w:r>
      <w:r>
        <w:t xml:space="preserve"> superbugs trigger </w:t>
      </w:r>
      <w:r w:rsidRPr="00BA63B8">
        <w:rPr>
          <w:u w:val="single"/>
        </w:rPr>
        <w:t>extinction</w:t>
      </w:r>
      <w:r>
        <w:t>.</w:t>
      </w:r>
    </w:p>
    <w:p w14:paraId="43473116" w14:textId="77777777" w:rsidR="0033355F" w:rsidRPr="000370A8" w:rsidRDefault="0033355F" w:rsidP="0033355F">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1D33045E" w14:textId="77777777" w:rsidR="0033355F" w:rsidRPr="000370A8" w:rsidRDefault="0033355F" w:rsidP="0033355F">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3D02F75D" w14:textId="42C51DF1" w:rsidR="00E42E4C" w:rsidRDefault="0033355F" w:rsidP="0033355F">
      <w:pPr>
        <w:pStyle w:val="Heading3"/>
      </w:pPr>
      <w:r>
        <w:t>3</w:t>
      </w:r>
    </w:p>
    <w:p w14:paraId="5BF09580" w14:textId="77777777" w:rsidR="00DE0AB9" w:rsidRPr="0027428D" w:rsidRDefault="00DE0AB9" w:rsidP="00DE0AB9">
      <w:pPr>
        <w:pStyle w:val="Heading4"/>
      </w:pPr>
      <w:r>
        <w:t>The member nations of the World Trade Organization, except the United States of America, will reduce intellectual property protections on medicines to the point that discoverable biological elements are not patentable outside of their country of origin</w:t>
      </w:r>
    </w:p>
    <w:p w14:paraId="6D4F2C97" w14:textId="77777777" w:rsidR="00DE0AB9" w:rsidRDefault="00DE0AB9" w:rsidP="00DE0AB9">
      <w:pPr>
        <w:pStyle w:val="Heading4"/>
      </w:pPr>
      <w:r>
        <w:t xml:space="preserve">Biden’s infrastructure bill </w:t>
      </w:r>
      <w:r>
        <w:rPr>
          <w:u w:val="single"/>
        </w:rPr>
        <w:t>will pass</w:t>
      </w:r>
      <w:r>
        <w:t xml:space="preserve"> through </w:t>
      </w:r>
      <w:proofErr w:type="gramStart"/>
      <w:r>
        <w:t>reconciliation</w:t>
      </w:r>
      <w:proofErr w:type="gramEnd"/>
      <w:r>
        <w:t xml:space="preserve"> but </w:t>
      </w:r>
      <w:r>
        <w:rPr>
          <w:u w:val="single"/>
        </w:rPr>
        <w:t>absolute Dem Unity</w:t>
      </w:r>
      <w:r>
        <w:t xml:space="preserve"> is </w:t>
      </w:r>
      <w:r>
        <w:rPr>
          <w:u w:val="single"/>
        </w:rPr>
        <w:t>key</w:t>
      </w:r>
      <w:r>
        <w:t>.</w:t>
      </w:r>
    </w:p>
    <w:p w14:paraId="116E854F" w14:textId="77777777" w:rsidR="00DE0AB9" w:rsidRPr="00053179" w:rsidRDefault="00DE0AB9" w:rsidP="00DE0AB9">
      <w:pPr>
        <w:pStyle w:val="ListParagraph"/>
        <w:numPr>
          <w:ilvl w:val="0"/>
          <w:numId w:val="12"/>
        </w:numPr>
      </w:pPr>
      <w:r>
        <w:t>Turns Structural Violence</w:t>
      </w:r>
    </w:p>
    <w:p w14:paraId="57FCE344" w14:textId="77777777" w:rsidR="00DE0AB9" w:rsidRPr="00071526" w:rsidRDefault="00DE0AB9" w:rsidP="00DE0AB9">
      <w:proofErr w:type="spellStart"/>
      <w:r w:rsidRPr="00071526">
        <w:rPr>
          <w:rStyle w:val="Style13ptBold"/>
        </w:rPr>
        <w:t>Pramuk</w:t>
      </w:r>
      <w:proofErr w:type="spellEnd"/>
      <w:r w:rsidRPr="00071526">
        <w:rPr>
          <w:rStyle w:val="Style13ptBold"/>
        </w:rPr>
        <w:t xml:space="preserve"> and </w:t>
      </w:r>
      <w:r>
        <w:rPr>
          <w:rStyle w:val="Style13ptBold"/>
        </w:rPr>
        <w:t>Fr</w:t>
      </w:r>
      <w:r w:rsidRPr="00071526">
        <w:rPr>
          <w:rStyle w:val="Style13ptBold"/>
        </w:rPr>
        <w:t>anck 8-25</w:t>
      </w:r>
      <w:r>
        <w:t xml:space="preserve"> </w:t>
      </w:r>
      <w:r w:rsidRPr="00071526">
        <w:t xml:space="preserve">Jacob </w:t>
      </w:r>
      <w:proofErr w:type="spellStart"/>
      <w:r w:rsidRPr="00071526">
        <w:t>Pramuk</w:t>
      </w:r>
      <w:proofErr w:type="spellEnd"/>
      <w:r w:rsidRPr="00071526">
        <w:t xml:space="preserve"> and Thomas Franck 8-25-2021 "Here’s what happens next as Democrats try to pass Biden’s multitrillion-dollar economic plans"</w:t>
      </w:r>
      <w:r>
        <w:t xml:space="preserve"> </w:t>
      </w:r>
      <w:hyperlink r:id="rId18" w:history="1">
        <w:r w:rsidRPr="007313BB">
          <w:rPr>
            <w:rStyle w:val="Hyperlink"/>
          </w:rPr>
          <w:t>https://www.cnbc.com/2021/08/25/what-happens-next-with-biden-infrastructure-budget-bills-in-congress.html</w:t>
        </w:r>
      </w:hyperlink>
      <w:r>
        <w:t xml:space="preserve"> (Staff Reporter at CNBC)//Elmer </w:t>
      </w:r>
    </w:p>
    <w:p w14:paraId="79357EAA" w14:textId="3F19EF20" w:rsidR="00DE0AB9" w:rsidRPr="00DE0AB9" w:rsidRDefault="00DE0AB9" w:rsidP="00DE0AB9">
      <w:pPr>
        <w:rPr>
          <w:sz w:val="16"/>
        </w:rPr>
      </w:pPr>
      <w:r w:rsidRPr="00053179">
        <w:rPr>
          <w:sz w:val="16"/>
        </w:rPr>
        <w:t xml:space="preserve">WASHINGTON — </w:t>
      </w:r>
      <w:r w:rsidRPr="00387727">
        <w:rPr>
          <w:b/>
          <w:sz w:val="26"/>
          <w:highlight w:val="green"/>
          <w:u w:val="single"/>
        </w:rPr>
        <w:t xml:space="preserve">House Democrats 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387727">
        <w:rPr>
          <w:b/>
          <w:sz w:val="26"/>
          <w:highlight w:val="green"/>
          <w:u w:val="single"/>
        </w:rPr>
        <w:t xml:space="preserve"> with a mammoth economic agenda</w:t>
      </w:r>
      <w:r w:rsidRPr="00053179">
        <w:rPr>
          <w:sz w:val="16"/>
        </w:rPr>
        <w:t xml:space="preserve">. </w:t>
      </w:r>
      <w:r w:rsidRPr="00387727">
        <w:rPr>
          <w:u w:val="single"/>
        </w:rPr>
        <w:t xml:space="preserve">But the </w:t>
      </w:r>
      <w:r w:rsidRPr="00387727">
        <w:rPr>
          <w:b/>
          <w:sz w:val="26"/>
          <w:highlight w:val="green"/>
          <w:u w:val="single"/>
        </w:rPr>
        <w:t>path ahead could get trickier</w:t>
      </w:r>
      <w:r w:rsidRPr="00387727">
        <w:rPr>
          <w:highlight w:val="green"/>
          <w:u w:val="single"/>
        </w:rPr>
        <w:t xml:space="preserve"> </w:t>
      </w:r>
      <w:r w:rsidRPr="00387727">
        <w:rPr>
          <w:u w:val="single"/>
        </w:rPr>
        <w:t>as party leaders try to thread a legislative needle to pass more than $4 trillion in new spending</w:t>
      </w:r>
      <w:r w:rsidRPr="00053179">
        <w:rPr>
          <w:sz w:val="16"/>
        </w:rPr>
        <w:t xml:space="preserve">. </w:t>
      </w:r>
      <w:r w:rsidRPr="00387727">
        <w:rPr>
          <w:b/>
          <w:sz w:val="26"/>
          <w:highlight w:val="green"/>
          <w:u w:val="single"/>
        </w:rPr>
        <w:t>In</w:t>
      </w:r>
      <w:r w:rsidRPr="00387727">
        <w:rPr>
          <w:highlight w:val="green"/>
          <w:u w:val="single"/>
        </w:rPr>
        <w:t xml:space="preserve"> </w:t>
      </w:r>
      <w:r w:rsidRPr="00387727">
        <w:rPr>
          <w:u w:val="single"/>
        </w:rPr>
        <w:t xml:space="preserve">the </w:t>
      </w:r>
      <w:r w:rsidRPr="00387727">
        <w:rPr>
          <w:b/>
          <w:sz w:val="26"/>
          <w:highlight w:val="green"/>
          <w:u w:val="single"/>
        </w:rPr>
        <w:t>coming weeks</w:t>
      </w:r>
      <w:r w:rsidRPr="00387727">
        <w:rPr>
          <w:u w:val="single"/>
        </w:rPr>
        <w:t xml:space="preserve">, </w:t>
      </w:r>
      <w:r w:rsidRPr="00387727">
        <w:rPr>
          <w:b/>
          <w:sz w:val="26"/>
          <w:highlight w:val="green"/>
          <w:u w:val="single"/>
        </w:rPr>
        <w:t>Democrats</w:t>
      </w:r>
      <w:r w:rsidRPr="00387727">
        <w:rPr>
          <w:highlight w:val="green"/>
          <w:u w:val="single"/>
        </w:rPr>
        <w:t xml:space="preserve"> </w:t>
      </w:r>
      <w:r w:rsidRPr="00387727">
        <w:rPr>
          <w:b/>
          <w:sz w:val="26"/>
          <w:highlight w:val="green"/>
          <w:u w:val="single"/>
        </w:rPr>
        <w:t>aim to approve</w:t>
      </w:r>
      <w:r w:rsidRPr="00387727">
        <w:rPr>
          <w:highlight w:val="green"/>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387727">
        <w:rPr>
          <w:b/>
          <w:sz w:val="26"/>
          <w:highlight w:val="green"/>
          <w:u w:val="single"/>
          <w:bdr w:val="single" w:sz="4" w:space="0" w:color="auto"/>
        </w:rPr>
        <w:t>will require a heavy lift</w:t>
      </w:r>
      <w:r w:rsidRPr="00387727">
        <w:rPr>
          <w:u w:val="single"/>
        </w:rPr>
        <w:t xml:space="preserve">, as leaders will need to </w:t>
      </w:r>
      <w:r w:rsidRPr="00387727">
        <w:rPr>
          <w:b/>
          <w:sz w:val="26"/>
          <w:highlight w:val="green"/>
          <w:u w:val="single"/>
        </w:rPr>
        <w:t>satisfy</w:t>
      </w:r>
      <w:r w:rsidRPr="00387727">
        <w:rPr>
          <w:highlight w:val="green"/>
          <w:u w:val="single"/>
        </w:rPr>
        <w:t xml:space="preserve"> </w:t>
      </w:r>
      <w:r w:rsidRPr="00387727">
        <w:rPr>
          <w:b/>
          <w:sz w:val="26"/>
          <w:highlight w:val="green"/>
          <w:u w:val="single"/>
        </w:rPr>
        <w:t>competing demands of 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053179">
        <w:rPr>
          <w:b/>
          <w:sz w:val="26"/>
          <w:highlight w:val="green"/>
          <w:u w:val="single"/>
        </w:rPr>
        <w:t>Democrats can move without Republicans</w:t>
      </w:r>
      <w:r w:rsidRPr="00053179">
        <w:rPr>
          <w:highlight w:val="green"/>
          <w:u w:val="single"/>
        </w:rPr>
        <w:t xml:space="preserve"> </w:t>
      </w:r>
      <w:r w:rsidRPr="00053179">
        <w:rPr>
          <w:u w:val="single"/>
        </w:rPr>
        <w:t xml:space="preserve">to push through their spending plan </w:t>
      </w:r>
      <w:r w:rsidRPr="00053179">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053179">
        <w:rPr>
          <w:b/>
          <w:sz w:val="26"/>
          <w:highlight w:val="green"/>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053179">
        <w:rPr>
          <w:b/>
          <w:sz w:val="26"/>
          <w:highlight w:val="green"/>
          <w:u w:val="single"/>
        </w:rPr>
        <w:t xml:space="preserve">Democrats </w:t>
      </w:r>
      <w:proofErr w:type="gramStart"/>
      <w:r w:rsidRPr="00053179">
        <w:rPr>
          <w:b/>
          <w:sz w:val="26"/>
          <w:highlight w:val="green"/>
          <w:u w:val="single"/>
        </w:rPr>
        <w:t>have to</w:t>
      </w:r>
      <w:proofErr w:type="gramEnd"/>
      <w:r w:rsidRPr="00053179">
        <w:rPr>
          <w:b/>
          <w:sz w:val="26"/>
          <w:highlight w:val="green"/>
          <w:u w:val="single"/>
        </w:rPr>
        <w:t xml:space="preserve"> satisfy a diverse range of views</w:t>
      </w:r>
      <w:r w:rsidRPr="00053179">
        <w:rPr>
          <w:u w:val="single"/>
        </w:rPr>
        <w:t xml:space="preserve"> </w:t>
      </w:r>
    </w:p>
    <w:p w14:paraId="06748867" w14:textId="69A1A4A0" w:rsidR="00DE0AB9" w:rsidRDefault="00DE0AB9" w:rsidP="00DE0AB9">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3FA18161" w14:textId="77777777" w:rsidR="00DE0AB9" w:rsidRDefault="00DE0AB9" w:rsidP="00DE0AB9">
      <w:pPr>
        <w:pStyle w:val="ListParagraph"/>
        <w:numPr>
          <w:ilvl w:val="0"/>
          <w:numId w:val="12"/>
        </w:numPr>
      </w:pPr>
      <w:r>
        <w:t>Turns Case – Waters down the Plan due to lobbying</w:t>
      </w:r>
    </w:p>
    <w:p w14:paraId="31ED354A" w14:textId="77777777" w:rsidR="00DE0AB9" w:rsidRPr="00053179" w:rsidRDefault="00DE0AB9" w:rsidP="00DE0AB9">
      <w:pPr>
        <w:pStyle w:val="ListParagraph"/>
        <w:numPr>
          <w:ilvl w:val="0"/>
          <w:numId w:val="12"/>
        </w:numPr>
      </w:pPr>
      <w:r>
        <w:t xml:space="preserve">Optional Card – still thinking on if </w:t>
      </w:r>
      <w:proofErr w:type="spellStart"/>
      <w:r>
        <w:t>its</w:t>
      </w:r>
      <w:proofErr w:type="spellEnd"/>
      <w:r>
        <w:t xml:space="preserve"> necessary [note from Elmer]</w:t>
      </w:r>
    </w:p>
    <w:p w14:paraId="7422238F" w14:textId="77777777" w:rsidR="00DE0AB9" w:rsidRPr="00071526" w:rsidRDefault="00DE0AB9" w:rsidP="00DE0AB9">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19"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5CBB1052" w14:textId="60F775C4" w:rsidR="00DE0AB9" w:rsidRPr="00053179" w:rsidRDefault="00DE0AB9" w:rsidP="00DE0AB9">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053179">
        <w:rPr>
          <w:sz w:val="16"/>
        </w:rPr>
        <w:t>drugmakers</w:t>
      </w:r>
      <w:proofErr w:type="spellEnd"/>
      <w:r w:rsidRPr="00053179">
        <w:rPr>
          <w:sz w:val="16"/>
        </w:rPr>
        <w:t xml:space="preserve"> who already leverage patents to block competitors and keep prices high. Less than three weeks after introducing a bill that would make it harder for generic </w:t>
      </w:r>
      <w:proofErr w:type="spellStart"/>
      <w:r w:rsidRPr="00053179">
        <w:rPr>
          <w:sz w:val="16"/>
        </w:rPr>
        <w:t>drugmakers</w:t>
      </w:r>
      <w:proofErr w:type="spellEnd"/>
      <w:r w:rsidRPr="00053179">
        <w:rPr>
          <w:sz w:val="16"/>
        </w:rPr>
        <w:t xml:space="preserve"> to compete with patent-holding </w:t>
      </w:r>
      <w:proofErr w:type="spellStart"/>
      <w:r w:rsidRPr="00053179">
        <w:rPr>
          <w:sz w:val="16"/>
        </w:rPr>
        <w:t>drugmakers</w:t>
      </w:r>
      <w:proofErr w:type="spellEnd"/>
      <w:r w:rsidRPr="00053179">
        <w:rPr>
          <w:sz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053179">
        <w:rPr>
          <w:sz w:val="16"/>
        </w:rPr>
        <w:t>drugmakers</w:t>
      </w:r>
      <w:proofErr w:type="spellEnd"/>
      <w:r w:rsidRPr="00053179">
        <w:rPr>
          <w:sz w:val="16"/>
        </w:rPr>
        <w:t xml:space="preserve">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w:t>
      </w:r>
      <w:proofErr w:type="spellStart"/>
      <w:r w:rsidRPr="00053179">
        <w:rPr>
          <w:sz w:val="16"/>
        </w:rPr>
        <w:t>drugmaker</w:t>
      </w:r>
      <w:proofErr w:type="spellEnd"/>
      <w:r w:rsidRPr="00053179">
        <w:rPr>
          <w:sz w:val="16"/>
        </w:rPr>
        <w:t xml:space="preserve">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proofErr w:type="spellStart"/>
      <w:r w:rsidRPr="00053179">
        <w:rPr>
          <w:b/>
          <w:sz w:val="26"/>
          <w:highlight w:val="green"/>
          <w:u w:val="single"/>
        </w:rPr>
        <w:t>drugmakers</w:t>
      </w:r>
      <w:proofErr w:type="spellEnd"/>
      <w:r w:rsidRPr="00053179">
        <w:rPr>
          <w:highlight w:val="green"/>
          <w:u w:val="single"/>
        </w:rPr>
        <w:t xml:space="preserve"> </w:t>
      </w:r>
      <w:r w:rsidRPr="00053179">
        <w:rPr>
          <w:u w:val="single"/>
        </w:rPr>
        <w:t xml:space="preserve">gave most </w:t>
      </w:r>
      <w:r w:rsidRPr="00053179">
        <w:rPr>
          <w:b/>
          <w:sz w:val="26"/>
          <w:highlight w:val="green"/>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w:t>
      </w:r>
      <w:proofErr w:type="spellStart"/>
      <w:r w:rsidRPr="00053179">
        <w:rPr>
          <w:sz w:val="16"/>
        </w:rPr>
        <w:t>drugmakers</w:t>
      </w:r>
      <w:proofErr w:type="spellEnd"/>
      <w:r w:rsidRPr="00053179">
        <w:rPr>
          <w:sz w:val="16"/>
        </w:rPr>
        <w:t xml:space="preserve">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053179">
        <w:rPr>
          <w:b/>
          <w:sz w:val="26"/>
          <w:highlight w:val="green"/>
          <w:u w:val="single"/>
        </w:rPr>
        <w:t>pharmaceutical 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233 million 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w:t>
      </w:r>
      <w:proofErr w:type="spellStart"/>
      <w:r w:rsidRPr="00053179">
        <w:rPr>
          <w:sz w:val="16"/>
        </w:rPr>
        <w:t>Drugmakers</w:t>
      </w:r>
      <w:proofErr w:type="spellEnd"/>
      <w:r w:rsidRPr="00053179">
        <w:rPr>
          <w:sz w:val="16"/>
        </w:rPr>
        <w:t xml:space="preserve"> are generally granted a six- or seven-year exclusivity period to recoup their investments. But </w:t>
      </w:r>
      <w:proofErr w:type="spellStart"/>
      <w:r w:rsidRPr="00053179">
        <w:rPr>
          <w:sz w:val="16"/>
        </w:rPr>
        <w:t>drugmakers</w:t>
      </w:r>
      <w:proofErr w:type="spellEnd"/>
      <w:r w:rsidRPr="00053179">
        <w:rPr>
          <w:sz w:val="16"/>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w:t>
      </w:r>
      <w:proofErr w:type="spellStart"/>
      <w:r w:rsidRPr="00053179">
        <w:rPr>
          <w:sz w:val="16"/>
        </w:rPr>
        <w:t>drugmakers</w:t>
      </w:r>
      <w:proofErr w:type="spellEnd"/>
      <w:r w:rsidRPr="00053179">
        <w:rPr>
          <w:sz w:val="16"/>
        </w:rPr>
        <w:t xml:space="preserve">’ headquarters, factories and other facilities. From his swearing-in in 2015 to the end of 2018, Tillis received about $160,000 from </w:t>
      </w:r>
      <w:proofErr w:type="spellStart"/>
      <w:r w:rsidRPr="00053179">
        <w:rPr>
          <w:sz w:val="16"/>
        </w:rPr>
        <w:t>drugmakers</w:t>
      </w:r>
      <w:proofErr w:type="spellEnd"/>
      <w:r w:rsidRPr="00053179">
        <w:rPr>
          <w:sz w:val="16"/>
        </w:rPr>
        <w:t xml:space="preserve"> based there or beyond. He almost matched that four-year total in 2019 alone, </w:t>
      </w:r>
      <w:proofErr w:type="gramStart"/>
      <w:r w:rsidRPr="00053179">
        <w:rPr>
          <w:sz w:val="16"/>
        </w:rPr>
        <w:t>in the midst of</w:t>
      </w:r>
      <w:proofErr w:type="gramEnd"/>
      <w:r w:rsidRPr="00053179">
        <w:rPr>
          <w:sz w:val="16"/>
        </w:rPr>
        <w:t xml:space="preserve">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053179">
        <w:rPr>
          <w:sz w:val="16"/>
        </w:rPr>
        <w:t>drugmakers</w:t>
      </w:r>
      <w:proofErr w:type="spellEnd"/>
      <w:r w:rsidRPr="00053179">
        <w:rPr>
          <w:sz w:val="16"/>
        </w:rPr>
        <w:t xml:space="preserve"> have to challenge allegedly invalid patents, effectively helping brand-name </w:t>
      </w:r>
      <w:proofErr w:type="spellStart"/>
      <w:r w:rsidRPr="00053179">
        <w:rPr>
          <w:sz w:val="16"/>
        </w:rPr>
        <w:t>drugmakers</w:t>
      </w:r>
      <w:proofErr w:type="spellEnd"/>
      <w:r w:rsidRPr="00053179">
        <w:rPr>
          <w:sz w:val="16"/>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053179">
        <w:rPr>
          <w:sz w:val="16"/>
        </w:rPr>
        <w:t>drugmaker’s</w:t>
      </w:r>
      <w:proofErr w:type="spellEnd"/>
      <w:r w:rsidRPr="00053179">
        <w:rPr>
          <w:sz w:val="16"/>
        </w:rPr>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053179">
        <w:rPr>
          <w:sz w:val="16"/>
        </w:rPr>
        <w:t>drugmaker</w:t>
      </w:r>
      <w:proofErr w:type="spellEnd"/>
      <w:r w:rsidRPr="00053179">
        <w:rPr>
          <w:sz w:val="16"/>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053179">
        <w:rPr>
          <w:sz w:val="16"/>
        </w:rPr>
        <w:t>drugmakers</w:t>
      </w:r>
      <w:proofErr w:type="spellEnd"/>
      <w:r w:rsidRPr="00053179">
        <w:rPr>
          <w:sz w:val="16"/>
        </w:rPr>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053179">
        <w:rPr>
          <w:sz w:val="16"/>
        </w:rPr>
        <w:t>was not what</w:t>
      </w:r>
      <w:proofErr w:type="gramEnd"/>
      <w:r w:rsidRPr="00053179">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053179">
        <w:rPr>
          <w:sz w:val="16"/>
        </w:rPr>
        <w:t>drugmaker</w:t>
      </w:r>
      <w:proofErr w:type="spellEnd"/>
      <w:r w:rsidRPr="00053179">
        <w:rPr>
          <w:sz w:val="16"/>
        </w:rPr>
        <w:t xml:space="preserve"> PAC contributions last year, KHN’s analysis shows. He received about $104,000. Cornyn has received about $708,500 from </w:t>
      </w:r>
      <w:proofErr w:type="spellStart"/>
      <w:r w:rsidRPr="00053179">
        <w:rPr>
          <w:sz w:val="16"/>
        </w:rPr>
        <w:t>drugmakers</w:t>
      </w:r>
      <w:proofErr w:type="spellEnd"/>
      <w:r w:rsidRPr="00053179">
        <w:rPr>
          <w:sz w:val="16"/>
        </w:rPr>
        <w:t xml:space="preserve">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053179">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053179">
        <w:rPr>
          <w:b/>
          <w:sz w:val="26"/>
          <w:highlight w:val="green"/>
          <w:u w:val="single"/>
        </w:rPr>
        <w:t>prosecute</w:t>
      </w:r>
      <w:r w:rsidRPr="00053179">
        <w:rPr>
          <w:sz w:val="16"/>
        </w:rPr>
        <w:t xml:space="preserve"> them: “</w:t>
      </w:r>
      <w:r w:rsidRPr="00053179">
        <w:rPr>
          <w:b/>
          <w:sz w:val="26"/>
          <w:highlight w:val="green"/>
          <w:u w:val="single"/>
        </w:rPr>
        <w:t>product-hopping</w:t>
      </w:r>
      <w:r w:rsidRPr="00053179">
        <w:rPr>
          <w:sz w:val="16"/>
        </w:rPr>
        <w:t xml:space="preserve">,” when </w:t>
      </w:r>
      <w:proofErr w:type="spellStart"/>
      <w:r w:rsidRPr="00053179">
        <w:rPr>
          <w:sz w:val="16"/>
        </w:rPr>
        <w:t>drugmakers</w:t>
      </w:r>
      <w:proofErr w:type="spellEnd"/>
      <w:r w:rsidRPr="00053179">
        <w:rPr>
          <w:sz w:val="16"/>
        </w:rPr>
        <w:t xml:space="preserve"> withdraw older versions of their drugs from the market to push patients toward newer, more expensive ones, and “</w:t>
      </w:r>
      <w:r w:rsidRPr="00053179">
        <w:rPr>
          <w:b/>
          <w:sz w:val="26"/>
          <w:highlight w:val="green"/>
          <w:u w:val="single"/>
        </w:rPr>
        <w:t>patent-</w:t>
      </w:r>
      <w:proofErr w:type="spellStart"/>
      <w:r w:rsidRPr="00053179">
        <w:rPr>
          <w:b/>
          <w:sz w:val="26"/>
          <w:highlight w:val="green"/>
          <w:u w:val="single"/>
        </w:rPr>
        <w:t>thicketing</w:t>
      </w:r>
      <w:proofErr w:type="spellEnd"/>
      <w:r w:rsidRPr="00053179">
        <w:rPr>
          <w:sz w:val="16"/>
        </w:rPr>
        <w:t xml:space="preserve">,” when </w:t>
      </w:r>
      <w:proofErr w:type="spellStart"/>
      <w:r w:rsidRPr="00053179">
        <w:rPr>
          <w:sz w:val="16"/>
        </w:rPr>
        <w:t>drugmakers</w:t>
      </w:r>
      <w:proofErr w:type="spellEnd"/>
      <w:r w:rsidRPr="00053179">
        <w:rPr>
          <w:sz w:val="16"/>
        </w:rPr>
        <w:t xml:space="preserve"> amass a series of patents to drag out their exclusivity and slow rival generics makers, who must challenge those patents to enter the market once the initial exclusivity ends. </w:t>
      </w:r>
      <w:r w:rsidRPr="00053179">
        <w:rPr>
          <w:b/>
          <w:sz w:val="26"/>
          <w:highlight w:val="green"/>
          <w:u w:val="single"/>
          <w:bdr w:val="single" w:sz="4" w:space="0" w:color="auto"/>
        </w:rPr>
        <w:t>PhRMA opposed the bill.</w:t>
      </w:r>
      <w:r w:rsidRPr="00053179">
        <w:rPr>
          <w:sz w:val="16"/>
        </w:rPr>
        <w:t xml:space="preserve"> </w:t>
      </w:r>
      <w:r w:rsidRPr="00053179">
        <w:rPr>
          <w:b/>
          <w:sz w:val="26"/>
          <w:highlight w:val="green"/>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053179">
        <w:rPr>
          <w:b/>
          <w:sz w:val="26"/>
          <w:highlight w:val="green"/>
          <w:u w:val="single"/>
        </w:rPr>
        <w:t>pharmaceutical industry lobbied tooth and nail against it</w:t>
      </w:r>
      <w:r w:rsidRPr="00053179">
        <w:rPr>
          <w:u w:val="single"/>
        </w:rPr>
        <w:t xml:space="preserve">,” she said. “And </w:t>
      </w:r>
      <w:r w:rsidRPr="00053179">
        <w:rPr>
          <w:b/>
          <w:sz w:val="26"/>
          <w:highlight w:val="green"/>
          <w:u w:val="single"/>
        </w:rPr>
        <w:t>when the bill finally came</w:t>
      </w:r>
      <w:r w:rsidRPr="00053179">
        <w:rPr>
          <w:highlight w:val="green"/>
          <w:u w:val="single"/>
        </w:rPr>
        <w:t xml:space="preserve"> </w:t>
      </w:r>
    </w:p>
    <w:p w14:paraId="2767BEE3" w14:textId="2DF19A37" w:rsidR="00DE0AB9" w:rsidRPr="00053179" w:rsidRDefault="00DE0AB9" w:rsidP="00DE0AB9">
      <w:pPr>
        <w:rPr>
          <w:sz w:val="16"/>
        </w:rPr>
      </w:pPr>
      <w:r w:rsidRPr="00053179">
        <w:rPr>
          <w:sz w:val="16"/>
        </w:rPr>
        <w:t>.</w:t>
      </w:r>
    </w:p>
    <w:p w14:paraId="5212C429" w14:textId="77777777" w:rsidR="00DE0AB9" w:rsidRDefault="00DE0AB9" w:rsidP="00DE0AB9">
      <w:pPr>
        <w:pStyle w:val="Heading4"/>
      </w:pPr>
      <w:r>
        <w:t xml:space="preserve">Democrat Senators in Big Pharma’s pocket </w:t>
      </w:r>
      <w:r>
        <w:rPr>
          <w:u w:val="single"/>
        </w:rPr>
        <w:t>derails the Plan</w:t>
      </w:r>
      <w:r>
        <w:t>.</w:t>
      </w:r>
    </w:p>
    <w:p w14:paraId="34FC2D7D" w14:textId="77777777" w:rsidR="00DE0AB9" w:rsidRPr="003D00BA" w:rsidRDefault="00DE0AB9" w:rsidP="00DE0AB9">
      <w:r w:rsidRPr="003D00BA">
        <w:rPr>
          <w:rStyle w:val="Style13ptBold"/>
        </w:rPr>
        <w:t xml:space="preserve">Sirota 8-23 </w:t>
      </w:r>
      <w:r w:rsidRPr="003D00BA">
        <w:t>David Sirota 8-23-2021 "Dem Obstructionists Are Bankrolled By Pharma And Oil"</w:t>
      </w:r>
      <w:r>
        <w:t xml:space="preserve"> </w:t>
      </w:r>
      <w:hyperlink r:id="rId20"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4969F105" w14:textId="28B5EDE0" w:rsidR="00DE0AB9" w:rsidRPr="00AC6D40" w:rsidRDefault="00DE0AB9" w:rsidP="00DE0AB9">
      <w:pPr>
        <w:rPr>
          <w:sz w:val="16"/>
        </w:rPr>
      </w:pPr>
      <w:r w:rsidRPr="00053179">
        <w:rPr>
          <w:u w:val="single"/>
        </w:rPr>
        <w:t xml:space="preserve">The </w:t>
      </w:r>
      <w:r w:rsidRPr="00053179">
        <w:rPr>
          <w:b/>
          <w:sz w:val="26"/>
          <w:highlight w:val="green"/>
          <w:u w:val="single"/>
        </w:rPr>
        <w:t>small group of conservative 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threatening to</w:t>
      </w:r>
      <w:r w:rsidRPr="00053179">
        <w:rPr>
          <w:highlight w:val="green"/>
          <w:u w:val="single"/>
        </w:rPr>
        <w:t xml:space="preserve"> </w:t>
      </w:r>
      <w:r w:rsidRPr="00053179">
        <w:rPr>
          <w:u w:val="single"/>
        </w:rPr>
        <w:t xml:space="preserve">help </w:t>
      </w:r>
      <w:proofErr w:type="gramStart"/>
      <w:r w:rsidRPr="00053179">
        <w:rPr>
          <w:u w:val="single"/>
        </w:rPr>
        <w:t>Republicans</w:t>
      </w:r>
      <w:proofErr w:type="gramEnd"/>
      <w:r w:rsidRPr="00053179">
        <w:rPr>
          <w:u w:val="single"/>
        </w:rPr>
        <w:t xml:space="preserve"> </w:t>
      </w:r>
      <w:r w:rsidRPr="00053179">
        <w:rPr>
          <w:b/>
          <w:sz w:val="26"/>
          <w:highlight w:val="green"/>
          <w:u w:val="single"/>
        </w:rPr>
        <w:t>halt</w:t>
      </w:r>
      <w:r w:rsidRPr="00053179">
        <w:rPr>
          <w:highlight w:val="green"/>
          <w:u w:val="single"/>
        </w:rPr>
        <w:t xml:space="preserve"> </w:t>
      </w:r>
      <w:r w:rsidRPr="00053179">
        <w:rPr>
          <w:b/>
          <w:sz w:val="26"/>
          <w:highlight w:val="green"/>
          <w:u w:val="single"/>
        </w:rPr>
        <w:t>Democrats’ budget package</w:t>
      </w:r>
      <w:r w:rsidRPr="00053179">
        <w:rPr>
          <w:highlight w:val="green"/>
          <w:u w:val="single"/>
        </w:rPr>
        <w:t xml:space="preserve"> </w:t>
      </w:r>
      <w:r w:rsidRPr="00053179">
        <w:rPr>
          <w:u w:val="single"/>
        </w:rPr>
        <w:t xml:space="preserve">have </w:t>
      </w:r>
      <w:r w:rsidRPr="00053179">
        <w:rPr>
          <w:b/>
          <w:sz w:val="26"/>
          <w:highlight w:val="green"/>
          <w:u w:val="single"/>
        </w:rPr>
        <w:t xml:space="preserve">raked in more than </w:t>
      </w:r>
      <w:r w:rsidRPr="00053179">
        <w:rPr>
          <w:b/>
          <w:sz w:val="26"/>
          <w:highlight w:val="green"/>
          <w:u w:val="single"/>
          <w:bdr w:val="single" w:sz="4" w:space="0" w:color="auto"/>
        </w:rPr>
        <w:t>$3 million from donors in the pharmaceutical</w:t>
      </w:r>
      <w:r w:rsidRPr="00053179">
        <w:rPr>
          <w:highlight w:val="green"/>
          <w:u w:val="single"/>
        </w:rPr>
        <w:t xml:space="preserve"> </w:t>
      </w:r>
      <w:r w:rsidRPr="00053179">
        <w:rPr>
          <w:u w:val="single"/>
        </w:rPr>
        <w:t xml:space="preserve">and fossil fuel </w:t>
      </w:r>
      <w:r w:rsidRPr="00053179">
        <w:rPr>
          <w:b/>
          <w:sz w:val="26"/>
          <w:highlight w:val="green"/>
          <w:u w:val="single"/>
        </w:rPr>
        <w:t>industries</w:t>
      </w:r>
      <w:r w:rsidRPr="00053179">
        <w:rPr>
          <w:highlight w:val="green"/>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AC6D40">
        <w:rPr>
          <w:b/>
          <w:sz w:val="26"/>
          <w:highlight w:val="green"/>
          <w:u w:val="single"/>
        </w:rPr>
        <w:t>We will vote against a budget resolution</w:t>
      </w:r>
      <w:r w:rsidRPr="00AC6D40">
        <w:rPr>
          <w:highlight w:val="green"/>
          <w:u w:val="single"/>
        </w:rPr>
        <w:t xml:space="preserve"> </w:t>
      </w:r>
      <w:r w:rsidRPr="00AC6D40">
        <w:rPr>
          <w:u w:val="single"/>
        </w:rPr>
        <w:t xml:space="preserve">if the infrastructure package isn’t brought up first,” Democratic </w:t>
      </w:r>
      <w:r w:rsidRPr="00AC6D40">
        <w:rPr>
          <w:b/>
          <w:sz w:val="26"/>
          <w:highlight w:val="green"/>
          <w:u w:val="single"/>
        </w:rPr>
        <w:t>Rep</w:t>
      </w:r>
      <w:r w:rsidRPr="00AC6D40">
        <w:rPr>
          <w:u w:val="single"/>
        </w:rPr>
        <w:t xml:space="preserve">. Josh </w:t>
      </w:r>
      <w:proofErr w:type="spellStart"/>
      <w:r w:rsidRPr="00AC6D40">
        <w:rPr>
          <w:b/>
          <w:sz w:val="26"/>
          <w:highlight w:val="green"/>
          <w:u w:val="single"/>
        </w:rPr>
        <w:t>Gottheimer</w:t>
      </w:r>
      <w:proofErr w:type="spellEnd"/>
      <w:r w:rsidRPr="00AC6D40">
        <w:rPr>
          <w:highlight w:val="green"/>
          <w:u w:val="single"/>
        </w:rPr>
        <w:t xml:space="preserve"> </w:t>
      </w:r>
      <w:r w:rsidRPr="00AC6D40">
        <w:rPr>
          <w:b/>
          <w:sz w:val="26"/>
          <w:highlight w:val="green"/>
          <w:u w:val="single"/>
        </w:rPr>
        <w:t>told</w:t>
      </w:r>
      <w:r w:rsidRPr="00AC6D40">
        <w:rPr>
          <w:highlight w:val="green"/>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AC6D40">
        <w:rPr>
          <w:b/>
          <w:sz w:val="26"/>
          <w:highlight w:val="green"/>
          <w:u w:val="single"/>
        </w:rPr>
        <w:t>In the narrowly divided House</w:t>
      </w:r>
      <w:r w:rsidRPr="00AC6D40">
        <w:rPr>
          <w:u w:val="single"/>
        </w:rPr>
        <w:t xml:space="preserve">, </w:t>
      </w:r>
      <w:r w:rsidRPr="00AC6D40">
        <w:rPr>
          <w:b/>
          <w:sz w:val="26"/>
          <w:highlight w:val="green"/>
          <w:u w:val="single"/>
        </w:rPr>
        <w:t>obstructionism from these</w:t>
      </w:r>
      <w:r w:rsidRPr="00AC6D40">
        <w:rPr>
          <w:highlight w:val="green"/>
          <w:u w:val="single"/>
        </w:rPr>
        <w:t xml:space="preserve"> </w:t>
      </w:r>
      <w:r w:rsidRPr="00AC6D40">
        <w:rPr>
          <w:u w:val="single"/>
        </w:rPr>
        <w:t xml:space="preserve">conservative Democrats </w:t>
      </w:r>
      <w:r w:rsidRPr="00AC6D40">
        <w:rPr>
          <w:b/>
          <w:sz w:val="26"/>
          <w:highlight w:val="green"/>
          <w:u w:val="single"/>
        </w:rPr>
        <w:t>could decouple the infrastructure</w:t>
      </w:r>
      <w:r w:rsidRPr="00AC6D40">
        <w:rPr>
          <w:highlight w:val="green"/>
          <w:u w:val="single"/>
        </w:rPr>
        <w:t xml:space="preserve"> </w:t>
      </w:r>
      <w:r w:rsidRPr="00AC6D40">
        <w:rPr>
          <w:u w:val="single"/>
        </w:rPr>
        <w:t xml:space="preserve">and budget </w:t>
      </w:r>
      <w:r w:rsidRPr="00AC6D40">
        <w:rPr>
          <w:b/>
          <w:sz w:val="26"/>
          <w:highlight w:val="green"/>
          <w:u w:val="single"/>
        </w:rPr>
        <w:t>measures</w:t>
      </w:r>
      <w:r w:rsidRPr="00AC6D40">
        <w:rPr>
          <w:highlight w:val="green"/>
          <w:u w:val="single"/>
        </w:rPr>
        <w:t xml:space="preserve"> </w:t>
      </w:r>
    </w:p>
    <w:p w14:paraId="00503A24" w14:textId="77777777" w:rsidR="00DE0AB9" w:rsidRDefault="00DE0AB9" w:rsidP="00DE0AB9">
      <w:pPr>
        <w:pStyle w:val="Heading4"/>
      </w:pPr>
      <w:r>
        <w:t xml:space="preserve">Infrastructure reform </w:t>
      </w:r>
      <w:r>
        <w:rPr>
          <w:u w:val="single"/>
        </w:rPr>
        <w:t>solves Existential Climate Change</w:t>
      </w:r>
      <w:r>
        <w:t xml:space="preserve"> – it results in </w:t>
      </w:r>
      <w:r>
        <w:rPr>
          <w:u w:val="single"/>
        </w:rPr>
        <w:t>spill-over</w:t>
      </w:r>
      <w:r>
        <w:t>.</w:t>
      </w:r>
    </w:p>
    <w:p w14:paraId="20D32B15" w14:textId="77777777" w:rsidR="00DE0AB9" w:rsidRPr="00387727" w:rsidRDefault="00DE0AB9" w:rsidP="00DE0AB9">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21" w:history="1">
        <w:r w:rsidRPr="007313BB">
          <w:rPr>
            <w:rStyle w:val="Hyperlink"/>
          </w:rPr>
          <w:t>https://www.usatoday.com/story/opinion/todaysdebate/2021/07/20/climate-change-biden-infrastructure-bill-good-start/7877118002/</w:t>
        </w:r>
      </w:hyperlink>
      <w:r>
        <w:t xml:space="preserve"> //Elmer </w:t>
      </w:r>
    </w:p>
    <w:p w14:paraId="60287A5A" w14:textId="7AE80029" w:rsidR="00DE0AB9" w:rsidRDefault="00DE0AB9" w:rsidP="00DE0AB9">
      <w:pPr>
        <w:rPr>
          <w:sz w:val="16"/>
        </w:rPr>
      </w:pPr>
      <w:r w:rsidRPr="00AC6D40">
        <w:rPr>
          <w:b/>
          <w:sz w:val="26"/>
          <w:highlight w:val="green"/>
          <w:u w:val="single"/>
        </w:rPr>
        <w:t>Not long ago</w:t>
      </w:r>
      <w:r w:rsidRPr="00AC6D40">
        <w:rPr>
          <w:u w:val="single"/>
        </w:rPr>
        <w:t xml:space="preserve">, </w:t>
      </w:r>
      <w:r w:rsidRPr="00AC6D40">
        <w:rPr>
          <w:b/>
          <w:sz w:val="26"/>
          <w:highlight w:val="green"/>
          <w:u w:val="single"/>
        </w:rPr>
        <w:t>climate change</w:t>
      </w:r>
      <w:r w:rsidRPr="00AC6D40">
        <w:rPr>
          <w:highlight w:val="green"/>
          <w:u w:val="single"/>
        </w:rPr>
        <w:t xml:space="preserve"> </w:t>
      </w:r>
      <w:r w:rsidRPr="00AC6D40">
        <w:rPr>
          <w:u w:val="single"/>
        </w:rPr>
        <w:t xml:space="preserve">for many Americans </w:t>
      </w:r>
      <w:r w:rsidRPr="00AC6D40">
        <w:rPr>
          <w:b/>
          <w:sz w:val="26"/>
          <w:highlight w:val="green"/>
          <w:u w:val="single"/>
        </w:rPr>
        <w:t>was</w:t>
      </w:r>
      <w:r w:rsidRPr="00AC6D40">
        <w:rPr>
          <w:highlight w:val="green"/>
          <w:u w:val="single"/>
        </w:rPr>
        <w:t xml:space="preserve"> </w:t>
      </w:r>
      <w:r w:rsidRPr="00AC6D40">
        <w:rPr>
          <w:u w:val="single"/>
        </w:rPr>
        <w:t xml:space="preserve">like </w:t>
      </w:r>
      <w:r w:rsidRPr="00AC6D40">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proofErr w:type="gramStart"/>
      <w:r w:rsidRPr="00920735">
        <w:rPr>
          <w:sz w:val="16"/>
        </w:rPr>
        <w:t>any more</w:t>
      </w:r>
      <w:proofErr w:type="spellEnd"/>
      <w:proofErr w:type="gramEnd"/>
      <w:r w:rsidRPr="00920735">
        <w:rPr>
          <w:sz w:val="16"/>
        </w:rPr>
        <w:t xml:space="preserve">. </w:t>
      </w:r>
      <w:r w:rsidRPr="00AC6D40">
        <w:rPr>
          <w:b/>
          <w:sz w:val="26"/>
          <w:highlight w:val="green"/>
          <w:u w:val="single"/>
        </w:rPr>
        <w:t>Top climate scientists</w:t>
      </w:r>
      <w:r w:rsidRPr="00AC6D40">
        <w:rPr>
          <w:highlight w:val="green"/>
          <w:u w:val="single"/>
        </w:rPr>
        <w:t xml:space="preserve"> </w:t>
      </w:r>
      <w:r w:rsidRPr="00AC6D40">
        <w:rPr>
          <w:u w:val="single"/>
        </w:rPr>
        <w:t xml:space="preserve">from around the world </w:t>
      </w:r>
      <w:r w:rsidRPr="00AC6D40">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AC6D40">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t>
      </w:r>
      <w:proofErr w:type="gramStart"/>
      <w:r w:rsidRPr="00920735">
        <w:rPr>
          <w:sz w:val="16"/>
        </w:rPr>
        <w:t>Washington</w:t>
      </w:r>
      <w:proofErr w:type="gramEnd"/>
      <w:r w:rsidRPr="00920735">
        <w:rPr>
          <w:sz w:val="1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AC6D40">
        <w:rPr>
          <w:b/>
          <w:sz w:val="26"/>
          <w:highlight w:val="green"/>
          <w:u w:val="single"/>
        </w:rPr>
        <w:t>consequences of</w:t>
      </w:r>
      <w:r w:rsidRPr="00AC6D40">
        <w:rPr>
          <w:highlight w:val="green"/>
          <w:u w:val="single"/>
        </w:rPr>
        <w:t xml:space="preserve"> </w:t>
      </w:r>
      <w:r w:rsidRPr="00AC6D40">
        <w:rPr>
          <w:u w:val="single"/>
        </w:rPr>
        <w:t>what mankind has done to the atmo</w:t>
      </w:r>
      <w:r w:rsidRPr="00AC6D40">
        <w:rPr>
          <w:b/>
          <w:sz w:val="26"/>
          <w:highlight w:val="green"/>
          <w:u w:val="single"/>
        </w:rPr>
        <w:t>sphere are now inescapable</w:t>
      </w:r>
      <w:r w:rsidRPr="00AC6D40">
        <w:rPr>
          <w:u w:val="single"/>
        </w:rPr>
        <w:t xml:space="preserve">. Periods of </w:t>
      </w:r>
      <w:r w:rsidRPr="00AC6D40">
        <w:rPr>
          <w:b/>
          <w:sz w:val="26"/>
          <w:highlight w:val="green"/>
          <w:u w:val="single"/>
        </w:rPr>
        <w:t>extreme heat</w:t>
      </w:r>
      <w:r w:rsidRPr="00AC6D40">
        <w:rPr>
          <w:highlight w:val="green"/>
          <w:u w:val="single"/>
        </w:rPr>
        <w:t xml:space="preserve"> </w:t>
      </w:r>
      <w:r w:rsidRPr="00AC6D40">
        <w:rPr>
          <w:u w:val="single"/>
        </w:rPr>
        <w:t xml:space="preserve">are projected to </w:t>
      </w:r>
      <w:r w:rsidRPr="00AC6D40">
        <w:rPr>
          <w:b/>
          <w:sz w:val="26"/>
          <w:highlight w:val="green"/>
          <w:u w:val="single"/>
          <w:bdr w:val="single" w:sz="4" w:space="0" w:color="auto"/>
        </w:rPr>
        <w:t>double</w:t>
      </w:r>
      <w:r w:rsidRPr="00AC6D40">
        <w:rPr>
          <w:highlight w:val="green"/>
          <w:u w:val="single"/>
        </w:rPr>
        <w:t xml:space="preserve"> </w:t>
      </w:r>
      <w:r w:rsidRPr="00AC6D40">
        <w:rPr>
          <w:u w:val="single"/>
        </w:rPr>
        <w:t xml:space="preserve">in the lower 48 states by 2100. </w:t>
      </w:r>
      <w:r w:rsidRPr="00AC6D40">
        <w:rPr>
          <w:b/>
          <w:sz w:val="26"/>
          <w:highlight w:val="green"/>
          <w:u w:val="single"/>
        </w:rPr>
        <w:t>Heat deaths</w:t>
      </w:r>
      <w:r w:rsidRPr="00AC6D40">
        <w:rPr>
          <w:u w:val="single"/>
        </w:rPr>
        <w:t xml:space="preserve"> are far </w:t>
      </w:r>
      <w:r w:rsidRPr="00AC6D40">
        <w:rPr>
          <w:b/>
          <w:sz w:val="26"/>
          <w:highlight w:val="green"/>
          <w:u w:val="single"/>
          <w:bdr w:val="single" w:sz="4" w:space="0" w:color="auto"/>
        </w:rPr>
        <w:t>outpacing every other form of weather killer</w:t>
      </w:r>
      <w:r w:rsidRPr="00AC6D40">
        <w:rPr>
          <w:highlight w:val="green"/>
          <w:u w:val="single"/>
        </w:rPr>
        <w:t xml:space="preserve"> </w:t>
      </w:r>
      <w:r w:rsidRPr="00AC6D40">
        <w:rPr>
          <w:u w:val="single"/>
        </w:rPr>
        <w:t xml:space="preserve">in a 30-year average. A </w:t>
      </w:r>
      <w:r w:rsidRPr="00AC6D40">
        <w:rPr>
          <w:b/>
          <w:sz w:val="26"/>
          <w:highlight w:val="green"/>
          <w:u w:val="single"/>
        </w:rPr>
        <w:t>persistent megadrought</w:t>
      </w:r>
      <w:r w:rsidRPr="00AC6D40">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AC6D40">
        <w:rPr>
          <w:b/>
          <w:sz w:val="26"/>
          <w:highlight w:val="green"/>
          <w:u w:val="single"/>
        </w:rPr>
        <w:t>warming oceans</w:t>
      </w:r>
      <w:r w:rsidRPr="00AC6D40">
        <w:rPr>
          <w:highlight w:val="green"/>
          <w:u w:val="single"/>
        </w:rPr>
        <w:t xml:space="preserve"> </w:t>
      </w:r>
      <w:r w:rsidRPr="00AC6D40">
        <w:rPr>
          <w:u w:val="single"/>
        </w:rPr>
        <w:t xml:space="preserve">are </w:t>
      </w:r>
      <w:r w:rsidRPr="00AC6D40">
        <w:rPr>
          <w:b/>
          <w:sz w:val="26"/>
          <w:highlight w:val="green"/>
          <w:u w:val="single"/>
        </w:rPr>
        <w:t>fueling</w:t>
      </w:r>
      <w:r w:rsidRPr="00AC6D40">
        <w:rPr>
          <w:highlight w:val="green"/>
          <w:u w:val="single"/>
        </w:rPr>
        <w:t xml:space="preserve"> </w:t>
      </w:r>
      <w:r w:rsidRPr="00AC6D40">
        <w:rPr>
          <w:u w:val="single"/>
        </w:rPr>
        <w:t xml:space="preserve">ever </w:t>
      </w:r>
      <w:r w:rsidRPr="00AC6D40">
        <w:rPr>
          <w:b/>
          <w:sz w:val="26"/>
          <w:highlight w:val="green"/>
          <w:u w:val="single"/>
        </w:rPr>
        <w:t>more powerful storms</w:t>
      </w:r>
      <w:r w:rsidRPr="00AC6D40">
        <w:rPr>
          <w:u w:val="single"/>
        </w:rPr>
        <w:t xml:space="preserve">, </w:t>
      </w:r>
    </w:p>
    <w:p w14:paraId="6A3E205A" w14:textId="6C6C0C43" w:rsidR="0024086D" w:rsidRDefault="0024086D" w:rsidP="0024086D">
      <w:pPr>
        <w:pStyle w:val="Heading3"/>
      </w:pPr>
      <w:r>
        <w:t>4</w:t>
      </w:r>
    </w:p>
    <w:p w14:paraId="0B1116E9" w14:textId="715F25E8" w:rsidR="0024086D" w:rsidRDefault="0024086D" w:rsidP="0024086D">
      <w:pPr>
        <w:pStyle w:val="Heading4"/>
        <w:rPr>
          <w:u w:val="single"/>
        </w:rPr>
      </w:pPr>
      <w:r>
        <w:t xml:space="preserve">The ROB is to determine the truth </w:t>
      </w:r>
      <w:proofErr w:type="spellStart"/>
      <w:r>
        <w:t>of</w:t>
      </w:r>
      <w:proofErr w:type="spellEnd"/>
      <w:r>
        <w:t xml:space="preserve"> falsity of the resolution</w:t>
      </w:r>
      <w:r w:rsidRPr="00C909F0">
        <w:t xml:space="preserve"> –</w:t>
      </w:r>
    </w:p>
    <w:p w14:paraId="29A8A7F6" w14:textId="77777777" w:rsidR="0024086D" w:rsidRDefault="0024086D" w:rsidP="0024086D">
      <w:pPr>
        <w:pStyle w:val="Heading4"/>
        <w:rPr>
          <w:rFonts w:eastAsia="Calibri"/>
        </w:rPr>
      </w:pPr>
      <w:r>
        <w:t xml:space="preserve">1] Textuality – </w:t>
      </w: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and affirm</w:t>
      </w:r>
      <w:r w:rsidRPr="00A34DC3">
        <w:rPr>
          <w:rFonts w:eastAsia="Calibri"/>
          <w:vertAlign w:val="superscript"/>
        </w:rPr>
        <w:footnoteReference w:id="2"/>
      </w:r>
      <w:r w:rsidRPr="00A34DC3">
        <w:rPr>
          <w:rFonts w:eastAsia="Calibri"/>
        </w:rPr>
        <w:t xml:space="preserve"> as to prove true</w:t>
      </w:r>
      <w:r>
        <w:rPr>
          <w:rFonts w:eastAsia="Calibri"/>
        </w:rPr>
        <w:t xml:space="preserve">. </w:t>
      </w:r>
    </w:p>
    <w:p w14:paraId="46404E80" w14:textId="77777777" w:rsidR="0024086D" w:rsidRPr="00B428DE" w:rsidRDefault="0024086D" w:rsidP="0024086D">
      <w:pPr>
        <w:pStyle w:val="Heading4"/>
      </w:pPr>
      <w:r>
        <w:t xml:space="preserve">That OW – </w:t>
      </w:r>
    </w:p>
    <w:p w14:paraId="2C105EF1" w14:textId="77777777" w:rsidR="0024086D" w:rsidRDefault="0024086D" w:rsidP="0024086D">
      <w:pPr>
        <w:pStyle w:val="Heading4"/>
      </w:pPr>
      <w:r>
        <w:rPr>
          <w:rFonts w:eastAsia="Calibri"/>
        </w:rPr>
        <w:t xml:space="preserve">a] </w:t>
      </w:r>
      <w:r>
        <w:t xml:space="preserve">Jurisdiction – </w:t>
      </w:r>
      <w:r w:rsidRPr="00A309AB">
        <w:t>judge</w:t>
      </w:r>
      <w:r>
        <w:t xml:space="preserve">s are constrained through their constitutive purpose and proves it’s a side constraint on what arguments they can vote on. </w:t>
      </w:r>
    </w:p>
    <w:p w14:paraId="0B17003F" w14:textId="77777777" w:rsidR="0024086D" w:rsidRDefault="0024086D" w:rsidP="0024086D">
      <w:pPr>
        <w:pStyle w:val="Heading4"/>
      </w:pPr>
      <w:r>
        <w:t xml:space="preserve">b] Predictability – </w:t>
      </w:r>
      <w:r w:rsidRPr="00A309AB">
        <w:t>p</w:t>
      </w:r>
      <w:r>
        <w:t>eo</w:t>
      </w:r>
      <w:r w:rsidRPr="00A309AB">
        <w:t>pl</w:t>
      </w:r>
      <w:r>
        <w:t>e</w:t>
      </w:r>
      <w:r w:rsidRPr="00A309AB">
        <w:t xml:space="preserve"> base prep o</w:t>
      </w:r>
      <w:r>
        <w:t>f</w:t>
      </w:r>
      <w:r w:rsidRPr="00A309AB">
        <w:t xml:space="preserve">f </w:t>
      </w:r>
      <w:r>
        <w:t>the pregiven terms in the resolution</w:t>
      </w:r>
      <w:r w:rsidRPr="00A309AB">
        <w:t xml:space="preserve">. </w:t>
      </w:r>
    </w:p>
    <w:p w14:paraId="0C712950" w14:textId="77777777" w:rsidR="0024086D" w:rsidRDefault="0024086D" w:rsidP="0024086D">
      <w:pPr>
        <w:pStyle w:val="Heading4"/>
      </w:pPr>
      <w:r>
        <w:t>2] Isomorphism – alternative ROBs aren’t binary truth/false because of topic lit biases which increases intervention and takes the debate out of the hands of debaters.</w:t>
      </w:r>
    </w:p>
    <w:p w14:paraId="6C4A8CEB" w14:textId="77777777" w:rsidR="0024086D" w:rsidRDefault="0024086D" w:rsidP="0024086D">
      <w:pPr>
        <w:pStyle w:val="Heading4"/>
      </w:pPr>
      <w:r>
        <w:t xml:space="preserve">3] Inclusion – any offense functions under it </w:t>
      </w:r>
      <w:proofErr w:type="gramStart"/>
      <w:r>
        <w:t>as long as</w:t>
      </w:r>
      <w:proofErr w:type="gramEnd"/>
      <w:r>
        <w:t xml:space="preserve"> debaters implicate their positions to prove the truth or falsity of the resolution which maximizes substantive clash through ground and is a sequencing question for engaging in debate. </w:t>
      </w:r>
    </w:p>
    <w:p w14:paraId="030D0FAE" w14:textId="77777777" w:rsidR="0024086D" w:rsidRDefault="0024086D" w:rsidP="0024086D">
      <w:pPr>
        <w:pStyle w:val="Heading4"/>
      </w:pPr>
      <w:r>
        <w:t xml:space="preserve">4] Logic – any statement relies on a conception of truth to function – for example, I’m hungry is the same as its true that I’m hungry – logic is a litmus test for any argument and proves your ROB collapse since it relies on truth. </w:t>
      </w:r>
    </w:p>
    <w:p w14:paraId="271F46E0" w14:textId="77777777" w:rsidR="0024086D" w:rsidRPr="001E2B41" w:rsidRDefault="0024086D" w:rsidP="0024086D">
      <w:pPr>
        <w:pStyle w:val="Heading4"/>
        <w:rPr>
          <w:rFonts w:asciiTheme="minorHAnsi" w:hAnsiTheme="minorHAnsi" w:cstheme="minorHAnsi"/>
        </w:rPr>
      </w:pPr>
      <w:r w:rsidRPr="00E91F56">
        <w:rPr>
          <w:rFonts w:asciiTheme="minorHAnsi" w:hAnsiTheme="minorHAnsi" w:cstheme="minorHAnsi"/>
        </w:rPr>
        <w:t>Presumption and permissibility negates – a) more often false than true since I can prove something false in infinite ways b) real world policies require positive justification before being adopted c) ought</w:t>
      </w:r>
      <w:r w:rsidRPr="00E91F56">
        <w:rPr>
          <w:rStyle w:val="FootnoteReference"/>
          <w:rFonts w:asciiTheme="minorHAnsi" w:hAnsiTheme="minorHAnsi" w:cstheme="minorHAnsi"/>
        </w:rPr>
        <w:footnoteReference w:id="3"/>
      </w:r>
      <w:r w:rsidRPr="00E91F56">
        <w:rPr>
          <w:rFonts w:asciiTheme="minorHAnsi" w:hAnsiTheme="minorHAnsi" w:cstheme="minorHAnsi"/>
        </w:rPr>
        <w:t xml:space="preserve"> means “moral obligation” so the lack of that obligation means the aff hasn’t fulfilled their burden d) resolved</w:t>
      </w:r>
      <w:r w:rsidRPr="00E91F56">
        <w:rPr>
          <w:rStyle w:val="FootnoteReference"/>
          <w:rFonts w:asciiTheme="minorHAnsi" w:hAnsiTheme="minorHAnsi" w:cstheme="minorHAnsi"/>
        </w:rPr>
        <w:footnoteReference w:id="4"/>
      </w:r>
      <w:r w:rsidRPr="00E91F56">
        <w:rPr>
          <w:rFonts w:asciiTheme="minorHAnsi" w:hAnsiTheme="minorHAnsi" w:cstheme="minorHAnsi"/>
        </w:rPr>
        <w:t xml:space="preserve"> indicates “firmly determined” which means they proactively did something, to negate that means that they aren’t resolved e) permissibility can’t affirm since then anything would be ok which would justify racism – we should be safe and do nothing. f) to negate</w:t>
      </w:r>
      <w:r w:rsidRPr="00E91F56">
        <w:rPr>
          <w:rStyle w:val="FootnoteReference"/>
          <w:rFonts w:asciiTheme="minorHAnsi" w:hAnsiTheme="minorHAnsi" w:cstheme="minorHAnsi"/>
        </w:rPr>
        <w:footnoteReference w:id="5"/>
      </w:r>
      <w:r w:rsidRPr="00E91F56">
        <w:rPr>
          <w:rFonts w:asciiTheme="minorHAnsi" w:hAnsiTheme="minorHAnsi" w:cstheme="minorHAnsi"/>
        </w:rPr>
        <w:t xml:space="preserve"> means to deny the truth of which means if the aff is false you vote neg </w:t>
      </w:r>
    </w:p>
    <w:p w14:paraId="75EECFD9" w14:textId="77777777" w:rsidR="0024086D" w:rsidRDefault="0024086D" w:rsidP="0024086D">
      <w:pPr>
        <w:pStyle w:val="Heading4"/>
      </w:pPr>
      <w:r>
        <w:t xml:space="preserve">Negate – </w:t>
      </w:r>
    </w:p>
    <w:p w14:paraId="65A8ABD2" w14:textId="77777777" w:rsidR="0024086D" w:rsidRDefault="0024086D" w:rsidP="0024086D">
      <w:pPr>
        <w:pStyle w:val="Heading4"/>
      </w:pPr>
      <w:r>
        <w:t>1] member</w:t>
      </w:r>
      <w:r>
        <w:rPr>
          <w:rStyle w:val="FootnoteReference"/>
        </w:rPr>
        <w:footnoteReference w:id="6"/>
      </w:r>
      <w:r>
        <w:t xml:space="preserve"> is “</w:t>
      </w:r>
      <w:r w:rsidRPr="00AE1237">
        <w:rPr>
          <w:rStyle w:val="Emphasis"/>
          <w:highlight w:val="green"/>
        </w:rPr>
        <w:t>a</w:t>
      </w:r>
      <w:r w:rsidRPr="00AE1237">
        <w:rPr>
          <w:rStyle w:val="Emphasis"/>
        </w:rPr>
        <w:t xml:space="preserve"> part or </w:t>
      </w:r>
      <w:r w:rsidRPr="00AE1237">
        <w:rPr>
          <w:rStyle w:val="Emphasis"/>
          <w:highlight w:val="green"/>
        </w:rPr>
        <w:t>organ</w:t>
      </w:r>
      <w:r w:rsidRPr="00AE1237">
        <w:rPr>
          <w:rStyle w:val="Emphasis"/>
        </w:rPr>
        <w:t xml:space="preserve"> of the body, especially a limb</w:t>
      </w:r>
      <w:r>
        <w:t>” but an organ can’t have obligations</w:t>
      </w:r>
    </w:p>
    <w:p w14:paraId="12D47806" w14:textId="77777777" w:rsidR="0024086D" w:rsidRDefault="0024086D" w:rsidP="0024086D">
      <w:pPr>
        <w:pStyle w:val="Heading4"/>
      </w:pPr>
      <w:r>
        <w:t>2] of</w:t>
      </w:r>
      <w:r>
        <w:rPr>
          <w:rStyle w:val="FootnoteReference"/>
        </w:rPr>
        <w:footnoteReference w:id="7"/>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7C0D44C2" w14:textId="77777777" w:rsidR="0024086D" w:rsidRDefault="0024086D" w:rsidP="0024086D">
      <w:pPr>
        <w:pStyle w:val="Heading4"/>
      </w:pPr>
      <w:r>
        <w:t>3] the</w:t>
      </w:r>
      <w:r>
        <w:rPr>
          <w:rStyle w:val="FootnoteReference"/>
        </w:rPr>
        <w:footnoteReference w:id="8"/>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2413CABA" w14:textId="77777777" w:rsidR="0024086D" w:rsidRDefault="0024086D" w:rsidP="0024086D">
      <w:pPr>
        <w:pStyle w:val="Heading4"/>
      </w:pPr>
      <w:r>
        <w:t>4] to</w:t>
      </w:r>
      <w:r>
        <w:rPr>
          <w:rStyle w:val="FootnoteReference"/>
        </w:rPr>
        <w:footnoteReference w:id="9"/>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26550BFA" w14:textId="77777777" w:rsidR="0024086D" w:rsidRDefault="0024086D" w:rsidP="0024086D">
      <w:pPr>
        <w:pStyle w:val="Heading4"/>
      </w:pPr>
      <w:r>
        <w:t>5] reduce</w:t>
      </w:r>
      <w:r>
        <w:rPr>
          <w:rStyle w:val="FootnoteReference"/>
        </w:rPr>
        <w:footnoteReference w:id="10"/>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27B93776" w14:textId="77777777" w:rsidR="0024086D" w:rsidRDefault="0024086D" w:rsidP="0024086D">
      <w:pPr>
        <w:pStyle w:val="Heading4"/>
      </w:pPr>
      <w:r>
        <w:t>6] for</w:t>
      </w:r>
      <w:r>
        <w:rPr>
          <w:rStyle w:val="FootnoteReference"/>
        </w:rPr>
        <w:footnoteReference w:id="11"/>
      </w:r>
      <w:r>
        <w:t xml:space="preserve"> is “</w:t>
      </w:r>
      <w:r w:rsidRPr="009D4E60">
        <w:t>in place of</w:t>
      </w:r>
      <w:r>
        <w:t xml:space="preserve">” but medicines aren’t replacing IP. </w:t>
      </w:r>
    </w:p>
    <w:p w14:paraId="079161D8" w14:textId="77777777" w:rsidR="0024086D" w:rsidRDefault="0024086D" w:rsidP="0024086D">
      <w:pPr>
        <w:pStyle w:val="Heading4"/>
      </w:pPr>
      <w:r>
        <w:t>7] medicine</w:t>
      </w:r>
      <w:r>
        <w:rPr>
          <w:rStyle w:val="FootnoteReference"/>
        </w:rPr>
        <w:footnoteReference w:id="12"/>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52BC9EAD" w14:textId="68ABF0DA" w:rsidR="00DE0AB9" w:rsidRDefault="00DE0AB9" w:rsidP="00DE0AB9">
      <w:pPr>
        <w:pStyle w:val="Heading2"/>
      </w:pPr>
      <w:r>
        <w:t>Case</w:t>
      </w:r>
    </w:p>
    <w:p w14:paraId="2C4861F8" w14:textId="657DA792" w:rsidR="00DE0AB9" w:rsidRDefault="00DE0AB9" w:rsidP="00DE0AB9">
      <w:pPr>
        <w:pStyle w:val="Heading3"/>
      </w:pPr>
      <w:r>
        <w:t>Framing</w:t>
      </w:r>
    </w:p>
    <w:p w14:paraId="728C4837" w14:textId="77777777" w:rsidR="00DE0AB9" w:rsidRPr="00E133B3" w:rsidRDefault="00DE0AB9" w:rsidP="00DE0AB9">
      <w:pPr>
        <w:pStyle w:val="Heading4"/>
        <w:rPr>
          <w:rFonts w:cs="Calibri"/>
        </w:rPr>
      </w:pPr>
      <w:r w:rsidRPr="00E133B3">
        <w:rPr>
          <w:rFonts w:cs="Calibri"/>
        </w:rPr>
        <w:t>Extinction first –</w:t>
      </w:r>
    </w:p>
    <w:p w14:paraId="0ABB5B3F" w14:textId="77777777" w:rsidR="00DE0AB9" w:rsidRPr="00E133B3" w:rsidRDefault="00DE0AB9" w:rsidP="00DE0AB9">
      <w:pPr>
        <w:pStyle w:val="Heading4"/>
        <w:ind w:firstLine="720"/>
        <w:rPr>
          <w:rFonts w:cs="Calibri"/>
        </w:rPr>
      </w:pPr>
      <w:r w:rsidRPr="00E133B3">
        <w:rPr>
          <w:rFonts w:cs="Calibri"/>
        </w:rPr>
        <w:t>1 – Forecloses future improvement – we can never improve society because our impact is irreversible</w:t>
      </w:r>
    </w:p>
    <w:p w14:paraId="50A83DB4" w14:textId="77777777" w:rsidR="00DE0AB9" w:rsidRPr="00E133B3" w:rsidRDefault="00DE0AB9" w:rsidP="00DE0AB9">
      <w:pPr>
        <w:pStyle w:val="Heading4"/>
        <w:ind w:firstLine="720"/>
        <w:rPr>
          <w:rFonts w:cs="Calibri"/>
        </w:rPr>
      </w:pPr>
      <w:r w:rsidRPr="00E133B3">
        <w:rPr>
          <w:rFonts w:cs="Calibri"/>
        </w:rPr>
        <w:t xml:space="preserve">2 – Turns suffering – mass death causes suffering because people can’t get access to resources and </w:t>
      </w:r>
      <w:proofErr w:type="gramStart"/>
      <w:r w:rsidRPr="00E133B3">
        <w:rPr>
          <w:rFonts w:cs="Calibri"/>
        </w:rPr>
        <w:t>basic necessities</w:t>
      </w:r>
      <w:proofErr w:type="gramEnd"/>
    </w:p>
    <w:p w14:paraId="6153F69C" w14:textId="77777777" w:rsidR="00DE0AB9" w:rsidRPr="00E133B3" w:rsidRDefault="00DE0AB9" w:rsidP="00DE0AB9">
      <w:pPr>
        <w:pStyle w:val="Heading4"/>
        <w:ind w:left="720"/>
        <w:rPr>
          <w:rFonts w:cs="Calibri"/>
        </w:rPr>
      </w:pPr>
      <w:r w:rsidRPr="00E133B3">
        <w:rPr>
          <w:rFonts w:cs="Calibri"/>
        </w:rPr>
        <w:t>3 – Moral obligation – allowing people to die is unethical and should be prevented because it creates ethics towards other people</w:t>
      </w:r>
    </w:p>
    <w:p w14:paraId="6D289ECD" w14:textId="77777777" w:rsidR="00DE0AB9" w:rsidRDefault="00DE0AB9" w:rsidP="00DE0AB9">
      <w:pPr>
        <w:pStyle w:val="Heading4"/>
        <w:ind w:firstLine="720"/>
        <w:rPr>
          <w:rFonts w:cs="Calibri"/>
        </w:rPr>
      </w:pPr>
      <w:r w:rsidRPr="00E133B3">
        <w:rPr>
          <w:rFonts w:cs="Calibri"/>
        </w:rPr>
        <w:t>4 – Objectivity – body count is the most objective way to calculate impacts because comparing suffering is unethical</w:t>
      </w:r>
    </w:p>
    <w:p w14:paraId="4A612066" w14:textId="77777777" w:rsidR="00DE0AB9" w:rsidRDefault="00DE0AB9" w:rsidP="00DE0AB9">
      <w:pPr>
        <w:pStyle w:val="Heading4"/>
        <w:ind w:left="720"/>
      </w:pPr>
      <w:r>
        <w:t>5 – Moral uncertainty – if we’re unsure about which interpretation of the world is true – we ought to preserve the world to keep debating about it</w:t>
      </w:r>
    </w:p>
    <w:p w14:paraId="20927A56" w14:textId="77777777" w:rsidR="00DE0AB9" w:rsidRPr="00DE0AB9" w:rsidRDefault="00DE0AB9" w:rsidP="00DE0AB9"/>
    <w:p w14:paraId="521473A3" w14:textId="4C7C2C4F" w:rsidR="00DE0AB9" w:rsidRDefault="00DE0AB9" w:rsidP="00DE0AB9">
      <w:pPr>
        <w:pStyle w:val="Heading2"/>
      </w:pPr>
      <w:r>
        <w:t>Adv 1</w:t>
      </w:r>
    </w:p>
    <w:p w14:paraId="75A511A6" w14:textId="77777777" w:rsidR="00DE0AB9" w:rsidRDefault="00DE0AB9" w:rsidP="00DE0AB9">
      <w:pPr>
        <w:pStyle w:val="Heading4"/>
        <w:rPr>
          <w:u w:val="single"/>
        </w:rPr>
      </w:pPr>
      <w:bookmarkStart w:id="0" w:name="_Hlk30242068"/>
      <w:r>
        <w:t xml:space="preserve">No </w:t>
      </w:r>
      <w:r w:rsidRPr="00D8463D">
        <w:rPr>
          <w:u w:val="single"/>
        </w:rPr>
        <w:t>tipping</w:t>
      </w:r>
      <w:r>
        <w:rPr>
          <w:u w:val="single"/>
        </w:rPr>
        <w:t xml:space="preserve"> </w:t>
      </w:r>
      <w:proofErr w:type="gramStart"/>
      <w:r w:rsidRPr="00D8463D">
        <w:rPr>
          <w:u w:val="single"/>
        </w:rPr>
        <w:t>point</w:t>
      </w:r>
      <w:proofErr w:type="gramEnd"/>
    </w:p>
    <w:p w14:paraId="58A2FA8D" w14:textId="77777777" w:rsidR="00DE0AB9" w:rsidRDefault="00DE0AB9" w:rsidP="00DE0AB9">
      <w:pPr>
        <w:pStyle w:val="ListParagraph"/>
        <w:numPr>
          <w:ilvl w:val="0"/>
          <w:numId w:val="13"/>
        </w:numPr>
      </w:pPr>
      <w:r>
        <w:t>Permian-Triassic extinction proves resiliency</w:t>
      </w:r>
    </w:p>
    <w:p w14:paraId="7F72C6C4" w14:textId="77777777" w:rsidR="00DE0AB9" w:rsidRDefault="00DE0AB9" w:rsidP="00DE0AB9">
      <w:pPr>
        <w:pStyle w:val="ListParagraph"/>
        <w:numPr>
          <w:ilvl w:val="0"/>
          <w:numId w:val="13"/>
        </w:numPr>
      </w:pPr>
      <w:r>
        <w:t>No data on tipping points</w:t>
      </w:r>
    </w:p>
    <w:p w14:paraId="71403B58" w14:textId="77777777" w:rsidR="00DE0AB9" w:rsidRDefault="00DE0AB9" w:rsidP="00DE0AB9">
      <w:pPr>
        <w:pStyle w:val="ListParagraph"/>
        <w:numPr>
          <w:ilvl w:val="0"/>
          <w:numId w:val="13"/>
        </w:numPr>
      </w:pPr>
      <w:r>
        <w:t>Ecosystems never outright collapse</w:t>
      </w:r>
    </w:p>
    <w:p w14:paraId="48319FC5" w14:textId="77777777" w:rsidR="00DE0AB9" w:rsidRPr="00D8463D" w:rsidRDefault="00DE0AB9" w:rsidP="00DE0AB9">
      <w:pPr>
        <w:pStyle w:val="ListParagraph"/>
        <w:numPr>
          <w:ilvl w:val="0"/>
          <w:numId w:val="13"/>
        </w:numPr>
      </w:pPr>
      <w:r>
        <w:t>600 models prove no ecosystem collapse</w:t>
      </w:r>
    </w:p>
    <w:p w14:paraId="32CB2BB3" w14:textId="77777777" w:rsidR="00DE0AB9" w:rsidRPr="00466A07" w:rsidRDefault="00DE0AB9" w:rsidP="00DE0AB9">
      <w:r w:rsidRPr="00466A07">
        <w:rPr>
          <w:rStyle w:val="Style13ptBold"/>
        </w:rPr>
        <w:t>Hance 18</w:t>
      </w:r>
      <w:r>
        <w:t xml:space="preserve"> [Jeremy Hance, wildlife blogger for the Guardian and a journalist with </w:t>
      </w:r>
      <w:proofErr w:type="spellStart"/>
      <w:r>
        <w:t>Mongabay</w:t>
      </w:r>
      <w:proofErr w:type="spellEnd"/>
      <w:r>
        <w:t xml:space="preserve">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3758316B" w14:textId="77777777" w:rsidR="00DE0AB9" w:rsidRPr="00D8463D" w:rsidRDefault="00DE0AB9" w:rsidP="00DE0AB9">
      <w:pPr>
        <w:rPr>
          <w:sz w:val="16"/>
        </w:rPr>
      </w:pPr>
      <w:r w:rsidRPr="00D8463D">
        <w:rPr>
          <w:rStyle w:val="StyleUnderline"/>
        </w:rPr>
        <w:t xml:space="preserve">Just over </w:t>
      </w:r>
      <w:r w:rsidRPr="00F532F6">
        <w:rPr>
          <w:rStyle w:val="StyleUnderline"/>
          <w:highlight w:val="cyan"/>
        </w:rPr>
        <w:t>250 million years ago, the planet suffered</w:t>
      </w:r>
      <w:r w:rsidRPr="00D8463D">
        <w:rPr>
          <w:sz w:val="16"/>
        </w:rPr>
        <w:t xml:space="preserve"> what may be described as its greatest holocaust: ninety-six percent of marine genera (plural of genus) and seventy percent of land vertebrate vanished for good. Even insects suffered a mass </w:t>
      </w:r>
      <w:r w:rsidRPr="00F532F6">
        <w:rPr>
          <w:rStyle w:val="StyleUnderline"/>
          <w:highlight w:val="cyan"/>
        </w:rPr>
        <w:t>extinction</w:t>
      </w:r>
      <w:r w:rsidRPr="00D8463D">
        <w:rPr>
          <w:sz w:val="16"/>
        </w:rPr>
        <w:t xml:space="preserve"> – the only time before or since. Entire classes of animals – like trilobites – went out like a match in the wind. </w:t>
      </w:r>
    </w:p>
    <w:p w14:paraId="4D6CA2F9" w14:textId="77777777" w:rsidR="00DE0AB9" w:rsidRPr="00D8463D" w:rsidRDefault="00DE0AB9" w:rsidP="00DE0AB9">
      <w:pPr>
        <w:rPr>
          <w:rStyle w:val="StyleUnderline"/>
        </w:rPr>
      </w:pPr>
      <w:r w:rsidRPr="00D8463D">
        <w:rPr>
          <w:sz w:val="16"/>
        </w:rPr>
        <w:t xml:space="preserve">But </w:t>
      </w:r>
      <w:r w:rsidRPr="00D8463D">
        <w:rPr>
          <w:rStyle w:val="StyleUnderline"/>
        </w:rPr>
        <w:t>what’s arguably most fascinating about this event – known as the Permian-Triassic extinction</w:t>
      </w:r>
      <w:r w:rsidRPr="00D8463D">
        <w:rPr>
          <w:sz w:val="16"/>
        </w:rPr>
        <w:t xml:space="preserve"> or more poetically, the Great Dying – </w:t>
      </w:r>
      <w:r w:rsidRPr="00D8463D">
        <w:rPr>
          <w:rStyle w:val="StyleUnderline"/>
        </w:rPr>
        <w:t xml:space="preserve">is the fact that anything survived at all. </w:t>
      </w:r>
      <w:r w:rsidRPr="00F532F6">
        <w:rPr>
          <w:rStyle w:val="StyleUnderline"/>
          <w:highlight w:val="cyan"/>
        </w:rPr>
        <w:t>Life</w:t>
      </w:r>
      <w:r w:rsidRPr="00D8463D">
        <w:rPr>
          <w:sz w:val="16"/>
        </w:rPr>
        <w:t xml:space="preserve">, it seems, </w:t>
      </w:r>
      <w:r w:rsidRPr="00F532F6">
        <w:rPr>
          <w:rStyle w:val="Emphasis"/>
          <w:highlight w:val="cyan"/>
        </w:rPr>
        <w:t>is so ridiculously adaptable</w:t>
      </w:r>
      <w:r w:rsidRPr="00D8463D">
        <w:rPr>
          <w:rStyle w:val="StyleUnderline"/>
        </w:rPr>
        <w:t xml:space="preserve"> that not only did </w:t>
      </w:r>
      <w:r w:rsidRPr="00F532F6">
        <w:rPr>
          <w:rStyle w:val="StyleUnderline"/>
          <w:highlight w:val="cyan"/>
        </w:rPr>
        <w:t>thousands of species</w:t>
      </w:r>
      <w:r w:rsidRPr="00D8463D">
        <w:rPr>
          <w:rStyle w:val="StyleUnderline"/>
        </w:rPr>
        <w:t xml:space="preserve"> make it through whatever killed off nearly everything </w:t>
      </w:r>
      <w:r w:rsidRPr="00D8463D">
        <w:rPr>
          <w:sz w:val="16"/>
        </w:rPr>
        <w:t xml:space="preserve">(no one knows for certain though theories abound) </w:t>
      </w:r>
      <w:r w:rsidRPr="00D8463D">
        <w:rPr>
          <w:rStyle w:val="StyleUnderline"/>
        </w:rPr>
        <w:t xml:space="preserve">but, somehow, after millions of years life even recovered and </w:t>
      </w:r>
      <w:r w:rsidRPr="00F532F6">
        <w:rPr>
          <w:rStyle w:val="StyleUnderline"/>
          <w:highlight w:val="cyan"/>
        </w:rPr>
        <w:t>went on to write new tales</w:t>
      </w:r>
      <w:r w:rsidRPr="00D8463D">
        <w:rPr>
          <w:rStyle w:val="StyleUnderline"/>
        </w:rPr>
        <w:t>.</w:t>
      </w:r>
    </w:p>
    <w:p w14:paraId="5BB500C6" w14:textId="77777777" w:rsidR="00DE0AB9" w:rsidRPr="00D8463D" w:rsidRDefault="00DE0AB9" w:rsidP="00DE0AB9">
      <w:pPr>
        <w:rPr>
          <w:sz w:val="16"/>
        </w:rPr>
      </w:pPr>
      <w:r w:rsidRPr="00D8463D">
        <w:rPr>
          <w:sz w:val="16"/>
        </w:rPr>
        <w:t xml:space="preserve">Even as </w:t>
      </w:r>
      <w:r w:rsidRPr="00F532F6">
        <w:rPr>
          <w:rStyle w:val="StyleUnderline"/>
          <w:highlight w:val="cyan"/>
        </w:rPr>
        <w:t>the</w:t>
      </w:r>
      <w:r w:rsidRPr="00D8463D">
        <w:rPr>
          <w:rStyle w:val="StyleUnderline"/>
        </w:rPr>
        <w:t xml:space="preserve"> Permian-Triassic </w:t>
      </w:r>
      <w:r w:rsidRPr="00F532F6">
        <w:rPr>
          <w:rStyle w:val="StyleUnderline"/>
          <w:highlight w:val="cyan"/>
        </w:rPr>
        <w:t>extinction</w:t>
      </w:r>
      <w:r w:rsidRPr="00D8463D">
        <w:rPr>
          <w:sz w:val="16"/>
        </w:rPr>
        <w:t xml:space="preserve"> event shows the fragility of life, it also </w:t>
      </w:r>
      <w:r w:rsidRPr="00F532F6">
        <w:rPr>
          <w:rStyle w:val="StyleUnderline"/>
          <w:highlight w:val="cyan"/>
        </w:rPr>
        <w:t xml:space="preserve">proves its </w:t>
      </w:r>
      <w:r w:rsidRPr="00F532F6">
        <w:rPr>
          <w:rStyle w:val="Emphasis"/>
          <w:highlight w:val="cyan"/>
        </w:rPr>
        <w:t>resilience</w:t>
      </w:r>
      <w:r w:rsidRPr="00D8463D">
        <w:rPr>
          <w:rStyle w:val="StyleUnderline"/>
        </w:rPr>
        <w:t xml:space="preserve"> in the long-term</w:t>
      </w:r>
      <w:r w:rsidRPr="00D8463D">
        <w:rPr>
          <w:sz w:val="16"/>
        </w:rPr>
        <w:t xml:space="preserve">. </w:t>
      </w:r>
      <w:r w:rsidRPr="00D8463D">
        <w:rPr>
          <w:rStyle w:val="StyleUnderline"/>
        </w:rPr>
        <w:t>The lessons of such mass extinctions – five to date and arguably a sixth happening as I write – inform science today</w:t>
      </w:r>
      <w:r w:rsidRPr="00D8463D">
        <w:rPr>
          <w:sz w:val="16"/>
        </w:rPr>
        <w:t xml:space="preserve">. </w:t>
      </w:r>
      <w:r w:rsidRPr="00D8463D">
        <w:rPr>
          <w:rStyle w:val="StyleUnderline"/>
        </w:rPr>
        <w:t>Given that extinction levels are currently 1,000</w:t>
      </w:r>
      <w:r w:rsidRPr="00D8463D">
        <w:rPr>
          <w:sz w:val="16"/>
        </w:rPr>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D8463D">
        <w:rPr>
          <w:sz w:val="16"/>
        </w:rPr>
        <w:t xml:space="preserve">. </w:t>
      </w:r>
    </w:p>
    <w:p w14:paraId="49EB8F5C" w14:textId="77777777" w:rsidR="00DE0AB9" w:rsidRPr="00D8463D" w:rsidRDefault="00DE0AB9" w:rsidP="00DE0AB9">
      <w:pPr>
        <w:rPr>
          <w:sz w:val="16"/>
        </w:rPr>
      </w:pPr>
      <w:r w:rsidRPr="00D8463D">
        <w:rPr>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6CE797AF" w14:textId="77777777" w:rsidR="00DE0AB9" w:rsidRPr="00D8463D" w:rsidRDefault="00DE0AB9" w:rsidP="00DE0AB9">
      <w:pPr>
        <w:rPr>
          <w:sz w:val="16"/>
        </w:rPr>
      </w:pPr>
      <w:r w:rsidRPr="00D8463D">
        <w:rPr>
          <w:sz w:val="16"/>
        </w:rPr>
        <w:t xml:space="preserve">A paper last year in Trends in Ecology &amp; Evolution scathingly attacked the idea of any global biodiversity boundary. </w:t>
      </w:r>
    </w:p>
    <w:p w14:paraId="0BB2F78F" w14:textId="77777777" w:rsidR="00DE0AB9" w:rsidRPr="00D8463D" w:rsidRDefault="00DE0AB9" w:rsidP="00DE0AB9">
      <w:pPr>
        <w:rPr>
          <w:rStyle w:val="StyleUnderline"/>
        </w:rPr>
      </w:pPr>
      <w:r w:rsidRPr="00D8463D">
        <w:rPr>
          <w:sz w:val="16"/>
        </w:rPr>
        <w:t>“</w:t>
      </w:r>
      <w:r w:rsidRPr="00F532F6">
        <w:rPr>
          <w:rStyle w:val="StyleUnderline"/>
          <w:highlight w:val="cyan"/>
        </w:rPr>
        <w:t xml:space="preserve">It makes </w:t>
      </w:r>
      <w:r w:rsidRPr="00F532F6">
        <w:rPr>
          <w:rStyle w:val="Emphasis"/>
          <w:highlight w:val="cyan"/>
        </w:rPr>
        <w:t>no sense</w:t>
      </w:r>
      <w:r w:rsidRPr="00F532F6">
        <w:rPr>
          <w:rStyle w:val="StyleUnderline"/>
          <w:highlight w:val="cyan"/>
        </w:rPr>
        <w:t xml:space="preserve"> that there exists a tipping point of biod</w:t>
      </w:r>
      <w:r w:rsidRPr="00D8463D">
        <w:rPr>
          <w:rStyle w:val="StyleUnderline"/>
        </w:rPr>
        <w:t xml:space="preserve">iversity </w:t>
      </w:r>
      <w:r w:rsidRPr="00F532F6">
        <w:rPr>
          <w:rStyle w:val="StyleUnderline"/>
          <w:highlight w:val="cyan"/>
        </w:rPr>
        <w:t>loss beyond which the Earth will collapse</w:t>
      </w:r>
      <w:r w:rsidRPr="00D8463D">
        <w:rPr>
          <w:sz w:val="16"/>
        </w:rPr>
        <w:t xml:space="preserve">,” </w:t>
      </w:r>
      <w:r w:rsidRPr="00F532F6">
        <w:rPr>
          <w:rStyle w:val="StyleUnderline"/>
          <w:highlight w:val="cyan"/>
        </w:rPr>
        <w:t>said</w:t>
      </w:r>
      <w:r w:rsidRPr="00D8463D">
        <w:rPr>
          <w:rStyle w:val="StyleUnderline"/>
        </w:rPr>
        <w:t xml:space="preserve"> co-author and ecologist, José </w:t>
      </w:r>
      <w:r w:rsidRPr="00F532F6">
        <w:rPr>
          <w:rStyle w:val="StyleUnderline"/>
          <w:highlight w:val="cyan"/>
        </w:rPr>
        <w:t>Montoya</w:t>
      </w:r>
      <w:r w:rsidRPr="00D8463D">
        <w:rPr>
          <w:rStyle w:val="StyleUnderline"/>
        </w:rPr>
        <w:t xml:space="preserve">, with Paul Sabatier </w:t>
      </w:r>
      <w:proofErr w:type="spellStart"/>
      <w:r w:rsidRPr="00D8463D">
        <w:rPr>
          <w:rStyle w:val="StyleUnderline"/>
        </w:rPr>
        <w:t>Univeristy</w:t>
      </w:r>
      <w:proofErr w:type="spellEnd"/>
      <w:r w:rsidRPr="00D8463D">
        <w:rPr>
          <w:rStyle w:val="StyleUnderline"/>
        </w:rPr>
        <w:t xml:space="preserve"> in France. “</w:t>
      </w:r>
      <w:r w:rsidRPr="00F532F6">
        <w:rPr>
          <w:rStyle w:val="StyleUnderline"/>
          <w:highlight w:val="cyan"/>
        </w:rPr>
        <w:t xml:space="preserve">There is </w:t>
      </w:r>
      <w:r w:rsidRPr="00F532F6">
        <w:rPr>
          <w:rStyle w:val="Emphasis"/>
          <w:highlight w:val="cyan"/>
        </w:rPr>
        <w:t>no rationale</w:t>
      </w:r>
      <w:r w:rsidRPr="00D8463D">
        <w:rPr>
          <w:rStyle w:val="StyleUnderline"/>
        </w:rPr>
        <w:t xml:space="preserve"> for this.”</w:t>
      </w:r>
    </w:p>
    <w:p w14:paraId="6BCFDA79" w14:textId="77777777" w:rsidR="00DE0AB9" w:rsidRPr="00D8463D" w:rsidRDefault="00DE0AB9" w:rsidP="00DE0AB9">
      <w:pPr>
        <w:rPr>
          <w:sz w:val="16"/>
        </w:rPr>
      </w:pPr>
      <w:r w:rsidRPr="00D8463D">
        <w:rPr>
          <w:sz w:val="16"/>
        </w:rPr>
        <w:t>Montoya wrote the paper along with Ian Donohue, an ecologist at Trinity College in Ireland and Stuart Pimm, one of the world’s leading experts on extinctions, with Duke University in the US.</w:t>
      </w:r>
    </w:p>
    <w:p w14:paraId="1FFD56A2" w14:textId="77777777" w:rsidR="00DE0AB9" w:rsidRPr="00D8463D" w:rsidRDefault="00DE0AB9" w:rsidP="00DE0AB9">
      <w:pPr>
        <w:rPr>
          <w:sz w:val="16"/>
        </w:rPr>
      </w:pPr>
      <w:r w:rsidRPr="00D8463D">
        <w:rPr>
          <w:sz w:val="16"/>
        </w:rPr>
        <w:t xml:space="preserve">Montoya, Donohue and Pimm argue that </w:t>
      </w:r>
      <w:r w:rsidRPr="00F532F6">
        <w:rPr>
          <w:rStyle w:val="StyleUnderline"/>
          <w:highlight w:val="cyan"/>
        </w:rPr>
        <w:t xml:space="preserve">there isn’t evidence of a point at which loss of species leads to ecosystem collapse, </w:t>
      </w:r>
      <w:r w:rsidRPr="00F532F6">
        <w:rPr>
          <w:rStyle w:val="Emphasis"/>
          <w:highlight w:val="cyan"/>
        </w:rPr>
        <w:t>globally</w:t>
      </w:r>
      <w:r w:rsidRPr="00F532F6">
        <w:rPr>
          <w:rStyle w:val="StyleUnderline"/>
          <w:highlight w:val="cyan"/>
        </w:rPr>
        <w:t xml:space="preserve"> or even </w:t>
      </w:r>
      <w:r w:rsidRPr="00F532F6">
        <w:rPr>
          <w:rStyle w:val="Emphasis"/>
          <w:highlight w:val="cyan"/>
        </w:rPr>
        <w:t>locally</w:t>
      </w:r>
      <w:r w:rsidRPr="00F532F6">
        <w:rPr>
          <w:rStyle w:val="StyleUnderline"/>
          <w:highlight w:val="cyan"/>
        </w:rPr>
        <w:t>. If the planet didn’t collapse after</w:t>
      </w:r>
      <w:r w:rsidRPr="00D8463D">
        <w:rPr>
          <w:rStyle w:val="StyleUnderline"/>
        </w:rPr>
        <w:t xml:space="preserve"> the </w:t>
      </w:r>
      <w:r w:rsidRPr="00F532F6">
        <w:rPr>
          <w:rStyle w:val="StyleUnderline"/>
          <w:highlight w:val="cyan"/>
        </w:rPr>
        <w:t>Permian-Triassic</w:t>
      </w:r>
      <w:r w:rsidRPr="00D8463D">
        <w:rPr>
          <w:rStyle w:val="StyleUnderline"/>
        </w:rPr>
        <w:t xml:space="preserve"> extinction event, </w:t>
      </w:r>
      <w:r w:rsidRPr="00F532F6">
        <w:rPr>
          <w:rStyle w:val="Emphasis"/>
          <w:highlight w:val="cyan"/>
        </w:rPr>
        <w:t>it won’t collapse now</w:t>
      </w:r>
      <w:r w:rsidRPr="00D8463D">
        <w:rPr>
          <w:sz w:val="16"/>
        </w:rPr>
        <w:t xml:space="preserve"> – though our descendants may well curse us for the damage we’ve done. </w:t>
      </w:r>
    </w:p>
    <w:p w14:paraId="54F1564C" w14:textId="77777777" w:rsidR="00DE0AB9" w:rsidRPr="00D8463D" w:rsidRDefault="00DE0AB9" w:rsidP="00DE0AB9">
      <w:pPr>
        <w:rPr>
          <w:rStyle w:val="Emphasis"/>
        </w:rPr>
      </w:pPr>
      <w:r w:rsidRPr="00D8463D">
        <w:rPr>
          <w:sz w:val="16"/>
        </w:rPr>
        <w:t xml:space="preserve">Instead, according to the researchers, every loss of species counts. But </w:t>
      </w:r>
      <w:r w:rsidRPr="00D8463D">
        <w:rPr>
          <w:rStyle w:val="StyleUnderline"/>
        </w:rPr>
        <w:t>the damage is gradual and incremental, not a sudden plunge.</w:t>
      </w:r>
      <w:r w:rsidRPr="00D8463D">
        <w:rPr>
          <w:sz w:val="16"/>
        </w:rPr>
        <w:t xml:space="preserve"> </w:t>
      </w:r>
      <w:r w:rsidRPr="00F532F6">
        <w:rPr>
          <w:rStyle w:val="StyleUnderline"/>
          <w:highlight w:val="cyan"/>
        </w:rPr>
        <w:t>Ecosystems</w:t>
      </w:r>
      <w:r w:rsidRPr="00D8463D">
        <w:rPr>
          <w:sz w:val="16"/>
        </w:rPr>
        <w:t xml:space="preserve">, according to them, </w:t>
      </w:r>
      <w:r w:rsidRPr="00D8463D">
        <w:rPr>
          <w:rStyle w:val="StyleUnderline"/>
        </w:rPr>
        <w:t xml:space="preserve">slowly degrade but </w:t>
      </w:r>
      <w:r w:rsidRPr="00F532F6">
        <w:rPr>
          <w:rStyle w:val="Emphasis"/>
          <w:highlight w:val="cyan"/>
        </w:rPr>
        <w:t>never fail outright.</w:t>
      </w:r>
    </w:p>
    <w:p w14:paraId="49888C75" w14:textId="77777777" w:rsidR="00DE0AB9" w:rsidRPr="00D8463D" w:rsidRDefault="00DE0AB9" w:rsidP="00DE0AB9">
      <w:pPr>
        <w:rPr>
          <w:rStyle w:val="StyleUnderline"/>
        </w:rPr>
      </w:pPr>
      <w:r w:rsidRPr="00D8463D">
        <w:rPr>
          <w:sz w:val="16"/>
        </w:rPr>
        <w:t>“</w:t>
      </w:r>
      <w:r w:rsidRPr="00F532F6">
        <w:rPr>
          <w:rStyle w:val="StyleUnderline"/>
          <w:highlight w:val="cyan"/>
        </w:rPr>
        <w:t>Of</w:t>
      </w:r>
      <w:r w:rsidRPr="00D8463D">
        <w:rPr>
          <w:rStyle w:val="StyleUnderline"/>
        </w:rPr>
        <w:t xml:space="preserve"> more than </w:t>
      </w:r>
      <w:r w:rsidRPr="00F532F6">
        <w:rPr>
          <w:rStyle w:val="StyleUnderline"/>
          <w:highlight w:val="cyan"/>
        </w:rPr>
        <w:t>600 experiments</w:t>
      </w:r>
      <w:r w:rsidRPr="00D8463D">
        <w:rPr>
          <w:rStyle w:val="StyleUnderline"/>
        </w:rPr>
        <w:t xml:space="preserve"> of biodiversity effects on various functions, </w:t>
      </w:r>
      <w:r w:rsidRPr="00F532F6">
        <w:rPr>
          <w:rStyle w:val="Emphasis"/>
          <w:highlight w:val="cyan"/>
        </w:rPr>
        <w:t>none showed a collapse</w:t>
      </w:r>
      <w:r w:rsidRPr="00D8463D">
        <w:rPr>
          <w:sz w:val="16"/>
        </w:rPr>
        <w:t xml:space="preserve">,” Montoya said. “In general, the loss of species has a detrimental effect on ecosystem functions...We progressively lose pollination services, water quality, plant biomass, and many other important functions as we lose species. But </w:t>
      </w:r>
      <w:r w:rsidRPr="00D8463D">
        <w:rPr>
          <w:rStyle w:val="StyleUnderline"/>
        </w:rPr>
        <w:t>we never observe a critical level of biodiversity over which functions collapse.”</w:t>
      </w:r>
    </w:p>
    <w:bookmarkEnd w:id="0"/>
    <w:p w14:paraId="16813F18" w14:textId="77777777" w:rsidR="00DE0AB9" w:rsidRPr="00E07C1B" w:rsidRDefault="00DE0AB9" w:rsidP="00DE0AB9">
      <w:pPr>
        <w:pStyle w:val="Heading4"/>
      </w:pPr>
      <w:r w:rsidRPr="00E07C1B">
        <w:t xml:space="preserve">Tech </w:t>
      </w:r>
      <w:r>
        <w:t>&amp;</w:t>
      </w:r>
      <w:r w:rsidRPr="00E07C1B">
        <w:t xml:space="preserve"> adaptation </w:t>
      </w:r>
      <w:r w:rsidRPr="001D4172">
        <w:rPr>
          <w:u w:val="single"/>
        </w:rPr>
        <w:t>solve</w:t>
      </w:r>
    </w:p>
    <w:p w14:paraId="775E4658" w14:textId="77777777" w:rsidR="00DE0AB9" w:rsidRPr="00AC5894" w:rsidRDefault="00DE0AB9" w:rsidP="00DE0AB9">
      <w:r w:rsidRPr="00AC5894">
        <w:rPr>
          <w:rStyle w:val="Style13ptBold"/>
        </w:rPr>
        <w:t>Child 9</w:t>
      </w:r>
      <w:r w:rsidRPr="00AC5894">
        <w:t xml:space="preserve"> [Matthew Child, Conservation Biologist. Putting ‘Ecosystem Services’ in Their Place! January 2009. </w:t>
      </w:r>
      <w:hyperlink r:id="rId22" w:history="1">
        <w:r w:rsidRPr="00AC5894">
          <w:rPr>
            <w:rStyle w:val="Hyperlink"/>
          </w:rPr>
          <w:t>http://www.conservationtoday.org/index.php?/Editorials/Matt-Child/Putting-the-ecosystem-services-argument-in-its-place.html</w:t>
        </w:r>
      </w:hyperlink>
      <w:r w:rsidRPr="00AC5894">
        <w:t>]</w:t>
      </w:r>
    </w:p>
    <w:p w14:paraId="76BD9ADF" w14:textId="77777777" w:rsidR="00DE0AB9" w:rsidRPr="001D4172" w:rsidRDefault="00DE0AB9" w:rsidP="00DE0AB9">
      <w:pPr>
        <w:rPr>
          <w:sz w:val="16"/>
          <w:lang w:eastAsia="zh-TW"/>
        </w:rPr>
      </w:pPr>
      <w:r w:rsidRPr="00F532F6">
        <w:rPr>
          <w:rStyle w:val="Emphasis"/>
          <w:highlight w:val="cyan"/>
        </w:rPr>
        <w:t>Society can get along</w:t>
      </w:r>
      <w:r w:rsidRPr="00E07C1B">
        <w:rPr>
          <w:rStyle w:val="Emphasis"/>
        </w:rPr>
        <w:t xml:space="preserve"> just fine </w:t>
      </w:r>
      <w:r w:rsidRPr="00F532F6">
        <w:rPr>
          <w:rStyle w:val="Emphasis"/>
          <w:highlight w:val="cyan"/>
        </w:rPr>
        <w:t>without biodiversity</w:t>
      </w:r>
      <w:r w:rsidRPr="001D4172">
        <w:rPr>
          <w:sz w:val="16"/>
          <w:lang w:eastAsia="zh-TW"/>
        </w:rPr>
        <w:t>.  “What?! Are you high? What’s the matter with you?!” I hear you think to yourselves reservedly.  But ponder it for a second: </w:t>
      </w:r>
      <w:r w:rsidRPr="00F532F6">
        <w:rPr>
          <w:rStyle w:val="StyleUnderline"/>
          <w:highlight w:val="cyan"/>
        </w:rPr>
        <w:t xml:space="preserve">even if </w:t>
      </w:r>
      <w:r w:rsidRPr="00E07C1B">
        <w:rPr>
          <w:rStyle w:val="StyleUnderline"/>
        </w:rPr>
        <w:t xml:space="preserve">we were to live in a world in which </w:t>
      </w:r>
      <w:r w:rsidRPr="00F532F6">
        <w:rPr>
          <w:rStyle w:val="StyleUnderline"/>
          <w:highlight w:val="cyan"/>
        </w:rPr>
        <w:t>there was no</w:t>
      </w:r>
      <w:r w:rsidRPr="00E07C1B">
        <w:rPr>
          <w:rStyle w:val="StyleUnderline"/>
        </w:rPr>
        <w:t xml:space="preserve"> longer </w:t>
      </w:r>
      <w:r w:rsidRPr="00F532F6">
        <w:rPr>
          <w:rStyle w:val="StyleUnderline"/>
          <w:highlight w:val="cyan"/>
        </w:rPr>
        <w:t>biodiversity</w:t>
      </w:r>
      <w:r w:rsidRPr="00E07C1B">
        <w:rPr>
          <w:rStyle w:val="StyleUnderline"/>
        </w:rPr>
        <w:t xml:space="preserve"> but some minimum level of ‘</w:t>
      </w:r>
      <w:proofErr w:type="spellStart"/>
      <w:r w:rsidRPr="00E07C1B">
        <w:rPr>
          <w:rStyle w:val="StyleUnderline"/>
        </w:rPr>
        <w:t>biodeficiency</w:t>
      </w:r>
      <w:proofErr w:type="spellEnd"/>
      <w:r w:rsidRPr="00E07C1B">
        <w:rPr>
          <w:rStyle w:val="StyleUnderline"/>
        </w:rPr>
        <w:t>’</w:t>
      </w:r>
      <w:r w:rsidRPr="001D4172">
        <w:rPr>
          <w:sz w:val="16"/>
          <w:lang w:eastAsia="zh-TW"/>
        </w:rPr>
        <w:t xml:space="preserve"> (perhaps a few plants and a few sparrows and whatever), </w:t>
      </w:r>
      <w:r w:rsidRPr="00F532F6">
        <w:rPr>
          <w:rStyle w:val="StyleUnderline"/>
          <w:highlight w:val="cyan"/>
        </w:rPr>
        <w:t>tech</w:t>
      </w:r>
      <w:r w:rsidRPr="00E07C1B">
        <w:rPr>
          <w:rStyle w:val="StyleUnderline"/>
        </w:rPr>
        <w:t>nology</w:t>
      </w:r>
      <w:r w:rsidRPr="00F532F6">
        <w:rPr>
          <w:rStyle w:val="StyleUnderline"/>
          <w:highlight w:val="cyan"/>
        </w:rPr>
        <w:t xml:space="preserve"> and</w:t>
      </w:r>
      <w:r w:rsidRPr="00E07C1B">
        <w:rPr>
          <w:rStyle w:val="StyleUnderline"/>
        </w:rPr>
        <w:t xml:space="preserve"> human </w:t>
      </w:r>
      <w:r w:rsidRPr="00F532F6">
        <w:rPr>
          <w:rStyle w:val="StyleUnderline"/>
          <w:highlight w:val="cyan"/>
        </w:rPr>
        <w:t>industriousness could</w:t>
      </w:r>
      <w:r w:rsidRPr="001D4172">
        <w:rPr>
          <w:sz w:val="16"/>
          <w:lang w:eastAsia="zh-TW"/>
        </w:rPr>
        <w:t xml:space="preserve"> plausibly </w:t>
      </w:r>
      <w:r w:rsidRPr="00F532F6">
        <w:rPr>
          <w:rStyle w:val="Emphasis"/>
          <w:highlight w:val="cyan"/>
        </w:rPr>
        <w:t xml:space="preserve">allow us to exist </w:t>
      </w:r>
      <w:r w:rsidRPr="00E07C1B">
        <w:rPr>
          <w:rStyle w:val="Emphasis"/>
        </w:rPr>
        <w:t>on this Earth for posterity</w:t>
      </w:r>
      <w:r w:rsidRPr="001D4172">
        <w:rPr>
          <w:sz w:val="16"/>
          <w:lang w:eastAsia="zh-TW"/>
        </w:rPr>
        <w:t xml:space="preserve">. </w:t>
      </w:r>
      <w:r w:rsidRPr="00E07C1B">
        <w:rPr>
          <w:rStyle w:val="StyleUnderline"/>
        </w:rPr>
        <w:t>The advent of scenario planning has helped elucidate this possibility by imagining landscapes covered by ‘</w:t>
      </w:r>
      <w:proofErr w:type="spellStart"/>
      <w:r w:rsidRPr="00E07C1B">
        <w:rPr>
          <w:rStyle w:val="StyleUnderline"/>
        </w:rPr>
        <w:t>technogardens</w:t>
      </w:r>
      <w:proofErr w:type="spellEnd"/>
      <w:r w:rsidRPr="001D4172">
        <w:rPr>
          <w:sz w:val="16"/>
          <w:lang w:eastAsia="zh-TW"/>
        </w:rPr>
        <w:t xml:space="preserve">’, complete with control towers </w:t>
      </w:r>
      <w:r w:rsidRPr="00E07C1B">
        <w:rPr>
          <w:rStyle w:val="StyleUnderline"/>
        </w:rPr>
        <w:t>that mimic the necessities of the seasons1</w:t>
      </w:r>
      <w:r w:rsidRPr="001D4172">
        <w:rPr>
          <w:sz w:val="16"/>
          <w:lang w:eastAsia="zh-TW"/>
        </w:rPr>
        <w:t xml:space="preserve">. In this kind of scenario, </w:t>
      </w:r>
      <w:r w:rsidRPr="00E07C1B">
        <w:rPr>
          <w:rStyle w:val="StyleUnderline"/>
        </w:rPr>
        <w:t xml:space="preserve">ecosystem services are created and controlled by the human </w:t>
      </w:r>
      <w:proofErr w:type="spellStart"/>
      <w:r w:rsidRPr="00E07C1B">
        <w:rPr>
          <w:rStyle w:val="StyleUnderline"/>
        </w:rPr>
        <w:t>endeavour</w:t>
      </w:r>
      <w:proofErr w:type="spellEnd"/>
      <w:r w:rsidRPr="001D4172">
        <w:rPr>
          <w:sz w:val="16"/>
          <w:lang w:eastAsia="zh-TW"/>
        </w:rPr>
        <w:t xml:space="preserve">. And ecosystems would be human products, subject to the same </w:t>
      </w:r>
      <w:proofErr w:type="spellStart"/>
      <w:r w:rsidRPr="001D4172">
        <w:rPr>
          <w:sz w:val="16"/>
          <w:lang w:eastAsia="zh-TW"/>
        </w:rPr>
        <w:t>industrialisation</w:t>
      </w:r>
      <w:proofErr w:type="spellEnd"/>
      <w:r w:rsidRPr="001D4172">
        <w:rPr>
          <w:sz w:val="16"/>
          <w:lang w:eastAsia="zh-TW"/>
        </w:rPr>
        <w:t xml:space="preserve"> as the panoply of our packaged lives. Such ‘</w:t>
      </w:r>
      <w:r w:rsidRPr="00E07C1B">
        <w:rPr>
          <w:rStyle w:val="StyleUnderline"/>
        </w:rPr>
        <w:t>efficiencies’ of land use would theoretically allow society the luxury of setting aside the remaining land for nature reserves and parks</w:t>
      </w:r>
      <w:r w:rsidRPr="001D4172">
        <w:rPr>
          <w:sz w:val="16"/>
          <w:lang w:eastAsia="zh-TW"/>
        </w:rPr>
        <w:t xml:space="preserve">. But would we </w:t>
      </w:r>
      <w:proofErr w:type="gramStart"/>
      <w:r w:rsidRPr="001D4172">
        <w:rPr>
          <w:sz w:val="16"/>
          <w:lang w:eastAsia="zh-TW"/>
        </w:rPr>
        <w:t>actually do</w:t>
      </w:r>
      <w:proofErr w:type="gramEnd"/>
      <w:r w:rsidRPr="001D4172">
        <w:rPr>
          <w:sz w:val="16"/>
          <w:lang w:eastAsia="zh-TW"/>
        </w:rPr>
        <w:t xml:space="preserve"> that? Having finally been convinced that </w:t>
      </w:r>
      <w:r w:rsidRPr="00E07C1B">
        <w:rPr>
          <w:rStyle w:val="StyleUnderline"/>
        </w:rPr>
        <w:t>nature is merely utilitarian</w:t>
      </w:r>
      <w:r w:rsidRPr="001D4172">
        <w:rPr>
          <w:sz w:val="16"/>
          <w:lang w:eastAsia="zh-TW"/>
        </w:rPr>
        <w:t xml:space="preserve">, ironically by those conservationists whose original intention was to demonstrate the opposite, </w:t>
      </w:r>
      <w:r w:rsidRPr="00E07C1B">
        <w:rPr>
          <w:rStyle w:val="StyleUnderline"/>
        </w:rPr>
        <w:t xml:space="preserve">it’s doubtful whether the public would put up much resistance if the remaining land were annexed by </w:t>
      </w:r>
      <w:proofErr w:type="spellStart"/>
      <w:r w:rsidRPr="00E07C1B">
        <w:rPr>
          <w:rStyle w:val="StyleUnderline"/>
        </w:rPr>
        <w:t>Technogarden</w:t>
      </w:r>
      <w:proofErr w:type="spellEnd"/>
      <w:r w:rsidRPr="00E07C1B">
        <w:rPr>
          <w:rStyle w:val="StyleUnderline"/>
        </w:rPr>
        <w:t xml:space="preserve"> Inc. </w:t>
      </w:r>
      <w:r w:rsidRPr="001D4172">
        <w:rPr>
          <w:sz w:val="16"/>
          <w:lang w:eastAsia="zh-TW"/>
        </w:rPr>
        <w:t xml:space="preserve">(Whose slogan would probably be: Why leave nature to chance?)  There is also no real precedent to believe that governments and industry leaders would stick to a ‘land sparing’ arrangement even if some people did decide that Wilderness (I </w:t>
      </w:r>
      <w:proofErr w:type="spellStart"/>
      <w:r w:rsidRPr="001D4172">
        <w:rPr>
          <w:sz w:val="16"/>
          <w:lang w:eastAsia="zh-TW"/>
        </w:rPr>
        <w:t>capitalised</w:t>
      </w:r>
      <w:proofErr w:type="spellEnd"/>
      <w:r w:rsidRPr="001D4172">
        <w:rPr>
          <w:sz w:val="16"/>
          <w:lang w:eastAsia="zh-TW"/>
        </w:rPr>
        <w:t xml:space="preserve"> to give it a mystical pronoun sort of feel) is invaluable. Take the contemporary example of developing-world agricultural systems: the question is whether to promote ‘wildlife friendly’ farming (a kind of integrated eco-agriculture) or ‘land sparing’ techniques (here: farm; there: nature). </w:t>
      </w:r>
      <w:r w:rsidRPr="00E07C1B">
        <w:rPr>
          <w:rStyle w:val="StyleUnderline"/>
        </w:rPr>
        <w:t>Research is beginning to show that land sparing is probably better for biodiversity</w:t>
      </w:r>
      <w:r w:rsidRPr="001D4172">
        <w:rPr>
          <w:sz w:val="16"/>
          <w:lang w:eastAsia="zh-TW"/>
        </w:rPr>
        <w:t xml:space="preserve"> (Ben </w:t>
      </w:r>
      <w:proofErr w:type="spellStart"/>
      <w:r w:rsidRPr="001D4172">
        <w:rPr>
          <w:sz w:val="16"/>
          <w:lang w:eastAsia="zh-TW"/>
        </w:rPr>
        <w:t>Phalan</w:t>
      </w:r>
      <w:proofErr w:type="spellEnd"/>
      <w:r w:rsidRPr="001D4172">
        <w:rPr>
          <w:sz w:val="16"/>
          <w:lang w:eastAsia="zh-TW"/>
        </w:rPr>
        <w:t xml:space="preserve">, unpublished data), especially species sensitive to disturbance (which are most of the cool ones). </w:t>
      </w:r>
      <w:proofErr w:type="gramStart"/>
      <w:r w:rsidRPr="00E07C1B">
        <w:rPr>
          <w:rStyle w:val="StyleUnderline"/>
        </w:rPr>
        <w:t>So</w:t>
      </w:r>
      <w:proofErr w:type="gramEnd"/>
      <w:r w:rsidRPr="00E07C1B">
        <w:rPr>
          <w:rStyle w:val="StyleUnderline"/>
        </w:rPr>
        <w:t xml:space="preserve"> cordon off pieces of land, farm the living daylights out of it, and then leave the rest for wildlife. Well, yes.</w:t>
      </w:r>
      <w:r w:rsidRPr="001D4172">
        <w:rPr>
          <w:sz w:val="16"/>
          <w:lang w:eastAsia="zh-TW"/>
        </w:rPr>
        <w:t xml:space="preserve"> However, developing world citizens and their governments probably won’t see it that way. Just ‘leaving’ land alone for nature is anathema to anyone who doesn’t own an iPod.  The truth of the matter is </w:t>
      </w:r>
      <w:proofErr w:type="gramStart"/>
      <w:r w:rsidRPr="001D4172">
        <w:rPr>
          <w:sz w:val="16"/>
          <w:lang w:eastAsia="zh-TW"/>
        </w:rPr>
        <w:t>that,</w:t>
      </w:r>
      <w:proofErr w:type="gramEnd"/>
      <w:r w:rsidRPr="001D4172">
        <w:rPr>
          <w:sz w:val="16"/>
          <w:lang w:eastAsia="zh-TW"/>
        </w:rPr>
        <w:t xml:space="preserve"> </w:t>
      </w:r>
      <w:r w:rsidRPr="00E07C1B">
        <w:rPr>
          <w:rStyle w:val="StyleUnderline"/>
        </w:rPr>
        <w:t xml:space="preserve">no matter how we spin it or how many justifications we give for land to be left alone to produce ‘services’, </w:t>
      </w:r>
      <w:proofErr w:type="spellStart"/>
      <w:r w:rsidRPr="00E07C1B">
        <w:rPr>
          <w:rStyle w:val="StyleUnderline"/>
        </w:rPr>
        <w:t>optimisation</w:t>
      </w:r>
      <w:proofErr w:type="spellEnd"/>
      <w:r w:rsidRPr="00E07C1B">
        <w:rPr>
          <w:rStyle w:val="StyleUnderline"/>
        </w:rPr>
        <w:t xml:space="preserve"> will only ever lead to </w:t>
      </w:r>
      <w:proofErr w:type="spellStart"/>
      <w:r w:rsidRPr="00E07C1B">
        <w:rPr>
          <w:rStyle w:val="StyleUnderline"/>
        </w:rPr>
        <w:t>optimisation</w:t>
      </w:r>
      <w:proofErr w:type="spellEnd"/>
      <w:r w:rsidRPr="001D4172">
        <w:rPr>
          <w:sz w:val="16"/>
          <w:lang w:eastAsia="zh-TW"/>
        </w:rPr>
        <w:t xml:space="preserve">. It’s the eerie way in which we’re wired: the evolutionary residue of our hoarding Pleistocene past interacting with the neon-emblazoned signs and symbols of society urge us to consume ever greater amounts. Such blatant obsession with material wealth only promulgates Thoreau’s dread observation that “fruit is not ripe until turned to dollars”. Inadvertently, the value-laden ecosystem service argument for conservation will only lead to a more impoverished world. Search your feelings: you know this to be true.  By reducing nature to dollar signs destined for the cold quarantine of appraisal, we slick the conveyer belts of industrial progress. There is no way we can create a paradigm shift in the consumer conscious if we concede that ecosystems and economics exist on the same scale. The problem is twofold: firstly, if we agree that species can be valued then it can be deduced that most species are not valuable. (That’s </w:t>
      </w:r>
      <w:proofErr w:type="gramStart"/>
      <w:r w:rsidRPr="001D4172">
        <w:rPr>
          <w:sz w:val="16"/>
          <w:lang w:eastAsia="zh-TW"/>
        </w:rPr>
        <w:t>pretty catchy</w:t>
      </w:r>
      <w:proofErr w:type="gramEnd"/>
      <w:r w:rsidRPr="001D4172">
        <w:rPr>
          <w:sz w:val="16"/>
          <w:lang w:eastAsia="zh-TW"/>
        </w:rPr>
        <w:t xml:space="preserve">, right? Maybe it’ll become a marketing campaign for </w:t>
      </w:r>
      <w:proofErr w:type="spellStart"/>
      <w:r w:rsidRPr="001D4172">
        <w:rPr>
          <w:sz w:val="16"/>
          <w:lang w:eastAsia="zh-TW"/>
        </w:rPr>
        <w:t>Technogarden</w:t>
      </w:r>
      <w:proofErr w:type="spellEnd"/>
      <w:r w:rsidRPr="001D4172">
        <w:rPr>
          <w:sz w:val="16"/>
          <w:lang w:eastAsia="zh-TW"/>
        </w:rPr>
        <w:t xml:space="preserve"> Inc.). </w:t>
      </w:r>
      <w:proofErr w:type="gramStart"/>
      <w:r w:rsidRPr="00E07C1B">
        <w:rPr>
          <w:rStyle w:val="StyleUnderline"/>
        </w:rPr>
        <w:t>The majority of</w:t>
      </w:r>
      <w:proofErr w:type="gramEnd"/>
      <w:r w:rsidRPr="00E07C1B">
        <w:rPr>
          <w:rStyle w:val="StyleUnderline"/>
        </w:rPr>
        <w:t xml:space="preserve"> ecosystem </w:t>
      </w:r>
      <w:r w:rsidRPr="00F532F6">
        <w:rPr>
          <w:rStyle w:val="StyleUnderline"/>
          <w:highlight w:val="cyan"/>
        </w:rPr>
        <w:t>services are provided by</w:t>
      </w:r>
      <w:r w:rsidRPr="00E07C1B">
        <w:rPr>
          <w:rStyle w:val="StyleUnderline"/>
        </w:rPr>
        <w:t xml:space="preserve"> a </w:t>
      </w:r>
      <w:r w:rsidRPr="00F532F6">
        <w:rPr>
          <w:rStyle w:val="StyleUnderline"/>
          <w:highlight w:val="cyan"/>
        </w:rPr>
        <w:t>core</w:t>
      </w:r>
      <w:r w:rsidRPr="00E07C1B">
        <w:rPr>
          <w:rStyle w:val="StyleUnderline"/>
        </w:rPr>
        <w:t xml:space="preserve"> group of </w:t>
      </w:r>
      <w:r w:rsidRPr="00F532F6">
        <w:rPr>
          <w:rStyle w:val="StyleUnderline"/>
          <w:highlight w:val="cyan"/>
        </w:rPr>
        <w:t>species</w:t>
      </w:r>
      <w:r w:rsidRPr="00E07C1B">
        <w:rPr>
          <w:rStyle w:val="StyleUnderline"/>
        </w:rPr>
        <w:t xml:space="preserve"> that fulfil basic functional criteria2. And there’s no real naming of names when it comes to species and ‘</w:t>
      </w:r>
      <w:proofErr w:type="gramStart"/>
      <w:r w:rsidRPr="00E07C1B">
        <w:rPr>
          <w:rStyle w:val="StyleUnderline"/>
        </w:rPr>
        <w:t>services’</w:t>
      </w:r>
      <w:proofErr w:type="gramEnd"/>
      <w:r w:rsidRPr="001D4172">
        <w:rPr>
          <w:sz w:val="16"/>
          <w:lang w:eastAsia="zh-TW"/>
        </w:rPr>
        <w:t xml:space="preserve">. In practical terms, this means that </w:t>
      </w:r>
      <w:r w:rsidRPr="00F532F6">
        <w:rPr>
          <w:rStyle w:val="StyleUnderline"/>
          <w:highlight w:val="cyan"/>
        </w:rPr>
        <w:t xml:space="preserve">most species can be </w:t>
      </w:r>
      <w:r w:rsidRPr="00F532F6">
        <w:rPr>
          <w:rStyle w:val="Emphasis"/>
          <w:highlight w:val="cyan"/>
        </w:rPr>
        <w:t>substituted</w:t>
      </w:r>
      <w:r w:rsidRPr="00F532F6">
        <w:rPr>
          <w:rStyle w:val="StyleUnderline"/>
          <w:highlight w:val="cyan"/>
        </w:rPr>
        <w:t xml:space="preserve"> and</w:t>
      </w:r>
      <w:r w:rsidRPr="00E07C1B">
        <w:rPr>
          <w:rStyle w:val="StyleUnderline"/>
        </w:rPr>
        <w:t xml:space="preserve"> the ‘</w:t>
      </w:r>
      <w:r w:rsidRPr="00F532F6">
        <w:rPr>
          <w:rStyle w:val="StyleUnderline"/>
          <w:highlight w:val="cyan"/>
        </w:rPr>
        <w:t>services’</w:t>
      </w:r>
      <w:r w:rsidRPr="00E07C1B">
        <w:rPr>
          <w:rStyle w:val="StyleUnderline"/>
        </w:rPr>
        <w:t xml:space="preserve"> we so cherish </w:t>
      </w:r>
      <w:r w:rsidRPr="00F532F6">
        <w:rPr>
          <w:rStyle w:val="StyleUnderline"/>
          <w:highlight w:val="cyan"/>
        </w:rPr>
        <w:t>will still be delivered</w:t>
      </w:r>
      <w:r w:rsidRPr="00E07C1B">
        <w:rPr>
          <w:rStyle w:val="StyleUnderline"/>
        </w:rPr>
        <w:t>.</w:t>
      </w:r>
      <w:r w:rsidRPr="001D4172">
        <w:rPr>
          <w:sz w:val="16"/>
          <w:lang w:eastAsia="zh-TW"/>
        </w:rPr>
        <w:t xml:space="preserve"> It also means that </w:t>
      </w:r>
      <w:r w:rsidRPr="00F532F6">
        <w:rPr>
          <w:rStyle w:val="StyleUnderline"/>
          <w:highlight w:val="cyan"/>
        </w:rPr>
        <w:t>rare</w:t>
      </w:r>
      <w:r w:rsidRPr="00E07C1B">
        <w:rPr>
          <w:rStyle w:val="StyleUnderline"/>
        </w:rPr>
        <w:t xml:space="preserve"> and endangered </w:t>
      </w:r>
      <w:r w:rsidRPr="00F532F6">
        <w:rPr>
          <w:rStyle w:val="StyleUnderline"/>
          <w:highlight w:val="cyan"/>
        </w:rPr>
        <w:t>species</w:t>
      </w:r>
      <w:r w:rsidRPr="00E07C1B">
        <w:rPr>
          <w:rStyle w:val="StyleUnderline"/>
        </w:rPr>
        <w:t xml:space="preserve"> are probably not worth the ‘cost’ of protecting because they </w:t>
      </w:r>
      <w:r w:rsidRPr="00F532F6">
        <w:rPr>
          <w:rStyle w:val="StyleUnderline"/>
          <w:highlight w:val="cyan"/>
        </w:rPr>
        <w:t>fail to effectively</w:t>
      </w:r>
      <w:r w:rsidRPr="00F532F6">
        <w:rPr>
          <w:sz w:val="16"/>
          <w:highlight w:val="cyan"/>
          <w:lang w:eastAsia="zh-TW"/>
        </w:rPr>
        <w:t xml:space="preserve"> </w:t>
      </w:r>
      <w:r w:rsidRPr="001D4172">
        <w:rPr>
          <w:sz w:val="16"/>
          <w:lang w:eastAsia="zh-TW"/>
        </w:rPr>
        <w:t xml:space="preserve">(and consistently) </w:t>
      </w:r>
      <w:r w:rsidRPr="00F532F6">
        <w:rPr>
          <w:rStyle w:val="StyleUnderline"/>
          <w:highlight w:val="cyan"/>
        </w:rPr>
        <w:t>produce a</w:t>
      </w:r>
      <w:r w:rsidRPr="00E07C1B">
        <w:rPr>
          <w:rStyle w:val="StyleUnderline"/>
        </w:rPr>
        <w:t xml:space="preserve">n anthropocentric </w:t>
      </w:r>
      <w:r w:rsidRPr="00F532F6">
        <w:rPr>
          <w:rStyle w:val="StyleUnderline"/>
          <w:highlight w:val="cyan"/>
        </w:rPr>
        <w:t>service</w:t>
      </w:r>
      <w:r w:rsidRPr="001D4172">
        <w:rPr>
          <w:sz w:val="16"/>
          <w:lang w:eastAsia="zh-TW"/>
        </w:rPr>
        <w:t xml:space="preserve">. “But what about keystone species?!” I hear you cry in anguish, “They’re pretty cool and can’t really be substituted!”  No, they can’t really. It’d be tricky at the very least. But I’m going to say something controversial right now, brace yourselves: </w:t>
      </w:r>
      <w:r w:rsidRPr="00F532F6">
        <w:rPr>
          <w:rStyle w:val="StyleUnderline"/>
          <w:highlight w:val="cyan"/>
        </w:rPr>
        <w:t xml:space="preserve">the consequences of losing </w:t>
      </w:r>
      <w:r w:rsidRPr="00E07C1B">
        <w:rPr>
          <w:rStyle w:val="StyleUnderline"/>
        </w:rPr>
        <w:t xml:space="preserve">keystone </w:t>
      </w:r>
      <w:r w:rsidRPr="00F532F6">
        <w:rPr>
          <w:rStyle w:val="StyleUnderline"/>
          <w:highlight w:val="cyan"/>
        </w:rPr>
        <w:t xml:space="preserve">species exists </w:t>
      </w:r>
      <w:r w:rsidRPr="00E07C1B">
        <w:rPr>
          <w:rStyle w:val="StyleUnderline"/>
        </w:rPr>
        <w:t xml:space="preserve">on a scale </w:t>
      </w:r>
      <w:r w:rsidRPr="00F532F6">
        <w:rPr>
          <w:rStyle w:val="StyleUnderline"/>
          <w:highlight w:val="cyan"/>
        </w:rPr>
        <w:t xml:space="preserve">below the potential </w:t>
      </w:r>
      <w:r w:rsidRPr="00E07C1B">
        <w:rPr>
          <w:rStyle w:val="StyleUnderline"/>
        </w:rPr>
        <w:t xml:space="preserve">of the human </w:t>
      </w:r>
      <w:proofErr w:type="spellStart"/>
      <w:r w:rsidRPr="00E07C1B">
        <w:rPr>
          <w:rStyle w:val="StyleUnderline"/>
        </w:rPr>
        <w:t>endeavour</w:t>
      </w:r>
      <w:proofErr w:type="spellEnd"/>
      <w:r w:rsidRPr="00E07C1B">
        <w:rPr>
          <w:rStyle w:val="StyleUnderline"/>
        </w:rPr>
        <w:t xml:space="preserve"> </w:t>
      </w:r>
      <w:r w:rsidRPr="00F532F6">
        <w:rPr>
          <w:rStyle w:val="StyleUnderline"/>
          <w:highlight w:val="cyan"/>
        </w:rPr>
        <w:t>to engineer solutions</w:t>
      </w:r>
      <w:r w:rsidRPr="00E07C1B">
        <w:rPr>
          <w:rStyle w:val="StyleUnderline"/>
        </w:rPr>
        <w:t xml:space="preserve">. Most species losses have severe ecological repercussions, this much is </w:t>
      </w:r>
      <w:proofErr w:type="gramStart"/>
      <w:r w:rsidRPr="00E07C1B">
        <w:rPr>
          <w:rStyle w:val="StyleUnderline"/>
        </w:rPr>
        <w:t>definitely true</w:t>
      </w:r>
      <w:proofErr w:type="gramEnd"/>
      <w:r w:rsidRPr="00E07C1B">
        <w:rPr>
          <w:rStyle w:val="StyleUnderline"/>
        </w:rPr>
        <w:t>. But it’s probably a safe bet that</w:t>
      </w:r>
      <w:proofErr w:type="gramStart"/>
      <w:r w:rsidRPr="00E07C1B">
        <w:rPr>
          <w:rStyle w:val="StyleUnderline"/>
        </w:rPr>
        <w:t xml:space="preserve">, in reality, </w:t>
      </w:r>
      <w:r w:rsidRPr="00F532F6">
        <w:rPr>
          <w:rStyle w:val="Emphasis"/>
          <w:highlight w:val="cyan"/>
        </w:rPr>
        <w:t>very</w:t>
      </w:r>
      <w:proofErr w:type="gramEnd"/>
      <w:r w:rsidRPr="00F532F6">
        <w:rPr>
          <w:rStyle w:val="Emphasis"/>
          <w:highlight w:val="cyan"/>
        </w:rPr>
        <w:t xml:space="preserve"> few</w:t>
      </w:r>
      <w:r w:rsidRPr="00E07C1B">
        <w:rPr>
          <w:rStyle w:val="StyleUnderline"/>
        </w:rPr>
        <w:t xml:space="preserve"> of these </w:t>
      </w:r>
      <w:r w:rsidRPr="00F532F6">
        <w:rPr>
          <w:rStyle w:val="StyleUnderline"/>
          <w:highlight w:val="cyan"/>
        </w:rPr>
        <w:t xml:space="preserve">cases would translate into </w:t>
      </w:r>
      <w:r w:rsidRPr="00F532F6">
        <w:rPr>
          <w:rStyle w:val="Emphasis"/>
          <w:highlight w:val="cyan"/>
        </w:rPr>
        <w:t xml:space="preserve">tangible disadvantages </w:t>
      </w:r>
      <w:r w:rsidRPr="00E07C1B">
        <w:rPr>
          <w:rStyle w:val="Emphasis"/>
        </w:rPr>
        <w:t>for humans</w:t>
      </w:r>
      <w:r w:rsidRPr="00E07C1B">
        <w:rPr>
          <w:rStyle w:val="StyleUnderline"/>
        </w:rPr>
        <w:t>.</w:t>
      </w:r>
      <w:r w:rsidRPr="001D4172">
        <w:rPr>
          <w:sz w:val="16"/>
          <w:lang w:eastAsia="zh-TW"/>
        </w:rPr>
        <w:t xml:space="preserve"> Don’t get me wrong, services like flood abatement, water purification, </w:t>
      </w:r>
      <w:proofErr w:type="spellStart"/>
      <w:r w:rsidRPr="001D4172">
        <w:rPr>
          <w:sz w:val="16"/>
          <w:lang w:eastAsia="zh-TW"/>
        </w:rPr>
        <w:t>fibre</w:t>
      </w:r>
      <w:proofErr w:type="spellEnd"/>
      <w:r w:rsidRPr="001D4172">
        <w:rPr>
          <w:sz w:val="16"/>
          <w:lang w:eastAsia="zh-TW"/>
        </w:rPr>
        <w:t xml:space="preserve"> production and so on are important. But their resilience and quality </w:t>
      </w:r>
      <w:proofErr w:type="gramStart"/>
      <w:r w:rsidRPr="001D4172">
        <w:rPr>
          <w:sz w:val="16"/>
          <w:lang w:eastAsia="zh-TW"/>
        </w:rPr>
        <w:t>is</w:t>
      </w:r>
      <w:proofErr w:type="gramEnd"/>
      <w:r w:rsidRPr="001D4172">
        <w:rPr>
          <w:sz w:val="16"/>
          <w:lang w:eastAsia="zh-TW"/>
        </w:rPr>
        <w:t xml:space="preserve"> mostly determined by sound land management (burning regimes, erosion control, stocking rates), and has little or nothing to do with what most people think of when they hear the word ‘biodiversity’: birds and animals. (The ‘charismatic megafauna’, to give it a buzz phrase spin). </w:t>
      </w:r>
      <w:r w:rsidRPr="00E07C1B">
        <w:rPr>
          <w:rStyle w:val="StyleUnderline"/>
        </w:rPr>
        <w:t>Ecosystems services are real and important but most of them can be produced and managed at the producer trophic level.</w:t>
      </w:r>
      <w:r w:rsidRPr="001D4172">
        <w:rPr>
          <w:sz w:val="16"/>
          <w:lang w:eastAsia="zh-TW"/>
        </w:rPr>
        <w:t xml:space="preserve"> Bird and animal diversity is far more important for sustaining and creating biodiversity (in terms of ensuring ecological relationships and maintaining evolutionary connections). This is an important argument if we </w:t>
      </w:r>
      <w:proofErr w:type="spellStart"/>
      <w:r w:rsidRPr="001D4172">
        <w:rPr>
          <w:sz w:val="16"/>
          <w:lang w:eastAsia="zh-TW"/>
        </w:rPr>
        <w:t>recognise</w:t>
      </w:r>
      <w:proofErr w:type="spellEnd"/>
      <w:r w:rsidRPr="001D4172">
        <w:rPr>
          <w:sz w:val="16"/>
          <w:lang w:eastAsia="zh-TW"/>
        </w:rPr>
        <w:t xml:space="preserve"> and want to convince others of our role as stewards of life. But it is dishonest and ultimately destructive to the conservation movement to try and shove the ‘biodiversity’ concept into what is already a </w:t>
      </w:r>
      <w:proofErr w:type="gramStart"/>
      <w:r w:rsidRPr="001D4172">
        <w:rPr>
          <w:sz w:val="16"/>
          <w:lang w:eastAsia="zh-TW"/>
        </w:rPr>
        <w:t>pretty shallow</w:t>
      </w:r>
      <w:proofErr w:type="gramEnd"/>
      <w:r w:rsidRPr="001D4172">
        <w:rPr>
          <w:sz w:val="16"/>
          <w:lang w:eastAsia="zh-TW"/>
        </w:rPr>
        <w:t xml:space="preserve"> economic framework.  Unless we are, of course, speaking about (drum-roll) the greatest hoax of all: “Existence Value”!  </w:t>
      </w:r>
    </w:p>
    <w:p w14:paraId="62EB556B" w14:textId="77777777" w:rsidR="00DE0AB9" w:rsidRPr="00E07C1B" w:rsidRDefault="00DE0AB9" w:rsidP="00DE0AB9">
      <w:pPr>
        <w:pStyle w:val="Heading4"/>
      </w:pPr>
      <w:r w:rsidRPr="00E07C1B">
        <w:t xml:space="preserve">No impact to </w:t>
      </w:r>
      <w:proofErr w:type="spellStart"/>
      <w:r w:rsidRPr="00E07C1B">
        <w:t>biod</w:t>
      </w:r>
      <w:proofErr w:type="spellEnd"/>
    </w:p>
    <w:p w14:paraId="7938E62D" w14:textId="77777777" w:rsidR="00DE0AB9" w:rsidRPr="00E07C1B" w:rsidRDefault="00DE0AB9" w:rsidP="00DE0AB9">
      <w:r w:rsidRPr="00E07C1B">
        <w:rPr>
          <w:rStyle w:val="Style13ptBold"/>
        </w:rPr>
        <w:t>Hance</w:t>
      </w:r>
      <w:r>
        <w:rPr>
          <w:rStyle w:val="Style13ptBold"/>
        </w:rPr>
        <w:t xml:space="preserve"> 13</w:t>
      </w:r>
      <w:r>
        <w:t xml:space="preserve"> [Jeremy Hance, </w:t>
      </w:r>
      <w:r w:rsidRPr="00E07C1B">
        <w:t xml:space="preserve">senior writer at </w:t>
      </w:r>
      <w:proofErr w:type="spellStart"/>
      <w:r w:rsidRPr="00E07C1B">
        <w:t>Mongabay</w:t>
      </w:r>
      <w:proofErr w:type="spellEnd"/>
      <w:r w:rsidRPr="00E07C1B">
        <w:t xml:space="preserve"> citing Barry Brook, Sir Hubert Wilkins Chair of Climate Change at the School of Earth and Environmental Sciences at the University of Adelaide, and Director of Climate Science at the University of Adelaide’s Environment Institute</w:t>
      </w:r>
      <w:r>
        <w:t xml:space="preserve">. Warnings of Global Ecological Tipping Points May Be Overstated. </w:t>
      </w:r>
      <w:r w:rsidRPr="00E07C1B">
        <w:t>3-5-</w:t>
      </w:r>
      <w:r w:rsidRPr="001D4172">
        <w:t>2013</w:t>
      </w:r>
      <w:r>
        <w:t>.</w:t>
      </w:r>
      <w:r w:rsidRPr="00E07C1B">
        <w:t xml:space="preserve"> http://news.mongabay.com/2013/0305-hance-tipping-points.html#r2IbUBDMyux2eU7i.99</w:t>
      </w:r>
      <w:r>
        <w:t>]</w:t>
      </w:r>
    </w:p>
    <w:p w14:paraId="16E3334D" w14:textId="77777777" w:rsidR="00DE0AB9" w:rsidRPr="001D4172" w:rsidRDefault="00DE0AB9" w:rsidP="00DE0AB9">
      <w:pPr>
        <w:rPr>
          <w:sz w:val="16"/>
        </w:rPr>
      </w:pPr>
      <w:r w:rsidRPr="00F532F6">
        <w:rPr>
          <w:rStyle w:val="StyleUnderline"/>
          <w:highlight w:val="cyan"/>
        </w:rPr>
        <w:t xml:space="preserve">There's little evidence that the Earth is nearing a </w:t>
      </w:r>
      <w:r w:rsidRPr="00E07C1B">
        <w:rPr>
          <w:rStyle w:val="StyleUnderline"/>
        </w:rPr>
        <w:t xml:space="preserve">global </w:t>
      </w:r>
      <w:r w:rsidRPr="00F532F6">
        <w:rPr>
          <w:rStyle w:val="StyleUnderline"/>
          <w:highlight w:val="cyan"/>
        </w:rPr>
        <w:t>ecological tipping point</w:t>
      </w:r>
      <w:r w:rsidRPr="001D4172">
        <w:rPr>
          <w:sz w:val="16"/>
        </w:rPr>
        <w:t xml:space="preserve">, according to a new Trends in Ecology and Evolution paper that is bound to be controversial. The authors argue that despite numerous warnings that the Earth is headed toward an ecological tipping point due to environmental stressors, such as habitat loss or climate change, it's unlikely this will occur anytime soon—at least not on land. The paper comes with </w:t>
      </w:r>
      <w:proofErr w:type="gramStart"/>
      <w:r w:rsidRPr="001D4172">
        <w:rPr>
          <w:sz w:val="16"/>
        </w:rPr>
        <w:t>a number of</w:t>
      </w:r>
      <w:proofErr w:type="gramEnd"/>
      <w:r w:rsidRPr="001D4172">
        <w:rPr>
          <w:sz w:val="16"/>
        </w:rPr>
        <w:t xml:space="preserve"> caveats, including that a global tipping point could occur in marine ecosystems due to ocean acidification from burning fossil fuels. In addition, regional tipping points, such as the Arctic ice melt or the Amazon rainforest drying out, are still of great concern. </w:t>
      </w:r>
    </w:p>
    <w:p w14:paraId="2533DAA1" w14:textId="77777777" w:rsidR="00DE0AB9" w:rsidRPr="001D4172" w:rsidRDefault="00DE0AB9" w:rsidP="00DE0AB9">
      <w:pPr>
        <w:rPr>
          <w:sz w:val="16"/>
        </w:rPr>
      </w:pPr>
      <w:r w:rsidRPr="001D4172">
        <w:rPr>
          <w:sz w:val="16"/>
        </w:rPr>
        <w:t>"</w:t>
      </w:r>
      <w:r w:rsidRPr="00E07C1B">
        <w:rPr>
          <w:rStyle w:val="StyleUnderline"/>
        </w:rPr>
        <w:t xml:space="preserve">When others have said that a planetary critical transition is </w:t>
      </w:r>
      <w:r w:rsidRPr="001D4172">
        <w:rPr>
          <w:sz w:val="16"/>
        </w:rPr>
        <w:t>possible/</w:t>
      </w:r>
      <w:r w:rsidRPr="00E07C1B">
        <w:rPr>
          <w:rStyle w:val="StyleUnderline"/>
        </w:rPr>
        <w:t>likely</w:t>
      </w:r>
      <w:r w:rsidRPr="001D4172">
        <w:rPr>
          <w:sz w:val="16"/>
        </w:rPr>
        <w:t xml:space="preserve">, </w:t>
      </w:r>
      <w:r w:rsidRPr="00E07C1B">
        <w:rPr>
          <w:rStyle w:val="StyleUnderline"/>
        </w:rPr>
        <w:t>they've done so without any underlying model (or</w:t>
      </w:r>
      <w:r w:rsidRPr="001D4172">
        <w:rPr>
          <w:sz w:val="16"/>
        </w:rPr>
        <w:t xml:space="preserve"> past/present </w:t>
      </w:r>
      <w:r w:rsidRPr="00E07C1B">
        <w:rPr>
          <w:rStyle w:val="StyleUnderline"/>
        </w:rPr>
        <w:t>examples</w:t>
      </w:r>
      <w:r w:rsidRPr="001D4172">
        <w:rPr>
          <w:sz w:val="16"/>
        </w:rPr>
        <w:t>, apart from catastrophic drivers like asteroid strikes)," lead author Barry Brook and Director of Climate Science at the University of Adelaide told mongabay.com. "</w:t>
      </w:r>
      <w:r w:rsidRPr="00F532F6">
        <w:rPr>
          <w:rStyle w:val="Emphasis"/>
          <w:highlight w:val="cyan"/>
        </w:rPr>
        <w:t>It’s just speculation</w:t>
      </w:r>
      <w:r w:rsidRPr="001D4172">
        <w:rPr>
          <w:sz w:val="16"/>
        </w:rPr>
        <w:t xml:space="preserve"> and we’ve argued [...] that </w:t>
      </w:r>
      <w:r w:rsidRPr="00E07C1B">
        <w:rPr>
          <w:rStyle w:val="StyleUnderline"/>
        </w:rPr>
        <w:t>this conjecture is not logically grounded</w:t>
      </w:r>
      <w:r w:rsidRPr="001D4172">
        <w:rPr>
          <w:sz w:val="16"/>
        </w:rPr>
        <w:t xml:space="preserve">. No one has found the opposite of what we suggested—they’ve just proposed it." </w:t>
      </w:r>
    </w:p>
    <w:p w14:paraId="51571B2B" w14:textId="77777777" w:rsidR="00DE0AB9" w:rsidRPr="001D4172" w:rsidRDefault="00DE0AB9" w:rsidP="00DE0AB9">
      <w:pPr>
        <w:rPr>
          <w:sz w:val="16"/>
        </w:rPr>
      </w:pPr>
      <w:r w:rsidRPr="001D4172">
        <w:rPr>
          <w:sz w:val="16"/>
        </w:rPr>
        <w:t xml:space="preserve">According to Brook and his team, a truly global tipping point must include an impact large enough to spread across the entire world, hitting various continents, in addition to causing some uniform response. </w:t>
      </w:r>
    </w:p>
    <w:p w14:paraId="15BA21CE" w14:textId="77777777" w:rsidR="00DE0AB9" w:rsidRPr="001D4172" w:rsidRDefault="00DE0AB9" w:rsidP="00DE0AB9">
      <w:pPr>
        <w:rPr>
          <w:sz w:val="16"/>
        </w:rPr>
      </w:pPr>
      <w:r w:rsidRPr="001D4172">
        <w:rPr>
          <w:sz w:val="16"/>
        </w:rPr>
        <w:t xml:space="preserve">"These criteria, however, are very unlikely to be met in the real world," says Brook. </w:t>
      </w:r>
    </w:p>
    <w:p w14:paraId="20AFA5DE" w14:textId="77777777" w:rsidR="00DE0AB9" w:rsidRPr="001D4172" w:rsidRDefault="00DE0AB9" w:rsidP="00DE0AB9">
      <w:pPr>
        <w:rPr>
          <w:sz w:val="16"/>
        </w:rPr>
      </w:pPr>
      <w:r w:rsidRPr="001D4172">
        <w:rPr>
          <w:sz w:val="16"/>
        </w:rPr>
        <w:t xml:space="preserve">The idea of such a tipping point comes from ecological research, which has shown that some ecosystems will flip to a new state after becoming heavily degraded. But Brook and his team say that tipping points in </w:t>
      </w:r>
      <w:r w:rsidRPr="00F532F6">
        <w:rPr>
          <w:rStyle w:val="StyleUnderline"/>
          <w:highlight w:val="cyan"/>
        </w:rPr>
        <w:t>individual ecosystems should not be conflated</w:t>
      </w:r>
      <w:r w:rsidRPr="00F532F6">
        <w:rPr>
          <w:sz w:val="16"/>
          <w:highlight w:val="cyan"/>
        </w:rPr>
        <w:t xml:space="preserve"> </w:t>
      </w:r>
      <w:r w:rsidRPr="00F532F6">
        <w:rPr>
          <w:rStyle w:val="StyleUnderline"/>
          <w:highlight w:val="cyan"/>
        </w:rPr>
        <w:t>with</w:t>
      </w:r>
      <w:r w:rsidRPr="001D4172">
        <w:rPr>
          <w:sz w:val="16"/>
        </w:rPr>
        <w:t xml:space="preserve"> impacts across </w:t>
      </w:r>
      <w:r w:rsidRPr="00F532F6">
        <w:rPr>
          <w:rStyle w:val="StyleUnderline"/>
          <w:highlight w:val="cyan"/>
        </w:rPr>
        <w:t>the Earth</w:t>
      </w:r>
      <w:r w:rsidRPr="001D4172">
        <w:rPr>
          <w:sz w:val="16"/>
        </w:rPr>
        <w:t xml:space="preserve"> as a whole. </w:t>
      </w:r>
    </w:p>
    <w:p w14:paraId="0D7AFAD0" w14:textId="77777777" w:rsidR="00DE0AB9" w:rsidRPr="001D4172" w:rsidRDefault="00DE0AB9" w:rsidP="00DE0AB9">
      <w:pPr>
        <w:rPr>
          <w:sz w:val="16"/>
        </w:rPr>
      </w:pPr>
      <w:r w:rsidRPr="001D4172">
        <w:rPr>
          <w:sz w:val="16"/>
        </w:rPr>
        <w:t xml:space="preserve">Even climate change, which some scientists might consider the ultimate tipping point, does not fit the bill, according to the paper. Impacts from climate change, while global, will not be uniform and hence not a "tipping point" as such. </w:t>
      </w:r>
    </w:p>
    <w:p w14:paraId="41F4A3C7" w14:textId="77777777" w:rsidR="00DE0AB9" w:rsidRPr="001D4172" w:rsidRDefault="00DE0AB9" w:rsidP="00DE0AB9">
      <w:pPr>
        <w:rPr>
          <w:sz w:val="16"/>
        </w:rPr>
      </w:pPr>
      <w:r w:rsidRPr="001D4172">
        <w:rPr>
          <w:sz w:val="16"/>
        </w:rPr>
        <w:t>"</w:t>
      </w:r>
      <w:r w:rsidRPr="00E07C1B">
        <w:rPr>
          <w:rStyle w:val="StyleUnderline"/>
        </w:rPr>
        <w:t xml:space="preserve">Local and </w:t>
      </w:r>
      <w:r w:rsidRPr="00F532F6">
        <w:rPr>
          <w:rStyle w:val="StyleUnderline"/>
          <w:highlight w:val="cyan"/>
        </w:rPr>
        <w:t xml:space="preserve">regional ecosystems </w:t>
      </w:r>
      <w:r w:rsidRPr="00F532F6">
        <w:rPr>
          <w:rStyle w:val="Emphasis"/>
          <w:highlight w:val="cyan"/>
        </w:rPr>
        <w:t>vary considerably</w:t>
      </w:r>
      <w:r w:rsidRPr="001D4172">
        <w:rPr>
          <w:sz w:val="16"/>
        </w:rPr>
        <w:t xml:space="preserve"> in their responses to climate change, and their regime shifts are therefore likely to vary considerably across the terrestrial biosphere," the authors write. </w:t>
      </w:r>
    </w:p>
    <w:p w14:paraId="613BD532" w14:textId="77777777" w:rsidR="00DE0AB9" w:rsidRPr="001D4172" w:rsidRDefault="00DE0AB9" w:rsidP="00DE0AB9">
      <w:pPr>
        <w:rPr>
          <w:sz w:val="16"/>
        </w:rPr>
      </w:pPr>
      <w:r w:rsidRPr="001D4172">
        <w:rPr>
          <w:sz w:val="16"/>
        </w:rPr>
        <w:t xml:space="preserve">Barry adds that, "from a planetary perspective, </w:t>
      </w:r>
      <w:r w:rsidRPr="00F532F6">
        <w:rPr>
          <w:rStyle w:val="StyleUnderline"/>
          <w:highlight w:val="cyan"/>
        </w:rPr>
        <w:t>this</w:t>
      </w:r>
      <w:r w:rsidRPr="001D4172">
        <w:rPr>
          <w:sz w:val="16"/>
        </w:rPr>
        <w:t xml:space="preserve"> </w:t>
      </w:r>
      <w:r w:rsidRPr="00E07C1B">
        <w:rPr>
          <w:rStyle w:val="StyleUnderline"/>
        </w:rPr>
        <w:t>diversity</w:t>
      </w:r>
      <w:r w:rsidRPr="001D4172">
        <w:rPr>
          <w:sz w:val="16"/>
        </w:rPr>
        <w:t xml:space="preserve"> in ecosystem responses </w:t>
      </w:r>
      <w:r w:rsidRPr="00F532F6">
        <w:rPr>
          <w:rStyle w:val="StyleUnderline"/>
          <w:highlight w:val="cyan"/>
        </w:rPr>
        <w:t>creates a</w:t>
      </w:r>
      <w:r w:rsidRPr="001D4172">
        <w:rPr>
          <w:sz w:val="16"/>
        </w:rPr>
        <w:t xml:space="preserve">n essentially </w:t>
      </w:r>
      <w:r w:rsidRPr="00F532F6">
        <w:rPr>
          <w:rStyle w:val="Emphasis"/>
          <w:highlight w:val="cyan"/>
        </w:rPr>
        <w:t>gradual</w:t>
      </w:r>
      <w:r w:rsidRPr="001D4172">
        <w:rPr>
          <w:sz w:val="16"/>
        </w:rPr>
        <w:t xml:space="preserve"> </w:t>
      </w:r>
      <w:r w:rsidRPr="00F532F6">
        <w:rPr>
          <w:rStyle w:val="StyleUnderline"/>
          <w:highlight w:val="cyan"/>
        </w:rPr>
        <w:t xml:space="preserve">pattern of change, </w:t>
      </w:r>
      <w:r w:rsidRPr="00F532F6">
        <w:rPr>
          <w:rStyle w:val="Emphasis"/>
          <w:highlight w:val="cyan"/>
        </w:rPr>
        <w:t>without</w:t>
      </w:r>
      <w:r w:rsidRPr="00E07C1B">
        <w:rPr>
          <w:rStyle w:val="StyleUnderline"/>
        </w:rPr>
        <w:t xml:space="preserve"> any</w:t>
      </w:r>
      <w:r w:rsidRPr="001D4172">
        <w:rPr>
          <w:sz w:val="16"/>
        </w:rPr>
        <w:t xml:space="preserve"> identifiable </w:t>
      </w:r>
      <w:r w:rsidRPr="00F532F6">
        <w:rPr>
          <w:rStyle w:val="Emphasis"/>
          <w:highlight w:val="cyan"/>
        </w:rPr>
        <w:t>tipping points</w:t>
      </w:r>
      <w:r w:rsidRPr="001D4172">
        <w:rPr>
          <w:sz w:val="16"/>
        </w:rPr>
        <w:t xml:space="preserve">." </w:t>
      </w:r>
    </w:p>
    <w:p w14:paraId="4F6EB914" w14:textId="77777777" w:rsidR="00DE0AB9" w:rsidRPr="001D4172" w:rsidRDefault="00DE0AB9" w:rsidP="00DE0AB9">
      <w:pPr>
        <w:rPr>
          <w:sz w:val="16"/>
        </w:rPr>
      </w:pPr>
      <w:r w:rsidRPr="001D4172">
        <w:rPr>
          <w:sz w:val="16"/>
        </w:rPr>
        <w:t xml:space="preserve">The paper further argues that </w:t>
      </w:r>
      <w:r w:rsidRPr="00E07C1B">
        <w:rPr>
          <w:rStyle w:val="StyleUnderline"/>
        </w:rPr>
        <w:t>biodiversity</w:t>
      </w:r>
      <w:r w:rsidRPr="001D4172">
        <w:rPr>
          <w:sz w:val="16"/>
        </w:rPr>
        <w:t xml:space="preserve"> </w:t>
      </w:r>
      <w:r w:rsidRPr="00E07C1B">
        <w:rPr>
          <w:rStyle w:val="StyleUnderline"/>
        </w:rPr>
        <w:t>loss</w:t>
      </w:r>
      <w:r w:rsidRPr="001D4172">
        <w:rPr>
          <w:sz w:val="16"/>
        </w:rPr>
        <w:t xml:space="preserve"> on land </w:t>
      </w:r>
      <w:r w:rsidRPr="00E07C1B">
        <w:rPr>
          <w:rStyle w:val="StyleUnderline"/>
        </w:rPr>
        <w:t>may not have</w:t>
      </w:r>
      <w:r w:rsidRPr="001D4172">
        <w:rPr>
          <w:sz w:val="16"/>
        </w:rPr>
        <w:t xml:space="preserve"> the </w:t>
      </w:r>
      <w:r w:rsidRPr="00E07C1B">
        <w:rPr>
          <w:rStyle w:val="StyleUnderline"/>
        </w:rPr>
        <w:t>large-scale impacts</w:t>
      </w:r>
      <w:r w:rsidRPr="001D4172">
        <w:rPr>
          <w:sz w:val="16"/>
        </w:rPr>
        <w:t xml:space="preserve"> that some ecologists argue, </w:t>
      </w:r>
      <w:r w:rsidRPr="00E07C1B">
        <w:rPr>
          <w:rStyle w:val="StyleUnderline"/>
        </w:rPr>
        <w:t xml:space="preserve">since </w:t>
      </w:r>
      <w:r w:rsidRPr="00F532F6">
        <w:rPr>
          <w:rStyle w:val="StyleUnderline"/>
          <w:highlight w:val="cyan"/>
        </w:rPr>
        <w:t>invasive species</w:t>
      </w:r>
      <w:r w:rsidRPr="00E07C1B">
        <w:rPr>
          <w:rStyle w:val="StyleUnderline"/>
        </w:rPr>
        <w:t xml:space="preserve"> could</w:t>
      </w:r>
      <w:r w:rsidRPr="001D4172">
        <w:rPr>
          <w:sz w:val="16"/>
        </w:rPr>
        <w:t xml:space="preserve"> potentially </w:t>
      </w:r>
      <w:r w:rsidRPr="00F532F6">
        <w:rPr>
          <w:rStyle w:val="StyleUnderline"/>
          <w:highlight w:val="cyan"/>
        </w:rPr>
        <w:t>take the role of vanishing ones</w:t>
      </w:r>
      <w:r w:rsidRPr="001D4172">
        <w:rPr>
          <w:sz w:val="16"/>
        </w:rPr>
        <w:t xml:space="preserve">. </w:t>
      </w:r>
    </w:p>
    <w:p w14:paraId="65BF0CE7" w14:textId="77777777" w:rsidR="00DE0AB9" w:rsidRPr="0043539D" w:rsidRDefault="00DE0AB9" w:rsidP="00DE0AB9">
      <w:r w:rsidRPr="001D4172">
        <w:rPr>
          <w:sz w:val="16"/>
        </w:rPr>
        <w:t>"</w:t>
      </w:r>
      <w:proofErr w:type="gramStart"/>
      <w:r w:rsidRPr="001D4172">
        <w:rPr>
          <w:sz w:val="16"/>
        </w:rPr>
        <w:t>So</w:t>
      </w:r>
      <w:proofErr w:type="gramEnd"/>
      <w:r w:rsidRPr="001D4172">
        <w:rPr>
          <w:sz w:val="16"/>
        </w:rPr>
        <w:t xml:space="preserve"> </w:t>
      </w:r>
      <w:r w:rsidRPr="00F532F6">
        <w:rPr>
          <w:rStyle w:val="StyleUnderline"/>
          <w:highlight w:val="cyan"/>
        </w:rPr>
        <w:t>we can lose</w:t>
      </w:r>
      <w:r w:rsidRPr="001D4172">
        <w:rPr>
          <w:sz w:val="16"/>
        </w:rPr>
        <w:t xml:space="preserve"> the unique </w:t>
      </w:r>
      <w:r w:rsidRPr="00F532F6">
        <w:rPr>
          <w:rStyle w:val="StyleUnderline"/>
          <w:highlight w:val="cyan"/>
        </w:rPr>
        <w:t>evolutionary history</w:t>
      </w:r>
      <w:r w:rsidRPr="001D4172">
        <w:rPr>
          <w:sz w:val="16"/>
        </w:rPr>
        <w:t xml:space="preserve"> (bad, from an intrinsic viewpoint) </w:t>
      </w:r>
      <w:r w:rsidRPr="00F532F6">
        <w:rPr>
          <w:rStyle w:val="StyleUnderline"/>
          <w:highlight w:val="cyan"/>
        </w:rPr>
        <w:t>but not</w:t>
      </w:r>
      <w:r w:rsidRPr="001D4172">
        <w:rPr>
          <w:sz w:val="16"/>
        </w:rPr>
        <w:t xml:space="preserve"> necessarily the role they impart in terms of </w:t>
      </w:r>
      <w:r w:rsidRPr="00F532F6">
        <w:rPr>
          <w:rStyle w:val="StyleUnderline"/>
          <w:highlight w:val="cyan"/>
        </w:rPr>
        <w:t xml:space="preserve">ecosystem stability </w:t>
      </w:r>
      <w:r w:rsidRPr="00E07C1B">
        <w:rPr>
          <w:rStyle w:val="StyleUnderline"/>
        </w:rPr>
        <w:t>or provision of services</w:t>
      </w:r>
      <w:r w:rsidRPr="001D4172">
        <w:rPr>
          <w:sz w:val="16"/>
        </w:rPr>
        <w:t>," explains Brook. The controversial argument goes against many scientists' view that decreased biodiversity will ultimately lessen ecological services, such as pollination, water purification, and carbon sequestration.</w:t>
      </w:r>
    </w:p>
    <w:p w14:paraId="6D5EF58C" w14:textId="77777777" w:rsidR="00DE0AB9" w:rsidRDefault="00DE0AB9" w:rsidP="00DE0AB9">
      <w:pPr>
        <w:pStyle w:val="Heading2"/>
      </w:pPr>
      <w:r>
        <w:t>Adv 2</w:t>
      </w:r>
    </w:p>
    <w:p w14:paraId="6EFEF0D2" w14:textId="77777777" w:rsidR="00DE0AB9" w:rsidRDefault="00DE0AB9" w:rsidP="00DE0AB9">
      <w:pPr>
        <w:pStyle w:val="Heading4"/>
      </w:pPr>
      <w:r>
        <w:t>Turn – IPR helps econ, Nigeria proves</w:t>
      </w:r>
    </w:p>
    <w:p w14:paraId="456996F5" w14:textId="77777777" w:rsidR="00DE0AB9" w:rsidRPr="00874C1E" w:rsidRDefault="00DE0AB9" w:rsidP="00DE0AB9">
      <w:pPr>
        <w:rPr>
          <w:rStyle w:val="Style13ptBold"/>
          <w:b w:val="0"/>
          <w:bCs/>
        </w:rPr>
      </w:pPr>
      <w:r>
        <w:rPr>
          <w:rStyle w:val="Style13ptBold"/>
        </w:rPr>
        <w:t>NAM 8/26 [</w:t>
      </w:r>
      <w:r w:rsidRPr="00874C1E">
        <w:t xml:space="preserve">New Americans Magazine. August 26, 2021. “Intellectual Property Conference stresses impact on economy” </w:t>
      </w:r>
      <w:hyperlink r:id="rId23" w:history="1">
        <w:r w:rsidRPr="00874C1E">
          <w:t>https://thenewamericansmag.com/2021/08/26/intellectual-property-conference-stresses-impact-on-economy/</w:t>
        </w:r>
      </w:hyperlink>
      <w:r w:rsidRPr="00874C1E">
        <w:t xml:space="preserve"> Accessed 8/31 //gord0]</w:t>
      </w:r>
    </w:p>
    <w:p w14:paraId="7ED119C7" w14:textId="77777777" w:rsidR="00DE0AB9" w:rsidRPr="0027428D" w:rsidRDefault="00DE0AB9" w:rsidP="00DE0AB9">
      <w:pPr>
        <w:spacing w:before="100" w:beforeAutospacing="1" w:after="100" w:afterAutospacing="1" w:line="240" w:lineRule="auto"/>
        <w:rPr>
          <w:rFonts w:asciiTheme="minorHAnsi" w:eastAsia="Times New Roman" w:hAnsiTheme="minorHAnsi" w:cstheme="minorHAnsi"/>
        </w:rPr>
      </w:pPr>
      <w:r w:rsidRPr="00596520">
        <w:rPr>
          <w:rFonts w:asciiTheme="minorHAnsi" w:eastAsia="Times New Roman" w:hAnsiTheme="minorHAnsi" w:cstheme="minorHAnsi"/>
          <w:sz w:val="16"/>
          <w:szCs w:val="16"/>
        </w:rPr>
        <w:t>The importance of protecting intellectual property in Nigeria and its positive impact on the country’s economy dominated the contributions of participants at the annual Intellectual Property Forum held recently, with the theme “Strengthening Intellectual Property Rights Protection and Enforcement in Nigeria”.</w:t>
      </w:r>
      <w:r>
        <w:rPr>
          <w:rFonts w:asciiTheme="minorHAnsi" w:eastAsia="Times New Roman" w:hAnsiTheme="minorHAnsi" w:cstheme="minorHAnsi"/>
          <w:sz w:val="16"/>
          <w:szCs w:val="16"/>
        </w:rPr>
        <w:t xml:space="preserve"> </w:t>
      </w:r>
      <w:r w:rsidRPr="00596520">
        <w:rPr>
          <w:rFonts w:asciiTheme="minorHAnsi" w:eastAsia="Times New Roman" w:hAnsiTheme="minorHAnsi" w:cstheme="minorHAnsi"/>
          <w:u w:val="single"/>
        </w:rPr>
        <w:t>“</w:t>
      </w:r>
      <w:r w:rsidRPr="00596520">
        <w:rPr>
          <w:rFonts w:asciiTheme="minorHAnsi" w:eastAsia="Times New Roman" w:hAnsiTheme="minorHAnsi" w:cstheme="minorHAnsi"/>
          <w:highlight w:val="green"/>
          <w:u w:val="single"/>
        </w:rPr>
        <w:t>A robust i</w:t>
      </w:r>
      <w:r w:rsidRPr="00596520">
        <w:rPr>
          <w:rFonts w:asciiTheme="minorHAnsi" w:eastAsia="Times New Roman" w:hAnsiTheme="minorHAnsi" w:cstheme="minorHAnsi"/>
          <w:u w:val="single"/>
        </w:rPr>
        <w:t xml:space="preserve">ntellectual </w:t>
      </w:r>
      <w:r w:rsidRPr="00596520">
        <w:rPr>
          <w:rFonts w:asciiTheme="minorHAnsi" w:eastAsia="Times New Roman" w:hAnsiTheme="minorHAnsi" w:cstheme="minorHAnsi"/>
          <w:highlight w:val="green"/>
          <w:u w:val="single"/>
        </w:rPr>
        <w:t>p</w:t>
      </w:r>
      <w:r w:rsidRPr="00596520">
        <w:rPr>
          <w:rFonts w:asciiTheme="minorHAnsi" w:eastAsia="Times New Roman" w:hAnsiTheme="minorHAnsi" w:cstheme="minorHAnsi"/>
          <w:u w:val="single"/>
        </w:rPr>
        <w:t xml:space="preserve">roperty </w:t>
      </w:r>
      <w:r w:rsidRPr="00596520">
        <w:rPr>
          <w:rFonts w:asciiTheme="minorHAnsi" w:eastAsia="Times New Roman" w:hAnsiTheme="minorHAnsi" w:cstheme="minorHAnsi"/>
          <w:highlight w:val="green"/>
          <w:u w:val="single"/>
        </w:rPr>
        <w:t>regime will</w:t>
      </w:r>
      <w:r w:rsidRPr="00596520">
        <w:rPr>
          <w:rFonts w:asciiTheme="minorHAnsi" w:eastAsia="Times New Roman" w:hAnsiTheme="minorHAnsi" w:cstheme="minorHAnsi"/>
          <w:u w:val="single"/>
        </w:rPr>
        <w:t xml:space="preserve"> definitely </w:t>
      </w:r>
      <w:r w:rsidRPr="00596520">
        <w:rPr>
          <w:rFonts w:asciiTheme="minorHAnsi" w:eastAsia="Times New Roman" w:hAnsiTheme="minorHAnsi" w:cstheme="minorHAnsi"/>
          <w:highlight w:val="green"/>
          <w:u w:val="single"/>
        </w:rPr>
        <w:t>impact</w:t>
      </w:r>
      <w:r w:rsidRPr="00596520">
        <w:rPr>
          <w:rFonts w:asciiTheme="minorHAnsi" w:eastAsia="Times New Roman" w:hAnsiTheme="minorHAnsi" w:cstheme="minorHAnsi"/>
          <w:u w:val="single"/>
        </w:rPr>
        <w:t xml:space="preserve"> on </w:t>
      </w:r>
      <w:r w:rsidRPr="00596520">
        <w:rPr>
          <w:rFonts w:asciiTheme="minorHAnsi" w:eastAsia="Times New Roman" w:hAnsiTheme="minorHAnsi" w:cstheme="minorHAnsi"/>
          <w:highlight w:val="green"/>
          <w:u w:val="single"/>
        </w:rPr>
        <w:t>the economy</w:t>
      </w:r>
      <w:r w:rsidRPr="00596520">
        <w:rPr>
          <w:rFonts w:asciiTheme="minorHAnsi" w:eastAsia="Times New Roman" w:hAnsiTheme="minorHAnsi" w:cstheme="minorHAnsi"/>
          <w:u w:val="single"/>
        </w:rPr>
        <w:t xml:space="preserve"> of the country. </w:t>
      </w:r>
      <w:r w:rsidRPr="00596520">
        <w:rPr>
          <w:rFonts w:asciiTheme="minorHAnsi" w:eastAsia="Times New Roman" w:hAnsiTheme="minorHAnsi" w:cstheme="minorHAnsi"/>
          <w:highlight w:val="green"/>
          <w:u w:val="single"/>
        </w:rPr>
        <w:t>The government</w:t>
      </w:r>
      <w:r w:rsidRPr="00596520">
        <w:rPr>
          <w:rFonts w:asciiTheme="minorHAnsi" w:eastAsia="Times New Roman" w:hAnsiTheme="minorHAnsi" w:cstheme="minorHAnsi"/>
          <w:u w:val="single"/>
        </w:rPr>
        <w:t xml:space="preserve"> stands </w:t>
      </w:r>
      <w:r w:rsidRPr="00596520">
        <w:rPr>
          <w:rFonts w:asciiTheme="minorHAnsi" w:eastAsia="Times New Roman" w:hAnsiTheme="minorHAnsi" w:cstheme="minorHAnsi"/>
          <w:highlight w:val="green"/>
          <w:u w:val="single"/>
        </w:rPr>
        <w:t>to gain</w:t>
      </w:r>
      <w:r w:rsidRPr="00596520">
        <w:rPr>
          <w:rFonts w:asciiTheme="minorHAnsi" w:eastAsia="Times New Roman" w:hAnsiTheme="minorHAnsi" w:cstheme="minorHAnsi"/>
          <w:u w:val="single"/>
        </w:rPr>
        <w:t xml:space="preserve"> from </w:t>
      </w:r>
      <w:r w:rsidRPr="00596520">
        <w:rPr>
          <w:rFonts w:asciiTheme="minorHAnsi" w:eastAsia="Times New Roman" w:hAnsiTheme="minorHAnsi" w:cstheme="minorHAnsi"/>
          <w:highlight w:val="green"/>
          <w:u w:val="single"/>
        </w:rPr>
        <w:t>taxes and rates from</w:t>
      </w:r>
      <w:r w:rsidRPr="00596520">
        <w:rPr>
          <w:rFonts w:asciiTheme="minorHAnsi" w:eastAsia="Times New Roman" w:hAnsiTheme="minorHAnsi" w:cstheme="minorHAnsi"/>
          <w:u w:val="single"/>
        </w:rPr>
        <w:t xml:space="preserve"> a good </w:t>
      </w:r>
      <w:r w:rsidRPr="00596520">
        <w:rPr>
          <w:rFonts w:asciiTheme="minorHAnsi" w:eastAsia="Times New Roman" w:hAnsiTheme="minorHAnsi" w:cstheme="minorHAnsi"/>
          <w:highlight w:val="green"/>
          <w:u w:val="single"/>
        </w:rPr>
        <w:t>commercialization of these rights</w:t>
      </w:r>
      <w:r w:rsidRPr="00596520">
        <w:rPr>
          <w:rFonts w:asciiTheme="minorHAnsi" w:eastAsia="Times New Roman" w:hAnsiTheme="minorHAnsi" w:cstheme="minorHAnsi"/>
          <w:u w:val="single"/>
        </w:rPr>
        <w:t xml:space="preserve">,” said Obafemi </w:t>
      </w:r>
      <w:proofErr w:type="spellStart"/>
      <w:r w:rsidRPr="00596520">
        <w:rPr>
          <w:rFonts w:asciiTheme="minorHAnsi" w:eastAsia="Times New Roman" w:hAnsiTheme="minorHAnsi" w:cstheme="minorHAnsi"/>
          <w:u w:val="single"/>
        </w:rPr>
        <w:t>Agaba</w:t>
      </w:r>
      <w:proofErr w:type="spellEnd"/>
      <w:r w:rsidRPr="00596520">
        <w:rPr>
          <w:rFonts w:asciiTheme="minorHAnsi" w:eastAsia="Times New Roman" w:hAnsiTheme="minorHAnsi" w:cstheme="minorHAnsi"/>
          <w:u w:val="single"/>
        </w:rPr>
        <w:t>, President of the Intellectual Property Law Association of Nigeria.</w:t>
      </w:r>
      <w:r>
        <w:rPr>
          <w:rFonts w:asciiTheme="minorHAnsi" w:eastAsia="Times New Roman" w:hAnsiTheme="minorHAnsi" w:cstheme="minorHAnsi"/>
          <w:u w:val="single"/>
        </w:rPr>
        <w:t xml:space="preserve"> </w:t>
      </w:r>
      <w:r w:rsidRPr="00596520">
        <w:rPr>
          <w:rFonts w:asciiTheme="minorHAnsi" w:eastAsia="Times New Roman" w:hAnsiTheme="minorHAnsi" w:cstheme="minorHAnsi"/>
        </w:rPr>
        <w:t>“</w:t>
      </w:r>
      <w:r w:rsidRPr="00596520">
        <w:rPr>
          <w:rFonts w:asciiTheme="minorHAnsi" w:eastAsia="Times New Roman" w:hAnsiTheme="minorHAnsi" w:cstheme="minorHAnsi"/>
          <w:u w:val="single"/>
        </w:rPr>
        <w:t xml:space="preserve">To give rights to those who have created these works is </w:t>
      </w:r>
      <w:r w:rsidRPr="00596520">
        <w:rPr>
          <w:rFonts w:asciiTheme="minorHAnsi" w:eastAsia="Times New Roman" w:hAnsiTheme="minorHAnsi" w:cstheme="minorHAnsi"/>
          <w:highlight w:val="green"/>
          <w:u w:val="single"/>
        </w:rPr>
        <w:t>encouraging</w:t>
      </w:r>
      <w:r w:rsidRPr="00596520">
        <w:rPr>
          <w:rFonts w:asciiTheme="minorHAnsi" w:eastAsia="Times New Roman" w:hAnsiTheme="minorHAnsi" w:cstheme="minorHAnsi"/>
          <w:u w:val="single"/>
        </w:rPr>
        <w:t xml:space="preserve"> them to continue </w:t>
      </w:r>
      <w:r w:rsidRPr="00596520">
        <w:rPr>
          <w:rFonts w:asciiTheme="minorHAnsi" w:eastAsia="Times New Roman" w:hAnsiTheme="minorHAnsi" w:cstheme="minorHAnsi"/>
          <w:highlight w:val="green"/>
          <w:u w:val="single"/>
        </w:rPr>
        <w:t>to innovate and add value to</w:t>
      </w:r>
      <w:r w:rsidRPr="00596520">
        <w:rPr>
          <w:rFonts w:asciiTheme="minorHAnsi" w:eastAsia="Times New Roman" w:hAnsiTheme="minorHAnsi" w:cstheme="minorHAnsi"/>
          <w:u w:val="single"/>
        </w:rPr>
        <w:t xml:space="preserve"> the </w:t>
      </w:r>
      <w:r w:rsidRPr="00596520">
        <w:rPr>
          <w:rFonts w:asciiTheme="minorHAnsi" w:eastAsia="Times New Roman" w:hAnsiTheme="minorHAnsi" w:cstheme="minorHAnsi"/>
          <w:highlight w:val="green"/>
          <w:u w:val="single"/>
        </w:rPr>
        <w:t>cultural heritage</w:t>
      </w:r>
      <w:r w:rsidRPr="00596520">
        <w:rPr>
          <w:rFonts w:asciiTheme="minorHAnsi" w:eastAsia="Times New Roman" w:hAnsiTheme="minorHAnsi" w:cstheme="minorHAnsi"/>
          <w:u w:val="single"/>
        </w:rPr>
        <w:t xml:space="preserve"> of the country </w:t>
      </w:r>
      <w:r w:rsidRPr="00596520">
        <w:rPr>
          <w:rFonts w:asciiTheme="minorHAnsi" w:eastAsia="Times New Roman" w:hAnsiTheme="minorHAnsi" w:cstheme="minorHAnsi"/>
          <w:highlight w:val="green"/>
          <w:u w:val="single"/>
        </w:rPr>
        <w:t>and</w:t>
      </w:r>
      <w:r w:rsidRPr="00596520">
        <w:rPr>
          <w:rFonts w:asciiTheme="minorHAnsi" w:eastAsia="Times New Roman" w:hAnsiTheme="minorHAnsi" w:cstheme="minorHAnsi"/>
          <w:u w:val="single"/>
        </w:rPr>
        <w:t xml:space="preserve"> add value to the </w:t>
      </w:r>
      <w:r w:rsidRPr="00596520">
        <w:rPr>
          <w:rFonts w:asciiTheme="minorHAnsi" w:eastAsia="Times New Roman" w:hAnsiTheme="minorHAnsi" w:cstheme="minorHAnsi"/>
          <w:highlight w:val="green"/>
          <w:u w:val="single"/>
        </w:rPr>
        <w:t>economic advancement</w:t>
      </w:r>
      <w:r w:rsidRPr="00596520">
        <w:rPr>
          <w:rFonts w:asciiTheme="minorHAnsi" w:eastAsia="Times New Roman" w:hAnsiTheme="minorHAnsi" w:cstheme="minorHAnsi"/>
          <w:u w:val="single"/>
        </w:rPr>
        <w:t xml:space="preserve"> of the </w:t>
      </w:r>
      <w:proofErr w:type="spellStart"/>
      <w:r w:rsidRPr="00596520">
        <w:rPr>
          <w:rFonts w:asciiTheme="minorHAnsi" w:eastAsia="Times New Roman" w:hAnsiTheme="minorHAnsi" w:cstheme="minorHAnsi"/>
          <w:u w:val="single"/>
        </w:rPr>
        <w:t>country</w:t>
      </w:r>
      <w:proofErr w:type="gramStart"/>
      <w:r w:rsidRPr="00596520">
        <w:rPr>
          <w:rFonts w:asciiTheme="minorHAnsi" w:eastAsia="Times New Roman" w:hAnsiTheme="minorHAnsi" w:cstheme="minorHAnsi"/>
        </w:rPr>
        <w:t>.”</w:t>
      </w:r>
      <w:r w:rsidRPr="00596520">
        <w:rPr>
          <w:rFonts w:asciiTheme="minorHAnsi" w:eastAsia="Times New Roman" w:hAnsiTheme="minorHAnsi" w:cstheme="minorHAnsi"/>
          <w:sz w:val="16"/>
          <w:szCs w:val="16"/>
        </w:rPr>
        <w:t>According</w:t>
      </w:r>
      <w:proofErr w:type="spellEnd"/>
      <w:proofErr w:type="gramEnd"/>
      <w:r w:rsidRPr="00596520">
        <w:rPr>
          <w:rFonts w:asciiTheme="minorHAnsi" w:eastAsia="Times New Roman" w:hAnsiTheme="minorHAnsi" w:cstheme="minorHAnsi"/>
          <w:sz w:val="16"/>
          <w:szCs w:val="16"/>
        </w:rPr>
        <w:t xml:space="preserve"> to him, “the whole concept of intellectual property stems from the concept of property itself. The concept of property is that relationship between an individual and a thing such that he can exercise right over that thing.”</w:t>
      </w:r>
      <w:r>
        <w:rPr>
          <w:rFonts w:asciiTheme="minorHAnsi" w:eastAsia="Times New Roman" w:hAnsiTheme="minorHAnsi" w:cstheme="minorHAnsi"/>
          <w:sz w:val="16"/>
          <w:szCs w:val="16"/>
        </w:rPr>
        <w:t xml:space="preserve"> </w:t>
      </w:r>
      <w:r w:rsidRPr="00596520">
        <w:rPr>
          <w:rFonts w:asciiTheme="minorHAnsi" w:eastAsia="Times New Roman" w:hAnsiTheme="minorHAnsi" w:cstheme="minorHAnsi"/>
          <w:sz w:val="16"/>
          <w:szCs w:val="16"/>
        </w:rPr>
        <w:t>“The law endorses an individual or a company to claim the exclusive exploitation of the produce of their intellectual exertion. It could be invention from a patent angle, it could be the creative work of knowledge or entertainment from copyright angle, it could be aesthetic appeal of a product from a design angle, and it could be trade insignias or product or services from a trademark angle”.</w:t>
      </w:r>
      <w:r>
        <w:rPr>
          <w:rFonts w:asciiTheme="minorHAnsi" w:eastAsia="Times New Roman" w:hAnsiTheme="minorHAnsi" w:cstheme="minorHAnsi"/>
          <w:sz w:val="16"/>
          <w:szCs w:val="16"/>
        </w:rPr>
        <w:t xml:space="preserve"> </w:t>
      </w:r>
      <w:r w:rsidRPr="00596520">
        <w:rPr>
          <w:rFonts w:asciiTheme="minorHAnsi" w:eastAsia="Times New Roman" w:hAnsiTheme="minorHAnsi" w:cstheme="minorHAnsi"/>
          <w:sz w:val="16"/>
          <w:szCs w:val="16"/>
        </w:rPr>
        <w:t xml:space="preserve">On enforcement, Obafemi </w:t>
      </w:r>
      <w:proofErr w:type="spellStart"/>
      <w:r w:rsidRPr="00596520">
        <w:rPr>
          <w:rFonts w:asciiTheme="minorHAnsi" w:eastAsia="Times New Roman" w:hAnsiTheme="minorHAnsi" w:cstheme="minorHAnsi"/>
          <w:sz w:val="16"/>
          <w:szCs w:val="16"/>
        </w:rPr>
        <w:t>Agaba</w:t>
      </w:r>
      <w:proofErr w:type="spellEnd"/>
      <w:r w:rsidRPr="00596520">
        <w:rPr>
          <w:rFonts w:asciiTheme="minorHAnsi" w:eastAsia="Times New Roman" w:hAnsiTheme="minorHAnsi" w:cstheme="minorHAnsi"/>
          <w:sz w:val="16"/>
          <w:szCs w:val="16"/>
        </w:rPr>
        <w:t xml:space="preserve"> said, “the Nigerian law provides for enforcement through the law court; regulatory agencies and law enforcement agencies such as the custom and excise department, and the police.”</w:t>
      </w:r>
      <w:r>
        <w:rPr>
          <w:rFonts w:asciiTheme="minorHAnsi" w:eastAsia="Times New Roman" w:hAnsiTheme="minorHAnsi" w:cstheme="minorHAnsi"/>
          <w:sz w:val="16"/>
          <w:szCs w:val="16"/>
        </w:rPr>
        <w:t xml:space="preserve"> </w:t>
      </w:r>
      <w:r w:rsidRPr="00596520">
        <w:rPr>
          <w:rFonts w:asciiTheme="minorHAnsi" w:eastAsia="Times New Roman" w:hAnsiTheme="minorHAnsi" w:cstheme="minorHAnsi"/>
          <w:sz w:val="16"/>
          <w:szCs w:val="16"/>
        </w:rPr>
        <w:t xml:space="preserve">Also contributing, Sola </w:t>
      </w:r>
      <w:proofErr w:type="spellStart"/>
      <w:r w:rsidRPr="00596520">
        <w:rPr>
          <w:rFonts w:asciiTheme="minorHAnsi" w:eastAsia="Times New Roman" w:hAnsiTheme="minorHAnsi" w:cstheme="minorHAnsi"/>
          <w:sz w:val="16"/>
          <w:szCs w:val="16"/>
        </w:rPr>
        <w:t>Arobieke</w:t>
      </w:r>
      <w:proofErr w:type="spellEnd"/>
      <w:r w:rsidRPr="00596520">
        <w:rPr>
          <w:rFonts w:asciiTheme="minorHAnsi" w:eastAsia="Times New Roman" w:hAnsiTheme="minorHAnsi" w:cstheme="minorHAnsi"/>
          <w:sz w:val="16"/>
          <w:szCs w:val="16"/>
        </w:rPr>
        <w:t>, Senior Special Assistant to Ogun State Government on Industry, Trade, and Investment stressed the importance of research and development in promoting innovation.</w:t>
      </w:r>
      <w:r>
        <w:rPr>
          <w:rFonts w:asciiTheme="minorHAnsi" w:eastAsia="Times New Roman" w:hAnsiTheme="minorHAnsi" w:cstheme="minorHAnsi"/>
          <w:sz w:val="16"/>
          <w:szCs w:val="16"/>
        </w:rPr>
        <w:t xml:space="preserve"> </w:t>
      </w:r>
      <w:r w:rsidRPr="00596520">
        <w:rPr>
          <w:rFonts w:asciiTheme="minorHAnsi" w:eastAsia="Times New Roman" w:hAnsiTheme="minorHAnsi" w:cstheme="minorHAnsi"/>
          <w:sz w:val="16"/>
          <w:szCs w:val="16"/>
        </w:rPr>
        <w:t>“As a nation we do not promote innovation. There is not much investment in research and development.</w:t>
      </w:r>
      <w:r>
        <w:rPr>
          <w:rFonts w:asciiTheme="minorHAnsi" w:eastAsia="Times New Roman" w:hAnsiTheme="minorHAnsi" w:cstheme="minorHAnsi"/>
          <w:sz w:val="16"/>
          <w:szCs w:val="16"/>
        </w:rPr>
        <w:t xml:space="preserve"> </w:t>
      </w:r>
      <w:r w:rsidRPr="00596520">
        <w:rPr>
          <w:rFonts w:asciiTheme="minorHAnsi" w:eastAsia="Times New Roman" w:hAnsiTheme="minorHAnsi" w:cstheme="minorHAnsi"/>
          <w:sz w:val="16"/>
          <w:szCs w:val="16"/>
        </w:rPr>
        <w:t>Assistant Director and head of Small and Medium Enterprises Development Agency of Nigeria, SMEDAN in Ogun State, Bunmi Kole-</w:t>
      </w:r>
      <w:proofErr w:type="spellStart"/>
      <w:r w:rsidRPr="00596520">
        <w:rPr>
          <w:rFonts w:asciiTheme="minorHAnsi" w:eastAsia="Times New Roman" w:hAnsiTheme="minorHAnsi" w:cstheme="minorHAnsi"/>
          <w:sz w:val="16"/>
          <w:szCs w:val="16"/>
        </w:rPr>
        <w:t>Dawodu</w:t>
      </w:r>
      <w:proofErr w:type="spellEnd"/>
      <w:r w:rsidRPr="00596520">
        <w:rPr>
          <w:rFonts w:asciiTheme="minorHAnsi" w:eastAsia="Times New Roman" w:hAnsiTheme="minorHAnsi" w:cstheme="minorHAnsi"/>
          <w:sz w:val="16"/>
          <w:szCs w:val="16"/>
        </w:rPr>
        <w:t xml:space="preserve"> who represented the Director General/CEO of Small and Medium Enterprises Development Agency of Nigeria, SMEDAN, Dr </w:t>
      </w:r>
      <w:proofErr w:type="spellStart"/>
      <w:r w:rsidRPr="00596520">
        <w:rPr>
          <w:rFonts w:asciiTheme="minorHAnsi" w:eastAsia="Times New Roman" w:hAnsiTheme="minorHAnsi" w:cstheme="minorHAnsi"/>
          <w:sz w:val="16"/>
          <w:szCs w:val="16"/>
        </w:rPr>
        <w:t>Dikko</w:t>
      </w:r>
      <w:proofErr w:type="spellEnd"/>
      <w:r w:rsidRPr="00596520">
        <w:rPr>
          <w:rFonts w:asciiTheme="minorHAnsi" w:eastAsia="Times New Roman" w:hAnsiTheme="minorHAnsi" w:cstheme="minorHAnsi"/>
          <w:sz w:val="16"/>
          <w:szCs w:val="16"/>
        </w:rPr>
        <w:t xml:space="preserve"> Umaru </w:t>
      </w:r>
      <w:proofErr w:type="spellStart"/>
      <w:r w:rsidRPr="00596520">
        <w:rPr>
          <w:rFonts w:asciiTheme="minorHAnsi" w:eastAsia="Times New Roman" w:hAnsiTheme="minorHAnsi" w:cstheme="minorHAnsi"/>
          <w:sz w:val="16"/>
          <w:szCs w:val="16"/>
        </w:rPr>
        <w:t>Radda</w:t>
      </w:r>
      <w:proofErr w:type="spellEnd"/>
      <w:r w:rsidRPr="00596520">
        <w:rPr>
          <w:rFonts w:asciiTheme="minorHAnsi" w:eastAsia="Times New Roman" w:hAnsiTheme="minorHAnsi" w:cstheme="minorHAnsi"/>
          <w:sz w:val="16"/>
          <w:szCs w:val="16"/>
        </w:rPr>
        <w:t xml:space="preserve"> said the department is making efforts to reorientate small and medium businesses to understand the need to protect their innovations.</w:t>
      </w:r>
      <w:r>
        <w:rPr>
          <w:rFonts w:asciiTheme="minorHAnsi" w:eastAsia="Times New Roman" w:hAnsiTheme="minorHAnsi" w:cstheme="minorHAnsi"/>
          <w:sz w:val="16"/>
          <w:szCs w:val="16"/>
        </w:rPr>
        <w:t xml:space="preserve"> </w:t>
      </w:r>
      <w:r w:rsidRPr="00596520">
        <w:rPr>
          <w:rFonts w:asciiTheme="minorHAnsi" w:eastAsia="Times New Roman" w:hAnsiTheme="minorHAnsi" w:cstheme="minorHAnsi"/>
          <w:sz w:val="16"/>
          <w:szCs w:val="16"/>
        </w:rPr>
        <w:t>“Most SMEs think that the most important thing is to start a business, make money and take care of the family. All other things will be taken of when the time comes.”</w:t>
      </w:r>
      <w:r>
        <w:rPr>
          <w:rFonts w:asciiTheme="minorHAnsi" w:eastAsia="Times New Roman" w:hAnsiTheme="minorHAnsi" w:cstheme="minorHAnsi"/>
          <w:sz w:val="16"/>
          <w:szCs w:val="16"/>
        </w:rPr>
        <w:t xml:space="preserve"> </w:t>
      </w:r>
      <w:r w:rsidRPr="00596520">
        <w:rPr>
          <w:rFonts w:asciiTheme="minorHAnsi" w:eastAsia="Times New Roman" w:hAnsiTheme="minorHAnsi" w:cstheme="minorHAnsi"/>
          <w:sz w:val="16"/>
          <w:szCs w:val="16"/>
        </w:rPr>
        <w:t xml:space="preserve">“We have </w:t>
      </w:r>
      <w:proofErr w:type="spellStart"/>
      <w:r w:rsidRPr="00596520">
        <w:rPr>
          <w:rFonts w:asciiTheme="minorHAnsi" w:eastAsia="Times New Roman" w:hAnsiTheme="minorHAnsi" w:cstheme="minorHAnsi"/>
          <w:sz w:val="16"/>
          <w:szCs w:val="16"/>
        </w:rPr>
        <w:t>organised</w:t>
      </w:r>
      <w:proofErr w:type="spellEnd"/>
      <w:r w:rsidRPr="00596520">
        <w:rPr>
          <w:rFonts w:asciiTheme="minorHAnsi" w:eastAsia="Times New Roman" w:hAnsiTheme="minorHAnsi" w:cstheme="minorHAnsi"/>
          <w:sz w:val="16"/>
          <w:szCs w:val="16"/>
        </w:rPr>
        <w:t xml:space="preserve"> townhall meetings to educate them. For every creation, the right to protect the creativity should be the first step. We have told them to </w:t>
      </w:r>
      <w:proofErr w:type="spellStart"/>
      <w:r w:rsidRPr="00596520">
        <w:rPr>
          <w:rFonts w:asciiTheme="minorHAnsi" w:eastAsia="Times New Roman" w:hAnsiTheme="minorHAnsi" w:cstheme="minorHAnsi"/>
          <w:sz w:val="16"/>
          <w:szCs w:val="16"/>
        </w:rPr>
        <w:t>trademark</w:t>
      </w:r>
      <w:proofErr w:type="gramStart"/>
      <w:r w:rsidRPr="00596520">
        <w:rPr>
          <w:rFonts w:asciiTheme="minorHAnsi" w:eastAsia="Times New Roman" w:hAnsiTheme="minorHAnsi" w:cstheme="minorHAnsi"/>
          <w:sz w:val="16"/>
          <w:szCs w:val="16"/>
        </w:rPr>
        <w:t>.”</w:t>
      </w:r>
      <w:r w:rsidRPr="00596520">
        <w:rPr>
          <w:rFonts w:asciiTheme="minorHAnsi" w:eastAsia="Times New Roman" w:hAnsiTheme="minorHAnsi" w:cstheme="minorHAnsi"/>
        </w:rPr>
        <w:t>The</w:t>
      </w:r>
      <w:proofErr w:type="spellEnd"/>
      <w:proofErr w:type="gramEnd"/>
      <w:r w:rsidRPr="00596520">
        <w:rPr>
          <w:rFonts w:asciiTheme="minorHAnsi" w:eastAsia="Times New Roman" w:hAnsiTheme="minorHAnsi" w:cstheme="minorHAnsi"/>
        </w:rPr>
        <w:t xml:space="preserve"> CEO of Fractional IP, Akeem </w:t>
      </w:r>
      <w:proofErr w:type="spellStart"/>
      <w:r w:rsidRPr="00596520">
        <w:rPr>
          <w:rFonts w:asciiTheme="minorHAnsi" w:eastAsia="Times New Roman" w:hAnsiTheme="minorHAnsi" w:cstheme="minorHAnsi"/>
        </w:rPr>
        <w:t>Famuyiwa</w:t>
      </w:r>
      <w:proofErr w:type="spellEnd"/>
      <w:r w:rsidRPr="00596520">
        <w:rPr>
          <w:rFonts w:asciiTheme="minorHAnsi" w:eastAsia="Times New Roman" w:hAnsiTheme="minorHAnsi" w:cstheme="minorHAnsi"/>
        </w:rPr>
        <w:t xml:space="preserve"> said “</w:t>
      </w:r>
      <w:r w:rsidRPr="00596520">
        <w:rPr>
          <w:rFonts w:asciiTheme="minorHAnsi" w:eastAsia="Times New Roman" w:hAnsiTheme="minorHAnsi" w:cstheme="minorHAnsi"/>
          <w:highlight w:val="green"/>
          <w:u w:val="single"/>
        </w:rPr>
        <w:t>Nigeria</w:t>
      </w:r>
      <w:r w:rsidRPr="00596520">
        <w:rPr>
          <w:rFonts w:asciiTheme="minorHAnsi" w:eastAsia="Times New Roman" w:hAnsiTheme="minorHAnsi" w:cstheme="minorHAnsi"/>
          <w:u w:val="single"/>
        </w:rPr>
        <w:t xml:space="preserve"> should be able to </w:t>
      </w:r>
      <w:r w:rsidRPr="00596520">
        <w:rPr>
          <w:rFonts w:asciiTheme="minorHAnsi" w:eastAsia="Times New Roman" w:hAnsiTheme="minorHAnsi" w:cstheme="minorHAnsi"/>
          <w:highlight w:val="green"/>
          <w:u w:val="single"/>
        </w:rPr>
        <w:t>leverage</w:t>
      </w:r>
      <w:r w:rsidRPr="00596520">
        <w:rPr>
          <w:rFonts w:asciiTheme="minorHAnsi" w:eastAsia="Times New Roman" w:hAnsiTheme="minorHAnsi" w:cstheme="minorHAnsi"/>
          <w:u w:val="single"/>
        </w:rPr>
        <w:t xml:space="preserve"> on </w:t>
      </w:r>
      <w:r w:rsidRPr="00596520">
        <w:rPr>
          <w:rFonts w:asciiTheme="minorHAnsi" w:eastAsia="Times New Roman" w:hAnsiTheme="minorHAnsi" w:cstheme="minorHAnsi"/>
          <w:highlight w:val="green"/>
          <w:u w:val="single"/>
        </w:rPr>
        <w:t>intellectual property to grow the economy.</w:t>
      </w:r>
      <w:r w:rsidRPr="00596520">
        <w:rPr>
          <w:rFonts w:asciiTheme="minorHAnsi" w:eastAsia="Times New Roman" w:hAnsiTheme="minorHAnsi" w:cstheme="minorHAnsi"/>
          <w:u w:val="single"/>
        </w:rPr>
        <w:t xml:space="preserve"> There is a need to redesign the national intellectual property policy by </w:t>
      </w:r>
      <w:r w:rsidRPr="00596520">
        <w:rPr>
          <w:rFonts w:asciiTheme="minorHAnsi" w:eastAsia="Times New Roman" w:hAnsiTheme="minorHAnsi" w:cstheme="minorHAnsi"/>
          <w:highlight w:val="green"/>
          <w:u w:val="single"/>
        </w:rPr>
        <w:t>focusing on areas that drive</w:t>
      </w:r>
      <w:r w:rsidRPr="00596520">
        <w:rPr>
          <w:rFonts w:asciiTheme="minorHAnsi" w:eastAsia="Times New Roman" w:hAnsiTheme="minorHAnsi" w:cstheme="minorHAnsi"/>
          <w:u w:val="single"/>
        </w:rPr>
        <w:t xml:space="preserve"> economy.”</w:t>
      </w:r>
      <w:r>
        <w:rPr>
          <w:rFonts w:asciiTheme="minorHAnsi" w:eastAsia="Times New Roman" w:hAnsiTheme="minorHAnsi" w:cstheme="minorHAnsi"/>
          <w:sz w:val="16"/>
          <w:szCs w:val="16"/>
        </w:rPr>
        <w:t xml:space="preserve"> </w:t>
      </w:r>
      <w:r w:rsidRPr="00596520">
        <w:rPr>
          <w:rFonts w:asciiTheme="minorHAnsi" w:eastAsia="Times New Roman" w:hAnsiTheme="minorHAnsi" w:cstheme="minorHAnsi"/>
          <w:sz w:val="16"/>
          <w:szCs w:val="16"/>
        </w:rPr>
        <w:t xml:space="preserve">The founder and CEO of IP Radio Nigeria, </w:t>
      </w:r>
      <w:proofErr w:type="spellStart"/>
      <w:r w:rsidRPr="00596520">
        <w:rPr>
          <w:rFonts w:asciiTheme="minorHAnsi" w:eastAsia="Times New Roman" w:hAnsiTheme="minorHAnsi" w:cstheme="minorHAnsi"/>
          <w:sz w:val="16"/>
          <w:szCs w:val="16"/>
        </w:rPr>
        <w:t>Nosakhare</w:t>
      </w:r>
      <w:proofErr w:type="spellEnd"/>
      <w:r w:rsidRPr="00596520">
        <w:rPr>
          <w:rFonts w:asciiTheme="minorHAnsi" w:eastAsia="Times New Roman" w:hAnsiTheme="minorHAnsi" w:cstheme="minorHAnsi"/>
          <w:sz w:val="16"/>
          <w:szCs w:val="16"/>
        </w:rPr>
        <w:t xml:space="preserve"> </w:t>
      </w:r>
      <w:proofErr w:type="spellStart"/>
      <w:r w:rsidRPr="00596520">
        <w:rPr>
          <w:rFonts w:asciiTheme="minorHAnsi" w:eastAsia="Times New Roman" w:hAnsiTheme="minorHAnsi" w:cstheme="minorHAnsi"/>
          <w:sz w:val="16"/>
          <w:szCs w:val="16"/>
        </w:rPr>
        <w:t>Uwadiae</w:t>
      </w:r>
      <w:proofErr w:type="spellEnd"/>
      <w:r w:rsidRPr="00596520">
        <w:rPr>
          <w:rFonts w:asciiTheme="minorHAnsi" w:eastAsia="Times New Roman" w:hAnsiTheme="minorHAnsi" w:cstheme="minorHAnsi"/>
          <w:sz w:val="16"/>
          <w:szCs w:val="16"/>
        </w:rPr>
        <w:t xml:space="preserve"> Esq., Founder said “people have been running their businesses for decades without the protection of their Intellectual Property rights. The idea of IP radio is to democratize intellectual property.”</w:t>
      </w:r>
      <w:r>
        <w:rPr>
          <w:rFonts w:asciiTheme="minorHAnsi" w:eastAsia="Times New Roman" w:hAnsiTheme="minorHAnsi" w:cstheme="minorHAnsi"/>
          <w:sz w:val="16"/>
          <w:szCs w:val="16"/>
        </w:rPr>
        <w:t xml:space="preserve"> </w:t>
      </w:r>
      <w:r w:rsidRPr="00596520">
        <w:rPr>
          <w:rFonts w:asciiTheme="minorHAnsi" w:eastAsia="Times New Roman" w:hAnsiTheme="minorHAnsi" w:cstheme="minorHAnsi"/>
          <w:u w:val="single"/>
        </w:rPr>
        <w:t xml:space="preserve">“We don’t see intellectual property protection rights as only meant for the multinational. It is something that permeates all business facets. For us in </w:t>
      </w:r>
      <w:r w:rsidRPr="00596520">
        <w:rPr>
          <w:rFonts w:asciiTheme="minorHAnsi" w:eastAsia="Times New Roman" w:hAnsiTheme="minorHAnsi" w:cstheme="minorHAnsi"/>
          <w:highlight w:val="green"/>
          <w:u w:val="single"/>
        </w:rPr>
        <w:t>Intellectual Property</w:t>
      </w:r>
      <w:r w:rsidRPr="00596520">
        <w:rPr>
          <w:rFonts w:asciiTheme="minorHAnsi" w:eastAsia="Times New Roman" w:hAnsiTheme="minorHAnsi" w:cstheme="minorHAnsi"/>
          <w:u w:val="single"/>
        </w:rPr>
        <w:t xml:space="preserve">, it </w:t>
      </w:r>
      <w:r w:rsidRPr="00596520">
        <w:rPr>
          <w:rFonts w:asciiTheme="minorHAnsi" w:eastAsia="Times New Roman" w:hAnsiTheme="minorHAnsi" w:cstheme="minorHAnsi"/>
          <w:highlight w:val="green"/>
          <w:u w:val="single"/>
        </w:rPr>
        <w:t>is a human right.</w:t>
      </w:r>
      <w:r>
        <w:rPr>
          <w:rFonts w:asciiTheme="minorHAnsi" w:eastAsia="Times New Roman" w:hAnsiTheme="minorHAnsi" w:cstheme="minorHAnsi"/>
          <w:u w:val="single"/>
        </w:rPr>
        <w:t xml:space="preserve"> </w:t>
      </w:r>
      <w:r w:rsidRPr="00596520">
        <w:rPr>
          <w:rFonts w:asciiTheme="minorHAnsi" w:eastAsia="Times New Roman" w:hAnsiTheme="minorHAnsi" w:cstheme="minorHAnsi"/>
        </w:rPr>
        <w:t>A lot of people don’t appreciate IP. It is never discussed at board meetings. We don’t want IP to be an afterthought. It should have a seat at the table.”</w:t>
      </w:r>
    </w:p>
    <w:p w14:paraId="36D6F343" w14:textId="77777777" w:rsidR="00DE0AB9" w:rsidRDefault="00DE0AB9" w:rsidP="00DE0AB9">
      <w:pPr>
        <w:pStyle w:val="Heading4"/>
      </w:pPr>
      <w:r>
        <w:t>Helps China and Russia instead, and it causes manufacturing uncertainty, and can never be an advantage in Africa – resources and skills.</w:t>
      </w:r>
    </w:p>
    <w:p w14:paraId="6F3F1080" w14:textId="77777777" w:rsidR="00DE0AB9" w:rsidRPr="004E7DD1" w:rsidRDefault="00DE0AB9" w:rsidP="00DE0AB9">
      <w:pPr>
        <w:rPr>
          <w:rStyle w:val="Style13ptBold"/>
          <w:b w:val="0"/>
          <w:bCs/>
        </w:rPr>
      </w:pPr>
      <w:proofErr w:type="spellStart"/>
      <w:r>
        <w:rPr>
          <w:rStyle w:val="Style13ptBold"/>
        </w:rPr>
        <w:t>Nwuke</w:t>
      </w:r>
      <w:proofErr w:type="spellEnd"/>
      <w:r>
        <w:rPr>
          <w:rStyle w:val="Style13ptBold"/>
        </w:rPr>
        <w:t xml:space="preserve"> 5/19 </w:t>
      </w:r>
      <w:r w:rsidRPr="004E7DD1">
        <w:t>[</w:t>
      </w:r>
      <w:proofErr w:type="spellStart"/>
      <w:r w:rsidRPr="004E7DD1">
        <w:t>Kasirim</w:t>
      </w:r>
      <w:proofErr w:type="spellEnd"/>
      <w:r w:rsidRPr="004E7DD1">
        <w:t xml:space="preserve"> </w:t>
      </w:r>
      <w:proofErr w:type="spellStart"/>
      <w:r w:rsidRPr="004E7DD1">
        <w:t>Nwuke</w:t>
      </w:r>
      <w:proofErr w:type="spellEnd"/>
      <w:r w:rsidRPr="004E7DD1">
        <w:t xml:space="preserve">: Economist with more than 25 years of experience at the national and international levels. He works and writes on economics, science, technology and innovation, and society with special focus on the digital economy. May 19, 2020. “Africa should not support suspension of intellectual property rights protection for Covid-19” </w:t>
      </w:r>
      <w:hyperlink r:id="rId24" w:history="1">
        <w:r w:rsidRPr="004E7DD1">
          <w:t>https://www.theafricareport.com/89489/africa-should-not-support-suspension-of-intellectual-property-rights-protection-for-covid-19/</w:t>
        </w:r>
      </w:hyperlink>
      <w:r w:rsidRPr="004E7DD1">
        <w:t xml:space="preserve"> Accessed 8/25 //gord0]</w:t>
      </w:r>
    </w:p>
    <w:p w14:paraId="6169036C" w14:textId="77777777" w:rsidR="00DE0AB9" w:rsidRPr="004E7DD1" w:rsidRDefault="00DE0AB9" w:rsidP="00DE0AB9">
      <w:pPr>
        <w:pStyle w:val="NormalWeb"/>
        <w:rPr>
          <w:rFonts w:asciiTheme="minorHAnsi" w:hAnsiTheme="minorHAnsi" w:cstheme="minorHAnsi"/>
          <w:sz w:val="16"/>
          <w:szCs w:val="16"/>
        </w:rPr>
      </w:pPr>
      <w:r w:rsidRPr="004E7DD1">
        <w:rPr>
          <w:rFonts w:asciiTheme="minorHAnsi" w:hAnsiTheme="minorHAnsi" w:cstheme="minorHAnsi"/>
          <w:sz w:val="16"/>
          <w:szCs w:val="16"/>
        </w:rPr>
        <w:t>In October 2020, South Africa and India, two powerhouses of generic pharmaceuticals manufacturing in the developing world, made a very broad proposal calling on members of the WTO, to suspend, for a limited time, intellectual property protection for patents, copyrights, industrial designs, and undisclosed information in relation to “the prevention, containment, or treatment of Covid-19 until widespread vaccination is in place globally, and the majority of the world’s population has developed immunity.”</w:t>
      </w:r>
    </w:p>
    <w:p w14:paraId="14B52911" w14:textId="77777777" w:rsidR="00DE0AB9" w:rsidRPr="004E7DD1" w:rsidRDefault="00DE0AB9" w:rsidP="00DE0AB9">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The suspension proposal is driven by the fear that </w:t>
      </w:r>
      <w:r w:rsidRPr="004E7DD1">
        <w:rPr>
          <w:rStyle w:val="Strong"/>
          <w:rFonts w:asciiTheme="minorHAnsi" w:eastAsiaTheme="majorEastAsia" w:hAnsiTheme="minorHAnsi" w:cstheme="minorHAnsi"/>
          <w:sz w:val="16"/>
          <w:szCs w:val="16"/>
        </w:rPr>
        <w:t>developing countries will bear the brunt of the pandemic</w:t>
      </w:r>
      <w:r w:rsidRPr="004E7DD1">
        <w:rPr>
          <w:rFonts w:asciiTheme="minorHAnsi" w:hAnsiTheme="minorHAnsi" w:cstheme="minorHAnsi"/>
          <w:sz w:val="16"/>
          <w:szCs w:val="16"/>
        </w:rPr>
        <w:t xml:space="preserve"> and will be devastated by it if they do not have rapid access to affordable Covid-19 vaccines, </w:t>
      </w:r>
      <w:proofErr w:type="gramStart"/>
      <w:r w:rsidRPr="004E7DD1">
        <w:rPr>
          <w:rFonts w:asciiTheme="minorHAnsi" w:hAnsiTheme="minorHAnsi" w:cstheme="minorHAnsi"/>
          <w:sz w:val="16"/>
          <w:szCs w:val="16"/>
        </w:rPr>
        <w:t>diagnostics</w:t>
      </w:r>
      <w:proofErr w:type="gramEnd"/>
      <w:r w:rsidRPr="004E7DD1">
        <w:rPr>
          <w:rFonts w:asciiTheme="minorHAnsi" w:hAnsiTheme="minorHAnsi" w:cstheme="minorHAnsi"/>
          <w:sz w:val="16"/>
          <w:szCs w:val="16"/>
        </w:rPr>
        <w:t xml:space="preserve"> and treatment.</w:t>
      </w:r>
    </w:p>
    <w:p w14:paraId="04F53B0F" w14:textId="77777777" w:rsidR="00DE0AB9" w:rsidRPr="004E7DD1" w:rsidRDefault="00DE0AB9" w:rsidP="00DE0AB9">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The proposal, if approved, will allow pharmaceutical manufactures in developing countries to manufacture Covid-19 products and technologies free of any fears of legal challenges for patent infringement. </w:t>
      </w:r>
    </w:p>
    <w:p w14:paraId="4EE765AC" w14:textId="77777777" w:rsidR="00DE0AB9" w:rsidRPr="004E7DD1" w:rsidRDefault="00DE0AB9" w:rsidP="00DE0AB9">
      <w:pPr>
        <w:pStyle w:val="NormalWeb"/>
        <w:rPr>
          <w:rFonts w:asciiTheme="minorHAnsi" w:hAnsiTheme="minorHAnsi" w:cstheme="minorHAnsi"/>
          <w:sz w:val="16"/>
          <w:szCs w:val="16"/>
        </w:rPr>
      </w:pPr>
      <w:r w:rsidRPr="004E7DD1">
        <w:rPr>
          <w:rFonts w:asciiTheme="minorHAnsi" w:hAnsiTheme="minorHAnsi" w:cstheme="minorHAnsi"/>
          <w:sz w:val="16"/>
          <w:szCs w:val="16"/>
        </w:rPr>
        <w:t>This could result in greater availability of the technologies and products, better affordability worldwide, higher rates of vaccination and lower fatalities not just in the developed world but also in the developing world.</w:t>
      </w:r>
    </w:p>
    <w:p w14:paraId="1E344C4E" w14:textId="77777777" w:rsidR="00DE0AB9" w:rsidRPr="004E7DD1" w:rsidRDefault="00DE0AB9" w:rsidP="00DE0AB9">
      <w:pPr>
        <w:pStyle w:val="NormalWeb"/>
        <w:rPr>
          <w:rFonts w:asciiTheme="minorHAnsi" w:hAnsiTheme="minorHAnsi" w:cstheme="minorHAnsi"/>
          <w:sz w:val="22"/>
          <w:szCs w:val="22"/>
          <w:u w:val="single"/>
        </w:rPr>
      </w:pPr>
      <w:r w:rsidRPr="004E7DD1">
        <w:rPr>
          <w:rFonts w:asciiTheme="minorHAnsi" w:hAnsiTheme="minorHAnsi" w:cstheme="minorHAnsi"/>
          <w:sz w:val="22"/>
          <w:szCs w:val="22"/>
        </w:rPr>
        <w:t xml:space="preserve">However, </w:t>
      </w:r>
      <w:r w:rsidRPr="004E7DD1">
        <w:rPr>
          <w:rFonts w:asciiTheme="minorHAnsi" w:hAnsiTheme="minorHAnsi" w:cstheme="minorHAnsi"/>
          <w:sz w:val="22"/>
          <w:szCs w:val="22"/>
          <w:u w:val="single"/>
        </w:rPr>
        <w:t xml:space="preserve">Big Pharma and many business groups argue that </w:t>
      </w:r>
      <w:r w:rsidRPr="004E7DD1">
        <w:rPr>
          <w:rFonts w:asciiTheme="minorHAnsi" w:hAnsiTheme="minorHAnsi" w:cstheme="minorHAnsi"/>
          <w:sz w:val="22"/>
          <w:szCs w:val="22"/>
          <w:highlight w:val="green"/>
          <w:u w:val="single"/>
        </w:rPr>
        <w:t>approving the proposal</w:t>
      </w:r>
      <w:r w:rsidRPr="004E7DD1">
        <w:rPr>
          <w:rFonts w:asciiTheme="minorHAnsi" w:hAnsiTheme="minorHAnsi" w:cstheme="minorHAnsi"/>
          <w:sz w:val="22"/>
          <w:szCs w:val="22"/>
          <w:u w:val="single"/>
        </w:rPr>
        <w:t xml:space="preserve"> will have an</w:t>
      </w:r>
      <w:r w:rsidRPr="004E7DD1">
        <w:rPr>
          <w:rStyle w:val="Strong"/>
          <w:rFonts w:asciiTheme="minorHAnsi" w:eastAsiaTheme="majorEastAsia" w:hAnsiTheme="minorHAnsi" w:cstheme="minorHAnsi"/>
          <w:sz w:val="22"/>
          <w:szCs w:val="22"/>
          <w:u w:val="single"/>
        </w:rPr>
        <w:t xml:space="preserve"> adverse impact on research, </w:t>
      </w:r>
      <w:proofErr w:type="gramStart"/>
      <w:r w:rsidRPr="004E7DD1">
        <w:rPr>
          <w:rStyle w:val="Strong"/>
          <w:rFonts w:asciiTheme="minorHAnsi" w:eastAsiaTheme="majorEastAsia" w:hAnsiTheme="minorHAnsi" w:cstheme="minorHAnsi"/>
          <w:sz w:val="22"/>
          <w:szCs w:val="22"/>
          <w:u w:val="single"/>
        </w:rPr>
        <w:t>development</w:t>
      </w:r>
      <w:proofErr w:type="gramEnd"/>
      <w:r w:rsidRPr="004E7DD1">
        <w:rPr>
          <w:rStyle w:val="Strong"/>
          <w:rFonts w:asciiTheme="minorHAnsi" w:eastAsiaTheme="majorEastAsia" w:hAnsiTheme="minorHAnsi" w:cstheme="minorHAnsi"/>
          <w:sz w:val="22"/>
          <w:szCs w:val="22"/>
          <w:u w:val="single"/>
        </w:rPr>
        <w:t xml:space="preserve"> and innovation.</w:t>
      </w:r>
      <w:r w:rsidRPr="004E7DD1">
        <w:rPr>
          <w:rFonts w:asciiTheme="minorHAnsi" w:hAnsiTheme="minorHAnsi" w:cstheme="minorHAnsi"/>
          <w:sz w:val="22"/>
          <w:szCs w:val="22"/>
          <w:u w:val="single"/>
        </w:rPr>
        <w:t xml:space="preserve"> There is also the fear that the waiver, if granted, </w:t>
      </w:r>
      <w:r w:rsidRPr="004E7DD1">
        <w:rPr>
          <w:rFonts w:asciiTheme="minorHAnsi" w:hAnsiTheme="minorHAnsi" w:cstheme="minorHAnsi"/>
          <w:sz w:val="22"/>
          <w:szCs w:val="22"/>
          <w:highlight w:val="green"/>
          <w:u w:val="single"/>
        </w:rPr>
        <w:t>will give China and Russia</w:t>
      </w:r>
      <w:r w:rsidRPr="004E7DD1">
        <w:rPr>
          <w:rFonts w:asciiTheme="minorHAnsi" w:hAnsiTheme="minorHAnsi" w:cstheme="minorHAnsi"/>
          <w:sz w:val="22"/>
          <w:szCs w:val="22"/>
          <w:u w:val="single"/>
        </w:rPr>
        <w:t xml:space="preserve"> unimpeded </w:t>
      </w:r>
      <w:r w:rsidRPr="004E7DD1">
        <w:rPr>
          <w:rFonts w:asciiTheme="minorHAnsi" w:hAnsiTheme="minorHAnsi" w:cstheme="minorHAnsi"/>
          <w:sz w:val="22"/>
          <w:szCs w:val="22"/>
          <w:highlight w:val="green"/>
          <w:u w:val="single"/>
        </w:rPr>
        <w:t>access to advanced western pharma</w:t>
      </w:r>
      <w:r w:rsidRPr="004E7DD1">
        <w:rPr>
          <w:rFonts w:asciiTheme="minorHAnsi" w:hAnsiTheme="minorHAnsi" w:cstheme="minorHAnsi"/>
          <w:sz w:val="22"/>
          <w:szCs w:val="22"/>
          <w:u w:val="single"/>
        </w:rPr>
        <w:t xml:space="preserve">ceutical </w:t>
      </w:r>
      <w:r w:rsidRPr="004E7DD1">
        <w:rPr>
          <w:rFonts w:asciiTheme="minorHAnsi" w:hAnsiTheme="minorHAnsi" w:cstheme="minorHAnsi"/>
          <w:sz w:val="22"/>
          <w:szCs w:val="22"/>
          <w:highlight w:val="green"/>
          <w:u w:val="single"/>
        </w:rPr>
        <w:t>tech</w:t>
      </w:r>
      <w:r w:rsidRPr="004E7DD1">
        <w:rPr>
          <w:rFonts w:asciiTheme="minorHAnsi" w:hAnsiTheme="minorHAnsi" w:cstheme="minorHAnsi"/>
          <w:sz w:val="22"/>
          <w:szCs w:val="22"/>
          <w:u w:val="single"/>
        </w:rPr>
        <w:t xml:space="preserve">nologies, </w:t>
      </w:r>
      <w:r w:rsidRPr="004E7DD1">
        <w:rPr>
          <w:rFonts w:asciiTheme="minorHAnsi" w:hAnsiTheme="minorHAnsi" w:cstheme="minorHAnsi"/>
          <w:sz w:val="22"/>
          <w:szCs w:val="22"/>
          <w:highlight w:val="green"/>
          <w:u w:val="single"/>
        </w:rPr>
        <w:t>and</w:t>
      </w:r>
      <w:r w:rsidRPr="004E7DD1">
        <w:rPr>
          <w:rFonts w:asciiTheme="minorHAnsi" w:hAnsiTheme="minorHAnsi" w:cstheme="minorHAnsi"/>
          <w:sz w:val="22"/>
          <w:szCs w:val="22"/>
          <w:u w:val="single"/>
        </w:rPr>
        <w:t xml:space="preserve"> consequently, </w:t>
      </w:r>
      <w:r w:rsidRPr="004E7DD1">
        <w:rPr>
          <w:rStyle w:val="Strong"/>
          <w:rFonts w:asciiTheme="minorHAnsi" w:eastAsiaTheme="majorEastAsia" w:hAnsiTheme="minorHAnsi" w:cstheme="minorHAnsi"/>
          <w:sz w:val="22"/>
          <w:szCs w:val="22"/>
          <w:u w:val="single"/>
        </w:rPr>
        <w:t>ero</w:t>
      </w:r>
      <w:r w:rsidRPr="004E7DD1">
        <w:rPr>
          <w:rStyle w:val="Strong"/>
          <w:rFonts w:asciiTheme="minorHAnsi" w:eastAsiaTheme="majorEastAsia" w:hAnsiTheme="minorHAnsi" w:cstheme="minorHAnsi"/>
          <w:sz w:val="22"/>
          <w:szCs w:val="22"/>
          <w:highlight w:val="green"/>
          <w:u w:val="single"/>
        </w:rPr>
        <w:t>de the West’s competitive advantage</w:t>
      </w:r>
      <w:r w:rsidRPr="004E7DD1">
        <w:rPr>
          <w:rFonts w:asciiTheme="minorHAnsi" w:hAnsiTheme="minorHAnsi" w:cstheme="minorHAnsi"/>
          <w:sz w:val="22"/>
          <w:szCs w:val="22"/>
          <w:u w:val="single"/>
        </w:rPr>
        <w:t xml:space="preserve"> in this area. </w:t>
      </w:r>
    </w:p>
    <w:p w14:paraId="5760177D" w14:textId="77777777" w:rsidR="00DE0AB9" w:rsidRPr="004E7DD1" w:rsidRDefault="00DE0AB9" w:rsidP="00DE0AB9">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Most African countries support it. President Biden as candidate Biden had said on the campaign trail that he would support the suspension proposal were he elected president. The </w:t>
      </w:r>
      <w:proofErr w:type="gramStart"/>
      <w:r w:rsidRPr="004E7DD1">
        <w:rPr>
          <w:rFonts w:asciiTheme="minorHAnsi" w:hAnsiTheme="minorHAnsi" w:cstheme="minorHAnsi"/>
          <w:sz w:val="16"/>
          <w:szCs w:val="16"/>
        </w:rPr>
        <w:t xml:space="preserve">EU </w:t>
      </w:r>
      <w:r>
        <w:rPr>
          <w:rFonts w:asciiTheme="minorHAnsi" w:hAnsiTheme="minorHAnsi" w:cstheme="minorHAnsi"/>
          <w:sz w:val="16"/>
          <w:szCs w:val="16"/>
        </w:rPr>
        <w:t xml:space="preserve"> </w:t>
      </w:r>
      <w:r w:rsidRPr="004E7DD1">
        <w:rPr>
          <w:rFonts w:asciiTheme="minorHAnsi" w:hAnsiTheme="minorHAnsi" w:cstheme="minorHAnsi"/>
          <w:sz w:val="16"/>
          <w:szCs w:val="16"/>
        </w:rPr>
        <w:t>is</w:t>
      </w:r>
      <w:proofErr w:type="gramEnd"/>
      <w:r w:rsidRPr="004E7DD1">
        <w:rPr>
          <w:rFonts w:asciiTheme="minorHAnsi" w:hAnsiTheme="minorHAnsi" w:cstheme="minorHAnsi"/>
          <w:sz w:val="16"/>
          <w:szCs w:val="16"/>
        </w:rPr>
        <w:t xml:space="preserve"> divided, with </w:t>
      </w:r>
      <w:r w:rsidRPr="004E7DD1">
        <w:rPr>
          <w:rStyle w:val="Strong"/>
          <w:rFonts w:asciiTheme="minorHAnsi" w:eastAsiaTheme="majorEastAsia" w:hAnsiTheme="minorHAnsi" w:cstheme="minorHAnsi"/>
          <w:sz w:val="16"/>
          <w:szCs w:val="16"/>
        </w:rPr>
        <w:t>Germany firmly opposed and France now in support.</w:t>
      </w:r>
      <w:r w:rsidRPr="004E7DD1">
        <w:rPr>
          <w:rFonts w:asciiTheme="minorHAnsi" w:hAnsiTheme="minorHAnsi" w:cstheme="minorHAnsi"/>
          <w:sz w:val="16"/>
          <w:szCs w:val="16"/>
        </w:rPr>
        <w:t xml:space="preserve"> Russia has come out in support of the proposal.</w:t>
      </w:r>
      <w:r>
        <w:rPr>
          <w:rFonts w:asciiTheme="minorHAnsi" w:hAnsiTheme="minorHAnsi" w:cstheme="minorHAnsi"/>
          <w:sz w:val="16"/>
          <w:szCs w:val="16"/>
        </w:rPr>
        <w:t xml:space="preserve"> </w:t>
      </w:r>
      <w:r w:rsidRPr="004E7DD1">
        <w:rPr>
          <w:rFonts w:asciiTheme="minorHAnsi" w:hAnsiTheme="minorHAnsi" w:cstheme="minorHAnsi"/>
          <w:sz w:val="16"/>
          <w:szCs w:val="16"/>
        </w:rPr>
        <w:t xml:space="preserve"> Vaccine nationalism in some countries, the appalling situation in India, the gradually rising headcount in many other developing counties, and low numbers of vaccinated in poor countries have gained the proposal additional supporters. </w:t>
      </w:r>
    </w:p>
    <w:p w14:paraId="1C71F75F" w14:textId="77777777" w:rsidR="00DE0AB9" w:rsidRPr="004E7DD1" w:rsidRDefault="00DE0AB9" w:rsidP="00DE0AB9">
      <w:pPr>
        <w:rPr>
          <w:u w:val="single"/>
        </w:rPr>
      </w:pPr>
      <w:r w:rsidRPr="004E7DD1">
        <w:t xml:space="preserve">But </w:t>
      </w:r>
      <w:r w:rsidRPr="004E7DD1">
        <w:rPr>
          <w:u w:val="single"/>
        </w:rPr>
        <w:t>a waiver could make things worse for Africa…</w:t>
      </w:r>
    </w:p>
    <w:p w14:paraId="5B2BACA2" w14:textId="77777777" w:rsidR="00DE0AB9" w:rsidRPr="004E7DD1" w:rsidRDefault="00DE0AB9" w:rsidP="00DE0AB9">
      <w:pPr>
        <w:pStyle w:val="NormalWeb"/>
        <w:rPr>
          <w:rFonts w:asciiTheme="minorHAnsi" w:hAnsiTheme="minorHAnsi" w:cstheme="minorHAnsi"/>
          <w:sz w:val="22"/>
          <w:szCs w:val="22"/>
          <w:u w:val="single"/>
        </w:rPr>
      </w:pPr>
      <w:r w:rsidRPr="004E7DD1">
        <w:rPr>
          <w:rFonts w:asciiTheme="minorHAnsi" w:hAnsiTheme="minorHAnsi" w:cstheme="minorHAnsi"/>
          <w:sz w:val="22"/>
          <w:szCs w:val="22"/>
          <w:highlight w:val="green"/>
          <w:u w:val="single"/>
        </w:rPr>
        <w:t>First</w:t>
      </w:r>
      <w:r w:rsidRPr="004E7DD1">
        <w:rPr>
          <w:rFonts w:asciiTheme="minorHAnsi" w:hAnsiTheme="minorHAnsi" w:cstheme="minorHAnsi"/>
          <w:sz w:val="22"/>
          <w:szCs w:val="22"/>
        </w:rPr>
        <w:t xml:space="preserve">, a waiver will </w:t>
      </w:r>
      <w:r w:rsidRPr="004E7DD1">
        <w:rPr>
          <w:rFonts w:asciiTheme="minorHAnsi" w:hAnsiTheme="minorHAnsi" w:cstheme="minorHAnsi"/>
          <w:sz w:val="22"/>
          <w:szCs w:val="22"/>
          <w:highlight w:val="green"/>
          <w:u w:val="single"/>
        </w:rPr>
        <w:t>introduce unnecessary uncertainty in</w:t>
      </w:r>
      <w:r w:rsidRPr="004E7DD1">
        <w:rPr>
          <w:rFonts w:asciiTheme="minorHAnsi" w:hAnsiTheme="minorHAnsi" w:cstheme="minorHAnsi"/>
          <w:sz w:val="22"/>
          <w:szCs w:val="22"/>
          <w:u w:val="single"/>
        </w:rPr>
        <w:t xml:space="preserve"> the vaccine </w:t>
      </w:r>
      <w:r w:rsidRPr="004E7DD1">
        <w:rPr>
          <w:rFonts w:asciiTheme="minorHAnsi" w:hAnsiTheme="minorHAnsi" w:cstheme="minorHAnsi"/>
          <w:sz w:val="22"/>
          <w:szCs w:val="22"/>
          <w:highlight w:val="green"/>
          <w:u w:val="single"/>
        </w:rPr>
        <w:t>manufacturing</w:t>
      </w:r>
      <w:r w:rsidRPr="004E7DD1">
        <w:rPr>
          <w:rFonts w:asciiTheme="minorHAnsi" w:hAnsiTheme="minorHAnsi" w:cstheme="minorHAnsi"/>
          <w:sz w:val="22"/>
          <w:szCs w:val="22"/>
          <w:u w:val="single"/>
        </w:rPr>
        <w:t xml:space="preserve"> process. Incumbent </w:t>
      </w:r>
      <w:r w:rsidRPr="004E7DD1">
        <w:rPr>
          <w:rFonts w:asciiTheme="minorHAnsi" w:hAnsiTheme="minorHAnsi" w:cstheme="minorHAnsi"/>
          <w:sz w:val="22"/>
          <w:szCs w:val="22"/>
          <w:highlight w:val="green"/>
          <w:u w:val="single"/>
        </w:rPr>
        <w:t>manufacturers</w:t>
      </w:r>
      <w:r w:rsidRPr="004E7DD1">
        <w:rPr>
          <w:rFonts w:asciiTheme="minorHAnsi" w:hAnsiTheme="minorHAnsi" w:cstheme="minorHAnsi"/>
          <w:sz w:val="22"/>
          <w:szCs w:val="22"/>
          <w:u w:val="single"/>
        </w:rPr>
        <w:t xml:space="preserve"> (Pfizer/</w:t>
      </w:r>
      <w:proofErr w:type="spellStart"/>
      <w:r w:rsidRPr="004E7DD1">
        <w:rPr>
          <w:rFonts w:asciiTheme="minorHAnsi" w:hAnsiTheme="minorHAnsi" w:cstheme="minorHAnsi"/>
          <w:sz w:val="22"/>
          <w:szCs w:val="22"/>
          <w:u w:val="single"/>
        </w:rPr>
        <w:t>BioNtech</w:t>
      </w:r>
      <w:proofErr w:type="spellEnd"/>
      <w:r w:rsidRPr="004E7DD1">
        <w:rPr>
          <w:rFonts w:asciiTheme="minorHAnsi" w:hAnsiTheme="minorHAnsi" w:cstheme="minorHAnsi"/>
          <w:sz w:val="22"/>
          <w:szCs w:val="22"/>
          <w:u w:val="single"/>
        </w:rPr>
        <w:t xml:space="preserve">, </w:t>
      </w:r>
      <w:proofErr w:type="spellStart"/>
      <w:r w:rsidRPr="004E7DD1">
        <w:rPr>
          <w:rFonts w:asciiTheme="minorHAnsi" w:hAnsiTheme="minorHAnsi" w:cstheme="minorHAnsi"/>
          <w:sz w:val="22"/>
          <w:szCs w:val="22"/>
          <w:u w:val="single"/>
        </w:rPr>
        <w:t>Moderna</w:t>
      </w:r>
      <w:proofErr w:type="spellEnd"/>
      <w:r w:rsidRPr="004E7DD1">
        <w:rPr>
          <w:rFonts w:asciiTheme="minorHAnsi" w:hAnsiTheme="minorHAnsi" w:cstheme="minorHAnsi"/>
          <w:sz w:val="22"/>
          <w:szCs w:val="22"/>
          <w:u w:val="single"/>
        </w:rPr>
        <w:t xml:space="preserve">, J&amp;J, AstraZeneca) </w:t>
      </w:r>
      <w:r w:rsidRPr="004E7DD1">
        <w:rPr>
          <w:rFonts w:asciiTheme="minorHAnsi" w:hAnsiTheme="minorHAnsi" w:cstheme="minorHAnsi"/>
          <w:sz w:val="22"/>
          <w:szCs w:val="22"/>
          <w:highlight w:val="green"/>
          <w:u w:val="single"/>
        </w:rPr>
        <w:t>may cut back on planned production of vaccines</w:t>
      </w:r>
      <w:r w:rsidRPr="004E7DD1">
        <w:rPr>
          <w:rFonts w:asciiTheme="minorHAnsi" w:hAnsiTheme="minorHAnsi" w:cstheme="minorHAnsi"/>
          <w:sz w:val="22"/>
          <w:szCs w:val="22"/>
          <w:u w:val="single"/>
        </w:rPr>
        <w:t xml:space="preserve"> in response to the waiver </w:t>
      </w:r>
      <w:r w:rsidRPr="004E7DD1">
        <w:rPr>
          <w:rFonts w:asciiTheme="minorHAnsi" w:hAnsiTheme="minorHAnsi" w:cstheme="minorHAnsi"/>
          <w:sz w:val="22"/>
          <w:szCs w:val="22"/>
          <w:highlight w:val="green"/>
          <w:u w:val="single"/>
        </w:rPr>
        <w:t>because of uncertainty</w:t>
      </w:r>
      <w:r w:rsidRPr="004E7DD1">
        <w:rPr>
          <w:rFonts w:asciiTheme="minorHAnsi" w:hAnsiTheme="minorHAnsi" w:cstheme="minorHAnsi"/>
          <w:sz w:val="22"/>
          <w:szCs w:val="22"/>
          <w:u w:val="single"/>
        </w:rPr>
        <w:t xml:space="preserve"> over the quantity that generic manufacturers may produce and the pricing of the new generics.</w:t>
      </w:r>
    </w:p>
    <w:p w14:paraId="358ABABD" w14:textId="77777777" w:rsidR="00DE0AB9" w:rsidRPr="004E7DD1" w:rsidRDefault="00DE0AB9" w:rsidP="00DE0AB9">
      <w:pPr>
        <w:pStyle w:val="NormalWeb"/>
        <w:rPr>
          <w:rFonts w:asciiTheme="minorHAnsi" w:hAnsiTheme="minorHAnsi" w:cstheme="minorHAnsi"/>
          <w:sz w:val="16"/>
          <w:szCs w:val="16"/>
          <w:u w:val="single"/>
        </w:rPr>
      </w:pPr>
      <w:r w:rsidRPr="004E7DD1">
        <w:rPr>
          <w:rFonts w:asciiTheme="minorHAnsi" w:hAnsiTheme="minorHAnsi" w:cstheme="minorHAnsi"/>
          <w:sz w:val="22"/>
          <w:szCs w:val="22"/>
          <w:highlight w:val="green"/>
          <w:u w:val="single"/>
        </w:rPr>
        <w:t>This</w:t>
      </w:r>
      <w:r w:rsidRPr="004E7DD1">
        <w:rPr>
          <w:rFonts w:asciiTheme="minorHAnsi" w:hAnsiTheme="minorHAnsi" w:cstheme="minorHAnsi"/>
          <w:sz w:val="22"/>
          <w:szCs w:val="22"/>
          <w:u w:val="single"/>
        </w:rPr>
        <w:t xml:space="preserve"> will </w:t>
      </w:r>
      <w:r w:rsidRPr="004E7DD1">
        <w:rPr>
          <w:rFonts w:asciiTheme="minorHAnsi" w:hAnsiTheme="minorHAnsi" w:cstheme="minorHAnsi"/>
          <w:sz w:val="22"/>
          <w:szCs w:val="22"/>
          <w:highlight w:val="green"/>
          <w:u w:val="single"/>
        </w:rPr>
        <w:t>make it more difficult for African countries</w:t>
      </w:r>
      <w:r w:rsidRPr="004E7DD1">
        <w:rPr>
          <w:rFonts w:asciiTheme="minorHAnsi" w:hAnsiTheme="minorHAnsi" w:cstheme="minorHAnsi"/>
          <w:sz w:val="22"/>
          <w:szCs w:val="22"/>
          <w:u w:val="single"/>
        </w:rPr>
        <w:t xml:space="preserve">, </w:t>
      </w:r>
      <w:r w:rsidRPr="004E7DD1">
        <w:rPr>
          <w:rFonts w:asciiTheme="minorHAnsi" w:hAnsiTheme="minorHAnsi" w:cstheme="minorHAnsi"/>
          <w:sz w:val="22"/>
          <w:szCs w:val="22"/>
          <w:highlight w:val="green"/>
          <w:u w:val="single"/>
        </w:rPr>
        <w:t>until</w:t>
      </w:r>
      <w:r w:rsidRPr="004E7DD1">
        <w:rPr>
          <w:rFonts w:asciiTheme="minorHAnsi" w:hAnsiTheme="minorHAnsi" w:cstheme="minorHAnsi"/>
          <w:sz w:val="22"/>
          <w:szCs w:val="22"/>
          <w:u w:val="single"/>
        </w:rPr>
        <w:t xml:space="preserve"> the </w:t>
      </w:r>
      <w:r w:rsidRPr="004E7DD1">
        <w:rPr>
          <w:rFonts w:asciiTheme="minorHAnsi" w:hAnsiTheme="minorHAnsi" w:cstheme="minorHAnsi"/>
          <w:sz w:val="22"/>
          <w:szCs w:val="22"/>
          <w:highlight w:val="green"/>
          <w:u w:val="single"/>
        </w:rPr>
        <w:t>generics come on the market</w:t>
      </w:r>
      <w:r w:rsidRPr="004E7DD1">
        <w:rPr>
          <w:rFonts w:asciiTheme="minorHAnsi" w:hAnsiTheme="minorHAnsi" w:cstheme="minorHAnsi"/>
          <w:sz w:val="22"/>
          <w:szCs w:val="22"/>
          <w:u w:val="single"/>
        </w:rPr>
        <w:t xml:space="preserve">, to procure vaccines </w:t>
      </w:r>
      <w:r w:rsidRPr="004E7DD1">
        <w:rPr>
          <w:rFonts w:asciiTheme="minorHAnsi" w:hAnsiTheme="minorHAnsi" w:cstheme="minorHAnsi"/>
          <w:sz w:val="22"/>
          <w:szCs w:val="22"/>
        </w:rPr>
        <w:t xml:space="preserve">and Covid-19 therapeutics. A waiver will be no victory for African countries as they do not have the capacities (skills, expertise, plants) to take advantage of it. </w:t>
      </w:r>
      <w:r w:rsidRPr="004E7DD1">
        <w:rPr>
          <w:rFonts w:asciiTheme="minorHAnsi" w:hAnsiTheme="minorHAnsi" w:cstheme="minorHAnsi"/>
          <w:sz w:val="22"/>
          <w:szCs w:val="22"/>
          <w:highlight w:val="green"/>
          <w:u w:val="single"/>
        </w:rPr>
        <w:t>Skills and capacities cannot be developed overnight</w:t>
      </w:r>
      <w:r w:rsidRPr="004E7DD1">
        <w:rPr>
          <w:rFonts w:asciiTheme="minorHAnsi" w:hAnsiTheme="minorHAnsi" w:cstheme="minorHAnsi"/>
          <w:sz w:val="22"/>
          <w:szCs w:val="22"/>
          <w:u w:val="single"/>
        </w:rPr>
        <w:t xml:space="preserve">. </w:t>
      </w:r>
      <w:r w:rsidRPr="004E7DD1">
        <w:rPr>
          <w:rFonts w:asciiTheme="minorHAnsi" w:hAnsiTheme="minorHAnsi" w:cstheme="minorHAnsi"/>
          <w:sz w:val="22"/>
          <w:szCs w:val="22"/>
          <w:highlight w:val="green"/>
          <w:u w:val="single"/>
        </w:rPr>
        <w:t>Africa</w:t>
      </w:r>
      <w:r w:rsidRPr="004E7DD1">
        <w:rPr>
          <w:rFonts w:asciiTheme="minorHAnsi" w:hAnsiTheme="minorHAnsi" w:cstheme="minorHAnsi"/>
          <w:sz w:val="22"/>
          <w:szCs w:val="22"/>
          <w:u w:val="single"/>
        </w:rPr>
        <w:t xml:space="preserve">n countries should not waste precious resources asking for what they </w:t>
      </w:r>
      <w:r w:rsidRPr="004E7DD1">
        <w:rPr>
          <w:rFonts w:asciiTheme="minorHAnsi" w:hAnsiTheme="minorHAnsi" w:cstheme="minorHAnsi"/>
          <w:sz w:val="22"/>
          <w:szCs w:val="22"/>
          <w:highlight w:val="green"/>
          <w:u w:val="single"/>
        </w:rPr>
        <w:t>cannot use if granted.</w:t>
      </w:r>
    </w:p>
    <w:p w14:paraId="262AB01D" w14:textId="77777777" w:rsidR="00DE0AB9" w:rsidRPr="004E7DD1" w:rsidRDefault="00DE0AB9" w:rsidP="00DE0AB9">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The waiver will have the perverse effect of reinforcing Africa’s humiliating dependence on others to solve her problems. The continent </w:t>
      </w:r>
      <w:proofErr w:type="gramStart"/>
      <w:r w:rsidRPr="004E7DD1">
        <w:rPr>
          <w:rFonts w:asciiTheme="minorHAnsi" w:hAnsiTheme="minorHAnsi" w:cstheme="minorHAnsi"/>
          <w:sz w:val="16"/>
          <w:szCs w:val="16"/>
        </w:rPr>
        <w:t>has to</w:t>
      </w:r>
      <w:proofErr w:type="gramEnd"/>
      <w:r w:rsidRPr="004E7DD1">
        <w:rPr>
          <w:rFonts w:asciiTheme="minorHAnsi" w:hAnsiTheme="minorHAnsi" w:cstheme="minorHAnsi"/>
          <w:sz w:val="16"/>
          <w:szCs w:val="16"/>
        </w:rPr>
        <w:t xml:space="preserve"> deal with the dependency syndrome and begin to take the lead in tackling some of her challenges. The rest of the world must try to wean Africa off long-term dependency.</w:t>
      </w:r>
    </w:p>
    <w:p w14:paraId="4EB31F00" w14:textId="77777777" w:rsidR="00DE0AB9" w:rsidRPr="004E7DD1" w:rsidRDefault="00DE0AB9" w:rsidP="00DE0AB9">
      <w:pPr>
        <w:rPr>
          <w:sz w:val="16"/>
          <w:szCs w:val="16"/>
        </w:rPr>
      </w:pPr>
      <w:r w:rsidRPr="004E7DD1">
        <w:rPr>
          <w:sz w:val="16"/>
          <w:szCs w:val="16"/>
        </w:rPr>
        <w:t>What African countries should do</w:t>
      </w:r>
    </w:p>
    <w:p w14:paraId="48B9345E" w14:textId="77777777" w:rsidR="00DE0AB9" w:rsidRPr="004E7DD1" w:rsidRDefault="00DE0AB9" w:rsidP="00DE0AB9">
      <w:pPr>
        <w:pStyle w:val="NormalWeb"/>
        <w:rPr>
          <w:rFonts w:asciiTheme="minorHAnsi" w:hAnsiTheme="minorHAnsi" w:cstheme="minorHAnsi"/>
          <w:sz w:val="16"/>
          <w:szCs w:val="16"/>
        </w:rPr>
      </w:pPr>
      <w:r w:rsidRPr="004E7DD1">
        <w:rPr>
          <w:rFonts w:asciiTheme="minorHAnsi" w:hAnsiTheme="minorHAnsi" w:cstheme="minorHAnsi"/>
          <w:sz w:val="16"/>
          <w:szCs w:val="16"/>
          <w:u w:val="single"/>
        </w:rPr>
        <w:t>Africa</w:t>
      </w:r>
      <w:r w:rsidRPr="004E7DD1">
        <w:rPr>
          <w:rFonts w:asciiTheme="minorHAnsi" w:hAnsiTheme="minorHAnsi" w:cstheme="minorHAnsi"/>
          <w:sz w:val="16"/>
          <w:szCs w:val="16"/>
        </w:rPr>
        <w:t xml:space="preserve">, more than any other continent, </w:t>
      </w:r>
      <w:r w:rsidRPr="004E7DD1">
        <w:rPr>
          <w:rFonts w:asciiTheme="minorHAnsi" w:hAnsiTheme="minorHAnsi" w:cstheme="minorHAnsi"/>
          <w:sz w:val="16"/>
          <w:szCs w:val="16"/>
          <w:u w:val="single"/>
        </w:rPr>
        <w:t xml:space="preserve">needs Big Pharma to </w:t>
      </w:r>
      <w:r w:rsidRPr="004E7DD1">
        <w:rPr>
          <w:rStyle w:val="Strong"/>
          <w:rFonts w:asciiTheme="minorHAnsi" w:eastAsiaTheme="majorEastAsia" w:hAnsiTheme="minorHAnsi" w:cstheme="minorHAnsi"/>
          <w:sz w:val="16"/>
          <w:szCs w:val="16"/>
          <w:u w:val="single"/>
        </w:rPr>
        <w:t>continue to invest in research</w:t>
      </w:r>
      <w:r w:rsidRPr="004E7DD1">
        <w:rPr>
          <w:rFonts w:asciiTheme="minorHAnsi" w:hAnsiTheme="minorHAnsi" w:cstheme="minorHAnsi"/>
          <w:sz w:val="16"/>
          <w:szCs w:val="16"/>
          <w:u w:val="single"/>
        </w:rPr>
        <w:t xml:space="preserve"> to develop new vaccines and cures for the many diseases that kill Africans. </w:t>
      </w:r>
      <w:r w:rsidRPr="004E7DD1">
        <w:rPr>
          <w:rFonts w:asciiTheme="minorHAnsi" w:hAnsiTheme="minorHAnsi" w:cstheme="minorHAnsi"/>
          <w:sz w:val="16"/>
          <w:szCs w:val="16"/>
        </w:rPr>
        <w:t xml:space="preserve">If Big pharma cuts back on R&amp;D on Africa’s many diseases (and there is </w:t>
      </w:r>
      <w:proofErr w:type="gramStart"/>
      <w:r w:rsidRPr="004E7DD1">
        <w:rPr>
          <w:rFonts w:asciiTheme="minorHAnsi" w:hAnsiTheme="minorHAnsi" w:cstheme="minorHAnsi"/>
          <w:sz w:val="16"/>
          <w:szCs w:val="16"/>
        </w:rPr>
        <w:t>at the moment</w:t>
      </w:r>
      <w:proofErr w:type="gramEnd"/>
      <w:r w:rsidRPr="004E7DD1">
        <w:rPr>
          <w:rFonts w:asciiTheme="minorHAnsi" w:hAnsiTheme="minorHAnsi" w:cstheme="minorHAnsi"/>
          <w:sz w:val="16"/>
          <w:szCs w:val="16"/>
        </w:rPr>
        <w:t xml:space="preserve"> very little of that), many more Africans will die, not from Covid-19 but from other diseases. The situation in India and the gradually rising weekly headcount in </w:t>
      </w:r>
      <w:proofErr w:type="gramStart"/>
      <w:r w:rsidRPr="004E7DD1">
        <w:rPr>
          <w:rFonts w:asciiTheme="minorHAnsi" w:hAnsiTheme="minorHAnsi" w:cstheme="minorHAnsi"/>
          <w:sz w:val="16"/>
          <w:szCs w:val="16"/>
        </w:rPr>
        <w:t>a number of</w:t>
      </w:r>
      <w:proofErr w:type="gramEnd"/>
      <w:r w:rsidRPr="004E7DD1">
        <w:rPr>
          <w:rFonts w:asciiTheme="minorHAnsi" w:hAnsiTheme="minorHAnsi" w:cstheme="minorHAnsi"/>
          <w:sz w:val="16"/>
          <w:szCs w:val="16"/>
        </w:rPr>
        <w:t xml:space="preserve"> African countries is the consequence of the irresponsibility of political leaders and governments, a disease (political irresponsibility) that a waiver will not cure.</w:t>
      </w:r>
    </w:p>
    <w:p w14:paraId="041ACD2C" w14:textId="77777777" w:rsidR="00DE0AB9" w:rsidRPr="004E7DD1" w:rsidRDefault="00DE0AB9" w:rsidP="00DE0AB9">
      <w:pPr>
        <w:pStyle w:val="NormalWeb"/>
        <w:rPr>
          <w:rFonts w:asciiTheme="minorHAnsi" w:hAnsiTheme="minorHAnsi" w:cstheme="minorHAnsi"/>
          <w:sz w:val="22"/>
          <w:szCs w:val="22"/>
          <w:u w:val="single"/>
        </w:rPr>
      </w:pPr>
      <w:r w:rsidRPr="004E7DD1">
        <w:rPr>
          <w:rStyle w:val="Strong"/>
          <w:rFonts w:asciiTheme="minorHAnsi" w:eastAsiaTheme="majorEastAsia" w:hAnsiTheme="minorHAnsi" w:cstheme="minorHAnsi"/>
          <w:sz w:val="22"/>
          <w:szCs w:val="22"/>
          <w:u w:val="single"/>
        </w:rPr>
        <w:t xml:space="preserve">A </w:t>
      </w:r>
      <w:r w:rsidRPr="004E7DD1">
        <w:rPr>
          <w:rStyle w:val="Strong"/>
          <w:rFonts w:asciiTheme="minorHAnsi" w:eastAsiaTheme="majorEastAsia" w:hAnsiTheme="minorHAnsi" w:cstheme="minorHAnsi"/>
          <w:sz w:val="22"/>
          <w:szCs w:val="22"/>
          <w:highlight w:val="green"/>
          <w:u w:val="single"/>
        </w:rPr>
        <w:t>waiver</w:t>
      </w:r>
      <w:r w:rsidRPr="004E7DD1">
        <w:rPr>
          <w:rStyle w:val="Strong"/>
          <w:rFonts w:asciiTheme="minorHAnsi" w:eastAsiaTheme="majorEastAsia" w:hAnsiTheme="minorHAnsi" w:cstheme="minorHAnsi"/>
          <w:sz w:val="22"/>
          <w:szCs w:val="22"/>
          <w:u w:val="single"/>
        </w:rPr>
        <w:t xml:space="preserve"> could </w:t>
      </w:r>
      <w:r w:rsidRPr="004E7DD1">
        <w:rPr>
          <w:rStyle w:val="Strong"/>
          <w:rFonts w:asciiTheme="minorHAnsi" w:eastAsiaTheme="majorEastAsia" w:hAnsiTheme="minorHAnsi" w:cstheme="minorHAnsi"/>
          <w:sz w:val="22"/>
          <w:szCs w:val="22"/>
          <w:highlight w:val="green"/>
          <w:u w:val="single"/>
        </w:rPr>
        <w:t>lead to lots of counterfeit vaccines</w:t>
      </w:r>
      <w:r w:rsidRPr="004E7DD1">
        <w:rPr>
          <w:rFonts w:asciiTheme="minorHAnsi" w:hAnsiTheme="minorHAnsi" w:cstheme="minorHAnsi"/>
          <w:sz w:val="22"/>
          <w:szCs w:val="22"/>
          <w:u w:val="single"/>
        </w:rPr>
        <w:t xml:space="preserve"> on the African market and given the weak food and drug regulatory capacity of African countries, this </w:t>
      </w:r>
      <w:r w:rsidRPr="004E7DD1">
        <w:rPr>
          <w:rFonts w:asciiTheme="minorHAnsi" w:hAnsiTheme="minorHAnsi" w:cstheme="minorHAnsi"/>
          <w:sz w:val="22"/>
          <w:szCs w:val="22"/>
          <w:highlight w:val="green"/>
          <w:u w:val="single"/>
        </w:rPr>
        <w:t>could be</w:t>
      </w:r>
      <w:r w:rsidRPr="004E7DD1">
        <w:rPr>
          <w:rFonts w:asciiTheme="minorHAnsi" w:hAnsiTheme="minorHAnsi" w:cstheme="minorHAnsi"/>
          <w:sz w:val="22"/>
          <w:szCs w:val="22"/>
          <w:u w:val="single"/>
        </w:rPr>
        <w:t xml:space="preserve"> very </w:t>
      </w:r>
      <w:r w:rsidRPr="004E7DD1">
        <w:rPr>
          <w:rFonts w:asciiTheme="minorHAnsi" w:hAnsiTheme="minorHAnsi" w:cstheme="minorHAnsi"/>
          <w:sz w:val="22"/>
          <w:szCs w:val="22"/>
          <w:highlight w:val="green"/>
          <w:u w:val="single"/>
        </w:rPr>
        <w:t>dangerous</w:t>
      </w:r>
      <w:r w:rsidRPr="004E7DD1">
        <w:rPr>
          <w:rFonts w:asciiTheme="minorHAnsi" w:hAnsiTheme="minorHAnsi" w:cstheme="minorHAnsi"/>
          <w:sz w:val="22"/>
          <w:szCs w:val="22"/>
          <w:u w:val="single"/>
        </w:rPr>
        <w:t xml:space="preserve"> not just for Africa but </w:t>
      </w:r>
      <w:r w:rsidRPr="004E7DD1">
        <w:rPr>
          <w:rFonts w:asciiTheme="minorHAnsi" w:hAnsiTheme="minorHAnsi" w:cstheme="minorHAnsi"/>
          <w:sz w:val="22"/>
          <w:szCs w:val="22"/>
          <w:highlight w:val="green"/>
          <w:u w:val="single"/>
        </w:rPr>
        <w:t>for the</w:t>
      </w:r>
      <w:r w:rsidRPr="004E7DD1">
        <w:rPr>
          <w:rFonts w:asciiTheme="minorHAnsi" w:hAnsiTheme="minorHAnsi" w:cstheme="minorHAnsi"/>
          <w:sz w:val="22"/>
          <w:szCs w:val="22"/>
          <w:u w:val="single"/>
        </w:rPr>
        <w:t xml:space="preserve"> rest of the </w:t>
      </w:r>
      <w:r w:rsidRPr="004E7DD1">
        <w:rPr>
          <w:rFonts w:asciiTheme="minorHAnsi" w:hAnsiTheme="minorHAnsi" w:cstheme="minorHAnsi"/>
          <w:sz w:val="22"/>
          <w:szCs w:val="22"/>
          <w:highlight w:val="green"/>
          <w:u w:val="single"/>
        </w:rPr>
        <w:t>world</w:t>
      </w:r>
      <w:r w:rsidRPr="004E7DD1">
        <w:rPr>
          <w:rFonts w:asciiTheme="minorHAnsi" w:hAnsiTheme="minorHAnsi" w:cstheme="minorHAnsi"/>
          <w:sz w:val="22"/>
          <w:szCs w:val="22"/>
          <w:u w:val="single"/>
        </w:rPr>
        <w:t xml:space="preserve">. These counterfeit Covid-19 vaccines and treatments could present a </w:t>
      </w:r>
      <w:r w:rsidRPr="004E7DD1">
        <w:rPr>
          <w:rFonts w:asciiTheme="minorHAnsi" w:hAnsiTheme="minorHAnsi" w:cstheme="minorHAnsi"/>
          <w:sz w:val="22"/>
          <w:szCs w:val="22"/>
          <w:highlight w:val="green"/>
          <w:u w:val="single"/>
        </w:rPr>
        <w:t xml:space="preserve">greater public health risk </w:t>
      </w:r>
      <w:r w:rsidRPr="004E7DD1">
        <w:rPr>
          <w:rFonts w:asciiTheme="minorHAnsi" w:hAnsiTheme="minorHAnsi" w:cstheme="minorHAnsi"/>
          <w:sz w:val="22"/>
          <w:szCs w:val="22"/>
          <w:u w:val="single"/>
        </w:rPr>
        <w:t xml:space="preserve">to Africans than SARS-CoV-2 itself. </w:t>
      </w:r>
    </w:p>
    <w:p w14:paraId="133DCE5B" w14:textId="77777777" w:rsidR="00DE0AB9" w:rsidRPr="004E7DD1" w:rsidRDefault="00DE0AB9" w:rsidP="00DE0AB9">
      <w:pPr>
        <w:pStyle w:val="z-BottomofForm"/>
        <w:jc w:val="left"/>
        <w:rPr>
          <w:rFonts w:asciiTheme="minorHAnsi" w:hAnsiTheme="minorHAnsi" w:cstheme="minorHAnsi"/>
        </w:rPr>
      </w:pPr>
      <w:r w:rsidRPr="004E7DD1">
        <w:rPr>
          <w:rFonts w:asciiTheme="minorHAnsi" w:hAnsiTheme="minorHAnsi" w:cstheme="minorHAnsi"/>
        </w:rPr>
        <w:t>Bottom of Form</w:t>
      </w:r>
    </w:p>
    <w:p w14:paraId="45222378" w14:textId="77777777" w:rsidR="00DE0AB9" w:rsidRPr="004E7DD1" w:rsidRDefault="00DE0AB9" w:rsidP="00DE0AB9">
      <w:pPr>
        <w:pStyle w:val="NormalWeb"/>
        <w:rPr>
          <w:rFonts w:asciiTheme="minorHAnsi" w:hAnsiTheme="minorHAnsi" w:cstheme="minorHAnsi"/>
          <w:sz w:val="16"/>
          <w:szCs w:val="16"/>
        </w:rPr>
      </w:pPr>
      <w:r w:rsidRPr="004E7DD1">
        <w:rPr>
          <w:rFonts w:asciiTheme="minorHAnsi" w:hAnsiTheme="minorHAnsi" w:cstheme="minorHAnsi"/>
          <w:sz w:val="16"/>
          <w:szCs w:val="16"/>
        </w:rPr>
        <w:t>African countries should implement the Pharmaceuticals Manufacturing Plan for Africa; they should provide incentives for Big Pharma to set up branches in Africa; they should produce required skills by reforming their higher education sector.</w:t>
      </w:r>
    </w:p>
    <w:p w14:paraId="49B78517" w14:textId="77777777" w:rsidR="00DE0AB9" w:rsidRPr="004E7DD1" w:rsidRDefault="00DE0AB9" w:rsidP="00DE0AB9">
      <w:pPr>
        <w:pStyle w:val="NormalWeb"/>
        <w:rPr>
          <w:rFonts w:asciiTheme="minorHAnsi" w:hAnsiTheme="minorHAnsi" w:cstheme="minorHAnsi"/>
          <w:sz w:val="16"/>
          <w:szCs w:val="16"/>
        </w:rPr>
      </w:pPr>
      <w:r w:rsidRPr="004E7DD1">
        <w:rPr>
          <w:rFonts w:asciiTheme="minorHAnsi" w:hAnsiTheme="minorHAnsi" w:cstheme="minorHAnsi"/>
          <w:sz w:val="16"/>
          <w:szCs w:val="16"/>
        </w:rPr>
        <w:t>In the long run, it is my view that African countries stand to lose if the South Africa-India proposal is approved by WTO members.</w:t>
      </w:r>
      <w:r>
        <w:rPr>
          <w:rFonts w:asciiTheme="minorHAnsi" w:hAnsiTheme="minorHAnsi" w:cstheme="minorHAnsi"/>
          <w:sz w:val="16"/>
          <w:szCs w:val="16"/>
        </w:rPr>
        <w:t xml:space="preserve"> </w:t>
      </w:r>
      <w:r w:rsidRPr="004E7DD1">
        <w:rPr>
          <w:rFonts w:asciiTheme="minorHAnsi" w:hAnsiTheme="minorHAnsi" w:cstheme="minorHAnsi"/>
          <w:sz w:val="16"/>
          <w:szCs w:val="16"/>
        </w:rPr>
        <w:t xml:space="preserve"> For the reasons given above, </w:t>
      </w:r>
      <w:r w:rsidRPr="004E7DD1">
        <w:rPr>
          <w:rStyle w:val="Strong"/>
          <w:rFonts w:asciiTheme="minorHAnsi" w:eastAsiaTheme="majorEastAsia" w:hAnsiTheme="minorHAnsi" w:cstheme="minorHAnsi"/>
          <w:sz w:val="16"/>
          <w:szCs w:val="16"/>
        </w:rPr>
        <w:t>it is not in the self-interest of African countries to support it.</w:t>
      </w:r>
      <w:r w:rsidRPr="004E7DD1">
        <w:rPr>
          <w:rFonts w:asciiTheme="minorHAnsi" w:hAnsiTheme="minorHAnsi" w:cstheme="minorHAnsi"/>
          <w:sz w:val="16"/>
          <w:szCs w:val="16"/>
        </w:rPr>
        <w:t xml:space="preserve"> This is not the time for the usual herd “solidarity with one of our own.”</w:t>
      </w:r>
    </w:p>
    <w:p w14:paraId="20799CAC" w14:textId="77777777" w:rsidR="00DE0AB9" w:rsidRPr="00964B6D" w:rsidRDefault="00DE0AB9" w:rsidP="00DE0AB9">
      <w:pPr>
        <w:pStyle w:val="NormalWeb"/>
      </w:pPr>
      <w:r w:rsidRPr="004E7DD1">
        <w:rPr>
          <w:rFonts w:asciiTheme="minorHAnsi" w:hAnsiTheme="minorHAnsi" w:cstheme="minorHAnsi"/>
          <w:sz w:val="16"/>
          <w:szCs w:val="16"/>
          <w:u w:val="single"/>
        </w:rPr>
        <w:t>The main beneficiaries of any waiver will be China, India, and Russia, not poor African countries. Africa needs Big Pharma to remain innovative. The South Africa-India proposal will not help in this regard; it is an unnecessary distraction and should fail.</w:t>
      </w:r>
    </w:p>
    <w:p w14:paraId="1F1A6F4F" w14:textId="77777777" w:rsidR="0033355F" w:rsidRPr="0033355F" w:rsidRDefault="0033355F" w:rsidP="0033355F"/>
    <w:p w14:paraId="5B32B135" w14:textId="77777777" w:rsidR="0033355F" w:rsidRPr="0033355F" w:rsidRDefault="0033355F" w:rsidP="0033355F"/>
    <w:sectPr w:rsidR="0033355F" w:rsidRPr="0033355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9AF67" w14:textId="77777777" w:rsidR="00AB6E35" w:rsidRDefault="00AB6E35" w:rsidP="0024086D">
      <w:pPr>
        <w:spacing w:after="0" w:line="240" w:lineRule="auto"/>
      </w:pPr>
      <w:r>
        <w:separator/>
      </w:r>
    </w:p>
  </w:endnote>
  <w:endnote w:type="continuationSeparator" w:id="0">
    <w:p w14:paraId="62FCAE10" w14:textId="77777777" w:rsidR="00AB6E35" w:rsidRDefault="00AB6E35" w:rsidP="00240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98A11" w14:textId="77777777" w:rsidR="00AB6E35" w:rsidRDefault="00AB6E35" w:rsidP="0024086D">
      <w:pPr>
        <w:spacing w:after="0" w:line="240" w:lineRule="auto"/>
      </w:pPr>
      <w:r>
        <w:separator/>
      </w:r>
    </w:p>
  </w:footnote>
  <w:footnote w:type="continuationSeparator" w:id="0">
    <w:p w14:paraId="31A9600F" w14:textId="77777777" w:rsidR="00AB6E35" w:rsidRDefault="00AB6E35" w:rsidP="0024086D">
      <w:pPr>
        <w:spacing w:after="0" w:line="240" w:lineRule="auto"/>
      </w:pPr>
      <w:r>
        <w:continuationSeparator/>
      </w:r>
    </w:p>
  </w:footnote>
  <w:footnote w:id="1">
    <w:p w14:paraId="6F6342E1" w14:textId="77777777" w:rsidR="0024086D" w:rsidRPr="00752E9C" w:rsidRDefault="0024086D" w:rsidP="0024086D">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E09A068" w14:textId="77777777" w:rsidR="0024086D" w:rsidRPr="00855FDC" w:rsidRDefault="0024086D" w:rsidP="0024086D">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625B9A8F" w14:textId="77777777" w:rsidR="0024086D" w:rsidRDefault="0024086D" w:rsidP="0024086D">
      <w:pPr>
        <w:pStyle w:val="FootnoteText"/>
      </w:pPr>
      <w:r>
        <w:rPr>
          <w:rStyle w:val="FootnoteReference"/>
        </w:rPr>
        <w:footnoteRef/>
      </w:r>
      <w:r>
        <w:t xml:space="preserve"> </w:t>
      </w:r>
      <w:r w:rsidRPr="00E24050">
        <w:t>https://www.merriam-webster.com/dictionary/ought</w:t>
      </w:r>
    </w:p>
  </w:footnote>
  <w:footnote w:id="4">
    <w:p w14:paraId="6F45458D" w14:textId="77777777" w:rsidR="0024086D" w:rsidRDefault="0024086D" w:rsidP="0024086D">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4F8A17C0" w14:textId="77777777" w:rsidR="0024086D" w:rsidRDefault="0024086D" w:rsidP="0024086D">
      <w:pPr>
        <w:pStyle w:val="FootnoteText"/>
      </w:pPr>
    </w:p>
  </w:footnote>
  <w:footnote w:id="5">
    <w:p w14:paraId="7FBDFF62" w14:textId="77777777" w:rsidR="0024086D" w:rsidRDefault="0024086D" w:rsidP="0024086D">
      <w:pPr>
        <w:pStyle w:val="FootnoteText"/>
      </w:pPr>
      <w:r>
        <w:rPr>
          <w:rStyle w:val="FootnoteReference"/>
        </w:rPr>
        <w:footnoteRef/>
      </w:r>
      <w:r>
        <w:t xml:space="preserve"> </w:t>
      </w:r>
      <w:hyperlink r:id="rId6" w:history="1">
        <w:r w:rsidRPr="00752E9C">
          <w:rPr>
            <w:rStyle w:val="Hyperlink"/>
            <w:sz w:val="16"/>
            <w:szCs w:val="16"/>
          </w:rPr>
          <w:t>http://dictionary.reference.com/browse/negate</w:t>
        </w:r>
      </w:hyperlink>
      <w:r w:rsidRPr="00752E9C">
        <w:rPr>
          <w:sz w:val="16"/>
          <w:szCs w:val="16"/>
        </w:rPr>
        <w:t xml:space="preserve">, </w:t>
      </w:r>
      <w:hyperlink r:id="rId7" w:history="1">
        <w:r w:rsidRPr="00752E9C">
          <w:rPr>
            <w:rStyle w:val="Hyperlink"/>
            <w:sz w:val="16"/>
            <w:szCs w:val="16"/>
          </w:rPr>
          <w:t>http://www.merriam-webster.com/dictionary/negate</w:t>
        </w:r>
      </w:hyperlink>
      <w:r w:rsidRPr="00752E9C">
        <w:rPr>
          <w:sz w:val="16"/>
          <w:szCs w:val="16"/>
        </w:rPr>
        <w:t xml:space="preserve">, </w:t>
      </w:r>
      <w:hyperlink r:id="rId8" w:history="1">
        <w:r w:rsidRPr="00752E9C">
          <w:rPr>
            <w:rStyle w:val="Hyperlink"/>
            <w:sz w:val="16"/>
            <w:szCs w:val="16"/>
          </w:rPr>
          <w:t>http://www.thefreedictionary.com/negate</w:t>
        </w:r>
      </w:hyperlink>
      <w:r w:rsidRPr="00752E9C">
        <w:rPr>
          <w:sz w:val="16"/>
          <w:szCs w:val="16"/>
        </w:rPr>
        <w:t xml:space="preserve">, </w:t>
      </w:r>
      <w:hyperlink r:id="rId9" w:history="1">
        <w:r w:rsidRPr="00752E9C">
          <w:rPr>
            <w:rStyle w:val="Hyperlink"/>
            <w:sz w:val="16"/>
            <w:szCs w:val="16"/>
          </w:rPr>
          <w:t>http://www.vocabulary.com/dictionary/negate</w:t>
        </w:r>
      </w:hyperlink>
      <w:r w:rsidRPr="00752E9C">
        <w:rPr>
          <w:sz w:val="16"/>
          <w:szCs w:val="16"/>
        </w:rPr>
        <w:t xml:space="preserve">, </w:t>
      </w:r>
      <w:hyperlink r:id="rId10" w:history="1">
        <w:r w:rsidRPr="00752E9C">
          <w:rPr>
            <w:rStyle w:val="Hyperlink"/>
            <w:sz w:val="16"/>
            <w:szCs w:val="16"/>
          </w:rPr>
          <w:t>http://www.oxforddictionaries.com/definition/english/negate</w:t>
        </w:r>
      </w:hyperlink>
    </w:p>
  </w:footnote>
  <w:footnote w:id="6">
    <w:p w14:paraId="36FB3C40" w14:textId="77777777" w:rsidR="0024086D" w:rsidRDefault="0024086D" w:rsidP="0024086D">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7">
    <w:p w14:paraId="5F434195" w14:textId="77777777" w:rsidR="0024086D" w:rsidRDefault="0024086D" w:rsidP="0024086D">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8">
    <w:p w14:paraId="3237E545" w14:textId="77777777" w:rsidR="0024086D" w:rsidRDefault="0024086D" w:rsidP="0024086D">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9">
    <w:p w14:paraId="25635060" w14:textId="77777777" w:rsidR="0024086D" w:rsidRDefault="0024086D" w:rsidP="0024086D">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10">
    <w:p w14:paraId="6E0F3136" w14:textId="77777777" w:rsidR="0024086D" w:rsidRDefault="0024086D" w:rsidP="0024086D">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11">
    <w:p w14:paraId="57DFE99D" w14:textId="77777777" w:rsidR="0024086D" w:rsidRDefault="0024086D" w:rsidP="0024086D">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12">
    <w:p w14:paraId="441215C2" w14:textId="77777777" w:rsidR="0024086D" w:rsidRDefault="0024086D" w:rsidP="0024086D">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9"/>
  <w:proofState w:spelling="clean" w:grammar="clean"/>
  <w:attachedTemplate r:id="rId1"/>
  <w:revisionView w:markup="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2F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86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5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47D"/>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CA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2FDF"/>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B6E3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AB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3718E3"/>
  <w14:defaultImageDpi w14:val="300"/>
  <w15:docId w15:val="{476D9FFC-0784-0244-9A8E-676865ABD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2FD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2F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2F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2F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A22F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2F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2FDF"/>
  </w:style>
  <w:style w:type="character" w:customStyle="1" w:styleId="Heading1Char">
    <w:name w:val="Heading 1 Char"/>
    <w:aliases w:val="Pocket Char"/>
    <w:basedOn w:val="DefaultParagraphFont"/>
    <w:link w:val="Heading1"/>
    <w:uiPriority w:val="9"/>
    <w:rsid w:val="00A22FD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2FD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2FDF"/>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A22FD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A22FDF"/>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c"/>
    <w:basedOn w:val="DefaultParagraphFont"/>
    <w:uiPriority w:val="1"/>
    <w:qFormat/>
    <w:rsid w:val="00A22FDF"/>
    <w:rPr>
      <w:b w:val="0"/>
      <w:sz w:val="22"/>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Emphasis1"/>
    <w:uiPriority w:val="20"/>
    <w:qFormat/>
    <w:rsid w:val="00A22FD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2FDF"/>
    <w:rPr>
      <w:color w:val="auto"/>
      <w:u w:val="none"/>
    </w:rPr>
  </w:style>
  <w:style w:type="character" w:styleId="Hyperlink">
    <w:name w:val="Hyperlink"/>
    <w:aliases w:val="No Spacing Char,Card Format Char,ClearFormatting Char,Clear Char,DDI Tag Char,Tag Title Char,No Spacing6 Char,No Spacing7 Char,Very Small Text Char,No Spacing8 Char,Dont u Char,No Spacing311 Char,No Spacing51 Char,Note Level 2 Char,Card Text"/>
    <w:basedOn w:val="DefaultParagraphFont"/>
    <w:link w:val="NoSpacing"/>
    <w:uiPriority w:val="99"/>
    <w:unhideWhenUsed/>
    <w:rsid w:val="00A22FDF"/>
    <w:rPr>
      <w:color w:val="auto"/>
      <w:u w:val="none"/>
    </w:rPr>
  </w:style>
  <w:style w:type="paragraph" w:styleId="DocumentMap">
    <w:name w:val="Document Map"/>
    <w:basedOn w:val="Normal"/>
    <w:link w:val="DocumentMapChar"/>
    <w:uiPriority w:val="99"/>
    <w:semiHidden/>
    <w:unhideWhenUsed/>
    <w:rsid w:val="00A22F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2FDF"/>
    <w:rPr>
      <w:rFonts w:ascii="Lucida Grande" w:hAnsi="Lucida Grande" w:cs="Lucida Grande"/>
    </w:rPr>
  </w:style>
  <w:style w:type="paragraph" w:customStyle="1" w:styleId="Emphasis1">
    <w:name w:val="Emphasis1"/>
    <w:basedOn w:val="Normal"/>
    <w:link w:val="Emphasis"/>
    <w:uiPriority w:val="20"/>
    <w:qFormat/>
    <w:rsid w:val="0033355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6,No Spacing7,Very Small Text,No Spacing8,Dont u,No Spacing311,No Spacing51,Note Level 2,Small Text,Note Level 21,No Spacing11211,Tag and Ci,ca,Card,No Spacing111112,nonunderlined"/>
    <w:basedOn w:val="Heading1"/>
    <w:link w:val="Hyperlink"/>
    <w:autoRedefine/>
    <w:uiPriority w:val="99"/>
    <w:qFormat/>
    <w:rsid w:val="0033355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33355F"/>
    <w:pPr>
      <w:ind w:left="720"/>
      <w:jc w:val="both"/>
    </w:pPr>
    <w:rPr>
      <w:b/>
      <w:iCs/>
      <w:u w:val="single"/>
    </w:rPr>
  </w:style>
  <w:style w:type="paragraph" w:styleId="ListParagraph">
    <w:name w:val="List Paragraph"/>
    <w:aliases w:val="6 font"/>
    <w:basedOn w:val="Normal"/>
    <w:uiPriority w:val="99"/>
    <w:unhideWhenUsed/>
    <w:qFormat/>
    <w:rsid w:val="00DE0AB9"/>
    <w:pPr>
      <w:ind w:left="720"/>
      <w:contextualSpacing/>
    </w:pPr>
  </w:style>
  <w:style w:type="character" w:styleId="Strong">
    <w:name w:val="Strong"/>
    <w:basedOn w:val="DefaultParagraphFont"/>
    <w:uiPriority w:val="22"/>
    <w:qFormat/>
    <w:rsid w:val="00DE0AB9"/>
    <w:rPr>
      <w:b/>
      <w:bCs/>
    </w:rPr>
  </w:style>
  <w:style w:type="paragraph" w:styleId="NormalWeb">
    <w:name w:val="Normal (Web)"/>
    <w:basedOn w:val="Normal"/>
    <w:uiPriority w:val="99"/>
    <w:unhideWhenUsed/>
    <w:rsid w:val="00DE0AB9"/>
    <w:pPr>
      <w:spacing w:before="100" w:beforeAutospacing="1" w:after="100" w:afterAutospacing="1" w:line="240" w:lineRule="auto"/>
    </w:pPr>
    <w:rPr>
      <w:rFonts w:ascii="Times New Roman" w:eastAsia="Times New Roman" w:hAnsi="Times New Roman" w:cs="Times New Roman"/>
      <w:sz w:val="24"/>
    </w:rPr>
  </w:style>
  <w:style w:type="paragraph" w:styleId="z-BottomofForm">
    <w:name w:val="HTML Bottom of Form"/>
    <w:basedOn w:val="Normal"/>
    <w:next w:val="Normal"/>
    <w:link w:val="z-BottomofFormChar"/>
    <w:hidden/>
    <w:uiPriority w:val="99"/>
    <w:semiHidden/>
    <w:unhideWhenUsed/>
    <w:rsid w:val="00DE0AB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E0AB9"/>
    <w:rPr>
      <w:rFonts w:ascii="Arial" w:eastAsia="Times New Roman" w:hAnsi="Arial" w:cs="Arial"/>
      <w:vanish/>
      <w:sz w:val="16"/>
      <w:szCs w:val="16"/>
    </w:rPr>
  </w:style>
  <w:style w:type="character" w:styleId="FootnoteReference">
    <w:name w:val="footnote reference"/>
    <w:aliases w:val="FN Ref,footnote reference,fr,o,FR,(NECG) Footnote Reference"/>
    <w:basedOn w:val="DefaultParagraphFont"/>
    <w:uiPriority w:val="99"/>
    <w:unhideWhenUsed/>
    <w:qFormat/>
    <w:rsid w:val="0024086D"/>
    <w:rPr>
      <w:vertAlign w:val="superscript"/>
    </w:rPr>
  </w:style>
  <w:style w:type="paragraph" w:styleId="FootnoteText">
    <w:name w:val="footnote text"/>
    <w:basedOn w:val="Normal"/>
    <w:link w:val="FootnoteTextChar"/>
    <w:uiPriority w:val="99"/>
    <w:unhideWhenUsed/>
    <w:qFormat/>
    <w:rsid w:val="0024086D"/>
    <w:pPr>
      <w:spacing w:after="0" w:line="240" w:lineRule="auto"/>
    </w:pPr>
    <w:rPr>
      <w:sz w:val="20"/>
      <w:szCs w:val="20"/>
    </w:rPr>
  </w:style>
  <w:style w:type="character" w:customStyle="1" w:styleId="FootnoteTextChar">
    <w:name w:val="Footnote Text Char"/>
    <w:basedOn w:val="DefaultParagraphFont"/>
    <w:link w:val="FootnoteText"/>
    <w:uiPriority w:val="99"/>
    <w:rsid w:val="0024086D"/>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723452">
      <w:bodyDiv w:val="1"/>
      <w:marLeft w:val="0"/>
      <w:marRight w:val="0"/>
      <w:marTop w:val="0"/>
      <w:marBottom w:val="0"/>
      <w:divBdr>
        <w:top w:val="none" w:sz="0" w:space="0" w:color="auto"/>
        <w:left w:val="none" w:sz="0" w:space="0" w:color="auto"/>
        <w:bottom w:val="none" w:sz="0" w:space="0" w:color="auto"/>
        <w:right w:val="none" w:sz="0" w:space="0" w:color="auto"/>
      </w:divBdr>
    </w:div>
    <w:div w:id="757485664">
      <w:bodyDiv w:val="1"/>
      <w:marLeft w:val="0"/>
      <w:marRight w:val="0"/>
      <w:marTop w:val="0"/>
      <w:marBottom w:val="0"/>
      <w:divBdr>
        <w:top w:val="none" w:sz="0" w:space="0" w:color="auto"/>
        <w:left w:val="none" w:sz="0" w:space="0" w:color="auto"/>
        <w:bottom w:val="none" w:sz="0" w:space="0" w:color="auto"/>
        <w:right w:val="none" w:sz="0" w:space="0" w:color="auto"/>
      </w:divBdr>
    </w:div>
    <w:div w:id="15100255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n.acs.org/pharmaceuticals/drug-development/new-drugs-2018/97/i3" TargetMode="External"/><Relationship Id="rId18" Type="http://schemas.openxmlformats.org/officeDocument/2006/relationships/hyperlink" Target="https://www.cnbc.com/2021/08/25/what-happens-next-with-biden-infrastructure-budget-bills-in-congress.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usatoday.com/story/opinion/todaysdebate/2021/07/20/climate-change-biden-infrastructure-bill-good-start/7877118002/" TargetMode="External"/><Relationship Id="rId7" Type="http://schemas.openxmlformats.org/officeDocument/2006/relationships/settings" Target="settings.xml"/><Relationship Id="rId12" Type="http://schemas.openxmlformats.org/officeDocument/2006/relationships/hyperlink" Target="https://cen.acs.org/pharmaceuticals/drug-development/new-drugs-2019/98/i3" TargetMode="External"/><Relationship Id="rId17" Type="http://schemas.openxmlformats.org/officeDocument/2006/relationships/hyperlink" Target="https://www.rand.org/pubs/perspectives/PEA407-1.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ealthaffairs.org/doi/10.1377/hlthaff.2014.1047" TargetMode="External"/><Relationship Id="rId20" Type="http://schemas.openxmlformats.org/officeDocument/2006/relationships/hyperlink" Target="https://www.dailyposter.com/dem-obstructionists-are-bankrolled-by-pharma-and-oi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tif_e/org1_e.htm" TargetMode="External"/><Relationship Id="rId24" Type="http://schemas.openxmlformats.org/officeDocument/2006/relationships/hyperlink" Target="https://www.theafricareport.com/89489/africa-should-not-support-suspension-of-intellectual-property-rights-protection-for-covid-19/" TargetMode="External"/><Relationship Id="rId5" Type="http://schemas.openxmlformats.org/officeDocument/2006/relationships/numbering" Target="numbering.xml"/><Relationship Id="rId15" Type="http://schemas.openxmlformats.org/officeDocument/2006/relationships/hyperlink" Target="https://cen.acs.org/biological-chemistry/neuroscience/Ketamine-revolutionizing-antidepressant-research-still/98/i3" TargetMode="External"/><Relationship Id="rId23" Type="http://schemas.openxmlformats.org/officeDocument/2006/relationships/hyperlink" Target="https://thenewamericansmag.com/2021/08/26/intellectual-property-conference-stresses-impact-on-economy/" TargetMode="External"/><Relationship Id="rId10" Type="http://schemas.openxmlformats.org/officeDocument/2006/relationships/endnotes" Target="endnotes.xml"/><Relationship Id="rId19" Type="http://schemas.openxmlformats.org/officeDocument/2006/relationships/hyperlink" Target="https://khn.org/news/senators-who-led-pharma-friendly-patent-reform-also-prime-targets-for-pharma-cas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en.acs.org/articles/97/i22/FDA-approves-second-gene-therapy.html" TargetMode="External"/><Relationship Id="rId22" Type="http://schemas.openxmlformats.org/officeDocument/2006/relationships/hyperlink" Target="http://www.conservationtoday.org/index.php?/Editorials/Matt-Child/Putting-the-ecosystem-services-argument-in-its-place.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negate" TargetMode="External"/><Relationship Id="rId3" Type="http://schemas.openxmlformats.org/officeDocument/2006/relationships/hyperlink" Target="http://www.thefreedictionary.com/negate" TargetMode="External"/><Relationship Id="rId7" Type="http://schemas.openxmlformats.org/officeDocument/2006/relationships/hyperlink" Target="http://www.merriam-webster.com/dictionary/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10986</Words>
  <Characters>62625</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2</cp:revision>
  <dcterms:created xsi:type="dcterms:W3CDTF">2021-09-10T20:33:00Z</dcterms:created>
  <dcterms:modified xsi:type="dcterms:W3CDTF">2021-09-10T21:25:00Z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