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6B99" w14:textId="77777777" w:rsidR="005D2026" w:rsidRDefault="005D2026" w:rsidP="005D2026">
      <w:pPr>
        <w:pStyle w:val="Heading3"/>
      </w:pPr>
      <w:r>
        <w:t xml:space="preserve">1AC: Plan </w:t>
      </w:r>
    </w:p>
    <w:p w14:paraId="5430A8D1" w14:textId="77777777" w:rsidR="005D2026" w:rsidRDefault="005D2026" w:rsidP="005D2026">
      <w:pPr>
        <w:pStyle w:val="Heading4"/>
      </w:pPr>
      <w:r>
        <w:t xml:space="preserve">Plan – A just government of the People’s Republic of China ought to </w:t>
      </w:r>
      <w:r w:rsidRPr="007A4168">
        <w:t>recognize an unconditional right of workers to strike.</w:t>
      </w:r>
    </w:p>
    <w:p w14:paraId="69C94AC4" w14:textId="77777777" w:rsidR="005D2026" w:rsidRPr="007A4168" w:rsidRDefault="005D2026" w:rsidP="005D2026">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6A46302B" w14:textId="77777777" w:rsidR="005D2026" w:rsidRPr="00A44704" w:rsidRDefault="005D2026" w:rsidP="005D2026">
      <w:r w:rsidRPr="00A44704">
        <w:rPr>
          <w:rStyle w:val="Style13ptBold"/>
        </w:rPr>
        <w:t>Dongfang 11</w:t>
      </w:r>
      <w:r>
        <w:t xml:space="preserve"> </w:t>
      </w:r>
      <w:r w:rsidRPr="00A44704">
        <w:t>Han Dongfang 4-6-2011 "Liberate China's Workers"</w:t>
      </w:r>
      <w:r>
        <w:t xml:space="preserve"> </w:t>
      </w:r>
      <w:hyperlink r:id="rId9"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21B2E233" w14:textId="77777777" w:rsidR="005D2026" w:rsidRDefault="005D2026" w:rsidP="005D2026">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69C8CAD" w14:textId="77777777" w:rsidR="005D2026" w:rsidRPr="00065A8D" w:rsidRDefault="005D2026" w:rsidP="005D2026"/>
    <w:p w14:paraId="1ECDB3FF" w14:textId="77777777" w:rsidR="005D2026" w:rsidRDefault="005D2026" w:rsidP="005D2026">
      <w:pPr>
        <w:pStyle w:val="Heading3"/>
      </w:pPr>
      <w:r>
        <w:t>1AC: Economy Advantage</w:t>
      </w:r>
    </w:p>
    <w:p w14:paraId="547F0DBC" w14:textId="77777777" w:rsidR="005D2026" w:rsidRPr="007A7A2D" w:rsidRDefault="005D2026" w:rsidP="005D2026">
      <w:pPr>
        <w:pStyle w:val="Heading4"/>
      </w:pPr>
      <w:r>
        <w:t xml:space="preserve">Lack of Chinese Right to Strike </w:t>
      </w:r>
      <w:r>
        <w:rPr>
          <w:u w:val="single"/>
        </w:rPr>
        <w:t>devastates</w:t>
      </w:r>
      <w:r>
        <w:t xml:space="preserve"> Collective Bargaining – undermines any legal leverage for Strikes.</w:t>
      </w:r>
    </w:p>
    <w:p w14:paraId="293EC5CE" w14:textId="77777777" w:rsidR="005D2026" w:rsidRPr="00DE1165" w:rsidRDefault="005D2026" w:rsidP="005D2026">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683747E0" w14:textId="77777777" w:rsidR="005D2026" w:rsidRPr="00D74C52" w:rsidRDefault="005D2026" w:rsidP="005D2026">
      <w:r w:rsidRPr="00D74C52">
        <w:t xml:space="preserve">For many years reform-oriented labour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country’s severe labour problems</w:t>
      </w:r>
      <w:r w:rsidRPr="00D74C52">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D410D">
        <w:rPr>
          <w:b/>
          <w:sz w:val="26"/>
          <w:highlight w:val="green"/>
          <w:u w:val="single"/>
        </w:rPr>
        <w:t>challenges to institutionalising</w:t>
      </w:r>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labour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r w:rsidRPr="00DD410D">
        <w:rPr>
          <w:b/>
          <w:sz w:val="26"/>
          <w:highlight w:val="green"/>
          <w:u w:val="single"/>
          <w:bdr w:val="single" w:sz="18" w:space="0" w:color="auto"/>
        </w:rPr>
        <w:t>labour possessing some coercive power</w:t>
      </w:r>
      <w:r w:rsidRPr="00D74C52">
        <w:t xml:space="preserve">. But </w:t>
      </w:r>
      <w:r w:rsidRPr="00D74C52">
        <w:rPr>
          <w:u w:val="single"/>
        </w:rPr>
        <w:t>independent unions have long been an anathema to the Communist Party</w:t>
      </w:r>
      <w:r w:rsidRPr="00D74C52">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BCD46A0" w14:textId="77777777" w:rsidR="005D2026" w:rsidRDefault="005D2026" w:rsidP="005D2026">
      <w:pPr>
        <w:pStyle w:val="Heading4"/>
      </w:pPr>
      <w:r>
        <w:t xml:space="preserve">Any credible union power is </w:t>
      </w:r>
      <w:r>
        <w:rPr>
          <w:u w:val="single"/>
        </w:rPr>
        <w:t>under-cut</w:t>
      </w:r>
      <w:r>
        <w:t xml:space="preserve"> by detentions of labor activists.</w:t>
      </w:r>
    </w:p>
    <w:p w14:paraId="7D1B3154" w14:textId="77777777" w:rsidR="005D2026" w:rsidRPr="00FC7D85" w:rsidRDefault="005D2026" w:rsidP="005D2026">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7404F1E" w14:textId="77777777" w:rsidR="005D2026" w:rsidRPr="00D74C52" w:rsidRDefault="005D2026" w:rsidP="005D2026">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Guijun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Xiangdong, a professor and deputy director of the labor research and service center at Sun Yat-sen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1927DF15" w14:textId="77777777" w:rsidR="005D2026" w:rsidRDefault="005D2026" w:rsidP="005D2026">
      <w:pPr>
        <w:pStyle w:val="Heading4"/>
      </w:pPr>
      <w:r>
        <w:t xml:space="preserve">The Right to Strike </w:t>
      </w:r>
      <w:r>
        <w:rPr>
          <w:u w:val="single"/>
        </w:rPr>
        <w:t>re-balances</w:t>
      </w:r>
      <w:r>
        <w:t xml:space="preserve"> China’s Economy. </w:t>
      </w:r>
    </w:p>
    <w:p w14:paraId="29A5F069" w14:textId="77777777" w:rsidR="005D2026" w:rsidRDefault="005D2026" w:rsidP="005D2026">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E04C66E" w14:textId="77777777" w:rsidR="005D2026" w:rsidRDefault="005D2026" w:rsidP="005D2026">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Labour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Chang-Hee Lee, an industrial relations expert at the International Labour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783D6571" w14:textId="77777777" w:rsidR="005D2026" w:rsidRDefault="005D2026" w:rsidP="005D2026">
      <w:pPr>
        <w:pStyle w:val="Heading4"/>
      </w:pPr>
      <w:r>
        <w:t xml:space="preserve">Enhanced Unions and Labor Reforms key to </w:t>
      </w:r>
      <w:r>
        <w:rPr>
          <w:u w:val="single"/>
        </w:rPr>
        <w:t>sustained</w:t>
      </w:r>
      <w:r>
        <w:t xml:space="preserve"> Chinese Economic Growth.</w:t>
      </w:r>
    </w:p>
    <w:p w14:paraId="66698713" w14:textId="77777777" w:rsidR="005D2026" w:rsidRPr="00A415B4" w:rsidRDefault="005D2026" w:rsidP="005D2026">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96FDACF" w14:textId="77777777" w:rsidR="005D2026" w:rsidRDefault="005D2026" w:rsidP="005D2026">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32A4184" w14:textId="77777777" w:rsidR="005D2026" w:rsidRPr="00C46568" w:rsidRDefault="005D2026" w:rsidP="005D2026">
      <w:pPr>
        <w:pStyle w:val="Heading4"/>
      </w:pPr>
      <w:r>
        <w:t xml:space="preserve">China’s Economy is on the </w:t>
      </w:r>
      <w:r>
        <w:rPr>
          <w:u w:val="single"/>
        </w:rPr>
        <w:t>brink of collapse</w:t>
      </w:r>
      <w:r>
        <w:t xml:space="preserve"> – only solving poverty can </w:t>
      </w:r>
      <w:r>
        <w:rPr>
          <w:u w:val="single"/>
        </w:rPr>
        <w:t>reverse it</w:t>
      </w:r>
      <w:r>
        <w:t>.</w:t>
      </w:r>
    </w:p>
    <w:p w14:paraId="17204AC9" w14:textId="77777777" w:rsidR="005D2026" w:rsidRPr="00C46568" w:rsidRDefault="005D2026" w:rsidP="005D2026">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4"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4CE1AEBA" w14:textId="77777777" w:rsidR="005D2026" w:rsidRPr="003A31FC" w:rsidRDefault="005D2026" w:rsidP="005D2026">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08F8E7C5" w14:textId="77777777" w:rsidR="005D2026" w:rsidRPr="003432AE" w:rsidRDefault="005D2026" w:rsidP="005D2026">
      <w:pPr>
        <w:pStyle w:val="Heading4"/>
      </w:pPr>
      <w:r>
        <w:t xml:space="preserve">Chinese Economic Decline leads to </w:t>
      </w:r>
      <w:r>
        <w:rPr>
          <w:u w:val="single"/>
        </w:rPr>
        <w:t>all-out War</w:t>
      </w:r>
      <w:r>
        <w:t xml:space="preserve"> – specifically over </w:t>
      </w:r>
      <w:r>
        <w:rPr>
          <w:u w:val="single"/>
        </w:rPr>
        <w:t>Taiwan</w:t>
      </w:r>
      <w:r>
        <w:t>.</w:t>
      </w:r>
    </w:p>
    <w:p w14:paraId="4FE02E02" w14:textId="77777777" w:rsidR="005D2026" w:rsidRPr="00065A8D" w:rsidRDefault="005D2026" w:rsidP="005D2026">
      <w:r w:rsidRPr="00065A8D">
        <w:rPr>
          <w:rStyle w:val="Style13ptBold"/>
        </w:rPr>
        <w:t>Joske 18</w:t>
      </w:r>
      <w:r>
        <w:t xml:space="preserve"> Stephen Joske 10-23-2018 “</w:t>
      </w:r>
      <w:r w:rsidRPr="00A23A0A">
        <w:t>China’s Coming Financial Crisis And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651DA77" w14:textId="77777777" w:rsidR="005D2026" w:rsidRPr="00065A8D" w:rsidRDefault="005D2026" w:rsidP="005D2026">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D36FBF7" w14:textId="77777777" w:rsidR="005D2026" w:rsidRDefault="005D2026" w:rsidP="005D2026">
      <w:pPr>
        <w:pStyle w:val="Heading4"/>
      </w:pPr>
      <w:r>
        <w:t>Taiwan goes Nuclear.</w:t>
      </w:r>
    </w:p>
    <w:p w14:paraId="716D32C8" w14:textId="77777777" w:rsidR="005D2026" w:rsidRPr="007B7203" w:rsidRDefault="005D2026" w:rsidP="005D2026">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6" w:history="1">
        <w:r w:rsidRPr="006F1C8F">
          <w:rPr>
            <w:rStyle w:val="Hyperlink"/>
          </w:rPr>
          <w:t>https://www.foreignaffairs.com/articles/china/2018-10-15/beijings-nuclear-option</w:t>
        </w:r>
      </w:hyperlink>
      <w:r>
        <w:t>, published Nov/Dec 2018]//re-cut by Elmer</w:t>
      </w:r>
    </w:p>
    <w:p w14:paraId="05420CD5" w14:textId="77777777" w:rsidR="005D2026" w:rsidRDefault="005D2026" w:rsidP="005D2026">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C72BFE5" w14:textId="77777777" w:rsidR="005D2026" w:rsidRDefault="005D2026" w:rsidP="005D2026">
      <w:pPr>
        <w:pStyle w:val="Heading4"/>
      </w:pPr>
      <w:r>
        <w:t xml:space="preserve">Nuke war causes extinction AND outweighs </w:t>
      </w:r>
      <w:r w:rsidRPr="00C339DB">
        <w:rPr>
          <w:u w:val="single"/>
        </w:rPr>
        <w:t>other</w:t>
      </w:r>
      <w:r>
        <w:t xml:space="preserve"> existential risks</w:t>
      </w:r>
    </w:p>
    <w:p w14:paraId="393893CD" w14:textId="77777777" w:rsidR="005D2026" w:rsidRPr="005E50AE" w:rsidRDefault="005D2026" w:rsidP="005D2026">
      <w:pPr>
        <w:pStyle w:val="ListParagraph"/>
        <w:numPr>
          <w:ilvl w:val="0"/>
          <w:numId w:val="12"/>
        </w:numPr>
      </w:pPr>
      <w:r>
        <w:t>Checked</w:t>
      </w:r>
    </w:p>
    <w:p w14:paraId="4A8AF09F" w14:textId="77777777" w:rsidR="005D2026" w:rsidRPr="00E530E8" w:rsidRDefault="005D2026" w:rsidP="005D2026">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4F3DD2BC" w14:textId="77777777" w:rsidR="005D2026" w:rsidRDefault="005D2026" w:rsidP="005D2026">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Toon and Robock</w:t>
      </w:r>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r w:rsidRPr="00DD410D">
        <w:rPr>
          <w:rStyle w:val="Emphasis"/>
          <w:sz w:val="24"/>
          <w:highlight w:val="green"/>
        </w:rPr>
        <w:t>self assured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03F88A5C" w14:textId="77777777" w:rsidR="00671A6C" w:rsidRPr="00A00750" w:rsidRDefault="00671A6C" w:rsidP="00671A6C">
      <w:pPr>
        <w:pStyle w:val="Heading3"/>
        <w:rPr>
          <w:rFonts w:asciiTheme="majorHAnsi" w:hAnsiTheme="majorHAnsi" w:cstheme="majorHAnsi"/>
        </w:rPr>
      </w:pPr>
      <w:r w:rsidRPr="00A00750">
        <w:rPr>
          <w:rFonts w:asciiTheme="majorHAnsi" w:hAnsiTheme="majorHAnsi" w:cstheme="majorHAnsi"/>
        </w:rPr>
        <w:t>FW</w:t>
      </w:r>
    </w:p>
    <w:p w14:paraId="70E08D4A"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The standard is maximizing expected well-being. – we will spec – Hedonistic act Utilitarianism</w:t>
      </w:r>
    </w:p>
    <w:p w14:paraId="7199449C"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Prefer:</w:t>
      </w:r>
    </w:p>
    <w:p w14:paraId="1FEA0597"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1] Pleasure and pain are </w:t>
      </w:r>
      <w:r w:rsidRPr="00A00750">
        <w:rPr>
          <w:rFonts w:asciiTheme="majorHAnsi" w:hAnsiTheme="majorHAnsi" w:cstheme="majorHAnsi"/>
          <w:u w:val="single"/>
        </w:rPr>
        <w:t>intrinsic value</w:t>
      </w:r>
      <w:r w:rsidRPr="00A00750">
        <w:rPr>
          <w:rFonts w:asciiTheme="majorHAnsi" w:hAnsiTheme="majorHAnsi" w:cstheme="majorHAnsi"/>
        </w:rPr>
        <w:t xml:space="preserve"> and </w:t>
      </w:r>
      <w:r w:rsidRPr="00A00750">
        <w:rPr>
          <w:rFonts w:asciiTheme="majorHAnsi" w:hAnsiTheme="majorHAnsi" w:cstheme="majorHAnsi"/>
          <w:u w:val="single"/>
        </w:rPr>
        <w:t>disvalue</w:t>
      </w:r>
      <w:r w:rsidRPr="00A00750">
        <w:rPr>
          <w:rFonts w:asciiTheme="majorHAnsi" w:hAnsiTheme="majorHAnsi" w:cstheme="majorHAnsi"/>
        </w:rPr>
        <w:t xml:space="preserve"> – everything else </w:t>
      </w:r>
      <w:r w:rsidRPr="00A00750">
        <w:rPr>
          <w:rFonts w:asciiTheme="majorHAnsi" w:hAnsiTheme="majorHAnsi" w:cstheme="majorHAnsi"/>
          <w:u w:val="single"/>
        </w:rPr>
        <w:t>regresses</w:t>
      </w:r>
      <w:r w:rsidRPr="00A00750">
        <w:rPr>
          <w:rFonts w:asciiTheme="majorHAnsi" w:hAnsiTheme="majorHAnsi" w:cstheme="majorHAnsi"/>
        </w:rPr>
        <w:t xml:space="preserve">. Evolutionary knowledge is reliable – </w:t>
      </w:r>
      <w:r w:rsidRPr="00A00750">
        <w:rPr>
          <w:rFonts w:asciiTheme="majorHAnsi" w:hAnsiTheme="majorHAnsi" w:cstheme="majorHAnsi"/>
          <w:u w:val="single"/>
        </w:rPr>
        <w:t>broad consensus</w:t>
      </w:r>
      <w:r w:rsidRPr="00A00750">
        <w:rPr>
          <w:rFonts w:asciiTheme="majorHAnsi" w:hAnsiTheme="majorHAnsi" w:cstheme="majorHAnsi"/>
        </w:rPr>
        <w:t xml:space="preserve"> and </w:t>
      </w:r>
      <w:r w:rsidRPr="00A00750">
        <w:rPr>
          <w:rFonts w:asciiTheme="majorHAnsi" w:hAnsiTheme="majorHAnsi" w:cstheme="majorHAnsi"/>
          <w:u w:val="single"/>
        </w:rPr>
        <w:t>robust neuroscience</w:t>
      </w:r>
      <w:r w:rsidRPr="00A00750">
        <w:rPr>
          <w:rFonts w:asciiTheme="majorHAnsi" w:hAnsiTheme="majorHAnsi" w:cstheme="majorHAnsi"/>
        </w:rPr>
        <w:t xml:space="preserve"> prove.</w:t>
      </w:r>
    </w:p>
    <w:p w14:paraId="6FE54180" w14:textId="77777777" w:rsidR="00671A6C" w:rsidRPr="00A00750" w:rsidRDefault="00671A6C" w:rsidP="00671A6C">
      <w:pPr>
        <w:rPr>
          <w:rStyle w:val="Style13ptBold"/>
          <w:rFonts w:asciiTheme="majorHAnsi" w:hAnsiTheme="majorHAnsi" w:cstheme="majorHAnsi"/>
        </w:rPr>
      </w:pPr>
      <w:r w:rsidRPr="00A00750">
        <w:rPr>
          <w:rStyle w:val="Style13ptBold"/>
          <w:rFonts w:asciiTheme="majorHAnsi" w:hAnsiTheme="majorHAnsi" w:cstheme="majorHAnsi"/>
        </w:rPr>
        <w:t>Blum et al. 18</w:t>
      </w:r>
    </w:p>
    <w:p w14:paraId="490ECEED" w14:textId="77777777" w:rsidR="00671A6C" w:rsidRPr="00A00750" w:rsidRDefault="00671A6C" w:rsidP="00671A6C">
      <w:pPr>
        <w:rPr>
          <w:rFonts w:asciiTheme="majorHAnsi" w:hAnsiTheme="majorHAnsi" w:cstheme="majorHAnsi"/>
          <w:sz w:val="16"/>
          <w:szCs w:val="16"/>
        </w:rPr>
      </w:pPr>
      <w:r w:rsidRPr="00A00750">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A00750">
          <w:rPr>
            <w:rStyle w:val="Hyperlink"/>
            <w:rFonts w:asciiTheme="majorHAnsi" w:hAnsiTheme="majorHAnsi" w:cstheme="majorHAnsi"/>
            <w:sz w:val="16"/>
            <w:szCs w:val="16"/>
          </w:rPr>
          <w:t>https://www.ncbi.nlm.nih.gov/pmc/articles/PMC6446569/</w:t>
        </w:r>
      </w:hyperlink>
      <w:r w:rsidRPr="00A00750">
        <w:rPr>
          <w:rFonts w:asciiTheme="majorHAnsi" w:hAnsiTheme="majorHAnsi" w:cstheme="majorHAnsi"/>
          <w:sz w:val="16"/>
          <w:szCs w:val="16"/>
        </w:rPr>
        <w:t>, R.S.</w:t>
      </w:r>
    </w:p>
    <w:p w14:paraId="582524A6" w14:textId="77777777" w:rsidR="00671A6C" w:rsidRPr="00A00750" w:rsidRDefault="00671A6C" w:rsidP="00671A6C">
      <w:pPr>
        <w:rPr>
          <w:rFonts w:asciiTheme="majorHAnsi" w:hAnsiTheme="majorHAnsi" w:cstheme="majorHAnsi"/>
          <w:sz w:val="16"/>
        </w:rPr>
      </w:pPr>
      <w:r w:rsidRPr="00A00750">
        <w:rPr>
          <w:rFonts w:asciiTheme="majorHAnsi" w:hAnsiTheme="majorHAnsi" w:cstheme="majorHAnsi"/>
          <w:b/>
          <w:bCs/>
          <w:highlight w:val="green"/>
          <w:u w:val="single"/>
        </w:rPr>
        <w:t>Pleasure</w:t>
      </w:r>
      <w:r w:rsidRPr="00A00750">
        <w:rPr>
          <w:rFonts w:asciiTheme="majorHAnsi" w:hAnsiTheme="majorHAnsi" w:cstheme="majorHAnsi"/>
          <w:u w:val="single"/>
        </w:rPr>
        <w:t xml:space="preserve"> is not only</w:t>
      </w:r>
      <w:r w:rsidRPr="00A00750">
        <w:rPr>
          <w:rFonts w:asciiTheme="majorHAnsi" w:hAnsiTheme="majorHAnsi" w:cstheme="majorHAnsi"/>
          <w:sz w:val="16"/>
        </w:rPr>
        <w:t xml:space="preserve"> one of the three </w:t>
      </w:r>
      <w:r w:rsidRPr="00A00750">
        <w:rPr>
          <w:rFonts w:asciiTheme="majorHAnsi" w:hAnsiTheme="majorHAnsi" w:cstheme="majorHAnsi"/>
          <w:u w:val="single"/>
        </w:rPr>
        <w:t>primary reward functions</w:t>
      </w:r>
      <w:r w:rsidRPr="00A00750">
        <w:rPr>
          <w:rFonts w:asciiTheme="majorHAnsi" w:hAnsiTheme="majorHAnsi" w:cstheme="majorHAnsi"/>
          <w:sz w:val="16"/>
        </w:rPr>
        <w:t xml:space="preserve"> but </w:t>
      </w:r>
      <w:r w:rsidRPr="00A00750">
        <w:rPr>
          <w:rFonts w:asciiTheme="majorHAnsi" w:hAnsiTheme="majorHAnsi" w:cstheme="majorHAnsi"/>
          <w:u w:val="single"/>
        </w:rPr>
        <w:t xml:space="preserve">it also </w:t>
      </w:r>
      <w:r w:rsidRPr="00A00750">
        <w:rPr>
          <w:rFonts w:asciiTheme="majorHAnsi" w:hAnsiTheme="majorHAnsi" w:cstheme="majorHAnsi"/>
          <w:b/>
          <w:bCs/>
          <w:highlight w:val="green"/>
          <w:u w:val="single"/>
        </w:rPr>
        <w:t>defines reward.</w:t>
      </w:r>
      <w:r w:rsidRPr="00A00750">
        <w:rPr>
          <w:rFonts w:asciiTheme="majorHAnsi" w:hAnsiTheme="majorHAnsi" w:cstheme="majorHAnsi"/>
          <w:sz w:val="16"/>
        </w:rPr>
        <w:t xml:space="preserve"> As homeostasis explains the </w:t>
      </w:r>
      <w:r w:rsidRPr="00A00750">
        <w:rPr>
          <w:rFonts w:asciiTheme="majorHAnsi" w:hAnsiTheme="majorHAnsi" w:cstheme="majorHAnsi"/>
          <w:u w:val="single"/>
        </w:rPr>
        <w:t>functions of</w:t>
      </w:r>
      <w:r w:rsidRPr="00A00750">
        <w:rPr>
          <w:rFonts w:asciiTheme="majorHAnsi" w:hAnsiTheme="majorHAnsi" w:cstheme="majorHAnsi"/>
          <w:sz w:val="16"/>
        </w:rPr>
        <w:t xml:space="preserve"> only a limited number of </w:t>
      </w:r>
      <w:r w:rsidRPr="00A00750">
        <w:rPr>
          <w:rFonts w:asciiTheme="majorHAnsi" w:hAnsiTheme="majorHAnsi" w:cstheme="majorHAnsi"/>
          <w:u w:val="single"/>
        </w:rPr>
        <w:t>rewards, the</w:t>
      </w:r>
      <w:r w:rsidRPr="00A00750">
        <w:rPr>
          <w:rFonts w:asciiTheme="majorHAnsi" w:hAnsiTheme="majorHAnsi" w:cstheme="majorHAnsi"/>
          <w:sz w:val="16"/>
        </w:rPr>
        <w:t xml:space="preserve"> principal </w:t>
      </w:r>
      <w:r w:rsidRPr="00A00750">
        <w:rPr>
          <w:rFonts w:asciiTheme="majorHAnsi" w:hAnsiTheme="majorHAnsi" w:cstheme="majorHAnsi"/>
          <w:highlight w:val="green"/>
          <w:u w:val="single"/>
        </w:rPr>
        <w:t>reason why particular stimuli</w:t>
      </w:r>
      <w:r w:rsidRPr="00A00750">
        <w:rPr>
          <w:rFonts w:asciiTheme="majorHAnsi" w:hAnsiTheme="majorHAnsi" w:cstheme="majorHAnsi"/>
          <w:u w:val="single"/>
        </w:rPr>
        <w:t xml:space="preserve">, objects, events, situations, and activities </w:t>
      </w:r>
      <w:r w:rsidRPr="00A00750">
        <w:rPr>
          <w:rFonts w:asciiTheme="majorHAnsi" w:hAnsiTheme="majorHAnsi" w:cstheme="majorHAnsi"/>
          <w:highlight w:val="green"/>
          <w:u w:val="single"/>
        </w:rPr>
        <w:t>are rewarding</w:t>
      </w:r>
      <w:r w:rsidRPr="00A00750">
        <w:rPr>
          <w:rFonts w:asciiTheme="majorHAnsi" w:hAnsiTheme="majorHAnsi" w:cstheme="majorHAnsi"/>
          <w:sz w:val="16"/>
        </w:rPr>
        <w:t xml:space="preserve"> may be </w:t>
      </w:r>
      <w:r w:rsidRPr="00A00750">
        <w:rPr>
          <w:rFonts w:asciiTheme="majorHAnsi" w:hAnsiTheme="majorHAnsi" w:cstheme="majorHAnsi"/>
          <w:highlight w:val="green"/>
          <w:u w:val="single"/>
        </w:rPr>
        <w:t>due to pleasure.</w:t>
      </w:r>
      <w:r w:rsidRPr="00A00750">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A00750">
        <w:rPr>
          <w:rFonts w:asciiTheme="majorHAnsi" w:hAnsiTheme="majorHAnsi" w:cstheme="majorHAnsi"/>
          <w:highlight w:val="green"/>
          <w:u w:val="single"/>
        </w:rPr>
        <w:t>Pleasure</w:t>
      </w:r>
      <w:r w:rsidRPr="00A00750">
        <w:rPr>
          <w:rFonts w:asciiTheme="majorHAnsi" w:hAnsiTheme="majorHAnsi" w:cstheme="majorHAnsi"/>
          <w:u w:val="single"/>
        </w:rPr>
        <w:t>, as the primary effect of rewards</w:t>
      </w:r>
      <w:r w:rsidRPr="00A00750">
        <w:rPr>
          <w:rFonts w:asciiTheme="majorHAnsi" w:hAnsiTheme="majorHAnsi" w:cstheme="majorHAnsi"/>
          <w:sz w:val="16"/>
        </w:rPr>
        <w:t xml:space="preserve">, drives the prime reward functions of learning, approach behavior, and decision making and </w:t>
      </w:r>
      <w:r w:rsidRPr="00A00750">
        <w:rPr>
          <w:rFonts w:asciiTheme="majorHAnsi" w:hAnsiTheme="majorHAnsi" w:cstheme="majorHAnsi"/>
          <w:highlight w:val="green"/>
          <w:u w:val="single"/>
        </w:rPr>
        <w:t xml:space="preserve">provides the </w:t>
      </w:r>
      <w:r w:rsidRPr="00A00750">
        <w:rPr>
          <w:rFonts w:asciiTheme="majorHAnsi" w:hAnsiTheme="majorHAnsi" w:cstheme="majorHAnsi"/>
          <w:b/>
          <w:bCs/>
          <w:highlight w:val="green"/>
          <w:u w:val="single"/>
        </w:rPr>
        <w:t>basis for hedonic theories</w:t>
      </w:r>
      <w:r w:rsidRPr="00A00750">
        <w:rPr>
          <w:rFonts w:asciiTheme="majorHAnsi" w:hAnsiTheme="majorHAnsi" w:cstheme="majorHAnsi"/>
          <w:u w:val="single"/>
        </w:rPr>
        <w:t xml:space="preserve"> of reward function. </w:t>
      </w:r>
      <w:r w:rsidRPr="00A00750">
        <w:rPr>
          <w:rFonts w:asciiTheme="majorHAnsi" w:hAnsiTheme="majorHAnsi" w:cstheme="majorHAnsi"/>
          <w:highlight w:val="green"/>
          <w:u w:val="single"/>
        </w:rPr>
        <w:t>We are attracted by</w:t>
      </w:r>
      <w:r w:rsidRPr="00A00750">
        <w:rPr>
          <w:rFonts w:asciiTheme="majorHAnsi" w:hAnsiTheme="majorHAnsi" w:cstheme="majorHAnsi"/>
          <w:sz w:val="16"/>
        </w:rPr>
        <w:t xml:space="preserve"> most </w:t>
      </w:r>
      <w:r w:rsidRPr="00A00750">
        <w:rPr>
          <w:rFonts w:asciiTheme="majorHAnsi" w:hAnsiTheme="majorHAnsi" w:cstheme="majorHAnsi"/>
          <w:highlight w:val="green"/>
          <w:u w:val="single"/>
        </w:rPr>
        <w:t>rewards</w:t>
      </w:r>
      <w:r w:rsidRPr="00A00750">
        <w:rPr>
          <w:rFonts w:asciiTheme="majorHAnsi" w:hAnsiTheme="majorHAnsi" w:cstheme="majorHAnsi"/>
          <w:u w:val="single"/>
        </w:rPr>
        <w:t xml:space="preserve"> and exert intense efforts to obtain them</w:t>
      </w:r>
      <w:r w:rsidRPr="00A00750">
        <w:rPr>
          <w:rFonts w:asciiTheme="majorHAnsi" w:hAnsiTheme="majorHAnsi" w:cstheme="majorHAnsi"/>
          <w:sz w:val="16"/>
        </w:rPr>
        <w:t xml:space="preserve">, just </w:t>
      </w:r>
      <w:r w:rsidRPr="00A00750">
        <w:rPr>
          <w:rFonts w:asciiTheme="majorHAnsi" w:hAnsiTheme="majorHAnsi" w:cstheme="majorHAnsi"/>
          <w:highlight w:val="green"/>
          <w:u w:val="single"/>
        </w:rPr>
        <w:t>because they are enjoyable</w:t>
      </w:r>
      <w:r w:rsidRPr="00A00750">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00750">
        <w:rPr>
          <w:rFonts w:asciiTheme="majorHAnsi" w:hAnsiTheme="majorHAnsi" w:cstheme="majorHAnsi"/>
          <w:u w:val="single"/>
        </w:rPr>
        <w:t>using both humans and detailed invasive brain analysis of animals has discovered some critical ways that the brain processes pleasure</w:t>
      </w:r>
      <w:r w:rsidRPr="00A00750">
        <w:rPr>
          <w:rFonts w:asciiTheme="majorHAnsi" w:hAnsiTheme="majorHAnsi" w:cstheme="majorHAnsi"/>
          <w:sz w:val="16"/>
        </w:rPr>
        <w:t xml:space="preserve"> [14]. </w:t>
      </w:r>
      <w:r w:rsidRPr="00A00750">
        <w:rPr>
          <w:rFonts w:asciiTheme="majorHAnsi" w:hAnsiTheme="majorHAnsi" w:cstheme="majorHAnsi"/>
          <w:u w:val="single"/>
        </w:rPr>
        <w:t>Pleasure as a hallmark of reward is sufficient for defining a reward</w:t>
      </w:r>
      <w:r w:rsidRPr="00A00750">
        <w:rPr>
          <w:rFonts w:asciiTheme="majorHAnsi" w:hAnsiTheme="majorHAnsi" w:cstheme="majorHAnsi"/>
          <w:sz w:val="16"/>
        </w:rPr>
        <w:t xml:space="preserve">, but it may not be necessary. </w:t>
      </w:r>
      <w:r w:rsidRPr="00A00750">
        <w:rPr>
          <w:rFonts w:asciiTheme="majorHAnsi" w:hAnsiTheme="majorHAnsi" w:cstheme="majorHAnsi"/>
          <w:u w:val="single"/>
        </w:rPr>
        <w:t>A reward may generate positive</w:t>
      </w:r>
      <w:r w:rsidRPr="00A00750">
        <w:rPr>
          <w:rFonts w:asciiTheme="majorHAnsi" w:hAnsiTheme="majorHAnsi" w:cstheme="majorHAnsi"/>
          <w:sz w:val="16"/>
        </w:rPr>
        <w:t xml:space="preserve"> learning and approach </w:t>
      </w:r>
      <w:r w:rsidRPr="00A00750">
        <w:rPr>
          <w:rFonts w:asciiTheme="majorHAnsi" w:hAnsiTheme="majorHAnsi" w:cstheme="majorHAnsi"/>
          <w:u w:val="single"/>
        </w:rPr>
        <w:t>behavior</w:t>
      </w:r>
      <w:r w:rsidRPr="00A00750">
        <w:rPr>
          <w:rFonts w:asciiTheme="majorHAnsi" w:hAnsiTheme="majorHAnsi" w:cstheme="majorHAnsi"/>
          <w:sz w:val="16"/>
        </w:rPr>
        <w:t xml:space="preserve"> simply </w:t>
      </w:r>
      <w:r w:rsidRPr="00A00750">
        <w:rPr>
          <w:rFonts w:asciiTheme="majorHAnsi" w:hAnsiTheme="majorHAnsi" w:cstheme="majorHAnsi"/>
          <w:u w:val="single"/>
        </w:rPr>
        <w:t>because it contains substances that are essential for body function.</w:t>
      </w:r>
      <w:r w:rsidRPr="00A00750">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00750">
        <w:rPr>
          <w:rFonts w:asciiTheme="majorHAnsi" w:hAnsiTheme="majorHAnsi" w:cstheme="majorHAnsi"/>
          <w:u w:val="single"/>
        </w:rPr>
        <w:t>evolution and its basic principles found</w:t>
      </w:r>
      <w:r w:rsidRPr="00A00750">
        <w:rPr>
          <w:rFonts w:asciiTheme="majorHAnsi" w:hAnsiTheme="majorHAnsi" w:cstheme="majorHAnsi"/>
          <w:sz w:val="16"/>
        </w:rPr>
        <w:t xml:space="preserve"> various </w:t>
      </w:r>
      <w:r w:rsidRPr="00A00750">
        <w:rPr>
          <w:rFonts w:asciiTheme="majorHAnsi" w:hAnsiTheme="majorHAnsi" w:cstheme="majorHAnsi"/>
          <w:u w:val="single"/>
        </w:rPr>
        <w:t>mechanisms that steer behavior and biological development.</w:t>
      </w:r>
      <w:r w:rsidRPr="00A00750">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00750">
        <w:rPr>
          <w:rFonts w:asciiTheme="majorHAnsi" w:hAnsiTheme="majorHAnsi" w:cstheme="majorHAnsi"/>
          <w:b/>
          <w:bCs/>
          <w:highlight w:val="green"/>
          <w:u w:val="single"/>
        </w:rPr>
        <w:t>organisms are</w:t>
      </w:r>
      <w:r w:rsidRPr="00A00750">
        <w:rPr>
          <w:rFonts w:asciiTheme="majorHAnsi" w:hAnsiTheme="majorHAnsi" w:cstheme="majorHAnsi"/>
          <w:u w:val="single"/>
        </w:rPr>
        <w:t xml:space="preserve"> the </w:t>
      </w:r>
      <w:r w:rsidRPr="00A00750">
        <w:rPr>
          <w:rFonts w:asciiTheme="majorHAnsi" w:hAnsiTheme="majorHAnsi" w:cstheme="majorHAnsi"/>
          <w:b/>
          <w:bCs/>
          <w:highlight w:val="green"/>
          <w:u w:val="single"/>
        </w:rPr>
        <w:t>result of evolutionary competition.</w:t>
      </w:r>
      <w:r w:rsidRPr="00A00750">
        <w:rPr>
          <w:rFonts w:asciiTheme="majorHAnsi" w:hAnsiTheme="majorHAnsi" w:cstheme="majorHAnsi"/>
          <w:sz w:val="16"/>
        </w:rPr>
        <w:t xml:space="preserve"> In fact, Richard </w:t>
      </w:r>
      <w:r w:rsidRPr="00A00750">
        <w:rPr>
          <w:rFonts w:asciiTheme="majorHAnsi" w:hAnsiTheme="majorHAnsi" w:cstheme="majorHAnsi"/>
          <w:u w:val="single"/>
        </w:rPr>
        <w:t>Dawkins stresses gene survival and propagation as the basic mechanism of life</w:t>
      </w:r>
      <w:r w:rsidRPr="00A00750">
        <w:rPr>
          <w:rFonts w:asciiTheme="majorHAnsi" w:hAnsiTheme="majorHAnsi" w:cstheme="majorHAnsi"/>
          <w:sz w:val="16"/>
        </w:rPr>
        <w:t xml:space="preserve"> [20]. Only genes that lead to </w:t>
      </w:r>
      <w:r w:rsidRPr="00A00750">
        <w:rPr>
          <w:rFonts w:asciiTheme="majorHAnsi" w:hAnsiTheme="majorHAnsi" w:cstheme="majorHAnsi"/>
          <w:u w:val="single"/>
        </w:rPr>
        <w:t>the fittest phenotype will make it.</w:t>
      </w:r>
      <w:r w:rsidRPr="00A00750">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A00750">
        <w:rPr>
          <w:rFonts w:asciiTheme="majorHAnsi" w:hAnsiTheme="majorHAnsi" w:cstheme="majorHAnsi"/>
          <w:u w:val="single"/>
        </w:rPr>
        <w:t xml:space="preserve">the ultimate, distal function of </w:t>
      </w:r>
      <w:r w:rsidRPr="00A00750">
        <w:rPr>
          <w:rFonts w:asciiTheme="majorHAnsi" w:hAnsiTheme="majorHAnsi" w:cstheme="majorHAnsi"/>
          <w:highlight w:val="green"/>
          <w:u w:val="single"/>
        </w:rPr>
        <w:t>rewards</w:t>
      </w:r>
      <w:r w:rsidRPr="00A00750">
        <w:rPr>
          <w:rFonts w:asciiTheme="majorHAnsi" w:hAnsiTheme="majorHAnsi" w:cstheme="majorHAnsi"/>
          <w:u w:val="single"/>
        </w:rPr>
        <w:t xml:space="preserve"> is to </w:t>
      </w:r>
      <w:r w:rsidRPr="00A00750">
        <w:rPr>
          <w:rFonts w:asciiTheme="majorHAnsi" w:hAnsiTheme="majorHAnsi" w:cstheme="majorHAnsi"/>
          <w:highlight w:val="green"/>
          <w:u w:val="single"/>
        </w:rPr>
        <w:t>increase evolutionary fitness</w:t>
      </w:r>
      <w:r w:rsidRPr="00A00750">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00750">
        <w:rPr>
          <w:rFonts w:asciiTheme="majorHAnsi" w:hAnsiTheme="majorHAnsi" w:cstheme="majorHAnsi"/>
          <w:u w:val="single"/>
        </w:rPr>
        <w:t>Behavioral reward functions have evolved to help individuals to survive and propagate their genes</w:t>
      </w:r>
      <w:r w:rsidRPr="00A00750">
        <w:rPr>
          <w:rFonts w:asciiTheme="majorHAnsi" w:hAnsiTheme="majorHAnsi" w:cstheme="majorHAnsi"/>
          <w:sz w:val="16"/>
        </w:rPr>
        <w:t xml:space="preserve">. Apparently, </w:t>
      </w:r>
      <w:r w:rsidRPr="00A00750">
        <w:rPr>
          <w:rFonts w:asciiTheme="majorHAnsi" w:hAnsiTheme="majorHAnsi" w:cstheme="majorHAnsi"/>
          <w:u w:val="single"/>
        </w:rPr>
        <w:t>people need to live well and long enough to reproduce.</w:t>
      </w:r>
      <w:r w:rsidRPr="00A00750">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00750">
        <w:rPr>
          <w:rFonts w:asciiTheme="majorHAnsi" w:hAnsiTheme="majorHAnsi" w:cstheme="majorHAnsi"/>
          <w:u w:val="single"/>
        </w:rPr>
        <w:t>any small edge will ultimately result in evolutionary advantage</w:t>
      </w:r>
      <w:r w:rsidRPr="00A00750">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00750">
        <w:rPr>
          <w:rFonts w:asciiTheme="majorHAnsi" w:hAnsiTheme="majorHAnsi" w:cstheme="majorHAnsi"/>
          <w:u w:val="single"/>
        </w:rPr>
        <w:t>Thus the distal reward function in gene propagation and evolutionary fitness defines the proximal reward functions that we see</w:t>
      </w:r>
      <w:r w:rsidRPr="00A00750">
        <w:rPr>
          <w:rFonts w:asciiTheme="majorHAnsi" w:hAnsiTheme="majorHAnsi" w:cstheme="majorHAnsi"/>
          <w:sz w:val="16"/>
        </w:rPr>
        <w:t xml:space="preserve"> in everyday behavior. </w:t>
      </w:r>
      <w:r w:rsidRPr="00A00750">
        <w:rPr>
          <w:rFonts w:asciiTheme="majorHAnsi" w:hAnsiTheme="majorHAnsi" w:cstheme="majorHAnsi"/>
          <w:highlight w:val="green"/>
          <w:u w:val="single"/>
        </w:rPr>
        <w:t>That is why foods, drinks, mates, and offspring are rewarding.</w:t>
      </w:r>
      <w:r w:rsidRPr="00A00750">
        <w:rPr>
          <w:rFonts w:asciiTheme="majorHAnsi" w:hAnsiTheme="majorHAnsi" w:cstheme="majorHAnsi"/>
          <w:u w:val="single"/>
        </w:rPr>
        <w:t xml:space="preserve"> </w:t>
      </w:r>
      <w:r w:rsidRPr="00A00750">
        <w:rPr>
          <w:rFonts w:asciiTheme="majorHAnsi" w:hAnsiTheme="majorHAnsi" w:cstheme="majorHAnsi"/>
          <w:sz w:val="16"/>
        </w:rPr>
        <w:t xml:space="preserve">There have been theories linking pleasure as a required component of health benefits salutogenesis, (salugenesis). In essence, under these terms, </w:t>
      </w:r>
      <w:r w:rsidRPr="00A00750">
        <w:rPr>
          <w:rFonts w:asciiTheme="majorHAnsi" w:hAnsiTheme="majorHAnsi" w:cstheme="majorHAnsi"/>
          <w:u w:val="single"/>
        </w:rPr>
        <w:t>pleasure is described as a state or feeling of happiness and satisfaction resulting from an experience that one enjoys.</w:t>
      </w:r>
      <w:r w:rsidRPr="00A00750">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00750">
        <w:rPr>
          <w:rFonts w:asciiTheme="majorHAnsi" w:hAnsiTheme="majorHAnsi" w:cstheme="majorHAnsi"/>
          <w:u w:val="single"/>
        </w:rPr>
        <w:t>pathways for ordinary liking and pleasure</w:t>
      </w:r>
      <w:r w:rsidRPr="00A00750">
        <w:rPr>
          <w:rFonts w:asciiTheme="majorHAnsi" w:hAnsiTheme="majorHAnsi" w:cstheme="majorHAnsi"/>
          <w:sz w:val="16"/>
        </w:rPr>
        <w:t xml:space="preserve">, which </w:t>
      </w:r>
      <w:r w:rsidRPr="00A00750">
        <w:rPr>
          <w:rFonts w:asciiTheme="majorHAnsi" w:hAnsiTheme="majorHAnsi" w:cstheme="majorHAnsi"/>
          <w:u w:val="single"/>
        </w:rPr>
        <w:t>are limited in scope</w:t>
      </w:r>
      <w:r w:rsidRPr="00A00750">
        <w:rPr>
          <w:rFonts w:asciiTheme="majorHAnsi" w:hAnsiTheme="majorHAnsi" w:cstheme="majorHAnsi"/>
          <w:sz w:val="16"/>
        </w:rPr>
        <w:t xml:space="preserve"> as described above in this commentary. However, </w:t>
      </w:r>
      <w:r w:rsidRPr="00A00750">
        <w:rPr>
          <w:rFonts w:asciiTheme="majorHAnsi" w:hAnsiTheme="majorHAnsi" w:cstheme="majorHAnsi"/>
          <w:u w:val="single"/>
        </w:rPr>
        <w:t xml:space="preserve">there are </w:t>
      </w:r>
      <w:r w:rsidRPr="00A00750">
        <w:rPr>
          <w:rFonts w:asciiTheme="majorHAnsi" w:hAnsiTheme="majorHAnsi" w:cstheme="majorHAnsi"/>
          <w:b/>
          <w:bCs/>
          <w:highlight w:val="green"/>
          <w:u w:val="single"/>
        </w:rPr>
        <w:t>many brain regions</w:t>
      </w:r>
      <w:r w:rsidRPr="00A00750">
        <w:rPr>
          <w:rFonts w:asciiTheme="majorHAnsi" w:hAnsiTheme="majorHAnsi" w:cstheme="majorHAnsi"/>
          <w:sz w:val="16"/>
        </w:rPr>
        <w:t xml:space="preserve">, often termed hot and cold spots, </w:t>
      </w:r>
      <w:r w:rsidRPr="00A00750">
        <w:rPr>
          <w:rFonts w:asciiTheme="majorHAnsi" w:hAnsiTheme="majorHAnsi" w:cstheme="majorHAnsi"/>
          <w:u w:val="single"/>
        </w:rPr>
        <w:t xml:space="preserve">that significantly </w:t>
      </w:r>
      <w:r w:rsidRPr="00A00750">
        <w:rPr>
          <w:rFonts w:asciiTheme="majorHAnsi" w:hAnsiTheme="majorHAnsi" w:cstheme="majorHAnsi"/>
          <w:b/>
          <w:bCs/>
          <w:highlight w:val="green"/>
          <w:u w:val="single"/>
        </w:rPr>
        <w:t>modulate</w:t>
      </w:r>
      <w:r w:rsidRPr="00A00750">
        <w:rPr>
          <w:rFonts w:asciiTheme="majorHAnsi" w:hAnsiTheme="majorHAnsi" w:cstheme="majorHAnsi"/>
          <w:sz w:val="16"/>
        </w:rPr>
        <w:t xml:space="preserve"> (increase or decrease) </w:t>
      </w:r>
      <w:r w:rsidRPr="00A00750">
        <w:rPr>
          <w:rFonts w:asciiTheme="majorHAnsi" w:hAnsiTheme="majorHAnsi" w:cstheme="majorHAnsi"/>
          <w:u w:val="single"/>
        </w:rPr>
        <w:t xml:space="preserve">our </w:t>
      </w:r>
      <w:r w:rsidRPr="00A00750">
        <w:rPr>
          <w:rFonts w:asciiTheme="majorHAnsi" w:hAnsiTheme="majorHAnsi" w:cstheme="majorHAnsi"/>
          <w:b/>
          <w:bCs/>
          <w:highlight w:val="green"/>
          <w:u w:val="single"/>
        </w:rPr>
        <w:t>pleasure or</w:t>
      </w:r>
      <w:r w:rsidRPr="00A00750">
        <w:rPr>
          <w:rFonts w:asciiTheme="majorHAnsi" w:hAnsiTheme="majorHAnsi" w:cstheme="majorHAnsi"/>
          <w:u w:val="single"/>
        </w:rPr>
        <w:t xml:space="preserve"> even </w:t>
      </w:r>
      <w:r w:rsidRPr="00A00750">
        <w:rPr>
          <w:rFonts w:asciiTheme="majorHAnsi" w:hAnsiTheme="majorHAnsi" w:cstheme="majorHAnsi"/>
          <w:b/>
          <w:bCs/>
          <w:highlight w:val="green"/>
          <w:u w:val="single"/>
        </w:rPr>
        <w:t>produce the opposite</w:t>
      </w:r>
      <w:r w:rsidRPr="00A00750">
        <w:rPr>
          <w:rFonts w:asciiTheme="majorHAnsi" w:hAnsiTheme="majorHAnsi" w:cstheme="majorHAnsi"/>
          <w:sz w:val="16"/>
        </w:rPr>
        <w:t xml:space="preserve"> of pleasure— that is </w:t>
      </w:r>
      <w:r w:rsidRPr="00A00750">
        <w:rPr>
          <w:rFonts w:asciiTheme="majorHAnsi" w:hAnsiTheme="majorHAnsi" w:cstheme="majorHAnsi"/>
          <w:u w:val="single"/>
        </w:rPr>
        <w:t>disgust and fear</w:t>
      </w:r>
      <w:r w:rsidRPr="00A00750">
        <w:rPr>
          <w:rFonts w:asciiTheme="majorHAnsi" w:hAnsiTheme="majorHAnsi" w:cstheme="majorHAnsi"/>
          <w:sz w:val="16"/>
        </w:rPr>
        <w:t xml:space="preserve"> [39]. </w:t>
      </w:r>
      <w:r w:rsidRPr="00A00750">
        <w:rPr>
          <w:rFonts w:asciiTheme="majorHAnsi" w:hAnsiTheme="majorHAnsi" w:cstheme="majorHAnsi"/>
          <w:u w:val="single"/>
        </w:rPr>
        <w:t>One</w:t>
      </w:r>
      <w:r w:rsidRPr="00A00750">
        <w:rPr>
          <w:rFonts w:asciiTheme="majorHAnsi" w:hAnsiTheme="majorHAnsi" w:cstheme="majorHAnsi"/>
          <w:sz w:val="16"/>
        </w:rPr>
        <w:t xml:space="preserve"> specific </w:t>
      </w:r>
      <w:r w:rsidRPr="00A00750">
        <w:rPr>
          <w:rFonts w:asciiTheme="majorHAnsi" w:hAnsiTheme="majorHAnsi" w:cstheme="majorHAnsi"/>
          <w:u w:val="single"/>
        </w:rPr>
        <w:t>region</w:t>
      </w:r>
      <w:r w:rsidRPr="00A00750">
        <w:rPr>
          <w:rFonts w:asciiTheme="majorHAnsi" w:hAnsiTheme="majorHAnsi" w:cstheme="majorHAnsi"/>
          <w:sz w:val="16"/>
        </w:rPr>
        <w:t xml:space="preserve"> of the nucleus accumbens </w:t>
      </w:r>
      <w:r w:rsidRPr="00A00750">
        <w:rPr>
          <w:rFonts w:asciiTheme="majorHAnsi" w:hAnsiTheme="majorHAnsi" w:cstheme="majorHAnsi"/>
          <w:u w:val="single"/>
        </w:rPr>
        <w:t>is organized like a computer keyboard, with particular stimulus triggers in rows</w:t>
      </w:r>
      <w:r w:rsidRPr="00A00750">
        <w:rPr>
          <w:rFonts w:asciiTheme="majorHAnsi" w:hAnsiTheme="majorHAnsi" w:cstheme="majorHAnsi"/>
          <w:sz w:val="16"/>
        </w:rPr>
        <w:t xml:space="preserve">— producing an increase and decrease of pleasure and disgust. Moreover, </w:t>
      </w:r>
      <w:r w:rsidRPr="00A00750">
        <w:rPr>
          <w:rFonts w:asciiTheme="majorHAnsi" w:hAnsiTheme="majorHAnsi" w:cstheme="majorHAnsi"/>
          <w:u w:val="single"/>
        </w:rPr>
        <w:t>the cortex has unique roles in the cognitive evaluation of our feelings of pleasure</w:t>
      </w:r>
      <w:r w:rsidRPr="00A00750">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00750">
        <w:rPr>
          <w:rFonts w:asciiTheme="majorHAnsi" w:hAnsiTheme="majorHAnsi" w:cstheme="majorHAnsi"/>
          <w:u w:val="single"/>
        </w:rPr>
        <w:t>“</w:t>
      </w:r>
      <w:r w:rsidRPr="00A00750">
        <w:rPr>
          <w:rFonts w:asciiTheme="majorHAnsi" w:hAnsiTheme="majorHAnsi" w:cstheme="majorHAnsi"/>
          <w:highlight w:val="green"/>
          <w:u w:val="single"/>
        </w:rPr>
        <w:t>liking</w:t>
      </w:r>
      <w:r w:rsidRPr="00A00750">
        <w:rPr>
          <w:rFonts w:asciiTheme="majorHAnsi" w:hAnsiTheme="majorHAnsi" w:cstheme="majorHAnsi"/>
          <w:u w:val="single"/>
        </w:rPr>
        <w:t xml:space="preserve">” of </w:t>
      </w:r>
      <w:r w:rsidRPr="00A00750">
        <w:rPr>
          <w:rFonts w:asciiTheme="majorHAnsi" w:hAnsiTheme="majorHAnsi" w:cstheme="majorHAnsi"/>
          <w:highlight w:val="green"/>
          <w:u w:val="single"/>
        </w:rPr>
        <w:t>something</w:t>
      </w:r>
      <w:r w:rsidRPr="00A00750">
        <w:rPr>
          <w:rFonts w:asciiTheme="majorHAnsi" w:hAnsiTheme="majorHAnsi" w:cstheme="majorHAnsi"/>
          <w:u w:val="single"/>
        </w:rPr>
        <w:t xml:space="preserve">, or pure pleasure, is </w:t>
      </w:r>
      <w:r w:rsidRPr="00A00750">
        <w:rPr>
          <w:rFonts w:asciiTheme="majorHAnsi" w:hAnsiTheme="majorHAnsi" w:cstheme="majorHAnsi"/>
          <w:highlight w:val="green"/>
          <w:u w:val="single"/>
        </w:rPr>
        <w:t>represented by</w:t>
      </w:r>
      <w:r w:rsidRPr="00A00750">
        <w:rPr>
          <w:rFonts w:asciiTheme="majorHAnsi" w:hAnsiTheme="majorHAnsi" w:cstheme="majorHAnsi"/>
          <w:sz w:val="16"/>
        </w:rPr>
        <w:t xml:space="preserve"> small </w:t>
      </w:r>
      <w:r w:rsidRPr="00A00750">
        <w:rPr>
          <w:rFonts w:asciiTheme="majorHAnsi" w:hAnsiTheme="majorHAnsi" w:cstheme="majorHAnsi"/>
          <w:highlight w:val="green"/>
          <w:u w:val="single"/>
        </w:rPr>
        <w:t>regions</w:t>
      </w:r>
      <w:r w:rsidRPr="00A00750">
        <w:rPr>
          <w:rFonts w:asciiTheme="majorHAnsi" w:hAnsiTheme="majorHAnsi" w:cstheme="majorHAnsi"/>
          <w:sz w:val="16"/>
        </w:rPr>
        <w:t xml:space="preserve"> mainly </w:t>
      </w:r>
      <w:r w:rsidRPr="00A00750">
        <w:rPr>
          <w:rFonts w:asciiTheme="majorHAnsi" w:hAnsiTheme="majorHAnsi" w:cstheme="majorHAnsi"/>
          <w:highlight w:val="green"/>
          <w:u w:val="single"/>
        </w:rPr>
        <w:t>in the limbic system</w:t>
      </w:r>
      <w:r w:rsidRPr="00A00750">
        <w:rPr>
          <w:rFonts w:asciiTheme="majorHAnsi" w:hAnsiTheme="majorHAnsi" w:cstheme="majorHAnsi"/>
          <w:sz w:val="16"/>
        </w:rPr>
        <w:t xml:space="preserve"> (old reptilian part of the brain). These may be </w:t>
      </w:r>
      <w:r w:rsidRPr="00A00750">
        <w:rPr>
          <w:rFonts w:asciiTheme="majorHAnsi" w:hAnsiTheme="majorHAnsi" w:cstheme="majorHAnsi"/>
          <w:u w:val="single"/>
        </w:rPr>
        <w:t>part of larger neural circuits.</w:t>
      </w:r>
      <w:r w:rsidRPr="00A00750">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00750">
        <w:rPr>
          <w:rFonts w:asciiTheme="majorHAnsi" w:hAnsiTheme="majorHAnsi" w:cstheme="majorHAnsi"/>
          <w:u w:val="single"/>
        </w:rPr>
        <w:t>Sousa et al.</w:t>
      </w:r>
      <w:r w:rsidRPr="00A00750">
        <w:rPr>
          <w:rFonts w:asciiTheme="majorHAnsi" w:hAnsiTheme="majorHAnsi" w:cstheme="majorHAnsi"/>
          <w:sz w:val="16"/>
        </w:rPr>
        <w:t xml:space="preserve"> [50] small case </w:t>
      </w:r>
      <w:r w:rsidRPr="00A00750">
        <w:rPr>
          <w:rFonts w:asciiTheme="majorHAnsi" w:hAnsiTheme="majorHAnsi" w:cstheme="majorHAnsi"/>
          <w:u w:val="single"/>
        </w:rPr>
        <w:t xml:space="preserve">found various </w:t>
      </w:r>
      <w:r w:rsidRPr="00A00750">
        <w:rPr>
          <w:rFonts w:asciiTheme="majorHAnsi" w:hAnsiTheme="majorHAnsi" w:cstheme="majorHAnsi"/>
          <w:highlight w:val="green"/>
          <w:u w:val="single"/>
        </w:rPr>
        <w:t>differentially expressed genes</w:t>
      </w:r>
      <w:r w:rsidRPr="00A00750">
        <w:rPr>
          <w:rFonts w:asciiTheme="majorHAnsi" w:hAnsiTheme="majorHAnsi" w:cstheme="majorHAnsi"/>
          <w:u w:val="single"/>
        </w:rPr>
        <w:t xml:space="preserve">, to </w:t>
      </w:r>
      <w:r w:rsidRPr="00A00750">
        <w:rPr>
          <w:rFonts w:asciiTheme="majorHAnsi" w:hAnsiTheme="majorHAnsi" w:cstheme="majorHAnsi"/>
          <w:highlight w:val="green"/>
          <w:u w:val="single"/>
        </w:rPr>
        <w:t>associate with pleasure</w:t>
      </w:r>
      <w:r w:rsidRPr="00A00750">
        <w:rPr>
          <w:rFonts w:asciiTheme="majorHAnsi" w:hAnsiTheme="majorHAnsi" w:cstheme="majorHAnsi"/>
          <w:u w:val="single"/>
        </w:rPr>
        <w:t xml:space="preserve"> related </w:t>
      </w:r>
      <w:r w:rsidRPr="00A00750">
        <w:rPr>
          <w:rFonts w:asciiTheme="majorHAnsi" w:hAnsiTheme="majorHAnsi" w:cstheme="majorHAnsi"/>
          <w:highlight w:val="green"/>
          <w:u w:val="single"/>
        </w:rPr>
        <w:t>systems.</w:t>
      </w:r>
      <w:r w:rsidRPr="00A00750">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00750">
        <w:rPr>
          <w:rFonts w:asciiTheme="majorHAnsi" w:hAnsiTheme="majorHAnsi" w:cstheme="majorHAnsi"/>
          <w:highlight w:val="green"/>
          <w:u w:val="single"/>
        </w:rPr>
        <w:t>researchers examined</w:t>
      </w:r>
      <w:r w:rsidRPr="00A00750">
        <w:rPr>
          <w:rFonts w:asciiTheme="majorHAnsi" w:hAnsiTheme="majorHAnsi" w:cstheme="majorHAnsi"/>
          <w:u w:val="single"/>
        </w:rPr>
        <w:t xml:space="preserve"> 247 specimens of </w:t>
      </w:r>
      <w:r w:rsidRPr="00A00750">
        <w:rPr>
          <w:rFonts w:asciiTheme="majorHAnsi" w:hAnsiTheme="majorHAnsi" w:cstheme="majorHAnsi"/>
          <w:highlight w:val="green"/>
          <w:u w:val="single"/>
        </w:rPr>
        <w:t>neural tissue</w:t>
      </w:r>
      <w:r w:rsidRPr="00A00750">
        <w:rPr>
          <w:rFonts w:asciiTheme="majorHAnsi" w:hAnsiTheme="majorHAnsi" w:cstheme="majorHAnsi"/>
          <w:u w:val="single"/>
        </w:rPr>
        <w:t xml:space="preserve"> from six humans, five chimpanzees, and five macaque monkeys.</w:t>
      </w:r>
      <w:r w:rsidRPr="00A00750">
        <w:rPr>
          <w:rFonts w:asciiTheme="majorHAnsi" w:hAnsiTheme="majorHAnsi" w:cstheme="majorHAnsi"/>
          <w:sz w:val="16"/>
        </w:rPr>
        <w:t xml:space="preserve"> Moreover, these </w:t>
      </w:r>
      <w:r w:rsidRPr="00A00750">
        <w:rPr>
          <w:rFonts w:asciiTheme="majorHAnsi" w:hAnsiTheme="majorHAnsi" w:cstheme="majorHAnsi"/>
          <w:u w:val="single"/>
        </w:rPr>
        <w:t>investigators analyzed which genes were turned on or off in 16 regions of the brain.</w:t>
      </w:r>
      <w:r w:rsidRPr="00A00750">
        <w:rPr>
          <w:rFonts w:asciiTheme="majorHAnsi" w:hAnsiTheme="majorHAnsi" w:cstheme="majorHAnsi"/>
          <w:sz w:val="16"/>
        </w:rPr>
        <w:t xml:space="preserve"> While </w:t>
      </w:r>
      <w:r w:rsidRPr="00A00750">
        <w:rPr>
          <w:rFonts w:asciiTheme="majorHAnsi" w:hAnsiTheme="majorHAnsi" w:cstheme="majorHAnsi"/>
          <w:u w:val="single"/>
        </w:rPr>
        <w:t xml:space="preserve">the differences among species were subtle, </w:t>
      </w:r>
      <w:r w:rsidRPr="00A00750">
        <w:rPr>
          <w:rFonts w:asciiTheme="majorHAnsi" w:hAnsiTheme="majorHAnsi" w:cstheme="majorHAnsi"/>
          <w:b/>
          <w:bCs/>
          <w:highlight w:val="green"/>
          <w:u w:val="single"/>
        </w:rPr>
        <w:t>there was</w:t>
      </w:r>
      <w:r w:rsidRPr="00A00750">
        <w:rPr>
          <w:rFonts w:asciiTheme="majorHAnsi" w:hAnsiTheme="majorHAnsi" w:cstheme="majorHAnsi"/>
          <w:u w:val="single"/>
        </w:rPr>
        <w:t xml:space="preserve"> a </w:t>
      </w:r>
      <w:r w:rsidRPr="00A00750">
        <w:rPr>
          <w:rFonts w:asciiTheme="majorHAnsi" w:hAnsiTheme="majorHAnsi" w:cstheme="majorHAnsi"/>
          <w:b/>
          <w:bCs/>
          <w:highlight w:val="green"/>
          <w:u w:val="single"/>
        </w:rPr>
        <w:t>remarkable contrast in</w:t>
      </w:r>
      <w:r w:rsidRPr="00A00750">
        <w:rPr>
          <w:rFonts w:asciiTheme="majorHAnsi" w:hAnsiTheme="majorHAnsi" w:cstheme="majorHAnsi"/>
          <w:u w:val="single"/>
        </w:rPr>
        <w:t xml:space="preserve"> the</w:t>
      </w:r>
      <w:r w:rsidRPr="00A00750">
        <w:rPr>
          <w:rFonts w:asciiTheme="majorHAnsi" w:hAnsiTheme="majorHAnsi" w:cstheme="majorHAnsi"/>
          <w:b/>
          <w:bCs/>
          <w:u w:val="single"/>
        </w:rPr>
        <w:t xml:space="preserve"> </w:t>
      </w:r>
      <w:r w:rsidRPr="00A00750">
        <w:rPr>
          <w:rFonts w:asciiTheme="majorHAnsi" w:hAnsiTheme="majorHAnsi" w:cstheme="majorHAnsi"/>
          <w:b/>
          <w:bCs/>
          <w:highlight w:val="green"/>
          <w:u w:val="single"/>
        </w:rPr>
        <w:t>neocortices</w:t>
      </w:r>
      <w:r w:rsidRPr="00A00750">
        <w:rPr>
          <w:rFonts w:asciiTheme="majorHAnsi" w:hAnsiTheme="majorHAnsi" w:cstheme="majorHAnsi"/>
          <w:sz w:val="16"/>
        </w:rPr>
        <w:t xml:space="preserve">, specifically </w:t>
      </w:r>
      <w:r w:rsidRPr="00A00750">
        <w:rPr>
          <w:rFonts w:asciiTheme="majorHAnsi" w:hAnsiTheme="majorHAnsi" w:cstheme="majorHAnsi"/>
          <w:u w:val="single"/>
        </w:rPr>
        <w:t xml:space="preserve">in an </w:t>
      </w:r>
      <w:r w:rsidRPr="00A00750">
        <w:rPr>
          <w:rFonts w:asciiTheme="majorHAnsi" w:hAnsiTheme="majorHAnsi" w:cstheme="majorHAnsi"/>
          <w:highlight w:val="green"/>
          <w:u w:val="single"/>
        </w:rPr>
        <w:t>area of the brain</w:t>
      </w:r>
      <w:r w:rsidRPr="00A00750">
        <w:rPr>
          <w:rFonts w:asciiTheme="majorHAnsi" w:hAnsiTheme="majorHAnsi" w:cstheme="majorHAnsi"/>
          <w:u w:val="single"/>
        </w:rPr>
        <w:t xml:space="preserve"> that is much </w:t>
      </w:r>
      <w:r w:rsidRPr="00A00750">
        <w:rPr>
          <w:rFonts w:asciiTheme="majorHAnsi" w:hAnsiTheme="majorHAnsi" w:cstheme="majorHAnsi"/>
          <w:highlight w:val="green"/>
          <w:u w:val="single"/>
        </w:rPr>
        <w:t>more developed in humans</w:t>
      </w:r>
      <w:r w:rsidRPr="00A00750">
        <w:rPr>
          <w:rFonts w:asciiTheme="majorHAnsi" w:hAnsiTheme="majorHAnsi" w:cstheme="majorHAnsi"/>
          <w:u w:val="single"/>
        </w:rPr>
        <w:t xml:space="preserve"> than in chimpanzees.</w:t>
      </w:r>
      <w:r w:rsidRPr="00A00750">
        <w:rPr>
          <w:rFonts w:asciiTheme="majorHAnsi" w:hAnsiTheme="majorHAnsi" w:cstheme="majorHAnsi"/>
          <w:sz w:val="16"/>
        </w:rPr>
        <w:t xml:space="preserve"> In fact, these researchers found that a gene called </w:t>
      </w:r>
      <w:r w:rsidRPr="00A00750">
        <w:rPr>
          <w:rFonts w:asciiTheme="majorHAnsi" w:hAnsiTheme="majorHAnsi" w:cstheme="majorHAnsi"/>
          <w:u w:val="single"/>
        </w:rPr>
        <w:t>tyrosine hydroxylase (</w:t>
      </w:r>
      <w:r w:rsidRPr="00A00750">
        <w:rPr>
          <w:rFonts w:asciiTheme="majorHAnsi" w:hAnsiTheme="majorHAnsi" w:cstheme="majorHAnsi"/>
          <w:highlight w:val="green"/>
          <w:u w:val="single"/>
        </w:rPr>
        <w:t>TH</w:t>
      </w:r>
      <w:r w:rsidRPr="00A00750">
        <w:rPr>
          <w:rFonts w:asciiTheme="majorHAnsi" w:hAnsiTheme="majorHAnsi" w:cstheme="majorHAnsi"/>
          <w:u w:val="single"/>
        </w:rPr>
        <w:t xml:space="preserve">) for the enzyme, </w:t>
      </w:r>
      <w:r w:rsidRPr="00A00750">
        <w:rPr>
          <w:rFonts w:asciiTheme="majorHAnsi" w:hAnsiTheme="majorHAnsi" w:cstheme="majorHAnsi"/>
          <w:highlight w:val="green"/>
          <w:u w:val="single"/>
        </w:rPr>
        <w:t>responsible for</w:t>
      </w:r>
      <w:r w:rsidRPr="00A00750">
        <w:rPr>
          <w:rFonts w:asciiTheme="majorHAnsi" w:hAnsiTheme="majorHAnsi" w:cstheme="majorHAnsi"/>
          <w:u w:val="single"/>
        </w:rPr>
        <w:t xml:space="preserve"> the </w:t>
      </w:r>
      <w:r w:rsidRPr="00A00750">
        <w:rPr>
          <w:rFonts w:asciiTheme="majorHAnsi" w:hAnsiTheme="majorHAnsi" w:cstheme="majorHAnsi"/>
          <w:highlight w:val="green"/>
          <w:u w:val="single"/>
        </w:rPr>
        <w:t>production of dopamine</w:t>
      </w:r>
      <w:r w:rsidRPr="00A00750">
        <w:rPr>
          <w:rFonts w:asciiTheme="majorHAnsi" w:hAnsiTheme="majorHAnsi" w:cstheme="majorHAnsi"/>
          <w:sz w:val="16"/>
        </w:rPr>
        <w:t xml:space="preserve">, was </w:t>
      </w:r>
      <w:r w:rsidRPr="00A00750">
        <w:rPr>
          <w:rFonts w:asciiTheme="majorHAnsi" w:hAnsiTheme="majorHAnsi" w:cstheme="majorHAnsi"/>
          <w:u w:val="single"/>
        </w:rPr>
        <w:t>expressed in the neocortex of humans, but not chimpanzees.</w:t>
      </w:r>
      <w:r w:rsidRPr="00A00750">
        <w:rPr>
          <w:rFonts w:asciiTheme="majorHAnsi" w:hAnsiTheme="majorHAnsi" w:cstheme="majorHAnsi"/>
          <w:sz w:val="16"/>
        </w:rPr>
        <w:t xml:space="preserve"> As discussed earlier, </w:t>
      </w:r>
      <w:r w:rsidRPr="00A00750">
        <w:rPr>
          <w:rFonts w:asciiTheme="majorHAnsi" w:hAnsiTheme="majorHAnsi" w:cstheme="majorHAnsi"/>
          <w:u w:val="single"/>
        </w:rPr>
        <w:t>dopamine is</w:t>
      </w:r>
      <w:r w:rsidRPr="00A00750">
        <w:rPr>
          <w:rFonts w:asciiTheme="majorHAnsi" w:hAnsiTheme="majorHAnsi" w:cstheme="majorHAnsi"/>
          <w:sz w:val="16"/>
        </w:rPr>
        <w:t xml:space="preserve"> best </w:t>
      </w:r>
      <w:r w:rsidRPr="00A00750">
        <w:rPr>
          <w:rFonts w:asciiTheme="majorHAnsi" w:hAnsiTheme="majorHAnsi" w:cstheme="majorHAnsi"/>
          <w:u w:val="single"/>
        </w:rPr>
        <w:t>known for its</w:t>
      </w:r>
      <w:r w:rsidRPr="00A00750">
        <w:rPr>
          <w:rFonts w:asciiTheme="majorHAnsi" w:hAnsiTheme="majorHAnsi" w:cstheme="majorHAnsi"/>
          <w:sz w:val="16"/>
        </w:rPr>
        <w:t xml:space="preserve"> essential </w:t>
      </w:r>
      <w:r w:rsidRPr="00A00750">
        <w:rPr>
          <w:rFonts w:asciiTheme="majorHAnsi" w:hAnsiTheme="majorHAnsi" w:cstheme="majorHAnsi"/>
          <w:u w:val="single"/>
        </w:rPr>
        <w:t>role within the brain’s reward system; the</w:t>
      </w:r>
      <w:r w:rsidRPr="00A00750">
        <w:rPr>
          <w:rFonts w:asciiTheme="majorHAnsi" w:hAnsiTheme="majorHAnsi" w:cstheme="majorHAnsi"/>
          <w:sz w:val="16"/>
        </w:rPr>
        <w:t xml:space="preserve"> very </w:t>
      </w:r>
      <w:r w:rsidRPr="00A00750">
        <w:rPr>
          <w:rFonts w:asciiTheme="majorHAnsi" w:hAnsiTheme="majorHAnsi" w:cstheme="majorHAnsi"/>
          <w:u w:val="single"/>
        </w:rPr>
        <w:t>system that responds to everything from sex, to gambling, to food, and to addictive drugs.</w:t>
      </w:r>
      <w:r w:rsidRPr="00A00750">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00750">
        <w:rPr>
          <w:rFonts w:asciiTheme="majorHAnsi" w:hAnsiTheme="majorHAnsi" w:cstheme="majorHAnsi"/>
          <w:highlight w:val="green"/>
          <w:u w:val="single"/>
        </w:rPr>
        <w:t>dopamine plays</w:t>
      </w:r>
      <w:r w:rsidRPr="00A00750">
        <w:rPr>
          <w:rFonts w:asciiTheme="majorHAnsi" w:hAnsiTheme="majorHAnsi" w:cstheme="majorHAnsi"/>
          <w:u w:val="single"/>
        </w:rPr>
        <w:t xml:space="preserve"> a substantial </w:t>
      </w:r>
      <w:r w:rsidRPr="00A00750">
        <w:rPr>
          <w:rFonts w:asciiTheme="majorHAnsi" w:hAnsiTheme="majorHAnsi" w:cstheme="majorHAnsi"/>
          <w:highlight w:val="green"/>
          <w:u w:val="single"/>
        </w:rPr>
        <w:t>role in</w:t>
      </w:r>
      <w:r w:rsidRPr="00A00750">
        <w:rPr>
          <w:rFonts w:asciiTheme="majorHAnsi" w:hAnsiTheme="majorHAnsi" w:cstheme="majorHAnsi"/>
          <w:u w:val="single"/>
        </w:rPr>
        <w:t xml:space="preserve"> humans’ </w:t>
      </w:r>
      <w:r w:rsidRPr="00A00750">
        <w:rPr>
          <w:rFonts w:asciiTheme="majorHAnsi" w:hAnsiTheme="majorHAnsi" w:cstheme="majorHAnsi"/>
          <w:highlight w:val="green"/>
          <w:u w:val="single"/>
        </w:rPr>
        <w:t>ability to pursue</w:t>
      </w:r>
      <w:r w:rsidRPr="00A00750">
        <w:rPr>
          <w:rFonts w:asciiTheme="majorHAnsi" w:hAnsiTheme="majorHAnsi" w:cstheme="majorHAnsi"/>
          <w:u w:val="single"/>
        </w:rPr>
        <w:t xml:space="preserve"> various </w:t>
      </w:r>
      <w:r w:rsidRPr="00A00750">
        <w:rPr>
          <w:rFonts w:asciiTheme="majorHAnsi" w:hAnsiTheme="majorHAnsi" w:cstheme="majorHAnsi"/>
          <w:highlight w:val="green"/>
          <w:u w:val="single"/>
        </w:rPr>
        <w:t>rewards that are</w:t>
      </w:r>
      <w:r w:rsidRPr="00A00750">
        <w:rPr>
          <w:rFonts w:asciiTheme="majorHAnsi" w:hAnsiTheme="majorHAnsi" w:cstheme="majorHAnsi"/>
          <w:u w:val="single"/>
        </w:rPr>
        <w:t xml:space="preserve"> perhaps months or even </w:t>
      </w:r>
      <w:r w:rsidRPr="00A00750">
        <w:rPr>
          <w:rFonts w:asciiTheme="majorHAnsi" w:hAnsiTheme="majorHAnsi" w:cstheme="majorHAnsi"/>
          <w:highlight w:val="green"/>
          <w:u w:val="single"/>
        </w:rPr>
        <w:t>years away</w:t>
      </w:r>
      <w:r w:rsidRPr="00A00750">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00750">
        <w:rPr>
          <w:rFonts w:asciiTheme="majorHAnsi" w:hAnsiTheme="majorHAnsi" w:cstheme="majorHAnsi"/>
          <w:u w:val="single"/>
        </w:rPr>
        <w:t>This may explain what often motivates people to work for things that have no apparent short-term benefit</w:t>
      </w:r>
      <w:r w:rsidRPr="00A00750">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FBEA3E" w14:textId="77777777" w:rsidR="00671A6C" w:rsidRPr="00A00750" w:rsidRDefault="00671A6C" w:rsidP="00671A6C">
      <w:pPr>
        <w:pStyle w:val="Heading4"/>
        <w:rPr>
          <w:rFonts w:asciiTheme="majorHAnsi" w:eastAsia="Times New Roman" w:hAnsiTheme="majorHAnsi" w:cstheme="majorHAnsi"/>
        </w:rPr>
      </w:pPr>
      <w:r w:rsidRPr="00A00750">
        <w:rPr>
          <w:rFonts w:asciiTheme="majorHAnsi" w:eastAsia="Times New Roman" w:hAnsiTheme="majorHAnsi" w:cstheme="majorHAnsi"/>
        </w:rPr>
        <w:t>[2] Only natural observable moral facts exist:</w:t>
      </w:r>
    </w:p>
    <w:p w14:paraId="1256229F" w14:textId="77777777" w:rsidR="00671A6C" w:rsidRPr="00A00750" w:rsidRDefault="00671A6C" w:rsidP="00671A6C">
      <w:pPr>
        <w:pStyle w:val="Heading4"/>
        <w:rPr>
          <w:rFonts w:asciiTheme="majorHAnsi" w:eastAsia="Times New Roman" w:hAnsiTheme="majorHAnsi" w:cstheme="majorHAnsi"/>
        </w:rPr>
      </w:pPr>
      <w:r w:rsidRPr="00A00750">
        <w:rPr>
          <w:rFonts w:asciiTheme="majorHAnsi" w:hAnsiTheme="majorHAnsi" w:cstheme="majorHAnsi"/>
          <w:u w:val="single"/>
        </w:rPr>
        <w:t>Papineau 07,</w:t>
      </w:r>
      <w:r w:rsidRPr="00A00750">
        <w:rPr>
          <w:rFonts w:asciiTheme="majorHAnsi" w:hAnsiTheme="majorHAnsi" w:cstheme="majorHAnsi"/>
        </w:rPr>
        <w:t xml:space="preserve"> </w:t>
      </w:r>
      <w:r w:rsidRPr="00A00750">
        <w:rPr>
          <w:rFonts w:asciiTheme="majorHAnsi" w:hAnsiTheme="majorHAnsi" w:cstheme="majorHAnsi"/>
          <w:sz w:val="12"/>
          <w:szCs w:val="12"/>
        </w:rPr>
        <w:t xml:space="preserve">David Papineau, “Naturalism,” Stanford Encyclopedia of Philosophy, 2007//SS </w:t>
      </w:r>
      <w:r w:rsidRPr="00A00750">
        <w:rPr>
          <w:rFonts w:asciiTheme="majorHAnsi" w:hAnsiTheme="majorHAnsi" w:cstheme="majorHAnsi"/>
          <w:sz w:val="12"/>
        </w:rPr>
        <w:t xml:space="preserve">Moore took this argument to show that moral facts comprise a distinct species of non-natural fact. However, </w:t>
      </w:r>
      <w:r w:rsidRPr="00A00750">
        <w:rPr>
          <w:rFonts w:asciiTheme="majorHAnsi" w:hAnsiTheme="majorHAnsi" w:cstheme="majorHAnsi"/>
          <w:highlight w:val="yellow"/>
          <w:u w:val="single"/>
        </w:rPr>
        <w:t>any</w:t>
      </w:r>
      <w:r w:rsidRPr="00A00750">
        <w:rPr>
          <w:rFonts w:asciiTheme="majorHAnsi" w:hAnsiTheme="majorHAnsi" w:cstheme="majorHAnsi"/>
          <w:u w:val="single"/>
        </w:rPr>
        <w:t xml:space="preserve"> such </w:t>
      </w:r>
      <w:r w:rsidRPr="00A00750">
        <w:rPr>
          <w:rFonts w:asciiTheme="majorHAnsi" w:hAnsiTheme="majorHAnsi" w:cstheme="majorHAnsi"/>
          <w:highlight w:val="yellow"/>
          <w:u w:val="single"/>
        </w:rPr>
        <w:t>non-naturalist view</w:t>
      </w:r>
      <w:r w:rsidRPr="00A00750">
        <w:rPr>
          <w:rFonts w:asciiTheme="majorHAnsi" w:hAnsiTheme="majorHAnsi" w:cstheme="majorHAnsi"/>
          <w:u w:val="single"/>
        </w:rPr>
        <w:t xml:space="preserve"> of morality </w:t>
      </w:r>
      <w:r w:rsidRPr="00A00750">
        <w:rPr>
          <w:rFonts w:asciiTheme="majorHAnsi" w:hAnsiTheme="majorHAnsi" w:cstheme="majorHAnsi"/>
          <w:highlight w:val="yellow"/>
          <w:u w:val="single"/>
        </w:rPr>
        <w:t>faces</w:t>
      </w:r>
      <w:r w:rsidRPr="00A00750">
        <w:rPr>
          <w:rFonts w:asciiTheme="majorHAnsi" w:hAnsiTheme="majorHAnsi" w:cstheme="majorHAnsi"/>
          <w:u w:val="single"/>
        </w:rPr>
        <w:t xml:space="preserve"> immediate difficulties</w:t>
      </w:r>
      <w:r w:rsidRPr="00A00750">
        <w:rPr>
          <w:rFonts w:asciiTheme="majorHAnsi" w:hAnsiTheme="majorHAnsi" w:cstheme="majorHAnsi"/>
          <w:sz w:val="12"/>
        </w:rPr>
        <w:t xml:space="preserve">, deriving ultimately from the kind of causal closure thesis discussed above. </w:t>
      </w:r>
      <w:r w:rsidRPr="00A00750">
        <w:rPr>
          <w:rFonts w:asciiTheme="majorHAnsi" w:hAnsiTheme="majorHAnsi" w:cstheme="majorHAnsi"/>
          <w:u w:val="single"/>
        </w:rPr>
        <w:t>If all physical effects are due to a limited range of natural causes</w:t>
      </w:r>
      <w:r w:rsidRPr="00A00750">
        <w:rPr>
          <w:rFonts w:asciiTheme="majorHAnsi" w:hAnsiTheme="majorHAnsi" w:cstheme="majorHAnsi"/>
          <w:sz w:val="12"/>
        </w:rPr>
        <w:t xml:space="preserve">, </w:t>
      </w:r>
      <w:r w:rsidRPr="00A00750">
        <w:rPr>
          <w:rFonts w:asciiTheme="majorHAnsi" w:hAnsiTheme="majorHAnsi" w:cstheme="majorHAnsi"/>
          <w:u w:val="single"/>
        </w:rPr>
        <w:t xml:space="preserve">and if moral facts lie outside this range, then it follow that </w:t>
      </w:r>
      <w:r w:rsidRPr="00A00750">
        <w:rPr>
          <w:rFonts w:asciiTheme="majorHAnsi" w:hAnsiTheme="majorHAnsi" w:cstheme="majorHAnsi"/>
          <w:highlight w:val="yellow"/>
          <w:u w:val="single"/>
        </w:rPr>
        <w:t>moral facts can never make any difference to</w:t>
      </w:r>
      <w:r w:rsidRPr="00A00750">
        <w:rPr>
          <w:rFonts w:asciiTheme="majorHAnsi" w:hAnsiTheme="majorHAnsi" w:cstheme="majorHAnsi"/>
          <w:u w:val="single"/>
        </w:rPr>
        <w:t xml:space="preserve"> what happens in the </w:t>
      </w:r>
      <w:r w:rsidRPr="00A00750">
        <w:rPr>
          <w:rFonts w:asciiTheme="majorHAnsi" w:hAnsiTheme="majorHAnsi" w:cstheme="majorHAnsi"/>
          <w:highlight w:val="yellow"/>
          <w:u w:val="single"/>
        </w:rPr>
        <w:t>physical world</w:t>
      </w:r>
      <w:r w:rsidRPr="00A00750">
        <w:rPr>
          <w:rFonts w:asciiTheme="majorHAnsi" w:hAnsiTheme="majorHAnsi" w:cstheme="majorHAnsi"/>
          <w:u w:val="single"/>
        </w:rPr>
        <w:t xml:space="preserve"> </w:t>
      </w:r>
      <w:r w:rsidRPr="00A00750">
        <w:rPr>
          <w:rFonts w:asciiTheme="majorHAnsi" w:hAnsiTheme="majorHAnsi" w:cstheme="majorHAnsi"/>
          <w:sz w:val="12"/>
        </w:rPr>
        <w:t xml:space="preserve">(Harman, 1986). At first sight this may seem tolerable (perhaps moral facts indeed don't have any physical effects). But it has very awkward epistemological consequences. </w:t>
      </w:r>
      <w:r w:rsidRPr="00A00750">
        <w:rPr>
          <w:rFonts w:asciiTheme="majorHAnsi" w:hAnsiTheme="majorHAnsi" w:cstheme="majorHAnsi"/>
          <w:u w:val="single"/>
        </w:rPr>
        <w:t xml:space="preserve">For beings like us, </w:t>
      </w:r>
      <w:r w:rsidRPr="00A00750">
        <w:rPr>
          <w:rFonts w:asciiTheme="majorHAnsi" w:hAnsiTheme="majorHAnsi" w:cstheme="majorHAnsi"/>
          <w:highlight w:val="yellow"/>
          <w:u w:val="single"/>
        </w:rPr>
        <w:t>knowledge of the spatiotemporal world is mediated by physical processes involving</w:t>
      </w:r>
      <w:r w:rsidRPr="00A00750">
        <w:rPr>
          <w:rFonts w:asciiTheme="majorHAnsi" w:hAnsiTheme="majorHAnsi" w:cstheme="majorHAnsi"/>
          <w:u w:val="single"/>
        </w:rPr>
        <w:t xml:space="preserve"> our </w:t>
      </w:r>
      <w:r w:rsidRPr="00A00750">
        <w:rPr>
          <w:rFonts w:asciiTheme="majorHAnsi" w:hAnsiTheme="majorHAnsi" w:cstheme="majorHAnsi"/>
          <w:highlight w:val="yellow"/>
          <w:u w:val="single"/>
        </w:rPr>
        <w:t>sense</w:t>
      </w:r>
      <w:r w:rsidRPr="00A00750">
        <w:rPr>
          <w:rFonts w:asciiTheme="majorHAnsi" w:hAnsiTheme="majorHAnsi" w:cstheme="majorHAnsi"/>
          <w:u w:val="single"/>
        </w:rPr>
        <w:t xml:space="preserve"> organs </w:t>
      </w:r>
      <w:r w:rsidRPr="00A00750">
        <w:rPr>
          <w:rFonts w:asciiTheme="majorHAnsi" w:hAnsiTheme="majorHAnsi" w:cstheme="majorHAnsi"/>
          <w:highlight w:val="yellow"/>
          <w:u w:val="single"/>
        </w:rPr>
        <w:t>and cognitive systems. If moral facts cannot influence the physical</w:t>
      </w:r>
      <w:r w:rsidRPr="00A00750">
        <w:rPr>
          <w:rFonts w:asciiTheme="majorHAnsi" w:hAnsiTheme="majorHAnsi" w:cstheme="majorHAnsi"/>
          <w:u w:val="single"/>
        </w:rPr>
        <w:t xml:space="preserve"> world, then </w:t>
      </w:r>
      <w:r w:rsidRPr="00A00750">
        <w:rPr>
          <w:rFonts w:asciiTheme="majorHAnsi" w:hAnsiTheme="majorHAnsi" w:cstheme="majorHAnsi"/>
          <w:highlight w:val="yellow"/>
          <w:u w:val="single"/>
        </w:rPr>
        <w:t>it is hard to</w:t>
      </w:r>
      <w:r w:rsidRPr="00A00750">
        <w:rPr>
          <w:rFonts w:asciiTheme="majorHAnsi" w:hAnsiTheme="majorHAnsi" w:cstheme="majorHAnsi"/>
          <w:u w:val="single"/>
        </w:rPr>
        <w:t xml:space="preserve"> see how we can </w:t>
      </w:r>
      <w:r w:rsidRPr="00A00750">
        <w:rPr>
          <w:rFonts w:asciiTheme="majorHAnsi" w:hAnsiTheme="majorHAnsi" w:cstheme="majorHAnsi"/>
          <w:highlight w:val="yellow"/>
          <w:u w:val="single"/>
        </w:rPr>
        <w:t>have any knowledge of them</w:t>
      </w:r>
      <w:r w:rsidRPr="00A00750">
        <w:rPr>
          <w:rFonts w:asciiTheme="majorHAnsi" w:eastAsia="Times New Roman" w:hAnsiTheme="majorHAnsi" w:cstheme="majorHAnsi"/>
        </w:rPr>
        <w:t xml:space="preserve">   </w:t>
      </w:r>
    </w:p>
    <w:p w14:paraId="0D7AD5ED"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3C6DA65C"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3] Lexical Prerequisite – suffering creates lifelong conditions and threats on life that preclude the ability of actors being able to engage in other ethical evaluations since they are in a constant state of crisis. </w:t>
      </w:r>
    </w:p>
    <w:p w14:paraId="5593F947" w14:textId="77777777" w:rsidR="00671A6C" w:rsidRPr="00A00750" w:rsidRDefault="00671A6C" w:rsidP="00671A6C">
      <w:pPr>
        <w:pStyle w:val="Heading4"/>
        <w:tabs>
          <w:tab w:val="left" w:pos="2250"/>
        </w:tabs>
        <w:spacing w:line="240" w:lineRule="auto"/>
        <w:rPr>
          <w:rFonts w:asciiTheme="majorHAnsi" w:hAnsiTheme="majorHAnsi" w:cstheme="majorHAnsi"/>
          <w:color w:val="000000" w:themeColor="text1"/>
        </w:rPr>
      </w:pPr>
      <w:r w:rsidRPr="00A00750">
        <w:rPr>
          <w:rFonts w:asciiTheme="majorHAnsi" w:hAnsiTheme="majorHAnsi" w:cstheme="majorHAnsi"/>
          <w:color w:val="000000" w:themeColor="text1"/>
        </w:rPr>
        <w:t xml:space="preserve">4] Actor specificity: </w:t>
      </w:r>
    </w:p>
    <w:p w14:paraId="28CEFB2D" w14:textId="77777777" w:rsidR="00671A6C" w:rsidRPr="00A00750" w:rsidRDefault="00671A6C" w:rsidP="00671A6C">
      <w:pPr>
        <w:pStyle w:val="Heading4"/>
        <w:rPr>
          <w:rFonts w:asciiTheme="majorHAnsi" w:hAnsiTheme="majorHAnsi" w:cstheme="majorHAnsi"/>
          <w:color w:val="000000" w:themeColor="text1"/>
        </w:rPr>
      </w:pPr>
      <w:r w:rsidRPr="00A00750">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2786B3C8" w14:textId="77777777" w:rsidR="00671A6C" w:rsidRPr="00A00750" w:rsidRDefault="00671A6C" w:rsidP="00671A6C">
      <w:pPr>
        <w:pStyle w:val="Heading4"/>
        <w:rPr>
          <w:rFonts w:asciiTheme="majorHAnsi" w:hAnsiTheme="majorHAnsi" w:cstheme="majorHAnsi"/>
          <w:color w:val="000000" w:themeColor="text1"/>
        </w:rPr>
      </w:pPr>
      <w:r w:rsidRPr="00A00750">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A00750">
        <w:rPr>
          <w:rFonts w:asciiTheme="majorHAnsi" w:hAnsiTheme="majorHAnsi" w:cstheme="majorHAnsi"/>
          <w:i/>
          <w:color w:val="000000" w:themeColor="text1"/>
          <w:u w:val="single"/>
        </w:rPr>
        <w:t>no</w:t>
      </w:r>
      <w:r w:rsidRPr="00A00750">
        <w:rPr>
          <w:rFonts w:asciiTheme="majorHAnsi" w:hAnsiTheme="majorHAnsi" w:cstheme="majorHAnsi"/>
          <w:color w:val="000000" w:themeColor="text1"/>
        </w:rPr>
        <w:t xml:space="preserve"> action.</w:t>
      </w:r>
    </w:p>
    <w:p w14:paraId="75ABCF9A"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color w:val="000000" w:themeColor="text1"/>
        </w:rPr>
        <w:t xml:space="preserve">5] </w:t>
      </w:r>
      <w:r w:rsidRPr="00A00750">
        <w:rPr>
          <w:rFonts w:asciiTheme="majorHAnsi" w:hAnsiTheme="majorHAnsi" w:cstheme="majorHAnsi"/>
        </w:rPr>
        <w:t>No act-omission distinction—</w:t>
      </w:r>
    </w:p>
    <w:p w14:paraId="5B483FE1" w14:textId="77777777" w:rsidR="00671A6C" w:rsidRPr="00A00750" w:rsidRDefault="00671A6C" w:rsidP="00671A6C">
      <w:pPr>
        <w:rPr>
          <w:rFonts w:asciiTheme="majorHAnsi" w:hAnsiTheme="majorHAnsi" w:cstheme="majorHAnsi"/>
        </w:rPr>
      </w:pPr>
      <w:r w:rsidRPr="00A00750">
        <w:rPr>
          <w:rFonts w:asciiTheme="majorHAnsi" w:hAnsiTheme="majorHAnsi" w:cstheme="majorHAnsi"/>
        </w:rPr>
        <w:t xml:space="preserve">A] </w:t>
      </w:r>
      <w:r w:rsidRPr="00A00750">
        <w:rPr>
          <w:rFonts w:asciiTheme="majorHAnsi" w:hAnsiTheme="majorHAnsi" w:cstheme="majorHAnsi"/>
          <w:u w:val="single"/>
        </w:rPr>
        <w:t>Actor specificity</w:t>
      </w:r>
      <w:r w:rsidRPr="00A00750">
        <w:rPr>
          <w:rFonts w:asciiTheme="majorHAnsi" w:hAnsiTheme="majorHAnsi" w:cstheme="majorHAnsi"/>
        </w:rPr>
        <w:t xml:space="preserve">---the obligation of the state is to create good consequences for its constituents. </w:t>
      </w:r>
    </w:p>
    <w:p w14:paraId="7DC77B2B" w14:textId="77777777" w:rsidR="00671A6C" w:rsidRPr="00A00750" w:rsidRDefault="00671A6C" w:rsidP="00671A6C">
      <w:pPr>
        <w:rPr>
          <w:rFonts w:asciiTheme="majorHAnsi" w:hAnsiTheme="majorHAnsi" w:cstheme="majorHAnsi"/>
        </w:rPr>
      </w:pPr>
      <w:r w:rsidRPr="00A00750">
        <w:rPr>
          <w:rFonts w:asciiTheme="majorHAnsi" w:hAnsiTheme="majorHAnsi" w:cstheme="majorHAnsi"/>
        </w:rPr>
        <w:t xml:space="preserve">Sunstein et al 5  </w:t>
      </w:r>
    </w:p>
    <w:p w14:paraId="68CD180E" w14:textId="77777777" w:rsidR="00671A6C" w:rsidRPr="00A00750" w:rsidRDefault="00671A6C" w:rsidP="00671A6C">
      <w:pPr>
        <w:rPr>
          <w:rFonts w:asciiTheme="majorHAnsi" w:hAnsiTheme="majorHAnsi" w:cstheme="majorHAnsi"/>
          <w:sz w:val="16"/>
          <w:szCs w:val="16"/>
        </w:rPr>
      </w:pPr>
      <w:r w:rsidRPr="00A00750">
        <w:rPr>
          <w:rFonts w:asciiTheme="majorHAnsi" w:hAnsiTheme="majorHAnsi" w:cstheme="majorHAnsi"/>
          <w:sz w:val="16"/>
          <w:szCs w:val="16"/>
        </w:rPr>
        <w:t>Cass R. Sunstein and Adrian Vermeule, “Is Capital Punishment Morally Required? The Relevance of Life‐Life Tradeoffs.” John M. Olin Law &amp; Economics Working Paper No. 239 The Law School, The University of Chicago, March 2005</w:t>
      </w:r>
    </w:p>
    <w:p w14:paraId="1F20BF9C" w14:textId="77777777" w:rsidR="00671A6C" w:rsidRPr="00A00750" w:rsidRDefault="00671A6C" w:rsidP="00671A6C">
      <w:pPr>
        <w:rPr>
          <w:rFonts w:asciiTheme="majorHAnsi" w:hAnsiTheme="majorHAnsi" w:cstheme="majorHAnsi"/>
          <w:sz w:val="14"/>
        </w:rPr>
      </w:pPr>
      <w:r w:rsidRPr="00A00750">
        <w:rPr>
          <w:rFonts w:asciiTheme="majorHAnsi" w:hAnsiTheme="majorHAnsi" w:cstheme="majorHAnsi"/>
          <w:sz w:val="14"/>
        </w:rPr>
        <w:t xml:space="preserve">In our view, any effort to distinguish between acts and omissions goes wrong by overlooking the distinctive features of government as a moral agent. If correct, this point has broad implications for criminal and civil law. Whatever the general status of </w:t>
      </w:r>
      <w:r w:rsidRPr="00A00750">
        <w:rPr>
          <w:rStyle w:val="StyleUnderline"/>
          <w:rFonts w:asciiTheme="majorHAnsi" w:hAnsiTheme="majorHAnsi" w:cstheme="majorHAnsi"/>
        </w:rPr>
        <w:t>the act/omission distinction</w:t>
      </w:r>
      <w:r w:rsidRPr="00A00750">
        <w:rPr>
          <w:rFonts w:asciiTheme="majorHAnsi" w:hAnsiTheme="majorHAnsi" w:cstheme="majorHAnsi"/>
          <w:sz w:val="14"/>
        </w:rPr>
        <w:t xml:space="preserve"> as a matter of moral philosophy, the distinction is least impressive when applied to government, because the most plausible underlying considerations </w:t>
      </w:r>
      <w:r w:rsidRPr="00A00750">
        <w:rPr>
          <w:rStyle w:val="StyleUnderline"/>
          <w:rFonts w:asciiTheme="majorHAnsi" w:hAnsiTheme="majorHAnsi" w:cstheme="majorHAnsi"/>
        </w:rPr>
        <w:t>do not apply to official actors</w:t>
      </w:r>
      <w:r w:rsidRPr="00A00750">
        <w:rPr>
          <w:rFonts w:asciiTheme="majorHAnsi" w:hAnsiTheme="majorHAnsi" w:cstheme="majorHAnsi"/>
          <w:sz w:val="14"/>
        </w:rPr>
        <w:t xml:space="preserve">. The most fundamental point is that, </w:t>
      </w:r>
      <w:r w:rsidRPr="00A00750">
        <w:rPr>
          <w:rStyle w:val="StyleUnderline"/>
          <w:rFonts w:asciiTheme="majorHAnsi" w:hAnsiTheme="majorHAnsi" w:cstheme="majorHAnsi"/>
        </w:rPr>
        <w:t>unlike individuals</w:t>
      </w:r>
      <w:r w:rsidRPr="00A00750">
        <w:rPr>
          <w:rFonts w:asciiTheme="majorHAnsi" w:hAnsiTheme="majorHAnsi" w:cstheme="majorHAnsi"/>
          <w:sz w:val="14"/>
        </w:rPr>
        <w:t xml:space="preserve">, </w:t>
      </w:r>
      <w:r w:rsidRPr="00A00750">
        <w:rPr>
          <w:rStyle w:val="StyleUnderline"/>
          <w:rFonts w:asciiTheme="majorHAnsi" w:hAnsiTheme="majorHAnsi" w:cstheme="majorHAnsi"/>
          <w:highlight w:val="green"/>
        </w:rPr>
        <w:t>governments always</w:t>
      </w:r>
      <w:r w:rsidRPr="00A00750">
        <w:rPr>
          <w:rFonts w:asciiTheme="majorHAnsi" w:hAnsiTheme="majorHAnsi" w:cstheme="majorHAnsi"/>
          <w:sz w:val="14"/>
        </w:rPr>
        <w:t xml:space="preserve"> and necessarily </w:t>
      </w:r>
      <w:r w:rsidRPr="00A00750">
        <w:rPr>
          <w:rStyle w:val="StyleUnderline"/>
          <w:rFonts w:asciiTheme="majorHAnsi" w:hAnsiTheme="majorHAnsi" w:cstheme="majorHAnsi"/>
          <w:highlight w:val="green"/>
        </w:rPr>
        <w:t>face a</w:t>
      </w:r>
      <w:r w:rsidRPr="00A00750">
        <w:rPr>
          <w:rStyle w:val="StyleUnderline"/>
          <w:rFonts w:asciiTheme="majorHAnsi" w:hAnsiTheme="majorHAnsi" w:cstheme="majorHAnsi"/>
        </w:rPr>
        <w:t xml:space="preserve"> </w:t>
      </w:r>
      <w:r w:rsidRPr="00A00750">
        <w:rPr>
          <w:rStyle w:val="StyleUnderline"/>
          <w:rFonts w:asciiTheme="majorHAnsi" w:hAnsiTheme="majorHAnsi" w:cstheme="majorHAnsi"/>
          <w:highlight w:val="green"/>
        </w:rPr>
        <w:t>choice between</w:t>
      </w:r>
      <w:r w:rsidRPr="00A00750">
        <w:rPr>
          <w:rFonts w:asciiTheme="majorHAnsi" w:hAnsiTheme="majorHAnsi" w:cstheme="majorHAnsi"/>
          <w:sz w:val="14"/>
        </w:rPr>
        <w:t xml:space="preserve"> or among </w:t>
      </w:r>
      <w:r w:rsidRPr="00A00750">
        <w:rPr>
          <w:rStyle w:val="StyleUnderline"/>
          <w:rFonts w:asciiTheme="majorHAnsi" w:hAnsiTheme="majorHAnsi" w:cstheme="majorHAnsi"/>
        </w:rPr>
        <w:t xml:space="preserve">possible </w:t>
      </w:r>
      <w:r w:rsidRPr="00A00750">
        <w:rPr>
          <w:rStyle w:val="StyleUnderline"/>
          <w:rFonts w:asciiTheme="majorHAnsi" w:hAnsiTheme="majorHAnsi" w:cstheme="majorHAnsi"/>
          <w:highlight w:val="green"/>
        </w:rPr>
        <w:t>policies for regulating third parties</w:t>
      </w:r>
      <w:r w:rsidRPr="00A00750">
        <w:rPr>
          <w:rFonts w:asciiTheme="majorHAnsi" w:hAnsiTheme="majorHAnsi" w:cstheme="majorHAnsi"/>
          <w:sz w:val="14"/>
          <w:highlight w:val="green"/>
        </w:rPr>
        <w:t xml:space="preserve">. </w:t>
      </w:r>
      <w:r w:rsidRPr="00A00750">
        <w:rPr>
          <w:rStyle w:val="StyleUnderline"/>
          <w:rFonts w:asciiTheme="majorHAnsi" w:hAnsiTheme="majorHAnsi" w:cstheme="majorHAnsi"/>
          <w:highlight w:val="green"/>
        </w:rPr>
        <w:t>The distinction between acts and omissions</w:t>
      </w:r>
      <w:r w:rsidRPr="00A00750">
        <w:rPr>
          <w:rFonts w:asciiTheme="majorHAnsi" w:hAnsiTheme="majorHAnsi" w:cstheme="majorHAnsi"/>
          <w:sz w:val="14"/>
        </w:rPr>
        <w:t xml:space="preserve"> may [</w:t>
      </w:r>
      <w:r w:rsidRPr="00A00750">
        <w:rPr>
          <w:rStyle w:val="StyleUnderline"/>
          <w:rFonts w:asciiTheme="majorHAnsi" w:hAnsiTheme="majorHAnsi" w:cstheme="majorHAnsi"/>
        </w:rPr>
        <w:t>is] not</w:t>
      </w:r>
      <w:r w:rsidRPr="00A00750">
        <w:rPr>
          <w:rFonts w:asciiTheme="majorHAnsi" w:hAnsiTheme="majorHAnsi" w:cstheme="majorHAnsi"/>
          <w:sz w:val="14"/>
        </w:rPr>
        <w:t xml:space="preserve"> be </w:t>
      </w:r>
      <w:r w:rsidRPr="00A00750">
        <w:rPr>
          <w:rStyle w:val="StyleUnderline"/>
          <w:rFonts w:asciiTheme="majorHAnsi" w:hAnsiTheme="majorHAnsi" w:cstheme="majorHAnsi"/>
        </w:rPr>
        <w:t>intelligible</w:t>
      </w:r>
      <w:r w:rsidRPr="00A00750">
        <w:rPr>
          <w:rFonts w:asciiTheme="majorHAnsi" w:hAnsiTheme="majorHAnsi" w:cstheme="majorHAnsi"/>
          <w:sz w:val="14"/>
        </w:rPr>
        <w:t xml:space="preserve"> in this context, and even if it is, </w:t>
      </w:r>
      <w:r w:rsidRPr="00A00750">
        <w:rPr>
          <w:rStyle w:val="StyleUnderline"/>
          <w:rFonts w:asciiTheme="majorHAnsi" w:hAnsiTheme="majorHAnsi" w:cstheme="majorHAnsi"/>
        </w:rPr>
        <w:t xml:space="preserve">the distinction </w:t>
      </w:r>
      <w:r w:rsidRPr="00A00750">
        <w:rPr>
          <w:rStyle w:val="StyleUnderline"/>
          <w:rFonts w:asciiTheme="majorHAnsi" w:hAnsiTheme="majorHAnsi" w:cstheme="majorHAnsi"/>
          <w:highlight w:val="green"/>
        </w:rPr>
        <w:t>does not make a</w:t>
      </w:r>
      <w:r w:rsidRPr="00A00750">
        <w:rPr>
          <w:rStyle w:val="StyleUnderline"/>
          <w:rFonts w:asciiTheme="majorHAnsi" w:hAnsiTheme="majorHAnsi" w:cstheme="majorHAnsi"/>
        </w:rPr>
        <w:t xml:space="preserve"> morally </w:t>
      </w:r>
      <w:r w:rsidRPr="00A00750">
        <w:rPr>
          <w:rStyle w:val="StyleUnderline"/>
          <w:rFonts w:asciiTheme="majorHAnsi" w:hAnsiTheme="majorHAnsi" w:cstheme="majorHAnsi"/>
          <w:highlight w:val="green"/>
        </w:rPr>
        <w:t>relevant difference</w:t>
      </w:r>
      <w:r w:rsidRPr="00A00750">
        <w:rPr>
          <w:rFonts w:asciiTheme="majorHAnsi" w:hAnsiTheme="majorHAnsi" w:cstheme="majorHAnsi"/>
          <w:sz w:val="14"/>
          <w:highlight w:val="green"/>
        </w:rPr>
        <w:t>.</w:t>
      </w:r>
      <w:r w:rsidRPr="00A00750">
        <w:rPr>
          <w:rFonts w:asciiTheme="majorHAnsi" w:hAnsiTheme="majorHAnsi" w:cstheme="majorHAnsi"/>
          <w:sz w:val="14"/>
        </w:rPr>
        <w:t xml:space="preserve"> Most generally, </w:t>
      </w:r>
      <w:r w:rsidRPr="00A00750">
        <w:rPr>
          <w:rStyle w:val="StyleUnderline"/>
          <w:rFonts w:asciiTheme="majorHAnsi" w:hAnsiTheme="majorHAnsi" w:cstheme="majorHAnsi"/>
          <w:highlight w:val="green"/>
        </w:rPr>
        <w:t>government is in the business of creating permissions and prohibitions.</w:t>
      </w:r>
      <w:r w:rsidRPr="00A00750">
        <w:rPr>
          <w:rStyle w:val="StyleUnderline"/>
          <w:rFonts w:asciiTheme="majorHAnsi" w:hAnsiTheme="majorHAnsi" w:cstheme="majorHAnsi"/>
        </w:rPr>
        <w:t xml:space="preserve"> </w:t>
      </w:r>
      <w:r w:rsidRPr="00A00750">
        <w:rPr>
          <w:rStyle w:val="StyleUnderline"/>
          <w:rFonts w:asciiTheme="majorHAnsi" w:hAnsiTheme="majorHAnsi" w:cstheme="majorHAnsi"/>
          <w:highlight w:val="green"/>
        </w:rPr>
        <w:t>When it</w:t>
      </w:r>
      <w:r w:rsidRPr="00A00750">
        <w:rPr>
          <w:rFonts w:asciiTheme="majorHAnsi" w:hAnsiTheme="majorHAnsi" w:cstheme="majorHAnsi"/>
          <w:sz w:val="14"/>
        </w:rPr>
        <w:t xml:space="preserve"> explicitly or </w:t>
      </w:r>
      <w:r w:rsidRPr="00A00750">
        <w:rPr>
          <w:rStyle w:val="StyleUnderline"/>
          <w:rFonts w:asciiTheme="majorHAnsi" w:hAnsiTheme="majorHAnsi" w:cstheme="majorHAnsi"/>
          <w:highlight w:val="green"/>
        </w:rPr>
        <w:t>implicitly authorizes private action, it is not omitting</w:t>
      </w:r>
      <w:r w:rsidRPr="00A00750">
        <w:rPr>
          <w:rStyle w:val="StyleUnderline"/>
          <w:rFonts w:asciiTheme="majorHAnsi" w:hAnsiTheme="majorHAnsi" w:cstheme="majorHAnsi"/>
        </w:rPr>
        <w:t xml:space="preserve"> </w:t>
      </w:r>
      <w:r w:rsidRPr="00A00750">
        <w:rPr>
          <w:rFonts w:asciiTheme="majorHAnsi" w:hAnsiTheme="majorHAnsi" w:cstheme="majorHAnsi"/>
          <w:sz w:val="14"/>
        </w:rPr>
        <w:t xml:space="preserve">to do anything or refusing to act. Moreover, </w:t>
      </w:r>
      <w:r w:rsidRPr="00A00750">
        <w:rPr>
          <w:rStyle w:val="StyleUnderline"/>
          <w:rFonts w:asciiTheme="majorHAnsi" w:hAnsiTheme="majorHAnsi" w:cstheme="majorHAnsi"/>
        </w:rPr>
        <w:t xml:space="preserve">the distinction </w:t>
      </w:r>
      <w:r w:rsidRPr="00A00750">
        <w:rPr>
          <w:rFonts w:asciiTheme="majorHAnsi" w:hAnsiTheme="majorHAnsi" w:cstheme="majorHAnsi"/>
          <w:sz w:val="14"/>
        </w:rPr>
        <w:t xml:space="preserve">between authorized and unauthorized private action—for example, private killing— </w:t>
      </w:r>
      <w:r w:rsidRPr="00A00750">
        <w:rPr>
          <w:rStyle w:val="StyleUnderline"/>
          <w:rFonts w:asciiTheme="majorHAnsi" w:hAnsiTheme="majorHAnsi" w:cstheme="majorHAnsi"/>
        </w:rPr>
        <w:t>becomes obscure when</w:t>
      </w:r>
      <w:r w:rsidRPr="00A00750">
        <w:rPr>
          <w:rFonts w:asciiTheme="majorHAnsi" w:hAnsiTheme="majorHAnsi" w:cstheme="majorHAnsi"/>
          <w:sz w:val="14"/>
        </w:rPr>
        <w:t xml:space="preserve"> the </w:t>
      </w:r>
      <w:r w:rsidRPr="00A00750">
        <w:rPr>
          <w:rStyle w:val="StyleUnderline"/>
          <w:rFonts w:asciiTheme="majorHAnsi" w:hAnsiTheme="majorHAnsi" w:cstheme="majorHAnsi"/>
        </w:rPr>
        <w:t>government</w:t>
      </w:r>
      <w:r w:rsidRPr="00A00750">
        <w:rPr>
          <w:rFonts w:asciiTheme="majorHAnsi" w:hAnsiTheme="majorHAnsi" w:cstheme="majorHAnsi"/>
          <w:sz w:val="14"/>
        </w:rPr>
        <w:t xml:space="preserve"> formally forbids private action but </w:t>
      </w:r>
      <w:r w:rsidRPr="00A00750">
        <w:rPr>
          <w:rStyle w:val="StyleUnderline"/>
          <w:rFonts w:asciiTheme="majorHAnsi" w:hAnsiTheme="majorHAnsi" w:cstheme="majorHAnsi"/>
        </w:rPr>
        <w:t xml:space="preserve">chooses a set of policy </w:t>
      </w:r>
      <w:r w:rsidRPr="00A00750">
        <w:rPr>
          <w:rFonts w:asciiTheme="majorHAnsi" w:hAnsiTheme="majorHAnsi" w:cstheme="majorHAnsi"/>
          <w:sz w:val="14"/>
        </w:rPr>
        <w:t xml:space="preserve">instruments </w:t>
      </w:r>
      <w:r w:rsidRPr="00A00750">
        <w:rPr>
          <w:rStyle w:val="StyleUnderline"/>
          <w:rFonts w:asciiTheme="majorHAnsi" w:hAnsiTheme="majorHAnsi" w:cstheme="majorHAnsi"/>
        </w:rPr>
        <w:t>that do n</w:t>
      </w:r>
      <w:r w:rsidRPr="00A00750">
        <w:rPr>
          <w:rFonts w:asciiTheme="majorHAnsi" w:hAnsiTheme="majorHAnsi" w:cstheme="majorHAnsi"/>
          <w:sz w:val="14"/>
        </w:rPr>
        <w:t>o</w:t>
      </w:r>
      <w:r w:rsidRPr="00A00750">
        <w:rPr>
          <w:rStyle w:val="StyleUnderline"/>
          <w:rFonts w:asciiTheme="majorHAnsi" w:hAnsiTheme="majorHAnsi" w:cstheme="majorHAnsi"/>
        </w:rPr>
        <w:t>t</w:t>
      </w:r>
      <w:r w:rsidRPr="00A00750">
        <w:rPr>
          <w:rFonts w:asciiTheme="majorHAnsi" w:hAnsiTheme="majorHAnsi" w:cstheme="majorHAnsi"/>
          <w:sz w:val="14"/>
        </w:rPr>
        <w:t xml:space="preserve"> adequately or </w:t>
      </w:r>
      <w:r w:rsidRPr="00A00750">
        <w:rPr>
          <w:rStyle w:val="StyleUnderline"/>
          <w:rFonts w:asciiTheme="majorHAnsi" w:hAnsiTheme="majorHAnsi" w:cstheme="majorHAnsi"/>
        </w:rPr>
        <w:t>fully discourage it</w:t>
      </w:r>
      <w:r w:rsidRPr="00A00750">
        <w:rPr>
          <w:rFonts w:asciiTheme="majorHAnsi" w:hAnsiTheme="majorHAnsi" w:cstheme="majorHAnsi"/>
          <w:sz w:val="14"/>
        </w:rPr>
        <w:t>.</w:t>
      </w:r>
    </w:p>
    <w:p w14:paraId="46637413" w14:textId="77777777" w:rsidR="00671A6C" w:rsidRPr="00A00750" w:rsidRDefault="00671A6C" w:rsidP="00671A6C">
      <w:pPr>
        <w:rPr>
          <w:rFonts w:asciiTheme="majorHAnsi" w:hAnsiTheme="majorHAnsi" w:cstheme="majorHAnsi"/>
        </w:rPr>
      </w:pPr>
      <w:r w:rsidRPr="00A00750">
        <w:rPr>
          <w:rFonts w:asciiTheme="majorHAnsi" w:hAnsiTheme="majorHAnsi" w:cstheme="majorHAnsi"/>
        </w:rPr>
        <w:t xml:space="preserve">B] </w:t>
      </w:r>
      <w:r w:rsidRPr="00A00750">
        <w:rPr>
          <w:rStyle w:val="StyleUnderline"/>
          <w:rFonts w:asciiTheme="majorHAnsi" w:hAnsiTheme="majorHAnsi" w:cstheme="majorHAnsi"/>
        </w:rPr>
        <w:t>Logic</w:t>
      </w:r>
      <w:r w:rsidRPr="00A00750">
        <w:rPr>
          <w:rFonts w:asciiTheme="majorHAnsi" w:hAnsiTheme="majorHAnsi" w:cstheme="majorHAnsi"/>
        </w:rPr>
        <w:t xml:space="preserve">---intentional inaction is action. </w:t>
      </w:r>
    </w:p>
    <w:p w14:paraId="7068E3C7" w14:textId="77777777" w:rsidR="00671A6C" w:rsidRPr="00A00750" w:rsidRDefault="00671A6C" w:rsidP="00671A6C">
      <w:pPr>
        <w:rPr>
          <w:rFonts w:asciiTheme="majorHAnsi" w:hAnsiTheme="majorHAnsi" w:cstheme="majorHAnsi"/>
        </w:rPr>
      </w:pPr>
      <w:r w:rsidRPr="00A00750">
        <w:rPr>
          <w:rFonts w:asciiTheme="majorHAnsi" w:hAnsiTheme="majorHAnsi" w:cstheme="majorHAnsi"/>
        </w:rPr>
        <w:t xml:space="preserve">Rachels 01 </w:t>
      </w:r>
    </w:p>
    <w:p w14:paraId="02F73232" w14:textId="77777777" w:rsidR="00671A6C" w:rsidRPr="00A00750" w:rsidRDefault="00671A6C" w:rsidP="00671A6C">
      <w:pPr>
        <w:rPr>
          <w:rFonts w:asciiTheme="majorHAnsi" w:hAnsiTheme="majorHAnsi" w:cstheme="majorHAnsi"/>
        </w:rPr>
      </w:pPr>
      <w:r w:rsidRPr="00A00750">
        <w:rPr>
          <w:rFonts w:asciiTheme="majorHAnsi" w:hAnsiTheme="majorHAnsi" w:cstheme="majorHAnsi"/>
        </w:rPr>
        <w:t>(James Rachels, Ph.D. in 1967 from the University of North Carolina, Chapel Hill. Taught at the University of Richmond, New York University, the University of Miami, Duke University, and the University of Alabama at Birmingham. “Killing and Letting Die.” http://www.jamesrachels.org/killing.pdf)</w:t>
      </w:r>
    </w:p>
    <w:p w14:paraId="604D6707" w14:textId="77777777" w:rsidR="00671A6C" w:rsidRPr="00A00750" w:rsidRDefault="00671A6C" w:rsidP="00671A6C">
      <w:pPr>
        <w:rPr>
          <w:rFonts w:asciiTheme="majorHAnsi" w:hAnsiTheme="majorHAnsi" w:cstheme="majorHAnsi"/>
          <w:sz w:val="14"/>
        </w:rPr>
      </w:pPr>
      <w:r w:rsidRPr="00A00750">
        <w:rPr>
          <w:rFonts w:asciiTheme="majorHAnsi" w:hAnsiTheme="majorHAnsi" w:cstheme="majorHAnsi"/>
          <w:sz w:val="14"/>
        </w:rPr>
        <w:t xml:space="preserve">So what is the difference between causing and allowing? What real difference is marked by those words? The most obvious ways of attempting to draw the distinction won’t work. For example, </w:t>
      </w:r>
      <w:r w:rsidRPr="00A00750">
        <w:rPr>
          <w:rStyle w:val="StyleUnderline"/>
          <w:rFonts w:asciiTheme="majorHAnsi" w:hAnsiTheme="majorHAnsi" w:cstheme="majorHAnsi"/>
        </w:rPr>
        <w:t>suppose we say</w:t>
      </w:r>
      <w:r w:rsidRPr="00A00750">
        <w:rPr>
          <w:rFonts w:asciiTheme="majorHAnsi" w:hAnsiTheme="majorHAnsi" w:cstheme="majorHAnsi"/>
          <w:sz w:val="14"/>
        </w:rPr>
        <w:t xml:space="preserve"> it is </w:t>
      </w:r>
      <w:r w:rsidRPr="00A00750">
        <w:rPr>
          <w:rStyle w:val="StyleUnderline"/>
          <w:rFonts w:asciiTheme="majorHAnsi" w:hAnsiTheme="majorHAnsi" w:cstheme="majorHAnsi"/>
        </w:rPr>
        <w:t>the difference between action and inaction</w:t>
      </w:r>
      <w:r w:rsidRPr="00A00750">
        <w:rPr>
          <w:rFonts w:asciiTheme="majorHAnsi" w:hAnsiTheme="majorHAnsi" w:cstheme="majorHAnsi"/>
          <w:sz w:val="14"/>
        </w:rPr>
        <w:t>--</w:t>
      </w:r>
      <w:r w:rsidRPr="00A00750">
        <w:rPr>
          <w:rStyle w:val="StyleUnderline"/>
          <w:rFonts w:asciiTheme="majorHAnsi" w:hAnsiTheme="majorHAnsi" w:cstheme="majorHAnsi"/>
        </w:rPr>
        <w:t>when we cause an outcome, we do something, but when we</w:t>
      </w:r>
      <w:r w:rsidRPr="00A00750">
        <w:rPr>
          <w:rFonts w:asciiTheme="majorHAnsi" w:hAnsiTheme="majorHAnsi" w:cstheme="majorHAnsi"/>
          <w:sz w:val="14"/>
        </w:rPr>
        <w:t xml:space="preserve"> merely </w:t>
      </w:r>
      <w:r w:rsidRPr="00A00750">
        <w:rPr>
          <w:rStyle w:val="StyleUnderline"/>
          <w:rFonts w:asciiTheme="majorHAnsi" w:hAnsiTheme="majorHAnsi" w:cstheme="majorHAnsi"/>
        </w:rPr>
        <w:t xml:space="preserve">allow it to happen, we passively stand by </w:t>
      </w:r>
      <w:r w:rsidRPr="00A00750">
        <w:rPr>
          <w:rFonts w:asciiTheme="majorHAnsi" w:hAnsiTheme="majorHAnsi" w:cstheme="majorHAnsi"/>
          <w:sz w:val="14"/>
        </w:rPr>
        <w:t xml:space="preserve">and do nothing. </w:t>
      </w:r>
      <w:r w:rsidRPr="00A00750">
        <w:rPr>
          <w:rStyle w:val="StyleUnderline"/>
          <w:rFonts w:asciiTheme="majorHAnsi" w:hAnsiTheme="majorHAnsi" w:cstheme="majorHAnsi"/>
        </w:rPr>
        <w:t>This won’t work</w:t>
      </w:r>
      <w:r w:rsidRPr="00A00750">
        <w:rPr>
          <w:rFonts w:asciiTheme="majorHAnsi" w:hAnsiTheme="majorHAnsi" w:cstheme="majorHAnsi"/>
          <w:sz w:val="14"/>
        </w:rPr>
        <w:t xml:space="preserve"> because, </w:t>
      </w:r>
      <w:r w:rsidRPr="00A00750">
        <w:rPr>
          <w:rStyle w:val="StyleUnderline"/>
          <w:rFonts w:asciiTheme="majorHAnsi" w:hAnsiTheme="majorHAnsi" w:cstheme="majorHAnsi"/>
          <w:highlight w:val="green"/>
        </w:rPr>
        <w:t>when we allow something to happen, we</w:t>
      </w:r>
      <w:r w:rsidRPr="00A00750">
        <w:rPr>
          <w:rFonts w:asciiTheme="majorHAnsi" w:hAnsiTheme="majorHAnsi" w:cstheme="majorHAnsi"/>
          <w:sz w:val="14"/>
        </w:rPr>
        <w:t xml:space="preserve"> do </w:t>
      </w:r>
      <w:r w:rsidRPr="00A00750">
        <w:rPr>
          <w:rStyle w:val="StyleUnderline"/>
          <w:rFonts w:asciiTheme="majorHAnsi" w:hAnsiTheme="majorHAnsi" w:cstheme="majorHAnsi"/>
          <w:highlight w:val="green"/>
        </w:rPr>
        <w:t xml:space="preserve">perform </w:t>
      </w:r>
      <w:r w:rsidRPr="00A00750">
        <w:rPr>
          <w:rFonts w:asciiTheme="majorHAnsi" w:hAnsiTheme="majorHAnsi" w:cstheme="majorHAnsi"/>
          <w:sz w:val="14"/>
          <w:highlight w:val="green"/>
        </w:rPr>
        <w:t>a</w:t>
      </w:r>
      <w:r w:rsidRPr="00A00750">
        <w:rPr>
          <w:rFonts w:asciiTheme="majorHAnsi" w:hAnsiTheme="majorHAnsi" w:cstheme="majorHAnsi"/>
          <w:sz w:val="14"/>
        </w:rPr>
        <w:t xml:space="preserve">t least one act: </w:t>
      </w:r>
      <w:r w:rsidRPr="00A00750">
        <w:rPr>
          <w:rStyle w:val="StyleUnderline"/>
          <w:rFonts w:asciiTheme="majorHAnsi" w:hAnsiTheme="majorHAnsi" w:cstheme="majorHAnsi"/>
          <w:highlight w:val="green"/>
        </w:rPr>
        <w:t>the act of allowing it</w:t>
      </w:r>
      <w:r w:rsidRPr="00A00750">
        <w:rPr>
          <w:rStyle w:val="StyleUnderline"/>
          <w:rFonts w:asciiTheme="majorHAnsi" w:hAnsiTheme="majorHAnsi" w:cstheme="majorHAnsi"/>
        </w:rPr>
        <w:t xml:space="preserve"> </w:t>
      </w:r>
      <w:r w:rsidRPr="00A00750">
        <w:rPr>
          <w:rFonts w:asciiTheme="majorHAnsi" w:hAnsiTheme="majorHAnsi" w:cstheme="majorHAnsi"/>
          <w:sz w:val="14"/>
        </w:rPr>
        <w:t>to happen. The problem is that the distinction between doing something and not doing something is relative to the specification of what is or is not done--</w:t>
      </w:r>
      <w:r w:rsidRPr="00A00750">
        <w:rPr>
          <w:rStyle w:val="StyleUnderline"/>
          <w:rFonts w:asciiTheme="majorHAnsi" w:hAnsiTheme="majorHAnsi" w:cstheme="majorHAnsi"/>
          <w:highlight w:val="green"/>
        </w:rPr>
        <w:t>if I allow someone to die, I do not save him</w:t>
      </w:r>
      <w:r w:rsidRPr="00A00750">
        <w:rPr>
          <w:rFonts w:asciiTheme="majorHAnsi" w:hAnsiTheme="majorHAnsi" w:cstheme="majorHAnsi"/>
          <w:sz w:val="14"/>
        </w:rPr>
        <w:t xml:space="preserve">, but I do let him die. It is tempting to say the difference between action and inaction is the difference between moving one’s body and not moving one’s body; but that does not help. </w:t>
      </w:r>
      <w:r w:rsidRPr="00A00750">
        <w:rPr>
          <w:rStyle w:val="StyleUnderline"/>
          <w:rFonts w:asciiTheme="majorHAnsi" w:hAnsiTheme="majorHAnsi" w:cstheme="majorHAnsi"/>
          <w:highlight w:val="green"/>
        </w:rPr>
        <w:t>When we allow something to happen, we are typically moving our bodies in all sorts of ways</w:t>
      </w:r>
      <w:r w:rsidRPr="00A00750">
        <w:rPr>
          <w:rStyle w:val="StyleUnderline"/>
          <w:rFonts w:asciiTheme="majorHAnsi" w:hAnsiTheme="majorHAnsi" w:cstheme="majorHAnsi"/>
        </w:rPr>
        <w:t>.</w:t>
      </w:r>
      <w:r w:rsidRPr="00A00750">
        <w:rPr>
          <w:rFonts w:asciiTheme="majorHAnsi" w:hAnsiTheme="majorHAnsi" w:cstheme="majorHAnsi"/>
          <w:sz w:val="14"/>
        </w:rPr>
        <w:t xml:space="preserve"> If I allow you to die by running away, I may be moving my body very rapidly.</w:t>
      </w:r>
    </w:p>
    <w:p w14:paraId="14766099"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6] Intent based ethics fail</w:t>
      </w:r>
    </w:p>
    <w:p w14:paraId="1C648B07" w14:textId="77777777" w:rsidR="00671A6C" w:rsidRPr="00A00750" w:rsidRDefault="00671A6C" w:rsidP="00671A6C">
      <w:pPr>
        <w:pStyle w:val="NormalWeb"/>
        <w:spacing w:before="0" w:beforeAutospacing="0" w:after="150" w:afterAutospacing="0"/>
        <w:rPr>
          <w:rFonts w:asciiTheme="majorHAnsi" w:hAnsiTheme="majorHAnsi" w:cstheme="majorHAnsi"/>
          <w:color w:val="000000" w:themeColor="text1"/>
          <w:sz w:val="16"/>
          <w:szCs w:val="26"/>
        </w:rPr>
      </w:pPr>
      <w:r w:rsidRPr="00A00750">
        <w:rPr>
          <w:rFonts w:asciiTheme="majorHAnsi" w:hAnsiTheme="majorHAnsi" w:cstheme="majorHAnsi"/>
        </w:rPr>
        <w:t xml:space="preserve">A] </w:t>
      </w:r>
      <w:r w:rsidRPr="00A00750">
        <w:rPr>
          <w:rFonts w:asciiTheme="majorHAnsi" w:hAnsiTheme="majorHAnsi" w:cstheme="majorHAnsi"/>
          <w:b/>
          <w:bCs/>
          <w:color w:val="000000" w:themeColor="text1"/>
          <w:sz w:val="26"/>
          <w:szCs w:val="26"/>
        </w:rPr>
        <w:t>We can never know the intention of another agent.</w:t>
      </w:r>
      <w:r w:rsidRPr="00A00750">
        <w:rPr>
          <w:rFonts w:asciiTheme="majorHAnsi" w:hAnsiTheme="majorHAnsi" w:cstheme="majorHAnsi"/>
          <w:b/>
          <w:bCs/>
          <w:color w:val="000000" w:themeColor="text1"/>
          <w:sz w:val="26"/>
          <w:szCs w:val="26"/>
        </w:rPr>
        <w:br/>
        <w:t>Hollingdale</w:t>
      </w:r>
      <w:r w:rsidRPr="00A00750">
        <w:rPr>
          <w:rFonts w:asciiTheme="majorHAnsi" w:hAnsiTheme="majorHAnsi" w:cstheme="majorHAnsi"/>
          <w:b/>
          <w:bCs/>
          <w:color w:val="000000" w:themeColor="text1"/>
          <w:sz w:val="16"/>
          <w:szCs w:val="26"/>
        </w:rPr>
        <w:t xml:space="preserve"> </w:t>
      </w:r>
      <w:r w:rsidRPr="00A00750">
        <w:rPr>
          <w:rFonts w:asciiTheme="majorHAnsi" w:hAnsiTheme="majorHAnsi" w:cstheme="majorHAnsi"/>
          <w:color w:val="000000" w:themeColor="text1"/>
          <w:sz w:val="16"/>
          <w:szCs w:val="16"/>
        </w:rPr>
        <w:t>Human, All Too Human.  Friedrich Wilhelm Nietzsche Translated by R. J Hollingdale.  Cambridge: Cambridge University Press, 1996. SJCP//JG</w:t>
      </w:r>
      <w:r w:rsidRPr="00A00750">
        <w:rPr>
          <w:rFonts w:asciiTheme="majorHAnsi" w:hAnsiTheme="majorHAnsi" w:cstheme="majorHAnsi"/>
          <w:color w:val="000000" w:themeColor="text1"/>
          <w:sz w:val="16"/>
          <w:szCs w:val="16"/>
        </w:rPr>
        <w:br/>
      </w:r>
      <w:r w:rsidRPr="00A00750">
        <w:rPr>
          <w:rStyle w:val="Emphasis"/>
          <w:rFonts w:asciiTheme="majorHAnsi" w:hAnsiTheme="majorHAnsi" w:cstheme="majorHAnsi"/>
          <w:highlight w:val="green"/>
        </w:rPr>
        <w:t>Our experience of another person</w:t>
      </w:r>
      <w:r w:rsidRPr="00A00750">
        <w:rPr>
          <w:rFonts w:asciiTheme="majorHAnsi" w:hAnsiTheme="majorHAnsi" w:cstheme="majorHAnsi"/>
          <w:color w:val="000000" w:themeColor="text1"/>
          <w:sz w:val="16"/>
          <w:szCs w:val="26"/>
        </w:rPr>
        <w:t xml:space="preserve">, for example, no matter how close he stand to us, </w:t>
      </w:r>
      <w:r w:rsidRPr="00A00750">
        <w:rPr>
          <w:rStyle w:val="Emphasis"/>
          <w:rFonts w:asciiTheme="majorHAnsi" w:hAnsiTheme="majorHAnsi" w:cstheme="majorHAnsi"/>
          <w:highlight w:val="green"/>
        </w:rPr>
        <w:t>can never be complete</w:t>
      </w:r>
      <w:r w:rsidRPr="00A00750">
        <w:rPr>
          <w:rFonts w:asciiTheme="majorHAnsi" w:hAnsiTheme="majorHAnsi" w:cstheme="majorHAnsi"/>
          <w:color w:val="000000" w:themeColor="text1"/>
          <w:sz w:val="16"/>
          <w:szCs w:val="26"/>
        </w:rPr>
        <w:t xml:space="preserve">, so that we would have a logical right to a total evaluation of him; </w:t>
      </w:r>
      <w:r w:rsidRPr="00A00750">
        <w:rPr>
          <w:rStyle w:val="Emphasis"/>
          <w:rFonts w:asciiTheme="majorHAnsi" w:hAnsiTheme="majorHAnsi" w:cstheme="majorHAnsi"/>
          <w:highlight w:val="green"/>
        </w:rPr>
        <w:t>all evaluations are premature and are bound to be</w:t>
      </w:r>
      <w:r w:rsidRPr="00A00750">
        <w:rPr>
          <w:rFonts w:asciiTheme="majorHAnsi" w:hAnsiTheme="majorHAnsi" w:cstheme="majorHAnsi"/>
          <w:color w:val="000000" w:themeColor="text1"/>
          <w:sz w:val="16"/>
          <w:szCs w:val="26"/>
        </w:rPr>
        <w:t xml:space="preserve">. Finally, </w:t>
      </w:r>
      <w:r w:rsidRPr="00A00750">
        <w:rPr>
          <w:rStyle w:val="Emphasis"/>
          <w:rFonts w:asciiTheme="majorHAnsi" w:hAnsiTheme="majorHAnsi" w:cstheme="majorHAnsi"/>
          <w:highlight w:val="green"/>
        </w:rPr>
        <w:t>the standard by which we measure</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our</w:t>
      </w:r>
      <w:r w:rsidRPr="00A00750">
        <w:rPr>
          <w:rStyle w:val="Emphasis"/>
          <w:rFonts w:asciiTheme="majorHAnsi" w:hAnsiTheme="majorHAnsi" w:cstheme="majorHAnsi"/>
        </w:rPr>
        <w:t xml:space="preserve"> </w:t>
      </w:r>
      <w:r w:rsidRPr="00A00750">
        <w:rPr>
          <w:rFonts w:asciiTheme="majorHAnsi" w:hAnsiTheme="majorHAnsi" w:cstheme="majorHAnsi"/>
          <w:color w:val="000000" w:themeColor="text1"/>
          <w:sz w:val="16"/>
          <w:szCs w:val="26"/>
        </w:rPr>
        <w:t xml:space="preserve">own </w:t>
      </w:r>
      <w:r w:rsidRPr="00A00750">
        <w:rPr>
          <w:rStyle w:val="Emphasis"/>
          <w:rFonts w:asciiTheme="majorHAnsi" w:hAnsiTheme="majorHAnsi" w:cstheme="majorHAnsi"/>
          <w:highlight w:val="green"/>
        </w:rPr>
        <w:t>being</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is not</w:t>
      </w:r>
      <w:r w:rsidRPr="00A00750">
        <w:rPr>
          <w:rFonts w:asciiTheme="majorHAnsi" w:hAnsiTheme="majorHAnsi" w:cstheme="majorHAnsi"/>
          <w:color w:val="000000" w:themeColor="text1"/>
          <w:sz w:val="16"/>
          <w:szCs w:val="26"/>
        </w:rPr>
        <w:t xml:space="preserve"> an </w:t>
      </w:r>
      <w:r w:rsidRPr="00A00750">
        <w:rPr>
          <w:rStyle w:val="Emphasis"/>
          <w:rFonts w:asciiTheme="majorHAnsi" w:hAnsiTheme="majorHAnsi" w:cstheme="majorHAnsi"/>
          <w:highlight w:val="green"/>
        </w:rPr>
        <w:t>unalterable</w:t>
      </w:r>
      <w:r w:rsidRPr="00A00750">
        <w:rPr>
          <w:rFonts w:asciiTheme="majorHAnsi" w:hAnsiTheme="majorHAnsi" w:cstheme="majorHAnsi"/>
          <w:color w:val="000000" w:themeColor="text1"/>
          <w:sz w:val="16"/>
          <w:szCs w:val="26"/>
        </w:rPr>
        <w:t xml:space="preserve"> magnitude, </w:t>
      </w:r>
      <w:r w:rsidRPr="00A00750">
        <w:rPr>
          <w:rStyle w:val="Emphasis"/>
          <w:rFonts w:asciiTheme="majorHAnsi" w:hAnsiTheme="majorHAnsi" w:cstheme="majorHAnsi"/>
          <w:highlight w:val="green"/>
        </w:rPr>
        <w:t>we are subject to</w:t>
      </w:r>
      <w:r w:rsidRPr="00A00750">
        <w:rPr>
          <w:rFonts w:asciiTheme="majorHAnsi" w:hAnsiTheme="majorHAnsi" w:cstheme="majorHAnsi"/>
          <w:color w:val="000000" w:themeColor="text1"/>
          <w:sz w:val="16"/>
          <w:szCs w:val="26"/>
        </w:rPr>
        <w:t xml:space="preserve"> moods and </w:t>
      </w:r>
      <w:r w:rsidRPr="00A00750">
        <w:rPr>
          <w:rStyle w:val="Emphasis"/>
          <w:rFonts w:asciiTheme="majorHAnsi" w:hAnsiTheme="majorHAnsi" w:cstheme="majorHAnsi"/>
          <w:highlight w:val="green"/>
        </w:rPr>
        <w:t>fluctuations</w:t>
      </w:r>
      <w:r w:rsidRPr="00A00750">
        <w:rPr>
          <w:rFonts w:asciiTheme="majorHAnsi" w:hAnsiTheme="majorHAnsi" w:cstheme="majorHAnsi"/>
          <w:color w:val="000000" w:themeColor="text1"/>
          <w:sz w:val="16"/>
          <w:szCs w:val="26"/>
        </w:rPr>
        <w:t xml:space="preserve">, and yet </w:t>
      </w:r>
      <w:r w:rsidRPr="00A00750">
        <w:rPr>
          <w:rStyle w:val="Emphasis"/>
          <w:rFonts w:asciiTheme="majorHAnsi" w:hAnsiTheme="majorHAnsi" w:cstheme="majorHAnsi"/>
          <w:highlight w:val="green"/>
        </w:rPr>
        <w:t>we would have to know ourselves as a fixed standard to be able justly to assess the relation between ourself and anything else</w:t>
      </w:r>
      <w:r w:rsidRPr="00A00750">
        <w:rPr>
          <w:rFonts w:asciiTheme="majorHAnsi" w:hAnsiTheme="majorHAnsi" w:cstheme="majorHAnsi"/>
          <w:color w:val="000000" w:themeColor="text1"/>
          <w:sz w:val="16"/>
          <w:szCs w:val="26"/>
        </w:rPr>
        <w:t xml:space="preserve"> whatever.  </w:t>
      </w:r>
    </w:p>
    <w:p w14:paraId="58363CEB" w14:textId="77777777" w:rsidR="00671A6C" w:rsidRPr="00A00750" w:rsidRDefault="00671A6C" w:rsidP="00671A6C">
      <w:pPr>
        <w:pStyle w:val="NormalWeb"/>
        <w:spacing w:before="0" w:beforeAutospacing="0" w:after="150" w:afterAutospacing="0"/>
        <w:rPr>
          <w:rFonts w:asciiTheme="majorHAnsi" w:hAnsiTheme="majorHAnsi" w:cstheme="majorHAnsi"/>
          <w:color w:val="000000" w:themeColor="text1"/>
          <w:sz w:val="16"/>
          <w:szCs w:val="26"/>
        </w:rPr>
      </w:pPr>
      <w:r w:rsidRPr="00A00750">
        <w:rPr>
          <w:rFonts w:asciiTheme="majorHAnsi" w:hAnsiTheme="majorHAnsi" w:cstheme="majorHAnsi"/>
          <w:b/>
          <w:bCs/>
          <w:color w:val="000000" w:themeColor="text1"/>
          <w:sz w:val="26"/>
          <w:szCs w:val="26"/>
        </w:rPr>
        <w:t>B] Even our best guesses at intention are flawed; this makes any evaluation impossible.</w:t>
      </w:r>
      <w:r w:rsidRPr="00A00750">
        <w:rPr>
          <w:rFonts w:asciiTheme="majorHAnsi" w:hAnsiTheme="majorHAnsi" w:cstheme="majorHAnsi"/>
          <w:b/>
          <w:bCs/>
          <w:color w:val="000000" w:themeColor="text1"/>
          <w:sz w:val="26"/>
          <w:szCs w:val="26"/>
        </w:rPr>
        <w:br/>
        <w:t>Taylor</w:t>
      </w:r>
      <w:r w:rsidRPr="00A00750">
        <w:rPr>
          <w:rFonts w:asciiTheme="majorHAnsi" w:hAnsiTheme="majorHAnsi" w:cstheme="majorHAnsi"/>
          <w:color w:val="000000" w:themeColor="text1"/>
          <w:sz w:val="16"/>
          <w:szCs w:val="16"/>
        </w:rPr>
        <w:t>. “Thine eyes hath not seen the virtue: A response to Kant’s theory of a priori morality.” 2010.</w:t>
      </w:r>
      <w:r w:rsidRPr="00A00750">
        <w:rPr>
          <w:rStyle w:val="apple-converted-space"/>
          <w:rFonts w:asciiTheme="majorHAnsi" w:hAnsiTheme="majorHAnsi" w:cstheme="majorHAnsi"/>
          <w:color w:val="000000" w:themeColor="text1"/>
          <w:sz w:val="16"/>
          <w:szCs w:val="16"/>
        </w:rPr>
        <w:t> </w:t>
      </w:r>
      <w:hyperlink r:id="rId19" w:history="1">
        <w:r w:rsidRPr="00A00750">
          <w:rPr>
            <w:rStyle w:val="Hyperlink"/>
            <w:rFonts w:asciiTheme="majorHAnsi" w:hAnsiTheme="majorHAnsi" w:cstheme="majorHAnsi"/>
            <w:sz w:val="16"/>
            <w:szCs w:val="16"/>
          </w:rPr>
          <w:t>http://charactervertigo.com/thine-eyes-hath-not-seen-the-virtue-a-response-to-kants-theory-of-a-priori-morality</w:t>
        </w:r>
      </w:hyperlink>
      <w:r w:rsidRPr="00A00750">
        <w:rPr>
          <w:rStyle w:val="wikigeneratedlinkcontent"/>
          <w:rFonts w:asciiTheme="majorHAnsi" w:hAnsiTheme="majorHAnsi" w:cstheme="majorHAnsi"/>
          <w:color w:val="000000" w:themeColor="text1"/>
        </w:rPr>
        <w:t>. SJCP//JG</w:t>
      </w:r>
      <w:r w:rsidRPr="00A00750">
        <w:rPr>
          <w:rFonts w:asciiTheme="majorHAnsi" w:hAnsiTheme="majorHAnsi" w:cstheme="majorHAnsi"/>
          <w:color w:val="000000" w:themeColor="text1"/>
          <w:sz w:val="16"/>
          <w:szCs w:val="26"/>
        </w:rPr>
        <w:br/>
        <w:t xml:space="preserve">On </w:t>
      </w:r>
      <w:r w:rsidRPr="00A00750">
        <w:rPr>
          <w:rStyle w:val="Emphasis"/>
          <w:rFonts w:asciiTheme="majorHAnsi" w:hAnsiTheme="majorHAnsi" w:cstheme="majorHAnsi"/>
          <w:highlight w:val="green"/>
        </w:rPr>
        <w:t>With the intentionalist model</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it becomes</w:t>
      </w:r>
      <w:r w:rsidRPr="00A00750">
        <w:rPr>
          <w:rStyle w:val="Emphasis"/>
          <w:rFonts w:asciiTheme="majorHAnsi" w:hAnsiTheme="majorHAnsi" w:cstheme="majorHAnsi"/>
        </w:rPr>
        <w:t xml:space="preserve"> extremely </w:t>
      </w:r>
      <w:r w:rsidRPr="00A00750">
        <w:rPr>
          <w:rStyle w:val="Emphasis"/>
          <w:rFonts w:asciiTheme="majorHAnsi" w:hAnsiTheme="majorHAnsi" w:cstheme="majorHAnsi"/>
          <w:highlight w:val="green"/>
        </w:rPr>
        <w:t>difficult</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to judge</w:t>
      </w:r>
      <w:r w:rsidRPr="00A00750">
        <w:rPr>
          <w:rStyle w:val="Emphasis"/>
          <w:rFonts w:asciiTheme="majorHAnsi" w:hAnsiTheme="majorHAnsi" w:cstheme="majorHAnsi"/>
        </w:rPr>
        <w:t xml:space="preserve"> our fellow </w:t>
      </w:r>
      <w:r w:rsidRPr="00A00750">
        <w:rPr>
          <w:rStyle w:val="Emphasis"/>
          <w:rFonts w:asciiTheme="majorHAnsi" w:hAnsiTheme="majorHAnsi" w:cstheme="majorHAnsi"/>
          <w:highlight w:val="green"/>
        </w:rPr>
        <w:t>human beings</w:t>
      </w:r>
      <w:r w:rsidRPr="00A00750">
        <w:rPr>
          <w:rFonts w:asciiTheme="majorHAnsi" w:hAnsiTheme="majorHAnsi" w:cstheme="majorHAnsi"/>
          <w:color w:val="000000" w:themeColor="text1"/>
          <w:sz w:val="16"/>
          <w:szCs w:val="26"/>
        </w:rPr>
        <w:t xml:space="preserve">. In fact, it becomes </w:t>
      </w:r>
      <w:r w:rsidRPr="00A00750">
        <w:rPr>
          <w:rStyle w:val="Emphasis"/>
          <w:rFonts w:asciiTheme="majorHAnsi" w:hAnsiTheme="majorHAnsi" w:cstheme="majorHAnsi"/>
          <w:highlight w:val="green"/>
        </w:rPr>
        <w:t>impossible to make</w:t>
      </w:r>
      <w:r w:rsidRPr="00A00750">
        <w:rPr>
          <w:rFonts w:asciiTheme="majorHAnsi" w:hAnsiTheme="majorHAnsi" w:cstheme="majorHAnsi"/>
          <w:color w:val="000000" w:themeColor="text1"/>
          <w:sz w:val="16"/>
          <w:szCs w:val="26"/>
        </w:rPr>
        <w:t xml:space="preserve"> certain </w:t>
      </w:r>
      <w:r w:rsidRPr="00A00750">
        <w:rPr>
          <w:rStyle w:val="Emphasis"/>
          <w:rFonts w:asciiTheme="majorHAnsi" w:hAnsiTheme="majorHAnsi" w:cstheme="majorHAnsi"/>
          <w:highlight w:val="green"/>
        </w:rPr>
        <w:t>judgments</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about</w:t>
      </w:r>
      <w:r w:rsidRPr="00A00750">
        <w:rPr>
          <w:rFonts w:asciiTheme="majorHAnsi" w:hAnsiTheme="majorHAnsi" w:cstheme="majorHAnsi"/>
          <w:color w:val="000000" w:themeColor="text1"/>
          <w:sz w:val="16"/>
          <w:szCs w:val="26"/>
        </w:rPr>
        <w:t xml:space="preserve"> their </w:t>
      </w:r>
      <w:r w:rsidRPr="00A00750">
        <w:rPr>
          <w:rStyle w:val="Emphasis"/>
          <w:rFonts w:asciiTheme="majorHAnsi" w:hAnsiTheme="majorHAnsi" w:cstheme="majorHAnsi"/>
          <w:highlight w:val="green"/>
        </w:rPr>
        <w:t>moral</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rectitude</w:t>
      </w:r>
      <w:r w:rsidRPr="00A00750">
        <w:rPr>
          <w:rFonts w:asciiTheme="majorHAnsi" w:hAnsiTheme="majorHAnsi" w:cstheme="majorHAnsi"/>
          <w:color w:val="000000" w:themeColor="text1"/>
          <w:sz w:val="16"/>
          <w:szCs w:val="26"/>
        </w:rPr>
        <w:t xml:space="preserve"> because </w:t>
      </w:r>
      <w:r w:rsidRPr="00A00750">
        <w:rPr>
          <w:rStyle w:val="Emphasis"/>
          <w:rFonts w:asciiTheme="majorHAnsi" w:hAnsiTheme="majorHAnsi" w:cstheme="majorHAnsi"/>
          <w:highlight w:val="green"/>
        </w:rPr>
        <w:t>we cannot</w:t>
      </w:r>
      <w:r w:rsidRPr="00A00750">
        <w:rPr>
          <w:rFonts w:asciiTheme="majorHAnsi" w:hAnsiTheme="majorHAnsi" w:cstheme="majorHAnsi"/>
          <w:color w:val="000000" w:themeColor="text1"/>
          <w:sz w:val="16"/>
          <w:szCs w:val="26"/>
        </w:rPr>
        <w:t xml:space="preserve"> have </w:t>
      </w:r>
      <w:r w:rsidRPr="00A00750">
        <w:rPr>
          <w:rStyle w:val="Emphasis"/>
          <w:rFonts w:asciiTheme="majorHAnsi" w:hAnsiTheme="majorHAnsi" w:cstheme="majorHAnsi"/>
          <w:highlight w:val="green"/>
        </w:rPr>
        <w:t>access</w:t>
      </w:r>
      <w:r w:rsidRPr="00A00750">
        <w:rPr>
          <w:rFonts w:asciiTheme="majorHAnsi" w:hAnsiTheme="majorHAnsi" w:cstheme="majorHAnsi"/>
          <w:color w:val="000000" w:themeColor="text1"/>
          <w:sz w:val="16"/>
          <w:szCs w:val="26"/>
        </w:rPr>
        <w:t xml:space="preserve"> to </w:t>
      </w:r>
      <w:r w:rsidRPr="00A00750">
        <w:rPr>
          <w:rStyle w:val="Emphasis"/>
          <w:rFonts w:asciiTheme="majorHAnsi" w:hAnsiTheme="majorHAnsi" w:cstheme="majorHAnsi"/>
          <w:highlight w:val="green"/>
        </w:rPr>
        <w:t>their</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private states of willing</w:t>
      </w:r>
      <w:r w:rsidRPr="00A00750">
        <w:rPr>
          <w:rFonts w:asciiTheme="majorHAnsi" w:hAnsiTheme="majorHAnsi" w:cstheme="majorHAnsi"/>
          <w:color w:val="000000" w:themeColor="text1"/>
          <w:sz w:val="16"/>
          <w:szCs w:val="26"/>
        </w:rPr>
        <w:t xml:space="preserve">. We </w:t>
      </w:r>
      <w:r w:rsidRPr="00A00750">
        <w:rPr>
          <w:rStyle w:val="Emphasis"/>
          <w:rFonts w:asciiTheme="majorHAnsi" w:hAnsiTheme="majorHAnsi" w:cstheme="majorHAnsi"/>
          <w:highlight w:val="green"/>
        </w:rPr>
        <w:t>look at</w:t>
      </w:r>
      <w:r w:rsidRPr="00A00750">
        <w:rPr>
          <w:rFonts w:asciiTheme="majorHAnsi" w:hAnsiTheme="majorHAnsi" w:cstheme="majorHAnsi"/>
          <w:color w:val="000000" w:themeColor="text1"/>
          <w:sz w:val="16"/>
          <w:szCs w:val="26"/>
        </w:rPr>
        <w:t xml:space="preserve"> someone like </w:t>
      </w:r>
      <w:r w:rsidRPr="00A00750">
        <w:rPr>
          <w:rStyle w:val="Emphasis"/>
          <w:rFonts w:asciiTheme="majorHAnsi" w:hAnsiTheme="majorHAnsi" w:cstheme="majorHAnsi"/>
          <w:highlight w:val="green"/>
        </w:rPr>
        <w:t>Hitler</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and say</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Obviously evil</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but the intentionalist can raise</w:t>
      </w:r>
      <w:r w:rsidRPr="00A00750">
        <w:rPr>
          <w:rFonts w:asciiTheme="majorHAnsi" w:hAnsiTheme="majorHAnsi" w:cstheme="majorHAnsi"/>
          <w:color w:val="000000" w:themeColor="text1"/>
          <w:sz w:val="16"/>
          <w:szCs w:val="26"/>
          <w:highlight w:val="green"/>
        </w:rPr>
        <w:t xml:space="preserve"> </w:t>
      </w:r>
      <w:r w:rsidRPr="00A00750">
        <w:rPr>
          <w:rFonts w:asciiTheme="majorHAnsi" w:hAnsiTheme="majorHAnsi" w:cstheme="majorHAnsi"/>
          <w:color w:val="000000" w:themeColor="text1"/>
          <w:sz w:val="16"/>
          <w:szCs w:val="26"/>
        </w:rPr>
        <w:t xml:space="preserve">all sorts of </w:t>
      </w:r>
      <w:r w:rsidRPr="00A00750">
        <w:rPr>
          <w:rStyle w:val="Emphasis"/>
          <w:rFonts w:asciiTheme="majorHAnsi" w:hAnsiTheme="majorHAnsi" w:cstheme="majorHAnsi"/>
          <w:highlight w:val="green"/>
        </w:rPr>
        <w:t>things like</w:t>
      </w:r>
      <w:r w:rsidRPr="00A00750">
        <w:rPr>
          <w:rFonts w:asciiTheme="majorHAnsi" w:hAnsiTheme="majorHAnsi" w:cstheme="majorHAnsi"/>
          <w:color w:val="000000" w:themeColor="text1"/>
          <w:sz w:val="16"/>
          <w:szCs w:val="26"/>
        </w:rPr>
        <w:t xml:space="preserve">: “Well, yes, it looks bad, but </w:t>
      </w:r>
      <w:r w:rsidRPr="00A00750">
        <w:rPr>
          <w:rStyle w:val="Emphasis"/>
          <w:rFonts w:asciiTheme="majorHAnsi" w:hAnsiTheme="majorHAnsi" w:cstheme="majorHAnsi"/>
          <w:highlight w:val="green"/>
        </w:rPr>
        <w:t>it’s possible he was</w:t>
      </w:r>
      <w:r w:rsidRPr="00A00750">
        <w:rPr>
          <w:rFonts w:asciiTheme="majorHAnsi" w:hAnsiTheme="majorHAnsi" w:cstheme="majorHAnsi"/>
          <w:color w:val="000000" w:themeColor="text1"/>
          <w:sz w:val="16"/>
          <w:szCs w:val="26"/>
        </w:rPr>
        <w:t xml:space="preserve"> so </w:t>
      </w:r>
      <w:r w:rsidRPr="00A00750">
        <w:rPr>
          <w:rStyle w:val="Emphasis"/>
          <w:rFonts w:asciiTheme="majorHAnsi" w:hAnsiTheme="majorHAnsi" w:cstheme="majorHAnsi"/>
          <w:highlight w:val="green"/>
        </w:rPr>
        <w:t>insane</w:t>
      </w:r>
      <w:r w:rsidRPr="00A00750">
        <w:rPr>
          <w:rFonts w:asciiTheme="majorHAnsi" w:hAnsiTheme="majorHAnsi" w:cstheme="majorHAnsi"/>
          <w:color w:val="000000" w:themeColor="text1"/>
          <w:sz w:val="16"/>
          <w:szCs w:val="26"/>
        </w:rPr>
        <w:t xml:space="preserve"> that </w:t>
      </w:r>
      <w:r w:rsidRPr="00A00750">
        <w:rPr>
          <w:rStyle w:val="Emphasis"/>
          <w:rFonts w:asciiTheme="majorHAnsi" w:hAnsiTheme="majorHAnsi" w:cstheme="majorHAnsi"/>
          <w:highlight w:val="green"/>
        </w:rPr>
        <w:t>he truly thought</w:t>
      </w:r>
      <w:r w:rsidRPr="00A00750">
        <w:rPr>
          <w:rFonts w:asciiTheme="majorHAnsi" w:hAnsiTheme="majorHAnsi" w:cstheme="majorHAnsi"/>
          <w:color w:val="000000" w:themeColor="text1"/>
          <w:sz w:val="16"/>
          <w:szCs w:val="26"/>
        </w:rPr>
        <w:t xml:space="preserve"> that his </w:t>
      </w:r>
      <w:r w:rsidRPr="00A00750">
        <w:rPr>
          <w:rStyle w:val="Emphasis"/>
          <w:rFonts w:asciiTheme="majorHAnsi" w:hAnsiTheme="majorHAnsi" w:cstheme="majorHAnsi"/>
          <w:highlight w:val="green"/>
        </w:rPr>
        <w:t>actions</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were</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for</w:t>
      </w:r>
      <w:r w:rsidRPr="00A00750">
        <w:rPr>
          <w:rFonts w:asciiTheme="majorHAnsi" w:hAnsiTheme="majorHAnsi" w:cstheme="majorHAnsi"/>
          <w:color w:val="000000" w:themeColor="text1"/>
          <w:sz w:val="16"/>
          <w:szCs w:val="26"/>
        </w:rPr>
        <w:t xml:space="preserve"> the betterment of </w:t>
      </w:r>
      <w:r w:rsidRPr="00A00750">
        <w:rPr>
          <w:rStyle w:val="Emphasis"/>
          <w:rFonts w:asciiTheme="majorHAnsi" w:hAnsiTheme="majorHAnsi" w:cstheme="majorHAnsi"/>
          <w:highlight w:val="green"/>
        </w:rPr>
        <w:t>mankind</w:t>
      </w:r>
      <w:r w:rsidRPr="00A00750">
        <w:rPr>
          <w:rFonts w:asciiTheme="majorHAnsi" w:hAnsiTheme="majorHAnsi" w:cstheme="majorHAnsi"/>
          <w:color w:val="000000" w:themeColor="text1"/>
          <w:sz w:val="16"/>
          <w:szCs w:val="26"/>
        </w:rPr>
        <w:t xml:space="preserve">…maybe he thought the Jews would be better off…maybe he etc., etc.” – you know, the intentionalist can make up categorical-imperatively-sound reasons for his actions, as far-fetched as they may be. Or, he was an angry, power-hungry bastard. Pick which seems more likely, but </w:t>
      </w:r>
      <w:r w:rsidRPr="00A00750">
        <w:rPr>
          <w:rStyle w:val="Emphasis"/>
          <w:rFonts w:asciiTheme="majorHAnsi" w:hAnsiTheme="majorHAnsi" w:cstheme="majorHAnsi"/>
          <w:highlight w:val="green"/>
        </w:rPr>
        <w:t>we can never know for certain</w:t>
      </w:r>
      <w:r w:rsidRPr="00A00750">
        <w:rPr>
          <w:rFonts w:asciiTheme="majorHAnsi" w:hAnsiTheme="majorHAnsi" w:cstheme="majorHAnsi"/>
          <w:color w:val="000000" w:themeColor="text1"/>
          <w:sz w:val="16"/>
          <w:szCs w:val="26"/>
        </w:rPr>
        <w:t>, if we’re Kantians. </w:t>
      </w:r>
    </w:p>
    <w:p w14:paraId="33CBF81C"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7] No intent-foresight distinction—</w:t>
      </w:r>
      <w:r w:rsidRPr="00A00750">
        <w:rPr>
          <w:rFonts w:asciiTheme="majorHAnsi" w:eastAsia="Calibri" w:hAnsiTheme="majorHAnsi" w:cstheme="majorHAnsi"/>
        </w:rPr>
        <w:t xml:space="preserve"> If</w:t>
      </w:r>
      <w:r w:rsidRPr="00A00750">
        <w:rPr>
          <w:rFonts w:asciiTheme="majorHAnsi" w:hAnsiTheme="majorHAnsi" w:cstheme="majorHAnsi"/>
        </w:rPr>
        <w:t xml:space="preserve"> </w:t>
      </w:r>
      <w:r w:rsidRPr="00A00750">
        <w:rPr>
          <w:rFonts w:asciiTheme="majorHAnsi" w:eastAsia="Calibri" w:hAnsiTheme="majorHAnsi" w:cstheme="majorHAnsi"/>
        </w:rPr>
        <w:t>we</w:t>
      </w:r>
      <w:r w:rsidRPr="00A00750">
        <w:rPr>
          <w:rFonts w:asciiTheme="majorHAnsi" w:hAnsiTheme="majorHAnsi" w:cstheme="majorHAnsi"/>
        </w:rPr>
        <w:t xml:space="preserve"> </w:t>
      </w:r>
      <w:r w:rsidRPr="00A00750">
        <w:rPr>
          <w:rFonts w:asciiTheme="majorHAnsi" w:eastAsia="Calibri" w:hAnsiTheme="majorHAnsi" w:cstheme="majorHAnsi"/>
        </w:rPr>
        <w:t>foresee</w:t>
      </w:r>
      <w:r w:rsidRPr="00A00750">
        <w:rPr>
          <w:rFonts w:asciiTheme="majorHAnsi" w:hAnsiTheme="majorHAnsi" w:cstheme="majorHAnsi"/>
        </w:rPr>
        <w:t xml:space="preserve"> </w:t>
      </w:r>
      <w:r w:rsidRPr="00A00750">
        <w:rPr>
          <w:rFonts w:asciiTheme="majorHAnsi" w:eastAsia="Calibri" w:hAnsiTheme="majorHAnsi" w:cstheme="majorHAnsi"/>
        </w:rPr>
        <w:t>a</w:t>
      </w:r>
      <w:r w:rsidRPr="00A00750">
        <w:rPr>
          <w:rFonts w:asciiTheme="majorHAnsi" w:hAnsiTheme="majorHAnsi" w:cstheme="majorHAnsi"/>
        </w:rPr>
        <w:t xml:space="preserve"> </w:t>
      </w:r>
      <w:r w:rsidRPr="00A00750">
        <w:rPr>
          <w:rFonts w:asciiTheme="majorHAnsi" w:eastAsia="Calibri" w:hAnsiTheme="majorHAnsi" w:cstheme="majorHAnsi"/>
        </w:rPr>
        <w:t>consequence</w:t>
      </w:r>
      <w:r w:rsidRPr="00A00750">
        <w:rPr>
          <w:rFonts w:asciiTheme="majorHAnsi" w:hAnsiTheme="majorHAnsi" w:cstheme="majorHAnsi"/>
        </w:rPr>
        <w:t xml:space="preserve">, </w:t>
      </w:r>
      <w:r w:rsidRPr="00A00750">
        <w:rPr>
          <w:rFonts w:asciiTheme="majorHAnsi" w:eastAsia="Calibri" w:hAnsiTheme="majorHAnsi" w:cstheme="majorHAnsi"/>
        </w:rPr>
        <w:t>then</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becomes</w:t>
      </w:r>
      <w:r w:rsidRPr="00A00750">
        <w:rPr>
          <w:rFonts w:asciiTheme="majorHAnsi" w:hAnsiTheme="majorHAnsi" w:cstheme="majorHAnsi"/>
        </w:rPr>
        <w:t xml:space="preserve"> </w:t>
      </w:r>
      <w:r w:rsidRPr="00A00750">
        <w:rPr>
          <w:rFonts w:asciiTheme="majorHAnsi" w:eastAsia="Calibri" w:hAnsiTheme="majorHAnsi" w:cstheme="majorHAnsi"/>
        </w:rPr>
        <w:t>part</w:t>
      </w:r>
      <w:r w:rsidRPr="00A00750">
        <w:rPr>
          <w:rFonts w:asciiTheme="majorHAnsi" w:hAnsiTheme="majorHAnsi" w:cstheme="majorHAnsi"/>
        </w:rPr>
        <w:t xml:space="preserve"> </w:t>
      </w:r>
      <w:r w:rsidRPr="00A00750">
        <w:rPr>
          <w:rFonts w:asciiTheme="majorHAnsi" w:eastAsia="Calibri" w:hAnsiTheme="majorHAnsi" w:cstheme="majorHAnsi"/>
        </w:rPr>
        <w:t>of</w:t>
      </w:r>
      <w:r w:rsidRPr="00A00750">
        <w:rPr>
          <w:rFonts w:asciiTheme="majorHAnsi" w:hAnsiTheme="majorHAnsi" w:cstheme="majorHAnsi"/>
        </w:rPr>
        <w:t xml:space="preserve"> </w:t>
      </w:r>
      <w:r w:rsidRPr="00A00750">
        <w:rPr>
          <w:rFonts w:asciiTheme="majorHAnsi" w:eastAsia="Calibri" w:hAnsiTheme="majorHAnsi" w:cstheme="majorHAnsi"/>
        </w:rPr>
        <w:t>our</w:t>
      </w:r>
      <w:r w:rsidRPr="00A00750">
        <w:rPr>
          <w:rFonts w:asciiTheme="majorHAnsi" w:hAnsiTheme="majorHAnsi" w:cstheme="majorHAnsi"/>
        </w:rPr>
        <w:t xml:space="preserve"> </w:t>
      </w:r>
      <w:r w:rsidRPr="00A00750">
        <w:rPr>
          <w:rFonts w:asciiTheme="majorHAnsi" w:eastAsia="Calibri" w:hAnsiTheme="majorHAnsi" w:cstheme="majorHAnsi"/>
        </w:rPr>
        <w:t>deliberation</w:t>
      </w:r>
      <w:r w:rsidRPr="00A00750">
        <w:rPr>
          <w:rFonts w:asciiTheme="majorHAnsi" w:hAnsiTheme="majorHAnsi" w:cstheme="majorHAnsi"/>
        </w:rPr>
        <w:t xml:space="preserve"> </w:t>
      </w:r>
      <w:r w:rsidRPr="00A00750">
        <w:rPr>
          <w:rFonts w:asciiTheme="majorHAnsi" w:eastAsia="Calibri" w:hAnsiTheme="majorHAnsi" w:cstheme="majorHAnsi"/>
        </w:rPr>
        <w:t>which</w:t>
      </w:r>
      <w:r w:rsidRPr="00A00750">
        <w:rPr>
          <w:rFonts w:asciiTheme="majorHAnsi" w:hAnsiTheme="majorHAnsi" w:cstheme="majorHAnsi"/>
        </w:rPr>
        <w:t xml:space="preserve"> </w:t>
      </w:r>
      <w:r w:rsidRPr="00A00750">
        <w:rPr>
          <w:rFonts w:asciiTheme="majorHAnsi" w:eastAsia="Calibri" w:hAnsiTheme="majorHAnsi" w:cstheme="majorHAnsi"/>
        </w:rPr>
        <w:t>makes</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intrinsic</w:t>
      </w:r>
      <w:r w:rsidRPr="00A00750">
        <w:rPr>
          <w:rFonts w:asciiTheme="majorHAnsi" w:hAnsiTheme="majorHAnsi" w:cstheme="majorHAnsi"/>
        </w:rPr>
        <w:t xml:space="preserve"> </w:t>
      </w:r>
      <w:r w:rsidRPr="00A00750">
        <w:rPr>
          <w:rFonts w:asciiTheme="majorHAnsi" w:eastAsia="Calibri" w:hAnsiTheme="majorHAnsi" w:cstheme="majorHAnsi"/>
        </w:rPr>
        <w:t>to</w:t>
      </w:r>
      <w:r w:rsidRPr="00A00750">
        <w:rPr>
          <w:rFonts w:asciiTheme="majorHAnsi" w:hAnsiTheme="majorHAnsi" w:cstheme="majorHAnsi"/>
        </w:rPr>
        <w:t xml:space="preserve"> </w:t>
      </w:r>
      <w:r w:rsidRPr="00A00750">
        <w:rPr>
          <w:rFonts w:asciiTheme="majorHAnsi" w:eastAsia="Calibri" w:hAnsiTheme="majorHAnsi" w:cstheme="majorHAnsi"/>
        </w:rPr>
        <w:t>our</w:t>
      </w:r>
      <w:r w:rsidRPr="00A00750">
        <w:rPr>
          <w:rFonts w:asciiTheme="majorHAnsi" w:hAnsiTheme="majorHAnsi" w:cstheme="majorHAnsi"/>
        </w:rPr>
        <w:t xml:space="preserve"> </w:t>
      </w:r>
      <w:r w:rsidRPr="00A00750">
        <w:rPr>
          <w:rFonts w:asciiTheme="majorHAnsi" w:eastAsia="Calibri" w:hAnsiTheme="majorHAnsi" w:cstheme="majorHAnsi"/>
        </w:rPr>
        <w:t>action</w:t>
      </w:r>
      <w:r w:rsidRPr="00A00750">
        <w:rPr>
          <w:rFonts w:asciiTheme="majorHAnsi" w:hAnsiTheme="majorHAnsi" w:cstheme="majorHAnsi"/>
        </w:rPr>
        <w:t xml:space="preserve"> </w:t>
      </w:r>
      <w:r w:rsidRPr="00A00750">
        <w:rPr>
          <w:rFonts w:asciiTheme="majorHAnsi" w:eastAsia="Calibri" w:hAnsiTheme="majorHAnsi" w:cstheme="majorHAnsi"/>
        </w:rPr>
        <w:t>since</w:t>
      </w:r>
      <w:r w:rsidRPr="00A00750">
        <w:rPr>
          <w:rFonts w:asciiTheme="majorHAnsi" w:hAnsiTheme="majorHAnsi" w:cstheme="majorHAnsi"/>
        </w:rPr>
        <w:t xml:space="preserve"> </w:t>
      </w:r>
      <w:r w:rsidRPr="00A00750">
        <w:rPr>
          <w:rFonts w:asciiTheme="majorHAnsi" w:eastAsia="Calibri" w:hAnsiTheme="majorHAnsi" w:cstheme="majorHAnsi"/>
        </w:rPr>
        <w:t>we</w:t>
      </w:r>
      <w:r w:rsidRPr="00A00750">
        <w:rPr>
          <w:rFonts w:asciiTheme="majorHAnsi" w:hAnsiTheme="majorHAnsi" w:cstheme="majorHAnsi"/>
        </w:rPr>
        <w:t xml:space="preserve"> </w:t>
      </w:r>
      <w:r w:rsidRPr="00A00750">
        <w:rPr>
          <w:rFonts w:asciiTheme="majorHAnsi" w:eastAsia="Calibri" w:hAnsiTheme="majorHAnsi" w:cstheme="majorHAnsi"/>
        </w:rPr>
        <w:t>intend</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to</w:t>
      </w:r>
      <w:r w:rsidRPr="00A00750">
        <w:rPr>
          <w:rFonts w:asciiTheme="majorHAnsi" w:hAnsiTheme="majorHAnsi" w:cstheme="majorHAnsi"/>
        </w:rPr>
        <w:t xml:space="preserve"> </w:t>
      </w:r>
      <w:r w:rsidRPr="00A00750">
        <w:rPr>
          <w:rFonts w:asciiTheme="majorHAnsi" w:eastAsia="Calibri" w:hAnsiTheme="majorHAnsi" w:cstheme="majorHAnsi"/>
        </w:rPr>
        <w:t>happen</w:t>
      </w:r>
      <w:r w:rsidRPr="00A00750">
        <w:rPr>
          <w:rFonts w:asciiTheme="majorHAnsi" w:hAnsiTheme="majorHAnsi" w:cstheme="majorHAnsi"/>
        </w:rPr>
        <w:t>.</w:t>
      </w:r>
    </w:p>
    <w:p w14:paraId="32FA23DD" w14:textId="77777777" w:rsidR="00671A6C" w:rsidRPr="00A00750" w:rsidRDefault="00671A6C" w:rsidP="00671A6C">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 xml:space="preserve">[8] Use epistemic modesty for evaluating the framework debate: that means compare the probability of the framework times the magnitude of the impact under a framework. Prefer: </w:t>
      </w:r>
    </w:p>
    <w:p w14:paraId="413E9905" w14:textId="77777777" w:rsidR="00671A6C" w:rsidRPr="00A00750" w:rsidRDefault="00671A6C" w:rsidP="00671A6C">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 xml:space="preserve">[A] Clash—disincentives debaters from going all in for framework which means we get the ideal balance between topic ed and phil ed—it’s important to talk about contention-level offense </w:t>
      </w:r>
    </w:p>
    <w:p w14:paraId="19813673" w14:textId="77777777" w:rsidR="00671A6C" w:rsidRPr="00A00750" w:rsidRDefault="00671A6C" w:rsidP="00671A6C">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[B] Action under one framework isn’t exclusive of action under another.</w:t>
      </w:r>
    </w:p>
    <w:p w14:paraId="0D12A742" w14:textId="77777777" w:rsidR="00671A6C" w:rsidRPr="00A00750" w:rsidRDefault="00671A6C" w:rsidP="00671A6C">
      <w:pPr>
        <w:spacing w:after="0" w:line="240" w:lineRule="auto"/>
        <w:jc w:val="both"/>
        <w:rPr>
          <w:rFonts w:asciiTheme="majorHAnsi" w:eastAsia="Times New Roman" w:hAnsiTheme="majorHAnsi" w:cstheme="majorHAnsi"/>
          <w:sz w:val="16"/>
          <w:szCs w:val="26"/>
        </w:rPr>
      </w:pPr>
      <w:r w:rsidRPr="00A00750">
        <w:rPr>
          <w:rStyle w:val="Heading4Char"/>
          <w:rFonts w:asciiTheme="majorHAnsi" w:hAnsiTheme="majorHAnsi" w:cstheme="majorHAnsi"/>
          <w:u w:val="single"/>
        </w:rPr>
        <w:t>Enoch ‘11</w:t>
      </w:r>
      <w:r w:rsidRPr="00A00750">
        <w:rPr>
          <w:rFonts w:asciiTheme="majorHAnsi" w:eastAsia="Times New Roman" w:hAnsiTheme="majorHAnsi" w:cstheme="majorHAnsi"/>
          <w:sz w:val="16"/>
          <w:szCs w:val="26"/>
        </w:rPr>
        <w:t xml:space="preserve">, David. "Giving Practical Reasons." Philosophers Imprint. The Hebrew University, Mar. </w:t>
      </w:r>
      <w:r w:rsidRPr="00A00750">
        <w:rPr>
          <w:rStyle w:val="Heading4Char"/>
          <w:rFonts w:asciiTheme="majorHAnsi" w:hAnsiTheme="majorHAnsi" w:cstheme="majorHAnsi"/>
          <w:b w:val="0"/>
          <w:sz w:val="16"/>
        </w:rPr>
        <w:t>2011</w:t>
      </w:r>
      <w:r w:rsidRPr="00A00750">
        <w:rPr>
          <w:rFonts w:asciiTheme="majorHAnsi" w:eastAsia="Times New Roman" w:hAnsiTheme="majorHAnsi" w:cstheme="majorHAnsi"/>
          <w:sz w:val="16"/>
          <w:szCs w:val="26"/>
        </w:rPr>
        <w:t>. Web. &lt;https://quod.lib.umich.edu/cgi/p/pod/dod-idx/giving-practical-reasons.pdf?c=phimp;idno=3521354.0011.004&gt;.</w:t>
      </w:r>
    </w:p>
    <w:p w14:paraId="1FA73B69" w14:textId="77777777" w:rsidR="00671A6C" w:rsidRPr="00A00750" w:rsidRDefault="00671A6C" w:rsidP="00671A6C">
      <w:pPr>
        <w:spacing w:after="0" w:line="240" w:lineRule="auto"/>
        <w:jc w:val="both"/>
        <w:rPr>
          <w:rFonts w:asciiTheme="majorHAnsi" w:eastAsia="Times New Roman" w:hAnsiTheme="majorHAnsi" w:cstheme="majorHAnsi"/>
          <w:sz w:val="12"/>
        </w:rPr>
      </w:pPr>
      <w:r w:rsidRPr="00A00750">
        <w:rPr>
          <w:rFonts w:asciiTheme="majorHAnsi" w:eastAsia="Times New Roman" w:hAnsiTheme="majorHAnsi" w:cstheme="majorHAnsi"/>
          <w:sz w:val="12"/>
        </w:rPr>
        <w:t xml:space="preserve">I should also note something it does not take for the role played by the given reason in the receiver’s practical reasoning to be appropriate. </w:t>
      </w:r>
      <w:r w:rsidRPr="00A00750">
        <w:rPr>
          <w:rFonts w:asciiTheme="majorHAnsi" w:eastAsia="Times New Roman" w:hAnsiTheme="majorHAnsi" w:cstheme="majorHAnsi"/>
          <w:b/>
          <w:u w:val="single"/>
        </w:rPr>
        <w:t>It is not required that the role be</w:t>
      </w:r>
      <w:r w:rsidRPr="00A00750">
        <w:rPr>
          <w:rFonts w:asciiTheme="majorHAnsi" w:eastAsia="Times New Roman" w:hAnsiTheme="majorHAnsi" w:cstheme="majorHAnsi"/>
          <w:sz w:val="12"/>
        </w:rPr>
        <w:t xml:space="preserve">, as it were, </w:t>
      </w:r>
      <w:r w:rsidRPr="00A00750">
        <w:rPr>
          <w:rFonts w:asciiTheme="majorHAnsi" w:eastAsia="Times New Roman" w:hAnsiTheme="majorHAnsi" w:cstheme="majorHAnsi"/>
          <w:b/>
          <w:u w:val="single"/>
        </w:rPr>
        <w:t>ultimate</w:t>
      </w:r>
      <w:r w:rsidRPr="00A00750">
        <w:rPr>
          <w:rFonts w:asciiTheme="majorHAnsi" w:eastAsia="Times New Roman" w:hAnsiTheme="majorHAnsi" w:cstheme="majorHAnsi"/>
          <w:sz w:val="12"/>
        </w:rPr>
        <w:t xml:space="preserve">. In other words, it is perfectly consistent with robust reason-giving thus understood that there be a further, fuller, perhaps more basic story of why it is that B does and should take A’s relevant intentions as reason-giving. </w:t>
      </w:r>
      <w:r w:rsidRPr="00A00750">
        <w:rPr>
          <w:rFonts w:asciiTheme="majorHAnsi" w:eastAsia="Times New Roman" w:hAnsiTheme="majorHAnsi" w:cstheme="majorHAnsi"/>
          <w:b/>
          <w:highlight w:val="yellow"/>
          <w:u w:val="single"/>
        </w:rPr>
        <w:t>Perhaps</w:t>
      </w:r>
      <w:r w:rsidRPr="00A00750">
        <w:rPr>
          <w:rFonts w:asciiTheme="majorHAnsi" w:eastAsia="Times New Roman" w:hAnsiTheme="majorHAnsi" w:cstheme="majorHAnsi"/>
          <w:sz w:val="12"/>
        </w:rPr>
        <w:t xml:space="preserve">, for instance, </w:t>
      </w:r>
      <w:r w:rsidRPr="00A00750">
        <w:rPr>
          <w:rFonts w:asciiTheme="majorHAnsi" w:eastAsia="Times New Roman" w:hAnsiTheme="majorHAnsi" w:cstheme="majorHAnsi"/>
          <w:b/>
          <w:highlight w:val="yellow"/>
          <w:u w:val="single"/>
        </w:rPr>
        <w:t>B is a</w:t>
      </w:r>
      <w:r w:rsidRPr="00A00750">
        <w:rPr>
          <w:rFonts w:asciiTheme="majorHAnsi" w:eastAsia="Times New Roman" w:hAnsiTheme="majorHAnsi" w:cstheme="majorHAnsi"/>
          <w:b/>
          <w:u w:val="single"/>
        </w:rPr>
        <w:t xml:space="preserve"> simple </w:t>
      </w:r>
      <w:r w:rsidRPr="00A00750">
        <w:rPr>
          <w:rFonts w:asciiTheme="majorHAnsi" w:eastAsia="Times New Roman" w:hAnsiTheme="majorHAnsi" w:cstheme="majorHAnsi"/>
          <w:b/>
          <w:highlight w:val="yellow"/>
          <w:u w:val="single"/>
        </w:rPr>
        <w:t>utilitarian</w:t>
      </w:r>
      <w:r w:rsidRPr="00A00750">
        <w:rPr>
          <w:rFonts w:asciiTheme="majorHAnsi" w:eastAsia="Times New Roman" w:hAnsiTheme="majorHAnsi" w:cstheme="majorHAnsi"/>
          <w:sz w:val="12"/>
        </w:rPr>
        <w:t xml:space="preserve">, and let’s further assume that simple utilitarianism is indeed the true fundamental story about all reasons for action. </w:t>
      </w:r>
      <w:r w:rsidRPr="00A00750">
        <w:rPr>
          <w:rFonts w:asciiTheme="majorHAnsi" w:eastAsia="Times New Roman" w:hAnsiTheme="majorHAnsi" w:cstheme="majorHAnsi"/>
          <w:b/>
          <w:highlight w:val="yellow"/>
          <w:u w:val="single"/>
        </w:rPr>
        <w:t>If so, B will take A’s request as a reason to [act] if</w:t>
      </w:r>
      <w:r w:rsidRPr="00A00750">
        <w:rPr>
          <w:rFonts w:asciiTheme="majorHAnsi" w:eastAsia="Times New Roman" w:hAnsiTheme="majorHAnsi" w:cstheme="majorHAnsi"/>
          <w:sz w:val="12"/>
        </w:rPr>
        <w:t xml:space="preserve"> and only if, and because, </w:t>
      </w:r>
      <w:r w:rsidRPr="00A00750">
        <w:rPr>
          <w:rFonts w:asciiTheme="majorHAnsi" w:eastAsia="Times New Roman" w:hAnsiTheme="majorHAnsi" w:cstheme="majorHAnsi"/>
          <w:b/>
          <w:highlight w:val="yellow"/>
          <w:u w:val="single"/>
        </w:rPr>
        <w:t>doing so will maximize utility</w:t>
      </w:r>
      <w:r w:rsidRPr="00A00750">
        <w:rPr>
          <w:rFonts w:asciiTheme="majorHAnsi" w:eastAsia="Times New Roman" w:hAnsiTheme="majorHAnsi" w:cstheme="majorHAnsi"/>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A00750">
        <w:rPr>
          <w:rFonts w:asciiTheme="majorHAnsi" w:eastAsia="Times New Roman" w:hAnsiTheme="majorHAnsi" w:cstheme="majorHAnsi"/>
          <w:b/>
          <w:u w:val="single"/>
        </w:rPr>
        <w:t>this seems to me the independently plausible result</w:t>
      </w:r>
      <w:r w:rsidRPr="00A00750">
        <w:rPr>
          <w:rFonts w:asciiTheme="majorHAnsi" w:eastAsia="Times New Roman" w:hAnsiTheme="majorHAnsi" w:cstheme="majorHAnsi"/>
          <w:sz w:val="12"/>
        </w:rPr>
        <w:t xml:space="preserve"> here. Notice that the intentions mentioned above do not include something like the intention that B actually Φs. This is so because </w:t>
      </w:r>
      <w:r w:rsidRPr="00A00750">
        <w:rPr>
          <w:rFonts w:asciiTheme="majorHAnsi" w:eastAsia="Times New Roman" w:hAnsiTheme="majorHAnsi" w:cstheme="majorHAnsi"/>
          <w:b/>
          <w:highlight w:val="yellow"/>
          <w:u w:val="single"/>
        </w:rPr>
        <w:t>A can give B a reason to [act]</w:t>
      </w:r>
      <w:r w:rsidRPr="00A00750">
        <w:rPr>
          <w:rFonts w:asciiTheme="majorHAnsi" w:eastAsia="Times New Roman" w:hAnsiTheme="majorHAnsi" w:cstheme="majorHAnsi"/>
          <w:b/>
          <w:u w:val="single"/>
        </w:rPr>
        <w:t xml:space="preserve"> Φ </w:t>
      </w:r>
      <w:r w:rsidRPr="00A00750">
        <w:rPr>
          <w:rFonts w:asciiTheme="majorHAnsi" w:eastAsia="Times New Roman" w:hAnsiTheme="majorHAnsi" w:cstheme="majorHAnsi"/>
          <w:b/>
          <w:highlight w:val="yellow"/>
          <w:u w:val="single"/>
        </w:rPr>
        <w:t>knowing</w:t>
      </w:r>
      <w:r w:rsidRPr="00A00750">
        <w:rPr>
          <w:rFonts w:asciiTheme="majorHAnsi" w:eastAsia="Times New Roman" w:hAnsiTheme="majorHAnsi" w:cstheme="majorHAnsi"/>
          <w:b/>
          <w:u w:val="single"/>
        </w:rPr>
        <w:t xml:space="preserve"> well that </w:t>
      </w:r>
      <w:r w:rsidRPr="00A00750">
        <w:rPr>
          <w:rFonts w:asciiTheme="majorHAnsi" w:eastAsia="Times New Roman" w:hAnsiTheme="majorHAnsi" w:cstheme="majorHAnsi"/>
          <w:b/>
          <w:highlight w:val="yellow"/>
          <w:u w:val="single"/>
        </w:rPr>
        <w:t>other reasons may be relevant, including</w:t>
      </w:r>
      <w:r w:rsidRPr="00A00750">
        <w:rPr>
          <w:rFonts w:asciiTheme="majorHAnsi" w:eastAsia="Times New Roman" w:hAnsiTheme="majorHAnsi" w:cstheme="majorHAnsi"/>
          <w:b/>
          <w:u w:val="single"/>
        </w:rPr>
        <w:t xml:space="preserve"> possibly </w:t>
      </w:r>
      <w:r w:rsidRPr="00A00750">
        <w:rPr>
          <w:rFonts w:asciiTheme="majorHAnsi" w:eastAsia="Times New Roman" w:hAnsiTheme="majorHAnsi" w:cstheme="majorHAnsi"/>
          <w:b/>
          <w:highlight w:val="yellow"/>
          <w:u w:val="single"/>
        </w:rPr>
        <w:t>stronger reasons not to [act]</w:t>
      </w:r>
      <w:r w:rsidRPr="00A00750">
        <w:rPr>
          <w:rFonts w:asciiTheme="majorHAnsi" w:eastAsia="Times New Roman" w:hAnsiTheme="majorHAnsi" w:cstheme="majorHAnsi"/>
          <w:b/>
          <w:u w:val="single"/>
        </w:rPr>
        <w:t xml:space="preserve"> Φ</w:t>
      </w:r>
      <w:r w:rsidRPr="00A00750">
        <w:rPr>
          <w:rFonts w:asciiTheme="majorHAnsi" w:eastAsia="Times New Roman" w:hAnsiTheme="majorHAnsi" w:cstheme="majorHAnsi"/>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A00750">
        <w:rPr>
          <w:rFonts w:asciiTheme="majorHAnsi" w:eastAsia="Times New Roman" w:hAnsiTheme="majorHAnsi" w:cstheme="majorHAnsi"/>
          <w:b/>
          <w:highlight w:val="yellow"/>
          <w:u w:val="single"/>
        </w:rPr>
        <w:t>A need not intend that the given reason be the only reason</w:t>
      </w:r>
      <w:r w:rsidRPr="00A00750">
        <w:rPr>
          <w:rFonts w:asciiTheme="majorHAnsi" w:eastAsia="Times New Roman" w:hAnsiTheme="majorHAnsi" w:cstheme="majorHAnsi"/>
          <w:sz w:val="12"/>
        </w:rPr>
        <w:t xml:space="preserve"> for which B Φs.</w:t>
      </w:r>
    </w:p>
    <w:p w14:paraId="6D9EF9F7"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Extinction first –</w:t>
      </w:r>
    </w:p>
    <w:p w14:paraId="06E87C3C" w14:textId="77777777" w:rsidR="00671A6C" w:rsidRPr="00A00750" w:rsidRDefault="00671A6C" w:rsidP="00671A6C">
      <w:pPr>
        <w:pStyle w:val="Heading4"/>
        <w:ind w:firstLine="720"/>
        <w:rPr>
          <w:rFonts w:asciiTheme="majorHAnsi" w:hAnsiTheme="majorHAnsi" w:cstheme="majorHAnsi"/>
        </w:rPr>
      </w:pPr>
      <w:r w:rsidRPr="00A00750">
        <w:rPr>
          <w:rFonts w:asciiTheme="majorHAnsi" w:hAnsiTheme="majorHAnsi" w:cstheme="majorHAnsi"/>
        </w:rPr>
        <w:t>1 – Forecloses future improvement – we can never improve society because our impact is irreversible</w:t>
      </w:r>
    </w:p>
    <w:p w14:paraId="1FF2B4E2" w14:textId="77777777" w:rsidR="00671A6C" w:rsidRPr="00A00750" w:rsidRDefault="00671A6C" w:rsidP="00671A6C">
      <w:pPr>
        <w:pStyle w:val="Heading4"/>
        <w:ind w:firstLine="720"/>
        <w:rPr>
          <w:rFonts w:asciiTheme="majorHAnsi" w:hAnsiTheme="majorHAnsi" w:cstheme="majorHAnsi"/>
        </w:rPr>
      </w:pPr>
      <w:r w:rsidRPr="00A00750">
        <w:rPr>
          <w:rFonts w:asciiTheme="majorHAnsi" w:hAnsiTheme="majorHAnsi" w:cstheme="majorHAnsi"/>
        </w:rPr>
        <w:t>2 – Turns suffering – mass death causes suffering because people can’t get access to resources and basic necessities</w:t>
      </w:r>
    </w:p>
    <w:p w14:paraId="3D120696" w14:textId="77777777" w:rsidR="00671A6C" w:rsidRPr="00A00750" w:rsidRDefault="00671A6C" w:rsidP="00671A6C">
      <w:pPr>
        <w:pStyle w:val="Heading4"/>
        <w:ind w:left="720"/>
        <w:rPr>
          <w:rFonts w:asciiTheme="majorHAnsi" w:hAnsiTheme="majorHAnsi" w:cstheme="majorHAnsi"/>
        </w:rPr>
      </w:pPr>
      <w:r w:rsidRPr="00A00750">
        <w:rPr>
          <w:rFonts w:asciiTheme="majorHAnsi" w:hAnsiTheme="majorHAnsi" w:cstheme="majorHAnsi"/>
        </w:rPr>
        <w:t>3 – Moral obligation – allowing people to die is unethical and should be prevented because it creates ethics towards other people</w:t>
      </w:r>
    </w:p>
    <w:p w14:paraId="77938314" w14:textId="77777777" w:rsidR="00671A6C" w:rsidRPr="00A00750" w:rsidRDefault="00671A6C" w:rsidP="00671A6C">
      <w:pPr>
        <w:pStyle w:val="Heading4"/>
        <w:ind w:firstLine="720"/>
        <w:rPr>
          <w:rFonts w:asciiTheme="majorHAnsi" w:hAnsiTheme="majorHAnsi" w:cstheme="majorHAnsi"/>
        </w:rPr>
      </w:pPr>
      <w:r w:rsidRPr="00A00750">
        <w:rPr>
          <w:rFonts w:asciiTheme="majorHAnsi" w:hAnsiTheme="majorHAnsi" w:cstheme="majorHAnsi"/>
        </w:rPr>
        <w:t>4 – Objectivity – body count is the most objective way to calculate impacts because comparing suffering is unethical</w:t>
      </w:r>
    </w:p>
    <w:p w14:paraId="71188741" w14:textId="77777777" w:rsidR="00671A6C" w:rsidRPr="00A00750" w:rsidRDefault="00671A6C" w:rsidP="00671A6C">
      <w:pPr>
        <w:pStyle w:val="Heading4"/>
        <w:ind w:left="720"/>
        <w:rPr>
          <w:rFonts w:asciiTheme="majorHAnsi" w:hAnsiTheme="majorHAnsi" w:cstheme="majorHAnsi"/>
        </w:rPr>
      </w:pPr>
      <w:r w:rsidRPr="00A00750">
        <w:rPr>
          <w:rFonts w:asciiTheme="majorHAnsi" w:hAnsiTheme="majorHAnsi" w:cstheme="majorHAnsi"/>
        </w:rPr>
        <w:t>5 – Moral uncertainty – if we’re unsure about which interpretation of the world is true – we ought to preserve the world to keep debating about it</w:t>
      </w:r>
    </w:p>
    <w:p w14:paraId="5509C585" w14:textId="77777777" w:rsidR="00671A6C" w:rsidRPr="00A00750" w:rsidRDefault="00671A6C" w:rsidP="00671A6C">
      <w:pPr>
        <w:pStyle w:val="Heading3"/>
        <w:rPr>
          <w:rFonts w:asciiTheme="majorHAnsi" w:hAnsiTheme="majorHAnsi" w:cstheme="majorHAnsi"/>
        </w:rPr>
      </w:pPr>
      <w:r w:rsidRPr="00A00750">
        <w:rPr>
          <w:rFonts w:asciiTheme="majorHAnsi" w:hAnsiTheme="majorHAnsi" w:cstheme="majorHAnsi"/>
        </w:rPr>
        <w:t>UV</w:t>
      </w:r>
    </w:p>
    <w:p w14:paraId="72EB515C"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1] 1AR theory is legit – anything else means </w:t>
      </w:r>
      <w:r w:rsidRPr="00A00750">
        <w:rPr>
          <w:rFonts w:asciiTheme="majorHAnsi" w:hAnsiTheme="majorHAnsi" w:cstheme="majorHAnsi"/>
          <w:u w:val="single"/>
        </w:rPr>
        <w:t xml:space="preserve">infinite abuse </w:t>
      </w:r>
      <w:r w:rsidRPr="00A00750">
        <w:rPr>
          <w:rFonts w:asciiTheme="majorHAnsi" w:hAnsiTheme="majorHAnsi" w:cstheme="majorHAnsi"/>
        </w:rPr>
        <w:t xml:space="preserve">– drop the debater – 1AR are </w:t>
      </w:r>
      <w:r w:rsidRPr="00A00750">
        <w:rPr>
          <w:rFonts w:asciiTheme="majorHAnsi" w:hAnsiTheme="majorHAnsi" w:cstheme="majorHAnsi"/>
          <w:u w:val="single"/>
        </w:rPr>
        <w:t>too short</w:t>
      </w:r>
      <w:r w:rsidRPr="00A00750">
        <w:rPr>
          <w:rFonts w:asciiTheme="majorHAnsi" w:hAnsiTheme="majorHAnsi" w:cstheme="majorHAnsi"/>
        </w:rPr>
        <w:t xml:space="preserve"> to make up for the time trade-off – no RVIs – 6 min 2NR means they can </w:t>
      </w:r>
      <w:r w:rsidRPr="00A00750">
        <w:rPr>
          <w:rFonts w:asciiTheme="majorHAnsi" w:hAnsiTheme="majorHAnsi" w:cstheme="majorHAnsi"/>
          <w:u w:val="single"/>
        </w:rPr>
        <w:t>brute force</w:t>
      </w:r>
      <w:r w:rsidRPr="00A00750">
        <w:rPr>
          <w:rFonts w:asciiTheme="majorHAnsi" w:hAnsiTheme="majorHAnsi" w:cstheme="majorHAnsi"/>
        </w:rPr>
        <w:t xml:space="preserve"> me every time – competing interps – otherwise the 2NR could </w:t>
      </w:r>
      <w:r w:rsidRPr="00A00750">
        <w:rPr>
          <w:rFonts w:asciiTheme="majorHAnsi" w:hAnsiTheme="majorHAnsi" w:cstheme="majorHAnsi"/>
          <w:u w:val="single"/>
        </w:rPr>
        <w:t>drown</w:t>
      </w:r>
      <w:r w:rsidRPr="00A00750">
        <w:rPr>
          <w:rFonts w:asciiTheme="majorHAnsi" w:hAnsiTheme="majorHAnsi" w:cstheme="majorHAnsi"/>
        </w:rPr>
        <w:t xml:space="preserve"> the aff in arguments while playing defense. Aff theory first – much larger strategic loss – ¼ of the 1AR vs. 1/7 of the 1NC.</w:t>
      </w:r>
    </w:p>
    <w:p w14:paraId="489D32A7" w14:textId="77777777" w:rsidR="00671A6C" w:rsidRPr="00A00750" w:rsidRDefault="00671A6C" w:rsidP="00671A6C">
      <w:pPr>
        <w:rPr>
          <w:rFonts w:asciiTheme="majorHAnsi" w:hAnsiTheme="majorHAnsi" w:cstheme="majorHAnsi"/>
        </w:rPr>
      </w:pPr>
    </w:p>
    <w:p w14:paraId="51AD10CD"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Permissibility and presumption affirm – </w:t>
      </w:r>
    </w:p>
    <w:p w14:paraId="776A6408" w14:textId="77777777" w:rsidR="00671A6C" w:rsidRPr="00A00750" w:rsidRDefault="00671A6C" w:rsidP="00671A6C">
      <w:pPr>
        <w:keepNext/>
        <w:keepLines/>
        <w:spacing w:before="40" w:after="0"/>
        <w:outlineLvl w:val="3"/>
        <w:rPr>
          <w:rFonts w:asciiTheme="majorHAnsi" w:eastAsiaTheme="majorEastAsia" w:hAnsiTheme="majorHAnsi" w:cstheme="majorHAnsi"/>
          <w:b/>
          <w:bCs/>
          <w:sz w:val="26"/>
          <w:szCs w:val="26"/>
        </w:rPr>
      </w:pPr>
      <w:r w:rsidRPr="00A00750">
        <w:rPr>
          <w:rFonts w:asciiTheme="majorHAnsi" w:eastAsiaTheme="majorEastAsia" w:hAnsiTheme="majorHAnsi" w:cstheme="majorHAnsi"/>
          <w:b/>
          <w:bCs/>
          <w:sz w:val="26"/>
          <w:szCs w:val="26"/>
        </w:rPr>
        <w:t xml:space="preserve">A] </w:t>
      </w:r>
      <w:r w:rsidRPr="00A00750">
        <w:rPr>
          <w:rFonts w:asciiTheme="majorHAnsi" w:eastAsiaTheme="majorEastAsia" w:hAnsiTheme="majorHAnsi" w:cstheme="majorHAnsi"/>
          <w:b/>
          <w:bCs/>
          <w:sz w:val="26"/>
          <w:szCs w:val="26"/>
          <w:u w:val="single"/>
        </w:rPr>
        <w:t>neutrality</w:t>
      </w:r>
      <w:r w:rsidRPr="00A00750">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478C85C2" w14:textId="77777777" w:rsidR="00671A6C" w:rsidRPr="00A00750" w:rsidRDefault="00671A6C" w:rsidP="00671A6C">
      <w:pPr>
        <w:keepNext/>
        <w:keepLines/>
        <w:spacing w:before="40" w:after="0"/>
        <w:outlineLvl w:val="3"/>
        <w:rPr>
          <w:rFonts w:asciiTheme="majorHAnsi" w:eastAsiaTheme="majorEastAsia" w:hAnsiTheme="majorHAnsi" w:cstheme="majorHAnsi"/>
          <w:b/>
          <w:bCs/>
          <w:sz w:val="26"/>
          <w:szCs w:val="26"/>
        </w:rPr>
      </w:pPr>
      <w:r w:rsidRPr="00A00750">
        <w:rPr>
          <w:rFonts w:asciiTheme="majorHAnsi" w:eastAsiaTheme="majorEastAsia" w:hAnsiTheme="majorHAnsi" w:cstheme="majorHAnsi"/>
          <w:b/>
          <w:bCs/>
          <w:sz w:val="26"/>
          <w:szCs w:val="26"/>
        </w:rPr>
        <w:t xml:space="preserve">B] </w:t>
      </w:r>
      <w:r w:rsidRPr="00A00750">
        <w:rPr>
          <w:rFonts w:asciiTheme="majorHAnsi" w:eastAsiaTheme="majorEastAsia" w:hAnsiTheme="majorHAnsi" w:cstheme="majorHAnsi"/>
          <w:b/>
          <w:bCs/>
          <w:sz w:val="26"/>
          <w:szCs w:val="26"/>
          <w:u w:val="single"/>
        </w:rPr>
        <w:t>Trivialism</w:t>
      </w:r>
      <w:r w:rsidRPr="00A00750">
        <w:rPr>
          <w:rFonts w:asciiTheme="majorHAnsi" w:eastAsiaTheme="majorEastAsia" w:hAnsiTheme="majorHAnsi" w:cstheme="majorHAnsi"/>
          <w:b/>
          <w:bCs/>
          <w:sz w:val="26"/>
          <w:szCs w:val="26"/>
        </w:rPr>
        <w:t>- statements are true until proven false, if I told you my name you’d believe me.</w:t>
      </w:r>
    </w:p>
    <w:p w14:paraId="74F4513E"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C] </w:t>
      </w:r>
      <w:r w:rsidRPr="00A00750">
        <w:rPr>
          <w:rFonts w:asciiTheme="majorHAnsi" w:hAnsiTheme="majorHAnsi" w:cstheme="majorHAnsi"/>
          <w:u w:val="single"/>
        </w:rPr>
        <w:t>Affirming is harder</w:t>
      </w:r>
      <w:r w:rsidRPr="00A00750">
        <w:rPr>
          <w:rFonts w:asciiTheme="majorHAnsi" w:hAnsiTheme="majorHAnsi" w:cstheme="majorHAnsi"/>
        </w:rPr>
        <w:t xml:space="preserve"> – that was above</w:t>
      </w:r>
    </w:p>
    <w:p w14:paraId="5BDDBBB2" w14:textId="77777777" w:rsidR="00671A6C" w:rsidRPr="00A00750" w:rsidRDefault="00671A6C" w:rsidP="00671A6C">
      <w:pPr>
        <w:pStyle w:val="Heading4"/>
        <w:rPr>
          <w:rFonts w:asciiTheme="majorHAnsi" w:hAnsiTheme="majorHAnsi" w:cstheme="majorHAnsi"/>
        </w:rPr>
      </w:pPr>
      <w:r w:rsidRPr="00A00750">
        <w:rPr>
          <w:rFonts w:asciiTheme="majorHAnsi" w:hAnsiTheme="majorHAnsi" w:cstheme="majorHAnsi"/>
        </w:rPr>
        <w:t xml:space="preserve">D] </w:t>
      </w:r>
      <w:r w:rsidRPr="00A00750">
        <w:rPr>
          <w:rFonts w:asciiTheme="majorHAnsi" w:hAnsiTheme="majorHAnsi" w:cstheme="majorHAnsi"/>
          <w:u w:val="single"/>
        </w:rPr>
        <w:t>Negation Theory-</w:t>
      </w:r>
      <w:r w:rsidRPr="00A00750">
        <w:rPr>
          <w:rFonts w:asciiTheme="majorHAnsi" w:hAnsiTheme="majorHAnsi" w:cstheme="majorHAnsi"/>
        </w:rPr>
        <w:t xml:space="preserve"> Negating requires a complete absence of an existing obligation</w:t>
      </w:r>
    </w:p>
    <w:p w14:paraId="64768563" w14:textId="77777777" w:rsidR="00671A6C" w:rsidRPr="00A00750" w:rsidRDefault="00671A6C" w:rsidP="00671A6C">
      <w:pPr>
        <w:rPr>
          <w:rStyle w:val="Emphasis"/>
          <w:rFonts w:asciiTheme="majorHAnsi" w:hAnsiTheme="majorHAnsi" w:cstheme="majorHAnsi"/>
        </w:rPr>
      </w:pPr>
      <w:r w:rsidRPr="00A00750">
        <w:rPr>
          <w:rStyle w:val="Emphasis"/>
          <w:rFonts w:asciiTheme="majorHAnsi" w:hAnsiTheme="majorHAnsi" w:cstheme="majorHAnsi"/>
          <w:highlight w:val="green"/>
        </w:rPr>
        <w:t>Negate [is to]: to deny the existence of</w:t>
      </w:r>
    </w:p>
    <w:p w14:paraId="31E80C1F" w14:textId="77777777" w:rsidR="00671A6C" w:rsidRPr="00A00750" w:rsidRDefault="00671A6C" w:rsidP="00671A6C">
      <w:pPr>
        <w:rPr>
          <w:rFonts w:asciiTheme="majorHAnsi" w:hAnsiTheme="majorHAnsi" w:cstheme="majorHAnsi"/>
        </w:rPr>
      </w:pPr>
      <w:r w:rsidRPr="00A00750">
        <w:rPr>
          <w:rStyle w:val="Style13ptBold"/>
          <w:rFonts w:asciiTheme="majorHAnsi" w:hAnsiTheme="majorHAnsi" w:cstheme="majorHAnsi"/>
          <w:sz w:val="24"/>
        </w:rPr>
        <w:t>That’s Dictionary.com</w:t>
      </w:r>
      <w:r w:rsidRPr="00A00750">
        <w:rPr>
          <w:rStyle w:val="Emphasis"/>
          <w:rFonts w:asciiTheme="majorHAnsi" w:hAnsiTheme="majorHAnsi" w:cstheme="majorHAnsi"/>
        </w:rPr>
        <w:t xml:space="preserve">- “Negate” </w:t>
      </w:r>
      <w:r w:rsidRPr="00A00750">
        <w:rPr>
          <w:rFonts w:asciiTheme="majorHAnsi" w:hAnsiTheme="majorHAnsi" w:cstheme="majorHAnsi"/>
        </w:rPr>
        <w:t xml:space="preserve">https://www.dictionary.com/browse/negate. </w:t>
      </w:r>
    </w:p>
    <w:p w14:paraId="2E25BCFB" w14:textId="77777777" w:rsidR="00671A6C" w:rsidRPr="00A00750" w:rsidRDefault="00671A6C" w:rsidP="00671A6C">
      <w:pPr>
        <w:rPr>
          <w:rFonts w:asciiTheme="majorHAnsi" w:hAnsiTheme="majorHAnsi" w:cstheme="majorHAnsi"/>
        </w:rPr>
      </w:pPr>
    </w:p>
    <w:p w14:paraId="78CFBA1A" w14:textId="77777777" w:rsidR="00671A6C" w:rsidRPr="00A00750" w:rsidRDefault="00671A6C" w:rsidP="00671A6C">
      <w:pPr>
        <w:rPr>
          <w:rFonts w:asciiTheme="majorHAnsi" w:hAnsiTheme="majorHAnsi" w:cstheme="majorHAnsi"/>
        </w:rPr>
      </w:pPr>
    </w:p>
    <w:p w14:paraId="54237E3E" w14:textId="77777777" w:rsidR="00671A6C" w:rsidRPr="00A00750" w:rsidRDefault="00671A6C" w:rsidP="00671A6C">
      <w:pPr>
        <w:pStyle w:val="Heading4"/>
        <w:spacing w:line="240" w:lineRule="auto"/>
        <w:rPr>
          <w:rFonts w:asciiTheme="majorHAnsi" w:hAnsiTheme="majorHAnsi" w:cstheme="majorHAnsi"/>
          <w:szCs w:val="24"/>
        </w:rPr>
      </w:pPr>
      <w:r w:rsidRPr="00A00750">
        <w:rPr>
          <w:rFonts w:asciiTheme="majorHAnsi" w:hAnsiTheme="majorHAnsi" w:cstheme="majorHAnsi"/>
          <w:szCs w:val="24"/>
        </w:rPr>
        <w:t>Scenario analysis is valuable — it enhances creativity, deconstructs epistemic biases, and imparts advocacy skills. (20s)</w:t>
      </w:r>
    </w:p>
    <w:p w14:paraId="70AEE1AB" w14:textId="77777777" w:rsidR="00671A6C" w:rsidRPr="00A00750" w:rsidRDefault="00671A6C" w:rsidP="00671A6C">
      <w:pPr>
        <w:pStyle w:val="NormalWeb"/>
        <w:spacing w:before="0" w:beforeAutospacing="0" w:after="160" w:afterAutospacing="0"/>
        <w:rPr>
          <w:rFonts w:asciiTheme="majorHAnsi" w:hAnsiTheme="majorHAnsi" w:cstheme="majorHAnsi"/>
        </w:rPr>
      </w:pPr>
      <w:r w:rsidRPr="00A00750">
        <w:rPr>
          <w:rFonts w:asciiTheme="majorHAnsi" w:hAnsiTheme="majorHAnsi" w:cstheme="majorHAnsi"/>
          <w:b/>
          <w:bCs/>
        </w:rPr>
        <w:t>Barma et al 16</w:t>
      </w:r>
    </w:p>
    <w:p w14:paraId="00145277" w14:textId="77777777" w:rsidR="00671A6C" w:rsidRPr="00A00750" w:rsidRDefault="00671A6C" w:rsidP="00671A6C">
      <w:pPr>
        <w:spacing w:line="240" w:lineRule="auto"/>
        <w:rPr>
          <w:rFonts w:asciiTheme="majorHAnsi" w:hAnsiTheme="majorHAnsi" w:cstheme="majorHAnsi"/>
          <w:szCs w:val="16"/>
        </w:rPr>
      </w:pPr>
      <w:r w:rsidRPr="00A00750">
        <w:rPr>
          <w:rFonts w:asciiTheme="majorHAnsi" w:hAnsiTheme="majorHAnsi" w:cstheme="majorHAnsi"/>
          <w:szCs w:val="16"/>
        </w:rPr>
        <w:t>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May 2016, T.K.</w:t>
      </w:r>
    </w:p>
    <w:p w14:paraId="26AC3DBA" w14:textId="77777777" w:rsidR="00671A6C" w:rsidRPr="00A00750" w:rsidRDefault="00671A6C" w:rsidP="00671A6C">
      <w:pPr>
        <w:spacing w:line="240" w:lineRule="auto"/>
        <w:rPr>
          <w:rFonts w:asciiTheme="majorHAnsi" w:hAnsiTheme="majorHAnsi" w:cstheme="majorHAnsi"/>
          <w:u w:val="single"/>
        </w:rPr>
      </w:pPr>
      <w:r w:rsidRPr="00A00750">
        <w:rPr>
          <w:rFonts w:asciiTheme="majorHAnsi" w:hAnsiTheme="majorHAnsi" w:cstheme="majorHAnsi"/>
        </w:rPr>
        <w:t xml:space="preserve">What Are Scenarios and Why Use Them in Political Science? </w:t>
      </w:r>
      <w:r w:rsidRPr="00A00750">
        <w:rPr>
          <w:rFonts w:asciiTheme="majorHAnsi" w:hAnsiTheme="majorHAnsi" w:cstheme="majorHAnsi"/>
          <w:u w:val="single"/>
        </w:rPr>
        <w:t>Scenario analysis is perceived most commonly as a technique for examining the robustness of strategy.</w:t>
      </w:r>
      <w:r w:rsidRPr="00A00750">
        <w:rPr>
          <w:rFonts w:asciiTheme="majorHAnsi" w:hAnsiTheme="majorHAnsi" w:cstheme="majorHAnsi"/>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w:t>
      </w:r>
      <w:r w:rsidRPr="00A00750">
        <w:rPr>
          <w:rFonts w:asciiTheme="majorHAnsi" w:hAnsiTheme="majorHAnsi" w:cstheme="majorHAnsi"/>
          <w:u w:val="single"/>
        </w:rPr>
        <w:t>Scenario analysis is</w:t>
      </w:r>
      <w:r w:rsidRPr="00A00750">
        <w:rPr>
          <w:rFonts w:asciiTheme="majorHAnsi" w:hAnsiTheme="majorHAnsi" w:cstheme="majorHAnsi"/>
        </w:rPr>
        <w:t xml:space="preserve"> thus </w:t>
      </w:r>
      <w:r w:rsidRPr="00A00750">
        <w:rPr>
          <w:rFonts w:asciiTheme="majorHAnsi" w:hAnsiTheme="majorHAnsi" w:cstheme="majorHAnsi"/>
          <w:u w:val="single"/>
        </w:rPr>
        <w:t>typically seen as serving</w:t>
      </w:r>
      <w:r w:rsidRPr="00A00750">
        <w:rPr>
          <w:rFonts w:asciiTheme="majorHAnsi" w:hAnsiTheme="majorHAnsi" w:cstheme="majorHAnsi"/>
        </w:rPr>
        <w:t xml:space="preserve"> the purposes of corporate planning or as a </w:t>
      </w:r>
      <w:r w:rsidRPr="00A00750">
        <w:rPr>
          <w:rFonts w:asciiTheme="majorHAnsi" w:hAnsiTheme="majorHAnsi" w:cstheme="majorHAnsi"/>
          <w:u w:val="single"/>
        </w:rPr>
        <w:t>policy</w:t>
      </w:r>
      <w:r w:rsidRPr="00A00750">
        <w:rPr>
          <w:rFonts w:asciiTheme="majorHAnsi" w:hAnsiTheme="majorHAnsi" w:cstheme="majorHAnsi"/>
        </w:rPr>
        <w:t xml:space="preserve"> tool to be used in combination with simulations of decision making. </w:t>
      </w:r>
      <w:r w:rsidRPr="00A00750">
        <w:rPr>
          <w:rFonts w:asciiTheme="majorHAnsi" w:hAnsiTheme="majorHAnsi" w:cstheme="majorHAnsi"/>
          <w:u w:val="single"/>
        </w:rPr>
        <w:t>Yet</w:t>
      </w:r>
      <w:r w:rsidRPr="00A00750">
        <w:rPr>
          <w:rFonts w:asciiTheme="majorHAnsi" w:hAnsiTheme="majorHAnsi" w:cstheme="majorHAnsi"/>
        </w:rPr>
        <w:t xml:space="preserve"> scenario analysis </w:t>
      </w:r>
      <w:r w:rsidRPr="00A00750">
        <w:rPr>
          <w:rFonts w:asciiTheme="majorHAnsi" w:hAnsiTheme="majorHAnsi" w:cstheme="majorHAnsi"/>
          <w:u w:val="single"/>
        </w:rPr>
        <w:t>is not</w:t>
      </w:r>
      <w:r w:rsidRPr="00A00750">
        <w:rPr>
          <w:rFonts w:asciiTheme="majorHAnsi" w:hAnsiTheme="majorHAnsi" w:cstheme="majorHAnsi"/>
        </w:rPr>
        <w:t xml:space="preserve"> inherently </w:t>
      </w:r>
      <w:r w:rsidRPr="00A00750">
        <w:rPr>
          <w:rFonts w:asciiTheme="majorHAnsi" w:hAnsiTheme="majorHAnsi" w:cstheme="majorHAnsi"/>
          <w:u w:val="single"/>
        </w:rPr>
        <w:t>limited to these uses.</w:t>
      </w:r>
      <w:r w:rsidRPr="00A00750">
        <w:rPr>
          <w:rFonts w:asciiTheme="majorHAnsi" w:hAnsiTheme="majorHAnsi" w:cstheme="majorHAnsi"/>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RPr="00A00750">
        <w:rPr>
          <w:rFonts w:asciiTheme="majorHAnsi" w:hAnsiTheme="majorHAnsi" w:cstheme="majorHAnsi"/>
          <w:u w:val="single"/>
        </w:rPr>
        <w:t>We characterize</w:t>
      </w:r>
      <w:r w:rsidRPr="00A00750">
        <w:rPr>
          <w:rFonts w:asciiTheme="majorHAnsi" w:hAnsiTheme="majorHAnsi" w:cstheme="majorHAnsi"/>
        </w:rPr>
        <w:t xml:space="preserve"> </w:t>
      </w:r>
      <w:r w:rsidRPr="00A00750">
        <w:rPr>
          <w:rFonts w:asciiTheme="majorHAnsi" w:hAnsiTheme="majorHAnsi" w:cstheme="majorHAnsi"/>
          <w:u w:val="single"/>
        </w:rPr>
        <w:t>scenario analysis as the art of juxtaposing current trends</w:t>
      </w:r>
      <w:r w:rsidRPr="00A00750">
        <w:rPr>
          <w:rFonts w:asciiTheme="majorHAnsi" w:hAnsiTheme="majorHAnsi" w:cstheme="majorHAnsi"/>
        </w:rPr>
        <w:t xml:space="preserve"> in unexpected combinations in order </w:t>
      </w:r>
      <w:r w:rsidRPr="00A00750">
        <w:rPr>
          <w:rFonts w:asciiTheme="majorHAnsi" w:hAnsiTheme="majorHAnsi" w:cstheme="majorHAnsi"/>
          <w:u w:val="single"/>
        </w:rPr>
        <w:t>to articulate surprising and yet plausible futures</w:t>
      </w:r>
      <w:r w:rsidRPr="00A00750">
        <w:rPr>
          <w:rFonts w:asciiTheme="majorHAnsi" w:hAnsiTheme="majorHAnsi" w:cstheme="majorHAnsi"/>
        </w:rPr>
        <w:t>, often referred to as “</w:t>
      </w:r>
      <w:r w:rsidRPr="00A00750">
        <w:rPr>
          <w:rFonts w:asciiTheme="majorHAnsi" w:hAnsiTheme="majorHAnsi" w:cstheme="majorHAnsi"/>
          <w:u w:val="single"/>
        </w:rPr>
        <w:t xml:space="preserve">alternative worlds.” </w:t>
      </w:r>
      <w:r w:rsidRPr="00A00750">
        <w:rPr>
          <w:rFonts w:asciiTheme="majorHAnsi" w:hAnsiTheme="majorHAnsi" w:cstheme="majorHAnsi"/>
          <w:highlight w:val="green"/>
          <w:u w:val="single"/>
        </w:rPr>
        <w:t>Scenarios are</w:t>
      </w:r>
      <w:r w:rsidRPr="00A00750">
        <w:rPr>
          <w:rFonts w:asciiTheme="majorHAnsi" w:hAnsiTheme="majorHAnsi" w:cstheme="majorHAnsi"/>
          <w:u w:val="single"/>
        </w:rPr>
        <w:t xml:space="preserve"> thus explicitly </w:t>
      </w:r>
      <w:r w:rsidRPr="00A00750">
        <w:rPr>
          <w:rFonts w:asciiTheme="majorHAnsi" w:hAnsiTheme="majorHAnsi" w:cstheme="majorHAnsi"/>
          <w:highlight w:val="green"/>
          <w:u w:val="single"/>
        </w:rPr>
        <w:t>not forecasts</w:t>
      </w:r>
      <w:r w:rsidRPr="00A00750">
        <w:rPr>
          <w:rFonts w:asciiTheme="majorHAnsi" w:hAnsiTheme="majorHAnsi" w:cstheme="majorHAnsi"/>
          <w:u w:val="single"/>
        </w:rPr>
        <w:t xml:space="preserve">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w:t>
      </w:r>
      <w:r w:rsidRPr="00A00750">
        <w:rPr>
          <w:rFonts w:asciiTheme="majorHAnsi" w:hAnsiTheme="majorHAnsi" w:cstheme="majorHAnsi"/>
          <w:highlight w:val="green"/>
          <w:u w:val="single"/>
        </w:rPr>
        <w:t>they are depictions of possible future states of the world</w:t>
      </w:r>
      <w:r w:rsidRPr="00A00750">
        <w:rPr>
          <w:rFonts w:asciiTheme="majorHAnsi" w:hAnsiTheme="majorHAnsi" w:cstheme="majorHAnsi"/>
          <w:u w:val="single"/>
        </w:rPr>
        <w:t xml:space="preserve">, offered together </w:t>
      </w:r>
      <w:r w:rsidRPr="00A00750">
        <w:rPr>
          <w:rFonts w:asciiTheme="majorHAnsi" w:hAnsiTheme="majorHAnsi" w:cstheme="majorHAnsi"/>
          <w:highlight w:val="green"/>
          <w:u w:val="single"/>
        </w:rPr>
        <w:t>with a narrative of the driving causal forces</w:t>
      </w:r>
      <w:r w:rsidRPr="00A00750">
        <w:rPr>
          <w:rFonts w:asciiTheme="majorHAnsi" w:hAnsiTheme="majorHAnsi" w:cstheme="majorHAnsi"/>
          <w:u w:val="single"/>
        </w:rPr>
        <w:t xml:space="preserve"> and potential exogenous shocks </w:t>
      </w:r>
      <w:r w:rsidRPr="00A00750">
        <w:rPr>
          <w:rFonts w:asciiTheme="majorHAnsi" w:hAnsiTheme="majorHAnsi" w:cstheme="majorHAnsi"/>
          <w:highlight w:val="green"/>
          <w:u w:val="single"/>
        </w:rPr>
        <w:t>that could lead to those futures.</w:t>
      </w:r>
      <w:r w:rsidRPr="00A00750">
        <w:rPr>
          <w:rFonts w:asciiTheme="majorHAnsi" w:hAnsiTheme="majorHAnsi" w:cstheme="majorHAnsi"/>
        </w:rPr>
        <w:t xml:space="preserve"> Good scenarios thus rely on explicit causal propositions that, independent of one another, are plausible—yet, when combined, suggest surprising and sometimes controversial future worlds. For example, </w:t>
      </w:r>
      <w:r w:rsidRPr="00A00750">
        <w:rPr>
          <w:rFonts w:asciiTheme="majorHAnsi" w:hAnsiTheme="majorHAnsi" w:cstheme="majorHAnsi"/>
          <w:highlight w:val="green"/>
          <w:u w:val="single"/>
        </w:rPr>
        <w:t>few predicted the</w:t>
      </w:r>
      <w:r w:rsidRPr="00A00750">
        <w:rPr>
          <w:rFonts w:asciiTheme="majorHAnsi" w:hAnsiTheme="majorHAnsi" w:cstheme="majorHAnsi"/>
          <w:u w:val="single"/>
        </w:rPr>
        <w:t xml:space="preserve"> dramatic </w:t>
      </w:r>
      <w:r w:rsidRPr="00A00750">
        <w:rPr>
          <w:rFonts w:asciiTheme="majorHAnsi" w:hAnsiTheme="majorHAnsi" w:cstheme="majorHAnsi"/>
          <w:highlight w:val="green"/>
          <w:u w:val="single"/>
        </w:rPr>
        <w:t>fall in oil prices toward the end of 2014</w:t>
      </w:r>
      <w:r w:rsidRPr="00A00750">
        <w:rPr>
          <w:rFonts w:asciiTheme="majorHAnsi" w:hAnsiTheme="majorHAnsi" w:cstheme="majorHAnsi"/>
          <w:u w:val="single"/>
        </w:rPr>
        <w:t>.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w:t>
      </w:r>
      <w:r w:rsidRPr="00A00750">
        <w:rPr>
          <w:rFonts w:asciiTheme="majorHAnsi" w:hAnsiTheme="majorHAnsi" w:cstheme="majorHAnsi"/>
        </w:rPr>
        <w:t xml:space="preserve">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w:t>
      </w:r>
      <w:r w:rsidRPr="00A00750">
        <w:rPr>
          <w:rFonts w:asciiTheme="majorHAnsi" w:hAnsiTheme="majorHAnsi" w:cstheme="majorHAnsi"/>
          <w:u w:val="single"/>
        </w:rPr>
        <w:t>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w:t>
      </w:r>
      <w:r w:rsidRPr="00A00750">
        <w:rPr>
          <w:rFonts w:asciiTheme="majorHAnsi" w:hAnsiTheme="majorHAnsi" w:cstheme="majorHAnsi"/>
        </w:rPr>
        <w:t xml:space="preserve">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A00750">
        <w:rPr>
          <w:rFonts w:asciiTheme="majorHAnsi" w:hAnsiTheme="majorHAnsi" w:cstheme="majorHAnsi"/>
          <w:u w:val="single"/>
        </w:rPr>
        <w:t>Several features make scenario analysis particularly useful for policymaking.</w:t>
      </w:r>
      <w:r w:rsidRPr="00A00750">
        <w:rPr>
          <w:rFonts w:asciiTheme="majorHAnsi" w:hAnsiTheme="majorHAnsi" w:cstheme="majorHAnsi"/>
        </w:rPr>
        <w:t xml:space="preserve"> Long-term global trends across a number of different realms—social, technological, environmental, economic, and political—combine in often-unexpected ways to produce unforeseen challenges. Yet </w:t>
      </w:r>
      <w:r w:rsidRPr="00A00750">
        <w:rPr>
          <w:rFonts w:asciiTheme="majorHAnsi" w:hAnsiTheme="majorHAnsi" w:cstheme="majorHAnsi"/>
          <w:u w:val="single"/>
        </w:rPr>
        <w:t>the ability of decision makers to imagine</w:t>
      </w:r>
      <w:r w:rsidRPr="00A00750">
        <w:rPr>
          <w:rFonts w:asciiTheme="majorHAnsi" w:hAnsiTheme="majorHAnsi" w:cstheme="majorHAnsi"/>
        </w:rPr>
        <w:t xml:space="preserve">, let alone prepare for, </w:t>
      </w:r>
      <w:r w:rsidRPr="00A00750">
        <w:rPr>
          <w:rFonts w:asciiTheme="majorHAnsi" w:hAnsiTheme="majorHAnsi" w:cstheme="majorHAnsi"/>
          <w:highlight w:val="green"/>
          <w:u w:val="single"/>
        </w:rPr>
        <w:t>discontinuities in the policy realm is constrained by</w:t>
      </w:r>
      <w:r w:rsidRPr="00A00750">
        <w:rPr>
          <w:rFonts w:asciiTheme="majorHAnsi" w:hAnsiTheme="majorHAnsi" w:cstheme="majorHAnsi"/>
        </w:rPr>
        <w:t xml:space="preserve"> their </w:t>
      </w:r>
      <w:r w:rsidRPr="00A00750">
        <w:rPr>
          <w:rFonts w:asciiTheme="majorHAnsi" w:hAnsiTheme="majorHAnsi" w:cstheme="majorHAnsi"/>
          <w:u w:val="single"/>
        </w:rPr>
        <w:t>existing mental models and</w:t>
      </w:r>
      <w:r w:rsidRPr="00A00750">
        <w:rPr>
          <w:rFonts w:asciiTheme="majorHAnsi" w:hAnsiTheme="majorHAnsi" w:cstheme="majorHAnsi"/>
        </w:rPr>
        <w:t xml:space="preserve"> maps. This limitation is exacerbated by well-known </w:t>
      </w:r>
      <w:r w:rsidRPr="00A00750">
        <w:rPr>
          <w:rFonts w:asciiTheme="majorHAnsi" w:hAnsiTheme="majorHAnsi" w:cstheme="majorHAnsi"/>
          <w:highlight w:val="green"/>
          <w:u w:val="single"/>
        </w:rPr>
        <w:t>cognitive bias</w:t>
      </w:r>
      <w:r w:rsidRPr="00A00750">
        <w:rPr>
          <w:rFonts w:asciiTheme="majorHAnsi" w:hAnsiTheme="majorHAnsi" w:cstheme="majorHAnsi"/>
          <w:u w:val="single"/>
        </w:rPr>
        <w:t xml:space="preserve"> tendencies</w:t>
      </w:r>
      <w:r w:rsidRPr="00A00750">
        <w:rPr>
          <w:rFonts w:asciiTheme="majorHAnsi" w:hAnsiTheme="majorHAnsi" w:cstheme="majorHAnsi"/>
        </w:rPr>
        <w:t xml:space="preserve"> such as groupthink and confirmation bias (Jervis 1976; Janis 1982; Tetlock 2005). The power of </w:t>
      </w:r>
      <w:r w:rsidRPr="00A00750">
        <w:rPr>
          <w:rFonts w:asciiTheme="majorHAnsi" w:hAnsiTheme="majorHAnsi" w:cstheme="majorHAnsi"/>
          <w:highlight w:val="green"/>
          <w:u w:val="single"/>
        </w:rPr>
        <w:t>scenarios</w:t>
      </w:r>
      <w:r w:rsidRPr="00A00750">
        <w:rPr>
          <w:rFonts w:asciiTheme="majorHAnsi" w:hAnsiTheme="majorHAnsi" w:cstheme="majorHAnsi"/>
        </w:rPr>
        <w:t xml:space="preserve"> lies in their ability to </w:t>
      </w:r>
      <w:r w:rsidRPr="00A00750">
        <w:rPr>
          <w:rFonts w:asciiTheme="majorHAnsi" w:hAnsiTheme="majorHAnsi" w:cstheme="majorHAnsi"/>
          <w:highlight w:val="green"/>
          <w:u w:val="single"/>
        </w:rPr>
        <w:t>help individuals break out of conventional modes of thinking</w:t>
      </w:r>
      <w:r w:rsidRPr="00A00750">
        <w:rPr>
          <w:rFonts w:asciiTheme="majorHAnsi" w:hAnsiTheme="majorHAnsi" w:cstheme="majorHAnsi"/>
          <w:highlight w:val="green"/>
        </w:rPr>
        <w:t xml:space="preserve"> </w:t>
      </w:r>
      <w:r w:rsidRPr="00A00750">
        <w:rPr>
          <w:rFonts w:asciiTheme="majorHAnsi" w:hAnsiTheme="majorHAnsi" w:cstheme="majorHAnsi"/>
        </w:rPr>
        <w:t xml:space="preserve">and analysis by introducing unusual combinations of trends and deliberate discontinuities in narratives about the future. Imagining alternative future worlds through a structured analytical process enables policymakers to </w:t>
      </w:r>
      <w:r w:rsidRPr="00A00750">
        <w:rPr>
          <w:rFonts w:asciiTheme="majorHAnsi" w:hAnsiTheme="majorHAnsi" w:cstheme="majorHAnsi"/>
          <w:u w:val="single"/>
        </w:rPr>
        <w:t>envision and thereby adapt to something</w:t>
      </w:r>
      <w:r w:rsidRPr="00A00750">
        <w:rPr>
          <w:rFonts w:asciiTheme="majorHAnsi" w:hAnsiTheme="majorHAnsi" w:cstheme="majorHAnsi"/>
        </w:rPr>
        <w:t xml:space="preserve"> altogether </w:t>
      </w:r>
      <w:r w:rsidRPr="00A00750">
        <w:rPr>
          <w:rFonts w:asciiTheme="majorHAnsi" w:hAnsiTheme="majorHAnsi" w:cstheme="majorHAnsi"/>
          <w:u w:val="single"/>
        </w:rPr>
        <w:t>different from the</w:t>
      </w:r>
      <w:r w:rsidRPr="00A00750">
        <w:rPr>
          <w:rFonts w:asciiTheme="majorHAnsi" w:hAnsiTheme="majorHAnsi" w:cstheme="majorHAnsi"/>
        </w:rPr>
        <w:t xml:space="preserve"> known </w:t>
      </w:r>
      <w:r w:rsidRPr="00A00750">
        <w:rPr>
          <w:rFonts w:asciiTheme="majorHAnsi" w:hAnsiTheme="majorHAnsi" w:cstheme="majorHAnsi"/>
          <w:u w:val="single"/>
        </w:rPr>
        <w:t>present.</w:t>
      </w:r>
      <w:r w:rsidRPr="00A00750">
        <w:rPr>
          <w:rFonts w:asciiTheme="majorHAnsi" w:hAnsiTheme="majorHAnsi" w:cstheme="majorHAnsi"/>
        </w:rPr>
        <w:t xml:space="preserve"> Designing Scenarios for Political Science Inquiry The characteristics of scenario analysis that commend its use to </w:t>
      </w:r>
      <w:r w:rsidRPr="00A00750">
        <w:rPr>
          <w:rFonts w:asciiTheme="majorHAnsi" w:hAnsiTheme="majorHAnsi" w:cstheme="majorHAnsi"/>
          <w:u w:val="single"/>
        </w:rPr>
        <w:t xml:space="preserve">policymakers also make it well suited to helping political scientists generate and develop policy-relevant research programs. </w:t>
      </w:r>
      <w:r w:rsidRPr="00A00750">
        <w:rPr>
          <w:rFonts w:asciiTheme="majorHAnsi" w:hAnsiTheme="majorHAnsi" w:cstheme="majorHAnsi"/>
          <w:highlight w:val="green"/>
          <w:u w:val="single"/>
        </w:rPr>
        <w:t>Scenarios</w:t>
      </w:r>
      <w:r w:rsidRPr="00A00750">
        <w:rPr>
          <w:rFonts w:asciiTheme="majorHAnsi" w:hAnsiTheme="majorHAnsi" w:cstheme="majorHAnsi"/>
          <w:u w:val="single"/>
        </w:rPr>
        <w:t xml:space="preserve"> are essentially textured, plausible, and relevant stories that </w:t>
      </w:r>
      <w:r w:rsidRPr="00A00750">
        <w:rPr>
          <w:rFonts w:asciiTheme="majorHAnsi" w:hAnsiTheme="majorHAnsi" w:cstheme="majorHAnsi"/>
          <w:highlight w:val="green"/>
          <w:u w:val="single"/>
        </w:rPr>
        <w:t>help us imagine how the future</w:t>
      </w:r>
      <w:r w:rsidRPr="00A00750">
        <w:rPr>
          <w:rFonts w:asciiTheme="majorHAnsi" w:hAnsiTheme="majorHAnsi" w:cstheme="majorHAnsi"/>
          <w:u w:val="single"/>
        </w:rPr>
        <w:t xml:space="preserve"> political-economic world </w:t>
      </w:r>
      <w:r w:rsidRPr="00A00750">
        <w:rPr>
          <w:rFonts w:asciiTheme="majorHAnsi" w:hAnsiTheme="majorHAnsi" w:cstheme="majorHAnsi"/>
          <w:highlight w:val="green"/>
          <w:u w:val="single"/>
        </w:rPr>
        <w:t>could be different</w:t>
      </w:r>
      <w:r w:rsidRPr="00A00750">
        <w:rPr>
          <w:rFonts w:asciiTheme="majorHAnsi" w:hAnsiTheme="majorHAnsi" w:cstheme="majorHAnsi"/>
          <w:u w:val="single"/>
        </w:rPr>
        <w:t xml:space="preserve"> from the past </w:t>
      </w:r>
      <w:r w:rsidRPr="00A00750">
        <w:rPr>
          <w:rFonts w:asciiTheme="majorHAnsi" w:hAnsiTheme="majorHAnsi" w:cstheme="majorHAnsi"/>
          <w:highlight w:val="green"/>
          <w:u w:val="single"/>
        </w:rPr>
        <w:t>in a manner that highlights policy challenges and opportunities.</w:t>
      </w:r>
      <w:r w:rsidRPr="00A00750">
        <w:rPr>
          <w:rFonts w:asciiTheme="majorHAnsi" w:hAnsiTheme="majorHAnsi" w:cstheme="majorHAnsi"/>
        </w:rPr>
        <w:t xml:space="preserve">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w:t>
      </w:r>
      <w:r w:rsidRPr="00A00750">
        <w:rPr>
          <w:rFonts w:asciiTheme="majorHAnsi" w:hAnsiTheme="majorHAnsi" w:cstheme="majorHAnsi"/>
          <w:highlight w:val="green"/>
          <w:u w:val="single"/>
        </w:rPr>
        <w:t>By illuminating the</w:t>
      </w:r>
      <w:r w:rsidRPr="00A00750">
        <w:rPr>
          <w:rFonts w:asciiTheme="majorHAnsi" w:hAnsiTheme="majorHAnsi" w:cstheme="majorHAnsi"/>
          <w:u w:val="single"/>
        </w:rPr>
        <w:t xml:space="preserve"> potential strategic </w:t>
      </w:r>
      <w:r w:rsidRPr="00A00750">
        <w:rPr>
          <w:rFonts w:asciiTheme="majorHAnsi" w:hAnsiTheme="majorHAnsi" w:cstheme="majorHAnsi"/>
          <w:highlight w:val="green"/>
          <w:u w:val="single"/>
        </w:rPr>
        <w:t>significance of</w:t>
      </w:r>
      <w:r w:rsidRPr="00A00750">
        <w:rPr>
          <w:rFonts w:asciiTheme="majorHAnsi" w:hAnsiTheme="majorHAnsi" w:cstheme="majorHAnsi"/>
          <w:u w:val="single"/>
        </w:rPr>
        <w:t xml:space="preserve"> specific and yet </w:t>
      </w:r>
      <w:r w:rsidRPr="00A00750">
        <w:rPr>
          <w:rFonts w:asciiTheme="majorHAnsi" w:hAnsiTheme="majorHAnsi" w:cstheme="majorHAnsi"/>
          <w:highlight w:val="green"/>
          <w:u w:val="single"/>
        </w:rPr>
        <w:t>poorly understood opportunities</w:t>
      </w:r>
      <w:r w:rsidRPr="00A00750">
        <w:rPr>
          <w:rFonts w:asciiTheme="majorHAnsi" w:hAnsiTheme="majorHAnsi" w:cstheme="majorHAnsi"/>
          <w:u w:val="single"/>
        </w:rPr>
        <w:t xml:space="preserve"> and threats, </w:t>
      </w:r>
      <w:r w:rsidRPr="00A00750">
        <w:rPr>
          <w:rFonts w:asciiTheme="majorHAnsi" w:hAnsiTheme="majorHAnsi" w:cstheme="majorHAnsi"/>
          <w:highlight w:val="green"/>
          <w:u w:val="single"/>
        </w:rPr>
        <w:t>scenario analysis helps to identify</w:t>
      </w:r>
      <w:r w:rsidRPr="00A00750">
        <w:rPr>
          <w:rFonts w:asciiTheme="majorHAnsi" w:hAnsiTheme="majorHAnsi" w:cstheme="majorHAnsi"/>
          <w:u w:val="single"/>
        </w:rPr>
        <w:t xml:space="preserve"> crucial </w:t>
      </w:r>
      <w:r w:rsidRPr="00A00750">
        <w:rPr>
          <w:rFonts w:asciiTheme="majorHAnsi" w:hAnsiTheme="majorHAnsi" w:cstheme="majorHAnsi"/>
          <w:highlight w:val="green"/>
          <w:u w:val="single"/>
        </w:rPr>
        <w:t>gaps in our</w:t>
      </w:r>
      <w:r w:rsidRPr="00A00750">
        <w:rPr>
          <w:rFonts w:asciiTheme="majorHAnsi" w:hAnsiTheme="majorHAnsi" w:cstheme="majorHAnsi"/>
          <w:u w:val="single"/>
        </w:rPr>
        <w:t xml:space="preserve"> collective </w:t>
      </w:r>
      <w:r w:rsidRPr="00A00750">
        <w:rPr>
          <w:rFonts w:asciiTheme="majorHAnsi" w:hAnsiTheme="majorHAnsi" w:cstheme="majorHAnsi"/>
          <w:highlight w:val="green"/>
          <w:u w:val="single"/>
        </w:rPr>
        <w:t>understanding of</w:t>
      </w:r>
      <w:r w:rsidRPr="00A00750">
        <w:rPr>
          <w:rFonts w:asciiTheme="majorHAnsi" w:hAnsiTheme="majorHAnsi" w:cstheme="majorHAnsi"/>
          <w:u w:val="single"/>
        </w:rPr>
        <w:t xml:space="preserve"> global political economic </w:t>
      </w:r>
      <w:r w:rsidRPr="00A00750">
        <w:rPr>
          <w:rFonts w:asciiTheme="majorHAnsi" w:hAnsiTheme="majorHAnsi" w:cstheme="majorHAnsi"/>
          <w:highlight w:val="green"/>
          <w:u w:val="single"/>
        </w:rPr>
        <w:t>trends</w:t>
      </w:r>
      <w:r w:rsidRPr="00A00750">
        <w:rPr>
          <w:rFonts w:asciiTheme="majorHAnsi" w:hAnsiTheme="majorHAnsi" w:cstheme="majorHAnsi"/>
          <w:u w:val="single"/>
        </w:rPr>
        <w:t xml:space="preserve"> and dynamics.</w:t>
      </w:r>
      <w:r w:rsidRPr="00A00750">
        <w:rPr>
          <w:rFonts w:asciiTheme="majorHAnsi" w:hAnsiTheme="majorHAnsi" w:cstheme="majorHAnsi"/>
        </w:rPr>
        <w:t xml:space="preserve"> The notion of “exogeneity”—so prevalent in social science scholarship—applies to models of reality, not to reality itself. Very simply, </w:t>
      </w:r>
      <w:r w:rsidRPr="00A00750">
        <w:rPr>
          <w:rFonts w:asciiTheme="majorHAnsi" w:hAnsiTheme="majorHAnsi" w:cstheme="majorHAnsi"/>
          <w:u w:val="single"/>
        </w:rPr>
        <w:t>scenario analysis can throw into sharp relief often-overlooked yet pressing questions in international affairs that demand focused investigation. Scenarios thus offer, in principle, an innovative tool for developing a political science research agenda.</w:t>
      </w:r>
      <w:r w:rsidRPr="00A00750">
        <w:rPr>
          <w:rFonts w:asciiTheme="majorHAnsi" w:hAnsiTheme="majorHAnsi" w:cstheme="majorHAnsi"/>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00750">
        <w:rPr>
          <w:rFonts w:asciiTheme="majorHAnsi" w:hAnsiTheme="majorHAnsi" w:cstheme="majorHAnsi"/>
          <w:u w:val="single"/>
        </w:rPr>
        <w:t xml:space="preserve">The </w:t>
      </w:r>
      <w:r w:rsidRPr="00A00750">
        <w:rPr>
          <w:rFonts w:asciiTheme="majorHAnsi" w:hAnsiTheme="majorHAnsi" w:cstheme="majorHAnsi"/>
          <w:highlight w:val="green"/>
          <w:u w:val="single"/>
        </w:rPr>
        <w:t>use of scenarios</w:t>
      </w:r>
      <w:r w:rsidRPr="00A00750">
        <w:rPr>
          <w:rFonts w:asciiTheme="majorHAnsi" w:hAnsiTheme="majorHAnsi" w:cstheme="majorHAnsi"/>
          <w:u w:val="single"/>
        </w:rPr>
        <w:t xml:space="preserve"> is similar to counterfactual analysis in that it </w:t>
      </w:r>
      <w:r w:rsidRPr="00A00750">
        <w:rPr>
          <w:rFonts w:asciiTheme="majorHAnsi" w:hAnsiTheme="majorHAnsi" w:cstheme="majorHAnsi"/>
          <w:highlight w:val="green"/>
          <w:u w:val="single"/>
        </w:rPr>
        <w:t>modifies</w:t>
      </w:r>
      <w:r w:rsidRPr="00A00750">
        <w:rPr>
          <w:rFonts w:asciiTheme="majorHAnsi" w:hAnsiTheme="majorHAnsi" w:cstheme="majorHAnsi"/>
          <w:u w:val="single"/>
        </w:rPr>
        <w:t xml:space="preserve"> certain </w:t>
      </w:r>
      <w:r w:rsidRPr="00A00750">
        <w:rPr>
          <w:rFonts w:asciiTheme="majorHAnsi" w:hAnsiTheme="majorHAnsi" w:cstheme="majorHAnsi"/>
          <w:highlight w:val="green"/>
          <w:u w:val="single"/>
        </w:rPr>
        <w:t>variables in a</w:t>
      </w:r>
      <w:r w:rsidRPr="00A00750">
        <w:rPr>
          <w:rFonts w:asciiTheme="majorHAnsi" w:hAnsiTheme="majorHAnsi" w:cstheme="majorHAnsi"/>
          <w:u w:val="single"/>
        </w:rPr>
        <w:t xml:space="preserve"> given </w:t>
      </w:r>
      <w:r w:rsidRPr="00A00750">
        <w:rPr>
          <w:rFonts w:asciiTheme="majorHAnsi" w:hAnsiTheme="majorHAnsi" w:cstheme="majorHAnsi"/>
          <w:highlight w:val="green"/>
          <w:u w:val="single"/>
        </w:rPr>
        <w:t>situation</w:t>
      </w:r>
      <w:r w:rsidRPr="00A00750">
        <w:rPr>
          <w:rFonts w:asciiTheme="majorHAnsi" w:hAnsiTheme="majorHAnsi" w:cstheme="majorHAnsi"/>
          <w:u w:val="single"/>
        </w:rPr>
        <w:t xml:space="preserve"> in order </w:t>
      </w:r>
      <w:r w:rsidRPr="00A00750">
        <w:rPr>
          <w:rFonts w:asciiTheme="majorHAnsi" w:hAnsiTheme="majorHAnsi" w:cstheme="majorHAnsi"/>
          <w:highlight w:val="green"/>
          <w:u w:val="single"/>
        </w:rPr>
        <w:t>to analyze the</w:t>
      </w:r>
      <w:r w:rsidRPr="00A00750">
        <w:rPr>
          <w:rFonts w:asciiTheme="majorHAnsi" w:hAnsiTheme="majorHAnsi" w:cstheme="majorHAnsi"/>
          <w:u w:val="single"/>
        </w:rPr>
        <w:t xml:space="preserve"> resulting </w:t>
      </w:r>
      <w:r w:rsidRPr="00A00750">
        <w:rPr>
          <w:rFonts w:asciiTheme="majorHAnsi" w:hAnsiTheme="majorHAnsi" w:cstheme="majorHAnsi"/>
          <w:highlight w:val="green"/>
          <w:u w:val="single"/>
        </w:rPr>
        <w:t>effects</w:t>
      </w:r>
      <w:r w:rsidRPr="00A00750">
        <w:rPr>
          <w:rFonts w:asciiTheme="majorHAnsi" w:hAnsiTheme="majorHAnsi" w:cstheme="majorHAnsi"/>
        </w:rPr>
        <w:t xml:space="preserve">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A00750">
        <w:rPr>
          <w:rFonts w:asciiTheme="majorHAnsi" w:hAnsiTheme="majorHAnsi" w:cstheme="majorHAnsi"/>
          <w:u w:val="single"/>
        </w:rPr>
        <w:t>participants learn strategies for avoiding failures of creativity and for overturning the assumptions that prevent scholars</w:t>
      </w:r>
      <w:r w:rsidRPr="00A00750">
        <w:rPr>
          <w:rFonts w:asciiTheme="majorHAnsi" w:hAnsiTheme="majorHAnsi" w:cstheme="majorHAnsi"/>
        </w:rPr>
        <w:t xml:space="preserve"> and analysts </w:t>
      </w:r>
      <w:r w:rsidRPr="00A00750">
        <w:rPr>
          <w:rFonts w:asciiTheme="majorHAnsi" w:hAnsiTheme="majorHAnsi" w:cstheme="majorHAnsi"/>
          <w:u w:val="single"/>
        </w:rPr>
        <w:t>from anticipating and understanding</w:t>
      </w:r>
      <w:r w:rsidRPr="00A00750">
        <w:rPr>
          <w:rFonts w:asciiTheme="majorHAnsi" w:hAnsiTheme="majorHAnsi" w:cstheme="majorHAnsi"/>
        </w:rPr>
        <w:t xml:space="preserve"> the pivotal junctures that arise in </w:t>
      </w:r>
      <w:r w:rsidRPr="00A00750">
        <w:rPr>
          <w:rFonts w:asciiTheme="majorHAnsi" w:hAnsiTheme="majorHAnsi" w:cstheme="majorHAnsi"/>
          <w:u w:val="single"/>
        </w:rPr>
        <w:t>international affairs.</w:t>
      </w:r>
    </w:p>
    <w:p w14:paraId="38C8DFA4" w14:textId="77777777" w:rsidR="00671A6C" w:rsidRPr="00A00750" w:rsidRDefault="00671A6C" w:rsidP="00671A6C">
      <w:pPr>
        <w:rPr>
          <w:rFonts w:asciiTheme="majorHAnsi" w:hAnsiTheme="majorHAnsi" w:cstheme="majorHAnsi"/>
        </w:rPr>
      </w:pPr>
    </w:p>
    <w:p w14:paraId="12C58B6B" w14:textId="77777777" w:rsidR="002C2721" w:rsidRDefault="002C2721" w:rsidP="002C2721">
      <w:pPr>
        <w:pStyle w:val="Heading4"/>
      </w:pPr>
      <w:r>
        <w:t xml:space="preserve">Fears of Chinese Rise are rooted in White Western Colonial Narratives. </w:t>
      </w:r>
    </w:p>
    <w:p w14:paraId="3F823EA5" w14:textId="77777777" w:rsidR="002C2721" w:rsidRPr="000145A9" w:rsidRDefault="002C2721" w:rsidP="002C2721">
      <w:r w:rsidRPr="000145A9">
        <w:rPr>
          <w:rStyle w:val="Style13ptBold"/>
        </w:rPr>
        <w:t>Singh 18</w:t>
      </w:r>
      <w:r>
        <w:t xml:space="preserve"> Ajit Singh 4-9-2018 “China’s rise threatens U.S. imperialism, not American people” </w:t>
      </w:r>
      <w:hyperlink r:id="rId20" w:history="1">
        <w:r w:rsidRPr="0079773E">
          <w:rPr>
            <w:rStyle w:val="Hyperlink"/>
          </w:rPr>
          <w:t>https://mronline.org/2018/04/09/chinas-rise-threatens-u-s-imperialism-not-american-people/</w:t>
        </w:r>
      </w:hyperlink>
      <w:r>
        <w:t xml:space="preserve"> (Lawyer and Writer)SEM//re-cut by Elmer </w:t>
      </w:r>
    </w:p>
    <w:p w14:paraId="02AA1151" w14:textId="77777777" w:rsidR="002C2721" w:rsidRPr="00C531E2" w:rsidRDefault="002C2721" w:rsidP="002C2721">
      <w:r w:rsidRPr="00C531E2">
        <w:t xml:space="preserve">When beginning its reform, China sought to “keep a low profile” and “bide its time, while building up strength”, as the U.S. led an international offensive, destructively imposing neoliberalism on countries throughout the global South. Today, we are in the midst of a turning point. Announcing to the world that it is entering a “new era” at last year’s National Congress of the Communist Party, China is playing a more assertive and leading role in global affairs. The country’s trillion-dollar Belt and Road Initiative—called “the largest single infrastructure program in human history”—involves over 70 countries and 1,700 development projects connecting Asia, Africa, Latin America, and Europe. Meanwhile, mired in economic stagnation and decline, the U.S. is its losing international authority. In particular, during the “America First”-era, the country’s reputation has plummeted, as the Trump administration unilaterally withdraws from international institutions and agreements, displays open bigotry towards developing countries, and eschews diplomacy for insulting arrogance and genocidal threats. U.S. hostility towards China increases That China and the U.S. are moving in opposite directions is not a new phenomenon, but this trend has been brought into sharp focus under Trump. Growing anxious about its diminishing global dominance, the U.S. demonstrates increasing hostility towards China. In a series of recent policy statements – the National Security Strategy, National Defense Strategy, Nuclear Posture Review, and State of the Union address – the Trump administration has repeatedly identified the “threat” posed by “economic and military ascendance” of China, declaring that “[i]nter-state strategic competition, not terrorism, is now the primary concern in U.S. national security.” It is claimed that China, along with Russia, “want to shape a world antithetical to U.S. values and interests.” In response to this “danger,” the Trump administration is pursuing a substantial buildup in U.S. military forces, viewing “more lethal” and “unmatched power [as] the surest means of our defense.” Trump’s 2019 budget proposes a massive increase in Pentagon spending to $716 billion and he has assembled a war cabinet to make use of it, including extreme hawks and noted anti-China hardliners such as John Bolton, Mike Pompeo and Peter Navarro. These moves come after top U.S. military officer, General Joseph Dunford, called China the country’s “greatest threat” and U.S. Pacific Commander Admiral Harry Harris, new ambassador to Australia, told Congress in February that the U.S. must prepare for war with China. Washington is increasing military pressure on Beijing: ratcheting up tensions on the Korean peninsula; taking steps to construct a “quadrilateral” alliance with right-wing governments in India, Japan and Australia, targeting China; and passing the Taiwan Travel Act which violates the “One China” policy and encourages the U.S. “to send senior officials to Taiwan to meet Taiwanese counterparts and vice versa” On the economic front, the Trump administration seeks to launch a “trade war” with Beijing and form a broad anti-China alliance, proposing $50 billion in tariffs targeting Chinese imports (and threatening $100 billion more), launching an investigation into technology transfers to China, and lodging formal complaints at the World Trade Organization on “the state’s pervasive role in the Chinese economy.” Washington is increasingly regulating and monitoring inbound Chinese investment, outbound U.S. investment in China, and joint ventures. Viewing technological dominance as a pillar of its international authority, Washington considers China’s development and technological advance to be an “existential economic threat.” </w:t>
      </w:r>
      <w:r w:rsidRPr="00C531E2">
        <w:rPr>
          <w:u w:val="single"/>
        </w:rPr>
        <w:t xml:space="preserve">As this animosity increases, </w:t>
      </w:r>
      <w:r w:rsidRPr="00DD410D">
        <w:rPr>
          <w:b/>
          <w:sz w:val="26"/>
          <w:highlight w:val="green"/>
          <w:u w:val="single"/>
        </w:rPr>
        <w:t>U.S. rhetoric towards China calls to mind</w:t>
      </w:r>
      <w:r w:rsidRPr="00DD410D">
        <w:rPr>
          <w:highlight w:val="green"/>
          <w:u w:val="single"/>
        </w:rPr>
        <w:t xml:space="preserve"> </w:t>
      </w:r>
      <w:r w:rsidRPr="00C531E2">
        <w:rPr>
          <w:u w:val="single"/>
        </w:rPr>
        <w:t xml:space="preserve">the virulent anti-communism of the Cold War and </w:t>
      </w:r>
      <w:r w:rsidRPr="00DD410D">
        <w:rPr>
          <w:b/>
          <w:sz w:val="26"/>
          <w:highlight w:val="green"/>
          <w:u w:val="single"/>
          <w:bdr w:val="single" w:sz="18" w:space="0" w:color="auto"/>
        </w:rPr>
        <w:t>racist “yellow peril” phantoms</w:t>
      </w:r>
      <w:r w:rsidRPr="00C531E2">
        <w:rPr>
          <w:b/>
          <w:sz w:val="26"/>
          <w:u w:val="single"/>
          <w:bdr w:val="single" w:sz="18" w:space="0" w:color="auto"/>
        </w:rPr>
        <w:t xml:space="preserve"> </w:t>
      </w:r>
      <w:r w:rsidRPr="00C531E2">
        <w:rPr>
          <w:u w:val="single"/>
        </w:rPr>
        <w:t>of decades past</w:t>
      </w:r>
      <w:r w:rsidRPr="00C531E2">
        <w:t xml:space="preserve">. Newly appointed Secretary of State Mike Pompeo recently warned that China was trying “to infiltrate the United States with spies – with people who are going to work on behalf of the Chinese government against America … We see it in our schools. We see it in our hospitals and medicals systems. We see it throughout corporate America. It’s also true in other parts of the world … including Europe and the UK.” Similarly, FBI director Christopher Wray told Congress in February that “the whole of Chinese society” is a threat to the U.S. </w:t>
      </w:r>
      <w:r w:rsidRPr="00C531E2">
        <w:rPr>
          <w:u w:val="single"/>
        </w:rPr>
        <w:t>That such belligerent statements can be made towards 1.4 billion people, one-fifth of humanity, without receiving any challenge from Democrats, Republicans or the corporate-owned media, is an indication of the consensus around the “China threat” theory in the U.S. establishment, and the danger this poses</w:t>
      </w:r>
      <w:r w:rsidRPr="00C531E2">
        <w:t xml:space="preserve">. A new Cold War Washington’s hostility towards Beijing is rooted in the foundation of modern U.S. foreign policy. The fall of the Soviet Union in 1991 and end of the Cold War, ushered in an era during which the U.S. has sought to establish unipolar global dominance. Explicitly outlined in a 1992 Defense Policy Guidance paper authored under neoconservative Paul Wolfowitz, the principal objective of U.S. foreign policy in this period has been “to prevent the re-emergence of a new rival” capable of challenging U.S. aspirations for global hegemony. In the quarter-century since, the U.S. has aggressively pursued this aim, engaging in endless wars, “regime change” efforts, and military build-ups around the world, now operating over 900 military bases globally. Despite these most destructive efforts, the U.S. has been unable to stop China’s momentous rise, which has emerged as the primary obstacle to U.S. aims for unipolar dominance. Although Washington has sought regime change in Beijing ever since the socialist revolution of 1949, the U.S. has generally pursued a strategy of “containment through engagement” following the normalisation of bilateral relations in the 1970s. In part, Washington had hoped that China’s economic reform and the fall of the Soviet Union would lead to political reform in Beijing and the abandonment of Communist Party leadership and socialism with Chinese characteristics, in favour of Western-oriented neoliberalism. History has confirmed that China has no such intention. Recognizing its own declining leverage and that China will not become “more like us”, Washington is attempting to launch a new Cold War against China. The identification of China as the primary target of U.S. foreign policy originated during the Obama era with the “Asia pivot” seeking to encircle China, shifting 60 percent of U.S. naval assets to Asia by 2020. As Secretary of State, Hillary Clinton argued that the U.S. must reorient the focus of its foreign policy from the Middle East to the Asia-Pacific to ensure “continued American leadership well into this century.” The developments under Trump, mark an escalation of this bipartisan strategy. The unipolar-multipolar struggle The importance of U.S.-China relations cannot be overstated, with the two countries at the core of a broader unipolar-multipolar struggle over the shape of the international order. While the U.S. seeks to secure global dominance, China’s rise is central to a multipolarisation trend, in which multiple centres of power are emerging to shape a negotiated, more democratic world. </w:t>
      </w:r>
      <w:r w:rsidRPr="00DD410D">
        <w:rPr>
          <w:b/>
          <w:sz w:val="26"/>
          <w:highlight w:val="green"/>
          <w:u w:val="single"/>
        </w:rPr>
        <w:t>China’s political orientation has been</w:t>
      </w:r>
      <w:r w:rsidRPr="00C531E2">
        <w:rPr>
          <w:u w:val="single"/>
        </w:rPr>
        <w:t xml:space="preserve"> fundamentally </w:t>
      </w:r>
      <w:r w:rsidRPr="00DD410D">
        <w:rPr>
          <w:b/>
          <w:sz w:val="26"/>
          <w:highlight w:val="green"/>
          <w:u w:val="single"/>
        </w:rPr>
        <w:t>shaped by its</w:t>
      </w:r>
      <w:r w:rsidRPr="00DD410D">
        <w:rPr>
          <w:highlight w:val="green"/>
          <w:u w:val="single"/>
        </w:rPr>
        <w:t xml:space="preserve"> </w:t>
      </w:r>
      <w:r w:rsidRPr="00C531E2">
        <w:rPr>
          <w:u w:val="single"/>
        </w:rPr>
        <w:t xml:space="preserve">history of </w:t>
      </w:r>
      <w:r w:rsidRPr="00DD410D">
        <w:rPr>
          <w:b/>
          <w:sz w:val="26"/>
          <w:highlight w:val="green"/>
          <w:u w:val="single"/>
        </w:rPr>
        <w:t>subjugation to foreign powers</w:t>
      </w:r>
      <w:r w:rsidRPr="00C531E2">
        <w:rPr>
          <w:u w:val="single"/>
        </w:rPr>
        <w:t xml:space="preserve"> during its “century of humiliation” </w:t>
      </w:r>
      <w:r w:rsidRPr="00DD410D">
        <w:rPr>
          <w:b/>
          <w:sz w:val="26"/>
          <w:highlight w:val="green"/>
          <w:u w:val="single"/>
        </w:rPr>
        <w:t>and anti-imperialist struggle for national liberation</w:t>
      </w:r>
      <w:r w:rsidRPr="00C531E2">
        <w:rPr>
          <w:u w:val="single"/>
        </w:rPr>
        <w:t xml:space="preserve">. Under the leadership of the Communist Party, </w:t>
      </w:r>
      <w:r w:rsidRPr="00DD410D">
        <w:rPr>
          <w:b/>
          <w:sz w:val="26"/>
          <w:highlight w:val="green"/>
          <w:u w:val="single"/>
        </w:rPr>
        <w:t>China</w:t>
      </w:r>
      <w:r w:rsidRPr="00DD410D">
        <w:rPr>
          <w:highlight w:val="green"/>
          <w:u w:val="single"/>
        </w:rPr>
        <w:t xml:space="preserve"> has </w:t>
      </w:r>
      <w:r w:rsidRPr="00DD410D">
        <w:rPr>
          <w:b/>
          <w:sz w:val="26"/>
          <w:highlight w:val="green"/>
          <w:u w:val="single"/>
        </w:rPr>
        <w:t>always identified</w:t>
      </w:r>
      <w:r w:rsidRPr="00DD410D">
        <w:rPr>
          <w:highlight w:val="green"/>
          <w:u w:val="single"/>
        </w:rPr>
        <w:t xml:space="preserve"> </w:t>
      </w:r>
      <w:r w:rsidRPr="00C531E2">
        <w:rPr>
          <w:u w:val="single"/>
        </w:rPr>
        <w:t xml:space="preserve">itself </w:t>
      </w:r>
      <w:r w:rsidRPr="00DD410D">
        <w:rPr>
          <w:b/>
          <w:sz w:val="26"/>
          <w:highlight w:val="green"/>
          <w:u w:val="single"/>
        </w:rPr>
        <w:t>as part of the</w:t>
      </w:r>
      <w:r w:rsidRPr="00DD410D">
        <w:rPr>
          <w:highlight w:val="green"/>
          <w:u w:val="single"/>
        </w:rPr>
        <w:t xml:space="preserve"> </w:t>
      </w:r>
      <w:r w:rsidRPr="00C531E2">
        <w:rPr>
          <w:u w:val="single"/>
        </w:rPr>
        <w:t xml:space="preserve">Third World or </w:t>
      </w:r>
      <w:r w:rsidRPr="00DD410D">
        <w:rPr>
          <w:b/>
          <w:sz w:val="26"/>
          <w:highlight w:val="green"/>
          <w:u w:val="single"/>
        </w:rPr>
        <w:t>global South and</w:t>
      </w:r>
      <w:r w:rsidRPr="00DD410D">
        <w:rPr>
          <w:highlight w:val="green"/>
          <w:u w:val="single"/>
        </w:rPr>
        <w:t xml:space="preserve"> </w:t>
      </w:r>
      <w:r w:rsidRPr="00C531E2">
        <w:rPr>
          <w:u w:val="single"/>
        </w:rPr>
        <w:t xml:space="preserve">the </w:t>
      </w:r>
      <w:r w:rsidRPr="00DD410D">
        <w:rPr>
          <w:b/>
          <w:sz w:val="26"/>
          <w:highlight w:val="green"/>
          <w:u w:val="single"/>
        </w:rPr>
        <w:t>collective struggle</w:t>
      </w:r>
      <w:r w:rsidRPr="00DD410D">
        <w:rPr>
          <w:highlight w:val="green"/>
          <w:u w:val="single"/>
        </w:rPr>
        <w:t xml:space="preserve"> of</w:t>
      </w:r>
      <w:r w:rsidRPr="00C531E2">
        <w:rPr>
          <w:u w:val="single"/>
        </w:rPr>
        <w:t xml:space="preserve"> formerly colonized and oppressed nations </w:t>
      </w:r>
      <w:r w:rsidRPr="00DD410D">
        <w:rPr>
          <w:b/>
          <w:sz w:val="26"/>
          <w:highlight w:val="green"/>
          <w:u w:val="single"/>
        </w:rPr>
        <w:t>against</w:t>
      </w:r>
      <w:r w:rsidRPr="00C531E2">
        <w:rPr>
          <w:u w:val="single"/>
        </w:rPr>
        <w:t xml:space="preserve"> the global inequality wrought by </w:t>
      </w:r>
      <w:r w:rsidRPr="00DD410D">
        <w:rPr>
          <w:b/>
          <w:sz w:val="26"/>
          <w:highlight w:val="green"/>
          <w:u w:val="single"/>
        </w:rPr>
        <w:t>imperialism</w:t>
      </w:r>
      <w:r w:rsidRPr="00C531E2">
        <w:rPr>
          <w:u w:val="single"/>
        </w:rPr>
        <w:t>.</w:t>
      </w:r>
      <w:r w:rsidRPr="00C531E2">
        <w:t xml:space="preserve"> Under the banner of “South-South cooperation”, China continues to champion this collective struggle today, promoting greater say for developing countries in global governance and the construction of a rules-based international order in place of the unilateral actions of major powers, in particular the U.S. More than mere rhetoric, China provides crucial investment, infrastructure construction, technology transfers, debt forgiveness, and diplomatic support to developing countries. </w:t>
      </w:r>
      <w:r w:rsidRPr="00C531E2">
        <w:rPr>
          <w:u w:val="single"/>
        </w:rPr>
        <w:t xml:space="preserve">Most importantly, </w:t>
      </w:r>
      <w:r w:rsidRPr="00DD410D">
        <w:rPr>
          <w:b/>
          <w:sz w:val="26"/>
          <w:highlight w:val="green"/>
          <w:u w:val="single"/>
        </w:rPr>
        <w:t>unlike the U.S.</w:t>
      </w:r>
      <w:r w:rsidRPr="00C531E2">
        <w:rPr>
          <w:u w:val="single"/>
        </w:rPr>
        <w:t xml:space="preserve"> and West </w:t>
      </w:r>
      <w:r w:rsidRPr="00DD410D">
        <w:rPr>
          <w:b/>
          <w:sz w:val="26"/>
          <w:highlight w:val="green"/>
          <w:u w:val="single"/>
        </w:rPr>
        <w:t>which engage in destructive foreign interventions, China abides by</w:t>
      </w:r>
      <w:r w:rsidRPr="00C531E2">
        <w:rPr>
          <w:u w:val="single"/>
        </w:rPr>
        <w:t xml:space="preserve"> the principle of </w:t>
      </w:r>
      <w:r w:rsidRPr="00DD410D">
        <w:rPr>
          <w:b/>
          <w:sz w:val="26"/>
          <w:highlight w:val="green"/>
          <w:u w:val="single"/>
        </w:rPr>
        <w:t>non-interference</w:t>
      </w:r>
      <w:r w:rsidRPr="00C531E2">
        <w:rPr>
          <w:u w:val="single"/>
        </w:rPr>
        <w:t xml:space="preserve"> in the internal affairs of other countries and does not impose conditions on its relations. China’s respect for the self-determination of other countries has made it an indispensable partner for nations resisting foreign domination and pursuing independent development, </w:t>
      </w:r>
      <w:r w:rsidRPr="00C531E2">
        <w:rPr>
          <w:b/>
          <w:bCs/>
          <w:u w:val="single"/>
        </w:rPr>
        <w:t>including Cuba, Venezuela, Bolivia, Zimbabwe, Syria, Iran, and North Korea</w:t>
      </w:r>
      <w:r w:rsidRPr="00C531E2">
        <w:t xml:space="preserve">. It is for this reason that the late Cuban revolutionary Fidel Castro declared in 2004 that “China has objectively become the most promising hope and the best example for all Third World countries … an important element of balance, progress and safeguard of world peace and stability.” Venezuelan foreign minister Jorge Arreaza echoed these sentiments last December, saying “Thank God humanity can count on China,” as his country faces sanctions, economic sabotage, and threats of regime change from the U.S. </w:t>
      </w:r>
      <w:r w:rsidRPr="00C531E2">
        <w:rPr>
          <w:u w:val="single"/>
        </w:rPr>
        <w:t xml:space="preserve">Contributing to the declining global authority of the U.S, </w:t>
      </w:r>
      <w:r w:rsidRPr="00DD410D">
        <w:rPr>
          <w:b/>
          <w:sz w:val="26"/>
          <w:highlight w:val="green"/>
          <w:u w:val="single"/>
        </w:rPr>
        <w:t>China’s</w:t>
      </w:r>
      <w:r w:rsidRPr="00C531E2">
        <w:rPr>
          <w:u w:val="single"/>
        </w:rPr>
        <w:t xml:space="preserve"> international </w:t>
      </w:r>
      <w:r w:rsidRPr="00DD410D">
        <w:rPr>
          <w:b/>
          <w:sz w:val="26"/>
          <w:highlight w:val="green"/>
          <w:u w:val="single"/>
        </w:rPr>
        <w:t>relations have prompted Washington to</w:t>
      </w:r>
      <w:r w:rsidRPr="00C531E2">
        <w:rPr>
          <w:u w:val="single"/>
        </w:rPr>
        <w:t xml:space="preserve"> cynically </w:t>
      </w:r>
      <w:r w:rsidRPr="00DD410D">
        <w:rPr>
          <w:b/>
          <w:sz w:val="26"/>
          <w:highlight w:val="green"/>
          <w:u w:val="single"/>
        </w:rPr>
        <w:t>accuse China of</w:t>
      </w:r>
      <w:r w:rsidRPr="00C531E2">
        <w:rPr>
          <w:u w:val="single"/>
        </w:rPr>
        <w:t xml:space="preserve"> fostering dependency in Africa and </w:t>
      </w:r>
      <w:r w:rsidRPr="00DD410D">
        <w:rPr>
          <w:b/>
          <w:sz w:val="26"/>
          <w:highlight w:val="green"/>
          <w:u w:val="single"/>
        </w:rPr>
        <w:t>being an “imperial power”</w:t>
      </w:r>
      <w:r w:rsidRPr="00DD410D">
        <w:rPr>
          <w:highlight w:val="green"/>
          <w:u w:val="single"/>
        </w:rPr>
        <w:t xml:space="preserve"> t</w:t>
      </w:r>
      <w:r w:rsidRPr="00C531E2">
        <w:rPr>
          <w:u w:val="single"/>
        </w:rPr>
        <w:t xml:space="preserve">owards Latin America. In fact, </w:t>
      </w:r>
      <w:r w:rsidRPr="00DD410D">
        <w:rPr>
          <w:b/>
          <w:sz w:val="26"/>
          <w:highlight w:val="green"/>
          <w:u w:val="single"/>
        </w:rPr>
        <w:t>rather than behaving</w:t>
      </w:r>
      <w:r w:rsidRPr="00DD410D">
        <w:rPr>
          <w:highlight w:val="green"/>
          <w:u w:val="single"/>
        </w:rPr>
        <w:t xml:space="preserve"> </w:t>
      </w:r>
      <w:r w:rsidRPr="00C531E2">
        <w:rPr>
          <w:u w:val="single"/>
        </w:rPr>
        <w:t xml:space="preserve">in a </w:t>
      </w:r>
      <w:r w:rsidRPr="00DD410D">
        <w:rPr>
          <w:b/>
          <w:sz w:val="26"/>
          <w:highlight w:val="green"/>
          <w:u w:val="single"/>
        </w:rPr>
        <w:t>predatory</w:t>
      </w:r>
      <w:r w:rsidRPr="00DD410D">
        <w:rPr>
          <w:highlight w:val="green"/>
          <w:u w:val="single"/>
        </w:rPr>
        <w:t xml:space="preserve"> </w:t>
      </w:r>
      <w:r w:rsidRPr="00C531E2">
        <w:rPr>
          <w:u w:val="single"/>
        </w:rPr>
        <w:t xml:space="preserve">manner, </w:t>
      </w:r>
      <w:r w:rsidRPr="00DD410D">
        <w:rPr>
          <w:b/>
          <w:sz w:val="26"/>
          <w:highlight w:val="green"/>
          <w:u w:val="single"/>
        </w:rPr>
        <w:t xml:space="preserve">China provides </w:t>
      </w:r>
      <w:r w:rsidRPr="00C531E2">
        <w:rPr>
          <w:u w:val="single"/>
        </w:rPr>
        <w:t xml:space="preserve">sorely needed </w:t>
      </w:r>
      <w:r w:rsidRPr="00DD410D">
        <w:rPr>
          <w:b/>
          <w:sz w:val="26"/>
          <w:highlight w:val="green"/>
          <w:u w:val="single"/>
        </w:rPr>
        <w:t>funding</w:t>
      </w:r>
      <w:r w:rsidRPr="00C531E2">
        <w:rPr>
          <w:u w:val="single"/>
        </w:rPr>
        <w:t xml:space="preserve">, on favorable terms, </w:t>
      </w:r>
      <w:r w:rsidRPr="00DD410D">
        <w:rPr>
          <w:b/>
          <w:sz w:val="26"/>
          <w:highlight w:val="green"/>
          <w:u w:val="single"/>
        </w:rPr>
        <w:t>to African borrowers</w:t>
      </w:r>
      <w:r w:rsidRPr="00C531E2">
        <w:rPr>
          <w:u w:val="single"/>
        </w:rPr>
        <w:t xml:space="preserve">, </w:t>
      </w:r>
      <w:r w:rsidRPr="00DD410D">
        <w:rPr>
          <w:b/>
          <w:sz w:val="26"/>
          <w:highlight w:val="green"/>
          <w:u w:val="single"/>
        </w:rPr>
        <w:t>and</w:t>
      </w:r>
      <w:r w:rsidRPr="00DD410D">
        <w:rPr>
          <w:highlight w:val="green"/>
          <w:u w:val="single"/>
        </w:rPr>
        <w:t xml:space="preserve"> </w:t>
      </w:r>
      <w:r w:rsidRPr="00C531E2">
        <w:rPr>
          <w:u w:val="single"/>
        </w:rPr>
        <w:t xml:space="preserve">as we have seen above China </w:t>
      </w:r>
      <w:r w:rsidRPr="00DD410D">
        <w:rPr>
          <w:b/>
          <w:sz w:val="26"/>
          <w:highlight w:val="green"/>
          <w:u w:val="single"/>
        </w:rPr>
        <w:t>supports Latin America’s struggle against imperialism</w:t>
      </w:r>
      <w:r w:rsidRPr="00C531E2">
        <w:t xml:space="preserve">. </w:t>
      </w:r>
      <w:r w:rsidRPr="00C531E2">
        <w:rPr>
          <w:b/>
          <w:bCs/>
          <w:u w:val="single"/>
        </w:rPr>
        <w:t>That China is praised by fiercely independent nations of the global South and faces such charges from the U.S.—the most powerful empire in history—reveals the absurdity of such claims</w:t>
      </w:r>
      <w:r w:rsidRPr="00C531E2">
        <w:t xml:space="preserve">. Anxious about its own decline, the U.S. seeks to both drive a wedge between China and the South, and also restrict the right of developing nations to choose their own partners and path. China has demonstrated that its rise is compatible with the self-determination of other nations—whether capitalist or socialist; what it comes into contradiction with is U.S. imperialism. It is important to recognize that U.S. hostility towards China is not simply a product of narrow competition with the Asian power, it is a resistance to the empowerment of the global South and democratization of international relations. China is the primary target of U.S. imperialism because of its strategic importance at the heart of the world multipolarisation trend, which threatens to bring an end to U.S. international supremacy and 500 years of Western global dominance. An opportunity for ordinary Americans For years, the U.S. political establishment has sought to leverage American workers in its struggle against China. Endless rhetoric about how China is “stealing U.S. jobs” seeks to stir up xenophobia and racism in order divert attention from the fact that it was Washington and U.S. corporations that implemented the neoliberal reforms which hollowed out America’s economy. On a near daily basis, the corporate-owned media further promotes hostility towards China with hawkish, sensationalized and dishonest reporting. In recent months, Americans have been told that China, with its “model of totalitarianism for the 21st century”, “has a plan to rule the world”, that its “‘long arm’ of influence stretches ever further”, its “fingerprints are everywhere” as it “infiltrates” U.S. classrooms, colleges, and more. The message is clear: be afraid. </w:t>
      </w:r>
      <w:r w:rsidRPr="00C531E2">
        <w:rPr>
          <w:u w:val="single"/>
        </w:rPr>
        <w:t>However, for ordinary Americans, multipolarity and the strengthening of international forces, like China, which challenge U.S. imperialism are not a threat. Instead, this offers the potential for progressive advances for the American people in their own struggles</w:t>
      </w:r>
      <w:r w:rsidRPr="00C531E2">
        <w:t>. The 20th century provides a historical precedent for this, where the existence of the Soviet Union and a concrete socialist alternative to capitalism along with the wave of Third World national liberation struggles, placed pressure on Western capitalist countries, including the U.S., to respond to their own people’s demands for progressive social and economic policies, such as the welfare state, higher taxes on the wealthy, and anti-racist measures. Similarly, today, as the U.S. and the world face tremendous social, economic and environmental challenges, Chinese socialism is demonstrating a concrete alternative to the dominant capitalist system: pledging to eradicate poverty by 2020; with wage growth soaring and real income for the bottom half of earners growing 401 percent since 1978 (compared to falling by one percent in the U.S. during that time); declaring healthcare to be a universal human right; praised for having the “best response to the world’s environmental crisis” and reducing pollution in cities by an average of 32% in just four years since declaring a “war on pollution”; becoming “a world leader in wind, solar, nuclear and electric vehicles”; building the world’s longest bullet-train network, spending more on infrastructure than the U.S. and Europe combined; and announcing that inequality, not economic underdevelopment, is now the “principal contradiction” to be addressed in Chinese society. China is able to prioritize social and environmental policies—while sustaining rapid, crisis-free economic growth for four decades—because, unlike the U.S., the interests of corporations and wealthy do not rise above political authority. China’s wealthy regularly face severe repercussions for criminal behaviour (instead of bailouts). For example, an annual list of China’s richest citizens is commonly called the “death list” or “kill pigs list” because those named are often later imprisoned or executed—according to one study 17% of the time. While China is not a perfect society and continues to face many challenges, the system of socialism with Chinese characteristics has been able to respond to a number of pressing issues facing the world today, better than the U.S. capitalist system. This is likely why China leads the world in optimism, with 87% feeling the country is headed in the right direction, compared to only 43% feeling the same in the U.S. The new Cold War that Washington seeks to launch against China requires massive increases in military spending, paid for by ordinary Americans with massive cuts to already inadequate social programs, housing support and health care. If the American people can reject the Cold War mentality of their ruling class and arrogant notions of “American exceptionalism”, China’s rise could offer them the opportunity to learn how to build a society that better meets their needs.</w:t>
      </w:r>
    </w:p>
    <w:p w14:paraId="51670DF1" w14:textId="77777777" w:rsidR="002C2721" w:rsidRDefault="002C2721" w:rsidP="002C2721">
      <w:pPr>
        <w:pStyle w:val="Heading4"/>
      </w:pPr>
      <w:r>
        <w:t xml:space="preserve">Our narrative around China’s Rise </w:t>
      </w:r>
      <w:r>
        <w:rPr>
          <w:u w:val="single"/>
        </w:rPr>
        <w:t>ruptures</w:t>
      </w:r>
      <w:r>
        <w:t xml:space="preserve"> Western understandings of IR.</w:t>
      </w:r>
    </w:p>
    <w:p w14:paraId="798EB542" w14:textId="77777777" w:rsidR="002C2721" w:rsidRPr="00313BAC" w:rsidRDefault="002C2721" w:rsidP="002C2721">
      <w:r w:rsidRPr="00313BAC">
        <w:rPr>
          <w:rStyle w:val="Style13ptBold"/>
        </w:rPr>
        <w:t>Cho</w:t>
      </w:r>
      <w:r>
        <w:rPr>
          <w:rStyle w:val="Style13ptBold"/>
        </w:rPr>
        <w:t xml:space="preserve"> and Hwang 20</w:t>
      </w:r>
      <w:r w:rsidRPr="00313BAC">
        <w:t>, Young Chul, and Yih-Jye Hwang. "Mainstream IR theoretical perspectives and rising China Vis-À-Vis the west: The logic of conquest, conversion and socialisation." Journal of Chinese Political Science 25.2 (2020): 175-198.</w:t>
      </w:r>
      <w:r>
        <w:t xml:space="preserve"> (</w:t>
      </w:r>
      <w:r w:rsidRPr="00610353">
        <w:rPr>
          <w:rFonts w:asciiTheme="minorHAnsi" w:hAnsiTheme="minorHAnsi" w:cstheme="minorHAnsi"/>
        </w:rPr>
        <w:t>The School of International Studies, Chonbuk National University</w:t>
      </w:r>
      <w:r>
        <w:rPr>
          <w:rFonts w:asciiTheme="minorHAnsi" w:hAnsiTheme="minorHAnsi" w:cstheme="minorHAnsi"/>
        </w:rPr>
        <w:t xml:space="preserve">)//Elmer </w:t>
      </w:r>
    </w:p>
    <w:p w14:paraId="72CCAC98" w14:textId="77777777" w:rsidR="002C2721" w:rsidRPr="0049303C" w:rsidRDefault="002C2721" w:rsidP="002C2721">
      <w:r w:rsidRPr="00313BAC">
        <w:rPr>
          <w:u w:val="single"/>
        </w:rPr>
        <w:t xml:space="preserve">Embedded Orientalism in Mainstream IR </w:t>
      </w:r>
      <w:r w:rsidRPr="00DD410D">
        <w:rPr>
          <w:b/>
          <w:sz w:val="26"/>
          <w:highlight w:val="green"/>
          <w:u w:val="single"/>
        </w:rPr>
        <w:t>Mainstream IR scholarship</w:t>
      </w:r>
      <w:r w:rsidRPr="00313BAC">
        <w:rPr>
          <w:u w:val="single"/>
        </w:rPr>
        <w:t xml:space="preserve">, under the cloak of objective scientific knowledge production, thus </w:t>
      </w:r>
      <w:r w:rsidRPr="00DD410D">
        <w:rPr>
          <w:b/>
          <w:sz w:val="26"/>
          <w:highlight w:val="green"/>
          <w:u w:val="single"/>
        </w:rPr>
        <w:t>reflects</w:t>
      </w:r>
      <w:r w:rsidRPr="00DD410D">
        <w:rPr>
          <w:highlight w:val="green"/>
          <w:u w:val="single"/>
        </w:rPr>
        <w:t xml:space="preserve"> </w:t>
      </w:r>
      <w:r w:rsidRPr="00313BAC">
        <w:rPr>
          <w:u w:val="single"/>
        </w:rPr>
        <w:t xml:space="preserve">the identity and </w:t>
      </w:r>
      <w:r w:rsidRPr="00DD410D">
        <w:rPr>
          <w:b/>
          <w:sz w:val="26"/>
          <w:highlight w:val="green"/>
          <w:u w:val="single"/>
        </w:rPr>
        <w:t>interests of the West</w:t>
      </w:r>
      <w:r w:rsidRPr="00313BAC">
        <w:rPr>
          <w:u w:val="single"/>
        </w:rPr>
        <w:t xml:space="preserve">, specifically the Anglo- American world, </w:t>
      </w:r>
      <w:r w:rsidRPr="00DD410D">
        <w:rPr>
          <w:b/>
          <w:sz w:val="26"/>
          <w:highlight w:val="green"/>
          <w:u w:val="single"/>
        </w:rPr>
        <w:t>by encouraging</w:t>
      </w:r>
      <w:r w:rsidRPr="00DD410D">
        <w:rPr>
          <w:highlight w:val="green"/>
          <w:u w:val="single"/>
        </w:rPr>
        <w:t xml:space="preserve"> </w:t>
      </w:r>
      <w:r w:rsidRPr="00313BAC">
        <w:rPr>
          <w:u w:val="single"/>
        </w:rPr>
        <w:t xml:space="preserve">its </w:t>
      </w:r>
      <w:r w:rsidRPr="00DD410D">
        <w:rPr>
          <w:b/>
          <w:sz w:val="26"/>
          <w:highlight w:val="green"/>
          <w:u w:val="single"/>
        </w:rPr>
        <w:t xml:space="preserve">scholars to exclude non-Western systems of thought </w:t>
      </w:r>
      <w:r w:rsidRPr="00313BAC">
        <w:rPr>
          <w:u w:val="single"/>
        </w:rPr>
        <w:t xml:space="preserve">and using its theoretical perspectives </w:t>
      </w:r>
      <w:r w:rsidRPr="00DD410D">
        <w:rPr>
          <w:b/>
          <w:sz w:val="26"/>
          <w:highlight w:val="green"/>
          <w:u w:val="single"/>
        </w:rPr>
        <w:t>to</w:t>
      </w:r>
      <w:r w:rsidRPr="00DD410D">
        <w:rPr>
          <w:highlight w:val="green"/>
          <w:u w:val="single"/>
        </w:rPr>
        <w:t xml:space="preserve"> </w:t>
      </w:r>
      <w:r w:rsidRPr="00313BAC">
        <w:rPr>
          <w:u w:val="single"/>
        </w:rPr>
        <w:t xml:space="preserve">justify and </w:t>
      </w:r>
      <w:r w:rsidRPr="00DD410D">
        <w:rPr>
          <w:b/>
          <w:sz w:val="26"/>
          <w:highlight w:val="green"/>
          <w:u w:val="single"/>
        </w:rPr>
        <w:t>perpetuate Western hegemony</w:t>
      </w:r>
      <w:r w:rsidRPr="00313BAC">
        <w:rPr>
          <w:u w:val="single"/>
        </w:rPr>
        <w:t xml:space="preserve"> ([42, 95]: 167–83).</w:t>
      </w:r>
      <w:r w:rsidRPr="00313BAC">
        <w:t xml:space="preserve"> Our analysis of the Self/Other relations in each mainstream IR perspective suggests that realist, liberalist, and constructivist perspectives are ‘problem-solving’ approaches, as opposed to critical approaches ([18]: 204–54). To paraphrase Cox’s [18] renowned statement — ‘Theory is always for someone and for some purpose’ — mainstream IR theoretical perspectives are always for great, hegemonic powers and for the purpose of securing an international system designed for the security and interests of those great hegemonic powers. In international affairs, the Self is the hegemon (often the West), and the Other is the subordinate (often the Rest). The Self is the proactive subject, and the Other is a mere object to be controlled by the Self for the Other’s own good. The Other’s subjectivity is often missing or ignored. Normatively and meta-theoretically, this way of thinking is tied to logocentrism, ‘which at once differentiates one term from another, prefers one to the other, and arranges them hierarchically, displacing the subordinate term beyond the boundary of what is significant and desirable in context’ ([36]: xvi). </w:t>
      </w:r>
      <w:r w:rsidRPr="00313BAC">
        <w:rPr>
          <w:u w:val="single"/>
        </w:rPr>
        <w:t>From Plato through to the present time, logocentrism has been the dominant mode of producing meaning in Western culture. In the context of Jacques Derrida, Delanty [21] says that logocentrism is ethnocentric because it privileges Western thought over all other forms of thought and makes Western reason the sole criterion for ‘correct and universal’ knowledge.</w:t>
      </w:r>
      <w:r w:rsidRPr="00313BAC">
        <w:t xml:space="preserve"> It is easily discernible that logocentrism is theoretically akin to Said’s [93] notion of Orientalism, which notices the Orient as the most recurring image of the Other, the West’s ‘contrasting image, idea, personality, and experience’ that helps to define what the ‘West’ is. In critical IR literature on China, Chengxin Pan’s study on Western representations of China’s rise is particularly illuminating. In Knowledge, Desire, and Power in Global Politics [82], </w:t>
      </w:r>
      <w:r w:rsidRPr="00313BAC">
        <w:rPr>
          <w:u w:val="single"/>
        </w:rPr>
        <w:t xml:space="preserve">Pan first provocatively asserts that ‘China watching rarely watches itself’. He argues that although it is commonly held as ‘objective truth’, </w:t>
      </w:r>
      <w:r w:rsidRPr="00DD410D">
        <w:rPr>
          <w:b/>
          <w:sz w:val="26"/>
          <w:highlight w:val="green"/>
          <w:u w:val="single"/>
        </w:rPr>
        <w:t>Western knowledge of China’s rise is</w:t>
      </w:r>
      <w:r w:rsidRPr="00DD410D">
        <w:rPr>
          <w:highlight w:val="green"/>
          <w:u w:val="single"/>
        </w:rPr>
        <w:t xml:space="preserve"> </w:t>
      </w:r>
      <w:r w:rsidRPr="00313BAC">
        <w:rPr>
          <w:u w:val="single"/>
        </w:rPr>
        <w:t xml:space="preserve">in </w:t>
      </w:r>
      <w:r w:rsidRPr="00313BAC">
        <w:rPr>
          <w:b/>
          <w:sz w:val="26"/>
          <w:u w:val="single"/>
        </w:rPr>
        <w:t xml:space="preserve">fact </w:t>
      </w:r>
      <w:r w:rsidRPr="00DD410D">
        <w:rPr>
          <w:b/>
          <w:sz w:val="26"/>
          <w:highlight w:val="green"/>
          <w:u w:val="single"/>
        </w:rPr>
        <w:t>less about ‘China’; rather</w:t>
      </w:r>
      <w:r w:rsidRPr="00313BAC">
        <w:rPr>
          <w:u w:val="single"/>
        </w:rPr>
        <w:t xml:space="preserve">, it is </w:t>
      </w:r>
      <w:r w:rsidRPr="00DD410D">
        <w:rPr>
          <w:b/>
          <w:sz w:val="26"/>
          <w:highlight w:val="green"/>
          <w:u w:val="single"/>
        </w:rPr>
        <w:t>a reflection of</w:t>
      </w:r>
      <w:r w:rsidRPr="00313BAC">
        <w:rPr>
          <w:u w:val="single"/>
        </w:rPr>
        <w:t xml:space="preserve"> ‘a certain </w:t>
      </w:r>
      <w:r w:rsidRPr="00DD410D">
        <w:rPr>
          <w:b/>
          <w:sz w:val="26"/>
          <w:highlight w:val="green"/>
          <w:u w:val="single"/>
        </w:rPr>
        <w:t>Western self-imagination and its quest for</w:t>
      </w:r>
      <w:r w:rsidRPr="00313BAC">
        <w:rPr>
          <w:u w:val="single"/>
        </w:rPr>
        <w:t xml:space="preserve"> certainty and </w:t>
      </w:r>
      <w:r w:rsidRPr="00DD410D">
        <w:rPr>
          <w:b/>
          <w:sz w:val="26"/>
          <w:highlight w:val="green"/>
          <w:u w:val="single"/>
        </w:rPr>
        <w:t>identity’</w:t>
      </w:r>
      <w:r w:rsidRPr="00313BAC">
        <w:rPr>
          <w:u w:val="single"/>
        </w:rPr>
        <w:t xml:space="preserve"> ([82]: viii).</w:t>
      </w:r>
      <w:r w:rsidRPr="00313BAC">
        <w:t xml:space="preserve"> Pan then persuasively demonstrates the ways in which two prominent Western ‘paradigms’ – </w:t>
      </w:r>
      <w:r w:rsidRPr="00313BAC">
        <w:rPr>
          <w:u w:val="single"/>
        </w:rPr>
        <w:t xml:space="preserve">namely: </w:t>
      </w:r>
      <w:r w:rsidRPr="00DD410D">
        <w:rPr>
          <w:b/>
          <w:sz w:val="26"/>
          <w:highlight w:val="green"/>
          <w:u w:val="single"/>
        </w:rPr>
        <w:t>China</w:t>
      </w:r>
      <w:r w:rsidRPr="00313BAC">
        <w:rPr>
          <w:u w:val="single"/>
        </w:rPr>
        <w:t xml:space="preserve"> the </w:t>
      </w:r>
      <w:r w:rsidRPr="00DD410D">
        <w:rPr>
          <w:highlight w:val="green"/>
          <w:u w:val="single"/>
        </w:rPr>
        <w:t>‘</w:t>
      </w:r>
      <w:r w:rsidRPr="00DD410D">
        <w:rPr>
          <w:b/>
          <w:sz w:val="26"/>
          <w:highlight w:val="green"/>
          <w:u w:val="single"/>
        </w:rPr>
        <w:t>threat’</w:t>
      </w:r>
      <w:r w:rsidRPr="00DD410D">
        <w:rPr>
          <w:highlight w:val="green"/>
          <w:u w:val="single"/>
        </w:rPr>
        <w:t xml:space="preserve"> </w:t>
      </w:r>
      <w:r w:rsidRPr="00313BAC">
        <w:rPr>
          <w:u w:val="single"/>
        </w:rPr>
        <w:t xml:space="preserve">and China the ‘opportunity’ – have steered and </w:t>
      </w:r>
      <w:r w:rsidRPr="00DD410D">
        <w:rPr>
          <w:b/>
          <w:sz w:val="26"/>
          <w:highlight w:val="green"/>
          <w:u w:val="single"/>
          <w:bdr w:val="single" w:sz="18" w:space="0" w:color="auto"/>
        </w:rPr>
        <w:t>shaped Western understandings</w:t>
      </w:r>
      <w:r w:rsidRPr="00DD410D">
        <w:rPr>
          <w:highlight w:val="green"/>
          <w:u w:val="single"/>
        </w:rPr>
        <w:t xml:space="preserve"> </w:t>
      </w:r>
      <w:r w:rsidRPr="00313BAC">
        <w:rPr>
          <w:u w:val="single"/>
        </w:rPr>
        <w:t>of China, determining ‘certain acceptable ways of making sense of China and facilitate the production of knowledge along those lines’ ([82]: 22).</w:t>
      </w:r>
      <w:r w:rsidRPr="00313BAC">
        <w:t xml:space="preserve"> To him, these two paradigms are produced by a longstanding ‘colonial desire’ of the West towards China. Whereas ‘the ‘China threat’ paradigm bears the stamp of fears, the ‘China opportunity’ paradigm can be best seen as manifestations of modern fantasies’ ([82]: 16). In addition, the presumed superiority of the West over its Others suggests that only one single (Western) path leads to the end form of human civilisation or history [31], that is, the one represented by Western civilisation. Western civilisation is thus understood to be not only different from its Eastern counterpart, but far superior to it. Western-centrism in this sense is prescriptively built upon the assumption that the totality of Western culture is universal. External geographical or cultural differences thus come to be represented as Others that could constitute a threat to Western universality. </w:t>
      </w:r>
      <w:r w:rsidRPr="00313BAC">
        <w:rPr>
          <w:u w:val="single"/>
        </w:rPr>
        <w:t xml:space="preserve">In such a Manichaean world of morality, the Self and the Other are essentially different, and </w:t>
      </w:r>
      <w:r w:rsidRPr="00DD410D">
        <w:rPr>
          <w:highlight w:val="green"/>
          <w:u w:val="single"/>
        </w:rPr>
        <w:t xml:space="preserve">the </w:t>
      </w:r>
      <w:r w:rsidRPr="00DD410D">
        <w:rPr>
          <w:b/>
          <w:sz w:val="26"/>
          <w:highlight w:val="green"/>
          <w:u w:val="single"/>
        </w:rPr>
        <w:t>temptation</w:t>
      </w:r>
      <w:r w:rsidRPr="00DD410D">
        <w:rPr>
          <w:highlight w:val="green"/>
          <w:u w:val="single"/>
        </w:rPr>
        <w:t xml:space="preserve"> </w:t>
      </w:r>
      <w:r w:rsidRPr="00313BAC">
        <w:rPr>
          <w:u w:val="single"/>
        </w:rPr>
        <w:t xml:space="preserve">is strong </w:t>
      </w:r>
      <w:r w:rsidRPr="00DD410D">
        <w:rPr>
          <w:b/>
          <w:sz w:val="26"/>
          <w:highlight w:val="green"/>
          <w:u w:val="single"/>
        </w:rPr>
        <w:t>to translate Self/Other into</w:t>
      </w:r>
      <w:r w:rsidRPr="00DD410D">
        <w:rPr>
          <w:highlight w:val="green"/>
          <w:u w:val="single"/>
        </w:rPr>
        <w:t xml:space="preserve"> </w:t>
      </w:r>
      <w:r w:rsidRPr="00313BAC">
        <w:rPr>
          <w:u w:val="single"/>
        </w:rPr>
        <w:t xml:space="preserve">a logocentric </w:t>
      </w:r>
      <w:r w:rsidRPr="00DD410D">
        <w:rPr>
          <w:b/>
          <w:sz w:val="26"/>
          <w:highlight w:val="green"/>
          <w:u w:val="single"/>
        </w:rPr>
        <w:t>good/evil binary</w:t>
      </w:r>
      <w:r w:rsidRPr="00DD410D">
        <w:rPr>
          <w:highlight w:val="green"/>
          <w:u w:val="single"/>
        </w:rPr>
        <w:t xml:space="preserve"> </w:t>
      </w:r>
      <w:r w:rsidRPr="00313BAC">
        <w:rPr>
          <w:u w:val="single"/>
        </w:rPr>
        <w:t xml:space="preserve">framework </w:t>
      </w:r>
      <w:r w:rsidRPr="00DD410D">
        <w:rPr>
          <w:b/>
          <w:sz w:val="26"/>
          <w:highlight w:val="green"/>
          <w:u w:val="single"/>
          <w:bdr w:val="single" w:sz="18" w:space="0" w:color="auto"/>
        </w:rPr>
        <w:t>that provides a moral basis for conquest</w:t>
      </w:r>
      <w:r w:rsidRPr="00313BAC">
        <w:rPr>
          <w:u w:val="single"/>
        </w:rPr>
        <w:t>, conversion, and socialisation. IR examples of this are US President Ronald Regan’s use of ‘evil empire’ to describe the Soviet Union in 1983 and US President George W. Bush’s 2002 State of the Union Address describing Iran, Iraq, and North Korea as the ‘axis of evil.’</w:t>
      </w:r>
      <w:r w:rsidRPr="00313BAC">
        <w:t xml:space="preserve"> Thus, the logic of conquest, conversion, and socialisation when dealing with Others is often justified by stealth in mainstream IR perspectives. Realism, liberalism, and constructivism never provide value-free IR knowledge; rather, they are normative theories for the hegemon. Logocentrism and Orientalism have here been shown to constitute the hidden normative underpinning of those mainstream IR theoretical perspectives. As Pan [81] rightly noted, the US perception of the Other (i.e., China) as a threat is closely linked to how US policymakers see themselves ‘as representatives of the indispensable, security-conscious nation.’ By tracing mainstream IR’s understanding, explanation, and interpretation of its practices, we have shown how logocentrism and Orientalism manifest themselves in the discipline. Therefore, in the rest of this article, we turn to a case study — the rise of China — to examine our deliberation of Self-Other relations in world politics and test our initial proposition about the mechanisms through which and the conditions under which Self-Other relations function when theorising about international relations.</w:t>
      </w:r>
    </w:p>
    <w:p w14:paraId="0DC3CA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20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72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02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A6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C0F"/>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3EDC3"/>
  <w14:defaultImageDpi w14:val="300"/>
  <w15:docId w15:val="{A10C597C-79F7-FF41-8546-F59B52B3C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20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20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20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D20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5D20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20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026"/>
  </w:style>
  <w:style w:type="character" w:customStyle="1" w:styleId="Heading1Char">
    <w:name w:val="Heading 1 Char"/>
    <w:aliases w:val="Pocket Char"/>
    <w:basedOn w:val="DefaultParagraphFont"/>
    <w:link w:val="Heading1"/>
    <w:uiPriority w:val="9"/>
    <w:rsid w:val="005D20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2026"/>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5D202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5D20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202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5D202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5D20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202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5D2026"/>
    <w:rPr>
      <w:color w:val="auto"/>
      <w:u w:val="none"/>
    </w:rPr>
  </w:style>
  <w:style w:type="paragraph" w:styleId="DocumentMap">
    <w:name w:val="Document Map"/>
    <w:basedOn w:val="Normal"/>
    <w:link w:val="DocumentMapChar"/>
    <w:uiPriority w:val="99"/>
    <w:semiHidden/>
    <w:unhideWhenUsed/>
    <w:rsid w:val="005D20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2026"/>
    <w:rPr>
      <w:rFonts w:ascii="Lucida Grande" w:hAnsi="Lucida Grande" w:cs="Lucida Grande"/>
    </w:rPr>
  </w:style>
  <w:style w:type="paragraph" w:customStyle="1" w:styleId="textbold">
    <w:name w:val="text bold"/>
    <w:basedOn w:val="Normal"/>
    <w:link w:val="Emphasis"/>
    <w:uiPriority w:val="20"/>
    <w:qFormat/>
    <w:rsid w:val="005D202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D2026"/>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71A6C"/>
    <w:pPr>
      <w:spacing w:before="100" w:beforeAutospacing="1" w:after="100" w:afterAutospacing="1"/>
    </w:pPr>
    <w:rPr>
      <w:rFonts w:ascii="Times New Roman" w:eastAsia="Times New Roman" w:hAnsi="Times New Roman" w:cs="Times New Roman"/>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671A6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671A6C"/>
    <w:rPr>
      <w:rFonts w:ascii="Times New Roman" w:eastAsia="Times New Roman" w:hAnsi="Times New Roman" w:cs="Times New Roman"/>
      <w:sz w:val="22"/>
    </w:rPr>
  </w:style>
  <w:style w:type="character" w:customStyle="1" w:styleId="apple-converted-space">
    <w:name w:val="apple-converted-space"/>
    <w:basedOn w:val="DefaultParagraphFont"/>
    <w:rsid w:val="00671A6C"/>
  </w:style>
  <w:style w:type="character" w:customStyle="1" w:styleId="wikigeneratedlinkcontent">
    <w:name w:val="wikigeneratedlinkcontent"/>
    <w:basedOn w:val="DefaultParagraphFont"/>
    <w:rsid w:val="0067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s://mronline.org/2018/04/09/chinas-rise-threatens-u-s-imperialism-not-american-peop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charactervertigo.com/thine-eyes-hath-not-seen-the-virtue-a-response-to-kants-theory-of-a-priori-morality"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20928</Words>
  <Characters>119296</Characters>
  <Application>Microsoft Office Word</Application>
  <DocSecurity>0</DocSecurity>
  <Lines>994</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2</cp:revision>
  <dcterms:created xsi:type="dcterms:W3CDTF">2021-12-04T19:41:00Z</dcterms:created>
  <dcterms:modified xsi:type="dcterms:W3CDTF">2021-12-04T20:13:00Z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