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C62AC" w14:textId="77777777" w:rsidR="0088648D" w:rsidRDefault="0088648D" w:rsidP="0088648D">
      <w:pPr>
        <w:pStyle w:val="Heading3"/>
      </w:pPr>
      <w:r>
        <w:t>1AC: Innovation</w:t>
      </w:r>
    </w:p>
    <w:p w14:paraId="63B23B12" w14:textId="77777777" w:rsidR="0088648D" w:rsidRDefault="0088648D" w:rsidP="0088648D">
      <w:pPr>
        <w:pStyle w:val="Heading4"/>
      </w:pPr>
      <w:r>
        <w:t>Advantage 1 is Innovation</w:t>
      </w:r>
    </w:p>
    <w:p w14:paraId="47911288" w14:textId="77777777" w:rsidR="0088648D" w:rsidRDefault="0088648D" w:rsidP="0088648D">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380C1F3" w14:textId="77777777" w:rsidR="0088648D" w:rsidRPr="005B38BB" w:rsidRDefault="0088648D" w:rsidP="0088648D">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D9D5940" w14:textId="77777777" w:rsidR="0088648D" w:rsidRDefault="0088648D" w:rsidP="0088648D">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875BB26" w14:textId="77777777" w:rsidR="0088648D" w:rsidRPr="007E660D" w:rsidRDefault="0088648D" w:rsidP="0088648D">
      <w:pPr>
        <w:rPr>
          <w:sz w:val="16"/>
        </w:rPr>
      </w:pPr>
    </w:p>
    <w:p w14:paraId="179984E9" w14:textId="77777777" w:rsidR="0088648D" w:rsidRDefault="0088648D" w:rsidP="0088648D">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78CABE4" w14:textId="77777777" w:rsidR="0088648D" w:rsidRPr="005B38BB" w:rsidRDefault="0088648D" w:rsidP="0088648D">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6AAB5471" w14:textId="77777777" w:rsidR="0088648D" w:rsidRDefault="0088648D" w:rsidP="0088648D">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t>
      </w:r>
      <w:r w:rsidRPr="007E660D">
        <w:rPr>
          <w:sz w:val="16"/>
        </w:rPr>
        <w:lastRenderedPageBreak/>
        <w:t xml:space="preserve">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49D374C0" w14:textId="77777777" w:rsidR="0088648D" w:rsidRDefault="0088648D" w:rsidP="0088648D">
      <w:pPr>
        <w:rPr>
          <w:sz w:val="16"/>
        </w:rPr>
      </w:pPr>
    </w:p>
    <w:p w14:paraId="5032D3B3" w14:textId="77777777" w:rsidR="0088648D" w:rsidRDefault="0088648D" w:rsidP="0088648D">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8F04DB9" w14:textId="77777777" w:rsidR="0088648D" w:rsidRPr="00791206" w:rsidRDefault="0088648D" w:rsidP="0088648D">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5E287ED" w14:textId="77777777" w:rsidR="0088648D" w:rsidRDefault="0088648D" w:rsidP="0088648D">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w:t>
      </w:r>
      <w:r w:rsidRPr="00E974A9">
        <w:rPr>
          <w:sz w:val="16"/>
        </w:rPr>
        <w:lastRenderedPageBreak/>
        <w:t xml:space="preserve">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 xml:space="preserve">has saved the lives of countless numbers of people with deadly </w:t>
      </w:r>
      <w:r w:rsidRPr="00E974A9">
        <w:rPr>
          <w:sz w:val="16"/>
        </w:rPr>
        <w:lastRenderedPageBreak/>
        <w:t>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1E856126" w14:textId="77777777" w:rsidR="0088648D" w:rsidRPr="00E974A9" w:rsidRDefault="0088648D" w:rsidP="0088648D">
      <w:pPr>
        <w:rPr>
          <w:sz w:val="16"/>
        </w:rPr>
      </w:pPr>
    </w:p>
    <w:p w14:paraId="7DEC9E4E" w14:textId="77777777" w:rsidR="0088648D" w:rsidRDefault="0088648D" w:rsidP="0088648D">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9821CAE" w14:textId="77777777" w:rsidR="0088648D" w:rsidRDefault="0088648D" w:rsidP="0088648D">
      <w:pPr>
        <w:pStyle w:val="ListParagraph"/>
        <w:numPr>
          <w:ilvl w:val="0"/>
          <w:numId w:val="12"/>
        </w:numPr>
      </w:pPr>
      <w:r>
        <w:t>AT Advantage CPs to solve Drug Prices</w:t>
      </w:r>
    </w:p>
    <w:p w14:paraId="0F933347" w14:textId="77777777" w:rsidR="0088648D" w:rsidRDefault="0088648D" w:rsidP="0088648D">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D22EC35" w14:textId="77777777" w:rsidR="0088648D" w:rsidRDefault="0088648D" w:rsidP="0088648D">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lastRenderedPageBreak/>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FCC76AF" w14:textId="77777777" w:rsidR="0088648D" w:rsidRPr="006A5D4C" w:rsidRDefault="0088648D" w:rsidP="0088648D">
      <w:pPr>
        <w:rPr>
          <w:sz w:val="16"/>
        </w:rPr>
      </w:pPr>
    </w:p>
    <w:p w14:paraId="41F1F1B7" w14:textId="77777777" w:rsidR="0088648D" w:rsidRDefault="0088648D" w:rsidP="0088648D">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79D2C0A9" w14:textId="77777777" w:rsidR="0088648D" w:rsidRPr="00E2724F" w:rsidRDefault="0088648D" w:rsidP="0088648D">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253602AA" w14:textId="77777777" w:rsidR="0088648D" w:rsidRDefault="0088648D" w:rsidP="0088648D">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5"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6"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 xml:space="preserve">...to </w:t>
      </w:r>
      <w:r w:rsidRPr="003C32B5">
        <w:rPr>
          <w:rStyle w:val="StyleUnderline"/>
        </w:rPr>
        <w:lastRenderedPageBreak/>
        <w:t>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2411038F" w14:textId="77777777" w:rsidR="0088648D" w:rsidRPr="001948D4" w:rsidRDefault="0088648D" w:rsidP="0088648D">
      <w:pPr>
        <w:rPr>
          <w:sz w:val="16"/>
        </w:rPr>
      </w:pPr>
    </w:p>
    <w:p w14:paraId="3BC24996" w14:textId="77777777" w:rsidR="0088648D" w:rsidRPr="00E2724F" w:rsidRDefault="0088648D" w:rsidP="0088648D">
      <w:pPr>
        <w:pStyle w:val="Heading4"/>
      </w:pPr>
      <w:r>
        <w:t xml:space="preserve">Extinction - generic defense doesn’t apply. </w:t>
      </w:r>
    </w:p>
    <w:p w14:paraId="278DC1A8" w14:textId="77777777" w:rsidR="0088648D" w:rsidRPr="00A10F89" w:rsidRDefault="0088648D" w:rsidP="0088648D">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44B0C6C" w14:textId="77777777" w:rsidR="0088648D" w:rsidRDefault="0088648D" w:rsidP="0088648D">
      <w:pPr>
        <w:rPr>
          <w:rStyle w:val="Emphasis"/>
          <w:sz w:val="24"/>
        </w:rPr>
      </w:pPr>
      <w:r w:rsidRPr="00A10F89">
        <w:rPr>
          <w:rStyle w:val="StyleUnderline"/>
          <w:sz w:val="24"/>
        </w:rPr>
        <w:t xml:space="preserve">It is by now no secret that </w:t>
      </w:r>
      <w:r w:rsidRPr="00272531">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272531">
        <w:rPr>
          <w:rStyle w:val="StyleUnderline"/>
          <w:sz w:val="24"/>
        </w:rPr>
        <w:t xml:space="preserve">that people manage to </w:t>
      </w:r>
      <w:r w:rsidRPr="00272531">
        <w:rPr>
          <w:rStyle w:val="Emphasis"/>
          <w:sz w:val="24"/>
        </w:rPr>
        <w:t>ignore anyway</w:t>
      </w:r>
      <w:r w:rsidRPr="00272531">
        <w:rPr>
          <w:rStyle w:val="StyleUnderline"/>
          <w:sz w:val="24"/>
        </w:rPr>
        <w:t xml:space="preserve"> for a raft of </w:t>
      </w:r>
      <w:r w:rsidRPr="00272531">
        <w:rPr>
          <w:rStyle w:val="Emphasis"/>
          <w:sz w:val="24"/>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272531">
        <w:rPr>
          <w:rStyle w:val="StyleUnderline"/>
          <w:sz w:val="24"/>
        </w:rPr>
        <w:t xml:space="preserve">is no longer </w:t>
      </w:r>
      <w:r w:rsidRPr="001B373A">
        <w:rPr>
          <w:rStyle w:val="StyleUnderline"/>
          <w:sz w:val="24"/>
          <w:highlight w:val="green"/>
        </w:rPr>
        <w:t xml:space="preserve">a matter of </w:t>
      </w:r>
      <w:r w:rsidRPr="00272531">
        <w:rPr>
          <w:rStyle w:val="StyleUnderline"/>
          <w:sz w:val="24"/>
        </w:rPr>
        <w:t xml:space="preserve">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w:t>
      </w:r>
      <w:r w:rsidRPr="00A10F89">
        <w:rPr>
          <w:rStyle w:val="StyleUnderline"/>
          <w:sz w:val="24"/>
        </w:rPr>
        <w:lastRenderedPageBreak/>
        <w:t xml:space="preserve">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664D81">
        <w:rPr>
          <w:rStyle w:val="StyleUnderline"/>
          <w:sz w:val="24"/>
        </w:rPr>
        <w:t xml:space="preserve">deployed antimicrobial products </w:t>
      </w:r>
      <w:r w:rsidRPr="001B373A">
        <w:rPr>
          <w:rStyle w:val="StyleUnderline"/>
          <w:sz w:val="24"/>
          <w:highlight w:val="green"/>
        </w:rPr>
        <w:t>on an industrial scale</w:t>
      </w:r>
      <w:r w:rsidRPr="00A10F89">
        <w:rPr>
          <w:rStyle w:val="StyleUnderline"/>
          <w:sz w:val="24"/>
        </w:rPr>
        <w:t xml:space="preserve"> for a long time now, the result being a sharp rise in iatrogenic bacterial illnesses. </w:t>
      </w:r>
      <w:r w:rsidRPr="00664D81">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64D81">
        <w:rPr>
          <w:rStyle w:val="Emphasis"/>
          <w:sz w:val="24"/>
        </w:rPr>
        <w:t>something as simple as</w:t>
      </w:r>
      <w:r w:rsidRPr="001B373A">
        <w:rPr>
          <w:rStyle w:val="Emphasis"/>
          <w:sz w:val="24"/>
          <w:highlight w:val="green"/>
        </w:rPr>
        <w:t xml:space="preserve">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w:t>
      </w:r>
      <w:r w:rsidRPr="0010630F">
        <w:rPr>
          <w:sz w:val="16"/>
        </w:rPr>
        <w:lastRenderedPageBreak/>
        <w:t xml:space="preserve">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w:t>
      </w:r>
      <w:r w:rsidRPr="0010630F">
        <w:rPr>
          <w:sz w:val="16"/>
        </w:rPr>
        <w:lastRenderedPageBreak/>
        <w:t xml:space="preserve">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664D81">
        <w:rPr>
          <w:rStyle w:val="StyleUnderline"/>
          <w:bCs/>
          <w:sz w:val="24"/>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t>
      </w:r>
      <w:r w:rsidRPr="00664D81">
        <w:rPr>
          <w:rStyle w:val="StyleUnderline"/>
          <w:bCs/>
          <w:sz w:val="24"/>
          <w:highlight w:val="green"/>
        </w:rPr>
        <w:t>which it can</w:t>
      </w:r>
      <w:r w:rsidRPr="0010630F">
        <w:rPr>
          <w:rStyle w:val="StyleUnderline"/>
          <w:bCs/>
          <w:sz w:val="24"/>
        </w:rPr>
        <w:t xml:space="preserve">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664D81">
        <w:rPr>
          <w:rStyle w:val="StyleUnderline"/>
          <w:bCs/>
          <w:sz w:val="24"/>
        </w:rPr>
        <w:t xml:space="preserve">result is that its response to the next major disease outbreak is likely to be as 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t>
      </w:r>
      <w:r w:rsidRPr="0010630F">
        <w:rPr>
          <w:sz w:val="16"/>
        </w:rPr>
        <w:lastRenderedPageBreak/>
        <w:t xml:space="preserve">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64D81">
        <w:rPr>
          <w:rStyle w:val="Emphasis"/>
          <w:sz w:val="24"/>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 xml:space="preserve">move through </w:t>
      </w:r>
      <w:r w:rsidRPr="00664D81">
        <w:rPr>
          <w:rStyle w:val="Emphasis"/>
          <w:sz w:val="24"/>
        </w:rPr>
        <w:t>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w:t>
      </w:r>
      <w:r w:rsidRPr="00664D81">
        <w:rPr>
          <w:rStyle w:val="Emphasis"/>
          <w:sz w:val="24"/>
          <w:highlight w:val="green"/>
        </w:rPr>
        <w:t>become</w:t>
      </w:r>
      <w:r w:rsidRPr="00664D81">
        <w:rPr>
          <w:rStyle w:val="Emphasis"/>
          <w:sz w:val="24"/>
        </w:rPr>
        <w:t xml:space="preserve"> </w:t>
      </w:r>
      <w:r w:rsidRPr="001B373A">
        <w:rPr>
          <w:rStyle w:val="Emphasis"/>
          <w:sz w:val="24"/>
          <w:highlight w:val="green"/>
        </w:rPr>
        <w:t xml:space="preserve">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4E283C29" w14:textId="77777777" w:rsidR="0088648D" w:rsidRPr="00A10F89" w:rsidRDefault="0088648D" w:rsidP="0088648D">
      <w:pPr>
        <w:rPr>
          <w:b/>
          <w:iCs/>
          <w:u w:val="single"/>
          <w:bdr w:val="single" w:sz="18" w:space="0" w:color="auto"/>
        </w:rPr>
      </w:pPr>
    </w:p>
    <w:p w14:paraId="7898E22F" w14:textId="77777777" w:rsidR="0088648D" w:rsidRDefault="0088648D" w:rsidP="0088648D">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1C2A177E" w14:textId="77777777" w:rsidR="0088648D" w:rsidRPr="00CB1B2A" w:rsidRDefault="0088648D" w:rsidP="0088648D">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5D3FE57" w14:textId="77777777" w:rsidR="0088648D" w:rsidRDefault="0088648D" w:rsidP="0088648D">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w:t>
      </w:r>
      <w:r w:rsidRPr="0010630F">
        <w:rPr>
          <w:sz w:val="16"/>
        </w:rPr>
        <w:lastRenderedPageBreak/>
        <w:t xml:space="preserve">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00D1009D" w14:textId="77777777" w:rsidR="0088648D" w:rsidRDefault="0088648D" w:rsidP="0088648D">
      <w:pPr>
        <w:rPr>
          <w:u w:val="single"/>
        </w:rPr>
      </w:pPr>
    </w:p>
    <w:p w14:paraId="6D113291" w14:textId="77777777" w:rsidR="0088648D" w:rsidRPr="00F038BA" w:rsidRDefault="0088648D" w:rsidP="0088648D">
      <w:pPr>
        <w:pStyle w:val="Heading4"/>
      </w:pPr>
      <w:r w:rsidRPr="00F038BA">
        <w:t>Climate change destroys the world.</w:t>
      </w:r>
    </w:p>
    <w:p w14:paraId="47CDD2F9" w14:textId="77777777" w:rsidR="0088648D" w:rsidRPr="00F038BA" w:rsidRDefault="0088648D" w:rsidP="0088648D">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0" w:history="1">
        <w:r w:rsidRPr="00F038BA">
          <w:rPr>
            <w:rStyle w:val="Hyperlink"/>
          </w:rPr>
          <w:t>https://www.livescience.com/65633-climate-change-dooms-humans-by-2050.html</w:t>
        </w:r>
      </w:hyperlink>
      <w:r w:rsidRPr="00F038BA">
        <w:t xml:space="preserve"> JW</w:t>
      </w:r>
    </w:p>
    <w:p w14:paraId="3E2367DC" w14:textId="77777777" w:rsidR="0088648D" w:rsidRPr="00F038BA" w:rsidRDefault="0088648D" w:rsidP="0088648D">
      <w:pPr>
        <w:rPr>
          <w:u w:val="single"/>
        </w:rPr>
      </w:pPr>
      <w:r w:rsidRPr="00F038BA">
        <w:t>**</w:t>
      </w:r>
      <w:r w:rsidRPr="00F038BA">
        <w:rPr>
          <w:u w:val="single"/>
        </w:rPr>
        <w:t>Cites and talks about the Spratt and Dunlop study</w:t>
      </w:r>
    </w:p>
    <w:p w14:paraId="6F542EBF" w14:textId="77777777" w:rsidR="0088648D" w:rsidRPr="005B2064" w:rsidRDefault="0088648D" w:rsidP="0088648D">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21"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0B924EB3" w14:textId="77777777" w:rsidR="0088648D" w:rsidRPr="005B2064" w:rsidRDefault="0088648D" w:rsidP="0088648D">
      <w:pPr>
        <w:rPr>
          <w:color w:val="000000" w:themeColor="text1"/>
          <w:sz w:val="16"/>
        </w:rPr>
      </w:pPr>
      <w:r w:rsidRPr="005B2064">
        <w:rPr>
          <w:color w:val="000000" w:themeColor="text1"/>
          <w:sz w:val="16"/>
        </w:rPr>
        <w:t>How the world ends</w:t>
      </w:r>
    </w:p>
    <w:p w14:paraId="06E1DF81" w14:textId="77777777" w:rsidR="0088648D" w:rsidRPr="005B2064" w:rsidRDefault="0088648D" w:rsidP="0088648D">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22"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22480D5D" w14:textId="77777777" w:rsidR="0088648D" w:rsidRPr="005B2064" w:rsidRDefault="0088648D" w:rsidP="0088648D">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23"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13576C9" w14:textId="77777777" w:rsidR="0088648D" w:rsidRPr="00F038BA" w:rsidRDefault="0088648D" w:rsidP="0088648D">
      <w:pPr>
        <w:rPr>
          <w:color w:val="000000" w:themeColor="text1"/>
          <w:u w:val="single"/>
        </w:rPr>
      </w:pPr>
      <w:r w:rsidRPr="005B2064">
        <w:rPr>
          <w:color w:val="000000" w:themeColor="text1"/>
          <w:sz w:val="16"/>
        </w:rPr>
        <w:lastRenderedPageBreak/>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3B1ADA3B" w14:textId="77777777" w:rsidR="0088648D" w:rsidRPr="00F038BA" w:rsidRDefault="0088648D" w:rsidP="0088648D">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4"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1032E1C7" w14:textId="77777777" w:rsidR="0088648D" w:rsidRPr="00F038BA" w:rsidRDefault="0088648D" w:rsidP="0088648D">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0B0C48B1" w14:textId="77777777" w:rsidR="0088648D" w:rsidRDefault="0088648D" w:rsidP="0088648D">
      <w:pPr>
        <w:rPr>
          <w:u w:val="single"/>
        </w:rPr>
      </w:pPr>
    </w:p>
    <w:p w14:paraId="714D6705" w14:textId="77777777" w:rsidR="0088648D" w:rsidRDefault="0088648D" w:rsidP="0088648D">
      <w:pPr>
        <w:rPr>
          <w:u w:val="single"/>
        </w:rPr>
      </w:pPr>
    </w:p>
    <w:p w14:paraId="417617EA" w14:textId="77777777" w:rsidR="0088648D" w:rsidRDefault="0088648D" w:rsidP="0088648D">
      <w:pPr>
        <w:pStyle w:val="Heading3"/>
      </w:pPr>
      <w:r>
        <w:lastRenderedPageBreak/>
        <w:t>1AC: Plan</w:t>
      </w:r>
    </w:p>
    <w:p w14:paraId="6A803177" w14:textId="77777777" w:rsidR="0088648D" w:rsidRDefault="0088648D" w:rsidP="0088648D">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 </w:t>
      </w:r>
    </w:p>
    <w:p w14:paraId="52F68AAE" w14:textId="77777777" w:rsidR="0088648D" w:rsidRPr="0089140F" w:rsidRDefault="0088648D" w:rsidP="0088648D">
      <w:pPr>
        <w:pStyle w:val="Heading4"/>
      </w:pPr>
      <w:r>
        <w:t>To clarify: Patents are the form of IP reduced in the 1ac. Reductions are only to secondary patents.</w:t>
      </w:r>
    </w:p>
    <w:p w14:paraId="573316FE" w14:textId="77777777" w:rsidR="0088648D" w:rsidRPr="006C53E1" w:rsidRDefault="0088648D" w:rsidP="0088648D">
      <w:pPr>
        <w:pStyle w:val="Heading4"/>
      </w:pPr>
      <w:r>
        <w:t xml:space="preserve">The Plan </w:t>
      </w:r>
      <w:r>
        <w:rPr>
          <w:u w:val="single"/>
        </w:rPr>
        <w:t>solves Evergreening</w:t>
      </w:r>
      <w:r>
        <w:t>.</w:t>
      </w:r>
    </w:p>
    <w:p w14:paraId="5E05E9AF" w14:textId="77777777" w:rsidR="0088648D" w:rsidRPr="005B38BB" w:rsidRDefault="0088648D" w:rsidP="0088648D">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3E2CF7E" w14:textId="77777777" w:rsidR="0088648D" w:rsidRDefault="0088648D" w:rsidP="0088648D">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w:t>
      </w:r>
      <w:r w:rsidRPr="0072187F">
        <w:rPr>
          <w:sz w:val="16"/>
        </w:rPr>
        <w:lastRenderedPageBreak/>
        <w:t>to change the system, we must change the incentives driving the system. And right now, the incentives for creating patent walls are just too great.</w:t>
      </w:r>
    </w:p>
    <w:p w14:paraId="4F3EE459" w14:textId="77777777" w:rsidR="0088648D" w:rsidRDefault="0088648D" w:rsidP="0088648D">
      <w:pPr>
        <w:pStyle w:val="Heading4"/>
      </w:pPr>
      <w:r>
        <w:t xml:space="preserve">Every reason the WTO is bad would be </w:t>
      </w:r>
      <w:r>
        <w:rPr>
          <w:u w:val="single"/>
        </w:rPr>
        <w:t>far worse</w:t>
      </w:r>
      <w:r>
        <w:t xml:space="preserve"> without it.</w:t>
      </w:r>
    </w:p>
    <w:p w14:paraId="3ACB006D" w14:textId="77777777" w:rsidR="0088648D" w:rsidRPr="00607BAA" w:rsidRDefault="0088648D" w:rsidP="0088648D">
      <w:r w:rsidRPr="00607BAA">
        <w:rPr>
          <w:rStyle w:val="Style13ptBold"/>
        </w:rPr>
        <w:t>Narlikar 18</w:t>
      </w:r>
      <w:r>
        <w:t xml:space="preserve"> </w:t>
      </w:r>
      <w:r w:rsidRPr="00607BAA">
        <w:t>Amrita Narlikar 3-5-2018 "A Trade War on the Poor"</w:t>
      </w:r>
      <w:r>
        <w:t xml:space="preserve"> </w:t>
      </w:r>
      <w:hyperlink r:id="rId26" w:anchor="selection-1337.0-1340.0" w:history="1">
        <w:r w:rsidRPr="00B867F4">
          <w:rPr>
            <w:rStyle w:val="Hyperlink"/>
          </w:rPr>
          <w:t>https://archive.is/sD9sf#selection-1337.0-1340.0</w:t>
        </w:r>
      </w:hyperlink>
      <w:r>
        <w:t xml:space="preserve"> (</w:t>
      </w:r>
      <w:r w:rsidRPr="00607BAA">
        <w:t>President of the GIGA German Institute of Global and Area Studies and a professor at the University of Hamburg.</w:t>
      </w:r>
      <w:r>
        <w:t xml:space="preserve">)//Elmer </w:t>
      </w:r>
    </w:p>
    <w:p w14:paraId="18DC2420" w14:textId="77777777" w:rsidR="0088648D" w:rsidRPr="005959A5" w:rsidRDefault="0088648D" w:rsidP="0088648D">
      <w:pPr>
        <w:rPr>
          <w:u w:val="single"/>
        </w:rPr>
      </w:pPr>
      <w:r w:rsidRPr="007E57DA">
        <w:rPr>
          <w:sz w:val="16"/>
        </w:rPr>
        <w:t xml:space="preserve">Recurrent deadlocks have plagued the Doha negotiations since their launch in 2001, damaging the credibility of the organization that oversees this unfortunate negotiation process. </w:t>
      </w:r>
      <w:r w:rsidRPr="00C3207F">
        <w:rPr>
          <w:u w:val="single"/>
        </w:rPr>
        <w:t>The WTO’s Ministerial Conference in Nairobi in 2015, which coincided with the 20th anniversary of the WTO’s founding, should have been a moment for celebration</w:t>
      </w:r>
      <w:r w:rsidRPr="007E57DA">
        <w:rPr>
          <w:sz w:val="16"/>
        </w:rPr>
        <w:t xml:space="preserve">.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The WTO seems to be whimpering its way to an inglorious end. </w:t>
      </w:r>
      <w:r w:rsidRPr="00C3207F">
        <w:rPr>
          <w:u w:val="single"/>
        </w:rPr>
        <w:t xml:space="preserve">And </w:t>
      </w:r>
      <w:r w:rsidRPr="00F20FFF">
        <w:rPr>
          <w:highlight w:val="green"/>
          <w:u w:val="single"/>
        </w:rPr>
        <w:t>if the global trading mechanism</w:t>
      </w:r>
      <w:r w:rsidRPr="00C3207F">
        <w:rPr>
          <w:u w:val="single"/>
        </w:rPr>
        <w:t xml:space="preserve"> </w:t>
      </w:r>
      <w:r w:rsidRPr="0043092D">
        <w:rPr>
          <w:highlight w:val="green"/>
          <w:u w:val="single"/>
        </w:rPr>
        <w:t>does</w:t>
      </w:r>
      <w:r w:rsidRPr="0043092D">
        <w:rPr>
          <w:u w:val="single"/>
        </w:rPr>
        <w:t xml:space="preserve"> </w:t>
      </w:r>
      <w:r w:rsidRPr="00C3207F">
        <w:rPr>
          <w:u w:val="single"/>
        </w:rPr>
        <w:t xml:space="preserve">indeed </w:t>
      </w:r>
      <w:r w:rsidRPr="00F20FFF">
        <w:rPr>
          <w:highlight w:val="green"/>
          <w:u w:val="single"/>
        </w:rPr>
        <w:t>collapse</w:t>
      </w:r>
      <w:r w:rsidRPr="00C3207F">
        <w:rPr>
          <w:u w:val="single"/>
        </w:rPr>
        <w:t xml:space="preserve">, the </w:t>
      </w:r>
      <w:r w:rsidRPr="00F20FFF">
        <w:rPr>
          <w:highlight w:val="green"/>
          <w:u w:val="single"/>
        </w:rPr>
        <w:t xml:space="preserve">consequences will be adverse for </w:t>
      </w:r>
      <w:r w:rsidRPr="00F20FFF">
        <w:rPr>
          <w:b/>
          <w:bCs/>
          <w:highlight w:val="green"/>
          <w:u w:val="single"/>
        </w:rPr>
        <w:t xml:space="preserve">all </w:t>
      </w:r>
      <w:r w:rsidRPr="0043092D">
        <w:rPr>
          <w:b/>
          <w:bCs/>
          <w:u w:val="single"/>
        </w:rPr>
        <w:t>parties</w:t>
      </w:r>
      <w:r w:rsidRPr="00C3207F">
        <w:rPr>
          <w:u w:val="single"/>
        </w:rPr>
        <w:t xml:space="preserve">, but </w:t>
      </w:r>
      <w:r w:rsidRPr="0043092D">
        <w:rPr>
          <w:u w:val="single"/>
        </w:rPr>
        <w:t xml:space="preserve">especially so for the poorest </w:t>
      </w:r>
      <w:r w:rsidRPr="00C3207F">
        <w:rPr>
          <w:u w:val="single"/>
        </w:rPr>
        <w:t xml:space="preserve">of the world. </w:t>
      </w:r>
      <w:r w:rsidRPr="007E57DA">
        <w:rPr>
          <w:sz w:val="16"/>
        </w:rPr>
        <w:t xml:space="preserve">PUNISHING DEVELOPING COUNTRIES AND THE POOREST </w:t>
      </w:r>
      <w:r w:rsidRPr="004C2ECE">
        <w:rPr>
          <w:u w:val="single"/>
        </w:rPr>
        <w:t>PEOPLE In 2010, the Millennium Development Goals reached one of its targets</w:t>
      </w:r>
      <w:r w:rsidRPr="00C3207F">
        <w:rPr>
          <w:u w:val="single"/>
        </w:rPr>
        <w:t xml:space="preserve">, of </w:t>
      </w:r>
      <w:r w:rsidRPr="00F20FFF">
        <w:rPr>
          <w:b/>
          <w:bCs/>
          <w:highlight w:val="green"/>
          <w:u w:val="single"/>
          <w:bdr w:val="single" w:sz="4" w:space="0" w:color="auto"/>
        </w:rPr>
        <w:t>cutting extreme poverty by half</w:t>
      </w:r>
      <w:r w:rsidRPr="00C3207F">
        <w:rPr>
          <w:u w:val="single"/>
        </w:rPr>
        <w:t xml:space="preserve">. </w:t>
      </w:r>
      <w:r w:rsidRPr="004C2ECE">
        <w:rPr>
          <w:u w:val="single"/>
        </w:rPr>
        <w:t xml:space="preserve">The most important factor that contributed to this achievement was economic growth in many developing countries, especially China and India. </w:t>
      </w:r>
      <w:r w:rsidRPr="004C2ECE">
        <w:rPr>
          <w:sz w:val="16"/>
        </w:rPr>
        <w:t xml:space="preserve">Although such growth was fueled by several factors, </w:t>
      </w:r>
      <w:r w:rsidRPr="004C2ECE">
        <w:rPr>
          <w:b/>
          <w:bCs/>
          <w:u w:val="single"/>
          <w:bdr w:val="single" w:sz="4" w:space="0" w:color="auto"/>
        </w:rPr>
        <w:t xml:space="preserve">one </w:t>
      </w:r>
      <w:r w:rsidRPr="0043092D">
        <w:rPr>
          <w:b/>
          <w:bCs/>
          <w:u w:val="single"/>
          <w:bdr w:val="single" w:sz="4" w:space="0" w:color="auto"/>
        </w:rPr>
        <w:t xml:space="preserve">critical </w:t>
      </w:r>
      <w:r w:rsidRPr="00F20FFF">
        <w:rPr>
          <w:b/>
          <w:bCs/>
          <w:highlight w:val="green"/>
          <w:u w:val="single"/>
          <w:bdr w:val="single" w:sz="4" w:space="0" w:color="auto"/>
        </w:rPr>
        <w:t>driver was international trade</w:t>
      </w:r>
      <w:r w:rsidRPr="007E57DA">
        <w:rPr>
          <w:sz w:val="16"/>
        </w:rPr>
        <w:t xml:space="preserve">. </w:t>
      </w:r>
      <w:r w:rsidRPr="004C2ECE">
        <w:rPr>
          <w:sz w:val="16"/>
        </w:rPr>
        <w:t xml:space="preserve">Extensive research shows that the </w:t>
      </w:r>
      <w:r w:rsidRPr="004C2ECE">
        <w:rPr>
          <w:u w:val="single"/>
        </w:rPr>
        <w:t xml:space="preserve">countries and regions that harnessed the opportunities afforded by low tariffs and open markets did particularly well, aided as they were by a reliable system of enforceable trade rules—all negotiated, monitored, and implemented under the auspices </w:t>
      </w:r>
      <w:r w:rsidRPr="004C2ECE">
        <w:rPr>
          <w:b/>
          <w:bCs/>
          <w:u w:val="single"/>
          <w:bdr w:val="single" w:sz="4" w:space="0" w:color="auto"/>
        </w:rPr>
        <w:t>of the WTO</w:t>
      </w:r>
      <w:r w:rsidRPr="004C2ECE">
        <w:rPr>
          <w:sz w:val="16"/>
        </w:rPr>
        <w:t xml:space="preserve">. Still, between 600 million and 700 million people currently live under $1.90 per day and are concentrated in middle-income and lower-income developing countries. For instance, 4.5 percent of Brazilians live below the extreme poverty line, six percent do in India, and 34 and 42 percent do in Afghanistan and Nigeria. </w:t>
      </w:r>
      <w:r w:rsidRPr="004C2ECE">
        <w:rPr>
          <w:u w:val="single"/>
        </w:rPr>
        <w:t xml:space="preserve">Much work still has to be done to address the concerns of the poor worldwide, and a minimal step toward this would be to </w:t>
      </w:r>
      <w:r w:rsidRPr="00F20FFF">
        <w:rPr>
          <w:highlight w:val="green"/>
          <w:u w:val="single"/>
        </w:rPr>
        <w:t xml:space="preserve">ensure </w:t>
      </w:r>
      <w:r w:rsidRPr="00F20FFF">
        <w:rPr>
          <w:b/>
          <w:bCs/>
          <w:highlight w:val="green"/>
          <w:u w:val="single"/>
        </w:rPr>
        <w:t xml:space="preserve">continued market access </w:t>
      </w:r>
      <w:r w:rsidRPr="00C97E4A">
        <w:rPr>
          <w:u w:val="single"/>
        </w:rPr>
        <w:t xml:space="preserve">for developing countries and </w:t>
      </w:r>
      <w:r w:rsidRPr="00154727">
        <w:rPr>
          <w:u w:val="single"/>
        </w:rPr>
        <w:t xml:space="preserve">to </w:t>
      </w:r>
      <w:r w:rsidRPr="00F20FFF">
        <w:rPr>
          <w:highlight w:val="green"/>
          <w:u w:val="single"/>
        </w:rPr>
        <w:t xml:space="preserve">maintain </w:t>
      </w:r>
      <w:r w:rsidRPr="00154727">
        <w:rPr>
          <w:u w:val="single"/>
        </w:rPr>
        <w:t xml:space="preserve">the </w:t>
      </w:r>
      <w:r w:rsidRPr="00F20FFF">
        <w:rPr>
          <w:b/>
          <w:bCs/>
          <w:highlight w:val="green"/>
          <w:u w:val="single"/>
        </w:rPr>
        <w:t xml:space="preserve">predictability of tariff </w:t>
      </w:r>
      <w:r w:rsidRPr="007E57DA">
        <w:rPr>
          <w:b/>
          <w:bCs/>
          <w:u w:val="single"/>
        </w:rPr>
        <w:t xml:space="preserve">and non-tariff </w:t>
      </w:r>
      <w:r w:rsidRPr="00F20FFF">
        <w:rPr>
          <w:b/>
          <w:bCs/>
          <w:highlight w:val="green"/>
          <w:u w:val="single"/>
        </w:rPr>
        <w:t>barriers</w:t>
      </w:r>
      <w:r w:rsidRPr="00154727">
        <w:rPr>
          <w:u w:val="single"/>
        </w:rPr>
        <w:t>.</w:t>
      </w:r>
      <w:r w:rsidRPr="007E57DA">
        <w:rPr>
          <w:sz w:val="16"/>
        </w:rPr>
        <w:t xml:space="preserve"> </w:t>
      </w:r>
      <w:r w:rsidRPr="00F20FFF">
        <w:rPr>
          <w:highlight w:val="green"/>
          <w:u w:val="single"/>
        </w:rPr>
        <w:t>If the WTO</w:t>
      </w:r>
      <w:r w:rsidRPr="00F20FFF">
        <w:rPr>
          <w:sz w:val="16"/>
          <w:highlight w:val="green"/>
        </w:rPr>
        <w:t xml:space="preserve"> </w:t>
      </w:r>
      <w:r w:rsidRPr="00F20FFF">
        <w:rPr>
          <w:highlight w:val="green"/>
          <w:u w:val="single"/>
        </w:rPr>
        <w:t>collapses</w:t>
      </w:r>
      <w:r w:rsidRPr="007E57DA">
        <w:rPr>
          <w:sz w:val="16"/>
        </w:rPr>
        <w:t xml:space="preserve">, </w:t>
      </w:r>
      <w:r w:rsidRPr="00F20FFF">
        <w:rPr>
          <w:highlight w:val="green"/>
          <w:u w:val="single"/>
        </w:rPr>
        <w:t>rich countries</w:t>
      </w:r>
      <w:r w:rsidRPr="00F20FFF">
        <w:rPr>
          <w:sz w:val="16"/>
          <w:highlight w:val="green"/>
        </w:rPr>
        <w:t xml:space="preserve"> </w:t>
      </w:r>
      <w:r w:rsidRPr="00F20FFF">
        <w:rPr>
          <w:highlight w:val="green"/>
          <w:u w:val="single"/>
        </w:rPr>
        <w:t xml:space="preserve">would </w:t>
      </w:r>
      <w:r w:rsidRPr="00154727">
        <w:rPr>
          <w:u w:val="single"/>
        </w:rPr>
        <w:t xml:space="preserve">easily be able to </w:t>
      </w:r>
      <w:r w:rsidRPr="00F20FFF">
        <w:rPr>
          <w:b/>
          <w:bCs/>
          <w:highlight w:val="green"/>
          <w:u w:val="single"/>
          <w:bdr w:val="single" w:sz="4" w:space="0" w:color="auto"/>
        </w:rPr>
        <w:t xml:space="preserve">crank up tariffs </w:t>
      </w:r>
      <w:r w:rsidRPr="00C97E4A">
        <w:rPr>
          <w:b/>
          <w:bCs/>
          <w:u w:val="single"/>
          <w:bdr w:val="single" w:sz="4" w:space="0" w:color="auto"/>
        </w:rPr>
        <w:t>against poorer countries</w:t>
      </w:r>
      <w:r w:rsidRPr="00154727">
        <w:rPr>
          <w:u w:val="single"/>
        </w:rPr>
        <w:t xml:space="preserve">, </w:t>
      </w:r>
      <w:r w:rsidRPr="00C97E4A">
        <w:rPr>
          <w:u w:val="single"/>
        </w:rPr>
        <w:t xml:space="preserve">while introducing many </w:t>
      </w:r>
      <w:r w:rsidRPr="00C97E4A">
        <w:rPr>
          <w:b/>
          <w:bCs/>
          <w:u w:val="single"/>
        </w:rPr>
        <w:t>other protectionist measures to</w:t>
      </w:r>
      <w:r w:rsidRPr="00C97E4A">
        <w:rPr>
          <w:b/>
          <w:bCs/>
          <w:highlight w:val="green"/>
          <w:u w:val="single"/>
        </w:rPr>
        <w:t xml:space="preserve"> </w:t>
      </w:r>
      <w:r w:rsidRPr="004C2ECE">
        <w:rPr>
          <w:b/>
          <w:bCs/>
          <w:highlight w:val="green"/>
          <w:u w:val="single"/>
        </w:rPr>
        <w:t>discourage imports</w:t>
      </w:r>
      <w:r w:rsidRPr="00154727">
        <w:rPr>
          <w:u w:val="single"/>
        </w:rPr>
        <w:t xml:space="preserve">. Developing countries, which have </w:t>
      </w:r>
      <w:r w:rsidRPr="004C2ECE">
        <w:rPr>
          <w:u w:val="single"/>
        </w:rPr>
        <w:t>experienced growth through exports, and have adapted their production chains to export markets, would be hit hard</w:t>
      </w:r>
      <w:r w:rsidRPr="004C2ECE">
        <w:rPr>
          <w:sz w:val="16"/>
        </w:rPr>
        <w:t xml:space="preserve">. </w:t>
      </w:r>
      <w:r w:rsidRPr="004C2ECE">
        <w:rPr>
          <w:u w:val="single"/>
        </w:rPr>
        <w:t xml:space="preserve">A decline in their exports would directly affect their producers and workers in the affected industries, resulting </w:t>
      </w:r>
      <w:r w:rsidRPr="004C2ECE">
        <w:rPr>
          <w:b/>
          <w:bCs/>
          <w:u w:val="single"/>
        </w:rPr>
        <w:t xml:space="preserve">in losses for poor people </w:t>
      </w:r>
      <w:r w:rsidRPr="004C2ECE">
        <w:rPr>
          <w:u w:val="single"/>
        </w:rPr>
        <w:t>who can least afford such losses. The costs, moreover, would go beyond the immediate job losses and price hikes in basic goods</w:t>
      </w:r>
      <w:r w:rsidRPr="004C2ECE">
        <w:rPr>
          <w:sz w:val="16"/>
        </w:rPr>
        <w:t xml:space="preserve">. The first fundamental benefit that poor countries derive from the WTO is that they get a relatively level playing field for negotiating with more powerful countries. </w:t>
      </w:r>
      <w:r w:rsidRPr="004C2ECE">
        <w:rPr>
          <w:u w:val="single"/>
        </w:rPr>
        <w:t>Outside the WTO, in bilateral and regional settings, it is much easier to coerce countries into accepting harsh terms in a trade deal, such as through stringent environmental and labor standards that they would find virtually impossible to meet</w:t>
      </w:r>
      <w:r w:rsidRPr="004C2ECE">
        <w:rPr>
          <w:sz w:val="16"/>
        </w:rPr>
        <w:t xml:space="preserve">. In contrast, </w:t>
      </w:r>
      <w:r w:rsidRPr="004C2ECE">
        <w:rPr>
          <w:u w:val="single"/>
        </w:rPr>
        <w:t>the institutional setting of the WTO offers developing countries some indispensable advantages.</w:t>
      </w:r>
      <w:r w:rsidRPr="004C2ECE">
        <w:rPr>
          <w:sz w:val="16"/>
        </w:rPr>
        <w:t xml:space="preserve"> Formally, </w:t>
      </w:r>
      <w:r w:rsidRPr="004C2ECE">
        <w:rPr>
          <w:u w:val="single"/>
        </w:rPr>
        <w:t xml:space="preserve">all members in the </w:t>
      </w:r>
      <w:r w:rsidRPr="00C97E4A">
        <w:rPr>
          <w:highlight w:val="green"/>
          <w:u w:val="single"/>
        </w:rPr>
        <w:t>WTO</w:t>
      </w:r>
      <w:r w:rsidRPr="004C2ECE">
        <w:rPr>
          <w:u w:val="single"/>
        </w:rPr>
        <w:t xml:space="preserve"> have </w:t>
      </w:r>
      <w:r w:rsidRPr="004C2ECE">
        <w:rPr>
          <w:b/>
          <w:bCs/>
          <w:u w:val="single"/>
        </w:rPr>
        <w:t>one vote each</w:t>
      </w:r>
      <w:r w:rsidRPr="004C2ECE">
        <w:rPr>
          <w:u w:val="single"/>
        </w:rPr>
        <w:t xml:space="preserve"> (very different from voting procedures at the UN Security Council and the International Monetary Fund</w:t>
      </w:r>
      <w:r w:rsidRPr="00154727">
        <w:rPr>
          <w:u w:val="single"/>
        </w:rPr>
        <w:t xml:space="preserve">). This </w:t>
      </w:r>
      <w:r w:rsidRPr="00C97E4A">
        <w:rPr>
          <w:highlight w:val="green"/>
          <w:u w:val="single"/>
        </w:rPr>
        <w:t xml:space="preserve">is </w:t>
      </w:r>
      <w:r w:rsidRPr="00C97E4A">
        <w:rPr>
          <w:b/>
          <w:bCs/>
          <w:highlight w:val="green"/>
          <w:u w:val="single"/>
        </w:rPr>
        <w:t>a</w:t>
      </w:r>
      <w:r w:rsidRPr="004C2ECE">
        <w:rPr>
          <w:b/>
          <w:bCs/>
          <w:highlight w:val="green"/>
          <w:u w:val="single"/>
        </w:rPr>
        <w:t xml:space="preserve"> powerful equalization tool</w:t>
      </w:r>
      <w:r w:rsidRPr="00154727">
        <w:rPr>
          <w:u w:val="single"/>
        </w:rPr>
        <w:t>, which is rendered all the more potent by the fact that consensus-based decision-making allows even the smallest and weakest player de jure veto power</w:t>
      </w:r>
      <w:r w:rsidRPr="007E57DA">
        <w:rPr>
          <w:sz w:val="16"/>
        </w:rPr>
        <w:t xml:space="preserve">. Informally, </w:t>
      </w:r>
      <w:r w:rsidRPr="007E57DA">
        <w:rPr>
          <w:u w:val="single"/>
        </w:rPr>
        <w:t>having an audience within the institution</w:t>
      </w:r>
      <w:r w:rsidRPr="004C2ECE">
        <w:rPr>
          <w:u w:val="single"/>
        </w:rPr>
        <w:t xml:space="preserve">, and a range of partners to work with, enables </w:t>
      </w:r>
      <w:r w:rsidRPr="004C2ECE">
        <w:rPr>
          <w:b/>
          <w:bCs/>
          <w:u w:val="single"/>
        </w:rPr>
        <w:t>poor countries to form coalitions</w:t>
      </w:r>
      <w:r w:rsidRPr="004C2ECE">
        <w:rPr>
          <w:u w:val="single"/>
        </w:rPr>
        <w:t xml:space="preserve"> with like-minded states.</w:t>
      </w:r>
      <w:r w:rsidRPr="004C2ECE">
        <w:rPr>
          <w:sz w:val="16"/>
        </w:rPr>
        <w:t xml:space="preserve"> Some </w:t>
      </w:r>
      <w:r w:rsidRPr="004C2ECE">
        <w:rPr>
          <w:u w:val="single"/>
        </w:rPr>
        <w:t xml:space="preserve">powerful </w:t>
      </w:r>
      <w:r w:rsidRPr="004C2ECE">
        <w:rPr>
          <w:u w:val="single"/>
        </w:rPr>
        <w:lastRenderedPageBreak/>
        <w:t xml:space="preserve">coalitions have emerged over the years, which have allowed poor and middle-income countries to band together (sometimes also with developed countries) to punch considerably above their weight in the Doha negotiations. </w:t>
      </w:r>
      <w:r w:rsidRPr="004C2ECE">
        <w:rPr>
          <w:sz w:val="16"/>
        </w:rPr>
        <w:t xml:space="preserve">One example is </w:t>
      </w:r>
      <w:r w:rsidRPr="004C2ECE">
        <w:rPr>
          <w:b/>
          <w:bCs/>
          <w:u w:val="single"/>
        </w:rPr>
        <w:t>the G-33. It began as a coalition of 33 developing countries including China, India, Indonesia, Nigeria, Pakistan, and others, but now comprises 47 members and has managed to resist calls for greater market opening for agricultural products in developing economies</w:t>
      </w:r>
      <w:r w:rsidRPr="004C2ECE">
        <w:rPr>
          <w:sz w:val="16"/>
        </w:rPr>
        <w:t xml:space="preserve">. </w:t>
      </w:r>
      <w:r w:rsidRPr="004C2ECE">
        <w:rPr>
          <w:b/>
          <w:bCs/>
          <w:u w:val="single"/>
        </w:rPr>
        <w:t>The G-20, a coalition led by Brazil, China, and India at the time of its founding, which now includes 23 developing countries, has demanded more ambitious market opening for agricultural products in developed country markets</w:t>
      </w:r>
      <w:r w:rsidRPr="004C2ECE">
        <w:rPr>
          <w:sz w:val="16"/>
        </w:rPr>
        <w:t xml:space="preserve">. Without the WTO, developing countries would have neither the institutional rules to protect them nor the support of coalitions to enhance their bargaining power. </w:t>
      </w:r>
      <w:r w:rsidRPr="004C2ECE">
        <w:rPr>
          <w:u w:val="single"/>
        </w:rPr>
        <w:t>The second important benefit that developing countries derive from the WTO is its Dispute Settlement Mechanism (DSM), which allows members to take another member “to court” over violating trade rules</w:t>
      </w:r>
      <w:r w:rsidRPr="004C2ECE">
        <w:rPr>
          <w:sz w:val="16"/>
        </w:rPr>
        <w:t xml:space="preserve">.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w:t>
      </w:r>
      <w:r w:rsidRPr="004C2ECE">
        <w:rPr>
          <w:u w:val="single"/>
        </w:rPr>
        <w:t>the figures show considerable learning and growing effectiveness on their part.</w:t>
      </w:r>
      <w:r w:rsidRPr="004C2ECE">
        <w:rPr>
          <w:sz w:val="16"/>
        </w:rPr>
        <w:t xml:space="preserve">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w:t>
      </w:r>
      <w:r w:rsidRPr="004C2ECE">
        <w:rPr>
          <w:u w:val="single"/>
        </w:rPr>
        <w:t>Nor should one assume that the DSM has been the stomping ground of only developed countries and rising powers. David has sometimes</w:t>
      </w:r>
      <w:r w:rsidRPr="007E57DA">
        <w:rPr>
          <w:u w:val="single"/>
        </w:rPr>
        <w:t xml:space="preserve"> taken on Goliath. Ecuador, for example, filed a complaint against U.S. action against its shrimp exports in 2005, and won, despite the extreme asymmetry of power. </w:t>
      </w:r>
      <w:r w:rsidRPr="00F20FFF">
        <w:rPr>
          <w:highlight w:val="green"/>
          <w:u w:val="single"/>
        </w:rPr>
        <w:t xml:space="preserve">Allow the WTO to wither </w:t>
      </w:r>
      <w:r w:rsidRPr="007E57DA">
        <w:rPr>
          <w:u w:val="single"/>
        </w:rPr>
        <w:t xml:space="preserve">away and the world </w:t>
      </w:r>
      <w:r w:rsidRPr="00F20FFF">
        <w:rPr>
          <w:highlight w:val="green"/>
          <w:u w:val="single"/>
        </w:rPr>
        <w:t xml:space="preserve">returns </w:t>
      </w:r>
      <w:r w:rsidRPr="007E57DA">
        <w:rPr>
          <w:u w:val="single"/>
        </w:rPr>
        <w:t xml:space="preserve">to </w:t>
      </w:r>
      <w:r w:rsidRPr="00F20FFF">
        <w:rPr>
          <w:b/>
          <w:bCs/>
          <w:highlight w:val="green"/>
          <w:u w:val="single"/>
          <w:bdr w:val="single" w:sz="4" w:space="0" w:color="auto"/>
        </w:rPr>
        <w:t>a system of unchecked power politics.</w:t>
      </w:r>
      <w:r w:rsidRPr="00F20FFF">
        <w:rPr>
          <w:highlight w:val="green"/>
          <w:u w:val="single"/>
        </w:rPr>
        <w:t xml:space="preserve"> </w:t>
      </w:r>
      <w:r w:rsidRPr="007E57DA">
        <w:rPr>
          <w:u w:val="single"/>
        </w:rPr>
        <w:t>The costs, moreover, would not necessarily be limited to the “global South” and its poorest people</w:t>
      </w:r>
      <w:r w:rsidRPr="007E57DA">
        <w:rPr>
          <w:sz w:val="16"/>
        </w:rPr>
        <w:t xml:space="preserve">. FROM WIN-WIN TO LOSE-LOSE Even if a WTO collapse would strike the poorest nations the hardest, </w:t>
      </w:r>
      <w:r w:rsidRPr="00F20FFF">
        <w:rPr>
          <w:highlight w:val="green"/>
          <w:u w:val="single"/>
        </w:rPr>
        <w:t xml:space="preserve">rich countries will </w:t>
      </w:r>
      <w:r w:rsidRPr="00C97E4A">
        <w:rPr>
          <w:u w:val="single"/>
        </w:rPr>
        <w:t>not escape its impact</w:t>
      </w:r>
      <w:r w:rsidRPr="007E57DA">
        <w:rPr>
          <w:u w:val="single"/>
        </w:rPr>
        <w:t>, as the resulting protectionism would greatly hurt poor consumers in developed economies.</w:t>
      </w:r>
      <w:r w:rsidRPr="007E57DA">
        <w:rPr>
          <w:sz w:val="16"/>
        </w:rPr>
        <w:t xml:space="preserve"> They would </w:t>
      </w:r>
      <w:r w:rsidRPr="00F20FFF">
        <w:rPr>
          <w:highlight w:val="green"/>
          <w:u w:val="single"/>
        </w:rPr>
        <w:t xml:space="preserve">lose access to cheap </w:t>
      </w:r>
      <w:r w:rsidRPr="007E57DA">
        <w:rPr>
          <w:u w:val="single"/>
        </w:rPr>
        <w:t xml:space="preserve">and </w:t>
      </w:r>
      <w:r w:rsidRPr="00F20FFF">
        <w:rPr>
          <w:highlight w:val="green"/>
          <w:u w:val="single"/>
        </w:rPr>
        <w:t xml:space="preserve">competitive imports </w:t>
      </w:r>
      <w:r w:rsidRPr="007E57DA">
        <w:rPr>
          <w:u w:val="single"/>
        </w:rPr>
        <w:t xml:space="preserve">from developing countries, including essential items such as fruits and vegetables, garments, footwear, and other items on which the average person spends a large proportion </w:t>
      </w:r>
      <w:r w:rsidRPr="004C2ECE">
        <w:rPr>
          <w:u w:val="single"/>
        </w:rPr>
        <w:t>of his or her disposable income.</w:t>
      </w:r>
      <w:r w:rsidRPr="004C2ECE">
        <w:rPr>
          <w:sz w:val="16"/>
        </w:rPr>
        <w:t xml:space="preserve"> The impact of increased tariffs on employment, however, would be, at best, mixed.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w:t>
      </w:r>
      <w:r w:rsidRPr="004C2ECE">
        <w:rPr>
          <w:u w:val="single"/>
        </w:rPr>
        <w:t>in turn, would negatively affect their domestic and international competitiveness, profit margins, and their ability to hire and pay wages</w:t>
      </w:r>
      <w:r w:rsidRPr="004C2ECE">
        <w:rPr>
          <w:sz w:val="16"/>
        </w:rPr>
        <w:t xml:space="preserve">. Further, it is unlikely that other countries will accept such treatment sitting down. Retaliatory action could potentially go considerably beyond the steel and steel-consuming sector.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Almost all parties would thus end up in an entirely unnecessary and sad lose-lose situation. In sum, a trade war would be a lose-lose for all, but particularly the poorest in developed and rising powers. EXPLAINING THE MESS There is widespread perception that current U.S. trade policy is the main cause for the mess that has become the WTO, given Trump’s anti-free-trade rhetoric, the United States’ current backseat role in the WTO negotiations, and its attempt to hobble the organization’s DSM by blocking new appointments to its Appellate Body. Unfortunately, the miseries of the WTO run much deeper. The United States’ protectionist leanings predate the election of Trump. The Obama administration, for example, imposed a fivefold increase on steel imports duties from China, dabbled in the rhetoric of protecting U.S. workers, showed great reluctance to make concessions in the Doha negotiations, and precipitated a fundamental turn away from the WTO’s multilateralism via its commitment to the mega-regionals of the Trans-Atlantic Trade and Investment Partnership (TTIP) and Trans-Pacific Partnership (TPP). The institutional processes of the WTO have also failed its members. Decision-making still relies on consensus diplomacy, a great idea in principle, but unwieldy for a 160-member organization with wildly divergent interests and worldviews. The principle of “single undertaking”—nothing is agreed until everything is agreed—has allowed different interests to hold the wide-ranging Doha negotiations to ransom. The organization needs new rules to adapt to the changing balance of power and the changing needs of the time, and it has failed abysmally on this front. Rising powers, such as China and India, must take some share of the blame for the </w:t>
      </w:r>
      <w:r w:rsidRPr="004C2ECE">
        <w:rPr>
          <w:sz w:val="16"/>
        </w:rPr>
        <w:lastRenderedPageBreak/>
        <w:t xml:space="preserve">WTO’s failures. Through much of the Doha negotiations, the larger developing countries were quick to demand greater market access in developed countries, but were unwilling to open up their own markets in return. As the BRICs have moved up the development ladder, demands that these developing countries take on more international responsibility have understandably increased. This means showing greater readiness to make reciprocal concessions toward developed countries and among themselves, too. China has been talking the talk on this, but it has yet to open up its own markets. Other middle-income developing countries should also share this responsibility. If they did, at best, this move could bring the United States back to the negotiating table. </w:t>
      </w:r>
      <w:r w:rsidRPr="004C2ECE">
        <w:rPr>
          <w:u w:val="single"/>
        </w:rPr>
        <w:t xml:space="preserve">At the very least, such action would help preserve some </w:t>
      </w:r>
      <w:r w:rsidRPr="004C2ECE">
        <w:rPr>
          <w:b/>
          <w:bCs/>
          <w:u w:val="single"/>
          <w:bdr w:val="single" w:sz="4" w:space="0" w:color="auto"/>
        </w:rPr>
        <w:t>essential trade opportunities</w:t>
      </w:r>
      <w:r w:rsidRPr="004C2ECE">
        <w:rPr>
          <w:u w:val="single"/>
        </w:rPr>
        <w:t xml:space="preserve"> for the remaining members of the WTO</w:t>
      </w:r>
      <w:r w:rsidRPr="004C2ECE">
        <w:rPr>
          <w:sz w:val="16"/>
        </w:rPr>
        <w:t xml:space="preserve">. Both rich and poor members of the WTO would do well to recognize the gains from multilateral trade, but they must also acknowledge and address the domestic costs that international trade generates in specific sectors at home. A failure to do so in the past has contributed significantly to a misguided resentment against the WTO. Correcting this could have a transformative and positive effect on the organization. Even though Trump alone cannot be blamed for the looming collapse of the WTO, </w:t>
      </w:r>
      <w:r w:rsidRPr="004C2ECE">
        <w:rPr>
          <w:u w:val="single"/>
        </w:rPr>
        <w:t>the current panic that he has generated over a WTO collapse and impending trade wars might galvanize the organization</w:t>
      </w:r>
      <w:r w:rsidRPr="007E57DA">
        <w:rPr>
          <w:u w:val="single"/>
        </w:rPr>
        <w:t xml:space="preserve"> to set itself on the right course.</w:t>
      </w:r>
    </w:p>
    <w:p w14:paraId="5062A0E3" w14:textId="77777777" w:rsidR="0088648D" w:rsidRDefault="0088648D" w:rsidP="0088648D">
      <w:pPr>
        <w:pStyle w:val="Heading4"/>
      </w:pPr>
      <w:r>
        <w:t xml:space="preserve">Denial of disease deaths is a form of Western </w:t>
      </w:r>
      <w:r>
        <w:rPr>
          <w:u w:val="single"/>
        </w:rPr>
        <w:t>geographic privilege</w:t>
      </w:r>
      <w:r>
        <w:t>.</w:t>
      </w:r>
    </w:p>
    <w:p w14:paraId="72C30652" w14:textId="77777777" w:rsidR="0088648D" w:rsidRPr="00047294" w:rsidRDefault="0088648D" w:rsidP="0088648D">
      <w:r w:rsidRPr="00047294">
        <w:rPr>
          <w:rStyle w:val="Style13ptBold"/>
        </w:rPr>
        <w:t>Campanella 20</w:t>
      </w:r>
      <w:r>
        <w:t xml:space="preserve"> </w:t>
      </w:r>
      <w:r w:rsidRPr="00047294">
        <w:t>Edoardo Campanella 4-10-2020 "The Invisible Killers"</w:t>
      </w:r>
      <w:r>
        <w:t xml:space="preserve"> </w:t>
      </w:r>
      <w:hyperlink r:id="rId27" w:history="1">
        <w:r w:rsidRPr="001C4682">
          <w:rPr>
            <w:rStyle w:val="Hyperlink"/>
          </w:rPr>
          <w:t>https://www.project-syndicate.org/onpoint/the-invisible-killers-by-edoardo-campanella-2020-04</w:t>
        </w:r>
      </w:hyperlink>
      <w:r>
        <w:t xml:space="preserve"> (</w:t>
      </w:r>
      <w:r w:rsidRPr="00047294">
        <w:t>an economist at UniCredit Bank, is a fellow at the Center for the Governance of Change at IE University in Madrid</w:t>
      </w:r>
      <w:r>
        <w:t xml:space="preserve">)//Elmer </w:t>
      </w:r>
    </w:p>
    <w:p w14:paraId="3ED65A2C" w14:textId="77777777" w:rsidR="0088648D" w:rsidRPr="00047294" w:rsidRDefault="0088648D" w:rsidP="0088648D">
      <w:pPr>
        <w:rPr>
          <w:sz w:val="16"/>
        </w:rPr>
      </w:pPr>
      <w:r w:rsidRPr="00047294">
        <w:rPr>
          <w:u w:val="single"/>
        </w:rPr>
        <w:t xml:space="preserve">MILAN – </w:t>
      </w:r>
      <w:r w:rsidRPr="001B373A">
        <w:rPr>
          <w:b/>
          <w:sz w:val="26"/>
          <w:highlight w:val="green"/>
          <w:u w:val="single"/>
        </w:rPr>
        <w:t>In 1969</w:t>
      </w:r>
      <w:r w:rsidRPr="00047294">
        <w:rPr>
          <w:u w:val="single"/>
        </w:rPr>
        <w:t xml:space="preserve">, the US </w:t>
      </w:r>
      <w:r w:rsidRPr="001B373A">
        <w:rPr>
          <w:b/>
          <w:sz w:val="26"/>
          <w:highlight w:val="green"/>
          <w:u w:val="single"/>
        </w:rPr>
        <w:t>surgeon general</w:t>
      </w:r>
      <w:r w:rsidRPr="00047294">
        <w:rPr>
          <w:u w:val="single"/>
        </w:rPr>
        <w:t xml:space="preserve">, William H. Stewart, </w:t>
      </w:r>
      <w:r w:rsidRPr="001B373A">
        <w:rPr>
          <w:b/>
          <w:sz w:val="26"/>
          <w:highlight w:val="green"/>
          <w:u w:val="single"/>
        </w:rPr>
        <w:t>told</w:t>
      </w:r>
      <w:r w:rsidRPr="001B373A">
        <w:rPr>
          <w:highlight w:val="green"/>
          <w:u w:val="single"/>
        </w:rPr>
        <w:t xml:space="preserve"> </w:t>
      </w:r>
      <w:r w:rsidRPr="001B373A">
        <w:rPr>
          <w:b/>
          <w:sz w:val="26"/>
          <w:highlight w:val="green"/>
          <w:u w:val="single"/>
        </w:rPr>
        <w:t>Congress</w:t>
      </w:r>
      <w:r w:rsidRPr="001B373A">
        <w:rPr>
          <w:highlight w:val="green"/>
          <w:u w:val="single"/>
        </w:rPr>
        <w:t xml:space="preserve"> </w:t>
      </w:r>
      <w:r w:rsidRPr="00047294">
        <w:rPr>
          <w:u w:val="single"/>
        </w:rPr>
        <w:t xml:space="preserve">that </w:t>
      </w:r>
      <w:r w:rsidRPr="001B373A">
        <w:rPr>
          <w:b/>
          <w:sz w:val="26"/>
          <w:highlight w:val="green"/>
          <w:u w:val="single"/>
        </w:rPr>
        <w:t>it was time “to close the books on infectious diseases</w:t>
      </w:r>
      <w:r w:rsidRPr="00047294">
        <w:rPr>
          <w:u w:val="single"/>
        </w:rPr>
        <w:t>” and “declare the war against pestilence won.”</w:t>
      </w:r>
      <w:r w:rsidRPr="00047294">
        <w:rPr>
          <w:sz w:val="16"/>
        </w:rPr>
        <w:t xml:space="preserve"> Antibiotics, vaccines, and widespread advances in sanitation were making the world healthier than ever. Within a few years, the medical schools at Harvard and Yale actually closed their infectious-disease departments. By then, polio, typhoid, cholera, and even measles had essentially been eradicated, at least in the West. </w:t>
      </w:r>
      <w:r w:rsidRPr="00047294">
        <w:rPr>
          <w:u w:val="single"/>
        </w:rPr>
        <w:t xml:space="preserve">But triumphalism was not only </w:t>
      </w:r>
      <w:r w:rsidRPr="001B373A">
        <w:rPr>
          <w:b/>
          <w:sz w:val="26"/>
          <w:highlight w:val="green"/>
          <w:u w:val="single"/>
        </w:rPr>
        <w:t>premature</w:t>
      </w:r>
      <w:r w:rsidRPr="00047294">
        <w:rPr>
          <w:u w:val="single"/>
        </w:rPr>
        <w:t xml:space="preserve">; it was dangerously foolhardy. The </w:t>
      </w:r>
      <w:r w:rsidRPr="001B373A">
        <w:rPr>
          <w:b/>
          <w:sz w:val="26"/>
          <w:highlight w:val="green"/>
          <w:u w:val="single"/>
        </w:rPr>
        <w:t>HIV/AIDS</w:t>
      </w:r>
      <w:r w:rsidRPr="001B373A">
        <w:rPr>
          <w:highlight w:val="green"/>
          <w:u w:val="single"/>
        </w:rPr>
        <w:t xml:space="preserve"> </w:t>
      </w:r>
      <w:r w:rsidRPr="00047294">
        <w:rPr>
          <w:u w:val="single"/>
        </w:rPr>
        <w:t xml:space="preserve">epidemic broke out in the United States just a decade later, and never has been vanquished. Then, following a short lull in the 1990s, came </w:t>
      </w:r>
      <w:r w:rsidRPr="001B373A">
        <w:rPr>
          <w:b/>
          <w:sz w:val="26"/>
          <w:highlight w:val="green"/>
          <w:u w:val="single"/>
        </w:rPr>
        <w:t>SARS</w:t>
      </w:r>
      <w:r w:rsidRPr="00047294">
        <w:rPr>
          <w:u w:val="single"/>
        </w:rPr>
        <w:t xml:space="preserve">, </w:t>
      </w:r>
      <w:r w:rsidRPr="001B373A">
        <w:rPr>
          <w:b/>
          <w:sz w:val="26"/>
          <w:highlight w:val="green"/>
          <w:u w:val="single"/>
        </w:rPr>
        <w:t>MERS</w:t>
      </w:r>
      <w:r w:rsidRPr="00047294">
        <w:rPr>
          <w:u w:val="single"/>
        </w:rPr>
        <w:t xml:space="preserve">, </w:t>
      </w:r>
      <w:r w:rsidRPr="001B373A">
        <w:rPr>
          <w:b/>
          <w:sz w:val="26"/>
          <w:highlight w:val="green"/>
          <w:u w:val="single"/>
        </w:rPr>
        <w:t>Ebola</w:t>
      </w:r>
      <w:r w:rsidRPr="00047294">
        <w:rPr>
          <w:u w:val="single"/>
        </w:rPr>
        <w:t>, Zika, and avian and swine flu</w:t>
      </w:r>
      <w:r w:rsidRPr="00047294">
        <w:rPr>
          <w:sz w:val="16"/>
        </w:rPr>
        <w:t xml:space="preserve">, to name just a few of the outbreaks so far this century. </w:t>
      </w:r>
      <w:r w:rsidRPr="00047294">
        <w:rPr>
          <w:u w:val="single"/>
        </w:rPr>
        <w:t xml:space="preserve">Though </w:t>
      </w:r>
      <w:r w:rsidRPr="001B373A">
        <w:rPr>
          <w:b/>
          <w:sz w:val="26"/>
          <w:highlight w:val="green"/>
          <w:u w:val="single"/>
        </w:rPr>
        <w:t>most</w:t>
      </w:r>
      <w:r w:rsidRPr="001B373A">
        <w:rPr>
          <w:highlight w:val="green"/>
          <w:u w:val="single"/>
        </w:rPr>
        <w:t xml:space="preserve"> </w:t>
      </w:r>
      <w:r w:rsidRPr="00047294">
        <w:rPr>
          <w:u w:val="single"/>
        </w:rPr>
        <w:t xml:space="preserve">of these new diseases have primarily </w:t>
      </w:r>
      <w:r w:rsidRPr="001B373A">
        <w:rPr>
          <w:b/>
          <w:sz w:val="26"/>
          <w:highlight w:val="green"/>
          <w:u w:val="single"/>
          <w:bdr w:val="single" w:sz="4" w:space="0" w:color="auto"/>
        </w:rPr>
        <w:t>afflicted the poorest parts of the world</w:t>
      </w:r>
      <w:r w:rsidRPr="00047294">
        <w:rPr>
          <w:u w:val="single"/>
        </w:rPr>
        <w:t xml:space="preserve">, they should have made clear that the war on microbes was far from over. Nonetheless, a </w:t>
      </w:r>
      <w:r w:rsidRPr="001B373A">
        <w:rPr>
          <w:b/>
          <w:sz w:val="26"/>
          <w:highlight w:val="green"/>
          <w:u w:val="single"/>
        </w:rPr>
        <w:t>sense of invulnerability</w:t>
      </w:r>
      <w:r w:rsidRPr="001B373A">
        <w:rPr>
          <w:highlight w:val="green"/>
          <w:u w:val="single"/>
        </w:rPr>
        <w:t xml:space="preserve"> </w:t>
      </w:r>
      <w:r w:rsidRPr="001B373A">
        <w:rPr>
          <w:b/>
          <w:sz w:val="26"/>
          <w:highlight w:val="green"/>
          <w:u w:val="single"/>
        </w:rPr>
        <w:t>has prevailed in the West</w:t>
      </w:r>
      <w:r w:rsidRPr="00047294">
        <w:rPr>
          <w:u w:val="single"/>
        </w:rPr>
        <w:t xml:space="preserve">. It was </w:t>
      </w:r>
      <w:r w:rsidRPr="001B373A">
        <w:rPr>
          <w:b/>
          <w:sz w:val="26"/>
          <w:highlight w:val="green"/>
          <w:u w:val="single"/>
        </w:rPr>
        <w:t>assumed</w:t>
      </w:r>
      <w:r w:rsidRPr="001B373A">
        <w:rPr>
          <w:highlight w:val="green"/>
          <w:u w:val="single"/>
        </w:rPr>
        <w:t xml:space="preserve"> </w:t>
      </w:r>
      <w:r w:rsidRPr="00047294">
        <w:rPr>
          <w:u w:val="single"/>
        </w:rPr>
        <w:t xml:space="preserve">that even if </w:t>
      </w:r>
      <w:r w:rsidRPr="001B373A">
        <w:rPr>
          <w:b/>
          <w:sz w:val="26"/>
          <w:highlight w:val="green"/>
          <w:u w:val="single"/>
        </w:rPr>
        <w:t>epidemics</w:t>
      </w:r>
      <w:r w:rsidRPr="001B373A">
        <w:rPr>
          <w:highlight w:val="green"/>
          <w:u w:val="single"/>
        </w:rPr>
        <w:t xml:space="preserve"> </w:t>
      </w:r>
      <w:r w:rsidRPr="00047294">
        <w:rPr>
          <w:u w:val="single"/>
        </w:rPr>
        <w:t xml:space="preserve">had not been consigned to history, they </w:t>
      </w:r>
      <w:r w:rsidRPr="001B373A">
        <w:rPr>
          <w:b/>
          <w:sz w:val="26"/>
          <w:highlight w:val="green"/>
          <w:u w:val="single"/>
          <w:bdr w:val="single" w:sz="4" w:space="0" w:color="auto"/>
        </w:rPr>
        <w:t>posed a risk only to geographically and economically distant societies</w:t>
      </w:r>
      <w:r w:rsidRPr="00047294">
        <w:rPr>
          <w:sz w:val="16"/>
        </w:rPr>
        <w:t xml:space="preserve">. The novel coronavirus that emerged in Wuhan, China in December has shattered this illusion, showing once again that novel pathogens are equal-opportunity killers. After initially deceiving ourselves that COVID-19 would remain just another Asian health crisis, the entire world is now grappling with a runaway pandemic. Suddenly, public-health authorities everywhere are trying to flatten the contagion curve with quarantines, travel bans, and unprecedented society-wide lockdowns, while governments and central banks try desperately to flatten the recession curve with unprecedented stimulus packages. </w:t>
      </w:r>
    </w:p>
    <w:p w14:paraId="404E107E" w14:textId="77777777" w:rsidR="0088648D" w:rsidRDefault="0088648D" w:rsidP="0088648D">
      <w:pPr>
        <w:rPr>
          <w:sz w:val="16"/>
        </w:rPr>
      </w:pPr>
    </w:p>
    <w:p w14:paraId="0DDB88B2" w14:textId="77777777" w:rsidR="0088648D" w:rsidRDefault="0088648D" w:rsidP="0088648D">
      <w:pPr>
        <w:pStyle w:val="Heading3"/>
      </w:pPr>
      <w:r>
        <w:lastRenderedPageBreak/>
        <w:t>1AC: Fwk</w:t>
      </w:r>
    </w:p>
    <w:p w14:paraId="3A17BCC0" w14:textId="77777777" w:rsidR="0088648D" w:rsidRPr="00255F53" w:rsidRDefault="0088648D" w:rsidP="0088648D">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3BB0F268" w14:textId="77777777" w:rsidR="0088648D" w:rsidRPr="00255F53" w:rsidRDefault="0088648D" w:rsidP="0088648D">
      <w:pPr>
        <w:pStyle w:val="Heading4"/>
        <w:rPr>
          <w:rFonts w:asciiTheme="majorHAnsi" w:hAnsiTheme="majorHAnsi" w:cstheme="majorHAnsi"/>
        </w:rPr>
      </w:pPr>
      <w:r w:rsidRPr="00255F53">
        <w:rPr>
          <w:rFonts w:asciiTheme="majorHAnsi" w:hAnsiTheme="majorHAnsi" w:cstheme="majorHAnsi"/>
        </w:rPr>
        <w:t>Prefer:</w:t>
      </w:r>
    </w:p>
    <w:p w14:paraId="0E5065C3" w14:textId="77777777" w:rsidR="0088648D" w:rsidRPr="00255F53" w:rsidRDefault="0088648D" w:rsidP="0088648D">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3D5CA57C" w14:textId="77777777" w:rsidR="0088648D" w:rsidRPr="00255F53" w:rsidRDefault="0088648D" w:rsidP="0088648D">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26455001" w14:textId="77777777" w:rsidR="0088648D" w:rsidRPr="00255F53" w:rsidRDefault="0088648D" w:rsidP="0088648D">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4C1AF48E" w14:textId="77777777" w:rsidR="0088648D" w:rsidRPr="00255F53" w:rsidRDefault="0088648D" w:rsidP="0088648D">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24BC49" w14:textId="77777777" w:rsidR="0088648D" w:rsidRPr="00255F53" w:rsidRDefault="0088648D" w:rsidP="0088648D">
      <w:pPr>
        <w:pStyle w:val="Heading4"/>
        <w:tabs>
          <w:tab w:val="left" w:pos="2250"/>
        </w:tabs>
        <w:spacing w:line="240" w:lineRule="auto"/>
        <w:rPr>
          <w:rFonts w:cs="Calibri"/>
          <w:color w:val="000000" w:themeColor="text1"/>
        </w:rPr>
      </w:pPr>
      <w:r>
        <w:rPr>
          <w:rFonts w:cs="Calibri"/>
          <w:color w:val="000000" w:themeColor="text1"/>
        </w:rPr>
        <w:t>2</w:t>
      </w:r>
      <w:r w:rsidRPr="00255F53">
        <w:rPr>
          <w:rFonts w:cs="Calibri"/>
          <w:color w:val="000000" w:themeColor="text1"/>
        </w:rPr>
        <w:t xml:space="preserve">] Actor specificity: </w:t>
      </w:r>
    </w:p>
    <w:p w14:paraId="3958080C" w14:textId="77777777" w:rsidR="0088648D" w:rsidRPr="00255F53" w:rsidRDefault="0088648D" w:rsidP="0088648D">
      <w:pPr>
        <w:pStyle w:val="Heading4"/>
        <w:rPr>
          <w:rFonts w:cs="Calibri"/>
          <w:color w:val="000000" w:themeColor="text1"/>
        </w:rPr>
      </w:pPr>
      <w:r w:rsidRPr="00255F53">
        <w:rPr>
          <w:rFonts w:cs="Calibri"/>
          <w:color w:val="000000" w:themeColor="text1"/>
        </w:rPr>
        <w:t xml:space="preserve">A] Governments must aggregate since every policy benefit some and harms others, which also means side constraints freeze action. </w:t>
      </w:r>
    </w:p>
    <w:p w14:paraId="013991CD" w14:textId="77777777" w:rsidR="0088648D" w:rsidRPr="00255F53" w:rsidRDefault="0088648D" w:rsidP="0088648D">
      <w:pPr>
        <w:pStyle w:val="Heading4"/>
        <w:rPr>
          <w:rFonts w:cs="Calibri"/>
          <w:color w:val="000000" w:themeColor="text1"/>
        </w:rPr>
      </w:pPr>
      <w:r w:rsidRPr="00255F53">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55F53">
        <w:rPr>
          <w:rFonts w:cs="Calibri"/>
          <w:i/>
          <w:color w:val="000000" w:themeColor="text1"/>
          <w:u w:val="single"/>
        </w:rPr>
        <w:t>no</w:t>
      </w:r>
      <w:r w:rsidRPr="00255F53">
        <w:rPr>
          <w:rFonts w:cs="Calibri"/>
          <w:color w:val="000000" w:themeColor="text1"/>
        </w:rPr>
        <w:t xml:space="preserve"> action.</w:t>
      </w:r>
    </w:p>
    <w:p w14:paraId="189B05FF" w14:textId="77777777" w:rsidR="0088648D" w:rsidRPr="00255F53" w:rsidRDefault="0088648D" w:rsidP="0088648D">
      <w:pPr>
        <w:pStyle w:val="Heading4"/>
        <w:rPr>
          <w:rFonts w:cs="Calibri"/>
        </w:rPr>
      </w:pPr>
      <w:r w:rsidRPr="00255F53">
        <w:rPr>
          <w:rFonts w:cs="Calibri"/>
        </w:rPr>
        <w:t>Extinction first –</w:t>
      </w:r>
    </w:p>
    <w:p w14:paraId="0E41B4AC" w14:textId="77777777" w:rsidR="0088648D" w:rsidRPr="00255F53" w:rsidRDefault="0088648D" w:rsidP="0088648D">
      <w:pPr>
        <w:pStyle w:val="Heading4"/>
        <w:ind w:firstLine="720"/>
        <w:rPr>
          <w:rFonts w:cs="Calibri"/>
        </w:rPr>
      </w:pPr>
      <w:r w:rsidRPr="00255F53">
        <w:rPr>
          <w:rFonts w:cs="Calibri"/>
        </w:rPr>
        <w:t>1 – Forecloses future improvement – we can never improve society because our impact is irreversible</w:t>
      </w:r>
    </w:p>
    <w:p w14:paraId="09BCEFD6" w14:textId="77777777" w:rsidR="0088648D" w:rsidRPr="00255F53" w:rsidRDefault="0088648D" w:rsidP="0088648D">
      <w:pPr>
        <w:pStyle w:val="Heading4"/>
        <w:ind w:firstLine="720"/>
        <w:rPr>
          <w:rFonts w:cs="Calibri"/>
        </w:rPr>
      </w:pPr>
      <w:r w:rsidRPr="00255F53">
        <w:rPr>
          <w:rFonts w:cs="Calibri"/>
        </w:rPr>
        <w:t>2 – Turns suffering – mass death causes suffering because people can’t get access to resources and basic necessities</w:t>
      </w:r>
    </w:p>
    <w:p w14:paraId="30498932" w14:textId="77777777" w:rsidR="0088648D" w:rsidRPr="00255F53" w:rsidRDefault="0088648D" w:rsidP="0088648D">
      <w:pPr>
        <w:pStyle w:val="Heading4"/>
        <w:ind w:left="720"/>
        <w:rPr>
          <w:rFonts w:cs="Calibri"/>
        </w:rPr>
      </w:pPr>
      <w:r w:rsidRPr="00255F53">
        <w:rPr>
          <w:rFonts w:cs="Calibri"/>
        </w:rPr>
        <w:t>3 – Moral obligation – allowing people to die is unethical and should be prevented because it creates ethics towards other people</w:t>
      </w:r>
    </w:p>
    <w:p w14:paraId="102117F3" w14:textId="77777777" w:rsidR="0088648D" w:rsidRPr="00255F53" w:rsidRDefault="0088648D" w:rsidP="0088648D">
      <w:pPr>
        <w:pStyle w:val="Heading4"/>
        <w:ind w:firstLine="720"/>
        <w:rPr>
          <w:rFonts w:cs="Calibri"/>
        </w:rPr>
      </w:pPr>
      <w:r w:rsidRPr="00255F53">
        <w:rPr>
          <w:rFonts w:cs="Calibri"/>
        </w:rPr>
        <w:t>4 – Objectivity – body count is the most objective way to calculate impacts because comparing suffering is unethical</w:t>
      </w:r>
    </w:p>
    <w:p w14:paraId="60A079C3" w14:textId="77777777" w:rsidR="0088648D" w:rsidRPr="00255F53" w:rsidRDefault="0088648D" w:rsidP="0088648D">
      <w:pPr>
        <w:pStyle w:val="Heading4"/>
        <w:ind w:left="720"/>
      </w:pPr>
      <w:r w:rsidRPr="00255F53">
        <w:t>5 – Moral uncertainty – if we’re unsure about which interpretation of the world is true – we ought to preserve the world to keep debating about it</w:t>
      </w:r>
    </w:p>
    <w:p w14:paraId="076C240B" w14:textId="77777777" w:rsidR="0088648D" w:rsidRPr="006336B0" w:rsidRDefault="0088648D" w:rsidP="0088648D"/>
    <w:p w14:paraId="5AAF6EE5" w14:textId="77777777" w:rsidR="0088648D" w:rsidRDefault="0088648D" w:rsidP="0088648D">
      <w:pPr>
        <w:pStyle w:val="Heading3"/>
      </w:pPr>
      <w:r>
        <w:lastRenderedPageBreak/>
        <w:t>1AC: Underview</w:t>
      </w:r>
    </w:p>
    <w:p w14:paraId="173E2A2D" w14:textId="77777777" w:rsidR="0088648D" w:rsidRDefault="0088648D" w:rsidP="0088648D">
      <w:pPr>
        <w:pStyle w:val="Heading4"/>
      </w:pPr>
      <w:r w:rsidRPr="00D77A21">
        <w:t>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interps – 1AR interps aren’t bidirectional and the neg should have to defend their norm since they have more time. Also, aff theory outweighs neg theory or T: ¼ of the 1AR versus 1/7 of the 1NC</w:t>
      </w:r>
    </w:p>
    <w:p w14:paraId="46E4B1CD" w14:textId="77777777" w:rsidR="0088648D" w:rsidRDefault="0088648D" w:rsidP="0088648D">
      <w:pPr>
        <w:pStyle w:val="Heading4"/>
      </w:pPr>
      <w:r w:rsidRPr="000968B2">
        <w:t>Root cause explanations of international politics don’t exist – methodological pluralism is necessary to reclaim IR as emancipatory praxis and avoid endless political violence.</w:t>
      </w:r>
    </w:p>
    <w:p w14:paraId="4E85DAD1" w14:textId="77777777" w:rsidR="0088648D" w:rsidRPr="006A7A4C" w:rsidRDefault="0088648D" w:rsidP="0088648D">
      <w:r w:rsidRPr="006A7A4C">
        <w:rPr>
          <w:rStyle w:val="Style13ptBold"/>
        </w:rPr>
        <w:t>Bleiker</w:t>
      </w:r>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00285980" w14:textId="77777777" w:rsidR="0088648D" w:rsidRPr="006A7A4C" w:rsidRDefault="0088648D" w:rsidP="0088648D">
      <w:pPr>
        <w:rPr>
          <w:sz w:val="16"/>
        </w:rPr>
      </w:pPr>
      <w:r w:rsidRPr="006A7A4C">
        <w:rPr>
          <w:sz w:val="16"/>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1B373A">
        <w:rPr>
          <w:b/>
          <w:highlight w:val="green"/>
          <w:u w:val="single"/>
        </w:rPr>
        <w:t>the key challenge in</w:t>
      </w:r>
      <w:r w:rsidRPr="001B373A">
        <w:rPr>
          <w:highlight w:val="green"/>
          <w:u w:val="single"/>
        </w:rPr>
        <w:t xml:space="preserve"> </w:t>
      </w:r>
      <w:r w:rsidRPr="00832610">
        <w:rPr>
          <w:u w:val="single"/>
        </w:rPr>
        <w:t>international relations (</w:t>
      </w:r>
      <w:r w:rsidRPr="001B373A">
        <w:rPr>
          <w:b/>
          <w:highlight w:val="green"/>
          <w:u w:val="single"/>
        </w:rPr>
        <w:t>IR</w:t>
      </w:r>
      <w:r w:rsidRPr="00832610">
        <w:rPr>
          <w:u w:val="single"/>
        </w:rPr>
        <w:t xml:space="preserve">) scholarship </w:t>
      </w:r>
      <w:r w:rsidRPr="001B373A">
        <w:rPr>
          <w:b/>
          <w:highlight w:val="green"/>
          <w:u w:val="single"/>
        </w:rPr>
        <w:t>is</w:t>
      </w:r>
      <w:r w:rsidRPr="001B373A">
        <w:rPr>
          <w:highlight w:val="green"/>
          <w:u w:val="single"/>
        </w:rPr>
        <w:t xml:space="preserve"> </w:t>
      </w:r>
      <w:r w:rsidRPr="00832610">
        <w:rPr>
          <w:u w:val="single"/>
        </w:rPr>
        <w:t>what he calls “</w:t>
      </w:r>
      <w:r w:rsidRPr="001B373A">
        <w:rPr>
          <w:b/>
          <w:highlight w:val="green"/>
          <w:u w:val="single"/>
        </w:rPr>
        <w:t>unchecked reification</w:t>
      </w:r>
      <w:r w:rsidRPr="00832610">
        <w:rPr>
          <w:u w:val="single"/>
        </w:rPr>
        <w:t xml:space="preserve">”: the widespread and </w:t>
      </w:r>
      <w:r w:rsidRPr="001B373A">
        <w:rPr>
          <w:b/>
          <w:highlight w:val="green"/>
          <w:u w:val="single"/>
        </w:rPr>
        <w:t>dangerous</w:t>
      </w:r>
      <w:r w:rsidRPr="001B373A">
        <w:rPr>
          <w:highlight w:val="green"/>
          <w:u w:val="single"/>
        </w:rPr>
        <w:t xml:space="preserve"> </w:t>
      </w:r>
      <w:r w:rsidRPr="00832610">
        <w:rPr>
          <w:u w:val="single"/>
        </w:rPr>
        <w:t xml:space="preserve">process of </w:t>
      </w:r>
      <w:r w:rsidRPr="001B373A">
        <w:rPr>
          <w:b/>
          <w:highlight w:val="green"/>
          <w:u w:val="single"/>
        </w:rPr>
        <w:t>forgetting</w:t>
      </w:r>
      <w:r w:rsidRPr="001B373A">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1B373A">
        <w:rPr>
          <w:b/>
          <w:highlight w:val="green"/>
          <w:u w:val="single"/>
        </w:rPr>
        <w:t>IR deals with</w:t>
      </w:r>
      <w:r w:rsidRPr="001B373A">
        <w:rPr>
          <w:highlight w:val="green"/>
          <w:u w:val="single"/>
        </w:rPr>
        <w:t xml:space="preserve"> </w:t>
      </w:r>
      <w:r w:rsidRPr="00832610">
        <w:rPr>
          <w:u w:val="single"/>
        </w:rPr>
        <w:t xml:space="preserve">some of the most </w:t>
      </w:r>
      <w:r w:rsidRPr="001B373A">
        <w:rPr>
          <w:b/>
          <w:highlight w:val="green"/>
          <w:u w:val="single"/>
        </w:rPr>
        <w:t>difficult issues</w:t>
      </w:r>
      <w:r w:rsidRPr="00832610">
        <w:rPr>
          <w:u w:val="single"/>
        </w:rPr>
        <w:t xml:space="preserve">, from genocides to war. </w:t>
      </w:r>
      <w:r w:rsidRPr="001B373A">
        <w:rPr>
          <w:b/>
          <w:highlight w:val="green"/>
          <w:u w:val="single"/>
        </w:rPr>
        <w:t>Upholding one subjective position</w:t>
      </w:r>
      <w:r w:rsidRPr="001B373A">
        <w:rPr>
          <w:highlight w:val="green"/>
          <w:u w:val="single"/>
        </w:rPr>
        <w:t xml:space="preserve"> </w:t>
      </w:r>
      <w:r w:rsidRPr="001B373A">
        <w:rPr>
          <w:b/>
          <w:highlight w:val="green"/>
          <w:u w:val="single"/>
        </w:rPr>
        <w:t>without critical scrutiny can</w:t>
      </w:r>
      <w:r w:rsidRPr="00832610">
        <w:rPr>
          <w:u w:val="single"/>
        </w:rPr>
        <w:t xml:space="preserve"> thus </w:t>
      </w:r>
      <w:r w:rsidRPr="001B373A">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w:t>
      </w:r>
      <w:r w:rsidRPr="00832610">
        <w:rPr>
          <w:sz w:val="16"/>
        </w:rPr>
        <w:lastRenderedPageBreak/>
        <w:t xml:space="preserve">scholarship. The challenge then is not to let it go unchecked. </w:t>
      </w:r>
      <w:r w:rsidRPr="001B373A">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1B373A">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1B373A">
        <w:rPr>
          <w:b/>
          <w:highlight w:val="green"/>
          <w:u w:val="single"/>
        </w:rPr>
        <w:t>No single method can ever adequately</w:t>
      </w:r>
      <w:r w:rsidRPr="001B373A">
        <w:rPr>
          <w:highlight w:val="green"/>
          <w:u w:val="single"/>
        </w:rPr>
        <w:t xml:space="preserve"> </w:t>
      </w:r>
      <w:r w:rsidRPr="001B373A">
        <w:rPr>
          <w:b/>
          <w:bCs/>
          <w:highlight w:val="green"/>
          <w:u w:val="single"/>
        </w:rPr>
        <w:t>represent</w:t>
      </w:r>
      <w:r w:rsidRPr="001B373A">
        <w:rPr>
          <w:b/>
          <w:highlight w:val="green"/>
          <w:u w:val="single"/>
        </w:rPr>
        <w:t xml:space="preserve"> the event or should gain the upper hand.</w:t>
      </w:r>
      <w:r w:rsidRPr="00832610">
        <w:rPr>
          <w:u w:val="single"/>
        </w:rPr>
        <w:t xml:space="preserve"> But </w:t>
      </w:r>
      <w:r w:rsidRPr="001B373A">
        <w:rPr>
          <w:b/>
          <w:highlight w:val="green"/>
          <w:u w:val="single"/>
        </w:rPr>
        <w:t>each should</w:t>
      </w:r>
      <w:r w:rsidRPr="00832610">
        <w:rPr>
          <w:u w:val="single"/>
        </w:rPr>
        <w:t xml:space="preserve">, in a way, </w:t>
      </w:r>
      <w:r w:rsidRPr="001B373A">
        <w:rPr>
          <w:b/>
          <w:highlight w:val="green"/>
          <w:u w:val="single"/>
        </w:rPr>
        <w:t>recognize and capture</w:t>
      </w:r>
      <w:r w:rsidRPr="001B373A">
        <w:rPr>
          <w:highlight w:val="green"/>
          <w:u w:val="single"/>
        </w:rPr>
        <w:t xml:space="preserve"> </w:t>
      </w:r>
      <w:r w:rsidRPr="00832610">
        <w:rPr>
          <w:u w:val="single"/>
        </w:rPr>
        <w:t xml:space="preserve">details or </w:t>
      </w:r>
      <w:r w:rsidRPr="001B373A">
        <w:rPr>
          <w:b/>
          <w:highlight w:val="green"/>
          <w:u w:val="single"/>
        </w:rPr>
        <w:t>perspectives</w:t>
      </w:r>
      <w:r w:rsidRPr="001B373A">
        <w:rPr>
          <w:highlight w:val="green"/>
          <w:u w:val="single"/>
        </w:rPr>
        <w:t xml:space="preserve"> </w:t>
      </w:r>
      <w:r w:rsidRPr="00832610">
        <w:rPr>
          <w:u w:val="single"/>
        </w:rPr>
        <w:t xml:space="preserve">that the </w:t>
      </w:r>
      <w:r w:rsidRPr="001B373A">
        <w:rPr>
          <w:b/>
          <w:highlight w:val="green"/>
          <w:u w:val="single"/>
        </w:rPr>
        <w:t>others cannot</w:t>
      </w:r>
      <w:r w:rsidRPr="001B373A">
        <w:rPr>
          <w:highlight w:val="green"/>
          <w:u w:val="single"/>
        </w:rPr>
        <w:t xml:space="preserve"> </w:t>
      </w:r>
      <w:r w:rsidRPr="00832610">
        <w:rPr>
          <w:u w:val="single"/>
        </w:rPr>
        <w:t xml:space="preserve">(p. 102). In practical terms, this </w:t>
      </w:r>
      <w:r w:rsidRPr="001B373A">
        <w:rPr>
          <w:b/>
          <w:bCs/>
          <w:highlight w:val="green"/>
          <w:u w:val="single"/>
        </w:rPr>
        <w:t>means</w:t>
      </w:r>
      <w:r w:rsidRPr="00832610">
        <w:rPr>
          <w:u w:val="single"/>
        </w:rPr>
        <w:t xml:space="preserve"> </w:t>
      </w:r>
      <w:r w:rsidRPr="001B373A">
        <w:rPr>
          <w:b/>
          <w:highlight w:val="green"/>
          <w:u w:val="single"/>
        </w:rPr>
        <w:t>combining</w:t>
      </w:r>
      <w:r w:rsidRPr="001B373A">
        <w:rPr>
          <w:highlight w:val="green"/>
          <w:u w:val="single"/>
        </w:rPr>
        <w:t xml:space="preserve"> </w:t>
      </w:r>
      <w:r w:rsidRPr="00832610">
        <w:rPr>
          <w:u w:val="single"/>
        </w:rPr>
        <w:t xml:space="preserve">a range of </w:t>
      </w:r>
      <w:r w:rsidRPr="001B373A">
        <w:rPr>
          <w:b/>
          <w:highlight w:val="green"/>
          <w:u w:val="single"/>
        </w:rPr>
        <w:t>methods</w:t>
      </w:r>
      <w:r w:rsidRPr="001B373A">
        <w:rPr>
          <w:highlight w:val="green"/>
          <w:u w:val="single"/>
        </w:rPr>
        <w:t xml:space="preserve"> </w:t>
      </w:r>
      <w:r w:rsidRPr="00832610">
        <w:rPr>
          <w:u w:val="single"/>
        </w:rPr>
        <w:t xml:space="preserve">even when—or, rather, precisely </w:t>
      </w:r>
      <w:r w:rsidRPr="001B373A">
        <w:rPr>
          <w:b/>
          <w:highlight w:val="green"/>
          <w:u w:val="single"/>
        </w:rPr>
        <w:t>when</w:t>
      </w:r>
      <w:r w:rsidRPr="00832610">
        <w:rPr>
          <w:u w:val="single"/>
        </w:rPr>
        <w:t>—</w:t>
      </w:r>
      <w:r w:rsidRPr="001B373A">
        <w:rPr>
          <w:b/>
          <w:highlight w:val="green"/>
          <w:u w:val="single"/>
        </w:rPr>
        <w:t>they are deemed incompatible</w:t>
      </w:r>
      <w:r w:rsidRPr="00832610">
        <w:rPr>
          <w:u w:val="single"/>
        </w:rPr>
        <w:t>.</w:t>
      </w:r>
      <w:r w:rsidRPr="00832610">
        <w:rPr>
          <w:sz w:val="16"/>
        </w:rPr>
        <w:t xml:space="preserve"> 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1B373A">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 </w:t>
      </w:r>
    </w:p>
    <w:p w14:paraId="26FE2140" w14:textId="77777777" w:rsidR="0088648D" w:rsidRDefault="0088648D" w:rsidP="0088648D">
      <w:pPr>
        <w:pStyle w:val="Heading4"/>
      </w:pPr>
      <w:r>
        <w:t>Yes sustainability -- Tech Innovation drives dematerialization that makes Cap Sustainable</w:t>
      </w:r>
    </w:p>
    <w:p w14:paraId="7E4E4BFF" w14:textId="77777777" w:rsidR="0088648D" w:rsidRDefault="0088648D" w:rsidP="0088648D">
      <w:r w:rsidRPr="00B172AE">
        <w:rPr>
          <w:rStyle w:val="Style13ptBold"/>
        </w:rPr>
        <w:t>McAfee 19</w:t>
      </w:r>
      <w:r w:rsidRPr="00B172AE">
        <w:t xml:space="preserve">, Andrew. More from Less: The Surprising Story of How We Learned to Prosper Using Fewer Resources—and What Happens Next. Scribner, 2019. </w:t>
      </w:r>
      <w:hyperlink r:id="rId29" w:history="1">
        <w:r w:rsidRPr="00CE2BBC">
          <w:rPr>
            <w:rStyle w:val="Hyperlink"/>
          </w:rPr>
          <w:t>https://drive.google.com/file/d/1SdXDFeq9gbuG7zVAP-vzCXgbALIm9W9d/view?usp=sharing</w:t>
        </w:r>
      </w:hyperlink>
      <w:r>
        <w:t xml:space="preserve"> (C</w:t>
      </w:r>
      <w:r w:rsidRPr="00B172AE">
        <w:t>ofounder and codirector of the MIT Initiative on the Digital Economy at the MIT Sloan School of Management, former professor at Harvard Business School</w:t>
      </w:r>
      <w:r>
        <w:t>)//Elmer</w:t>
      </w:r>
    </w:p>
    <w:p w14:paraId="1CC66342" w14:textId="77777777" w:rsidR="0088648D" w:rsidRDefault="0088648D" w:rsidP="0088648D">
      <w:pPr>
        <w:rPr>
          <w:sz w:val="16"/>
        </w:rPr>
      </w:pP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E7BAC">
        <w:rPr>
          <w:b/>
          <w:bCs/>
          <w:highlight w:val="green"/>
          <w:u w:val="single"/>
        </w:rPr>
        <w:t>tech</w:t>
      </w:r>
      <w:r w:rsidRPr="006C373B">
        <w:rPr>
          <w:b/>
          <w:bCs/>
          <w:u w:val="single"/>
        </w:rPr>
        <w:t>s</w:t>
      </w:r>
      <w:r w:rsidRPr="002F38AA">
        <w:rPr>
          <w:b/>
          <w:bCs/>
          <w:u w:val="single"/>
        </w:rPr>
        <w:t xml:space="preserve"> will eventually "</w:t>
      </w:r>
      <w:r w:rsidRPr="007E7BAC">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7E7BAC">
        <w:rPr>
          <w:b/>
          <w:bCs/>
          <w:highlight w:val="green"/>
          <w:u w:val="single"/>
        </w:rPr>
        <w:t>idea-fueled growth</w:t>
      </w:r>
      <w:r w:rsidRPr="002F38AA">
        <w:rPr>
          <w:u w:val="single"/>
        </w:rPr>
        <w:t xml:space="preserve"> doesn't have to slow down with time. It's </w:t>
      </w:r>
      <w:r w:rsidRPr="007E7BAC">
        <w:rPr>
          <w:b/>
          <w:bCs/>
          <w:highlight w:val="green"/>
          <w:u w:val="single"/>
        </w:rPr>
        <w:t>not constrained by</w:t>
      </w:r>
      <w:r w:rsidRPr="002F38AA">
        <w:rPr>
          <w:b/>
          <w:bCs/>
          <w:u w:val="single"/>
        </w:rPr>
        <w:t xml:space="preserve"> </w:t>
      </w:r>
      <w:r w:rsidRPr="002F38AA">
        <w:rPr>
          <w:u w:val="single"/>
        </w:rPr>
        <w:t xml:space="preserve">the size of the </w:t>
      </w:r>
      <w:r w:rsidRPr="007E7BAC">
        <w:rPr>
          <w:b/>
          <w:bCs/>
          <w:highlight w:val="green"/>
          <w:u w:val="single"/>
        </w:rPr>
        <w:t>labor</w:t>
      </w:r>
      <w:r w:rsidRPr="007E7BAC">
        <w:rPr>
          <w:highlight w:val="green"/>
          <w:u w:val="single"/>
        </w:rPr>
        <w:t xml:space="preserve"> force</w:t>
      </w:r>
      <w:r w:rsidRPr="002F38AA">
        <w:rPr>
          <w:u w:val="single"/>
        </w:rPr>
        <w:t xml:space="preserve">, the amount of natural </w:t>
      </w:r>
      <w:r w:rsidRPr="007E7BAC">
        <w:rPr>
          <w:b/>
          <w:bCs/>
          <w:highlight w:val="green"/>
          <w:u w:val="single"/>
        </w:rPr>
        <w:t>resources</w:t>
      </w:r>
      <w:r w:rsidRPr="002F38AA">
        <w:rPr>
          <w:u w:val="single"/>
        </w:rPr>
        <w:t>, or other such factors</w:t>
      </w:r>
      <w:r w:rsidRPr="002F38AA">
        <w:rPr>
          <w:sz w:val="16"/>
        </w:rPr>
        <w:t xml:space="preserve">. Instead, economic growth is limited </w:t>
      </w:r>
      <w:r w:rsidRPr="007E7BAC">
        <w:rPr>
          <w:highlight w:val="green"/>
          <w:u w:val="single"/>
        </w:rPr>
        <w:t>only by</w:t>
      </w:r>
      <w:r w:rsidRPr="002F38AA">
        <w:rPr>
          <w:u w:val="single"/>
        </w:rPr>
        <w:t xml:space="preserve"> the </w:t>
      </w:r>
      <w:r w:rsidRPr="007E7BAC">
        <w:rPr>
          <w:highlight w:val="green"/>
          <w:u w:val="single"/>
        </w:rPr>
        <w:t>idea-</w:t>
      </w:r>
      <w:r w:rsidRPr="006C373B">
        <w:rPr>
          <w:u w:val="single"/>
        </w:rPr>
        <w:t xml:space="preserve">generating </w:t>
      </w:r>
      <w:r w:rsidRPr="007E7BAC">
        <w:rPr>
          <w:highlight w:val="green"/>
          <w:u w:val="single"/>
        </w:rPr>
        <w:t>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xml:space="preserve">" and said at the end of his 1990 paper, "The most interesting positive implication of the model is that an economy with a larger total stock of human capital will experience faster growth." This notion, which has come to be called </w:t>
      </w:r>
      <w:r w:rsidRPr="006C373B">
        <w:rPr>
          <w:sz w:val="16"/>
        </w:rPr>
        <w:t>"</w:t>
      </w:r>
      <w:r w:rsidRPr="006C373B">
        <w:rPr>
          <w:u w:val="single"/>
        </w:rPr>
        <w:t>increasing returns to scale," is as powerful as it is counterintuitive. Most formal models of economic growth, as well as the informal mental ones most of us walk around with, feature decreasing returns—growth</w:t>
      </w:r>
      <w:r w:rsidRPr="002F38AA">
        <w:rPr>
          <w:u w:val="single"/>
        </w:rPr>
        <w:t xml:space="preserve">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E7BAC">
        <w:rPr>
          <w:highlight w:val="green"/>
          <w:u w:val="single"/>
        </w:rPr>
        <w:t>tech</w:t>
      </w:r>
      <w:r w:rsidRPr="002F38AA">
        <w:rPr>
          <w:u w:val="single"/>
        </w:rPr>
        <w:t xml:space="preserve">nology, which is to provide "instructions that we follow for </w:t>
      </w:r>
      <w:r w:rsidRPr="007E7BAC">
        <w:rPr>
          <w:highlight w:val="green"/>
          <w:u w:val="single"/>
        </w:rPr>
        <w:t>combin</w:t>
      </w:r>
      <w:r w:rsidRPr="002F38AA">
        <w:rPr>
          <w:u w:val="single"/>
        </w:rPr>
        <w:t xml:space="preserve">ing </w:t>
      </w:r>
      <w:r w:rsidRPr="007E7BAC">
        <w:rPr>
          <w:highlight w:val="green"/>
          <w:u w:val="single"/>
        </w:rPr>
        <w:t>raw materials</w:t>
      </w:r>
      <w:r w:rsidRPr="002F38AA">
        <w:rPr>
          <w:u w:val="single"/>
        </w:rPr>
        <w:t xml:space="preserve">." Since raw materials cost money, profit-maximizing companies are </w:t>
      </w:r>
      <w:r w:rsidRPr="002F38AA">
        <w:rPr>
          <w:u w:val="single"/>
        </w:rPr>
        <w:lastRenderedPageBreak/>
        <w:t xml:space="preserve">particularly keen to </w:t>
      </w:r>
      <w:r w:rsidRPr="007E7BAC">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E7BAC">
        <w:rPr>
          <w:highlight w:val="green"/>
          <w:u w:val="single"/>
        </w:rPr>
        <w:t xml:space="preserve">the </w:t>
      </w:r>
      <w:r w:rsidRPr="006C373B">
        <w:rPr>
          <w:u w:val="single"/>
        </w:rPr>
        <w:t xml:space="preserve">cumulative </w:t>
      </w:r>
      <w:r w:rsidRPr="007E7BAC">
        <w:rPr>
          <w:highlight w:val="green"/>
          <w:u w:val="single"/>
        </w:rPr>
        <w:t xml:space="preserve">impact </w:t>
      </w:r>
      <w:r w:rsidRPr="002F38AA">
        <w:rPr>
          <w:u w:val="single"/>
        </w:rPr>
        <w:t xml:space="preserve">of this combination of capitalism and tech progress </w:t>
      </w:r>
      <w:r w:rsidRPr="007E7BAC">
        <w:rPr>
          <w:highlight w:val="green"/>
          <w:u w:val="single"/>
        </w:rPr>
        <w:t>is</w:t>
      </w:r>
      <w:r w:rsidRPr="002F38AA">
        <w:rPr>
          <w:u w:val="single"/>
        </w:rPr>
        <w:t xml:space="preserve"> clear: </w:t>
      </w:r>
      <w:r w:rsidRPr="007E7BAC">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w:t>
      </w:r>
    </w:p>
    <w:p w14:paraId="566A87F8" w14:textId="77777777" w:rsidR="00AA5D9F" w:rsidRDefault="00AA5D9F" w:rsidP="00AA5D9F">
      <w:pPr>
        <w:pStyle w:val="Heading4"/>
      </w:pPr>
      <w:r>
        <w:t xml:space="preserve">1] </w:t>
      </w:r>
      <w:r w:rsidRPr="00200B15">
        <w:rPr>
          <w:u w:val="single"/>
        </w:rPr>
        <w:t>Only</w:t>
      </w:r>
      <w:r>
        <w:t xml:space="preserve"> growth can </w:t>
      </w:r>
      <w:r w:rsidRPr="00626940">
        <w:rPr>
          <w:u w:val="single"/>
        </w:rPr>
        <w:t>sustain</w:t>
      </w:r>
      <w:r>
        <w:t xml:space="preserve"> space colonization and </w:t>
      </w:r>
      <w:r w:rsidRPr="00626940">
        <w:rPr>
          <w:u w:val="single"/>
        </w:rPr>
        <w:t>solve extinction</w:t>
      </w:r>
    </w:p>
    <w:p w14:paraId="4FEF251C" w14:textId="77777777" w:rsidR="00AA5D9F" w:rsidRDefault="00AA5D9F" w:rsidP="00AA5D9F">
      <w:r>
        <w:t xml:space="preserve">Dale </w:t>
      </w:r>
      <w:r w:rsidRPr="00F52837">
        <w:rPr>
          <w:rStyle w:val="Style13ptBold"/>
        </w:rPr>
        <w:t>Skran</w:t>
      </w:r>
      <w:r>
        <w:t xml:space="preserve"> 20</w:t>
      </w:r>
      <w:r w:rsidRPr="00F52837">
        <w:rPr>
          <w:rStyle w:val="Style13ptBold"/>
        </w:rPr>
        <w:t>16</w:t>
      </w:r>
      <w:r>
        <w:t xml:space="preserve"> (Executive Vice President of the National Space Society and a member of the Board of Directors of the Alliance for Space Development. “Settling space is the only sustainable reason for humans to be in space,” </w:t>
      </w:r>
      <w:hyperlink r:id="rId30" w:history="1">
        <w:r w:rsidRPr="00BA031F">
          <w:rPr>
            <w:rStyle w:val="Hyperlink"/>
          </w:rPr>
          <w:t>http://www.thespacereview.com/article/2915/1</w:t>
        </w:r>
      </w:hyperlink>
      <w:r>
        <w:t>)</w:t>
      </w:r>
    </w:p>
    <w:p w14:paraId="246F9238" w14:textId="77777777" w:rsidR="00AA5D9F" w:rsidRPr="00F52837" w:rsidRDefault="00AA5D9F" w:rsidP="00AA5D9F">
      <w:pPr>
        <w:rPr>
          <w:sz w:val="16"/>
        </w:rPr>
      </w:pPr>
      <w:r w:rsidRPr="00F52837">
        <w:rPr>
          <w:sz w:val="16"/>
        </w:rPr>
        <w:t xml:space="preserve">So why then do Elon Musk, Stephen Hawking, and many others, including organizations like the National Space Society (NSS) and Alliance for Space Development, believe strongly that space settlement is essential to human survival? Although this may seem surprising, </w:t>
      </w:r>
      <w:r w:rsidRPr="00F52837">
        <w:rPr>
          <w:rStyle w:val="Emphasis"/>
        </w:rPr>
        <w:t>the Earth is not a “safe space.”</w:t>
      </w:r>
      <w:r w:rsidRPr="00F52837">
        <w:rPr>
          <w:sz w:val="16"/>
        </w:rPr>
        <w:t xml:space="preserve"> </w:t>
      </w:r>
      <w:r w:rsidRPr="00F52837">
        <w:rPr>
          <w:rStyle w:val="StyleUnderline"/>
          <w:highlight w:val="green"/>
        </w:rPr>
        <w:t>The destiny of</w:t>
      </w:r>
      <w:r w:rsidRPr="00F52837">
        <w:rPr>
          <w:rStyle w:val="StyleUnderline"/>
        </w:rPr>
        <w:t xml:space="preserve"> virtually </w:t>
      </w:r>
      <w:r w:rsidRPr="00F52837">
        <w:rPr>
          <w:rStyle w:val="StyleUnderline"/>
          <w:highlight w:val="green"/>
        </w:rPr>
        <w:t>all species</w:t>
      </w:r>
      <w:r w:rsidRPr="00F52837">
        <w:rPr>
          <w:rStyle w:val="StyleUnderline"/>
        </w:rPr>
        <w:t xml:space="preserve"> on Earth </w:t>
      </w:r>
      <w:r w:rsidRPr="00F52837">
        <w:rPr>
          <w:rStyle w:val="StyleUnderline"/>
          <w:highlight w:val="green"/>
        </w:rPr>
        <w:t>is extinction</w:t>
      </w:r>
      <w:r w:rsidRPr="00F52837">
        <w:rPr>
          <w:sz w:val="16"/>
        </w:rPr>
        <w:t xml:space="preserve"> in a relatively short span of geologic time. The Tellers claim that “we live on a planet that is perfect for us.” This statement is both completely true and total nonsense. </w:t>
      </w:r>
      <w:r w:rsidRPr="00F52837">
        <w:rPr>
          <w:rStyle w:val="StyleUnderline"/>
        </w:rPr>
        <w:t>We fit well on the Earth because we have evolved over millions of years to become creatures that are both adapted to live here and to like living here</w:t>
      </w:r>
      <w:r w:rsidRPr="00F52837">
        <w:rPr>
          <w:sz w:val="16"/>
        </w:rPr>
        <w:t xml:space="preserve">. It is truer to say that we are perfect for the Earth than the reverse. In fact, </w:t>
      </w:r>
      <w:r w:rsidRPr="00F52837">
        <w:rPr>
          <w:rStyle w:val="StyleUnderline"/>
        </w:rPr>
        <w:t>the Earth is not such a commodious place.</w:t>
      </w:r>
      <w:r w:rsidRPr="00F52837">
        <w:rPr>
          <w:sz w:val="16"/>
        </w:rPr>
        <w:t xml:space="preserve"> </w:t>
      </w:r>
      <w:r w:rsidRPr="00F52837">
        <w:rPr>
          <w:rStyle w:val="Emphasis"/>
        </w:rPr>
        <w:t>It is subject to periodic calamities</w:t>
      </w:r>
      <w:r w:rsidRPr="00F52837">
        <w:rPr>
          <w:sz w:val="16"/>
        </w:rPr>
        <w:t xml:space="preserve"> of various sorts, ranging from massive asteroid and comet impacts to titanic volcanic eruptions, and from periodic ice ages to disastrous solar flares. In the short run, the Earth seems balmy and comfortable. </w:t>
      </w:r>
      <w:r w:rsidRPr="00F52837">
        <w:rPr>
          <w:rStyle w:val="StyleUnderline"/>
        </w:rPr>
        <w:t>Viewed from the perspective of</w:t>
      </w:r>
      <w:r w:rsidRPr="00F52837">
        <w:rPr>
          <w:sz w:val="16"/>
        </w:rPr>
        <w:t xml:space="preserve"> </w:t>
      </w:r>
      <w:r w:rsidRPr="00F52837">
        <w:rPr>
          <w:rStyle w:val="StyleUnderline"/>
        </w:rPr>
        <w:t>deep time,</w:t>
      </w:r>
      <w:r w:rsidRPr="00F52837">
        <w:rPr>
          <w:sz w:val="16"/>
        </w:rPr>
        <w:t xml:space="preserve"> </w:t>
      </w:r>
      <w:r w:rsidRPr="00F52837">
        <w:rPr>
          <w:rStyle w:val="Emphasis"/>
        </w:rPr>
        <w:t>it starts to look more like a death trap, bedeviled by regular mass extinctions</w:t>
      </w:r>
      <w:r w:rsidRPr="00F52837">
        <w:rPr>
          <w:sz w:val="16"/>
        </w:rPr>
        <w:t xml:space="preserve">. However, </w:t>
      </w:r>
      <w:r w:rsidRPr="00F52837">
        <w:rPr>
          <w:rStyle w:val="Emphasis"/>
        </w:rPr>
        <w:t>things are actually quite a bit worse</w:t>
      </w:r>
      <w:r w:rsidRPr="00F52837">
        <w:rPr>
          <w:sz w:val="16"/>
        </w:rPr>
        <w:t xml:space="preserve">. Although </w:t>
      </w:r>
      <w:r w:rsidRPr="00F52837">
        <w:rPr>
          <w:rStyle w:val="StyleUnderline"/>
        </w:rPr>
        <w:t>there are many potentially bad things that might happen to the human race on the Earth from natural sources</w:t>
      </w:r>
      <w:r w:rsidRPr="00F52837">
        <w:rPr>
          <w:sz w:val="16"/>
        </w:rPr>
        <w:t xml:space="preserve">, </w:t>
      </w:r>
      <w:r w:rsidRPr="00F52837">
        <w:rPr>
          <w:rStyle w:val="StyleUnderline"/>
        </w:rPr>
        <w:t>there are many more from unnatural sources</w:t>
      </w:r>
      <w:r w:rsidRPr="00F52837">
        <w:rPr>
          <w:sz w:val="16"/>
        </w:rPr>
        <w:t xml:space="preserve">. </w:t>
      </w:r>
      <w:r w:rsidRPr="00F52837">
        <w:rPr>
          <w:rStyle w:val="Emphasis"/>
        </w:rPr>
        <w:t>We have been dancing with nuclear disaster for a long time.</w:t>
      </w:r>
      <w:r w:rsidRPr="00F52837">
        <w:rPr>
          <w:sz w:val="16"/>
        </w:rPr>
        <w:t xml:space="preserve"> An apocalyptic atomic war is not inevitable, but it is possible. </w:t>
      </w:r>
      <w:r w:rsidRPr="00F52837">
        <w:rPr>
          <w:rStyle w:val="StyleUnderline"/>
          <w:highlight w:val="green"/>
        </w:rPr>
        <w:t>Add to this</w:t>
      </w:r>
      <w:r w:rsidRPr="00F52837">
        <w:rPr>
          <w:rStyle w:val="StyleUnderline"/>
        </w:rPr>
        <w:t xml:space="preserve"> scenario</w:t>
      </w:r>
      <w:r w:rsidRPr="00F52837">
        <w:rPr>
          <w:sz w:val="16"/>
        </w:rPr>
        <w:t xml:space="preserve"> the </w:t>
      </w:r>
      <w:r w:rsidRPr="00F52837">
        <w:rPr>
          <w:rStyle w:val="Emphasis"/>
        </w:rPr>
        <w:t xml:space="preserve">genetically </w:t>
      </w:r>
      <w:r w:rsidRPr="00F52837">
        <w:rPr>
          <w:rStyle w:val="Emphasis"/>
          <w:highlight w:val="green"/>
        </w:rPr>
        <w:t>engineered killer virus</w:t>
      </w:r>
      <w:r w:rsidRPr="00F52837">
        <w:rPr>
          <w:sz w:val="16"/>
        </w:rPr>
        <w:t>, “</w:t>
      </w:r>
      <w:r w:rsidRPr="00F52837">
        <w:rPr>
          <w:rStyle w:val="Emphasis"/>
          <w:highlight w:val="green"/>
        </w:rPr>
        <w:t>gray goo</w:t>
      </w:r>
      <w:r w:rsidRPr="00F52837">
        <w:rPr>
          <w:sz w:val="16"/>
        </w:rPr>
        <w:t xml:space="preserve">,” a </w:t>
      </w:r>
      <w:r w:rsidRPr="00F52837">
        <w:rPr>
          <w:rStyle w:val="Emphasis"/>
          <w:highlight w:val="green"/>
        </w:rPr>
        <w:t>robot revolt</w:t>
      </w:r>
      <w:r w:rsidRPr="00F52837">
        <w:rPr>
          <w:sz w:val="16"/>
        </w:rPr>
        <w:t xml:space="preserve">, </w:t>
      </w:r>
      <w:r w:rsidRPr="00F52837">
        <w:rPr>
          <w:rStyle w:val="Emphasis"/>
          <w:highlight w:val="green"/>
        </w:rPr>
        <w:t>and other horrors</w:t>
      </w:r>
      <w:r w:rsidRPr="00F52837">
        <w:rPr>
          <w:rStyle w:val="Emphasis"/>
        </w:rPr>
        <w:t xml:space="preserve"> as yet </w:t>
      </w:r>
      <w:r w:rsidRPr="00F52837">
        <w:rPr>
          <w:rStyle w:val="Emphasis"/>
          <w:highlight w:val="green"/>
        </w:rPr>
        <w:t>undreamt</w:t>
      </w:r>
      <w:r w:rsidRPr="00F52837">
        <w:rPr>
          <w:sz w:val="16"/>
        </w:rPr>
        <w:t xml:space="preserve">, and </w:t>
      </w:r>
      <w:r w:rsidRPr="00F52837">
        <w:rPr>
          <w:rStyle w:val="StyleUnderline"/>
        </w:rPr>
        <w:t>the odds against human survival get longer</w:t>
      </w:r>
      <w:r w:rsidRPr="00F52837">
        <w:rPr>
          <w:sz w:val="16"/>
        </w:rPr>
        <w:t xml:space="preserve">. Hence, the need to abandon the fiction of Earth as our eternal and unchanging perfect home and to appreciate both the need for, and promise of, space settlement. </w:t>
      </w:r>
      <w:r w:rsidRPr="00F52837">
        <w:rPr>
          <w:rStyle w:val="StyleUnderline"/>
        </w:rPr>
        <w:t>Not so the rich can escape to an Elysium</w:t>
      </w:r>
      <w:r w:rsidRPr="00F52837">
        <w:rPr>
          <w:sz w:val="16"/>
        </w:rPr>
        <w:t xml:space="preserve"> in the sky, or so we can all leave behind a polluted and overheated Earth, </w:t>
      </w:r>
      <w:r w:rsidRPr="00F52837">
        <w:rPr>
          <w:rStyle w:val="StyleUnderline"/>
        </w:rPr>
        <w:t>but simply so that the human species and human culture has a chance at surviving</w:t>
      </w:r>
      <w:r w:rsidRPr="00F52837">
        <w:rPr>
          <w:sz w:val="16"/>
        </w:rPr>
        <w:t xml:space="preserve"> and flourishing </w:t>
      </w:r>
      <w:r w:rsidRPr="00F52837">
        <w:rPr>
          <w:rStyle w:val="Emphasis"/>
        </w:rPr>
        <w:t xml:space="preserve">in the long term. </w:t>
      </w:r>
      <w:r w:rsidRPr="00F52837">
        <w:rPr>
          <w:sz w:val="16"/>
        </w:rPr>
        <w:t xml:space="preserve">The Tellers believe that sustainability on the Earth has no relationship to what we do in space, but </w:t>
      </w:r>
      <w:r w:rsidRPr="00F52837">
        <w:rPr>
          <w:rStyle w:val="StyleUnderline"/>
          <w:highlight w:val="green"/>
        </w:rPr>
        <w:t>the same tech</w:t>
      </w:r>
      <w:r w:rsidRPr="00F52837">
        <w:rPr>
          <w:rStyle w:val="StyleUnderline"/>
        </w:rPr>
        <w:t xml:space="preserve">nologies </w:t>
      </w:r>
      <w:r w:rsidRPr="00F52837">
        <w:rPr>
          <w:rStyle w:val="StyleUnderline"/>
          <w:highlight w:val="green"/>
        </w:rPr>
        <w:t>that enable</w:t>
      </w:r>
      <w:r w:rsidRPr="00F52837">
        <w:rPr>
          <w:rStyle w:val="StyleUnderline"/>
        </w:rPr>
        <w:t xml:space="preserve"> deep </w:t>
      </w:r>
      <w:r w:rsidRPr="00F52837">
        <w:rPr>
          <w:rStyle w:val="StyleUnderline"/>
          <w:highlight w:val="green"/>
        </w:rPr>
        <w:t>space settlement will</w:t>
      </w:r>
      <w:r w:rsidRPr="00F52837">
        <w:rPr>
          <w:rStyle w:val="StyleUnderline"/>
        </w:rPr>
        <w:t xml:space="preserve"> have a profound </w:t>
      </w:r>
      <w:r w:rsidRPr="00F52837">
        <w:rPr>
          <w:rStyle w:val="StyleUnderline"/>
          <w:highlight w:val="green"/>
        </w:rPr>
        <w:t>impact</w:t>
      </w:r>
      <w:r w:rsidRPr="00F52837">
        <w:rPr>
          <w:rStyle w:val="StyleUnderline"/>
        </w:rPr>
        <w:t xml:space="preserve"> on </w:t>
      </w:r>
      <w:r w:rsidRPr="00F52837">
        <w:rPr>
          <w:rStyle w:val="StyleUnderline"/>
          <w:highlight w:val="green"/>
        </w:rPr>
        <w:t>terrestrial sustainability</w:t>
      </w:r>
      <w:r w:rsidRPr="00F52837">
        <w:rPr>
          <w:sz w:val="16"/>
        </w:rPr>
        <w:t>. The Tellers write, “We haven’t even colonized the Sahara desert, the bottom of the oceans… because it makes no economic sense.” This may be true, but</w:t>
      </w:r>
      <w:r w:rsidRPr="00F52837">
        <w:rPr>
          <w:rStyle w:val="StyleUnderline"/>
        </w:rPr>
        <w:t xml:space="preserve"> it</w:t>
      </w:r>
      <w:r w:rsidRPr="00F52837">
        <w:rPr>
          <w:sz w:val="16"/>
        </w:rPr>
        <w:t xml:space="preserve"> also </w:t>
      </w:r>
      <w:r w:rsidRPr="00F52837">
        <w:rPr>
          <w:rStyle w:val="StyleUnderline"/>
        </w:rPr>
        <w:t xml:space="preserve">makes no sense to settle the Sahara </w:t>
      </w:r>
      <w:r w:rsidRPr="00F52837">
        <w:rPr>
          <w:sz w:val="16"/>
        </w:rPr>
        <w:t xml:space="preserve">desert, the bottom of the </w:t>
      </w:r>
      <w:r w:rsidRPr="00F52837">
        <w:rPr>
          <w:rStyle w:val="StyleUnderline"/>
        </w:rPr>
        <w:t>oceans, or Antarctica</w:t>
      </w:r>
      <w:r w:rsidRPr="00F52837">
        <w:rPr>
          <w:sz w:val="16"/>
        </w:rPr>
        <w:t xml:space="preserve"> </w:t>
      </w:r>
      <w:r w:rsidRPr="00F52837">
        <w:rPr>
          <w:rStyle w:val="StyleUnderline"/>
        </w:rPr>
        <w:t xml:space="preserve">since </w:t>
      </w:r>
      <w:r w:rsidRPr="00F52837">
        <w:rPr>
          <w:sz w:val="16"/>
        </w:rPr>
        <w:t xml:space="preserve">these locations are on the Earth, and </w:t>
      </w:r>
      <w:r w:rsidRPr="00F52837">
        <w:rPr>
          <w:rStyle w:val="Emphasis"/>
        </w:rPr>
        <w:t xml:space="preserve">humans living there will not increase the probability of species survival. </w:t>
      </w:r>
      <w:r w:rsidRPr="00F52837">
        <w:rPr>
          <w:sz w:val="16"/>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F52837">
        <w:rPr>
          <w:rStyle w:val="StyleUnderline"/>
        </w:rPr>
        <w:t>a settlement in low Earth orbit,</w:t>
      </w:r>
      <w:r w:rsidRPr="00F52837">
        <w:rPr>
          <w:sz w:val="16"/>
        </w:rPr>
        <w:t xml:space="preserve"> on the Moon, at L5, or on the Martian surface </w:t>
      </w:r>
      <w:r w:rsidRPr="00F52837">
        <w:rPr>
          <w:rStyle w:val="Emphasis"/>
        </w:rPr>
        <w:t>is not nearly sufficient</w:t>
      </w:r>
      <w:r w:rsidRPr="00F52837">
        <w:rPr>
          <w:sz w:val="16"/>
        </w:rPr>
        <w:t xml:space="preserve">. </w:t>
      </w:r>
      <w:r w:rsidRPr="00F52837">
        <w:rPr>
          <w:rStyle w:val="StyleUnderline"/>
        </w:rPr>
        <w:t xml:space="preserve">What is needed is a large set of thriving communities distributed throughout the solar system, and even ultimately in the Oort Cloud surrounding the solar system </w:t>
      </w:r>
      <w:r w:rsidRPr="00F52837">
        <w:rPr>
          <w:sz w:val="16"/>
        </w:rPr>
        <w:t xml:space="preserve">proper. This vision is not a small thing. </w:t>
      </w:r>
      <w:r w:rsidRPr="00F52837">
        <w:rPr>
          <w:rStyle w:val="StyleUnderline"/>
        </w:rPr>
        <w:t>It will be the work of many generations</w:t>
      </w:r>
      <w:r w:rsidRPr="00F52837">
        <w:rPr>
          <w:sz w:val="1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F52837">
        <w:rPr>
          <w:rStyle w:val="StyleUnderline"/>
        </w:rPr>
        <w:t>Space settlements, of necessity, push the limits of food production per square meter and per liter of wate</w:t>
      </w:r>
      <w:r w:rsidRPr="00F52837">
        <w:rPr>
          <w:sz w:val="16"/>
        </w:rPr>
        <w:t xml:space="preserve">r. Space settlement </w:t>
      </w:r>
      <w:r w:rsidRPr="00F52837">
        <w:rPr>
          <w:rStyle w:val="Emphasis"/>
        </w:rPr>
        <w:t>agricultural methods can also be applied to growing food in parched California or in vertical farms in crowded urban areas</w:t>
      </w:r>
      <w:r w:rsidRPr="00F52837">
        <w:rPr>
          <w:sz w:val="16"/>
        </w:rPr>
        <w:t xml:space="preserve">. </w:t>
      </w:r>
      <w:r w:rsidRPr="00F52837">
        <w:rPr>
          <w:rStyle w:val="StyleUnderline"/>
        </w:rPr>
        <w:t xml:space="preserve">Space </w:t>
      </w:r>
      <w:r w:rsidRPr="00F52837">
        <w:rPr>
          <w:rStyle w:val="StyleUnderline"/>
          <w:highlight w:val="green"/>
        </w:rPr>
        <w:t>settlements require</w:t>
      </w:r>
      <w:r w:rsidRPr="00F52837">
        <w:rPr>
          <w:rStyle w:val="StyleUnderline"/>
        </w:rPr>
        <w:t xml:space="preserve"> humans and technology to co-exist in close proximit</w:t>
      </w:r>
      <w:r w:rsidRPr="00F52837">
        <w:rPr>
          <w:sz w:val="16"/>
        </w:rPr>
        <w:t xml:space="preserve">y. This implies </w:t>
      </w:r>
      <w:r w:rsidRPr="00F52837">
        <w:rPr>
          <w:rStyle w:val="Emphasis"/>
        </w:rPr>
        <w:t xml:space="preserve">an absolute </w:t>
      </w:r>
      <w:r w:rsidRPr="00F52837">
        <w:rPr>
          <w:rStyle w:val="Emphasis"/>
          <w:highlight w:val="green"/>
        </w:rPr>
        <w:t>minimization of pollution</w:t>
      </w:r>
      <w:r w:rsidRPr="00F52837">
        <w:rPr>
          <w:sz w:val="16"/>
        </w:rPr>
        <w:t xml:space="preserve"> </w:t>
      </w:r>
      <w:r w:rsidRPr="00F52837">
        <w:rPr>
          <w:rStyle w:val="StyleUnderline"/>
        </w:rPr>
        <w:t>and sustained recycling of all waste</w:t>
      </w:r>
      <w:r w:rsidRPr="00F52837">
        <w:rPr>
          <w:sz w:val="16"/>
        </w:rPr>
        <w:t xml:space="preserve">. Such </w:t>
      </w:r>
      <w:r w:rsidRPr="00F52837">
        <w:rPr>
          <w:rStyle w:val="StyleUnderline"/>
        </w:rPr>
        <w:t xml:space="preserve">technologies seem </w:t>
      </w:r>
      <w:r w:rsidRPr="00F52837">
        <w:rPr>
          <w:rStyle w:val="StyleUnderline"/>
          <w:highlight w:val="green"/>
        </w:rPr>
        <w:t>highly applicable to sustainability on Earth</w:t>
      </w:r>
      <w:r w:rsidRPr="00F52837">
        <w:rPr>
          <w:rStyle w:val="StyleUnderline"/>
        </w:rPr>
        <w:t xml:space="preserve"> as well</w:t>
      </w:r>
      <w:r w:rsidRPr="00F52837">
        <w:rPr>
          <w:sz w:val="16"/>
        </w:rPr>
        <w:t xml:space="preserve">. We will need to provide the best possible medical care for remote space settlements, which will be far from hospitals on Earth. The technologies that make such medicine effective—“tricorders”, </w:t>
      </w:r>
      <w:r w:rsidRPr="00F52837">
        <w:rPr>
          <w:rStyle w:val="Emphasis"/>
          <w:highlight w:val="green"/>
        </w:rPr>
        <w:t>telemedicine</w:t>
      </w:r>
      <w:r w:rsidRPr="00F52837">
        <w:rPr>
          <w:sz w:val="16"/>
        </w:rPr>
        <w:t>, and so on—</w:t>
      </w:r>
      <w:r w:rsidRPr="00F52837">
        <w:rPr>
          <w:rStyle w:val="StyleUnderline"/>
          <w:highlight w:val="green"/>
        </w:rPr>
        <w:t>can</w:t>
      </w:r>
      <w:r w:rsidRPr="00F52837">
        <w:rPr>
          <w:rStyle w:val="StyleUnderline"/>
        </w:rPr>
        <w:t xml:space="preserve"> also </w:t>
      </w:r>
      <w:r w:rsidRPr="00F52837">
        <w:rPr>
          <w:rStyle w:val="StyleUnderline"/>
          <w:highlight w:val="green"/>
        </w:rPr>
        <w:t>bring medical care to</w:t>
      </w:r>
      <w:r w:rsidRPr="00F52837">
        <w:rPr>
          <w:rStyle w:val="StyleUnderline"/>
        </w:rPr>
        <w:t xml:space="preserve"> underdeveloped and </w:t>
      </w:r>
      <w:r w:rsidRPr="00F52837">
        <w:rPr>
          <w:rStyle w:val="StyleUnderline"/>
          <w:highlight w:val="green"/>
        </w:rPr>
        <w:t>underserved areas</w:t>
      </w:r>
      <w:r w:rsidRPr="00F52837">
        <w:rPr>
          <w:rStyle w:val="StyleUnderline"/>
        </w:rPr>
        <w:t xml:space="preserve"> of the Earth. </w:t>
      </w:r>
      <w:r w:rsidRPr="00F52837">
        <w:rPr>
          <w:sz w:val="16"/>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F52837">
        <w:rPr>
          <w:rStyle w:val="StyleUnderline"/>
        </w:rPr>
        <w:t>large numbers who signed up for Mars One’s</w:t>
      </w:r>
      <w:r w:rsidRPr="00F52837">
        <w:rPr>
          <w:sz w:val="16"/>
        </w:rPr>
        <w:t xml:space="preserve"> sketchy settlement </w:t>
      </w:r>
      <w:r w:rsidRPr="00F52837">
        <w:rPr>
          <w:rStyle w:val="StyleUnderline"/>
        </w:rPr>
        <w:t>plans suggest that a lot of people do want to live on Mars</w:t>
      </w:r>
      <w:r w:rsidRPr="00F52837">
        <w:rPr>
          <w:sz w:val="16"/>
        </w:rPr>
        <w:t xml:space="preserve">. </w:t>
      </w:r>
      <w:r w:rsidRPr="00F52837">
        <w:rPr>
          <w:rStyle w:val="StyleUnderline"/>
        </w:rPr>
        <w:t>There are real challenges</w:t>
      </w:r>
      <w:r w:rsidRPr="00F52837">
        <w:rPr>
          <w:sz w:val="16"/>
        </w:rPr>
        <w:t xml:space="preserve"> to constructing space settlements, </w:t>
      </w:r>
      <w:r w:rsidRPr="00F52837">
        <w:rPr>
          <w:rStyle w:val="StyleUnderline"/>
        </w:rPr>
        <w:t>but current Antarctic bases are not true settlements</w:t>
      </w:r>
      <w:r w:rsidRPr="00F52837">
        <w:rPr>
          <w:sz w:val="16"/>
        </w:rPr>
        <w:t xml:space="preserve">. Nobody lives there with their families, with the exception of the coastal Esperanza Base, where about ten families routinely winter over. </w:t>
      </w:r>
      <w:r w:rsidRPr="00F52837">
        <w:rPr>
          <w:rStyle w:val="StyleUnderline"/>
        </w:rPr>
        <w:t xml:space="preserve">No real effort is made to create any kind of human environment that is comfortable </w:t>
      </w:r>
      <w:r w:rsidRPr="00F52837">
        <w:rPr>
          <w:sz w:val="16"/>
        </w:rPr>
        <w:t xml:space="preserve">over a long period of time. </w:t>
      </w:r>
      <w:r w:rsidRPr="00F52837">
        <w:rPr>
          <w:rStyle w:val="StyleUnderline"/>
        </w:rPr>
        <w:t>Conditions in Antarctica might be better compared to living in a campground than a self-sustaining settlement.</w:t>
      </w:r>
      <w:r w:rsidRPr="00F52837">
        <w:rPr>
          <w:sz w:val="16"/>
        </w:rPr>
        <w:t xml:space="preserve"> Additionally, </w:t>
      </w:r>
      <w:r w:rsidRPr="00F52837">
        <w:rPr>
          <w:rStyle w:val="StyleUnderline"/>
        </w:rPr>
        <w:t>the current Antarctic Treaty</w:t>
      </w:r>
      <w:r w:rsidRPr="00F52837">
        <w:rPr>
          <w:sz w:val="16"/>
        </w:rPr>
        <w:t xml:space="preserve"> essentially </w:t>
      </w:r>
      <w:r w:rsidRPr="00F52837">
        <w:rPr>
          <w:rStyle w:val="Emphasis"/>
        </w:rPr>
        <w:t>prevents any extraction or use of the natural resources</w:t>
      </w:r>
      <w:r w:rsidRPr="00F52837">
        <w:rPr>
          <w:sz w:val="16"/>
        </w:rPr>
        <w:t xml:space="preserve"> found there, thus </w:t>
      </w:r>
      <w:r w:rsidRPr="00F52837">
        <w:rPr>
          <w:rStyle w:val="StyleUnderline"/>
        </w:rPr>
        <w:t>making economically independent settlements infeasible</w:t>
      </w:r>
      <w:r w:rsidRPr="00F52837">
        <w:rPr>
          <w:sz w:val="16"/>
        </w:rPr>
        <w:t xml:space="preserve">. The Tellers think that, from an economic perspective, “Mars has nothing to offer in return.” Here, at least in the short run, they have a point. Let us not shy from the truth. </w:t>
      </w:r>
      <w:r w:rsidRPr="00F52837">
        <w:rPr>
          <w:rStyle w:val="StyleUnderline"/>
        </w:rPr>
        <w:t>Conditions in the early settlements</w:t>
      </w:r>
      <w:r w:rsidRPr="00F52837">
        <w:rPr>
          <w:sz w:val="16"/>
        </w:rPr>
        <w:t xml:space="preserve"> in the New </w:t>
      </w:r>
      <w:r w:rsidRPr="00F52837">
        <w:rPr>
          <w:rStyle w:val="StyleUnderline"/>
        </w:rPr>
        <w:t>World were difficult at best</w:t>
      </w:r>
      <w:r w:rsidRPr="00F52837">
        <w:rPr>
          <w:sz w:val="16"/>
        </w:rPr>
        <w:t xml:space="preserve">, and the casualty rate was high. </w:t>
      </w:r>
      <w:r w:rsidRPr="00F52837">
        <w:rPr>
          <w:rStyle w:val="StyleUnderline"/>
        </w:rPr>
        <w:t>We should expect the same to hold true for early space settlements</w:t>
      </w:r>
      <w:r w:rsidRPr="00F52837">
        <w:rPr>
          <w:sz w:val="16"/>
        </w:rPr>
        <w:t xml:space="preserve">. However, </w:t>
      </w:r>
      <w:r w:rsidRPr="00F52837">
        <w:rPr>
          <w:rStyle w:val="Emphasis"/>
        </w:rPr>
        <w:t>Jamestown and Plymouth gave rise to vast cities and a tamed landscape on a scale of hundreds of years.</w:t>
      </w:r>
      <w:r w:rsidRPr="00F52837">
        <w:rPr>
          <w:sz w:val="16"/>
        </w:rPr>
        <w:t xml:space="preserve"> </w:t>
      </w:r>
      <w:r w:rsidRPr="00F52837">
        <w:rPr>
          <w:rStyle w:val="StyleUnderline"/>
        </w:rPr>
        <w:t>We now bring to the table technological means that would seem magical to the Jamestown settlers</w:t>
      </w:r>
      <w:r w:rsidRPr="00F52837">
        <w:rPr>
          <w:sz w:val="1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F52837">
        <w:rPr>
          <w:rStyle w:val="StyleUnderline"/>
        </w:rPr>
        <w:t>Mars may have more of the natural resources a settlement will need than</w:t>
      </w:r>
      <w:r w:rsidRPr="00F52837">
        <w:rPr>
          <w:sz w:val="16"/>
        </w:rPr>
        <w:t xml:space="preserve">, say, </w:t>
      </w:r>
      <w:r w:rsidRPr="00F52837">
        <w:rPr>
          <w:rStyle w:val="StyleUnderline"/>
        </w:rPr>
        <w:t>the Moon</w:t>
      </w:r>
      <w:r w:rsidRPr="00F52837">
        <w:rPr>
          <w:sz w:val="16"/>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F52837">
        <w:rPr>
          <w:rStyle w:val="StyleUnderline"/>
        </w:rPr>
        <w:t>The purchase of Alaska from Russia was mocked</w:t>
      </w:r>
      <w:r w:rsidRPr="00F52837">
        <w:rPr>
          <w:sz w:val="16"/>
        </w:rPr>
        <w:t xml:space="preserve"> as “Seward’s icebox” and a “polar bear garden.” </w:t>
      </w:r>
      <w:r w:rsidRPr="00F52837">
        <w:rPr>
          <w:rStyle w:val="Emphasis"/>
        </w:rPr>
        <w:t>At the time, the oil and mineral riches of Alaska were undiscovered</w:t>
      </w:r>
      <w:r w:rsidRPr="00F52837">
        <w:rPr>
          <w:sz w:val="16"/>
        </w:rPr>
        <w:t xml:space="preserve"> and undreamt of. </w:t>
      </w:r>
      <w:r w:rsidRPr="00F52837">
        <w:rPr>
          <w:rStyle w:val="Emphasis"/>
        </w:rPr>
        <w:t>Space itself teems with valuable resources</w:t>
      </w:r>
      <w:r w:rsidRPr="00F52837">
        <w:rPr>
          <w:sz w:val="16"/>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t>
      </w:r>
      <w:r w:rsidRPr="00200B15">
        <w:rPr>
          <w:sz w:val="16"/>
        </w:rPr>
        <w:t xml:space="preserve">which it is not. </w:t>
      </w:r>
      <w:r w:rsidRPr="00200B15">
        <w:rPr>
          <w:rStyle w:val="StyleUnderline"/>
        </w:rPr>
        <w:t>The Earth is flooded daily with vast amounts of solar energy that, if exploited</w:t>
      </w:r>
      <w:r w:rsidRPr="00200B15">
        <w:rPr>
          <w:sz w:val="16"/>
        </w:rPr>
        <w:t xml:space="preserve">, </w:t>
      </w:r>
      <w:r w:rsidRPr="00200B15">
        <w:rPr>
          <w:rStyle w:val="StyleUnderline"/>
        </w:rPr>
        <w:t>could power just about any civilization we wish to maintain</w:t>
      </w:r>
      <w:r w:rsidRPr="00200B15">
        <w:rPr>
          <w:sz w:val="16"/>
        </w:rPr>
        <w:t xml:space="preserve">. </w:t>
      </w:r>
      <w:r w:rsidRPr="00200B15">
        <w:rPr>
          <w:rStyle w:val="Emphasis"/>
        </w:rPr>
        <w:t xml:space="preserve">There is </w:t>
      </w:r>
      <w:r w:rsidRPr="00F52837">
        <w:rPr>
          <w:rStyle w:val="Emphasis"/>
          <w:highlight w:val="green"/>
        </w:rPr>
        <w:t>no technical limitation to providing continuous, carbon-free power from space</w:t>
      </w:r>
      <w:r w:rsidRPr="00F52837">
        <w:rPr>
          <w:rStyle w:val="Emphasis"/>
        </w:rPr>
        <w:t xml:space="preserve"> solar power satellites beaming power back to the surface of the Earth anywhere it might be needed</w:t>
      </w:r>
      <w:r w:rsidRPr="00F52837">
        <w:rPr>
          <w:sz w:val="16"/>
        </w:rPr>
        <w:t xml:space="preserve">. </w:t>
      </w:r>
      <w:r w:rsidRPr="00F52837">
        <w:rPr>
          <w:rStyle w:val="StyleUnderline"/>
        </w:rPr>
        <w:t>The main opposition to this idea derives from an unwillingness to consider centralized power systems on</w:t>
      </w:r>
      <w:r w:rsidRPr="00F52837">
        <w:rPr>
          <w:sz w:val="16"/>
        </w:rPr>
        <w:t xml:space="preserve"> </w:t>
      </w:r>
      <w:r w:rsidRPr="00F52837">
        <w:rPr>
          <w:rStyle w:val="Emphasis"/>
        </w:rPr>
        <w:t>ideological grounds</w:t>
      </w:r>
      <w:r w:rsidRPr="00F52837">
        <w:rPr>
          <w:sz w:val="16"/>
        </w:rPr>
        <w:t xml:space="preserve">, combined with the unexpected reality of very cheap natural gas today. </w:t>
      </w:r>
      <w:r w:rsidRPr="00F52837">
        <w:rPr>
          <w:rStyle w:val="StyleUnderline"/>
        </w:rPr>
        <w:t xml:space="preserve">Even the most conservative consideration of near-Earth asteroid resources suggests that </w:t>
      </w:r>
      <w:r w:rsidRPr="00F52837">
        <w:rPr>
          <w:rStyle w:val="Emphasis"/>
        </w:rPr>
        <w:t xml:space="preserve">there is no reason to view the Earth as a closed system to which nothing can be added. </w:t>
      </w:r>
    </w:p>
    <w:p w14:paraId="49C327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64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48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D9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DB8086"/>
  <w14:defaultImageDpi w14:val="300"/>
  <w15:docId w15:val="{E86284B5-FB18-734A-BD20-1FF6E9F03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64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64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64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64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8864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64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648D"/>
  </w:style>
  <w:style w:type="character" w:customStyle="1" w:styleId="Heading1Char">
    <w:name w:val="Heading 1 Char"/>
    <w:aliases w:val="Pocket Char"/>
    <w:basedOn w:val="DefaultParagraphFont"/>
    <w:link w:val="Heading1"/>
    <w:uiPriority w:val="9"/>
    <w:rsid w:val="008864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64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648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8864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648D"/>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88648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8864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648D"/>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88648D"/>
    <w:rPr>
      <w:color w:val="auto"/>
      <w:u w:val="none"/>
    </w:rPr>
  </w:style>
  <w:style w:type="paragraph" w:styleId="DocumentMap">
    <w:name w:val="Document Map"/>
    <w:basedOn w:val="Normal"/>
    <w:link w:val="DocumentMapChar"/>
    <w:uiPriority w:val="99"/>
    <w:semiHidden/>
    <w:unhideWhenUsed/>
    <w:rsid w:val="008864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648D"/>
    <w:rPr>
      <w:rFonts w:ascii="Lucida Grande" w:hAnsi="Lucida Grande" w:cs="Lucida Grande"/>
    </w:rPr>
  </w:style>
  <w:style w:type="paragraph" w:customStyle="1" w:styleId="textbold">
    <w:name w:val="text bold"/>
    <w:basedOn w:val="Normal"/>
    <w:link w:val="Emphasis"/>
    <w:uiPriority w:val="20"/>
    <w:qFormat/>
    <w:rsid w:val="0088648D"/>
    <w:pPr>
      <w:ind w:left="720"/>
      <w:jc w:val="both"/>
    </w:pPr>
    <w:rPr>
      <w:b/>
      <w:iCs/>
      <w:u w:val="single"/>
    </w:rPr>
  </w:style>
  <w:style w:type="paragraph" w:styleId="ListParagraph">
    <w:name w:val="List Paragraph"/>
    <w:aliases w:val="6 font"/>
    <w:basedOn w:val="Normal"/>
    <w:uiPriority w:val="99"/>
    <w:unhideWhenUsed/>
    <w:qFormat/>
    <w:rsid w:val="0088648D"/>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88648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archive.is/sD9sf" TargetMode="External"/><Relationship Id="rId3" Type="http://schemas.openxmlformats.org/officeDocument/2006/relationships/customXml" Target="../customXml/item3.xml"/><Relationship Id="rId21" Type="http://schemas.openxmlformats.org/officeDocument/2006/relationships/hyperlink" Target="https://www.ipcc.ch/sr15/"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statnews.com/2019/02/11/drug-patent-protection-one-done/"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livescience.com/65633-climate-change-dooms-humans-by-2050.html" TargetMode="External"/><Relationship Id="rId29" Type="http://schemas.openxmlformats.org/officeDocument/2006/relationships/hyperlink" Target="https://drive.google.com/file/d/1SdXDFeq9gbuG7zVAP-vzCXgbALIm9W9d/view?usp=sha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livescience.com/51990-sea-level-rise-unknowns.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livescience.com/55129-how-heat-waves-kill-so-quickly.html"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livescience.com/57266-amazon-river.html" TargetMode="External"/><Relationship Id="rId27" Type="http://schemas.openxmlformats.org/officeDocument/2006/relationships/hyperlink" Target="https://www.project-syndicate.org/onpoint/the-invisible-killers-by-edoardo-campanella-2020-04" TargetMode="External"/><Relationship Id="rId30" Type="http://schemas.openxmlformats.org/officeDocument/2006/relationships/hyperlink" Target="http://www.thespacereview.com/article/291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17335</Words>
  <Characters>98811</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2021-09-05T00:45:00Z</dcterms:created>
  <dcterms:modified xsi:type="dcterms:W3CDTF">2021-09-05T00:55:00Z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