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118D3" w14:textId="54D46729" w:rsidR="00A95652" w:rsidRDefault="002C3692" w:rsidP="002C3692">
      <w:pPr>
        <w:pStyle w:val="Heading1"/>
      </w:pPr>
      <w:r>
        <w:t>1AC Managed Touch</w:t>
      </w:r>
    </w:p>
    <w:p w14:paraId="73867CFD" w14:textId="522F6335" w:rsidR="002C3692" w:rsidRDefault="002C3692" w:rsidP="002C3692">
      <w:pPr>
        <w:pStyle w:val="Heading2"/>
      </w:pPr>
      <w:r>
        <w:t xml:space="preserve">1AC </w:t>
      </w:r>
    </w:p>
    <w:p w14:paraId="0D28EA68" w14:textId="77777777" w:rsidR="002C3692" w:rsidRPr="00E01957" w:rsidRDefault="002C3692" w:rsidP="002C3692">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w:t>
      </w:r>
      <w:r>
        <w:rPr>
          <w:rFonts w:eastAsia="Times New Roman" w:cs="Arial"/>
        </w:rPr>
        <w:t xml:space="preserve">The idea of a strike and labor is tied to </w:t>
      </w:r>
      <w:r w:rsidRPr="00E01957">
        <w:rPr>
          <w:rFonts w:eastAsia="Times New Roman" w:cs="Arial"/>
        </w:rPr>
        <w:t>racial capital</w:t>
      </w:r>
      <w:r>
        <w:rPr>
          <w:rFonts w:eastAsia="Times New Roman" w:cs="Arial"/>
        </w:rPr>
        <w:t xml:space="preserve">ism </w:t>
      </w:r>
      <w:r w:rsidRPr="00E01957">
        <w:rPr>
          <w:rFonts w:eastAsia="Times New Roman" w:cs="Arial"/>
        </w:rPr>
        <w:t>are two sides of the same coin—both are driven by the compulsive feedback loop of individuated</w:t>
      </w:r>
      <w:r>
        <w:rPr>
          <w:rFonts w:eastAsia="Times New Roman" w:cs="Arial"/>
        </w:rPr>
        <w:t xml:space="preserve"> labor</w:t>
      </w:r>
      <w:r w:rsidRPr="00E01957">
        <w:rPr>
          <w:rFonts w:eastAsia="Times New Roman" w:cs="Arial"/>
        </w:rPr>
        <w:t xml:space="preserve">. Premising politics on either “merging” or “breaking up” corporate entities first require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75B54A94" w14:textId="77777777" w:rsidR="002C3692" w:rsidRPr="00E01957" w:rsidRDefault="002C3692" w:rsidP="002C3692">
      <w:pPr>
        <w:spacing w:after="0" w:line="240" w:lineRule="auto"/>
        <w:rPr>
          <w:rFonts w:eastAsia="Times New Roman"/>
          <w:sz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p>
    <w:p w14:paraId="46FB15D0" w14:textId="77777777" w:rsidR="002C3692" w:rsidRPr="0070489A" w:rsidRDefault="002C3692" w:rsidP="002C3692">
      <w:pPr>
        <w:spacing w:after="0" w:line="240" w:lineRule="auto"/>
        <w:rPr>
          <w:rFonts w:eastAsia="Times New Roman"/>
          <w:sz w:val="20"/>
          <w:szCs w:val="20"/>
          <w:u w:val="single"/>
        </w:rPr>
      </w:pPr>
      <w:r w:rsidRPr="00F76644">
        <w:rPr>
          <w:rFonts w:eastAsia="Times New Roman"/>
          <w:b/>
          <w:bCs/>
          <w:highlight w:val="green"/>
          <w:u w:val="single"/>
        </w:rPr>
        <w:t>The first theft shows up as rightful ownership</w:t>
      </w:r>
      <w:r w:rsidRPr="0070489A">
        <w:rPr>
          <w:rFonts w:eastAsia="Times New Roman"/>
          <w:sz w:val="12"/>
          <w:szCs w:val="16"/>
        </w:rPr>
        <w:t xml:space="preserve">. </w:t>
      </w:r>
      <w:r w:rsidRPr="00E01957">
        <w:rPr>
          <w:rFonts w:eastAsia="Times New Roman"/>
          <w:sz w:val="20"/>
          <w:szCs w:val="20"/>
          <w:u w:val="single"/>
        </w:rPr>
        <w:t xml:space="preserve">This is </w:t>
      </w:r>
      <w:r w:rsidRPr="00F76644">
        <w:rPr>
          <w:rFonts w:eastAsia="Times New Roman"/>
          <w:b/>
          <w:bCs/>
          <w:highlight w:val="green"/>
          <w:u w:val="single"/>
        </w:rPr>
        <w:t>the theft of fleshly</w:t>
      </w:r>
      <w:r w:rsidRPr="00E01957">
        <w:rPr>
          <w:rFonts w:eastAsia="Times New Roman"/>
          <w:b/>
          <w:bCs/>
          <w:sz w:val="20"/>
          <w:szCs w:val="20"/>
          <w:u w:val="single"/>
        </w:rPr>
        <w:t xml:space="preserve">, earth(l)y </w:t>
      </w:r>
      <w:r w:rsidRPr="00F76644">
        <w:rPr>
          <w:rFonts w:eastAsia="Times New Roman"/>
          <w:b/>
          <w:bCs/>
          <w:highlight w:val="green"/>
          <w:u w:val="single"/>
        </w:rPr>
        <w:t>life</w:t>
      </w:r>
      <w:r w:rsidRPr="00E01957">
        <w:rPr>
          <w:rFonts w:eastAsia="Times New Roman"/>
          <w:sz w:val="20"/>
          <w:szCs w:val="20"/>
          <w:u w:val="single"/>
        </w:rPr>
        <w:t xml:space="preserve">, which is </w:t>
      </w:r>
      <w:r w:rsidRPr="00F76644">
        <w:rPr>
          <w:rFonts w:eastAsia="Times New Roman"/>
          <w:highlight w:val="green"/>
          <w:u w:val="single"/>
        </w:rPr>
        <w:t xml:space="preserve">then </w:t>
      </w:r>
      <w:r w:rsidRPr="00F76644">
        <w:rPr>
          <w:rFonts w:eastAsia="Times New Roman"/>
          <w:b/>
          <w:bCs/>
          <w:highlight w:val="green"/>
          <w:u w:val="single"/>
        </w:rPr>
        <w:t>incarcerated in the body</w:t>
      </w:r>
      <w:r w:rsidRPr="0070489A">
        <w:rPr>
          <w:rFonts w:eastAsia="Times New Roman"/>
          <w:sz w:val="12"/>
          <w:szCs w:val="16"/>
        </w:rPr>
        <w:t xml:space="preserve">. </w:t>
      </w:r>
      <w:r w:rsidRPr="00E01957">
        <w:rPr>
          <w:rFonts w:eastAsia="Times New Roman"/>
          <w:sz w:val="20"/>
          <w:szCs w:val="20"/>
          <w:u w:val="single"/>
        </w:rPr>
        <w:t>But the body</w:t>
      </w:r>
      <w:r w:rsidRPr="0070489A">
        <w:rPr>
          <w:rFonts w:eastAsia="Times New Roman"/>
          <w:sz w:val="12"/>
          <w:szCs w:val="16"/>
        </w:rPr>
        <w:t xml:space="preserve">, it turns out, </w:t>
      </w:r>
      <w:r w:rsidRPr="00E01957">
        <w:rPr>
          <w:rFonts w:eastAsia="Times New Roman"/>
          <w:sz w:val="20"/>
          <w:szCs w:val="20"/>
          <w:u w:val="single"/>
        </w:rPr>
        <w:t>is just the first principal-agent problem</w:t>
      </w:r>
      <w:r w:rsidRPr="0070489A">
        <w:rPr>
          <w:rFonts w:eastAsia="Times New Roman"/>
          <w:sz w:val="12"/>
          <w:szCs w:val="16"/>
        </w:rPr>
        <w:t xml:space="preserve">. </w:t>
      </w:r>
      <w:r w:rsidRPr="00F76644">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F76644">
        <w:rPr>
          <w:rFonts w:eastAsia="Times New Roman"/>
          <w:highlight w:val="green"/>
          <w:u w:val="single"/>
        </w:rPr>
        <w:t xml:space="preserve">for </w:t>
      </w:r>
      <w:r w:rsidRPr="00F76644">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70489A">
        <w:rPr>
          <w:rFonts w:eastAsia="Times New Roman"/>
          <w:sz w:val="12"/>
          <w:szCs w:val="16"/>
        </w:rPr>
        <w:t xml:space="preserve">. The legal term for this principal-agent problem is mind. In this regard, the designation ‘mind/body problem’ is a </w:t>
      </w:r>
      <w:proofErr w:type="spellStart"/>
      <w:r w:rsidRPr="0070489A">
        <w:rPr>
          <w:rFonts w:eastAsia="Times New Roman"/>
          <w:sz w:val="12"/>
          <w:szCs w:val="16"/>
        </w:rPr>
        <w:t>synecdochal</w:t>
      </w:r>
      <w:proofErr w:type="spellEnd"/>
      <w:r w:rsidRPr="0070489A">
        <w:rPr>
          <w:rFonts w:eastAsia="Times New Roman"/>
          <w:sz w:val="12"/>
          <w:szCs w:val="16"/>
        </w:rPr>
        <w:t xml:space="preserve"> redundancy in abstraction rather than an entanglement, or even an opposition, of </w:t>
      </w:r>
      <w:r w:rsidRPr="0070489A">
        <w:rPr>
          <w:rFonts w:eastAsia="Times New Roman"/>
          <w:i/>
          <w:iCs/>
          <w:sz w:val="12"/>
          <w:szCs w:val="16"/>
        </w:rPr>
        <w:t>anima</w:t>
      </w:r>
      <w:r w:rsidRPr="0070489A">
        <w:rPr>
          <w:rFonts w:eastAsia="Times New Roman"/>
          <w:sz w:val="12"/>
          <w:szCs w:val="16"/>
        </w:rPr>
        <w:t xml:space="preserve"> and matter, mama and soul.</w:t>
      </w:r>
      <w:r w:rsidRPr="0070489A">
        <w:rPr>
          <w:rFonts w:eastAsia="Times New Roman"/>
          <w:sz w:val="12"/>
        </w:rPr>
        <w:t xml:space="preserve"> </w:t>
      </w:r>
      <w:r w:rsidRPr="0070489A">
        <w:rPr>
          <w:rFonts w:eastAsia="Times New Roman"/>
          <w:sz w:val="12"/>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F76644">
        <w:rPr>
          <w:rFonts w:eastAsia="Times New Roman"/>
          <w:b/>
          <w:bCs/>
          <w:highlight w:val="green"/>
          <w:u w:val="single"/>
        </w:rPr>
        <w:t>the</w:t>
      </w:r>
      <w:r w:rsidRPr="00E01957">
        <w:rPr>
          <w:rFonts w:eastAsia="Times New Roman"/>
          <w:b/>
          <w:bCs/>
          <w:sz w:val="20"/>
          <w:szCs w:val="20"/>
          <w:u w:val="single"/>
        </w:rPr>
        <w:t xml:space="preserve"> general </w:t>
      </w:r>
      <w:r w:rsidRPr="00F76644">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F76644">
        <w:rPr>
          <w:rFonts w:eastAsia="Times New Roman"/>
          <w:b/>
          <w:bCs/>
          <w:highlight w:val="green"/>
          <w:u w:val="single"/>
        </w:rPr>
        <w:t>understood as social death</w:t>
      </w:r>
      <w:r w:rsidRPr="0070489A">
        <w:rPr>
          <w:rFonts w:eastAsia="Times New Roman"/>
          <w:sz w:val="12"/>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F76644">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F76644">
        <w:rPr>
          <w:rFonts w:eastAsia="Times New Roman"/>
          <w:b/>
          <w:bCs/>
          <w:highlight w:val="green"/>
          <w:u w:val="single"/>
        </w:rPr>
        <w:t>eccentric centering</w:t>
      </w:r>
      <w:r w:rsidRPr="0070489A">
        <w:rPr>
          <w:rFonts w:eastAsia="Times New Roman"/>
          <w:sz w:val="12"/>
          <w:szCs w:val="16"/>
        </w:rPr>
        <w:t xml:space="preserve">, as M.C. Richards might say. </w:t>
      </w:r>
      <w:r w:rsidRPr="00E01957">
        <w:rPr>
          <w:rFonts w:eastAsia="Times New Roman"/>
          <w:sz w:val="20"/>
          <w:szCs w:val="20"/>
          <w:u w:val="single"/>
        </w:rPr>
        <w:t>How we evade ownership</w:t>
      </w:r>
      <w:r w:rsidRPr="0070489A">
        <w:rPr>
          <w:rFonts w:eastAsia="Times New Roman"/>
          <w:sz w:val="12"/>
          <w:szCs w:val="16"/>
        </w:rPr>
        <w:t xml:space="preserve">/equilibrium </w:t>
      </w:r>
      <w:r w:rsidRPr="00E01957">
        <w:rPr>
          <w:rFonts w:eastAsia="Times New Roman"/>
          <w:sz w:val="20"/>
          <w:szCs w:val="20"/>
          <w:u w:val="single"/>
        </w:rPr>
        <w:t xml:space="preserve">is given precisely in </w:t>
      </w:r>
      <w:r w:rsidRPr="00F76644">
        <w:rPr>
          <w:rFonts w:eastAsia="Times New Roman"/>
          <w:highlight w:val="green"/>
          <w:u w:val="single"/>
        </w:rPr>
        <w:t xml:space="preserve">that </w:t>
      </w:r>
      <w:r w:rsidRPr="00F76644">
        <w:rPr>
          <w:rFonts w:eastAsia="Times New Roman"/>
          <w:b/>
          <w:bCs/>
          <w:highlight w:val="green"/>
          <w:u w:val="single"/>
        </w:rPr>
        <w:t>refusal to prevent loss</w:t>
      </w:r>
      <w:r w:rsidRPr="00F76644">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F76644">
        <w:rPr>
          <w:rFonts w:eastAsia="Times New Roman"/>
          <w:b/>
          <w:bCs/>
          <w:highlight w:val="green"/>
          <w:u w:val="single"/>
        </w:rPr>
        <w:t>hapticality</w:t>
      </w:r>
      <w:proofErr w:type="spellEnd"/>
      <w:r w:rsidRPr="00F76644">
        <w:rPr>
          <w:rFonts w:eastAsia="Times New Roman"/>
          <w:highlight w:val="green"/>
          <w:u w:val="single"/>
        </w:rPr>
        <w:t xml:space="preserve">: </w:t>
      </w:r>
      <w:r w:rsidRPr="00F76644">
        <w:rPr>
          <w:rFonts w:eastAsia="Times New Roman"/>
          <w:b/>
          <w:bCs/>
          <w:highlight w:val="green"/>
          <w:u w:val="single"/>
        </w:rPr>
        <w:t xml:space="preserve">the </w:t>
      </w:r>
      <w:proofErr w:type="spellStart"/>
      <w:r w:rsidRPr="00F76644">
        <w:rPr>
          <w:rFonts w:eastAsia="Times New Roman"/>
          <w:b/>
          <w:bCs/>
          <w:highlight w:val="green"/>
          <w:u w:val="single"/>
        </w:rPr>
        <w:t>undercommon</w:t>
      </w:r>
      <w:proofErr w:type="spellEnd"/>
      <w:r w:rsidRPr="00F76644">
        <w:rPr>
          <w:rFonts w:eastAsia="Times New Roman"/>
          <w:b/>
          <w:bCs/>
          <w:highlight w:val="green"/>
          <w:u w:val="single"/>
        </w:rPr>
        <w:t xml:space="preserve"> love of flesh</w:t>
      </w:r>
      <w:r w:rsidRPr="00F76644">
        <w:rPr>
          <w:rFonts w:eastAsia="Times New Roman"/>
          <w:highlight w:val="green"/>
          <w:u w:val="single"/>
        </w:rPr>
        <w:t xml:space="preserve">, our </w:t>
      </w:r>
      <w:r w:rsidRPr="00F76644">
        <w:rPr>
          <w:rFonts w:eastAsia="Times New Roman"/>
          <w:b/>
          <w:bCs/>
          <w:highlight w:val="green"/>
          <w:u w:val="single"/>
        </w:rPr>
        <w:t xml:space="preserve">essential </w:t>
      </w:r>
      <w:proofErr w:type="spellStart"/>
      <w:r w:rsidRPr="00F76644">
        <w:rPr>
          <w:rFonts w:eastAsia="Times New Roman"/>
          <w:b/>
          <w:bCs/>
          <w:highlight w:val="green"/>
          <w:u w:val="single"/>
        </w:rPr>
        <w:t>omnicentric</w:t>
      </w:r>
      <w:proofErr w:type="spellEnd"/>
      <w:r w:rsidRPr="00F76644">
        <w:rPr>
          <w:rFonts w:eastAsia="Times New Roman"/>
          <w:b/>
          <w:bCs/>
          <w:highlight w:val="green"/>
          <w:u w:val="single"/>
        </w:rPr>
        <w:t xml:space="preserve"> or </w:t>
      </w:r>
      <w:proofErr w:type="spellStart"/>
      <w:r w:rsidRPr="00F76644">
        <w:rPr>
          <w:rFonts w:eastAsia="Times New Roman"/>
          <w:b/>
          <w:bCs/>
          <w:highlight w:val="green"/>
          <w:u w:val="single"/>
        </w:rPr>
        <w:t>anacentric</w:t>
      </w:r>
      <w:proofErr w:type="spellEnd"/>
      <w:r w:rsidRPr="00F76644">
        <w:rPr>
          <w:rFonts w:eastAsia="Times New Roman"/>
          <w:b/>
          <w:bCs/>
          <w:highlight w:val="green"/>
          <w:u w:val="single"/>
        </w:rPr>
        <w:t xml:space="preserve"> eccentricity</w:t>
      </w:r>
      <w:r w:rsidRPr="00F76644">
        <w:rPr>
          <w:rFonts w:eastAsia="Times New Roman"/>
          <w:highlight w:val="green"/>
        </w:rPr>
        <w:t xml:space="preserve">. </w:t>
      </w:r>
      <w:proofErr w:type="spellStart"/>
      <w:r w:rsidRPr="00F76644">
        <w:rPr>
          <w:rFonts w:eastAsia="Times New Roman"/>
          <w:b/>
          <w:bCs/>
          <w:highlight w:val="green"/>
          <w:u w:val="single"/>
        </w:rPr>
        <w:t>Every thing</w:t>
      </w:r>
      <w:proofErr w:type="spellEnd"/>
      <w:r w:rsidRPr="00F76644">
        <w:rPr>
          <w:rFonts w:eastAsia="Times New Roman"/>
          <w:b/>
          <w:bCs/>
          <w:highlight w:val="green"/>
          <w:u w:val="single"/>
        </w:rPr>
        <w:t>, in the wake of such disordering, is loss prevention</w:t>
      </w:r>
      <w:r w:rsidRPr="0070489A">
        <w:rPr>
          <w:rFonts w:eastAsia="Times New Roman"/>
          <w:sz w:val="12"/>
          <w:szCs w:val="16"/>
        </w:rPr>
        <w:t xml:space="preserve">. </w:t>
      </w:r>
      <w:r w:rsidRPr="00E01957">
        <w:rPr>
          <w:rFonts w:eastAsia="Times New Roman"/>
          <w:sz w:val="20"/>
          <w:szCs w:val="20"/>
          <w:u w:val="single"/>
        </w:rPr>
        <w:t>John Locke creates the tabula rasa as a container for</w:t>
      </w:r>
      <w:r w:rsidRPr="0070489A">
        <w:rPr>
          <w:rFonts w:eastAsia="Times New Roman"/>
          <w:sz w:val="12"/>
          <w:szCs w:val="16"/>
        </w:rPr>
        <w:t xml:space="preserve"> properties – properties of the mind, and </w:t>
      </w:r>
      <w:r w:rsidRPr="00E01957">
        <w:rPr>
          <w:rFonts w:eastAsia="Times New Roman"/>
          <w:sz w:val="20"/>
          <w:szCs w:val="20"/>
          <w:u w:val="single"/>
        </w:rPr>
        <w:t>properties owned by the propertied mind</w:t>
      </w:r>
      <w:r w:rsidRPr="0070489A">
        <w:rPr>
          <w:rFonts w:eastAsia="Times New Roman"/>
          <w:sz w:val="12"/>
          <w:szCs w:val="16"/>
        </w:rPr>
        <w:t xml:space="preserve">. </w:t>
      </w:r>
      <w:r w:rsidRPr="00E01957">
        <w:rPr>
          <w:rFonts w:eastAsia="Times New Roman"/>
          <w:sz w:val="20"/>
          <w:szCs w:val="20"/>
          <w:u w:val="single"/>
        </w:rPr>
        <w:t>Self-knowledge is self-possession and self-positioning in Locke</w:t>
      </w:r>
      <w:r w:rsidRPr="0070489A">
        <w:rPr>
          <w:rFonts w:eastAsia="Times New Roman"/>
          <w:sz w:val="12"/>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70489A">
        <w:rPr>
          <w:rFonts w:eastAsia="Times New Roman"/>
          <w:sz w:val="12"/>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70489A">
        <w:rPr>
          <w:rFonts w:eastAsia="Times New Roman"/>
          <w:sz w:val="12"/>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70489A">
        <w:rPr>
          <w:rFonts w:eastAsia="Times New Roman"/>
          <w:sz w:val="12"/>
          <w:szCs w:val="16"/>
        </w:rPr>
        <w:t>.</w:t>
      </w:r>
      <w:r w:rsidRPr="0070489A">
        <w:rPr>
          <w:rFonts w:eastAsia="Times New Roman"/>
          <w:sz w:val="12"/>
        </w:rPr>
        <w:t xml:space="preserve"> </w:t>
      </w:r>
      <w:r w:rsidRPr="00E01957">
        <w:rPr>
          <w:rFonts w:eastAsia="Times New Roman"/>
          <w:b/>
          <w:bCs/>
          <w:sz w:val="20"/>
          <w:szCs w:val="20"/>
          <w:u w:val="single"/>
        </w:rPr>
        <w:t>Every acquisition, every improvement, is an ossification of sharing</w:t>
      </w:r>
      <w:r w:rsidRPr="0070489A">
        <w:rPr>
          <w:rFonts w:eastAsia="Times New Roman"/>
          <w:sz w:val="12"/>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70489A">
        <w:rPr>
          <w:rFonts w:eastAsia="Times New Roman"/>
          <w:sz w:val="12"/>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70489A">
        <w:rPr>
          <w:rFonts w:eastAsia="Times New Roman"/>
          <w:sz w:val="12"/>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70489A">
        <w:rPr>
          <w:rFonts w:eastAsia="Times New Roman"/>
          <w:sz w:val="12"/>
          <w:szCs w:val="16"/>
        </w:rPr>
        <w:t xml:space="preserve">. </w:t>
      </w:r>
      <w:r w:rsidRPr="00E01957">
        <w:rPr>
          <w:rFonts w:eastAsia="Times New Roman"/>
          <w:sz w:val="20"/>
          <w:szCs w:val="20"/>
          <w:u w:val="single"/>
        </w:rPr>
        <w:t>This enclosure, this settlement</w:t>
      </w:r>
      <w:r w:rsidRPr="0070489A">
        <w:rPr>
          <w:rFonts w:eastAsia="Times New Roman"/>
          <w:sz w:val="12"/>
          <w:szCs w:val="16"/>
        </w:rPr>
        <w:t xml:space="preserve">, will be repeated because it </w:t>
      </w:r>
      <w:r w:rsidRPr="00E01957">
        <w:rPr>
          <w:rFonts w:eastAsia="Times New Roman"/>
          <w:sz w:val="20"/>
          <w:szCs w:val="20"/>
          <w:u w:val="single"/>
        </w:rPr>
        <w:t>must be repeated</w:t>
      </w:r>
      <w:r w:rsidRPr="0070489A">
        <w:rPr>
          <w:rFonts w:eastAsia="Times New Roman"/>
          <w:sz w:val="12"/>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70489A">
        <w:rPr>
          <w:rFonts w:eastAsia="Times New Roman"/>
          <w:sz w:val="12"/>
          <w:szCs w:val="16"/>
        </w:rPr>
        <w:t>.</w:t>
      </w:r>
      <w:r w:rsidRPr="0070489A">
        <w:rPr>
          <w:rFonts w:eastAsia="Times New Roman"/>
          <w:sz w:val="12"/>
        </w:rPr>
        <w:t xml:space="preserve"> </w:t>
      </w: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70489A">
        <w:rPr>
          <w:rFonts w:eastAsia="Times New Roman"/>
          <w:sz w:val="12"/>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70489A">
        <w:rPr>
          <w:rFonts w:eastAsia="Times New Roman"/>
          <w:sz w:val="12"/>
          <w:szCs w:val="16"/>
        </w:rPr>
        <w:t xml:space="preserve">. </w:t>
      </w:r>
      <w:r w:rsidRPr="00E01957">
        <w:rPr>
          <w:rFonts w:eastAsia="Times New Roman"/>
          <w:b/>
          <w:bCs/>
          <w:u w:val="single"/>
        </w:rPr>
        <w:t>All property is loss because all property is the loss of sharing</w:t>
      </w:r>
      <w:r w:rsidRPr="0070489A">
        <w:rPr>
          <w:rFonts w:eastAsia="Times New Roman"/>
          <w:sz w:val="12"/>
          <w:szCs w:val="16"/>
        </w:rPr>
        <w:t xml:space="preserve">. In its willfulness, </w:t>
      </w:r>
      <w:r w:rsidRPr="00E01957">
        <w:rPr>
          <w:rFonts w:eastAsia="Times New Roman"/>
          <w:b/>
          <w:bCs/>
          <w:u w:val="single"/>
        </w:rPr>
        <w:t>property is theft</w:t>
      </w:r>
      <w:r w:rsidRPr="0070489A">
        <w:rPr>
          <w:rFonts w:eastAsia="Times New Roman"/>
          <w:sz w:val="12"/>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70489A">
        <w:rPr>
          <w:rFonts w:eastAsia="Times New Roman"/>
          <w:sz w:val="12"/>
          <w:szCs w:val="16"/>
        </w:rPr>
        <w:t xml:space="preserve">. This is to say nothing other than that </w:t>
      </w:r>
      <w:r w:rsidRPr="00E01957">
        <w:rPr>
          <w:rFonts w:eastAsia="Times New Roman"/>
          <w:b/>
          <w:bCs/>
          <w:sz w:val="20"/>
          <w:szCs w:val="20"/>
          <w:u w:val="single"/>
        </w:rPr>
        <w:t>all property is fugitive</w:t>
      </w:r>
      <w:r w:rsidRPr="0070489A">
        <w:rPr>
          <w:rFonts w:eastAsia="Times New Roman"/>
          <w:sz w:val="12"/>
          <w:szCs w:val="16"/>
        </w:rPr>
        <w:t xml:space="preserve">. </w:t>
      </w:r>
      <w:r w:rsidRPr="00E01957">
        <w:rPr>
          <w:rFonts w:eastAsia="Times New Roman"/>
          <w:sz w:val="20"/>
          <w:szCs w:val="20"/>
          <w:u w:val="single"/>
        </w:rPr>
        <w:t>It flees from its own positing, runs from being-deposited</w:t>
      </w:r>
      <w:r w:rsidRPr="0070489A">
        <w:rPr>
          <w:rFonts w:eastAsia="Times New Roman"/>
          <w:sz w:val="12"/>
          <w:szCs w:val="16"/>
        </w:rPr>
        <w:t xml:space="preserve">. </w:t>
      </w:r>
      <w:r w:rsidRPr="00E01957">
        <w:rPr>
          <w:rFonts w:eastAsia="Times New Roman"/>
          <w:b/>
          <w:bCs/>
          <w:sz w:val="20"/>
          <w:szCs w:val="20"/>
          <w:u w:val="single"/>
        </w:rPr>
        <w:t>All (property) jumps bail</w:t>
      </w:r>
      <w:r w:rsidRPr="0070489A">
        <w:rPr>
          <w:rFonts w:eastAsia="Times New Roman"/>
          <w:sz w:val="12"/>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70489A">
        <w:rPr>
          <w:rFonts w:eastAsia="Times New Roman"/>
          <w:sz w:val="12"/>
          <w:szCs w:val="16"/>
        </w:rPr>
        <w:t xml:space="preserve">. </w:t>
      </w:r>
      <w:r w:rsidRPr="00E01957">
        <w:rPr>
          <w:rFonts w:eastAsia="Times New Roman"/>
          <w:sz w:val="20"/>
          <w:szCs w:val="20"/>
          <w:u w:val="single"/>
        </w:rPr>
        <w:t>But sharing is our means, the earth’s means in us and our means in earth</w:t>
      </w:r>
      <w:r w:rsidRPr="0070489A">
        <w:rPr>
          <w:rFonts w:eastAsia="Times New Roman"/>
          <w:sz w:val="12"/>
          <w:szCs w:val="16"/>
        </w:rPr>
        <w:t xml:space="preserve">. Logistics would seem to value means over ends – everything is how to get it there, not what it is – but </w:t>
      </w:r>
      <w:r w:rsidRPr="00F76644">
        <w:rPr>
          <w:rFonts w:eastAsia="Times New Roman"/>
          <w:highlight w:val="green"/>
          <w:u w:val="single"/>
        </w:rPr>
        <w:t>logistics is</w:t>
      </w:r>
      <w:r w:rsidRPr="0070489A">
        <w:rPr>
          <w:rFonts w:eastAsia="Times New Roman"/>
          <w:sz w:val="12"/>
          <w:szCs w:val="16"/>
        </w:rPr>
        <w:t xml:space="preserve"> really </w:t>
      </w:r>
      <w:r w:rsidRPr="00E01957">
        <w:rPr>
          <w:rFonts w:eastAsia="Times New Roman"/>
          <w:sz w:val="20"/>
          <w:szCs w:val="20"/>
          <w:u w:val="single"/>
        </w:rPr>
        <w:t xml:space="preserve">the </w:t>
      </w:r>
      <w:r w:rsidRPr="00F76644">
        <w:rPr>
          <w:rFonts w:eastAsia="Times New Roman"/>
          <w:highlight w:val="green"/>
          <w:u w:val="single"/>
        </w:rPr>
        <w:t xml:space="preserve">degradation </w:t>
      </w:r>
      <w:r w:rsidRPr="00100484">
        <w:rPr>
          <w:rFonts w:eastAsia="Times New Roman"/>
          <w:u w:val="single"/>
        </w:rPr>
        <w:t>of means, the general devaluation of means through</w:t>
      </w:r>
      <w:r w:rsidRPr="00E01957">
        <w:rPr>
          <w:rFonts w:eastAsia="Times New Roman"/>
          <w:sz w:val="20"/>
          <w:szCs w:val="20"/>
          <w:u w:val="single"/>
        </w:rPr>
        <w:t xml:space="preserve"> </w:t>
      </w:r>
      <w:r w:rsidRPr="00F76644">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70489A">
        <w:rPr>
          <w:rFonts w:eastAsia="Times New Roman"/>
          <w:sz w:val="12"/>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70489A">
        <w:rPr>
          <w:rFonts w:eastAsia="Times New Roman"/>
          <w:sz w:val="12"/>
          <w:szCs w:val="16"/>
        </w:rPr>
        <w:t>.</w:t>
      </w:r>
      <w:r w:rsidRPr="0070489A">
        <w:rPr>
          <w:rFonts w:eastAsia="Times New Roman"/>
          <w:sz w:val="12"/>
        </w:rPr>
        <w:t xml:space="preserve"> </w:t>
      </w:r>
      <w:r w:rsidRPr="00E01957">
        <w:rPr>
          <w:rFonts w:eastAsia="Times New Roman"/>
          <w:sz w:val="20"/>
          <w:szCs w:val="20"/>
          <w:u w:val="single"/>
        </w:rPr>
        <w:t>If Locke invents the derivative, then Immanuel Kant’s innovation is high frequency trading</w:t>
      </w:r>
      <w:r w:rsidRPr="0070489A">
        <w:rPr>
          <w:rFonts w:eastAsia="Times New Roman"/>
          <w:sz w:val="12"/>
          <w:szCs w:val="16"/>
        </w:rPr>
        <w:t xml:space="preserve">. And </w:t>
      </w:r>
      <w:r w:rsidRPr="00E01957">
        <w:rPr>
          <w:rFonts w:eastAsia="Times New Roman"/>
          <w:sz w:val="20"/>
          <w:szCs w:val="20"/>
          <w:u w:val="single"/>
        </w:rPr>
        <w:t>when Kant reverses the fortunes of logistics by announcing that it is the ends</w:t>
      </w:r>
      <w:r w:rsidRPr="0070489A">
        <w:rPr>
          <w:rFonts w:eastAsia="Times New Roman"/>
          <w:sz w:val="12"/>
          <w:szCs w:val="16"/>
        </w:rPr>
        <w:t xml:space="preserve"> (of man) </w:t>
      </w:r>
      <w:r w:rsidRPr="00100484">
        <w:rPr>
          <w:rFonts w:eastAsia="Times New Roman"/>
          <w:sz w:val="20"/>
          <w:szCs w:val="20"/>
          <w:u w:val="single"/>
        </w:rPr>
        <w:t xml:space="preserve">and </w:t>
      </w:r>
      <w:r w:rsidRPr="00100484">
        <w:rPr>
          <w:rFonts w:eastAsia="Times New Roman"/>
          <w:u w:val="single"/>
        </w:rPr>
        <w:t xml:space="preserve">not the means that are important, </w:t>
      </w:r>
      <w:r w:rsidRPr="00F76644">
        <w:rPr>
          <w:rFonts w:eastAsia="Times New Roman"/>
          <w:b/>
          <w:bCs/>
          <w:highlight w:val="green"/>
          <w:u w:val="single"/>
        </w:rPr>
        <w:t>the human, the ultimate derivative, is fully logistically installed</w:t>
      </w:r>
      <w:r w:rsidRPr="00F76644">
        <w:rPr>
          <w:rFonts w:eastAsia="Times New Roman"/>
          <w:highlight w:val="green"/>
        </w:rPr>
        <w:t xml:space="preserve">. </w:t>
      </w:r>
      <w:r w:rsidRPr="00E01957">
        <w:rPr>
          <w:rFonts w:eastAsia="Times New Roman"/>
          <w:u w:val="single"/>
        </w:rPr>
        <w:t>The human is held up</w:t>
      </w:r>
      <w:r w:rsidRPr="0070489A">
        <w:rPr>
          <w:rFonts w:eastAsia="Times New Roman"/>
          <w:sz w:val="12"/>
          <w:szCs w:val="16"/>
        </w:rPr>
        <w:t xml:space="preserve">, not by Kant, but </w:t>
      </w:r>
      <w:r w:rsidRPr="00E01957">
        <w:rPr>
          <w:rFonts w:eastAsia="Times New Roman"/>
          <w:u w:val="single"/>
        </w:rPr>
        <w:t>by</w:t>
      </w:r>
      <w:r w:rsidRPr="0070489A">
        <w:rPr>
          <w:rFonts w:eastAsia="Times New Roman"/>
          <w:sz w:val="12"/>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70489A">
        <w:rPr>
          <w:rFonts w:eastAsia="Times New Roman"/>
          <w:sz w:val="12"/>
          <w:szCs w:val="16"/>
        </w:rPr>
        <w:t xml:space="preserve">. A human universe appears to Kant, full of what he posits as human properties. Kant walks the docks, traversing the seven bridges of </w:t>
      </w:r>
      <w:proofErr w:type="spellStart"/>
      <w:r w:rsidRPr="0070489A">
        <w:rPr>
          <w:rFonts w:eastAsia="Times New Roman"/>
          <w:sz w:val="12"/>
          <w:szCs w:val="16"/>
        </w:rPr>
        <w:t>Königsberg</w:t>
      </w:r>
      <w:proofErr w:type="spellEnd"/>
      <w:r w:rsidRPr="0070489A">
        <w:rPr>
          <w:rFonts w:eastAsia="Times New Roman"/>
          <w:sz w:val="12"/>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70489A">
        <w:rPr>
          <w:rFonts w:eastAsia="Times New Roman"/>
          <w:sz w:val="12"/>
          <w:szCs w:val="16"/>
        </w:rPr>
        <w:t xml:space="preserve">. </w:t>
      </w:r>
      <w:r w:rsidRPr="00F76644">
        <w:rPr>
          <w:rFonts w:eastAsia="Times New Roman"/>
          <w:b/>
          <w:bCs/>
          <w:highlight w:val="green"/>
          <w:u w:val="single"/>
        </w:rPr>
        <w:t>Logistics now has a subject and it is race</w:t>
      </w:r>
      <w:r w:rsidRPr="00F76644">
        <w:rPr>
          <w:rFonts w:eastAsia="Times New Roman"/>
          <w:highlight w:val="green"/>
        </w:rPr>
        <w:t xml:space="preserve">. </w:t>
      </w:r>
      <w:r w:rsidRPr="00E01957">
        <w:rPr>
          <w:rFonts w:eastAsia="Times New Roman"/>
          <w:b/>
          <w:bCs/>
          <w:u w:val="single"/>
        </w:rPr>
        <w:t>The humanization of the flesh is the racialization of the flesh</w:t>
      </w:r>
      <w:r w:rsidRPr="0070489A">
        <w:rPr>
          <w:rFonts w:eastAsia="Times New Roman"/>
          <w:sz w:val="12"/>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70489A">
        <w:rPr>
          <w:rFonts w:eastAsia="Times New Roman"/>
          <w:sz w:val="12"/>
        </w:rPr>
        <w:t>.</w:t>
      </w:r>
      <w:r w:rsidRPr="0070489A">
        <w:rPr>
          <w:rFonts w:eastAsia="Times New Roman"/>
          <w:sz w:val="12"/>
          <w:szCs w:val="16"/>
        </w:rPr>
        <w:t xml:space="preserve"> This is why </w:t>
      </w:r>
      <w:r w:rsidRPr="00E01957">
        <w:rPr>
          <w:rFonts w:eastAsia="Times New Roman"/>
          <w:b/>
          <w:bCs/>
          <w:sz w:val="20"/>
          <w:szCs w:val="20"/>
          <w:u w:val="single"/>
        </w:rPr>
        <w:t>logistics is the science of whiteness in/as the science of loss</w:t>
      </w:r>
      <w:r w:rsidRPr="0070489A">
        <w:rPr>
          <w:rFonts w:eastAsia="Times New Roman"/>
          <w:sz w:val="12"/>
          <w:szCs w:val="16"/>
        </w:rPr>
        <w:t>.</w:t>
      </w:r>
      <w:r w:rsidRPr="0070489A">
        <w:rPr>
          <w:rFonts w:eastAsia="Times New Roman"/>
          <w:sz w:val="12"/>
        </w:rPr>
        <w:t xml:space="preserve"> </w:t>
      </w:r>
      <w:r w:rsidRPr="00E01957">
        <w:rPr>
          <w:rFonts w:eastAsia="Times New Roman"/>
          <w:sz w:val="20"/>
          <w:szCs w:val="20"/>
          <w:u w:val="single"/>
        </w:rPr>
        <w:t>Such is the peril to flesh/earth by the time of</w:t>
      </w:r>
      <w:r w:rsidRPr="0070489A">
        <w:rPr>
          <w:rFonts w:eastAsia="Times New Roman"/>
          <w:sz w:val="12"/>
          <w:szCs w:val="16"/>
        </w:rPr>
        <w:t xml:space="preserve"> Georg Wilhelm Friedrich </w:t>
      </w:r>
      <w:r w:rsidRPr="00E01957">
        <w:rPr>
          <w:rFonts w:eastAsia="Times New Roman"/>
          <w:sz w:val="20"/>
          <w:szCs w:val="20"/>
          <w:u w:val="single"/>
        </w:rPr>
        <w:t>Hegel, as Denise Ferreira da Silva teaches</w:t>
      </w:r>
      <w:r w:rsidRPr="0070489A">
        <w:rPr>
          <w:rFonts w:eastAsia="Times New Roman"/>
          <w:sz w:val="12"/>
          <w:szCs w:val="16"/>
        </w:rPr>
        <w:t xml:space="preserve">. </w:t>
      </w:r>
      <w:r w:rsidRPr="00E01957">
        <w:rPr>
          <w:rFonts w:eastAsia="Times New Roman"/>
          <w:b/>
          <w:bCs/>
          <w:sz w:val="20"/>
          <w:szCs w:val="20"/>
          <w:u w:val="single"/>
        </w:rPr>
        <w:t>Surveillance</w:t>
      </w:r>
      <w:r w:rsidRPr="0070489A">
        <w:rPr>
          <w:rFonts w:eastAsia="Times New Roman"/>
          <w:sz w:val="12"/>
          <w:szCs w:val="16"/>
        </w:rPr>
        <w:t xml:space="preserve">. </w:t>
      </w:r>
      <w:r w:rsidRPr="00E01957">
        <w:rPr>
          <w:rFonts w:eastAsia="Times New Roman"/>
          <w:b/>
          <w:bCs/>
          <w:sz w:val="20"/>
          <w:szCs w:val="20"/>
          <w:u w:val="single"/>
        </w:rPr>
        <w:t>Access</w:t>
      </w:r>
      <w:r w:rsidRPr="0070489A">
        <w:rPr>
          <w:rFonts w:eastAsia="Times New Roman"/>
          <w:sz w:val="12"/>
          <w:szCs w:val="16"/>
        </w:rPr>
        <w:t xml:space="preserve">. </w:t>
      </w:r>
      <w:r w:rsidRPr="00E01957">
        <w:rPr>
          <w:rFonts w:eastAsia="Times New Roman"/>
          <w:b/>
          <w:bCs/>
          <w:sz w:val="20"/>
          <w:szCs w:val="20"/>
          <w:u w:val="single"/>
        </w:rPr>
        <w:t>Transparency</w:t>
      </w:r>
      <w:r w:rsidRPr="0070489A">
        <w:rPr>
          <w:rFonts w:eastAsia="Times New Roman"/>
          <w:sz w:val="12"/>
          <w:szCs w:val="16"/>
        </w:rPr>
        <w:t xml:space="preserve">. </w:t>
      </w:r>
      <w:r w:rsidRPr="00E01957">
        <w:rPr>
          <w:rFonts w:eastAsia="Times New Roman"/>
          <w:b/>
          <w:bCs/>
          <w:sz w:val="20"/>
          <w:szCs w:val="20"/>
          <w:u w:val="single"/>
        </w:rPr>
        <w:t>Resilience</w:t>
      </w:r>
      <w:r w:rsidRPr="0070489A">
        <w:rPr>
          <w:rFonts w:eastAsia="Times New Roman"/>
          <w:sz w:val="12"/>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70489A">
        <w:rPr>
          <w:rFonts w:eastAsia="Times New Roman"/>
          <w:sz w:val="12"/>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70489A">
        <w:rPr>
          <w:rFonts w:eastAsia="Times New Roman"/>
          <w:sz w:val="12"/>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70489A">
        <w:rPr>
          <w:rFonts w:eastAsia="Times New Roman"/>
          <w:sz w:val="12"/>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70489A">
        <w:rPr>
          <w:rFonts w:eastAsia="Times New Roman"/>
          <w:sz w:val="12"/>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70489A">
        <w:rPr>
          <w:rFonts w:eastAsia="Times New Roman"/>
          <w:sz w:val="12"/>
          <w:szCs w:val="16"/>
        </w:rPr>
        <w:t xml:space="preserve"> </w:t>
      </w:r>
      <w:r w:rsidRPr="00E01957">
        <w:rPr>
          <w:rFonts w:eastAsia="Times New Roman"/>
          <w:b/>
          <w:bCs/>
          <w:sz w:val="20"/>
          <w:szCs w:val="20"/>
          <w:u w:val="single"/>
        </w:rPr>
        <w:t>Flesh/Earth is assaulted by global improvement, worldly usufruct</w:t>
      </w:r>
      <w:r w:rsidRPr="0070489A">
        <w:rPr>
          <w:rFonts w:eastAsia="Times New Roman"/>
          <w:sz w:val="12"/>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70489A">
        <w:rPr>
          <w:rFonts w:eastAsia="Times New Roman"/>
          <w:sz w:val="12"/>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70489A">
        <w:rPr>
          <w:rFonts w:eastAsia="Times New Roman"/>
          <w:sz w:val="12"/>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70489A">
        <w:rPr>
          <w:rFonts w:eastAsia="Times New Roman"/>
          <w:sz w:val="12"/>
          <w:szCs w:val="16"/>
        </w:rPr>
        <w:t>.</w:t>
      </w:r>
      <w:r w:rsidRPr="0070489A">
        <w:rPr>
          <w:rFonts w:eastAsia="Times New Roman"/>
          <w:sz w:val="12"/>
        </w:rPr>
        <w:t xml:space="preserve"> </w:t>
      </w:r>
      <w:r w:rsidRPr="0070489A">
        <w:rPr>
          <w:rFonts w:eastAsia="Times New Roman"/>
          <w:sz w:val="12"/>
          <w:szCs w:val="16"/>
        </w:rPr>
        <w:t>2.</w:t>
      </w:r>
      <w:r w:rsidRPr="0070489A">
        <w:rPr>
          <w:rFonts w:eastAsia="Times New Roman"/>
          <w:sz w:val="12"/>
        </w:rPr>
        <w:t xml:space="preserve"> </w:t>
      </w:r>
      <w:r w:rsidRPr="0070489A">
        <w:rPr>
          <w:rFonts w:eastAsia="Times New Roman"/>
          <w:sz w:val="12"/>
          <w:szCs w:val="16"/>
        </w:rPr>
        <w:t xml:space="preserve">In Zen Buddhist philosophy the goal of the Heart Doctrine is </w:t>
      </w:r>
      <w:r w:rsidRPr="0070489A">
        <w:rPr>
          <w:rFonts w:eastAsia="Times New Roman"/>
          <w:i/>
          <w:iCs/>
          <w:sz w:val="12"/>
          <w:szCs w:val="16"/>
        </w:rPr>
        <w:t xml:space="preserve">ji </w:t>
      </w:r>
      <w:proofErr w:type="spellStart"/>
      <w:r w:rsidRPr="0070489A">
        <w:rPr>
          <w:rFonts w:eastAsia="Times New Roman"/>
          <w:i/>
          <w:iCs/>
          <w:sz w:val="12"/>
          <w:szCs w:val="16"/>
        </w:rPr>
        <w:t>ji</w:t>
      </w:r>
      <w:proofErr w:type="spellEnd"/>
      <w:r w:rsidRPr="0070489A">
        <w:rPr>
          <w:rFonts w:eastAsia="Times New Roman"/>
          <w:i/>
          <w:iCs/>
          <w:sz w:val="12"/>
          <w:szCs w:val="16"/>
        </w:rPr>
        <w:t xml:space="preserve"> </w:t>
      </w:r>
      <w:proofErr w:type="spellStart"/>
      <w:r w:rsidRPr="0070489A">
        <w:rPr>
          <w:rFonts w:eastAsia="Times New Roman"/>
          <w:i/>
          <w:iCs/>
          <w:sz w:val="12"/>
          <w:szCs w:val="16"/>
        </w:rPr>
        <w:t>muge</w:t>
      </w:r>
      <w:proofErr w:type="spellEnd"/>
      <w:r w:rsidRPr="0070489A">
        <w:rPr>
          <w:rFonts w:eastAsia="Times New Roman"/>
          <w:sz w:val="12"/>
          <w:szCs w:val="16"/>
        </w:rPr>
        <w:t xml:space="preserve">, which can be translated as </w:t>
      </w:r>
      <w:r w:rsidRPr="0070489A">
        <w:rPr>
          <w:rFonts w:eastAsia="Times New Roman"/>
          <w:i/>
          <w:iCs/>
          <w:sz w:val="12"/>
          <w:szCs w:val="16"/>
        </w:rPr>
        <w:t>no block</w:t>
      </w:r>
      <w:r w:rsidRPr="0070489A">
        <w:rPr>
          <w:rFonts w:eastAsia="Times New Roman"/>
          <w:sz w:val="12"/>
          <w:szCs w:val="16"/>
        </w:rPr>
        <w:t xml:space="preserve">. Nothing prevents the path, the way, from flowing. The heart travels freely. But when the heart travels freely it must not imagine it is free. That is why we must also translate </w:t>
      </w:r>
      <w:r w:rsidRPr="0070489A">
        <w:rPr>
          <w:rFonts w:eastAsia="Times New Roman"/>
          <w:i/>
          <w:iCs/>
          <w:sz w:val="12"/>
          <w:szCs w:val="16"/>
        </w:rPr>
        <w:t xml:space="preserve">ji </w:t>
      </w:r>
      <w:proofErr w:type="spellStart"/>
      <w:r w:rsidRPr="0070489A">
        <w:rPr>
          <w:rFonts w:eastAsia="Times New Roman"/>
          <w:i/>
          <w:iCs/>
          <w:sz w:val="12"/>
          <w:szCs w:val="16"/>
        </w:rPr>
        <w:t>ji</w:t>
      </w:r>
      <w:proofErr w:type="spellEnd"/>
      <w:r w:rsidRPr="0070489A">
        <w:rPr>
          <w:rFonts w:eastAsia="Times New Roman"/>
          <w:i/>
          <w:iCs/>
          <w:sz w:val="12"/>
          <w:szCs w:val="16"/>
        </w:rPr>
        <w:t xml:space="preserve"> </w:t>
      </w:r>
      <w:proofErr w:type="spellStart"/>
      <w:r w:rsidRPr="0070489A">
        <w:rPr>
          <w:rFonts w:eastAsia="Times New Roman"/>
          <w:i/>
          <w:iCs/>
          <w:sz w:val="12"/>
          <w:szCs w:val="16"/>
        </w:rPr>
        <w:t>muge</w:t>
      </w:r>
      <w:proofErr w:type="spellEnd"/>
      <w:r w:rsidRPr="0070489A">
        <w:rPr>
          <w:rFonts w:eastAsia="Times New Roman"/>
          <w:i/>
          <w:iCs/>
          <w:sz w:val="12"/>
          <w:szCs w:val="16"/>
        </w:rPr>
        <w:t xml:space="preserve"> as non </w:t>
      </w:r>
      <w:proofErr w:type="spellStart"/>
      <w:r w:rsidRPr="0070489A">
        <w:rPr>
          <w:rFonts w:eastAsia="Times New Roman"/>
          <w:i/>
          <w:iCs/>
          <w:sz w:val="12"/>
          <w:szCs w:val="16"/>
        </w:rPr>
        <w:t>non</w:t>
      </w:r>
      <w:proofErr w:type="spellEnd"/>
      <w:r w:rsidRPr="0070489A">
        <w:rPr>
          <w:rFonts w:eastAsia="Times New Roman"/>
          <w:i/>
          <w:iCs/>
          <w:sz w:val="12"/>
          <w:szCs w:val="16"/>
        </w:rPr>
        <w:t xml:space="preserve"> block</w:t>
      </w:r>
      <w:r w:rsidRPr="0070489A">
        <w:rPr>
          <w:rFonts w:eastAsia="Times New Roman"/>
          <w:sz w:val="12"/>
          <w:szCs w:val="16"/>
        </w:rPr>
        <w:t xml:space="preserve">. The difference between no block and non </w:t>
      </w:r>
      <w:proofErr w:type="spellStart"/>
      <w:r w:rsidRPr="0070489A">
        <w:rPr>
          <w:rFonts w:eastAsia="Times New Roman"/>
          <w:sz w:val="12"/>
          <w:szCs w:val="16"/>
        </w:rPr>
        <w:t>non</w:t>
      </w:r>
      <w:proofErr w:type="spellEnd"/>
      <w:r w:rsidRPr="0070489A">
        <w:rPr>
          <w:rFonts w:eastAsia="Times New Roman"/>
          <w:sz w:val="12"/>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70489A">
        <w:rPr>
          <w:rFonts w:eastAsia="Times New Roman"/>
          <w:sz w:val="12"/>
          <w:szCs w:val="16"/>
        </w:rPr>
        <w:t>hapticality</w:t>
      </w:r>
      <w:proofErr w:type="spellEnd"/>
      <w:r w:rsidRPr="0070489A">
        <w:rPr>
          <w:rFonts w:eastAsia="Times New Roman"/>
          <w:sz w:val="12"/>
          <w:szCs w:val="16"/>
        </w:rPr>
        <w:t xml:space="preserve"> or indeed perhaps most explicitly between logistics and </w:t>
      </w:r>
      <w:proofErr w:type="spellStart"/>
      <w:r w:rsidRPr="0070489A">
        <w:rPr>
          <w:rFonts w:eastAsia="Times New Roman"/>
          <w:sz w:val="12"/>
          <w:szCs w:val="16"/>
        </w:rPr>
        <w:t>logisticality</w:t>
      </w:r>
      <w:proofErr w:type="spellEnd"/>
      <w:r w:rsidRPr="0070489A">
        <w:rPr>
          <w:rFonts w:eastAsia="Times New Roman"/>
          <w:sz w:val="12"/>
          <w:szCs w:val="16"/>
        </w:rPr>
        <w:t>.</w:t>
      </w:r>
      <w:r w:rsidRPr="0070489A">
        <w:rPr>
          <w:rFonts w:eastAsia="Times New Roman"/>
          <w:sz w:val="12"/>
        </w:rPr>
        <w:t xml:space="preserve"> </w:t>
      </w:r>
      <w:r w:rsidRPr="0070489A">
        <w:rPr>
          <w:rFonts w:eastAsia="Times New Roman"/>
          <w:sz w:val="12"/>
          <w:szCs w:val="16"/>
        </w:rPr>
        <w:t xml:space="preserve">Because what are we to make of the fact that today it is the science of logistics that most </w:t>
      </w:r>
      <w:r w:rsidRPr="0070489A">
        <w:rPr>
          <w:rFonts w:eastAsia="Times New Roman"/>
          <w:i/>
          <w:iCs/>
          <w:sz w:val="12"/>
          <w:szCs w:val="16"/>
        </w:rPr>
        <w:t>seems</w:t>
      </w:r>
      <w:r w:rsidRPr="0070489A">
        <w:rPr>
          <w:rFonts w:eastAsia="Times New Roman"/>
          <w:sz w:val="12"/>
          <w:szCs w:val="16"/>
        </w:rPr>
        <w:t xml:space="preserve"> to have realized the Heart Doctrine of Zen Buddhism? It is </w:t>
      </w:r>
      <w:r w:rsidRPr="00E01957">
        <w:rPr>
          <w:rFonts w:eastAsia="Times New Roman"/>
          <w:sz w:val="20"/>
          <w:szCs w:val="20"/>
          <w:u w:val="single"/>
        </w:rPr>
        <w:t>the science of logistics</w:t>
      </w:r>
      <w:r w:rsidRPr="0070489A">
        <w:rPr>
          <w:rFonts w:eastAsia="Times New Roman"/>
          <w:sz w:val="12"/>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70489A">
        <w:rPr>
          <w:rFonts w:eastAsia="Times New Roman"/>
          <w:sz w:val="12"/>
          <w:szCs w:val="16"/>
        </w:rPr>
        <w:t xml:space="preserve">. </w:t>
      </w:r>
      <w:r w:rsidRPr="00E01957">
        <w:rPr>
          <w:rFonts w:eastAsia="Times New Roman"/>
          <w:b/>
          <w:bCs/>
          <w:sz w:val="20"/>
          <w:szCs w:val="20"/>
          <w:u w:val="single"/>
        </w:rPr>
        <w:t>Hard logistics and soft logistics work together</w:t>
      </w:r>
      <w:r w:rsidRPr="0070489A">
        <w:rPr>
          <w:rFonts w:eastAsia="Times New Roman"/>
          <w:sz w:val="12"/>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70489A">
        <w:rPr>
          <w:rFonts w:eastAsia="Times New Roman"/>
          <w:sz w:val="12"/>
          <w:szCs w:val="16"/>
        </w:rPr>
        <w:t xml:space="preserve"> of </w:t>
      </w:r>
      <w:r w:rsidRPr="0070489A">
        <w:rPr>
          <w:rFonts w:eastAsia="Times New Roman"/>
          <w:i/>
          <w:iCs/>
          <w:sz w:val="12"/>
          <w:szCs w:val="16"/>
        </w:rPr>
        <w:t>no block</w:t>
      </w:r>
      <w:r w:rsidRPr="0070489A">
        <w:rPr>
          <w:rFonts w:eastAsia="Times New Roman"/>
          <w:sz w:val="12"/>
          <w:szCs w:val="16"/>
        </w:rPr>
        <w:t>.</w:t>
      </w:r>
      <w:r w:rsidRPr="0070489A">
        <w:rPr>
          <w:rFonts w:eastAsia="Times New Roman"/>
          <w:sz w:val="12"/>
        </w:rPr>
        <w:t xml:space="preserve"> </w:t>
      </w:r>
      <w:r w:rsidRPr="0070489A">
        <w:rPr>
          <w:rFonts w:eastAsia="Times New Roman"/>
          <w:sz w:val="12"/>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70489A">
        <w:rPr>
          <w:rFonts w:eastAsia="Times New Roman"/>
          <w:sz w:val="12"/>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70489A">
        <w:rPr>
          <w:rFonts w:eastAsia="Times New Roman"/>
          <w:sz w:val="12"/>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70489A">
        <w:rPr>
          <w:rFonts w:eastAsia="Times New Roman"/>
          <w:sz w:val="12"/>
          <w:szCs w:val="16"/>
        </w:rPr>
        <w:t xml:space="preserve"> – </w:t>
      </w:r>
      <w:r w:rsidRPr="00E01957">
        <w:rPr>
          <w:rFonts w:eastAsia="Times New Roman"/>
          <w:sz w:val="20"/>
          <w:szCs w:val="20"/>
          <w:u w:val="single"/>
        </w:rPr>
        <w:t>where properties are imported into empty space</w:t>
      </w:r>
      <w:r w:rsidRPr="0070489A">
        <w:rPr>
          <w:rFonts w:eastAsia="Times New Roman"/>
          <w:sz w:val="12"/>
          <w:szCs w:val="16"/>
        </w:rPr>
        <w:t>.</w:t>
      </w:r>
      <w:r w:rsidRPr="0070489A">
        <w:rPr>
          <w:rFonts w:eastAsia="Times New Roman"/>
          <w:sz w:val="12"/>
        </w:rPr>
        <w:t xml:space="preserve"> </w:t>
      </w:r>
      <w:r w:rsidRPr="0070489A">
        <w:rPr>
          <w:rFonts w:eastAsia="Times New Roman"/>
          <w:sz w:val="12"/>
          <w:szCs w:val="16"/>
        </w:rPr>
        <w:t xml:space="preserve">This begins, again, with </w:t>
      </w:r>
      <w:r w:rsidRPr="00E01957">
        <w:rPr>
          <w:rFonts w:eastAsia="Times New Roman"/>
          <w:sz w:val="20"/>
          <w:szCs w:val="20"/>
          <w:u w:val="single"/>
        </w:rPr>
        <w:t>Locke</w:t>
      </w:r>
      <w:r w:rsidRPr="0070489A">
        <w:rPr>
          <w:rFonts w:eastAsia="Times New Roman"/>
          <w:sz w:val="12"/>
          <w:szCs w:val="16"/>
        </w:rPr>
        <w:t xml:space="preserve"> or, at least, we can begin again through him. Hi</w:t>
      </w:r>
      <w:r w:rsidRPr="00E01957">
        <w:rPr>
          <w:rFonts w:eastAsia="Times New Roman"/>
          <w:sz w:val="20"/>
          <w:szCs w:val="20"/>
          <w:u w:val="single"/>
        </w:rPr>
        <w:t>s concept of the mind as tabula rasa</w:t>
      </w:r>
      <w:r w:rsidRPr="0070489A">
        <w:rPr>
          <w:rFonts w:eastAsia="Times New Roman"/>
          <w:sz w:val="12"/>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70489A">
        <w:rPr>
          <w:rFonts w:eastAsia="Times New Roman"/>
          <w:sz w:val="12"/>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70489A">
        <w:rPr>
          <w:rFonts w:eastAsia="Times New Roman"/>
          <w:sz w:val="12"/>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70489A">
        <w:rPr>
          <w:rFonts w:eastAsia="Times New Roman"/>
          <w:sz w:val="12"/>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70489A">
        <w:rPr>
          <w:rFonts w:eastAsia="Times New Roman"/>
          <w:sz w:val="12"/>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70489A">
        <w:rPr>
          <w:rFonts w:eastAsia="Times New Roman"/>
          <w:sz w:val="12"/>
          <w:szCs w:val="16"/>
        </w:rPr>
        <w:t xml:space="preserve"> – to borrow from Hayden White – </w:t>
      </w:r>
      <w:r w:rsidRPr="00E01957">
        <w:rPr>
          <w:rFonts w:eastAsia="Times New Roman"/>
          <w:sz w:val="20"/>
          <w:szCs w:val="20"/>
          <w:u w:val="single"/>
        </w:rPr>
        <w:t>this separation from what is shared</w:t>
      </w:r>
      <w:r w:rsidRPr="0070489A">
        <w:rPr>
          <w:rFonts w:eastAsia="Times New Roman"/>
          <w:sz w:val="12"/>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70489A">
        <w:rPr>
          <w:rFonts w:eastAsia="Times New Roman"/>
          <w:sz w:val="12"/>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70489A">
        <w:rPr>
          <w:rFonts w:eastAsia="Times New Roman"/>
          <w:sz w:val="12"/>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70489A">
        <w:rPr>
          <w:rFonts w:eastAsia="Times New Roman"/>
          <w:sz w:val="12"/>
          <w:szCs w:val="16"/>
        </w:rPr>
        <w:t xml:space="preserve">. Is it a leap to say </w:t>
      </w:r>
      <w:r w:rsidRPr="00E01957">
        <w:rPr>
          <w:rFonts w:eastAsia="Times New Roman"/>
          <w:b/>
          <w:bCs/>
          <w:sz w:val="20"/>
          <w:szCs w:val="20"/>
          <w:u w:val="single"/>
        </w:rPr>
        <w:t>logic and logistics start here inseparably</w:t>
      </w:r>
      <w:r w:rsidRPr="0070489A">
        <w:rPr>
          <w:rFonts w:eastAsia="Times New Roman"/>
          <w:sz w:val="12"/>
          <w:szCs w:val="16"/>
        </w:rPr>
        <w:t>?</w:t>
      </w:r>
      <w:r w:rsidRPr="0070489A">
        <w:rPr>
          <w:rFonts w:eastAsia="Times New Roman"/>
          <w:sz w:val="12"/>
        </w:rPr>
        <w:t xml:space="preserve"> </w:t>
      </w: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70489A">
        <w:rPr>
          <w:rFonts w:eastAsia="Times New Roman"/>
          <w:sz w:val="12"/>
          <w:szCs w:val="16"/>
        </w:rPr>
        <w:t xml:space="preserve">. </w:t>
      </w:r>
      <w:r w:rsidRPr="00E01957">
        <w:rPr>
          <w:rFonts w:eastAsia="Times New Roman"/>
          <w:b/>
          <w:bCs/>
          <w:sz w:val="20"/>
          <w:szCs w:val="20"/>
          <w:u w:val="single"/>
        </w:rPr>
        <w:t xml:space="preserve">Ownership was a feedback loop – the more you own </w:t>
      </w:r>
      <w:r w:rsidRPr="00F76644">
        <w:rPr>
          <w:rFonts w:eastAsia="Times New Roman"/>
          <w:b/>
          <w:bCs/>
          <w:sz w:val="20"/>
          <w:szCs w:val="20"/>
          <w:u w:val="single"/>
        </w:rPr>
        <w:t>the more you own yourself</w:t>
      </w:r>
      <w:r w:rsidRPr="00F76644">
        <w:rPr>
          <w:rFonts w:eastAsia="Times New Roman"/>
          <w:sz w:val="12"/>
          <w:szCs w:val="16"/>
        </w:rPr>
        <w:t xml:space="preserve">. </w:t>
      </w:r>
      <w:r w:rsidRPr="00F76644">
        <w:rPr>
          <w:rFonts w:eastAsia="Times New Roman"/>
          <w:b/>
          <w:bCs/>
          <w:sz w:val="20"/>
          <w:szCs w:val="20"/>
          <w:u w:val="single"/>
        </w:rPr>
        <w:t>The more logistics you apply the more logic you acquire</w:t>
      </w:r>
      <w:r w:rsidRPr="00F76644">
        <w:rPr>
          <w:rFonts w:eastAsia="Times New Roman"/>
          <w:sz w:val="12"/>
          <w:szCs w:val="16"/>
        </w:rPr>
        <w:t xml:space="preserve">; </w:t>
      </w:r>
      <w:r w:rsidRPr="00F76644">
        <w:rPr>
          <w:rFonts w:eastAsia="Times New Roman"/>
          <w:b/>
          <w:bCs/>
          <w:sz w:val="20"/>
          <w:szCs w:val="20"/>
          <w:u w:val="single"/>
        </w:rPr>
        <w:t>the more logic you deploy the more logistics you require</w:t>
      </w:r>
      <w:r w:rsidRPr="00F76644">
        <w:rPr>
          <w:rFonts w:eastAsia="Times New Roman"/>
          <w:sz w:val="12"/>
          <w:szCs w:val="16"/>
        </w:rPr>
        <w:t xml:space="preserve">. </w:t>
      </w:r>
      <w:r w:rsidRPr="00F76644">
        <w:rPr>
          <w:rFonts w:eastAsia="Times New Roman"/>
          <w:b/>
          <w:bCs/>
          <w:sz w:val="24"/>
          <w:u w:val="single"/>
        </w:rPr>
        <w:t>As Hortense Spillers says, the transatlantic slave trade was the supply chain of Enlightenment</w:t>
      </w:r>
      <w:r w:rsidRPr="00F76644">
        <w:rPr>
          <w:rFonts w:eastAsia="Times New Roman"/>
          <w:sz w:val="12"/>
          <w:szCs w:val="16"/>
        </w:rPr>
        <w:t xml:space="preserve">. </w:t>
      </w:r>
      <w:r w:rsidRPr="00F76644">
        <w:rPr>
          <w:rFonts w:eastAsia="Times New Roman"/>
          <w:sz w:val="20"/>
          <w:szCs w:val="20"/>
          <w:u w:val="single"/>
        </w:rPr>
        <w:t xml:space="preserve">It was </w:t>
      </w:r>
      <w:r w:rsidRPr="00F76644">
        <w:rPr>
          <w:rFonts w:eastAsia="Times New Roman"/>
          <w:b/>
          <w:bCs/>
          <w:sz w:val="20"/>
          <w:szCs w:val="20"/>
          <w:u w:val="single"/>
        </w:rPr>
        <w:t>never-ending quest and conquest, because ownership is perpetual loss</w:t>
      </w:r>
      <w:r w:rsidRPr="00F76644">
        <w:rPr>
          <w:rFonts w:eastAsia="Times New Roman"/>
          <w:sz w:val="12"/>
          <w:szCs w:val="16"/>
        </w:rPr>
        <w:t xml:space="preserve">. </w:t>
      </w:r>
      <w:r w:rsidRPr="00F76644">
        <w:rPr>
          <w:rFonts w:eastAsia="Times New Roman"/>
          <w:sz w:val="20"/>
          <w:szCs w:val="20"/>
          <w:u w:val="single"/>
        </w:rPr>
        <w:t xml:space="preserve">Gilles Deleuze said that he would rather </w:t>
      </w:r>
      <w:r w:rsidRPr="00F76644">
        <w:rPr>
          <w:rFonts w:eastAsia="Times New Roman"/>
          <w:b/>
          <w:bCs/>
          <w:sz w:val="20"/>
          <w:szCs w:val="20"/>
          <w:u w:val="single"/>
        </w:rPr>
        <w:t>call power “sad.”</w:t>
      </w:r>
      <w:r w:rsidRPr="00F76644">
        <w:rPr>
          <w:rFonts w:eastAsia="Times New Roman"/>
          <w:sz w:val="12"/>
          <w:szCs w:val="16"/>
        </w:rPr>
        <w:t xml:space="preserve"> </w:t>
      </w:r>
      <w:r w:rsidRPr="00F76644">
        <w:rPr>
          <w:rFonts w:eastAsia="Times New Roman"/>
          <w:sz w:val="20"/>
          <w:szCs w:val="20"/>
          <w:u w:val="single"/>
        </w:rPr>
        <w:t xml:space="preserve">We might say </w:t>
      </w:r>
      <w:r w:rsidRPr="00F76644">
        <w:rPr>
          <w:rFonts w:eastAsia="Times New Roman"/>
          <w:b/>
          <w:bCs/>
          <w:sz w:val="20"/>
          <w:szCs w:val="20"/>
          <w:u w:val="single"/>
        </w:rPr>
        <w:t>the same of ownership</w:t>
      </w:r>
      <w:r w:rsidRPr="00F76644">
        <w:rPr>
          <w:rFonts w:eastAsia="Times New Roman"/>
          <w:sz w:val="20"/>
          <w:szCs w:val="20"/>
          <w:u w:val="single"/>
        </w:rPr>
        <w:t>, where lies the most direct sense of loss of sharing</w:t>
      </w:r>
      <w:r w:rsidRPr="00F76644">
        <w:rPr>
          <w:rFonts w:eastAsia="Times New Roman"/>
          <w:sz w:val="12"/>
          <w:szCs w:val="16"/>
        </w:rPr>
        <w:t xml:space="preserve">. </w:t>
      </w:r>
      <w:r w:rsidRPr="00F76644">
        <w:rPr>
          <w:rFonts w:eastAsia="Times New Roman"/>
          <w:u w:val="single"/>
        </w:rPr>
        <w:t xml:space="preserve">This feeling of loss translates into a </w:t>
      </w:r>
      <w:r w:rsidRPr="00F76644">
        <w:rPr>
          <w:rFonts w:eastAsia="Times New Roman"/>
          <w:b/>
          <w:bCs/>
          <w:u w:val="single"/>
        </w:rPr>
        <w:t>diabolical obsession with loss prevention</w:t>
      </w:r>
      <w:r w:rsidRPr="00F76644">
        <w:rPr>
          <w:rFonts w:eastAsia="Times New Roman"/>
        </w:rPr>
        <w:t>.</w:t>
      </w:r>
      <w:r w:rsidRPr="00F76644">
        <w:rPr>
          <w:rFonts w:eastAsia="Times New Roman"/>
          <w:sz w:val="12"/>
          <w:szCs w:val="16"/>
        </w:rPr>
        <w:t xml:space="preserve"> </w:t>
      </w:r>
      <w:r w:rsidRPr="00F76644">
        <w:rPr>
          <w:rFonts w:eastAsia="Times New Roman"/>
          <w:sz w:val="20"/>
          <w:szCs w:val="20"/>
          <w:u w:val="single"/>
        </w:rPr>
        <w:t xml:space="preserve">Logistics emerges as much as the science of loss prevention as </w:t>
      </w:r>
      <w:r w:rsidRPr="00F76644">
        <w:rPr>
          <w:rFonts w:eastAsia="Times New Roman"/>
          <w:b/>
          <w:bCs/>
          <w:sz w:val="20"/>
          <w:szCs w:val="20"/>
          <w:u w:val="single"/>
        </w:rPr>
        <w:t>the science of moving property through the emptiness</w:t>
      </w:r>
      <w:r w:rsidRPr="00F76644">
        <w:rPr>
          <w:rFonts w:eastAsia="Times New Roman"/>
          <w:sz w:val="20"/>
          <w:szCs w:val="20"/>
          <w:u w:val="single"/>
        </w:rPr>
        <w:t xml:space="preserve">, of </w:t>
      </w:r>
      <w:r w:rsidRPr="00F76644">
        <w:rPr>
          <w:rFonts w:eastAsia="Times New Roman"/>
          <w:b/>
          <w:bCs/>
          <w:sz w:val="20"/>
          <w:szCs w:val="20"/>
          <w:u w:val="single"/>
        </w:rPr>
        <w:t>making the world as it travels by filling it</w:t>
      </w:r>
      <w:r w:rsidRPr="00F76644">
        <w:rPr>
          <w:rFonts w:eastAsia="Times New Roman"/>
          <w:sz w:val="12"/>
          <w:szCs w:val="16"/>
        </w:rPr>
        <w:t xml:space="preserve">. This is not making the road as we walk, in the anarchist tradition. </w:t>
      </w:r>
      <w:r w:rsidRPr="00F76644">
        <w:rPr>
          <w:rFonts w:eastAsia="Times New Roman"/>
          <w:u w:val="single"/>
        </w:rPr>
        <w:t xml:space="preserve">This is </w:t>
      </w:r>
      <w:r w:rsidRPr="00F76644">
        <w:rPr>
          <w:rFonts w:eastAsia="Times New Roman"/>
          <w:b/>
          <w:bCs/>
          <w:u w:val="single"/>
        </w:rPr>
        <w:t>converting everything in its path into a coordinated time and space for ownership</w:t>
      </w:r>
      <w:r w:rsidRPr="00F76644">
        <w:rPr>
          <w:rFonts w:eastAsia="Times New Roman"/>
          <w:sz w:val="12"/>
        </w:rPr>
        <w:t xml:space="preserve">. </w:t>
      </w:r>
      <w:r w:rsidRPr="00F76644">
        <w:rPr>
          <w:rFonts w:eastAsia="Times New Roman"/>
          <w:sz w:val="20"/>
          <w:szCs w:val="20"/>
          <w:u w:val="single"/>
        </w:rPr>
        <w:t xml:space="preserve">Such </w:t>
      </w:r>
      <w:r w:rsidRPr="00F76644">
        <w:rPr>
          <w:rFonts w:eastAsia="Times New Roman"/>
          <w:u w:val="single"/>
        </w:rPr>
        <w:t>seizing</w:t>
      </w:r>
      <w:r w:rsidRPr="00F76644">
        <w:rPr>
          <w:rFonts w:eastAsia="Times New Roman"/>
          <w:sz w:val="20"/>
          <w:szCs w:val="20"/>
          <w:u w:val="single"/>
        </w:rPr>
        <w:t xml:space="preserve">, such grasping, </w:t>
      </w:r>
      <w:r w:rsidRPr="00F76644">
        <w:rPr>
          <w:rFonts w:eastAsia="Times New Roman"/>
          <w:u w:val="single"/>
        </w:rPr>
        <w:t>and</w:t>
      </w:r>
      <w:r w:rsidRPr="00F76644">
        <w:rPr>
          <w:rFonts w:eastAsia="Times New Roman"/>
          <w:sz w:val="20"/>
          <w:szCs w:val="20"/>
          <w:u w:val="single"/>
        </w:rPr>
        <w:t xml:space="preserve"> such </w:t>
      </w:r>
      <w:r w:rsidRPr="00F76644">
        <w:rPr>
          <w:rFonts w:eastAsia="Times New Roman"/>
          <w:u w:val="single"/>
        </w:rPr>
        <w:t xml:space="preserve">loss prevention is </w:t>
      </w:r>
      <w:r w:rsidRPr="00F76644">
        <w:rPr>
          <w:rFonts w:eastAsia="Times New Roman"/>
          <w:b/>
          <w:bCs/>
          <w:u w:val="single"/>
        </w:rPr>
        <w:t xml:space="preserve">the mode of operation for the wickedness of the Atlantic slave trade, the first massive, diabolic, </w:t>
      </w:r>
      <w:r w:rsidRPr="00F76644">
        <w:rPr>
          <w:rFonts w:eastAsia="Times New Roman"/>
          <w:b/>
          <w:bCs/>
          <w:sz w:val="20"/>
          <w:szCs w:val="20"/>
          <w:u w:val="single"/>
        </w:rPr>
        <w:t xml:space="preserve">commercial </w:t>
      </w:r>
      <w:r w:rsidRPr="00F76644">
        <w:rPr>
          <w:rFonts w:eastAsia="Times New Roman"/>
          <w:b/>
          <w:bCs/>
          <w:u w:val="single"/>
        </w:rPr>
        <w:t>logistics</w:t>
      </w:r>
      <w:r w:rsidRPr="00F76644">
        <w:rPr>
          <w:rFonts w:eastAsia="Times New Roman"/>
          <w:sz w:val="12"/>
          <w:szCs w:val="16"/>
        </w:rPr>
        <w:t xml:space="preserve">. </w:t>
      </w:r>
      <w:r w:rsidRPr="00F76644">
        <w:rPr>
          <w:rFonts w:eastAsia="Times New Roman"/>
          <w:u w:val="single"/>
        </w:rPr>
        <w:t>Already this feedback loop of ownership experiences amplified loss</w:t>
      </w:r>
      <w:r w:rsidRPr="00F76644">
        <w:rPr>
          <w:rFonts w:eastAsia="Times New Roman"/>
          <w:sz w:val="20"/>
          <w:szCs w:val="20"/>
          <w:u w:val="single"/>
        </w:rPr>
        <w:t xml:space="preserve">, the loss of sharing, with each </w:t>
      </w:r>
      <w:proofErr w:type="spellStart"/>
      <w:r w:rsidRPr="00F76644">
        <w:rPr>
          <w:rFonts w:eastAsia="Times New Roman"/>
          <w:sz w:val="20"/>
          <w:szCs w:val="20"/>
          <w:u w:val="single"/>
        </w:rPr>
        <w:t>emplotment</w:t>
      </w:r>
      <w:proofErr w:type="spellEnd"/>
      <w:r w:rsidRPr="00F76644">
        <w:rPr>
          <w:rFonts w:eastAsia="Times New Roman"/>
          <w:sz w:val="12"/>
          <w:szCs w:val="16"/>
        </w:rPr>
        <w:t xml:space="preserve">. </w:t>
      </w:r>
      <w:r w:rsidRPr="00F76644">
        <w:rPr>
          <w:rFonts w:eastAsia="Times New Roman"/>
          <w:u w:val="single"/>
        </w:rPr>
        <w:t>But now</w:t>
      </w:r>
      <w:r w:rsidRPr="00F76644">
        <w:rPr>
          <w:rFonts w:eastAsia="Times New Roman"/>
          <w:sz w:val="20"/>
          <w:szCs w:val="20"/>
          <w:u w:val="single"/>
        </w:rPr>
        <w:t xml:space="preserve">, in taking up </w:t>
      </w:r>
      <w:r w:rsidRPr="00F76644">
        <w:rPr>
          <w:rFonts w:eastAsia="Times New Roman"/>
          <w:b/>
          <w:bCs/>
          <w:u w:val="single"/>
        </w:rPr>
        <w:t>the</w:t>
      </w:r>
      <w:r w:rsidRPr="00F76644">
        <w:rPr>
          <w:rFonts w:eastAsia="Times New Roman"/>
          <w:b/>
          <w:bCs/>
          <w:sz w:val="20"/>
          <w:szCs w:val="20"/>
          <w:u w:val="single"/>
        </w:rPr>
        <w:t xml:space="preserve"> European </w:t>
      </w:r>
      <w:r w:rsidRPr="00F76644">
        <w:rPr>
          <w:rFonts w:eastAsia="Times New Roman"/>
          <w:b/>
          <w:bCs/>
          <w:u w:val="single"/>
        </w:rPr>
        <w:t>heritage of race and slavery</w:t>
      </w:r>
      <w:r w:rsidRPr="00F76644">
        <w:rPr>
          <w:rFonts w:eastAsia="Times New Roman"/>
          <w:sz w:val="20"/>
          <w:szCs w:val="20"/>
          <w:u w:val="single"/>
        </w:rPr>
        <w:t xml:space="preserve"> that Robinson identifies </w:t>
      </w:r>
      <w:r w:rsidRPr="00F76644">
        <w:rPr>
          <w:rFonts w:eastAsia="Times New Roman"/>
          <w:u w:val="single"/>
        </w:rPr>
        <w:t>as emerging in the class struggle</w:t>
      </w:r>
      <w:r w:rsidRPr="00F76644">
        <w:rPr>
          <w:rFonts w:eastAsia="Times New Roman"/>
          <w:sz w:val="20"/>
          <w:szCs w:val="20"/>
          <w:u w:val="single"/>
        </w:rPr>
        <w:t xml:space="preserve"> in Europe in the centuries directly before Locke</w:t>
      </w:r>
      <w:r w:rsidRPr="00F76644">
        <w:rPr>
          <w:rFonts w:eastAsia="Times New Roman"/>
          <w:sz w:val="12"/>
          <w:szCs w:val="16"/>
        </w:rPr>
        <w:t xml:space="preserve"> and extending into Locke’s own time, </w:t>
      </w:r>
      <w:r w:rsidRPr="00F76644">
        <w:rPr>
          <w:rFonts w:eastAsia="Times New Roman"/>
          <w:sz w:val="20"/>
          <w:szCs w:val="20"/>
          <w:u w:val="single"/>
        </w:rPr>
        <w:t xml:space="preserve">a double loss is experienced, an </w:t>
      </w:r>
      <w:r w:rsidRPr="00F76644">
        <w:rPr>
          <w:rFonts w:eastAsia="Times New Roman"/>
          <w:b/>
          <w:bCs/>
          <w:sz w:val="20"/>
          <w:szCs w:val="20"/>
          <w:u w:val="single"/>
        </w:rPr>
        <w:t>intensification of the ownership feedback loop</w:t>
      </w:r>
      <w:r w:rsidRPr="00F76644">
        <w:rPr>
          <w:rFonts w:eastAsia="Times New Roman"/>
          <w:sz w:val="12"/>
          <w:szCs w:val="16"/>
        </w:rPr>
        <w:t xml:space="preserve"> (and </w:t>
      </w:r>
      <w:r w:rsidRPr="00F76644">
        <w:rPr>
          <w:rFonts w:eastAsia="Times New Roman"/>
          <w:sz w:val="20"/>
          <w:szCs w:val="20"/>
          <w:u w:val="single"/>
        </w:rPr>
        <w:t xml:space="preserve">what we call </w:t>
      </w:r>
      <w:r w:rsidRPr="00F76644">
        <w:rPr>
          <w:rFonts w:eastAsia="Times New Roman"/>
          <w:b/>
          <w:bCs/>
          <w:sz w:val="20"/>
          <w:szCs w:val="20"/>
          <w:u w:val="single"/>
        </w:rPr>
        <w:t>the subject reaction</w:t>
      </w:r>
      <w:r w:rsidRPr="00F76644">
        <w:rPr>
          <w:rFonts w:eastAsia="Times New Roman"/>
          <w:sz w:val="12"/>
          <w:szCs w:val="16"/>
        </w:rPr>
        <w:t xml:space="preserve">). </w:t>
      </w:r>
      <w:r w:rsidRPr="00F76644">
        <w:rPr>
          <w:rFonts w:eastAsia="Times New Roman"/>
          <w:sz w:val="20"/>
          <w:szCs w:val="20"/>
          <w:u w:val="single"/>
        </w:rPr>
        <w:t xml:space="preserve">This </w:t>
      </w:r>
      <w:r w:rsidRPr="00F76644">
        <w:rPr>
          <w:rFonts w:eastAsia="Times New Roman"/>
          <w:b/>
          <w:bCs/>
          <w:sz w:val="20"/>
          <w:szCs w:val="20"/>
          <w:u w:val="single"/>
        </w:rPr>
        <w:t xml:space="preserve">evil </w:t>
      </w:r>
      <w:proofErr w:type="spellStart"/>
      <w:r w:rsidRPr="00F76644">
        <w:rPr>
          <w:rFonts w:eastAsia="Times New Roman"/>
          <w:b/>
          <w:bCs/>
          <w:sz w:val="20"/>
          <w:szCs w:val="20"/>
          <w:u w:val="single"/>
        </w:rPr>
        <w:t>emplotment</w:t>
      </w:r>
      <w:proofErr w:type="spellEnd"/>
      <w:r w:rsidRPr="00F76644">
        <w:rPr>
          <w:rFonts w:eastAsia="Times New Roman"/>
          <w:b/>
          <w:bCs/>
          <w:sz w:val="20"/>
          <w:szCs w:val="20"/>
          <w:u w:val="single"/>
        </w:rPr>
        <w:t xml:space="preserve"> of Africans</w:t>
      </w:r>
      <w:r w:rsidRPr="00F76644">
        <w:rPr>
          <w:rFonts w:eastAsia="Times New Roman"/>
          <w:sz w:val="20"/>
          <w:szCs w:val="20"/>
          <w:u w:val="single"/>
        </w:rPr>
        <w:t xml:space="preserve"> is experienced as </w:t>
      </w:r>
      <w:r w:rsidRPr="00F76644">
        <w:rPr>
          <w:rFonts w:eastAsia="Times New Roman"/>
          <w:b/>
          <w:bCs/>
          <w:sz w:val="20"/>
          <w:szCs w:val="20"/>
          <w:u w:val="single"/>
        </w:rPr>
        <w:t>the potential loss of property that can flee</w:t>
      </w:r>
      <w:r w:rsidRPr="00F76644">
        <w:rPr>
          <w:rFonts w:eastAsia="Times New Roman"/>
          <w:sz w:val="12"/>
          <w:szCs w:val="16"/>
        </w:rPr>
        <w:t xml:space="preserve">. </w:t>
      </w:r>
      <w:r w:rsidRPr="00F76644">
        <w:rPr>
          <w:rFonts w:eastAsia="Times New Roman"/>
          <w:sz w:val="20"/>
          <w:szCs w:val="20"/>
          <w:u w:val="single"/>
        </w:rPr>
        <w:t xml:space="preserve">It is in this </w:t>
      </w:r>
      <w:r w:rsidRPr="00F76644">
        <w:rPr>
          <w:rFonts w:eastAsia="Times New Roman"/>
          <w:b/>
          <w:bCs/>
          <w:sz w:val="20"/>
          <w:szCs w:val="20"/>
          <w:u w:val="single"/>
        </w:rPr>
        <w:t>double loss of sharing</w:t>
      </w:r>
      <w:r w:rsidRPr="00F76644">
        <w:rPr>
          <w:rFonts w:eastAsia="Times New Roman"/>
          <w:sz w:val="12"/>
          <w:szCs w:val="16"/>
        </w:rPr>
        <w:t xml:space="preserve"> – </w:t>
      </w:r>
      <w:r w:rsidRPr="00F76644">
        <w:rPr>
          <w:rFonts w:eastAsia="Times New Roman"/>
          <w:sz w:val="20"/>
          <w:szCs w:val="20"/>
          <w:u w:val="single"/>
        </w:rPr>
        <w:t xml:space="preserve">given in </w:t>
      </w:r>
      <w:r w:rsidRPr="00F76644">
        <w:rPr>
          <w:rFonts w:eastAsia="Times New Roman"/>
          <w:b/>
          <w:bCs/>
          <w:sz w:val="20"/>
          <w:szCs w:val="20"/>
          <w:u w:val="single"/>
        </w:rPr>
        <w:t>owning</w:t>
      </w:r>
      <w:r w:rsidRPr="00F76644">
        <w:rPr>
          <w:rFonts w:eastAsia="Times New Roman"/>
          <w:sz w:val="20"/>
          <w:szCs w:val="20"/>
          <w:u w:val="single"/>
        </w:rPr>
        <w:t xml:space="preserve"> and in </w:t>
      </w:r>
      <w:r w:rsidRPr="00F76644">
        <w:rPr>
          <w:rFonts w:eastAsia="Times New Roman"/>
          <w:b/>
          <w:bCs/>
          <w:sz w:val="20"/>
          <w:szCs w:val="20"/>
          <w:u w:val="single"/>
        </w:rPr>
        <w:t>the imposition of being-owned</w:t>
      </w:r>
      <w:r w:rsidRPr="00F76644">
        <w:rPr>
          <w:rFonts w:eastAsia="Times New Roman"/>
          <w:sz w:val="12"/>
          <w:szCs w:val="16"/>
        </w:rPr>
        <w:t xml:space="preserve"> – </w:t>
      </w:r>
      <w:r w:rsidRPr="00F76644">
        <w:rPr>
          <w:rFonts w:eastAsia="Times New Roman"/>
          <w:sz w:val="20"/>
          <w:szCs w:val="20"/>
          <w:u w:val="single"/>
        </w:rPr>
        <w:t xml:space="preserve">that </w:t>
      </w:r>
      <w:r w:rsidRPr="00F76644">
        <w:rPr>
          <w:rFonts w:eastAsia="Times New Roman"/>
          <w:b/>
          <w:bCs/>
          <w:u w:val="single"/>
        </w:rPr>
        <w:t xml:space="preserve">the </w:t>
      </w:r>
      <w:proofErr w:type="gramStart"/>
      <w:r w:rsidRPr="00F76644">
        <w:rPr>
          <w:rFonts w:eastAsia="Times New Roman"/>
          <w:b/>
          <w:bCs/>
          <w:u w:val="single"/>
        </w:rPr>
        <w:t>most deadly</w:t>
      </w:r>
      <w:proofErr w:type="gramEnd"/>
      <w:r w:rsidRPr="00F76644">
        <w:rPr>
          <w:rFonts w:eastAsia="Times New Roman"/>
          <w:b/>
          <w:bCs/>
          <w:u w:val="single"/>
        </w:rPr>
        <w:t>, planet-threatening, disease of the species-being emerges: whiteness</w:t>
      </w:r>
      <w:r w:rsidRPr="00F76644">
        <w:rPr>
          <w:rFonts w:eastAsia="Times New Roman"/>
        </w:rPr>
        <w:t>.</w:t>
      </w:r>
      <w:r w:rsidRPr="00F76644">
        <w:rPr>
          <w:rFonts w:eastAsia="Times New Roman"/>
          <w:sz w:val="12"/>
          <w:szCs w:val="16"/>
        </w:rPr>
        <w:t xml:space="preserve"> And </w:t>
      </w:r>
      <w:r w:rsidRPr="00F76644">
        <w:rPr>
          <w:rFonts w:eastAsia="Times New Roman"/>
          <w:sz w:val="20"/>
          <w:szCs w:val="20"/>
          <w:u w:val="single"/>
        </w:rPr>
        <w:t xml:space="preserve">it is for this reason that we can say </w:t>
      </w:r>
      <w:r w:rsidRPr="00F76644">
        <w:rPr>
          <w:rFonts w:eastAsia="Times New Roman"/>
          <w:b/>
          <w:bCs/>
          <w:sz w:val="20"/>
          <w:szCs w:val="20"/>
          <w:u w:val="single"/>
        </w:rPr>
        <w:t>logistics is the white science</w:t>
      </w:r>
      <w:r w:rsidRPr="00F76644">
        <w:rPr>
          <w:rFonts w:eastAsia="Times New Roman"/>
          <w:sz w:val="12"/>
          <w:szCs w:val="16"/>
        </w:rPr>
        <w:t>.</w:t>
      </w:r>
      <w:r w:rsidRPr="00F76644">
        <w:rPr>
          <w:rFonts w:eastAsia="Times New Roman"/>
          <w:sz w:val="12"/>
        </w:rPr>
        <w:t xml:space="preserve"> </w:t>
      </w:r>
      <w:r w:rsidRPr="00F76644">
        <w:rPr>
          <w:rFonts w:eastAsia="Times New Roman"/>
          <w:sz w:val="12"/>
          <w:szCs w:val="16"/>
        </w:rPr>
        <w:t>(</w:t>
      </w:r>
      <w:r w:rsidRPr="00F76644">
        <w:rPr>
          <w:rFonts w:eastAsia="Times New Roman"/>
          <w:sz w:val="20"/>
          <w:szCs w:val="20"/>
          <w:u w:val="single"/>
        </w:rPr>
        <w:t>This is what many white people</w:t>
      </w:r>
      <w:r w:rsidRPr="00F76644">
        <w:rPr>
          <w:rFonts w:eastAsia="Times New Roman"/>
          <w:sz w:val="12"/>
          <w:szCs w:val="16"/>
        </w:rPr>
        <w:t xml:space="preserve"> – </w:t>
      </w:r>
      <w:r w:rsidRPr="00F76644">
        <w:rPr>
          <w:rFonts w:eastAsia="Times New Roman"/>
          <w:sz w:val="20"/>
          <w:szCs w:val="20"/>
          <w:u w:val="single"/>
        </w:rPr>
        <w:t xml:space="preserve">who are the people, as James Baldwin says, </w:t>
      </w:r>
      <w:r w:rsidRPr="00F76644">
        <w:rPr>
          <w:rFonts w:eastAsia="Times New Roman"/>
          <w:b/>
          <w:bCs/>
          <w:sz w:val="20"/>
          <w:szCs w:val="20"/>
          <w:u w:val="single"/>
        </w:rPr>
        <w:t>who think they are white or that they ought to be</w:t>
      </w:r>
      <w:r w:rsidRPr="00F76644">
        <w:rPr>
          <w:rFonts w:eastAsia="Times New Roman"/>
          <w:sz w:val="12"/>
          <w:szCs w:val="16"/>
        </w:rPr>
        <w:t xml:space="preserve"> – </w:t>
      </w:r>
      <w:r w:rsidRPr="00F76644">
        <w:rPr>
          <w:rFonts w:eastAsia="Times New Roman"/>
          <w:sz w:val="20"/>
          <w:szCs w:val="20"/>
          <w:u w:val="single"/>
        </w:rPr>
        <w:t xml:space="preserve">are doing when you see them </w:t>
      </w:r>
      <w:r w:rsidRPr="00F76644">
        <w:rPr>
          <w:rFonts w:eastAsia="Times New Roman"/>
          <w:b/>
          <w:bCs/>
          <w:sz w:val="20"/>
          <w:szCs w:val="20"/>
          <w:u w:val="single"/>
        </w:rPr>
        <w:t>walk straight past a queue of people</w:t>
      </w:r>
      <w:r w:rsidRPr="00F76644">
        <w:rPr>
          <w:rFonts w:eastAsia="Times New Roman"/>
          <w:sz w:val="20"/>
          <w:szCs w:val="20"/>
          <w:u w:val="single"/>
        </w:rPr>
        <w:t xml:space="preserve"> and take a seat, or </w:t>
      </w:r>
      <w:r w:rsidRPr="00F76644">
        <w:rPr>
          <w:rFonts w:eastAsia="Times New Roman"/>
          <w:b/>
          <w:bCs/>
          <w:sz w:val="20"/>
          <w:szCs w:val="20"/>
          <w:u w:val="single"/>
        </w:rPr>
        <w:t>move to the center of a crowded room</w:t>
      </w:r>
      <w:r w:rsidRPr="00F76644">
        <w:rPr>
          <w:rFonts w:eastAsia="Times New Roman"/>
          <w:sz w:val="20"/>
          <w:szCs w:val="20"/>
          <w:u w:val="single"/>
        </w:rPr>
        <w:t xml:space="preserve">, or </w:t>
      </w:r>
      <w:r w:rsidRPr="00F76644">
        <w:rPr>
          <w:rFonts w:eastAsia="Times New Roman"/>
          <w:b/>
          <w:bCs/>
          <w:sz w:val="20"/>
          <w:szCs w:val="20"/>
          <w:u w:val="single"/>
        </w:rPr>
        <w:t>speak more loudly</w:t>
      </w:r>
      <w:r w:rsidRPr="00F76644">
        <w:rPr>
          <w:rFonts w:eastAsia="Times New Roman"/>
          <w:sz w:val="20"/>
          <w:szCs w:val="20"/>
          <w:u w:val="single"/>
        </w:rPr>
        <w:t xml:space="preserve"> than those around them, or </w:t>
      </w:r>
      <w:r w:rsidRPr="00F76644">
        <w:rPr>
          <w:rFonts w:eastAsia="Times New Roman"/>
          <w:b/>
          <w:bCs/>
          <w:sz w:val="20"/>
          <w:szCs w:val="20"/>
          <w:u w:val="single"/>
        </w:rPr>
        <w:t>block a sidewalk</w:t>
      </w:r>
      <w:r w:rsidRPr="00F76644">
        <w:rPr>
          <w:rFonts w:eastAsia="Times New Roman"/>
          <w:sz w:val="12"/>
          <w:szCs w:val="16"/>
        </w:rPr>
        <w:t xml:space="preserve"> while discussing ‘choices’ with their toddler. </w:t>
      </w:r>
      <w:r w:rsidRPr="00F76644">
        <w:rPr>
          <w:rFonts w:eastAsia="Times New Roman"/>
          <w:sz w:val="20"/>
          <w:szCs w:val="20"/>
          <w:u w:val="single"/>
        </w:rPr>
        <w:t xml:space="preserve">Making theory out of practice, they are </w:t>
      </w:r>
      <w:proofErr w:type="spellStart"/>
      <w:r w:rsidRPr="00F76644">
        <w:rPr>
          <w:rFonts w:eastAsia="Times New Roman"/>
          <w:sz w:val="20"/>
          <w:szCs w:val="20"/>
          <w:u w:val="single"/>
        </w:rPr>
        <w:t>emplotted</w:t>
      </w:r>
      <w:proofErr w:type="spellEnd"/>
      <w:r w:rsidRPr="00F76644">
        <w:rPr>
          <w:rFonts w:eastAsia="Times New Roman"/>
          <w:sz w:val="20"/>
          <w:szCs w:val="20"/>
          <w:u w:val="single"/>
        </w:rPr>
        <w:t xml:space="preserve">, as they’ve been taught to do, </w:t>
      </w:r>
      <w:r w:rsidRPr="00F76644">
        <w:rPr>
          <w:rFonts w:eastAsia="Times New Roman"/>
          <w:b/>
          <w:bCs/>
          <w:sz w:val="20"/>
          <w:szCs w:val="20"/>
          <w:u w:val="single"/>
        </w:rPr>
        <w:t>establishing the spacetime of possession and self-possession in ownership</w:t>
      </w:r>
      <w:r w:rsidRPr="00F76644">
        <w:rPr>
          <w:rFonts w:eastAsia="Times New Roman"/>
          <w:sz w:val="12"/>
          <w:szCs w:val="16"/>
        </w:rPr>
        <w:t xml:space="preserve">. </w:t>
      </w:r>
      <w:r w:rsidRPr="00F76644">
        <w:rPr>
          <w:rFonts w:eastAsia="Times New Roman"/>
          <w:b/>
          <w:bCs/>
          <w:u w:val="single"/>
        </w:rPr>
        <w:t>Every step they take is a standing of ground, a stomping of the world out of earthly existence and into racial capitalist human being</w:t>
      </w:r>
      <w:r w:rsidRPr="00F76644">
        <w:rPr>
          <w:rFonts w:eastAsia="Times New Roman"/>
        </w:rPr>
        <w:t xml:space="preserve">. </w:t>
      </w:r>
      <w:r w:rsidRPr="00F76644">
        <w:rPr>
          <w:rFonts w:eastAsia="Times New Roman"/>
          <w:b/>
          <w:bCs/>
          <w:u w:val="single"/>
        </w:rPr>
        <w:t>It grows more pronounced the more it is threatened</w:t>
      </w:r>
      <w:r w:rsidRPr="00F76644">
        <w:rPr>
          <w:rFonts w:eastAsia="Times New Roman"/>
          <w:u w:val="single"/>
        </w:rPr>
        <w:t xml:space="preserve">, consumed by its own </w:t>
      </w:r>
      <w:r w:rsidRPr="00F76644">
        <w:rPr>
          <w:rFonts w:eastAsia="Times New Roman"/>
          <w:b/>
          <w:bCs/>
          <w:u w:val="single"/>
        </w:rPr>
        <w:t>feedback loop</w:t>
      </w:r>
      <w:r w:rsidRPr="00F76644">
        <w:rPr>
          <w:rFonts w:eastAsia="Times New Roman"/>
          <w:u w:val="single"/>
        </w:rPr>
        <w:t>,</w:t>
      </w:r>
      <w:r w:rsidRPr="00F76644">
        <w:rPr>
          <w:rFonts w:eastAsia="Times New Roman"/>
          <w:sz w:val="20"/>
          <w:szCs w:val="20"/>
          <w:u w:val="single"/>
        </w:rPr>
        <w:t xml:space="preserve"> and </w:t>
      </w:r>
      <w:r w:rsidRPr="00F76644">
        <w:rPr>
          <w:rFonts w:eastAsia="Times New Roman"/>
          <w:u w:val="single"/>
        </w:rPr>
        <w:t xml:space="preserve">it produces </w:t>
      </w:r>
      <w:r w:rsidRPr="00F76644">
        <w:rPr>
          <w:rFonts w:eastAsia="Times New Roman"/>
          <w:b/>
          <w:bCs/>
          <w:u w:val="single"/>
        </w:rPr>
        <w:t>sharper</w:t>
      </w:r>
      <w:r w:rsidRPr="00F76644">
        <w:rPr>
          <w:rFonts w:eastAsia="Times New Roman"/>
          <w:b/>
          <w:bCs/>
          <w:sz w:val="20"/>
          <w:szCs w:val="20"/>
          <w:u w:val="single"/>
        </w:rPr>
        <w:t xml:space="preserve"> and sharper </w:t>
      </w:r>
      <w:r w:rsidRPr="00F76644">
        <w:rPr>
          <w:rFonts w:eastAsia="Times New Roman"/>
          <w:b/>
          <w:bCs/>
          <w:u w:val="single"/>
        </w:rPr>
        <w:t>subject reactions in the face of this threat</w:t>
      </w:r>
      <w:r w:rsidRPr="00F76644">
        <w:rPr>
          <w:rFonts w:eastAsia="Times New Roman"/>
          <w:sz w:val="12"/>
          <w:szCs w:val="16"/>
        </w:rPr>
        <w:t xml:space="preserve">. </w:t>
      </w:r>
      <w:r w:rsidRPr="00F76644">
        <w:rPr>
          <w:rFonts w:eastAsia="Times New Roman"/>
          <w:b/>
          <w:bCs/>
          <w:sz w:val="20"/>
          <w:szCs w:val="20"/>
          <w:u w:val="single"/>
        </w:rPr>
        <w:t>This is the old/new fascism:</w:t>
      </w:r>
      <w:r w:rsidRPr="00F76644">
        <w:rPr>
          <w:rFonts w:eastAsia="Times New Roman"/>
          <w:sz w:val="12"/>
          <w:szCs w:val="16"/>
        </w:rPr>
        <w:t xml:space="preserve"> not the anonymity of following the leader, but </w:t>
      </w:r>
      <w:r w:rsidRPr="00F76644">
        <w:rPr>
          <w:rFonts w:eastAsia="Times New Roman"/>
          <w:b/>
          <w:bCs/>
          <w:sz w:val="20"/>
          <w:szCs w:val="20"/>
          <w:u w:val="single"/>
        </w:rPr>
        <w:t>the subject reaction to leadership</w:t>
      </w:r>
      <w:r w:rsidRPr="00F76644">
        <w:rPr>
          <w:rFonts w:eastAsia="Times New Roman"/>
          <w:sz w:val="20"/>
          <w:szCs w:val="20"/>
          <w:u w:val="single"/>
        </w:rPr>
        <w:t xml:space="preserve">, which can </w:t>
      </w:r>
      <w:r w:rsidRPr="00F76644">
        <w:rPr>
          <w:rFonts w:eastAsia="Times New Roman"/>
          <w:b/>
          <w:bCs/>
          <w:sz w:val="20"/>
          <w:szCs w:val="20"/>
          <w:u w:val="single"/>
        </w:rPr>
        <w:t>just as easily imagine itself to be liberal dissent from, as supposedly opposed to a lock(e)-step repetition of, its call</w:t>
      </w:r>
      <w:r w:rsidRPr="00F76644">
        <w:rPr>
          <w:rFonts w:eastAsia="Times New Roman"/>
          <w:sz w:val="12"/>
          <w:szCs w:val="16"/>
        </w:rPr>
        <w:t>.</w:t>
      </w:r>
      <w:r w:rsidRPr="00F76644">
        <w:rPr>
          <w:rFonts w:eastAsia="Times New Roman"/>
          <w:sz w:val="12"/>
        </w:rPr>
        <w:t xml:space="preserve"> </w:t>
      </w:r>
      <w:r w:rsidRPr="00F76644">
        <w:rPr>
          <w:rFonts w:eastAsia="Times New Roman"/>
          <w:sz w:val="20"/>
          <w:szCs w:val="20"/>
          <w:u w:val="single"/>
        </w:rPr>
        <w:t xml:space="preserve">In </w:t>
      </w:r>
      <w:proofErr w:type="spellStart"/>
      <w:r w:rsidRPr="00F76644">
        <w:rPr>
          <w:rFonts w:eastAsia="Times New Roman"/>
          <w:sz w:val="20"/>
          <w:szCs w:val="20"/>
          <w:u w:val="single"/>
        </w:rPr>
        <w:t>emplotted</w:t>
      </w:r>
      <w:proofErr w:type="spellEnd"/>
      <w:r w:rsidRPr="00F76644">
        <w:rPr>
          <w:rFonts w:eastAsia="Times New Roman"/>
          <w:sz w:val="20"/>
          <w:szCs w:val="20"/>
          <w:u w:val="single"/>
        </w:rPr>
        <w:t xml:space="preserve"> time and space, the shortest distance between two abstract and dimensionless points</w:t>
      </w:r>
      <w:r w:rsidRPr="00F76644">
        <w:rPr>
          <w:rFonts w:eastAsia="Times New Roman"/>
          <w:sz w:val="12"/>
          <w:szCs w:val="16"/>
        </w:rPr>
        <w:t xml:space="preserve"> – the empty spaces that are conjured to be (</w:t>
      </w:r>
      <w:proofErr w:type="spellStart"/>
      <w:r w:rsidRPr="00F76644">
        <w:rPr>
          <w:rFonts w:eastAsia="Times New Roman"/>
          <w:sz w:val="12"/>
          <w:szCs w:val="16"/>
        </w:rPr>
        <w:t>ful</w:t>
      </w:r>
      <w:proofErr w:type="spellEnd"/>
      <w:r w:rsidRPr="00F76644">
        <w:rPr>
          <w:rFonts w:eastAsia="Times New Roman"/>
          <w:sz w:val="12"/>
          <w:szCs w:val="16"/>
        </w:rPr>
        <w:t xml:space="preserve">)filled as world, or worlds, or parts of world – </w:t>
      </w:r>
      <w:r w:rsidRPr="00F76644">
        <w:rPr>
          <w:rFonts w:eastAsia="Times New Roman"/>
          <w:sz w:val="20"/>
          <w:szCs w:val="20"/>
          <w:u w:val="single"/>
        </w:rPr>
        <w:t>is a straight and dimensionless line</w:t>
      </w:r>
      <w:r w:rsidRPr="00F76644">
        <w:rPr>
          <w:rFonts w:eastAsia="Times New Roman"/>
          <w:sz w:val="12"/>
          <w:szCs w:val="16"/>
        </w:rPr>
        <w:t xml:space="preserve">. </w:t>
      </w:r>
      <w:r w:rsidRPr="00F76644">
        <w:rPr>
          <w:rFonts w:eastAsia="Times New Roman"/>
          <w:sz w:val="20"/>
          <w:szCs w:val="20"/>
          <w:u w:val="single"/>
        </w:rPr>
        <w:t xml:space="preserve">Given imaginary extension, nature’s nest of boxes is a </w:t>
      </w:r>
      <w:r w:rsidRPr="00F76644">
        <w:rPr>
          <w:rFonts w:eastAsia="Times New Roman"/>
          <w:b/>
          <w:bCs/>
          <w:sz w:val="20"/>
          <w:szCs w:val="20"/>
          <w:u w:val="single"/>
        </w:rPr>
        <w:t>supply chain</w:t>
      </w:r>
      <w:r w:rsidRPr="00F76644">
        <w:rPr>
          <w:rFonts w:eastAsia="Times New Roman"/>
          <w:sz w:val="20"/>
          <w:szCs w:val="20"/>
          <w:u w:val="single"/>
        </w:rPr>
        <w:t xml:space="preserve">, a </w:t>
      </w:r>
      <w:r w:rsidRPr="00F76644">
        <w:rPr>
          <w:rFonts w:eastAsia="Times New Roman"/>
          <w:b/>
          <w:bCs/>
          <w:sz w:val="20"/>
          <w:szCs w:val="20"/>
          <w:u w:val="single"/>
        </w:rPr>
        <w:t>partnership of trade</w:t>
      </w:r>
      <w:r w:rsidRPr="00F76644">
        <w:rPr>
          <w:rFonts w:eastAsia="Times New Roman"/>
          <w:sz w:val="20"/>
          <w:szCs w:val="20"/>
          <w:u w:val="single"/>
        </w:rPr>
        <w:t xml:space="preserve">, a </w:t>
      </w:r>
      <w:r w:rsidRPr="00F76644">
        <w:rPr>
          <w:rFonts w:eastAsia="Times New Roman"/>
          <w:b/>
          <w:bCs/>
          <w:sz w:val="20"/>
          <w:szCs w:val="20"/>
          <w:u w:val="single"/>
        </w:rPr>
        <w:t>progress of henchmen in the wake of imaginal sovereignty</w:t>
      </w:r>
      <w:r w:rsidRPr="00F76644">
        <w:rPr>
          <w:rFonts w:eastAsia="Times New Roman"/>
          <w:sz w:val="12"/>
          <w:szCs w:val="16"/>
        </w:rPr>
        <w:t xml:space="preserve">. </w:t>
      </w:r>
      <w:r w:rsidRPr="00F76644">
        <w:rPr>
          <w:rFonts w:eastAsia="Times New Roman"/>
          <w:sz w:val="20"/>
          <w:szCs w:val="20"/>
          <w:u w:val="single"/>
        </w:rPr>
        <w:t>The basic building blocks of the science of logistics emerge from this narrow geometry as brutalist geography</w:t>
      </w:r>
      <w:r w:rsidRPr="00F76644">
        <w:rPr>
          <w:rFonts w:eastAsia="Times New Roman"/>
          <w:sz w:val="12"/>
          <w:szCs w:val="16"/>
        </w:rPr>
        <w:t xml:space="preserve">. </w:t>
      </w:r>
      <w:r w:rsidRPr="00F76644">
        <w:rPr>
          <w:rFonts w:eastAsia="Times New Roman"/>
          <w:sz w:val="20"/>
          <w:szCs w:val="20"/>
          <w:u w:val="single"/>
        </w:rPr>
        <w:t>The Traveling Salesman Problem is the problem of how to extend this idea</w:t>
      </w:r>
      <w:r w:rsidRPr="00F76644">
        <w:rPr>
          <w:rFonts w:eastAsia="Times New Roman"/>
          <w:sz w:val="12"/>
          <w:szCs w:val="16"/>
        </w:rPr>
        <w:t xml:space="preserve"> – that the shortest distance between two points is a straight line – </w:t>
      </w:r>
      <w:r w:rsidRPr="00F76644">
        <w:rPr>
          <w:rFonts w:eastAsia="Times New Roman"/>
          <w:sz w:val="20"/>
          <w:szCs w:val="20"/>
          <w:u w:val="single"/>
        </w:rPr>
        <w:t>when there are multiple destinations and stops</w:t>
      </w:r>
      <w:r w:rsidRPr="00F76644">
        <w:rPr>
          <w:rFonts w:eastAsia="Times New Roman"/>
          <w:sz w:val="12"/>
          <w:szCs w:val="16"/>
        </w:rPr>
        <w:t xml:space="preserve">. Of course, </w:t>
      </w:r>
      <w:r w:rsidRPr="00F76644">
        <w:rPr>
          <w:rFonts w:eastAsia="Times New Roman"/>
          <w:sz w:val="20"/>
          <w:szCs w:val="20"/>
          <w:u w:val="single"/>
        </w:rPr>
        <w:t>logistics has often found this empty earth contains blocks and denies access</w:t>
      </w:r>
      <w:r w:rsidRPr="00F76644">
        <w:rPr>
          <w:rFonts w:eastAsia="Times New Roman"/>
          <w:sz w:val="12"/>
          <w:szCs w:val="16"/>
        </w:rPr>
        <w:t xml:space="preserve">. </w:t>
      </w:r>
      <w:r w:rsidRPr="00F76644">
        <w:rPr>
          <w:rFonts w:eastAsia="Times New Roman"/>
          <w:sz w:val="20"/>
          <w:szCs w:val="20"/>
          <w:u w:val="single"/>
        </w:rPr>
        <w:t xml:space="preserve">But the science builds itself up to </w:t>
      </w:r>
      <w:r w:rsidRPr="00F76644">
        <w:rPr>
          <w:rFonts w:eastAsia="Times New Roman"/>
          <w:b/>
          <w:bCs/>
          <w:sz w:val="20"/>
          <w:szCs w:val="20"/>
          <w:u w:val="single"/>
        </w:rPr>
        <w:t>overcome these blocks and achieve this access</w:t>
      </w:r>
      <w:r w:rsidRPr="00F76644">
        <w:rPr>
          <w:rFonts w:eastAsia="Times New Roman"/>
          <w:sz w:val="12"/>
          <w:szCs w:val="16"/>
        </w:rPr>
        <w:t xml:space="preserve">. </w:t>
      </w:r>
      <w:r w:rsidRPr="00F76644">
        <w:rPr>
          <w:rFonts w:eastAsia="Times New Roman"/>
          <w:sz w:val="20"/>
          <w:szCs w:val="20"/>
          <w:u w:val="single"/>
        </w:rPr>
        <w:t xml:space="preserve">Logistics aims to </w:t>
      </w:r>
      <w:r w:rsidRPr="00F76644">
        <w:rPr>
          <w:rFonts w:eastAsia="Times New Roman"/>
          <w:b/>
          <w:bCs/>
          <w:sz w:val="20"/>
          <w:szCs w:val="20"/>
          <w:u w:val="single"/>
        </w:rPr>
        <w:t>straighten us out</w:t>
      </w:r>
      <w:r w:rsidRPr="00F76644">
        <w:rPr>
          <w:rFonts w:eastAsia="Times New Roman"/>
          <w:sz w:val="20"/>
          <w:szCs w:val="20"/>
          <w:u w:val="single"/>
        </w:rPr>
        <w:t xml:space="preserve">, </w:t>
      </w:r>
      <w:r w:rsidRPr="00F76644">
        <w:rPr>
          <w:rFonts w:eastAsia="Times New Roman"/>
          <w:b/>
          <w:bCs/>
          <w:sz w:val="20"/>
          <w:szCs w:val="20"/>
          <w:u w:val="single"/>
        </w:rPr>
        <w:t>untangle us</w:t>
      </w:r>
      <w:r w:rsidRPr="00F76644">
        <w:rPr>
          <w:rFonts w:eastAsia="Times New Roman"/>
          <w:sz w:val="20"/>
          <w:szCs w:val="20"/>
          <w:u w:val="single"/>
        </w:rPr>
        <w:t xml:space="preserve">, and open us to its usufruct, its </w:t>
      </w:r>
      <w:r w:rsidRPr="00F76644">
        <w:rPr>
          <w:rFonts w:eastAsia="Times New Roman"/>
          <w:b/>
          <w:bCs/>
          <w:sz w:val="20"/>
          <w:szCs w:val="20"/>
          <w:u w:val="single"/>
        </w:rPr>
        <w:t>improving use</w:t>
      </w:r>
      <w:r w:rsidRPr="00F76644">
        <w:rPr>
          <w:rFonts w:eastAsia="Times New Roman"/>
          <w:sz w:val="20"/>
          <w:szCs w:val="20"/>
          <w:u w:val="single"/>
        </w:rPr>
        <w:t>; such access</w:t>
      </w:r>
      <w:r w:rsidRPr="00E01957">
        <w:rPr>
          <w:rFonts w:eastAsia="Times New Roman"/>
          <w:sz w:val="20"/>
          <w:szCs w:val="20"/>
          <w:u w:val="single"/>
        </w:rPr>
        <w:t xml:space="preserve"> to us, in its turn, improves the flow line, the straight line</w:t>
      </w:r>
      <w:r w:rsidRPr="0070489A">
        <w:rPr>
          <w:rFonts w:eastAsia="Times New Roman"/>
          <w:sz w:val="12"/>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r w:rsidRPr="0070489A">
        <w:rPr>
          <w:rFonts w:eastAsia="Times New Roman"/>
          <w:b/>
          <w:bCs/>
          <w:sz w:val="12"/>
          <w:szCs w:val="20"/>
        </w:rPr>
        <w:t xml:space="preserve">. </w:t>
      </w:r>
      <w:r w:rsidRPr="0070489A">
        <w:rPr>
          <w:rFonts w:eastAsia="Times New Roman"/>
          <w:sz w:val="12"/>
          <w:szCs w:val="20"/>
        </w:rPr>
        <w:t xml:space="preserve">Despite the pressure Deming and other American overseers placed on Japanese workers in industry, productivity in Japan, contrary to the received storyline, did not improve at all in those years. But if the experiment was a failure as a productivity tool, this is not to say it failed as a management tool deployed amidst the </w:t>
      </w:r>
      <w:r w:rsidRPr="00F76644">
        <w:rPr>
          <w:rFonts w:eastAsia="Times New Roman"/>
          <w:b/>
          <w:bCs/>
          <w:highlight w:val="green"/>
          <w:u w:val="single"/>
          <w:bdr w:val="single" w:sz="4" w:space="0" w:color="auto"/>
        </w:rPr>
        <w:t>intense labor strikes</w:t>
      </w:r>
      <w:r w:rsidRPr="0070489A">
        <w:rPr>
          <w:rFonts w:eastAsia="Times New Roman"/>
          <w:sz w:val="20"/>
          <w:szCs w:val="20"/>
          <w:u w:val="single"/>
        </w:rPr>
        <w:t xml:space="preserve"> and worker solidarity that characterized Japan</w:t>
      </w:r>
      <w:r w:rsidRPr="0070489A">
        <w:rPr>
          <w:rFonts w:eastAsia="Times New Roman"/>
          <w:sz w:val="12"/>
          <w:szCs w:val="20"/>
        </w:rPr>
        <w:t xml:space="preserve"> in the 1950s. Meanwhile, the Americans still managing Japan indirectly were already </w:t>
      </w:r>
      <w:r w:rsidRPr="00F76644">
        <w:rPr>
          <w:rFonts w:eastAsia="Times New Roman"/>
          <w:b/>
          <w:bCs/>
          <w:highlight w:val="green"/>
          <w:u w:val="single"/>
        </w:rPr>
        <w:t>shifting</w:t>
      </w:r>
      <w:r w:rsidRPr="0070489A">
        <w:rPr>
          <w:rFonts w:eastAsia="Times New Roman"/>
          <w:sz w:val="20"/>
          <w:szCs w:val="20"/>
          <w:u w:val="single"/>
        </w:rPr>
        <w:t xml:space="preserve"> to the </w:t>
      </w:r>
      <w:proofErr w:type="gramStart"/>
      <w:r w:rsidRPr="0070489A">
        <w:rPr>
          <w:rFonts w:eastAsia="Times New Roman"/>
          <w:sz w:val="20"/>
          <w:szCs w:val="20"/>
          <w:u w:val="single"/>
        </w:rPr>
        <w:t>tried and true</w:t>
      </w:r>
      <w:proofErr w:type="gramEnd"/>
      <w:r w:rsidRPr="0070489A">
        <w:rPr>
          <w:rFonts w:eastAsia="Times New Roman"/>
          <w:sz w:val="20"/>
          <w:szCs w:val="20"/>
          <w:u w:val="single"/>
        </w:rPr>
        <w:t xml:space="preserve"> American </w:t>
      </w:r>
      <w:r w:rsidRPr="00F76644">
        <w:rPr>
          <w:rFonts w:eastAsia="Times New Roman"/>
          <w:b/>
          <w:bCs/>
          <w:highlight w:val="green"/>
          <w:u w:val="single"/>
        </w:rPr>
        <w:t>industrial strategy</w:t>
      </w:r>
      <w:r w:rsidRPr="0070489A">
        <w:rPr>
          <w:rFonts w:eastAsia="Times New Roman"/>
          <w:sz w:val="20"/>
          <w:szCs w:val="20"/>
          <w:u w:val="single"/>
        </w:rPr>
        <w:t xml:space="preserve">: </w:t>
      </w:r>
      <w:r w:rsidRPr="00F76644">
        <w:rPr>
          <w:rFonts w:eastAsia="Times New Roman"/>
          <w:highlight w:val="green"/>
          <w:u w:val="single"/>
        </w:rPr>
        <w:t>government intervention</w:t>
      </w:r>
      <w:r w:rsidRPr="0070489A">
        <w:rPr>
          <w:rFonts w:eastAsia="Times New Roman"/>
          <w:sz w:val="20"/>
          <w:szCs w:val="20"/>
          <w:u w:val="single"/>
        </w:rPr>
        <w:t xml:space="preserve"> and market distortion</w:t>
      </w:r>
      <w:r w:rsidRPr="0070489A">
        <w:rPr>
          <w:rFonts w:eastAsia="Times New Roman"/>
          <w:sz w:val="12"/>
          <w:szCs w:val="20"/>
        </w:rPr>
        <w:t xml:space="preserve">. First, they demanded that all their Asian </w:t>
      </w:r>
      <w:proofErr w:type="gramStart"/>
      <w:r w:rsidRPr="0070489A">
        <w:rPr>
          <w:rFonts w:eastAsia="Times New Roman"/>
          <w:sz w:val="12"/>
          <w:szCs w:val="20"/>
        </w:rPr>
        <w:t>post-War</w:t>
      </w:r>
      <w:proofErr w:type="gramEnd"/>
      <w:r w:rsidRPr="0070489A">
        <w:rPr>
          <w:rFonts w:eastAsia="Times New Roman"/>
          <w:sz w:val="12"/>
          <w:szCs w:val="20"/>
        </w:rPr>
        <w:t xml:space="preserve"> client states, inherited from the British, French, and Dutch, start to give Japanese imports preferential treatment, even at the expense of American products. Then, with the onset of war in Korea, the Americans increasingly put Japanese industry back on a war footing in order to supply their imperial belligerence. As a result, the Japanese economy took off in the direction of its post-War miracle and, with the same distortion later applied by way of the American war on Vietnam, Japan’s economy became legend. </w:t>
      </w:r>
      <w:r w:rsidRPr="00F76644">
        <w:rPr>
          <w:rFonts w:eastAsia="Times New Roman"/>
          <w:highlight w:val="green"/>
          <w:u w:val="single"/>
        </w:rPr>
        <w:t>Deming</w:t>
      </w:r>
      <w:r w:rsidRPr="0070489A">
        <w:rPr>
          <w:rFonts w:eastAsia="Times New Roman"/>
          <w:sz w:val="20"/>
          <w:szCs w:val="20"/>
          <w:u w:val="single"/>
        </w:rPr>
        <w:t xml:space="preserve"> and company had nothing demonstrable to do with this miracle. But </w:t>
      </w:r>
      <w:r w:rsidRPr="00F76644">
        <w:rPr>
          <w:rFonts w:eastAsia="Times New Roman"/>
          <w:highlight w:val="green"/>
          <w:u w:val="single"/>
        </w:rPr>
        <w:t>they were in the right place</w:t>
      </w:r>
      <w:r w:rsidRPr="0070489A">
        <w:rPr>
          <w:rFonts w:eastAsia="Times New Roman"/>
          <w:sz w:val="20"/>
          <w:szCs w:val="20"/>
          <w:u w:val="single"/>
        </w:rPr>
        <w:t xml:space="preserve"> at the right time, </w:t>
      </w:r>
      <w:r w:rsidRPr="00F76644">
        <w:rPr>
          <w:rFonts w:eastAsia="Times New Roman"/>
          <w:highlight w:val="green"/>
          <w:u w:val="single"/>
        </w:rPr>
        <w:t xml:space="preserve">when </w:t>
      </w:r>
      <w:r w:rsidRPr="0070489A">
        <w:rPr>
          <w:rFonts w:eastAsia="Times New Roman"/>
          <w:sz w:val="20"/>
          <w:szCs w:val="20"/>
          <w:u w:val="single"/>
        </w:rPr>
        <w:t xml:space="preserve">American </w:t>
      </w:r>
      <w:r w:rsidRPr="00F76644">
        <w:rPr>
          <w:rFonts w:eastAsia="Times New Roman"/>
          <w:highlight w:val="green"/>
          <w:u w:val="single"/>
        </w:rPr>
        <w:t>business needed its</w:t>
      </w:r>
      <w:r w:rsidRPr="0070489A">
        <w:rPr>
          <w:rFonts w:eastAsia="Times New Roman"/>
          <w:sz w:val="20"/>
          <w:szCs w:val="20"/>
          <w:u w:val="single"/>
        </w:rPr>
        <w:t xml:space="preserve"> own ‘</w:t>
      </w:r>
      <w:r w:rsidRPr="00F76644">
        <w:rPr>
          <w:rFonts w:eastAsia="Times New Roman"/>
          <w:highlight w:val="green"/>
          <w:u w:val="single"/>
        </w:rPr>
        <w:t>productivity solution</w:t>
      </w:r>
      <w:r w:rsidRPr="0070489A">
        <w:rPr>
          <w:rFonts w:eastAsia="Times New Roman"/>
          <w:sz w:val="20"/>
          <w:szCs w:val="20"/>
          <w:u w:val="single"/>
        </w:rPr>
        <w:t xml:space="preserve">.’ </w:t>
      </w:r>
    </w:p>
    <w:p w14:paraId="2980A4C1" w14:textId="77777777" w:rsidR="002C3692" w:rsidRPr="0070489A" w:rsidRDefault="002C3692" w:rsidP="002C3692">
      <w:pPr>
        <w:spacing w:after="0" w:line="240" w:lineRule="auto"/>
        <w:rPr>
          <w:rFonts w:eastAsia="Times New Roman"/>
          <w:sz w:val="24"/>
          <w:u w:val="single"/>
        </w:rPr>
      </w:pPr>
    </w:p>
    <w:p w14:paraId="473D51EF" w14:textId="77777777" w:rsidR="002C3692" w:rsidRPr="00E01957" w:rsidRDefault="002C3692" w:rsidP="002C3692">
      <w:pPr>
        <w:pStyle w:val="Heading4"/>
        <w:rPr>
          <w:rFonts w:cs="Arial"/>
        </w:rPr>
      </w:pPr>
      <w:r w:rsidRPr="00E01957">
        <w:rPr>
          <w:rFonts w:cs="Arial"/>
        </w:rPr>
        <w:t xml:space="preserve">This is an inscription of markets for their demand for complete access to life by institutions of global governance and development.  Logistics targets the ungovernable who require imperial domination to secure national security in the name of God </w:t>
      </w:r>
    </w:p>
    <w:p w14:paraId="167D2527" w14:textId="77777777" w:rsidR="002C3692" w:rsidRPr="00E01957" w:rsidRDefault="002C3692" w:rsidP="002C3692"/>
    <w:p w14:paraId="5A070F26" w14:textId="77777777" w:rsidR="002C3692" w:rsidRPr="00E01957" w:rsidRDefault="002C3692" w:rsidP="002C3692">
      <w:pPr>
        <w:pStyle w:val="Heading4"/>
        <w:rPr>
          <w:rFonts w:cs="Arial"/>
        </w:rPr>
      </w:pPr>
      <w:r w:rsidRPr="00E01957">
        <w:rPr>
          <w:rFonts w:cs="Arial"/>
        </w:rPr>
        <w:t xml:space="preserve">A critical point that marked this was </w:t>
      </w:r>
      <w:r>
        <w:rPr>
          <w:rFonts w:cs="Arial"/>
          <w:shd w:val="clear" w:color="auto" w:fill="FFFFFF"/>
        </w:rPr>
        <w:t xml:space="preserve">Flint Michigan strikes </w:t>
      </w:r>
      <w:r w:rsidRPr="00E01957">
        <w:rPr>
          <w:rFonts w:cs="Arial"/>
        </w:rPr>
        <w:t xml:space="preserve">which began </w:t>
      </w:r>
      <w:r>
        <w:rPr>
          <w:rFonts w:cs="Arial"/>
        </w:rPr>
        <w:t>using forms of labor against itself proving a need to radically decentralize communication because the iterative desire for self-improvement with the same communicative spaces</w:t>
      </w:r>
      <w:r w:rsidRPr="00E01957">
        <w:rPr>
          <w:rFonts w:cs="Arial"/>
        </w:rPr>
        <w:t xml:space="preserve"> enabled the cost benefit analysis of black flesh that was only enabled by the </w:t>
      </w:r>
      <w:r w:rsidRPr="00E01957">
        <w:rPr>
          <w:rFonts w:cs="Arial"/>
          <w:u w:val="single"/>
        </w:rPr>
        <w:t>privatization of touch</w:t>
      </w:r>
      <w:r w:rsidRPr="00E01957">
        <w:rPr>
          <w:rFonts w:cs="Arial"/>
        </w:rPr>
        <w:t xml:space="preserve"> – this same protocol has forced us to view informatic production as something untouched, but every </w:t>
      </w:r>
      <w:r>
        <w:rPr>
          <w:rFonts w:cs="Arial"/>
        </w:rPr>
        <w:t xml:space="preserve">strike or demand in the post labor sphere </w:t>
      </w:r>
      <w:r w:rsidRPr="00E01957">
        <w:rPr>
          <w:rFonts w:cs="Arial"/>
        </w:rPr>
        <w:t xml:space="preserve">is marked by executive force with branding and colonial erasure </w:t>
      </w:r>
    </w:p>
    <w:p w14:paraId="5BDD17AB" w14:textId="77777777" w:rsidR="002C3692" w:rsidRPr="00E01957" w:rsidRDefault="002C3692" w:rsidP="002C3692"/>
    <w:p w14:paraId="4BE1E66B" w14:textId="77777777" w:rsidR="002C3692" w:rsidRPr="00133B8D" w:rsidRDefault="002C3692" w:rsidP="002C3692">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w:t>
      </w:r>
      <w:r>
        <w:rPr>
          <w:rFonts w:eastAsia="Times New Roman" w:cs="Arial"/>
        </w:rPr>
        <w:t>individual</w:t>
      </w:r>
      <w:r w:rsidRPr="00E01957">
        <w:rPr>
          <w:rFonts w:eastAsia="Times New Roman" w:cs="Arial"/>
        </w:rPr>
        <w:t xml:space="preserve"> and </w:t>
      </w:r>
      <w:r>
        <w:rPr>
          <w:rFonts w:eastAsia="Times New Roman" w:cs="Arial"/>
        </w:rPr>
        <w:t xml:space="preserve">unionized </w:t>
      </w:r>
      <w:r w:rsidRPr="00E01957">
        <w:rPr>
          <w:rFonts w:eastAsia="Times New Roman" w:cs="Arial"/>
        </w:rPr>
        <w:t xml:space="preserve">sectors so that both may be weaponized against the social life of the </w:t>
      </w:r>
      <w:proofErr w:type="spellStart"/>
      <w:r w:rsidRPr="00E01957">
        <w:rPr>
          <w:rFonts w:eastAsia="Times New Roman" w:cs="Arial"/>
        </w:rPr>
        <w:t>undercommons</w:t>
      </w:r>
      <w:proofErr w:type="spellEnd"/>
      <w:r>
        <w:rPr>
          <w:rFonts w:eastAsia="Times New Roman" w:cs="Arial"/>
        </w:rPr>
        <w:t xml:space="preserve"> only a Kaizen can solve</w:t>
      </w:r>
    </w:p>
    <w:p w14:paraId="345174E8" w14:textId="77777777" w:rsidR="002C3692" w:rsidRPr="00E01957" w:rsidRDefault="002C3692" w:rsidP="002C3692">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p>
    <w:p w14:paraId="33FEC08C" w14:textId="77777777" w:rsidR="002C3692" w:rsidRPr="00E01957" w:rsidRDefault="002C3692" w:rsidP="002C3692">
      <w:pPr>
        <w:spacing w:after="0" w:line="240" w:lineRule="auto"/>
        <w:rPr>
          <w:rFonts w:eastAsia="Times New Roman"/>
          <w:sz w:val="24"/>
          <w:u w:val="single"/>
        </w:rPr>
      </w:pPr>
      <w:r w:rsidRPr="00E01957">
        <w:rPr>
          <w:rFonts w:eastAsia="Times New Roman"/>
          <w:sz w:val="20"/>
          <w:szCs w:val="20"/>
          <w:u w:val="single"/>
        </w:rPr>
        <w:t xml:space="preserve">The moment you </w:t>
      </w:r>
      <w:r w:rsidRPr="00F76644">
        <w:rPr>
          <w:rFonts w:eastAsia="Times New Roman"/>
          <w:highlight w:val="green"/>
          <w:u w:val="single"/>
        </w:rPr>
        <w:t xml:space="preserve">say </w:t>
      </w:r>
      <w:r w:rsidRPr="00F76644">
        <w:rPr>
          <w:rFonts w:eastAsia="Times New Roman"/>
          <w:b/>
          <w:bCs/>
          <w:highlight w:val="green"/>
          <w:u w:val="single"/>
        </w:rPr>
        <w:t>it is mine</w:t>
      </w:r>
      <w:r w:rsidRPr="00F76644">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F76644">
        <w:rPr>
          <w:rFonts w:eastAsia="Times New Roman"/>
          <w:highlight w:val="green"/>
          <w:u w:val="single"/>
        </w:rPr>
        <w:t>or</w:t>
      </w:r>
      <w:r w:rsidRPr="00E01957">
        <w:rPr>
          <w:rFonts w:eastAsia="Times New Roman"/>
          <w:sz w:val="20"/>
          <w:szCs w:val="20"/>
          <w:u w:val="single"/>
        </w:rPr>
        <w:t xml:space="preserve"> you say that </w:t>
      </w:r>
      <w:r w:rsidRPr="00F76644">
        <w:rPr>
          <w:rFonts w:eastAsia="Times New Roman"/>
          <w:b/>
          <w:bCs/>
          <w:highlight w:val="green"/>
          <w:u w:val="single"/>
        </w:rPr>
        <w:t>I am me</w:t>
      </w:r>
      <w:r w:rsidRPr="00F76644">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4F2D93A6" w14:textId="77777777" w:rsidR="002C3692" w:rsidRPr="00E01957" w:rsidRDefault="002C3692" w:rsidP="002C3692">
      <w:pPr>
        <w:spacing w:after="0" w:line="240" w:lineRule="auto"/>
        <w:rPr>
          <w:rFonts w:eastAsia="Times New Roman"/>
          <w:sz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F76644">
        <w:rPr>
          <w:rFonts w:eastAsia="Times New Roman"/>
          <w:highlight w:val="green"/>
          <w:u w:val="single"/>
        </w:rPr>
        <w:t>of</w:t>
      </w:r>
      <w:r w:rsidRPr="00E01957">
        <w:rPr>
          <w:rFonts w:eastAsia="Times New Roman"/>
          <w:sz w:val="20"/>
          <w:szCs w:val="20"/>
          <w:u w:val="single"/>
        </w:rPr>
        <w:t xml:space="preserve"> </w:t>
      </w:r>
      <w:r w:rsidRPr="00F76644">
        <w:rPr>
          <w:rFonts w:eastAsia="Times New Roman"/>
          <w:highlight w:val="green"/>
          <w:u w:val="single"/>
        </w:rPr>
        <w:t>the</w:t>
      </w:r>
      <w:r w:rsidRPr="00E01957">
        <w:rPr>
          <w:rFonts w:eastAsia="Times New Roman"/>
          <w:sz w:val="20"/>
          <w:szCs w:val="20"/>
          <w:u w:val="single"/>
        </w:rPr>
        <w:t xml:space="preserve"> (anti)social </w:t>
      </w:r>
      <w:r w:rsidRPr="00F76644">
        <w:rPr>
          <w:rFonts w:eastAsia="Times New Roman"/>
          <w:highlight w:val="green"/>
          <w:u w:val="single"/>
        </w:rPr>
        <w:t>contract as emerging</w:t>
      </w:r>
      <w:r w:rsidRPr="00E01957">
        <w:rPr>
          <w:rFonts w:eastAsia="Times New Roman"/>
          <w:sz w:val="20"/>
          <w:szCs w:val="20"/>
          <w:u w:val="single"/>
        </w:rPr>
        <w:t xml:space="preserve">, as Angela Mitropoulos says, </w:t>
      </w:r>
      <w:r w:rsidRPr="00F76644">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F76644">
        <w:rPr>
          <w:rFonts w:eastAsia="Times New Roman"/>
          <w:highlight w:val="green"/>
          <w:u w:val="single"/>
        </w:rPr>
        <w:t xml:space="preserve">the socialist exchange” comprising </w:t>
      </w:r>
      <w:r w:rsidRPr="00F76644">
        <w:rPr>
          <w:rFonts w:eastAsia="Times New Roman"/>
          <w:b/>
          <w:bCs/>
          <w:highlight w:val="green"/>
          <w:u w:val="single"/>
        </w:rPr>
        <w:t>Marxism’s anthropological (under)ground</w:t>
      </w:r>
      <w:r w:rsidRPr="00F76644">
        <w:rPr>
          <w:rFonts w:eastAsia="Times New Roman"/>
          <w:highlight w:val="green"/>
          <w:u w:val="single"/>
        </w:rPr>
        <w:t xml:space="preserve">, is </w:t>
      </w:r>
      <w:r w:rsidRPr="00F76644">
        <w:rPr>
          <w:rFonts w:eastAsia="Times New Roman"/>
          <w:b/>
          <w:bCs/>
          <w:highlight w:val="green"/>
          <w:u w:val="single"/>
        </w:rPr>
        <w:t>the revolt of nature</w:t>
      </w:r>
      <w:r w:rsidRPr="00F76644">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22862A83" w14:textId="77777777" w:rsidR="002C3692" w:rsidRPr="00A26FDE" w:rsidRDefault="002C3692" w:rsidP="002C3692">
      <w:pPr>
        <w:spacing w:after="0" w:line="240" w:lineRule="auto"/>
        <w:rPr>
          <w:rFonts w:eastAsia="Times New Roman"/>
          <w:sz w:val="24"/>
        </w:rPr>
      </w:pPr>
      <w:r w:rsidRPr="00E01957">
        <w:rPr>
          <w:rFonts w:eastAsia="Times New Roman"/>
          <w:sz w:val="16"/>
          <w:szCs w:val="16"/>
        </w:rPr>
        <w:t xml:space="preserve">This is to say, </w:t>
      </w:r>
      <w:r w:rsidRPr="00F76644">
        <w:rPr>
          <w:rFonts w:eastAsia="Times New Roman"/>
          <w:sz w:val="16"/>
          <w:szCs w:val="16"/>
        </w:rPr>
        <w:t xml:space="preserve">again, that </w:t>
      </w:r>
      <w:r w:rsidRPr="00F76644">
        <w:rPr>
          <w:rFonts w:eastAsia="Times New Roman"/>
          <w:u w:val="single"/>
        </w:rPr>
        <w:t>the political half of the story, in which the social contract is understood as improvement</w:t>
      </w:r>
      <w:r w:rsidRPr="00F76644">
        <w:rPr>
          <w:rFonts w:eastAsia="Times New Roman"/>
          <w:sz w:val="20"/>
          <w:szCs w:val="20"/>
          <w:u w:val="single"/>
        </w:rPr>
        <w:t xml:space="preserve"> </w:t>
      </w:r>
      <w:r w:rsidRPr="00F76644">
        <w:rPr>
          <w:rFonts w:eastAsia="Times New Roman"/>
          <w:u w:val="single"/>
        </w:rPr>
        <w:t xml:space="preserve">rather than its </w:t>
      </w:r>
      <w:proofErr w:type="spellStart"/>
      <w:r w:rsidRPr="00F76644">
        <w:rPr>
          <w:rFonts w:eastAsia="Times New Roman"/>
          <w:b/>
          <w:bCs/>
          <w:u w:val="single"/>
        </w:rPr>
        <w:t>ge</w:t>
      </w:r>
      <w:proofErr w:type="spellEnd"/>
      <w:r w:rsidRPr="00F76644">
        <w:rPr>
          <w:rFonts w:eastAsia="Times New Roman"/>
          <w:b/>
          <w:bCs/>
          <w:u w:val="single"/>
        </w:rPr>
        <w:t>(n)</w:t>
      </w:r>
      <w:proofErr w:type="spellStart"/>
      <w:r w:rsidRPr="00F76644">
        <w:rPr>
          <w:rFonts w:eastAsia="Times New Roman"/>
          <w:b/>
          <w:bCs/>
          <w:u w:val="single"/>
        </w:rPr>
        <w:t>ocidal</w:t>
      </w:r>
      <w:proofErr w:type="spellEnd"/>
      <w:r w:rsidRPr="00F76644">
        <w:rPr>
          <w:rFonts w:eastAsia="Times New Roman"/>
          <w:b/>
          <w:bCs/>
          <w:u w:val="single"/>
        </w:rPr>
        <w:t xml:space="preserve"> imposition</w:t>
      </w:r>
      <w:r w:rsidRPr="00F76644">
        <w:rPr>
          <w:rFonts w:eastAsia="Times New Roman"/>
          <w:sz w:val="20"/>
          <w:szCs w:val="20"/>
          <w:u w:val="single"/>
        </w:rPr>
        <w:t>, is wrong and incomplete</w:t>
      </w:r>
      <w:r w:rsidRPr="00F76644">
        <w:rPr>
          <w:rFonts w:eastAsia="Times New Roman"/>
          <w:sz w:val="16"/>
          <w:szCs w:val="16"/>
        </w:rPr>
        <w:t xml:space="preserve">. </w:t>
      </w:r>
      <w:r w:rsidRPr="00F76644">
        <w:rPr>
          <w:rFonts w:eastAsia="Times New Roman"/>
          <w:sz w:val="20"/>
          <w:szCs w:val="20"/>
          <w:u w:val="single"/>
        </w:rPr>
        <w:t xml:space="preserve">The (anti)social contract is not only a political theory but </w:t>
      </w:r>
      <w:r w:rsidRPr="00F76644">
        <w:rPr>
          <w:rFonts w:eastAsia="Times New Roman"/>
          <w:u w:val="single"/>
        </w:rPr>
        <w:t xml:space="preserve">also </w:t>
      </w:r>
      <w:r w:rsidRPr="00F76644">
        <w:rPr>
          <w:rFonts w:eastAsia="Times New Roman"/>
          <w:b/>
          <w:bCs/>
          <w:highlight w:val="green"/>
          <w:u w:val="single"/>
        </w:rPr>
        <w:t>an economic practice</w:t>
      </w:r>
      <w:r w:rsidRPr="00E01957">
        <w:rPr>
          <w:rFonts w:eastAsia="Times New Roman"/>
          <w:sz w:val="20"/>
          <w:szCs w:val="20"/>
          <w:u w:val="single"/>
        </w:rPr>
        <w:t xml:space="preserve">: the practice </w:t>
      </w:r>
      <w:r w:rsidRPr="00F76644">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F76644">
        <w:rPr>
          <w:rFonts w:eastAsia="Times New Roman"/>
          <w:b/>
          <w:bCs/>
          <w:highlight w:val="green"/>
          <w:u w:val="single"/>
        </w:rPr>
        <w:t xml:space="preserve">regulation and </w:t>
      </w:r>
      <w:proofErr w:type="spellStart"/>
      <w:r w:rsidRPr="00F76644">
        <w:rPr>
          <w:rFonts w:eastAsia="Times New Roman"/>
          <w:b/>
          <w:bCs/>
          <w:highlight w:val="green"/>
          <w:u w:val="single"/>
        </w:rPr>
        <w:t>antisocialization</w:t>
      </w:r>
      <w:proofErr w:type="spellEnd"/>
      <w:r w:rsidRPr="00F76644">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F76644">
        <w:rPr>
          <w:rFonts w:eastAsia="Times New Roman"/>
          <w:b/>
          <w:bCs/>
          <w:highlight w:val="green"/>
          <w:u w:val="single"/>
        </w:rPr>
        <w:t>the economic contract emerges</w:t>
      </w:r>
      <w:r w:rsidRPr="00E01957">
        <w:rPr>
          <w:rFonts w:eastAsia="Times New Roman"/>
          <w:sz w:val="16"/>
          <w:szCs w:val="16"/>
        </w:rPr>
        <w:t xml:space="preserve"> not in exchange but </w:t>
      </w:r>
      <w:r w:rsidRPr="00F76644">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 xml:space="preserve">must and can enter into the </w:t>
      </w:r>
      <w:r w:rsidRPr="00A26FDE">
        <w:rPr>
          <w:rFonts w:eastAsia="Times New Roman"/>
          <w:sz w:val="20"/>
          <w:szCs w:val="20"/>
          <w:u w:val="single"/>
        </w:rPr>
        <w:t>contract</w:t>
      </w:r>
      <w:r w:rsidRPr="00A26FDE">
        <w:rPr>
          <w:rFonts w:eastAsia="Times New Roman"/>
          <w:sz w:val="16"/>
          <w:szCs w:val="16"/>
        </w:rPr>
        <w:t xml:space="preserve">. </w:t>
      </w:r>
      <w:r w:rsidRPr="00A26FDE">
        <w:rPr>
          <w:rFonts w:eastAsia="Times New Roman"/>
          <w:b/>
          <w:bCs/>
          <w:sz w:val="20"/>
          <w:szCs w:val="20"/>
          <w:u w:val="single"/>
        </w:rPr>
        <w:t>The self-improving individual</w:t>
      </w:r>
      <w:r w:rsidRPr="00A26FDE">
        <w:rPr>
          <w:rFonts w:eastAsia="Times New Roman"/>
          <w:sz w:val="20"/>
          <w:szCs w:val="20"/>
          <w:u w:val="single"/>
        </w:rPr>
        <w:t xml:space="preserve"> can also be thought of as the </w:t>
      </w:r>
      <w:r w:rsidRPr="00A26FDE">
        <w:rPr>
          <w:rFonts w:eastAsia="Times New Roman"/>
          <w:b/>
          <w:bCs/>
          <w:sz w:val="20"/>
          <w:szCs w:val="20"/>
          <w:u w:val="single"/>
        </w:rPr>
        <w:t>self-accumulating individual</w:t>
      </w:r>
      <w:r w:rsidRPr="00A26FDE">
        <w:rPr>
          <w:rFonts w:eastAsia="Times New Roman"/>
          <w:sz w:val="16"/>
          <w:szCs w:val="16"/>
        </w:rPr>
        <w:t xml:space="preserve">: not possessive (this is stasis without movement), not acquiring (this still bears the trace of anarchic exchange), but self-accumulating – </w:t>
      </w:r>
      <w:r w:rsidRPr="00A26FDE">
        <w:rPr>
          <w:rFonts w:eastAsia="Times New Roman"/>
          <w:sz w:val="20"/>
          <w:szCs w:val="20"/>
          <w:u w:val="single"/>
        </w:rPr>
        <w:t>that is, property-gathering</w:t>
      </w:r>
      <w:r w:rsidRPr="00A26FDE">
        <w:rPr>
          <w:rFonts w:eastAsia="Times New Roman"/>
          <w:sz w:val="16"/>
          <w:szCs w:val="16"/>
        </w:rPr>
        <w:t xml:space="preserve"> in order </w:t>
      </w:r>
      <w:r w:rsidRPr="00A26FDE">
        <w:rPr>
          <w:rFonts w:eastAsia="Times New Roman"/>
          <w:sz w:val="20"/>
          <w:szCs w:val="20"/>
          <w:u w:val="single"/>
        </w:rPr>
        <w:t xml:space="preserve">to </w:t>
      </w:r>
      <w:r w:rsidRPr="00A26FDE">
        <w:rPr>
          <w:rFonts w:eastAsia="Times New Roman"/>
          <w:b/>
          <w:bCs/>
          <w:sz w:val="20"/>
          <w:szCs w:val="20"/>
          <w:u w:val="single"/>
        </w:rPr>
        <w:t>put property to work</w:t>
      </w:r>
      <w:r w:rsidRPr="00A26FDE">
        <w:rPr>
          <w:rFonts w:eastAsia="Times New Roman"/>
          <w:sz w:val="20"/>
          <w:szCs w:val="20"/>
          <w:u w:val="single"/>
        </w:rPr>
        <w:t xml:space="preserve">, including and most especially the </w:t>
      </w:r>
      <w:r w:rsidRPr="00A26FDE">
        <w:rPr>
          <w:rFonts w:eastAsia="Times New Roman"/>
          <w:b/>
          <w:bCs/>
          <w:sz w:val="20"/>
          <w:szCs w:val="20"/>
          <w:u w:val="single"/>
        </w:rPr>
        <w:t>properties of the self</w:t>
      </w:r>
      <w:r w:rsidRPr="00A26FDE">
        <w:rPr>
          <w:rFonts w:eastAsia="Times New Roman"/>
          <w:sz w:val="20"/>
          <w:szCs w:val="20"/>
          <w:u w:val="single"/>
        </w:rPr>
        <w:t xml:space="preserve"> that can be deployed and improved while being posited as eternal and absolute</w:t>
      </w:r>
      <w:r w:rsidRPr="00A26FDE">
        <w:rPr>
          <w:rFonts w:eastAsia="Times New Roman"/>
          <w:sz w:val="16"/>
          <w:szCs w:val="16"/>
        </w:rPr>
        <w:t xml:space="preserve">. “Properties of the self” is not a pun here. </w:t>
      </w:r>
      <w:r w:rsidRPr="00A26FDE">
        <w:rPr>
          <w:rFonts w:eastAsia="Times New Roman"/>
          <w:u w:val="single"/>
        </w:rPr>
        <w:t xml:space="preserve">Properties that can be accumulated and put to work include </w:t>
      </w:r>
      <w:r w:rsidRPr="00A26FDE">
        <w:rPr>
          <w:rFonts w:eastAsia="Times New Roman"/>
          <w:b/>
          <w:bCs/>
          <w:u w:val="single"/>
        </w:rPr>
        <w:t>race</w:t>
      </w:r>
      <w:r w:rsidRPr="00A26FDE">
        <w:rPr>
          <w:rFonts w:eastAsia="Times New Roman"/>
          <w:u w:val="single"/>
        </w:rPr>
        <w:t xml:space="preserve">, </w:t>
      </w:r>
      <w:r w:rsidRPr="00A26FDE">
        <w:rPr>
          <w:rFonts w:eastAsia="Times New Roman"/>
          <w:b/>
          <w:bCs/>
          <w:sz w:val="20"/>
          <w:szCs w:val="20"/>
          <w:u w:val="single"/>
        </w:rPr>
        <w:t>religion</w:t>
      </w:r>
      <w:r w:rsidRPr="00A26FDE">
        <w:rPr>
          <w:rFonts w:eastAsia="Times New Roman"/>
          <w:u w:val="single"/>
        </w:rPr>
        <w:t xml:space="preserve">, </w:t>
      </w:r>
      <w:r w:rsidRPr="00A26FDE">
        <w:rPr>
          <w:rFonts w:eastAsia="Times New Roman"/>
          <w:sz w:val="20"/>
          <w:szCs w:val="20"/>
          <w:u w:val="single"/>
        </w:rPr>
        <w:t xml:space="preserve">and </w:t>
      </w:r>
      <w:r w:rsidRPr="00A26FDE">
        <w:rPr>
          <w:rFonts w:eastAsia="Times New Roman"/>
          <w:b/>
          <w:bCs/>
          <w:u w:val="single"/>
        </w:rPr>
        <w:t>gender</w:t>
      </w:r>
      <w:r w:rsidRPr="00A26FDE">
        <w:rPr>
          <w:rFonts w:eastAsia="Times New Roman"/>
          <w:sz w:val="20"/>
          <w:szCs w:val="20"/>
          <w:u w:val="single"/>
        </w:rPr>
        <w:t xml:space="preserve"> but </w:t>
      </w:r>
      <w:r w:rsidRPr="00A26FDE">
        <w:rPr>
          <w:rFonts w:eastAsia="Times New Roman"/>
          <w:u w:val="single"/>
        </w:rPr>
        <w:t>also</w:t>
      </w:r>
      <w:r w:rsidRPr="00A26FDE">
        <w:rPr>
          <w:rFonts w:eastAsia="Times New Roman"/>
          <w:sz w:val="20"/>
          <w:szCs w:val="20"/>
          <w:u w:val="single"/>
        </w:rPr>
        <w:t xml:space="preserve"> </w:t>
      </w:r>
      <w:r w:rsidRPr="00A26FDE">
        <w:rPr>
          <w:rFonts w:eastAsia="Times New Roman"/>
          <w:b/>
          <w:bCs/>
          <w:u w:val="single"/>
        </w:rPr>
        <w:t>class</w:t>
      </w:r>
      <w:r w:rsidRPr="00A26FDE">
        <w:rPr>
          <w:rFonts w:eastAsia="Times New Roman"/>
          <w:sz w:val="20"/>
          <w:szCs w:val="20"/>
          <w:u w:val="single"/>
        </w:rPr>
        <w:t xml:space="preserve">, </w:t>
      </w:r>
      <w:r w:rsidRPr="00A26FDE">
        <w:rPr>
          <w:rFonts w:eastAsia="Times New Roman"/>
          <w:b/>
          <w:bCs/>
          <w:sz w:val="20"/>
          <w:szCs w:val="20"/>
          <w:u w:val="single"/>
        </w:rPr>
        <w:t>standing</w:t>
      </w:r>
      <w:r w:rsidRPr="00A26FDE">
        <w:rPr>
          <w:rFonts w:eastAsia="Times New Roman"/>
          <w:sz w:val="20"/>
          <w:szCs w:val="20"/>
          <w:u w:val="single"/>
        </w:rPr>
        <w:t xml:space="preserve">, </w:t>
      </w:r>
      <w:r w:rsidRPr="00A26FDE">
        <w:rPr>
          <w:rFonts w:eastAsia="Times New Roman"/>
          <w:b/>
          <w:bCs/>
          <w:sz w:val="20"/>
          <w:szCs w:val="20"/>
          <w:u w:val="single"/>
        </w:rPr>
        <w:t>trust</w:t>
      </w:r>
      <w:r w:rsidRPr="00A26FDE">
        <w:rPr>
          <w:rFonts w:eastAsia="Times New Roman"/>
          <w:sz w:val="20"/>
          <w:szCs w:val="20"/>
          <w:u w:val="single"/>
        </w:rPr>
        <w:t xml:space="preserve">, </w:t>
      </w:r>
      <w:r w:rsidRPr="00A26FDE">
        <w:rPr>
          <w:rFonts w:eastAsia="Times New Roman"/>
          <w:b/>
          <w:bCs/>
          <w:sz w:val="20"/>
          <w:szCs w:val="20"/>
          <w:u w:val="single"/>
        </w:rPr>
        <w:t>thrift</w:t>
      </w:r>
      <w:r w:rsidRPr="00A26FDE">
        <w:rPr>
          <w:rFonts w:eastAsia="Times New Roman"/>
          <w:sz w:val="20"/>
          <w:szCs w:val="20"/>
          <w:u w:val="single"/>
        </w:rPr>
        <w:t xml:space="preserve">, </w:t>
      </w:r>
      <w:r w:rsidRPr="00A26FDE">
        <w:rPr>
          <w:rFonts w:eastAsia="Times New Roman"/>
          <w:b/>
          <w:bCs/>
          <w:sz w:val="20"/>
          <w:szCs w:val="20"/>
          <w:u w:val="single"/>
        </w:rPr>
        <w:t>reliability</w:t>
      </w:r>
      <w:r w:rsidRPr="00A26FDE">
        <w:rPr>
          <w:rFonts w:eastAsia="Times New Roman"/>
          <w:sz w:val="20"/>
          <w:szCs w:val="20"/>
          <w:u w:val="single"/>
        </w:rPr>
        <w:t xml:space="preserve">, and </w:t>
      </w:r>
      <w:r w:rsidRPr="00A26FDE">
        <w:rPr>
          <w:rFonts w:eastAsia="Times New Roman"/>
          <w:b/>
          <w:bCs/>
          <w:sz w:val="20"/>
          <w:szCs w:val="20"/>
          <w:u w:val="single"/>
        </w:rPr>
        <w:t>punctuality</w:t>
      </w:r>
      <w:r w:rsidRPr="00A26FDE">
        <w:rPr>
          <w:rFonts w:eastAsia="Times New Roman"/>
          <w:sz w:val="16"/>
          <w:szCs w:val="16"/>
        </w:rPr>
        <w:t xml:space="preserve">. </w:t>
      </w:r>
      <w:r w:rsidRPr="00A26FDE">
        <w:rPr>
          <w:rFonts w:eastAsia="Times New Roman"/>
          <w:sz w:val="20"/>
          <w:szCs w:val="20"/>
          <w:u w:val="single"/>
        </w:rPr>
        <w:t xml:space="preserve">These can all be used to improve where </w:t>
      </w:r>
      <w:r w:rsidRPr="00A26FDE">
        <w:rPr>
          <w:rFonts w:eastAsia="Times New Roman"/>
          <w:b/>
          <w:bCs/>
          <w:sz w:val="20"/>
          <w:szCs w:val="20"/>
          <w:u w:val="single"/>
        </w:rPr>
        <w:t>to improve is to own, and own more</w:t>
      </w:r>
      <w:r w:rsidRPr="00A26FDE">
        <w:rPr>
          <w:rFonts w:eastAsia="Times New Roman"/>
          <w:sz w:val="20"/>
          <w:szCs w:val="20"/>
          <w:u w:val="single"/>
        </w:rPr>
        <w:t xml:space="preserve">, and thus set in motion </w:t>
      </w:r>
      <w:r w:rsidRPr="00A26FDE">
        <w:rPr>
          <w:rFonts w:eastAsia="Times New Roman"/>
          <w:b/>
          <w:bCs/>
          <w:sz w:val="20"/>
          <w:szCs w:val="20"/>
          <w:u w:val="single"/>
        </w:rPr>
        <w:t>further accumulation of self, others, and nature that all might be put to work</w:t>
      </w:r>
      <w:r w:rsidRPr="00A26FDE">
        <w:rPr>
          <w:rFonts w:eastAsia="Times New Roman"/>
          <w:sz w:val="16"/>
          <w:szCs w:val="16"/>
        </w:rPr>
        <w:t>.</w:t>
      </w:r>
    </w:p>
    <w:p w14:paraId="1019A9F3" w14:textId="77777777" w:rsidR="002C3692" w:rsidRPr="00E01957" w:rsidRDefault="002C3692" w:rsidP="002C3692">
      <w:pPr>
        <w:spacing w:after="0" w:line="240" w:lineRule="auto"/>
        <w:rPr>
          <w:rFonts w:eastAsia="Times New Roman"/>
          <w:sz w:val="24"/>
        </w:rPr>
      </w:pPr>
      <w:r w:rsidRPr="00A26FDE">
        <w:rPr>
          <w:rFonts w:eastAsia="Times New Roman"/>
          <w:sz w:val="16"/>
          <w:szCs w:val="16"/>
        </w:rPr>
        <w:t xml:space="preserve">Maybe it can be stated this way: </w:t>
      </w:r>
      <w:r w:rsidRPr="00A26FDE">
        <w:rPr>
          <w:rFonts w:eastAsia="Times New Roman"/>
          <w:b/>
          <w:bCs/>
          <w:sz w:val="20"/>
          <w:szCs w:val="20"/>
          <w:u w:val="single"/>
        </w:rPr>
        <w:t>ownership emerges in Europe as usufruct</w:t>
      </w:r>
      <w:r w:rsidRPr="00A26FDE">
        <w:rPr>
          <w:rFonts w:eastAsia="Times New Roman"/>
          <w:sz w:val="20"/>
          <w:szCs w:val="20"/>
          <w:u w:val="single"/>
        </w:rPr>
        <w:t>, in the improvement of land that grants</w:t>
      </w:r>
      <w:r w:rsidRPr="00E01957">
        <w:rPr>
          <w:rFonts w:eastAsia="Times New Roman"/>
          <w:sz w:val="20"/>
          <w:szCs w:val="20"/>
          <w:u w:val="single"/>
        </w:rPr>
        <w:t xml:space="preserve">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F76644">
        <w:rPr>
          <w:rFonts w:eastAsia="Times New Roman"/>
          <w:highlight w:val="green"/>
          <w:u w:val="single"/>
        </w:rPr>
        <w:t xml:space="preserve">European thought </w:t>
      </w:r>
      <w:r w:rsidRPr="00A01791">
        <w:rPr>
          <w:rFonts w:eastAsia="Times New Roman"/>
          <w:u w:val="single"/>
        </w:rPr>
        <w:t xml:space="preserve">as the </w:t>
      </w:r>
      <w:r w:rsidRPr="00A01791">
        <w:rPr>
          <w:rFonts w:eastAsia="Times New Roman"/>
          <w:b/>
          <w:bCs/>
          <w:u w:val="single"/>
        </w:rPr>
        <w:t xml:space="preserve">vicious </w:t>
      </w:r>
      <w:r w:rsidRPr="00F76644">
        <w:rPr>
          <w:rFonts w:eastAsia="Times New Roman"/>
          <w:b/>
          <w:bCs/>
          <w:highlight w:val="green"/>
          <w:u w:val="single"/>
        </w:rPr>
        <w:t xml:space="preserve">grasping </w:t>
      </w:r>
      <w:r w:rsidRPr="00A01791">
        <w:rPr>
          <w:rFonts w:eastAsia="Times New Roman"/>
          <w:b/>
          <w:bCs/>
          <w:u w:val="single"/>
        </w:rPr>
        <w:t>of its objects</w:t>
      </w:r>
      <w:r w:rsidRPr="00A01791">
        <w:rPr>
          <w:rFonts w:eastAsia="Times New Roman"/>
          <w:u w:val="single"/>
        </w:rPr>
        <w:t>, including itself</w:t>
      </w:r>
      <w:r w:rsidRPr="00100484">
        <w:rPr>
          <w:rFonts w:eastAsia="Times New Roman"/>
          <w:sz w:val="16"/>
          <w:szCs w:val="16"/>
        </w:rPr>
        <w:t xml:space="preserve">. </w:t>
      </w:r>
      <w:r w:rsidRPr="00100484">
        <w:rPr>
          <w:rFonts w:eastAsia="Times New Roman"/>
          <w:u w:val="single"/>
        </w:rPr>
        <w:t xml:space="preserve">The historical unfolding of this </w:t>
      </w:r>
      <w:r w:rsidRPr="00100484">
        <w:rPr>
          <w:rFonts w:eastAsia="Times New Roman"/>
          <w:b/>
          <w:bCs/>
          <w:u w:val="single"/>
        </w:rPr>
        <w:t>fixation on fixing</w:t>
      </w:r>
      <w:r w:rsidRPr="00100484">
        <w:rPr>
          <w:rFonts w:eastAsia="Times New Roman"/>
          <w:u w:val="single"/>
        </w:rPr>
        <w:t>,</w:t>
      </w:r>
      <w:r w:rsidRPr="00100484">
        <w:rPr>
          <w:rFonts w:eastAsia="Times New Roman"/>
          <w:sz w:val="20"/>
          <w:szCs w:val="20"/>
          <w:u w:val="single"/>
        </w:rPr>
        <w:t xml:space="preserve"> the </w:t>
      </w:r>
      <w:r w:rsidRPr="00100484">
        <w:rPr>
          <w:rFonts w:eastAsia="Times New Roman"/>
          <w:b/>
          <w:bCs/>
          <w:u w:val="single"/>
        </w:rPr>
        <w:t>murderous interplay of capture</w:t>
      </w:r>
      <w:r w:rsidRPr="00100484">
        <w:rPr>
          <w:rFonts w:eastAsia="Times New Roman"/>
          <w:b/>
          <w:bCs/>
          <w:sz w:val="20"/>
          <w:szCs w:val="20"/>
          <w:u w:val="single"/>
        </w:rPr>
        <w:t xml:space="preserve"> and improvement</w:t>
      </w:r>
      <w:r w:rsidRPr="00100484">
        <w:rPr>
          <w:rFonts w:eastAsia="Times New Roman"/>
          <w:sz w:val="20"/>
          <w:szCs w:val="20"/>
          <w:u w:val="single"/>
        </w:rPr>
        <w:t xml:space="preserve">, is given in and </w:t>
      </w:r>
      <w:r w:rsidRPr="00100484">
        <w:rPr>
          <w:rFonts w:eastAsia="Times New Roman"/>
          <w:u w:val="single"/>
        </w:rPr>
        <w:t xml:space="preserve">as </w:t>
      </w:r>
      <w:r w:rsidRPr="00F76644">
        <w:rPr>
          <w:rFonts w:eastAsia="Times New Roman"/>
          <w:i/>
          <w:iCs/>
          <w:highlight w:val="green"/>
          <w:u w:val="single"/>
        </w:rPr>
        <w:t>self</w:t>
      </w:r>
      <w:r w:rsidRPr="00F76644">
        <w:rPr>
          <w:rFonts w:eastAsia="Times New Roman"/>
          <w:highlight w:val="green"/>
          <w:u w:val="single"/>
        </w:rPr>
        <w:t>-improvement-in-</w:t>
      </w:r>
      <w:r w:rsidRPr="00F76644">
        <w:rPr>
          <w:rFonts w:eastAsia="Times New Roman"/>
          <w:i/>
          <w:iCs/>
          <w:highlight w:val="green"/>
          <w:u w:val="single"/>
        </w:rPr>
        <w:t>self</w:t>
      </w:r>
      <w:r w:rsidRPr="00F76644">
        <w:rPr>
          <w:rFonts w:eastAsia="Times New Roman"/>
          <w:highlight w:val="green"/>
          <w:u w:val="single"/>
        </w:rPr>
        <w:t xml:space="preserve">-accumulation’s </w:t>
      </w:r>
      <w:r w:rsidRPr="00F76644">
        <w:rPr>
          <w:rFonts w:eastAsia="Times New Roman"/>
          <w:b/>
          <w:bCs/>
          <w:highlight w:val="green"/>
          <w:u w:val="single"/>
        </w:rPr>
        <w:t xml:space="preserve">violence towards whatever shows up </w:t>
      </w:r>
      <w:r w:rsidRPr="00100484">
        <w:rPr>
          <w:rFonts w:eastAsia="Times New Roman"/>
          <w:b/>
          <w:bCs/>
          <w:u w:val="single"/>
        </w:rPr>
        <w:t>at the rendezvous of differentiation, incompletion, and affection</w:t>
      </w:r>
      <w:r w:rsidRPr="00100484">
        <w:rPr>
          <w:rFonts w:eastAsia="Times New Roman"/>
          <w:sz w:val="16"/>
          <w:szCs w:val="16"/>
        </w:rPr>
        <w:t xml:space="preserve">. </w:t>
      </w:r>
      <w:r w:rsidRPr="00100484">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100484">
        <w:rPr>
          <w:rFonts w:eastAsia="Times New Roman"/>
          <w:sz w:val="16"/>
          <w:szCs w:val="16"/>
        </w:rPr>
        <w:t xml:space="preserve">, from the self’s myopic and impossible perspective, </w:t>
      </w:r>
      <w:r w:rsidRPr="00100484">
        <w:rPr>
          <w:rFonts w:eastAsia="Times New Roman"/>
          <w:sz w:val="20"/>
          <w:szCs w:val="20"/>
          <w:u w:val="single"/>
        </w:rPr>
        <w:t xml:space="preserve">with </w:t>
      </w:r>
      <w:r w:rsidRPr="00100484">
        <w:rPr>
          <w:rFonts w:eastAsia="Times New Roman"/>
          <w:b/>
          <w:bCs/>
          <w:sz w:val="20"/>
          <w:szCs w:val="20"/>
          <w:u w:val="single"/>
        </w:rPr>
        <w:t>a nasty combination of regulation and accumulation</w:t>
      </w:r>
      <w:r w:rsidRPr="00100484">
        <w:rPr>
          <w:rFonts w:eastAsia="Times New Roman"/>
          <w:sz w:val="16"/>
          <w:szCs w:val="16"/>
        </w:rPr>
        <w:t xml:space="preserve">. </w:t>
      </w:r>
      <w:r w:rsidRPr="00100484">
        <w:rPr>
          <w:rFonts w:eastAsia="Times New Roman"/>
          <w:sz w:val="20"/>
          <w:szCs w:val="20"/>
          <w:u w:val="single"/>
        </w:rPr>
        <w:t>The one who accumulates</w:t>
      </w:r>
      <w:r w:rsidRPr="00E01957">
        <w:rPr>
          <w:rFonts w:eastAsia="Times New Roman"/>
          <w:sz w:val="20"/>
          <w:szCs w:val="20"/>
          <w:u w:val="single"/>
        </w:rPr>
        <w:t xml:space="preserve">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43999842" w14:textId="77777777" w:rsidR="002C3692" w:rsidRPr="00A01791" w:rsidRDefault="002C3692" w:rsidP="002C3692">
      <w:pPr>
        <w:spacing w:after="0" w:line="240" w:lineRule="auto"/>
        <w:rPr>
          <w:rFonts w:eastAsia="Times New Roman"/>
          <w:sz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F76644">
        <w:rPr>
          <w:rFonts w:eastAsia="Times New Roman"/>
          <w:b/>
          <w:bCs/>
          <w:highlight w:val="green"/>
          <w:u w:val="single"/>
        </w:rPr>
        <w:t>Antisocial sociability is the basis of the social contract</w:t>
      </w:r>
      <w:r w:rsidRPr="00F76644">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t>
      </w:r>
      <w:r w:rsidRPr="00A01791">
        <w:rPr>
          <w:rFonts w:eastAsia="Times New Roman"/>
          <w:sz w:val="20"/>
          <w:szCs w:val="20"/>
          <w:u w:val="single"/>
        </w:rPr>
        <w:t xml:space="preserve">why </w:t>
      </w:r>
      <w:r w:rsidRPr="00A01791">
        <w:rPr>
          <w:rFonts w:eastAsia="Times New Roman"/>
          <w:b/>
          <w:bCs/>
          <w:u w:val="single"/>
        </w:rPr>
        <w:t>the public sphere is war</w:t>
      </w:r>
      <w:r w:rsidRPr="00A01791">
        <w:rPr>
          <w:rFonts w:eastAsia="Times New Roman"/>
          <w:sz w:val="20"/>
          <w:szCs w:val="20"/>
          <w:u w:val="single"/>
        </w:rPr>
        <w:t>, and why the private</w:t>
      </w:r>
      <w:r w:rsidRPr="00A01791">
        <w:rPr>
          <w:rFonts w:eastAsia="Times New Roman"/>
          <w:sz w:val="16"/>
          <w:szCs w:val="16"/>
        </w:rPr>
        <w:t xml:space="preserve"> – </w:t>
      </w:r>
      <w:r w:rsidRPr="00A01791">
        <w:rPr>
          <w:rFonts w:eastAsia="Times New Roman"/>
          <w:sz w:val="20"/>
          <w:szCs w:val="20"/>
          <w:u w:val="single"/>
        </w:rPr>
        <w:t xml:space="preserve">in its </w:t>
      </w:r>
      <w:r w:rsidRPr="00A01791">
        <w:rPr>
          <w:rFonts w:eastAsia="Times New Roman"/>
          <w:b/>
          <w:bCs/>
          <w:sz w:val="20"/>
          <w:szCs w:val="20"/>
          <w:u w:val="single"/>
        </w:rPr>
        <w:t>anti- and ante-individual impurity</w:t>
      </w:r>
      <w:r w:rsidRPr="00A01791">
        <w:rPr>
          <w:rFonts w:eastAsia="Times New Roman"/>
          <w:sz w:val="20"/>
          <w:szCs w:val="20"/>
          <w:u w:val="single"/>
        </w:rPr>
        <w:t xml:space="preserve">, as </w:t>
      </w:r>
      <w:r w:rsidRPr="00A01791">
        <w:rPr>
          <w:rFonts w:eastAsia="Times New Roman"/>
          <w:b/>
          <w:bCs/>
          <w:sz w:val="20"/>
          <w:szCs w:val="20"/>
          <w:u w:val="single"/>
        </w:rPr>
        <w:t>refuge even under constant pressure</w:t>
      </w:r>
      <w:r w:rsidRPr="00A01791">
        <w:rPr>
          <w:rFonts w:eastAsia="Times New Roman"/>
          <w:sz w:val="16"/>
          <w:szCs w:val="16"/>
        </w:rPr>
        <w:t xml:space="preserve"> – </w:t>
      </w:r>
      <w:r w:rsidRPr="00A01791">
        <w:rPr>
          <w:rFonts w:eastAsia="Times New Roman"/>
          <w:sz w:val="20"/>
          <w:szCs w:val="20"/>
          <w:u w:val="single"/>
        </w:rPr>
        <w:t xml:space="preserve">is </w:t>
      </w:r>
      <w:r w:rsidRPr="00A01791">
        <w:rPr>
          <w:rFonts w:eastAsia="Times New Roman"/>
          <w:b/>
          <w:bCs/>
          <w:sz w:val="20"/>
          <w:szCs w:val="20"/>
          <w:u w:val="single"/>
        </w:rPr>
        <w:t>a porch</w:t>
      </w:r>
      <w:r w:rsidRPr="00A01791">
        <w:rPr>
          <w:rFonts w:eastAsia="Times New Roman"/>
          <w:sz w:val="16"/>
          <w:szCs w:val="16"/>
        </w:rPr>
        <w:t>.</w:t>
      </w:r>
    </w:p>
    <w:p w14:paraId="7672F2AA" w14:textId="77777777" w:rsidR="002C3692" w:rsidRPr="00E01957" w:rsidRDefault="002C3692" w:rsidP="002C3692">
      <w:pPr>
        <w:spacing w:after="0" w:line="240" w:lineRule="auto"/>
        <w:rPr>
          <w:rFonts w:eastAsia="Times New Roman"/>
          <w:sz w:val="24"/>
        </w:rPr>
      </w:pPr>
      <w:r w:rsidRPr="00A01791">
        <w:rPr>
          <w:rFonts w:eastAsia="Times New Roman"/>
          <w:b/>
          <w:bCs/>
          <w:sz w:val="20"/>
          <w:szCs w:val="20"/>
          <w:u w:val="single"/>
        </w:rPr>
        <w:t>The (anti)social contract is haunted by the economic contract</w:t>
      </w:r>
      <w:r w:rsidRPr="00A01791">
        <w:rPr>
          <w:rFonts w:eastAsia="Times New Roman"/>
          <w:sz w:val="20"/>
          <w:szCs w:val="20"/>
          <w:u w:val="single"/>
        </w:rPr>
        <w:t>, which is</w:t>
      </w:r>
      <w:r w:rsidRPr="00A01791">
        <w:rPr>
          <w:rFonts w:eastAsia="Times New Roman"/>
          <w:sz w:val="16"/>
          <w:szCs w:val="16"/>
        </w:rPr>
        <w:t xml:space="preserve"> not a contract of exchange like one might find in friendship, but </w:t>
      </w:r>
      <w:r w:rsidRPr="00A01791">
        <w:rPr>
          <w:rFonts w:eastAsia="Times New Roman"/>
          <w:sz w:val="20"/>
          <w:szCs w:val="20"/>
          <w:u w:val="single"/>
        </w:rPr>
        <w:t xml:space="preserve">a contract based on </w:t>
      </w:r>
      <w:r w:rsidRPr="00A01791">
        <w:rPr>
          <w:rFonts w:eastAsia="Times New Roman"/>
          <w:b/>
          <w:bCs/>
          <w:sz w:val="20"/>
          <w:szCs w:val="20"/>
          <w:u w:val="single"/>
        </w:rPr>
        <w:t>the claim to ownership of oneself, others, and nature</w:t>
      </w:r>
      <w:r w:rsidRPr="00A01791">
        <w:rPr>
          <w:rFonts w:eastAsia="Times New Roman"/>
          <w:sz w:val="20"/>
          <w:szCs w:val="20"/>
          <w:u w:val="single"/>
        </w:rPr>
        <w:t xml:space="preserve"> that is always tied to </w:t>
      </w:r>
      <w:r w:rsidRPr="00A01791">
        <w:rPr>
          <w:rFonts w:eastAsia="Times New Roman"/>
          <w:b/>
          <w:bCs/>
          <w:sz w:val="20"/>
          <w:szCs w:val="20"/>
          <w:u w:val="single"/>
        </w:rPr>
        <w:t>what more one can make of</w:t>
      </w:r>
      <w:r w:rsidRPr="00A01791">
        <w:rPr>
          <w:rFonts w:eastAsia="Times New Roman"/>
          <w:sz w:val="20"/>
          <w:szCs w:val="20"/>
          <w:u w:val="single"/>
        </w:rPr>
        <w:t xml:space="preserve">, which is to say </w:t>
      </w:r>
      <w:r w:rsidRPr="00A01791">
        <w:rPr>
          <w:rFonts w:eastAsia="Times New Roman"/>
          <w:b/>
          <w:bCs/>
          <w:sz w:val="20"/>
          <w:szCs w:val="20"/>
          <w:u w:val="single"/>
        </w:rPr>
        <w:t>accumulate</w:t>
      </w:r>
      <w:r w:rsidRPr="00A01791">
        <w:rPr>
          <w:rFonts w:eastAsia="Times New Roman"/>
          <w:sz w:val="20"/>
          <w:szCs w:val="20"/>
          <w:u w:val="single"/>
        </w:rPr>
        <w:t xml:space="preserve"> in and through, oneself, others, and nature</w:t>
      </w:r>
      <w:r w:rsidRPr="00A01791">
        <w:rPr>
          <w:rFonts w:eastAsia="Times New Roman"/>
          <w:sz w:val="16"/>
          <w:szCs w:val="16"/>
        </w:rPr>
        <w:t xml:space="preserve">. In other words, </w:t>
      </w:r>
      <w:r w:rsidRPr="00A01791">
        <w:rPr>
          <w:rFonts w:eastAsia="Times New Roman"/>
          <w:sz w:val="20"/>
          <w:szCs w:val="20"/>
          <w:u w:val="single"/>
        </w:rPr>
        <w:t xml:space="preserve">the expanding universe of ownership took a contractual form that was </w:t>
      </w:r>
      <w:r w:rsidRPr="00A01791">
        <w:rPr>
          <w:rFonts w:eastAsia="Times New Roman"/>
          <w:b/>
          <w:bCs/>
          <w:sz w:val="20"/>
          <w:szCs w:val="20"/>
          <w:u w:val="single"/>
        </w:rPr>
        <w:t>not limited</w:t>
      </w:r>
      <w:r w:rsidRPr="00A01791">
        <w:rPr>
          <w:rFonts w:eastAsia="Times New Roman"/>
          <w:sz w:val="16"/>
          <w:szCs w:val="16"/>
        </w:rPr>
        <w:t xml:space="preserve">, as is sometimes supposed, </w:t>
      </w:r>
      <w:r w:rsidRPr="00A01791">
        <w:rPr>
          <w:rFonts w:eastAsia="Times New Roman"/>
          <w:b/>
          <w:bCs/>
          <w:sz w:val="20"/>
          <w:szCs w:val="20"/>
          <w:u w:val="single"/>
        </w:rPr>
        <w:t>to free individuals</w:t>
      </w:r>
      <w:r w:rsidRPr="00A01791">
        <w:rPr>
          <w:rFonts w:eastAsia="Times New Roman"/>
          <w:sz w:val="16"/>
          <w:szCs w:val="16"/>
        </w:rPr>
        <w:t xml:space="preserve"> – that is, </w:t>
      </w:r>
      <w:r w:rsidRPr="00A01791">
        <w:rPr>
          <w:rFonts w:eastAsia="Times New Roman"/>
          <w:sz w:val="20"/>
          <w:szCs w:val="20"/>
          <w:u w:val="single"/>
        </w:rPr>
        <w:t>to the European subject imagined by the European theorist</w:t>
      </w:r>
      <w:r w:rsidRPr="00A01791">
        <w:rPr>
          <w:rFonts w:eastAsia="Times New Roman"/>
          <w:sz w:val="16"/>
          <w:szCs w:val="16"/>
        </w:rPr>
        <w:t xml:space="preserve">; </w:t>
      </w:r>
      <w:r w:rsidRPr="00A01791">
        <w:rPr>
          <w:rFonts w:eastAsia="Times New Roman"/>
          <w:sz w:val="20"/>
          <w:szCs w:val="20"/>
          <w:u w:val="single"/>
        </w:rPr>
        <w:t>it is a contractual form</w:t>
      </w:r>
      <w:r w:rsidRPr="00A01791">
        <w:rPr>
          <w:rFonts w:eastAsia="Times New Roman"/>
          <w:sz w:val="16"/>
          <w:szCs w:val="16"/>
        </w:rPr>
        <w:t xml:space="preserve">, rather, </w:t>
      </w:r>
      <w:r w:rsidRPr="00A01791">
        <w:rPr>
          <w:rFonts w:eastAsia="Times New Roman"/>
          <w:sz w:val="20"/>
          <w:szCs w:val="20"/>
          <w:u w:val="single"/>
        </w:rPr>
        <w:t xml:space="preserve">that requires </w:t>
      </w:r>
      <w:r w:rsidRPr="00A01791">
        <w:rPr>
          <w:rFonts w:eastAsia="Times New Roman"/>
          <w:b/>
          <w:bCs/>
          <w:sz w:val="20"/>
          <w:szCs w:val="20"/>
          <w:u w:val="single"/>
        </w:rPr>
        <w:t>broad-spectrum contact</w:t>
      </w:r>
      <w:r w:rsidRPr="00A01791">
        <w:rPr>
          <w:rFonts w:eastAsia="Times New Roman"/>
          <w:sz w:val="20"/>
          <w:szCs w:val="20"/>
          <w:u w:val="single"/>
        </w:rPr>
        <w:t xml:space="preserve"> as the material ground of its exclusive and exclusionary network</w:t>
      </w:r>
      <w:r w:rsidRPr="000C5F13">
        <w:rPr>
          <w:rFonts w:eastAsia="Times New Roman"/>
          <w:sz w:val="16"/>
          <w:szCs w:val="16"/>
        </w:rPr>
        <w:t xml:space="preserve">. </w:t>
      </w:r>
      <w:r w:rsidRPr="000C5F13">
        <w:rPr>
          <w:rFonts w:eastAsia="Times New Roman"/>
          <w:sz w:val="20"/>
          <w:szCs w:val="20"/>
          <w:u w:val="single"/>
        </w:rPr>
        <w:t>What makes it truly dangerous is that it could never get free of that from which it wished to distinguish itself</w:t>
      </w:r>
      <w:r w:rsidRPr="000C5F13">
        <w:rPr>
          <w:rFonts w:eastAsia="Times New Roman"/>
          <w:sz w:val="16"/>
          <w:szCs w:val="16"/>
        </w:rPr>
        <w:t xml:space="preserve">; </w:t>
      </w:r>
      <w:r w:rsidRPr="000C5F13">
        <w:rPr>
          <w:rFonts w:eastAsia="Times New Roman"/>
          <w:sz w:val="20"/>
          <w:szCs w:val="20"/>
          <w:u w:val="single"/>
        </w:rPr>
        <w:t xml:space="preserve">what is truly dangerous to it is that what is forced to grant its exception can </w:t>
      </w:r>
      <w:r w:rsidRPr="000C5F13">
        <w:rPr>
          <w:rFonts w:eastAsia="Times New Roman"/>
          <w:b/>
          <w:bCs/>
          <w:sz w:val="20"/>
          <w:szCs w:val="20"/>
          <w:u w:val="single"/>
        </w:rPr>
        <w:t>refuse the contract</w:t>
      </w:r>
      <w:r w:rsidRPr="000C5F13">
        <w:rPr>
          <w:rFonts w:eastAsia="Times New Roman"/>
          <w:sz w:val="20"/>
          <w:szCs w:val="20"/>
          <w:u w:val="single"/>
        </w:rPr>
        <w:t xml:space="preserve"> to which it is a third (or an innumerable or a non</w:t>
      </w:r>
      <w:proofErr w:type="gramStart"/>
      <w:r w:rsidRPr="000C5F13">
        <w:rPr>
          <w:rFonts w:eastAsia="Times New Roman"/>
          <w:sz w:val="20"/>
          <w:szCs w:val="20"/>
          <w:u w:val="single"/>
        </w:rPr>
        <w:t>-)party</w:t>
      </w:r>
      <w:proofErr w:type="gramEnd"/>
      <w:r w:rsidRPr="000C5F13">
        <w:rPr>
          <w:rFonts w:eastAsia="Times New Roman"/>
          <w:sz w:val="16"/>
          <w:szCs w:val="16"/>
        </w:rPr>
        <w:t xml:space="preserve">. </w:t>
      </w:r>
      <w:r w:rsidRPr="000C5F13">
        <w:rPr>
          <w:rFonts w:eastAsia="Times New Roman"/>
          <w:b/>
          <w:bCs/>
          <w:u w:val="single"/>
        </w:rPr>
        <w:t>Exchange</w:t>
      </w:r>
      <w:r w:rsidRPr="000C5F13">
        <w:rPr>
          <w:rFonts w:eastAsia="Times New Roman"/>
        </w:rPr>
        <w:t>,</w:t>
      </w:r>
      <w:r w:rsidRPr="000C5F13">
        <w:rPr>
          <w:rFonts w:eastAsia="Times New Roman"/>
          <w:sz w:val="16"/>
          <w:szCs w:val="16"/>
        </w:rPr>
        <w:t xml:space="preserve"> on the other hand, </w:t>
      </w:r>
      <w:r w:rsidRPr="000C5F13">
        <w:rPr>
          <w:rFonts w:eastAsia="Times New Roman"/>
          <w:u w:val="single"/>
        </w:rPr>
        <w:t xml:space="preserve">is a practice that </w:t>
      </w:r>
      <w:r w:rsidRPr="000C5F13">
        <w:rPr>
          <w:rFonts w:eastAsia="Times New Roman"/>
          <w:b/>
          <w:bCs/>
          <w:u w:val="single"/>
        </w:rPr>
        <w:t xml:space="preserve">prevents accumulation at, and as </w:t>
      </w:r>
      <w:r w:rsidRPr="00F76644">
        <w:rPr>
          <w:rFonts w:eastAsia="Times New Roman"/>
          <w:b/>
          <w:bCs/>
          <w:highlight w:val="green"/>
          <w:u w:val="single"/>
        </w:rPr>
        <w:t>the elimination of, its source – the self-improving individual</w:t>
      </w:r>
      <w:r w:rsidRPr="00F76644">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r>
        <w:rPr>
          <w:rFonts w:eastAsia="Times New Roman"/>
          <w:sz w:val="16"/>
          <w:szCs w:val="16"/>
        </w:rPr>
        <w:t xml:space="preserve"> </w:t>
      </w:r>
      <w:r w:rsidRPr="0070489A">
        <w:rPr>
          <w:rFonts w:eastAsia="Times New Roman"/>
          <w:sz w:val="16"/>
          <w:szCs w:val="16"/>
          <w:u w:val="single"/>
        </w:rPr>
        <w:t xml:space="preserve">How can we make a monstrous distortion, a spreading bullwhip through the flow? How can </w:t>
      </w:r>
      <w:proofErr w:type="spellStart"/>
      <w:r w:rsidRPr="0070489A">
        <w:rPr>
          <w:rFonts w:eastAsia="Times New Roman"/>
          <w:sz w:val="16"/>
          <w:szCs w:val="16"/>
          <w:u w:val="single"/>
        </w:rPr>
        <w:t>hapticality</w:t>
      </w:r>
      <w:proofErr w:type="spellEnd"/>
      <w:r w:rsidRPr="0070489A">
        <w:rPr>
          <w:rFonts w:eastAsia="Times New Roman"/>
          <w:sz w:val="16"/>
          <w:szCs w:val="16"/>
          <w:u w:val="single"/>
        </w:rPr>
        <w:t xml:space="preserve"> step out on criticality, that brutal, </w:t>
      </w:r>
      <w:proofErr w:type="spellStart"/>
      <w:r w:rsidRPr="0070489A">
        <w:rPr>
          <w:rFonts w:eastAsia="Times New Roman"/>
          <w:sz w:val="16"/>
          <w:szCs w:val="16"/>
          <w:u w:val="single"/>
        </w:rPr>
        <w:t>Delphicoracular</w:t>
      </w:r>
      <w:proofErr w:type="spellEnd"/>
      <w:r w:rsidRPr="0070489A">
        <w:rPr>
          <w:rFonts w:eastAsia="Times New Roman"/>
          <w:sz w:val="16"/>
          <w:szCs w:val="16"/>
          <w:u w:val="single"/>
        </w:rPr>
        <w:t xml:space="preserve"> imperative to ‘know thyself’?</w:t>
      </w:r>
      <w:r>
        <w:rPr>
          <w:rFonts w:eastAsia="Times New Roman"/>
          <w:sz w:val="16"/>
          <w:szCs w:val="16"/>
        </w:rPr>
        <w:t xml:space="preserve"> How can we join and intensify </w:t>
      </w:r>
      <w:r w:rsidRPr="0070489A">
        <w:rPr>
          <w:rFonts w:eastAsia="Times New Roman"/>
          <w:sz w:val="16"/>
          <w:szCs w:val="16"/>
          <w:u w:val="single"/>
        </w:rPr>
        <w:t>a general strike against calculation</w:t>
      </w:r>
      <w:r>
        <w:rPr>
          <w:rFonts w:eastAsia="Times New Roman"/>
          <w:sz w:val="16"/>
          <w:szCs w:val="16"/>
        </w:rPr>
        <w:t xml:space="preserve">, against valuation? </w:t>
      </w:r>
      <w:r w:rsidRPr="0070489A">
        <w:rPr>
          <w:rFonts w:eastAsia="Times New Roman"/>
          <w:sz w:val="16"/>
          <w:szCs w:val="16"/>
          <w:u w:val="single"/>
        </w:rPr>
        <w:t xml:space="preserve">Such a strike wouldn’t be an event so much as the emergence of a general condition of exhaustion and radically impure generativity. It would be a crooked blow, with a curved and curling stick picked up on the run in </w:t>
      </w:r>
      <w:proofErr w:type="spellStart"/>
      <w:r w:rsidRPr="0070489A">
        <w:rPr>
          <w:rFonts w:eastAsia="Times New Roman"/>
          <w:sz w:val="16"/>
          <w:szCs w:val="16"/>
          <w:u w:val="single"/>
        </w:rPr>
        <w:t>afformative</w:t>
      </w:r>
      <w:proofErr w:type="spellEnd"/>
      <w:r w:rsidRPr="0070489A">
        <w:rPr>
          <w:rFonts w:eastAsia="Times New Roman"/>
          <w:sz w:val="16"/>
          <w:szCs w:val="16"/>
          <w:u w:val="single"/>
        </w:rPr>
        <w:t>, depositional black repose. How can our study live in the flesh as a refusal (out) of mind, in the break of the flow?</w:t>
      </w:r>
      <w:r>
        <w:rPr>
          <w:rFonts w:eastAsia="Times New Roman"/>
          <w:sz w:val="16"/>
          <w:szCs w:val="16"/>
        </w:rPr>
        <w:t xml:space="preserve"> Let’s re-route Kafka through a passage in Spillers and </w:t>
      </w:r>
      <w:r w:rsidRPr="0070489A">
        <w:rPr>
          <w:rFonts w:eastAsia="Times New Roman"/>
          <w:sz w:val="16"/>
          <w:szCs w:val="16"/>
          <w:u w:val="single"/>
        </w:rPr>
        <w:t>see if we can refuse to adapt.</w:t>
      </w:r>
      <w:r>
        <w:rPr>
          <w:rFonts w:eastAsia="Times New Roman"/>
          <w:sz w:val="16"/>
          <w:szCs w:val="16"/>
        </w:rPr>
        <w:t xml:space="preserve"> This capacity to think and represent the inability to stave off errancy in the human, to regulate and manage black and inhuman flaw, is what makes us want to think Van Peebles and his ante-hero Jeff Gerber as a precursor to the Kafka we propose, who offers us a picture of Gregor’s anti-heroic condition as, in part, an inability to claim a certain monstrosity, an accession rather than a resistance to or refusal of total access. Is there a difference between Gregor and that sassy, all but </w:t>
      </w:r>
      <w:proofErr w:type="spellStart"/>
      <w:r>
        <w:rPr>
          <w:rFonts w:eastAsia="Times New Roman"/>
          <w:sz w:val="16"/>
          <w:szCs w:val="16"/>
        </w:rPr>
        <w:t>sapphirically</w:t>
      </w:r>
      <w:proofErr w:type="spellEnd"/>
      <w:r>
        <w:rPr>
          <w:rFonts w:eastAsia="Times New Roman"/>
          <w:sz w:val="16"/>
          <w:szCs w:val="16"/>
        </w:rPr>
        <w:t xml:space="preserve"> watermelon mannishness – in which one wakes up and realizes that he is not insofar as he is black, which blackness he has been trying to allay in a strenuous regime of constant improvement, so that Gerber is revealed as someone who’s been passing all along? Watermelon Man, whose self-improvement breaks down seemingly under its own weight, as if he literally sweated away his own makeup, his own capacity to keep (self-)making up for something, given in and as a whiteface that practically teases us with its audacious visual failure, doesn’t die alone in the room that is no longer, but has also never been, his own; rather, he enters into black sociality, walking into the blues with a drink in his hand. In The Metamorphosis we propose, Gregor will have realized he was a monster all along thereby claiming, which is to say radicalizing, the status of the shipped, the sold, in a general refusal and suspension of, a general strike against, calculation. The brain, in/and its synapses, is just another bad concept, a brutal conceptualization – by way of body, its spatiotemporal constitution, and its attendant metaphysics of the possessive individual self in networked relationality – of held flesh. What is valued is work directed toward the improvement of the flow, and in the social factory the flow of the line can run anywhere, and we must enter its streams. The pathway to the lived experience of impossible individuation goes through rigid conformity, whose severed, separate performances are strictly accounted for. School is where the social contract is taken out on kids. In good schools, network’s eclipse of contact is enacted with great efficiency; in bad schools, an experiment might happen, either accidentally, where networks and the networked don’t apply, or under the protection of an idea of the alternative. The loss of empathy in the submission of the social to the contractual ought only ever make us want to ask, can there be cybernetic bruise? Cybernetic caress? Cybernetic sensation? This we do in remembrance of the general antagonism and the general strike we keep all but enacting, recognizing that these questions arise not from the fact of new computational hardware but rather from the values that animate old computational software – a spiritless theory of mind/hand coordination manifest most clearly in the reduction of reverent touch to instrumental grasp. It’s not that touch is nonviolent. It’s that we need lovingly to return such violence from resource improvement back to its multiple sources. We want to intensify our thoughtful feel of bad complicity in the interest of its brush against the good so that no one can ever say, ‘Watch me make my own way through this bullshit.’ The record shows, no one can take the blows and remain intact in the effort to remain intact, which is only given in the taking of the blows. If we want to fight for the good, we have to overturn the bad rather than navigate it by ourselves in crowded loneliness. It’s all nappy and out of all compass – dread, naught, knotty, naughty, </w:t>
      </w:r>
      <w:proofErr w:type="spellStart"/>
      <w:r>
        <w:rPr>
          <w:rFonts w:eastAsia="Times New Roman"/>
          <w:sz w:val="16"/>
          <w:szCs w:val="16"/>
        </w:rPr>
        <w:t>dred</w:t>
      </w:r>
      <w:proofErr w:type="spellEnd"/>
      <w:r>
        <w:rPr>
          <w:rFonts w:eastAsia="Times New Roman"/>
          <w:sz w:val="16"/>
          <w:szCs w:val="16"/>
        </w:rPr>
        <w:t xml:space="preserve"> as worn cover and rent vessel. The oldness, the </w:t>
      </w:r>
      <w:proofErr w:type="spellStart"/>
      <w:r>
        <w:rPr>
          <w:rFonts w:eastAsia="Times New Roman"/>
          <w:sz w:val="16"/>
          <w:szCs w:val="16"/>
        </w:rPr>
        <w:t>oldheadedness</w:t>
      </w:r>
      <w:proofErr w:type="spellEnd"/>
      <w:r>
        <w:rPr>
          <w:rFonts w:eastAsia="Times New Roman"/>
          <w:sz w:val="16"/>
          <w:szCs w:val="16"/>
        </w:rPr>
        <w:t xml:space="preserve"> of the people, is given in their recognition and refusal of this turbulence we go through. There, they study what also can’t be there. It’s like a band straining against development, trying to make a music that studies it while avoiding it. Is there a point where you can’t go on indefinitely? Is that space limited or unlimited? The broken document of a workshop that breaks out into poetry by breaking from the crafting of poems is a concert film. The record of thoughtful play becomes a play. By the 1980s – as logistics and the performance metric extended and dispersed the interests of the factory, connecting the flow of its production line past the blurred boundaries of input and output – operations management had ‘left the </w:t>
      </w:r>
      <w:proofErr w:type="gramStart"/>
      <w:r>
        <w:rPr>
          <w:rFonts w:eastAsia="Times New Roman"/>
          <w:sz w:val="16"/>
          <w:szCs w:val="16"/>
        </w:rPr>
        <w:t>factory‘ and</w:t>
      </w:r>
      <w:proofErr w:type="gramEnd"/>
      <w:r>
        <w:rPr>
          <w:rFonts w:eastAsia="Times New Roman"/>
          <w:sz w:val="16"/>
          <w:szCs w:val="16"/>
        </w:rPr>
        <w:t xml:space="preserve"> taken kaizen with it. More importantly, operations management and logistics helped business to see how the line could overflow or flow everywhere. In defiance of the regulation and containment that strict linearity implies, the assembly line has not disappeared but become ubiquitous. Today, it is a flow plane, a flood plain, an uncharted dispersal of sovereign impositions with their attendant and incidental subject reactions. General and incalculable communicability is virtualized as total communication, total connectivity. This is capital’s algorithmic attempt to dematerialize, conceptualize and regulate an essential and essentially sensual communism; this is capital’s determination to gain total access to the means to live beyond means. At stake is that double operation of the degradation of means that the algorithm seeks and seeks to regulate. Taken together as contemporary phenomena and in their long, braided historical trajectories, these two shifts in operations management – kaizen and logistics – lead us to a different understanding of what is extracted from labor today. Rather than displaying individual labor power, workers must manifest synaptic labor, a capacity for composition given in having been entered, as it were, into the flow of assembly upon command. And with every email, with every text or post, the command is given. One is, at once, instantiated and called upon as data and as syntactic unit. This is logistical capitalism, where what is valued is work directed toward the improvement of the flow, which flows everywhere and over everybody. Workers – if that is the right term for those who are called upon to assemble or asked to operationalize these non-linear, infinite lines of assembly – must connect the flow while also improving it, pass on the data while also enhancing and augmenting and embodying it, enter a given affective zone while providing passage to a new zone, read what is sent while also commenting on what they send. The language of operations management is the language of synaptic labor at work. The terms of operations management have become the terms of our common sense: lead time, flexibility, availability, resources, scheduling, and resource allocation. Synaptic labor plugs in anywhere, translates anything, and one must devise one’s own forms of “queue theory” for the flow of lines that run in every direction, like a sea. Workers themselves are responsible for the forms of conditioning that render and maintain their accountability. The importance of the commodity pales in comparison to that of the quality of the flow along which it travels, which is the infrastructure workers make and make better, more resilient. </w:t>
      </w:r>
    </w:p>
    <w:p w14:paraId="32D46A08" w14:textId="77777777" w:rsidR="002C3692" w:rsidRPr="00E01957" w:rsidRDefault="002C3692" w:rsidP="002C3692">
      <w:pPr>
        <w:spacing w:after="0" w:line="240" w:lineRule="auto"/>
        <w:rPr>
          <w:rFonts w:eastAsia="Times New Roman"/>
          <w:sz w:val="24"/>
        </w:rPr>
      </w:pPr>
    </w:p>
    <w:p w14:paraId="19F47B91" w14:textId="77777777" w:rsidR="002C3692" w:rsidRPr="00E01957" w:rsidRDefault="002C3692" w:rsidP="002C3692">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5335282A" w14:textId="77777777" w:rsidR="002C3692" w:rsidRPr="00E01957" w:rsidRDefault="002C3692" w:rsidP="002C3692">
      <w:pPr>
        <w:spacing w:after="0" w:line="240" w:lineRule="auto"/>
        <w:rPr>
          <w:rFonts w:eastAsia="Times New Roman"/>
          <w:sz w:val="24"/>
        </w:rPr>
      </w:pPr>
      <w:r w:rsidRPr="00E01957">
        <w:rPr>
          <w:rFonts w:eastAsia="Times New Roman"/>
          <w:b/>
          <w:bCs/>
          <w:sz w:val="26"/>
          <w:szCs w:val="26"/>
        </w:rPr>
        <w:t>Moten and Harney ‘3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3952BFD4" w14:textId="77777777" w:rsidR="002C3692" w:rsidRPr="0070489A" w:rsidRDefault="002C3692" w:rsidP="002C3692">
      <w:pPr>
        <w:spacing w:after="0" w:line="240" w:lineRule="auto"/>
        <w:rPr>
          <w:rFonts w:eastAsia="Times New Roman"/>
          <w:sz w:val="24"/>
        </w:rPr>
      </w:pPr>
      <w:r w:rsidRPr="00E01957">
        <w:rPr>
          <w:rFonts w:eastAsia="Times New Roman"/>
          <w:sz w:val="16"/>
          <w:szCs w:val="16"/>
        </w:rPr>
        <w:t xml:space="preserve">What does it mean to stand for improvement? Or worse, to stand for what business calls </w:t>
      </w:r>
      <w:r w:rsidRPr="00F76644">
        <w:rPr>
          <w:rFonts w:eastAsia="Times New Roman"/>
          <w:b/>
          <w:bCs/>
          <w:highlight w:val="green"/>
          <w:u w:val="single"/>
        </w:rPr>
        <w:t xml:space="preserve">a ‘commitment to continuous </w:t>
      </w:r>
      <w:proofErr w:type="gramStart"/>
      <w:r w:rsidRPr="00F76644">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F76644">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F76644">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F76644">
        <w:rPr>
          <w:rFonts w:eastAsia="Times New Roman"/>
          <w:b/>
          <w:bCs/>
          <w:highlight w:val="green"/>
          <w:u w:val="single"/>
        </w:rPr>
        <w:t>Improvement comes to us by way of an innovation in land tenure</w:t>
      </w:r>
      <w:r w:rsidRPr="00F76644">
        <w:rPr>
          <w:rFonts w:eastAsia="Times New Roman"/>
          <w:highlight w:val="green"/>
          <w:u w:val="single"/>
        </w:rPr>
        <w:t xml:space="preserve">, where </w:t>
      </w:r>
      <w:r w:rsidRPr="00F76644">
        <w:rPr>
          <w:rFonts w:eastAsia="Times New Roman"/>
          <w:b/>
          <w:bCs/>
          <w:highlight w:val="green"/>
          <w:u w:val="single"/>
        </w:rPr>
        <w:t>individuated ownership, derived from increasing the land’s productivity, is given in the perpetual</w:t>
      </w:r>
      <w:r w:rsidRPr="00F76644">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F76644">
        <w:rPr>
          <w:rFonts w:eastAsia="Times New Roman"/>
          <w:b/>
          <w:bCs/>
          <w:highlight w:val="green"/>
          <w:u w:val="single"/>
        </w:rPr>
        <w:t>the ability to own</w:t>
      </w:r>
      <w:r w:rsidRPr="00F76644">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F76644">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F76644">
        <w:rPr>
          <w:rFonts w:eastAsia="Times New Roman"/>
          <w:highlight w:val="green"/>
          <w:u w:val="single"/>
        </w:rPr>
        <w:t xml:space="preserve">to be improved, to be rendered more productive, </w:t>
      </w:r>
      <w:r w:rsidRPr="00F76644">
        <w:rPr>
          <w:rFonts w:eastAsia="Times New Roman"/>
          <w:b/>
          <w:bCs/>
          <w:highlight w:val="green"/>
          <w:u w:val="single"/>
        </w:rPr>
        <w:t>land must be violently reduced to its productivity</w:t>
      </w:r>
      <w:r w:rsidRPr="00F76644">
        <w:rPr>
          <w:rFonts w:eastAsia="Times New Roman"/>
          <w:highlight w:val="green"/>
          <w:u w:val="single"/>
        </w:rPr>
        <w:t>,</w:t>
      </w:r>
      <w:r w:rsidRPr="00E01957">
        <w:rPr>
          <w:rFonts w:eastAsia="Times New Roman"/>
          <w:sz w:val="20"/>
          <w:szCs w:val="20"/>
          <w:u w:val="single"/>
        </w:rPr>
        <w:t xml:space="preserve"> which is </w:t>
      </w:r>
      <w:r w:rsidRPr="00F76644">
        <w:rPr>
          <w:rFonts w:eastAsia="Times New Roman"/>
          <w:highlight w:val="green"/>
          <w:u w:val="single"/>
        </w:rPr>
        <w:t xml:space="preserve">the </w:t>
      </w:r>
      <w:r w:rsidRPr="00F76644">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F76644">
        <w:rPr>
          <w:rFonts w:eastAsia="Times New Roman"/>
          <w:b/>
          <w:bCs/>
          <w:highlight w:val="green"/>
          <w:u w:val="single"/>
        </w:rPr>
        <w:t>of earthly generativity</w:t>
      </w:r>
      <w:r w:rsidRPr="00F76644">
        <w:rPr>
          <w:rFonts w:eastAsia="Times New Roman"/>
          <w:highlight w:val="green"/>
        </w:rPr>
        <w:t xml:space="preserve">. </w:t>
      </w:r>
      <w:r w:rsidRPr="00F76644">
        <w:rPr>
          <w:rFonts w:eastAsia="Times New Roman"/>
          <w:highlight w:val="green"/>
          <w:u w:val="single"/>
        </w:rPr>
        <w:t xml:space="preserve">Speciation is this general </w:t>
      </w:r>
      <w:r w:rsidRPr="00F76644">
        <w:rPr>
          <w:rFonts w:eastAsia="Times New Roman"/>
          <w:b/>
          <w:bCs/>
          <w:highlight w:val="green"/>
          <w:u w:val="single"/>
        </w:rPr>
        <w:t>reduction of the earth to productivity</w:t>
      </w:r>
      <w:r w:rsidRPr="00F76644">
        <w:rPr>
          <w:rFonts w:eastAsia="Times New Roman"/>
          <w:highlight w:val="green"/>
          <w:u w:val="single"/>
        </w:rPr>
        <w:t xml:space="preserve"> and </w:t>
      </w:r>
      <w:r w:rsidRPr="00F76644">
        <w:rPr>
          <w:rFonts w:eastAsia="Times New Roman"/>
          <w:b/>
          <w:bCs/>
          <w:highlight w:val="green"/>
          <w:u w:val="single"/>
        </w:rPr>
        <w:t>submission of the earth to techniques of domination</w:t>
      </w:r>
      <w:r w:rsidRPr="00F76644">
        <w:rPr>
          <w:rFonts w:eastAsia="Times New Roman"/>
          <w:highlight w:val="green"/>
          <w:u w:val="single"/>
        </w:rPr>
        <w:t xml:space="preserve"> that </w:t>
      </w:r>
      <w:r w:rsidRPr="00E01957">
        <w:rPr>
          <w:rFonts w:eastAsia="Times New Roman"/>
          <w:sz w:val="20"/>
          <w:szCs w:val="20"/>
          <w:u w:val="single"/>
        </w:rPr>
        <w:t xml:space="preserve">isolate and </w:t>
      </w:r>
      <w:r w:rsidRPr="00F76644">
        <w:rPr>
          <w:rFonts w:eastAsia="Times New Roman"/>
          <w:highlight w:val="green"/>
          <w:u w:val="single"/>
        </w:rPr>
        <w:t>enforce</w:t>
      </w:r>
      <w:r w:rsidRPr="00E01957">
        <w:rPr>
          <w:rFonts w:eastAsia="Times New Roman"/>
          <w:sz w:val="20"/>
          <w:szCs w:val="20"/>
          <w:u w:val="single"/>
        </w:rPr>
        <w:t xml:space="preserve"> particular </w:t>
      </w:r>
      <w:r w:rsidRPr="00F76644">
        <w:rPr>
          <w:rFonts w:eastAsia="Times New Roman"/>
          <w:highlight w:val="green"/>
          <w:u w:val="single"/>
        </w:rPr>
        <w:t>increases in</w:t>
      </w:r>
      <w:r w:rsidRPr="00E01957">
        <w:rPr>
          <w:rFonts w:eastAsia="Times New Roman"/>
          <w:sz w:val="20"/>
          <w:szCs w:val="20"/>
          <w:u w:val="single"/>
        </w:rPr>
        <w:t xml:space="preserve"> and accelerations of </w:t>
      </w:r>
      <w:r w:rsidRPr="00F76644">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F76644">
        <w:rPr>
          <w:rFonts w:eastAsia="Times New Roman"/>
          <w:highlight w:val="green"/>
          <w:u w:val="single"/>
        </w:rPr>
        <w:t xml:space="preserve">just as </w:t>
      </w:r>
      <w:r w:rsidRPr="00F76644">
        <w:rPr>
          <w:rFonts w:eastAsia="Times New Roman"/>
          <w:b/>
          <w:bCs/>
          <w:highlight w:val="green"/>
          <w:u w:val="single"/>
        </w:rPr>
        <w:t>the earth must be forcefully speciated to be possessed</w:t>
      </w:r>
      <w:r w:rsidRPr="00F76644">
        <w:rPr>
          <w:rFonts w:eastAsia="Times New Roman"/>
          <w:highlight w:val="green"/>
          <w:u w:val="single"/>
        </w:rPr>
        <w:t xml:space="preserve">, man must </w:t>
      </w:r>
      <w:r w:rsidRPr="00F76644">
        <w:rPr>
          <w:rFonts w:eastAsia="Times New Roman"/>
          <w:b/>
          <w:bCs/>
          <w:highlight w:val="green"/>
          <w:u w:val="single"/>
        </w:rPr>
        <w:t>forcefully speciate himself</w:t>
      </w:r>
      <w:r w:rsidRPr="00F76644">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F76644">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F76644">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F76644">
        <w:rPr>
          <w:rFonts w:eastAsia="Times New Roman"/>
          <w:highlight w:val="green"/>
          <w:u w:val="single"/>
        </w:rPr>
        <w:t xml:space="preserve">Speciated humans are </w:t>
      </w:r>
      <w:r w:rsidRPr="00F76644">
        <w:rPr>
          <w:rFonts w:eastAsia="Times New Roman"/>
          <w:b/>
          <w:bCs/>
          <w:highlight w:val="green"/>
          <w:u w:val="single"/>
        </w:rPr>
        <w:t>endlessly improved</w:t>
      </w:r>
      <w:r w:rsidRPr="00F76644">
        <w:rPr>
          <w:rFonts w:eastAsia="Times New Roman"/>
          <w:highlight w:val="green"/>
          <w:u w:val="single"/>
        </w:rPr>
        <w:t xml:space="preserve"> through the </w:t>
      </w:r>
      <w:r w:rsidRPr="00F76644">
        <w:rPr>
          <w:rFonts w:eastAsia="Times New Roman"/>
          <w:b/>
          <w:bCs/>
          <w:highlight w:val="green"/>
          <w:u w:val="single"/>
        </w:rPr>
        <w:t>endless work</w:t>
      </w:r>
      <w:r w:rsidRPr="00F76644">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F76644">
        <w:rPr>
          <w:rFonts w:eastAsia="Times New Roman"/>
          <w:b/>
          <w:bCs/>
          <w:highlight w:val="green"/>
          <w:u w:val="single"/>
        </w:rPr>
        <w:t>eliminating biodiversity</w:t>
      </w:r>
      <w:r w:rsidRPr="00F76644">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A26FDE">
        <w:rPr>
          <w:rFonts w:eastAsia="Times New Roman"/>
          <w:u w:val="single"/>
        </w:rPr>
        <w:t xml:space="preserve">Localized ecosystems were aggressively transformed so that </w:t>
      </w:r>
      <w:r w:rsidRPr="00A26FDE">
        <w:rPr>
          <w:rFonts w:eastAsia="Times New Roman"/>
          <w:b/>
          <w:bCs/>
          <w:u w:val="single"/>
        </w:rPr>
        <w:t xml:space="preserve">monocultural </w:t>
      </w:r>
      <w:r w:rsidRPr="00F76644">
        <w:rPr>
          <w:rFonts w:eastAsia="Times New Roman"/>
          <w:b/>
          <w:bCs/>
          <w:highlight w:val="green"/>
          <w:u w:val="single"/>
        </w:rPr>
        <w:t>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F76644">
        <w:rPr>
          <w:rFonts w:eastAsia="Times New Roman"/>
          <w:b/>
          <w:bCs/>
          <w:highlight w:val="green"/>
          <w:u w:val="single"/>
        </w:rPr>
        <w:t>generativity</w:t>
      </w:r>
      <w:r w:rsidRPr="00E01957">
        <w:rPr>
          <w:rFonts w:eastAsia="Times New Roman"/>
          <w:sz w:val="16"/>
          <w:szCs w:val="16"/>
        </w:rPr>
        <w:t xml:space="preserve">. </w:t>
      </w:r>
      <w:r w:rsidRPr="00F76644">
        <w:rPr>
          <w:rFonts w:eastAsia="Times New Roman"/>
          <w:b/>
          <w:bCs/>
          <w:highlight w:val="green"/>
          <w:u w:val="single"/>
        </w:rPr>
        <w:t>The emergent relation between</w:t>
      </w:r>
      <w:r w:rsidRPr="00E01957">
        <w:rPr>
          <w:rFonts w:eastAsia="Times New Roman"/>
          <w:b/>
          <w:bCs/>
          <w:sz w:val="20"/>
          <w:szCs w:val="20"/>
          <w:u w:val="single"/>
        </w:rPr>
        <w:t xml:space="preserve"> </w:t>
      </w:r>
      <w:r w:rsidRPr="00F76644">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F76644">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F76644">
        <w:rPr>
          <w:rFonts w:eastAsia="Times New Roman"/>
          <w:highlight w:val="green"/>
          <w:u w:val="single"/>
        </w:rPr>
        <w:t xml:space="preserve">the </w:t>
      </w:r>
      <w:r w:rsidRPr="00F76644">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696096C" w14:textId="77777777" w:rsidR="002C3692" w:rsidRPr="001B7159" w:rsidRDefault="002C3692" w:rsidP="002C3692">
      <w:pPr>
        <w:pStyle w:val="Heading4"/>
      </w:pPr>
      <w:r>
        <w:t xml:space="preserve">Thus, we defend that a just government is not one of policy but rather one for the social life of the under commons ought to recognize the universal right of workers to engage in communicative strikes. As a response to the communicative nature of racial capitalism, the 1AC seeks a radical constellation found in a strike against </w:t>
      </w:r>
      <w:r>
        <w:rPr>
          <w:u w:val="single"/>
        </w:rPr>
        <w:t xml:space="preserve">communicative labor </w:t>
      </w:r>
      <w:r>
        <w:t xml:space="preserve">– This is articulated via a refusal to engage in the social remix of life, and instead dare to imagine new ways of being, one that builds counter logistics by weaponizing the affective technologies of communicative spaces against executive management. </w:t>
      </w:r>
    </w:p>
    <w:p w14:paraId="34F4532B" w14:textId="77777777" w:rsidR="002C3692" w:rsidRPr="00950FE8" w:rsidRDefault="002C3692" w:rsidP="002C3692">
      <w:proofErr w:type="spellStart"/>
      <w:r w:rsidRPr="00157A2E">
        <w:rPr>
          <w:b/>
          <w:bCs/>
          <w:sz w:val="26"/>
          <w:szCs w:val="26"/>
        </w:rPr>
        <w:t>Beller</w:t>
      </w:r>
      <w:proofErr w:type="spellEnd"/>
      <w:r w:rsidRPr="00157A2E">
        <w:rPr>
          <w:b/>
          <w:bCs/>
          <w:sz w:val="26"/>
          <w:szCs w:val="26"/>
        </w:rPr>
        <w:t xml:space="preserve"> </w:t>
      </w:r>
      <w:r>
        <w:rPr>
          <w:b/>
          <w:bCs/>
          <w:sz w:val="26"/>
          <w:szCs w:val="26"/>
        </w:rPr>
        <w:t>‘21</w:t>
      </w:r>
      <w:r>
        <w:t xml:space="preserve"> (</w:t>
      </w:r>
      <w:r w:rsidRPr="00157A2E">
        <w:t xml:space="preserve">Jonathan </w:t>
      </w:r>
      <w:proofErr w:type="spellStart"/>
      <w:r w:rsidRPr="00157A2E">
        <w:t>Beller</w:t>
      </w:r>
      <w:proofErr w:type="spellEnd"/>
      <w:r w:rsidRPr="00157A2E">
        <w:t xml:space="preserve"> is Adjunct Professor of English, Film Studies, and Women’s Gender and Sexuality Studies at Barnard.</w:t>
      </w:r>
      <w:r>
        <w:br/>
        <w:t xml:space="preserve">Jonathan </w:t>
      </w:r>
      <w:proofErr w:type="spellStart"/>
      <w:r>
        <w:t>Beller</w:t>
      </w:r>
      <w:proofErr w:type="spellEnd"/>
      <w:r>
        <w:t xml:space="preserve">, “The World Computer: Derivative Conditions of Racial Capitalism”, Duke University Press, 2021)//Joey </w:t>
      </w:r>
    </w:p>
    <w:p w14:paraId="22E788E8" w14:textId="06DBD54A" w:rsidR="00FF14A3" w:rsidRPr="00FF14A3" w:rsidRDefault="002C3692" w:rsidP="00FF14A3">
      <w:pPr>
        <w:ind w:left="-15" w:right="10"/>
        <w:rPr>
          <w:u w:val="single"/>
        </w:rPr>
      </w:pPr>
      <w:r w:rsidRPr="00FF14A3">
        <w:rPr>
          <w:sz w:val="8"/>
        </w:rPr>
        <w:t xml:space="preserve">Given the sea change in the nature of languages and images themselves—their wholesale transposition and transformation from a means of representation to a means of production— the difficulty here is both with the substrate of communication (its bits) and with the us-versus-them </w:t>
      </w:r>
      <w:proofErr w:type="gramStart"/>
      <w:r w:rsidRPr="00FF14A3">
        <w:rPr>
          <w:sz w:val="8"/>
        </w:rPr>
        <w:t>perspective:,</w:t>
      </w:r>
      <w:proofErr w:type="gramEnd"/>
      <w:r w:rsidRPr="00FF14A3">
        <w:rPr>
          <w:sz w:val="8"/>
        </w:rPr>
        <w:t xml:space="preserve"> we want to ban advertisers but today we must also confront the disturbing possibility that we are them. 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w:t>
      </w:r>
      <w:proofErr w:type="spellStart"/>
      <w:r w:rsidRPr="00FF14A3">
        <w:rPr>
          <w:sz w:val="8"/>
        </w:rPr>
        <w:t>ain’t</w:t>
      </w:r>
      <w:proofErr w:type="spellEnd"/>
      <w:r w:rsidRPr="00FF14A3">
        <w:rPr>
          <w:sz w:val="8"/>
        </w:rPr>
        <w:t xml:space="preserve"> no victim, even if you’re sick.” But who would be saying that? Probably some other Northerner, writing about how culture or the Venice Biennale, as if it were, could or should be more than a lavish spectacle of global suffering staged for a cosmopolitan elite</w:t>
      </w:r>
      <w:r w:rsidRPr="002B6F5A">
        <w:rPr>
          <w:u w:val="single"/>
        </w:rPr>
        <w:t xml:space="preserve">. </w:t>
      </w:r>
      <w:r w:rsidRPr="00FF14A3">
        <w:rPr>
          <w:sz w:val="8"/>
        </w:rPr>
        <w:t>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“We” do it to ourselves, and our representations of self and other are designed to sell a version of ourselves back to ourselves so that we can perform further work on what is now the raw material for the next iteration of images. Therein lies our ontological lack, an ontological lack of solidarity and of even the possibility for solidarity.</w:t>
      </w:r>
      <w:r w:rsidRPr="002B6F5A">
        <w:rPr>
          <w:u w:val="single"/>
        </w:rPr>
        <w:t xml:space="preserve"> </w:t>
      </w:r>
      <w:r w:rsidRPr="00FF14A3">
        <w:rPr>
          <w:sz w:val="8"/>
        </w:rPr>
        <w:t>Therein lies the desire for and indeed necessity to become a plantation manager—the word is overseer.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FF14A3">
        <w:rPr>
          <w:sz w:val="8"/>
        </w:rPr>
        <w:t>advertisign</w:t>
      </w:r>
      <w:proofErr w:type="spellEnd"/>
      <w:r w:rsidRPr="00FF14A3">
        <w:rPr>
          <w:sz w:val="8"/>
        </w:rPr>
        <w:t>,” poses a genuine problem for theory— indeed an unprecedented one</w:t>
      </w:r>
      <w:r w:rsidRPr="00C938D4">
        <w:rPr>
          <w:u w:val="single"/>
        </w:rPr>
        <w:t xml:space="preserve">. This problem is particularly evident considering </w:t>
      </w:r>
      <w:r w:rsidRPr="00F76644">
        <w:rPr>
          <w:highlight w:val="green"/>
          <w:u w:val="single"/>
        </w:rPr>
        <w:t>the material conditions</w:t>
      </w:r>
      <w:r w:rsidRPr="00C938D4">
        <w:rPr>
          <w:u w:val="single"/>
        </w:rPr>
        <w:t xml:space="preserve"> (class, nationality, education, race, language, etc.) </w:t>
      </w:r>
      <w:r w:rsidRPr="00F76644">
        <w:rPr>
          <w:highlight w:val="green"/>
          <w:u w:val="single"/>
        </w:rPr>
        <w:t xml:space="preserve">of </w:t>
      </w:r>
      <w:r w:rsidRPr="008E6EF1">
        <w:rPr>
          <w:u w:val="single"/>
        </w:rPr>
        <w:t>the</w:t>
      </w:r>
      <w:r w:rsidRPr="00F76644">
        <w:rPr>
          <w:highlight w:val="green"/>
          <w:u w:val="single"/>
        </w:rPr>
        <w:t xml:space="preserve"> participants in</w:t>
      </w:r>
      <w:r w:rsidRPr="00C938D4">
        <w:rPr>
          <w:u w:val="single"/>
        </w:rPr>
        <w:t xml:space="preserve"> the would-be </w:t>
      </w:r>
      <w:r w:rsidRPr="00F76644">
        <w:rPr>
          <w:highlight w:val="green"/>
          <w:u w:val="single"/>
        </w:rPr>
        <w:t>counterhegemonic</w:t>
      </w:r>
      <w:r w:rsidRPr="00C938D4">
        <w:rPr>
          <w:u w:val="single"/>
        </w:rPr>
        <w:t xml:space="preserve"> theoretical </w:t>
      </w:r>
      <w:r w:rsidRPr="00F76644">
        <w:rPr>
          <w:highlight w:val="green"/>
          <w:u w:val="single"/>
        </w:rPr>
        <w:t>discussions of</w:t>
      </w:r>
      <w:r w:rsidRPr="00C938D4">
        <w:rPr>
          <w:u w:val="single"/>
        </w:rPr>
        <w:t xml:space="preserve"> culture and </w:t>
      </w:r>
      <w:r w:rsidRPr="00F76644">
        <w:rPr>
          <w:highlight w:val="green"/>
          <w:u w:val="single"/>
        </w:rPr>
        <w:t>policy</w:t>
      </w:r>
      <w:r w:rsidRPr="00C938D4">
        <w:rPr>
          <w:u w:val="single"/>
        </w:rPr>
        <w:t xml:space="preserve"> that </w:t>
      </w:r>
      <w:r w:rsidRPr="00F76644">
        <w:rPr>
          <w:highlight w:val="green"/>
          <w:u w:val="single"/>
        </w:rPr>
        <w:t>presuppose the</w:t>
      </w:r>
      <w:r w:rsidRPr="00C938D4">
        <w:rPr>
          <w:u w:val="single"/>
        </w:rPr>
        <w:t xml:space="preserve"> books, </w:t>
      </w:r>
      <w:r w:rsidRPr="00F76644">
        <w:rPr>
          <w:highlight w:val="green"/>
          <w:u w:val="single"/>
        </w:rPr>
        <w:t>computers,</w:t>
      </w:r>
      <w:r w:rsidRPr="00C938D4">
        <w:rPr>
          <w:u w:val="single"/>
        </w:rPr>
        <w:t xml:space="preserve"> schools, </w:t>
      </w:r>
      <w:r w:rsidRPr="00F76644">
        <w:rPr>
          <w:highlight w:val="green"/>
          <w:u w:val="single"/>
        </w:rPr>
        <w:t>and institutions that sustain these</w:t>
      </w:r>
      <w:r w:rsidRPr="00C938D4">
        <w:rPr>
          <w:u w:val="single"/>
        </w:rPr>
        <w:t xml:space="preserve">. Those within the circuit of these discussions have already passed through a homogenization process which programs them in compatible systems languages. </w:t>
      </w:r>
      <w:r w:rsidRPr="00F76644">
        <w:rPr>
          <w:highlight w:val="green"/>
          <w:u w:val="single"/>
        </w:rPr>
        <w:t>Without submitting ourselves</w:t>
      </w:r>
      <w:r w:rsidRPr="00C938D4">
        <w:rPr>
          <w:u w:val="single"/>
        </w:rPr>
        <w:t xml:space="preserve"> and our own aspirations </w:t>
      </w:r>
      <w:r w:rsidRPr="00F76644">
        <w:rPr>
          <w:highlight w:val="green"/>
          <w:u w:val="single"/>
        </w:rPr>
        <w:t>to radical critique</w:t>
      </w:r>
      <w:r w:rsidRPr="00C938D4">
        <w:rPr>
          <w:u w:val="single"/>
        </w:rPr>
        <w:t xml:space="preserve">, without conducting a Gramscian inventory of our ostensibly internal constitutions, </w:t>
      </w:r>
      <w:r w:rsidRPr="00F76644">
        <w:rPr>
          <w:highlight w:val="green"/>
          <w:u w:val="single"/>
        </w:rPr>
        <w:t xml:space="preserve">we </w:t>
      </w:r>
      <w:r w:rsidRPr="00EF0505">
        <w:rPr>
          <w:u w:val="single"/>
        </w:rPr>
        <w:t>run the risk of</w:t>
      </w:r>
      <w:r w:rsidRPr="00C938D4">
        <w:rPr>
          <w:u w:val="single"/>
        </w:rPr>
        <w:t xml:space="preserve"> </w:t>
      </w:r>
      <w:r w:rsidRPr="00EF0505">
        <w:rPr>
          <w:u w:val="single"/>
        </w:rPr>
        <w:t xml:space="preserve">merely trying to </w:t>
      </w:r>
      <w:r w:rsidRPr="00F76644">
        <w:rPr>
          <w:highlight w:val="green"/>
          <w:u w:val="single"/>
        </w:rPr>
        <w:t xml:space="preserve">set up a </w:t>
      </w:r>
      <w:r w:rsidRPr="00EF0505">
        <w:rPr>
          <w:u w:val="single"/>
        </w:rPr>
        <w:t xml:space="preserve">competing </w:t>
      </w:r>
      <w:r w:rsidRPr="00F76644">
        <w:rPr>
          <w:highlight w:val="green"/>
          <w:u w:val="single"/>
        </w:rPr>
        <w:t xml:space="preserve">corporation with a new business model. </w:t>
      </w:r>
      <w:r w:rsidRPr="00A26FDE">
        <w:rPr>
          <w:u w:val="single"/>
        </w:rPr>
        <w:t xml:space="preserve">The revolution will not be televised; decolonization will not be a brand. Any would-be </w:t>
      </w:r>
      <w:proofErr w:type="spellStart"/>
      <w:r w:rsidRPr="00A26FDE">
        <w:rPr>
          <w:u w:val="single"/>
        </w:rPr>
        <w:t>anticapitalist</w:t>
      </w:r>
      <w:proofErr w:type="spellEnd"/>
      <w:r w:rsidRPr="00A26FDE">
        <w:rPr>
          <w:u w:val="single"/>
        </w:rPr>
        <w:t xml:space="preserve"> “we” runs this risk of coopting and cooptation from the get-go, particularly if it does not think about the materiality of social production from top to bottom: class, yes, but also race, nation, gender, sexuality, ability, geolocation, historical stratification</w:t>
      </w:r>
      <w:r w:rsidRPr="00FF14A3">
        <w:rPr>
          <w:sz w:val="8"/>
        </w:rPr>
        <w:t xml:space="preserve">. The world’s postmodern poor, the two billion–plus living on two dollars a day, also labor to survive in the material landscape organized by the post-Fordist social factory its anti-Blackness, its Islamophobia, its endless and mutating racism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FF14A3">
        <w:rPr>
          <w:sz w:val="8"/>
        </w:rPr>
        <w:t>surplused</w:t>
      </w:r>
      <w:proofErr w:type="spellEnd"/>
      <w:r w:rsidRPr="00FF14A3">
        <w:rPr>
          <w:sz w:val="8"/>
        </w:rPr>
        <w:t xml:space="preserve">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Humans are </w:t>
      </w:r>
      <w:proofErr w:type="spellStart"/>
      <w:r w:rsidRPr="00FF14A3">
        <w:rPr>
          <w:sz w:val="8"/>
        </w:rPr>
        <w:t>troped</w:t>
      </w:r>
      <w:proofErr w:type="spellEnd"/>
      <w:r w:rsidRPr="00FF14A3">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FF14A3">
        <w:rPr>
          <w:sz w:val="8"/>
        </w:rPr>
        <w:t>advertisigns</w:t>
      </w:r>
      <w:proofErr w:type="spellEnd"/>
      <w:r w:rsidRPr="00FF14A3">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w:t>
      </w:r>
      <w:proofErr w:type="spellStart"/>
      <w:r w:rsidRPr="00FF14A3">
        <w:rPr>
          <w:sz w:val="8"/>
        </w:rPr>
        <w:t>advertisarial</w:t>
      </w:r>
      <w:proofErr w:type="spellEnd"/>
      <w:r w:rsidRPr="00FF14A3">
        <w:rPr>
          <w:sz w:val="8"/>
        </w:rPr>
        <w:t xml:space="preserve"> relations endemic to computational racial capitalism</w:t>
      </w:r>
      <w:r w:rsidRPr="00BB0658">
        <w:rPr>
          <w:u w:val="single"/>
        </w:rPr>
        <w:t xml:space="preserve">. </w:t>
      </w:r>
      <w:r w:rsidRPr="00FF14A3">
        <w:rPr>
          <w:sz w:val="8"/>
        </w:rPr>
        <w:t xml:space="preserve">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proofErr w:type="spellStart"/>
      <w:r w:rsidRPr="00FF14A3">
        <w:rPr>
          <w:sz w:val="8"/>
        </w:rPr>
        <w:t>advertisarial</w:t>
      </w:r>
      <w:proofErr w:type="spellEnd"/>
      <w:r w:rsidRPr="00FF14A3">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w:t>
      </w:r>
      <w:r w:rsidRPr="00A01791">
        <w:rPr>
          <w:u w:val="single"/>
        </w:rPr>
        <w:t>. To take the internet as an autonomous technological force results in a species of platform fetishism that disavows both the histories and material conditions of its emergence, conditions that are, in short, those of screen culture and racial capitalism; this is to say that</w:t>
      </w:r>
      <w:r w:rsidRPr="00BB0658">
        <w:rPr>
          <w:u w:val="single"/>
        </w:rPr>
        <w:t xml:space="preserve"> it, </w:t>
      </w:r>
      <w:r w:rsidRPr="00A65646">
        <w:rPr>
          <w:u w:val="single"/>
        </w:rPr>
        <w:t>the internet, is the very means by which the capitalist suppression of global democracy (which is emphatically, economic democracy as well) has been accomplished and continues.</w:t>
      </w:r>
      <w:r w:rsidRPr="00FF14A3">
        <w:rPr>
          <w:sz w:val="8"/>
        </w:rPr>
        <w:t xml:space="preserve"> If the internet is autonomous, it is because it expresses the </w:t>
      </w:r>
      <w:proofErr w:type="spellStart"/>
      <w:r w:rsidRPr="00FF14A3">
        <w:rPr>
          <w:sz w:val="8"/>
        </w:rPr>
        <w:t>autonomization</w:t>
      </w:r>
      <w:proofErr w:type="spellEnd"/>
      <w:r w:rsidRPr="00FF14A3">
        <w:rPr>
          <w:sz w:val="8"/>
        </w:rPr>
        <w:t xml:space="preserve"> of the value form. </w:t>
      </w:r>
      <w:r w:rsidRPr="00A65646">
        <w:rPr>
          <w:u w:val="single"/>
        </w:rPr>
        <w:t>As noted previously, with the hijacking of communications and semiotic infrastructures by racial capitalism, the medium is the message and the message is murder.</w:t>
      </w:r>
      <w:r w:rsidRPr="00FF14A3">
        <w:rPr>
          <w:sz w:val="8"/>
        </w:rPr>
        <w:t xml:space="preserve"> </w:t>
      </w:r>
      <w:r w:rsidRPr="00A65646">
        <w:rPr>
          <w:u w:val="single"/>
        </w:rPr>
        <w:t>To ban advertising on the internet would be a good start —but what if the whole thing is advertising? One reading of what I have said thus far might suggest that, given the expropria</w:t>
      </w:r>
      <w:r w:rsidRPr="00BB0658">
        <w:rPr>
          <w:u w:val="single"/>
        </w:rPr>
        <w:t xml:space="preserve">tion of the cognitive-linguistic, our volition is overtaken by capital logic; </w:t>
      </w:r>
      <w:r w:rsidRPr="00511455">
        <w:rPr>
          <w:u w:val="single"/>
        </w:rPr>
        <w:t>and given our inability to cogitate in any way that is genuinely resistant to capitalist expropriation, coercion, strictly speaking, is no longer necessary</w:t>
      </w:r>
      <w:r w:rsidRPr="00BB0658">
        <w:rPr>
          <w:u w:val="single"/>
        </w:rPr>
        <w:t xml:space="preserve"> to impose cooperation for capitalist production.</w:t>
      </w:r>
      <w:r w:rsidRPr="00FF14A3">
        <w:rPr>
          <w:sz w:val="8"/>
        </w:rPr>
        <w:t xml:space="preserve"> We “want” to cooperate productively, our desire—which, from the dispossession of even language and mind constitutes ourselves as subjects in the media ecology of the capitalist technical image, that is, in and through the organization of digital information—is itself an iteration of capital, a script of becoming predestined to become capital.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w:t>
      </w:r>
      <w:r w:rsidRPr="00BB0658">
        <w:rPr>
          <w:u w:val="single"/>
        </w:rPr>
        <w:t>Thus, in a certain way—and particularly since we no longer properly have any thoughts of our own—</w:t>
      </w:r>
      <w:r w:rsidRPr="00EF0505">
        <w:rPr>
          <w:u w:val="single"/>
        </w:rPr>
        <w:t>we all collaborate in a world organized by images and screens, thereby participating more or less mindlessly in the seamless realization and triumphant apotheosis of the programming business.</w:t>
      </w:r>
      <w:r w:rsidRPr="00BB0658">
        <w:rPr>
          <w:u w:val="single"/>
        </w:rPr>
        <w:t xml:space="preserve"> </w:t>
      </w:r>
      <w:r w:rsidRPr="00FF14A3">
        <w:rPr>
          <w:sz w:val="8"/>
        </w:rPr>
        <w:t xml:space="preserve">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w:t>
      </w:r>
      <w:proofErr w:type="spellStart"/>
      <w:r w:rsidRPr="00FF14A3">
        <w:rPr>
          <w:sz w:val="8"/>
        </w:rPr>
        <w:t>desublimation</w:t>
      </w:r>
      <w:proofErr w:type="spellEnd"/>
      <w:r w:rsidRPr="00FF14A3">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EF0505">
        <w:rPr>
          <w:u w:val="single"/>
        </w:rPr>
        <w:t>The thinking runs thus: capital is nature, capital is eternal, capital is information is nature. Or, in a more pedestrian mode: human beings are naturally acquisitive and competitive, economic growth and technological advancement mean progress, this tech provides, or almost provides, a color-, gender-, and religion-blind society</w:t>
      </w:r>
      <w:r w:rsidRPr="00BB0658">
        <w:rPr>
          <w:u w:val="single"/>
        </w:rPr>
        <w:t>, and so on—and one must advance one’s place in it by any (crypto- or not-so-</w:t>
      </w:r>
      <w:proofErr w:type="spellStart"/>
      <w:r w:rsidRPr="00BB0658">
        <w:rPr>
          <w:u w:val="single"/>
        </w:rPr>
        <w:t>cryptofascist</w:t>
      </w:r>
      <w:proofErr w:type="spellEnd"/>
      <w:r w:rsidRPr="00BB0658">
        <w:rPr>
          <w:u w:val="single"/>
        </w:rPr>
        <w:t>) means necessary.</w:t>
      </w:r>
      <w:r w:rsidRPr="00FF14A3">
        <w:rPr>
          <w:sz w:val="8"/>
        </w:rPr>
        <w:t xml:space="preserve"> Of course, there exists better thinking out there. Mia Mingus: “As organizers, we need to think of access with an understanding of disability justice, moving away from an </w:t>
      </w:r>
      <w:proofErr w:type="gramStart"/>
      <w:r w:rsidRPr="00FF14A3">
        <w:rPr>
          <w:sz w:val="8"/>
        </w:rPr>
        <w:t>equality based</w:t>
      </w:r>
      <w:proofErr w:type="gramEnd"/>
      <w:r w:rsidRPr="00FF14A3">
        <w:rPr>
          <w:sz w:val="8"/>
        </w:rPr>
        <w:t xml:space="preserve">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FF14A3">
        <w:rPr>
          <w:sz w:val="8"/>
        </w:rPr>
        <w:t>Guattari’s</w:t>
      </w:r>
      <w:proofErr w:type="spellEnd"/>
      <w:r w:rsidRPr="00FF14A3">
        <w:rPr>
          <w:sz w:val="8"/>
        </w:rPr>
        <w:t xml:space="preserve">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w:t>
      </w:r>
      <w:r w:rsidRPr="00A01791">
        <w:rPr>
          <w:u w:val="single"/>
        </w:rPr>
        <w:t>. The argument is that, in the context of virtuosity</w:t>
      </w:r>
      <w:r w:rsidRPr="00BB0658">
        <w:rPr>
          <w:u w:val="single"/>
        </w:rPr>
        <w:t xml:space="preserve"> and </w:t>
      </w:r>
      <w:r w:rsidRPr="00F76644">
        <w:rPr>
          <w:highlight w:val="green"/>
          <w:u w:val="single"/>
        </w:rPr>
        <w:t>the expropriation of the cognitive-linguistic</w:t>
      </w:r>
      <w:r w:rsidRPr="00BB0658">
        <w:rPr>
          <w:u w:val="single"/>
        </w:rPr>
        <w:t xml:space="preserve"> by computational racial capital, </w:t>
      </w:r>
      <w:r w:rsidRPr="00F76644">
        <w:rPr>
          <w:highlight w:val="green"/>
          <w:u w:val="single"/>
        </w:rPr>
        <w:t>sociality</w:t>
      </w:r>
      <w:r w:rsidRPr="00BB0658">
        <w:rPr>
          <w:u w:val="single"/>
        </w:rPr>
        <w:t xml:space="preserve"> itself </w:t>
      </w:r>
      <w:r w:rsidRPr="00F76644">
        <w:rPr>
          <w:highlight w:val="green"/>
          <w:u w:val="single"/>
        </w:rPr>
        <w:t xml:space="preserve">has become </w:t>
      </w:r>
      <w:proofErr w:type="spellStart"/>
      <w:r w:rsidRPr="00F76644">
        <w:rPr>
          <w:highlight w:val="green"/>
          <w:u w:val="single"/>
        </w:rPr>
        <w:t>advertisarial</w:t>
      </w:r>
      <w:proofErr w:type="spellEnd"/>
      <w:r w:rsidRPr="00BB0658">
        <w:rPr>
          <w:u w:val="single"/>
        </w:rPr>
        <w:t xml:space="preserve">, a ceaseless waging of capitalized exploits designed to garner attention and value for oneself and one’s capitalists. This situation represents—indeed imposes—a derivative logic, a logic in which </w:t>
      </w:r>
      <w:r w:rsidRPr="00F76644">
        <w:rPr>
          <w:highlight w:val="green"/>
          <w:u w:val="single"/>
        </w:rPr>
        <w:t>every action is a hedge</w:t>
      </w:r>
      <w:r w:rsidRPr="00BB0658">
        <w:rPr>
          <w:u w:val="single"/>
        </w:rPr>
        <w:t xml:space="preserve">, a kind of risk management </w:t>
      </w:r>
      <w:r w:rsidRPr="00F76644">
        <w:rPr>
          <w:highlight w:val="green"/>
          <w:u w:val="single"/>
        </w:rPr>
        <w:t>devoted to maximize a return</w:t>
      </w:r>
      <w:r w:rsidRPr="00FF14A3">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FF14A3">
        <w:rPr>
          <w:sz w:val="8"/>
        </w:rPr>
        <w:t>advertisign</w:t>
      </w:r>
      <w:proofErr w:type="spellEnd"/>
      <w:r w:rsidRPr="00FF14A3">
        <w:rPr>
          <w:sz w:val="8"/>
        </w:rPr>
        <w:t>. All signs become points of potential cathexis, derivative positions on the underlier that is social currency and ultimately value. This new type of sign is not simply the brand but also an element of vectoral language (</w:t>
      </w:r>
      <w:proofErr w:type="spellStart"/>
      <w:r w:rsidRPr="00FF14A3">
        <w:rPr>
          <w:sz w:val="8"/>
        </w:rPr>
        <w:t>Wark</w:t>
      </w:r>
      <w:proofErr w:type="spellEnd"/>
      <w:r w:rsidRPr="00FF14A3">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w:t>
      </w:r>
      <w:proofErr w:type="spellStart"/>
      <w:r w:rsidRPr="00FF14A3">
        <w:rPr>
          <w:sz w:val="8"/>
        </w:rPr>
        <w:t>advertisarial</w:t>
      </w:r>
      <w:proofErr w:type="spellEnd"/>
      <w:r w:rsidRPr="00FF14A3">
        <w:rPr>
          <w:sz w:val="8"/>
        </w:rPr>
        <w:t xml:space="preserve"> through and through. From Smythe’s claim in the “Blindspot” essay (1977) that all leisure time has become labor time, to </w:t>
      </w:r>
      <w:proofErr w:type="spellStart"/>
      <w:r w:rsidRPr="00FF14A3">
        <w:rPr>
          <w:sz w:val="8"/>
        </w:rPr>
        <w:t>Virno’s</w:t>
      </w:r>
      <w:proofErr w:type="spellEnd"/>
      <w:r w:rsidRPr="00FF14A3">
        <w:rPr>
          <w:sz w:val="8"/>
        </w:rPr>
        <w:t xml:space="preserve">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w:t>
      </w:r>
      <w:r w:rsidRPr="00BB0658">
        <w:rPr>
          <w:u w:val="single"/>
        </w:rPr>
        <w:t>Given the thoroughgoing intensification of vectoral, and in fact matrixial, signs, we need to investigate its implications in the context of a discussion of radical media practice</w:t>
      </w:r>
      <w:r w:rsidRPr="00FF14A3">
        <w:rPr>
          <w:sz w:val="8"/>
        </w:rPr>
        <w:t xml:space="preserve">. I will make two additional points here before shifting gears and turning at the end of this chapter to what I identify as an aesthetics of survival—an aesthetics that emerges from within the matrix of </w:t>
      </w:r>
      <w:proofErr w:type="spellStart"/>
      <w:r w:rsidRPr="00FF14A3">
        <w:rPr>
          <w:sz w:val="8"/>
        </w:rPr>
        <w:t>advertisarial</w:t>
      </w:r>
      <w:proofErr w:type="spellEnd"/>
      <w:r w:rsidRPr="00FF14A3">
        <w:rPr>
          <w:sz w:val="8"/>
        </w:rPr>
        <w:t xml:space="preserve">, schizoid capture. The final chapter of this volume will endeavor to extend aspects of such </w:t>
      </w:r>
      <w:proofErr w:type="spellStart"/>
      <w:r w:rsidRPr="00FF14A3">
        <w:rPr>
          <w:sz w:val="8"/>
        </w:rPr>
        <w:t>socioaesthetic</w:t>
      </w:r>
      <w:proofErr w:type="spellEnd"/>
      <w:r w:rsidRPr="00FF14A3">
        <w:rPr>
          <w:sz w:val="8"/>
        </w:rPr>
        <w:t xml:space="preserve"> forms, those resistant to computational racial capitalism, to new notions of radical finance and the possibility of platform communism. If, as was already becoming true in the cinematic mode of production, the dominant means of representation have become the dominant means of production, the questions of and models for political agency are radically transformed, and the urgent need to decolonize communication and decolonize finance presents itself</w:t>
      </w:r>
      <w:r w:rsidRPr="00BB0658">
        <w:rPr>
          <w:u w:val="single"/>
        </w:rPr>
        <w:t>.</w:t>
      </w:r>
      <w:r w:rsidRPr="00FF14A3">
        <w:rPr>
          <w:sz w:val="8"/>
        </w:rPr>
        <w:t xml:space="preserve"> Future communication will require a cybernetic approach, and, as we shall argue, this cybernetic approach will necessarily be financial, though it will be reaching toward a different order and different mode of production. Like communism, because it will need to be communist, it will see economic transformation of the material relations of production and reproduction as essential to the revolution</w:t>
      </w:r>
      <w:r w:rsidRPr="00BB0658">
        <w:rPr>
          <w:u w:val="single"/>
        </w:rPr>
        <w:t xml:space="preserve">. </w:t>
      </w:r>
      <w:r w:rsidRPr="008E6EF1">
        <w:rPr>
          <w:u w:val="single"/>
        </w:rPr>
        <w:t xml:space="preserve">It will </w:t>
      </w:r>
      <w:r w:rsidRPr="00F76644">
        <w:rPr>
          <w:highlight w:val="green"/>
          <w:u w:val="single"/>
        </w:rPr>
        <w:t>draw on the</w:t>
      </w:r>
      <w:r w:rsidRPr="00BB0658">
        <w:rPr>
          <w:u w:val="single"/>
        </w:rPr>
        <w:t xml:space="preserve"> repressed and extracted </w:t>
      </w:r>
      <w:r w:rsidRPr="00F76644">
        <w:rPr>
          <w:highlight w:val="green"/>
          <w:u w:val="single"/>
        </w:rPr>
        <w:t>cognitive-linguistic resource of the racialized</w:t>
      </w:r>
      <w:r w:rsidRPr="00BB0658">
        <w:rPr>
          <w:u w:val="single"/>
        </w:rPr>
        <w:t xml:space="preserve"> and otherwise marginalized </w:t>
      </w:r>
      <w:r w:rsidRPr="00F76644">
        <w:rPr>
          <w:highlight w:val="green"/>
          <w:u w:val="single"/>
        </w:rPr>
        <w:t>and configure ways to make our voices matter</w:t>
      </w:r>
      <w:r w:rsidRPr="00BB0658">
        <w:rPr>
          <w:u w:val="single"/>
        </w:rPr>
        <w:t xml:space="preserve"> both as meaning and as tools for the reorganization of the material world and the social relations therein prescribed</w:t>
      </w:r>
      <w:r w:rsidRPr="00A01791">
        <w:rPr>
          <w:u w:val="single"/>
        </w:rPr>
        <w:t>. Language and images are neither inside nor outside;</w:t>
      </w:r>
      <w:r w:rsidRPr="00BB0658">
        <w:rPr>
          <w:u w:val="single"/>
        </w:rPr>
        <w:t xml:space="preserve"> they are part of the general intellect—currently they are at once media of thought and of capital. We </w:t>
      </w:r>
      <w:r w:rsidRPr="007925EB">
        <w:rPr>
          <w:u w:val="single"/>
        </w:rPr>
        <w:t>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w:t>
      </w:r>
      <w:r w:rsidRPr="00FF14A3">
        <w:rPr>
          <w:sz w:val="8"/>
        </w:rPr>
        <w:t xml:space="preserve">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t>
      </w:r>
      <w:r w:rsidRPr="007925EB">
        <w:rPr>
          <w:u w:val="single"/>
        </w:rPr>
        <w:t>We work on the words and images, but as numbers they belong to someone else. The media themselves have become forms 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w:t>
      </w:r>
      <w:r w:rsidRPr="00FF14A3">
        <w:rPr>
          <w:sz w:val="8"/>
        </w:rPr>
        <w:t xml:space="preserve"> I write this book in a discourse that does not just not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w:t>
      </w:r>
      <w:r w:rsidRPr="007925EB">
        <w:rPr>
          <w:u w:val="single"/>
        </w:rPr>
        <w:t xml:space="preserve">). We need strategies that will seize the means of production and create a reverse subsumption of affect, intellect, knowledge, capability, communication, and community. When all media have converged as economic media, it is economic media that must be re- engineered. </w:t>
      </w:r>
      <w:r w:rsidRPr="00FF14A3">
        <w:rPr>
          <w:sz w:val="8"/>
        </w:rPr>
        <w:t xml:space="preserve">Again, I think this subsumption of cognitive and affective capacity, the quasi-automating (scripting) of productive labor for capital, is what </w:t>
      </w:r>
      <w:proofErr w:type="spellStart"/>
      <w:r w:rsidRPr="00FF14A3">
        <w:rPr>
          <w:sz w:val="8"/>
        </w:rPr>
        <w:t>Stiegler</w:t>
      </w:r>
      <w:proofErr w:type="spellEnd"/>
      <w:r w:rsidRPr="00FF14A3">
        <w:rPr>
          <w:sz w:val="8"/>
        </w:rPr>
        <w:t xml:space="preserve"> means by the proletarianization of the nervous system—which would include the proletarianization of the pathways of feeling and thought. </w:t>
      </w:r>
      <w:r w:rsidRPr="007925EB">
        <w:rPr>
          <w:u w:val="single"/>
        </w:rPr>
        <w:t>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w:t>
      </w:r>
      <w:r w:rsidRPr="00FF14A3">
        <w:rPr>
          <w:sz w:val="8"/>
        </w:rPr>
        <w:t xml:space="preserve">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w:t>
      </w:r>
      <w:r w:rsidRPr="007925EB">
        <w:rPr>
          <w:u w:val="single"/>
        </w:rPr>
        <w:t>.</w:t>
      </w:r>
      <w:r w:rsidRPr="00FF14A3">
        <w:rPr>
          <w:sz w:val="8"/>
        </w:rPr>
        <w:t xml:space="preserve"> As has been noted previously, in a world where life processes are stripped, ripped apart, </w:t>
      </w:r>
      <w:proofErr w:type="spellStart"/>
      <w:r w:rsidRPr="00FF14A3">
        <w:rPr>
          <w:sz w:val="8"/>
        </w:rPr>
        <w:t>rebundled</w:t>
      </w:r>
      <w:proofErr w:type="spellEnd"/>
      <w:r w:rsidRPr="00FF14A3">
        <w:rPr>
          <w:sz w:val="8"/>
        </w:rPr>
        <w:t xml:space="preserve">, and sold as derivative exposures, the individual subject is an outmoded technology despite the fact that it still appears as a skeuomorph in certain updated </w:t>
      </w:r>
      <w:proofErr w:type="spellStart"/>
      <w:r w:rsidRPr="00FF14A3">
        <w:rPr>
          <w:sz w:val="8"/>
        </w:rPr>
        <w:t>technosocial</w:t>
      </w:r>
      <w:proofErr w:type="spellEnd"/>
      <w:r w:rsidRPr="00FF14A3">
        <w:rPr>
          <w:sz w:val="8"/>
        </w:rPr>
        <w:t xml:space="preserve"> apparatuses—like the latest forms of films, games, influencers, and versions of national politics that proffer invitations to momentary individualistic identification for the dividual purpose of providing a sense of familiarity and orientation. While palliative for some in small doses, such individuality is no longer a viable (which is to say, sustainable) fantasy. The real thought is that of the infrastructure, of the AI that codes our meat and scripts our sheets. </w:t>
      </w:r>
      <w:proofErr w:type="gramStart"/>
      <w:r w:rsidRPr="00FF14A3">
        <w:rPr>
          <w:sz w:val="8"/>
        </w:rPr>
        <w:t>Sure</w:t>
      </w:r>
      <w:proofErr w:type="gramEnd"/>
      <w:r w:rsidRPr="00FF14A3">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Instead, there is the effort to overturn, to be or at least to live something beyond being the scribe of the world computer, to at once witness the drama of the emergence of the intelligence of commodification, testify to its outrage, and intimate the possibility of its overthrow.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FF14A3">
        <w:rPr>
          <w:sz w:val="8"/>
        </w:rPr>
        <w:t>it</w:t>
      </w:r>
      <w:proofErr w:type="gramEnd"/>
      <w:r w:rsidRPr="00FF14A3">
        <w:rPr>
          <w:sz w:val="8"/>
        </w:rPr>
        <w:t xml:space="preserve"> radical marginalization by visuality, by Lacan—is not necessarily a cause for lament, despite the increasingly intense fading of its incalculable beauty, its sad reduction to cliché. From a political perspective, it means that within each concrete individual body the presumed continuity of the individual is riddled with contradictory and indeed unassimilable indicators; it means also that there exists in differing quantities and qualities capitalist and </w:t>
      </w:r>
      <w:proofErr w:type="spellStart"/>
      <w:r w:rsidRPr="00FF14A3">
        <w:rPr>
          <w:sz w:val="8"/>
        </w:rPr>
        <w:t>noncapitalist</w:t>
      </w:r>
      <w:proofErr w:type="spellEnd"/>
      <w:r w:rsidRPr="00FF14A3">
        <w:rPr>
          <w:sz w:val="8"/>
        </w:rPr>
        <w:t xml:space="preserve"> striations or sectors. Hallways of emptiness, but also hallways of love. Like bundled assets, the mind-body is </w:t>
      </w:r>
      <w:proofErr w:type="spellStart"/>
      <w:r w:rsidRPr="00FF14A3">
        <w:rPr>
          <w:sz w:val="8"/>
        </w:rPr>
        <w:t>tranched</w:t>
      </w:r>
      <w:proofErr w:type="spellEnd"/>
      <w:r w:rsidRPr="00FF14A3">
        <w:rPr>
          <w:sz w:val="8"/>
        </w:rPr>
        <w:t xml:space="preserve"> by executable logics organized by a calculus of risk available to investors. 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FF14A3">
        <w:rPr>
          <w:sz w:val="8"/>
        </w:rPr>
        <w:t>intersubjectivity”(</w:t>
      </w:r>
      <w:proofErr w:type="gramEnd"/>
      <w:r w:rsidRPr="00FF14A3">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FF14A3">
        <w:rPr>
          <w:sz w:val="8"/>
        </w:rPr>
        <w:t>’ ”</w:t>
      </w:r>
      <w:proofErr w:type="gramEnd"/>
      <w:r w:rsidRPr="00FF14A3">
        <w:rPr>
          <w:sz w:val="8"/>
        </w:rPr>
        <w:t xml:space="preserve">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w:t>
      </w:r>
      <w:proofErr w:type="spellStart"/>
      <w:r w:rsidRPr="00FF14A3">
        <w:rPr>
          <w:sz w:val="8"/>
        </w:rPr>
        <w:t>abjects</w:t>
      </w:r>
      <w:proofErr w:type="spellEnd"/>
      <w:r w:rsidRPr="00FF14A3">
        <w:rPr>
          <w:sz w:val="8"/>
        </w:rPr>
        <w:t xml:space="preserve">. Materially and </w:t>
      </w:r>
      <w:proofErr w:type="gramStart"/>
      <w:r w:rsidRPr="00FF14A3">
        <w:rPr>
          <w:sz w:val="8"/>
        </w:rPr>
        <w:t>intellectually</w:t>
      </w:r>
      <w:proofErr w:type="gramEnd"/>
      <w:r w:rsidRPr="00FF14A3">
        <w:rPr>
          <w:sz w:val="8"/>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FF14A3">
        <w:rPr>
          <w:sz w:val="8"/>
        </w:rPr>
        <w:t>overcoded</w:t>
      </w:r>
      <w:proofErr w:type="spellEnd"/>
      <w:r w:rsidRPr="00FF14A3">
        <w:rPr>
          <w:sz w:val="8"/>
        </w:rPr>
        <w:t xml:space="preserve"> by capital? </w:t>
      </w:r>
      <w:proofErr w:type="gramStart"/>
      <w:r w:rsidRPr="00FF14A3">
        <w:rPr>
          <w:sz w:val="8"/>
        </w:rPr>
        <w:t>Of course</w:t>
      </w:r>
      <w:proofErr w:type="gramEnd"/>
      <w:r w:rsidRPr="00FF14A3">
        <w:rPr>
          <w:sz w:val="8"/>
        </w:rPr>
        <w:t xml:space="preserve"> this is still somewhat simplistic and also class-specific, as many (billions even) never get to participate as an enfranchised global citizen in any aspect or moment of life, even if </w:t>
      </w:r>
      <w:proofErr w:type="spellStart"/>
      <w:r w:rsidRPr="00FF14A3">
        <w:rPr>
          <w:sz w:val="8"/>
        </w:rPr>
        <w:t>the</w:t>
      </w:r>
      <w:proofErr w:type="spellEnd"/>
      <w:r w:rsidRPr="00FF14A3">
        <w:rPr>
          <w:sz w:val="8"/>
        </w:rPr>
        <w:t xml:space="preserv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Global inequality is internal to our being. It is us. How then does one (such a one who is relatively enfranchised by the derivative language of texts such as this one) inventory those relations and produce them as formations of solidarity rather than as disavowed residuum? Is there another data-sphere, a communist one? Can we build communist interfaces, networks, and finance?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w:t>
      </w:r>
      <w:r w:rsidRPr="0070489A">
        <w:rPr>
          <w:u w:val="single"/>
        </w:rPr>
        <w:t xml:space="preserve"> </w:t>
      </w:r>
      <w:r w:rsidRPr="00FF14A3">
        <w:rPr>
          <w:sz w:val="8"/>
        </w:rPr>
        <w:t xml:space="preserve">Communist derivatives? Derivative communism? We are looking for that path.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F76644">
        <w:rPr>
          <w:highlight w:val="green"/>
          <w:u w:val="single"/>
        </w:rPr>
        <w:t>A</w:t>
      </w:r>
      <w:r w:rsidRPr="001A5A09">
        <w:rPr>
          <w:u w:val="single"/>
        </w:rPr>
        <w:t xml:space="preserve"> political </w:t>
      </w:r>
      <w:r w:rsidRPr="00F76644">
        <w:rPr>
          <w:highlight w:val="green"/>
          <w:u w:val="single"/>
        </w:rPr>
        <w:t xml:space="preserve">intervention in </w:t>
      </w:r>
      <w:r w:rsidRPr="00100484">
        <w:rPr>
          <w:u w:val="single"/>
        </w:rPr>
        <w:t xml:space="preserve">the </w:t>
      </w:r>
      <w:proofErr w:type="spellStart"/>
      <w:r w:rsidRPr="00100484">
        <w:rPr>
          <w:u w:val="single"/>
        </w:rPr>
        <w:t>advertisarial</w:t>
      </w:r>
      <w:proofErr w:type="spellEnd"/>
      <w:r w:rsidRPr="00100484">
        <w:rPr>
          <w:u w:val="single"/>
        </w:rPr>
        <w:t xml:space="preserve"> relations that have this</w:t>
      </w:r>
      <w:r w:rsidRPr="00EF0505">
        <w:rPr>
          <w:u w:val="single"/>
        </w:rPr>
        <w:t xml:space="preserve"> planet heading toward environmental doomsday </w:t>
      </w:r>
      <w:r w:rsidRPr="00F76644">
        <w:rPr>
          <w:highlight w:val="green"/>
          <w:u w:val="single"/>
        </w:rPr>
        <w:t xml:space="preserve">requires </w:t>
      </w:r>
      <w:r w:rsidRPr="00100484">
        <w:rPr>
          <w:u w:val="single"/>
        </w:rPr>
        <w:t xml:space="preserve">not only revolutionary policy but </w:t>
      </w:r>
      <w:r w:rsidRPr="00F76644">
        <w:rPr>
          <w:highlight w:val="green"/>
          <w:u w:val="single"/>
        </w:rPr>
        <w:t>revolutionary culture.</w:t>
      </w:r>
      <w:r w:rsidRPr="00FF14A3">
        <w:rPr>
          <w:sz w:val="8"/>
        </w:rPr>
        <w:t xml:space="preserve"> (I defer further discussion of a third requirement, revolutionary finance, to the final chapter.) </w:t>
      </w:r>
      <w:r w:rsidRPr="007925EB">
        <w:rPr>
          <w:u w:val="single"/>
        </w:rPr>
        <w:t>This culture must take into account that, for many on this planet, Armageddon is not the future but an ongoing constant. My call here</w:t>
      </w:r>
      <w:r w:rsidRPr="00EA4E71">
        <w:rPr>
          <w:u w:val="single"/>
        </w:rPr>
        <w:t xml:space="preserve"> (which should not be entirely</w:t>
      </w:r>
      <w:r w:rsidRPr="001A5A09">
        <w:rPr>
          <w:u w:val="single"/>
        </w:rPr>
        <w:t xml:space="preserve"> unfamiliar, as it gives petit bourgeois intellectuals something important to do) </w:t>
      </w:r>
      <w:r w:rsidRPr="00A01791">
        <w:rPr>
          <w:u w:val="single"/>
        </w:rPr>
        <w:t xml:space="preserve">is </w:t>
      </w:r>
      <w:r w:rsidRPr="00F76644">
        <w:rPr>
          <w:highlight w:val="green"/>
          <w:u w:val="single"/>
        </w:rPr>
        <w:t>to (</w:t>
      </w:r>
      <w:r w:rsidRPr="00F76644">
        <w:rPr>
          <w:b/>
          <w:bCs/>
          <w:highlight w:val="green"/>
          <w:u w:val="single"/>
        </w:rPr>
        <w:t>re)politicize</w:t>
      </w:r>
      <w:r w:rsidRPr="00F76644">
        <w:rPr>
          <w:highlight w:val="green"/>
          <w:u w:val="single"/>
        </w:rPr>
        <w:t xml:space="preserve"> </w:t>
      </w:r>
      <w:r w:rsidRPr="007925EB">
        <w:rPr>
          <w:u w:val="single"/>
        </w:rPr>
        <w:t xml:space="preserve">semiotic and </w:t>
      </w:r>
      <w:r w:rsidRPr="00F76644">
        <w:rPr>
          <w:b/>
          <w:bCs/>
          <w:highlight w:val="green"/>
          <w:u w:val="single"/>
        </w:rPr>
        <w:t>affective structures</w:t>
      </w:r>
      <w:r w:rsidRPr="001A5A09">
        <w:rPr>
          <w:u w:val="single"/>
        </w:rPr>
        <w:t xml:space="preserve"> and practices, including and perhaps especially those we might control, for example our own utterances—our expression</w:t>
      </w:r>
      <w:r w:rsidRPr="00FF14A3">
        <w:rPr>
          <w:sz w:val="8"/>
        </w:rPr>
        <w:t xml:space="preserve">. Of course, to call them “our own” seems to contradict what I’ve said about the expropriation of the cognitive- linguistic and the intensification of </w:t>
      </w:r>
      <w:proofErr w:type="spellStart"/>
      <w:r w:rsidRPr="00FF14A3">
        <w:rPr>
          <w:sz w:val="8"/>
        </w:rPr>
        <w:t>aphanisis</w:t>
      </w:r>
      <w:proofErr w:type="spellEnd"/>
      <w:r w:rsidRPr="00FF14A3">
        <w:rPr>
          <w:sz w:val="8"/>
        </w:rPr>
        <w:t xml:space="preserve"> by visual, verbal, and digital media derivatives, but it is here precisely that we confront one of the significant material contradictions of our time: who or what speaks in us? This question, which I shorthand using the phrase the politics of the utterance and which you can experience palpably right now (as you endeavor to think), seems to me to insist that our idea-making must actively produce its solidarity with the dispossessed. </w:t>
      </w:r>
      <w:r w:rsidRPr="00100484">
        <w:rPr>
          <w:u w:val="single"/>
        </w:rPr>
        <w:t>We must struggle for the radical constellation</w:t>
      </w:r>
      <w:r w:rsidRPr="00FF14A3">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 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100484">
        <w:rPr>
          <w:u w:val="single"/>
        </w:rPr>
        <w:t xml:space="preserve">Though the occasion is upon us, we must struggle for space and time to think. We must open a spread on which to bet against the dominant order. We glimpse, and we feel, that to insist upon the unremitting relevance of both culture-making and of cross-cultural transnational solidarity helps to avoid platform fetishism because it sees the internet and its machines not as a set or collection of autonomous technologies but as a historically emergent system of </w:t>
      </w:r>
      <w:r w:rsidRPr="00F76644">
        <w:rPr>
          <w:highlight w:val="green"/>
          <w:u w:val="single"/>
        </w:rPr>
        <w:t>value-expropriative communication</w:t>
      </w:r>
      <w:r w:rsidRPr="001A5A09">
        <w:rPr>
          <w:u w:val="single"/>
        </w:rPr>
        <w:t xml:space="preserve"> and organization, </w:t>
      </w:r>
      <w:r w:rsidRPr="00F76644">
        <w:rPr>
          <w:highlight w:val="green"/>
          <w:u w:val="single"/>
        </w:rPr>
        <w:t>built</w:t>
      </w:r>
      <w:r w:rsidRPr="001A5A09">
        <w:rPr>
          <w:u w:val="single"/>
        </w:rPr>
        <w:t xml:space="preserve"> directly </w:t>
      </w:r>
      <w:r w:rsidRPr="00F76644">
        <w:rPr>
          <w:highlight w:val="green"/>
          <w:u w:val="single"/>
        </w:rPr>
        <w:t>upon</w:t>
      </w:r>
      <w:r w:rsidRPr="001A5A09">
        <w:rPr>
          <w:u w:val="single"/>
        </w:rPr>
        <w:t xml:space="preserve"> older but nonetheless contemporaneous forms of inequality, including but not limited to historically emergent techniques of gendering, </w:t>
      </w:r>
      <w:r w:rsidRPr="00F76644">
        <w:rPr>
          <w:highlight w:val="green"/>
          <w:u w:val="single"/>
        </w:rPr>
        <w:t>racialization, and imperialism</w:t>
      </w:r>
      <w:r w:rsidRPr="001A5A09">
        <w:rPr>
          <w:u w:val="single"/>
        </w:rPr>
        <w:t>, and embedded in the living flesh of the world.</w:t>
      </w:r>
      <w:r w:rsidRPr="00FF14A3">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FF14A3">
        <w:rPr>
          <w:sz w:val="8"/>
        </w:rPr>
        <w:t>advertisarial</w:t>
      </w:r>
      <w:proofErr w:type="spellEnd"/>
      <w:r w:rsidRPr="00FF14A3">
        <w:rPr>
          <w:sz w:val="8"/>
        </w:rPr>
        <w:t xml:space="preserve">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w:t>
      </w:r>
      <w:r w:rsidRPr="0070489A">
        <w:rPr>
          <w:u w:val="single"/>
        </w:rPr>
        <w:t>.</w:t>
      </w:r>
      <w:r w:rsidRPr="00FF14A3">
        <w:rPr>
          <w:sz w:val="8"/>
        </w:rPr>
        <w:t xml:space="preserve"> Despite the disavowals to the contrary, </w:t>
      </w:r>
      <w:r w:rsidRPr="0070489A">
        <w:rPr>
          <w:u w:val="single"/>
        </w:rPr>
        <w:t>we recognize that capital needs labor, needs metabolic time more desperately and more voraciously than ever before</w:t>
      </w:r>
      <w:r w:rsidRPr="00FF14A3">
        <w:rPr>
          <w:sz w:val="8"/>
        </w:rPr>
        <w:t xml:space="preserve"> (what else is biopolitics?) and, furthermore, that </w:t>
      </w:r>
      <w:r w:rsidRPr="0070489A">
        <w:rPr>
          <w:u w:val="single"/>
        </w:rPr>
        <w:t>it wages war on life-time on all fronts, in order to secure labor power</w:t>
      </w:r>
      <w:r w:rsidRPr="00FF14A3">
        <w:rPr>
          <w:sz w:val="8"/>
        </w:rPr>
        <w:t xml:space="preserve">, its product and basis, at a discount. The pyramids of inequality become internal fractals, and even as the base broadens, the tip with the all-seeing eye (that is not a subject) ascends ever higher. We do not yet know what can be destroyed or indeed built with the massive appropriation of Banksy’s rocks, but we do know that at present there is total war against our using them to build </w:t>
      </w:r>
      <w:proofErr w:type="spellStart"/>
      <w:r w:rsidRPr="00FF14A3">
        <w:rPr>
          <w:sz w:val="8"/>
        </w:rPr>
        <w:t>anticapitalist</w:t>
      </w:r>
      <w:proofErr w:type="spellEnd"/>
      <w:r w:rsidRPr="00FF14A3">
        <w:rPr>
          <w:sz w:val="8"/>
        </w:rPr>
        <w:t xml:space="preserve">, nonhierarchical, horizontal, solidary sociality. </w:t>
      </w:r>
      <w:r w:rsidRPr="00F76644">
        <w:rPr>
          <w:highlight w:val="green"/>
          <w:u w:val="single"/>
        </w:rPr>
        <w:t>The refusal</w:t>
      </w:r>
      <w:r w:rsidRPr="0070489A">
        <w:rPr>
          <w:u w:val="single"/>
        </w:rPr>
        <w:t xml:space="preserve"> or </w:t>
      </w:r>
      <w:proofErr w:type="spellStart"/>
      <w:r w:rsidRPr="0070489A">
        <w:rPr>
          <w:u w:val="single"/>
        </w:rPr>
        <w:t>détournement</w:t>
      </w:r>
      <w:proofErr w:type="spellEnd"/>
      <w:r w:rsidRPr="0070489A">
        <w:rPr>
          <w:u w:val="single"/>
        </w:rPr>
        <w:t xml:space="preserve"> </w:t>
      </w:r>
      <w:r w:rsidRPr="00F76644">
        <w:rPr>
          <w:highlight w:val="green"/>
          <w:u w:val="single"/>
        </w:rPr>
        <w:t>of capital’s encroachment is</w:t>
      </w:r>
      <w:r w:rsidRPr="0070489A">
        <w:rPr>
          <w:u w:val="single"/>
        </w:rPr>
        <w:t xml:space="preserve"> itself a </w:t>
      </w:r>
      <w:r w:rsidRPr="00F76644">
        <w:rPr>
          <w:highlight w:val="green"/>
          <w:u w:val="single"/>
        </w:rPr>
        <w:t>creative</w:t>
      </w:r>
      <w:r w:rsidRPr="0070489A">
        <w:rPr>
          <w:u w:val="single"/>
        </w:rPr>
        <w:t xml:space="preserve"> act. Perhaps we have only begun to glimpse what </w:t>
      </w:r>
      <w:r w:rsidRPr="00F76644">
        <w:rPr>
          <w:highlight w:val="green"/>
          <w:u w:val="single"/>
        </w:rPr>
        <w:t>a total refusal might achieve</w:t>
      </w:r>
      <w:r w:rsidRPr="0070489A">
        <w:rPr>
          <w:u w:val="single"/>
        </w:rPr>
        <w:t xml:space="preserve">. Cybernetics as the now unavoidable ontology of ontologies must become the ground for </w:t>
      </w:r>
      <w:proofErr w:type="spellStart"/>
      <w:r w:rsidRPr="0070489A">
        <w:rPr>
          <w:u w:val="single"/>
        </w:rPr>
        <w:t>anarchocommunist</w:t>
      </w:r>
      <w:proofErr w:type="spellEnd"/>
      <w:r w:rsidRPr="0070489A">
        <w:rPr>
          <w:u w:val="single"/>
        </w:rPr>
        <w:t xml:space="preserve"> </w:t>
      </w:r>
      <w:proofErr w:type="spellStart"/>
      <w:r w:rsidRPr="0070489A">
        <w:rPr>
          <w:u w:val="single"/>
        </w:rPr>
        <w:t>becomings</w:t>
      </w:r>
      <w:proofErr w:type="spellEnd"/>
      <w:r w:rsidRPr="0070489A">
        <w:rPr>
          <w:u w:val="single"/>
        </w:rPr>
        <w:t xml:space="preserve">, </w:t>
      </w:r>
      <w:proofErr w:type="spellStart"/>
      <w:r w:rsidRPr="0070489A">
        <w:rPr>
          <w:u w:val="single"/>
        </w:rPr>
        <w:t>sociocybernetic</w:t>
      </w:r>
      <w:proofErr w:type="spellEnd"/>
      <w:r w:rsidRPr="0070489A">
        <w:rPr>
          <w:u w:val="single"/>
        </w:rPr>
        <w:t xml:space="preserve"> </w:t>
      </w:r>
      <w:proofErr w:type="spellStart"/>
      <w:r w:rsidRPr="0070489A">
        <w:rPr>
          <w:u w:val="single"/>
        </w:rPr>
        <w:t>becomings</w:t>
      </w:r>
      <w:proofErr w:type="spellEnd"/>
      <w:r w:rsidRPr="0070489A">
        <w:rPr>
          <w:u w:val="single"/>
        </w:rPr>
        <w:t>. Information as physical process bound to alienated, deracinated labor, is itself</w:t>
      </w:r>
      <w:r w:rsidRPr="00FF14A3">
        <w:rPr>
          <w:sz w:val="8"/>
        </w:rPr>
        <w:t xml:space="preserve"> a cyborg formation. Janelle </w:t>
      </w:r>
      <w:proofErr w:type="spellStart"/>
      <w:r w:rsidRPr="00FF14A3">
        <w:rPr>
          <w:sz w:val="8"/>
        </w:rPr>
        <w:t>Monáe</w:t>
      </w:r>
      <w:proofErr w:type="spellEnd"/>
      <w:r w:rsidRPr="00FF14A3">
        <w:rPr>
          <w:sz w:val="8"/>
        </w:rPr>
        <w:t xml:space="preserve">, as if building on the </w:t>
      </w:r>
      <w:proofErr w:type="spellStart"/>
      <w:r w:rsidRPr="00FF14A3">
        <w:rPr>
          <w:sz w:val="8"/>
        </w:rPr>
        <w:t>Fanonian</w:t>
      </w:r>
      <w:proofErr w:type="spellEnd"/>
      <w:r w:rsidRPr="00FF14A3">
        <w:rPr>
          <w:sz w:val="8"/>
        </w:rPr>
        <w:t xml:space="preserve"> </w:t>
      </w:r>
      <w:proofErr w:type="spellStart"/>
      <w:r w:rsidRPr="00FF14A3">
        <w:rPr>
          <w:sz w:val="8"/>
        </w:rPr>
        <w:t>analy</w:t>
      </w:r>
      <w:proofErr w:type="spellEnd"/>
      <w:r w:rsidRPr="00FF14A3">
        <w:rPr>
          <w:sz w:val="8"/>
        </w:rPr>
        <w:t xml:space="preserve"> sis of </w:t>
      </w:r>
      <w:r w:rsidRPr="00FF14A3">
        <w:rPr>
          <w:i/>
          <w:iCs/>
          <w:sz w:val="8"/>
        </w:rPr>
        <w:t xml:space="preserve">the impossibility of Black ontology, makes answer to both the prohibition of all but cyborg ontologies and the violence of abstraction. </w:t>
      </w:r>
      <w:r w:rsidRPr="00FF14A3">
        <w:rPr>
          <w:sz w:val="8"/>
        </w:rPr>
        <w:t>With her brilliant musical and video work, most recently, the song “Screwed” and the “emotion picture” Dirty Computer, embodied and desirous, dynamic, assertive, affecting, sexual and creative dirty computing becomes a kind of answer embracing queer, Black, and non-normative alternatives to being constituted and com manded to perform by the deracinated abstractions that colonize bodies. And the emotion picture changes the way we are screwed (together): “</w:t>
      </w:r>
      <w:r w:rsidRPr="00F76644">
        <w:rPr>
          <w:highlight w:val="green"/>
          <w:u w:val="single"/>
        </w:rPr>
        <w:t xml:space="preserve">You </w:t>
      </w:r>
      <w:r w:rsidRPr="00F76644">
        <w:rPr>
          <w:b/>
          <w:bCs/>
          <w:highlight w:val="green"/>
          <w:u w:val="single"/>
        </w:rPr>
        <w:t>fucked the world up</w:t>
      </w:r>
      <w:r w:rsidRPr="0070489A">
        <w:rPr>
          <w:u w:val="single"/>
        </w:rPr>
        <w:t xml:space="preserve">, now </w:t>
      </w:r>
      <w:r w:rsidRPr="00F76644">
        <w:rPr>
          <w:highlight w:val="green"/>
          <w:u w:val="single"/>
        </w:rPr>
        <w:t xml:space="preserve">we’ll </w:t>
      </w:r>
      <w:r w:rsidRPr="00F76644">
        <w:rPr>
          <w:b/>
          <w:bCs/>
          <w:highlight w:val="green"/>
          <w:u w:val="single"/>
        </w:rPr>
        <w:t>fuck it all back down</w:t>
      </w:r>
      <w:r w:rsidRPr="0070489A">
        <w:rPr>
          <w:u w:val="single"/>
        </w:rPr>
        <w:t>.”</w:t>
      </w:r>
      <w:r w:rsidRPr="00FF14A3">
        <w:rPr>
          <w:sz w:val="8"/>
        </w:rPr>
        <w:t xml:space="preserve"> This </w:t>
      </w:r>
      <w:proofErr w:type="spellStart"/>
      <w:r w:rsidRPr="00FF14A3">
        <w:rPr>
          <w:sz w:val="8"/>
        </w:rPr>
        <w:t>détournement</w:t>
      </w:r>
      <w:proofErr w:type="spellEnd"/>
      <w:r w:rsidRPr="00FF14A3">
        <w:rPr>
          <w:sz w:val="8"/>
        </w:rPr>
        <w:t xml:space="preserve"> of the activity machine that is the body, dancing, musical, thinking </w:t>
      </w:r>
      <w:proofErr w:type="spellStart"/>
      <w:r w:rsidRPr="00FF14A3">
        <w:rPr>
          <w:sz w:val="8"/>
        </w:rPr>
        <w:t>sugests</w:t>
      </w:r>
      <w:proofErr w:type="spellEnd"/>
      <w:r w:rsidRPr="00FF14A3">
        <w:rPr>
          <w:sz w:val="8"/>
        </w:rPr>
        <w:t xml:space="preserve"> that we can and perhaps must occupy computation differently, using the resources of our bodies, of our </w:t>
      </w:r>
      <w:proofErr w:type="spellStart"/>
      <w:r w:rsidRPr="00FF14A3">
        <w:rPr>
          <w:sz w:val="8"/>
        </w:rPr>
        <w:t>musics</w:t>
      </w:r>
      <w:proofErr w:type="spellEnd"/>
      <w:r w:rsidRPr="00FF14A3">
        <w:rPr>
          <w:sz w:val="8"/>
        </w:rPr>
        <w:t xml:space="preserve">, and of our histories. Since everything runs on us, since we are the substrate at the bottom of the stack, </w:t>
      </w:r>
      <w:proofErr w:type="spellStart"/>
      <w:r w:rsidRPr="00FF14A3">
        <w:rPr>
          <w:sz w:val="8"/>
        </w:rPr>
        <w:t>Monáe</w:t>
      </w:r>
      <w:proofErr w:type="spellEnd"/>
      <w:r w:rsidRPr="00FF14A3">
        <w:rPr>
          <w:sz w:val="8"/>
        </w:rPr>
        <w:t xml:space="preserve"> proposes and actualizes a creative utilization of the immense reserves of capacity in music, dance, movement, song, experience, and embodied knowledge. Such an embarkation is not a total answer but a strategy that </w:t>
      </w:r>
      <w:proofErr w:type="spellStart"/>
      <w:r w:rsidRPr="00FF14A3">
        <w:rPr>
          <w:sz w:val="8"/>
        </w:rPr>
        <w:t>sugests</w:t>
      </w:r>
      <w:proofErr w:type="spellEnd"/>
      <w:r w:rsidRPr="00FF14A3">
        <w:rPr>
          <w:sz w:val="8"/>
        </w:rPr>
        <w:t xml:space="preserve"> alternative kinesthetic ways to process information. One thinks also here of Erin Manning’s (2018) work on neurodiversity and Black life, the living taking place beyond the confines and perceptions of institutions: “The urgency of these </w:t>
      </w:r>
      <w:proofErr w:type="spellStart"/>
      <w:r w:rsidRPr="00FF14A3">
        <w:rPr>
          <w:sz w:val="8"/>
        </w:rPr>
        <w:t>undercommons</w:t>
      </w:r>
      <w:proofErr w:type="spellEnd"/>
      <w:r w:rsidRPr="00FF14A3">
        <w:rPr>
          <w:sz w:val="8"/>
        </w:rPr>
        <w:t xml:space="preserve"> cannot be ignored. We are moving through them, but are we proliferating enough? Are we inventing at the speed, in the duration, of the movements of thought that move us to ask what else it can mean to know?” (5). </w:t>
      </w:r>
      <w:proofErr w:type="spellStart"/>
      <w:r w:rsidRPr="00FF14A3">
        <w:rPr>
          <w:sz w:val="8"/>
        </w:rPr>
        <w:t>Virno’s</w:t>
      </w:r>
      <w:proofErr w:type="spellEnd"/>
      <w:r w:rsidRPr="00FF14A3">
        <w:rPr>
          <w:sz w:val="8"/>
        </w:rPr>
        <w:t xml:space="preserve"> key formulation, “the capture of the cognitive-linguistic by capital,” implies as much: speech, thinking, and image-making all become a wager. It would seem that in this view, however, the wager is always a self- interested one, bent upon keeping things running in return for a modicum of your own survival (</w:t>
      </w:r>
      <w:proofErr w:type="spellStart"/>
      <w:r w:rsidRPr="00FF14A3">
        <w:rPr>
          <w:sz w:val="8"/>
        </w:rPr>
        <w:t>Virno</w:t>
      </w:r>
      <w:proofErr w:type="spellEnd"/>
      <w:r w:rsidRPr="00FF14A3">
        <w:rPr>
          <w:sz w:val="8"/>
        </w:rPr>
        <w:t xml:space="preserve"> 2004). </w:t>
      </w:r>
      <w:r w:rsidRPr="0070489A">
        <w:rPr>
          <w:u w:val="single"/>
        </w:rPr>
        <w:t xml:space="preserve">How different it is </w:t>
      </w:r>
      <w:r w:rsidRPr="00F76644">
        <w:rPr>
          <w:highlight w:val="green"/>
          <w:u w:val="single"/>
        </w:rPr>
        <w:t xml:space="preserve">for </w:t>
      </w:r>
      <w:r w:rsidRPr="00F76644">
        <w:rPr>
          <w:b/>
          <w:bCs/>
          <w:highlight w:val="green"/>
          <w:u w:val="single"/>
        </w:rPr>
        <w:t>Harney</w:t>
      </w:r>
      <w:r w:rsidRPr="00F76644">
        <w:rPr>
          <w:highlight w:val="green"/>
          <w:u w:val="single"/>
        </w:rPr>
        <w:t xml:space="preserve"> and </w:t>
      </w:r>
      <w:r w:rsidRPr="00F76644">
        <w:rPr>
          <w:b/>
          <w:bCs/>
          <w:highlight w:val="green"/>
          <w:u w:val="single"/>
        </w:rPr>
        <w:t>Moten</w:t>
      </w:r>
      <w:r w:rsidRPr="0070489A">
        <w:rPr>
          <w:u w:val="single"/>
        </w:rPr>
        <w:t xml:space="preserve"> (2013), for whom expression can be a way of </w:t>
      </w:r>
      <w:r w:rsidRPr="00F76644">
        <w:rPr>
          <w:b/>
          <w:bCs/>
          <w:highlight w:val="green"/>
          <w:u w:val="single"/>
          <w:bdr w:val="single" w:sz="4" w:space="0" w:color="auto"/>
        </w:rPr>
        <w:t xml:space="preserve">accessing and sustaining the </w:t>
      </w:r>
      <w:proofErr w:type="spellStart"/>
      <w:r w:rsidRPr="00F76644">
        <w:rPr>
          <w:b/>
          <w:bCs/>
          <w:highlight w:val="green"/>
          <w:u w:val="single"/>
          <w:bdr w:val="single" w:sz="4" w:space="0" w:color="auto"/>
        </w:rPr>
        <w:t>Undercommons</w:t>
      </w:r>
      <w:proofErr w:type="spellEnd"/>
      <w:r w:rsidRPr="0070489A">
        <w:rPr>
          <w:u w:val="single"/>
        </w:rPr>
        <w:t xml:space="preserve">, </w:t>
      </w:r>
      <w:r w:rsidRPr="00F76644">
        <w:rPr>
          <w:highlight w:val="green"/>
          <w:u w:val="single"/>
        </w:rPr>
        <w:t xml:space="preserve">a </w:t>
      </w:r>
      <w:r w:rsidRPr="00F76644">
        <w:rPr>
          <w:b/>
          <w:bCs/>
          <w:highlight w:val="green"/>
          <w:u w:val="single"/>
        </w:rPr>
        <w:t>refusal of policy</w:t>
      </w:r>
      <w:r w:rsidRPr="0070489A">
        <w:rPr>
          <w:u w:val="single"/>
        </w:rPr>
        <w:t xml:space="preserve"> and governance, </w:t>
      </w:r>
      <w:r w:rsidRPr="00F76644">
        <w:rPr>
          <w:highlight w:val="green"/>
          <w:u w:val="single"/>
        </w:rPr>
        <w:t>and</w:t>
      </w:r>
      <w:r w:rsidRPr="0070489A">
        <w:rPr>
          <w:u w:val="single"/>
        </w:rPr>
        <w:t xml:space="preserve"> an embarkation of </w:t>
      </w:r>
      <w:r w:rsidRPr="00F76644">
        <w:rPr>
          <w:highlight w:val="green"/>
          <w:u w:val="single"/>
        </w:rPr>
        <w:t>planning</w:t>
      </w:r>
      <w:r w:rsidRPr="0070489A">
        <w:rPr>
          <w:u w:val="single"/>
        </w:rPr>
        <w:t xml:space="preserve"> and Black study.</w:t>
      </w:r>
      <w:r w:rsidRPr="00FF14A3">
        <w:rPr>
          <w:sz w:val="8"/>
        </w:rPr>
        <w:t xml:space="preserve"> But </w:t>
      </w:r>
      <w:r w:rsidRPr="0070489A">
        <w:rPr>
          <w:u w:val="single"/>
        </w:rPr>
        <w:t>in both the case of the virtuosic command performance</w:t>
      </w:r>
      <w:r>
        <w:rPr>
          <w:u w:val="single"/>
        </w:rPr>
        <w:t xml:space="preserve"> </w:t>
      </w:r>
      <w:r w:rsidRPr="0070489A">
        <w:rPr>
          <w:u w:val="single"/>
        </w:rPr>
        <w:t xml:space="preserve">and </w:t>
      </w:r>
      <w:r w:rsidRPr="00F76644">
        <w:rPr>
          <w:highlight w:val="green"/>
          <w:u w:val="single"/>
        </w:rPr>
        <w:t>of the</w:t>
      </w:r>
      <w:r w:rsidRPr="0070489A">
        <w:rPr>
          <w:u w:val="single"/>
        </w:rPr>
        <w:t xml:space="preserve"> artful </w:t>
      </w:r>
      <w:r w:rsidRPr="00F76644">
        <w:rPr>
          <w:b/>
          <w:bCs/>
          <w:highlight w:val="green"/>
          <w:u w:val="single"/>
        </w:rPr>
        <w:t xml:space="preserve">fugitivity of the </w:t>
      </w:r>
      <w:proofErr w:type="spellStart"/>
      <w:r w:rsidRPr="00F76644">
        <w:rPr>
          <w:b/>
          <w:bCs/>
          <w:highlight w:val="green"/>
          <w:u w:val="single"/>
        </w:rPr>
        <w:t>Undercommons</w:t>
      </w:r>
      <w:proofErr w:type="spellEnd"/>
      <w:r w:rsidRPr="0070489A">
        <w:rPr>
          <w:u w:val="single"/>
        </w:rPr>
        <w:t>, the consequences of and the conditions for the functioning of a system that imposes such derivative living are, at least as currently configured by the contemporary terms of risk:</w:t>
      </w:r>
      <w:r w:rsidRPr="00FF14A3">
        <w:rPr>
          <w:sz w:val="8"/>
        </w:rPr>
        <w:t xml:space="preserve"> the two billion– plus persons living on less </w:t>
      </w:r>
      <w:r w:rsidRPr="00FF14A3">
        <w:rPr>
          <w:sz w:val="8"/>
          <w:szCs w:val="32"/>
        </w:rPr>
        <w:t>than two dollars per day; the currently enslaved; those forced into reparations- seeking by migration; those suffering famine, sex- gender discrimination, climate dissolution, genocide, and so on— denizens of the world surviving on and as the material underside of the chaos management undertaken by the military industrial complex, financial markets, the world- media system, and fractal fascism functioning at the behest (or at least to the benefit) of those plutocrats (and their Ai) who are maximally enfranchised by the virtual machine that is the world computer. Among all this shit, people survive, and that’s cool. However, while collectively and communally mourning those harvested by racial capital and while embracing those many who are subject to “premature death” may give some degree of comfort, hope, power, tenderness, beauty, institutional change, or revolutionary fire, these acts of outrage and/or love do not bring children, parents, friends, and lovers back from the dead. Is there a path to “never again?”</w:t>
      </w:r>
      <w:r w:rsidR="00FF14A3" w:rsidRPr="00FF14A3">
        <w:rPr>
          <w:sz w:val="8"/>
          <w:szCs w:val="32"/>
        </w:rPr>
        <w:t xml:space="preserve"> </w:t>
      </w:r>
      <w:r w:rsidR="00FF14A3" w:rsidRPr="00FF14A3">
        <w:rPr>
          <w:sz w:val="8"/>
        </w:rPr>
        <w:t xml:space="preserve">The </w:t>
      </w:r>
      <w:proofErr w:type="spellStart"/>
      <w:r w:rsidR="00FF14A3" w:rsidRPr="00FF14A3">
        <w:rPr>
          <w:sz w:val="8"/>
        </w:rPr>
        <w:t>autonomization</w:t>
      </w:r>
      <w:proofErr w:type="spellEnd"/>
      <w:r w:rsidR="00FF14A3" w:rsidRPr="00FF14A3">
        <w:rPr>
          <w:sz w:val="8"/>
        </w:rPr>
        <w:t xml:space="preserve"> of intentions by fixed capital in the form of apparatuses, and experienced by responsive screeners as searches, clicks, binge watching, forms of knowing, forms of suspense, forms of abjection, and forms of interest, makes this informatic landscape more precarious, the metagame more complex. Our condition of wagering on information is not a choice (just as one does not have a choice but to live and strive on a polluted planet plagued by environmental racism); it is a derivative condition, and my expressing it in these words, words admittedly calibrated and nuanced in </w:t>
      </w:r>
      <w:r w:rsidR="00FF14A3" w:rsidRPr="00FF14A3">
        <w:rPr>
          <w:sz w:val="8"/>
        </w:rPr>
        <w:t>alignment with</w:t>
      </w:r>
      <w:r w:rsidR="00FF14A3" w:rsidRPr="00FF14A3">
        <w:rPr>
          <w:sz w:val="8"/>
        </w:rPr>
        <w:t xml:space="preserve"> my will to a certain polemical endpoint, is radically overdetermined </w:t>
      </w:r>
      <w:r w:rsidR="00FF14A3" w:rsidRPr="00FF14A3">
        <w:rPr>
          <w:sz w:val="8"/>
        </w:rPr>
        <w:t>by the</w:t>
      </w:r>
      <w:r w:rsidR="00FF14A3" w:rsidRPr="00FF14A3">
        <w:rPr>
          <w:sz w:val="8"/>
        </w:rPr>
        <w:t xml:space="preserve"> material conditions of our existence, my own existence, and the planetary subjugation of life. I am not </w:t>
      </w:r>
      <w:r w:rsidR="00FF14A3" w:rsidRPr="00FF14A3">
        <w:rPr>
          <w:sz w:val="8"/>
        </w:rPr>
        <w:t>alone here</w:t>
      </w:r>
      <w:r w:rsidR="00FF14A3" w:rsidRPr="00FF14A3">
        <w:rPr>
          <w:sz w:val="8"/>
        </w:rPr>
        <w:t xml:space="preserve"> in what I call the derivative condition— which is why so many of us are talking about the </w:t>
      </w:r>
      <w:r w:rsidR="00FF14A3" w:rsidRPr="00FF14A3">
        <w:rPr>
          <w:sz w:val="8"/>
        </w:rPr>
        <w:t>same things</w:t>
      </w:r>
      <w:r w:rsidR="00FF14A3" w:rsidRPr="00FF14A3">
        <w:rPr>
          <w:sz w:val="8"/>
        </w:rPr>
        <w:t xml:space="preserve">: new economy, anti-racism, decolonization, radical care, refusal. Contemporary media </w:t>
      </w:r>
      <w:r w:rsidR="00FF14A3" w:rsidRPr="00FF14A3">
        <w:rPr>
          <w:sz w:val="8"/>
        </w:rPr>
        <w:t>forms are</w:t>
      </w:r>
      <w:r w:rsidR="00FF14A3" w:rsidRPr="00FF14A3">
        <w:rPr>
          <w:sz w:val="8"/>
        </w:rPr>
        <w:t xml:space="preserve"> edited compositions that function as a kind of protocolized wager to strategically manage the volatility of living that is imposed by the transnational, transsubjective economy. Films represent a bundling of resources in expectation of a return. Creating non- and postcapitalist returns requires that the under lying protocols of financialization endemic to dominant media are rewritten</w:t>
      </w:r>
      <w:r w:rsidR="00FF14A3" w:rsidRPr="00FF14A3">
        <w:rPr>
          <w:u w:val="single"/>
        </w:rPr>
        <w:t xml:space="preserve">. </w:t>
      </w:r>
      <w:r w:rsidR="00FF14A3" w:rsidRPr="00FF14A3">
        <w:rPr>
          <w:highlight w:val="green"/>
          <w:u w:val="single"/>
        </w:rPr>
        <w:t>We must strike against the mode of abstraction</w:t>
      </w:r>
      <w:r w:rsidR="00FF14A3" w:rsidRPr="00FF14A3">
        <w:rPr>
          <w:u w:val="single"/>
        </w:rPr>
        <w:t xml:space="preserve"> and extraction of our progressive values that currently underlies computationally modulated </w:t>
      </w:r>
      <w:r w:rsidR="00FF14A3" w:rsidRPr="00FF14A3">
        <w:rPr>
          <w:u w:val="single"/>
        </w:rPr>
        <w:t>representation</w:t>
      </w:r>
      <w:r w:rsidR="00FF14A3" w:rsidRPr="00FF14A3">
        <w:rPr>
          <w:u w:val="single"/>
        </w:rPr>
        <w:t xml:space="preserve"> and refuse the conversion into their opposite, that is, into capital.</w:t>
      </w:r>
    </w:p>
    <w:p w14:paraId="1C2777C8" w14:textId="277BF57D" w:rsidR="002C3692" w:rsidRPr="00FF14A3" w:rsidRDefault="002C3692" w:rsidP="002C3692">
      <w:pPr>
        <w:rPr>
          <w:sz w:val="32"/>
          <w:szCs w:val="32"/>
        </w:rPr>
      </w:pPr>
    </w:p>
    <w:p w14:paraId="312B015C" w14:textId="77777777" w:rsidR="002C3692" w:rsidRDefault="002C3692" w:rsidP="002C3692"/>
    <w:p w14:paraId="59DFE7C2" w14:textId="77777777" w:rsidR="002C3692" w:rsidRPr="000D3A0E" w:rsidRDefault="002C3692" w:rsidP="002C3692">
      <w:pPr>
        <w:pStyle w:val="Heading4"/>
      </w:pPr>
      <w:r>
        <w:t xml:space="preserve">Our </w:t>
      </w:r>
      <w:r w:rsidRPr="00003039">
        <w:t>affirmative lives in the excesses of the topic</w:t>
      </w:r>
      <w:r>
        <w:t xml:space="preserve"> where people get by on the black market, where they engage in forms of negotiation with the quotidian violence’s of life in the ways only those intimate with work and the social, we affirm the illicit economies that always subtend </w:t>
      </w:r>
      <w:proofErr w:type="gramStart"/>
      <w:r w:rsidRPr="00AA4169">
        <w:t>The</w:t>
      </w:r>
      <w:proofErr w:type="gramEnd"/>
      <w:r w:rsidRPr="00AA4169">
        <w:t xml:space="preserve"> haptic restricts the executive because it refuses to be regulated by the logistics of trade produced by the protocols embodied by </w:t>
      </w:r>
      <w:r>
        <w:t>management</w:t>
      </w:r>
      <w:r w:rsidRPr="00AA4169">
        <w:t>.</w:t>
      </w:r>
      <w:r>
        <w:t xml:space="preserve">  Instead of regulating the inside and outside of trade, and the inside and outside of debate, we affirm being touched with care rather than the touch which silences survivors and destroys the possibility of true accountability.</w:t>
      </w:r>
    </w:p>
    <w:p w14:paraId="7DCAE64C" w14:textId="77777777" w:rsidR="002C3692" w:rsidRDefault="002C3692" w:rsidP="002C3692"/>
    <w:p w14:paraId="6BF1F63B" w14:textId="77777777" w:rsidR="002C3692" w:rsidRPr="00E01957" w:rsidRDefault="002C3692" w:rsidP="002C3692">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Pr>
          <w:rFonts w:cs="Arial"/>
          <w:u w:val="single"/>
        </w:rPr>
        <w:t xml:space="preserve"> </w:t>
      </w:r>
      <w:r w:rsidRPr="00E01957">
        <w:rPr>
          <w:rFonts w:cs="Arial"/>
        </w:rPr>
        <w:t xml:space="preserve">indebted to each other---that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3C8022C1" w14:textId="77777777" w:rsidR="002C3692" w:rsidRPr="00E01957" w:rsidRDefault="002C3692" w:rsidP="002C3692">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1AC2208E" w14:textId="77777777" w:rsidR="002C3692" w:rsidRDefault="002C3692" w:rsidP="002C3692">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F76644">
        <w:rPr>
          <w:b/>
          <w:iCs/>
          <w:highlight w:val="green"/>
          <w:u w:val="single"/>
        </w:rPr>
        <w:t>We</w:t>
      </w:r>
      <w:r w:rsidRPr="00E01957">
        <w:rPr>
          <w:b/>
          <w:iCs/>
          <w:u w:val="single"/>
        </w:rPr>
        <w:t xml:space="preserve"> already </w:t>
      </w:r>
      <w:r w:rsidRPr="00F76644">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F76644">
        <w:rPr>
          <w:b/>
          <w:iCs/>
          <w:highlight w:val="green"/>
          <w:u w:val="single"/>
        </w:rPr>
        <w:t>Undercommons</w:t>
      </w:r>
      <w:proofErr w:type="spellEnd"/>
      <w:r w:rsidRPr="00F76644">
        <w:rPr>
          <w:b/>
          <w:iCs/>
          <w:highlight w:val="green"/>
          <w:u w:val="single"/>
        </w:rPr>
        <w:t xml:space="preserve"> are distinct from </w:t>
      </w:r>
      <w:r w:rsidRPr="00E01957">
        <w:rPr>
          <w:b/>
          <w:iCs/>
          <w:u w:val="single"/>
        </w:rPr>
        <w:t xml:space="preserve">that sort of </w:t>
      </w:r>
      <w:r w:rsidRPr="00F76644">
        <w:rPr>
          <w:b/>
          <w:iCs/>
          <w:highlight w:val="green"/>
          <w:u w:val="single"/>
        </w:rPr>
        <w:t xml:space="preserve">space granted by </w:t>
      </w:r>
      <w:r w:rsidRPr="00E01957">
        <w:rPr>
          <w:b/>
          <w:iCs/>
          <w:u w:val="single"/>
        </w:rPr>
        <w:t xml:space="preserve">some </w:t>
      </w:r>
      <w:r w:rsidRPr="00F76644">
        <w:rPr>
          <w:b/>
          <w:iCs/>
          <w:highlight w:val="green"/>
          <w:u w:val="single"/>
        </w:rPr>
        <w:t xml:space="preserve">authority </w:t>
      </w:r>
      <w:r w:rsidRPr="00E01957">
        <w:rPr>
          <w:b/>
          <w:iCs/>
          <w:u w:val="single"/>
        </w:rPr>
        <w:t xml:space="preserve">from above and only </w:t>
      </w:r>
      <w:r w:rsidRPr="00F76644">
        <w:rPr>
          <w:b/>
          <w:iCs/>
          <w:highlight w:val="green"/>
          <w:u w:val="single"/>
        </w:rPr>
        <w:t>under</w:t>
      </w:r>
      <w:r w:rsidRPr="00E01957">
        <w:rPr>
          <w:b/>
          <w:iCs/>
          <w:u w:val="single"/>
        </w:rPr>
        <w:t xml:space="preserve"> certain </w:t>
      </w:r>
      <w:r w:rsidRPr="00F76644">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F76644">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F76644">
        <w:rPr>
          <w:b/>
          <w:iCs/>
          <w:highlight w:val="green"/>
          <w:u w:val="single"/>
        </w:rPr>
        <w:t>why not create our own</w:t>
      </w:r>
      <w:r w:rsidRPr="00E01957">
        <w:rPr>
          <w:b/>
          <w:iCs/>
          <w:u w:val="single"/>
        </w:rPr>
        <w:t xml:space="preserve"> game(s) and sets of </w:t>
      </w:r>
      <w:r w:rsidRPr="00F76644">
        <w:rPr>
          <w:b/>
          <w:iCs/>
          <w:highlight w:val="green"/>
          <w:u w:val="single"/>
        </w:rPr>
        <w:t>rules</w:t>
      </w:r>
      <w:r w:rsidRPr="00E01957">
        <w:rPr>
          <w:b/>
          <w:iCs/>
          <w:u w:val="single"/>
        </w:rPr>
        <w:t xml:space="preserve"> which utilize “free play” (gaming the system) against it and our own autonomously structured play </w:t>
      </w:r>
      <w:r w:rsidRPr="00F76644">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F76644">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F76644">
        <w:rPr>
          <w:b/>
          <w:iCs/>
          <w:highlight w:val="green"/>
          <w:u w:val="single"/>
        </w:rPr>
        <w:t>strategically leveraging</w:t>
      </w:r>
      <w:r w:rsidRPr="00E01957">
        <w:rPr>
          <w:b/>
          <w:iCs/>
          <w:u w:val="single"/>
        </w:rPr>
        <w:t xml:space="preserve"> varying accesses to a variety of </w:t>
      </w:r>
      <w:r w:rsidRPr="00F76644">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F76644">
        <w:rPr>
          <w:b/>
          <w:iCs/>
          <w:highlight w:val="green"/>
          <w:u w:val="single"/>
        </w:rPr>
        <w:t>each collectivity of people choosing to play</w:t>
      </w:r>
      <w:r w:rsidRPr="00E01957">
        <w:rPr>
          <w:b/>
          <w:iCs/>
          <w:u w:val="single"/>
        </w:rPr>
        <w:t xml:space="preserve"> together </w:t>
      </w:r>
      <w:r w:rsidRPr="00F76644">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F76644">
        <w:rPr>
          <w:b/>
          <w:iCs/>
          <w:highlight w:val="green"/>
          <w:u w:val="single"/>
        </w:rPr>
        <w:t>for decolonial games</w:t>
      </w:r>
      <w:r w:rsidRPr="00E01957">
        <w:rPr>
          <w:b/>
          <w:iCs/>
          <w:u w:val="single"/>
        </w:rPr>
        <w:t xml:space="preserve"> to seek </w:t>
      </w:r>
      <w:r w:rsidRPr="00F76644">
        <w:rPr>
          <w:b/>
          <w:iCs/>
          <w:highlight w:val="green"/>
          <w:u w:val="single"/>
        </w:rPr>
        <w:t>to build on spaces of</w:t>
      </w:r>
      <w:r w:rsidRPr="00E01957">
        <w:rPr>
          <w:b/>
          <w:iCs/>
          <w:u w:val="single"/>
        </w:rPr>
        <w:t xml:space="preserve"> joint </w:t>
      </w:r>
      <w:r w:rsidRPr="00F76644">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F76644">
        <w:rPr>
          <w:highlight w:val="green"/>
          <w:u w:val="single"/>
        </w:rPr>
        <w:t>renovation of politics</w:t>
      </w:r>
      <w:r w:rsidRPr="00E01957">
        <w:rPr>
          <w:u w:val="single"/>
        </w:rPr>
        <w:t xml:space="preserve"> that those who resist and struggle in favor of autonomy make is </w:t>
      </w:r>
      <w:r w:rsidRPr="00F76644">
        <w:rPr>
          <w:highlight w:val="green"/>
          <w:u w:val="single"/>
        </w:rPr>
        <w:t>to interrelate the social</w:t>
      </w:r>
      <w:r w:rsidRPr="00E01957">
        <w:rPr>
          <w:u w:val="single"/>
        </w:rPr>
        <w:t xml:space="preserve"> sphere </w:t>
      </w:r>
      <w:r w:rsidRPr="00F76644">
        <w:rPr>
          <w:highlight w:val="green"/>
          <w:u w:val="single"/>
        </w:rPr>
        <w:t>and</w:t>
      </w:r>
      <w:r w:rsidRPr="00E01957">
        <w:rPr>
          <w:u w:val="single"/>
        </w:rPr>
        <w:t xml:space="preserve"> the </w:t>
      </w:r>
      <w:r w:rsidRPr="00F76644">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F76644">
        <w:rPr>
          <w:b/>
          <w:iCs/>
          <w:highlight w:val="green"/>
          <w:u w:val="single"/>
        </w:rPr>
        <w:t>strengthen sociopolitical</w:t>
      </w:r>
      <w:r w:rsidRPr="00E01957">
        <w:rPr>
          <w:b/>
          <w:iCs/>
          <w:u w:val="single"/>
        </w:rPr>
        <w:t xml:space="preserve"> changes beyond the re vindications of group, they overflow the plane of their own </w:t>
      </w:r>
      <w:r w:rsidRPr="00F76644">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F76644">
        <w:rPr>
          <w:b/>
          <w:iCs/>
          <w:highlight w:val="green"/>
          <w:u w:val="single"/>
        </w:rPr>
        <w:t>Through such</w:t>
      </w:r>
      <w:r w:rsidRPr="00E01957">
        <w:rPr>
          <w:b/>
          <w:iCs/>
          <w:u w:val="single"/>
        </w:rPr>
        <w:t xml:space="preserve"> a platform, genre of game, or mode of </w:t>
      </w:r>
      <w:r w:rsidRPr="00F76644">
        <w:rPr>
          <w:b/>
          <w:iCs/>
          <w:highlight w:val="green"/>
          <w:u w:val="single"/>
        </w:rPr>
        <w:t>play</w:t>
      </w:r>
      <w:r w:rsidRPr="00E01957">
        <w:rPr>
          <w:b/>
          <w:iCs/>
          <w:u w:val="single"/>
        </w:rPr>
        <w:t xml:space="preserve"> as I am describing, </w:t>
      </w:r>
      <w:r w:rsidRPr="00F76644">
        <w:rPr>
          <w:b/>
          <w:iCs/>
          <w:highlight w:val="green"/>
          <w:u w:val="single"/>
        </w:rPr>
        <w:t>we</w:t>
      </w:r>
      <w:r w:rsidRPr="00E01957">
        <w:rPr>
          <w:b/>
          <w:iCs/>
          <w:u w:val="single"/>
        </w:rPr>
        <w:t xml:space="preserve"> could find ways of better </w:t>
      </w:r>
      <w:r w:rsidRPr="00F76644">
        <w:rPr>
          <w:b/>
          <w:iCs/>
          <w:highlight w:val="green"/>
          <w:u w:val="single"/>
        </w:rPr>
        <w:t>support</w:t>
      </w:r>
      <w:r w:rsidRPr="00E01957">
        <w:rPr>
          <w:b/>
          <w:iCs/>
          <w:u w:val="single"/>
        </w:rPr>
        <w:t xml:space="preserve">ing the variously already existing </w:t>
      </w:r>
      <w:proofErr w:type="spellStart"/>
      <w:r w:rsidRPr="00F76644">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F76644">
        <w:rPr>
          <w:b/>
          <w:iCs/>
          <w:highlight w:val="green"/>
          <w:u w:val="single"/>
        </w:rPr>
        <w:t>and create</w:t>
      </w:r>
      <w:r w:rsidRPr="00E01957">
        <w:rPr>
          <w:b/>
          <w:iCs/>
          <w:u w:val="single"/>
        </w:rPr>
        <w:t xml:space="preserve">s </w:t>
      </w:r>
      <w:r w:rsidRPr="00F76644">
        <w:rPr>
          <w:b/>
          <w:iCs/>
          <w:highlight w:val="green"/>
          <w:u w:val="single"/>
        </w:rPr>
        <w:t>scenarios for</w:t>
      </w:r>
      <w:r w:rsidRPr="00E01957">
        <w:rPr>
          <w:b/>
          <w:iCs/>
          <w:u w:val="single"/>
        </w:rPr>
        <w:t xml:space="preserve"> different and </w:t>
      </w:r>
      <w:r w:rsidRPr="00F76644">
        <w:rPr>
          <w:b/>
          <w:iCs/>
          <w:highlight w:val="green"/>
          <w:u w:val="single"/>
        </w:rPr>
        <w:t>defiant</w:t>
      </w:r>
      <w:r w:rsidRPr="00E01957">
        <w:rPr>
          <w:b/>
          <w:iCs/>
          <w:u w:val="single"/>
        </w:rPr>
        <w:t xml:space="preserve"> ways of </w:t>
      </w:r>
      <w:r w:rsidRPr="00F76644">
        <w:rPr>
          <w:b/>
          <w:iCs/>
          <w:highlight w:val="green"/>
          <w:u w:val="single"/>
        </w:rPr>
        <w:t>learning and living</w:t>
      </w:r>
      <w:r w:rsidRPr="00E01957">
        <w:rPr>
          <w:sz w:val="16"/>
        </w:rPr>
        <w:t xml:space="preserve">.31 </w:t>
      </w:r>
      <w:r w:rsidRPr="00E01957">
        <w:rPr>
          <w:b/>
          <w:iCs/>
          <w:u w:val="single"/>
        </w:rPr>
        <w:t xml:space="preserve">The </w:t>
      </w:r>
      <w:r w:rsidRPr="00100484">
        <w:rPr>
          <w:b/>
          <w:iCs/>
          <w:u w:val="single"/>
        </w:rPr>
        <w:t>permissive and nurturing attitude toward imagination granted by modes-</w:t>
      </w:r>
      <w:proofErr w:type="spellStart"/>
      <w:r w:rsidRPr="00100484">
        <w:rPr>
          <w:b/>
          <w:iCs/>
          <w:u w:val="single"/>
        </w:rPr>
        <w:t>ofbeing</w:t>
      </w:r>
      <w:proofErr w:type="spellEnd"/>
      <w:r w:rsidRPr="00100484">
        <w:rPr>
          <w:b/>
          <w:iCs/>
          <w:u w:val="single"/>
        </w:rPr>
        <w:t xml:space="preserve"> grounded in play are crucial for populating and defending the world in which many worlds fit and the </w:t>
      </w:r>
      <w:proofErr w:type="spellStart"/>
      <w:r w:rsidRPr="00100484">
        <w:rPr>
          <w:b/>
          <w:iCs/>
          <w:u w:val="single"/>
        </w:rPr>
        <w:t>undercommons</w:t>
      </w:r>
      <w:proofErr w:type="spellEnd"/>
      <w:r w:rsidRPr="00100484">
        <w:rPr>
          <w:b/>
          <w:iCs/>
          <w:u w:val="single"/>
        </w:rPr>
        <w:t xml:space="preserve"> which we utilize to craft our many worlds</w:t>
      </w:r>
      <w:r w:rsidRPr="00100484">
        <w:rPr>
          <w:sz w:val="16"/>
        </w:rPr>
        <w:t xml:space="preserve">. </w:t>
      </w:r>
      <w:r w:rsidRPr="00100484">
        <w:rPr>
          <w:b/>
          <w:iCs/>
          <w:u w:val="single"/>
        </w:rPr>
        <w:t>Those with access to more elite society commons and private property really owe it to themselves</w:t>
      </w:r>
      <w:r w:rsidRPr="00100484">
        <w:rPr>
          <w:u w:val="single"/>
        </w:rPr>
        <w:t xml:space="preserve"> </w:t>
      </w:r>
      <w:r w:rsidRPr="00100484">
        <w:rPr>
          <w:b/>
          <w:iCs/>
          <w:u w:val="single"/>
        </w:rPr>
        <w:t>and everyone else to play:</w:t>
      </w:r>
      <w:r w:rsidRPr="00100484">
        <w:rPr>
          <w:sz w:val="16"/>
        </w:rPr>
        <w:t xml:space="preserve"> </w:t>
      </w:r>
      <w:r w:rsidRPr="00100484">
        <w:rPr>
          <w:u w:val="single"/>
        </w:rPr>
        <w:t>it offers them a way out</w:t>
      </w:r>
      <w:r w:rsidRPr="00E01957">
        <w:rPr>
          <w:u w:val="single"/>
        </w:rPr>
        <w:t xml:space="preserve">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F76644">
        <w:rPr>
          <w:highlight w:val="green"/>
          <w:u w:val="single"/>
        </w:rPr>
        <w:t>Recognizing</w:t>
      </w:r>
      <w:r w:rsidRPr="00E01957">
        <w:rPr>
          <w:u w:val="single"/>
        </w:rPr>
        <w:t xml:space="preserve"> the arbitrariness and illegitimacy of </w:t>
      </w:r>
      <w:r w:rsidRPr="00F76644">
        <w:rPr>
          <w:highlight w:val="green"/>
          <w:u w:val="single"/>
        </w:rPr>
        <w:t>the</w:t>
      </w:r>
      <w:r w:rsidRPr="00E01957">
        <w:rPr>
          <w:u w:val="single"/>
        </w:rPr>
        <w:t xml:space="preserve"> success/failure generating </w:t>
      </w:r>
      <w:r w:rsidRPr="00F76644">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F76644">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F76644">
        <w:rPr>
          <w:b/>
          <w:iCs/>
          <w:highlight w:val="green"/>
          <w:u w:val="single"/>
        </w:rPr>
        <w:t>gamefication</w:t>
      </w:r>
      <w:proofErr w:type="spellEnd"/>
      <w:r w:rsidRPr="00E01957">
        <w:rPr>
          <w:sz w:val="16"/>
        </w:rPr>
        <w:t xml:space="preserve"> concepts </w:t>
      </w:r>
      <w:r w:rsidRPr="00F76644">
        <w:rPr>
          <w:b/>
          <w:iCs/>
          <w:highlight w:val="green"/>
          <w:u w:val="single"/>
        </w:rPr>
        <w:t>can serve as</w:t>
      </w:r>
      <w:r w:rsidRPr="00E01957">
        <w:rPr>
          <w:b/>
          <w:iCs/>
          <w:u w:val="single"/>
        </w:rPr>
        <w:t xml:space="preserve"> structuring mechanisms/autonomous </w:t>
      </w:r>
      <w:r w:rsidRPr="00F76644">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F76644">
        <w:rPr>
          <w:highlight w:val="green"/>
          <w:u w:val="single"/>
        </w:rPr>
        <w:t>positions</w:t>
      </w:r>
      <w:r w:rsidRPr="00E01957">
        <w:rPr>
          <w:u w:val="single"/>
        </w:rPr>
        <w:t xml:space="preserve"> with</w:t>
      </w:r>
      <w:r w:rsidRPr="00F76644">
        <w:rPr>
          <w:highlight w:val="green"/>
          <w:u w:val="single"/>
        </w:rPr>
        <w:t>in</w:t>
      </w:r>
      <w:r w:rsidRPr="00E01957">
        <w:rPr>
          <w:u w:val="single"/>
        </w:rPr>
        <w:t xml:space="preserve"> </w:t>
      </w:r>
      <w:r w:rsidRPr="00F76644">
        <w:rPr>
          <w:highlight w:val="green"/>
          <w:u w:val="single"/>
        </w:rPr>
        <w:t>academia</w:t>
      </w:r>
      <w:r w:rsidRPr="00E01957">
        <w:rPr>
          <w:u w:val="single"/>
        </w:rPr>
        <w:t xml:space="preserve"> and elsewhere </w:t>
      </w:r>
      <w:r w:rsidRPr="00F76644">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F76644">
        <w:rPr>
          <w:b/>
          <w:iCs/>
          <w:highlight w:val="green"/>
          <w:u w:val="single"/>
        </w:rPr>
        <w:t>build</w:t>
      </w:r>
      <w:r w:rsidRPr="00E01957">
        <w:rPr>
          <w:b/>
          <w:iCs/>
          <w:u w:val="single"/>
        </w:rPr>
        <w:t xml:space="preserve"> material and symbolic </w:t>
      </w:r>
      <w:r w:rsidRPr="00F76644">
        <w:rPr>
          <w:b/>
          <w:iCs/>
          <w:highlight w:val="green"/>
          <w:u w:val="single"/>
        </w:rPr>
        <w:t>solidarity</w:t>
      </w:r>
      <w:r w:rsidRPr="00E01957">
        <w:rPr>
          <w:b/>
          <w:iCs/>
          <w:u w:val="single"/>
        </w:rPr>
        <w:t xml:space="preserve"> with movement </w:t>
      </w:r>
      <w:r w:rsidRPr="00F76644">
        <w:rPr>
          <w:b/>
          <w:iCs/>
          <w:highlight w:val="green"/>
          <w:u w:val="single"/>
        </w:rPr>
        <w:t>they can be rewarded by the</w:t>
      </w:r>
      <w:r w:rsidRPr="00E01957">
        <w:rPr>
          <w:b/>
          <w:iCs/>
          <w:u w:val="single"/>
        </w:rPr>
        <w:t xml:space="preserve"> mechanic of the </w:t>
      </w:r>
      <w:r w:rsidRPr="00F76644">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2467A448" w14:textId="77777777" w:rsidR="002C3692" w:rsidRDefault="002C3692" w:rsidP="002C3692">
      <w:pPr>
        <w:pStyle w:val="Heading4"/>
      </w:pPr>
      <w:r>
        <w:t xml:space="preserve">The role of the collaborative negation and what our spaces provide for haptic Strikes appear not as isolated events proven by </w:t>
      </w:r>
      <w:proofErr w:type="spellStart"/>
      <w:r>
        <w:t>Nei</w:t>
      </w:r>
      <w:proofErr w:type="spellEnd"/>
      <w:r>
        <w:t xml:space="preserve"> Mongol, Wild Cat Strikes, Black Kaizen in Detroit, Black Bear Ranch, Korean insurgencies, and PCI action that provided fugitive scenarios that created a wake to the disorganizing of capital</w:t>
      </w:r>
    </w:p>
    <w:p w14:paraId="37161694" w14:textId="77777777" w:rsidR="002C3692" w:rsidRDefault="002C3692" w:rsidP="002C3692">
      <w:pPr>
        <w:spacing w:after="43"/>
        <w:ind w:left="-15" w:right="42"/>
        <w:rPr>
          <w:rFonts w:eastAsia="Times New Roman"/>
          <w:sz w:val="24"/>
        </w:rPr>
      </w:pPr>
      <w:r w:rsidRPr="00E01957">
        <w:rPr>
          <w:rFonts w:eastAsia="Times New Roman"/>
          <w:b/>
          <w:bCs/>
          <w:sz w:val="26"/>
          <w:szCs w:val="26"/>
        </w:rPr>
        <w:t>Moten and Harney ‘</w:t>
      </w:r>
      <w:r>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w:t>
      </w:r>
      <w:r>
        <w:rPr>
          <w:rFonts w:eastAsia="Times New Roman"/>
          <w:sz w:val="20"/>
          <w:szCs w:val="20"/>
        </w:rPr>
        <w:t>//Joey</w:t>
      </w:r>
      <w:r>
        <w:rPr>
          <w:rFonts w:eastAsia="Times New Roman"/>
          <w:sz w:val="24"/>
        </w:rPr>
        <w:t xml:space="preserve"> </w:t>
      </w:r>
    </w:p>
    <w:p w14:paraId="656CFCFC" w14:textId="77777777" w:rsidR="002C3692" w:rsidRPr="00A26FDE" w:rsidRDefault="002C3692" w:rsidP="002C3692">
      <w:pPr>
        <w:spacing w:after="43"/>
        <w:ind w:left="-15" w:right="42"/>
        <w:rPr>
          <w:rFonts w:cs="Calibri"/>
          <w:sz w:val="12"/>
        </w:rPr>
      </w:pPr>
      <w:r w:rsidRPr="00A26FDE">
        <w:rPr>
          <w:sz w:val="12"/>
        </w:rPr>
        <w:t xml:space="preserve">If the increase in Japanese industrial productivity is essentially fictive, so too is the ascendancy of quality. The oil shocks of 1973 and 1978 – part of a complex class struggle in the oil-producing regions, as the Midnight Notes Collective teach us – coincide not with the more reliable, higher quality Japanese durable goods that are supposed to be the products of a management miracle, but with cheaper cars that have better fuel efficiency. These cheaper cars appear amidst another class struggle not unrelated to the one in the oil fields. It is here that </w:t>
      </w:r>
      <w:r w:rsidRPr="00A65646">
        <w:rPr>
          <w:u w:val="single"/>
        </w:rPr>
        <w:t xml:space="preserve">we can pick up the thread of operations management, especially ‘quality control,’ and its latent power as a class weapon. For while there is no evidence that total quality management was in any way responsible for the Japanese miracle, it was a useful tool in disciplining a collectivist insurgency in Japanese labor. </w:t>
      </w:r>
      <w:r w:rsidRPr="00A26FDE">
        <w:rPr>
          <w:sz w:val="12"/>
        </w:rPr>
        <w:t xml:space="preserve">Moreover, in </w:t>
      </w:r>
      <w:r w:rsidRPr="00A65646">
        <w:rPr>
          <w:u w:val="single"/>
        </w:rPr>
        <w:t xml:space="preserve">the 1970s with the final breakdown of productivity deals in the United States, </w:t>
      </w:r>
      <w:r w:rsidRPr="00F76644">
        <w:rPr>
          <w:highlight w:val="green"/>
          <w:u w:val="single"/>
        </w:rPr>
        <w:t xml:space="preserve">amid </w:t>
      </w:r>
      <w:r w:rsidRPr="00F76644">
        <w:rPr>
          <w:b/>
          <w:bCs/>
          <w:highlight w:val="green"/>
          <w:u w:val="single"/>
        </w:rPr>
        <w:t>wildcat strikes</w:t>
      </w:r>
      <w:r w:rsidRPr="00F76644">
        <w:rPr>
          <w:highlight w:val="green"/>
          <w:u w:val="single"/>
        </w:rPr>
        <w:t xml:space="preserve"> and</w:t>
      </w:r>
      <w:r w:rsidRPr="00A65646">
        <w:rPr>
          <w:u w:val="single"/>
        </w:rPr>
        <w:t xml:space="preserve"> the </w:t>
      </w:r>
      <w:r w:rsidRPr="00F76644">
        <w:rPr>
          <w:highlight w:val="green"/>
          <w:u w:val="single"/>
        </w:rPr>
        <w:t>rise of</w:t>
      </w:r>
      <w:r w:rsidRPr="00A65646">
        <w:rPr>
          <w:u w:val="single"/>
        </w:rPr>
        <w:t xml:space="preserve"> organizations like the League of </w:t>
      </w:r>
      <w:r w:rsidRPr="00F76644">
        <w:rPr>
          <w:b/>
          <w:bCs/>
          <w:highlight w:val="green"/>
          <w:u w:val="single"/>
        </w:rPr>
        <w:t>Revolutionary Black Workers</w:t>
      </w:r>
      <w:r w:rsidRPr="00A65646">
        <w:rPr>
          <w:u w:val="single"/>
        </w:rPr>
        <w:t xml:space="preserve"> in </w:t>
      </w:r>
      <w:r w:rsidRPr="00F76644">
        <w:rPr>
          <w:highlight w:val="green"/>
          <w:u w:val="single"/>
        </w:rPr>
        <w:t>Detroit’s auto</w:t>
      </w:r>
      <w:r w:rsidRPr="00A65646">
        <w:rPr>
          <w:u w:val="single"/>
        </w:rPr>
        <w:t xml:space="preserve"> industry, American management was looking for a new form of control. It is here that the failed management theory of Deming and company, burnished by the rise, for very different reasons, of competition in the car, electronics, and </w:t>
      </w:r>
      <w:r w:rsidRPr="00F76644">
        <w:rPr>
          <w:highlight w:val="green"/>
          <w:u w:val="single"/>
        </w:rPr>
        <w:t>machine industries with Japan</w:t>
      </w:r>
      <w:r w:rsidRPr="00A65646">
        <w:rPr>
          <w:u w:val="single"/>
        </w:rPr>
        <w:t xml:space="preserve">, finally had its day. This </w:t>
      </w:r>
      <w:r w:rsidRPr="00F76644">
        <w:rPr>
          <w:highlight w:val="green"/>
          <w:u w:val="single"/>
        </w:rPr>
        <w:t>capacity to think and represent</w:t>
      </w:r>
      <w:r w:rsidRPr="00A65646">
        <w:rPr>
          <w:u w:val="single"/>
        </w:rPr>
        <w:t xml:space="preserve"> the inability to stave off </w:t>
      </w:r>
      <w:r w:rsidRPr="00F76644">
        <w:rPr>
          <w:highlight w:val="green"/>
          <w:u w:val="single"/>
        </w:rPr>
        <w:t xml:space="preserve">errancy in the human, </w:t>
      </w:r>
      <w:r w:rsidRPr="00F76644">
        <w:rPr>
          <w:b/>
          <w:bCs/>
          <w:highlight w:val="green"/>
          <w:u w:val="single"/>
        </w:rPr>
        <w:t>to regulate</w:t>
      </w:r>
      <w:r w:rsidRPr="00A65646">
        <w:rPr>
          <w:u w:val="single"/>
        </w:rPr>
        <w:t xml:space="preserve"> and manage </w:t>
      </w:r>
      <w:r w:rsidRPr="00F76644">
        <w:rPr>
          <w:b/>
          <w:bCs/>
          <w:highlight w:val="green"/>
          <w:u w:val="single"/>
        </w:rPr>
        <w:t>black and inhuman flaw</w:t>
      </w:r>
      <w:r w:rsidRPr="00A26FDE">
        <w:rPr>
          <w:sz w:val="12"/>
        </w:rPr>
        <w:t xml:space="preserve">, is what makes us want to think Van Peebles and his ante-hero Jeff Gerber as a precursor to the Kafka we propose, who offers us a picture of Gregor’s anti-heroic condition as, in part, an inability to claim a certain monstrosity, </w:t>
      </w:r>
      <w:r w:rsidRPr="006B0F2F">
        <w:rPr>
          <w:u w:val="single"/>
        </w:rPr>
        <w:t xml:space="preserve">an accession rather than a resistance to or </w:t>
      </w:r>
      <w:r w:rsidRPr="00F76644">
        <w:rPr>
          <w:highlight w:val="green"/>
          <w:u w:val="single"/>
        </w:rPr>
        <w:t>refusal of total access.</w:t>
      </w:r>
      <w:r w:rsidRPr="00A26FDE">
        <w:rPr>
          <w:sz w:val="12"/>
        </w:rPr>
        <w:t xml:space="preserve"> Is there a difference between Gregor and that sassy, all but </w:t>
      </w:r>
      <w:proofErr w:type="spellStart"/>
      <w:r w:rsidRPr="00A26FDE">
        <w:rPr>
          <w:sz w:val="12"/>
        </w:rPr>
        <w:t>sapphirically</w:t>
      </w:r>
      <w:proofErr w:type="spellEnd"/>
      <w:r w:rsidRPr="00A26FDE">
        <w:rPr>
          <w:sz w:val="12"/>
        </w:rPr>
        <w:t xml:space="preserve"> watermelon mannishness – in which one wakes up and realizes that he is not insofar as he is black, which </w:t>
      </w:r>
      <w:r w:rsidRPr="006B0F2F">
        <w:rPr>
          <w:u w:val="single"/>
        </w:rPr>
        <w:t>blackness he has been trying to allay in a strenuous regime of constant improvement</w:t>
      </w:r>
      <w:r w:rsidRPr="00A26FDE">
        <w:rPr>
          <w:sz w:val="12"/>
        </w:rPr>
        <w:t xml:space="preserve">, so that Gerber is revealed as someone who’s been passing all along? Watermelon Man, whose </w:t>
      </w:r>
      <w:r w:rsidRPr="006B0F2F">
        <w:rPr>
          <w:u w:val="single"/>
        </w:rPr>
        <w:t>self-improvement breaks down seemingly under its own weight, as if he literally sweated away his own makeup, his own capacity to keep (self-)making up for something, given in and as a whiteface that practically teases us with its audacious visual failure,</w:t>
      </w:r>
      <w:r w:rsidRPr="00A26FDE">
        <w:rPr>
          <w:sz w:val="12"/>
        </w:rPr>
        <w:t xml:space="preserve"> doesn’t die alone in the room that is no longer, but has also never been, his own; rather, he enters into black sociality, walking into the blues with a drink in his hand. In </w:t>
      </w:r>
      <w:r w:rsidRPr="00A26FDE">
        <w:rPr>
          <w:i/>
          <w:sz w:val="12"/>
        </w:rPr>
        <w:t>The Metamorphosis</w:t>
      </w:r>
      <w:r w:rsidRPr="00A26FDE">
        <w:rPr>
          <w:sz w:val="12"/>
        </w:rPr>
        <w:t xml:space="preserve"> we propose, Gregor will have realized he was a monster all along thereby claiming, which is to say radicalizing, the status of the shipped, the sold, </w:t>
      </w:r>
      <w:r w:rsidRPr="006B0F2F">
        <w:rPr>
          <w:u w:val="single"/>
        </w:rPr>
        <w:t xml:space="preserve">in a general </w:t>
      </w:r>
      <w:r w:rsidRPr="00F76644">
        <w:rPr>
          <w:b/>
          <w:bCs/>
          <w:highlight w:val="green"/>
          <w:u w:val="single"/>
        </w:rPr>
        <w:t>refusal</w:t>
      </w:r>
      <w:r w:rsidRPr="006B0F2F">
        <w:rPr>
          <w:u w:val="single"/>
        </w:rPr>
        <w:t xml:space="preserve"> and suspension of, a general strike against, calculation. The brain, </w:t>
      </w:r>
      <w:r w:rsidRPr="00F76644">
        <w:rPr>
          <w:b/>
          <w:bCs/>
          <w:highlight w:val="green"/>
          <w:u w:val="single"/>
        </w:rPr>
        <w:t>in</w:t>
      </w:r>
      <w:r w:rsidRPr="006B0F2F">
        <w:rPr>
          <w:u w:val="single"/>
        </w:rPr>
        <w:t xml:space="preserve">/and </w:t>
      </w:r>
      <w:r w:rsidRPr="00F76644">
        <w:rPr>
          <w:highlight w:val="green"/>
          <w:u w:val="single"/>
        </w:rPr>
        <w:t xml:space="preserve">its </w:t>
      </w:r>
      <w:r w:rsidRPr="00F76644">
        <w:rPr>
          <w:b/>
          <w:bCs/>
          <w:highlight w:val="green"/>
          <w:u w:val="single"/>
        </w:rPr>
        <w:t>synapses</w:t>
      </w:r>
      <w:r w:rsidRPr="006B0F2F">
        <w:rPr>
          <w:u w:val="single"/>
        </w:rPr>
        <w:t xml:space="preserve">, is just another bad concept, a brutal conceptualization </w:t>
      </w:r>
      <w:r w:rsidRPr="00A26FDE">
        <w:rPr>
          <w:sz w:val="12"/>
        </w:rPr>
        <w:t xml:space="preserve">– by way of body, its spatiotemporal constitution, and </w:t>
      </w:r>
      <w:r w:rsidRPr="006B0F2F">
        <w:rPr>
          <w:u w:val="single"/>
        </w:rPr>
        <w:t xml:space="preserve">its attendant metaphysics </w:t>
      </w:r>
      <w:r w:rsidRPr="00F76644">
        <w:rPr>
          <w:highlight w:val="green"/>
          <w:u w:val="single"/>
        </w:rPr>
        <w:t>of the possessive individual</w:t>
      </w:r>
      <w:r w:rsidRPr="006B0F2F">
        <w:rPr>
          <w:u w:val="single"/>
        </w:rPr>
        <w:t xml:space="preserve"> self in networked relationality – of held flesh. What is valued is work directed toward the improvement of the flow, and in the social factory the flow of the line can run anywhere</w:t>
      </w:r>
      <w:r w:rsidRPr="00A26FDE">
        <w:rPr>
          <w:sz w:val="12"/>
        </w:rPr>
        <w:t>, and we must enter its streams. The pathway to the lived experience of impossible individuation goes through rigid conformity, whose severed, separate performances are strictly accounted for. School is where the social contract is taken out on kids. In good schools, network’s eclipse of contact is enacted with great efficiency; in bad schools, an experiment might happen, either accidentally, where networks and the networked don’t apply, or under the protection of an idea of the alternative</w:t>
      </w:r>
      <w:r w:rsidRPr="006B0F2F">
        <w:rPr>
          <w:u w:val="single"/>
        </w:rPr>
        <w:t xml:space="preserve">. The loss of empathy in the submission of the social to the contractual ought only ever </w:t>
      </w:r>
      <w:r w:rsidRPr="00F76644">
        <w:rPr>
          <w:highlight w:val="green"/>
          <w:u w:val="single"/>
        </w:rPr>
        <w:t>make us want to ask</w:t>
      </w:r>
      <w:r w:rsidRPr="006B0F2F">
        <w:rPr>
          <w:u w:val="single"/>
        </w:rPr>
        <w:t xml:space="preserve">, can there be cybernetic bruise? Cybernetic caress? Cybernetic sensation? </w:t>
      </w:r>
      <w:r w:rsidRPr="00A26FDE">
        <w:rPr>
          <w:sz w:val="12"/>
        </w:rPr>
        <w:t xml:space="preserve">This we do in remembrance of </w:t>
      </w:r>
      <w:r w:rsidRPr="006B0F2F">
        <w:rPr>
          <w:u w:val="single"/>
        </w:rPr>
        <w:t xml:space="preserve">the general antagonism and the general strike we keep all but enacting, </w:t>
      </w:r>
      <w:r w:rsidRPr="00F76644">
        <w:rPr>
          <w:b/>
          <w:bCs/>
          <w:highlight w:val="green"/>
          <w:u w:val="single"/>
        </w:rPr>
        <w:t>recognizing</w:t>
      </w:r>
      <w:r w:rsidRPr="006B0F2F">
        <w:rPr>
          <w:u w:val="single"/>
        </w:rPr>
        <w:t xml:space="preserve"> that these questions arise not from the fact of </w:t>
      </w:r>
      <w:r w:rsidRPr="00F76644">
        <w:rPr>
          <w:highlight w:val="green"/>
          <w:u w:val="single"/>
        </w:rPr>
        <w:t xml:space="preserve">new </w:t>
      </w:r>
      <w:r w:rsidRPr="00F76644">
        <w:rPr>
          <w:b/>
          <w:bCs/>
          <w:highlight w:val="green"/>
          <w:u w:val="single"/>
        </w:rPr>
        <w:t>computational hardware</w:t>
      </w:r>
      <w:r w:rsidRPr="006B0F2F">
        <w:rPr>
          <w:u w:val="single"/>
        </w:rPr>
        <w:t xml:space="preserve"> but rather from the values that animate old computational software – a spiritless theory of mind/hand coordination manifest most clearly in the reduction of reverent touch to instrumental grasp.</w:t>
      </w:r>
      <w:r w:rsidRPr="00A26FDE">
        <w:rPr>
          <w:sz w:val="12"/>
        </w:rPr>
        <w:t xml:space="preserve"> It’s not that touch is nonviolent. It’s that we need lovingly to return such violence from resource improvement back to its multiple sources. We want to intensify our thoughtful feel of bad complicity in the interest of its brush against the good so that no one can ever say, ‘Watch me make my own way through this bullshit.’ The record shows, no one can take the blows and remain intact in the effort to remain intact, which is only given in the taking of the blows. If we want to fight for the good, we have to overturn the bad rather than navigate it by ourselves in crowded loneliness. It’s all nappy and out of all compass – dread, naught, knotty, naughty, </w:t>
      </w:r>
      <w:proofErr w:type="spellStart"/>
      <w:r w:rsidRPr="00A26FDE">
        <w:rPr>
          <w:sz w:val="12"/>
        </w:rPr>
        <w:t>dred</w:t>
      </w:r>
      <w:proofErr w:type="spellEnd"/>
      <w:r w:rsidRPr="00A26FDE">
        <w:rPr>
          <w:sz w:val="12"/>
        </w:rPr>
        <w:t xml:space="preserve"> as worn cover and rent vessel. The oldness, the </w:t>
      </w:r>
      <w:proofErr w:type="spellStart"/>
      <w:r w:rsidRPr="00A26FDE">
        <w:rPr>
          <w:sz w:val="12"/>
        </w:rPr>
        <w:t>oldheadedness</w:t>
      </w:r>
      <w:proofErr w:type="spellEnd"/>
      <w:r w:rsidRPr="00A26FDE">
        <w:rPr>
          <w:sz w:val="12"/>
        </w:rPr>
        <w:t xml:space="preserve"> of the people, is given in their recognition and refusal of this turbulence we go through. There, they study what also can’t be there. It’s like a band straining against development, trying to make a music that studies it while avoiding it. Is there a point where you can’t go on indefinitely? Is that space limited or unlimited? The broken document of a workshop that breaks out into poetry by breaking from the crafting of poems is a concert film. The record of thoughtful play becomes a play.</w:t>
      </w:r>
      <w:r w:rsidRPr="00A26FDE">
        <w:rPr>
          <w:rFonts w:cs="Calibri"/>
          <w:sz w:val="12"/>
        </w:rPr>
        <w:t xml:space="preserve"> </w:t>
      </w:r>
      <w:r w:rsidRPr="00A26FDE">
        <w:rPr>
          <w:sz w:val="12"/>
        </w:rPr>
        <w:t xml:space="preserve">The act of </w:t>
      </w:r>
      <w:proofErr w:type="spellStart"/>
      <w:r w:rsidRPr="00A26FDE">
        <w:rPr>
          <w:sz w:val="12"/>
        </w:rPr>
        <w:t>emplotting</w:t>
      </w:r>
      <w:proofErr w:type="spellEnd"/>
      <w:r w:rsidRPr="00A26FDE">
        <w:rPr>
          <w:sz w:val="12"/>
        </w:rPr>
        <w:t xml:space="preserve"> yourself in time and space is – perhaps paradoxically at first – also the act of being all but nowhere. That spot you mapped is dimensionless. It cannot be found precisely because your act claims that the point you will have occupied is universal, the abstract </w:t>
      </w:r>
      <w:proofErr w:type="gramStart"/>
      <w:r w:rsidRPr="00A26FDE">
        <w:rPr>
          <w:sz w:val="12"/>
        </w:rPr>
        <w:t>point</w:t>
      </w:r>
      <w:proofErr w:type="gramEnd"/>
      <w:r w:rsidRPr="00A26FDE">
        <w:rPr>
          <w:sz w:val="12"/>
        </w:rPr>
        <w:t xml:space="preserve"> every individual can and must make and from which humanity becomes possible, with and through and in which the human finds himself. And because it is nowhere, its relationship to place is, in fact, one of impunity. It is this impunity that founds modern morality and the idea of responsibility or sustainability which this act of impunity then hires as its security detail. Can there be a better description of the human: the being who lives with impunity on the earth and is sorry about it? So, the question of what has happened can be taken with the question of what will happen in a way for which normative ethical questioning makes room. Against this abstract preparation for the victory of reason over its rivals, this tilting of the board toward one point, there is a way to live history and place that is not part of the humanization, that is to say racialization, of our earth and its reduction to world, its degradation of its means to mere logistical ends and its forfeit of sharing to mere ownership, all of which require and are instantiated by </w:t>
      </w:r>
      <w:proofErr w:type="spellStart"/>
      <w:r w:rsidRPr="00A26FDE">
        <w:rPr>
          <w:sz w:val="12"/>
        </w:rPr>
        <w:t>emplotment</w:t>
      </w:r>
      <w:proofErr w:type="spellEnd"/>
      <w:r w:rsidRPr="00A26FDE">
        <w:rPr>
          <w:sz w:val="12"/>
        </w:rPr>
        <w:t xml:space="preserve"> and its rule(r). Amiri Baraka calls this entanglement of history and place “place/meant” and we hear him, now, through M. </w:t>
      </w:r>
      <w:proofErr w:type="spellStart"/>
      <w:r w:rsidRPr="00A26FDE">
        <w:rPr>
          <w:sz w:val="12"/>
        </w:rPr>
        <w:t>NourbeSe</w:t>
      </w:r>
      <w:proofErr w:type="spellEnd"/>
      <w:r w:rsidRPr="00A26FDE">
        <w:rPr>
          <w:sz w:val="12"/>
        </w:rPr>
        <w:t xml:space="preserve"> Philip’s amplification of “dis place,” as if he meant for that errant and supplemental “a” to signify a movement of and in place, </w:t>
      </w:r>
      <w:r w:rsidRPr="00F76644">
        <w:rPr>
          <w:highlight w:val="green"/>
          <w:u w:val="single"/>
        </w:rPr>
        <w:t>a radical</w:t>
      </w:r>
      <w:r w:rsidRPr="006B0F2F">
        <w:rPr>
          <w:u w:val="single"/>
        </w:rPr>
        <w:t xml:space="preserve"> and irreducible </w:t>
      </w:r>
      <w:r w:rsidRPr="00F76644">
        <w:rPr>
          <w:highlight w:val="green"/>
          <w:u w:val="single"/>
        </w:rPr>
        <w:t>movement</w:t>
      </w:r>
      <w:r w:rsidRPr="006B0F2F">
        <w:rPr>
          <w:u w:val="single"/>
        </w:rPr>
        <w:t xml:space="preserve"> that </w:t>
      </w:r>
      <w:r w:rsidRPr="00F76644">
        <w:rPr>
          <w:b/>
          <w:bCs/>
          <w:highlight w:val="green"/>
          <w:u w:val="single"/>
          <w:bdr w:val="single" w:sz="4" w:space="0" w:color="auto"/>
        </w:rPr>
        <w:t>constitutes</w:t>
      </w:r>
      <w:r w:rsidRPr="00A01791">
        <w:rPr>
          <w:u w:val="single"/>
          <w:bdr w:val="single" w:sz="4" w:space="0" w:color="auto"/>
        </w:rPr>
        <w:t xml:space="preserve"> our </w:t>
      </w:r>
      <w:proofErr w:type="spellStart"/>
      <w:r w:rsidRPr="00F76644">
        <w:rPr>
          <w:b/>
          <w:bCs/>
          <w:highlight w:val="green"/>
          <w:u w:val="single"/>
          <w:bdr w:val="single" w:sz="4" w:space="0" w:color="auto"/>
        </w:rPr>
        <w:t>undercommon</w:t>
      </w:r>
      <w:proofErr w:type="spellEnd"/>
      <w:r w:rsidRPr="00F76644">
        <w:rPr>
          <w:b/>
          <w:bCs/>
          <w:highlight w:val="green"/>
          <w:u w:val="single"/>
          <w:bdr w:val="single" w:sz="4" w:space="0" w:color="auto"/>
        </w:rPr>
        <w:t xml:space="preserve"> indigeneity</w:t>
      </w:r>
      <w:r w:rsidRPr="00F76644">
        <w:rPr>
          <w:highlight w:val="green"/>
          <w:u w:val="single"/>
          <w:bdr w:val="single" w:sz="4" w:space="0" w:color="auto"/>
        </w:rPr>
        <w:t>,</w:t>
      </w:r>
      <w:r w:rsidRPr="00A01791">
        <w:rPr>
          <w:u w:val="single"/>
          <w:bdr w:val="single" w:sz="4" w:space="0" w:color="auto"/>
        </w:rPr>
        <w:t xml:space="preserve"> </w:t>
      </w:r>
      <w:r w:rsidRPr="006B0F2F">
        <w:rPr>
          <w:u w:val="single"/>
        </w:rPr>
        <w:t>our shared, native, ante-natal turning out of (re)turn.</w:t>
      </w:r>
      <w:r w:rsidRPr="00A26FDE">
        <w:rPr>
          <w:sz w:val="12"/>
          <w:vertAlign w:val="superscript"/>
        </w:rPr>
        <w:t>71</w:t>
      </w:r>
      <w:r w:rsidRPr="00A26FDE">
        <w:rPr>
          <w:sz w:val="12"/>
        </w:rPr>
        <w:t xml:space="preserve"> If </w:t>
      </w:r>
      <w:proofErr w:type="spellStart"/>
      <w:r w:rsidRPr="00A26FDE">
        <w:rPr>
          <w:sz w:val="12"/>
        </w:rPr>
        <w:t>emplotment</w:t>
      </w:r>
      <w:proofErr w:type="spellEnd"/>
      <w:r w:rsidRPr="00A26FDE">
        <w:rPr>
          <w:sz w:val="12"/>
        </w:rPr>
        <w:t xml:space="preserve"> is how we give up the </w:t>
      </w:r>
      <w:proofErr w:type="spellStart"/>
      <w:r w:rsidRPr="00A26FDE">
        <w:rPr>
          <w:sz w:val="12"/>
        </w:rPr>
        <w:t>undercommons</w:t>
      </w:r>
      <w:proofErr w:type="spellEnd"/>
      <w:r w:rsidRPr="00A26FDE">
        <w:rPr>
          <w:sz w:val="12"/>
        </w:rPr>
        <w:t xml:space="preserve"> for a common grave, then dis place/meant is how we find and mark the surrealistic spot.</w:t>
      </w:r>
      <w:r w:rsidRPr="00A26FDE">
        <w:rPr>
          <w:rFonts w:cs="Calibri"/>
          <w:sz w:val="12"/>
        </w:rPr>
        <w:t xml:space="preserve"> </w:t>
      </w:r>
      <w:r w:rsidRPr="00A26FDE">
        <w:rPr>
          <w:sz w:val="12"/>
        </w:rPr>
        <w:t xml:space="preserve">The intensity of the trouble lies in that shit like this happens amongst </w:t>
      </w:r>
      <w:r w:rsidRPr="00A26FDE">
        <w:rPr>
          <w:i/>
          <w:sz w:val="12"/>
        </w:rPr>
        <w:t>us</w:t>
      </w:r>
      <w:r w:rsidRPr="00A26FDE">
        <w:rPr>
          <w:sz w:val="12"/>
        </w:rPr>
        <w:t>, the good people of every rotten, brutal</w:t>
      </w:r>
      <w:r w:rsidRPr="006B0F2F">
        <w:rPr>
          <w:u w:val="single"/>
        </w:rPr>
        <w:t xml:space="preserve">, </w:t>
      </w:r>
      <w:r w:rsidRPr="00F76644">
        <w:rPr>
          <w:highlight w:val="green"/>
          <w:u w:val="single"/>
        </w:rPr>
        <w:t>delusional nation-state</w:t>
      </w:r>
      <w:r w:rsidRPr="006B0F2F">
        <w:rPr>
          <w:u w:val="single"/>
        </w:rPr>
        <w:t xml:space="preserve">. Every single person who isn’t really one, and knows why they aren’t and </w:t>
      </w:r>
      <w:r w:rsidRPr="00F76644">
        <w:rPr>
          <w:highlight w:val="green"/>
          <w:u w:val="single"/>
        </w:rPr>
        <w:t>can’t</w:t>
      </w:r>
      <w:r w:rsidRPr="006B0F2F">
        <w:rPr>
          <w:u w:val="single"/>
        </w:rPr>
        <w:t xml:space="preserve"> really </w:t>
      </w:r>
      <w:r w:rsidRPr="00F76644">
        <w:rPr>
          <w:highlight w:val="green"/>
          <w:u w:val="single"/>
        </w:rPr>
        <w:t>be one</w:t>
      </w:r>
      <w:r w:rsidRPr="006B0F2F">
        <w:rPr>
          <w:u w:val="single"/>
        </w:rPr>
        <w:t xml:space="preserve">, means well when they speak for those for whom such personhood was less an object of desire and more </w:t>
      </w:r>
      <w:r w:rsidRPr="00F76644">
        <w:rPr>
          <w:highlight w:val="green"/>
          <w:u w:val="single"/>
        </w:rPr>
        <w:t>a ghostly matter to beware</w:t>
      </w:r>
      <w:r w:rsidRPr="006B0F2F">
        <w:rPr>
          <w:u w:val="single"/>
        </w:rPr>
        <w:t xml:space="preserve"> and avoid and destroy.</w:t>
      </w:r>
      <w:r w:rsidRPr="00A26FDE">
        <w:rPr>
          <w:sz w:val="12"/>
        </w:rPr>
        <w:t xml:space="preserve"> Hell, we mean well right now, hoping there’s something in what we say that pierces what we assume in saying it. It’s just that such hope is nothing without practice, such faith is nothing without work, without toil, without that constant, active, undergrounding labor whose by-product will have been our disappearance. This is the content of Cabral’s prophetic description. He sharpens the weapon of theory for us so that we can cut through theory and ourselves. He gives us a chance to see more clearly that the competing chauvinisms of native and immigrant, when the color line constitutes the interdiction of their convergence, obscures intra-diasporic, intra- and international class warfare in every outpost and refuge of Afrodiasporic life. The lives and struggles of Negro toilers remain to be thought, and inhabited, as the unswerving apposition of the unthought, </w:t>
      </w:r>
      <w:r w:rsidRPr="00A26FDE">
        <w:rPr>
          <w:u w:val="single"/>
        </w:rPr>
        <w:t xml:space="preserve">the </w:t>
      </w:r>
      <w:proofErr w:type="spellStart"/>
      <w:r w:rsidRPr="00A26FDE">
        <w:rPr>
          <w:u w:val="single"/>
        </w:rPr>
        <w:t>unhabitants</w:t>
      </w:r>
      <w:proofErr w:type="spellEnd"/>
      <w:r w:rsidRPr="00A26FDE">
        <w:rPr>
          <w:u w:val="single"/>
        </w:rPr>
        <w:t>’ fugitive deconstruction of world and reconstruction of earth. The weapon of theory lets us see through to the social lens</w:t>
      </w:r>
      <w:r w:rsidRPr="00A26FDE">
        <w:rPr>
          <w:sz w:val="12"/>
        </w:rPr>
        <w:t xml:space="preserve"> we want to see through when we are Negro toilers, too.</w:t>
      </w:r>
      <w:r w:rsidRPr="00A26FDE">
        <w:rPr>
          <w:sz w:val="12"/>
          <w:vertAlign w:val="superscript"/>
        </w:rPr>
        <w:t>79</w:t>
      </w:r>
    </w:p>
    <w:p w14:paraId="21324BDB" w14:textId="77777777" w:rsidR="002C3692" w:rsidRPr="001903CC" w:rsidRDefault="002C3692" w:rsidP="002C3692">
      <w:pPr>
        <w:pStyle w:val="Heading4"/>
      </w:pPr>
      <w:r>
        <w:t>Philosophical Cosmopolitics are a priori – Accelerating the drive of the Anthropocene as well as technology predicated on recursive Empires throughout the university</w:t>
      </w:r>
    </w:p>
    <w:p w14:paraId="2194D126" w14:textId="77777777" w:rsidR="002C3692" w:rsidRDefault="002C3692" w:rsidP="002C3692">
      <w:r w:rsidRPr="001903CC">
        <w:rPr>
          <w:b/>
          <w:bCs/>
          <w:sz w:val="32"/>
          <w:szCs w:val="32"/>
        </w:rPr>
        <w:t xml:space="preserve">Hui </w:t>
      </w:r>
      <w:r>
        <w:rPr>
          <w:b/>
          <w:bCs/>
          <w:sz w:val="32"/>
          <w:szCs w:val="32"/>
        </w:rPr>
        <w:t>‘</w:t>
      </w:r>
      <w:r w:rsidRPr="001903CC">
        <w:rPr>
          <w:b/>
          <w:bCs/>
          <w:sz w:val="32"/>
          <w:szCs w:val="32"/>
        </w:rPr>
        <w:t>17</w:t>
      </w:r>
      <w:r>
        <w:t xml:space="preserve"> (Yuk Hui. Kaizen event author. “</w:t>
      </w:r>
      <w:proofErr w:type="spellStart"/>
      <w:r>
        <w:t>Cosmotechnics</w:t>
      </w:r>
      <w:proofErr w:type="spellEnd"/>
      <w:r>
        <w:t xml:space="preserve"> as Cosmopolitics”. https://www.e-flux.com/journal/86/161887/cosmotechnics-as-cosmopolitics/.)//Joey</w:t>
      </w:r>
    </w:p>
    <w:p w14:paraId="6528684F" w14:textId="77777777" w:rsidR="002C3692" w:rsidRPr="00681CB8" w:rsidRDefault="002C3692" w:rsidP="002C3692">
      <w:pPr>
        <w:rPr>
          <w:sz w:val="10"/>
        </w:rPr>
      </w:pPr>
      <w:r w:rsidRPr="000649E5">
        <w:rPr>
          <w:u w:val="single"/>
        </w:rPr>
        <w:t xml:space="preserve">The </w:t>
      </w:r>
      <w:r w:rsidRPr="00F76644">
        <w:rPr>
          <w:highlight w:val="green"/>
          <w:u w:val="single"/>
        </w:rPr>
        <w:t>end of unilateral globalization</w:t>
      </w:r>
      <w:r w:rsidRPr="000649E5">
        <w:rPr>
          <w:u w:val="single"/>
        </w:rPr>
        <w:t xml:space="preserve"> and the arrival </w:t>
      </w:r>
      <w:r w:rsidRPr="00F76644">
        <w:rPr>
          <w:highlight w:val="green"/>
          <w:u w:val="single"/>
        </w:rPr>
        <w:t>of the Anthropocene force</w:t>
      </w:r>
      <w:r w:rsidRPr="000649E5">
        <w:rPr>
          <w:u w:val="single"/>
        </w:rPr>
        <w:t xml:space="preserve"> us to talk about </w:t>
      </w:r>
      <w:r w:rsidRPr="00F76644">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F76644">
        <w:rPr>
          <w:highlight w:val="green"/>
          <w:u w:val="single"/>
        </w:rPr>
        <w:t>a politics of nature</w:t>
      </w:r>
      <w:r w:rsidRPr="000649E5">
        <w:rPr>
          <w:u w:val="single"/>
        </w:rPr>
        <w:t xml:space="preserve">. Second, the human species on earth is confronting the crisis of the Anthropocene. The earth and the </w:t>
      </w:r>
      <w:r w:rsidRPr="00F76644">
        <w:rPr>
          <w:highlight w:val="green"/>
          <w:u w:val="single"/>
        </w:rPr>
        <w:t>cosmos</w:t>
      </w:r>
      <w:r w:rsidRPr="000649E5">
        <w:rPr>
          <w:u w:val="single"/>
        </w:rPr>
        <w:t xml:space="preserve"> have been transformed </w:t>
      </w:r>
      <w:r w:rsidRPr="00F76644">
        <w:rPr>
          <w:highlight w:val="green"/>
          <w:u w:val="single"/>
        </w:rPr>
        <w:t>into a</w:t>
      </w:r>
      <w:r w:rsidRPr="000649E5">
        <w:rPr>
          <w:u w:val="single"/>
        </w:rPr>
        <w:t xml:space="preserve"> gigantic </w:t>
      </w:r>
      <w:r w:rsidRPr="00F76644">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F76644">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F76644">
        <w:rPr>
          <w:highlight w:val="green"/>
          <w:u w:val="single"/>
        </w:rPr>
        <w:t>relativism as</w:t>
      </w:r>
      <w:r w:rsidRPr="003C48E3">
        <w:rPr>
          <w:u w:val="single"/>
        </w:rPr>
        <w:t xml:space="preserve"> the condition of possibility for </w:t>
      </w:r>
      <w:r w:rsidRPr="00F76644">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F76644">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F76644">
        <w:rPr>
          <w:highlight w:val="green"/>
          <w:u w:val="single"/>
        </w:rPr>
        <w:t>Universality is the</w:t>
      </w:r>
      <w:r w:rsidRPr="006B62D6">
        <w:rPr>
          <w:u w:val="single"/>
        </w:rPr>
        <w:t xml:space="preserve"> view of a </w:t>
      </w:r>
      <w:r w:rsidRPr="00F76644">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F76644">
        <w:rPr>
          <w:highlight w:val="green"/>
          <w:u w:val="single"/>
        </w:rPr>
        <w:t>no</w:t>
      </w:r>
      <w:r w:rsidRPr="006B62D6">
        <w:rPr>
          <w:u w:val="single"/>
        </w:rPr>
        <w:t xml:space="preserve"> other </w:t>
      </w:r>
      <w:r w:rsidRPr="00F76644">
        <w:rPr>
          <w:highlight w:val="green"/>
          <w:u w:val="single"/>
        </w:rPr>
        <w:t>way out for the philosopher</w:t>
      </w:r>
      <w:r w:rsidRPr="006B62D6">
        <w:rPr>
          <w:u w:val="single"/>
        </w:rPr>
        <w:t xml:space="preserve">—who, regarding human beings and their play in the large, </w:t>
      </w:r>
      <w:r w:rsidRPr="00F76644">
        <w:rPr>
          <w:highlight w:val="green"/>
          <w:u w:val="single"/>
        </w:rPr>
        <w:t>cannot</w:t>
      </w:r>
      <w:r w:rsidRPr="006B62D6">
        <w:rPr>
          <w:u w:val="single"/>
        </w:rPr>
        <w:t xml:space="preserve"> at all </w:t>
      </w:r>
      <w:r w:rsidRPr="00F76644">
        <w:rPr>
          <w:highlight w:val="green"/>
          <w:u w:val="single"/>
        </w:rPr>
        <w:t>presuppose</w:t>
      </w:r>
      <w:r w:rsidRPr="006B62D6">
        <w:rPr>
          <w:u w:val="single"/>
        </w:rPr>
        <w:t xml:space="preserve"> any </w:t>
      </w:r>
      <w:r w:rsidRPr="00F76644">
        <w:rPr>
          <w:highlight w:val="green"/>
          <w:u w:val="single"/>
        </w:rPr>
        <w:t>rational aim</w:t>
      </w:r>
      <w:r w:rsidRPr="006B62D6">
        <w:rPr>
          <w:u w:val="single"/>
        </w:rPr>
        <w:t xml:space="preserve"> of theirs—than to try whether he can discover an aim of nature in this nonsensical course of things human; from which aim </w:t>
      </w:r>
      <w:r w:rsidRPr="00F76644">
        <w:rPr>
          <w:highlight w:val="green"/>
          <w:u w:val="single"/>
        </w:rPr>
        <w:t>a history in accordance</w:t>
      </w:r>
      <w:r w:rsidRPr="006B62D6">
        <w:rPr>
          <w:u w:val="single"/>
        </w:rPr>
        <w:t xml:space="preserve"> with a determinate plan of nature might </w:t>
      </w:r>
      <w:r w:rsidRPr="00F76644">
        <w:rPr>
          <w:highlight w:val="green"/>
          <w:u w:val="single"/>
        </w:rPr>
        <w:t>nevertheless</w:t>
      </w:r>
      <w:r w:rsidRPr="006B62D6">
        <w:rPr>
          <w:u w:val="single"/>
        </w:rPr>
        <w:t xml:space="preserve"> be </w:t>
      </w:r>
      <w:r w:rsidRPr="00F76644">
        <w:rPr>
          <w:highlight w:val="green"/>
          <w:u w:val="single"/>
        </w:rPr>
        <w:t>possible</w:t>
      </w:r>
      <w:r w:rsidRPr="006B62D6">
        <w:rPr>
          <w:u w:val="single"/>
        </w:rPr>
        <w:t xml:space="preserve"> even of creatures who </w:t>
      </w:r>
      <w:r w:rsidRPr="00F76644">
        <w:rPr>
          <w:highlight w:val="green"/>
          <w:u w:val="single"/>
        </w:rPr>
        <w:t>do not behav</w:t>
      </w:r>
      <w:r w:rsidRPr="006B62D6">
        <w:rPr>
          <w:u w:val="single"/>
        </w:rPr>
        <w:t xml:space="preserve">e in accordance </w:t>
      </w:r>
      <w:r w:rsidRPr="00F76644">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F76644">
        <w:rPr>
          <w:highlight w:val="green"/>
          <w:u w:val="single"/>
        </w:rPr>
        <w:t>opposing European</w:t>
      </w:r>
      <w:r w:rsidRPr="006B62D6">
        <w:rPr>
          <w:u w:val="single"/>
        </w:rPr>
        <w:t xml:space="preserve"> </w:t>
      </w:r>
      <w:r w:rsidRPr="00F76644">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F76644">
        <w:rPr>
          <w:highlight w:val="green"/>
          <w:u w:val="single"/>
        </w:rPr>
        <w:t>the question of technics</w:t>
      </w:r>
      <w:r w:rsidRPr="006B62D6">
        <w:rPr>
          <w:u w:val="single"/>
        </w:rPr>
        <w:t xml:space="preserve"> is </w:t>
      </w:r>
      <w:r w:rsidRPr="00F76644">
        <w:rPr>
          <w:highlight w:val="green"/>
          <w:u w:val="single"/>
        </w:rPr>
        <w:t>not</w:t>
      </w:r>
      <w:r w:rsidRPr="006B62D6">
        <w:rPr>
          <w:u w:val="single"/>
        </w:rPr>
        <w:t xml:space="preserve"> sufficiently </w:t>
      </w:r>
      <w:r w:rsidRPr="00F76644">
        <w:rPr>
          <w:highlight w:val="green"/>
          <w:u w:val="single"/>
        </w:rPr>
        <w:t>addressed in</w:t>
      </w:r>
      <w:r w:rsidRPr="006B62D6">
        <w:rPr>
          <w:u w:val="single"/>
        </w:rPr>
        <w:t xml:space="preserve"> the </w:t>
      </w:r>
      <w:r w:rsidRPr="00F76644">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F76644">
        <w:rPr>
          <w:highlight w:val="green"/>
          <w:u w:val="single"/>
        </w:rPr>
        <w:t>took place during European modernity</w:t>
      </w:r>
      <w:r w:rsidRPr="006B62D6">
        <w:rPr>
          <w:u w:val="single"/>
        </w:rPr>
        <w:t xml:space="preserve"> seems to have resulted in a </w:t>
      </w:r>
      <w:r w:rsidRPr="00F76644">
        <w:rPr>
          <w:highlight w:val="green"/>
          <w:u w:val="single"/>
        </w:rPr>
        <w:t>completely different ontology and epistemology</w:t>
      </w:r>
      <w:r w:rsidRPr="006B62D6">
        <w:rPr>
          <w:u w:val="single"/>
        </w:rPr>
        <w:t xml:space="preserve">. If </w:t>
      </w:r>
      <w:r w:rsidRPr="00F76644">
        <w:rPr>
          <w:highlight w:val="green"/>
          <w:u w:val="single"/>
        </w:rPr>
        <w:t>naturalism</w:t>
      </w:r>
      <w:r w:rsidRPr="006B62D6">
        <w:rPr>
          <w:u w:val="single"/>
        </w:rPr>
        <w:t xml:space="preserve"> has succeeded in </w:t>
      </w:r>
      <w:r w:rsidRPr="00F76644">
        <w:rPr>
          <w:highlight w:val="green"/>
          <w:u w:val="single"/>
        </w:rPr>
        <w:t>dominating</w:t>
      </w:r>
      <w:r w:rsidRPr="006B62D6">
        <w:rPr>
          <w:u w:val="single"/>
        </w:rPr>
        <w:t xml:space="preserve"> modern </w:t>
      </w:r>
      <w:r w:rsidRPr="00F76644">
        <w:rPr>
          <w:highlight w:val="green"/>
          <w:u w:val="single"/>
        </w:rPr>
        <w:t>thought</w:t>
      </w:r>
      <w:r w:rsidRPr="006B62D6">
        <w:rPr>
          <w:u w:val="single"/>
        </w:rPr>
        <w:t xml:space="preserve">, it is because such a peculiar cosmological imagination is compatible with its techno-logical development: nature should </w:t>
      </w:r>
      <w:r w:rsidRPr="00F76644">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F76644">
        <w:rPr>
          <w:highlight w:val="green"/>
          <w:u w:val="single"/>
        </w:rPr>
        <w:t>reason</w:t>
      </w:r>
      <w:r w:rsidRPr="006B62D6">
        <w:rPr>
          <w:u w:val="single"/>
        </w:rPr>
        <w:t xml:space="preserve">, give </w:t>
      </w:r>
      <w:r w:rsidRPr="00F76644">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F76644">
        <w:rPr>
          <w:highlight w:val="green"/>
          <w:u w:val="single"/>
        </w:rPr>
        <w:t>desperately</w:t>
      </w:r>
      <w:r w:rsidRPr="006B62D6">
        <w:rPr>
          <w:u w:val="single"/>
        </w:rPr>
        <w:t xml:space="preserve"> trying </w:t>
      </w:r>
      <w:r w:rsidRPr="00F76644">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F76644">
        <w:rPr>
          <w:highlight w:val="green"/>
          <w:u w:val="single"/>
        </w:rPr>
        <w:t>ontological pluralism</w:t>
      </w:r>
      <w:r w:rsidRPr="006B62D6">
        <w:rPr>
          <w:u w:val="single"/>
        </w:rPr>
        <w:t xml:space="preserve"> can </w:t>
      </w:r>
      <w:r w:rsidRPr="00F76644">
        <w:rPr>
          <w:highlight w:val="green"/>
          <w:u w:val="single"/>
        </w:rPr>
        <w:t>only</w:t>
      </w:r>
      <w:r w:rsidRPr="006B62D6">
        <w:rPr>
          <w:u w:val="single"/>
        </w:rPr>
        <w:t xml:space="preserve"> be realized </w:t>
      </w:r>
      <w:r w:rsidRPr="00F76644">
        <w:rPr>
          <w:highlight w:val="green"/>
          <w:u w:val="single"/>
        </w:rPr>
        <w:t>by reflecting on</w:t>
      </w:r>
      <w:r w:rsidRPr="006B62D6">
        <w:rPr>
          <w:u w:val="single"/>
        </w:rPr>
        <w:t xml:space="preserve"> the question of technology and a </w:t>
      </w:r>
      <w:r w:rsidRPr="00F76644">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F76644">
        <w:rPr>
          <w:highlight w:val="green"/>
          <w:u w:val="single"/>
        </w:rPr>
        <w:t>led to planetary</w:t>
      </w:r>
      <w:r w:rsidRPr="003C48E3">
        <w:rPr>
          <w:u w:val="single"/>
        </w:rPr>
        <w:t xml:space="preserve"> modernization, and now planetary </w:t>
      </w:r>
      <w:r w:rsidRPr="00F76644">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F76644">
        <w:rPr>
          <w:highlight w:val="green"/>
          <w:u w:val="single"/>
        </w:rPr>
        <w:t>to</w:t>
      </w:r>
      <w:r w:rsidRPr="003C48E3">
        <w:rPr>
          <w:u w:val="single"/>
        </w:rPr>
        <w:t xml:space="preserve"> the process of </w:t>
      </w:r>
      <w:r w:rsidRPr="00F76644">
        <w:rPr>
          <w:highlight w:val="green"/>
          <w:u w:val="single"/>
        </w:rPr>
        <w:t>modernization</w:t>
      </w:r>
      <w:r w:rsidRPr="003C48E3">
        <w:rPr>
          <w:u w:val="single"/>
        </w:rPr>
        <w:t xml:space="preserve"> and </w:t>
      </w:r>
      <w:r w:rsidRPr="00F76644">
        <w:rPr>
          <w:highlight w:val="green"/>
          <w:u w:val="single"/>
        </w:rPr>
        <w:t>revisit</w:t>
      </w:r>
      <w:r w:rsidRPr="003C48E3">
        <w:rPr>
          <w:u w:val="single"/>
        </w:rPr>
        <w:t xml:space="preserve"> the question of </w:t>
      </w:r>
      <w:r w:rsidRPr="00F76644">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F76644">
        <w:rPr>
          <w:highlight w:val="green"/>
          <w:u w:val="single"/>
        </w:rPr>
        <w:t>situated in a</w:t>
      </w:r>
      <w:r w:rsidRPr="003C48E3">
        <w:rPr>
          <w:u w:val="single"/>
        </w:rPr>
        <w:t xml:space="preserve"> new </w:t>
      </w:r>
      <w:r w:rsidRPr="00F76644">
        <w:rPr>
          <w:highlight w:val="green"/>
          <w:u w:val="single"/>
        </w:rPr>
        <w:t>epoch</w:t>
      </w:r>
      <w:r w:rsidRPr="003C48E3">
        <w:rPr>
          <w:u w:val="single"/>
        </w:rPr>
        <w:t xml:space="preserve"> and is transformed to the extent that there is </w:t>
      </w:r>
      <w:r w:rsidRPr="00F76644">
        <w:rPr>
          <w:highlight w:val="green"/>
          <w:u w:val="single"/>
        </w:rPr>
        <w:t>hardly</w:t>
      </w:r>
      <w:r w:rsidRPr="003C48E3">
        <w:rPr>
          <w:u w:val="single"/>
        </w:rPr>
        <w:t xml:space="preserve"> any way </w:t>
      </w:r>
      <w:r w:rsidRPr="00F76644">
        <w:rPr>
          <w:highlight w:val="green"/>
          <w:u w:val="single"/>
        </w:rPr>
        <w:t>to go back</w:t>
      </w:r>
      <w:r w:rsidRPr="003C48E3">
        <w:rPr>
          <w:u w:val="single"/>
        </w:rPr>
        <w:t xml:space="preserve"> and restore it.</w:t>
      </w:r>
    </w:p>
    <w:p w14:paraId="5A367FCE" w14:textId="77777777" w:rsidR="002C3692" w:rsidRDefault="002C3692" w:rsidP="002C3692">
      <w:pPr>
        <w:rPr>
          <w:rStyle w:val="Style13ptBold"/>
        </w:rPr>
      </w:pPr>
      <w:r>
        <w:rPr>
          <w:rStyle w:val="Style13ptBold"/>
        </w:rPr>
        <w:t>Information paradox and physics takes out other reasoning – Outside information can’t ever explain how we ought to cope with anti-blackness and only gets violently reiterated into the world</w:t>
      </w:r>
    </w:p>
    <w:p w14:paraId="77D1EB42" w14:textId="77777777" w:rsidR="002C3692" w:rsidRDefault="002C3692" w:rsidP="002C3692">
      <w:r w:rsidRPr="00A177EE">
        <w:rPr>
          <w:rStyle w:val="Style13ptBold"/>
        </w:rPr>
        <w:t>Murillo’16</w:t>
      </w:r>
      <w:r w:rsidRPr="00A177EE">
        <w:t xml:space="preserve"> (John Murillo III. Quantum </w:t>
      </w:r>
      <w:proofErr w:type="spellStart"/>
      <w:r w:rsidRPr="00A177EE">
        <w:t>Blackanics</w:t>
      </w:r>
      <w:proofErr w:type="spellEnd"/>
      <w:r w:rsidRPr="00A177EE">
        <w:t>: Untimely Blackness, and Black Literature out of Nowhere. Diss. Brown University, 20</w:t>
      </w:r>
      <w:r w:rsidRPr="00A177EE">
        <w:rPr>
          <w:rStyle w:val="Style13ptBold"/>
          <w:b w:val="0"/>
        </w:rPr>
        <w:t>16</w:t>
      </w:r>
      <w:r w:rsidRPr="00A177EE">
        <w:t xml:space="preserve">. </w:t>
      </w:r>
      <w:proofErr w:type="spellStart"/>
      <w:r w:rsidRPr="00A177EE">
        <w:t>Pg</w:t>
      </w:r>
      <w:proofErr w:type="spellEnd"/>
      <w:r w:rsidRPr="00A177EE">
        <w:t xml:space="preserve"> 169-172 (B.A., University of California, Irvine, PhD in Philosophy in Department of English at Brown University)//Joey</w:t>
      </w:r>
    </w:p>
    <w:p w14:paraId="4B3B329F" w14:textId="77777777" w:rsidR="002C3692" w:rsidRDefault="002C3692" w:rsidP="002C3692">
      <w:r>
        <w:t xml:space="preserve">80 See Sabine </w:t>
      </w:r>
      <w:proofErr w:type="spellStart"/>
      <w:r>
        <w:t>Hossenfelder</w:t>
      </w:r>
      <w:proofErr w:type="spellEnd"/>
      <w:r>
        <w:t xml:space="preserve">, “If it Quacks like a Black Hole,” posted on </w:t>
      </w:r>
      <w:proofErr w:type="spellStart"/>
      <w:proofErr w:type="gramStart"/>
      <w:r>
        <w:t>BackRe</w:t>
      </w:r>
      <w:proofErr w:type="spellEnd"/>
      <w:r>
        <w:t>(</w:t>
      </w:r>
      <w:proofErr w:type="gramEnd"/>
      <w:r>
        <w:t xml:space="preserve">Action), a blog devoted to physics that she shares with her husband, Stefan Scherer. Sabine </w:t>
      </w:r>
      <w:proofErr w:type="spellStart"/>
      <w:r>
        <w:t>Hossenfelder</w:t>
      </w:r>
      <w:proofErr w:type="spellEnd"/>
      <w:r>
        <w:t xml:space="preserve"> is a theoretical physicist, and the Assistant Professor for High Energy Physics at </w:t>
      </w:r>
      <w:proofErr w:type="spellStart"/>
      <w:r>
        <w:t>Nordita</w:t>
      </w:r>
      <w:proofErr w:type="spellEnd"/>
      <w:r>
        <w:t xml:space="preserve">, the Nordic Institute for Theoretical Physics. </w:t>
      </w:r>
      <w:r w:rsidRPr="004E434A">
        <w:rPr>
          <w:u w:val="single"/>
        </w:rPr>
        <w:t>Stefan Scherer is a physicist in the field of heavy ion physics, working in the field of scientific publishing. 81 I need to clarify that a singularity, as it’s thought in terms of a black hole, marks a site at which hat happens.</w:t>
      </w:r>
      <w:r>
        <w:t xml:space="preserve"> This is where it </w:t>
      </w:r>
      <w:r w:rsidRPr="004E434A">
        <w:rPr>
          <w:u w:val="single"/>
        </w:rPr>
        <w:t xml:space="preserve">is theorized that </w:t>
      </w:r>
      <w:r w:rsidRPr="00F76644">
        <w:rPr>
          <w:highlight w:val="green"/>
          <w:u w:val="single"/>
        </w:rPr>
        <w:t>quantum gravity</w:t>
      </w:r>
      <w:r w:rsidRPr="004E434A">
        <w:rPr>
          <w:u w:val="single"/>
        </w:rPr>
        <w:t xml:space="preserve"> might come into play, </w:t>
      </w:r>
      <w:r w:rsidRPr="00F76644">
        <w:rPr>
          <w:highlight w:val="green"/>
          <w:u w:val="single"/>
        </w:rPr>
        <w:t>having</w:t>
      </w:r>
      <w:r w:rsidRPr="004E434A">
        <w:rPr>
          <w:u w:val="single"/>
        </w:rPr>
        <w:t xml:space="preserve"> the </w:t>
      </w:r>
      <w:r w:rsidRPr="00F76644">
        <w:rPr>
          <w:highlight w:val="green"/>
          <w:u w:val="single"/>
        </w:rPr>
        <w:t>explanatory power</w:t>
      </w:r>
      <w:r w:rsidRPr="004E434A">
        <w:rPr>
          <w:u w:val="single"/>
        </w:rPr>
        <w:t xml:space="preserve"> to remove the singularity</w:t>
      </w:r>
      <w:r>
        <w:t xml:space="preserve">. Right now, however, the singularity seems to be </w:t>
      </w:r>
      <w:r w:rsidRPr="004E434A">
        <w:rPr>
          <w:u w:val="single"/>
        </w:rPr>
        <w:t xml:space="preserve">a source of </w:t>
      </w:r>
      <w:r w:rsidRPr="00F76644">
        <w:rPr>
          <w:highlight w:val="green"/>
          <w:u w:val="single"/>
        </w:rPr>
        <w:t xml:space="preserve">a </w:t>
      </w:r>
      <w:r w:rsidRPr="00F76644">
        <w:rPr>
          <w:b/>
          <w:bCs/>
          <w:highlight w:val="green"/>
          <w:u w:val="single"/>
        </w:rPr>
        <w:t>paradox</w:t>
      </w:r>
      <w:r w:rsidRPr="004E434A">
        <w:rPr>
          <w:u w:val="single"/>
        </w:rPr>
        <w:t xml:space="preserve">, as it suggests that information is </w:t>
      </w:r>
      <w:r w:rsidRPr="00F76644">
        <w:rPr>
          <w:highlight w:val="green"/>
          <w:u w:val="single"/>
        </w:rPr>
        <w:t>lost after a</w:t>
      </w:r>
      <w:r w:rsidRPr="004E434A">
        <w:rPr>
          <w:u w:val="single"/>
        </w:rPr>
        <w:t xml:space="preserve"> certain </w:t>
      </w:r>
      <w:r w:rsidRPr="00F76644">
        <w:rPr>
          <w:highlight w:val="green"/>
          <w:u w:val="single"/>
        </w:rPr>
        <w:t>point</w:t>
      </w:r>
      <w:r w:rsidRPr="004E434A">
        <w:rPr>
          <w:u w:val="single"/>
        </w:rPr>
        <w:t>. If the black hole evaporates—since black holes appear to evaporate—</w:t>
      </w:r>
      <w:r w:rsidRPr="00F76644">
        <w:rPr>
          <w:highlight w:val="green"/>
          <w:u w:val="single"/>
        </w:rPr>
        <w:t>what happens to</w:t>
      </w:r>
      <w:r w:rsidRPr="004E434A">
        <w:rPr>
          <w:u w:val="single"/>
        </w:rPr>
        <w:t xml:space="preserve"> that </w:t>
      </w:r>
      <w:r w:rsidRPr="00F76644">
        <w:rPr>
          <w:highlight w:val="green"/>
          <w:u w:val="single"/>
        </w:rPr>
        <w:t>information</w:t>
      </w:r>
      <w:r w:rsidRPr="004E434A">
        <w:rPr>
          <w:u w:val="single"/>
        </w:rPr>
        <w:t xml:space="preserve">? This </w:t>
      </w:r>
      <w:r w:rsidRPr="00F76644">
        <w:rPr>
          <w:highlight w:val="green"/>
          <w:u w:val="single"/>
        </w:rPr>
        <w:t>“information paradox”</w:t>
      </w:r>
      <w:r w:rsidRPr="004E434A">
        <w:rPr>
          <w:u w:val="single"/>
        </w:rPr>
        <w:t xml:space="preserve"> surrounding what exactly happens to the information that ‘</w:t>
      </w:r>
      <w:r w:rsidRPr="00F76644">
        <w:rPr>
          <w:highlight w:val="green"/>
          <w:u w:val="single"/>
        </w:rPr>
        <w:t>goes into’ a black hole</w:t>
      </w:r>
      <w:r w:rsidRPr="004E434A">
        <w:rPr>
          <w:u w:val="single"/>
        </w:rPr>
        <w:t xml:space="preserve"> is the subject of an ongoing and unresolved</w:t>
      </w:r>
      <w:r>
        <w:t xml:space="preserve"> ‘debate’ in physics, having a number of proposed solutions (the cited Stephen Hawking paper stirred the pot a bit, portending a solution of its own, but one which is neither ‘</w:t>
      </w:r>
      <w:r w:rsidRPr="004E434A">
        <w:rPr>
          <w:u w:val="single"/>
        </w:rPr>
        <w:t xml:space="preserve">new’ </w:t>
      </w:r>
      <w:r w:rsidRPr="00F76644">
        <w:rPr>
          <w:b/>
          <w:bCs/>
          <w:highlight w:val="green"/>
          <w:u w:val="single"/>
        </w:rPr>
        <w:t>Black revolutionary violence</w:t>
      </w:r>
      <w:r w:rsidRPr="004E434A">
        <w:rPr>
          <w:u w:val="single"/>
        </w:rPr>
        <w:t xml:space="preserve"> does not promise redemption, but might provide </w:t>
      </w:r>
      <w:r w:rsidRPr="00F76644">
        <w:rPr>
          <w:highlight w:val="green"/>
          <w:u w:val="single"/>
        </w:rPr>
        <w:t xml:space="preserve">a way to </w:t>
      </w:r>
      <w:r w:rsidRPr="00F76644">
        <w:rPr>
          <w:b/>
          <w:bCs/>
          <w:highlight w:val="green"/>
          <w:u w:val="single"/>
        </w:rPr>
        <w:t>render</w:t>
      </w:r>
      <w:r w:rsidRPr="00F76644">
        <w:rPr>
          <w:highlight w:val="green"/>
          <w:u w:val="single"/>
        </w:rPr>
        <w:t xml:space="preserve"> the impossible</w:t>
      </w:r>
      <w:r w:rsidRPr="004E434A">
        <w:rPr>
          <w:u w:val="single"/>
        </w:rPr>
        <w:t xml:space="preserve"> and the irredeemable available to the possibility of redemption, without really offering a fixed or clear image of what that redemption could look like.</w:t>
      </w:r>
      <w:r>
        <w:t xml:space="preserve"> The deathliness that renders time untimely </w:t>
      </w:r>
      <w:r w:rsidRPr="004E434A">
        <w:rPr>
          <w:u w:val="single"/>
        </w:rPr>
        <w:t xml:space="preserve">in relation to Blacks, </w:t>
      </w:r>
      <w:r w:rsidRPr="00F76644">
        <w:rPr>
          <w:highlight w:val="green"/>
          <w:u w:val="single"/>
        </w:rPr>
        <w:t xml:space="preserve">the </w:t>
      </w:r>
      <w:r w:rsidRPr="00F76644">
        <w:rPr>
          <w:b/>
          <w:bCs/>
          <w:highlight w:val="green"/>
          <w:u w:val="single"/>
        </w:rPr>
        <w:t>deathliness</w:t>
      </w:r>
      <w:r w:rsidRPr="004E434A">
        <w:rPr>
          <w:u w:val="single"/>
        </w:rPr>
        <w:t xml:space="preserve"> that </w:t>
      </w:r>
      <w:r w:rsidRPr="00F76644">
        <w:rPr>
          <w:b/>
          <w:bCs/>
          <w:highlight w:val="green"/>
          <w:u w:val="single"/>
        </w:rPr>
        <w:t>characterizes</w:t>
      </w:r>
      <w:r w:rsidRPr="004E434A">
        <w:rPr>
          <w:u w:val="single"/>
        </w:rPr>
        <w:t xml:space="preserve"> </w:t>
      </w:r>
      <w:proofErr w:type="spellStart"/>
      <w:r w:rsidRPr="004E434A">
        <w:rPr>
          <w:u w:val="single"/>
        </w:rPr>
        <w:t>untime</w:t>
      </w:r>
      <w:proofErr w:type="spellEnd"/>
      <w:r w:rsidRPr="004E434A">
        <w:rPr>
          <w:u w:val="single"/>
        </w:rPr>
        <w:t xml:space="preserve"> and all its constitutive features and effects, might make legible the possibility of its own </w:t>
      </w:r>
      <w:r w:rsidRPr="00F76644">
        <w:rPr>
          <w:highlight w:val="green"/>
          <w:u w:val="single"/>
        </w:rPr>
        <w:t>redemption</w:t>
      </w:r>
      <w:r w:rsidRPr="004E434A">
        <w:rPr>
          <w:u w:val="single"/>
        </w:rPr>
        <w:t xml:space="preserve"> via a Black revolutionary violence that has, as its stakes, being, itself. Taking the risk means making the </w:t>
      </w:r>
      <w:r w:rsidRPr="00F76644">
        <w:rPr>
          <w:highlight w:val="green"/>
          <w:u w:val="single"/>
        </w:rPr>
        <w:t>leap</w:t>
      </w:r>
      <w:r w:rsidRPr="004E434A">
        <w:rPr>
          <w:u w:val="single"/>
        </w:rPr>
        <w:t xml:space="preserve"> or taking the plunge </w:t>
      </w:r>
      <w:r w:rsidRPr="00F76644">
        <w:rPr>
          <w:b/>
          <w:bCs/>
          <w:highlight w:val="green"/>
          <w:u w:val="single"/>
        </w:rPr>
        <w:t>into the black hole</w:t>
      </w:r>
      <w:r w:rsidRPr="004E434A">
        <w:rPr>
          <w:u w:val="single"/>
        </w:rPr>
        <w:t>, means embracing the inescapability of the tidal forces emanating from its central singularity</w:t>
      </w:r>
      <w:r>
        <w:t xml:space="preserve">—the antiblack imposition of the fact of Blackness. As I read him, Fanon describes this unimaginable spacetime as “the zone of nonbeing,” a derelict spatiality and temporality, “an utterly naked declivity where an authentic upheaval might be born.” Only “here” and “now,” or “there” and “then,” along the downward slope(s) of the “zone,” or the inward funnel of the black hole’s gravity well, an “authentic,” which might mean “redemptive,” upheaval might become available to thought. Specifically, this upheaval might be conceived, carried to term, and brought into being (born). The “zone of nonbeing,” the “black hole,” is the only site for the (pro)creation of redemption via an embrace of obliteration; but it is also an “arid and sterile region,” constitutively infertile, or at least, resistant to the kind of redemptive creation that stages or embodies “authentic upheaval” in the form and wake of Black revolutionary violence and </w:t>
      </w:r>
      <w:r w:rsidRPr="00F76644">
        <w:rPr>
          <w:u w:val="single"/>
        </w:rPr>
        <w:t xml:space="preserve">its attendant </w:t>
      </w:r>
      <w:r w:rsidRPr="00F76644">
        <w:rPr>
          <w:highlight w:val="green"/>
          <w:u w:val="single"/>
        </w:rPr>
        <w:t>risk</w:t>
      </w:r>
      <w:r w:rsidRPr="00F76644">
        <w:rPr>
          <w:u w:val="single"/>
        </w:rPr>
        <w:t xml:space="preserve"> of </w:t>
      </w:r>
      <w:r w:rsidRPr="00F76644">
        <w:rPr>
          <w:highlight w:val="green"/>
          <w:u w:val="single"/>
        </w:rPr>
        <w:t>political ontological obliteration</w:t>
      </w:r>
      <w:r>
        <w:t>. To heed Ursa’s call, to leap into the black hole, to enter into the dereliction of being, is to fall into unimaginable contradiction in the form of an unresolvable paradox.</w:t>
      </w:r>
    </w:p>
    <w:p w14:paraId="3911CA1D" w14:textId="77777777" w:rsidR="002C3692" w:rsidRPr="00FD3018" w:rsidRDefault="002C3692" w:rsidP="002C3692">
      <w:pPr>
        <w:pStyle w:val="Heading4"/>
      </w:pPr>
      <w:r>
        <w:t xml:space="preserve">The inevitable 1NC tricks dump re-entrenches violence against people of color in debate by </w:t>
      </w:r>
      <w:r>
        <w:rPr>
          <w:u w:val="single"/>
        </w:rPr>
        <w:t>abstracting</w:t>
      </w:r>
      <w:r>
        <w:t xml:space="preserve"> from discussions of race and </w:t>
      </w:r>
      <w:r>
        <w:rPr>
          <w:u w:val="single"/>
        </w:rPr>
        <w:t>locks out</w:t>
      </w:r>
      <w:r>
        <w:t xml:space="preserve"> black participation.</w:t>
      </w:r>
    </w:p>
    <w:p w14:paraId="7A8397E4" w14:textId="77777777" w:rsidR="002C3692" w:rsidRPr="00F76644" w:rsidRDefault="002C3692" w:rsidP="002C3692">
      <w:pPr>
        <w:rPr>
          <w:b/>
          <w:bCs/>
          <w:sz w:val="26"/>
        </w:rPr>
      </w:pPr>
      <w:r>
        <w:rPr>
          <w:rStyle w:val="Style13ptBold"/>
        </w:rPr>
        <w:t xml:space="preserve">Smith ’13 </w:t>
      </w:r>
      <w:r w:rsidRPr="00E0728E">
        <w:rPr>
          <w:sz w:val="16"/>
          <w:szCs w:val="16"/>
        </w:rPr>
        <w:t>[Elijah, PhD</w:t>
      </w:r>
      <w:r>
        <w:rPr>
          <w:sz w:val="16"/>
          <w:szCs w:val="16"/>
        </w:rPr>
        <w:t>,</w:t>
      </w:r>
      <w:r w:rsidRPr="00E0728E">
        <w:rPr>
          <w:sz w:val="16"/>
          <w:szCs w:val="16"/>
        </w:rPr>
        <w:t xml:space="preserve"> 2013 NDT Champion, Director of Debate at Rutgers University-Newark. 09/06/2013. “A Conversation in Ruins: Race and Black Participation in Lincoln Douglas Debate.” </w:t>
      </w:r>
      <w:hyperlink r:id="rId6" w:history="1">
        <w:r w:rsidRPr="00E0728E">
          <w:rPr>
            <w:rStyle w:val="Hyperlink"/>
            <w:sz w:val="16"/>
            <w:szCs w:val="16"/>
          </w:rPr>
          <w:t>https://www.vbriefly.com/2013/09/06/20139a-conversation-in-ruins-race-and-black-participation-in-lincoln-douglas-debate/</w:t>
        </w:r>
      </w:hyperlink>
      <w:r w:rsidRPr="00E0728E">
        <w:rPr>
          <w:sz w:val="16"/>
          <w:szCs w:val="16"/>
        </w:rPr>
        <w:t>] Pat</w:t>
      </w:r>
    </w:p>
    <w:p w14:paraId="25671278" w14:textId="77777777" w:rsidR="002C3692" w:rsidRPr="00B70DDF" w:rsidRDefault="002C3692" w:rsidP="002C3692">
      <w:pPr>
        <w:rPr>
          <w:sz w:val="12"/>
        </w:rPr>
      </w:pPr>
      <w:r w:rsidRPr="00B70DDF">
        <w:rPr>
          <w:sz w:val="12"/>
        </w:rPr>
        <w:t xml:space="preserve">At every tournament you attend this year look around the cafeteria and take note of which students are not sitting amongst you and your peers. Despite being some of the best and the brightest in the nation, many students are alienated from and choose to not participate in an activity I like to think of as homeplace. In addition to the heavy financial burden associated with national competition, </w:t>
      </w:r>
      <w:r w:rsidRPr="00F76644">
        <w:rPr>
          <w:rStyle w:val="StyleUnderline"/>
          <w:highlight w:val="green"/>
        </w:rPr>
        <w:t>the exclusionary atmosphere of</w:t>
      </w:r>
      <w:r w:rsidRPr="00E0728E">
        <w:rPr>
          <w:rStyle w:val="StyleUnderline"/>
        </w:rPr>
        <w:t xml:space="preserve"> a </w:t>
      </w:r>
      <w:r w:rsidRPr="00F76644">
        <w:rPr>
          <w:rStyle w:val="StyleUnderline"/>
          <w:highlight w:val="green"/>
        </w:rPr>
        <w:t>debate</w:t>
      </w:r>
      <w:r w:rsidRPr="00E0728E">
        <w:rPr>
          <w:rStyle w:val="StyleUnderline"/>
        </w:rPr>
        <w:t xml:space="preserve"> tournament </w:t>
      </w:r>
      <w:r w:rsidRPr="00F76644">
        <w:rPr>
          <w:rStyle w:val="StyleUnderline"/>
          <w:highlight w:val="green"/>
        </w:rPr>
        <w:t>discourages black students</w:t>
      </w:r>
      <w:r w:rsidRPr="00E0728E">
        <w:rPr>
          <w:rStyle w:val="StyleUnderline"/>
        </w:rPr>
        <w:t xml:space="preserve"> from participating</w:t>
      </w:r>
      <w:r w:rsidRPr="00B70DDF">
        <w:rPr>
          <w:sz w:val="12"/>
        </w:rPr>
        <w:t xml:space="preserve">. Widespread awareness of the same lack of participation in policy debate has led to a growing movement towards alternative styles and methods of engaging the gatekeepers of the policy community, (Reid-Brinkley 08) while little work has been done to address or even acknowledge the same concern in Lincoln Douglas debate. </w:t>
      </w:r>
      <w:proofErr w:type="gramStart"/>
      <w:r w:rsidRPr="00B70DDF">
        <w:rPr>
          <w:sz w:val="12"/>
        </w:rPr>
        <w:t>Unfortunately</w:t>
      </w:r>
      <w:proofErr w:type="gramEnd"/>
      <w:r w:rsidRPr="00B70DDF">
        <w:rPr>
          <w:sz w:val="12"/>
        </w:rPr>
        <w:t xml:space="preserve"> students of color are not only forced to cope with a reality of structural violence outside of debate, but within an activity they may have joined to escape it in the first place. </w:t>
      </w:r>
      <w:r w:rsidRPr="00F76644">
        <w:rPr>
          <w:rStyle w:val="StyleUnderline"/>
          <w:highlight w:val="green"/>
        </w:rPr>
        <w:t>We are facing</w:t>
      </w:r>
      <w:r w:rsidRPr="00E0728E">
        <w:rPr>
          <w:rStyle w:val="StyleUnderline"/>
        </w:rPr>
        <w:t xml:space="preserve"> more than a simple trend towards marginalization occurring </w:t>
      </w:r>
      <w:r w:rsidRPr="00F76644">
        <w:rPr>
          <w:rStyle w:val="StyleUnderline"/>
          <w:highlight w:val="green"/>
        </w:rPr>
        <w:t>in L</w:t>
      </w:r>
      <w:r w:rsidRPr="00B70DDF">
        <w:rPr>
          <w:sz w:val="12"/>
        </w:rPr>
        <w:t xml:space="preserve">incoln </w:t>
      </w:r>
      <w:r w:rsidRPr="00F76644">
        <w:rPr>
          <w:rStyle w:val="StyleUnderline"/>
          <w:highlight w:val="green"/>
        </w:rPr>
        <w:t>D</w:t>
      </w:r>
      <w:r w:rsidRPr="00B70DDF">
        <w:rPr>
          <w:sz w:val="12"/>
        </w:rPr>
        <w:t xml:space="preserve">ouglas, </w:t>
      </w:r>
      <w:r w:rsidRPr="00E0728E">
        <w:rPr>
          <w:rStyle w:val="Emphasis"/>
        </w:rPr>
        <w:t xml:space="preserve">but </w:t>
      </w:r>
      <w:r w:rsidRPr="00F76644">
        <w:rPr>
          <w:rStyle w:val="Emphasis"/>
          <w:highlight w:val="green"/>
        </w:rPr>
        <w:t>a culture of exclusion that locks minority participants out of</w:t>
      </w:r>
      <w:r w:rsidRPr="00E0728E">
        <w:rPr>
          <w:rStyle w:val="Emphasis"/>
        </w:rPr>
        <w:t xml:space="preserve"> the ranks of </w:t>
      </w:r>
      <w:r w:rsidRPr="00F76644">
        <w:rPr>
          <w:rStyle w:val="Emphasis"/>
          <w:highlight w:val="green"/>
        </w:rPr>
        <w:t>competition</w:t>
      </w:r>
      <w:r w:rsidRPr="00B70DDF">
        <w:rPr>
          <w:sz w:val="12"/>
        </w:rPr>
        <w:t xml:space="preserve">.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w:t>
      </w:r>
      <w:r w:rsidRPr="00F76644">
        <w:rPr>
          <w:rStyle w:val="StyleUnderline"/>
          <w:highlight w:val="green"/>
        </w:rPr>
        <w:t>I have watched</w:t>
      </w:r>
      <w:r w:rsidRPr="00E0728E">
        <w:rPr>
          <w:rStyle w:val="StyleUnderline"/>
        </w:rPr>
        <w:t xml:space="preserve"> countless </w:t>
      </w:r>
      <w:r w:rsidRPr="00F76644">
        <w:rPr>
          <w:rStyle w:val="StyleUnderline"/>
          <w:highlight w:val="green"/>
        </w:rPr>
        <w:t>rounds where competitors</w:t>
      </w:r>
      <w:r w:rsidRPr="00E0728E">
        <w:rPr>
          <w:rStyle w:val="StyleUnderline"/>
        </w:rPr>
        <w:t xml:space="preserve"> attempt to win by </w:t>
      </w:r>
      <w:r w:rsidRPr="00F76644">
        <w:rPr>
          <w:rStyle w:val="StyleUnderline"/>
          <w:highlight w:val="green"/>
        </w:rPr>
        <w:t>rush</w:t>
      </w:r>
      <w:r w:rsidRPr="00B70DDF">
        <w:rPr>
          <w:sz w:val="12"/>
        </w:rPr>
        <w:t xml:space="preserve">ing </w:t>
      </w:r>
      <w:r w:rsidRPr="00E0728E">
        <w:rPr>
          <w:rStyle w:val="StyleUnderline"/>
        </w:rPr>
        <w:t xml:space="preserve">to abstractions </w:t>
      </w:r>
      <w:r w:rsidRPr="00F76644">
        <w:rPr>
          <w:rStyle w:val="StyleUnderline"/>
          <w:highlight w:val="green"/>
        </w:rPr>
        <w:t>to distance</w:t>
      </w:r>
      <w:r w:rsidRPr="00E0728E">
        <w:rPr>
          <w:rStyle w:val="StyleUnderline"/>
        </w:rPr>
        <w:t xml:space="preserve"> the conversation </w:t>
      </w:r>
      <w:r w:rsidRPr="00F76644">
        <w:rPr>
          <w:rStyle w:val="StyleUnderline"/>
          <w:highlight w:val="green"/>
        </w:rPr>
        <w:t>from the material reality</w:t>
      </w:r>
      <w:r w:rsidRPr="00E0728E">
        <w:rPr>
          <w:rStyle w:val="StyleUnderline"/>
        </w:rPr>
        <w:t xml:space="preserve"> that </w:t>
      </w:r>
      <w:r w:rsidRPr="00F76644">
        <w:rPr>
          <w:rStyle w:val="StyleUnderline"/>
          <w:highlight w:val="green"/>
        </w:rPr>
        <w:t>black debaters</w:t>
      </w:r>
      <w:r w:rsidRPr="00E0728E">
        <w:rPr>
          <w:rStyle w:val="StyleUnderline"/>
        </w:rPr>
        <w:t xml:space="preserve"> are forced to </w:t>
      </w:r>
      <w:r w:rsidRPr="00F76644">
        <w:rPr>
          <w:rStyle w:val="StyleUnderline"/>
          <w:highlight w:val="green"/>
        </w:rPr>
        <w:t>deal with</w:t>
      </w:r>
      <w:r w:rsidRPr="00E0728E">
        <w:rPr>
          <w:rStyle w:val="StyleUnderline"/>
        </w:rPr>
        <w:t xml:space="preserve"> every day</w:t>
      </w:r>
      <w:r w:rsidRPr="00B70DDF">
        <w:rPr>
          <w:sz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w:t>
      </w:r>
      <w:r w:rsidRPr="00F76644">
        <w:rPr>
          <w:rStyle w:val="StyleUnderline"/>
          <w:highlight w:val="green"/>
        </w:rPr>
        <w:t>Community norms would have competitors do intellectual gymnastics or make up rules</w:t>
      </w:r>
      <w:r w:rsidRPr="00E0728E">
        <w:rPr>
          <w:rStyle w:val="StyleUnderline"/>
        </w:rPr>
        <w:t xml:space="preserve"> to accuse black debaters of breaking </w:t>
      </w:r>
      <w:r w:rsidRPr="00F76644">
        <w:rPr>
          <w:rStyle w:val="StyleUnderline"/>
          <w:highlight w:val="green"/>
        </w:rPr>
        <w:t>to escape</w:t>
      </w:r>
      <w:r w:rsidRPr="00E0728E">
        <w:rPr>
          <w:rStyle w:val="StyleUnderline"/>
        </w:rPr>
        <w:t xml:space="preserve"> hard </w:t>
      </w:r>
      <w:r w:rsidRPr="00F76644">
        <w:rPr>
          <w:rStyle w:val="StyleUnderline"/>
          <w:highlight w:val="green"/>
        </w:rPr>
        <w:t>conversations</w:t>
      </w:r>
      <w:r w:rsidRPr="00E0728E">
        <w:rPr>
          <w:rStyle w:val="StyleUnderline"/>
        </w:rPr>
        <w:t xml:space="preserve"> but as someone who understands that experience</w:t>
      </w:r>
      <w:r w:rsidRPr="00B70DDF">
        <w:rPr>
          <w:sz w:val="12"/>
        </w:rPr>
        <w:t xml:space="preserve">, 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F76644">
        <w:rPr>
          <w:rStyle w:val="Emphasis"/>
          <w:highlight w:val="green"/>
        </w:rPr>
        <w:t>A student should not</w:t>
      </w:r>
      <w:r w:rsidRPr="00E0728E">
        <w:rPr>
          <w:rStyle w:val="Emphasis"/>
        </w:rPr>
        <w:t xml:space="preserve">, when presenting an advocacy that aligns them with the oppressed, </w:t>
      </w:r>
      <w:r w:rsidRPr="00F76644">
        <w:rPr>
          <w:rStyle w:val="Emphasis"/>
          <w:highlight w:val="green"/>
        </w:rPr>
        <w:t>have to justify why oppression is bad</w:t>
      </w:r>
      <w:r w:rsidRPr="00B70DDF">
        <w:rPr>
          <w:sz w:val="12"/>
        </w:rPr>
        <w:t xml:space="preserve">. Debate is not just a game, but a learning environment with liberatory potential. </w:t>
      </w:r>
      <w:r w:rsidRPr="00F76644">
        <w:rPr>
          <w:rStyle w:val="StyleUnderline"/>
          <w:highlight w:val="green"/>
        </w:rPr>
        <w:t>Even if the form</w:t>
      </w:r>
      <w:r w:rsidRPr="00E0728E">
        <w:rPr>
          <w:rStyle w:val="StyleUnderline"/>
        </w:rPr>
        <w:t xml:space="preserve"> debate gives to a conversation </w:t>
      </w:r>
      <w:r w:rsidRPr="00F76644">
        <w:rPr>
          <w:rStyle w:val="StyleUnderline"/>
          <w:highlight w:val="green"/>
        </w:rPr>
        <w:t>is not the same</w:t>
      </w:r>
      <w:r w:rsidRPr="00E0728E">
        <w:rPr>
          <w:rStyle w:val="StyleUnderline"/>
        </w:rPr>
        <w:t xml:space="preserve"> you would use </w:t>
      </w:r>
      <w:r w:rsidRPr="00F76644">
        <w:rPr>
          <w:rStyle w:val="StyleUnderline"/>
          <w:highlight w:val="green"/>
        </w:rPr>
        <w:t>to discuss race in general conversation</w:t>
      </w:r>
      <w:r w:rsidRPr="00E0728E">
        <w:rPr>
          <w:rStyle w:val="StyleUnderline"/>
        </w:rPr>
        <w:t xml:space="preserve"> with Bayard Rustin or Fannie Lou Hamer</w:t>
      </w:r>
      <w:r w:rsidRPr="00B70DDF">
        <w:rPr>
          <w:sz w:val="12"/>
        </w:rPr>
        <w:t xml:space="preserve">, </w:t>
      </w:r>
      <w:r w:rsidRPr="00F76644">
        <w:rPr>
          <w:rStyle w:val="StyleUnderline"/>
          <w:highlight w:val="green"/>
        </w:rPr>
        <w:t>that is not a reason we have to strip</w:t>
      </w:r>
      <w:r w:rsidRPr="00E0728E">
        <w:rPr>
          <w:rStyle w:val="StyleUnderline"/>
        </w:rPr>
        <w:t xml:space="preserve"> that </w:t>
      </w:r>
      <w:r w:rsidRPr="00F76644">
        <w:rPr>
          <w:rStyle w:val="StyleUnderline"/>
          <w:highlight w:val="green"/>
        </w:rPr>
        <w:t>conversation of its connection to</w:t>
      </w:r>
      <w:r w:rsidRPr="00E0728E">
        <w:rPr>
          <w:rStyle w:val="StyleUnderline"/>
        </w:rPr>
        <w:t xml:space="preserve"> a </w:t>
      </w:r>
      <w:r w:rsidRPr="00F76644">
        <w:rPr>
          <w:rStyle w:val="StyleUnderline"/>
          <w:highlight w:val="green"/>
        </w:rPr>
        <w:t>reality</w:t>
      </w:r>
      <w:r w:rsidRPr="00E0728E">
        <w:rPr>
          <w:rStyle w:val="StyleUnderline"/>
        </w:rPr>
        <w:t xml:space="preserve"> that black students cannot escape</w:t>
      </w:r>
      <w:r w:rsidRPr="00B70DDF">
        <w:rPr>
          <w:sz w:val="12"/>
        </w:rPr>
        <w:t xml:space="preserve">. Current coaches and competitors alike dismiss concerns of racism and exclusion,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 If those who are responsible for participants and the creation of accessible norms won’t risk a better future for our community, it becomes harder to explain to students who look up to them why risking such an endeavor is necessary. As a student provided with the opportunity and privilege of participation by the Jersey Urban Debate League, I can remember plenty of tournaments in high school where the only black students at the tournament were individuals from my high school. It was a </w:t>
      </w:r>
      <w:proofErr w:type="gramStart"/>
      <w:r w:rsidRPr="00B70DDF">
        <w:rPr>
          <w:sz w:val="12"/>
        </w:rPr>
        <w:t>world shattering</w:t>
      </w:r>
      <w:proofErr w:type="gramEnd"/>
      <w:r w:rsidRPr="00B70DDF">
        <w:rPr>
          <w:sz w:val="12"/>
        </w:rPr>
        <w:t xml:space="preserve">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w:t>
      </w:r>
      <w:proofErr w:type="gramStart"/>
      <w:r w:rsidRPr="00B70DDF">
        <w:rPr>
          <w:sz w:val="12"/>
        </w:rPr>
        <w:t>however</w:t>
      </w:r>
      <w:proofErr w:type="gramEnd"/>
      <w:r w:rsidRPr="00B70DDF">
        <w:rPr>
          <w:sz w:val="12"/>
        </w:rPr>
        <w:t xml:space="preserve"> those who are already there don’t speak to them, they don’t vote for them, and they don’t associate with them. </w:t>
      </w:r>
      <w:r w:rsidRPr="00F76644">
        <w:rPr>
          <w:rStyle w:val="Emphasis"/>
          <w:highlight w:val="green"/>
        </w:rPr>
        <w:t>The</w:t>
      </w:r>
      <w:r w:rsidRPr="00B70DDF">
        <w:rPr>
          <w:rStyle w:val="Emphasis"/>
        </w:rPr>
        <w:t xml:space="preserve"> unanswered </w:t>
      </w:r>
      <w:r w:rsidRPr="00F76644">
        <w:rPr>
          <w:rStyle w:val="Emphasis"/>
          <w:highlight w:val="green"/>
        </w:rPr>
        <w:t>question</w:t>
      </w:r>
      <w:r w:rsidRPr="00290CB7">
        <w:rPr>
          <w:sz w:val="12"/>
          <w:szCs w:val="12"/>
        </w:rPr>
        <w:t xml:space="preserve">, then, </w:t>
      </w:r>
      <w:r w:rsidRPr="00F76644">
        <w:rPr>
          <w:rStyle w:val="Emphasis"/>
          <w:highlight w:val="green"/>
        </w:rPr>
        <w:t>is “For which bodies does LD exist?”</w:t>
      </w:r>
      <w:r w:rsidRPr="00B70DDF">
        <w:rPr>
          <w:sz w:val="12"/>
        </w:rPr>
        <w:t xml:space="preserve"> Continuing to parade LD under the guise of neutrality will reproduce the problem at hand. Hiring practices, Judge Preferences/Strike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w:t>
      </w:r>
      <w:proofErr w:type="gramStart"/>
      <w:r w:rsidRPr="00B70DDF">
        <w:rPr>
          <w:sz w:val="12"/>
        </w:rPr>
        <w:t>black .If</w:t>
      </w:r>
      <w:proofErr w:type="gramEnd"/>
      <w:r w:rsidRPr="00B70DDF">
        <w:rPr>
          <w:sz w:val="12"/>
        </w:rPr>
        <w:t xml:space="preserve"> we are to confront structural discrimination against the black community, we can’t retreat to a defense of neutrality but have to take strides in addressing and ending the cycle of exclusion. If black students do not feel comfortable participating in </w:t>
      </w:r>
      <w:proofErr w:type="gramStart"/>
      <w:r w:rsidRPr="00B70DDF">
        <w:rPr>
          <w:sz w:val="12"/>
        </w:rPr>
        <w:t>LD</w:t>
      </w:r>
      <w:proofErr w:type="gramEnd"/>
      <w:r w:rsidRPr="00B70DDF">
        <w:rPr>
          <w:sz w:val="12"/>
        </w:rPr>
        <w:t xml:space="preserve"> they will lose out on the ability to judge, coach, or to force debate to deal with the truth of their perspectives. The work that has been done to address the issue has been fragmented and individual at best, leaving the burden of ensuring debate is an accessible space the responsibility of a small vanguard of coaches and students dedicated to improving the conditions of our community. Lincoln Douglas is no longer just the younger sibling of cross examination debate, but has taken on a life of its own. No matter how many times people accuse LD debaters of “misusing” arguments from other events, </w:t>
      </w:r>
      <w:r w:rsidRPr="00F76644">
        <w:rPr>
          <w:rStyle w:val="StyleUnderline"/>
          <w:highlight w:val="green"/>
        </w:rPr>
        <w:t>only someone who has done this event can understand what it is like to teach</w:t>
      </w:r>
      <w:r w:rsidRPr="00B70DDF">
        <w:rPr>
          <w:rStyle w:val="StyleUnderline"/>
        </w:rPr>
        <w:t xml:space="preserve"> someone </w:t>
      </w:r>
      <w:r w:rsidRPr="00F76644">
        <w:rPr>
          <w:rStyle w:val="StyleUnderline"/>
          <w:highlight w:val="green"/>
        </w:rPr>
        <w:t>how to answer</w:t>
      </w:r>
      <w:r w:rsidRPr="00B70DDF">
        <w:rPr>
          <w:rStyle w:val="StyleUnderline"/>
        </w:rPr>
        <w:t xml:space="preserve"> multiple </w:t>
      </w:r>
      <w:r w:rsidRPr="00F76644">
        <w:rPr>
          <w:rStyle w:val="StyleUnderline"/>
          <w:highlight w:val="green"/>
        </w:rPr>
        <w:t>a-</w:t>
      </w:r>
      <w:proofErr w:type="spellStart"/>
      <w:r w:rsidRPr="00F76644">
        <w:rPr>
          <w:rStyle w:val="StyleUnderline"/>
          <w:highlight w:val="green"/>
        </w:rPr>
        <w:t>priori’s</w:t>
      </w:r>
      <w:proofErr w:type="spellEnd"/>
      <w:r w:rsidRPr="00B70DDF">
        <w:rPr>
          <w:rStyle w:val="StyleUnderline"/>
        </w:rPr>
        <w:t xml:space="preserve"> in a 4-minute 1AR </w:t>
      </w:r>
      <w:r w:rsidRPr="00F76644">
        <w:rPr>
          <w:rStyle w:val="StyleUnderline"/>
          <w:highlight w:val="green"/>
        </w:rPr>
        <w:t>or</w:t>
      </w:r>
      <w:r w:rsidRPr="00B70DDF">
        <w:rPr>
          <w:rStyle w:val="StyleUnderline"/>
        </w:rPr>
        <w:t xml:space="preserve"> to efficiently </w:t>
      </w:r>
      <w:r w:rsidRPr="00F76644">
        <w:rPr>
          <w:rStyle w:val="StyleUnderline"/>
          <w:highlight w:val="green"/>
        </w:rPr>
        <w:t>explain how a criterion can encapsulate another</w:t>
      </w:r>
      <w:r w:rsidRPr="00B70DDF">
        <w:rPr>
          <w:rStyle w:val="StyleUnderline"/>
        </w:rPr>
        <w:t xml:space="preserve"> in under 20 seconds</w:t>
      </w:r>
      <w:r w:rsidRPr="00B70DDF">
        <w:rPr>
          <w:sz w:val="12"/>
        </w:rPr>
        <w:t xml:space="preserve">. Policy may have come first, but just these few examples speak to the norms of our community not being dependent on those of the former. </w:t>
      </w:r>
      <w:r w:rsidRPr="00F76644">
        <w:rPr>
          <w:rStyle w:val="StyleUnderline"/>
          <w:highlight w:val="green"/>
        </w:rPr>
        <w:t>Our ability to address anti-black exclusion should not be dependent on policy debate</w:t>
      </w:r>
      <w:r w:rsidRPr="00B70DDF">
        <w:rPr>
          <w:rStyle w:val="StyleUnderline"/>
        </w:rPr>
        <w:t xml:space="preserve"> finding the correct answer first </w:t>
      </w:r>
      <w:r w:rsidRPr="00F76644">
        <w:rPr>
          <w:rStyle w:val="StyleUnderline"/>
          <w:highlight w:val="green"/>
        </w:rPr>
        <w:t>but</w:t>
      </w:r>
      <w:r w:rsidRPr="00B70DDF">
        <w:rPr>
          <w:rStyle w:val="StyleUnderline"/>
        </w:rPr>
        <w:t xml:space="preserve"> should be </w:t>
      </w:r>
      <w:r w:rsidRPr="00F76644">
        <w:rPr>
          <w:rStyle w:val="StyleUnderline"/>
          <w:highlight w:val="green"/>
        </w:rPr>
        <w:t>determined by</w:t>
      </w:r>
      <w:r w:rsidRPr="00B70DDF">
        <w:rPr>
          <w:rStyle w:val="StyleUnderline"/>
        </w:rPr>
        <w:t xml:space="preserve"> a concerted </w:t>
      </w:r>
      <w:r w:rsidRPr="00F76644">
        <w:rPr>
          <w:rStyle w:val="StyleUnderline"/>
          <w:highlight w:val="green"/>
        </w:rPr>
        <w:t>effort to widen</w:t>
      </w:r>
      <w:r w:rsidRPr="00B70DDF">
        <w:rPr>
          <w:rStyle w:val="StyleUnderline"/>
        </w:rPr>
        <w:t xml:space="preserve"> the scope of the </w:t>
      </w:r>
      <w:r w:rsidRPr="00F76644">
        <w:rPr>
          <w:rStyle w:val="StyleUnderline"/>
          <w:highlight w:val="green"/>
        </w:rPr>
        <w:t>conversation</w:t>
      </w:r>
      <w:r w:rsidRPr="00B70DDF">
        <w:rPr>
          <w:sz w:val="12"/>
        </w:rPr>
        <w:t>.</w:t>
      </w:r>
    </w:p>
    <w:p w14:paraId="7E3C5D2E" w14:textId="77777777" w:rsidR="002C3692" w:rsidRPr="00B9727A" w:rsidRDefault="002C3692" w:rsidP="002C3692">
      <w:pPr>
        <w:pStyle w:val="Heading4"/>
      </w:pPr>
      <w:r w:rsidRPr="00984700">
        <w:rPr>
          <w:u w:val="single"/>
        </w:rPr>
        <w:t>False attachments</w:t>
      </w:r>
      <w:r>
        <w:t xml:space="preserve"> –</w:t>
      </w:r>
      <w:r>
        <w:rPr>
          <w:u w:val="single"/>
        </w:rPr>
        <w:t xml:space="preserve"> Our method is a pre req before any reasoning – anything else </w:t>
      </w:r>
      <w:r>
        <w:t>results in cruel optimism naturalizing material violence for debaters in this space</w:t>
      </w:r>
    </w:p>
    <w:p w14:paraId="6CCFBAE0" w14:textId="77777777" w:rsidR="002C3692" w:rsidRPr="0073267F" w:rsidRDefault="002C3692" w:rsidP="002C3692">
      <w:pPr>
        <w:rPr>
          <w:rStyle w:val="Style13ptBold"/>
          <w:rFonts w:asciiTheme="majorHAnsi" w:hAnsiTheme="majorHAnsi" w:cstheme="majorHAnsi"/>
          <w:color w:val="000000" w:themeColor="text1"/>
          <w:lang w:eastAsia="zh-CN"/>
        </w:rPr>
      </w:pPr>
      <w:r w:rsidRPr="0073267F">
        <w:rPr>
          <w:rStyle w:val="Style13ptBold"/>
          <w:rFonts w:asciiTheme="majorHAnsi" w:hAnsiTheme="majorHAnsi" w:cstheme="majorHAnsi"/>
          <w:color w:val="000000" w:themeColor="text1"/>
        </w:rPr>
        <w:t xml:space="preserve">Sullivan </w:t>
      </w:r>
      <w:r>
        <w:rPr>
          <w:rStyle w:val="Style13ptBold"/>
          <w:rFonts w:asciiTheme="majorHAnsi" w:hAnsiTheme="majorHAnsi" w:cstheme="majorHAnsi"/>
          <w:color w:val="000000" w:themeColor="text1"/>
        </w:rPr>
        <w:t>‘</w:t>
      </w:r>
      <w:r w:rsidRPr="0073267F">
        <w:rPr>
          <w:rStyle w:val="Style13ptBold"/>
          <w:rFonts w:asciiTheme="majorHAnsi" w:hAnsiTheme="majorHAnsi" w:cstheme="majorHAnsi"/>
          <w:color w:val="000000" w:themeColor="text1"/>
        </w:rPr>
        <w:t xml:space="preserve">17 </w:t>
      </w:r>
      <w:r w:rsidRPr="0073267F">
        <w:rPr>
          <w:rStyle w:val="Style13ptBold"/>
          <w:rFonts w:asciiTheme="majorHAnsi" w:hAnsiTheme="majorHAnsi" w:cstheme="majorHAnsi"/>
          <w:color w:val="000000" w:themeColor="text1"/>
          <w:sz w:val="20"/>
          <w:szCs w:val="20"/>
        </w:rPr>
        <w:t>(Shannon Sullivan,</w:t>
      </w:r>
      <w:r w:rsidRPr="0073267F">
        <w:rPr>
          <w:rStyle w:val="Style13ptBold"/>
          <w:rFonts w:asciiTheme="majorHAnsi" w:hAnsiTheme="majorHAnsi" w:cstheme="majorHAnsi"/>
          <w:color w:val="000000" w:themeColor="text1"/>
          <w:sz w:val="20"/>
          <w:szCs w:val="20"/>
          <w:lang w:eastAsia="zh-CN"/>
        </w:rPr>
        <w:t> Chair of Philosophy and Professor of Philosophy and Health Psychology at UNC Charlotte</w:t>
      </w:r>
      <w:r w:rsidRPr="0073267F">
        <w:rPr>
          <w:rStyle w:val="Style13ptBold"/>
          <w:rFonts w:asciiTheme="majorHAnsi" w:hAnsiTheme="majorHAnsi" w:cstheme="majorHAnsi"/>
          <w:color w:val="000000" w:themeColor="text1"/>
          <w:sz w:val="20"/>
          <w:szCs w:val="20"/>
        </w:rPr>
        <w:t>, “</w:t>
      </w:r>
      <w:r w:rsidRPr="0073267F">
        <w:rPr>
          <w:rStyle w:val="Style13ptBold"/>
          <w:rFonts w:asciiTheme="majorHAnsi" w:hAnsiTheme="majorHAnsi" w:cstheme="majorHAnsi"/>
          <w:color w:val="000000" w:themeColor="text1"/>
          <w:sz w:val="20"/>
          <w:szCs w:val="20"/>
          <w:lang w:eastAsia="zh-CN"/>
        </w:rPr>
        <w:t>Setting Aside Hope: A Pragmatist Approach to Racial Justice</w:t>
      </w:r>
      <w:r w:rsidRPr="0073267F">
        <w:rPr>
          <w:rStyle w:val="Style13ptBold"/>
          <w:rFonts w:asciiTheme="majorHAnsi" w:hAnsiTheme="majorHAnsi" w:cstheme="majorHAnsi"/>
          <w:color w:val="000000" w:themeColor="text1"/>
          <w:sz w:val="20"/>
          <w:szCs w:val="20"/>
        </w:rPr>
        <w:t>”, 2017)//Shreyas</w:t>
      </w:r>
    </w:p>
    <w:p w14:paraId="7841054E" w14:textId="77777777" w:rsidR="002C3692" w:rsidRPr="0073267F" w:rsidRDefault="002C3692" w:rsidP="002C3692">
      <w:pPr>
        <w:widowControl w:val="0"/>
        <w:autoSpaceDE w:val="0"/>
        <w:autoSpaceDN w:val="0"/>
        <w:adjustRightInd w:val="0"/>
        <w:rPr>
          <w:rStyle w:val="StyleUnderline"/>
          <w:rFonts w:asciiTheme="majorHAnsi" w:hAnsiTheme="majorHAnsi" w:cstheme="majorHAnsi"/>
          <w:color w:val="000000" w:themeColor="text1"/>
        </w:rPr>
      </w:pPr>
      <w:r w:rsidRPr="00465975">
        <w:rPr>
          <w:rFonts w:asciiTheme="majorHAnsi" w:hAnsiTheme="majorHAnsi" w:cstheme="majorHAnsi"/>
          <w:color w:val="000000" w:themeColor="text1"/>
          <w:sz w:val="16"/>
          <w:szCs w:val="32"/>
        </w:rPr>
        <w:t xml:space="preserve">IN THE TWENTY-FIRST CENTURY, </w:t>
      </w:r>
      <w:r w:rsidRPr="0073267F">
        <w:rPr>
          <w:rStyle w:val="StyleUnderline"/>
          <w:rFonts w:asciiTheme="majorHAnsi" w:hAnsiTheme="majorHAnsi" w:cstheme="majorHAnsi"/>
          <w:color w:val="000000" w:themeColor="text1"/>
        </w:rPr>
        <w:t>significant racial inequalities and anti-black violence continue to be rampant in the United States.</w:t>
      </w:r>
      <w:r w:rsidRPr="00465975">
        <w:rPr>
          <w:rFonts w:asciiTheme="majorHAnsi" w:hAnsiTheme="majorHAnsi" w:cstheme="majorHAnsi"/>
          <w:color w:val="000000" w:themeColor="text1"/>
          <w:sz w:val="16"/>
          <w:szCs w:val="32"/>
        </w:rPr>
        <w:t xml:space="preserve"> Decades, even centuries, of political and legal struggle have deco lisle to change that fact. This chapter will argue that </w:t>
      </w:r>
      <w:r w:rsidRPr="006508CA">
        <w:rPr>
          <w:rStyle w:val="StyleUnderline"/>
          <w:rFonts w:asciiTheme="majorHAnsi" w:hAnsiTheme="majorHAnsi" w:cstheme="majorHAnsi"/>
          <w:color w:val="000000" w:themeColor="text1"/>
        </w:rPr>
        <w:t xml:space="preserve">black Americans </w:t>
      </w:r>
      <w:r w:rsidRPr="006508CA">
        <w:rPr>
          <w:rStyle w:val="Emphasis"/>
          <w:rFonts w:asciiTheme="majorHAnsi" w:hAnsiTheme="majorHAnsi" w:cstheme="majorHAnsi"/>
          <w:color w:val="000000" w:themeColor="text1"/>
        </w:rPr>
        <w:t>need new tactics and strategies</w:t>
      </w:r>
      <w:r w:rsidRPr="006508CA">
        <w:rPr>
          <w:rStyle w:val="StyleUnderline"/>
          <w:rFonts w:asciiTheme="majorHAnsi" w:hAnsiTheme="majorHAnsi" w:cstheme="majorHAnsi"/>
          <w:color w:val="000000" w:themeColor="text1"/>
        </w:rPr>
        <w:t xml:space="preserve"> for</w:t>
      </w:r>
      <w:r w:rsidRPr="0073267F">
        <w:rPr>
          <w:rStyle w:val="StyleUnderline"/>
          <w:rFonts w:asciiTheme="majorHAnsi" w:hAnsiTheme="majorHAnsi" w:cstheme="majorHAnsi"/>
          <w:color w:val="000000" w:themeColor="text1"/>
        </w:rPr>
        <w:t xml:space="preserve"> responding to the white class privilege and white supremacy that fundamentally structure the country.</w:t>
      </w:r>
      <w:r w:rsidRPr="00465975">
        <w:rPr>
          <w:rFonts w:asciiTheme="majorHAnsi" w:hAnsiTheme="majorHAnsi" w:cstheme="majorHAnsi"/>
          <w:color w:val="000000" w:themeColor="text1"/>
          <w:sz w:val="16"/>
          <w:szCs w:val="32"/>
        </w:rPr>
        <w:t xml:space="preserve">' They need to increase the number and type of tools in their racial justice toolkit, </w:t>
      </w:r>
      <w:r w:rsidRPr="006508CA">
        <w:rPr>
          <w:rStyle w:val="StyleUnderline"/>
          <w:rFonts w:asciiTheme="majorHAnsi" w:hAnsiTheme="majorHAnsi" w:cstheme="majorHAnsi"/>
          <w:color w:val="000000" w:themeColor="text1"/>
        </w:rPr>
        <w:t xml:space="preserve">expanding beyond </w:t>
      </w:r>
      <w:r w:rsidRPr="00F76644">
        <w:rPr>
          <w:rStyle w:val="StyleUnderline"/>
          <w:rFonts w:asciiTheme="majorHAnsi" w:hAnsiTheme="majorHAnsi" w:cstheme="majorHAnsi"/>
          <w:color w:val="000000" w:themeColor="text1"/>
          <w:highlight w:val="green"/>
        </w:rPr>
        <w:t>liberal faith</w:t>
      </w:r>
      <w:r w:rsidRPr="0073267F">
        <w:rPr>
          <w:rStyle w:val="StyleUnderline"/>
          <w:rFonts w:asciiTheme="majorHAnsi" w:hAnsiTheme="majorHAnsi" w:cstheme="majorHAnsi"/>
          <w:color w:val="000000" w:themeColor="text1"/>
        </w:rPr>
        <w:t xml:space="preserve"> in civil rights and white people's good intentions to cooperate with racial change.</w:t>
      </w:r>
      <w:r w:rsidRPr="00465975">
        <w:rPr>
          <w:rFonts w:asciiTheme="majorHAnsi" w:hAnsiTheme="majorHAnsi" w:cstheme="majorHAnsi"/>
          <w:color w:val="000000" w:themeColor="text1"/>
          <w:sz w:val="16"/>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6508CA">
        <w:rPr>
          <w:rStyle w:val="StyleUnderline"/>
          <w:rFonts w:asciiTheme="majorHAnsi" w:hAnsiTheme="majorHAnsi" w:cstheme="majorHAnsi"/>
          <w:color w:val="000000" w:themeColor="text1"/>
        </w:rPr>
        <w:t>This</w:t>
      </w:r>
      <w:r w:rsidRPr="0073267F">
        <w:rPr>
          <w:rStyle w:val="StyleUnderline"/>
          <w:rFonts w:asciiTheme="majorHAnsi" w:hAnsiTheme="majorHAnsi" w:cstheme="majorHAnsi"/>
          <w:color w:val="000000" w:themeColor="text1"/>
        </w:rPr>
        <w:t xml:space="preserve"> kind of hope </w:t>
      </w:r>
      <w:r w:rsidRPr="006508CA">
        <w:rPr>
          <w:rStyle w:val="StyleUnderline"/>
          <w:rFonts w:asciiTheme="majorHAnsi" w:hAnsiTheme="majorHAnsi" w:cstheme="majorHAnsi"/>
          <w:color w:val="000000" w:themeColor="text1"/>
        </w:rPr>
        <w:t xml:space="preserve">can </w:t>
      </w:r>
      <w:r w:rsidRPr="00F76644">
        <w:rPr>
          <w:rStyle w:val="StyleUnderline"/>
          <w:rFonts w:asciiTheme="majorHAnsi" w:hAnsiTheme="majorHAnsi" w:cstheme="majorHAnsi"/>
          <w:color w:val="000000" w:themeColor="text1"/>
          <w:highlight w:val="green"/>
        </w:rPr>
        <w:t>function as</w:t>
      </w:r>
      <w:r w:rsidRPr="0073267F">
        <w:rPr>
          <w:rStyle w:val="StyleUnderline"/>
          <w:rFonts w:asciiTheme="majorHAnsi" w:hAnsiTheme="majorHAnsi" w:cstheme="majorHAnsi"/>
          <w:color w:val="000000" w:themeColor="text1"/>
        </w:rPr>
        <w:t xml:space="preserve"> a </w:t>
      </w:r>
      <w:r w:rsidRPr="00F76644">
        <w:rPr>
          <w:rStyle w:val="Emphasis"/>
          <w:rFonts w:asciiTheme="majorHAnsi" w:hAnsiTheme="majorHAnsi" w:cstheme="majorHAnsi"/>
          <w:color w:val="000000" w:themeColor="text1"/>
          <w:highlight w:val="green"/>
        </w:rPr>
        <w:t>cruel optimism</w:t>
      </w:r>
      <w:r w:rsidRPr="0073267F">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465975">
        <w:rPr>
          <w:rFonts w:asciiTheme="majorHAnsi" w:hAnsiTheme="majorHAnsi" w:cstheme="majorHAnsi"/>
          <w:color w:val="000000" w:themeColor="text1"/>
          <w:sz w:val="16"/>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73267F">
        <w:rPr>
          <w:rStyle w:val="StyleUnderline"/>
          <w:rFonts w:asciiTheme="majorHAnsi" w:hAnsiTheme="majorHAnsi" w:cstheme="majorHAnsi"/>
          <w:color w:val="000000" w:themeColor="text1"/>
        </w:rPr>
        <w:t xml:space="preserve">, I contend that </w:t>
      </w:r>
      <w:r w:rsidRPr="00D047D9">
        <w:rPr>
          <w:rStyle w:val="StyleUnderline"/>
          <w:rFonts w:asciiTheme="majorHAnsi" w:hAnsiTheme="majorHAnsi" w:cstheme="majorHAnsi"/>
          <w:color w:val="000000" w:themeColor="text1"/>
        </w:rPr>
        <w:t>pragmatists</w:t>
      </w:r>
      <w:r w:rsidRPr="0073267F">
        <w:rPr>
          <w:rStyle w:val="StyleUnderline"/>
          <w:rFonts w:asciiTheme="majorHAnsi" w:hAnsiTheme="majorHAnsi" w:cstheme="majorHAnsi"/>
          <w:color w:val="000000" w:themeColor="text1"/>
        </w:rPr>
        <w:t xml:space="preserve"> and others concerned about racial injustice would do better to draw on Derrick Bell's racial realism and Warren's blank nihilism to develop alternative strategies for addressing antiblack racism In related ways</w:t>
      </w:r>
      <w:r w:rsidRPr="00465975">
        <w:rPr>
          <w:rFonts w:asciiTheme="majorHAnsi" w:hAnsiTheme="majorHAnsi" w:cstheme="majorHAnsi"/>
          <w:color w:val="000000" w:themeColor="text1"/>
          <w:sz w:val="16"/>
          <w:szCs w:val="32"/>
        </w:rPr>
        <w:t xml:space="preserve">, Bell and Warren urge their readers to reckon with the permanence of racism and to give </w:t>
      </w:r>
      <w:proofErr w:type="spellStart"/>
      <w:r w:rsidRPr="00465975">
        <w:rPr>
          <w:rFonts w:asciiTheme="majorHAnsi" w:hAnsiTheme="majorHAnsi" w:cstheme="majorHAnsi"/>
          <w:color w:val="000000" w:themeColor="text1"/>
          <w:sz w:val="16"/>
          <w:szCs w:val="32"/>
        </w:rPr>
        <w:t>op</w:t>
      </w:r>
      <w:proofErr w:type="spellEnd"/>
      <w:r w:rsidRPr="00465975">
        <w:rPr>
          <w:rFonts w:asciiTheme="majorHAnsi" w:hAnsiTheme="majorHAnsi" w:cstheme="majorHAnsi"/>
          <w:color w:val="000000" w:themeColor="text1"/>
          <w:sz w:val="16"/>
          <w:szCs w:val="32"/>
        </w:rPr>
        <w:t xml:space="preserve"> hope that additional political struggle will eliminate it. After exploring their complementary accounts, I augment them </w:t>
      </w:r>
      <w:r w:rsidRPr="006508CA">
        <w:rPr>
          <w:rStyle w:val="StyleUnderline"/>
          <w:rFonts w:asciiTheme="majorHAnsi" w:hAnsiTheme="majorHAnsi" w:cstheme="majorHAnsi"/>
          <w:color w:val="000000" w:themeColor="text1"/>
        </w:rPr>
        <w:t>with</w:t>
      </w:r>
      <w:r w:rsidRPr="0073267F">
        <w:rPr>
          <w:rStyle w:val="StyleUnderline"/>
          <w:rFonts w:asciiTheme="majorHAnsi" w:hAnsiTheme="majorHAnsi" w:cstheme="majorHAnsi"/>
          <w:color w:val="000000" w:themeColor="text1"/>
        </w:rPr>
        <w:t xml:space="preserve"> concrete </w:t>
      </w:r>
      <w:r w:rsidRPr="00F76644">
        <w:rPr>
          <w:rStyle w:val="StyleUnderline"/>
          <w:rFonts w:asciiTheme="majorHAnsi" w:hAnsiTheme="majorHAnsi" w:cstheme="majorHAnsi"/>
          <w:color w:val="000000" w:themeColor="text1"/>
          <w:highlight w:val="green"/>
        </w:rPr>
        <w:t>evidence from the health sciences that black hope can</w:t>
      </w:r>
      <w:r w:rsidRPr="0073267F">
        <w:rPr>
          <w:rStyle w:val="StyleUnderline"/>
          <w:rFonts w:asciiTheme="majorHAnsi" w:hAnsiTheme="majorHAnsi" w:cstheme="majorHAnsi"/>
          <w:color w:val="000000" w:themeColor="text1"/>
        </w:rPr>
        <w:t xml:space="preserve"> be </w:t>
      </w:r>
      <w:r w:rsidRPr="0073267F">
        <w:rPr>
          <w:rStyle w:val="Emphasis"/>
          <w:rFonts w:asciiTheme="majorHAnsi" w:hAnsiTheme="majorHAnsi" w:cstheme="majorHAnsi"/>
          <w:color w:val="000000" w:themeColor="text1"/>
        </w:rPr>
        <w:t xml:space="preserve">physically harmful to black people, weathering their bodies nod </w:t>
      </w:r>
      <w:r w:rsidRPr="00F76644">
        <w:rPr>
          <w:rStyle w:val="Emphasis"/>
          <w:rFonts w:asciiTheme="majorHAnsi" w:hAnsiTheme="majorHAnsi" w:cstheme="majorHAnsi"/>
          <w:color w:val="000000" w:themeColor="text1"/>
          <w:highlight w:val="green"/>
        </w:rPr>
        <w:t xml:space="preserve">damaging </w:t>
      </w:r>
      <w:r w:rsidRPr="006508CA">
        <w:rPr>
          <w:rStyle w:val="Emphasis"/>
          <w:rFonts w:asciiTheme="majorHAnsi" w:hAnsiTheme="majorHAnsi" w:cstheme="majorHAnsi"/>
          <w:color w:val="000000" w:themeColor="text1"/>
        </w:rPr>
        <w:t xml:space="preserve">their </w:t>
      </w:r>
      <w:r w:rsidRPr="00F76644">
        <w:rPr>
          <w:rStyle w:val="Emphasis"/>
          <w:rFonts w:asciiTheme="majorHAnsi" w:hAnsiTheme="majorHAnsi" w:cstheme="majorHAnsi"/>
          <w:color w:val="000000" w:themeColor="text1"/>
          <w:highlight w:val="green"/>
        </w:rPr>
        <w:t>psychosomatic health</w:t>
      </w:r>
      <w:r w:rsidRPr="0073267F">
        <w:rPr>
          <w:rStyle w:val="Emphasis"/>
          <w:rFonts w:asciiTheme="majorHAnsi" w:hAnsiTheme="majorHAnsi" w:cstheme="majorHAnsi"/>
          <w:color w:val="000000" w:themeColor="text1"/>
        </w:rPr>
        <w:t xml:space="preserve"> such that they are less able to withstand the inequities of anti-black racism</w:t>
      </w:r>
      <w:r w:rsidRPr="0073267F">
        <w:rPr>
          <w:rStyle w:val="StyleUnderline"/>
          <w:rFonts w:asciiTheme="majorHAnsi" w:hAnsiTheme="majorHAnsi" w:cstheme="majorHAnsi"/>
          <w:color w:val="000000" w:themeColor="text1"/>
        </w:rPr>
        <w:t>.</w:t>
      </w:r>
      <w:r w:rsidRPr="00465975">
        <w:rPr>
          <w:rFonts w:asciiTheme="majorHAnsi" w:hAnsiTheme="majorHAnsi" w:cstheme="majorHAnsi"/>
          <w:color w:val="000000" w:themeColor="text1"/>
          <w:sz w:val="16"/>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F76644">
        <w:rPr>
          <w:rStyle w:val="StyleUnderline"/>
          <w:rFonts w:asciiTheme="majorHAnsi" w:hAnsiTheme="majorHAnsi" w:cstheme="majorHAnsi"/>
          <w:color w:val="000000" w:themeColor="text1"/>
          <w:highlight w:val="green"/>
        </w:rPr>
        <w:t xml:space="preserve">strategies of flourishing in </w:t>
      </w:r>
      <w:r w:rsidRPr="006508CA">
        <w:rPr>
          <w:rStyle w:val="StyleUnderline"/>
          <w:rFonts w:asciiTheme="majorHAnsi" w:hAnsiTheme="majorHAnsi" w:cstheme="majorHAnsi"/>
          <w:color w:val="000000" w:themeColor="text1"/>
        </w:rPr>
        <w:t xml:space="preserve">an </w:t>
      </w:r>
      <w:r w:rsidRPr="00F76644">
        <w:rPr>
          <w:rStyle w:val="StyleUnderline"/>
          <w:rFonts w:asciiTheme="majorHAnsi" w:hAnsiTheme="majorHAnsi" w:cstheme="majorHAnsi"/>
          <w:color w:val="000000" w:themeColor="text1"/>
          <w:highlight w:val="green"/>
        </w:rPr>
        <w:t>anti-black world</w:t>
      </w:r>
      <w:r w:rsidRPr="0073267F">
        <w:rPr>
          <w:rStyle w:val="StyleUnderline"/>
          <w:rFonts w:asciiTheme="majorHAnsi" w:hAnsiTheme="majorHAnsi" w:cstheme="majorHAnsi"/>
          <w:color w:val="000000" w:themeColor="text1"/>
        </w:rPr>
        <w:t xml:space="preserve"> </w:t>
      </w:r>
      <w:r w:rsidRPr="00F76644">
        <w:rPr>
          <w:rStyle w:val="StyleUnderline"/>
          <w:rFonts w:asciiTheme="majorHAnsi" w:hAnsiTheme="majorHAnsi" w:cstheme="majorHAnsi"/>
          <w:color w:val="000000" w:themeColor="text1"/>
          <w:highlight w:val="green"/>
        </w:rPr>
        <w:t>if</w:t>
      </w:r>
      <w:r w:rsidRPr="0073267F">
        <w:rPr>
          <w:rStyle w:val="StyleUnderline"/>
          <w:rFonts w:asciiTheme="majorHAnsi" w:hAnsiTheme="majorHAnsi" w:cstheme="majorHAnsi"/>
          <w:color w:val="000000" w:themeColor="text1"/>
        </w:rPr>
        <w:t xml:space="preserve"> they </w:t>
      </w:r>
      <w:r w:rsidRPr="00F76644">
        <w:rPr>
          <w:rStyle w:val="StyleUnderline"/>
          <w:rFonts w:asciiTheme="majorHAnsi" w:hAnsiTheme="majorHAnsi" w:cstheme="majorHAnsi"/>
          <w:color w:val="000000" w:themeColor="text1"/>
          <w:highlight w:val="green"/>
        </w:rPr>
        <w:t>no longer hope that political struggle will eliminate racism.</w:t>
      </w:r>
      <w:r w:rsidRPr="0073267F">
        <w:rPr>
          <w:rStyle w:val="StyleUnderline"/>
          <w:rFonts w:asciiTheme="majorHAnsi" w:hAnsiTheme="majorHAnsi" w:cstheme="majorHAnsi"/>
          <w:color w:val="000000" w:themeColor="text1"/>
        </w:rPr>
        <w:t xml:space="preserve"> </w:t>
      </w:r>
    </w:p>
    <w:p w14:paraId="7EFDDAAA" w14:textId="77777777" w:rsidR="002C3692" w:rsidRPr="002C3692" w:rsidRDefault="002C3692" w:rsidP="002C3692"/>
    <w:sectPr w:rsidR="002C3692" w:rsidRPr="002C3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3692"/>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2C369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14A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3C47"/>
  <w15:chartTrackingRefBased/>
  <w15:docId w15:val="{EDFFAAA0-E0A5-4DCE-837E-80CC65F9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14A3"/>
    <w:pPr>
      <w:spacing w:line="259" w:lineRule="auto"/>
    </w:pPr>
    <w:rPr>
      <w:rFonts w:ascii="Arial" w:hAnsi="Arial" w:cs="Arial"/>
    </w:rPr>
  </w:style>
  <w:style w:type="paragraph" w:styleId="Heading1">
    <w:name w:val="heading 1"/>
    <w:aliases w:val="Pocket"/>
    <w:basedOn w:val="Normal"/>
    <w:next w:val="Normal"/>
    <w:link w:val="Heading1Char"/>
    <w:qFormat/>
    <w:rsid w:val="00FF14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14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Heading 2 Char Char Char Char,foldover,n"/>
    <w:basedOn w:val="Normal"/>
    <w:next w:val="Normal"/>
    <w:link w:val="Heading3Char"/>
    <w:uiPriority w:val="2"/>
    <w:unhideWhenUsed/>
    <w:qFormat/>
    <w:rsid w:val="00FF14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FF14A3"/>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FF14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4A3"/>
  </w:style>
  <w:style w:type="character" w:customStyle="1" w:styleId="Heading1Char">
    <w:name w:val="Heading 1 Char"/>
    <w:aliases w:val="Pocket Char"/>
    <w:basedOn w:val="DefaultParagraphFont"/>
    <w:link w:val="Heading1"/>
    <w:rsid w:val="00FF14A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F14A3"/>
    <w:rPr>
      <w:rFonts w:ascii="Arial" w:eastAsiaTheme="majorEastAsia" w:hAnsi="Arial"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FF14A3"/>
    <w:rPr>
      <w:rFonts w:ascii="Arial" w:eastAsiaTheme="majorEastAsia" w:hAnsi="Arial"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FF14A3"/>
    <w:rPr>
      <w:rFonts w:ascii="Arial" w:eastAsiaTheme="majorEastAsia" w:hAnsi="Arial" w:cstheme="majorBidi"/>
      <w:b/>
      <w:iCs/>
      <w:sz w:val="32"/>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FF14A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F14A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F14A3"/>
    <w:rPr>
      <w:b w:val="0"/>
      <w:sz w:val="22"/>
      <w:u w:val="single"/>
    </w:rPr>
  </w:style>
  <w:style w:type="character" w:styleId="Hyperlink">
    <w:name w:val="Hyperlink"/>
    <w:aliases w:val="heading 1 (block title),Important,Read,Card Text,Internet Link,Analytic Text,Internet link,Tag Char Char Char1,Underline Char Char Char Char1,Heading 3 Char Char Char Char Char Char Char Char Char Char1,Heading 1 Char1,Pocket Char1,Char Char1"/>
    <w:basedOn w:val="DefaultParagraphFont"/>
    <w:link w:val="Card"/>
    <w:uiPriority w:val="99"/>
    <w:unhideWhenUsed/>
    <w:rsid w:val="00FF14A3"/>
    <w:rPr>
      <w:color w:val="auto"/>
      <w:u w:val="none"/>
    </w:rPr>
  </w:style>
  <w:style w:type="character" w:styleId="FollowedHyperlink">
    <w:name w:val="FollowedHyperlink"/>
    <w:basedOn w:val="DefaultParagraphFont"/>
    <w:uiPriority w:val="99"/>
    <w:semiHidden/>
    <w:unhideWhenUsed/>
    <w:rsid w:val="00FF14A3"/>
    <w:rPr>
      <w:color w:val="auto"/>
      <w:u w:val="none"/>
    </w:rPr>
  </w:style>
  <w:style w:type="paragraph" w:customStyle="1" w:styleId="textbold">
    <w:name w:val="text bold"/>
    <w:basedOn w:val="Normal"/>
    <w:link w:val="Emphasis"/>
    <w:uiPriority w:val="7"/>
    <w:qFormat/>
    <w:rsid w:val="002C3692"/>
    <w:pPr>
      <w:ind w:left="720"/>
      <w:jc w:val="both"/>
    </w:pPr>
    <w:rPr>
      <w:b/>
      <w:iCs/>
      <w:u w:val="single"/>
    </w:rPr>
  </w:style>
  <w:style w:type="paragraph" w:customStyle="1" w:styleId="Card">
    <w:name w:val="Card"/>
    <w:aliases w:val="No Spacing1121,No Spacing41,No Spacing111112,No Spacing5,No Spacing112,No Spacing11211,No Spacing22,No Spacing3,Tags,tag,Dont use,No Spacing1111,Tag and Cite,tags,Debate Text,No Spacing2,Read stuff,No Spacing31,Small Text,nonunderlined,Tag and Ci"/>
    <w:basedOn w:val="Heading1"/>
    <w:link w:val="Hyperlink"/>
    <w:autoRedefine/>
    <w:uiPriority w:val="99"/>
    <w:qFormat/>
    <w:rsid w:val="002C369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2C3692"/>
    <w:pPr>
      <w:spacing w:after="0"/>
    </w:pPr>
    <w:rPr>
      <w:u w:val="single"/>
    </w:rPr>
  </w:style>
  <w:style w:type="paragraph" w:customStyle="1" w:styleId="Analytics">
    <w:name w:val="Analytics"/>
    <w:basedOn w:val="Heading4"/>
    <w:link w:val="AnalyticsChar"/>
    <w:autoRedefine/>
    <w:uiPriority w:val="4"/>
    <w:qFormat/>
    <w:rsid w:val="002C3692"/>
  </w:style>
  <w:style w:type="character" w:customStyle="1" w:styleId="AnalyticsChar">
    <w:name w:val="Analytics Char"/>
    <w:basedOn w:val="DefaultParagraphFont"/>
    <w:link w:val="Analytics"/>
    <w:uiPriority w:val="4"/>
    <w:rsid w:val="002C3692"/>
    <w:rPr>
      <w:rFonts w:ascii="Arial" w:eastAsiaTheme="majorEastAsia" w:hAnsi="Arial" w:cstheme="majorBidi"/>
      <w:b/>
      <w:iCs/>
      <w:sz w:val="32"/>
    </w:rPr>
  </w:style>
  <w:style w:type="paragraph" w:styleId="FootnoteText">
    <w:name w:val="footnote text"/>
    <w:basedOn w:val="Normal"/>
    <w:link w:val="FootnoteTextChar"/>
    <w:uiPriority w:val="99"/>
    <w:unhideWhenUsed/>
    <w:qFormat/>
    <w:rsid w:val="002C3692"/>
  </w:style>
  <w:style w:type="character" w:customStyle="1" w:styleId="FootnoteTextChar">
    <w:name w:val="Footnote Text Char"/>
    <w:basedOn w:val="DefaultParagraphFont"/>
    <w:link w:val="FootnoteText"/>
    <w:uiPriority w:val="99"/>
    <w:rsid w:val="002C3692"/>
    <w:rPr>
      <w:rFonts w:ascii="Arial" w:hAnsi="Arial" w:cs="Arial"/>
    </w:rPr>
  </w:style>
  <w:style w:type="paragraph" w:styleId="DocumentMap">
    <w:name w:val="Document Map"/>
    <w:basedOn w:val="Normal"/>
    <w:link w:val="DocumentMapChar"/>
    <w:uiPriority w:val="99"/>
    <w:semiHidden/>
    <w:unhideWhenUsed/>
    <w:rsid w:val="002C36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692"/>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3/09/06/20139a-conversation-in-ruins-race-and-black-participation-in-lincoln-douglas-debat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18635</Words>
  <Characters>106224</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2</cp:revision>
  <dcterms:created xsi:type="dcterms:W3CDTF">2021-11-12T02:48:00Z</dcterms:created>
  <dcterms:modified xsi:type="dcterms:W3CDTF">2021-11-12T04:45:00Z</dcterms:modified>
</cp:coreProperties>
</file>