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DB5" w:rsidRDefault="00C01DB5" w:rsidP="00C01DB5">
      <w:pPr>
        <w:pStyle w:val="Heading21"/>
      </w:pPr>
      <w:r>
        <w:t>1AC</w:t>
      </w:r>
    </w:p>
    <w:p w:rsidR="00553CD9" w:rsidRDefault="00553CD9" w:rsidP="00553CD9">
      <w:pPr>
        <w:pStyle w:val="Heading3"/>
      </w:pPr>
      <w:r>
        <w:t>Framing</w:t>
      </w:r>
    </w:p>
    <w:p w:rsidR="00553CD9" w:rsidRDefault="00553CD9" w:rsidP="00553CD9">
      <w:pPr>
        <w:pStyle w:val="Heading4"/>
      </w:pPr>
      <w:r>
        <w:t xml:space="preserve">Contention </w:t>
      </w:r>
      <w:proofErr w:type="gramStart"/>
      <w:r>
        <w:t>One</w:t>
      </w:r>
      <w:proofErr w:type="gramEnd"/>
      <w:r>
        <w:t xml:space="preserve"> is </w:t>
      </w:r>
      <w:r>
        <w:rPr>
          <w:u w:val="single"/>
        </w:rPr>
        <w:t>Framing</w:t>
      </w:r>
      <w:r>
        <w:t xml:space="preserve"> –</w:t>
      </w:r>
    </w:p>
    <w:p w:rsidR="00553CD9" w:rsidRDefault="00553CD9" w:rsidP="00553CD9"/>
    <w:p w:rsidR="00553CD9" w:rsidRDefault="00553CD9" w:rsidP="00553CD9">
      <w:pPr>
        <w:keepNext/>
        <w:keepLines/>
        <w:spacing w:before="40" w:after="0"/>
        <w:outlineLvl w:val="3"/>
        <w:rPr>
          <w:rFonts w:eastAsiaTheme="majorEastAsia"/>
          <w:b/>
          <w:bCs/>
          <w:sz w:val="26"/>
          <w:szCs w:val="26"/>
        </w:rPr>
      </w:pPr>
      <w:r>
        <w:rPr>
          <w:rFonts w:eastAsiaTheme="majorEastAsia"/>
          <w:b/>
          <w:bCs/>
          <w:sz w:val="26"/>
          <w:szCs w:val="26"/>
        </w:rPr>
        <w:t xml:space="preserve">Pleasure and Pain are intrinsically valuable. </w:t>
      </w:r>
    </w:p>
    <w:p w:rsidR="00553CD9" w:rsidRDefault="00553CD9" w:rsidP="00553CD9">
      <w:r>
        <w:rPr>
          <w:b/>
          <w:sz w:val="26"/>
        </w:rPr>
        <w:t>Moen 16</w:t>
      </w:r>
      <w:r>
        <w:t xml:space="preserve"> [Ole Martin Moen, Researc</w:t>
      </w:r>
      <w:bookmarkStart w:id="0" w:name="_GoBack"/>
      <w:bookmarkEnd w:id="0"/>
      <w:r>
        <w:t>h Fellow in Philosophy at University of Oslo “An Argument for Hedonism” Journal of Value Inquiry (Springer), 50 (2) 2016: 267–281] SJDI</w:t>
      </w:r>
    </w:p>
    <w:p w:rsidR="00553CD9" w:rsidRDefault="00553CD9" w:rsidP="00553CD9">
      <w:pPr>
        <w:rPr>
          <w:b/>
          <w:u w:val="single"/>
        </w:rPr>
      </w:pPr>
      <w:r>
        <w:rPr>
          <w:sz w:val="16"/>
        </w:rPr>
        <w:t xml:space="preserve">Let us start by observing, empirically, that </w:t>
      </w:r>
      <w:r>
        <w:rPr>
          <w:b/>
          <w:u w:val="single"/>
        </w:rPr>
        <w:t xml:space="preserve">a widely shared judgment about intrinsic value and disvalue is that </w:t>
      </w:r>
      <w:r>
        <w:rPr>
          <w:b/>
          <w:highlight w:val="green"/>
          <w:u w:val="single"/>
        </w:rPr>
        <w:t xml:space="preserve">pleasure is intrinsically valuable and pain is intrinsically </w:t>
      </w:r>
      <w:proofErr w:type="spellStart"/>
      <w:r>
        <w:rPr>
          <w:b/>
          <w:highlight w:val="green"/>
          <w:u w:val="single"/>
        </w:rPr>
        <w:t>disvaluable</w:t>
      </w:r>
      <w:proofErr w:type="spellEnd"/>
      <w:r>
        <w:rPr>
          <w:b/>
          <w:u w:val="single"/>
        </w:rPr>
        <w:t>.</w:t>
      </w:r>
      <w:r>
        <w:rPr>
          <w:sz w:val="16"/>
        </w:rPr>
        <w:t xml:space="preserve"> </w:t>
      </w:r>
      <w:r>
        <w:rPr>
          <w:b/>
          <w:u w:val="single"/>
        </w:rPr>
        <w:t>On virtually any proposed list of intrinsic values and disvalues (we will look at some of them below), pleasure is included among the intrinsic values and pain among the intrinsic disvalues.</w:t>
      </w:r>
      <w:r>
        <w:rPr>
          <w:sz w:val="16"/>
        </w:rPr>
        <w:t xml:space="preserve"> This inclusion makes intuitive sense, moreover, for </w:t>
      </w:r>
      <w:r>
        <w:rPr>
          <w:b/>
          <w:highlight w:val="green"/>
          <w:u w:val="single"/>
        </w:rPr>
        <w:t>there is something undeniably good about</w:t>
      </w:r>
      <w:r>
        <w:rPr>
          <w:b/>
          <w:u w:val="single"/>
        </w:rPr>
        <w:t xml:space="preserve"> the way </w:t>
      </w:r>
      <w:r>
        <w:rPr>
          <w:b/>
          <w:highlight w:val="green"/>
          <w:u w:val="single"/>
        </w:rPr>
        <w:t>pleasure</w:t>
      </w:r>
      <w:r>
        <w:rPr>
          <w:b/>
          <w:u w:val="single"/>
        </w:rPr>
        <w:t xml:space="preserve"> feels </w:t>
      </w:r>
      <w:r>
        <w:rPr>
          <w:b/>
          <w:highlight w:val="green"/>
          <w:u w:val="single"/>
        </w:rPr>
        <w:t xml:space="preserve">and </w:t>
      </w:r>
      <w:r>
        <w:rPr>
          <w:b/>
          <w:u w:val="single"/>
        </w:rPr>
        <w:t xml:space="preserve">something undeniably </w:t>
      </w:r>
      <w:r>
        <w:rPr>
          <w:b/>
          <w:highlight w:val="green"/>
          <w:u w:val="single"/>
        </w:rPr>
        <w:t>bad about</w:t>
      </w:r>
      <w:r>
        <w:rPr>
          <w:b/>
          <w:u w:val="single"/>
        </w:rPr>
        <w:t xml:space="preserve"> the way </w:t>
      </w:r>
      <w:r>
        <w:rPr>
          <w:b/>
          <w:highlight w:val="green"/>
          <w:u w:val="single"/>
        </w:rPr>
        <w:t>pain</w:t>
      </w:r>
      <w:r>
        <w:rPr>
          <w:b/>
          <w:u w:val="single"/>
        </w:rPr>
        <w:t xml:space="preserve"> feels, and neither the goodness of pleasure nor the badness of pain seems to be exhausted by the further effects that these experiences might have.</w:t>
      </w:r>
      <w:r>
        <w:rPr>
          <w:sz w:val="16"/>
        </w:rPr>
        <w:t xml:space="preserve"> “Pleasure” and “pain” are here understood inclusively, as encompassing anything hedonically positive and anything hedonically negative.2 </w:t>
      </w:r>
      <w:proofErr w:type="gramStart"/>
      <w:r>
        <w:rPr>
          <w:b/>
          <w:u w:val="single"/>
        </w:rPr>
        <w:t>The</w:t>
      </w:r>
      <w:proofErr w:type="gramEnd"/>
      <w:r>
        <w:rPr>
          <w:b/>
          <w:u w:val="single"/>
        </w:rPr>
        <w:t xml:space="preserve"> special </w:t>
      </w:r>
      <w:r>
        <w:rPr>
          <w:b/>
          <w:highlight w:val="green"/>
          <w:u w:val="single"/>
        </w:rPr>
        <w:t xml:space="preserve">value statuses </w:t>
      </w:r>
      <w:r>
        <w:rPr>
          <w:b/>
          <w:u w:val="single"/>
        </w:rPr>
        <w:t xml:space="preserve">of pleasure and pain </w:t>
      </w:r>
      <w:r>
        <w:rPr>
          <w:b/>
          <w:highlight w:val="green"/>
          <w:u w:val="single"/>
        </w:rPr>
        <w:t>are manifested in how we treat</w:t>
      </w:r>
      <w:r>
        <w:rPr>
          <w:b/>
          <w:u w:val="single"/>
        </w:rPr>
        <w:t xml:space="preserve"> these </w:t>
      </w:r>
      <w:r>
        <w:rPr>
          <w:b/>
          <w:highlight w:val="green"/>
          <w:u w:val="single"/>
        </w:rPr>
        <w:t>experiences in</w:t>
      </w:r>
      <w:r>
        <w:rPr>
          <w:b/>
          <w:u w:val="single"/>
        </w:rPr>
        <w:t xml:space="preserve"> our </w:t>
      </w:r>
      <w:r>
        <w:rPr>
          <w:b/>
          <w:highlight w:val="green"/>
          <w:u w:val="single"/>
        </w:rPr>
        <w:t>everyday reasoning</w:t>
      </w:r>
      <w:r>
        <w:rPr>
          <w:b/>
          <w:u w:val="single"/>
        </w:rPr>
        <w:t xml:space="preserve"> about values.</w:t>
      </w:r>
      <w:r>
        <w:rPr>
          <w:sz w:val="16"/>
        </w:rPr>
        <w:t xml:space="preserve"> If you tell me that you are heading for the convenience store, </w:t>
      </w:r>
      <w:r>
        <w:rPr>
          <w:b/>
          <w:u w:val="single"/>
        </w:rPr>
        <w:t>I might ask: “What for?” This is a reasonable question, for when you go to the convenience store you usually do so</w:t>
      </w:r>
      <w:r>
        <w:rPr>
          <w:sz w:val="16"/>
        </w:rPr>
        <w:t xml:space="preserve">, not merely for the sake of going to the convenience store, but </w:t>
      </w:r>
      <w:r>
        <w:rPr>
          <w:b/>
          <w:u w:val="single"/>
        </w:rPr>
        <w:t>for the sake of achieving something further that you deem to be valuable.</w:t>
      </w:r>
      <w:r>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Pr>
          <w:b/>
          <w:highlight w:val="green"/>
          <w:u w:val="single"/>
        </w:rPr>
        <w:t>pleasure is not good for anything further</w:t>
      </w:r>
      <w:r>
        <w:rPr>
          <w:b/>
          <w:u w:val="single"/>
        </w:rPr>
        <w:t>; it is simply that for which going to the convenience store and buying the soda is good.</w:t>
      </w:r>
      <w:r>
        <w:rPr>
          <w:sz w:val="16"/>
        </w:rPr>
        <w:t>3 As Aristotle observes</w:t>
      </w:r>
      <w:r>
        <w:rPr>
          <w:b/>
          <w:u w:val="single"/>
        </w:rPr>
        <w:t>: “We never ask [a man] what his end is in being pleased, because we assume that pleasure is choice worthy in itself.</w:t>
      </w:r>
      <w:r>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green"/>
          <w:u w:val="single"/>
        </w:rPr>
        <w:t>pleasure and pain</w:t>
      </w:r>
      <w:r>
        <w:rPr>
          <w:b/>
          <w:u w:val="single"/>
        </w:rPr>
        <w:t xml:space="preserve"> are </w:t>
      </w:r>
      <w:r>
        <w:rPr>
          <w:b/>
          <w:highlight w:val="green"/>
          <w:u w:val="single"/>
        </w:rPr>
        <w:t>both</w:t>
      </w:r>
      <w:r>
        <w:rPr>
          <w:b/>
          <w:u w:val="single"/>
        </w:rPr>
        <w:t xml:space="preserve"> places where we </w:t>
      </w:r>
      <w:r>
        <w:rPr>
          <w:b/>
          <w:highlight w:val="green"/>
          <w:u w:val="single"/>
        </w:rPr>
        <w:t xml:space="preserve">reach the end </w:t>
      </w:r>
      <w:r>
        <w:rPr>
          <w:b/>
          <w:u w:val="single"/>
        </w:rPr>
        <w:t xml:space="preserve">of the line in matters </w:t>
      </w:r>
      <w:r>
        <w:rPr>
          <w:b/>
          <w:highlight w:val="green"/>
          <w:u w:val="single"/>
        </w:rPr>
        <w:t>of value.</w:t>
      </w:r>
      <w:r>
        <w:rPr>
          <w:b/>
          <w:u w:val="single"/>
        </w:rPr>
        <w:t xml:space="preserve"> </w:t>
      </w:r>
    </w:p>
    <w:p w:rsidR="00553CD9" w:rsidRDefault="00553CD9" w:rsidP="00553CD9"/>
    <w:p w:rsidR="00553CD9" w:rsidRDefault="00553CD9" w:rsidP="00553CD9">
      <w:pPr>
        <w:pStyle w:val="Heading4"/>
      </w:pPr>
      <w:r>
        <w:t xml:space="preserve">That justifies </w:t>
      </w:r>
      <w:r>
        <w:rPr>
          <w:u w:val="single"/>
        </w:rPr>
        <w:t>Hedonism</w:t>
      </w:r>
      <w:r>
        <w:t xml:space="preserve"> – we must aggregate in order to determine how behaviors will be conducted based on what is most pleasurable. Anything else is </w:t>
      </w:r>
      <w:r>
        <w:rPr>
          <w:u w:val="single"/>
        </w:rPr>
        <w:t>arbitrary</w:t>
      </w:r>
      <w:r>
        <w:t xml:space="preserve"> and always allows for exclusions, but </w:t>
      </w:r>
      <w:r>
        <w:rPr>
          <w:u w:val="single"/>
        </w:rPr>
        <w:t>aggregation solves</w:t>
      </w:r>
      <w:r>
        <w:t xml:space="preserve"> because it allows us to determine what behaviors are most likely given relative evaluations of pleasure and pain.</w:t>
      </w:r>
    </w:p>
    <w:p w:rsidR="00553CD9" w:rsidRDefault="00553CD9" w:rsidP="00553CD9"/>
    <w:p w:rsidR="00553CD9" w:rsidRDefault="00553CD9" w:rsidP="00553CD9">
      <w:pPr>
        <w:pStyle w:val="Heading4"/>
      </w:pPr>
      <w:r>
        <w:t xml:space="preserve">Thus, the standard is </w:t>
      </w:r>
      <w:r>
        <w:rPr>
          <w:u w:val="single"/>
        </w:rPr>
        <w:t>maximizing expected well-being</w:t>
      </w:r>
      <w:r>
        <w:t xml:space="preserve"> – prefer:</w:t>
      </w:r>
    </w:p>
    <w:p w:rsidR="00553CD9" w:rsidRDefault="00553CD9" w:rsidP="00553CD9"/>
    <w:p w:rsidR="00553CD9" w:rsidRDefault="00553CD9" w:rsidP="00553CD9">
      <w:pPr>
        <w:pStyle w:val="Heading4"/>
        <w:rPr>
          <w:rFonts w:cs="Calibri"/>
          <w:color w:val="000000" w:themeColor="text1"/>
          <w:u w:val="single"/>
        </w:rPr>
      </w:pPr>
      <w:r>
        <w:rPr>
          <w:rFonts w:cs="Calibri"/>
          <w:color w:val="000000" w:themeColor="text1"/>
        </w:rPr>
        <w:t xml:space="preserve">1] </w:t>
      </w:r>
      <w:r>
        <w:rPr>
          <w:rFonts w:cs="Calibri"/>
          <w:color w:val="000000" w:themeColor="text1"/>
          <w:u w:val="single"/>
        </w:rPr>
        <w:t>Actor specificity</w:t>
      </w:r>
    </w:p>
    <w:p w:rsidR="00553CD9" w:rsidRDefault="00553CD9" w:rsidP="00553CD9">
      <w:pPr>
        <w:rPr>
          <w:rFonts w:cstheme="minorBidi"/>
        </w:rPr>
      </w:pPr>
    </w:p>
    <w:p w:rsidR="00553CD9" w:rsidRDefault="00553CD9" w:rsidP="00553CD9">
      <w:pPr>
        <w:pStyle w:val="Heading4"/>
        <w:rPr>
          <w:rFonts w:cs="Calibri"/>
          <w:color w:val="000000" w:themeColor="text1"/>
        </w:rPr>
      </w:pPr>
      <w:r>
        <w:rPr>
          <w:rFonts w:cs="Calibri"/>
          <w:color w:val="000000" w:themeColor="text1"/>
        </w:rPr>
        <w:t xml:space="preserve">A] Governments must aggregate since every policy benefits some and harms others, which also means side constraints freeze action. </w:t>
      </w:r>
    </w:p>
    <w:p w:rsidR="00553CD9" w:rsidRDefault="00553CD9" w:rsidP="00553CD9">
      <w:pPr>
        <w:rPr>
          <w:rFonts w:cstheme="minorBidi"/>
        </w:rPr>
      </w:pPr>
    </w:p>
    <w:p w:rsidR="00553CD9" w:rsidRDefault="00553CD9" w:rsidP="00553CD9">
      <w:pPr>
        <w:pStyle w:val="Heading4"/>
        <w:rPr>
          <w:rStyle w:val="Style13ptBold"/>
          <w:b/>
          <w:bCs w:val="0"/>
        </w:rPr>
      </w:pPr>
      <w:r>
        <w:t xml:space="preserve">2] </w:t>
      </w:r>
      <w:r>
        <w:rPr>
          <w:rStyle w:val="Style13ptBold"/>
          <w:b/>
          <w:bCs w:val="0"/>
          <w:u w:val="single"/>
        </w:rPr>
        <w:t>No act-omission distinction</w:t>
      </w:r>
      <w:r>
        <w:rPr>
          <w:rStyle w:val="Style13ptBold"/>
          <w:b/>
          <w:bCs w:val="0"/>
        </w:rPr>
        <w:t>—governments are responsible for everything in the public sphere so inaction is implicit authorization of action: they have to yes/no bills, which means everything collapse to aggregation.</w:t>
      </w:r>
    </w:p>
    <w:p w:rsidR="00553CD9" w:rsidRDefault="00553CD9" w:rsidP="00553CD9"/>
    <w:p w:rsidR="00553CD9" w:rsidRDefault="00553CD9" w:rsidP="00553CD9">
      <w:pPr>
        <w:pStyle w:val="Heading4"/>
      </w:pPr>
      <w:r>
        <w:t xml:space="preserve">3] Only consequentialism explains </w:t>
      </w:r>
      <w:r>
        <w:rPr>
          <w:u w:val="single"/>
        </w:rPr>
        <w:t>degrees of wrongness</w:t>
      </w:r>
      <w:r>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rsidR="00553CD9" w:rsidRDefault="00553CD9" w:rsidP="00553CD9"/>
    <w:p w:rsidR="00553CD9" w:rsidRDefault="00553CD9" w:rsidP="00553CD9">
      <w:pPr>
        <w:pStyle w:val="Heading4"/>
      </w:pPr>
      <w:r>
        <w:t xml:space="preserve">4] Prioritize </w:t>
      </w:r>
      <w:r>
        <w:rPr>
          <w:u w:val="single"/>
        </w:rPr>
        <w:t>probability</w:t>
      </w:r>
      <w:r>
        <w:t>.</w:t>
      </w:r>
    </w:p>
    <w:p w:rsidR="00553CD9" w:rsidRDefault="00553CD9" w:rsidP="00553CD9">
      <w:pPr>
        <w:rPr>
          <w:sz w:val="16"/>
          <w:szCs w:val="16"/>
        </w:rPr>
      </w:pPr>
      <w:r>
        <w:rPr>
          <w:rStyle w:val="Style13ptBold"/>
        </w:rPr>
        <w:t xml:space="preserve">Kessler 08 </w:t>
      </w:r>
      <w:r>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rsidR="00553CD9" w:rsidRDefault="00553CD9" w:rsidP="00553CD9">
      <w:pPr>
        <w:rPr>
          <w:sz w:val="16"/>
        </w:rPr>
      </w:pPr>
      <w:r>
        <w:rPr>
          <w:sz w:val="16"/>
        </w:rPr>
        <w:t xml:space="preserve">The problem of the second method is that </w:t>
      </w:r>
      <w:r>
        <w:rPr>
          <w:u w:val="single"/>
        </w:rPr>
        <w:t>it is very difficult to "calculate"</w:t>
      </w:r>
      <w:r>
        <w:rPr>
          <w:sz w:val="16"/>
        </w:rPr>
        <w:t xml:space="preserve"> politically </w:t>
      </w:r>
      <w:r>
        <w:rPr>
          <w:u w:val="single"/>
        </w:rPr>
        <w:t>unacceptable losses</w:t>
      </w:r>
      <w:r>
        <w:rPr>
          <w:sz w:val="16"/>
        </w:rPr>
        <w:t xml:space="preserve">. </w:t>
      </w:r>
      <w:r>
        <w:rPr>
          <w:highlight w:val="green"/>
          <w:u w:val="single"/>
        </w:rPr>
        <w:t>If</w:t>
      </w:r>
      <w:r>
        <w:rPr>
          <w:sz w:val="16"/>
        </w:rPr>
        <w:t xml:space="preserve"> the </w:t>
      </w:r>
      <w:r>
        <w:rPr>
          <w:highlight w:val="green"/>
          <w:u w:val="single"/>
        </w:rPr>
        <w:t>risk</w:t>
      </w:r>
      <w:r>
        <w:rPr>
          <w:sz w:val="16"/>
        </w:rPr>
        <w:t xml:space="preserve"> of terrorism </w:t>
      </w:r>
      <w:r>
        <w:rPr>
          <w:highlight w:val="green"/>
          <w:u w:val="single"/>
        </w:rPr>
        <w:t>is defined</w:t>
      </w:r>
      <w:r>
        <w:rPr>
          <w:sz w:val="16"/>
        </w:rPr>
        <w:t xml:space="preserve"> in traditional terms </w:t>
      </w:r>
      <w:r>
        <w:rPr>
          <w:highlight w:val="green"/>
          <w:u w:val="single"/>
        </w:rPr>
        <w:t>by</w:t>
      </w:r>
      <w:r>
        <w:rPr>
          <w:sz w:val="16"/>
        </w:rPr>
        <w:t xml:space="preserve"> probability and </w:t>
      </w:r>
      <w:r>
        <w:rPr>
          <w:highlight w:val="green"/>
          <w:u w:val="single"/>
        </w:rPr>
        <w:t>potential loss</w:t>
      </w:r>
      <w:r>
        <w:rPr>
          <w:u w:val="single"/>
        </w:rPr>
        <w:t xml:space="preserve">, </w:t>
      </w:r>
      <w:r>
        <w:rPr>
          <w:highlight w:val="green"/>
          <w:u w:val="single"/>
        </w:rPr>
        <w:t>then</w:t>
      </w:r>
      <w:r>
        <w:rPr>
          <w:sz w:val="16"/>
        </w:rPr>
        <w:t xml:space="preserve"> the </w:t>
      </w:r>
      <w:r>
        <w:rPr>
          <w:highlight w:val="green"/>
          <w:u w:val="single"/>
        </w:rPr>
        <w:t>focus on dramatic</w:t>
      </w:r>
      <w:r>
        <w:rPr>
          <w:sz w:val="16"/>
        </w:rPr>
        <w:t xml:space="preserve"> terror </w:t>
      </w:r>
      <w:r>
        <w:rPr>
          <w:highlight w:val="green"/>
          <w:u w:val="single"/>
        </w:rPr>
        <w:t>attacks leads to</w:t>
      </w:r>
      <w:r>
        <w:rPr>
          <w:sz w:val="16"/>
        </w:rPr>
        <w:t xml:space="preserve"> the </w:t>
      </w:r>
      <w:r>
        <w:rPr>
          <w:rStyle w:val="Emphasis"/>
          <w:rFonts w:cstheme="minorBidi"/>
          <w:highlight w:val="green"/>
        </w:rPr>
        <w:t>marginalization of probabilities</w:t>
      </w:r>
      <w:r>
        <w:rPr>
          <w:sz w:val="16"/>
          <w:highlight w:val="green"/>
        </w:rPr>
        <w:t>.</w:t>
      </w:r>
      <w:r>
        <w:rPr>
          <w:sz w:val="16"/>
        </w:rPr>
        <w:t xml:space="preserve"> The reason is that </w:t>
      </w:r>
      <w:r>
        <w:rPr>
          <w:u w:val="single"/>
        </w:rPr>
        <w:t xml:space="preserve">even the </w:t>
      </w:r>
      <w:r>
        <w:rPr>
          <w:highlight w:val="green"/>
          <w:u w:val="single"/>
        </w:rPr>
        <w:t xml:space="preserve">highest degree of improbability </w:t>
      </w:r>
      <w:r>
        <w:rPr>
          <w:rStyle w:val="Emphasis"/>
          <w:rFonts w:cstheme="minorBidi"/>
          <w:highlight w:val="green"/>
        </w:rPr>
        <w:t>becomes irrelevant</w:t>
      </w:r>
      <w:r>
        <w:rPr>
          <w:highlight w:val="green"/>
          <w:u w:val="single"/>
        </w:rPr>
        <w:t xml:space="preserve"> as the measure of loss goes to </w:t>
      </w:r>
      <w:proofErr w:type="spellStart"/>
      <w:r>
        <w:rPr>
          <w:highlight w:val="green"/>
          <w:u w:val="single"/>
        </w:rPr>
        <w:t>infinity</w:t>
      </w:r>
      <w:proofErr w:type="gramStart"/>
      <w:r>
        <w:rPr>
          <w:sz w:val="16"/>
        </w:rPr>
        <w:t>.^</w:t>
      </w:r>
      <w:proofErr w:type="gramEnd"/>
      <w:r>
        <w:rPr>
          <w:sz w:val="16"/>
        </w:rPr>
        <w:t>o</w:t>
      </w:r>
      <w:proofErr w:type="spellEnd"/>
      <w:r>
        <w:rPr>
          <w:sz w:val="16"/>
        </w:rPr>
        <w:t xml:space="preserve"> </w:t>
      </w:r>
      <w:r>
        <w:rPr>
          <w:u w:val="single"/>
        </w:rPr>
        <w:t>The</w:t>
      </w:r>
      <w:r>
        <w:rPr>
          <w:sz w:val="16"/>
        </w:rPr>
        <w:t xml:space="preserve"> mathematical </w:t>
      </w:r>
      <w:r>
        <w:rPr>
          <w:highlight w:val="green"/>
          <w:u w:val="single"/>
        </w:rPr>
        <w:t>calculation</w:t>
      </w:r>
      <w:r>
        <w:rPr>
          <w:u w:val="single"/>
        </w:rPr>
        <w:t xml:space="preserve"> of the risk</w:t>
      </w:r>
      <w:r>
        <w:rPr>
          <w:sz w:val="16"/>
        </w:rPr>
        <w:t xml:space="preserve"> of terrorism thus </w:t>
      </w:r>
      <w:r>
        <w:rPr>
          <w:highlight w:val="green"/>
          <w:u w:val="single"/>
        </w:rPr>
        <w:t>tends to overestimate and</w:t>
      </w:r>
      <w:r>
        <w:rPr>
          <w:sz w:val="16"/>
        </w:rPr>
        <w:t xml:space="preserve"> to </w:t>
      </w:r>
      <w:r>
        <w:rPr>
          <w:highlight w:val="green"/>
          <w:u w:val="single"/>
        </w:rPr>
        <w:t>dramatize</w:t>
      </w:r>
      <w:r>
        <w:rPr>
          <w:sz w:val="16"/>
        </w:rPr>
        <w:t xml:space="preserve"> the </w:t>
      </w:r>
      <w:r>
        <w:rPr>
          <w:highlight w:val="green"/>
          <w:u w:val="single"/>
        </w:rPr>
        <w:t>danger</w:t>
      </w:r>
      <w:r>
        <w:rPr>
          <w:sz w:val="16"/>
        </w:rPr>
        <w:t xml:space="preserve">. </w:t>
      </w:r>
      <w:r>
        <w:rPr>
          <w:u w:val="single"/>
        </w:rPr>
        <w:t>This has consequences beyond</w:t>
      </w:r>
      <w:r>
        <w:rPr>
          <w:sz w:val="16"/>
        </w:rPr>
        <w:t xml:space="preserve"> the actual </w:t>
      </w:r>
      <w:r>
        <w:rPr>
          <w:u w:val="single"/>
        </w:rPr>
        <w:t>risk assessment for the formulation</w:t>
      </w:r>
      <w:r>
        <w:rPr>
          <w:sz w:val="16"/>
        </w:rPr>
        <w:t xml:space="preserve"> and execution </w:t>
      </w:r>
      <w:r>
        <w:rPr>
          <w:u w:val="single"/>
        </w:rPr>
        <w:t>of "risk policies"</w:t>
      </w:r>
      <w:r>
        <w:rPr>
          <w:sz w:val="16"/>
        </w:rPr>
        <w:t xml:space="preserve">: </w:t>
      </w:r>
      <w:r>
        <w:rPr>
          <w:highlight w:val="green"/>
          <w:u w:val="single"/>
        </w:rPr>
        <w:t>If one factor</w:t>
      </w:r>
      <w:r>
        <w:rPr>
          <w:sz w:val="16"/>
        </w:rPr>
        <w:t xml:space="preserve"> of the risk calculation </w:t>
      </w:r>
      <w:r>
        <w:rPr>
          <w:highlight w:val="green"/>
          <w:u w:val="single"/>
        </w:rPr>
        <w:t>approaches infinity</w:t>
      </w:r>
      <w:r>
        <w:rPr>
          <w:sz w:val="16"/>
        </w:rPr>
        <w:t xml:space="preserve"> (e.g., if a case of nuclear terrorism is envisaged), then </w:t>
      </w:r>
      <w:r>
        <w:rPr>
          <w:u w:val="single"/>
        </w:rPr>
        <w:t>there is no balanced measure</w:t>
      </w:r>
      <w:r>
        <w:rPr>
          <w:sz w:val="16"/>
        </w:rPr>
        <w:t xml:space="preserve"> for antiterrorist efforts, </w:t>
      </w:r>
      <w:r>
        <w:rPr>
          <w:u w:val="single"/>
        </w:rPr>
        <w:t xml:space="preserve">and </w:t>
      </w:r>
      <w:r>
        <w:rPr>
          <w:rStyle w:val="Emphasis"/>
          <w:rFonts w:cstheme="minorBidi"/>
          <w:highlight w:val="green"/>
        </w:rPr>
        <w:t xml:space="preserve">risk management </w:t>
      </w:r>
      <w:r>
        <w:rPr>
          <w:rStyle w:val="Emphasis"/>
          <w:rFonts w:cstheme="minorBidi"/>
        </w:rPr>
        <w:t xml:space="preserve">as a rational endeavor </w:t>
      </w:r>
      <w:r>
        <w:rPr>
          <w:rStyle w:val="Emphasis"/>
          <w:rFonts w:cstheme="minorBidi"/>
          <w:highlight w:val="green"/>
        </w:rPr>
        <w:t>breaks down</w:t>
      </w:r>
      <w:r>
        <w:rPr>
          <w:sz w:val="16"/>
        </w:rPr>
        <w:t xml:space="preserve">. Under the historical condition of bipolarity, the "ultimate" threat with nuclear weapons could be balanced by a similar </w:t>
      </w:r>
      <w:proofErr w:type="spellStart"/>
      <w:r>
        <w:rPr>
          <w:sz w:val="16"/>
        </w:rPr>
        <w:t>counterthreat</w:t>
      </w:r>
      <w:proofErr w:type="spellEnd"/>
      <w:r>
        <w:rPr>
          <w:sz w:val="16"/>
        </w:rPr>
        <w:t xml:space="preserve">, and new equilibria could be achieved, albeit on higher levels of nuclear overkill. </w:t>
      </w:r>
      <w:r>
        <w:rPr>
          <w:u w:val="single"/>
        </w:rPr>
        <w:t>Under</w:t>
      </w:r>
      <w:r>
        <w:rPr>
          <w:sz w:val="16"/>
        </w:rPr>
        <w:t xml:space="preserve"> the new condition of </w:t>
      </w:r>
      <w:r>
        <w:rPr>
          <w:u w:val="single"/>
        </w:rPr>
        <w:t>uncertainty, no</w:t>
      </w:r>
      <w:r>
        <w:rPr>
          <w:sz w:val="16"/>
        </w:rPr>
        <w:t xml:space="preserve"> such </w:t>
      </w:r>
      <w:r>
        <w:rPr>
          <w:u w:val="single"/>
        </w:rPr>
        <w:t>rational balancing is possible since knowledge</w:t>
      </w:r>
      <w:r>
        <w:rPr>
          <w:sz w:val="16"/>
        </w:rPr>
        <w:t xml:space="preserve"> about actors, their motives and capabilities, </w:t>
      </w:r>
      <w:r>
        <w:rPr>
          <w:u w:val="single"/>
        </w:rPr>
        <w:t>is largely absent</w:t>
      </w:r>
      <w:r>
        <w:rPr>
          <w:sz w:val="16"/>
        </w:rPr>
        <w:t xml:space="preserve">. The second form of </w:t>
      </w:r>
      <w:r>
        <w:rPr>
          <w:u w:val="single"/>
        </w:rPr>
        <w:t>security policy</w:t>
      </w:r>
      <w:r>
        <w:rPr>
          <w:sz w:val="16"/>
        </w:rPr>
        <w:t xml:space="preserve"> that emerges when the deterrence model collapses mirrors the "social probability" approach. It </w:t>
      </w:r>
      <w:r>
        <w:rPr>
          <w:u w:val="single"/>
        </w:rPr>
        <w:t xml:space="preserve">represents </w:t>
      </w:r>
      <w:proofErr w:type="gramStart"/>
      <w:r>
        <w:rPr>
          <w:u w:val="single"/>
        </w:rPr>
        <w:t xml:space="preserve">a </w:t>
      </w:r>
      <w:r>
        <w:rPr>
          <w:rStyle w:val="Emphasis"/>
          <w:rFonts w:cstheme="minorBidi"/>
        </w:rPr>
        <w:t>logic</w:t>
      </w:r>
      <w:proofErr w:type="gramEnd"/>
      <w:r>
        <w:rPr>
          <w:rStyle w:val="Emphasis"/>
          <w:rFonts w:cstheme="minorBidi"/>
        </w:rPr>
        <w:t xml:space="preserve"> of catastrophe</w:t>
      </w:r>
      <w:r>
        <w:rPr>
          <w:sz w:val="16"/>
        </w:rPr>
        <w:t xml:space="preserve">. </w:t>
      </w:r>
      <w:r>
        <w:rPr>
          <w:highlight w:val="green"/>
          <w:u w:val="single"/>
        </w:rPr>
        <w:t>In contrast to risk</w:t>
      </w:r>
      <w:r>
        <w:rPr>
          <w:sz w:val="16"/>
        </w:rPr>
        <w:t xml:space="preserve"> management </w:t>
      </w:r>
      <w:r>
        <w:rPr>
          <w:highlight w:val="green"/>
          <w:u w:val="single"/>
        </w:rPr>
        <w:t>framed</w:t>
      </w:r>
      <w:r>
        <w:rPr>
          <w:sz w:val="16"/>
        </w:rPr>
        <w:t xml:space="preserve"> in line </w:t>
      </w:r>
      <w:r>
        <w:rPr>
          <w:highlight w:val="green"/>
          <w:u w:val="single"/>
        </w:rPr>
        <w:t>with logical probability</w:t>
      </w:r>
      <w:r>
        <w:rPr>
          <w:sz w:val="16"/>
        </w:rPr>
        <w:t xml:space="preserve"> theory, </w:t>
      </w:r>
      <w:r>
        <w:rPr>
          <w:highlight w:val="green"/>
          <w:u w:val="single"/>
        </w:rPr>
        <w:t>the logic of catastrophe does not attempt to provide means of absorbing uncertaint</w:t>
      </w:r>
      <w:r>
        <w:rPr>
          <w:u w:val="single"/>
        </w:rPr>
        <w:t>y</w:t>
      </w:r>
      <w:r>
        <w:rPr>
          <w:sz w:val="16"/>
        </w:rPr>
        <w:t xml:space="preserve">. Rather, </w:t>
      </w:r>
      <w:r>
        <w:rPr>
          <w:u w:val="single"/>
        </w:rPr>
        <w:t>it takes uncertainty as constitutive for</w:t>
      </w:r>
      <w:r>
        <w:rPr>
          <w:sz w:val="16"/>
        </w:rPr>
        <w:t xml:space="preserve"> the </w:t>
      </w:r>
      <w:r>
        <w:rPr>
          <w:u w:val="single"/>
        </w:rPr>
        <w:t>logic</w:t>
      </w:r>
      <w:r>
        <w:rPr>
          <w:sz w:val="16"/>
        </w:rPr>
        <w:t xml:space="preserve"> itself; </w:t>
      </w:r>
      <w:r>
        <w:rPr>
          <w:u w:val="single"/>
        </w:rPr>
        <w:t>uncertainty is a</w:t>
      </w:r>
      <w:r>
        <w:rPr>
          <w:sz w:val="16"/>
        </w:rPr>
        <w:t xml:space="preserve"> crucial </w:t>
      </w:r>
      <w:r>
        <w:rPr>
          <w:u w:val="single"/>
        </w:rPr>
        <w:t>precondition for catastrophes</w:t>
      </w:r>
      <w:r>
        <w:rPr>
          <w:sz w:val="16"/>
        </w:rPr>
        <w:t xml:space="preserve">. In particular, catastrophes happen at once, </w:t>
      </w:r>
      <w:r>
        <w:rPr>
          <w:u w:val="single"/>
        </w:rPr>
        <w:t>without</w:t>
      </w:r>
      <w:r>
        <w:rPr>
          <w:sz w:val="16"/>
        </w:rPr>
        <w:t xml:space="preserve"> a </w:t>
      </w:r>
      <w:r>
        <w:rPr>
          <w:u w:val="single"/>
        </w:rPr>
        <w:t>warning</w:t>
      </w:r>
      <w:r>
        <w:rPr>
          <w:sz w:val="16"/>
        </w:rPr>
        <w:t xml:space="preserve">, but with major implications for the world polity. In this category, </w:t>
      </w:r>
      <w:r>
        <w:rPr>
          <w:u w:val="single"/>
        </w:rPr>
        <w:t>we find</w:t>
      </w:r>
      <w:r>
        <w:rPr>
          <w:sz w:val="16"/>
        </w:rPr>
        <w:t xml:space="preserve"> the impact of </w:t>
      </w:r>
      <w:r>
        <w:rPr>
          <w:u w:val="single"/>
        </w:rPr>
        <w:t>meteorites</w:t>
      </w:r>
      <w:r>
        <w:rPr>
          <w:sz w:val="16"/>
        </w:rPr>
        <w:t xml:space="preserve">. Mars attacks, the tsunami in </w:t>
      </w:r>
      <w:r>
        <w:rPr>
          <w:u w:val="single"/>
        </w:rPr>
        <w:t>South East Asia, and 9/11</w:t>
      </w:r>
      <w:r>
        <w:rPr>
          <w:sz w:val="16"/>
        </w:rPr>
        <w:t xml:space="preserve">. </w:t>
      </w:r>
      <w:r>
        <w:rPr>
          <w:u w:val="single"/>
        </w:rPr>
        <w:t>To conceive of</w:t>
      </w:r>
      <w:r>
        <w:rPr>
          <w:sz w:val="16"/>
        </w:rPr>
        <w:t xml:space="preserve"> terrorism as </w:t>
      </w:r>
      <w:r>
        <w:rPr>
          <w:u w:val="single"/>
        </w:rPr>
        <w:t>catastrophe has consequences for</w:t>
      </w:r>
      <w:r>
        <w:rPr>
          <w:sz w:val="16"/>
        </w:rPr>
        <w:t xml:space="preserve"> the </w:t>
      </w:r>
      <w:r>
        <w:rPr>
          <w:u w:val="single"/>
        </w:rPr>
        <w:t>formulation of</w:t>
      </w:r>
      <w:r>
        <w:rPr>
          <w:sz w:val="16"/>
        </w:rPr>
        <w:t xml:space="preserve"> an </w:t>
      </w:r>
      <w:r>
        <w:rPr>
          <w:u w:val="single"/>
        </w:rPr>
        <w:t>adequate security policy</w:t>
      </w:r>
      <w:r>
        <w:rPr>
          <w:sz w:val="16"/>
        </w:rPr>
        <w:t xml:space="preserve">. Since </w:t>
      </w:r>
      <w:r>
        <w:rPr>
          <w:u w:val="single"/>
        </w:rPr>
        <w:t>catastrophes hap-pen irrespectively of human activity</w:t>
      </w:r>
      <w:r>
        <w:rPr>
          <w:sz w:val="16"/>
        </w:rPr>
        <w:t xml:space="preserve"> or inactivity, </w:t>
      </w:r>
      <w:r>
        <w:rPr>
          <w:rStyle w:val="Emphasis"/>
          <w:rFonts w:cstheme="minorBidi"/>
        </w:rPr>
        <w:t>no political action</w:t>
      </w:r>
      <w:r>
        <w:rPr>
          <w:u w:val="single"/>
        </w:rPr>
        <w:t xml:space="preserve"> could</w:t>
      </w:r>
      <w:r>
        <w:rPr>
          <w:sz w:val="16"/>
        </w:rPr>
        <w:t xml:space="preserve"> possibly </w:t>
      </w:r>
      <w:r>
        <w:rPr>
          <w:u w:val="single"/>
        </w:rPr>
        <w:t>prevent them</w:t>
      </w:r>
      <w:r>
        <w:rPr>
          <w:sz w:val="16"/>
        </w:rPr>
        <w:t xml:space="preserve">. Of course, there are precautions that can be taken, but </w:t>
      </w:r>
      <w:r>
        <w:rPr>
          <w:u w:val="single"/>
        </w:rPr>
        <w:t>the framing of</w:t>
      </w:r>
      <w:r>
        <w:rPr>
          <w:sz w:val="16"/>
        </w:rPr>
        <w:t xml:space="preserve"> terrorist attack as </w:t>
      </w:r>
      <w:r>
        <w:rPr>
          <w:u w:val="single"/>
        </w:rPr>
        <w:t>a catastrophe points to spatial and temporal characteristics that are beyond "rationality." Thus</w:t>
      </w:r>
      <w:r>
        <w:rPr>
          <w:sz w:val="16"/>
        </w:rPr>
        <w:t xml:space="preserve">, political </w:t>
      </w:r>
      <w:r>
        <w:rPr>
          <w:u w:val="single"/>
        </w:rPr>
        <w:t>decision makers are exempt</w:t>
      </w:r>
      <w:r>
        <w:rPr>
          <w:sz w:val="16"/>
        </w:rPr>
        <w:t xml:space="preserve">ed </w:t>
      </w:r>
      <w:r>
        <w:rPr>
          <w:u w:val="single"/>
        </w:rPr>
        <w:t>from the responsibility to provide security</w:t>
      </w:r>
      <w:r>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Pr>
          <w:u w:val="single"/>
        </w:rPr>
        <w:t>the framework of</w:t>
      </w:r>
      <w:r>
        <w:rPr>
          <w:sz w:val="16"/>
        </w:rPr>
        <w:t xml:space="preserve"> the </w:t>
      </w:r>
      <w:r>
        <w:rPr>
          <w:u w:val="single"/>
        </w:rPr>
        <w:t>security</w:t>
      </w:r>
      <w:r>
        <w:rPr>
          <w:sz w:val="16"/>
        </w:rPr>
        <w:t xml:space="preserve"> dilemma </w:t>
      </w:r>
      <w:r>
        <w:rPr>
          <w:u w:val="single"/>
        </w:rPr>
        <w:t>fails to capture</w:t>
      </w:r>
      <w:r>
        <w:rPr>
          <w:sz w:val="16"/>
        </w:rPr>
        <w:t xml:space="preserve"> the </w:t>
      </w:r>
      <w:r>
        <w:rPr>
          <w:u w:val="single"/>
        </w:rPr>
        <w:t>basic uncertainties</w:t>
      </w:r>
      <w:r>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Pr>
          <w:sz w:val="16"/>
        </w:rPr>
        <w:t>mid 1990s</w:t>
      </w:r>
      <w:proofErr w:type="spellEnd"/>
      <w:r>
        <w:rPr>
          <w:sz w:val="16"/>
        </w:rPr>
        <w:t xml:space="preserve">, a Rand study entitled "New Challenges for Defense Planning" addressed this issue arguing that "most striking is the fact that </w:t>
      </w:r>
      <w:r>
        <w:rPr>
          <w:u w:val="single"/>
        </w:rPr>
        <w:t>we do not</w:t>
      </w:r>
      <w:r>
        <w:rPr>
          <w:sz w:val="16"/>
        </w:rPr>
        <w:t xml:space="preserve"> even </w:t>
      </w:r>
      <w:r>
        <w:rPr>
          <w:u w:val="single"/>
        </w:rPr>
        <w:t>know</w:t>
      </w:r>
      <w:r>
        <w:rPr>
          <w:sz w:val="16"/>
        </w:rPr>
        <w:t xml:space="preserve"> who or what will constitute </w:t>
      </w:r>
      <w:r>
        <w:rPr>
          <w:u w:val="single"/>
        </w:rPr>
        <w:t>the most serious future threat</w:t>
      </w:r>
      <w:r>
        <w:rPr>
          <w:sz w:val="16"/>
        </w:rPr>
        <w:t>, "^</w:t>
      </w:r>
      <w:proofErr w:type="spellStart"/>
      <w:r>
        <w:rPr>
          <w:sz w:val="16"/>
        </w:rPr>
        <w:t>i</w:t>
      </w:r>
      <w:proofErr w:type="spellEnd"/>
      <w:r>
        <w:rPr>
          <w:sz w:val="16"/>
        </w:rPr>
        <w:t xml:space="preserve"> </w:t>
      </w:r>
      <w:r>
        <w:rPr>
          <w:u w:val="single"/>
        </w:rPr>
        <w:t>In order to cope</w:t>
      </w:r>
      <w:r>
        <w:rPr>
          <w:sz w:val="16"/>
        </w:rPr>
        <w:t xml:space="preserve"> with this challenge it would be essential, another Rand researcher wrote, to break free from </w:t>
      </w:r>
      <w:r>
        <w:rPr>
          <w:u w:val="single"/>
        </w:rPr>
        <w:t>the</w:t>
      </w:r>
      <w:r>
        <w:rPr>
          <w:sz w:val="16"/>
        </w:rPr>
        <w:t xml:space="preserve"> "tyranny" of plausible scenario planning. The decisive </w:t>
      </w:r>
      <w:r>
        <w:rPr>
          <w:u w:val="single"/>
        </w:rPr>
        <w:t xml:space="preserve">step would be to create "discontinuous scenarios ... in which there is </w:t>
      </w:r>
      <w:r>
        <w:rPr>
          <w:rStyle w:val="Emphasis"/>
          <w:rFonts w:cstheme="minorBidi"/>
        </w:rPr>
        <w:t>no plausible</w:t>
      </w:r>
      <w:r>
        <w:rPr>
          <w:sz w:val="16"/>
        </w:rPr>
        <w:t xml:space="preserve"> audit </w:t>
      </w:r>
      <w:r>
        <w:rPr>
          <w:rStyle w:val="Emphasis"/>
          <w:rFonts w:cstheme="minorBidi"/>
        </w:rPr>
        <w:t>trail</w:t>
      </w:r>
      <w:r>
        <w:rPr>
          <w:sz w:val="16"/>
        </w:rPr>
        <w:t xml:space="preserve"> or storyline from current events"52 </w:t>
      </w:r>
      <w:proofErr w:type="gramStart"/>
      <w:r>
        <w:rPr>
          <w:sz w:val="16"/>
        </w:rPr>
        <w:t>These</w:t>
      </w:r>
      <w:proofErr w:type="gramEnd"/>
      <w:r>
        <w:rPr>
          <w:sz w:val="16"/>
        </w:rPr>
        <w:t xml:space="preserve"> nonstandard scenarios were later called "wild cards" and became important in the current US strategic discourse. They justified the transformation from a threat-based toward a capability- based defense planning strategy.53 </w:t>
      </w:r>
      <w:proofErr w:type="gramStart"/>
      <w:r>
        <w:rPr>
          <w:sz w:val="16"/>
        </w:rPr>
        <w:t>The</w:t>
      </w:r>
      <w:proofErr w:type="gramEnd"/>
      <w:r>
        <w:rPr>
          <w:sz w:val="16"/>
        </w:rPr>
        <w:t xml:space="preserve"> problem with this kind of risk assessment is, however, that </w:t>
      </w:r>
      <w:r>
        <w:rPr>
          <w:highlight w:val="green"/>
          <w:u w:val="single"/>
        </w:rPr>
        <w:t xml:space="preserve">even the most </w:t>
      </w:r>
      <w:r>
        <w:rPr>
          <w:rStyle w:val="Emphasis"/>
          <w:rFonts w:cstheme="minorBidi"/>
          <w:highlight w:val="green"/>
        </w:rPr>
        <w:t>absurd scenarios</w:t>
      </w:r>
      <w:r>
        <w:rPr>
          <w:sz w:val="16"/>
        </w:rPr>
        <w:t xml:space="preserve"> can </w:t>
      </w:r>
      <w:r>
        <w:rPr>
          <w:highlight w:val="green"/>
          <w:u w:val="single"/>
        </w:rPr>
        <w:t>gain plausibility</w:t>
      </w:r>
      <w:r>
        <w:rPr>
          <w:sz w:val="16"/>
        </w:rPr>
        <w:t xml:space="preserve">. </w:t>
      </w:r>
      <w:r>
        <w:rPr>
          <w:u w:val="single"/>
        </w:rPr>
        <w:t xml:space="preserve">By </w:t>
      </w:r>
      <w:r>
        <w:rPr>
          <w:highlight w:val="green"/>
          <w:u w:val="single"/>
        </w:rPr>
        <w:t xml:space="preserve">constructing a </w:t>
      </w:r>
      <w:r>
        <w:rPr>
          <w:rStyle w:val="Emphasis"/>
          <w:rFonts w:cstheme="minorBidi"/>
          <w:highlight w:val="green"/>
        </w:rPr>
        <w:t>chain of potentialities</w:t>
      </w:r>
      <w:r>
        <w:rPr>
          <w:u w:val="single"/>
        </w:rPr>
        <w:t xml:space="preserve">, improbable events are linked </w:t>
      </w:r>
      <w:r>
        <w:rPr>
          <w:highlight w:val="green"/>
          <w:u w:val="single"/>
        </w:rPr>
        <w:t>and brought into</w:t>
      </w:r>
      <w:r>
        <w:rPr>
          <w:sz w:val="16"/>
          <w:highlight w:val="green"/>
        </w:rPr>
        <w:t xml:space="preserve"> </w:t>
      </w:r>
      <w:r>
        <w:rPr>
          <w:sz w:val="16"/>
        </w:rPr>
        <w:t xml:space="preserve">the realm of </w:t>
      </w:r>
      <w:r>
        <w:rPr>
          <w:highlight w:val="green"/>
          <w:u w:val="single"/>
        </w:rPr>
        <w:t>the possible, if</w:t>
      </w:r>
      <w:r>
        <w:rPr>
          <w:u w:val="single"/>
        </w:rPr>
        <w:t xml:space="preserve"> not</w:t>
      </w:r>
      <w:r>
        <w:rPr>
          <w:sz w:val="16"/>
        </w:rPr>
        <w:t xml:space="preserve"> even the </w:t>
      </w:r>
      <w:r>
        <w:rPr>
          <w:u w:val="single"/>
        </w:rPr>
        <w:t>probable</w:t>
      </w:r>
      <w:r>
        <w:rPr>
          <w:sz w:val="16"/>
        </w:rPr>
        <w:t>. "</w:t>
      </w:r>
      <w:r>
        <w:rPr>
          <w:u w:val="single"/>
        </w:rPr>
        <w:t>Although</w:t>
      </w:r>
      <w:r>
        <w:rPr>
          <w:sz w:val="16"/>
        </w:rPr>
        <w:t xml:space="preserve"> the </w:t>
      </w:r>
      <w:r>
        <w:rPr>
          <w:u w:val="single"/>
        </w:rPr>
        <w:t>likelihood</w:t>
      </w:r>
      <w:r>
        <w:rPr>
          <w:sz w:val="16"/>
        </w:rPr>
        <w:t xml:space="preserve"> of the scenario </w:t>
      </w:r>
      <w:r>
        <w:rPr>
          <w:u w:val="single"/>
        </w:rPr>
        <w:t xml:space="preserve">dwindles with each step, the </w:t>
      </w:r>
      <w:r>
        <w:rPr>
          <w:sz w:val="16"/>
        </w:rPr>
        <w:t xml:space="preserve">residual </w:t>
      </w:r>
      <w:r>
        <w:rPr>
          <w:u w:val="single"/>
        </w:rPr>
        <w:t>impression is</w:t>
      </w:r>
      <w:r>
        <w:rPr>
          <w:sz w:val="16"/>
        </w:rPr>
        <w:t xml:space="preserve"> one </w:t>
      </w:r>
      <w:r>
        <w:rPr>
          <w:u w:val="single"/>
        </w:rPr>
        <w:t>of plausibility</w:t>
      </w:r>
      <w:proofErr w:type="gramStart"/>
      <w:r>
        <w:rPr>
          <w:sz w:val="16"/>
        </w:rPr>
        <w:t>. "</w:t>
      </w:r>
      <w:proofErr w:type="gramEnd"/>
      <w:r>
        <w:rPr>
          <w:sz w:val="16"/>
        </w:rPr>
        <w:t xml:space="preserve">54 This so-called Othello effect has been effective in the dawn of the recent war in Iraq. </w:t>
      </w:r>
      <w:r>
        <w:rPr>
          <w:u w:val="single"/>
        </w:rPr>
        <w:t>The connection between Saddam</w:t>
      </w:r>
      <w:r>
        <w:rPr>
          <w:sz w:val="16"/>
        </w:rPr>
        <w:t xml:space="preserve"> Hussein </w:t>
      </w:r>
      <w:r>
        <w:rPr>
          <w:u w:val="single"/>
        </w:rPr>
        <w:t>and Al Qaeda</w:t>
      </w:r>
      <w:r>
        <w:rPr>
          <w:sz w:val="16"/>
        </w:rPr>
        <w:t xml:space="preserve"> that the US government tried to prove </w:t>
      </w:r>
      <w:r>
        <w:rPr>
          <w:u w:val="single"/>
        </w:rPr>
        <w:t>was disputed from the</w:t>
      </w:r>
      <w:r>
        <w:rPr>
          <w:sz w:val="16"/>
        </w:rPr>
        <w:t xml:space="preserve"> very </w:t>
      </w:r>
      <w:r>
        <w:rPr>
          <w:u w:val="single"/>
        </w:rPr>
        <w:t>beginning. False evidence was</w:t>
      </w:r>
      <w:r>
        <w:rPr>
          <w:sz w:val="16"/>
        </w:rPr>
        <w:t xml:space="preserve"> again and again </w:t>
      </w:r>
      <w:r>
        <w:rPr>
          <w:u w:val="single"/>
        </w:rPr>
        <w:t>presented and refuted, but this did not prevent the</w:t>
      </w:r>
      <w:r>
        <w:rPr>
          <w:sz w:val="16"/>
        </w:rPr>
        <w:t xml:space="preserve"> administration from presenting as the main rationale for war the </w:t>
      </w:r>
      <w:r>
        <w:rPr>
          <w:u w:val="single"/>
        </w:rPr>
        <w:t>improbable yet possible connection</w:t>
      </w:r>
      <w:r>
        <w:rPr>
          <w:sz w:val="16"/>
        </w:rPr>
        <w:t xml:space="preserve"> between Iraq and the terrorist network and the improbable yet possible proliferation of an improbable yet possible nuclear weapon into the hands of Bin Laden. </w:t>
      </w:r>
      <w:proofErr w:type="gramStart"/>
      <w:r>
        <w:rPr>
          <w:sz w:val="16"/>
        </w:rPr>
        <w:t>As Donald Rumsfeld famously said: "</w:t>
      </w:r>
      <w:r>
        <w:rPr>
          <w:rStyle w:val="Emphasis"/>
          <w:rFonts w:cstheme="minorBidi"/>
        </w:rPr>
        <w:t>Absence of evidence is not evidence of absence</w:t>
      </w:r>
      <w:r>
        <w:rPr>
          <w:sz w:val="16"/>
        </w:rPr>
        <w:t>."</w:t>
      </w:r>
      <w:proofErr w:type="gramEnd"/>
      <w:r>
        <w:rPr>
          <w:sz w:val="16"/>
        </w:rPr>
        <w:t xml:space="preserve"> This sentence indicates that under the condition of genuine uncertainty, different evidence criteria prevail than in situations where security problems can be assessed with relative certainty.</w:t>
      </w:r>
    </w:p>
    <w:p w:rsidR="00C01DB5" w:rsidRDefault="00C01DB5" w:rsidP="00C01DB5">
      <w:pPr>
        <w:pStyle w:val="Heading3"/>
      </w:pPr>
      <w:proofErr w:type="spellStart"/>
      <w:r>
        <w:t>Adv</w:t>
      </w:r>
      <w:proofErr w:type="spellEnd"/>
    </w:p>
    <w:p w:rsidR="00C01DB5" w:rsidRDefault="00553CD9" w:rsidP="00C01DB5">
      <w:pPr>
        <w:pStyle w:val="Heading4"/>
      </w:pPr>
      <w:r>
        <w:t>Contention Two</w:t>
      </w:r>
      <w:r w:rsidR="00C01DB5">
        <w:t xml:space="preserve"> is </w:t>
      </w:r>
      <w:r w:rsidR="00C01DB5">
        <w:rPr>
          <w:u w:val="single"/>
        </w:rPr>
        <w:t>Healthcare Workers</w:t>
      </w:r>
      <w:r w:rsidR="00C01DB5">
        <w:t xml:space="preserve"> –</w:t>
      </w:r>
    </w:p>
    <w:p w:rsidR="00C01DB5" w:rsidRDefault="00C01DB5" w:rsidP="00C01DB5">
      <w:pPr>
        <w:pStyle w:val="Heading4"/>
      </w:pPr>
      <w:r>
        <w:t xml:space="preserve">1] The right to strike for health care workers is </w:t>
      </w:r>
      <w:r>
        <w:rPr>
          <w:u w:val="single"/>
        </w:rPr>
        <w:t>blocked</w:t>
      </w:r>
      <w:r>
        <w:t xml:space="preserve"> by NLRA Section 8g, which requires 10 days’ notice for strikes, making strikes a </w:t>
      </w:r>
      <w:r>
        <w:rPr>
          <w:u w:val="single"/>
        </w:rPr>
        <w:t>conditional</w:t>
      </w:r>
      <w:r>
        <w:t xml:space="preserve"> right</w:t>
      </w:r>
    </w:p>
    <w:p w:rsidR="00C01DB5" w:rsidRDefault="00C01DB5" w:rsidP="00C01DB5">
      <w:pPr>
        <w:rPr>
          <w:rStyle w:val="Style13ptBold"/>
          <w:b w:val="0"/>
          <w:bCs w:val="0"/>
          <w:sz w:val="22"/>
        </w:rPr>
      </w:pPr>
      <w:r>
        <w:rPr>
          <w:rStyle w:val="Style13ptBold"/>
        </w:rPr>
        <w:t xml:space="preserve">NLRB </w:t>
      </w:r>
      <w:r>
        <w:t>[The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w:t>
      </w:r>
      <w:proofErr w:type="gramStart"/>
      <w:r>
        <w:t xml:space="preserve">”  </w:t>
      </w:r>
      <w:proofErr w:type="gramEnd"/>
      <w:r>
        <w:fldChar w:fldCharType="begin"/>
      </w:r>
      <w:r>
        <w:instrText xml:space="preserve"> HYPERLINK "https://www.nlrb.gov/strikes" </w:instrText>
      </w:r>
      <w:r>
        <w:fldChar w:fldCharType="separate"/>
      </w:r>
      <w:r>
        <w:rPr>
          <w:rStyle w:val="Hyperlink"/>
          <w:color w:val="000000"/>
        </w:rPr>
        <w:t>https://www.nlrb.gov/strikes</w:t>
      </w:r>
      <w:r>
        <w:fldChar w:fldCharType="end"/>
      </w:r>
      <w:r>
        <w:t xml:space="preserve"> Accessed 10/27 //gord0]</w:t>
      </w:r>
    </w:p>
    <w:p w:rsidR="00C01DB5" w:rsidRDefault="00C01DB5" w:rsidP="00C01DB5">
      <w:proofErr w:type="gramStart"/>
      <w:r>
        <w:t>Strikes unlawful because of misconduct of strikers.</w:t>
      </w:r>
      <w:proofErr w:type="gramEnd"/>
      <w:r>
        <w:t xml:space="preserve">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t>sitdown</w:t>
      </w:r>
      <w:proofErr w:type="spellEnd"/>
      <w:r>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r>
        <w:t>plant.Strikers</w:t>
      </w:r>
      <w:proofErr w:type="spellEnd"/>
      <w:r>
        <w:t xml:space="preserve"> threatening violence against </w:t>
      </w:r>
      <w:proofErr w:type="spellStart"/>
      <w:r>
        <w:t>nonstriking</w:t>
      </w:r>
      <w:proofErr w:type="spellEnd"/>
      <w:r>
        <w:t xml:space="preserve"> employees. </w:t>
      </w:r>
      <w:proofErr w:type="gramStart"/>
      <w:r>
        <w:t>Strikers attacking management representatives.</w:t>
      </w:r>
      <w:proofErr w:type="gramEnd"/>
      <w:r>
        <w:t> </w:t>
      </w:r>
    </w:p>
    <w:p w:rsidR="00C01DB5" w:rsidRDefault="00C01DB5" w:rsidP="00C01DB5">
      <w:pPr>
        <w:rPr>
          <w:u w:val="single"/>
        </w:rPr>
      </w:pPr>
      <w:r>
        <w:t>Section 8(g)—</w:t>
      </w:r>
      <w:r>
        <w:rPr>
          <w:highlight w:val="green"/>
          <w:u w:val="single"/>
        </w:rPr>
        <w:t>Striking</w:t>
      </w:r>
      <w:r>
        <w:rPr>
          <w:u w:val="single"/>
        </w:rPr>
        <w:t xml:space="preserve"> or Picketing </w:t>
      </w:r>
      <w:r>
        <w:rPr>
          <w:highlight w:val="green"/>
          <w:u w:val="single"/>
        </w:rPr>
        <w:t>a Health Care Institution Without Notice</w:t>
      </w:r>
      <w:r>
        <w:rPr>
          <w:u w:val="single"/>
        </w:rPr>
        <w:t>.</w:t>
      </w:r>
      <w:r>
        <w:t xml:space="preserve"> </w:t>
      </w:r>
      <w:r>
        <w:rPr>
          <w:highlight w:val="green"/>
          <w:u w:val="single"/>
        </w:rPr>
        <w:t>Section 8(g)</w:t>
      </w:r>
      <w:r>
        <w:rPr>
          <w:u w:val="single"/>
        </w:rPr>
        <w:t xml:space="preserve"> </w:t>
      </w:r>
      <w:r>
        <w:rPr>
          <w:highlight w:val="green"/>
          <w:u w:val="single"/>
        </w:rPr>
        <w:t>prohibits a</w:t>
      </w:r>
      <w:r>
        <w:rPr>
          <w:u w:val="single"/>
        </w:rPr>
        <w:t xml:space="preserve"> labor </w:t>
      </w:r>
      <w:r>
        <w:rPr>
          <w:highlight w:val="green"/>
          <w:u w:val="single"/>
        </w:rPr>
        <w:t>organization from engaging in</w:t>
      </w:r>
      <w:r>
        <w:rPr>
          <w:u w:val="single"/>
        </w:rPr>
        <w:t xml:space="preserve"> a </w:t>
      </w:r>
      <w:r>
        <w:rPr>
          <w:highlight w:val="green"/>
          <w:u w:val="single"/>
        </w:rPr>
        <w:t>strike</w:t>
      </w:r>
      <w:r>
        <w:rPr>
          <w:u w:val="single"/>
        </w:rPr>
        <w:t xml:space="preserve">, picketing, or other concerted refusal to work </w:t>
      </w:r>
      <w:r>
        <w:rPr>
          <w:highlight w:val="green"/>
          <w:u w:val="single"/>
        </w:rPr>
        <w:t>at any health care institution without</w:t>
      </w:r>
      <w:r>
        <w:rPr>
          <w:u w:val="single"/>
        </w:rPr>
        <w:t xml:space="preserve"> first </w:t>
      </w:r>
      <w:r>
        <w:rPr>
          <w:highlight w:val="green"/>
          <w:u w:val="single"/>
        </w:rPr>
        <w:t>giving</w:t>
      </w:r>
      <w:r>
        <w:rPr>
          <w:u w:val="single"/>
        </w:rPr>
        <w:t xml:space="preserve"> at least </w:t>
      </w:r>
      <w:r>
        <w:rPr>
          <w:highlight w:val="green"/>
          <w:u w:val="single"/>
        </w:rPr>
        <w:t>10 days’ notice</w:t>
      </w:r>
      <w:r>
        <w:rPr>
          <w:u w:val="single"/>
        </w:rPr>
        <w:t xml:space="preserve"> in writing to the institution and the Federal Mediation and Conciliation Service. </w:t>
      </w:r>
    </w:p>
    <w:p w:rsidR="00C01DB5" w:rsidRDefault="00C01DB5" w:rsidP="00C01DB5"/>
    <w:p w:rsidR="00C01DB5" w:rsidRDefault="00C01DB5" w:rsidP="00C01DB5">
      <w:pPr>
        <w:pStyle w:val="Heading4"/>
      </w:pPr>
      <w:r>
        <w:t xml:space="preserve">2] Hospitals are agreeing to </w:t>
      </w:r>
      <w:r>
        <w:rPr>
          <w:u w:val="single"/>
        </w:rPr>
        <w:t>no-strike clauses</w:t>
      </w:r>
      <w:r>
        <w:t xml:space="preserve"> now, and have huge </w:t>
      </w:r>
      <w:r>
        <w:rPr>
          <w:u w:val="single"/>
        </w:rPr>
        <w:t>staffing shortages</w:t>
      </w:r>
      <w:r>
        <w:t xml:space="preserve">, while simultaneously ruining patient care. </w:t>
      </w:r>
      <w:proofErr w:type="spellStart"/>
      <w:r>
        <w:t>Neg</w:t>
      </w:r>
      <w:proofErr w:type="spellEnd"/>
      <w:r>
        <w:t xml:space="preserve"> arguments concerning “patient abandonment” are rooted in </w:t>
      </w:r>
      <w:r>
        <w:rPr>
          <w:u w:val="single"/>
        </w:rPr>
        <w:t>hypocritical</w:t>
      </w:r>
      <w:r>
        <w:t xml:space="preserve"> neoliberal ideologies. Mercy Hospital proves.</w:t>
      </w:r>
    </w:p>
    <w:p w:rsidR="00C01DB5" w:rsidRDefault="00C01DB5" w:rsidP="00C01DB5">
      <w:pPr>
        <w:rPr>
          <w:rStyle w:val="Style13ptBold"/>
          <w:rFonts w:ascii="Times New Roman" w:hAnsi="Times New Roman" w:cs="Times New Roman"/>
          <w:b w:val="0"/>
          <w:bCs w:val="0"/>
          <w:sz w:val="22"/>
        </w:rPr>
      </w:pPr>
      <w:r>
        <w:rPr>
          <w:rStyle w:val="Style13ptBold"/>
        </w:rPr>
        <w:t>Pappas et al 10/23 [</w:t>
      </w:r>
      <w:r>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5" w:history="1">
        <w:r>
          <w:rPr>
            <w:rStyle w:val="Hyperlink"/>
            <w:color w:val="000000"/>
          </w:rPr>
          <w:t>https://www.leftvoice.org/buffalo-healthcare-workers-strike-for-better-patient-care-and-fair-wages/</w:t>
        </w:r>
      </w:hyperlink>
      <w:r>
        <w:t xml:space="preserve"> Accessed 10/28 //gord0]</w:t>
      </w:r>
    </w:p>
    <w:p w:rsidR="00C01DB5" w:rsidRDefault="00430433" w:rsidP="00C01DB5">
      <w:pPr>
        <w:rPr>
          <w:rFonts w:cstheme="minorBidi"/>
        </w:rPr>
      </w:pPr>
      <w:hyperlink r:id="rId6" w:history="1">
        <w:r w:rsidR="00C01DB5">
          <w:rPr>
            <w:rStyle w:val="Hyperlink"/>
            <w:color w:val="000000"/>
          </w:rPr>
          <w:t>https://www.leftvoice.org/buffalo-healthcare-workers-strike-for-better-patient-care-and-fair-wages/</w:t>
        </w:r>
      </w:hyperlink>
    </w:p>
    <w:p w:rsidR="00C01DB5" w:rsidRDefault="00C01DB5" w:rsidP="00C01DB5">
      <w:pPr>
        <w:rPr>
          <w:rFonts w:ascii="Times New Roman" w:hAnsi="Times New Roman" w:cs="Times New Roman"/>
          <w:sz w:val="16"/>
          <w:szCs w:val="16"/>
        </w:rPr>
      </w:pPr>
      <w:r>
        <w:rPr>
          <w:sz w:val="16"/>
          <w:szCs w:val="16"/>
        </w:rPr>
        <w:t xml:space="preserve">More than 2,000 healthcare workers — including nurses, technicians, clerical workers, and custodians — at Mercy Hospital in Buffalo, New York have been on strike since October 1. Similar to other </w:t>
      </w:r>
      <w:hyperlink r:id="rId7" w:history="1">
        <w:r>
          <w:rPr>
            <w:rStyle w:val="Hyperlink"/>
            <w:color w:val="000000"/>
            <w:sz w:val="16"/>
            <w:szCs w:val="16"/>
          </w:rPr>
          <w:t>healthcare workers around the country</w:t>
        </w:r>
      </w:hyperlink>
      <w:r>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rsidR="00C01DB5" w:rsidRDefault="00C01DB5" w:rsidP="00C01DB5">
      <w:pPr>
        <w:rPr>
          <w:rFonts w:cstheme="minorBidi"/>
          <w:u w:val="single"/>
        </w:rPr>
      </w:pPr>
      <w:r>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Pr>
          <w:b/>
          <w:bCs/>
          <w:sz w:val="16"/>
          <w:szCs w:val="16"/>
        </w:rPr>
        <w:t xml:space="preserve"> </w:t>
      </w:r>
      <w:hyperlink r:id="rId8" w:history="1">
        <w:r>
          <w:rPr>
            <w:rStyle w:val="Emphasis"/>
            <w:rFonts w:cstheme="minorBidi"/>
            <w:b w:val="0"/>
            <w:bCs/>
            <w:color w:val="000000"/>
            <w:sz w:val="16"/>
            <w:szCs w:val="16"/>
          </w:rPr>
          <w:t>Labor Notes</w:t>
        </w:r>
      </w:hyperlink>
      <w:r>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Pr>
          <w:highlight w:val="green"/>
          <w:u w:val="single"/>
        </w:rPr>
        <w:t>CHS</w:t>
      </w:r>
      <w:r>
        <w:rPr>
          <w:u w:val="single"/>
        </w:rPr>
        <w:t xml:space="preserve"> tried to </w:t>
      </w:r>
      <w:r>
        <w:rPr>
          <w:highlight w:val="green"/>
          <w:u w:val="single"/>
        </w:rPr>
        <w:t>push back against this tactic</w:t>
      </w:r>
      <w:r>
        <w:rPr>
          <w:u w:val="single"/>
        </w:rPr>
        <w:t xml:space="preserve">, and </w:t>
      </w:r>
      <w:r>
        <w:rPr>
          <w:highlight w:val="green"/>
          <w:u w:val="single"/>
        </w:rPr>
        <w:t>a no-strike clause</w:t>
      </w:r>
      <w:r>
        <w:rPr>
          <w:u w:val="single"/>
        </w:rPr>
        <w:t xml:space="preserve"> was eventually </w:t>
      </w:r>
      <w:r>
        <w:rPr>
          <w:highlight w:val="green"/>
          <w:u w:val="single"/>
        </w:rPr>
        <w:t>agreed to for</w:t>
      </w:r>
      <w:r>
        <w:rPr>
          <w:u w:val="single"/>
        </w:rPr>
        <w:t xml:space="preserve"> two out of three of the </w:t>
      </w:r>
      <w:r>
        <w:rPr>
          <w:highlight w:val="green"/>
          <w:u w:val="single"/>
        </w:rPr>
        <w:t>hospitals</w:t>
      </w:r>
      <w:r>
        <w:rPr>
          <w:u w:val="single"/>
        </w:rPr>
        <w:t>, leaving Mercy Hospital as the one location able to strike on behalf of all three. </w:t>
      </w:r>
    </w:p>
    <w:p w:rsidR="00C01DB5" w:rsidRDefault="00C01DB5" w:rsidP="00C01DB5">
      <w:r>
        <w:t xml:space="preserve">Although negotiations were supposed to begin in the middle of last year, healthcare workers agreed to delay bargaining during Covid-19 as the hospital claimed to be struggling financially — despite the CEO’s $2 million per year salary. </w:t>
      </w:r>
      <w:r>
        <w:rPr>
          <w:u w:val="single"/>
        </w:rPr>
        <w:t xml:space="preserve">The union healthcare workers agreed to continue working and accepted a temporary contract extension with a raise of just half a percent for the year. But </w:t>
      </w:r>
      <w:r>
        <w:rPr>
          <w:highlight w:val="green"/>
          <w:u w:val="single"/>
        </w:rPr>
        <w:t>despite</w:t>
      </w:r>
      <w:r>
        <w:rPr>
          <w:u w:val="single"/>
        </w:rPr>
        <w:t xml:space="preserve"> these </w:t>
      </w:r>
      <w:r>
        <w:rPr>
          <w:highlight w:val="green"/>
          <w:u w:val="single"/>
        </w:rPr>
        <w:t>sacrifices, the hospital continues to refuse to give</w:t>
      </w:r>
      <w:r>
        <w:rPr>
          <w:u w:val="single"/>
        </w:rPr>
        <w:t xml:space="preserve"> healthcare </w:t>
      </w:r>
      <w:r>
        <w:rPr>
          <w:highlight w:val="green"/>
          <w:u w:val="single"/>
        </w:rPr>
        <w:t>workers what they need</w:t>
      </w:r>
      <w:r>
        <w:rPr>
          <w:u w:val="single"/>
        </w:rPr>
        <w:t xml:space="preserve">. Hospital management’s </w:t>
      </w:r>
      <w:r>
        <w:rPr>
          <w:highlight w:val="green"/>
          <w:u w:val="single"/>
        </w:rPr>
        <w:t>proposals do not go</w:t>
      </w:r>
      <w:r>
        <w:rPr>
          <w:u w:val="single"/>
        </w:rPr>
        <w:t xml:space="preserve"> nearly </w:t>
      </w:r>
      <w:r>
        <w:rPr>
          <w:highlight w:val="green"/>
          <w:u w:val="single"/>
        </w:rPr>
        <w:t>far enough</w:t>
      </w:r>
      <w:r>
        <w:rPr>
          <w:u w:val="single"/>
        </w:rPr>
        <w:t xml:space="preserve">: they proposed to add 250 new positions, similar to a proposal made back in 2016, which </w:t>
      </w:r>
      <w:r>
        <w:rPr>
          <w:highlight w:val="green"/>
          <w:u w:val="single"/>
        </w:rPr>
        <w:t>did nothing to resolve staffing crises</w:t>
      </w:r>
      <w:r>
        <w:rPr>
          <w:u w:val="single"/>
        </w:rPr>
        <w:t>.</w:t>
      </w:r>
      <w:r>
        <w:t> </w:t>
      </w:r>
    </w:p>
    <w:p w:rsidR="00C01DB5" w:rsidRDefault="00C01DB5" w:rsidP="00C01DB5">
      <w:r>
        <w:t>Management Lies</w:t>
      </w:r>
    </w:p>
    <w:p w:rsidR="00C01DB5" w:rsidRDefault="00C01DB5" w:rsidP="00C01DB5">
      <w:pPr>
        <w:rPr>
          <w:u w:val="single"/>
        </w:rPr>
      </w:pPr>
      <w:r>
        <w:t xml:space="preserve">It is clear that </w:t>
      </w:r>
      <w:r>
        <w:rPr>
          <w:highlight w:val="green"/>
          <w:u w:val="single"/>
        </w:rPr>
        <w:t>CHS management</w:t>
      </w:r>
      <w:r>
        <w:rPr>
          <w:u w:val="single"/>
        </w:rPr>
        <w:t xml:space="preserve"> is </w:t>
      </w:r>
      <w:r>
        <w:rPr>
          <w:highlight w:val="green"/>
          <w:u w:val="single"/>
        </w:rPr>
        <w:t>trying to frame the</w:t>
      </w:r>
      <w:r>
        <w:rPr>
          <w:u w:val="single"/>
        </w:rPr>
        <w:t xml:space="preserve"> ongoing </w:t>
      </w:r>
      <w:r>
        <w:rPr>
          <w:highlight w:val="green"/>
          <w:u w:val="single"/>
        </w:rPr>
        <w:t>lack of a contract as the fault of the workers</w:t>
      </w:r>
      <w:r>
        <w:rPr>
          <w:u w:val="single"/>
        </w:rPr>
        <w:t xml:space="preserve"> and the union itself.</w:t>
      </w:r>
      <w:r>
        <w:t xml:space="preserve"> In a </w:t>
      </w:r>
      <w:hyperlink r:id="rId9" w:history="1">
        <w:r>
          <w:rPr>
            <w:rStyle w:val="Hyperlink"/>
            <w:color w:val="000000"/>
          </w:rPr>
          <w:t>recent interview with local press</w:t>
        </w:r>
      </w:hyperlink>
      <w:r>
        <w:t xml:space="preserve">, CHS CEO Mark Sullivan stated he was optimistic a deal would be reached, but “only CWA can end the strike.” </w:t>
      </w:r>
      <w:r>
        <w:rPr>
          <w:u w:val="single"/>
        </w:rPr>
        <w:t xml:space="preserve">Nurses </w:t>
      </w:r>
      <w:r>
        <w:rPr>
          <w:rStyle w:val="Emphasis"/>
          <w:rFonts w:cstheme="minorBidi"/>
        </w:rPr>
        <w:t xml:space="preserve">Left Voice </w:t>
      </w:r>
      <w:r>
        <w:rPr>
          <w:u w:val="single"/>
        </w:rPr>
        <w:t>spoke with</w:t>
      </w:r>
      <w:r>
        <w:rPr>
          <w:rStyle w:val="Emphasis"/>
          <w:rFonts w:cstheme="minorBidi"/>
        </w:rPr>
        <w:t xml:space="preserve"> </w:t>
      </w:r>
      <w:r>
        <w:rPr>
          <w:u w:val="single"/>
        </w:rPr>
        <w:t xml:space="preserve">say that </w:t>
      </w:r>
      <w:r>
        <w:rPr>
          <w:highlight w:val="green"/>
          <w:u w:val="single"/>
        </w:rPr>
        <w:t>when they</w:t>
      </w:r>
      <w:r>
        <w:rPr>
          <w:u w:val="single"/>
        </w:rPr>
        <w:t xml:space="preserve"> initially </w:t>
      </w:r>
      <w:r>
        <w:rPr>
          <w:highlight w:val="green"/>
          <w:u w:val="single"/>
        </w:rPr>
        <w:t>announced the plan to strike</w:t>
      </w:r>
      <w:r>
        <w:rPr>
          <w:u w:val="single"/>
        </w:rPr>
        <w:t xml:space="preserve">, </w:t>
      </w:r>
      <w:r>
        <w:rPr>
          <w:highlight w:val="green"/>
          <w:u w:val="single"/>
        </w:rPr>
        <w:t>the hospital</w:t>
      </w:r>
      <w:r>
        <w:rPr>
          <w:u w:val="single"/>
        </w:rPr>
        <w:t xml:space="preserve"> tried to </w:t>
      </w:r>
      <w:r>
        <w:rPr>
          <w:highlight w:val="green"/>
          <w:u w:val="single"/>
        </w:rPr>
        <w:t>frame it as workers abandoning patients</w:t>
      </w:r>
      <w:r>
        <w:rPr>
          <w:u w:val="single"/>
        </w:rPr>
        <w:t>, putting press releases out to the community. </w:t>
      </w:r>
    </w:p>
    <w:p w:rsidR="00C01DB5" w:rsidRDefault="00C01DB5" w:rsidP="00C01DB5">
      <w:pPr>
        <w:rPr>
          <w:u w:val="single"/>
        </w:rPr>
      </w:pPr>
      <w:r>
        <w:rPr>
          <w:u w:val="single"/>
        </w:rPr>
        <w:t xml:space="preserve">But </w:t>
      </w:r>
      <w:r>
        <w:rPr>
          <w:highlight w:val="green"/>
          <w:u w:val="single"/>
        </w:rPr>
        <w:t>healthcare workers know how hypocritical this</w:t>
      </w:r>
      <w:r>
        <w:rPr>
          <w:u w:val="single"/>
        </w:rPr>
        <w:t xml:space="preserve"> rhetoric </w:t>
      </w:r>
      <w:r>
        <w:rPr>
          <w:highlight w:val="green"/>
          <w:u w:val="single"/>
        </w:rPr>
        <w:t>is</w:t>
      </w:r>
      <w:r>
        <w:rPr>
          <w:u w:val="single"/>
        </w:rPr>
        <w:t xml:space="preserve">, and they know they care about their patients more than anyone. Workers </w:t>
      </w:r>
      <w:r>
        <w:rPr>
          <w:highlight w:val="green"/>
          <w:u w:val="single"/>
        </w:rPr>
        <w:t>put</w:t>
      </w:r>
      <w:r>
        <w:rPr>
          <w:u w:val="single"/>
        </w:rPr>
        <w:t xml:space="preserve"> their </w:t>
      </w:r>
      <w:r>
        <w:rPr>
          <w:highlight w:val="green"/>
          <w:u w:val="single"/>
        </w:rPr>
        <w:t>lives on line throughout the pandemic</w:t>
      </w:r>
      <w:r>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Pr>
          <w:u w:val="single"/>
        </w:rPr>
        <w:t>Workers were even given “healthcare heroes” shirts from CHS, but now, they say they’re seen as “zeroes” and are told they are “abandoning” patients.</w:t>
      </w:r>
      <w:r>
        <w:t xml:space="preserve"> </w:t>
      </w:r>
      <w:r>
        <w:rPr>
          <w:u w:val="single"/>
        </w:rPr>
        <w:t xml:space="preserve">These claims of abandoning patients are especially ironic because, as one nurse pointed out, not only are these </w:t>
      </w:r>
      <w:r>
        <w:rPr>
          <w:highlight w:val="green"/>
          <w:u w:val="single"/>
        </w:rPr>
        <w:t>striking healthcare workers</w:t>
      </w:r>
      <w:r>
        <w:rPr>
          <w:u w:val="single"/>
        </w:rPr>
        <w:t xml:space="preserve"> the ones who </w:t>
      </w:r>
      <w:r>
        <w:rPr>
          <w:highlight w:val="green"/>
          <w:u w:val="single"/>
        </w:rPr>
        <w:t>actually care about patient well-being</w:t>
      </w:r>
      <w:r>
        <w:rPr>
          <w:u w:val="single"/>
        </w:rPr>
        <w:t xml:space="preserve"> — </w:t>
      </w:r>
      <w:r>
        <w:rPr>
          <w:highlight w:val="green"/>
          <w:u w:val="single"/>
        </w:rPr>
        <w:t>hence their resistance to the</w:t>
      </w:r>
      <w:r>
        <w:rPr>
          <w:u w:val="single"/>
        </w:rPr>
        <w:t xml:space="preserve"> continual </w:t>
      </w:r>
      <w:r>
        <w:rPr>
          <w:highlight w:val="green"/>
          <w:u w:val="single"/>
        </w:rPr>
        <w:t>drive to cut staffing and costs to increase profits</w:t>
      </w:r>
      <w:r>
        <w:rPr>
          <w:u w:val="single"/>
        </w:rPr>
        <w:t xml:space="preserve"> — but the hospital’s CEO, Mark Sullivan, who makes between $1.5-2 million a year, was planning on abandoning contract negotiations midway for vacation to Europe.</w:t>
      </w:r>
    </w:p>
    <w:p w:rsidR="00C01DB5" w:rsidRDefault="00C01DB5" w:rsidP="00C01DB5">
      <w:pPr>
        <w:rPr>
          <w:sz w:val="16"/>
          <w:szCs w:val="16"/>
        </w:rPr>
      </w:pPr>
      <w:r>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rsidR="00C01DB5" w:rsidRDefault="00C01DB5" w:rsidP="00C01DB5">
      <w:pPr>
        <w:rPr>
          <w:sz w:val="16"/>
          <w:szCs w:val="16"/>
        </w:rPr>
      </w:pPr>
      <w:r>
        <w:rPr>
          <w:sz w:val="16"/>
          <w:szCs w:val="16"/>
        </w:rPr>
        <w:t>The Hospital System’s Response: Scabs and Security Firms</w:t>
      </w:r>
    </w:p>
    <w:p w:rsidR="00C01DB5" w:rsidRDefault="00C01DB5" w:rsidP="00C01DB5">
      <w:pPr>
        <w:rPr>
          <w:sz w:val="16"/>
          <w:szCs w:val="16"/>
        </w:rPr>
      </w:pPr>
      <w:r>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Pr>
          <w:sz w:val="16"/>
          <w:szCs w:val="16"/>
        </w:rPr>
        <w:t>Huffmaster</w:t>
      </w:r>
      <w:proofErr w:type="spellEnd"/>
      <w:r>
        <w:rPr>
          <w:sz w:val="16"/>
          <w:szCs w:val="16"/>
        </w:rPr>
        <w:t xml:space="preserve"> to not just provide scabs, but also provide security. Per their </w:t>
      </w:r>
      <w:hyperlink r:id="rId10" w:history="1">
        <w:r>
          <w:rPr>
            <w:rStyle w:val="Hyperlink"/>
            <w:color w:val="000000"/>
            <w:sz w:val="16"/>
            <w:szCs w:val="16"/>
          </w:rPr>
          <w:t>website</w:t>
        </w:r>
      </w:hyperlink>
      <w:r>
        <w:rPr>
          <w:sz w:val="16"/>
          <w:szCs w:val="16"/>
        </w:rPr>
        <w:t>, “</w:t>
      </w:r>
      <w:proofErr w:type="spellStart"/>
      <w:r>
        <w:rPr>
          <w:sz w:val="16"/>
          <w:szCs w:val="16"/>
        </w:rPr>
        <w:t>Huffmaster</w:t>
      </w:r>
      <w:proofErr w:type="spellEnd"/>
      <w:r>
        <w:rPr>
          <w:sz w:val="16"/>
          <w:szCs w:val="16"/>
        </w:rPr>
        <w:t xml:space="preserve"> is a master staffing agency for healthcare, security, and other industries. Specializing in rapid strike staffing, we keep business in business.” </w:t>
      </w:r>
      <w:proofErr w:type="spellStart"/>
      <w:r>
        <w:rPr>
          <w:sz w:val="16"/>
          <w:szCs w:val="16"/>
        </w:rPr>
        <w:t>Huffmaster</w:t>
      </w:r>
      <w:proofErr w:type="spellEnd"/>
      <w:r>
        <w:rPr>
          <w:sz w:val="16"/>
          <w:szCs w:val="16"/>
        </w:rPr>
        <w:t xml:space="preserve"> advertises for job fulfillment and provides housing, travel, and meals for scabs in order to break strikes. As </w:t>
      </w:r>
      <w:hyperlink r:id="rId11" w:history="1">
        <w:r>
          <w:rPr>
            <w:rStyle w:val="Hyperlink"/>
            <w:color w:val="000000"/>
            <w:sz w:val="16"/>
            <w:szCs w:val="16"/>
          </w:rPr>
          <w:t>WNYLaborToday.com reported</w:t>
        </w:r>
      </w:hyperlink>
      <w:r>
        <w:rPr>
          <w:sz w:val="16"/>
          <w:szCs w:val="16"/>
        </w:rPr>
        <w:t xml:space="preserve">, CHS is paying </w:t>
      </w:r>
      <w:proofErr w:type="spellStart"/>
      <w:r>
        <w:rPr>
          <w:sz w:val="16"/>
          <w:szCs w:val="16"/>
        </w:rPr>
        <w:t>Huffmaster</w:t>
      </w:r>
      <w:proofErr w:type="spellEnd"/>
      <w:r>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rsidR="00C01DB5" w:rsidRDefault="00C01DB5" w:rsidP="00C01DB5">
      <w:pPr>
        <w:rPr>
          <w:sz w:val="16"/>
          <w:szCs w:val="16"/>
        </w:rPr>
      </w:pPr>
      <w:r>
        <w:rPr>
          <w:sz w:val="16"/>
          <w:szCs w:val="16"/>
        </w:rPr>
        <w:t xml:space="preserve">In their effort to claim the title for one of the worst companies in the world, not only does </w:t>
      </w:r>
      <w:proofErr w:type="spellStart"/>
      <w:r>
        <w:rPr>
          <w:sz w:val="16"/>
          <w:szCs w:val="16"/>
        </w:rPr>
        <w:t>Huffmaster</w:t>
      </w:r>
      <w:proofErr w:type="spellEnd"/>
      <w:r>
        <w:rPr>
          <w:sz w:val="16"/>
          <w:szCs w:val="16"/>
        </w:rPr>
        <w:t xml:space="preserve"> provide scab healthcare workers, but also violent security personnel. Healthcare workers at Mercy Hospital showed </w:t>
      </w:r>
      <w:r>
        <w:rPr>
          <w:rStyle w:val="Emphasis"/>
          <w:rFonts w:cstheme="minorBidi"/>
          <w:sz w:val="16"/>
          <w:szCs w:val="16"/>
        </w:rPr>
        <w:t xml:space="preserve">Left Voice </w:t>
      </w:r>
      <w:r>
        <w:rPr>
          <w:sz w:val="16"/>
          <w:szCs w:val="16"/>
        </w:rPr>
        <w:t xml:space="preserve">reporters video footage and photos of how the security personnel at Mercy are the same security that were hired to help break the </w:t>
      </w:r>
      <w:hyperlink r:id="rId12" w:history="1">
        <w:r>
          <w:rPr>
            <w:rStyle w:val="Hyperlink"/>
            <w:color w:val="000000"/>
            <w:sz w:val="16"/>
            <w:szCs w:val="16"/>
          </w:rPr>
          <w:t>Nabisco strike</w:t>
        </w:r>
      </w:hyperlink>
      <w:r>
        <w:rPr>
          <w:sz w:val="16"/>
          <w:szCs w:val="16"/>
        </w:rPr>
        <w:t xml:space="preserve"> and brutally attacked workers. Now there is an injunction from New York State Attorney General Letitia James claiming the company is not licensed to do work in New York State, but as of October 21, </w:t>
      </w:r>
      <w:r>
        <w:rPr>
          <w:rStyle w:val="Emphasis"/>
          <w:rFonts w:cstheme="minorBidi"/>
          <w:sz w:val="16"/>
          <w:szCs w:val="16"/>
        </w:rPr>
        <w:t>Left Voice</w:t>
      </w:r>
      <w:r>
        <w:rPr>
          <w:sz w:val="16"/>
          <w:szCs w:val="16"/>
        </w:rPr>
        <w:t xml:space="preserve"> observed </w:t>
      </w:r>
      <w:proofErr w:type="spellStart"/>
      <w:r>
        <w:rPr>
          <w:sz w:val="16"/>
          <w:szCs w:val="16"/>
        </w:rPr>
        <w:t>Huffmaster</w:t>
      </w:r>
      <w:proofErr w:type="spellEnd"/>
      <w:r>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rsidR="00C01DB5" w:rsidRDefault="00C01DB5" w:rsidP="00C01DB5">
      <w:pPr>
        <w:rPr>
          <w:sz w:val="16"/>
          <w:szCs w:val="16"/>
        </w:rPr>
      </w:pPr>
      <w:r>
        <w:rPr>
          <w:sz w:val="16"/>
          <w:szCs w:val="16"/>
        </w:rPr>
        <w:t xml:space="preserve">CHS CEO Trying to Deflect: CEOs </w:t>
      </w:r>
      <w:proofErr w:type="spellStart"/>
      <w:r>
        <w:rPr>
          <w:sz w:val="16"/>
          <w:szCs w:val="16"/>
        </w:rPr>
        <w:t>Gonna</w:t>
      </w:r>
      <w:proofErr w:type="spellEnd"/>
      <w:r>
        <w:rPr>
          <w:sz w:val="16"/>
          <w:szCs w:val="16"/>
        </w:rPr>
        <w:t xml:space="preserve"> CEO</w:t>
      </w:r>
    </w:p>
    <w:p w:rsidR="00C01DB5" w:rsidRDefault="00C01DB5" w:rsidP="00C01DB5">
      <w:r>
        <w:t xml:space="preserve">In the early days of the strike, </w:t>
      </w:r>
      <w:hyperlink r:id="rId13" w:history="1">
        <w:r>
          <w:rPr>
            <w:rStyle w:val="Hyperlink"/>
            <w:color w:val="000000"/>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w:t>
      </w:r>
      <w:proofErr w:type="gramStart"/>
      <w:r>
        <w:t>this</w:t>
      </w:r>
      <w:proofErr w:type="gramEnd"/>
      <w:r>
        <w:t xml:space="preserve"> is a national staffing crisis. Healthcare, overall, is broken.” And he’s right: </w:t>
      </w:r>
      <w:r>
        <w:rPr>
          <w:highlight w:val="green"/>
          <w:u w:val="single"/>
        </w:rPr>
        <w:t>Healthcare is “broken,”</w:t>
      </w:r>
      <w:r>
        <w:rPr>
          <w:u w:val="single"/>
        </w:rPr>
        <w:t xml:space="preserve"> but not because of the workers. Rather, healthcare is broken </w:t>
      </w:r>
      <w:r>
        <w:rPr>
          <w:highlight w:val="green"/>
          <w:u w:val="single"/>
        </w:rPr>
        <w:t>because</w:t>
      </w:r>
      <w:r>
        <w:rPr>
          <w:u w:val="single"/>
        </w:rPr>
        <w:t xml:space="preserve"> under capitalist healthcare, </w:t>
      </w:r>
      <w:r>
        <w:rPr>
          <w:highlight w:val="green"/>
          <w:u w:val="single"/>
        </w:rPr>
        <w:t>the</w:t>
      </w:r>
      <w:r>
        <w:rPr>
          <w:u w:val="single"/>
        </w:rPr>
        <w:t xml:space="preserve"> primary </w:t>
      </w:r>
      <w:r>
        <w:rPr>
          <w:highlight w:val="green"/>
          <w:u w:val="single"/>
        </w:rPr>
        <w:t>goal is to maximize profit</w:t>
      </w:r>
      <w:r>
        <w:rPr>
          <w:u w:val="single"/>
        </w:rPr>
        <w:t xml:space="preserve"> from people’s bodies. </w:t>
      </w:r>
      <w:r>
        <w:rPr>
          <w:highlight w:val="green"/>
          <w:u w:val="single"/>
        </w:rPr>
        <w:t>Everything else</w:t>
      </w:r>
      <w:r>
        <w:rPr>
          <w:u w:val="single"/>
        </w:rPr>
        <w:t xml:space="preserve">, </w:t>
      </w:r>
      <w:hyperlink r:id="rId14" w:history="1">
        <w:r>
          <w:rPr>
            <w:rStyle w:val="Hyperlink"/>
            <w:color w:val="000000"/>
          </w:rPr>
          <w:t>including patient care</w:t>
        </w:r>
      </w:hyperlink>
      <w:r>
        <w:rPr>
          <w:u w:val="single"/>
        </w:rPr>
        <w:t xml:space="preserve">, </w:t>
      </w:r>
      <w:r>
        <w:rPr>
          <w:highlight w:val="green"/>
          <w:u w:val="single"/>
        </w:rPr>
        <w:t>is secondary</w:t>
      </w:r>
      <w:r>
        <w:rPr>
          <w:u w:val="single"/>
        </w:rPr>
        <w:t>.</w:t>
      </w:r>
      <w:r>
        <w:t xml:space="preserve"> Therefore, under this model, it becomes logical to cut costs whenever possible — for example, by decreasing staffing ratios. </w:t>
      </w:r>
      <w:r>
        <w:rPr>
          <w:u w:val="single"/>
        </w:rPr>
        <w:t xml:space="preserve">Healthcare </w:t>
      </w:r>
      <w:r>
        <w:rPr>
          <w:highlight w:val="green"/>
          <w:u w:val="single"/>
        </w:rPr>
        <w:t>workers have left</w:t>
      </w:r>
      <w:r>
        <w:rPr>
          <w:u w:val="single"/>
        </w:rPr>
        <w:t xml:space="preserve"> the industry </w:t>
      </w:r>
      <w:r>
        <w:rPr>
          <w:highlight w:val="green"/>
          <w:u w:val="single"/>
        </w:rPr>
        <w:t>because they are tired of</w:t>
      </w:r>
      <w:r>
        <w:rPr>
          <w:u w:val="single"/>
        </w:rPr>
        <w:t xml:space="preserve"> working in </w:t>
      </w:r>
      <w:r>
        <w:rPr>
          <w:highlight w:val="green"/>
          <w:u w:val="single"/>
        </w:rPr>
        <w:t>a system that does not care about patient well-being and</w:t>
      </w:r>
      <w:r>
        <w:rPr>
          <w:u w:val="single"/>
        </w:rPr>
        <w:t xml:space="preserve"> continues to </w:t>
      </w:r>
      <w:r>
        <w:rPr>
          <w:highlight w:val="green"/>
          <w:u w:val="single"/>
        </w:rPr>
        <w:t>put money over lives</w:t>
      </w:r>
      <w:r>
        <w:rPr>
          <w:u w:val="single"/>
        </w:rPr>
        <w:t>.</w:t>
      </w:r>
      <w:r>
        <w:t xml:space="preserve"> They joined their workplaces hoping to help others, but many workers soon find out that the system itself does not hold this priority. </w:t>
      </w:r>
    </w:p>
    <w:p w:rsidR="00C01DB5" w:rsidRDefault="00C01DB5" w:rsidP="00C01DB5">
      <w:r>
        <w:rPr>
          <w:sz w:val="18"/>
          <w:szCs w:val="18"/>
        </w:rPr>
        <w:t xml:space="preserve">Healthcare is “broken” because the system as it stands was never meant for the maintenance of health for health’s sake — instead, its origins lie in </w:t>
      </w:r>
      <w:hyperlink r:id="rId15" w:history="1">
        <w:r>
          <w:rPr>
            <w:rStyle w:val="Hyperlink"/>
            <w:color w:val="000000"/>
            <w:sz w:val="18"/>
            <w:szCs w:val="18"/>
          </w:rPr>
          <w:t>racism</w:t>
        </w:r>
      </w:hyperlink>
      <w:r>
        <w:rPr>
          <w:sz w:val="18"/>
          <w:szCs w:val="18"/>
        </w:rPr>
        <w:t xml:space="preserve">, white supremacy, and </w:t>
      </w:r>
      <w:hyperlink r:id="rId16" w:anchor="v=onepage&amp;q&amp;f=false" w:history="1">
        <w:r>
          <w:rPr>
            <w:rStyle w:val="Hyperlink"/>
            <w:color w:val="000000"/>
            <w:sz w:val="18"/>
            <w:szCs w:val="18"/>
          </w:rPr>
          <w:t>maintaining worker wellbeing just enough to be tools of labor</w:t>
        </w:r>
      </w:hyperlink>
      <w:r>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Pr>
          <w:sz w:val="18"/>
          <w:szCs w:val="18"/>
        </w:rPr>
        <w:t>well being</w:t>
      </w:r>
      <w:proofErr w:type="spellEnd"/>
      <w:r>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Pr>
          <w:u w:val="single"/>
        </w:rPr>
        <w:t xml:space="preserve">It is the healthcare workers who actually care for patients and communities, and </w:t>
      </w:r>
      <w:r>
        <w:rPr>
          <w:highlight w:val="green"/>
          <w:u w:val="single"/>
        </w:rPr>
        <w:t>CEOs</w:t>
      </w:r>
      <w:r>
        <w:rPr>
          <w:u w:val="single"/>
        </w:rPr>
        <w:t xml:space="preserve"> like Sullivan who </w:t>
      </w:r>
      <w:r>
        <w:rPr>
          <w:highlight w:val="green"/>
          <w:u w:val="single"/>
        </w:rPr>
        <w:t>are a barrier to providing adequate care.</w:t>
      </w:r>
    </w:p>
    <w:p w:rsidR="00C01DB5" w:rsidRDefault="00C01DB5" w:rsidP="00C01DB5"/>
    <w:p w:rsidR="00C01DB5" w:rsidRDefault="00C01DB5" w:rsidP="00C01DB5">
      <w:pPr>
        <w:pStyle w:val="Heading4"/>
      </w:pPr>
      <w:r>
        <w:t xml:space="preserve">3] Staff shortages are high, and pay inequality among temporary and permanent staff only </w:t>
      </w:r>
      <w:r>
        <w:rPr>
          <w:u w:val="single"/>
        </w:rPr>
        <w:t>exacerbates</w:t>
      </w:r>
      <w:r>
        <w:t xml:space="preserve"> the issue</w:t>
      </w:r>
    </w:p>
    <w:p w:rsidR="00C01DB5" w:rsidRDefault="00C01DB5" w:rsidP="00C01DB5">
      <w:pPr>
        <w:rPr>
          <w:rFonts w:ascii="Times New Roman" w:hAnsi="Times New Roman" w:cs="Times New Roman"/>
        </w:rPr>
      </w:pPr>
      <w:proofErr w:type="gramStart"/>
      <w:r>
        <w:rPr>
          <w:rStyle w:val="Style13ptBold"/>
        </w:rPr>
        <w:t>Hwang 10/19 [</w:t>
      </w:r>
      <w:r>
        <w:t xml:space="preserve">Kristen Hwang reports on health care and policy for </w:t>
      </w:r>
      <w:proofErr w:type="spellStart"/>
      <w:r>
        <w:t>CalMatters</w:t>
      </w:r>
      <w:proofErr w:type="spellEnd"/>
      <w:r>
        <w:t>.</w:t>
      </w:r>
      <w:proofErr w:type="gramEnd"/>
      <w:r>
        <w:t xml:space="preserve"> She is passionate about humanizing data-driven stories and examining the intersection of public health and social justice. Prior to joining </w:t>
      </w:r>
      <w:proofErr w:type="spellStart"/>
      <w:r>
        <w:t>CalMatters</w:t>
      </w:r>
      <w:proofErr w:type="spellEnd"/>
      <w:r>
        <w:t>,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7" w:history="1">
        <w:r>
          <w:rPr>
            <w:rStyle w:val="Hyperlink"/>
            <w:color w:val="000000"/>
          </w:rPr>
          <w:t>https://www.ivpressonline.com/news/state/hospitals-brace-for-strikes-as-california-workers-protest-staff-shortages/article_e8023a82-3094-11ec-a2f2-230b2ba54887.html Accessed 10/28</w:t>
        </w:r>
      </w:hyperlink>
      <w:r>
        <w:t xml:space="preserve"> //gord0]</w:t>
      </w:r>
    </w:p>
    <w:p w:rsidR="00C01DB5" w:rsidRDefault="00C01DB5" w:rsidP="00C01DB5">
      <w:pPr>
        <w:rPr>
          <w:rFonts w:cstheme="minorBidi"/>
        </w:rPr>
      </w:pPr>
      <w:r>
        <w:t>Labor advocates are calling it “</w:t>
      </w:r>
      <w:proofErr w:type="spellStart"/>
      <w:r>
        <w:t>Striketober</w:t>
      </w:r>
      <w:proofErr w:type="spellEnd"/>
      <w:r>
        <w:t>.”</w:t>
      </w:r>
    </w:p>
    <w:p w:rsidR="00C01DB5" w:rsidRDefault="00C01DB5" w:rsidP="00C01DB5">
      <w:r>
        <w:rPr>
          <w:highlight w:val="green"/>
          <w:u w:val="single"/>
        </w:rPr>
        <w:t>As</w:t>
      </w:r>
      <w:r>
        <w:rPr>
          <w:u w:val="single"/>
        </w:rPr>
        <w:t xml:space="preserve"> weary </w:t>
      </w:r>
      <w:r>
        <w:rPr>
          <w:highlight w:val="green"/>
          <w:u w:val="single"/>
        </w:rPr>
        <w:t>health care workers</w:t>
      </w:r>
      <w:r>
        <w:rPr>
          <w:u w:val="single"/>
        </w:rPr>
        <w:t xml:space="preserve"> across California </w:t>
      </w:r>
      <w:r>
        <w:rPr>
          <w:highlight w:val="green"/>
          <w:u w:val="single"/>
        </w:rPr>
        <w:t>enter the 19th month of the pandemic</w:t>
      </w:r>
      <w:r>
        <w:rPr>
          <w:u w:val="single"/>
        </w:rPr>
        <w:t xml:space="preserve">, </w:t>
      </w:r>
      <w:r>
        <w:rPr>
          <w:highlight w:val="green"/>
          <w:u w:val="single"/>
        </w:rPr>
        <w:t>thousands are walking</w:t>
      </w:r>
      <w:r>
        <w:rPr>
          <w:u w:val="single"/>
        </w:rPr>
        <w:t xml:space="preserve"> off the job and </w:t>
      </w:r>
      <w:r>
        <w:rPr>
          <w:highlight w:val="green"/>
          <w:u w:val="single"/>
        </w:rPr>
        <w:t>onto the picket line</w:t>
      </w:r>
      <w:r>
        <w:rPr>
          <w:u w:val="single"/>
        </w:rPr>
        <w:t xml:space="preserve">, </w:t>
      </w:r>
      <w:r>
        <w:rPr>
          <w:highlight w:val="green"/>
          <w:u w:val="single"/>
        </w:rPr>
        <w:t>demanding more staffing</w:t>
      </w:r>
      <w:r>
        <w:rPr>
          <w:highlight w:val="green"/>
        </w:rPr>
        <w:t>.</w:t>
      </w:r>
    </w:p>
    <w:p w:rsidR="00C01DB5" w:rsidRDefault="00C01DB5" w:rsidP="00C01DB5">
      <w:pPr>
        <w:rPr>
          <w:sz w:val="16"/>
          <w:szCs w:val="16"/>
        </w:rPr>
      </w:pPr>
      <w:r>
        <w:rPr>
          <w:sz w:val="16"/>
          <w:szCs w:val="16"/>
        </w:rPr>
        <w:t>The strikes and rallies threaten to cripple hospital operations that have been inundated by the COVID-19 Delta surge as well as patients seeking long-delayed care.</w:t>
      </w:r>
    </w:p>
    <w:p w:rsidR="00C01DB5" w:rsidRDefault="00C01DB5" w:rsidP="00C01DB5">
      <w:pPr>
        <w:rPr>
          <w:sz w:val="16"/>
          <w:szCs w:val="16"/>
        </w:rPr>
      </w:pPr>
      <w:r>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rsidR="00C01DB5" w:rsidRDefault="00C01DB5" w:rsidP="00C01DB5">
      <w:pPr>
        <w:rPr>
          <w:sz w:val="16"/>
          <w:szCs w:val="16"/>
        </w:rPr>
      </w:pPr>
      <w:r>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rsidR="00C01DB5" w:rsidRDefault="00C01DB5" w:rsidP="00C01DB5">
      <w:pPr>
        <w:rPr>
          <w:sz w:val="16"/>
          <w:szCs w:val="16"/>
        </w:rPr>
      </w:pPr>
      <w:r>
        <w:rPr>
          <w:sz w:val="16"/>
          <w:szCs w:val="16"/>
        </w:rPr>
        <w:t>In the Central Valley, the region hit hardest by the Delta surge, National Guard medics have been deployed since September to assist area hospitals.</w:t>
      </w:r>
    </w:p>
    <w:p w:rsidR="00C01DB5" w:rsidRDefault="00C01DB5" w:rsidP="00C01DB5">
      <w:pPr>
        <w:rPr>
          <w:u w:val="single"/>
        </w:rPr>
      </w:pPr>
      <w:proofErr w:type="gramStart"/>
      <w:r>
        <w:rPr>
          <w:highlight w:val="green"/>
          <w:u w:val="single"/>
        </w:rPr>
        <w:t>The reason</w:t>
      </w:r>
      <w:r>
        <w:rPr>
          <w:u w:val="single"/>
        </w:rPr>
        <w:t xml:space="preserve"> </w:t>
      </w:r>
      <w:r>
        <w:rPr>
          <w:highlight w:val="green"/>
          <w:u w:val="single"/>
        </w:rPr>
        <w:t>for</w:t>
      </w:r>
      <w:r>
        <w:rPr>
          <w:u w:val="single"/>
        </w:rPr>
        <w:t xml:space="preserve"> the </w:t>
      </w:r>
      <w:r>
        <w:rPr>
          <w:highlight w:val="green"/>
          <w:u w:val="single"/>
        </w:rPr>
        <w:t>shortages?</w:t>
      </w:r>
      <w:proofErr w:type="gramEnd"/>
      <w:r>
        <w:rPr>
          <w:u w:val="single"/>
        </w:rPr>
        <w:t xml:space="preserve"> </w:t>
      </w:r>
      <w:proofErr w:type="gramStart"/>
      <w:r>
        <w:rPr>
          <w:highlight w:val="green"/>
          <w:u w:val="single"/>
        </w:rPr>
        <w:t>Record patient volumes</w:t>
      </w:r>
      <w:r>
        <w:rPr>
          <w:u w:val="single"/>
        </w:rPr>
        <w:t xml:space="preserve"> at the same time that many </w:t>
      </w:r>
      <w:r>
        <w:rPr>
          <w:highlight w:val="green"/>
          <w:u w:val="single"/>
        </w:rPr>
        <w:t>workers</w:t>
      </w:r>
      <w:r>
        <w:rPr>
          <w:u w:val="single"/>
        </w:rPr>
        <w:t xml:space="preserve"> have been </w:t>
      </w:r>
      <w:r>
        <w:rPr>
          <w:highlight w:val="green"/>
          <w:u w:val="single"/>
        </w:rPr>
        <w:t>driven away from</w:t>
      </w:r>
      <w:r>
        <w:rPr>
          <w:u w:val="single"/>
        </w:rPr>
        <w:t xml:space="preserve"> the bedside by </w:t>
      </w:r>
      <w:r>
        <w:rPr>
          <w:highlight w:val="green"/>
          <w:u w:val="single"/>
        </w:rPr>
        <w:t>burnout</w:t>
      </w:r>
      <w:r>
        <w:rPr>
          <w:u w:val="single"/>
        </w:rPr>
        <w:t xml:space="preserve">, early retirement and the seemingly </w:t>
      </w:r>
      <w:r>
        <w:rPr>
          <w:highlight w:val="green"/>
          <w:u w:val="single"/>
        </w:rPr>
        <w:t>unending stress of the pandemic.</w:t>
      </w:r>
      <w:proofErr w:type="gramEnd"/>
    </w:p>
    <w:p w:rsidR="00C01DB5" w:rsidRDefault="00C01DB5" w:rsidP="00C01DB5">
      <w:r>
        <w:t>SEIU-United Healthcare Workers West estimates that about 10 percent of its members — close to 10,000 people — have retired, left the profession, or taken extended leaves of absence during the pandemic.</w:t>
      </w:r>
    </w:p>
    <w:p w:rsidR="00C01DB5" w:rsidRDefault="00C01DB5" w:rsidP="00C01DB5">
      <w:r>
        <w:t xml:space="preserve">“What’s really important is that 10 percent doesn’t turn into 15 percent, does not turn into 20 percent. </w:t>
      </w:r>
      <w:r>
        <w:rPr>
          <w:highlight w:val="green"/>
          <w:u w:val="single"/>
        </w:rPr>
        <w:t>There’s not enough temporary staff</w:t>
      </w:r>
      <w:r>
        <w:rPr>
          <w:u w:val="single"/>
        </w:rPr>
        <w:t xml:space="preserve"> out there to fix what’s going on</w:t>
      </w:r>
      <w:r>
        <w:t>,” said Dave Regan, president of SEIU-UHW.</w:t>
      </w:r>
    </w:p>
    <w:p w:rsidR="00C01DB5" w:rsidRDefault="00C01DB5" w:rsidP="00C01DB5">
      <w:r>
        <w:t>The shortages are an untenable scenario, unions say — one that has persisted for many years brought to a boiling point by the pandemic.</w:t>
      </w:r>
    </w:p>
    <w:p w:rsidR="00C01DB5" w:rsidRDefault="00C01DB5" w:rsidP="00C01DB5">
      <w:pPr>
        <w:rPr>
          <w:u w:val="single"/>
        </w:rPr>
      </w:pPr>
      <w:r>
        <w:t xml:space="preserve">Since the pandemic began, </w:t>
      </w:r>
      <w:r>
        <w:rPr>
          <w:highlight w:val="green"/>
          <w:u w:val="single"/>
        </w:rPr>
        <w:t>union grievances</w:t>
      </w:r>
      <w:r>
        <w:rPr>
          <w:u w:val="single"/>
        </w:rPr>
        <w:t xml:space="preserve"> with hospitals </w:t>
      </w:r>
      <w:r>
        <w:rPr>
          <w:highlight w:val="green"/>
          <w:u w:val="single"/>
        </w:rPr>
        <w:t>are increasingly about inadequate staffing</w:t>
      </w:r>
      <w:r>
        <w:rPr>
          <w:u w:val="single"/>
        </w:rPr>
        <w:t xml:space="preserve">, although </w:t>
      </w:r>
      <w:r>
        <w:rPr>
          <w:highlight w:val="green"/>
          <w:u w:val="single"/>
        </w:rPr>
        <w:t>bargaining over pay remains a key issue.</w:t>
      </w:r>
    </w:p>
    <w:p w:rsidR="00C01DB5" w:rsidRDefault="00C01DB5" w:rsidP="00C01DB5">
      <w:pPr>
        <w:rPr>
          <w:u w:val="single"/>
        </w:rPr>
      </w:pPr>
      <w:r>
        <w:rPr>
          <w:highlight w:val="green"/>
          <w:u w:val="single"/>
        </w:rPr>
        <w:t>Money matters</w:t>
      </w:r>
      <w:r>
        <w:rPr>
          <w:u w:val="single"/>
        </w:rPr>
        <w:t xml:space="preserve"> when it comes to holding onto workers, they say, especially because </w:t>
      </w:r>
      <w:r>
        <w:rPr>
          <w:highlight w:val="green"/>
          <w:u w:val="single"/>
        </w:rPr>
        <w:t>temporary staff</w:t>
      </w:r>
      <w:r>
        <w:rPr>
          <w:u w:val="single"/>
        </w:rPr>
        <w:t xml:space="preserve"> brought on for pandemic response </w:t>
      </w:r>
      <w:r>
        <w:rPr>
          <w:highlight w:val="green"/>
          <w:u w:val="single"/>
        </w:rPr>
        <w:t>often make more than regular employees</w:t>
      </w:r>
      <w:r>
        <w:rPr>
          <w:u w:val="single"/>
        </w:rPr>
        <w:t xml:space="preserve">. In some instances, </w:t>
      </w:r>
      <w:r>
        <w:rPr>
          <w:highlight w:val="green"/>
          <w:u w:val="single"/>
        </w:rPr>
        <w:t>traveling nurses</w:t>
      </w:r>
      <w:r>
        <w:rPr>
          <w:u w:val="single"/>
        </w:rPr>
        <w:t xml:space="preserve"> have been </w:t>
      </w:r>
      <w:r>
        <w:rPr>
          <w:highlight w:val="green"/>
          <w:u w:val="single"/>
        </w:rPr>
        <w:t>paid $10,000 per week</w:t>
      </w:r>
      <w:r>
        <w:rPr>
          <w:u w:val="single"/>
        </w:rPr>
        <w:t xml:space="preserve"> at California hospitals with severe staffing needs.</w:t>
      </w:r>
    </w:p>
    <w:p w:rsidR="00C01DB5" w:rsidRDefault="00C01DB5" w:rsidP="00C01DB5">
      <w:pPr>
        <w:rPr>
          <w:u w:val="single"/>
        </w:rPr>
      </w:pPr>
      <w:r>
        <w:rPr>
          <w:u w:val="single"/>
        </w:rPr>
        <w:t xml:space="preserve">“You’re paying exorbitant amounts for travelers </w:t>
      </w:r>
      <w:r>
        <w:rPr>
          <w:highlight w:val="green"/>
          <w:u w:val="single"/>
        </w:rPr>
        <w:t>while the existing workforce makes</w:t>
      </w:r>
      <w:r>
        <w:rPr>
          <w:u w:val="single"/>
        </w:rPr>
        <w:t xml:space="preserve"> exactly </w:t>
      </w:r>
      <w:r>
        <w:rPr>
          <w:highlight w:val="green"/>
          <w:u w:val="single"/>
        </w:rPr>
        <w:t>the same amount (as before the pandemic)</w:t>
      </w:r>
      <w:r>
        <w:rPr>
          <w:u w:val="single"/>
        </w:rPr>
        <w:t>,” Regan said.</w:t>
      </w:r>
    </w:p>
    <w:p w:rsidR="00C01DB5" w:rsidRDefault="00C01DB5" w:rsidP="00C01DB5">
      <w:pPr>
        <w:rPr>
          <w:sz w:val="16"/>
          <w:szCs w:val="16"/>
        </w:rPr>
      </w:pPr>
      <w:r>
        <w:rPr>
          <w:b/>
          <w:bCs/>
          <w:sz w:val="16"/>
          <w:szCs w:val="16"/>
        </w:rPr>
        <w:t>Striking to 'stop the bleeding'</w:t>
      </w:r>
    </w:p>
    <w:p w:rsidR="00C01DB5" w:rsidRDefault="00C01DB5" w:rsidP="00C01DB5">
      <w:pPr>
        <w:rPr>
          <w:sz w:val="16"/>
          <w:szCs w:val="16"/>
        </w:rPr>
      </w:pPr>
      <w:r>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rsidR="00C01DB5" w:rsidRDefault="00C01DB5" w:rsidP="00C01DB5">
      <w:pPr>
        <w:rPr>
          <w:sz w:val="16"/>
          <w:szCs w:val="16"/>
        </w:rPr>
      </w:pPr>
      <w:r>
        <w:rPr>
          <w:sz w:val="16"/>
          <w:szCs w:val="16"/>
        </w:rPr>
        <w:t>The California Department of Public Health also signed a $500 million contract to help hospitals pay for emergency health care workers like traveling nurses. That contract expired in June.</w:t>
      </w:r>
    </w:p>
    <w:p w:rsidR="00C01DB5" w:rsidRDefault="00C01DB5" w:rsidP="00C01DB5">
      <w:r>
        <w:t xml:space="preserve">Unions say those efforts are a </w:t>
      </w:r>
      <w:proofErr w:type="spellStart"/>
      <w:r>
        <w:t>Band-aid</w:t>
      </w:r>
      <w:proofErr w:type="spellEnd"/>
      <w:r>
        <w:t xml:space="preserve"> on a larger problem. </w:t>
      </w:r>
      <w:r>
        <w:rPr>
          <w:u w:val="single"/>
        </w:rPr>
        <w:t xml:space="preserve">Instead, they say </w:t>
      </w:r>
      <w:r>
        <w:rPr>
          <w:highlight w:val="green"/>
          <w:u w:val="single"/>
        </w:rPr>
        <w:t>policymakers should get hospitals to try harder to retain</w:t>
      </w:r>
      <w:r>
        <w:rPr>
          <w:u w:val="single"/>
        </w:rPr>
        <w:t xml:space="preserve"> their current </w:t>
      </w:r>
      <w:r>
        <w:rPr>
          <w:highlight w:val="green"/>
          <w:u w:val="single"/>
        </w:rPr>
        <w:t>employees</w:t>
      </w:r>
      <w:r>
        <w:rPr>
          <w:u w:val="single"/>
        </w:rPr>
        <w:t>.</w:t>
      </w:r>
    </w:p>
    <w:p w:rsidR="00C01DB5" w:rsidRDefault="00C01DB5" w:rsidP="00C01DB5">
      <w:pPr>
        <w:rPr>
          <w:sz w:val="16"/>
          <w:szCs w:val="16"/>
        </w:rPr>
      </w:pPr>
      <w:r>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rsidR="00C01DB5" w:rsidRDefault="00C01DB5" w:rsidP="00C01DB5">
      <w:pPr>
        <w:rPr>
          <w:sz w:val="16"/>
          <w:szCs w:val="16"/>
        </w:rPr>
      </w:pPr>
      <w:r>
        <w:rPr>
          <w:sz w:val="16"/>
          <w:szCs w:val="16"/>
        </w:rPr>
        <w:t xml:space="preserve">In an early attempt to stop the churn, SEIU-UHW sponsored a bill that would have provided hazard pay retention bonuses to health workers. </w:t>
      </w:r>
      <w:proofErr w:type="gramStart"/>
      <w:r>
        <w:rPr>
          <w:sz w:val="16"/>
          <w:szCs w:val="16"/>
        </w:rPr>
        <w:t>Opposed by the hospital association.</w:t>
      </w:r>
      <w:proofErr w:type="gramEnd"/>
      <w:r>
        <w:rPr>
          <w:sz w:val="16"/>
          <w:szCs w:val="16"/>
        </w:rPr>
        <w:t xml:space="preserve"> </w:t>
      </w:r>
      <w:proofErr w:type="gramStart"/>
      <w:r>
        <w:rPr>
          <w:sz w:val="16"/>
          <w:szCs w:val="16"/>
        </w:rPr>
        <w:t>the</w:t>
      </w:r>
      <w:proofErr w:type="gramEnd"/>
      <w:r>
        <w:rPr>
          <w:sz w:val="16"/>
          <w:szCs w:val="16"/>
        </w:rPr>
        <w:t xml:space="preserve"> bill stalled before it was voted upon by the Assembly and did not make it to the Senate.</w:t>
      </w:r>
    </w:p>
    <w:p w:rsidR="00C01DB5" w:rsidRDefault="00C01DB5" w:rsidP="00C01DB5">
      <w:pPr>
        <w:rPr>
          <w:sz w:val="16"/>
          <w:szCs w:val="16"/>
        </w:rPr>
      </w:pPr>
      <w:proofErr w:type="spellStart"/>
      <w:r>
        <w:rPr>
          <w:sz w:val="16"/>
          <w:szCs w:val="16"/>
        </w:rPr>
        <w:t>Assemblymember</w:t>
      </w:r>
      <w:proofErr w:type="spellEnd"/>
      <w:r>
        <w:rPr>
          <w:sz w:val="16"/>
          <w:szCs w:val="16"/>
        </w:rPr>
        <w:t xml:space="preserve"> Al </w:t>
      </w:r>
      <w:proofErr w:type="spellStart"/>
      <w:r>
        <w:rPr>
          <w:sz w:val="16"/>
          <w:szCs w:val="16"/>
        </w:rPr>
        <w:t>Muratsuchi</w:t>
      </w:r>
      <w:proofErr w:type="spellEnd"/>
      <w:r>
        <w:rPr>
          <w:sz w:val="16"/>
          <w:szCs w:val="16"/>
        </w:rPr>
        <w:t>, a Democrat from Torrance who introduced the bill, said the hospitals’ claims that they couldn’t afford hazard pay were unfounded since they received billions in federal pandemic funds, some “specifically earmarked for hazard pay and bonuses for frontline workers.”</w:t>
      </w:r>
    </w:p>
    <w:p w:rsidR="00C01DB5" w:rsidRDefault="00C01DB5" w:rsidP="00C01DB5">
      <w:pPr>
        <w:rPr>
          <w:sz w:val="16"/>
          <w:szCs w:val="16"/>
        </w:rPr>
      </w:pPr>
      <w:r>
        <w:rPr>
          <w:sz w:val="16"/>
          <w:szCs w:val="16"/>
        </w:rPr>
        <w:t>“The state made a decision that they were not going to provide financial incentives to recognize and retain healthcare workers, and we think that’s shortsighted,” Regan said.</w:t>
      </w:r>
    </w:p>
    <w:p w:rsidR="00C01DB5" w:rsidRDefault="00C01DB5" w:rsidP="00C01DB5">
      <w:pPr>
        <w:rPr>
          <w:sz w:val="16"/>
          <w:szCs w:val="16"/>
        </w:rPr>
      </w:pPr>
      <w:r>
        <w:rPr>
          <w:sz w:val="16"/>
          <w:szCs w:val="16"/>
        </w:rPr>
        <w:t>Over the summer, hundreds of nurses at hospitals, including USC’s Keck Medicine, San Francisco’s Chinese Hospital and Riverside Community Hospital, staged strikes over inadequate staffing and safety concerns.</w:t>
      </w:r>
    </w:p>
    <w:p w:rsidR="00C01DB5" w:rsidRDefault="00C01DB5" w:rsidP="00C01DB5">
      <w:pPr>
        <w:rPr>
          <w:sz w:val="16"/>
          <w:szCs w:val="16"/>
        </w:rPr>
      </w:pPr>
      <w:r>
        <w:rPr>
          <w:sz w:val="16"/>
          <w:szCs w:val="16"/>
        </w:rPr>
        <w:t>Now more than 700 hospital engineers employed by Kaiser Permanente facilities in Northern California have been striking for four weeks, demanding higher wages.</w:t>
      </w:r>
    </w:p>
    <w:p w:rsidR="00C01DB5" w:rsidRDefault="00C01DB5" w:rsidP="00C01DB5">
      <w:pPr>
        <w:rPr>
          <w:sz w:val="16"/>
          <w:szCs w:val="16"/>
        </w:rPr>
      </w:pPr>
      <w:r>
        <w:rPr>
          <w:sz w:val="16"/>
          <w:szCs w:val="16"/>
        </w:rPr>
        <w:t>In Antioch, more than 350 workers at Sutter Delta ended a week-long strike over inadequate staffing Friday but have yet to reach a contract agreement with their employer.</w:t>
      </w:r>
    </w:p>
    <w:p w:rsidR="00C01DB5" w:rsidRDefault="00C01DB5" w:rsidP="00C01DB5">
      <w:pPr>
        <w:rPr>
          <w:sz w:val="16"/>
          <w:szCs w:val="16"/>
        </w:rPr>
      </w:pPr>
      <w:r>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rsidR="00C01DB5" w:rsidRDefault="00C01DB5" w:rsidP="00C01DB5">
      <w:pPr>
        <w:rPr>
          <w:sz w:val="16"/>
          <w:szCs w:val="16"/>
        </w:rPr>
      </w:pPr>
      <w:r>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rsidR="00C01DB5" w:rsidRDefault="00C01DB5" w:rsidP="00C01DB5">
      <w:pPr>
        <w:rPr>
          <w:u w:val="single"/>
        </w:rPr>
      </w:pPr>
      <w:r>
        <w:rPr>
          <w:u w:val="single"/>
        </w:rPr>
        <w:t xml:space="preserve">Although the dollars and cents of bargaining vary from union to union, </w:t>
      </w:r>
      <w:r>
        <w:rPr>
          <w:highlight w:val="green"/>
          <w:u w:val="single"/>
        </w:rPr>
        <w:t>the common thread is clear: They want employers to “stop</w:t>
      </w:r>
      <w:r>
        <w:rPr>
          <w:u w:val="single"/>
        </w:rPr>
        <w:t xml:space="preserve"> the </w:t>
      </w:r>
      <w:r>
        <w:rPr>
          <w:highlight w:val="green"/>
          <w:u w:val="single"/>
        </w:rPr>
        <w:t>bleeding” of health care worker</w:t>
      </w:r>
      <w:r>
        <w:rPr>
          <w:u w:val="single"/>
        </w:rPr>
        <w:t xml:space="preserve">s fleeing the profession and </w:t>
      </w:r>
      <w:r>
        <w:rPr>
          <w:highlight w:val="green"/>
          <w:u w:val="single"/>
        </w:rPr>
        <w:t>invest more in recruiting and retaining staff.</w:t>
      </w:r>
    </w:p>
    <w:p w:rsidR="00C01DB5" w:rsidRDefault="00C01DB5" w:rsidP="00C01DB5">
      <w:r>
        <w:t xml:space="preserve">The union found 72 percent of its members — which includes nurses, occupational and physical therapists, midwives and other medical staff — were struggling with anxiety and burnout, and between 42 percent and 45 percent reported depression and insomnia. </w:t>
      </w:r>
      <w:r>
        <w:rPr>
          <w:u w:val="single"/>
        </w:rPr>
        <w:t xml:space="preserve">About 74 percent said </w:t>
      </w:r>
      <w:r>
        <w:rPr>
          <w:highlight w:val="green"/>
          <w:u w:val="single"/>
        </w:rPr>
        <w:t>staffing was a primary concern.</w:t>
      </w:r>
    </w:p>
    <w:p w:rsidR="00C01DB5" w:rsidRDefault="00C01DB5" w:rsidP="00C01DB5"/>
    <w:p w:rsidR="00C01DB5" w:rsidRDefault="00C01DB5" w:rsidP="00C01DB5">
      <w:pPr>
        <w:pStyle w:val="Heading4"/>
      </w:pPr>
      <w:r>
        <w:t xml:space="preserve">4] Not just the US – </w:t>
      </w:r>
      <w:r>
        <w:rPr>
          <w:u w:val="single"/>
        </w:rPr>
        <w:t>Kabul</w:t>
      </w:r>
      <w:r>
        <w:t xml:space="preserve"> is experiencing shortages combined with </w:t>
      </w:r>
      <w:r>
        <w:rPr>
          <w:u w:val="single"/>
        </w:rPr>
        <w:t>economic crisis</w:t>
      </w:r>
      <w:r>
        <w:t xml:space="preserve"> that makes sufficient care impossible</w:t>
      </w:r>
    </w:p>
    <w:p w:rsidR="00C01DB5" w:rsidRDefault="00C01DB5" w:rsidP="00C01DB5">
      <w:pPr>
        <w:rPr>
          <w:rFonts w:ascii="Times New Roman" w:hAnsi="Times New Roman" w:cs="Times New Roman"/>
        </w:rPr>
      </w:pPr>
      <w:proofErr w:type="spellStart"/>
      <w:proofErr w:type="gramStart"/>
      <w:r>
        <w:rPr>
          <w:rStyle w:val="Style13ptBold"/>
        </w:rPr>
        <w:t>Peshimam</w:t>
      </w:r>
      <w:proofErr w:type="spellEnd"/>
      <w:r>
        <w:rPr>
          <w:rStyle w:val="Style13ptBold"/>
        </w:rPr>
        <w:t xml:space="preserve"> 10/26</w:t>
      </w:r>
      <w:r>
        <w:t xml:space="preserve"> [Gibran </w:t>
      </w:r>
      <w:proofErr w:type="spellStart"/>
      <w:r>
        <w:t>Naiyyar</w:t>
      </w:r>
      <w:proofErr w:type="spellEnd"/>
      <w:r>
        <w:t xml:space="preserve"> </w:t>
      </w:r>
      <w:proofErr w:type="spellStart"/>
      <w:r>
        <w:t>Peshimam</w:t>
      </w:r>
      <w:proofErr w:type="spellEnd"/>
      <w:r>
        <w:t>, writer for Reuters.</w:t>
      </w:r>
      <w:proofErr w:type="gramEnd"/>
      <w:r>
        <w:t xml:space="preserve"> October 26, 2021. “In Kabul Children's Hospital, Medics Struggle </w:t>
      </w:r>
      <w:proofErr w:type="gramStart"/>
      <w:r>
        <w:t>With</w:t>
      </w:r>
      <w:proofErr w:type="gramEnd"/>
      <w:r>
        <w:t xml:space="preserve"> Staff Shortages” </w:t>
      </w:r>
      <w:hyperlink r:id="rId18" w:history="1">
        <w:r>
          <w:rPr>
            <w:rStyle w:val="Hyperlink"/>
            <w:color w:val="000000"/>
          </w:rPr>
          <w:t>https://www.usnews.com/news/world/articles/2021-10-26/in-kabul-childrens-hospital-medics-struggle-with-staff-shortages Accessed 10/28</w:t>
        </w:r>
      </w:hyperlink>
      <w:r>
        <w:t xml:space="preserve"> //gord0]</w:t>
      </w:r>
    </w:p>
    <w:p w:rsidR="00C01DB5" w:rsidRDefault="00C01DB5" w:rsidP="00C01DB5">
      <w:pPr>
        <w:rPr>
          <w:rFonts w:cstheme="minorBidi"/>
          <w:u w:val="single"/>
        </w:rPr>
      </w:pPr>
      <w:r>
        <w:t xml:space="preserve">KABUL (Reuters) - </w:t>
      </w:r>
      <w:r>
        <w:rPr>
          <w:highlight w:val="green"/>
          <w:u w:val="single"/>
        </w:rPr>
        <w:t xml:space="preserve">In Kabul's </w:t>
      </w:r>
      <w:r>
        <w:rPr>
          <w:u w:val="single"/>
        </w:rPr>
        <w:t xml:space="preserve">main </w:t>
      </w:r>
      <w:r>
        <w:rPr>
          <w:highlight w:val="green"/>
          <w:u w:val="single"/>
        </w:rPr>
        <w:t>children's hospital,</w:t>
      </w:r>
      <w:r>
        <w:rPr>
          <w:u w:val="single"/>
        </w:rPr>
        <w:t xml:space="preserve"> </w:t>
      </w:r>
      <w:r>
        <w:rPr>
          <w:highlight w:val="green"/>
          <w:u w:val="single"/>
        </w:rPr>
        <w:t>the crumbling of Afghanistan's health system is reflected in the</w:t>
      </w:r>
      <w:r>
        <w:rPr>
          <w:u w:val="single"/>
        </w:rPr>
        <w:t xml:space="preserve"> eyes of exhausted </w:t>
      </w:r>
      <w:r>
        <w:rPr>
          <w:highlight w:val="green"/>
          <w:u w:val="single"/>
        </w:rPr>
        <w:t>staff</w:t>
      </w:r>
      <w:r>
        <w:rPr>
          <w:u w:val="single"/>
        </w:rPr>
        <w:t xml:space="preserve"> as they eke out fast-diminishing stocks of medicines.</w:t>
      </w:r>
    </w:p>
    <w:p w:rsidR="00C01DB5" w:rsidRDefault="00C01DB5" w:rsidP="00C01DB5">
      <w:pPr>
        <w:rPr>
          <w:sz w:val="18"/>
          <w:szCs w:val="18"/>
        </w:rPr>
      </w:pPr>
      <w:r>
        <w:rPr>
          <w:sz w:val="18"/>
          <w:szCs w:val="18"/>
        </w:rPr>
        <w:t>As crowds of mothers and sick children fill waiting rooms in the Indira Gandhi Children's Hospital, medical staff are squeezing three babies into a single incubator and doubling them up in cot-like infant warmer beds.</w:t>
      </w:r>
    </w:p>
    <w:p w:rsidR="00C01DB5" w:rsidRDefault="00C01DB5" w:rsidP="00C01DB5">
      <w:pPr>
        <w:rPr>
          <w:u w:val="single"/>
        </w:rPr>
      </w:pPr>
      <w:r>
        <w:rPr>
          <w:highlight w:val="green"/>
          <w:u w:val="single"/>
        </w:rPr>
        <w:t>Nurses</w:t>
      </w:r>
      <w:r>
        <w:rPr>
          <w:u w:val="single"/>
        </w:rPr>
        <w:t xml:space="preserve"> who once took care of three or four babies each </w:t>
      </w:r>
      <w:proofErr w:type="gramStart"/>
      <w:r>
        <w:rPr>
          <w:u w:val="single"/>
        </w:rPr>
        <w:t xml:space="preserve">are now </w:t>
      </w:r>
      <w:r>
        <w:rPr>
          <w:highlight w:val="green"/>
          <w:u w:val="single"/>
        </w:rPr>
        <w:t>having</w:t>
      </w:r>
      <w:proofErr w:type="gramEnd"/>
      <w:r>
        <w:rPr>
          <w:highlight w:val="green"/>
          <w:u w:val="single"/>
        </w:rPr>
        <w:t xml:space="preserve"> to look after 20 or more to make up for</w:t>
      </w:r>
      <w:r>
        <w:rPr>
          <w:u w:val="single"/>
        </w:rPr>
        <w:t xml:space="preserve"> the </w:t>
      </w:r>
      <w:r>
        <w:rPr>
          <w:highlight w:val="green"/>
          <w:u w:val="single"/>
        </w:rPr>
        <w:t>absence of staff who fled</w:t>
      </w:r>
      <w:r>
        <w:rPr>
          <w:u w:val="single"/>
        </w:rPr>
        <w:t xml:space="preserve"> the country </w:t>
      </w:r>
      <w:r>
        <w:rPr>
          <w:highlight w:val="green"/>
          <w:u w:val="single"/>
        </w:rPr>
        <w:t>when the Taliban seized power</w:t>
      </w:r>
      <w:r>
        <w:rPr>
          <w:u w:val="single"/>
        </w:rPr>
        <w:t xml:space="preserve"> in August.</w:t>
      </w:r>
    </w:p>
    <w:p w:rsidR="00C01DB5" w:rsidRDefault="00C01DB5" w:rsidP="00C01DB5">
      <w:pPr>
        <w:rPr>
          <w:sz w:val="18"/>
          <w:szCs w:val="18"/>
        </w:rPr>
      </w:pPr>
      <w:r>
        <w:rPr>
          <w:sz w:val="18"/>
          <w:szCs w:val="18"/>
        </w:rPr>
        <w:t xml:space="preserve">"We tell each other that we have do this work, if we don't do it, these problems will become big, it's a loss for ourselves, our society and for our country," said </w:t>
      </w:r>
      <w:proofErr w:type="spellStart"/>
      <w:r>
        <w:rPr>
          <w:sz w:val="18"/>
          <w:szCs w:val="18"/>
        </w:rPr>
        <w:t>Dr</w:t>
      </w:r>
      <w:proofErr w:type="spellEnd"/>
      <w:r>
        <w:rPr>
          <w:sz w:val="18"/>
          <w:szCs w:val="18"/>
        </w:rPr>
        <w:t xml:space="preserve"> </w:t>
      </w:r>
      <w:proofErr w:type="spellStart"/>
      <w:r>
        <w:rPr>
          <w:sz w:val="18"/>
          <w:szCs w:val="18"/>
        </w:rPr>
        <w:t>Saifullah</w:t>
      </w:r>
      <w:proofErr w:type="spellEnd"/>
      <w:r>
        <w:rPr>
          <w:sz w:val="18"/>
          <w:szCs w:val="18"/>
        </w:rPr>
        <w:t xml:space="preserve"> </w:t>
      </w:r>
      <w:proofErr w:type="spellStart"/>
      <w:r>
        <w:rPr>
          <w:sz w:val="18"/>
          <w:szCs w:val="18"/>
        </w:rPr>
        <w:t>Abassin</w:t>
      </w:r>
      <w:proofErr w:type="spellEnd"/>
      <w:r>
        <w:rPr>
          <w:sz w:val="18"/>
          <w:szCs w:val="18"/>
        </w:rPr>
        <w:t xml:space="preserve"> as he moved from bed to bed in the crowded intensive care unit.</w:t>
      </w:r>
    </w:p>
    <w:p w:rsidR="00C01DB5" w:rsidRDefault="00C01DB5" w:rsidP="00C01DB5">
      <w:pPr>
        <w:rPr>
          <w:u w:val="single"/>
        </w:rPr>
      </w:pPr>
      <w:r>
        <w:t xml:space="preserve">Although the </w:t>
      </w:r>
      <w:proofErr w:type="gramStart"/>
      <w:r>
        <w:t>number of blast victims and war wounded have</w:t>
      </w:r>
      <w:proofErr w:type="gramEnd"/>
      <w:r>
        <w:t xml:space="preserve"> fallen since the fighting ended, </w:t>
      </w:r>
      <w:r>
        <w:rPr>
          <w:highlight w:val="green"/>
          <w:u w:val="single"/>
        </w:rPr>
        <w:t>Afghanistan's hospitals</w:t>
      </w:r>
      <w:r>
        <w:rPr>
          <w:u w:val="single"/>
        </w:rPr>
        <w:t xml:space="preserve"> are </w:t>
      </w:r>
      <w:r>
        <w:rPr>
          <w:highlight w:val="green"/>
          <w:u w:val="single"/>
        </w:rPr>
        <w:t>grappling with</w:t>
      </w:r>
      <w:r>
        <w:rPr>
          <w:u w:val="single"/>
        </w:rPr>
        <w:t xml:space="preserve"> the fallout of a rapidly spreading </w:t>
      </w:r>
      <w:r>
        <w:rPr>
          <w:highlight w:val="green"/>
          <w:u w:val="single"/>
        </w:rPr>
        <w:t>economic crisis that</w:t>
      </w:r>
      <w:r>
        <w:rPr>
          <w:u w:val="single"/>
        </w:rPr>
        <w:t xml:space="preserve"> has </w:t>
      </w:r>
      <w:r>
        <w:rPr>
          <w:highlight w:val="green"/>
          <w:u w:val="single"/>
        </w:rPr>
        <w:t>threatened millions with hunger.</w:t>
      </w:r>
    </w:p>
    <w:p w:rsidR="00C01DB5" w:rsidRDefault="00C01DB5" w:rsidP="00C01DB5">
      <w:pPr>
        <w:rPr>
          <w:u w:val="single"/>
        </w:rPr>
      </w:pPr>
      <w:r>
        <w:t xml:space="preserve">U.N. agencies say </w:t>
      </w:r>
      <w:r>
        <w:rPr>
          <w:u w:val="single"/>
        </w:rPr>
        <w:t xml:space="preserve">as much as </w:t>
      </w:r>
      <w:r>
        <w:rPr>
          <w:highlight w:val="green"/>
          <w:u w:val="single"/>
        </w:rPr>
        <w:t>95% of the population does not</w:t>
      </w:r>
      <w:r>
        <w:rPr>
          <w:u w:val="single"/>
        </w:rPr>
        <w:t xml:space="preserve"> regularly </w:t>
      </w:r>
      <w:r>
        <w:rPr>
          <w:highlight w:val="green"/>
          <w:u w:val="single"/>
        </w:rPr>
        <w:t>have enough to eat</w:t>
      </w:r>
      <w:r>
        <w:rPr>
          <w:u w:val="single"/>
        </w:rPr>
        <w:t xml:space="preserve"> and last month, the </w:t>
      </w:r>
      <w:r>
        <w:rPr>
          <w:highlight w:val="green"/>
          <w:u w:val="single"/>
        </w:rPr>
        <w:t>head of the W</w:t>
      </w:r>
      <w:r>
        <w:rPr>
          <w:u w:val="single"/>
        </w:rPr>
        <w:t xml:space="preserve">orld </w:t>
      </w:r>
      <w:r>
        <w:rPr>
          <w:highlight w:val="green"/>
          <w:u w:val="single"/>
        </w:rPr>
        <w:t>H</w:t>
      </w:r>
      <w:r>
        <w:rPr>
          <w:u w:val="single"/>
        </w:rPr>
        <w:t xml:space="preserve">ealth </w:t>
      </w:r>
      <w:proofErr w:type="spellStart"/>
      <w:r>
        <w:rPr>
          <w:highlight w:val="green"/>
          <w:u w:val="single"/>
        </w:rPr>
        <w:t>O</w:t>
      </w:r>
      <w:r>
        <w:rPr>
          <w:u w:val="single"/>
        </w:rPr>
        <w:t>rganisation</w:t>
      </w:r>
      <w:proofErr w:type="spellEnd"/>
      <w:r>
        <w:rPr>
          <w:u w:val="single"/>
        </w:rPr>
        <w:t xml:space="preserve"> </w:t>
      </w:r>
      <w:r>
        <w:rPr>
          <w:highlight w:val="green"/>
          <w:u w:val="single"/>
        </w:rPr>
        <w:t>warned the health system</w:t>
      </w:r>
      <w:r>
        <w:rPr>
          <w:u w:val="single"/>
        </w:rPr>
        <w:t xml:space="preserve"> was </w:t>
      </w:r>
      <w:r>
        <w:rPr>
          <w:highlight w:val="green"/>
          <w:u w:val="single"/>
        </w:rPr>
        <w:t>on the brink of collapse</w:t>
      </w:r>
      <w:r>
        <w:rPr>
          <w:u w:val="single"/>
        </w:rPr>
        <w:t xml:space="preserve"> as international aid has dried up.</w:t>
      </w:r>
    </w:p>
    <w:p w:rsidR="00C01DB5" w:rsidRDefault="00C01DB5" w:rsidP="00C01DB5">
      <w:pPr>
        <w:rPr>
          <w:u w:val="single"/>
        </w:rPr>
      </w:pPr>
      <w:r>
        <w:t xml:space="preserve">Lack of support for the $600 million </w:t>
      </w:r>
      <w:proofErr w:type="spellStart"/>
      <w:r>
        <w:t>Sehatmandi</w:t>
      </w:r>
      <w:proofErr w:type="spellEnd"/>
      <w:r>
        <w:t xml:space="preserve"> health service project administered by World Bank, has left </w:t>
      </w:r>
      <w:r>
        <w:rPr>
          <w:highlight w:val="green"/>
          <w:u w:val="single"/>
        </w:rPr>
        <w:t>thousands of facilities unable to buy supplies</w:t>
      </w:r>
      <w:r>
        <w:rPr>
          <w:u w:val="single"/>
        </w:rPr>
        <w:t xml:space="preserve"> and </w:t>
      </w:r>
      <w:r>
        <w:rPr>
          <w:highlight w:val="green"/>
          <w:u w:val="single"/>
        </w:rPr>
        <w:t>pay salaries</w:t>
      </w:r>
      <w:r>
        <w:rPr>
          <w:u w:val="single"/>
        </w:rPr>
        <w:t xml:space="preserve">, </w:t>
      </w:r>
      <w:r>
        <w:rPr>
          <w:highlight w:val="green"/>
          <w:u w:val="single"/>
        </w:rPr>
        <w:t>threatening</w:t>
      </w:r>
      <w:r>
        <w:rPr>
          <w:u w:val="single"/>
        </w:rPr>
        <w:t xml:space="preserve"> health </w:t>
      </w:r>
      <w:r>
        <w:rPr>
          <w:highlight w:val="green"/>
          <w:u w:val="single"/>
        </w:rPr>
        <w:t>services at all levels</w:t>
      </w:r>
      <w:r>
        <w:rPr>
          <w:u w:val="single"/>
        </w:rPr>
        <w:t xml:space="preserve"> from village clinics to hospitals offering caesarian sections.</w:t>
      </w:r>
    </w:p>
    <w:p w:rsidR="00C01DB5" w:rsidRDefault="00C01DB5" w:rsidP="00C01DB5">
      <w:r>
        <w:t>STAFF NOT PAID IN MONTHS</w:t>
      </w:r>
    </w:p>
    <w:p w:rsidR="00C01DB5" w:rsidRDefault="00C01DB5" w:rsidP="00C01DB5">
      <w:pPr>
        <w:rPr>
          <w:u w:val="single"/>
        </w:rPr>
      </w:pPr>
      <w:r>
        <w:rPr>
          <w:u w:val="single"/>
        </w:rPr>
        <w:t xml:space="preserve">For the medical team, it is </w:t>
      </w:r>
      <w:r>
        <w:rPr>
          <w:highlight w:val="green"/>
          <w:u w:val="single"/>
        </w:rPr>
        <w:t>the</w:t>
      </w:r>
      <w:r>
        <w:rPr>
          <w:u w:val="single"/>
        </w:rPr>
        <w:t xml:space="preserve"> acute </w:t>
      </w:r>
      <w:r>
        <w:rPr>
          <w:highlight w:val="green"/>
          <w:u w:val="single"/>
        </w:rPr>
        <w:t>staff shortage</w:t>
      </w:r>
      <w:r>
        <w:rPr>
          <w:u w:val="single"/>
        </w:rPr>
        <w:t xml:space="preserve"> that </w:t>
      </w:r>
      <w:r>
        <w:rPr>
          <w:highlight w:val="green"/>
          <w:u w:val="single"/>
        </w:rPr>
        <w:t>is causing the heaviest strain</w:t>
      </w:r>
      <w:r>
        <w:rPr>
          <w:u w:val="single"/>
        </w:rPr>
        <w:t>. They have not been paid in months and often struggle even to pay their car fare to work.</w:t>
      </w:r>
    </w:p>
    <w:p w:rsidR="00C01DB5" w:rsidRDefault="00C01DB5" w:rsidP="00C01DB5">
      <w:pPr>
        <w:rPr>
          <w:u w:val="single"/>
        </w:rPr>
      </w:pPr>
      <w:r>
        <w:rPr>
          <w:highlight w:val="green"/>
          <w:u w:val="single"/>
        </w:rPr>
        <w:t>"We only ask from the government</w:t>
      </w:r>
      <w:r>
        <w:rPr>
          <w:u w:val="single"/>
        </w:rPr>
        <w:t xml:space="preserve"> firstly </w:t>
      </w:r>
      <w:r>
        <w:rPr>
          <w:highlight w:val="green"/>
          <w:u w:val="single"/>
        </w:rPr>
        <w:t>that</w:t>
      </w:r>
      <w:r>
        <w:rPr>
          <w:u w:val="single"/>
        </w:rPr>
        <w:t xml:space="preserve">, </w:t>
      </w:r>
      <w:r>
        <w:rPr>
          <w:highlight w:val="green"/>
          <w:u w:val="single"/>
        </w:rPr>
        <w:t>they</w:t>
      </w:r>
      <w:r>
        <w:rPr>
          <w:u w:val="single"/>
        </w:rPr>
        <w:t xml:space="preserve"> should </w:t>
      </w:r>
      <w:r>
        <w:rPr>
          <w:highlight w:val="green"/>
          <w:u w:val="single"/>
        </w:rPr>
        <w:t>increase our staff," says</w:t>
      </w:r>
      <w:r>
        <w:rPr>
          <w:u w:val="single"/>
        </w:rPr>
        <w:t xml:space="preserve"> </w:t>
      </w:r>
      <w:proofErr w:type="spellStart"/>
      <w:r>
        <w:rPr>
          <w:u w:val="single"/>
        </w:rPr>
        <w:t>Marwa</w:t>
      </w:r>
      <w:proofErr w:type="spellEnd"/>
      <w:r>
        <w:rPr>
          <w:u w:val="single"/>
        </w:rPr>
        <w:t xml:space="preserve">, </w:t>
      </w:r>
      <w:r>
        <w:rPr>
          <w:highlight w:val="green"/>
          <w:u w:val="single"/>
        </w:rPr>
        <w:t>the nursing supervisor</w:t>
      </w:r>
      <w:r>
        <w:rPr>
          <w:u w:val="single"/>
        </w:rPr>
        <w:t xml:space="preserve"> in the nursery ward. "Because of the changes, most of our colleagues left the country."</w:t>
      </w:r>
    </w:p>
    <w:p w:rsidR="00C01DB5" w:rsidRDefault="00C01DB5" w:rsidP="00C01DB5">
      <w:pPr>
        <w:rPr>
          <w:sz w:val="16"/>
          <w:szCs w:val="16"/>
        </w:rPr>
      </w:pPr>
      <w:r>
        <w:rPr>
          <w:sz w:val="16"/>
          <w:szCs w:val="16"/>
        </w:rPr>
        <w:t>Nurses who would normally be taking care of three or four babies for each nurse are now handling 23. "It is a lot of load on us," she said.</w:t>
      </w:r>
    </w:p>
    <w:p w:rsidR="00C01DB5" w:rsidRDefault="00C01DB5" w:rsidP="00C01DB5">
      <w:pPr>
        <w:rPr>
          <w:sz w:val="16"/>
          <w:szCs w:val="16"/>
        </w:rPr>
      </w:pPr>
      <w:r>
        <w:rPr>
          <w:sz w:val="16"/>
          <w:szCs w:val="16"/>
        </w:rPr>
        <w:t xml:space="preserve">Mohammad Latif </w:t>
      </w:r>
      <w:proofErr w:type="spellStart"/>
      <w:r>
        <w:rPr>
          <w:sz w:val="16"/>
          <w:szCs w:val="16"/>
        </w:rPr>
        <w:t>Baher</w:t>
      </w:r>
      <w:proofErr w:type="spellEnd"/>
      <w:r>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rsidR="00C01DB5" w:rsidRDefault="00C01DB5" w:rsidP="00C01DB5">
      <w:pPr>
        <w:rPr>
          <w:sz w:val="16"/>
          <w:szCs w:val="16"/>
        </w:rPr>
      </w:pPr>
      <w:r>
        <w:rPr>
          <w:sz w:val="16"/>
          <w:szCs w:val="16"/>
        </w:rPr>
        <w:t xml:space="preserve">"They (international </w:t>
      </w:r>
      <w:proofErr w:type="spellStart"/>
      <w:r>
        <w:rPr>
          <w:sz w:val="16"/>
          <w:szCs w:val="16"/>
        </w:rPr>
        <w:t>organisations</w:t>
      </w:r>
      <w:proofErr w:type="spellEnd"/>
      <w:r>
        <w:rPr>
          <w:sz w:val="16"/>
          <w:szCs w:val="16"/>
        </w:rPr>
        <w:t xml:space="preserve">) have promised more aid. And we hope that they will keep their promises," </w:t>
      </w:r>
      <w:proofErr w:type="spellStart"/>
      <w:r>
        <w:rPr>
          <w:sz w:val="16"/>
          <w:szCs w:val="16"/>
        </w:rPr>
        <w:t>Baher</w:t>
      </w:r>
      <w:proofErr w:type="spellEnd"/>
      <w:r>
        <w:rPr>
          <w:sz w:val="16"/>
          <w:szCs w:val="16"/>
        </w:rPr>
        <w:t xml:space="preserve"> says.</w:t>
      </w:r>
    </w:p>
    <w:p w:rsidR="00C01DB5" w:rsidRDefault="00C01DB5" w:rsidP="00C01DB5">
      <w:pPr>
        <w:rPr>
          <w:u w:val="single"/>
        </w:rPr>
      </w:pPr>
      <w:r>
        <w:rPr>
          <w:highlight w:val="green"/>
          <w:u w:val="single"/>
        </w:rPr>
        <w:t>The hospital</w:t>
      </w:r>
      <w:r>
        <w:rPr>
          <w:u w:val="single"/>
        </w:rPr>
        <w:t xml:space="preserve">, built during the Soviet era in 1985 and financed by Indian aid money, has 360 beds but </w:t>
      </w:r>
      <w:r>
        <w:rPr>
          <w:highlight w:val="green"/>
          <w:u w:val="single"/>
        </w:rPr>
        <w:t>is operating well over capacity</w:t>
      </w:r>
      <w:r>
        <w:rPr>
          <w:u w:val="single"/>
        </w:rPr>
        <w:t xml:space="preserve"> because of the lack of functioning clinics in the provinces around Kabul.</w:t>
      </w:r>
    </w:p>
    <w:p w:rsidR="00C01DB5" w:rsidRDefault="00C01DB5" w:rsidP="00C01DB5">
      <w:pPr>
        <w:rPr>
          <w:sz w:val="16"/>
          <w:szCs w:val="16"/>
        </w:rPr>
      </w:pPr>
      <w:r>
        <w:rPr>
          <w:sz w:val="16"/>
          <w:szCs w:val="16"/>
        </w:rPr>
        <w:t>With a heavy flow of families coming in, the hospital has admitted 450 children and turned others away, he said.</w:t>
      </w:r>
    </w:p>
    <w:p w:rsidR="00C01DB5" w:rsidRDefault="00C01DB5" w:rsidP="00C01DB5">
      <w:pPr>
        <w:rPr>
          <w:sz w:val="16"/>
          <w:szCs w:val="16"/>
        </w:rPr>
      </w:pPr>
      <w:proofErr w:type="spellStart"/>
      <w:r>
        <w:rPr>
          <w:sz w:val="16"/>
          <w:szCs w:val="16"/>
        </w:rPr>
        <w:t>Arzoo</w:t>
      </w:r>
      <w:proofErr w:type="spellEnd"/>
      <w:r>
        <w:rPr>
          <w:sz w:val="16"/>
          <w:szCs w:val="16"/>
        </w:rPr>
        <w:t>, who brought her eight-month-old daughter Sofia in for treatment, already lost one of her five children to malnourishment-related illness and is desperate not to lose another.</w:t>
      </w:r>
    </w:p>
    <w:p w:rsidR="00C01DB5" w:rsidRDefault="00C01DB5" w:rsidP="00C01DB5">
      <w:pPr>
        <w:rPr>
          <w:sz w:val="16"/>
          <w:szCs w:val="16"/>
        </w:rPr>
      </w:pPr>
      <w:r>
        <w:rPr>
          <w:sz w:val="16"/>
          <w:szCs w:val="16"/>
        </w:rPr>
        <w:t>"We had a water tank at home – we sold that and used that for treatment," she said, even though the cost means Sofia's four siblings at home do not have much to eat.</w:t>
      </w:r>
    </w:p>
    <w:p w:rsidR="00C01DB5" w:rsidRDefault="00C01DB5" w:rsidP="00C01DB5">
      <w:pPr>
        <w:rPr>
          <w:sz w:val="16"/>
          <w:szCs w:val="16"/>
        </w:rPr>
      </w:pPr>
      <w:r>
        <w:rPr>
          <w:sz w:val="16"/>
          <w:szCs w:val="16"/>
        </w:rPr>
        <w:t>"Their father came in the morning and told me the kids don't have anything. When they (hospital) provide some food, I portion it out and send some home to the kids."</w:t>
      </w:r>
    </w:p>
    <w:p w:rsidR="00C01DB5" w:rsidRDefault="00C01DB5" w:rsidP="00C01DB5"/>
    <w:p w:rsidR="00C01DB5" w:rsidRDefault="00C01DB5" w:rsidP="00C01DB5">
      <w:pPr>
        <w:pStyle w:val="Heading4"/>
      </w:pPr>
      <w:r>
        <w:rPr>
          <w:u w:val="single"/>
        </w:rPr>
        <w:t>5] South Africa</w:t>
      </w:r>
      <w:r>
        <w:t xml:space="preserve"> too – their new HRH strategy reveals </w:t>
      </w:r>
      <w:r>
        <w:rPr>
          <w:u w:val="single"/>
        </w:rPr>
        <w:t>worsening leadership</w:t>
      </w:r>
      <w:r>
        <w:t xml:space="preserve"> which re-affirms staff shortage concerns</w:t>
      </w:r>
    </w:p>
    <w:p w:rsidR="00C01DB5" w:rsidRDefault="00C01DB5" w:rsidP="00C01DB5">
      <w:pPr>
        <w:rPr>
          <w:rFonts w:ascii="Times New Roman" w:hAnsi="Times New Roman" w:cs="Times New Roman"/>
        </w:rPr>
      </w:pPr>
      <w:r>
        <w:rPr>
          <w:rStyle w:val="Style13ptBold"/>
        </w:rPr>
        <w:t xml:space="preserve">Cleary 20 </w:t>
      </w:r>
      <w:r>
        <w:t xml:space="preserve">[Kathryn Cleary is a finalist for the 2020 </w:t>
      </w:r>
      <w:proofErr w:type="spellStart"/>
      <w:r>
        <w:t>Isu</w:t>
      </w:r>
      <w:proofErr w:type="spellEnd"/>
      <w:r>
        <w:t xml:space="preserve"> </w:t>
      </w:r>
      <w:proofErr w:type="spellStart"/>
      <w:r>
        <w:t>Elihle</w:t>
      </w:r>
      <w:proofErr w:type="spellEnd"/>
      <w:r>
        <w:t xml:space="preserve"> Awards for child-</w:t>
      </w:r>
      <w:proofErr w:type="spellStart"/>
      <w:r>
        <w:t>centred</w:t>
      </w:r>
      <w:proofErr w:type="spellEnd"/>
      <w:r>
        <w:t xml:space="preserve"> journalism, and is currently working on a series on child hunger and how the Covid-19 pandemic has affected the nutritional status of children in South Africa. September 24, 2020. “South Africa is facing a healthcare worker crisis – thousands more nurses will be needed”</w:t>
      </w:r>
      <w:r>
        <w:rPr>
          <w:rFonts w:ascii="Times New Roman" w:hAnsi="Times New Roman" w:cs="Times New Roman"/>
        </w:rPr>
        <w:t xml:space="preserve"> </w:t>
      </w:r>
      <w:hyperlink r:id="rId19" w:history="1">
        <w:r>
          <w:rPr>
            <w:rStyle w:val="Hyperlink"/>
            <w:color w:val="000000"/>
          </w:rPr>
          <w:t>https://www.dailymaverick.co.za/article/2020-09-24-south-africa-is-facing-a-healthcare-worker-crisis-thousands-more-nurses-will-be-needed/</w:t>
        </w:r>
      </w:hyperlink>
      <w:r>
        <w:t xml:space="preserve"> Accessed 10/28 //gord0 *Brackets in original]</w:t>
      </w:r>
    </w:p>
    <w:p w:rsidR="00C01DB5" w:rsidRDefault="00C01DB5" w:rsidP="00C01DB5">
      <w:pPr>
        <w:rPr>
          <w:rFonts w:cstheme="minorBidi"/>
          <w:u w:val="single"/>
        </w:rPr>
      </w:pPr>
      <w:r>
        <w:rPr>
          <w:highlight w:val="green"/>
          <w:u w:val="single"/>
        </w:rPr>
        <w:t>Healthcare workers on the frontlines face</w:t>
      </w:r>
      <w:r>
        <w:rPr>
          <w:u w:val="single"/>
        </w:rPr>
        <w:t xml:space="preserve"> many challenges, including </w:t>
      </w:r>
      <w:r>
        <w:rPr>
          <w:highlight w:val="green"/>
          <w:u w:val="single"/>
        </w:rPr>
        <w:t>a lack of</w:t>
      </w:r>
      <w:r>
        <w:rPr>
          <w:u w:val="single"/>
        </w:rPr>
        <w:t xml:space="preserve"> personal protective equipment (</w:t>
      </w:r>
      <w:r>
        <w:rPr>
          <w:highlight w:val="green"/>
          <w:u w:val="single"/>
        </w:rPr>
        <w:t>PPE</w:t>
      </w:r>
      <w:r>
        <w:rPr>
          <w:u w:val="single"/>
        </w:rPr>
        <w:t xml:space="preserve">), </w:t>
      </w:r>
      <w:r>
        <w:rPr>
          <w:highlight w:val="green"/>
          <w:u w:val="single"/>
        </w:rPr>
        <w:t>essential medicines and</w:t>
      </w:r>
      <w:r>
        <w:rPr>
          <w:u w:val="single"/>
        </w:rPr>
        <w:t xml:space="preserve">, at times, </w:t>
      </w:r>
      <w:r>
        <w:rPr>
          <w:highlight w:val="green"/>
          <w:u w:val="single"/>
        </w:rPr>
        <w:t>poor leadership</w:t>
      </w:r>
      <w:r>
        <w:rPr>
          <w:u w:val="single"/>
        </w:rPr>
        <w:t>, and governance. </w:t>
      </w:r>
    </w:p>
    <w:p w:rsidR="00C01DB5" w:rsidRDefault="00C01DB5" w:rsidP="00C01DB5">
      <w:r>
        <w:t xml:space="preserve">However, </w:t>
      </w:r>
      <w:r>
        <w:rPr>
          <w:highlight w:val="green"/>
          <w:u w:val="single"/>
        </w:rPr>
        <w:t>South Africa’s</w:t>
      </w:r>
      <w:r>
        <w:rPr>
          <w:u w:val="single"/>
        </w:rPr>
        <w:t xml:space="preserve"> new 2030 Human Resources for Health (</w:t>
      </w:r>
      <w:r>
        <w:rPr>
          <w:highlight w:val="green"/>
          <w:u w:val="single"/>
        </w:rPr>
        <w:t>HRH</w:t>
      </w:r>
      <w:r>
        <w:rPr>
          <w:u w:val="single"/>
        </w:rPr>
        <w:t xml:space="preserve">) </w:t>
      </w:r>
      <w:r>
        <w:rPr>
          <w:highlight w:val="green"/>
          <w:u w:val="single"/>
        </w:rPr>
        <w:t>strategy</w:t>
      </w:r>
      <w:r>
        <w:rPr>
          <w:u w:val="single"/>
        </w:rPr>
        <w:t xml:space="preserve">, obtained by </w:t>
      </w:r>
      <w:r>
        <w:rPr>
          <w:i/>
          <w:iCs/>
          <w:u w:val="single"/>
        </w:rPr>
        <w:t>Spotlight</w:t>
      </w:r>
      <w:r>
        <w:rPr>
          <w:u w:val="single"/>
        </w:rPr>
        <w:t xml:space="preserve"> and </w:t>
      </w:r>
      <w:r>
        <w:rPr>
          <w:i/>
          <w:iCs/>
          <w:u w:val="single"/>
        </w:rPr>
        <w:t>Maverick Citizen</w:t>
      </w:r>
      <w:r>
        <w:rPr>
          <w:u w:val="single"/>
        </w:rPr>
        <w:t>, reve</w:t>
      </w:r>
      <w:r>
        <w:rPr>
          <w:highlight w:val="green"/>
          <w:u w:val="single"/>
        </w:rPr>
        <w:t>als that South Africa’s healthcare workforce</w:t>
      </w:r>
      <w:r>
        <w:rPr>
          <w:u w:val="single"/>
        </w:rPr>
        <w:t xml:space="preserve"> also </w:t>
      </w:r>
      <w:r>
        <w:rPr>
          <w:highlight w:val="green"/>
          <w:u w:val="single"/>
        </w:rPr>
        <w:t>faces worsening staff shortages</w:t>
      </w:r>
      <w:r>
        <w:rPr>
          <w:u w:val="single"/>
        </w:rPr>
        <w:t>,</w:t>
      </w:r>
      <w:r>
        <w:t xml:space="preserve"> which will require billions of </w:t>
      </w:r>
      <w:proofErr w:type="spellStart"/>
      <w:r>
        <w:t>rands</w:t>
      </w:r>
      <w:proofErr w:type="spellEnd"/>
      <w:r>
        <w:t xml:space="preserve"> in additional investment to prevent.</w:t>
      </w:r>
    </w:p>
    <w:p w:rsidR="00C01DB5" w:rsidRDefault="00C01DB5" w:rsidP="00C01DB5">
      <w:r>
        <w:t>Need for more support</w:t>
      </w:r>
    </w:p>
    <w:p w:rsidR="00C01DB5" w:rsidRDefault="00C01DB5" w:rsidP="00C01DB5">
      <w:r>
        <w:t xml:space="preserve">“For me, what </w:t>
      </w:r>
      <w:r>
        <w:rPr>
          <w:u w:val="single"/>
        </w:rPr>
        <w:t>[</w:t>
      </w:r>
      <w:r>
        <w:rPr>
          <w:highlight w:val="green"/>
          <w:u w:val="single"/>
        </w:rPr>
        <w:t>the pandemic] revealed</w:t>
      </w:r>
      <w:r>
        <w:rPr>
          <w:u w:val="single"/>
        </w:rPr>
        <w:t xml:space="preserve"> in a very stark way, are </w:t>
      </w:r>
      <w:r>
        <w:rPr>
          <w:highlight w:val="green"/>
          <w:u w:val="single"/>
        </w:rPr>
        <w:t>the failures of leadership</w:t>
      </w:r>
      <w:r>
        <w:rPr>
          <w:u w:val="single"/>
        </w:rPr>
        <w:t xml:space="preserve"> and </w:t>
      </w:r>
      <w:r>
        <w:rPr>
          <w:highlight w:val="green"/>
          <w:u w:val="single"/>
        </w:rPr>
        <w:t>management and</w:t>
      </w:r>
      <w:r>
        <w:rPr>
          <w:u w:val="single"/>
        </w:rPr>
        <w:t xml:space="preserve"> adequate </w:t>
      </w:r>
      <w:r>
        <w:rPr>
          <w:highlight w:val="green"/>
          <w:u w:val="single"/>
        </w:rPr>
        <w:t>support to frontline healthcare workers,</w:t>
      </w:r>
      <w:r>
        <w:t>” says Professor Helen Schneider, a public health expert from the University of the Western Cape. </w:t>
      </w:r>
    </w:p>
    <w:p w:rsidR="00C01DB5" w:rsidRDefault="00C01DB5" w:rsidP="00C01DB5">
      <w:r>
        <w:t>“There needs to be a recognition of [systems that support] health workers in dealing with immense challenges in their work; so preventing burnout, debriefing, psychological and social support.”</w:t>
      </w:r>
    </w:p>
    <w:p w:rsidR="00C01DB5" w:rsidRDefault="00C01DB5" w:rsidP="00C01DB5">
      <w:r>
        <w:t xml:space="preserve">Health workers experience the system around them, explains Schneider, and </w:t>
      </w:r>
      <w:r>
        <w:rPr>
          <w:highlight w:val="green"/>
          <w:u w:val="single"/>
        </w:rPr>
        <w:t>if a facility</w:t>
      </w:r>
      <w:r>
        <w:rPr>
          <w:u w:val="single"/>
        </w:rPr>
        <w:t xml:space="preserve"> or province </w:t>
      </w:r>
      <w:r>
        <w:rPr>
          <w:highlight w:val="green"/>
          <w:u w:val="single"/>
        </w:rPr>
        <w:t>has poor</w:t>
      </w:r>
      <w:r>
        <w:rPr>
          <w:u w:val="single"/>
        </w:rPr>
        <w:t xml:space="preserve"> managers and </w:t>
      </w:r>
      <w:r>
        <w:rPr>
          <w:highlight w:val="green"/>
          <w:u w:val="single"/>
        </w:rPr>
        <w:t>leadership, it directly impacts</w:t>
      </w:r>
      <w:r>
        <w:rPr>
          <w:u w:val="single"/>
        </w:rPr>
        <w:t xml:space="preserve"> the </w:t>
      </w:r>
      <w:r>
        <w:rPr>
          <w:highlight w:val="green"/>
          <w:u w:val="single"/>
        </w:rPr>
        <w:t>morale of workers</w:t>
      </w:r>
      <w:r>
        <w:t xml:space="preserve"> – she points to the Eastern Cape’s infamous Livingstone “hospital of horrors” as an example of this.</w:t>
      </w:r>
    </w:p>
    <w:p w:rsidR="00C01DB5" w:rsidRDefault="00C01DB5" w:rsidP="00C01DB5">
      <w:r>
        <w:t>“You can see that where there is a really good manager at a facility – with a stable team that has public interest orientation, service oriented and people oriented – the frontline players are motivated, their absenteeism levels are low, they experience job fulfilment. </w:t>
      </w:r>
    </w:p>
    <w:p w:rsidR="00C01DB5" w:rsidRDefault="00C01DB5" w:rsidP="00C01DB5">
      <w:pPr>
        <w:rPr>
          <w:u w:val="single"/>
        </w:rPr>
      </w:pPr>
      <w:r>
        <w:rPr>
          <w:u w:val="single"/>
        </w:rPr>
        <w:t xml:space="preserve">“It </w:t>
      </w:r>
      <w:r>
        <w:rPr>
          <w:highlight w:val="green"/>
          <w:u w:val="single"/>
        </w:rPr>
        <w:t>depends</w:t>
      </w:r>
      <w:r>
        <w:rPr>
          <w:u w:val="single"/>
        </w:rPr>
        <w:t xml:space="preserve"> a lot </w:t>
      </w:r>
      <w:r>
        <w:rPr>
          <w:highlight w:val="green"/>
          <w:u w:val="single"/>
        </w:rPr>
        <w:t>on the nature of</w:t>
      </w:r>
      <w:r>
        <w:rPr>
          <w:u w:val="single"/>
        </w:rPr>
        <w:t xml:space="preserve"> immediate </w:t>
      </w:r>
      <w:r>
        <w:rPr>
          <w:highlight w:val="green"/>
          <w:u w:val="single"/>
        </w:rPr>
        <w:t>support to</w:t>
      </w:r>
      <w:r>
        <w:rPr>
          <w:u w:val="single"/>
        </w:rPr>
        <w:t xml:space="preserve"> frontline </w:t>
      </w:r>
      <w:r>
        <w:rPr>
          <w:highlight w:val="green"/>
          <w:u w:val="single"/>
        </w:rPr>
        <w:t>health professionals, but also the extent to which the system</w:t>
      </w:r>
      <w:r>
        <w:rPr>
          <w:u w:val="single"/>
        </w:rPr>
        <w:t xml:space="preserve"> as a whole </w:t>
      </w:r>
      <w:r>
        <w:rPr>
          <w:highlight w:val="green"/>
          <w:u w:val="single"/>
        </w:rPr>
        <w:t>is supportive.”</w:t>
      </w:r>
    </w:p>
    <w:p w:rsidR="00C01DB5" w:rsidRDefault="00C01DB5" w:rsidP="00C01DB5">
      <w:r>
        <w:t>Adding to this, Schneider says the crisis of access to PPE highlights pre-existing issues with supply chains. “That is just an indicator of a wider set of issues, like chronic shortages of drugs or other kinds of equipment and supplies.”</w:t>
      </w:r>
    </w:p>
    <w:p w:rsidR="00C01DB5" w:rsidRDefault="00C01DB5" w:rsidP="00C01DB5">
      <w:r>
        <w:t xml:space="preserve">Speaking to </w:t>
      </w:r>
      <w:r>
        <w:rPr>
          <w:i/>
          <w:iCs/>
        </w:rPr>
        <w:t>Spotlight</w:t>
      </w:r>
      <w:r>
        <w:t xml:space="preserve">, Simon </w:t>
      </w:r>
      <w:proofErr w:type="spellStart"/>
      <w:r>
        <w:t>Hlungwani</w:t>
      </w:r>
      <w:proofErr w:type="spellEnd"/>
      <w:r>
        <w:t xml:space="preserve">, </w:t>
      </w:r>
      <w:r>
        <w:rPr>
          <w:highlight w:val="green"/>
          <w:u w:val="single"/>
        </w:rPr>
        <w:t xml:space="preserve">president of </w:t>
      </w:r>
      <w:r>
        <w:rPr>
          <w:u w:val="single"/>
        </w:rPr>
        <w:t xml:space="preserve">the Democratic Nursing </w:t>
      </w:r>
      <w:proofErr w:type="spellStart"/>
      <w:r>
        <w:rPr>
          <w:u w:val="single"/>
        </w:rPr>
        <w:t>Organisation</w:t>
      </w:r>
      <w:proofErr w:type="spellEnd"/>
      <w:r>
        <w:rPr>
          <w:u w:val="single"/>
        </w:rPr>
        <w:t xml:space="preserve"> of South Africa (</w:t>
      </w:r>
      <w:r>
        <w:rPr>
          <w:highlight w:val="green"/>
          <w:u w:val="single"/>
        </w:rPr>
        <w:t>DENOSA</w:t>
      </w:r>
      <w:r>
        <w:rPr>
          <w:u w:val="single"/>
        </w:rPr>
        <w:t xml:space="preserve">), </w:t>
      </w:r>
      <w:r>
        <w:rPr>
          <w:highlight w:val="green"/>
          <w:u w:val="single"/>
        </w:rPr>
        <w:t>says support for</w:t>
      </w:r>
      <w:r>
        <w:rPr>
          <w:u w:val="single"/>
        </w:rPr>
        <w:t xml:space="preserve"> health </w:t>
      </w:r>
      <w:r>
        <w:rPr>
          <w:highlight w:val="green"/>
          <w:u w:val="single"/>
        </w:rPr>
        <w:t>workers is</w:t>
      </w:r>
      <w:r>
        <w:rPr>
          <w:u w:val="single"/>
        </w:rPr>
        <w:t xml:space="preserve"> very </w:t>
      </w:r>
      <w:r>
        <w:rPr>
          <w:highlight w:val="green"/>
          <w:u w:val="single"/>
        </w:rPr>
        <w:t>poor and stems from</w:t>
      </w:r>
      <w:r>
        <w:rPr>
          <w:u w:val="single"/>
        </w:rPr>
        <w:t xml:space="preserve"> both </w:t>
      </w:r>
      <w:r>
        <w:rPr>
          <w:highlight w:val="green"/>
          <w:u w:val="single"/>
        </w:rPr>
        <w:t>systemic and leadership issues.</w:t>
      </w:r>
      <w:r>
        <w:rPr>
          <w:u w:val="single"/>
        </w:rPr>
        <w:t xml:space="preserve"> </w:t>
      </w:r>
      <w:r>
        <w:t>Questions sent to the national department of    about these issues were not responded to by the time of publication.</w:t>
      </w:r>
    </w:p>
    <w:p w:rsidR="00C01DB5" w:rsidRDefault="00C01DB5" w:rsidP="00C01DB5"/>
    <w:p w:rsidR="00C01DB5" w:rsidRDefault="00C01DB5" w:rsidP="00C01DB5">
      <w:pPr>
        <w:pStyle w:val="Heading4"/>
      </w:pPr>
      <w:r>
        <w:t xml:space="preserve">6] Understaffing harms </w:t>
      </w:r>
      <w:r>
        <w:rPr>
          <w:u w:val="single"/>
        </w:rPr>
        <w:t>patient safety</w:t>
      </w:r>
      <w:r>
        <w:t xml:space="preserve"> and increases </w:t>
      </w:r>
      <w:r>
        <w:rPr>
          <w:u w:val="single"/>
        </w:rPr>
        <w:t>mortality</w:t>
      </w:r>
      <w:r>
        <w:t xml:space="preserve"> rates. Also causes further staff absence because of mental and physical health issues, which results in </w:t>
      </w:r>
      <w:r>
        <w:rPr>
          <w:u w:val="single"/>
        </w:rPr>
        <w:t>cyclical staffing shortages</w:t>
      </w:r>
      <w:r>
        <w:t>.</w:t>
      </w:r>
    </w:p>
    <w:p w:rsidR="00C01DB5" w:rsidRDefault="00C01DB5" w:rsidP="00C01DB5">
      <w:pPr>
        <w:rPr>
          <w:rFonts w:ascii="Times New Roman" w:hAnsi="Times New Roman" w:cs="Times New Roman"/>
        </w:rPr>
      </w:pPr>
      <w:proofErr w:type="gramStart"/>
      <w:r>
        <w:rPr>
          <w:rStyle w:val="Style13ptBold"/>
        </w:rPr>
        <w:t xml:space="preserve">EMU 19 </w:t>
      </w:r>
      <w:r>
        <w:t>[Eastern Michigan University.</w:t>
      </w:r>
      <w:proofErr w:type="gramEnd"/>
      <w:r>
        <w:t xml:space="preserve"> October 10, 2019. “How Nurse Staffing Affects Patient Safety and Satisfaction” </w:t>
      </w:r>
      <w:hyperlink r:id="rId20" w:anchor=":~:text=This%20lack%20of%20focus%20can%20lead%20to%20medical,postoperative%20complications%2C%20and%20a%20greater%20number%20of%20falls" w:history="1">
        <w:r>
          <w:rPr>
            <w:rStyle w:val="Hyperlink"/>
            <w:color w:val="000000"/>
          </w:rPr>
          <w:t>https://online.emich.edu/articles/rnbsn/nurse-staffing-affects-patient-safety-satisfaction.aspx#:~:text=This%20lack%20of%20focus%20can%20lead%20to%20medical,postoperative%20complications%2C%20and%20a%20greater%20number%20of%20falls</w:t>
        </w:r>
      </w:hyperlink>
      <w:r>
        <w:t>. Accessed 10/28 //gord0]</w:t>
      </w:r>
    </w:p>
    <w:p w:rsidR="00C01DB5" w:rsidRDefault="00C01DB5" w:rsidP="00C01DB5">
      <w:pPr>
        <w:rPr>
          <w:rFonts w:ascii="Times New Roman" w:hAnsi="Times New Roman" w:cs="Times New Roman"/>
          <w:u w:val="single"/>
        </w:rPr>
      </w:pPr>
      <w:r>
        <w:rPr>
          <w:highlight w:val="green"/>
          <w:u w:val="single"/>
        </w:rPr>
        <w:t>When healthcare facilities have insufficient</w:t>
      </w:r>
      <w:r>
        <w:rPr>
          <w:u w:val="single"/>
        </w:rPr>
        <w:t xml:space="preserve"> nurses on </w:t>
      </w:r>
      <w:r>
        <w:rPr>
          <w:highlight w:val="green"/>
          <w:u w:val="single"/>
        </w:rPr>
        <w:t>staff</w:t>
      </w:r>
      <w:r>
        <w:rPr>
          <w:u w:val="single"/>
        </w:rPr>
        <w:t xml:space="preserve">, the welfare of </w:t>
      </w:r>
      <w:r>
        <w:rPr>
          <w:highlight w:val="green"/>
          <w:u w:val="single"/>
        </w:rPr>
        <w:t>patients can be compromised</w:t>
      </w:r>
      <w:r>
        <w:rPr>
          <w:u w:val="single"/>
        </w:rPr>
        <w:t xml:space="preserve">. Moreover, </w:t>
      </w:r>
      <w:r>
        <w:rPr>
          <w:highlight w:val="green"/>
          <w:u w:val="single"/>
        </w:rPr>
        <w:t>overwhelmed nurses</w:t>
      </w:r>
      <w:r>
        <w:rPr>
          <w:u w:val="single"/>
        </w:rPr>
        <w:t xml:space="preserve"> could </w:t>
      </w:r>
      <w:r>
        <w:rPr>
          <w:highlight w:val="green"/>
          <w:u w:val="single"/>
        </w:rPr>
        <w:t>overlook details or not fully engage with patients</w:t>
      </w:r>
      <w:r>
        <w:rPr>
          <w:u w:val="single"/>
        </w:rPr>
        <w:t>. This can leave patients feeling dissatisfied with nurse performance.</w:t>
      </w:r>
    </w:p>
    <w:p w:rsidR="00C01DB5" w:rsidRDefault="00C01DB5" w:rsidP="00C01DB5">
      <w:pPr>
        <w:rPr>
          <w:rFonts w:cstheme="minorBidi"/>
          <w:sz w:val="16"/>
          <w:szCs w:val="16"/>
        </w:rPr>
      </w:pPr>
      <w:r>
        <w:rPr>
          <w:sz w:val="16"/>
          <w:szCs w:val="16"/>
        </w:rPr>
        <w:t>Why Does Understaffing Occur?</w:t>
      </w:r>
    </w:p>
    <w:p w:rsidR="00C01DB5" w:rsidRDefault="00C01DB5" w:rsidP="00C01DB5">
      <w:pPr>
        <w:rPr>
          <w:sz w:val="16"/>
          <w:szCs w:val="16"/>
        </w:rPr>
      </w:pPr>
      <w:r>
        <w:rPr>
          <w:sz w:val="16"/>
          <w:szCs w:val="16"/>
        </w:rPr>
        <w:t>Budget cuts, nurses reaching retirement age and a shortage of nurse faculty to prepare new nurses are just a few reasons for understaffing.</w:t>
      </w:r>
    </w:p>
    <w:p w:rsidR="00C01DB5" w:rsidRDefault="00C01DB5" w:rsidP="00C01DB5">
      <w:pPr>
        <w:rPr>
          <w:sz w:val="16"/>
          <w:szCs w:val="16"/>
        </w:rPr>
      </w:pPr>
      <w:r>
        <w:rPr>
          <w:sz w:val="16"/>
          <w:szCs w:val="16"/>
        </w:rPr>
        <w:t>Is There a Link Between Understaffing and Negative Patient Outcomes?</w:t>
      </w:r>
    </w:p>
    <w:p w:rsidR="00C01DB5" w:rsidRDefault="00C01DB5" w:rsidP="00C01DB5">
      <w:r>
        <w:rPr>
          <w:highlight w:val="green"/>
          <w:u w:val="single"/>
        </w:rPr>
        <w:t>Healthcare facilities that do not keep</w:t>
      </w:r>
      <w:r>
        <w:rPr>
          <w:u w:val="single"/>
        </w:rPr>
        <w:t xml:space="preserve"> an </w:t>
      </w:r>
      <w:r>
        <w:rPr>
          <w:highlight w:val="green"/>
          <w:u w:val="single"/>
        </w:rPr>
        <w:t>adequate number of nurses</w:t>
      </w:r>
      <w:r>
        <w:rPr>
          <w:u w:val="single"/>
        </w:rPr>
        <w:t xml:space="preserve"> on duty </w:t>
      </w:r>
      <w:r>
        <w:rPr>
          <w:highlight w:val="green"/>
          <w:u w:val="single"/>
        </w:rPr>
        <w:t>can jeopardize</w:t>
      </w:r>
      <w:r>
        <w:rPr>
          <w:u w:val="single"/>
        </w:rPr>
        <w:t xml:space="preserve"> the </w:t>
      </w:r>
      <w:r>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Pr>
          <w:highlight w:val="green"/>
          <w:u w:val="single"/>
        </w:rPr>
        <w:t>Patients in understaffed facilities face</w:t>
      </w:r>
      <w:r>
        <w:rPr>
          <w:u w:val="single"/>
        </w:rPr>
        <w:t xml:space="preserve"> an </w:t>
      </w:r>
      <w:r>
        <w:rPr>
          <w:highlight w:val="green"/>
          <w:u w:val="single"/>
        </w:rPr>
        <w:t>increased rate of</w:t>
      </w:r>
      <w:r>
        <w:rPr>
          <w:u w:val="single"/>
        </w:rPr>
        <w:t xml:space="preserve"> in-hospital </w:t>
      </w:r>
      <w:r>
        <w:rPr>
          <w:highlight w:val="green"/>
          <w:u w:val="single"/>
        </w:rPr>
        <w:t>mortality</w:t>
      </w:r>
      <w:r>
        <w:rPr>
          <w:u w:val="single"/>
        </w:rPr>
        <w:t xml:space="preserve">, a </w:t>
      </w:r>
      <w:r>
        <w:rPr>
          <w:highlight w:val="green"/>
          <w:u w:val="single"/>
        </w:rPr>
        <w:t>higher risk of infection</w:t>
      </w:r>
      <w:r>
        <w:rPr>
          <w:u w:val="single"/>
        </w:rPr>
        <w:t xml:space="preserve">, a </w:t>
      </w:r>
      <w:r>
        <w:rPr>
          <w:highlight w:val="green"/>
          <w:u w:val="single"/>
        </w:rPr>
        <w:t>rise in postoperative complications,</w:t>
      </w:r>
      <w:r>
        <w:rPr>
          <w:u w:val="single"/>
        </w:rPr>
        <w:t xml:space="preserve"> and a greater number of falls.</w:t>
      </w:r>
    </w:p>
    <w:p w:rsidR="00C01DB5" w:rsidRDefault="00C01DB5" w:rsidP="00C01DB5">
      <w:r>
        <w:t>How Does Understaffing Affect Nurses?</w:t>
      </w:r>
    </w:p>
    <w:p w:rsidR="00C01DB5" w:rsidRDefault="00C01DB5" w:rsidP="00C01DB5">
      <w:pPr>
        <w:rPr>
          <w:sz w:val="16"/>
          <w:szCs w:val="16"/>
        </w:rPr>
      </w:pPr>
      <w:r>
        <w:t xml:space="preserve">When a healthcare facility is understaffed, </w:t>
      </w:r>
      <w:r>
        <w:rPr>
          <w:u w:val="single"/>
        </w:rPr>
        <w:t xml:space="preserve">the </w:t>
      </w:r>
      <w:r>
        <w:rPr>
          <w:highlight w:val="green"/>
          <w:u w:val="single"/>
        </w:rPr>
        <w:t>same amount of work falls to fewer nurses</w:t>
      </w:r>
      <w:r>
        <w:rPr>
          <w:u w:val="single"/>
        </w:rPr>
        <w:t xml:space="preserve"> who typically end up </w:t>
      </w:r>
      <w:r>
        <w:rPr>
          <w:highlight w:val="green"/>
          <w:u w:val="single"/>
        </w:rPr>
        <w:t>working longer hours</w:t>
      </w:r>
      <w:r>
        <w:rPr>
          <w:u w:val="single"/>
        </w:rPr>
        <w:t xml:space="preserve">. Doing so with little to no relief </w:t>
      </w:r>
      <w:r>
        <w:rPr>
          <w:highlight w:val="green"/>
          <w:u w:val="single"/>
        </w:rPr>
        <w:t>can cause a breakdown in mental, emotional and physical health</w:t>
      </w:r>
      <w:r>
        <w:rPr>
          <w:u w:val="single"/>
        </w:rPr>
        <w:t>.</w:t>
      </w:r>
      <w:r>
        <w:t xml:space="preserve"> </w:t>
      </w:r>
      <w:r>
        <w:rPr>
          <w:highlight w:val="green"/>
          <w:u w:val="single"/>
        </w:rPr>
        <w:t>Nurses who are sick</w:t>
      </w:r>
      <w:r>
        <w:rPr>
          <w:u w:val="single"/>
        </w:rPr>
        <w:t xml:space="preserve"> or injured </w:t>
      </w:r>
      <w:r>
        <w:rPr>
          <w:highlight w:val="green"/>
          <w:u w:val="single"/>
        </w:rPr>
        <w:t>may be absent from work, which can</w:t>
      </w:r>
      <w:r>
        <w:rPr>
          <w:u w:val="single"/>
        </w:rPr>
        <w:t xml:space="preserve"> also </w:t>
      </w:r>
      <w:r>
        <w:rPr>
          <w:highlight w:val="green"/>
          <w:u w:val="single"/>
        </w:rPr>
        <w:t>compound the staffing problem</w:t>
      </w:r>
      <w:r>
        <w:t xml:space="preserve">. </w:t>
      </w:r>
      <w:r>
        <w:rPr>
          <w:sz w:val="16"/>
          <w:szCs w:val="16"/>
        </w:rPr>
        <w:t>In addition, nurses who face constant stress can develop a number of health issues, including anxiety, exhaustion, depression, heart disease, hypertension and musculoskeletal disorders.</w:t>
      </w:r>
    </w:p>
    <w:p w:rsidR="00C01DB5" w:rsidRDefault="00C01DB5" w:rsidP="00C01DB5">
      <w:pPr>
        <w:rPr>
          <w:sz w:val="16"/>
          <w:szCs w:val="16"/>
        </w:rPr>
      </w:pPr>
      <w:r>
        <w:rPr>
          <w:sz w:val="16"/>
          <w:szCs w:val="16"/>
        </w:rPr>
        <w:t>Does Inadequate Nurse Staffing Affect Patient Satisfaction?</w:t>
      </w:r>
    </w:p>
    <w:p w:rsidR="00C01DB5" w:rsidRDefault="00C01DB5" w:rsidP="00C01DB5">
      <w:pPr>
        <w:rPr>
          <w:u w:val="single"/>
        </w:rPr>
      </w:pPr>
      <w:r>
        <w:rPr>
          <w:sz w:val="16"/>
          <w:szCs w:val="16"/>
        </w:rPr>
        <w:t xml:space="preserve">A scarcity of available nurses can affect patient satisfaction. In a </w:t>
      </w:r>
      <w:hyperlink r:id="rId21" w:tgtFrame="_blank" w:history="1">
        <w:r>
          <w:rPr>
            <w:rStyle w:val="Hyperlink"/>
            <w:color w:val="000000"/>
            <w:sz w:val="16"/>
            <w:szCs w:val="16"/>
          </w:rPr>
          <w:t>study</w:t>
        </w:r>
      </w:hyperlink>
      <w:r>
        <w:rPr>
          <w:sz w:val="16"/>
          <w:szCs w:val="16"/>
        </w:rPr>
        <w:t xml:space="preserve"> cited by the British Medical Journal, negative patient perceptions of nursing care relate to missed care, which can be a result of a shortage of nursing staff</w:t>
      </w:r>
      <w:r>
        <w:t xml:space="preserve">. </w:t>
      </w:r>
      <w:r>
        <w:rPr>
          <w:highlight w:val="green"/>
          <w:u w:val="single"/>
        </w:rPr>
        <w:t>Patients</w:t>
      </w:r>
      <w:r>
        <w:rPr>
          <w:u w:val="single"/>
        </w:rPr>
        <w:t xml:space="preserve"> can also </w:t>
      </w:r>
      <w:r>
        <w:rPr>
          <w:highlight w:val="green"/>
          <w:u w:val="single"/>
        </w:rPr>
        <w:t xml:space="preserve">lose confidence </w:t>
      </w:r>
      <w:r>
        <w:rPr>
          <w:u w:val="single"/>
        </w:rPr>
        <w:t xml:space="preserve">in the care they receive </w:t>
      </w:r>
      <w:r>
        <w:rPr>
          <w:highlight w:val="green"/>
          <w:u w:val="single"/>
        </w:rPr>
        <w:t>when RNs are too rushed to explain medications or coordinate care</w:t>
      </w:r>
      <w:r>
        <w:rPr>
          <w:u w:val="single"/>
        </w:rPr>
        <w:t xml:space="preserve"> with other team members.</w:t>
      </w:r>
    </w:p>
    <w:p w:rsidR="00C01DB5" w:rsidRDefault="00C01DB5" w:rsidP="00C01DB5">
      <w:pPr>
        <w:rPr>
          <w:sz w:val="16"/>
          <w:szCs w:val="16"/>
        </w:rPr>
      </w:pPr>
      <w:r>
        <w:rPr>
          <w:sz w:val="16"/>
          <w:szCs w:val="16"/>
        </w:rPr>
        <w:t>Why Is Patient Satisfaction Important to the Healthcare Industry?</w:t>
      </w:r>
    </w:p>
    <w:p w:rsidR="00C01DB5" w:rsidRDefault="00C01DB5" w:rsidP="00C01DB5">
      <w:pPr>
        <w:rPr>
          <w:sz w:val="16"/>
          <w:szCs w:val="16"/>
        </w:rPr>
      </w:pPr>
      <w:r>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rsidR="00C01DB5" w:rsidRDefault="00C01DB5" w:rsidP="00C01DB5">
      <w:pPr>
        <w:rPr>
          <w:sz w:val="16"/>
          <w:szCs w:val="16"/>
        </w:rPr>
      </w:pPr>
      <w:r>
        <w:rPr>
          <w:sz w:val="16"/>
          <w:szCs w:val="16"/>
        </w:rPr>
        <w:t>What Can Healthcare Organizations Do to Improve Nurse Staffing?</w:t>
      </w:r>
    </w:p>
    <w:p w:rsidR="00C01DB5" w:rsidRDefault="00C01DB5" w:rsidP="00C01DB5">
      <w:pPr>
        <w:rPr>
          <w:sz w:val="16"/>
          <w:szCs w:val="16"/>
        </w:rPr>
      </w:pPr>
      <w:r>
        <w:rPr>
          <w:sz w:val="16"/>
          <w:szCs w:val="16"/>
        </w:rPr>
        <w:t xml:space="preserve">Healthcare organizations need to focus on retaining nurses by maintaining an effective and supportive work environment. The </w:t>
      </w:r>
      <w:hyperlink r:id="rId22" w:tgtFrame="_blank" w:history="1">
        <w:r>
          <w:rPr>
            <w:rStyle w:val="Hyperlink"/>
            <w:color w:val="000000"/>
            <w:sz w:val="16"/>
            <w:szCs w:val="16"/>
          </w:rPr>
          <w:t>American Nurses Association</w:t>
        </w:r>
      </w:hyperlink>
      <w:r>
        <w:rPr>
          <w:sz w:val="16"/>
          <w:szCs w:val="16"/>
        </w:rPr>
        <w:t xml:space="preserve"> (ANA) recommends that employers allow RNs to work together to create flexible staffing schedules for their units. ANA suggests that employers should consider these factors when determining nurse staffing:</w:t>
      </w:r>
    </w:p>
    <w:p w:rsidR="00C01DB5" w:rsidRDefault="00C01DB5" w:rsidP="00C01DB5">
      <w:pPr>
        <w:rPr>
          <w:sz w:val="16"/>
          <w:szCs w:val="16"/>
        </w:rPr>
      </w:pPr>
      <w:r>
        <w:rPr>
          <w:sz w:val="16"/>
          <w:szCs w:val="16"/>
        </w:rPr>
        <w:t>Condition of patients based on complexity, acuity or stability</w:t>
      </w:r>
    </w:p>
    <w:p w:rsidR="00C01DB5" w:rsidRDefault="00C01DB5" w:rsidP="00C01DB5">
      <w:pPr>
        <w:rPr>
          <w:sz w:val="16"/>
          <w:szCs w:val="16"/>
        </w:rPr>
      </w:pPr>
      <w:r>
        <w:rPr>
          <w:sz w:val="16"/>
          <w:szCs w:val="16"/>
        </w:rPr>
        <w:t>Number of discharges, admissions or transfers to the unit</w:t>
      </w:r>
    </w:p>
    <w:p w:rsidR="00C01DB5" w:rsidRDefault="00C01DB5" w:rsidP="00C01DB5">
      <w:pPr>
        <w:rPr>
          <w:sz w:val="16"/>
          <w:szCs w:val="16"/>
        </w:rPr>
      </w:pPr>
      <w:r>
        <w:rPr>
          <w:sz w:val="16"/>
          <w:szCs w:val="16"/>
        </w:rPr>
        <w:t>The staff's level of nursing preparation, expertise and skills</w:t>
      </w:r>
    </w:p>
    <w:p w:rsidR="00C01DB5" w:rsidRDefault="00C01DB5" w:rsidP="00C01DB5">
      <w:pPr>
        <w:rPr>
          <w:sz w:val="16"/>
          <w:szCs w:val="16"/>
        </w:rPr>
      </w:pPr>
      <w:r>
        <w:rPr>
          <w:sz w:val="16"/>
          <w:szCs w:val="16"/>
        </w:rPr>
        <w:t>Size of the nursing unit</w:t>
      </w:r>
    </w:p>
    <w:p w:rsidR="00C01DB5" w:rsidRDefault="00C01DB5" w:rsidP="00C01DB5">
      <w:pPr>
        <w:rPr>
          <w:sz w:val="16"/>
          <w:szCs w:val="16"/>
        </w:rPr>
      </w:pPr>
      <w:r>
        <w:rPr>
          <w:sz w:val="16"/>
          <w:szCs w:val="16"/>
        </w:rPr>
        <w:t>Technical support and additional resources</w:t>
      </w:r>
    </w:p>
    <w:p w:rsidR="00C01DB5" w:rsidRDefault="00C01DB5" w:rsidP="00C01DB5">
      <w:r>
        <w:rPr>
          <w:u w:val="single"/>
        </w:rPr>
        <w:t>Given that nurses provide care and safeguard the well-being of patients, it is imperative for employers to keep qualified nurses from exiting the workforce.</w:t>
      </w:r>
      <w:r>
        <w:t xml:space="preserve"> </w:t>
      </w:r>
      <w:r>
        <w:rPr>
          <w:sz w:val="16"/>
          <w:szCs w:val="16"/>
        </w:rPr>
        <w:t>Nurses who not only have proper nursing preparation but are also empathetic, dedicated and vigilant can help improve patient outcomes and ensure that patients are satisfied with their care.</w:t>
      </w:r>
    </w:p>
    <w:p w:rsidR="00C01DB5" w:rsidRDefault="00C01DB5" w:rsidP="00C01DB5">
      <w:pPr>
        <w:pStyle w:val="Heading4"/>
      </w:pPr>
      <w:r>
        <w:t xml:space="preserve">Thus, the </w:t>
      </w:r>
      <w:r>
        <w:rPr>
          <w:u w:val="single"/>
        </w:rPr>
        <w:t>Plan</w:t>
      </w:r>
      <w:r>
        <w:t xml:space="preserve">: A just government ought to recognize an unconditional right of </w:t>
      </w:r>
      <w:r>
        <w:rPr>
          <w:u w:val="single"/>
        </w:rPr>
        <w:t>healthcare workers</w:t>
      </w:r>
      <w:r>
        <w:t xml:space="preserve"> to strike. </w:t>
      </w:r>
    </w:p>
    <w:p w:rsidR="00C01DB5" w:rsidRDefault="00C01DB5" w:rsidP="00C01DB5"/>
    <w:p w:rsidR="00C01DB5" w:rsidRDefault="00AD11FC" w:rsidP="00C01DB5">
      <w:pPr>
        <w:pStyle w:val="Heading4"/>
        <w:rPr>
          <w:u w:val="single"/>
        </w:rPr>
      </w:pPr>
      <w:r>
        <w:t>7</w:t>
      </w:r>
      <w:r w:rsidR="00C01DB5">
        <w:t xml:space="preserve">] The plan </w:t>
      </w:r>
      <w:r w:rsidR="00C01DB5">
        <w:rPr>
          <w:u w:val="single"/>
        </w:rPr>
        <w:t>solves</w:t>
      </w:r>
      <w:r w:rsidR="00C01DB5">
        <w:t xml:space="preserve"> and break deadlocks from </w:t>
      </w:r>
      <w:r w:rsidR="00C01DB5">
        <w:rPr>
          <w:u w:val="single"/>
        </w:rPr>
        <w:t>collective bargaining</w:t>
      </w:r>
      <w:r w:rsidR="00C01DB5">
        <w:t xml:space="preserve">, encouraging employers to reach reasonable agreements because of </w:t>
      </w:r>
      <w:r w:rsidR="00C01DB5">
        <w:rPr>
          <w:u w:val="single"/>
        </w:rPr>
        <w:t>patient safety</w:t>
      </w:r>
    </w:p>
    <w:p w:rsidR="00C01DB5" w:rsidRDefault="00C01DB5" w:rsidP="00C01DB5">
      <w:pPr>
        <w:rPr>
          <w:b/>
          <w:bCs/>
          <w:sz w:val="26"/>
        </w:rPr>
      </w:pPr>
      <w:proofErr w:type="spellStart"/>
      <w:r>
        <w:rPr>
          <w:rStyle w:val="Style13ptBold"/>
        </w:rPr>
        <w:t>Chima</w:t>
      </w:r>
      <w:proofErr w:type="spellEnd"/>
      <w:r>
        <w:rPr>
          <w:rStyle w:val="Style13ptBold"/>
        </w:rPr>
        <w:t xml:space="preserve"> 13 </w:t>
      </w:r>
      <w:proofErr w:type="spellStart"/>
      <w:r>
        <w:t>Chima</w:t>
      </w:r>
      <w:proofErr w:type="spellEnd"/>
      <w:r>
        <w:t xml:space="preserve"> SC. Global medicine: is it ethical or morally justifiable for doctors and other healthcare workers to go on strike? </w:t>
      </w:r>
      <w:proofErr w:type="gramStart"/>
      <w:r>
        <w:t>BMC Med Ethics.</w:t>
      </w:r>
      <w:proofErr w:type="gramEnd"/>
      <w:r>
        <w:t xml:space="preserve"> 2013</w:t>
      </w:r>
      <w:proofErr w:type="gramStart"/>
      <w:r>
        <w:t>;14</w:t>
      </w:r>
      <w:proofErr w:type="gramEnd"/>
      <w:r>
        <w:t xml:space="preserve"> </w:t>
      </w:r>
      <w:proofErr w:type="spellStart"/>
      <w:r>
        <w:t>Suppl</w:t>
      </w:r>
      <w:proofErr w:type="spellEnd"/>
      <w:r>
        <w:t xml:space="preserve"> 1(</w:t>
      </w:r>
      <w:proofErr w:type="spellStart"/>
      <w:r>
        <w:t>Suppl</w:t>
      </w:r>
      <w:proofErr w:type="spellEnd"/>
      <w:r>
        <w:t xml:space="preserve"> 1):S5. </w:t>
      </w:r>
      <w:proofErr w:type="spellStart"/>
      <w:proofErr w:type="gramStart"/>
      <w:r>
        <w:t>doi</w:t>
      </w:r>
      <w:proofErr w:type="spellEnd"/>
      <w:proofErr w:type="gramEnd"/>
      <w:r>
        <w:t xml:space="preserve">: 10.1186/1472-6939-14-S1-S5. </w:t>
      </w:r>
      <w:proofErr w:type="spellStart"/>
      <w:r>
        <w:t>Epub</w:t>
      </w:r>
      <w:proofErr w:type="spellEnd"/>
      <w:r>
        <w:t xml:space="preserve"> 2013 Dec 19. PMID: 24564968; PMCID: PMC3878318. Accessed 11/13 //gord0 *HCW = Healthcare worker</w:t>
      </w:r>
    </w:p>
    <w:p w:rsidR="00C01DB5" w:rsidRDefault="00C01DB5" w:rsidP="00C01DB5">
      <w:pPr>
        <w:rPr>
          <w:sz w:val="18"/>
          <w:szCs w:val="18"/>
        </w:rPr>
      </w:pPr>
      <w:r>
        <w:t>Background</w:t>
      </w:r>
      <w:r>
        <w:rPr>
          <w:b/>
          <w:bCs/>
        </w:rPr>
        <w:t>: </w:t>
      </w:r>
      <w:r>
        <w:t xml:space="preserve">Doctor and healthcare worker (HCW) strikes are a global phenomenon with the potential to negatively impact on the quality of healthcare services and the doctor-patient relationship. </w:t>
      </w:r>
      <w:r>
        <w:rPr>
          <w:highlight w:val="green"/>
          <w:u w:val="single"/>
        </w:rPr>
        <w:t>Strikes are a</w:t>
      </w:r>
      <w:r>
        <w:rPr>
          <w:u w:val="single"/>
        </w:rPr>
        <w:t xml:space="preserve"> legitimate </w:t>
      </w:r>
      <w:r>
        <w:rPr>
          <w:highlight w:val="green"/>
          <w:u w:val="single"/>
        </w:rPr>
        <w:t>deadlock breaking mechanism</w:t>
      </w:r>
      <w:r>
        <w:rPr>
          <w:u w:val="single"/>
        </w:rPr>
        <w:t xml:space="preserve"> employed </w:t>
      </w:r>
      <w:r>
        <w:rPr>
          <w:highlight w:val="green"/>
          <w:u w:val="single"/>
        </w:rPr>
        <w:t xml:space="preserve">when </w:t>
      </w:r>
      <w:proofErr w:type="spellStart"/>
      <w:r>
        <w:rPr>
          <w:highlight w:val="green"/>
          <w:u w:val="single"/>
        </w:rPr>
        <w:t>labour</w:t>
      </w:r>
      <w:proofErr w:type="spellEnd"/>
      <w:r>
        <w:rPr>
          <w:highlight w:val="green"/>
          <w:u w:val="single"/>
        </w:rPr>
        <w:t xml:space="preserve"> negotiations</w:t>
      </w:r>
      <w:r>
        <w:rPr>
          <w:u w:val="single"/>
        </w:rPr>
        <w:t xml:space="preserve"> have </w:t>
      </w:r>
      <w:r>
        <w:rPr>
          <w:highlight w:val="green"/>
          <w:u w:val="single"/>
        </w:rPr>
        <w:t>reach</w:t>
      </w:r>
      <w:r>
        <w:rPr>
          <w:u w:val="single"/>
        </w:rPr>
        <w:t xml:space="preserve">ed </w:t>
      </w:r>
      <w:r>
        <w:rPr>
          <w:highlight w:val="green"/>
          <w:u w:val="single"/>
        </w:rPr>
        <w:t>an impasse during collective bargaining</w:t>
      </w:r>
      <w:r>
        <w:rPr>
          <w:u w:val="single"/>
        </w:rPr>
        <w:t>.</w:t>
      </w:r>
      <w:r>
        <w:t xml:space="preserve"> </w:t>
      </w:r>
      <w:r>
        <w:rPr>
          <w:sz w:val="18"/>
          <w:szCs w:val="18"/>
        </w:rPr>
        <w:t>Striking doctors usually have a moral dilemma between adherence to the Hippocratic tenets of the medical profession and fiduciary obligation to patients. In such circumstances the ethical principles of respect for autonomy, justice and beneficence all come into conflict, whereby doctors struggle with their role as ordinary employees who are rightfully entitled to a just wage for just work versus their moral obligations to patients and society.</w:t>
      </w:r>
    </w:p>
    <w:p w:rsidR="00C01DB5" w:rsidRDefault="00C01DB5" w:rsidP="00C01DB5">
      <w:pPr>
        <w:rPr>
          <w:sz w:val="18"/>
          <w:szCs w:val="18"/>
        </w:rPr>
      </w:pPr>
      <w:r>
        <w:t>Discussion</w:t>
      </w:r>
      <w:r>
        <w:rPr>
          <w:b/>
          <w:bCs/>
        </w:rPr>
        <w:t>: </w:t>
      </w:r>
      <w:r>
        <w:t xml:space="preserve">It has been argued that </w:t>
      </w:r>
      <w:r>
        <w:rPr>
          <w:highlight w:val="green"/>
          <w:u w:val="single"/>
        </w:rPr>
        <w:t>to deny</w:t>
      </w:r>
      <w:r>
        <w:rPr>
          <w:u w:val="single"/>
        </w:rPr>
        <w:t xml:space="preserve"> any group of workers, including </w:t>
      </w:r>
      <w:r>
        <w:rPr>
          <w:highlight w:val="green"/>
          <w:u w:val="single"/>
        </w:rPr>
        <w:t>"essential workers" the right to strike is</w:t>
      </w:r>
      <w:r>
        <w:rPr>
          <w:u w:val="single"/>
        </w:rPr>
        <w:t xml:space="preserve"> akin to enslavement which is </w:t>
      </w:r>
      <w:r>
        <w:rPr>
          <w:highlight w:val="green"/>
          <w:u w:val="single"/>
        </w:rPr>
        <w:t>ethically and morally indefensible</w:t>
      </w:r>
      <w:r>
        <w:t xml:space="preserve">. </w:t>
      </w:r>
      <w:r>
        <w:rPr>
          <w:sz w:val="18"/>
          <w:szCs w:val="18"/>
        </w:rPr>
        <w:t>While HCW strikes occur globally, the impact appears more severe in developing countries challenged by poorer socio-economic circumstances, embedded infrastructural deficiencies, and lack of viable alternative means of obtaining healthcare. These communities appear to satisfy the criteria for vulnerability and may be deserving of special ethical consideration when doctor and HCW strikes are contemplated.</w:t>
      </w:r>
    </w:p>
    <w:p w:rsidR="00C01DB5" w:rsidRDefault="00C01DB5" w:rsidP="00C01DB5">
      <w:r>
        <w:t>Summary</w:t>
      </w:r>
      <w:r>
        <w:rPr>
          <w:b/>
          <w:bCs/>
        </w:rPr>
        <w:t>: </w:t>
      </w:r>
      <w:r>
        <w:rPr>
          <w:u w:val="single"/>
        </w:rPr>
        <w:t xml:space="preserve">The right to strike is considered a fundamental right whose </w:t>
      </w:r>
      <w:r>
        <w:rPr>
          <w:highlight w:val="green"/>
          <w:u w:val="single"/>
        </w:rPr>
        <w:t>derogation would be inimical to the proper functioning of employer/employee collective bargaining in democratic societies.</w:t>
      </w:r>
      <w:r>
        <w:t xml:space="preserve"> </w:t>
      </w:r>
      <w:r>
        <w:rPr>
          <w:sz w:val="18"/>
          <w:szCs w:val="18"/>
        </w:rPr>
        <w:t>Motivations for HCW strikes include the natural pressure to fulfil human needs and the paradigm shift in modern medical practice, from self-employment and benevolent paternalism, to managed healthcare and consumer rights. Minimizing the incidence and impact of HCW strikes will require an ethical approach from all stakeholders, and recognition that all parties have an equal moral obligation to serve the best interests of society</w:t>
      </w:r>
      <w:r>
        <w:t xml:space="preserve">. </w:t>
      </w:r>
      <w:r>
        <w:rPr>
          <w:highlight w:val="green"/>
          <w:u w:val="single"/>
        </w:rPr>
        <w:t>Employers should implement</w:t>
      </w:r>
      <w:r>
        <w:rPr>
          <w:u w:val="single"/>
        </w:rPr>
        <w:t xml:space="preserve"> legitimate </w:t>
      </w:r>
      <w:r>
        <w:rPr>
          <w:highlight w:val="green"/>
          <w:u w:val="single"/>
        </w:rPr>
        <w:t>collective bargaining agreements in a timely manner and</w:t>
      </w:r>
      <w:r>
        <w:rPr>
          <w:u w:val="single"/>
        </w:rPr>
        <w:t xml:space="preserve"> high-handed actions such as </w:t>
      </w:r>
      <w:r>
        <w:rPr>
          <w:highlight w:val="green"/>
          <w:u w:val="single"/>
        </w:rPr>
        <w:t>mass-firing</w:t>
      </w:r>
      <w:r>
        <w:rPr>
          <w:u w:val="single"/>
        </w:rPr>
        <w:t xml:space="preserve"> of striking HCWs, </w:t>
      </w:r>
      <w:r>
        <w:rPr>
          <w:highlight w:val="green"/>
          <w:u w:val="single"/>
        </w:rPr>
        <w:t>or unjustifiable disciplinary action</w:t>
      </w:r>
      <w:r>
        <w:rPr>
          <w:u w:val="single"/>
        </w:rPr>
        <w:t xml:space="preserve"> by regulators </w:t>
      </w:r>
      <w:r>
        <w:rPr>
          <w:highlight w:val="green"/>
          <w:u w:val="single"/>
        </w:rPr>
        <w:t>should be avoided</w:t>
      </w:r>
      <w:r>
        <w:rPr>
          <w:u w:val="single"/>
        </w:rPr>
        <w:t xml:space="preserve">. </w:t>
      </w:r>
      <w:r>
        <w:rPr>
          <w:sz w:val="18"/>
          <w:szCs w:val="18"/>
        </w:rPr>
        <w:t>Minimum service level agreements should be implemented to mitigate the impact of HCW strikes on indigent populations. Striking employees including HCWs should also desist from making unrealistic wage demands which could bankrupt governments/employers or hamper provision of other equally important social services to the general population.</w:t>
      </w:r>
    </w:p>
    <w:p w:rsidR="00C01DB5" w:rsidRDefault="00C01DB5" w:rsidP="00C01DB5"/>
    <w:p w:rsidR="00C01DB5" w:rsidRDefault="00AD11FC" w:rsidP="00C01DB5">
      <w:pPr>
        <w:pStyle w:val="Heading4"/>
      </w:pPr>
      <w:r>
        <w:t>8</w:t>
      </w:r>
      <w:r w:rsidR="00C01DB5">
        <w:t xml:space="preserve">] No DA’s – </w:t>
      </w:r>
      <w:r w:rsidR="00C01DB5">
        <w:rPr>
          <w:u w:val="single"/>
        </w:rPr>
        <w:t>emergency duty</w:t>
      </w:r>
      <w:r w:rsidR="00C01DB5">
        <w:t xml:space="preserve"> workers </w:t>
      </w:r>
      <w:r w:rsidR="00C01DB5">
        <w:rPr>
          <w:u w:val="single"/>
        </w:rPr>
        <w:t>stay</w:t>
      </w:r>
    </w:p>
    <w:p w:rsidR="00C01DB5" w:rsidRDefault="00C01DB5" w:rsidP="00C01DB5">
      <w:pPr>
        <w:rPr>
          <w:b/>
          <w:bCs/>
          <w:sz w:val="26"/>
        </w:rPr>
      </w:pPr>
      <w:proofErr w:type="spellStart"/>
      <w:proofErr w:type="gramStart"/>
      <w:r>
        <w:rPr>
          <w:rStyle w:val="Style13ptBold"/>
        </w:rPr>
        <w:t>Świątkowski</w:t>
      </w:r>
      <w:proofErr w:type="spellEnd"/>
      <w:r>
        <w:rPr>
          <w:rStyle w:val="Style13ptBold"/>
        </w:rPr>
        <w:t xml:space="preserve"> 17 </w:t>
      </w:r>
      <w:r>
        <w:t xml:space="preserve">[Andrzej Marian </w:t>
      </w:r>
      <w:proofErr w:type="spellStart"/>
      <w:r>
        <w:t>Świątkowski</w:t>
      </w:r>
      <w:proofErr w:type="spellEnd"/>
      <w:r>
        <w:t>.</w:t>
      </w:r>
      <w:proofErr w:type="gramEnd"/>
      <w:r>
        <w:t xml:space="preserve"> Polish lawyer, professor of legal sciences, full professor at the </w:t>
      </w:r>
      <w:proofErr w:type="spellStart"/>
      <w:r>
        <w:t>Jagiellonian</w:t>
      </w:r>
      <w:proofErr w:type="spellEnd"/>
      <w:r>
        <w:t xml:space="preserve"> University and the </w:t>
      </w:r>
      <w:proofErr w:type="spellStart"/>
      <w:r>
        <w:t>Ignatianum</w:t>
      </w:r>
      <w:proofErr w:type="spellEnd"/>
      <w:r>
        <w:t xml:space="preserve"> Academy in Krakow, specialist in the field of labor law. </w:t>
      </w:r>
      <w:proofErr w:type="gramStart"/>
      <w:r>
        <w:t>Pronounced “Swat-cow-ski”.</w:t>
      </w:r>
      <w:proofErr w:type="gramEnd"/>
      <w:r>
        <w:t xml:space="preserve"> December 20, 2017. “The Right </w:t>
      </w:r>
      <w:proofErr w:type="gramStart"/>
      <w:r>
        <w:t>To</w:t>
      </w:r>
      <w:proofErr w:type="gramEnd"/>
      <w:r>
        <w:t xml:space="preserve"> Strike in Health Service” </w:t>
      </w:r>
      <w:hyperlink r:id="rId23" w:history="1">
        <w:r>
          <w:rPr>
            <w:rStyle w:val="Hyperlink"/>
            <w:color w:val="000000"/>
          </w:rPr>
          <w:t>https://www.humanitas.edu.pl/resources/upload/dokumenty/Wydawnictwo/Roczniki%20AiP%20-%20pliki/Podzielone/Roczniki%20AiP%202017%20z2/RAiP_2_2017-303-314.pdf Accessed 10/28</w:t>
        </w:r>
      </w:hyperlink>
      <w:r>
        <w:t xml:space="preserve"> //gord0]</w:t>
      </w:r>
    </w:p>
    <w:p w:rsidR="00C01DB5" w:rsidRDefault="00C01DB5" w:rsidP="00C01DB5">
      <w:r>
        <w:rPr>
          <w:sz w:val="18"/>
          <w:szCs w:val="18"/>
        </w:rPr>
        <w:t>S</w:t>
      </w:r>
      <w:r>
        <w:rPr>
          <w:rStyle w:val="markedcontent"/>
          <w:sz w:val="18"/>
          <w:szCs w:val="18"/>
        </w:rPr>
        <w:t>PECIFIC</w:t>
      </w:r>
      <w:r>
        <w:rPr>
          <w:sz w:val="18"/>
          <w:szCs w:val="18"/>
        </w:rPr>
        <w:t xml:space="preserve"> </w:t>
      </w:r>
      <w:r>
        <w:rPr>
          <w:rStyle w:val="markedcontent"/>
          <w:sz w:val="18"/>
          <w:szCs w:val="18"/>
        </w:rPr>
        <w:t>SITUATION</w:t>
      </w:r>
      <w:r>
        <w:rPr>
          <w:sz w:val="18"/>
          <w:szCs w:val="18"/>
        </w:rPr>
        <w:t xml:space="preserve"> </w:t>
      </w:r>
      <w:r>
        <w:rPr>
          <w:rStyle w:val="markedcontent"/>
          <w:sz w:val="18"/>
          <w:szCs w:val="18"/>
        </w:rPr>
        <w:t>OF</w:t>
      </w:r>
      <w:r>
        <w:rPr>
          <w:sz w:val="18"/>
          <w:szCs w:val="18"/>
        </w:rPr>
        <w:t xml:space="preserve"> </w:t>
      </w:r>
      <w:r>
        <w:rPr>
          <w:rStyle w:val="markedcontent"/>
          <w:sz w:val="18"/>
          <w:szCs w:val="18"/>
        </w:rPr>
        <w:t>THE</w:t>
      </w:r>
      <w:r>
        <w:rPr>
          <w:sz w:val="18"/>
          <w:szCs w:val="18"/>
        </w:rPr>
        <w:t xml:space="preserve"> </w:t>
      </w:r>
      <w:r>
        <w:rPr>
          <w:rStyle w:val="markedcontent"/>
          <w:sz w:val="18"/>
          <w:szCs w:val="18"/>
        </w:rPr>
        <w:t>MEDICAL</w:t>
      </w:r>
      <w:r>
        <w:rPr>
          <w:sz w:val="18"/>
          <w:szCs w:val="18"/>
        </w:rPr>
        <w:t xml:space="preserve"> </w:t>
      </w:r>
      <w:r>
        <w:rPr>
          <w:rStyle w:val="markedcontent"/>
          <w:sz w:val="18"/>
          <w:szCs w:val="18"/>
        </w:rPr>
        <w:t>PERSONNEL</w:t>
      </w:r>
      <w:r>
        <w:rPr>
          <w:sz w:val="18"/>
          <w:szCs w:val="18"/>
        </w:rPr>
        <w:t xml:space="preserve"> </w:t>
      </w:r>
      <w:r>
        <w:rPr>
          <w:rStyle w:val="markedcontent"/>
          <w:sz w:val="18"/>
          <w:szCs w:val="18"/>
        </w:rPr>
        <w:t>DURING</w:t>
      </w:r>
      <w:r>
        <w:rPr>
          <w:sz w:val="18"/>
          <w:szCs w:val="18"/>
        </w:rPr>
        <w:t xml:space="preserve"> </w:t>
      </w:r>
      <w:r>
        <w:rPr>
          <w:rStyle w:val="markedcontent"/>
          <w:sz w:val="18"/>
          <w:szCs w:val="18"/>
        </w:rPr>
        <w:t>A</w:t>
      </w:r>
      <w:r>
        <w:rPr>
          <w:sz w:val="18"/>
          <w:szCs w:val="18"/>
        </w:rPr>
        <w:t xml:space="preserve"> </w:t>
      </w:r>
      <w:r>
        <w:rPr>
          <w:rStyle w:val="markedcontent"/>
          <w:sz w:val="18"/>
          <w:szCs w:val="18"/>
        </w:rPr>
        <w:t>STRIKE</w:t>
      </w:r>
      <w:r>
        <w:rPr>
          <w:sz w:val="18"/>
          <w:szCs w:val="18"/>
        </w:rPr>
        <w:t xml:space="preserve"> </w:t>
      </w:r>
      <w:proofErr w:type="gramStart"/>
      <w:r>
        <w:rPr>
          <w:sz w:val="18"/>
          <w:szCs w:val="18"/>
        </w:rPr>
        <w:t>The</w:t>
      </w:r>
      <w:proofErr w:type="gramEnd"/>
      <w:r>
        <w:rPr>
          <w:sz w:val="18"/>
          <w:szCs w:val="18"/>
        </w:rPr>
        <w:t xml:space="preserve"> discussion on the ban on strike expressed in Art. 19 section 1 of the Act of 23.5.1991 should be illustrated by an example concerning a specific substantive strike of hospital staff - medical staff: doctors, nurses, laboratory technicians.</w:t>
      </w:r>
      <w:r>
        <w:rPr>
          <w:rStyle w:val="markedcontent"/>
          <w:sz w:val="18"/>
          <w:szCs w:val="18"/>
        </w:rPr>
        <w:t xml:space="preserve">8 </w:t>
      </w:r>
      <w:r>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Pr>
          <w:u w:val="single"/>
        </w:rPr>
        <w:t xml:space="preserve">The </w:t>
      </w:r>
      <w:r>
        <w:rPr>
          <w:highlight w:val="green"/>
          <w:u w:val="single"/>
        </w:rPr>
        <w:t>common practice</w:t>
      </w:r>
      <w:r>
        <w:rPr>
          <w:u w:val="single"/>
        </w:rPr>
        <w:t xml:space="preserve"> used </w:t>
      </w:r>
      <w:r>
        <w:rPr>
          <w:highlight w:val="green"/>
          <w:u w:val="single"/>
        </w:rPr>
        <w:t>by trade unions organizing str</w:t>
      </w:r>
      <w:r>
        <w:rPr>
          <w:u w:val="single"/>
        </w:rPr>
        <w:t>i</w:t>
      </w:r>
      <w:r>
        <w:rPr>
          <w:highlight w:val="green"/>
          <w:u w:val="single"/>
        </w:rPr>
        <w:t>kes of medical staff in hospitals</w:t>
      </w:r>
      <w:r>
        <w:rPr>
          <w:u w:val="single"/>
        </w:rPr>
        <w:t xml:space="preserve"> is to </w:t>
      </w:r>
      <w:r>
        <w:rPr>
          <w:highlight w:val="green"/>
          <w:u w:val="single"/>
        </w:rPr>
        <w:t>refrain from performing</w:t>
      </w:r>
      <w:r>
        <w:rPr>
          <w:u w:val="single"/>
        </w:rPr>
        <w:t xml:space="preserve"> the </w:t>
      </w:r>
      <w:r>
        <w:rPr>
          <w:highlight w:val="green"/>
          <w:u w:val="single"/>
        </w:rPr>
        <w:t>work of medical personnel except those who perform “emergency duty”</w:t>
      </w:r>
      <w:r>
        <w:rPr>
          <w:u w:val="single"/>
        </w:rPr>
        <w:t xml:space="preserve"> – they are </w:t>
      </w:r>
      <w:r>
        <w:rPr>
          <w:highlight w:val="green"/>
          <w:u w:val="single"/>
        </w:rPr>
        <w:t>on standby to take</w:t>
      </w:r>
      <w:r>
        <w:rPr>
          <w:u w:val="single"/>
        </w:rPr>
        <w:t xml:space="preserve"> the </w:t>
      </w:r>
      <w:r>
        <w:rPr>
          <w:highlight w:val="green"/>
          <w:u w:val="single"/>
        </w:rPr>
        <w:t>necessary rescue procedures in</w:t>
      </w:r>
      <w:r>
        <w:rPr>
          <w:u w:val="single"/>
        </w:rPr>
        <w:t xml:space="preserve"> sudden and </w:t>
      </w:r>
      <w:r>
        <w:rPr>
          <w:highlight w:val="green"/>
          <w:u w:val="single"/>
        </w:rPr>
        <w:t>unexpected situations</w:t>
      </w:r>
      <w:r>
        <w:rPr>
          <w:u w:val="single"/>
        </w:rPr>
        <w:t>. “</w:t>
      </w:r>
      <w:r>
        <w:rPr>
          <w:highlight w:val="green"/>
          <w:u w:val="single"/>
        </w:rPr>
        <w:t>Emergency duty”</w:t>
      </w:r>
      <w:r>
        <w:rPr>
          <w:u w:val="single"/>
        </w:rPr>
        <w:t xml:space="preserve"> is a commonly used technique of </w:t>
      </w:r>
      <w:r>
        <w:rPr>
          <w:highlight w:val="green"/>
          <w:u w:val="single"/>
        </w:rPr>
        <w:t>caring for health and life of hospital patients on days</w:t>
      </w:r>
      <w:r>
        <w:rPr>
          <w:u w:val="single"/>
        </w:rPr>
        <w:t xml:space="preserve"> and </w:t>
      </w:r>
      <w:proofErr w:type="gramStart"/>
      <w:r>
        <w:rPr>
          <w:u w:val="single"/>
        </w:rPr>
        <w:t>hours</w:t>
      </w:r>
      <w:proofErr w:type="gramEnd"/>
      <w:r>
        <w:rPr>
          <w:u w:val="single"/>
        </w:rPr>
        <w:t xml:space="preserve"> </w:t>
      </w:r>
      <w:r>
        <w:rPr>
          <w:highlight w:val="green"/>
          <w:u w:val="single"/>
        </w:rPr>
        <w:t>non-working for medical personnel</w:t>
      </w:r>
      <w:r>
        <w:t>. Then pre-planned medical procedures are not performed. A hospital is an institution which should guarantee its patients that the obligation of the treatment will be carried out</w:t>
      </w:r>
      <w:r>
        <w:rPr>
          <w:u w:val="single"/>
        </w:rPr>
        <w:t xml:space="preserve">. With reference to the above the organizer of the strike is under the obligation to decide how many employees who belong to the substantive medical staff must be excluded from the planned strike in each of the three above mentioned occupational categories (doctors, nurses, lab technicians) </w:t>
      </w:r>
      <w:r>
        <w:rPr>
          <w:highlight w:val="green"/>
          <w:u w:val="single"/>
        </w:rPr>
        <w:t>so</w:t>
      </w:r>
      <w:r>
        <w:rPr>
          <w:u w:val="single"/>
        </w:rPr>
        <w:t xml:space="preserve"> that </w:t>
      </w:r>
      <w:r>
        <w:rPr>
          <w:highlight w:val="green"/>
          <w:u w:val="single"/>
        </w:rPr>
        <w:t>the</w:t>
      </w:r>
      <w:r>
        <w:rPr>
          <w:u w:val="single"/>
        </w:rPr>
        <w:t xml:space="preserve"> intended </w:t>
      </w:r>
      <w:r>
        <w:rPr>
          <w:highlight w:val="green"/>
          <w:u w:val="single"/>
        </w:rPr>
        <w:t>strike could be carried out</w:t>
      </w:r>
      <w:r>
        <w:rPr>
          <w:u w:val="single"/>
        </w:rPr>
        <w:t xml:space="preserve"> according to the law </w:t>
      </w:r>
      <w:r>
        <w:rPr>
          <w:highlight w:val="green"/>
          <w:u w:val="single"/>
        </w:rPr>
        <w:t>without endangering</w:t>
      </w:r>
      <w:r>
        <w:rPr>
          <w:u w:val="single"/>
        </w:rPr>
        <w:t xml:space="preserve"> the </w:t>
      </w:r>
      <w:r>
        <w:rPr>
          <w:highlight w:val="green"/>
          <w:u w:val="single"/>
        </w:rPr>
        <w:t>health and life of those treated</w:t>
      </w:r>
      <w:r>
        <w:rPr>
          <w:u w:val="single"/>
        </w:rPr>
        <w:t>.</w:t>
      </w:r>
      <w:r>
        <w:t xml:space="preserve"> The evaluation of this situation may change. </w:t>
      </w:r>
      <w:r>
        <w:rPr>
          <w:u w:val="single"/>
        </w:rPr>
        <w:t>The organizer of the strike must reveal flexibility, involving the exclusion from the category of strikers and including in the group a certain number of employees of the medical personnel necessary to enable the management to carry out both scheduled and emergency activities related to the protection of health and life of patients.</w:t>
      </w:r>
      <w:r>
        <w:t xml:space="preserve"> </w:t>
      </w:r>
      <w:proofErr w:type="gramStart"/>
      <w:r>
        <w:rPr>
          <w:sz w:val="18"/>
          <w:szCs w:val="18"/>
        </w:rPr>
        <w:t>Most likely for these reasons in the Act of 5.12.</w:t>
      </w:r>
      <w:proofErr w:type="gramEnd"/>
      <w:r>
        <w:rPr>
          <w:sz w:val="18"/>
          <w:szCs w:val="18"/>
        </w:rPr>
        <w:t xml:space="preserve">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Pr>
          <w:u w:val="single"/>
        </w:rPr>
        <w:t xml:space="preserve">According to labor law, the </w:t>
      </w:r>
      <w:r>
        <w:rPr>
          <w:highlight w:val="green"/>
          <w:u w:val="single"/>
        </w:rPr>
        <w:t>employee’s participation in a legal strike is a justified reason for</w:t>
      </w:r>
      <w:r>
        <w:rPr>
          <w:u w:val="single"/>
        </w:rPr>
        <w:t xml:space="preserve"> the </w:t>
      </w:r>
      <w:r>
        <w:rPr>
          <w:highlight w:val="green"/>
          <w:u w:val="single"/>
        </w:rPr>
        <w:t>absence</w:t>
      </w:r>
      <w:r>
        <w:rPr>
          <w:u w:val="single"/>
        </w:rPr>
        <w:t xml:space="preserve"> of an employee </w:t>
      </w:r>
      <w:r>
        <w:rPr>
          <w:highlight w:val="green"/>
          <w:u w:val="single"/>
        </w:rPr>
        <w:t>at work</w:t>
      </w:r>
      <w:r>
        <w:rPr>
          <w:u w:val="single"/>
        </w:rPr>
        <w:t>.</w:t>
      </w:r>
      <w:r>
        <w:t xml:space="preserve"> </w:t>
      </w:r>
      <w:r>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rsidR="00C01DB5" w:rsidRDefault="00AD11FC" w:rsidP="00C01DB5">
      <w:pPr>
        <w:pStyle w:val="Heading4"/>
      </w:pPr>
      <w:r>
        <w:t>9</w:t>
      </w:r>
      <w:r w:rsidR="00C01DB5">
        <w:t xml:space="preserve">] Strikes have already gotten off the ground in certain areas because they’re recognizing </w:t>
      </w:r>
      <w:r w:rsidR="00C01DB5">
        <w:rPr>
          <w:u w:val="single"/>
        </w:rPr>
        <w:t>leverage</w:t>
      </w:r>
      <w:r w:rsidR="00C01DB5">
        <w:t xml:space="preserve">, but are </w:t>
      </w:r>
      <w:r w:rsidR="00C01DB5">
        <w:rPr>
          <w:u w:val="single"/>
        </w:rPr>
        <w:t>prohibited</w:t>
      </w:r>
      <w:r w:rsidR="00C01DB5">
        <w:t xml:space="preserve"> or </w:t>
      </w:r>
      <w:r w:rsidR="00C01DB5">
        <w:rPr>
          <w:u w:val="single"/>
        </w:rPr>
        <w:t>conditioned</w:t>
      </w:r>
      <w:r w:rsidR="00C01DB5">
        <w:t xml:space="preserve"> in others, making the plan essential.</w:t>
      </w:r>
    </w:p>
    <w:p w:rsidR="00C01DB5" w:rsidRDefault="00C01DB5" w:rsidP="00C01DB5">
      <w:pPr>
        <w:rPr>
          <w:rStyle w:val="Style13ptBold"/>
          <w:rFonts w:ascii="Times New Roman" w:hAnsi="Times New Roman" w:cs="Times New Roman"/>
          <w:b w:val="0"/>
          <w:bCs w:val="0"/>
          <w:sz w:val="22"/>
        </w:rPr>
      </w:pPr>
      <w:r>
        <w:rPr>
          <w:rStyle w:val="Style13ptBold"/>
        </w:rPr>
        <w:t>Al-</w:t>
      </w:r>
      <w:proofErr w:type="spellStart"/>
      <w:r>
        <w:rPr>
          <w:rStyle w:val="Style13ptBold"/>
        </w:rPr>
        <w:t>Arshani</w:t>
      </w:r>
      <w:proofErr w:type="spellEnd"/>
      <w:r>
        <w:rPr>
          <w:rStyle w:val="Style13ptBold"/>
        </w:rPr>
        <w:t xml:space="preserve"> 10/23 </w:t>
      </w:r>
      <w:r>
        <w:t>[Sarah Al-</w:t>
      </w:r>
      <w:proofErr w:type="spellStart"/>
      <w:r>
        <w:t>Arshani</w:t>
      </w:r>
      <w:proofErr w:type="spellEnd"/>
      <w:r>
        <w:t xml:space="preserve">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24" w:history="1">
        <w:r>
          <w:rPr>
            <w:rStyle w:val="Hyperlink"/>
            <w:color w:val="000000"/>
          </w:rPr>
          <w:t>https://www.businessinsider.com/thousands-healthcare-workers-quitting-striking-burnout-grows-staff-shortages2021-10 Accessed 10/28</w:t>
        </w:r>
      </w:hyperlink>
      <w:r>
        <w:t xml:space="preserve"> //gord0]</w:t>
      </w:r>
    </w:p>
    <w:p w:rsidR="00C01DB5" w:rsidRDefault="00C01DB5" w:rsidP="00C01DB5">
      <w:pPr>
        <w:rPr>
          <w:sz w:val="18"/>
          <w:szCs w:val="18"/>
        </w:rPr>
      </w:pPr>
      <w:r>
        <w:rPr>
          <w:sz w:val="18"/>
          <w:szCs w:val="18"/>
        </w:rPr>
        <w:t xml:space="preserve">Over </w:t>
      </w:r>
      <w:hyperlink r:id="rId25" w:history="1">
        <w:r>
          <w:rPr>
            <w:rStyle w:val="Hyperlink"/>
            <w:color w:val="000000"/>
            <w:sz w:val="18"/>
            <w:szCs w:val="18"/>
          </w:rPr>
          <w:t>500,000 healthcare workers quit in August</w:t>
        </w:r>
      </w:hyperlink>
      <w:r>
        <w:rPr>
          <w:sz w:val="18"/>
          <w:szCs w:val="18"/>
        </w:rPr>
        <w:t>, the most recent month figures are available for, and more than two dozen strikes amongst healthcare workers have taken place since the start of the year, according to reports.</w:t>
      </w:r>
    </w:p>
    <w:p w:rsidR="00C01DB5" w:rsidRDefault="00C01DB5" w:rsidP="00C01DB5">
      <w:pPr>
        <w:rPr>
          <w:rFonts w:cstheme="minorBidi"/>
          <w:sz w:val="18"/>
          <w:szCs w:val="18"/>
        </w:rPr>
      </w:pPr>
      <w:r>
        <w:rPr>
          <w:sz w:val="18"/>
          <w:szCs w:val="18"/>
        </w:rPr>
        <w:t xml:space="preserve">A tracker from </w:t>
      </w:r>
      <w:hyperlink r:id="rId26" w:history="1">
        <w:r>
          <w:rPr>
            <w:rStyle w:val="Hyperlink"/>
            <w:color w:val="000000"/>
            <w:sz w:val="18"/>
            <w:szCs w:val="18"/>
          </w:rPr>
          <w:t>Cornell University's School of Industrial and Labor Relations</w:t>
        </w:r>
      </w:hyperlink>
      <w:r>
        <w:rPr>
          <w:sz w:val="18"/>
          <w:szCs w:val="18"/>
        </w:rPr>
        <w:t xml:space="preserve"> found there have been 35 strikes in the Healthcare and Social Assistance industry as of Friday. </w:t>
      </w:r>
    </w:p>
    <w:p w:rsidR="00C01DB5" w:rsidRDefault="00C01DB5" w:rsidP="00C01DB5">
      <w:pPr>
        <w:rPr>
          <w:u w:val="single"/>
        </w:rPr>
      </w:pPr>
      <w:r>
        <w:rPr>
          <w:u w:val="single"/>
        </w:rPr>
        <w:t xml:space="preserve">Over the past four months, </w:t>
      </w:r>
      <w:r>
        <w:rPr>
          <w:highlight w:val="green"/>
          <w:u w:val="single"/>
        </w:rPr>
        <w:t>t</w:t>
      </w:r>
      <w:hyperlink r:id="rId27" w:history="1">
        <w:r>
          <w:rPr>
            <w:rStyle w:val="Hyperlink"/>
            <w:color w:val="000000"/>
            <w:highlight w:val="green"/>
          </w:rPr>
          <w:t xml:space="preserve">housands of workers at </w:t>
        </w:r>
        <w:r>
          <w:rPr>
            <w:rStyle w:val="Hyperlink"/>
            <w:color w:val="000000"/>
          </w:rPr>
          <w:t>more than</w:t>
        </w:r>
        <w:r>
          <w:rPr>
            <w:rStyle w:val="Hyperlink"/>
            <w:color w:val="000000"/>
            <w:highlight w:val="green"/>
          </w:rPr>
          <w:t xml:space="preserve"> two dozen hospitals</w:t>
        </w:r>
      </w:hyperlink>
      <w:r>
        <w:rPr>
          <w:u w:val="single"/>
        </w:rPr>
        <w:t xml:space="preserve"> in California </w:t>
      </w:r>
      <w:r>
        <w:rPr>
          <w:highlight w:val="green"/>
          <w:u w:val="single"/>
        </w:rPr>
        <w:t>have gone on strike</w:t>
      </w:r>
      <w:r>
        <w:rPr>
          <w:u w:val="single"/>
        </w:rPr>
        <w:t xml:space="preserve">. Earlier this month, </w:t>
      </w:r>
      <w:r>
        <w:rPr>
          <w:highlight w:val="green"/>
          <w:u w:val="single"/>
        </w:rPr>
        <w:t>close to 31,000 healthcare workers</w:t>
      </w:r>
      <w:r>
        <w:rPr>
          <w:u w:val="single"/>
        </w:rPr>
        <w:t xml:space="preserve"> at </w:t>
      </w:r>
      <w:hyperlink r:id="rId28" w:history="1">
        <w:r>
          <w:rPr>
            <w:rStyle w:val="Hyperlink"/>
            <w:color w:val="000000"/>
          </w:rPr>
          <w:t>Kaiser Permanente vote</w:t>
        </w:r>
        <w:r>
          <w:rPr>
            <w:rStyle w:val="Hyperlink"/>
            <w:color w:val="000000"/>
            <w:highlight w:val="green"/>
          </w:rPr>
          <w:t>d to authorize a strike over wages</w:t>
        </w:r>
        <w:r>
          <w:rPr>
            <w:rStyle w:val="Hyperlink"/>
            <w:color w:val="000000"/>
          </w:rPr>
          <w:t>.</w:t>
        </w:r>
      </w:hyperlink>
    </w:p>
    <w:p w:rsidR="00C01DB5" w:rsidRDefault="00C01DB5" w:rsidP="00C01DB5">
      <w:pPr>
        <w:rPr>
          <w:sz w:val="18"/>
          <w:szCs w:val="18"/>
        </w:rPr>
      </w:pPr>
      <w:r>
        <w:rPr>
          <w:sz w:val="18"/>
          <w:szCs w:val="18"/>
        </w:rPr>
        <w:t xml:space="preserve">Nurses at one hospital in Massachusetts have been on strike since March, </w:t>
      </w:r>
      <w:hyperlink r:id="rId29" w:history="1">
        <w:proofErr w:type="spellStart"/>
        <w:r>
          <w:rPr>
            <w:rStyle w:val="Hyperlink"/>
            <w:color w:val="000000"/>
            <w:sz w:val="18"/>
            <w:szCs w:val="18"/>
          </w:rPr>
          <w:t>Masslive</w:t>
        </w:r>
        <w:proofErr w:type="spellEnd"/>
        <w:r>
          <w:rPr>
            <w:rStyle w:val="Hyperlink"/>
            <w:color w:val="000000"/>
            <w:sz w:val="18"/>
            <w:szCs w:val="18"/>
          </w:rPr>
          <w:t xml:space="preserve"> reported.</w:t>
        </w:r>
      </w:hyperlink>
    </w:p>
    <w:p w:rsidR="00C01DB5" w:rsidRDefault="00C01DB5" w:rsidP="00C01DB5">
      <w:pPr>
        <w:rPr>
          <w:sz w:val="18"/>
          <w:szCs w:val="18"/>
        </w:rPr>
      </w:pPr>
      <w:r>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30" w:history="1">
        <w:r>
          <w:rPr>
            <w:rStyle w:val="Hyperlink"/>
            <w:color w:val="000000"/>
            <w:sz w:val="18"/>
            <w:szCs w:val="18"/>
          </w:rPr>
          <w:t>Politico</w:t>
        </w:r>
      </w:hyperlink>
      <w:r>
        <w:rPr>
          <w:sz w:val="18"/>
          <w:szCs w:val="18"/>
        </w:rPr>
        <w:t xml:space="preserve"> reported.</w:t>
      </w:r>
    </w:p>
    <w:p w:rsidR="00C01DB5" w:rsidRDefault="00C01DB5" w:rsidP="00C01DB5">
      <w:pPr>
        <w:rPr>
          <w:sz w:val="18"/>
          <w:szCs w:val="18"/>
        </w:rPr>
      </w:pPr>
      <w:r>
        <w:rPr>
          <w:sz w:val="18"/>
          <w:szCs w:val="18"/>
        </w:rPr>
        <w:t xml:space="preserve">Healthcare workers told Politico that while they know walking out may garner "scorn" from some, they wanted to use the attention they've </w:t>
      </w:r>
      <w:proofErr w:type="spellStart"/>
      <w:r>
        <w:rPr>
          <w:sz w:val="18"/>
          <w:szCs w:val="18"/>
        </w:rPr>
        <w:t>recieved</w:t>
      </w:r>
      <w:proofErr w:type="spellEnd"/>
      <w:r>
        <w:rPr>
          <w:sz w:val="18"/>
          <w:szCs w:val="18"/>
        </w:rPr>
        <w:t xml:space="preserve"> throughout the pandemic to demand better conditions.</w:t>
      </w:r>
    </w:p>
    <w:p w:rsidR="00C01DB5" w:rsidRDefault="00C01DB5" w:rsidP="00C01DB5">
      <w:pPr>
        <w:rPr>
          <w:u w:val="single"/>
        </w:rPr>
      </w:pPr>
      <w:r>
        <w:rPr>
          <w:u w:val="single"/>
        </w:rPr>
        <w:t xml:space="preserve">"We're drowning here," Mike Pineda, a senior transport technician at Sutter Delta Medical Center in Antioch, California, told Politico. "The </w:t>
      </w:r>
      <w:r>
        <w:rPr>
          <w:highlight w:val="green"/>
          <w:u w:val="single"/>
        </w:rPr>
        <w:t>wear and tear</w:t>
      </w:r>
      <w:r>
        <w:rPr>
          <w:u w:val="single"/>
        </w:rPr>
        <w:t xml:space="preserve"> on everyone </w:t>
      </w:r>
      <w:r>
        <w:rPr>
          <w:highlight w:val="green"/>
          <w:u w:val="single"/>
        </w:rPr>
        <w:t>got to the point where people became frustrated."</w:t>
      </w:r>
    </w:p>
    <w:p w:rsidR="00C01DB5" w:rsidRDefault="00C01DB5" w:rsidP="00C01DB5">
      <w:pPr>
        <w:rPr>
          <w:u w:val="single"/>
        </w:rPr>
      </w:pPr>
      <w:r>
        <w:t xml:space="preserve">Jamie Lucas, the Executive Director of the Wisconsin Federation of Nurses and Health Professionals, told the outlet that </w:t>
      </w:r>
      <w:r>
        <w:rPr>
          <w:u w:val="single"/>
        </w:rPr>
        <w:t xml:space="preserve">the </w:t>
      </w:r>
      <w:r>
        <w:rPr>
          <w:highlight w:val="green"/>
          <w:u w:val="single"/>
        </w:rPr>
        <w:t>reasons to strike have always been there but</w:t>
      </w:r>
      <w:r>
        <w:rPr>
          <w:u w:val="single"/>
        </w:rPr>
        <w:t xml:space="preserve"> that some </w:t>
      </w:r>
      <w:r>
        <w:rPr>
          <w:highlight w:val="green"/>
          <w:u w:val="single"/>
        </w:rPr>
        <w:t>healthcare workers</w:t>
      </w:r>
      <w:r>
        <w:rPr>
          <w:u w:val="single"/>
        </w:rPr>
        <w:t xml:space="preserve">, like many other industries </w:t>
      </w:r>
      <w:hyperlink r:id="rId31" w:history="1">
        <w:r>
          <w:rPr>
            <w:rStyle w:val="Hyperlink"/>
            <w:color w:val="000000"/>
          </w:rPr>
          <w:t>demanding better conditions across the country</w:t>
        </w:r>
      </w:hyperlink>
      <w:r>
        <w:rPr>
          <w:u w:val="single"/>
        </w:rPr>
        <w:t xml:space="preserve">, </w:t>
      </w:r>
      <w:r>
        <w:rPr>
          <w:highlight w:val="green"/>
          <w:u w:val="single"/>
        </w:rPr>
        <w:t>are realizing they have some leverage.</w:t>
      </w:r>
    </w:p>
    <w:p w:rsidR="00C01DB5" w:rsidRDefault="00C01DB5" w:rsidP="00C01DB5">
      <w:pPr>
        <w:rPr>
          <w:u w:val="single"/>
        </w:rPr>
      </w:pPr>
      <w:r>
        <w:rPr>
          <w:u w:val="single"/>
        </w:rPr>
        <w:t xml:space="preserve">Throughout the pandemic, healthcare </w:t>
      </w:r>
      <w:r>
        <w:rPr>
          <w:highlight w:val="green"/>
          <w:u w:val="single"/>
        </w:rPr>
        <w:t>workers have said they're burnt out</w:t>
      </w:r>
      <w:r>
        <w:rPr>
          <w:u w:val="single"/>
        </w:rPr>
        <w:t xml:space="preserve">. In May, Nikki Motta, a travel nurse who spent a year working with COVID-19 patients in understaffed hospitals across the East Coast </w:t>
      </w:r>
      <w:hyperlink r:id="rId32" w:history="1">
        <w:r>
          <w:rPr>
            <w:rStyle w:val="Hyperlink"/>
            <w:color w:val="000000"/>
          </w:rPr>
          <w:t>told Insider she was experiencing hair loss from the stress.</w:t>
        </w:r>
      </w:hyperlink>
    </w:p>
    <w:p w:rsidR="00C01DB5" w:rsidRDefault="00C01DB5" w:rsidP="00C01DB5">
      <w:r>
        <w:t>Liz Evans, another travel nurse, told Insider she was taking care of six patients at a time when in normal times, she might have two at most.</w:t>
      </w:r>
    </w:p>
    <w:p w:rsidR="00C01DB5" w:rsidRDefault="00C01DB5" w:rsidP="00C01DB5">
      <w:pPr>
        <w:rPr>
          <w:sz w:val="18"/>
          <w:szCs w:val="18"/>
        </w:rPr>
      </w:pPr>
      <w:r>
        <w:t> </w:t>
      </w:r>
      <w:r>
        <w:rPr>
          <w:highlight w:val="green"/>
          <w:u w:val="single"/>
        </w:rPr>
        <w:t>A March</w:t>
      </w:r>
      <w:r>
        <w:rPr>
          <w:u w:val="single"/>
        </w:rPr>
        <w:t xml:space="preserve"> 2021 </w:t>
      </w:r>
      <w:hyperlink r:id="rId33" w:history="1">
        <w:r>
          <w:rPr>
            <w:rStyle w:val="Hyperlink"/>
            <w:color w:val="000000"/>
          </w:rPr>
          <w:t xml:space="preserve">Trusted Health online </w:t>
        </w:r>
        <w:r>
          <w:rPr>
            <w:rStyle w:val="Hyperlink"/>
            <w:color w:val="000000"/>
            <w:highlight w:val="green"/>
          </w:rPr>
          <w:t>survey</w:t>
        </w:r>
      </w:hyperlink>
      <w:r>
        <w:rPr>
          <w:u w:val="single"/>
        </w:rPr>
        <w:t xml:space="preserve"> </w:t>
      </w:r>
      <w:r>
        <w:rPr>
          <w:highlight w:val="green"/>
          <w:u w:val="single"/>
        </w:rPr>
        <w:t xml:space="preserve">of </w:t>
      </w:r>
      <w:r>
        <w:rPr>
          <w:u w:val="single"/>
        </w:rPr>
        <w:t xml:space="preserve">over </w:t>
      </w:r>
      <w:r>
        <w:rPr>
          <w:highlight w:val="green"/>
          <w:u w:val="single"/>
        </w:rPr>
        <w:t>1,000 travel nurses found that almost half said they were considering leaving</w:t>
      </w:r>
      <w:r>
        <w:rPr>
          <w:u w:val="single"/>
        </w:rPr>
        <w:t xml:space="preserve"> the profession.</w:t>
      </w:r>
      <w:r>
        <w:t xml:space="preserve"> </w:t>
      </w:r>
      <w:r>
        <w:rPr>
          <w:sz w:val="18"/>
          <w:szCs w:val="18"/>
        </w:rPr>
        <w:t xml:space="preserve">Seven months, later a </w:t>
      </w:r>
      <w:hyperlink r:id="rId34" w:history="1">
        <w:proofErr w:type="spellStart"/>
        <w:r>
          <w:rPr>
            <w:rStyle w:val="Hyperlink"/>
            <w:color w:val="000000"/>
            <w:sz w:val="18"/>
            <w:szCs w:val="18"/>
          </w:rPr>
          <w:t>ShiftMed</w:t>
        </w:r>
        <w:proofErr w:type="spellEnd"/>
        <w:r>
          <w:rPr>
            <w:rStyle w:val="Hyperlink"/>
            <w:color w:val="000000"/>
            <w:sz w:val="18"/>
            <w:szCs w:val="18"/>
          </w:rPr>
          <w:t xml:space="preserve"> survey found 49% of US nurses</w:t>
        </w:r>
      </w:hyperlink>
      <w:r>
        <w:rPr>
          <w:sz w:val="18"/>
          <w:szCs w:val="18"/>
        </w:rPr>
        <w:t xml:space="preserve"> said they may leave the profession within the next two years. More than 90% of respondents in the </w:t>
      </w:r>
      <w:proofErr w:type="spellStart"/>
      <w:r>
        <w:rPr>
          <w:sz w:val="18"/>
          <w:szCs w:val="18"/>
        </w:rPr>
        <w:t>ShiftMed</w:t>
      </w:r>
      <w:proofErr w:type="spellEnd"/>
      <w:r>
        <w:rPr>
          <w:sz w:val="18"/>
          <w:szCs w:val="18"/>
        </w:rPr>
        <w:t xml:space="preserve"> survey said staffing shortages were negatively impacting them. </w:t>
      </w:r>
    </w:p>
    <w:p w:rsidR="00C01DB5" w:rsidRDefault="00C01DB5" w:rsidP="00C01DB5">
      <w:pPr>
        <w:rPr>
          <w:sz w:val="18"/>
          <w:szCs w:val="18"/>
        </w:rPr>
      </w:pPr>
      <w:proofErr w:type="gramStart"/>
      <w:r>
        <w:rPr>
          <w:sz w:val="18"/>
          <w:szCs w:val="18"/>
        </w:rPr>
        <w:t>Some of the other factors that have pushed healthcare professionals to consider leaving include the pandemic, low wages, and an increase in workload.</w:t>
      </w:r>
      <w:proofErr w:type="gramEnd"/>
    </w:p>
    <w:p w:rsidR="00C01DB5" w:rsidRDefault="00C01DB5" w:rsidP="00C01DB5">
      <w:pPr>
        <w:rPr>
          <w:sz w:val="18"/>
          <w:szCs w:val="18"/>
        </w:rPr>
      </w:pPr>
      <w:r>
        <w:rPr>
          <w:sz w:val="18"/>
          <w:szCs w:val="18"/>
        </w:rPr>
        <w:t xml:space="preserve">"I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w:t>
      </w:r>
      <w:proofErr w:type="gramStart"/>
      <w:r>
        <w:rPr>
          <w:sz w:val="18"/>
          <w:szCs w:val="18"/>
        </w:rPr>
        <w:t>nurses,</w:t>
      </w:r>
      <w:proofErr w:type="gramEnd"/>
      <w:r>
        <w:rPr>
          <w:sz w:val="18"/>
          <w:szCs w:val="18"/>
        </w:rPr>
        <w:t xml:space="preserve"> and nurses are the type of people who want to help and who want to do what is asked of them, but I think that is being taken advantage of in a lot of ways."</w:t>
      </w:r>
    </w:p>
    <w:sectPr w:rsidR="00C01D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C2"/>
    <w:rsid w:val="00175D33"/>
    <w:rsid w:val="00430433"/>
    <w:rsid w:val="00553CD9"/>
    <w:rsid w:val="00A84B94"/>
    <w:rsid w:val="00AD11FC"/>
    <w:rsid w:val="00C01DB5"/>
    <w:rsid w:val="00E42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42BC2"/>
    <w:pPr>
      <w:spacing w:after="160" w:line="256" w:lineRule="auto"/>
    </w:pPr>
    <w:rPr>
      <w:rFonts w:ascii="Calibri" w:eastAsiaTheme="minorHAnsi" w:hAnsi="Calibri" w:cs="Calibri"/>
      <w:lang w:eastAsia="en-US"/>
    </w:rPr>
  </w:style>
  <w:style w:type="paragraph" w:styleId="Heading1">
    <w:name w:val="heading 1"/>
    <w:aliases w:val="Pocket"/>
    <w:basedOn w:val="Normal"/>
    <w:next w:val="Normal"/>
    <w:link w:val="Heading1Char"/>
    <w:qFormat/>
    <w:rsid w:val="00E42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Char,Char Char,Char Char Char Char Char Char Char,Heading 3 Char Char,Char1 Char,Char1 Char + Left:  2.54 cm,First line:  0 Heading 3,First line:  0 cm,CD Underline,Citation Char Char,3: Cite,no,Char1,Heading 3 Char3,Citation,n,Cha"/>
    <w:basedOn w:val="Normal"/>
    <w:next w:val="Normal"/>
    <w:link w:val="Heading3Char"/>
    <w:uiPriority w:val="2"/>
    <w:semiHidden/>
    <w:unhideWhenUsed/>
    <w:qFormat/>
    <w:rsid w:val="00E42B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w:basedOn w:val="Normal"/>
    <w:next w:val="Normal"/>
    <w:link w:val="Heading4Char"/>
    <w:uiPriority w:val="3"/>
    <w:semiHidden/>
    <w:unhideWhenUsed/>
    <w:qFormat/>
    <w:rsid w:val="00E42B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42BC2"/>
    <w:rPr>
      <w:rFonts w:ascii="Calibri" w:eastAsiaTheme="majorEastAsia" w:hAnsi="Calibri" w:cstheme="majorBidi"/>
      <w:b/>
      <w:sz w:val="52"/>
      <w:szCs w:val="32"/>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semiHidden/>
    <w:rsid w:val="00E42BC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semiHidden/>
    <w:rsid w:val="00E42BC2"/>
    <w:rPr>
      <w:rFonts w:ascii="Calibri" w:eastAsiaTheme="majorEastAsia" w:hAnsi="Calibri" w:cstheme="majorBidi"/>
      <w:b/>
      <w:iCs/>
      <w:sz w:val="26"/>
      <w:lang w:eastAsia="en-U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42BC2"/>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E42BC2"/>
    <w:rPr>
      <w:rFonts w:eastAsiaTheme="minorHAnsi"/>
      <w:lang w:eastAsia="en-US"/>
    </w:rPr>
  </w:style>
  <w:style w:type="character" w:styleId="FollowedHyperlink">
    <w:name w:val="FollowedHyperlink"/>
    <w:basedOn w:val="DefaultParagraphFont"/>
    <w:uiPriority w:val="99"/>
    <w:semiHidden/>
    <w:unhideWhenUsed/>
    <w:rsid w:val="00E42BC2"/>
    <w:rPr>
      <w:strike w:val="0"/>
      <w:dstrike w:val="0"/>
      <w:color w:val="auto"/>
      <w:u w:val="none"/>
      <w:effect w:val="none"/>
    </w:rPr>
  </w:style>
  <w:style w:type="paragraph" w:customStyle="1" w:styleId="textbold">
    <w:name w:val="text bold"/>
    <w:basedOn w:val="Normal"/>
    <w:link w:val="Emphasis"/>
    <w:uiPriority w:val="7"/>
    <w:qFormat/>
    <w:rsid w:val="00E42BC2"/>
    <w:pPr>
      <w:ind w:left="720"/>
      <w:jc w:val="both"/>
    </w:pPr>
    <w:rPr>
      <w:b/>
      <w:iCs/>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E42BC2"/>
    <w:rPr>
      <w:rFonts w:ascii="Calibri" w:eastAsiaTheme="minorHAnsi" w:hAnsi="Calibri" w:cs="Calibri"/>
      <w:b/>
      <w:iCs/>
      <w:u w:val="single"/>
      <w:lang w:eastAsia="en-US"/>
    </w:rPr>
  </w:style>
  <w:style w:type="character" w:customStyle="1" w:styleId="Heading1Char1">
    <w:name w:val="Heading 1 Char1"/>
    <w:aliases w:val="Pocket Char1"/>
    <w:basedOn w:val="DefaultParagraphFont"/>
    <w:rsid w:val="00E42B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at Char,Heading 2 Char Char Char1,Heading 2 Char Char Char Char,Heading 21 Char,Char Char Char Char1 Char1,Char Char Char Char1 Char Char,Char Char Char Char1 Char,Char2 Char,Heading 2 Char Char1 Char,Heading 2 Char Char Char1 Char Char"/>
    <w:basedOn w:val="DefaultParagraphFont"/>
    <w:uiPriority w:val="1"/>
    <w:locked/>
    <w:rsid w:val="00E42BC2"/>
    <w:rPr>
      <w:rFonts w:ascii="Calibri" w:eastAsiaTheme="majorEastAsia" w:hAnsi="Calibri" w:cstheme="majorBidi" w:hint="default"/>
      <w:b/>
      <w:bCs w:val="0"/>
      <w:sz w:val="44"/>
      <w:szCs w:val="26"/>
      <w:u w:val="double"/>
    </w:rPr>
  </w:style>
  <w:style w:type="paragraph" w:customStyle="1" w:styleId="Heading21">
    <w:name w:val="Heading 21"/>
    <w:aliases w:val="Hat,Heading 2 Char Char,Heading 2 Char Char Char,Char Char Char Char1,Char2,Heading 2 Char Char1,Heading 2 Char Char Char1 Char,Heading 2 Char Char2 Char,Heading 2 Cha,Heading 2 Char2"/>
    <w:basedOn w:val="Normal"/>
    <w:next w:val="Normal"/>
    <w:qFormat/>
    <w:rsid w:val="00E42BC2"/>
    <w:pPr>
      <w:keepNext/>
      <w:keepLines/>
      <w:pageBreakBefore/>
      <w:spacing w:before="40" w:after="0"/>
      <w:jc w:val="center"/>
      <w:outlineLvl w:val="1"/>
    </w:pPr>
    <w:rPr>
      <w:rFonts w:eastAsiaTheme="majorEastAsia" w:cstheme="majorBidi"/>
      <w:b/>
      <w:sz w:val="44"/>
      <w:szCs w:val="26"/>
      <w:u w:val="double"/>
    </w:rPr>
  </w:style>
  <w:style w:type="character" w:customStyle="1" w:styleId="Heading3Char1">
    <w:name w:val="Heading 3 Char1"/>
    <w:aliases w:val="Block Char1,Char Char2,Char Char Char1,Char Char Char Char Char Char Char Char1,Heading 3 Char Char Char1,Char1 Char Char1,Char1 Char + Left:  2.54 cm Char1,First line:  0 Heading 3 Char1,First line:  0 cm Char1,CD Underline Char1,n Char"/>
    <w:basedOn w:val="DefaultParagraphFont"/>
    <w:uiPriority w:val="2"/>
    <w:semiHidden/>
    <w:rsid w:val="00E42BC2"/>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Tag Char1,Big card Char1,body Char1,Normal Tag Char1,heading 2 Char1,small text Char1,Ch Char1,Heading 2 Char2 Char Char1,Heading 2 Char1 Char Char Char1,TAG Char1,no read Char1,No Spacing211 Char1,No Spacing12 Char1,No Spacing2111 Char1"/>
    <w:basedOn w:val="DefaultParagraphFont"/>
    <w:uiPriority w:val="3"/>
    <w:semiHidden/>
    <w:rsid w:val="00E42BC2"/>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E42B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E42BC2"/>
    <w:pPr>
      <w:ind w:left="720"/>
      <w:contextualSpacing/>
    </w:pPr>
  </w:style>
  <w:style w:type="character" w:customStyle="1" w:styleId="LineChar">
    <w:name w:val="Line Char"/>
    <w:basedOn w:val="DefaultParagraphFont"/>
    <w:link w:val="Line"/>
    <w:uiPriority w:val="4"/>
    <w:locked/>
    <w:rsid w:val="00E42BC2"/>
    <w:rPr>
      <w:rFonts w:ascii="Calibri" w:hAnsi="Calibri" w:cs="Calibri"/>
      <w:b/>
      <w:sz w:val="24"/>
    </w:rPr>
  </w:style>
  <w:style w:type="paragraph" w:customStyle="1" w:styleId="Line">
    <w:name w:val="Line"/>
    <w:basedOn w:val="Normal"/>
    <w:link w:val="LineChar"/>
    <w:uiPriority w:val="4"/>
    <w:qFormat/>
    <w:rsid w:val="00E42BC2"/>
    <w:pPr>
      <w:spacing w:before="120" w:after="120" w:line="240" w:lineRule="auto"/>
    </w:pPr>
    <w:rPr>
      <w:rFonts w:eastAsiaTheme="minorEastAsia"/>
      <w:b/>
      <w:sz w:val="24"/>
      <w:lang w:eastAsia="ja-JP"/>
    </w:rPr>
  </w:style>
  <w:style w:type="character" w:customStyle="1" w:styleId="analyticsChar">
    <w:name w:val="analytics Char"/>
    <w:basedOn w:val="DefaultParagraphFont"/>
    <w:link w:val="analytics"/>
    <w:uiPriority w:val="4"/>
    <w:locked/>
    <w:rsid w:val="00E42BC2"/>
    <w:rPr>
      <w:rFonts w:ascii="Calibri" w:hAnsi="Calibri" w:cs="Calibri"/>
      <w:b/>
      <w:color w:val="C00000"/>
      <w:sz w:val="26"/>
    </w:rPr>
  </w:style>
  <w:style w:type="paragraph" w:customStyle="1" w:styleId="analytics">
    <w:name w:val="analytics"/>
    <w:basedOn w:val="Normal"/>
    <w:link w:val="analyticsChar"/>
    <w:uiPriority w:val="4"/>
    <w:qFormat/>
    <w:rsid w:val="00E42BC2"/>
    <w:rPr>
      <w:rFonts w:eastAsiaTheme="minorEastAsia"/>
      <w:b/>
      <w:color w:val="C00000"/>
      <w:sz w:val="26"/>
      <w:lang w:eastAsia="ja-JP"/>
    </w:rPr>
  </w:style>
  <w:style w:type="character" w:customStyle="1" w:styleId="AnalyticChar">
    <w:name w:val="Analytic Char"/>
    <w:basedOn w:val="DefaultParagraphFont"/>
    <w:link w:val="Analytic"/>
    <w:locked/>
    <w:rsid w:val="00E42BC2"/>
    <w:rPr>
      <w:rFonts w:ascii="Calibri" w:eastAsiaTheme="majorEastAsia" w:hAnsi="Calibri" w:cstheme="majorBidi"/>
      <w:b/>
      <w:bCs/>
      <w:color w:val="000000" w:themeColor="text1"/>
      <w:sz w:val="26"/>
    </w:rPr>
  </w:style>
  <w:style w:type="paragraph" w:customStyle="1" w:styleId="Analytic">
    <w:name w:val="Analytic"/>
    <w:basedOn w:val="Heading4"/>
    <w:link w:val="AnalyticChar"/>
    <w:qFormat/>
    <w:rsid w:val="00E42BC2"/>
    <w:rPr>
      <w:bCs/>
      <w:iCs w:val="0"/>
      <w:color w:val="000000" w:themeColor="text1"/>
      <w:lang w:eastAsia="ja-JP"/>
    </w:rPr>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42BC2"/>
    <w:rPr>
      <w:u w:val="single"/>
    </w:rPr>
  </w:style>
  <w:style w:type="paragraph" w:customStyle="1" w:styleId="UnderlinedText">
    <w:name w:val="Underlined Text"/>
    <w:link w:val="IntenseEmphasis"/>
    <w:uiPriority w:val="6"/>
    <w:qFormat/>
    <w:rsid w:val="00E42BC2"/>
    <w:pPr>
      <w:suppressAutoHyphens/>
      <w:autoSpaceDN w:val="0"/>
      <w:spacing w:after="0" w:line="240" w:lineRule="auto"/>
    </w:pPr>
    <w:rPr>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2BC2"/>
    <w:rPr>
      <w:b/>
      <w:bCs/>
      <w:strike w:val="0"/>
      <w:dstrike w:val="0"/>
      <w:sz w:val="26"/>
      <w:u w:val="none"/>
      <w:effect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E42BC2"/>
    <w:rPr>
      <w:b w:val="0"/>
      <w:bCs w:val="0"/>
      <w:sz w:val="22"/>
      <w:u w:val="single"/>
    </w:rPr>
  </w:style>
  <w:style w:type="character" w:customStyle="1" w:styleId="UnresolvedMention">
    <w:name w:val="Unresolved Mention"/>
    <w:basedOn w:val="DefaultParagraphFont"/>
    <w:uiPriority w:val="99"/>
    <w:semiHidden/>
    <w:rsid w:val="00E42BC2"/>
    <w:rPr>
      <w:color w:val="605E5C"/>
      <w:shd w:val="clear" w:color="auto" w:fill="E1DFDD"/>
    </w:rPr>
  </w:style>
  <w:style w:type="character" w:customStyle="1" w:styleId="author">
    <w:name w:val="author"/>
    <w:basedOn w:val="DefaultParagraphFont"/>
    <w:rsid w:val="00E42BC2"/>
  </w:style>
  <w:style w:type="character" w:customStyle="1" w:styleId="nlm-given-names">
    <w:name w:val="nlm-given-names"/>
    <w:basedOn w:val="DefaultParagraphFont"/>
    <w:rsid w:val="00E42BC2"/>
  </w:style>
  <w:style w:type="character" w:customStyle="1" w:styleId="nlm-surname">
    <w:name w:val="nlm-surname"/>
    <w:basedOn w:val="DefaultParagraphFont"/>
    <w:rsid w:val="00E42BC2"/>
  </w:style>
  <w:style w:type="character" w:customStyle="1" w:styleId="nlm-aff">
    <w:name w:val="nlm-aff"/>
    <w:basedOn w:val="DefaultParagraphFont"/>
    <w:rsid w:val="00E42BC2"/>
  </w:style>
  <w:style w:type="character" w:customStyle="1" w:styleId="nlm-institution">
    <w:name w:val="nlm-institution"/>
    <w:basedOn w:val="DefaultParagraphFont"/>
    <w:rsid w:val="00E42BC2"/>
  </w:style>
  <w:style w:type="character" w:customStyle="1" w:styleId="nlm-addr-line">
    <w:name w:val="nlm-addr-line"/>
    <w:basedOn w:val="DefaultParagraphFont"/>
    <w:rsid w:val="00E42BC2"/>
  </w:style>
  <w:style w:type="character" w:customStyle="1" w:styleId="nlm-country">
    <w:name w:val="nlm-country"/>
    <w:basedOn w:val="DefaultParagraphFont"/>
    <w:rsid w:val="00E42BC2"/>
  </w:style>
  <w:style w:type="character" w:customStyle="1" w:styleId="markedcontent">
    <w:name w:val="markedcontent"/>
    <w:basedOn w:val="DefaultParagraphFont"/>
    <w:rsid w:val="00E42BC2"/>
  </w:style>
  <w:style w:type="character" w:customStyle="1" w:styleId="highlight">
    <w:name w:val="highlight"/>
    <w:basedOn w:val="DefaultParagraphFont"/>
    <w:rsid w:val="00E42BC2"/>
  </w:style>
  <w:style w:type="character" w:customStyle="1" w:styleId="jlqj4b">
    <w:name w:val="jlqj4b"/>
    <w:basedOn w:val="DefaultParagraphFont"/>
    <w:rsid w:val="00E42BC2"/>
  </w:style>
  <w:style w:type="character" w:customStyle="1" w:styleId="span">
    <w:name w:val="span"/>
    <w:basedOn w:val="DefaultParagraphFont"/>
    <w:rsid w:val="00E42BC2"/>
  </w:style>
  <w:style w:type="character" w:customStyle="1" w:styleId="tb">
    <w:name w:val="tb"/>
    <w:basedOn w:val="DefaultParagraphFont"/>
    <w:rsid w:val="00E42BC2"/>
  </w:style>
  <w:style w:type="character" w:customStyle="1" w:styleId="target">
    <w:name w:val="target"/>
    <w:basedOn w:val="DefaultParagraphFont"/>
    <w:rsid w:val="00E42BC2"/>
  </w:style>
  <w:style w:type="character" w:customStyle="1" w:styleId="panel-title">
    <w:name w:val="panel-title"/>
    <w:basedOn w:val="DefaultParagraphFont"/>
    <w:rsid w:val="00E42BC2"/>
  </w:style>
  <w:style w:type="paragraph" w:customStyle="1" w:styleId="zn-bodyparagraph">
    <w:name w:val="zn-body__paragraph"/>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C01DB5"/>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term">
    <w:name w:val="term"/>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01DB5"/>
  </w:style>
  <w:style w:type="character" w:customStyle="1" w:styleId="inlinkchart">
    <w:name w:val="inlink_chart"/>
    <w:basedOn w:val="DefaultParagraphFont"/>
    <w:rsid w:val="00C01DB5"/>
  </w:style>
  <w:style w:type="character" w:customStyle="1" w:styleId="article-classifiergap">
    <w:name w:val="article-classifier__gap"/>
    <w:basedOn w:val="DefaultParagraphFont"/>
    <w:rsid w:val="00C01DB5"/>
  </w:style>
  <w:style w:type="character" w:customStyle="1" w:styleId="pos-bs">
    <w:name w:val="pos-bs"/>
    <w:basedOn w:val="DefaultParagraphFont"/>
    <w:rsid w:val="00C01DB5"/>
  </w:style>
  <w:style w:type="character" w:customStyle="1" w:styleId="credit">
    <w:name w:val="credit"/>
    <w:basedOn w:val="DefaultParagraphFont"/>
    <w:rsid w:val="00C01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42BC2"/>
    <w:pPr>
      <w:spacing w:after="160" w:line="256" w:lineRule="auto"/>
    </w:pPr>
    <w:rPr>
      <w:rFonts w:ascii="Calibri" w:eastAsiaTheme="minorHAnsi" w:hAnsi="Calibri" w:cs="Calibri"/>
      <w:lang w:eastAsia="en-US"/>
    </w:rPr>
  </w:style>
  <w:style w:type="paragraph" w:styleId="Heading1">
    <w:name w:val="heading 1"/>
    <w:aliases w:val="Pocket"/>
    <w:basedOn w:val="Normal"/>
    <w:next w:val="Normal"/>
    <w:link w:val="Heading1Char"/>
    <w:qFormat/>
    <w:rsid w:val="00E42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Char,Char Char,Char Char Char Char Char Char Char,Heading 3 Char Char,Char1 Char,Char1 Char + Left:  2.54 cm,First line:  0 Heading 3,First line:  0 cm,CD Underline,Citation Char Char,3: Cite,no,Char1,Heading 3 Char3,Citation,n,Cha"/>
    <w:basedOn w:val="Normal"/>
    <w:next w:val="Normal"/>
    <w:link w:val="Heading3Char"/>
    <w:uiPriority w:val="2"/>
    <w:semiHidden/>
    <w:unhideWhenUsed/>
    <w:qFormat/>
    <w:rsid w:val="00E42B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w:basedOn w:val="Normal"/>
    <w:next w:val="Normal"/>
    <w:link w:val="Heading4Char"/>
    <w:uiPriority w:val="3"/>
    <w:semiHidden/>
    <w:unhideWhenUsed/>
    <w:qFormat/>
    <w:rsid w:val="00E42B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42BC2"/>
    <w:rPr>
      <w:rFonts w:ascii="Calibri" w:eastAsiaTheme="majorEastAsia" w:hAnsi="Calibri" w:cstheme="majorBidi"/>
      <w:b/>
      <w:sz w:val="52"/>
      <w:szCs w:val="32"/>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semiHidden/>
    <w:rsid w:val="00E42BC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semiHidden/>
    <w:rsid w:val="00E42BC2"/>
    <w:rPr>
      <w:rFonts w:ascii="Calibri" w:eastAsiaTheme="majorEastAsia" w:hAnsi="Calibri" w:cstheme="majorBidi"/>
      <w:b/>
      <w:iCs/>
      <w:sz w:val="26"/>
      <w:lang w:eastAsia="en-U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42BC2"/>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E42BC2"/>
    <w:rPr>
      <w:rFonts w:eastAsiaTheme="minorHAnsi"/>
      <w:lang w:eastAsia="en-US"/>
    </w:rPr>
  </w:style>
  <w:style w:type="character" w:styleId="FollowedHyperlink">
    <w:name w:val="FollowedHyperlink"/>
    <w:basedOn w:val="DefaultParagraphFont"/>
    <w:uiPriority w:val="99"/>
    <w:semiHidden/>
    <w:unhideWhenUsed/>
    <w:rsid w:val="00E42BC2"/>
    <w:rPr>
      <w:strike w:val="0"/>
      <w:dstrike w:val="0"/>
      <w:color w:val="auto"/>
      <w:u w:val="none"/>
      <w:effect w:val="none"/>
    </w:rPr>
  </w:style>
  <w:style w:type="paragraph" w:customStyle="1" w:styleId="textbold">
    <w:name w:val="text bold"/>
    <w:basedOn w:val="Normal"/>
    <w:link w:val="Emphasis"/>
    <w:uiPriority w:val="7"/>
    <w:qFormat/>
    <w:rsid w:val="00E42BC2"/>
    <w:pPr>
      <w:ind w:left="720"/>
      <w:jc w:val="both"/>
    </w:pPr>
    <w:rPr>
      <w:b/>
      <w:iCs/>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E42BC2"/>
    <w:rPr>
      <w:rFonts w:ascii="Calibri" w:eastAsiaTheme="minorHAnsi" w:hAnsi="Calibri" w:cs="Calibri"/>
      <w:b/>
      <w:iCs/>
      <w:u w:val="single"/>
      <w:lang w:eastAsia="en-US"/>
    </w:rPr>
  </w:style>
  <w:style w:type="character" w:customStyle="1" w:styleId="Heading1Char1">
    <w:name w:val="Heading 1 Char1"/>
    <w:aliases w:val="Pocket Char1"/>
    <w:basedOn w:val="DefaultParagraphFont"/>
    <w:rsid w:val="00E42B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at Char,Heading 2 Char Char Char1,Heading 2 Char Char Char Char,Heading 21 Char,Char Char Char Char1 Char1,Char Char Char Char1 Char Char,Char Char Char Char1 Char,Char2 Char,Heading 2 Char Char1 Char,Heading 2 Char Char Char1 Char Char"/>
    <w:basedOn w:val="DefaultParagraphFont"/>
    <w:uiPriority w:val="1"/>
    <w:locked/>
    <w:rsid w:val="00E42BC2"/>
    <w:rPr>
      <w:rFonts w:ascii="Calibri" w:eastAsiaTheme="majorEastAsia" w:hAnsi="Calibri" w:cstheme="majorBidi" w:hint="default"/>
      <w:b/>
      <w:bCs w:val="0"/>
      <w:sz w:val="44"/>
      <w:szCs w:val="26"/>
      <w:u w:val="double"/>
    </w:rPr>
  </w:style>
  <w:style w:type="paragraph" w:customStyle="1" w:styleId="Heading21">
    <w:name w:val="Heading 21"/>
    <w:aliases w:val="Hat,Heading 2 Char Char,Heading 2 Char Char Char,Char Char Char Char1,Char2,Heading 2 Char Char1,Heading 2 Char Char Char1 Char,Heading 2 Char Char2 Char,Heading 2 Cha,Heading 2 Char2"/>
    <w:basedOn w:val="Normal"/>
    <w:next w:val="Normal"/>
    <w:qFormat/>
    <w:rsid w:val="00E42BC2"/>
    <w:pPr>
      <w:keepNext/>
      <w:keepLines/>
      <w:pageBreakBefore/>
      <w:spacing w:before="40" w:after="0"/>
      <w:jc w:val="center"/>
      <w:outlineLvl w:val="1"/>
    </w:pPr>
    <w:rPr>
      <w:rFonts w:eastAsiaTheme="majorEastAsia" w:cstheme="majorBidi"/>
      <w:b/>
      <w:sz w:val="44"/>
      <w:szCs w:val="26"/>
      <w:u w:val="double"/>
    </w:rPr>
  </w:style>
  <w:style w:type="character" w:customStyle="1" w:styleId="Heading3Char1">
    <w:name w:val="Heading 3 Char1"/>
    <w:aliases w:val="Block Char1,Char Char2,Char Char Char1,Char Char Char Char Char Char Char Char1,Heading 3 Char Char Char1,Char1 Char Char1,Char1 Char + Left:  2.54 cm Char1,First line:  0 Heading 3 Char1,First line:  0 cm Char1,CD Underline Char1,n Char"/>
    <w:basedOn w:val="DefaultParagraphFont"/>
    <w:uiPriority w:val="2"/>
    <w:semiHidden/>
    <w:rsid w:val="00E42BC2"/>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Tag Char1,Big card Char1,body Char1,Normal Tag Char1,heading 2 Char1,small text Char1,Ch Char1,Heading 2 Char2 Char Char1,Heading 2 Char1 Char Char Char1,TAG Char1,no read Char1,No Spacing211 Char1,No Spacing12 Char1,No Spacing2111 Char1"/>
    <w:basedOn w:val="DefaultParagraphFont"/>
    <w:uiPriority w:val="3"/>
    <w:semiHidden/>
    <w:rsid w:val="00E42BC2"/>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E42B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E42BC2"/>
    <w:pPr>
      <w:ind w:left="720"/>
      <w:contextualSpacing/>
    </w:pPr>
  </w:style>
  <w:style w:type="character" w:customStyle="1" w:styleId="LineChar">
    <w:name w:val="Line Char"/>
    <w:basedOn w:val="DefaultParagraphFont"/>
    <w:link w:val="Line"/>
    <w:uiPriority w:val="4"/>
    <w:locked/>
    <w:rsid w:val="00E42BC2"/>
    <w:rPr>
      <w:rFonts w:ascii="Calibri" w:hAnsi="Calibri" w:cs="Calibri"/>
      <w:b/>
      <w:sz w:val="24"/>
    </w:rPr>
  </w:style>
  <w:style w:type="paragraph" w:customStyle="1" w:styleId="Line">
    <w:name w:val="Line"/>
    <w:basedOn w:val="Normal"/>
    <w:link w:val="LineChar"/>
    <w:uiPriority w:val="4"/>
    <w:qFormat/>
    <w:rsid w:val="00E42BC2"/>
    <w:pPr>
      <w:spacing w:before="120" w:after="120" w:line="240" w:lineRule="auto"/>
    </w:pPr>
    <w:rPr>
      <w:rFonts w:eastAsiaTheme="minorEastAsia"/>
      <w:b/>
      <w:sz w:val="24"/>
      <w:lang w:eastAsia="ja-JP"/>
    </w:rPr>
  </w:style>
  <w:style w:type="character" w:customStyle="1" w:styleId="analyticsChar">
    <w:name w:val="analytics Char"/>
    <w:basedOn w:val="DefaultParagraphFont"/>
    <w:link w:val="analytics"/>
    <w:uiPriority w:val="4"/>
    <w:locked/>
    <w:rsid w:val="00E42BC2"/>
    <w:rPr>
      <w:rFonts w:ascii="Calibri" w:hAnsi="Calibri" w:cs="Calibri"/>
      <w:b/>
      <w:color w:val="C00000"/>
      <w:sz w:val="26"/>
    </w:rPr>
  </w:style>
  <w:style w:type="paragraph" w:customStyle="1" w:styleId="analytics">
    <w:name w:val="analytics"/>
    <w:basedOn w:val="Normal"/>
    <w:link w:val="analyticsChar"/>
    <w:uiPriority w:val="4"/>
    <w:qFormat/>
    <w:rsid w:val="00E42BC2"/>
    <w:rPr>
      <w:rFonts w:eastAsiaTheme="minorEastAsia"/>
      <w:b/>
      <w:color w:val="C00000"/>
      <w:sz w:val="26"/>
      <w:lang w:eastAsia="ja-JP"/>
    </w:rPr>
  </w:style>
  <w:style w:type="character" w:customStyle="1" w:styleId="AnalyticChar">
    <w:name w:val="Analytic Char"/>
    <w:basedOn w:val="DefaultParagraphFont"/>
    <w:link w:val="Analytic"/>
    <w:locked/>
    <w:rsid w:val="00E42BC2"/>
    <w:rPr>
      <w:rFonts w:ascii="Calibri" w:eastAsiaTheme="majorEastAsia" w:hAnsi="Calibri" w:cstheme="majorBidi"/>
      <w:b/>
      <w:bCs/>
      <w:color w:val="000000" w:themeColor="text1"/>
      <w:sz w:val="26"/>
    </w:rPr>
  </w:style>
  <w:style w:type="paragraph" w:customStyle="1" w:styleId="Analytic">
    <w:name w:val="Analytic"/>
    <w:basedOn w:val="Heading4"/>
    <w:link w:val="AnalyticChar"/>
    <w:qFormat/>
    <w:rsid w:val="00E42BC2"/>
    <w:rPr>
      <w:bCs/>
      <w:iCs w:val="0"/>
      <w:color w:val="000000" w:themeColor="text1"/>
      <w:lang w:eastAsia="ja-JP"/>
    </w:rPr>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42BC2"/>
    <w:rPr>
      <w:u w:val="single"/>
    </w:rPr>
  </w:style>
  <w:style w:type="paragraph" w:customStyle="1" w:styleId="UnderlinedText">
    <w:name w:val="Underlined Text"/>
    <w:link w:val="IntenseEmphasis"/>
    <w:uiPriority w:val="6"/>
    <w:qFormat/>
    <w:rsid w:val="00E42BC2"/>
    <w:pPr>
      <w:suppressAutoHyphens/>
      <w:autoSpaceDN w:val="0"/>
      <w:spacing w:after="0" w:line="240" w:lineRule="auto"/>
    </w:pPr>
    <w:rPr>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2BC2"/>
    <w:rPr>
      <w:b/>
      <w:bCs/>
      <w:strike w:val="0"/>
      <w:dstrike w:val="0"/>
      <w:sz w:val="26"/>
      <w:u w:val="none"/>
      <w:effect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E42BC2"/>
    <w:rPr>
      <w:b w:val="0"/>
      <w:bCs w:val="0"/>
      <w:sz w:val="22"/>
      <w:u w:val="single"/>
    </w:rPr>
  </w:style>
  <w:style w:type="character" w:customStyle="1" w:styleId="UnresolvedMention">
    <w:name w:val="Unresolved Mention"/>
    <w:basedOn w:val="DefaultParagraphFont"/>
    <w:uiPriority w:val="99"/>
    <w:semiHidden/>
    <w:rsid w:val="00E42BC2"/>
    <w:rPr>
      <w:color w:val="605E5C"/>
      <w:shd w:val="clear" w:color="auto" w:fill="E1DFDD"/>
    </w:rPr>
  </w:style>
  <w:style w:type="character" w:customStyle="1" w:styleId="author">
    <w:name w:val="author"/>
    <w:basedOn w:val="DefaultParagraphFont"/>
    <w:rsid w:val="00E42BC2"/>
  </w:style>
  <w:style w:type="character" w:customStyle="1" w:styleId="nlm-given-names">
    <w:name w:val="nlm-given-names"/>
    <w:basedOn w:val="DefaultParagraphFont"/>
    <w:rsid w:val="00E42BC2"/>
  </w:style>
  <w:style w:type="character" w:customStyle="1" w:styleId="nlm-surname">
    <w:name w:val="nlm-surname"/>
    <w:basedOn w:val="DefaultParagraphFont"/>
    <w:rsid w:val="00E42BC2"/>
  </w:style>
  <w:style w:type="character" w:customStyle="1" w:styleId="nlm-aff">
    <w:name w:val="nlm-aff"/>
    <w:basedOn w:val="DefaultParagraphFont"/>
    <w:rsid w:val="00E42BC2"/>
  </w:style>
  <w:style w:type="character" w:customStyle="1" w:styleId="nlm-institution">
    <w:name w:val="nlm-institution"/>
    <w:basedOn w:val="DefaultParagraphFont"/>
    <w:rsid w:val="00E42BC2"/>
  </w:style>
  <w:style w:type="character" w:customStyle="1" w:styleId="nlm-addr-line">
    <w:name w:val="nlm-addr-line"/>
    <w:basedOn w:val="DefaultParagraphFont"/>
    <w:rsid w:val="00E42BC2"/>
  </w:style>
  <w:style w:type="character" w:customStyle="1" w:styleId="nlm-country">
    <w:name w:val="nlm-country"/>
    <w:basedOn w:val="DefaultParagraphFont"/>
    <w:rsid w:val="00E42BC2"/>
  </w:style>
  <w:style w:type="character" w:customStyle="1" w:styleId="markedcontent">
    <w:name w:val="markedcontent"/>
    <w:basedOn w:val="DefaultParagraphFont"/>
    <w:rsid w:val="00E42BC2"/>
  </w:style>
  <w:style w:type="character" w:customStyle="1" w:styleId="highlight">
    <w:name w:val="highlight"/>
    <w:basedOn w:val="DefaultParagraphFont"/>
    <w:rsid w:val="00E42BC2"/>
  </w:style>
  <w:style w:type="character" w:customStyle="1" w:styleId="jlqj4b">
    <w:name w:val="jlqj4b"/>
    <w:basedOn w:val="DefaultParagraphFont"/>
    <w:rsid w:val="00E42BC2"/>
  </w:style>
  <w:style w:type="character" w:customStyle="1" w:styleId="span">
    <w:name w:val="span"/>
    <w:basedOn w:val="DefaultParagraphFont"/>
    <w:rsid w:val="00E42BC2"/>
  </w:style>
  <w:style w:type="character" w:customStyle="1" w:styleId="tb">
    <w:name w:val="tb"/>
    <w:basedOn w:val="DefaultParagraphFont"/>
    <w:rsid w:val="00E42BC2"/>
  </w:style>
  <w:style w:type="character" w:customStyle="1" w:styleId="target">
    <w:name w:val="target"/>
    <w:basedOn w:val="DefaultParagraphFont"/>
    <w:rsid w:val="00E42BC2"/>
  </w:style>
  <w:style w:type="character" w:customStyle="1" w:styleId="panel-title">
    <w:name w:val="panel-title"/>
    <w:basedOn w:val="DefaultParagraphFont"/>
    <w:rsid w:val="00E42BC2"/>
  </w:style>
  <w:style w:type="paragraph" w:customStyle="1" w:styleId="zn-bodyparagraph">
    <w:name w:val="zn-body__paragraph"/>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C01DB5"/>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term">
    <w:name w:val="term"/>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uiPriority w:val="99"/>
    <w:rsid w:val="00C01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01DB5"/>
  </w:style>
  <w:style w:type="character" w:customStyle="1" w:styleId="inlinkchart">
    <w:name w:val="inlink_chart"/>
    <w:basedOn w:val="DefaultParagraphFont"/>
    <w:rsid w:val="00C01DB5"/>
  </w:style>
  <w:style w:type="character" w:customStyle="1" w:styleId="article-classifiergap">
    <w:name w:val="article-classifier__gap"/>
    <w:basedOn w:val="DefaultParagraphFont"/>
    <w:rsid w:val="00C01DB5"/>
  </w:style>
  <w:style w:type="character" w:customStyle="1" w:styleId="pos-bs">
    <w:name w:val="pos-bs"/>
    <w:basedOn w:val="DefaultParagraphFont"/>
    <w:rsid w:val="00C01DB5"/>
  </w:style>
  <w:style w:type="character" w:customStyle="1" w:styleId="credit">
    <w:name w:val="credit"/>
    <w:basedOn w:val="DefaultParagraphFont"/>
    <w:rsid w:val="00C01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78377">
      <w:bodyDiv w:val="1"/>
      <w:marLeft w:val="0"/>
      <w:marRight w:val="0"/>
      <w:marTop w:val="0"/>
      <w:marBottom w:val="0"/>
      <w:divBdr>
        <w:top w:val="none" w:sz="0" w:space="0" w:color="auto"/>
        <w:left w:val="none" w:sz="0" w:space="0" w:color="auto"/>
        <w:bottom w:val="none" w:sz="0" w:space="0" w:color="auto"/>
        <w:right w:val="none" w:sz="0" w:space="0" w:color="auto"/>
      </w:divBdr>
    </w:div>
    <w:div w:id="1852716041">
      <w:bodyDiv w:val="1"/>
      <w:marLeft w:val="0"/>
      <w:marRight w:val="0"/>
      <w:marTop w:val="0"/>
      <w:marBottom w:val="0"/>
      <w:divBdr>
        <w:top w:val="none" w:sz="0" w:space="0" w:color="auto"/>
        <w:left w:val="none" w:sz="0" w:space="0" w:color="auto"/>
        <w:bottom w:val="none" w:sz="0" w:space="0" w:color="auto"/>
        <w:right w:val="none" w:sz="0" w:space="0" w:color="auto"/>
      </w:divBdr>
    </w:div>
    <w:div w:id="190336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ornotes.org/2021/10/two-thousand-hospital-workers-strike-buffalo" TargetMode="External"/><Relationship Id="rId13" Type="http://schemas.openxmlformats.org/officeDocument/2006/relationships/hyperlink" Target="https://www.wivb.com/catholic-health-hospital-strike/live-catholic-health-ceo-addresses-contract-negotiations-amid-strike/" TargetMode="External"/><Relationship Id="rId18" Type="http://schemas.openxmlformats.org/officeDocument/2006/relationships/hyperlink" Target="https://www.usnews.com/news/world/articles/2021-10-26/in-kabul-childrens-hospital-medics-struggle-with-staff-shortages%20Accessed%2010/28" TargetMode="External"/><Relationship Id="rId26" Type="http://schemas.openxmlformats.org/officeDocument/2006/relationships/hyperlink" Target="https://striketracker.ilr.cornell.edu/" TargetMode="External"/><Relationship Id="rId3" Type="http://schemas.openxmlformats.org/officeDocument/2006/relationships/settings" Target="settings.xml"/><Relationship Id="rId21" Type="http://schemas.openxmlformats.org/officeDocument/2006/relationships/hyperlink" Target="https://bmjopen.bmj.com/content/8/1/e019189" TargetMode="External"/><Relationship Id="rId34" Type="http://schemas.openxmlformats.org/officeDocument/2006/relationships/hyperlink" Target="https://www.businessinsider.com/nurse-shortage-labor-quit-healthcare-hospital-jobs-employment-shiftmed-survey-2021-10" TargetMode="External"/><Relationship Id="rId7" Type="http://schemas.openxmlformats.org/officeDocument/2006/relationships/hyperlink" Target="https://www.leftvoice.org/healthcare-workers-are-fed-up-and-hitting-the-picket-lines/" TargetMode="External"/><Relationship Id="rId12" Type="http://schemas.openxmlformats.org/officeDocument/2006/relationships/hyperlink" Target="https://www.leftvoice.org/nabisco-workers-face-pay-cuts-while-the-company-doubles-its-profits/" TargetMode="External"/><Relationship Id="rId17" Type="http://schemas.openxmlformats.org/officeDocument/2006/relationships/hyperlink" Target="https://www.ivpressonline.com/news/state/hospitals-brace-for-strikes-as-california-workers-protest-staff-shortages/article_e8023a82-3094-11ec-a2f2-230b2ba54887.html%20Accessed%2010/28" TargetMode="External"/><Relationship Id="rId25" Type="http://schemas.openxmlformats.org/officeDocument/2006/relationships/hyperlink" Target="https://www.bls.gov/news.release/pdf/jolts.pdf" TargetMode="External"/><Relationship Id="rId33" Type="http://schemas.openxmlformats.org/officeDocument/2006/relationships/hyperlink" Target="https://uploads-ssl.webflow.com/5c5b66e10b42f155662a8e9e/608304f3b9897b1589b14bee_mental-health-survey-2021.pdf" TargetMode="External"/><Relationship Id="rId2" Type="http://schemas.microsoft.com/office/2007/relationships/stylesWithEffects" Target="stylesWithEffects.xml"/><Relationship Id="rId16" Type="http://schemas.openxmlformats.org/officeDocument/2006/relationships/hyperlink" Target="https://books.google.com/books?id=2MYwMb9hApQC&amp;printsec=frontcover" TargetMode="External"/><Relationship Id="rId20" Type="http://schemas.openxmlformats.org/officeDocument/2006/relationships/hyperlink" Target="https://online.emich.edu/articles/rnbsn/nurse-staffing-affects-patient-safety-satisfaction.aspx" TargetMode="External"/><Relationship Id="rId29" Type="http://schemas.openxmlformats.org/officeDocument/2006/relationships/hyperlink" Target="https://www.masslive.com/worcester/2021/10/striking-saint-vincent-hospital-nurses-no-longer-entitled-to-unemployment-some-may-have-to-repay-benefits-state-rules.html" TargetMode="External"/><Relationship Id="rId1" Type="http://schemas.openxmlformats.org/officeDocument/2006/relationships/styles" Target="styles.xml"/><Relationship Id="rId6" Type="http://schemas.openxmlformats.org/officeDocument/2006/relationships/hyperlink" Target="https://www.leftvoice.org/buffalo-healthcare-workers-strike-for-better-patient-care-and-fair-wages/" TargetMode="External"/><Relationship Id="rId11"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4" Type="http://schemas.openxmlformats.org/officeDocument/2006/relationships/hyperlink" Target="https://www.businessinsider.com/thousands-healthcare-workers-quitting-striking-burnout-grows-staff-shortages2021-10%20Accessed%2010/28" TargetMode="External"/><Relationship Id="rId32" Type="http://schemas.openxmlformats.org/officeDocument/2006/relationships/hyperlink" Target="https://www.businessinsider.com/nurses-are-considering-leaving-the-profession-after-covid-19-pandemic-2021-5" TargetMode="External"/><Relationship Id="rId5" Type="http://schemas.openxmlformats.org/officeDocument/2006/relationships/hyperlink" Target="https://www.leftvoice.org/buffalo-healthcare-workers-strike-for-better-patient-care-and-fair-wages/" TargetMode="External"/><Relationship Id="rId15" Type="http://schemas.openxmlformats.org/officeDocument/2006/relationships/hyperlink" Target="https://www.leftvoice.org/the-racist-history-of-medical-research/" TargetMode="External"/><Relationship Id="rId23" Type="http://schemas.openxmlformats.org/officeDocument/2006/relationships/hyperlink" Target="https://www.humanitas.edu.pl/resources/upload/dokumenty/Wydawnictwo/Roczniki%20AiP%20-%20pliki/Podzielone/Roczniki%20AiP%202017%20z2/RAiP_2_2017-303-314.pdf%20Accessed%2010/28" TargetMode="External"/><Relationship Id="rId28" Type="http://schemas.openxmlformats.org/officeDocument/2006/relationships/hyperlink" Target="https://www.businessinsider.com/kaiser-permanente-health-care-workers-vote-to-authorize-strike-2021-10" TargetMode="External"/><Relationship Id="rId36" Type="http://schemas.openxmlformats.org/officeDocument/2006/relationships/theme" Target="theme/theme1.xml"/><Relationship Id="rId10" Type="http://schemas.openxmlformats.org/officeDocument/2006/relationships/hyperlink" Target="https://huffmaster.com/" TargetMode="External"/><Relationship Id="rId19" Type="http://schemas.openxmlformats.org/officeDocument/2006/relationships/hyperlink" Target="https://www.dailymaverick.co.za/article/2020-09-24-south-africa-is-facing-a-healthcare-worker-crisis-thousands-more-nurses-will-be-needed/" TargetMode="External"/><Relationship Id="rId31" Type="http://schemas.openxmlformats.org/officeDocument/2006/relationships/hyperlink" Target="https://www.businessinsider.com/what-is-striketober-kelloggs-john-deere-iatse-strike-labor-2021-10" TargetMode="External"/><Relationship Id="rId4" Type="http://schemas.openxmlformats.org/officeDocument/2006/relationships/webSettings" Target="webSettings.xml"/><Relationship Id="rId9" Type="http://schemas.openxmlformats.org/officeDocument/2006/relationships/hyperlink" Target="https://www.wivb.com/catholic-health-hospital-strike/live-catholic-health-ceo-addresses-contract-negotiations-amid-strike/" TargetMode="External"/><Relationship Id="rId14" Type="http://schemas.openxmlformats.org/officeDocument/2006/relationships/hyperlink" Target="https://www.leftvoice.org/capitalist-healthcare-killed-my-grandparent-and-hurts-all-elderly/" TargetMode="External"/><Relationship Id="rId22" Type="http://schemas.openxmlformats.org/officeDocument/2006/relationships/hyperlink" Target="https://www.nursingworld.org/practice-policy/work-environment/nurse-staffing" TargetMode="External"/><Relationship Id="rId27" Type="http://schemas.openxmlformats.org/officeDocument/2006/relationships/hyperlink" Target="https://www.businessinsider.com/california-hospital-workers-strike-over-critical-staffing-shortages-2021-10" TargetMode="External"/><Relationship Id="rId30" Type="http://schemas.openxmlformats.org/officeDocument/2006/relationships/hyperlink" Target="https://www.politico.com/news/2021/10/20/hospitals-labor-shortage-covid-delta-516303"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8093</Words>
  <Characters>46136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4</cp:revision>
  <dcterms:created xsi:type="dcterms:W3CDTF">2021-11-20T14:37:00Z</dcterms:created>
  <dcterms:modified xsi:type="dcterms:W3CDTF">2021-11-20T21:29:00Z</dcterms:modified>
</cp:coreProperties>
</file>