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05A24" w14:textId="77777777" w:rsidR="00D24DAB" w:rsidRDefault="00D24DAB" w:rsidP="00D24DAB">
      <w:pPr>
        <w:pStyle w:val="Heading1"/>
      </w:pPr>
      <w:r>
        <w:t>1NC</w:t>
      </w:r>
    </w:p>
    <w:p w14:paraId="708F0419" w14:textId="77777777" w:rsidR="00D24DAB" w:rsidRDefault="00D24DAB" w:rsidP="00D24DAB">
      <w:pPr>
        <w:pStyle w:val="Heading2"/>
      </w:pPr>
      <w:r>
        <w:lastRenderedPageBreak/>
        <w:t>1</w:t>
      </w:r>
    </w:p>
    <w:p w14:paraId="399D17F0" w14:textId="77777777" w:rsidR="00D24DAB" w:rsidRPr="00477A62" w:rsidRDefault="00D24DAB" w:rsidP="00D24DAB">
      <w:pPr>
        <w:spacing w:before="40" w:after="0" w:line="278" w:lineRule="atLeast"/>
        <w:outlineLvl w:val="3"/>
        <w:rPr>
          <w:rFonts w:ascii="Calibri" w:eastAsia="Times New Roman" w:hAnsi="Calibri"/>
          <w:b/>
          <w:bCs/>
          <w:color w:val="000000" w:themeColor="text1"/>
          <w:sz w:val="26"/>
          <w:szCs w:val="26"/>
        </w:rPr>
      </w:pPr>
      <w:r w:rsidRPr="00477A62">
        <w:rPr>
          <w:rFonts w:ascii="Calibri" w:eastAsia="Times New Roman" w:hAnsi="Calibri"/>
          <w:b/>
          <w:bCs/>
          <w:color w:val="000000" w:themeColor="text1"/>
          <w:sz w:val="26"/>
          <w:szCs w:val="26"/>
        </w:rPr>
        <w:t>A just government ought to recognize the right of workers to strike except for police officers.</w:t>
      </w:r>
    </w:p>
    <w:p w14:paraId="5AAC188B" w14:textId="77777777" w:rsidR="00D24DAB" w:rsidRPr="00477A62" w:rsidRDefault="00D24DAB" w:rsidP="00D24DAB">
      <w:pPr>
        <w:spacing w:line="235" w:lineRule="atLeast"/>
        <w:rPr>
          <w:rFonts w:ascii="Calibri" w:eastAsia="Times New Roman" w:hAnsi="Calibri"/>
          <w:color w:val="000000" w:themeColor="text1"/>
          <w:szCs w:val="22"/>
        </w:rPr>
      </w:pPr>
      <w:r w:rsidRPr="00477A62">
        <w:rPr>
          <w:rFonts w:ascii="Calibri" w:eastAsia="Times New Roman" w:hAnsi="Calibri"/>
          <w:color w:val="000000" w:themeColor="text1"/>
          <w:szCs w:val="22"/>
        </w:rPr>
        <w:t> </w:t>
      </w:r>
    </w:p>
    <w:p w14:paraId="17367BD8" w14:textId="77777777" w:rsidR="00D24DAB" w:rsidRPr="00477A62" w:rsidRDefault="00D24DAB" w:rsidP="00D24DAB">
      <w:pPr>
        <w:spacing w:before="40" w:after="0" w:line="278" w:lineRule="atLeast"/>
        <w:outlineLvl w:val="3"/>
        <w:rPr>
          <w:rFonts w:ascii="Calibri" w:eastAsia="Times New Roman" w:hAnsi="Calibri"/>
          <w:b/>
          <w:bCs/>
          <w:color w:val="000000" w:themeColor="text1"/>
          <w:sz w:val="26"/>
          <w:szCs w:val="26"/>
        </w:rPr>
      </w:pPr>
      <w:r w:rsidRPr="00477A62">
        <w:rPr>
          <w:rFonts w:ascii="Calibri" w:eastAsia="Times New Roman" w:hAnsi="Calibri"/>
          <w:b/>
          <w:bCs/>
          <w:color w:val="000000" w:themeColor="text1"/>
          <w:sz w:val="26"/>
          <w:szCs w:val="26"/>
        </w:rPr>
        <w:t>Police Strikes are used to combat racial progress and attempts to limit police power. Making them legal and easier only make progress much harder.</w:t>
      </w:r>
    </w:p>
    <w:p w14:paraId="2039BDCD" w14:textId="77777777" w:rsidR="00D24DAB" w:rsidRPr="00477A62" w:rsidRDefault="00D24DAB" w:rsidP="00D24DAB">
      <w:pPr>
        <w:spacing w:line="235" w:lineRule="atLeast"/>
        <w:rPr>
          <w:rFonts w:ascii="Calibri" w:eastAsia="Times New Roman" w:hAnsi="Calibri"/>
          <w:color w:val="000000" w:themeColor="text1"/>
          <w:szCs w:val="22"/>
        </w:rPr>
      </w:pPr>
      <w:r w:rsidRPr="00477A62">
        <w:rPr>
          <w:rFonts w:ascii="Calibri" w:eastAsia="Times New Roman" w:hAnsi="Calibri"/>
          <w:color w:val="000000" w:themeColor="text1"/>
          <w:szCs w:val="22"/>
        </w:rPr>
        <w:t>Andrew </w:t>
      </w:r>
      <w:r w:rsidRPr="00477A62">
        <w:rPr>
          <w:rFonts w:ascii="Calibri" w:eastAsia="Times New Roman" w:hAnsi="Calibri"/>
          <w:b/>
          <w:bCs/>
          <w:color w:val="000000" w:themeColor="text1"/>
          <w:sz w:val="26"/>
          <w:szCs w:val="26"/>
        </w:rPr>
        <w:t>Grim 2020</w:t>
      </w:r>
      <w:r w:rsidRPr="00477A62">
        <w:rPr>
          <w:rFonts w:ascii="Calibri" w:eastAsia="Times New Roman" w:hAnsi="Calibri"/>
          <w:color w:val="000000" w:themeColor="text1"/>
          <w:szCs w:val="22"/>
        </w:rPr>
        <w:t> What is the ‘blue flu’ and how has it increased police power? </w:t>
      </w:r>
      <w:hyperlink r:id="rId9" w:history="1">
        <w:r w:rsidRPr="00477A62">
          <w:rPr>
            <w:rFonts w:ascii="Calibri" w:eastAsia="Times New Roman" w:hAnsi="Calibri"/>
            <w:color w:val="000000" w:themeColor="text1"/>
            <w:szCs w:val="22"/>
            <w:u w:val="single"/>
          </w:rPr>
          <w:t>https://www.washingtonpost.com/outlook/2020/07/01/what-is-blue-flu-how-has-it-increased-police-power/</w:t>
        </w:r>
      </w:hyperlink>
    </w:p>
    <w:p w14:paraId="62331B04" w14:textId="77777777" w:rsidR="00D24DAB" w:rsidRPr="00477A62" w:rsidRDefault="00D24DAB" w:rsidP="00D24DAB">
      <w:pPr>
        <w:spacing w:line="235" w:lineRule="atLeast"/>
        <w:rPr>
          <w:rFonts w:ascii="Calibri" w:eastAsia="Times New Roman" w:hAnsi="Calibri"/>
          <w:color w:val="000000" w:themeColor="text1"/>
          <w:szCs w:val="22"/>
        </w:rPr>
      </w:pPr>
      <w:r w:rsidRPr="00477A62">
        <w:rPr>
          <w:rFonts w:ascii="Calibri" w:eastAsia="Times New Roman" w:hAnsi="Calibri"/>
          <w:color w:val="000000" w:themeColor="text1"/>
          <w:sz w:val="16"/>
          <w:szCs w:val="16"/>
        </w:rPr>
        <w:t>But the result of such protests matter deeply as we consider police reform today. Historically, </w:t>
      </w:r>
      <w:r w:rsidRPr="00477A62">
        <w:rPr>
          <w:rFonts w:ascii="Calibri" w:eastAsia="Times New Roman" w:hAnsi="Calibri"/>
          <w:b/>
          <w:bCs/>
          <w:color w:val="000000" w:themeColor="text1"/>
          <w:szCs w:val="22"/>
          <w:shd w:val="clear" w:color="auto" w:fill="00FFFF"/>
        </w:rPr>
        <w:t>blue flu strikes have helped expand police power, ultimately limiting the ability of city governments to reform, constrain or conduct oversight over the police</w:t>
      </w:r>
      <w:r w:rsidRPr="00477A62">
        <w:rPr>
          <w:rFonts w:ascii="Calibri" w:eastAsia="Times New Roman" w:hAnsi="Calibri"/>
          <w:color w:val="000000" w:themeColor="text1"/>
          <w:sz w:val="16"/>
          <w:szCs w:val="16"/>
        </w:rPr>
        <w:t>. They </w:t>
      </w:r>
      <w:r w:rsidRPr="00477A62">
        <w:rPr>
          <w:rFonts w:ascii="Calibri" w:eastAsia="Times New Roman" w:hAnsi="Calibri"/>
          <w:b/>
          <w:bCs/>
          <w:color w:val="000000" w:themeColor="text1"/>
          <w:szCs w:val="22"/>
          <w:shd w:val="clear" w:color="auto" w:fill="00FFFF"/>
        </w:rPr>
        <w:t>allow the police to leverage public fear of crime to extract concessions from municipalities.</w:t>
      </w:r>
      <w:r w:rsidRPr="00477A62">
        <w:rPr>
          <w:rFonts w:ascii="Calibri" w:eastAsia="Times New Roman" w:hAnsi="Calibri"/>
          <w:color w:val="000000" w:themeColor="text1"/>
          <w:sz w:val="16"/>
          <w:szCs w:val="16"/>
        </w:rPr>
        <w:t>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477A62">
        <w:rPr>
          <w:rFonts w:ascii="Calibri" w:eastAsia="Times New Roman" w:hAnsi="Calibri"/>
          <w:b/>
          <w:bCs/>
          <w:color w:val="000000" w:themeColor="text1"/>
          <w:szCs w:val="22"/>
          <w:shd w:val="clear" w:color="auto" w:fill="00FFFF"/>
        </w:rPr>
        <w:t>With locals already afraid of crime and displeased at Cavanagh’s failure to rein it in, they would be more likely to demand the return of the police than to demand retribution against officer</w:t>
      </w:r>
      <w:r w:rsidRPr="00477A62">
        <w:rPr>
          <w:rFonts w:ascii="Calibri" w:eastAsia="Times New Roman" w:hAnsi="Calibri"/>
          <w:color w:val="000000" w:themeColor="text1"/>
          <w:sz w:val="16"/>
          <w:szCs w:val="16"/>
        </w:rPr>
        <w:t>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477A62">
        <w:rPr>
          <w:rFonts w:ascii="Calibri" w:eastAsia="Times New Roman" w:hAnsi="Calibri"/>
          <w:b/>
          <w:bCs/>
          <w:color w:val="000000" w:themeColor="text1"/>
          <w:szCs w:val="22"/>
          <w:shd w:val="clear" w:color="auto" w:fill="00FFFF"/>
        </w:rPr>
        <w:t>they continued to tussle over wages, pensions, the budget, the integration of squad cars and the hiring of black officers.</w:t>
      </w:r>
      <w:r w:rsidRPr="00477A62">
        <w:rPr>
          <w:rFonts w:ascii="Calibri" w:eastAsia="Times New Roman" w:hAnsi="Calibri"/>
          <w:b/>
          <w:bCs/>
          <w:color w:val="000000" w:themeColor="text1"/>
          <w:szCs w:val="22"/>
        </w:rPr>
        <w:t> </w:t>
      </w:r>
      <w:r w:rsidRPr="00477A62">
        <w:rPr>
          <w:rFonts w:ascii="Calibri" w:eastAsia="Times New Roman" w:hAnsi="Calibri"/>
          <w:color w:val="000000" w:themeColor="text1"/>
          <w:sz w:val="16"/>
          <w:szCs w:val="16"/>
        </w:rPr>
        <w:t>The threat of another blue flu loomed over all these disputes, helping the union to win many of them. And Detroit was not an outlier. Throughout the 1960s, ’70s and ’80s, the blue flu was a </w:t>
      </w:r>
      <w:hyperlink r:id="rId10" w:history="1">
        <w:r w:rsidRPr="00477A62">
          <w:rPr>
            <w:rFonts w:ascii="Calibri" w:eastAsia="Times New Roman" w:hAnsi="Calibri"/>
            <w:color w:val="000000" w:themeColor="text1"/>
            <w:sz w:val="16"/>
            <w:szCs w:val="16"/>
            <w:u w:val="single"/>
          </w:rPr>
          <w:t>ubiquitous and highly effective</w:t>
        </w:r>
      </w:hyperlink>
      <w:r w:rsidRPr="00477A62">
        <w:rPr>
          <w:rFonts w:ascii="Calibri" w:eastAsia="Times New Roman" w:hAnsi="Calibri"/>
          <w:color w:val="000000" w:themeColor="text1"/>
          <w:sz w:val="16"/>
          <w:szCs w:val="16"/>
        </w:rPr>
        <w:t>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477A62">
        <w:rPr>
          <w:rFonts w:ascii="Calibri" w:eastAsia="Times New Roman" w:hAnsi="Calibri"/>
          <w:b/>
          <w:bCs/>
          <w:color w:val="000000" w:themeColor="text1"/>
          <w:szCs w:val="22"/>
          <w:shd w:val="clear" w:color="auto" w:fill="00FFFF"/>
        </w:rPr>
        <w:t>particularly when it came to efforts to address systemic racism in police policies and practices.</w:t>
      </w:r>
      <w:r w:rsidRPr="00477A62">
        <w:rPr>
          <w:rFonts w:ascii="Calibri" w:eastAsia="Times New Roman" w:hAnsi="Calibri"/>
          <w:color w:val="000000" w:themeColor="text1"/>
          <w:sz w:val="16"/>
          <w:szCs w:val="16"/>
        </w:rPr>
        <w:t>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477A62">
        <w:rPr>
          <w:rFonts w:ascii="Calibri" w:eastAsia="Times New Roman" w:hAnsi="Calibri"/>
          <w:b/>
          <w:bCs/>
          <w:color w:val="000000" w:themeColor="text1"/>
          <w:szCs w:val="22"/>
          <w:shd w:val="clear" w:color="auto" w:fill="00FFFF"/>
        </w:rPr>
        <w:t>white officers continually staged walkouts to preserve the segregated status quo in their departments</w:t>
      </w:r>
      <w:r w:rsidRPr="00477A62">
        <w:rPr>
          <w:rFonts w:ascii="Calibri" w:eastAsia="Times New Roman" w:hAnsi="Calibri"/>
          <w:color w:val="000000" w:themeColor="text1"/>
          <w:sz w:val="16"/>
          <w:szCs w:val="16"/>
        </w:rPr>
        <w:t>. These blue flu </w:t>
      </w:r>
      <w:r w:rsidRPr="00477A62">
        <w:rPr>
          <w:rFonts w:ascii="Calibri" w:eastAsia="Times New Roman" w:hAnsi="Calibri"/>
          <w:b/>
          <w:bCs/>
          <w:color w:val="000000" w:themeColor="text1"/>
          <w:szCs w:val="22"/>
          <w:shd w:val="clear" w:color="auto" w:fill="00FFFF"/>
        </w:rPr>
        <w:t xml:space="preserve">strikes amounted to an authoritarian </w:t>
      </w:r>
      <w:r w:rsidRPr="00477A62">
        <w:rPr>
          <w:rFonts w:ascii="Calibri" w:eastAsia="Times New Roman" w:hAnsi="Calibri"/>
          <w:b/>
          <w:bCs/>
          <w:color w:val="000000" w:themeColor="text1"/>
          <w:szCs w:val="22"/>
          <w:shd w:val="clear" w:color="auto" w:fill="00FFFF"/>
        </w:rPr>
        <w:lastRenderedPageBreak/>
        <w:t>power grab by police officers bent on avoiding oversight, rejecting reforms and shoring up their own authority</w:t>
      </w:r>
      <w:r w:rsidRPr="00B21DFB">
        <w:rPr>
          <w:rFonts w:ascii="Calibri" w:eastAsia="Times New Roman" w:hAnsi="Calibri"/>
          <w:strike/>
          <w:color w:val="000000" w:themeColor="text1"/>
          <w:sz w:val="16"/>
          <w:szCs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B21DFB">
        <w:rPr>
          <w:rFonts w:ascii="Calibri" w:eastAsia="Times New Roman" w:hAnsi="Calibri"/>
          <w:b/>
          <w:bCs/>
          <w:strike/>
          <w:color w:val="000000" w:themeColor="text1"/>
          <w:szCs w:val="22"/>
          <w:shd w:val="clear" w:color="auto" w:fill="00FFFF"/>
        </w:rPr>
        <w:t>. While police unions use public fear of crime skyrocketing without police on duty</w:t>
      </w:r>
      <w:r w:rsidRPr="00B21DFB">
        <w:rPr>
          <w:rFonts w:ascii="Calibri" w:eastAsia="Times New Roman" w:hAnsi="Calibri"/>
          <w:strike/>
          <w:color w:val="000000" w:themeColor="text1"/>
          <w:sz w:val="16"/>
          <w:szCs w:val="16"/>
        </w:rPr>
        <w:t>, in many cases,</w:t>
      </w:r>
      <w:r w:rsidRPr="00B21DFB">
        <w:rPr>
          <w:rFonts w:ascii="Calibri" w:eastAsia="Times New Roman" w:hAnsi="Calibri"/>
          <w:b/>
          <w:bCs/>
          <w:strike/>
          <w:color w:val="000000" w:themeColor="text1"/>
          <w:szCs w:val="22"/>
          <w:shd w:val="clear" w:color="auto" w:fill="00FFFF"/>
        </w:rPr>
        <w:t> the absence of police did not lead to a rise in crime</w:t>
      </w:r>
      <w:r w:rsidRPr="00B21DFB">
        <w:rPr>
          <w:rFonts w:ascii="Calibri" w:eastAsia="Times New Roman" w:hAnsi="Calibri"/>
          <w:strike/>
          <w:color w:val="000000" w:themeColor="text1"/>
          <w:sz w:val="16"/>
          <w:szCs w:val="16"/>
        </w:rPr>
        <w:t>. In New York City in 1971, </w:t>
      </w:r>
      <w:hyperlink r:id="rId11" w:tgtFrame="_blank" w:history="1">
        <w:r w:rsidRPr="00B21DFB">
          <w:rPr>
            <w:rFonts w:ascii="Calibri" w:eastAsia="Times New Roman" w:hAnsi="Calibri"/>
            <w:strike/>
            <w:color w:val="000000" w:themeColor="text1"/>
            <w:sz w:val="16"/>
            <w:szCs w:val="16"/>
            <w:u w:val="single"/>
          </w:rPr>
          <w:t>for example</w:t>
        </w:r>
      </w:hyperlink>
      <w:r w:rsidRPr="00B21DFB">
        <w:rPr>
          <w:rFonts w:ascii="Calibri" w:eastAsia="Times New Roman" w:hAnsi="Calibri"/>
          <w:strike/>
          <w:color w:val="000000" w:themeColor="text1"/>
          <w:sz w:val="16"/>
          <w:szCs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B21DFB">
        <w:rPr>
          <w:rFonts w:ascii="Calibri" w:eastAsia="Times New Roman" w:hAnsi="Calibri"/>
          <w:b/>
          <w:bCs/>
          <w:strike/>
          <w:color w:val="000000" w:themeColor="text1"/>
          <w:szCs w:val="22"/>
          <w:shd w:val="clear" w:color="auto" w:fill="00FFFF"/>
        </w:rPr>
        <w:t>more</w:t>
      </w:r>
      <w:r w:rsidRPr="00B21DFB">
        <w:rPr>
          <w:rFonts w:ascii="Calibri" w:eastAsia="Times New Roman" w:hAnsi="Calibri"/>
          <w:strike/>
          <w:color w:val="000000" w:themeColor="text1"/>
          <w:sz w:val="16"/>
          <w:szCs w:val="16"/>
        </w:rPr>
        <w:t> blue flus </w:t>
      </w:r>
      <w:r w:rsidRPr="00B21DFB">
        <w:rPr>
          <w:rFonts w:ascii="Calibri" w:eastAsia="Times New Roman" w:hAnsi="Calibri"/>
          <w:b/>
          <w:bCs/>
          <w:strike/>
          <w:color w:val="000000" w:themeColor="text1"/>
          <w:szCs w:val="22"/>
          <w:shd w:val="clear" w:color="auto" w:fill="00FFFF"/>
        </w:rPr>
        <w:t>are likely to follow as officers seek to wrest back control of the public debate on policing and reassert their independence.</w:t>
      </w:r>
    </w:p>
    <w:p w14:paraId="5DA05579" w14:textId="77777777" w:rsidR="00D24DAB" w:rsidRPr="00477A62" w:rsidRDefault="00D24DAB" w:rsidP="00D24DAB">
      <w:pPr>
        <w:spacing w:line="235" w:lineRule="atLeast"/>
        <w:rPr>
          <w:rFonts w:ascii="Calibri" w:eastAsia="Times New Roman" w:hAnsi="Calibri"/>
          <w:color w:val="000000" w:themeColor="text1"/>
          <w:szCs w:val="22"/>
        </w:rPr>
      </w:pPr>
      <w:r w:rsidRPr="00477A62">
        <w:rPr>
          <w:rFonts w:ascii="Calibri" w:eastAsia="Times New Roman" w:hAnsi="Calibri"/>
          <w:color w:val="000000" w:themeColor="text1"/>
          <w:szCs w:val="22"/>
        </w:rPr>
        <w:t> </w:t>
      </w:r>
    </w:p>
    <w:p w14:paraId="6AFBE7CF" w14:textId="77777777" w:rsidR="00D24DAB" w:rsidRPr="00477A62" w:rsidRDefault="00D24DAB" w:rsidP="00D24DAB">
      <w:pPr>
        <w:spacing w:before="40" w:after="0" w:line="278" w:lineRule="atLeast"/>
        <w:outlineLvl w:val="3"/>
        <w:rPr>
          <w:rFonts w:ascii="Calibri" w:eastAsia="Times New Roman" w:hAnsi="Calibri"/>
          <w:b/>
          <w:bCs/>
          <w:color w:val="000000" w:themeColor="text1"/>
          <w:sz w:val="26"/>
          <w:szCs w:val="26"/>
        </w:rPr>
      </w:pPr>
      <w:r w:rsidRPr="00477A62">
        <w:rPr>
          <w:rFonts w:ascii="Calibri" w:eastAsia="Times New Roman" w:hAnsi="Calibri"/>
          <w:b/>
          <w:bCs/>
          <w:color w:val="000000" w:themeColor="text1"/>
          <w:sz w:val="26"/>
          <w:szCs w:val="26"/>
        </w:rPr>
        <w:t>Those strikes cement a police culture which leads to endless amounts of racist violence and the bolstering of the prison industrial complex.</w:t>
      </w:r>
    </w:p>
    <w:p w14:paraId="5CF8DCC5" w14:textId="77777777" w:rsidR="00D24DAB" w:rsidRPr="00477A62" w:rsidRDefault="00D24DAB" w:rsidP="00D24DAB">
      <w:pPr>
        <w:spacing w:line="235" w:lineRule="atLeast"/>
        <w:rPr>
          <w:rFonts w:ascii="Calibri" w:eastAsia="Times New Roman" w:hAnsi="Calibri"/>
          <w:color w:val="000000" w:themeColor="text1"/>
          <w:szCs w:val="22"/>
        </w:rPr>
      </w:pPr>
      <w:r w:rsidRPr="00477A62">
        <w:rPr>
          <w:rFonts w:ascii="Calibri" w:eastAsia="Times New Roman" w:hAnsi="Calibri"/>
          <w:b/>
          <w:bCs/>
          <w:color w:val="000000" w:themeColor="text1"/>
          <w:sz w:val="26"/>
          <w:szCs w:val="26"/>
        </w:rPr>
        <w:t>Chaney and Ray 13</w:t>
      </w:r>
      <w:r w:rsidRPr="00477A62">
        <w:rPr>
          <w:rFonts w:ascii="Calibri" w:eastAsia="Times New Roman" w:hAnsi="Calibri"/>
          <w:color w:val="000000" w:themeColor="text1"/>
          <w:szCs w:val="22"/>
        </w:rPr>
        <w:t>, Cassandra (Has a PhD and is a professor at LSU. Also has a strong focus in the structure of Black families) , and Ray V. Robertson (Also has a PhD and is a criminal justice professor at LSU). "Racism and police brutality in America."</w:t>
      </w:r>
      <w:r w:rsidRPr="00477A62">
        <w:rPr>
          <w:rFonts w:ascii="Arial" w:eastAsia="Times New Roman" w:hAnsi="Arial" w:cs="Arial"/>
          <w:color w:val="000000" w:themeColor="text1"/>
          <w:sz w:val="20"/>
          <w:szCs w:val="20"/>
        </w:rPr>
        <w:t> </w:t>
      </w:r>
      <w:r w:rsidRPr="00477A62">
        <w:rPr>
          <w:rFonts w:ascii="Calibri" w:eastAsia="Times New Roman" w:hAnsi="Calibri"/>
          <w:i/>
          <w:iCs/>
          <w:color w:val="000000" w:themeColor="text1"/>
          <w:szCs w:val="22"/>
        </w:rPr>
        <w:t>Journal of African American Studies</w:t>
      </w:r>
      <w:r w:rsidRPr="00477A62">
        <w:rPr>
          <w:rFonts w:ascii="Arial" w:eastAsia="Times New Roman" w:hAnsi="Arial" w:cs="Arial"/>
          <w:color w:val="000000" w:themeColor="text1"/>
          <w:sz w:val="20"/>
          <w:szCs w:val="20"/>
        </w:rPr>
        <w:t> </w:t>
      </w:r>
      <w:r w:rsidRPr="00477A62">
        <w:rPr>
          <w:rFonts w:ascii="Calibri" w:eastAsia="Times New Roman" w:hAnsi="Calibri"/>
          <w:color w:val="000000" w:themeColor="text1"/>
          <w:szCs w:val="22"/>
        </w:rPr>
        <w:t>17.4 (2013): 480-505. SM//do I really need a card for this</w:t>
      </w:r>
    </w:p>
    <w:p w14:paraId="523A530C" w14:textId="77777777" w:rsidR="00D24DAB" w:rsidRPr="00B21DFB" w:rsidRDefault="00D24DAB" w:rsidP="00D24DAB">
      <w:pPr>
        <w:spacing w:line="235" w:lineRule="atLeast"/>
        <w:rPr>
          <w:rFonts w:ascii="Calibri" w:eastAsia="Times New Roman" w:hAnsi="Calibri"/>
          <w:strike/>
          <w:color w:val="000000" w:themeColor="text1"/>
          <w:szCs w:val="22"/>
        </w:rPr>
      </w:pPr>
      <w:r w:rsidRPr="00477A62">
        <w:rPr>
          <w:rFonts w:ascii="Calibri" w:eastAsia="Times New Roman" w:hAnsi="Calibri"/>
          <w:color w:val="000000" w:themeColor="text1"/>
          <w:sz w:val="14"/>
          <w:szCs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477A62">
        <w:rPr>
          <w:rFonts w:ascii="Calibri" w:eastAsia="Times New Roman" w:hAnsi="Calibri"/>
          <w:color w:val="000000" w:themeColor="text1"/>
          <w:szCs w:val="22"/>
        </w:rPr>
        <w:t>. Since the time that Africans </w:t>
      </w:r>
      <w:r w:rsidRPr="00477A62">
        <w:rPr>
          <w:rFonts w:ascii="Calibri" w:eastAsia="Times New Roman" w:hAnsi="Calibri"/>
          <w:color w:val="000000" w:themeColor="text1"/>
          <w:szCs w:val="22"/>
          <w:shd w:val="clear" w:color="auto" w:fill="00FF00"/>
        </w:rPr>
        <w:t>[African Americans]</w:t>
      </w:r>
      <w:r w:rsidRPr="00477A62">
        <w:rPr>
          <w:rFonts w:ascii="Calibri" w:eastAsia="Times New Roman" w:hAnsi="Calibri"/>
          <w:color w:val="000000" w:themeColor="text1"/>
          <w:szCs w:val="22"/>
        </w:rPr>
        <w:t> were forcibly brought to America, they </w:t>
      </w:r>
      <w:r w:rsidRPr="00477A62">
        <w:rPr>
          <w:rFonts w:ascii="Calibri" w:eastAsia="Times New Roman" w:hAnsi="Calibri"/>
          <w:color w:val="000000" w:themeColor="text1"/>
          <w:szCs w:val="22"/>
          <w:shd w:val="clear" w:color="auto" w:fill="00FF00"/>
        </w:rPr>
        <w:t>have been the victims of racist and discriminatory practices</w:t>
      </w:r>
      <w:r w:rsidRPr="00477A62">
        <w:rPr>
          <w:rFonts w:ascii="Calibri" w:eastAsia="Times New Roman" w:hAnsi="Calibri"/>
          <w:color w:val="000000" w:themeColor="text1"/>
          <w:szCs w:val="22"/>
        </w:rPr>
        <w:t>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477A62">
        <w:rPr>
          <w:rFonts w:ascii="Calibri" w:eastAsia="Times New Roman" w:hAnsi="Calibri"/>
          <w:color w:val="000000" w:themeColor="text1"/>
          <w:szCs w:val="22"/>
          <w:shd w:val="clear" w:color="auto" w:fill="00FF00"/>
        </w:rPr>
        <w:t>Blacks in America have been assaulted by</w:t>
      </w:r>
      <w:r w:rsidRPr="00477A62">
        <w:rPr>
          <w:rFonts w:ascii="Calibri" w:eastAsia="Times New Roman" w:hAnsi="Calibri"/>
          <w:color w:val="000000" w:themeColor="text1"/>
          <w:szCs w:val="22"/>
        </w:rPr>
        <w:t> members of </w:t>
      </w:r>
      <w:r w:rsidRPr="00477A62">
        <w:rPr>
          <w:rFonts w:ascii="Calibri" w:eastAsia="Times New Roman" w:hAnsi="Calibri"/>
          <w:color w:val="000000" w:themeColor="text1"/>
          <w:szCs w:val="22"/>
          <w:shd w:val="clear" w:color="auto" w:fill="00FF00"/>
        </w:rPr>
        <w:t>the police system</w:t>
      </w:r>
      <w:r w:rsidRPr="00477A62">
        <w:rPr>
          <w:rFonts w:ascii="Calibri" w:eastAsia="Times New Roman" w:hAnsi="Calibri"/>
          <w:color w:val="000000" w:themeColor="text1"/>
          <w:szCs w:val="22"/>
        </w:rPr>
        <w:t> (King 2011; Loyd 2012; Murch 2012; Rafail et al. 2012).</w:t>
      </w:r>
      <w:r w:rsidRPr="00477A62">
        <w:rPr>
          <w:rFonts w:ascii="Calibri" w:eastAsia="Times New Roman" w:hAnsi="Calibri"/>
          <w:color w:val="000000" w:themeColor="text1"/>
          <w:sz w:val="14"/>
          <w:szCs w:val="14"/>
        </w:rPr>
        <w:t> In Punishing Race (2011), law professor Michael Tonry’s research findings point to </w:t>
      </w:r>
      <w:r w:rsidRPr="00477A62">
        <w:rPr>
          <w:rFonts w:ascii="Calibri" w:eastAsia="Times New Roman" w:hAnsi="Calibri"/>
          <w:color w:val="000000" w:themeColor="text1"/>
          <w:szCs w:val="22"/>
        </w:rPr>
        <w:t>the fact that </w:t>
      </w:r>
      <w:r w:rsidRPr="00477A62">
        <w:rPr>
          <w:rFonts w:ascii="Calibri" w:eastAsia="Times New Roman" w:hAnsi="Calibri"/>
          <w:color w:val="000000" w:themeColor="text1"/>
          <w:szCs w:val="22"/>
          <w:shd w:val="clear" w:color="auto" w:fill="00FF00"/>
        </w:rPr>
        <w:t>Whites</w:t>
      </w:r>
      <w:r w:rsidRPr="00477A62">
        <w:rPr>
          <w:rFonts w:ascii="Calibri" w:eastAsia="Times New Roman" w:hAnsi="Calibri"/>
          <w:color w:val="000000" w:themeColor="text1"/>
          <w:szCs w:val="22"/>
        </w:rPr>
        <w:t> tend to </w:t>
      </w:r>
      <w:r w:rsidRPr="00477A62">
        <w:rPr>
          <w:rFonts w:ascii="Calibri" w:eastAsia="Times New Roman" w:hAnsi="Calibri"/>
          <w:color w:val="000000" w:themeColor="text1"/>
          <w:szCs w:val="22"/>
          <w:shd w:val="clear" w:color="auto" w:fill="00FF00"/>
        </w:rPr>
        <w:t>excuse police brutality against Blacks because of the racial animus</w:t>
      </w:r>
      <w:r w:rsidRPr="00477A62">
        <w:rPr>
          <w:rFonts w:ascii="Calibri" w:eastAsia="Times New Roman" w:hAnsi="Calibri"/>
          <w:color w:val="000000" w:themeColor="text1"/>
          <w:szCs w:val="22"/>
        </w:rPr>
        <w:t> that </w:t>
      </w:r>
      <w:r w:rsidRPr="00477A62">
        <w:rPr>
          <w:rFonts w:ascii="Calibri" w:eastAsia="Times New Roman" w:hAnsi="Calibri"/>
          <w:color w:val="000000" w:themeColor="text1"/>
          <w:szCs w:val="22"/>
          <w:shd w:val="clear" w:color="auto" w:fill="00FF00"/>
        </w:rPr>
        <w:t>they hold against Blacks</w:t>
      </w:r>
      <w:r w:rsidRPr="00477A62">
        <w:rPr>
          <w:rFonts w:ascii="Calibri" w:eastAsia="Times New Roman" w:hAnsi="Calibri"/>
          <w:color w:val="000000" w:themeColor="text1"/>
          <w:szCs w:val="22"/>
        </w:rPr>
        <w:t xml:space="preserve">. </w:t>
      </w:r>
      <w:r w:rsidRPr="00B21DFB">
        <w:rPr>
          <w:rFonts w:ascii="Calibri" w:eastAsia="Times New Roman" w:hAnsi="Calibri"/>
          <w:strike/>
          <w:color w:val="000000" w:themeColor="text1"/>
          <w:szCs w:val="22"/>
        </w:rPr>
        <w:t>Thus, to Whites, </w:t>
      </w:r>
      <w:r w:rsidRPr="00B21DFB">
        <w:rPr>
          <w:rFonts w:ascii="Calibri" w:eastAsia="Times New Roman" w:hAnsi="Calibri"/>
          <w:strike/>
          <w:color w:val="000000" w:themeColor="text1"/>
          <w:szCs w:val="22"/>
          <w:shd w:val="clear" w:color="auto" w:fill="00FF00"/>
        </w:rPr>
        <w:t>Blacks are viewed as deserving of harsh treatment</w:t>
      </w:r>
      <w:r w:rsidRPr="00B21DFB">
        <w:rPr>
          <w:rFonts w:ascii="Calibri" w:eastAsia="Times New Roman" w:hAnsi="Calibri"/>
          <w:strike/>
          <w:color w:val="000000" w:themeColor="text1"/>
          <w:szCs w:val="22"/>
        </w:rPr>
        <w:t> in the criminal justice system</w:t>
      </w:r>
      <w:r w:rsidRPr="00B21DFB">
        <w:rPr>
          <w:rFonts w:ascii="Calibri" w:eastAsia="Times New Roman" w:hAnsi="Calibri"/>
          <w:strike/>
          <w:color w:val="000000" w:themeColor="text1"/>
          <w:sz w:val="14"/>
          <w:szCs w:val="14"/>
        </w:rPr>
        <w:t> (Peffley and Hurwitz 2013). At first glance, such an assertion may seem to be unfathomable, buy that there is an extensive body of literature which suggests that </w:t>
      </w:r>
      <w:r w:rsidRPr="00B21DFB">
        <w:rPr>
          <w:rFonts w:ascii="Calibri" w:eastAsia="Times New Roman" w:hAnsi="Calibri"/>
          <w:strike/>
          <w:color w:val="000000" w:themeColor="text1"/>
          <w:szCs w:val="22"/>
          <w:shd w:val="clear" w:color="auto" w:fill="00FF00"/>
        </w:rPr>
        <w:t>Black males are viewed as the “prototypical criminal</w:t>
      </w:r>
      <w:r w:rsidRPr="00B21DFB">
        <w:rPr>
          <w:rFonts w:ascii="Calibri" w:eastAsia="Times New Roman" w:hAnsi="Calibri"/>
          <w:strike/>
          <w:color w:val="000000" w:themeColor="text1"/>
          <w:szCs w:val="22"/>
        </w:rPr>
        <w:t>,” and this notion is </w:t>
      </w:r>
      <w:r w:rsidRPr="00B21DFB">
        <w:rPr>
          <w:rFonts w:ascii="Calibri" w:eastAsia="Times New Roman" w:hAnsi="Calibri"/>
          <w:strike/>
          <w:color w:val="000000" w:themeColor="text1"/>
          <w:szCs w:val="22"/>
          <w:shd w:val="clear" w:color="auto" w:fill="00FF00"/>
        </w:rPr>
        <w:t>buttressed in the media</w:t>
      </w:r>
      <w:r w:rsidRPr="00B21DFB">
        <w:rPr>
          <w:rFonts w:ascii="Calibri" w:eastAsia="Times New Roman" w:hAnsi="Calibri"/>
          <w:strike/>
          <w:color w:val="000000" w:themeColor="text1"/>
          <w:szCs w:val="22"/>
        </w:rPr>
        <w:t>, by the general public, and via disparate sentencing outcomes</w:t>
      </w:r>
      <w:r w:rsidRPr="00B21DFB">
        <w:rPr>
          <w:rFonts w:ascii="Calibri" w:eastAsia="Times New Roman" w:hAnsi="Calibri"/>
          <w:strike/>
          <w:color w:val="000000" w:themeColor="text1"/>
          <w:sz w:val="14"/>
          <w:szCs w:val="14"/>
        </w:rPr>
        <w:t>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B21DFB">
        <w:rPr>
          <w:rFonts w:ascii="Calibri" w:eastAsia="Times New Roman" w:hAnsi="Calibri"/>
          <w:strike/>
          <w:color w:val="000000" w:themeColor="text1"/>
          <w:szCs w:val="22"/>
        </w:rPr>
        <w:t>The aforementioned </w:t>
      </w:r>
      <w:r w:rsidRPr="00B21DFB">
        <w:rPr>
          <w:rFonts w:ascii="Calibri" w:eastAsia="Times New Roman" w:hAnsi="Calibri"/>
          <w:strike/>
          <w:color w:val="000000" w:themeColor="text1"/>
          <w:szCs w:val="22"/>
          <w:shd w:val="clear" w:color="auto" w:fill="00FF00"/>
        </w:rPr>
        <w:t>racialized</w:t>
      </w:r>
      <w:r w:rsidRPr="00B21DFB">
        <w:rPr>
          <w:rFonts w:ascii="Calibri" w:eastAsia="Times New Roman" w:hAnsi="Calibri"/>
          <w:strike/>
          <w:color w:val="000000" w:themeColor="text1"/>
          <w:szCs w:val="22"/>
        </w:rPr>
        <w:t> stereotypical </w:t>
      </w:r>
      <w:r w:rsidRPr="00B21DFB">
        <w:rPr>
          <w:rFonts w:ascii="Calibri" w:eastAsia="Times New Roman" w:hAnsi="Calibri"/>
          <w:strike/>
          <w:color w:val="000000" w:themeColor="text1"/>
          <w:szCs w:val="22"/>
          <w:shd w:val="clear" w:color="auto" w:fill="00FF00"/>
        </w:rPr>
        <w:t>assumptions can be</w:t>
      </w:r>
      <w:r w:rsidRPr="00B21DFB">
        <w:rPr>
          <w:rFonts w:ascii="Calibri" w:eastAsia="Times New Roman" w:hAnsi="Calibri"/>
          <w:strike/>
          <w:color w:val="000000" w:themeColor="text1"/>
          <w:szCs w:val="22"/>
        </w:rPr>
        <w:t> deleterious because they can be </w:t>
      </w:r>
      <w:r w:rsidRPr="00B21DFB">
        <w:rPr>
          <w:rFonts w:ascii="Calibri" w:eastAsia="Times New Roman" w:hAnsi="Calibri"/>
          <w:strike/>
          <w:color w:val="000000" w:themeColor="text1"/>
          <w:szCs w:val="22"/>
          <w:shd w:val="clear" w:color="auto" w:fill="00FF00"/>
        </w:rPr>
        <w:t>used by Whites to justify shooting a Black person</w:t>
      </w:r>
      <w:r w:rsidRPr="00B21DFB">
        <w:rPr>
          <w:rFonts w:ascii="Calibri" w:eastAsia="Times New Roman" w:hAnsi="Calibri"/>
          <w:strike/>
          <w:color w:val="000000" w:themeColor="text1"/>
          <w:szCs w:val="22"/>
        </w:rPr>
        <w:t> on the slightest of pretense</w:t>
      </w:r>
      <w:r w:rsidRPr="00B21DFB">
        <w:rPr>
          <w:rFonts w:ascii="Calibri" w:eastAsia="Times New Roman" w:hAnsi="Calibri"/>
          <w:strike/>
          <w:color w:val="000000" w:themeColor="text1"/>
          <w:sz w:val="14"/>
          <w:szCs w:val="14"/>
        </w:rPr>
        <w:t> (Gabiddon 2010). </w:t>
      </w:r>
      <w:r w:rsidRPr="00B21DFB">
        <w:rPr>
          <w:rFonts w:ascii="Calibri" w:eastAsia="Times New Roman" w:hAnsi="Calibri"/>
          <w:strike/>
          <w:color w:val="000000" w:themeColor="text1"/>
          <w:szCs w:val="22"/>
        </w:rPr>
        <w:t xml:space="preserve">Finally, African-American males represent a group that has been much maligned in the </w:t>
      </w:r>
      <w:r w:rsidRPr="00B21DFB">
        <w:rPr>
          <w:rFonts w:ascii="Calibri" w:eastAsia="Times New Roman" w:hAnsi="Calibri"/>
          <w:strike/>
          <w:color w:val="000000" w:themeColor="text1"/>
          <w:szCs w:val="22"/>
        </w:rPr>
        <w:lastRenderedPageBreak/>
        <w:t>larger society (Tonry 2011). Further, as victims of the burgeoning prison industrial complex, mass incarceration, and enduring racism, the barriers to truly independent Black male agency are ubiquitous and firmly entrenched (Alexander 2010; Chaney 2009; Baker 1996; Blackmon 2008; Dottolo and Stewart 2008; Karenga 2010; Martin et al. 2001; Smith and Hattery 2009). Thus, </w:t>
      </w:r>
      <w:r w:rsidRPr="00B21DFB">
        <w:rPr>
          <w:rFonts w:ascii="Calibri" w:eastAsia="Times New Roman" w:hAnsi="Calibri"/>
          <w:strike/>
          <w:color w:val="000000" w:themeColor="text1"/>
          <w:szCs w:val="22"/>
          <w:shd w:val="clear" w:color="auto" w:fill="00FF00"/>
        </w:rPr>
        <w:t>racism</w:t>
      </w:r>
      <w:r w:rsidRPr="00B21DFB">
        <w:rPr>
          <w:rFonts w:ascii="Calibri" w:eastAsia="Times New Roman" w:hAnsi="Calibri"/>
          <w:strike/>
          <w:color w:val="000000" w:themeColor="text1"/>
          <w:szCs w:val="22"/>
        </w:rPr>
        <w:t> and discrimination </w:t>
      </w:r>
      <w:r w:rsidRPr="00B21DFB">
        <w:rPr>
          <w:rFonts w:ascii="Calibri" w:eastAsia="Times New Roman" w:hAnsi="Calibri"/>
          <w:strike/>
          <w:color w:val="000000" w:themeColor="text1"/>
          <w:szCs w:val="22"/>
          <w:shd w:val="clear" w:color="auto" w:fill="00FF00"/>
        </w:rPr>
        <w:t>heightens</w:t>
      </w:r>
      <w:r w:rsidRPr="00B21DFB">
        <w:rPr>
          <w:rFonts w:ascii="Calibri" w:eastAsia="Times New Roman" w:hAnsi="Calibri"/>
          <w:strike/>
          <w:color w:val="000000" w:themeColor="text1"/>
          <w:szCs w:val="22"/>
        </w:rPr>
        <w:t> the psychological </w:t>
      </w:r>
      <w:r w:rsidRPr="00B21DFB">
        <w:rPr>
          <w:rFonts w:ascii="Calibri" w:eastAsia="Times New Roman" w:hAnsi="Calibri"/>
          <w:strike/>
          <w:color w:val="000000" w:themeColor="text1"/>
          <w:szCs w:val="22"/>
          <w:shd w:val="clear" w:color="auto" w:fill="00FF00"/>
        </w:rPr>
        <w:t>distress experienced by Blacks</w:t>
      </w:r>
      <w:r w:rsidRPr="00B21DFB">
        <w:rPr>
          <w:rFonts w:ascii="Calibri" w:eastAsia="Times New Roman" w:hAnsi="Calibri"/>
          <w:strike/>
          <w:color w:val="000000" w:themeColor="text1"/>
          <w:szCs w:val="22"/>
        </w:rPr>
        <w:t> (Robertson 2011; Pieterse et al. 2012), as well as their decreased mortality in the USA (Muennig and Murphy 2011).</w:t>
      </w:r>
      <w:r w:rsidRPr="00B21DFB">
        <w:rPr>
          <w:rFonts w:ascii="Calibri" w:eastAsia="Times New Roman" w:hAnsi="Calibri"/>
          <w:strike/>
          <w:color w:val="000000" w:themeColor="text1"/>
          <w:sz w:val="14"/>
          <w:szCs w:val="14"/>
        </w:rPr>
        <w:t>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1DFB">
        <w:rPr>
          <w:rFonts w:ascii="Calibri" w:eastAsia="Times New Roman" w:hAnsi="Calibri"/>
          <w:strike/>
          <w:color w:val="000000" w:themeColor="text1"/>
          <w:szCs w:val="22"/>
          <w:shd w:val="clear" w:color="auto" w:fill="00FF00"/>
        </w:rPr>
        <w:t>Blacks are more likely to be the victims of police brutality</w:t>
      </w:r>
      <w:r w:rsidRPr="00B21DFB">
        <w:rPr>
          <w:rFonts w:ascii="Calibri" w:eastAsia="Times New Roman" w:hAnsi="Calibri"/>
          <w:strike/>
          <w:color w:val="000000" w:themeColor="text1"/>
          <w:szCs w:val="22"/>
        </w:rPr>
        <w:t>. A growing body of scholarly research related to police brutality has revealed that </w:t>
      </w:r>
      <w:r w:rsidRPr="00B21DFB">
        <w:rPr>
          <w:rFonts w:ascii="Calibri" w:eastAsia="Times New Roman" w:hAnsi="Calibri"/>
          <w:strike/>
          <w:color w:val="000000" w:themeColor="text1"/>
          <w:szCs w:val="22"/>
          <w:shd w:val="clear" w:color="auto" w:fill="00FF00"/>
        </w:rPr>
        <w:t>Blacks are more likely</w:t>
      </w:r>
      <w:r w:rsidRPr="00B21DFB">
        <w:rPr>
          <w:rFonts w:ascii="Calibri" w:eastAsia="Times New Roman" w:hAnsi="Calibri"/>
          <w:strike/>
          <w:color w:val="000000" w:themeColor="text1"/>
          <w:szCs w:val="22"/>
        </w:rPr>
        <w:t> than Whites </w:t>
      </w:r>
      <w:r w:rsidRPr="00B21DFB">
        <w:rPr>
          <w:rFonts w:ascii="Calibri" w:eastAsia="Times New Roman" w:hAnsi="Calibri"/>
          <w:strike/>
          <w:color w:val="000000" w:themeColor="text1"/>
          <w:szCs w:val="22"/>
          <w:shd w:val="clear" w:color="auto" w:fill="00FF00"/>
        </w:rPr>
        <w:t>to make complaints regarding police brutality</w:t>
      </w:r>
      <w:r w:rsidRPr="00B21DFB">
        <w:rPr>
          <w:rFonts w:ascii="Calibri" w:eastAsia="Times New Roman" w:hAnsi="Calibri"/>
          <w:strike/>
          <w:color w:val="000000" w:themeColor="text1"/>
          <w:szCs w:val="22"/>
        </w:rPr>
        <w:t> (Smith and Holmes 2003), to be </w:t>
      </w:r>
      <w:r w:rsidRPr="00B21DFB">
        <w:rPr>
          <w:rFonts w:ascii="Calibri" w:eastAsia="Times New Roman" w:hAnsi="Calibri"/>
          <w:strike/>
          <w:color w:val="000000" w:themeColor="text1"/>
          <w:szCs w:val="22"/>
          <w:shd w:val="clear" w:color="auto" w:fill="00FF00"/>
        </w:rPr>
        <w:t>accosted while</w:t>
      </w:r>
      <w:r w:rsidRPr="00B21DFB">
        <w:rPr>
          <w:rFonts w:ascii="Calibri" w:eastAsia="Times New Roman" w:hAnsi="Calibri"/>
          <w:strike/>
          <w:color w:val="000000" w:themeColor="text1"/>
          <w:szCs w:val="22"/>
        </w:rPr>
        <w:t> operating </w:t>
      </w:r>
      <w:r w:rsidRPr="00B21DFB">
        <w:rPr>
          <w:rFonts w:ascii="Calibri" w:eastAsia="Times New Roman" w:hAnsi="Calibri"/>
          <w:strike/>
          <w:color w:val="000000" w:themeColor="text1"/>
          <w:szCs w:val="22"/>
          <w:shd w:val="clear" w:color="auto" w:fill="00FF00"/>
        </w:rPr>
        <w:t>[driving]</w:t>
      </w:r>
      <w:r w:rsidRPr="00B21DFB">
        <w:rPr>
          <w:rFonts w:ascii="Calibri" w:eastAsia="Times New Roman" w:hAnsi="Calibri"/>
          <w:strike/>
          <w:color w:val="000000" w:themeColor="text1"/>
          <w:szCs w:val="22"/>
        </w:rPr>
        <w:t> a motorized vehicle (“Driving While Black”), </w:t>
      </w:r>
      <w:r w:rsidRPr="00B21DFB">
        <w:rPr>
          <w:rFonts w:ascii="Calibri" w:eastAsia="Times New Roman" w:hAnsi="Calibri"/>
          <w:strike/>
          <w:color w:val="000000" w:themeColor="text1"/>
          <w:szCs w:val="22"/>
          <w:shd w:val="clear" w:color="auto" w:fill="00FF00"/>
        </w:rPr>
        <w:t>and</w:t>
      </w:r>
      <w:r w:rsidRPr="00B21DFB">
        <w:rPr>
          <w:rFonts w:ascii="Calibri" w:eastAsia="Times New Roman" w:hAnsi="Calibri"/>
          <w:strike/>
          <w:color w:val="000000" w:themeColor="text1"/>
          <w:szCs w:val="22"/>
        </w:rPr>
        <w:t> to </w:t>
      </w:r>
      <w:r w:rsidRPr="00B21DFB">
        <w:rPr>
          <w:rFonts w:ascii="Calibri" w:eastAsia="Times New Roman" w:hAnsi="Calibri"/>
          <w:strike/>
          <w:color w:val="000000" w:themeColor="text1"/>
          <w:szCs w:val="22"/>
          <w:shd w:val="clear" w:color="auto" w:fill="00FF00"/>
        </w:rPr>
        <w:t>underreport how often they are stopped due</w:t>
      </w:r>
      <w:r w:rsidRPr="00B21DFB">
        <w:rPr>
          <w:rFonts w:ascii="Calibri" w:eastAsia="Times New Roman" w:hAnsi="Calibri"/>
          <w:strike/>
          <w:color w:val="000000" w:themeColor="text1"/>
          <w:szCs w:val="22"/>
        </w:rPr>
        <w:t> to higher social desirability factors</w:t>
      </w:r>
      <w:r w:rsidRPr="00B21DFB">
        <w:rPr>
          <w:rFonts w:ascii="Calibri" w:eastAsia="Times New Roman" w:hAnsi="Calibri"/>
          <w:strike/>
          <w:color w:val="000000" w:themeColor="text1"/>
          <w:sz w:val="14"/>
          <w:szCs w:val="14"/>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w:t>
      </w:r>
      <w:r w:rsidRPr="00B21DFB">
        <w:rPr>
          <w:rFonts w:ascii="Calibri" w:eastAsia="Times New Roman" w:hAnsi="Calibri"/>
          <w:strike/>
          <w:color w:val="000000" w:themeColor="text1"/>
          <w:sz w:val="14"/>
          <w:szCs w:val="14"/>
        </w:rPr>
        <w:lastRenderedPageBreak/>
        <w:t>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2290D944" w14:textId="77777777" w:rsidR="00D24DAB" w:rsidRDefault="00D24DAB" w:rsidP="00D24DAB"/>
    <w:p w14:paraId="29EBBA61" w14:textId="77777777" w:rsidR="00D24DAB" w:rsidRPr="001A1BA9" w:rsidRDefault="00D24DAB" w:rsidP="00D24DAB">
      <w:pPr>
        <w:pStyle w:val="Heading2"/>
      </w:pPr>
      <w:r>
        <w:lastRenderedPageBreak/>
        <w:t>2</w:t>
      </w:r>
    </w:p>
    <w:p w14:paraId="5359E950" w14:textId="77777777" w:rsidR="00D24DAB" w:rsidRPr="009C4C80" w:rsidRDefault="00D24DAB" w:rsidP="00D24DAB">
      <w:pPr>
        <w:pStyle w:val="Heading4"/>
      </w:pPr>
      <w:r w:rsidRPr="009C4C80">
        <w:t>Climate tech innovation</w:t>
      </w:r>
      <w:r>
        <w:t xml:space="preserve"> is </w:t>
      </w:r>
      <w:r w:rsidRPr="009C4C80">
        <w:rPr>
          <w:u w:val="single"/>
        </w:rPr>
        <w:t>high now</w:t>
      </w:r>
      <w:r>
        <w:t xml:space="preserve"> and set to </w:t>
      </w:r>
      <w:r w:rsidRPr="009C4C80">
        <w:rPr>
          <w:u w:val="single"/>
        </w:rPr>
        <w:t>improve</w:t>
      </w:r>
      <w:r>
        <w:rPr>
          <w:u w:val="single"/>
        </w:rPr>
        <w:t xml:space="preserve">. </w:t>
      </w:r>
      <w:r>
        <w:t>That’s necessary to solve warming.</w:t>
      </w:r>
    </w:p>
    <w:p w14:paraId="3B58863E" w14:textId="77777777" w:rsidR="00D24DAB" w:rsidRPr="009C4C80" w:rsidRDefault="00D24DAB" w:rsidP="00D24DAB">
      <w:pPr>
        <w:rPr>
          <w:rStyle w:val="Style13ptBold"/>
          <w:rFonts w:ascii="Times New Roman" w:eastAsia="Times New Roman" w:hAnsi="Times New Roman" w:cs="Times New Roman"/>
          <w:b w:val="0"/>
          <w:bCs/>
          <w:sz w:val="48"/>
          <w:szCs w:val="48"/>
        </w:rPr>
      </w:pPr>
      <w:r>
        <w:rPr>
          <w:rStyle w:val="Style13ptBold"/>
        </w:rPr>
        <w:t xml:space="preserve">Winkler 11/4 </w:t>
      </w:r>
      <w:r>
        <w:t xml:space="preserve">Amanda is the managing editor at Freethink. Prior to joining Freethink, she was a freelance filmmaker focused on issues related to foreign policy and the U.S. military. Her work has been featured on PBS and in film festivals. Before that, she was a video producer for Reason Magazine. November 4, 2021. “Climate tech is booming — and this is better news than COP26” </w:t>
      </w:r>
      <w:hyperlink r:id="rId12" w:history="1">
        <w:r w:rsidRPr="00995A9D">
          <w:rPr>
            <w:rStyle w:val="Hyperlink"/>
          </w:rPr>
          <w:t>https://www.freethink.com/environment/climate-tech-is-booming-and-this-is-better-news-than-cop26 Accessed 11/6</w:t>
        </w:r>
      </w:hyperlink>
      <w:r>
        <w:t xml:space="preserve"> //gord0]</w:t>
      </w:r>
    </w:p>
    <w:p w14:paraId="4E22CCBE" w14:textId="77777777" w:rsidR="00D24DAB" w:rsidRPr="00EA43D7" w:rsidRDefault="00D24DAB" w:rsidP="00D24DAB">
      <w:pPr>
        <w:rPr>
          <w:sz w:val="18"/>
          <w:szCs w:val="18"/>
          <w:u w:val="single"/>
        </w:rPr>
      </w:pPr>
      <w:r w:rsidRPr="00EA43D7">
        <w:rPr>
          <w:highlight w:val="cyan"/>
          <w:u w:val="single"/>
        </w:rPr>
        <w:t xml:space="preserve">Climate technology is </w:t>
      </w:r>
      <w:r w:rsidRPr="00EA43D7">
        <w:rPr>
          <w:i/>
          <w:iCs/>
          <w:highlight w:val="cyan"/>
          <w:u w:val="single"/>
        </w:rPr>
        <w:t>in</w:t>
      </w:r>
      <w:r w:rsidRPr="00EA43D7">
        <w:rPr>
          <w:highlight w:val="cyan"/>
          <w:u w:val="single"/>
        </w:rPr>
        <w:t xml:space="preserve"> again</w:t>
      </w:r>
      <w:r w:rsidRPr="00EA43D7">
        <w:rPr>
          <w:u w:val="single"/>
        </w:rPr>
        <w:t>.</w:t>
      </w:r>
      <w:r w:rsidRPr="00EA43D7">
        <w:rPr>
          <w:b/>
          <w:bCs/>
        </w:rPr>
        <w:t xml:space="preserve"> </w:t>
      </w:r>
      <w:r w:rsidRPr="00EA43D7">
        <w:t xml:space="preserve">As world leaders gather in Glasgow this week for COP26, a common refrain is emerging: </w:t>
      </w:r>
      <w:r w:rsidRPr="00EA43D7">
        <w:rPr>
          <w:highlight w:val="cyan"/>
          <w:u w:val="single"/>
        </w:rPr>
        <w:t>policy and pledges alone aren’t</w:t>
      </w:r>
      <w:r w:rsidRPr="00EA43D7">
        <w:rPr>
          <w:u w:val="single"/>
        </w:rPr>
        <w:t xml:space="preserve"> </w:t>
      </w:r>
      <w:r w:rsidRPr="00EA43D7">
        <w:rPr>
          <w:highlight w:val="cyan"/>
          <w:u w:val="single"/>
        </w:rPr>
        <w:t xml:space="preserve">going to get us to </w:t>
      </w:r>
      <w:hyperlink r:id="rId13" w:tgtFrame="_blank" w:history="1">
        <w:r w:rsidRPr="00EA43D7">
          <w:rPr>
            <w:highlight w:val="cyan"/>
            <w:u w:val="single"/>
          </w:rPr>
          <w:t>net zero</w:t>
        </w:r>
        <w:r w:rsidRPr="00EA43D7">
          <w:rPr>
            <w:u w:val="single"/>
          </w:rPr>
          <w:t xml:space="preserve"> by 2050</w:t>
        </w:r>
      </w:hyperlink>
      <w:r w:rsidRPr="00EA43D7">
        <w:rPr>
          <w:u w:val="single"/>
        </w:rPr>
        <w:t xml:space="preserve">. </w:t>
      </w:r>
      <w:r w:rsidRPr="00EA43D7">
        <w:rPr>
          <w:highlight w:val="cyan"/>
          <w:u w:val="single"/>
        </w:rPr>
        <w:t>We need</w:t>
      </w:r>
      <w:r w:rsidRPr="00EA43D7">
        <w:rPr>
          <w:u w:val="single"/>
        </w:rPr>
        <w:t xml:space="preserve"> more </w:t>
      </w:r>
      <w:r w:rsidRPr="00EA43D7">
        <w:rPr>
          <w:highlight w:val="cyan"/>
          <w:u w:val="single"/>
        </w:rPr>
        <w:t>innovation</w:t>
      </w:r>
      <w:r w:rsidRPr="00EA43D7">
        <w:rPr>
          <w:u w:val="single"/>
        </w:rPr>
        <w:t>. And fast. </w:t>
      </w:r>
    </w:p>
    <w:p w14:paraId="28157529" w14:textId="77777777" w:rsidR="00D24DAB" w:rsidRPr="00EA43D7" w:rsidRDefault="00D24DAB" w:rsidP="00D24DAB">
      <w:pPr>
        <w:rPr>
          <w:sz w:val="18"/>
          <w:szCs w:val="18"/>
        </w:rPr>
      </w:pPr>
      <w:r w:rsidRPr="00EA43D7">
        <w:rPr>
          <w:b/>
          <w:bCs/>
          <w:sz w:val="18"/>
          <w:szCs w:val="18"/>
        </w:rPr>
        <w:t xml:space="preserve">Policy shmolicy: </w:t>
      </w:r>
      <w:r w:rsidRPr="00EA43D7">
        <w:rPr>
          <w:sz w:val="18"/>
          <w:szCs w:val="18"/>
        </w:rPr>
        <w:t>This year’s UN climate conference has so far proven to be no different than the other 25 summits that have been held in the past: policymakers make voluntary pledges to cut carbon emissions to prevent rising global temperatures.</w:t>
      </w:r>
    </w:p>
    <w:p w14:paraId="5A3C5B18" w14:textId="77777777" w:rsidR="00D24DAB" w:rsidRPr="00EA43D7" w:rsidRDefault="00D24DAB" w:rsidP="00D24DAB">
      <w:pPr>
        <w:rPr>
          <w:sz w:val="18"/>
          <w:szCs w:val="18"/>
        </w:rPr>
      </w:pPr>
      <w:r w:rsidRPr="00EA43D7">
        <w:rPr>
          <w:sz w:val="18"/>
          <w:szCs w:val="18"/>
        </w:rPr>
        <w:t xml:space="preserve">However, </w:t>
      </w:r>
      <w:r w:rsidRPr="00EA43D7">
        <w:rPr>
          <w:sz w:val="18"/>
          <w:szCs w:val="18"/>
          <w:u w:val="single"/>
        </w:rPr>
        <w:t>there’s no way to hold the pledge-makers accountable, so these summits tend to be mostly hot (</w:t>
      </w:r>
      <w:r w:rsidRPr="00EA43D7">
        <w:rPr>
          <w:i/>
          <w:iCs/>
          <w:sz w:val="18"/>
          <w:szCs w:val="18"/>
          <w:u w:val="single"/>
        </w:rPr>
        <w:t>warm?</w:t>
      </w:r>
      <w:r w:rsidRPr="00EA43D7">
        <w:rPr>
          <w:sz w:val="18"/>
          <w:szCs w:val="18"/>
          <w:u w:val="single"/>
        </w:rPr>
        <w:t>) air.</w:t>
      </w:r>
      <w:r w:rsidRPr="00EA43D7">
        <w:rPr>
          <w:sz w:val="18"/>
          <w:szCs w:val="18"/>
        </w:rPr>
        <w:t xml:space="preserve"> Six years after the major Paris climate agreement, the world isn’t anywhere close to achieving the accord’s goal of limiting global warming to below 2° C this century. (To have a shot of reaching that goal, we’d need to hit </w:t>
      </w:r>
      <w:hyperlink r:id="rId14" w:tgtFrame="_blank" w:history="1">
        <w:r w:rsidRPr="00EA43D7">
          <w:rPr>
            <w:sz w:val="18"/>
            <w:szCs w:val="18"/>
            <w:u w:val="single"/>
          </w:rPr>
          <w:t>net zero by 2050</w:t>
        </w:r>
      </w:hyperlink>
      <w:r w:rsidRPr="00EA43D7">
        <w:rPr>
          <w:sz w:val="18"/>
          <w:szCs w:val="18"/>
        </w:rPr>
        <w:t>). </w:t>
      </w:r>
    </w:p>
    <w:p w14:paraId="587F8035" w14:textId="77777777" w:rsidR="00D24DAB" w:rsidRPr="00EA43D7" w:rsidRDefault="00D24DAB" w:rsidP="00D24DAB">
      <w:pPr>
        <w:rPr>
          <w:sz w:val="18"/>
          <w:szCs w:val="18"/>
        </w:rPr>
      </w:pPr>
      <w:r w:rsidRPr="00EA43D7">
        <w:rPr>
          <w:sz w:val="18"/>
          <w:szCs w:val="18"/>
        </w:rPr>
        <w:t>Climate change is complex so there’s not going to be one technology that solves it — we’ll need to develop and deploy a range of technologies. </w:t>
      </w:r>
    </w:p>
    <w:p w14:paraId="2E665EF3" w14:textId="77777777" w:rsidR="00D24DAB" w:rsidRPr="00EA43D7" w:rsidRDefault="00D24DAB" w:rsidP="00D24DAB">
      <w:r w:rsidRPr="00EA43D7">
        <w:rPr>
          <w:u w:val="single"/>
        </w:rPr>
        <w:t xml:space="preserve">But a </w:t>
      </w:r>
      <w:hyperlink r:id="rId15" w:tgtFrame="_blank" w:history="1">
        <w:r w:rsidRPr="00EA43D7">
          <w:rPr>
            <w:u w:val="single"/>
          </w:rPr>
          <w:t>new report</w:t>
        </w:r>
      </w:hyperlink>
      <w:r w:rsidRPr="00EA43D7">
        <w:rPr>
          <w:u w:val="single"/>
        </w:rPr>
        <w:t xml:space="preserve"> shows that </w:t>
      </w:r>
      <w:r w:rsidRPr="00EA43D7">
        <w:rPr>
          <w:highlight w:val="cyan"/>
          <w:u w:val="single"/>
        </w:rPr>
        <w:t>even if countries</w:t>
      </w:r>
      <w:r w:rsidRPr="00EA43D7">
        <w:rPr>
          <w:u w:val="single"/>
        </w:rPr>
        <w:t xml:space="preserve"> simply </w:t>
      </w:r>
      <w:r w:rsidRPr="00EA43D7">
        <w:rPr>
          <w:highlight w:val="cyan"/>
          <w:u w:val="single"/>
        </w:rPr>
        <w:t>fulfilled their current climate pledges</w:t>
      </w:r>
      <w:r w:rsidRPr="00EA43D7">
        <w:rPr>
          <w:u w:val="single"/>
        </w:rPr>
        <w:t xml:space="preserve">, we’ll </w:t>
      </w:r>
      <w:r w:rsidRPr="00EA43D7">
        <w:rPr>
          <w:highlight w:val="cyan"/>
          <w:u w:val="single"/>
        </w:rPr>
        <w:t>still</w:t>
      </w:r>
      <w:r w:rsidRPr="00EA43D7">
        <w:rPr>
          <w:u w:val="single"/>
        </w:rPr>
        <w:t xml:space="preserve"> see at least </w:t>
      </w:r>
      <w:r w:rsidRPr="00EA43D7">
        <w:rPr>
          <w:highlight w:val="cyan"/>
          <w:u w:val="single"/>
        </w:rPr>
        <w:t>a 2.7° C rise this century</w:t>
      </w:r>
      <w:r w:rsidRPr="00EA43D7">
        <w:rPr>
          <w:u w:val="single"/>
        </w:rPr>
        <w:t>.</w:t>
      </w:r>
      <w:r w:rsidRPr="00EA43D7">
        <w:t xml:space="preserve"> This could </w:t>
      </w:r>
      <w:hyperlink r:id="rId16" w:tgtFrame="_blank" w:history="1">
        <w:r w:rsidRPr="00EA43D7">
          <w:rPr>
            <w:u w:val="single"/>
          </w:rPr>
          <w:t>still cause</w:t>
        </w:r>
      </w:hyperlink>
      <w:r w:rsidRPr="00EA43D7">
        <w:t xml:space="preserve"> an increase in extreme and deadly weather events like rising sea levels and heatwaves.</w:t>
      </w:r>
    </w:p>
    <w:p w14:paraId="2855671F" w14:textId="77777777" w:rsidR="00D24DAB" w:rsidRPr="00EA43D7" w:rsidRDefault="00D24DAB" w:rsidP="00D24DAB">
      <w:r w:rsidRPr="00EA43D7">
        <w:rPr>
          <w:b/>
          <w:bCs/>
        </w:rPr>
        <w:t>Many solutions:</w:t>
      </w:r>
      <w:r w:rsidRPr="00EA43D7">
        <w:t xml:space="preserve"> Solving climate change is incredibly difficult: to decarbonize the world’s economy, we need to rethink how </w:t>
      </w:r>
      <w:r w:rsidRPr="00EA43D7">
        <w:rPr>
          <w:i/>
          <w:iCs/>
        </w:rPr>
        <w:t>every industry</w:t>
      </w:r>
      <w:r w:rsidRPr="00EA43D7">
        <w:t xml:space="preserve"> generates energy. Agriculture, manufacturing, shipping, construction, fashion — all of these industries will need to modernize their equipment to use energy more sustainably. This takes time and billions of dollars. Meanwhile, the industries still need to make a profit. </w:t>
      </w:r>
    </w:p>
    <w:p w14:paraId="6F61D7BE" w14:textId="77777777" w:rsidR="00D24DAB" w:rsidRPr="00EA43D7" w:rsidRDefault="00D24DAB" w:rsidP="00D24DAB">
      <w:pPr>
        <w:rPr>
          <w:u w:val="single"/>
        </w:rPr>
      </w:pPr>
      <w:r w:rsidRPr="00EA43D7">
        <w:rPr>
          <w:u w:val="single"/>
        </w:rPr>
        <w:t xml:space="preserve">Given the complexity of the problem, </w:t>
      </w:r>
      <w:r w:rsidRPr="00EA43D7">
        <w:rPr>
          <w:highlight w:val="cyan"/>
          <w:u w:val="single"/>
        </w:rPr>
        <w:t>there’s</w:t>
      </w:r>
      <w:r w:rsidRPr="00EA43D7">
        <w:rPr>
          <w:u w:val="single"/>
        </w:rPr>
        <w:t xml:space="preserve"> likely </w:t>
      </w:r>
      <w:r w:rsidRPr="00EA43D7">
        <w:rPr>
          <w:highlight w:val="cyan"/>
          <w:u w:val="single"/>
        </w:rPr>
        <w:t>not going to be one tech</w:t>
      </w:r>
      <w:r w:rsidRPr="00EA43D7">
        <w:rPr>
          <w:u w:val="single"/>
        </w:rPr>
        <w:t xml:space="preserve">nology </w:t>
      </w:r>
      <w:r w:rsidRPr="00EA43D7">
        <w:rPr>
          <w:highlight w:val="cyan"/>
          <w:u w:val="single"/>
        </w:rPr>
        <w:t>that solves climate</w:t>
      </w:r>
      <w:r w:rsidRPr="00EA43D7">
        <w:rPr>
          <w:u w:val="single"/>
        </w:rPr>
        <w:t xml:space="preserve"> change; </w:t>
      </w:r>
      <w:r w:rsidRPr="00EA43D7">
        <w:rPr>
          <w:highlight w:val="cyan"/>
          <w:u w:val="single"/>
        </w:rPr>
        <w:t>instead, we’ll need to develop and deploy a range of technologies.</w:t>
      </w:r>
      <w:r w:rsidRPr="00EA43D7">
        <w:rPr>
          <w:u w:val="single"/>
        </w:rPr>
        <w:t> </w:t>
      </w:r>
    </w:p>
    <w:p w14:paraId="179E78CE" w14:textId="77777777" w:rsidR="00D24DAB" w:rsidRPr="00B21DFB" w:rsidRDefault="00D24DAB" w:rsidP="00D24DAB">
      <w:pPr>
        <w:rPr>
          <w:strike/>
          <w:u w:val="single"/>
        </w:rPr>
      </w:pPr>
      <w:r w:rsidRPr="00EA43D7">
        <w:rPr>
          <w:b/>
          <w:bCs/>
        </w:rPr>
        <w:t>Bring in the tech:</w:t>
      </w:r>
      <w:r w:rsidRPr="00EA43D7">
        <w:t xml:space="preserve"> </w:t>
      </w:r>
      <w:r w:rsidRPr="00EA43D7">
        <w:rPr>
          <w:u w:val="single"/>
        </w:rPr>
        <w:t xml:space="preserve">To achieve net zero by 2050, </w:t>
      </w:r>
      <w:hyperlink r:id="rId17" w:tgtFrame="_blank" w:history="1">
        <w:r w:rsidRPr="00EA43D7">
          <w:rPr>
            <w:u w:val="single"/>
          </w:rPr>
          <w:t>it’s estimated</w:t>
        </w:r>
      </w:hyperlink>
      <w:r w:rsidRPr="00EA43D7">
        <w:rPr>
          <w:u w:val="single"/>
        </w:rPr>
        <w:t xml:space="preserve"> that </w:t>
      </w:r>
      <w:r w:rsidRPr="00EA43D7">
        <w:rPr>
          <w:highlight w:val="cyan"/>
          <w:u w:val="single"/>
        </w:rPr>
        <w:t>65% of emissions reductions can be achieved by existing tech</w:t>
      </w:r>
      <w:r w:rsidRPr="00EA43D7">
        <w:rPr>
          <w:u w:val="single"/>
        </w:rPr>
        <w:t xml:space="preserve">nologies and policy changes. The </w:t>
      </w:r>
      <w:r w:rsidRPr="00EA43D7">
        <w:rPr>
          <w:highlight w:val="cyan"/>
          <w:u w:val="single"/>
        </w:rPr>
        <w:t>other 35% will</w:t>
      </w:r>
      <w:r w:rsidRPr="00EA43D7">
        <w:rPr>
          <w:u w:val="single"/>
        </w:rPr>
        <w:t xml:space="preserve"> need to </w:t>
      </w:r>
      <w:r w:rsidRPr="00EA43D7">
        <w:rPr>
          <w:highlight w:val="cyan"/>
          <w:u w:val="single"/>
        </w:rPr>
        <w:t xml:space="preserve">come from new </w:t>
      </w:r>
      <w:r w:rsidRPr="00B21DFB">
        <w:rPr>
          <w:strike/>
          <w:highlight w:val="cyan"/>
          <w:u w:val="single"/>
        </w:rPr>
        <w:t>tech</w:t>
      </w:r>
      <w:r w:rsidRPr="00B21DFB">
        <w:rPr>
          <w:strike/>
          <w:u w:val="single"/>
        </w:rPr>
        <w:t>nologies. </w:t>
      </w:r>
    </w:p>
    <w:p w14:paraId="358D3627" w14:textId="77777777" w:rsidR="00D24DAB" w:rsidRPr="00B21DFB" w:rsidRDefault="00D24DAB" w:rsidP="00D24DAB">
      <w:pPr>
        <w:rPr>
          <w:strike/>
          <w:u w:val="single"/>
        </w:rPr>
      </w:pPr>
      <w:r w:rsidRPr="00B21DFB">
        <w:rPr>
          <w:strike/>
        </w:rPr>
        <w:t xml:space="preserve">Varun Sivaram, a senior advisor to John Kerry, told </w:t>
      </w:r>
      <w:r w:rsidRPr="00B21DFB">
        <w:rPr>
          <w:i/>
          <w:iCs/>
          <w:strike/>
        </w:rPr>
        <w:t>MIT Tech Review</w:t>
      </w:r>
      <w:r w:rsidRPr="00B21DFB">
        <w:rPr>
          <w:strike/>
        </w:rPr>
        <w:t xml:space="preserve"> that </w:t>
      </w:r>
      <w:r w:rsidRPr="00B21DFB">
        <w:rPr>
          <w:strike/>
          <w:u w:val="single"/>
        </w:rPr>
        <w:t xml:space="preserve">the most important role </w:t>
      </w:r>
      <w:r w:rsidRPr="00B21DFB">
        <w:rPr>
          <w:strike/>
          <w:highlight w:val="cyan"/>
          <w:u w:val="single"/>
        </w:rPr>
        <w:t>the U.S. can</w:t>
      </w:r>
      <w:r w:rsidRPr="00B21DFB">
        <w:rPr>
          <w:strike/>
          <w:u w:val="single"/>
        </w:rPr>
        <w:t xml:space="preserve"> play in leading global emissions reduction is to </w:t>
      </w:r>
      <w:r w:rsidRPr="00B21DFB">
        <w:rPr>
          <w:strike/>
          <w:highlight w:val="cyan"/>
          <w:u w:val="single"/>
        </w:rPr>
        <w:t>develop cheaper, better low-carbon technologies.</w:t>
      </w:r>
    </w:p>
    <w:p w14:paraId="05633C4E" w14:textId="77777777" w:rsidR="00D24DAB" w:rsidRPr="00B21DFB" w:rsidRDefault="00D24DAB" w:rsidP="00D24DAB">
      <w:pPr>
        <w:rPr>
          <w:strike/>
        </w:rPr>
      </w:pPr>
      <w:r w:rsidRPr="00B21DFB">
        <w:rPr>
          <w:strike/>
        </w:rPr>
        <w:t xml:space="preserve">“The number one tool the U.S. has to speed the energy transition around the world is innovation,” he </w:t>
      </w:r>
      <w:hyperlink r:id="rId18" w:tgtFrame="_blank" w:history="1">
        <w:r w:rsidRPr="00B21DFB">
          <w:rPr>
            <w:strike/>
            <w:u w:val="single"/>
          </w:rPr>
          <w:t>said</w:t>
        </w:r>
      </w:hyperlink>
      <w:r w:rsidRPr="00B21DFB">
        <w:rPr>
          <w:strike/>
        </w:rPr>
        <w:t>. By funding R&amp;D efforts, he notes, the U.S. could make it easier for other countries — especially emerging countries — to decarbonize.</w:t>
      </w:r>
    </w:p>
    <w:p w14:paraId="4B0D3069" w14:textId="77777777" w:rsidR="00D24DAB" w:rsidRPr="00B21DFB" w:rsidRDefault="00D24DAB" w:rsidP="00D24DAB">
      <w:pPr>
        <w:rPr>
          <w:strike/>
        </w:rPr>
      </w:pPr>
      <w:r w:rsidRPr="00B21DFB">
        <w:rPr>
          <w:b/>
          <w:bCs/>
          <w:strike/>
        </w:rPr>
        <w:lastRenderedPageBreak/>
        <w:t xml:space="preserve">Rise of the green economy: </w:t>
      </w:r>
      <w:r w:rsidRPr="00B21DFB">
        <w:rPr>
          <w:strike/>
        </w:rPr>
        <w:t xml:space="preserve">The good news is that </w:t>
      </w:r>
      <w:hyperlink r:id="rId19" w:anchor="abstract" w:tgtFrame="_blank" w:history="1">
        <w:r w:rsidRPr="00B21DFB">
          <w:rPr>
            <w:strike/>
            <w:highlight w:val="cyan"/>
            <w:u w:val="single"/>
          </w:rPr>
          <w:t>a green energy economy</w:t>
        </w:r>
      </w:hyperlink>
      <w:r w:rsidRPr="00B21DFB">
        <w:rPr>
          <w:strike/>
          <w:highlight w:val="cyan"/>
        </w:rPr>
        <w:t xml:space="preserve"> is emerging</w:t>
      </w:r>
      <w:r w:rsidRPr="00B21DFB">
        <w:rPr>
          <w:strike/>
        </w:rPr>
        <w:t xml:space="preserve"> — and VCs have noticed. According to the Morning Brew, in 2021 over $30 billion has already been poured into climate technology startups, up 30% from last year. </w:t>
      </w:r>
    </w:p>
    <w:p w14:paraId="54070F33" w14:textId="77777777" w:rsidR="00D24DAB" w:rsidRPr="00B21DFB" w:rsidRDefault="00D24DAB" w:rsidP="00D24DAB">
      <w:pPr>
        <w:rPr>
          <w:strike/>
        </w:rPr>
      </w:pPr>
      <w:r w:rsidRPr="00B21DFB">
        <w:rPr>
          <w:strike/>
        </w:rPr>
        <w:t xml:space="preserve">Svenja Telle, Pitchbook analyst, </w:t>
      </w:r>
      <w:hyperlink r:id="rId20" w:tgtFrame="_blank" w:history="1">
        <w:r w:rsidRPr="00B21DFB">
          <w:rPr>
            <w:strike/>
            <w:u w:val="single"/>
          </w:rPr>
          <w:t>told</w:t>
        </w:r>
      </w:hyperlink>
      <w:r w:rsidRPr="00B21DFB">
        <w:rPr>
          <w:strike/>
        </w:rPr>
        <w:t xml:space="preserve"> the Morning Brew that clean-industry technology is the fastest-growing sector of climate tech. This sector includes alternative energy and manufacturing innovation. </w:t>
      </w:r>
    </w:p>
    <w:p w14:paraId="2DDEF650" w14:textId="77777777" w:rsidR="00D24DAB" w:rsidRPr="00B21DFB" w:rsidRDefault="00D24DAB" w:rsidP="00D24DAB">
      <w:pPr>
        <w:rPr>
          <w:strike/>
          <w:u w:val="single"/>
        </w:rPr>
      </w:pPr>
      <w:r w:rsidRPr="00B21DFB">
        <w:rPr>
          <w:strike/>
          <w:u w:val="single"/>
        </w:rPr>
        <w:t xml:space="preserve">There’s a </w:t>
      </w:r>
      <w:hyperlink r:id="rId21" w:tgtFrame="_blank" w:history="1">
        <w:r w:rsidRPr="00B21DFB">
          <w:rPr>
            <w:strike/>
            <w:highlight w:val="cyan"/>
            <w:u w:val="single"/>
          </w:rPr>
          <w:t>big boom</w:t>
        </w:r>
      </w:hyperlink>
      <w:r w:rsidRPr="00B21DFB">
        <w:rPr>
          <w:strike/>
          <w:highlight w:val="cyan"/>
          <w:u w:val="single"/>
        </w:rPr>
        <w:t xml:space="preserve"> in lithium battery recycling.</w:t>
      </w:r>
      <w:r w:rsidRPr="00B21DFB">
        <w:rPr>
          <w:strike/>
          <w:u w:val="single"/>
        </w:rPr>
        <w:t xml:space="preserve"> As more things are electrified, especially vehicles, we’ll need a way to recycle those batteries. </w:t>
      </w:r>
    </w:p>
    <w:p w14:paraId="5D9C2C49" w14:textId="77777777" w:rsidR="00D24DAB" w:rsidRPr="00B21DFB" w:rsidRDefault="00D24DAB" w:rsidP="00D24DAB">
      <w:pPr>
        <w:rPr>
          <w:strike/>
        </w:rPr>
      </w:pPr>
      <w:hyperlink r:id="rId22" w:tgtFrame="_blank" w:history="1">
        <w:r w:rsidRPr="00B21DFB">
          <w:rPr>
            <w:strike/>
            <w:u w:val="single"/>
          </w:rPr>
          <w:t>Redwood Materials</w:t>
        </w:r>
      </w:hyperlink>
      <w:r w:rsidRPr="00B21DFB">
        <w:rPr>
          <w:strike/>
        </w:rPr>
        <w:t xml:space="preserve"> is among the startups leading the recycling charge. The company extracts materials that are usually mined — like cobalt, nickel, and lithium — from recycled consumer electronics and then sells those materials to its customers, like Panasonic.</w:t>
      </w:r>
    </w:p>
    <w:p w14:paraId="4B5BC276" w14:textId="77777777" w:rsidR="00D24DAB" w:rsidRPr="00B21DFB" w:rsidRDefault="00D24DAB" w:rsidP="00D24DAB">
      <w:pPr>
        <w:rPr>
          <w:strike/>
          <w:u w:val="single"/>
        </w:rPr>
      </w:pPr>
      <w:r w:rsidRPr="00B21DFB">
        <w:rPr>
          <w:strike/>
          <w:highlight w:val="cyan"/>
          <w:u w:val="single"/>
        </w:rPr>
        <w:t>Green hydrogen is</w:t>
      </w:r>
      <w:r w:rsidRPr="00B21DFB">
        <w:rPr>
          <w:strike/>
          <w:u w:val="single"/>
        </w:rPr>
        <w:t xml:space="preserve"> also </w:t>
      </w:r>
      <w:hyperlink r:id="rId23" w:tgtFrame="_blank" w:history="1">
        <w:r w:rsidRPr="00B21DFB">
          <w:rPr>
            <w:strike/>
            <w:highlight w:val="cyan"/>
            <w:u w:val="single"/>
          </w:rPr>
          <w:t>on the rise</w:t>
        </w:r>
      </w:hyperlink>
      <w:r w:rsidRPr="00B21DFB">
        <w:rPr>
          <w:strike/>
          <w:u w:val="single"/>
        </w:rPr>
        <w:t xml:space="preserve"> — this is a </w:t>
      </w:r>
      <w:r w:rsidRPr="00B21DFB">
        <w:rPr>
          <w:strike/>
          <w:highlight w:val="cyan"/>
          <w:u w:val="single"/>
        </w:rPr>
        <w:t>hydrogen fuel</w:t>
      </w:r>
      <w:r w:rsidRPr="00B21DFB">
        <w:rPr>
          <w:strike/>
          <w:u w:val="single"/>
        </w:rPr>
        <w:t xml:space="preserve"> that can be </w:t>
      </w:r>
      <w:r w:rsidRPr="00B21DFB">
        <w:rPr>
          <w:strike/>
          <w:highlight w:val="cyan"/>
          <w:u w:val="single"/>
        </w:rPr>
        <w:t>made from renewable energy sources.</w:t>
      </w:r>
      <w:r w:rsidRPr="00B21DFB">
        <w:rPr>
          <w:strike/>
          <w:u w:val="single"/>
        </w:rPr>
        <w:t xml:space="preserve"> It’s </w:t>
      </w:r>
      <w:r w:rsidRPr="00B21DFB">
        <w:rPr>
          <w:strike/>
          <w:highlight w:val="cyan"/>
          <w:u w:val="single"/>
        </w:rPr>
        <w:t>only byproduct is water</w:t>
      </w:r>
      <w:r w:rsidRPr="00B21DFB">
        <w:rPr>
          <w:strike/>
          <w:u w:val="single"/>
        </w:rPr>
        <w:t xml:space="preserve">. Right now, it’s too expensive to produce, but it may become cost-competitive in the near future. There are already a few </w:t>
      </w:r>
      <w:hyperlink r:id="rId24" w:tgtFrame="_blank" w:history="1">
        <w:r w:rsidRPr="00B21DFB">
          <w:rPr>
            <w:strike/>
            <w:u w:val="single"/>
          </w:rPr>
          <w:t>massive hydrogen projects</w:t>
        </w:r>
      </w:hyperlink>
      <w:r w:rsidRPr="00B21DFB">
        <w:rPr>
          <w:strike/>
          <w:u w:val="single"/>
        </w:rPr>
        <w:t xml:space="preserve"> underway. </w:t>
      </w:r>
    </w:p>
    <w:p w14:paraId="1A400FD2" w14:textId="77777777" w:rsidR="00D24DAB" w:rsidRPr="00B21DFB" w:rsidRDefault="00D24DAB" w:rsidP="00D24DAB">
      <w:pPr>
        <w:rPr>
          <w:strike/>
          <w:u w:val="single"/>
        </w:rPr>
      </w:pPr>
      <w:r w:rsidRPr="00B21DFB">
        <w:rPr>
          <w:strike/>
          <w:u w:val="single"/>
        </w:rPr>
        <w:t xml:space="preserve">Another fast growing area is </w:t>
      </w:r>
      <w:r w:rsidRPr="00B21DFB">
        <w:rPr>
          <w:strike/>
          <w:highlight w:val="cyan"/>
          <w:u w:val="single"/>
        </w:rPr>
        <w:t>built-environment companies</w:t>
      </w:r>
      <w:r w:rsidRPr="00B21DFB">
        <w:rPr>
          <w:strike/>
          <w:u w:val="single"/>
        </w:rPr>
        <w:t xml:space="preserve">, </w:t>
      </w:r>
      <w:hyperlink r:id="rId25" w:tgtFrame="_blank" w:history="1">
        <w:r w:rsidRPr="00B21DFB">
          <w:rPr>
            <w:strike/>
            <w:u w:val="single"/>
          </w:rPr>
          <w:t>said</w:t>
        </w:r>
      </w:hyperlink>
      <w:r w:rsidRPr="00B21DFB">
        <w:rPr>
          <w:strike/>
          <w:u w:val="single"/>
        </w:rPr>
        <w:t xml:space="preserve"> Telle. This </w:t>
      </w:r>
      <w:r w:rsidRPr="00B21DFB">
        <w:rPr>
          <w:strike/>
          <w:highlight w:val="cyan"/>
          <w:u w:val="single"/>
        </w:rPr>
        <w:t>includes building construction and operations</w:t>
      </w:r>
      <w:r w:rsidRPr="00B21DFB">
        <w:rPr>
          <w:strike/>
          <w:u w:val="single"/>
        </w:rPr>
        <w:t xml:space="preserve">, which are </w:t>
      </w:r>
      <w:r w:rsidRPr="00B21DFB">
        <w:rPr>
          <w:strike/>
          <w:highlight w:val="cyan"/>
          <w:u w:val="single"/>
        </w:rPr>
        <w:t>responsible for</w:t>
      </w:r>
      <w:r w:rsidRPr="00B21DFB">
        <w:rPr>
          <w:strike/>
          <w:u w:val="single"/>
        </w:rPr>
        <w:t xml:space="preserve"> about </w:t>
      </w:r>
      <w:r w:rsidRPr="00B21DFB">
        <w:rPr>
          <w:strike/>
          <w:highlight w:val="cyan"/>
          <w:u w:val="single"/>
        </w:rPr>
        <w:t>39% of global emissions.</w:t>
      </w:r>
      <w:r w:rsidRPr="00B21DFB">
        <w:rPr>
          <w:strike/>
          <w:u w:val="single"/>
        </w:rPr>
        <w:t> </w:t>
      </w:r>
    </w:p>
    <w:p w14:paraId="26ABB4CC" w14:textId="77777777" w:rsidR="00D24DAB" w:rsidRPr="00B21DFB" w:rsidRDefault="00D24DAB" w:rsidP="00D24DAB">
      <w:pPr>
        <w:rPr>
          <w:strike/>
          <w:sz w:val="18"/>
          <w:szCs w:val="18"/>
        </w:rPr>
      </w:pPr>
      <w:r w:rsidRPr="00B21DFB">
        <w:rPr>
          <w:strike/>
          <w:sz w:val="18"/>
          <w:szCs w:val="18"/>
        </w:rPr>
        <w:t xml:space="preserve">The </w:t>
      </w:r>
      <w:r w:rsidRPr="00B21DFB">
        <w:rPr>
          <w:i/>
          <w:iCs/>
          <w:strike/>
          <w:sz w:val="18"/>
          <w:szCs w:val="18"/>
        </w:rPr>
        <w:t>New York Times</w:t>
      </w:r>
      <w:r w:rsidRPr="00B21DFB">
        <w:rPr>
          <w:strike/>
          <w:sz w:val="18"/>
          <w:szCs w:val="18"/>
        </w:rPr>
        <w:t xml:space="preserve"> </w:t>
      </w:r>
      <w:hyperlink r:id="rId26" w:tgtFrame="_blank" w:history="1">
        <w:r w:rsidRPr="00B21DFB">
          <w:rPr>
            <w:strike/>
            <w:sz w:val="18"/>
            <w:szCs w:val="18"/>
            <w:u w:val="single"/>
          </w:rPr>
          <w:t>reports</w:t>
        </w:r>
      </w:hyperlink>
      <w:r w:rsidRPr="00B21DFB">
        <w:rPr>
          <w:strike/>
          <w:sz w:val="18"/>
          <w:szCs w:val="18"/>
        </w:rPr>
        <w:t xml:space="preserve"> that more investors are looking at </w:t>
      </w:r>
      <w:r w:rsidRPr="00B21DFB">
        <w:rPr>
          <w:i/>
          <w:iCs/>
          <w:strike/>
          <w:sz w:val="18"/>
          <w:szCs w:val="18"/>
        </w:rPr>
        <w:t>sustainable real estate</w:t>
      </w:r>
      <w:r w:rsidRPr="00B21DFB">
        <w:rPr>
          <w:strike/>
          <w:sz w:val="18"/>
          <w:szCs w:val="18"/>
        </w:rPr>
        <w:t>, now that new technology and stricter standards enable better tracking of a development’s carbon footprint.” </w:t>
      </w:r>
    </w:p>
    <w:p w14:paraId="2443B0DB" w14:textId="77777777" w:rsidR="00D24DAB" w:rsidRPr="00B21DFB" w:rsidRDefault="00D24DAB" w:rsidP="00D24DAB">
      <w:pPr>
        <w:rPr>
          <w:strike/>
          <w:sz w:val="18"/>
          <w:szCs w:val="18"/>
        </w:rPr>
      </w:pPr>
      <w:r w:rsidRPr="00B21DFB">
        <w:rPr>
          <w:strike/>
          <w:sz w:val="18"/>
          <w:szCs w:val="18"/>
        </w:rPr>
        <w:t>“Five to 10 years ago, there was a lot of debate about sustainability, that, ‘It’s nice, but I don’t want to pay for it,’” Stephen Tross, chief investment officer at a Dutch investment firm, told the NYT. “Today, you don’t sacrifice returns for sustainability, you create returns with sustainability.”</w:t>
      </w:r>
    </w:p>
    <w:p w14:paraId="53E4849E" w14:textId="77777777" w:rsidR="00D24DAB" w:rsidRPr="00B21DFB" w:rsidRDefault="00D24DAB" w:rsidP="00D24DAB">
      <w:pPr>
        <w:rPr>
          <w:strike/>
          <w:sz w:val="18"/>
          <w:szCs w:val="18"/>
        </w:rPr>
      </w:pPr>
      <w:r w:rsidRPr="00B21DFB">
        <w:rPr>
          <w:strike/>
          <w:sz w:val="18"/>
          <w:szCs w:val="18"/>
        </w:rPr>
        <w:t xml:space="preserve">Turntide Technologies </w:t>
      </w:r>
      <w:hyperlink r:id="rId27" w:tgtFrame="_blank" w:history="1">
        <w:r w:rsidRPr="00B21DFB">
          <w:rPr>
            <w:strike/>
            <w:sz w:val="18"/>
            <w:szCs w:val="18"/>
            <w:u w:val="single"/>
          </w:rPr>
          <w:t>recently raised $225 million</w:t>
        </w:r>
      </w:hyperlink>
      <w:r w:rsidRPr="00B21DFB">
        <w:rPr>
          <w:strike/>
          <w:sz w:val="18"/>
          <w:szCs w:val="18"/>
        </w:rPr>
        <w:t xml:space="preserve"> to continue developing their </w:t>
      </w:r>
      <w:hyperlink r:id="rId28" w:tgtFrame="_blank" w:history="1">
        <w:r w:rsidRPr="00B21DFB">
          <w:rPr>
            <w:strike/>
            <w:sz w:val="18"/>
            <w:szCs w:val="18"/>
            <w:u w:val="single"/>
          </w:rPr>
          <w:t>“smart motor</w:t>
        </w:r>
      </w:hyperlink>
      <w:r w:rsidRPr="00B21DFB">
        <w:rPr>
          <w:strike/>
          <w:sz w:val="18"/>
          <w:szCs w:val="18"/>
        </w:rPr>
        <w:t>” which makes motors much more efficient, reducing energy consumption by about 64%. </w:t>
      </w:r>
    </w:p>
    <w:p w14:paraId="00C0910C" w14:textId="77777777" w:rsidR="00D24DAB" w:rsidRPr="00B21DFB" w:rsidRDefault="00D24DAB" w:rsidP="00D24DAB">
      <w:pPr>
        <w:rPr>
          <w:strike/>
          <w:sz w:val="18"/>
          <w:szCs w:val="18"/>
        </w:rPr>
      </w:pPr>
      <w:r w:rsidRPr="00B21DFB">
        <w:rPr>
          <w:strike/>
          <w:sz w:val="18"/>
          <w:szCs w:val="18"/>
        </w:rPr>
        <w:t>“Today, half of the world’s energy is used by electric motors and nearly half of that energy consumption is being wasted due to inefficiency and lack of intelligent controls,”  Ryan Morris, CEO, told TechCrunch.</w:t>
      </w:r>
    </w:p>
    <w:p w14:paraId="76891F32" w14:textId="77777777" w:rsidR="00D24DAB" w:rsidRPr="00B21DFB" w:rsidRDefault="00D24DAB" w:rsidP="00D24DAB">
      <w:pPr>
        <w:rPr>
          <w:strike/>
          <w:sz w:val="18"/>
          <w:szCs w:val="18"/>
        </w:rPr>
      </w:pPr>
      <w:r w:rsidRPr="00B21DFB">
        <w:rPr>
          <w:strike/>
          <w:sz w:val="18"/>
          <w:szCs w:val="18"/>
        </w:rPr>
        <w:t>Over $30 billion has already been poured into climate technology this year, up 30% from last year.</w:t>
      </w:r>
    </w:p>
    <w:p w14:paraId="057EB6F5" w14:textId="77777777" w:rsidR="00D24DAB" w:rsidRPr="00B21DFB" w:rsidRDefault="00D24DAB" w:rsidP="00D24DAB">
      <w:pPr>
        <w:rPr>
          <w:strike/>
          <w:sz w:val="18"/>
          <w:szCs w:val="18"/>
        </w:rPr>
      </w:pPr>
      <w:r w:rsidRPr="00B21DFB">
        <w:rPr>
          <w:b/>
          <w:bCs/>
          <w:strike/>
          <w:sz w:val="18"/>
          <w:szCs w:val="18"/>
        </w:rPr>
        <w:t>Deja vu:</w:t>
      </w:r>
      <w:r w:rsidRPr="00B21DFB">
        <w:rPr>
          <w:strike/>
          <w:sz w:val="18"/>
          <w:szCs w:val="18"/>
        </w:rPr>
        <w:t xml:space="preserve"> From 2006 to 2011, we also saw a  “clean tech” boom that ended up being a disastrous bust — more than 90% of the cleantech startups funded during this time </w:t>
      </w:r>
      <w:hyperlink r:id="rId29" w:tgtFrame="_blank" w:history="1">
        <w:r w:rsidRPr="00B21DFB">
          <w:rPr>
            <w:strike/>
            <w:sz w:val="18"/>
            <w:szCs w:val="18"/>
            <w:u w:val="single"/>
          </w:rPr>
          <w:t>did not</w:t>
        </w:r>
      </w:hyperlink>
      <w:r w:rsidRPr="00B21DFB">
        <w:rPr>
          <w:strike/>
          <w:sz w:val="18"/>
          <w:szCs w:val="18"/>
        </w:rPr>
        <w:t xml:space="preserve"> return the money invested in them. (Hey, </w:t>
      </w:r>
      <w:hyperlink r:id="rId30" w:tgtFrame="_blank" w:history="1">
        <w:r w:rsidRPr="00B21DFB">
          <w:rPr>
            <w:strike/>
            <w:sz w:val="18"/>
            <w:szCs w:val="18"/>
            <w:u w:val="single"/>
          </w:rPr>
          <w:t>Solyndra</w:t>
        </w:r>
      </w:hyperlink>
      <w:r w:rsidRPr="00B21DFB">
        <w:rPr>
          <w:strike/>
          <w:sz w:val="18"/>
          <w:szCs w:val="18"/>
        </w:rPr>
        <w:t>!)</w:t>
      </w:r>
    </w:p>
    <w:p w14:paraId="693D8255" w14:textId="77777777" w:rsidR="00D24DAB" w:rsidRPr="00B21DFB" w:rsidRDefault="00D24DAB" w:rsidP="00D24DAB">
      <w:pPr>
        <w:rPr>
          <w:strike/>
        </w:rPr>
      </w:pPr>
      <w:r w:rsidRPr="00B21DFB">
        <w:rPr>
          <w:strike/>
        </w:rPr>
        <w:t xml:space="preserve">However, this time </w:t>
      </w:r>
      <w:hyperlink r:id="rId31" w:tgtFrame="_blank" w:history="1">
        <w:r w:rsidRPr="00B21DFB">
          <w:rPr>
            <w:strike/>
            <w:u w:val="single"/>
          </w:rPr>
          <w:t>appears to be different</w:t>
        </w:r>
      </w:hyperlink>
      <w:r w:rsidRPr="00B21DFB">
        <w:rPr>
          <w:strike/>
        </w:rPr>
        <w:t xml:space="preserve">. </w:t>
      </w:r>
      <w:r w:rsidRPr="00B21DFB">
        <w:rPr>
          <w:strike/>
          <w:u w:val="single"/>
        </w:rPr>
        <w:t xml:space="preserve">One major reason is that </w:t>
      </w:r>
      <w:r w:rsidRPr="00B21DFB">
        <w:rPr>
          <w:strike/>
          <w:highlight w:val="cyan"/>
          <w:u w:val="single"/>
        </w:rPr>
        <w:t xml:space="preserve">renewable energy is now </w:t>
      </w:r>
      <w:hyperlink r:id="rId32" w:anchor=":~:text=%E2%80%9CRenewable%20energy%20is%20increasingly%20the,benefits%20to%20the%20wider%20economy." w:tgtFrame="_blank" w:history="1">
        <w:r w:rsidRPr="00B21DFB">
          <w:rPr>
            <w:strike/>
            <w:highlight w:val="cyan"/>
            <w:u w:val="single"/>
          </w:rPr>
          <w:t>price-competitive</w:t>
        </w:r>
      </w:hyperlink>
      <w:r w:rsidRPr="00B21DFB">
        <w:rPr>
          <w:strike/>
          <w:highlight w:val="cyan"/>
          <w:u w:val="single"/>
        </w:rPr>
        <w:t xml:space="preserve"> with fossil fuels</w:t>
      </w:r>
      <w:r w:rsidRPr="00B21DFB">
        <w:rPr>
          <w:strike/>
          <w:u w:val="single"/>
        </w:rPr>
        <w:t xml:space="preserve">. That wasn’t the case in 2009, when solar power was </w:t>
      </w:r>
      <w:hyperlink r:id="rId33" w:tgtFrame="_blank" w:history="1">
        <w:r w:rsidRPr="00B21DFB">
          <w:rPr>
            <w:i/>
            <w:iCs/>
            <w:strike/>
            <w:u w:val="single"/>
          </w:rPr>
          <w:t>over four times</w:t>
        </w:r>
      </w:hyperlink>
      <w:r w:rsidRPr="00B21DFB">
        <w:rPr>
          <w:strike/>
          <w:u w:val="single"/>
        </w:rPr>
        <w:t xml:space="preserve"> more expensive than fossil fuels.</w:t>
      </w:r>
      <w:r w:rsidRPr="00B21DFB">
        <w:rPr>
          <w:strike/>
        </w:rPr>
        <w:t xml:space="preserve"> The price has fallen fast and is </w:t>
      </w:r>
      <w:hyperlink r:id="rId34" w:tgtFrame="_blank" w:history="1">
        <w:r w:rsidRPr="00B21DFB">
          <w:rPr>
            <w:strike/>
            <w:u w:val="single"/>
          </w:rPr>
          <w:t>expected</w:t>
        </w:r>
      </w:hyperlink>
      <w:r w:rsidRPr="00B21DFB">
        <w:rPr>
          <w:strike/>
        </w:rPr>
        <w:t xml:space="preserve"> to get even cheaper. This has made a global transition to clean energy systems possible.</w:t>
      </w:r>
    </w:p>
    <w:p w14:paraId="77BDF2F5" w14:textId="77777777" w:rsidR="00D24DAB" w:rsidRPr="00B21DFB" w:rsidRDefault="00D24DAB" w:rsidP="00D24DAB">
      <w:pPr>
        <w:rPr>
          <w:strike/>
          <w:u w:val="single"/>
        </w:rPr>
      </w:pPr>
      <w:r w:rsidRPr="00B21DFB">
        <w:rPr>
          <w:strike/>
        </w:rPr>
        <w:t xml:space="preserve">Another reason is that </w:t>
      </w:r>
      <w:r w:rsidRPr="00B21DFB">
        <w:rPr>
          <w:strike/>
          <w:highlight w:val="cyan"/>
          <w:u w:val="single"/>
        </w:rPr>
        <w:t>most of today’s climate tech</w:t>
      </w:r>
      <w:r w:rsidRPr="00B21DFB">
        <w:rPr>
          <w:strike/>
          <w:u w:val="single"/>
        </w:rPr>
        <w:t xml:space="preserve">nology startups are </w:t>
      </w:r>
      <w:r w:rsidRPr="00B21DFB">
        <w:rPr>
          <w:strike/>
          <w:highlight w:val="cyan"/>
          <w:u w:val="single"/>
        </w:rPr>
        <w:t>powered by software and machine learning</w:t>
      </w:r>
      <w:r w:rsidRPr="00B21DFB">
        <w:rPr>
          <w:strike/>
          <w:u w:val="single"/>
        </w:rPr>
        <w:t xml:space="preserve">. That means today’s </w:t>
      </w:r>
      <w:r w:rsidRPr="00B21DFB">
        <w:rPr>
          <w:strike/>
          <w:highlight w:val="cyan"/>
          <w:u w:val="single"/>
        </w:rPr>
        <w:t>startups are more likely to scale,</w:t>
      </w:r>
      <w:r w:rsidRPr="00B21DFB">
        <w:rPr>
          <w:strike/>
          <w:u w:val="single"/>
        </w:rPr>
        <w:t xml:space="preserve"> compared to yesterday’s technology which leaned heavily on hard assets. </w:t>
      </w:r>
    </w:p>
    <w:p w14:paraId="4D1E996A" w14:textId="77777777" w:rsidR="00D24DAB" w:rsidRPr="00B21DFB" w:rsidRDefault="00D24DAB" w:rsidP="00D24DAB">
      <w:pPr>
        <w:rPr>
          <w:strike/>
          <w:sz w:val="18"/>
          <w:szCs w:val="18"/>
        </w:rPr>
      </w:pPr>
      <w:r w:rsidRPr="00B21DFB">
        <w:rPr>
          <w:strike/>
          <w:sz w:val="18"/>
          <w:szCs w:val="18"/>
        </w:rPr>
        <w:lastRenderedPageBreak/>
        <w:t>“Investors were scared after what happened with Clean Tech 1.0, but it’s different this time. Back then everything was focused on really R&amp;D-heavy technologies in clean energy. This time it’s about decarbonizing the entire economy,” Telle told Morning Brew. </w:t>
      </w:r>
    </w:p>
    <w:p w14:paraId="29F04D74" w14:textId="77777777" w:rsidR="00D24DAB" w:rsidRPr="00B21DFB" w:rsidRDefault="00D24DAB" w:rsidP="00D24DAB">
      <w:pPr>
        <w:rPr>
          <w:strike/>
          <w:sz w:val="18"/>
          <w:szCs w:val="18"/>
        </w:rPr>
      </w:pPr>
      <w:r w:rsidRPr="00B21DFB">
        <w:rPr>
          <w:strike/>
          <w:sz w:val="18"/>
          <w:szCs w:val="18"/>
        </w:rPr>
        <w:t>“Something that is relevant for every single sector. And it’s the only way forward.”</w:t>
      </w:r>
    </w:p>
    <w:p w14:paraId="02D81BBC" w14:textId="77777777" w:rsidR="00D24DAB" w:rsidRPr="004C551F" w:rsidRDefault="00D24DAB" w:rsidP="00D24DAB">
      <w:pPr>
        <w:keepNext/>
        <w:keepLines/>
        <w:spacing w:before="40" w:after="0"/>
        <w:outlineLvl w:val="3"/>
        <w:rPr>
          <w:rFonts w:eastAsia="MS Gothic" w:cs="Times New Roman"/>
          <w:b/>
          <w:iCs/>
          <w:sz w:val="26"/>
        </w:rPr>
      </w:pPr>
      <w:r w:rsidRPr="004C551F">
        <w:rPr>
          <w:rFonts w:eastAsia="MS Gothic" w:cs="Times New Roman"/>
          <w:b/>
          <w:iCs/>
          <w:sz w:val="26"/>
        </w:rPr>
        <w:t xml:space="preserve">Violent strike efforts are </w:t>
      </w:r>
      <w:r w:rsidRPr="004C551F">
        <w:rPr>
          <w:rFonts w:eastAsia="MS Gothic" w:cs="Times New Roman"/>
          <w:b/>
          <w:iCs/>
          <w:sz w:val="26"/>
          <w:u w:val="single"/>
        </w:rPr>
        <w:t>increasing</w:t>
      </w:r>
      <w:r w:rsidRPr="004C551F">
        <w:rPr>
          <w:rFonts w:eastAsia="MS Gothic" w:cs="Times New Roman"/>
          <w:b/>
          <w:iCs/>
          <w:sz w:val="26"/>
        </w:rPr>
        <w:t xml:space="preserve"> – they </w:t>
      </w:r>
      <w:r w:rsidRPr="004C551F">
        <w:rPr>
          <w:rFonts w:eastAsia="MS Gothic" w:cs="Times New Roman"/>
          <w:b/>
          <w:iCs/>
          <w:sz w:val="26"/>
          <w:u w:val="single"/>
        </w:rPr>
        <w:t>slow</w:t>
      </w:r>
      <w:r w:rsidRPr="004C551F">
        <w:rPr>
          <w:rFonts w:eastAsia="MS Gothic" w:cs="Times New Roman"/>
          <w:b/>
          <w:iCs/>
          <w:sz w:val="26"/>
        </w:rPr>
        <w:t xml:space="preserve"> innovation, </w:t>
      </w:r>
      <w:r w:rsidRPr="004C551F">
        <w:rPr>
          <w:rFonts w:eastAsia="MS Gothic" w:cs="Times New Roman"/>
          <w:b/>
          <w:iCs/>
          <w:sz w:val="26"/>
          <w:u w:val="single"/>
        </w:rPr>
        <w:t>specifically</w:t>
      </w:r>
      <w:r w:rsidRPr="004C551F">
        <w:rPr>
          <w:rFonts w:eastAsia="MS Gothic" w:cs="Times New Roman"/>
          <w:b/>
          <w:iCs/>
          <w:sz w:val="26"/>
        </w:rPr>
        <w:t xml:space="preserve"> in the tech sector.</w:t>
      </w:r>
    </w:p>
    <w:p w14:paraId="37AC9E70" w14:textId="77777777" w:rsidR="00D24DAB" w:rsidRPr="004C551F" w:rsidRDefault="00D24DAB" w:rsidP="00D24DAB">
      <w:pPr>
        <w:rPr>
          <w:rFonts w:eastAsia="Cambria"/>
        </w:rPr>
      </w:pPr>
      <w:r w:rsidRPr="004C551F">
        <w:rPr>
          <w:rFonts w:eastAsia="Cambria"/>
          <w:b/>
          <w:bCs/>
          <w:sz w:val="26"/>
        </w:rPr>
        <w:t>Hanasoge 16</w:t>
      </w:r>
      <w:r w:rsidRPr="004C551F">
        <w:rPr>
          <w:rFonts w:eastAsia="Cambria"/>
        </w:rPr>
        <w:t xml:space="preserve"> [Chaithra; Senior Research Analyst, Market Researcher, Consumer Insights, Strategy Consulting; “The Union Strikes: The Good, the Bad and the Ugly,” Supply Wisdom; April/June 2016 (Doesn’t specifically say but this is the most recent event is cites); https://www.supplywisdom.com/resources/the-union-strikes-the-good-the-bad-and-the-ugly/]//SJWen</w:t>
      </w:r>
    </w:p>
    <w:p w14:paraId="74470FCB" w14:textId="77777777" w:rsidR="00D24DAB" w:rsidRPr="004C551F" w:rsidRDefault="00D24DAB" w:rsidP="00D24DAB">
      <w:pPr>
        <w:rPr>
          <w:rFonts w:eastAsia="Cambria"/>
        </w:rPr>
      </w:pPr>
      <w:r w:rsidRPr="004C551F">
        <w:rPr>
          <w:rFonts w:eastAsia="Cambria"/>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6535DF2C" w14:textId="77777777" w:rsidR="00D24DAB" w:rsidRPr="004C551F" w:rsidRDefault="00D24DAB" w:rsidP="00D24DAB">
      <w:pPr>
        <w:rPr>
          <w:rFonts w:eastAsia="Cambria"/>
          <w:u w:val="single"/>
        </w:rPr>
      </w:pPr>
      <w:r w:rsidRPr="004C551F">
        <w:rPr>
          <w:rFonts w:eastAsia="Cambria"/>
        </w:rPr>
        <w:t>The repercussion: </w:t>
      </w:r>
      <w:r w:rsidRPr="004C551F">
        <w:rPr>
          <w:rFonts w:eastAsia="Cambria"/>
          <w:u w:val="single"/>
        </w:rPr>
        <w:t xml:space="preserve">The </w:t>
      </w:r>
      <w:r w:rsidRPr="004C551F">
        <w:rPr>
          <w:rFonts w:eastAsia="Cambria"/>
          <w:highlight w:val="green"/>
          <w:u w:val="single"/>
        </w:rPr>
        <w:t xml:space="preserve">strike witnessed </w:t>
      </w:r>
      <w:r w:rsidRPr="004C551F">
        <w:rPr>
          <w:rFonts w:eastAsia="Cambria"/>
          <w:b/>
          <w:iCs/>
          <w:u w:val="single"/>
        </w:rPr>
        <w:t>several instances</w:t>
      </w:r>
      <w:r w:rsidRPr="004C551F">
        <w:rPr>
          <w:rFonts w:eastAsia="Cambria"/>
          <w:u w:val="single"/>
        </w:rPr>
        <w:t xml:space="preserve"> of </w:t>
      </w:r>
      <w:r w:rsidRPr="004C551F">
        <w:rPr>
          <w:rFonts w:eastAsia="Cambria"/>
          <w:b/>
          <w:iCs/>
          <w:u w:val="single"/>
        </w:rPr>
        <w:t xml:space="preserve">social </w:t>
      </w:r>
      <w:r w:rsidRPr="004C551F">
        <w:rPr>
          <w:rFonts w:eastAsia="Cambria"/>
          <w:b/>
          <w:iCs/>
          <w:highlight w:val="green"/>
          <w:u w:val="single"/>
        </w:rPr>
        <w:t>disorder</w:t>
      </w:r>
      <w:r w:rsidRPr="004C551F">
        <w:rPr>
          <w:rFonts w:eastAsia="Cambria"/>
          <w:highlight w:val="green"/>
          <w:u w:val="single"/>
        </w:rPr>
        <w:t xml:space="preserve">, </w:t>
      </w:r>
      <w:r w:rsidRPr="004C551F">
        <w:rPr>
          <w:rFonts w:eastAsia="Cambria"/>
          <w:b/>
          <w:iCs/>
          <w:highlight w:val="green"/>
          <w:u w:val="single"/>
        </w:rPr>
        <w:t>violence</w:t>
      </w:r>
      <w:r w:rsidRPr="004C551F">
        <w:rPr>
          <w:rFonts w:eastAsia="Cambria"/>
          <w:u w:val="single"/>
        </w:rPr>
        <w:t xml:space="preserve"> and </w:t>
      </w:r>
      <w:r w:rsidRPr="004C551F">
        <w:rPr>
          <w:rFonts w:eastAsia="Cambria"/>
          <w:b/>
          <w:iCs/>
          <w:highlight w:val="green"/>
          <w:u w:val="single"/>
        </w:rPr>
        <w:t>clashes</w:t>
      </w:r>
      <w:r w:rsidRPr="004C551F">
        <w:rPr>
          <w:rFonts w:eastAsia="Cambria"/>
        </w:rPr>
        <w:t xml:space="preserve">, ultimately calling for third party intervention (Secretary of Labor – Thomas Perez) to initiate negotiations between the parties. Also, </w:t>
      </w:r>
      <w:r w:rsidRPr="004C551F">
        <w:rPr>
          <w:rFonts w:eastAsia="Cambria"/>
          <w:u w:val="single"/>
        </w:rPr>
        <w:t xml:space="preserve">as a result of the strike, </w:t>
      </w:r>
      <w:r w:rsidRPr="004C551F">
        <w:rPr>
          <w:rFonts w:eastAsia="Cambria"/>
          <w:highlight w:val="green"/>
          <w:u w:val="single"/>
        </w:rPr>
        <w:t xml:space="preserve">Verizon reported </w:t>
      </w:r>
      <w:r w:rsidRPr="004C551F">
        <w:rPr>
          <w:rFonts w:eastAsia="Cambria"/>
          <w:b/>
          <w:iCs/>
          <w:highlight w:val="green"/>
          <w:u w:val="single"/>
        </w:rPr>
        <w:t>lower</w:t>
      </w:r>
      <w:r w:rsidRPr="004C551F">
        <w:rPr>
          <w:rFonts w:eastAsia="Cambria"/>
          <w:u w:val="single"/>
        </w:rPr>
        <w:t xml:space="preserve"> than </w:t>
      </w:r>
      <w:r w:rsidRPr="004C551F">
        <w:rPr>
          <w:rFonts w:eastAsia="Cambria"/>
          <w:b/>
          <w:iCs/>
          <w:u w:val="single"/>
        </w:rPr>
        <w:t xml:space="preserve">expected </w:t>
      </w:r>
      <w:r w:rsidRPr="004C551F">
        <w:rPr>
          <w:rFonts w:eastAsia="Cambria"/>
          <w:b/>
          <w:iCs/>
          <w:highlight w:val="green"/>
          <w:u w:val="single"/>
        </w:rPr>
        <w:t>revenues</w:t>
      </w:r>
      <w:r w:rsidRPr="004C551F">
        <w:rPr>
          <w:rFonts w:eastAsia="Cambria"/>
          <w:u w:val="single"/>
        </w:rPr>
        <w:t xml:space="preserve"> in the </w:t>
      </w:r>
      <w:r w:rsidRPr="004C551F">
        <w:rPr>
          <w:rFonts w:eastAsia="Cambria"/>
          <w:b/>
          <w:iCs/>
          <w:u w:val="single"/>
        </w:rPr>
        <w:t>second quarter of 2016</w:t>
      </w:r>
      <w:r w:rsidRPr="004C551F">
        <w:rPr>
          <w:rFonts w:eastAsia="Cambria"/>
          <w:u w:val="single"/>
        </w:rPr>
        <w:t>.</w:t>
      </w:r>
    </w:p>
    <w:p w14:paraId="5EBF81B6" w14:textId="77777777" w:rsidR="00D24DAB" w:rsidRPr="004C551F" w:rsidRDefault="00D24DAB" w:rsidP="00D24DAB">
      <w:pPr>
        <w:rPr>
          <w:rFonts w:eastAsia="Cambria"/>
        </w:rPr>
      </w:pPr>
      <w:r w:rsidRPr="004C551F">
        <w:rPr>
          <w:rFonts w:eastAsia="Cambria"/>
        </w:rPr>
        <w:t xml:space="preserve">Trade unions/ labor unions aren’t just this millennia’s product and has been in vogue since times immemorial. </w:t>
      </w:r>
      <w:r w:rsidRPr="004C551F">
        <w:rPr>
          <w:rFonts w:eastAsia="Cambria"/>
          <w:b/>
          <w:iCs/>
          <w:highlight w:val="green"/>
          <w:u w:val="single"/>
        </w:rPr>
        <w:t>Unions</w:t>
      </w:r>
      <w:r w:rsidRPr="004C551F">
        <w:rPr>
          <w:rFonts w:eastAsia="Cambria"/>
          <w:u w:val="single"/>
        </w:rPr>
        <w:t xml:space="preserve">, to </w:t>
      </w:r>
      <w:r w:rsidRPr="004C551F">
        <w:rPr>
          <w:rFonts w:eastAsia="Cambria"/>
          <w:b/>
          <w:iCs/>
          <w:u w:val="single"/>
        </w:rPr>
        <w:t>ensure fairness</w:t>
      </w:r>
      <w:r w:rsidRPr="004C551F">
        <w:rPr>
          <w:rFonts w:eastAsia="Cambria"/>
          <w:u w:val="single"/>
        </w:rPr>
        <w:t xml:space="preserve"> to the working class, have </w:t>
      </w:r>
      <w:r w:rsidRPr="004C551F">
        <w:rPr>
          <w:rFonts w:eastAsia="Cambria"/>
          <w:b/>
          <w:iCs/>
          <w:highlight w:val="green"/>
          <w:u w:val="single"/>
        </w:rPr>
        <w:t>gone on strike</w:t>
      </w:r>
      <w:r w:rsidRPr="004C551F">
        <w:rPr>
          <w:rFonts w:eastAsia="Cambria"/>
          <w:b/>
          <w:iCs/>
          <w:u w:val="single"/>
        </w:rPr>
        <w:t xml:space="preserve"> for better working conditions</w:t>
      </w:r>
      <w:r w:rsidRPr="004C551F">
        <w:rPr>
          <w:rFonts w:eastAsia="Cambria"/>
          <w:u w:val="single"/>
        </w:rPr>
        <w:t xml:space="preserve"> and employee benefits </w:t>
      </w:r>
      <w:r w:rsidRPr="004C551F">
        <w:rPr>
          <w:rFonts w:eastAsia="Cambria"/>
          <w:highlight w:val="green"/>
          <w:u w:val="single"/>
        </w:rPr>
        <w:t>since</w:t>
      </w:r>
      <w:r w:rsidRPr="004C551F">
        <w:rPr>
          <w:rFonts w:eastAsia="Cambria"/>
          <w:u w:val="single"/>
        </w:rPr>
        <w:t xml:space="preserve"> the </w:t>
      </w:r>
      <w:r w:rsidRPr="004C551F">
        <w:rPr>
          <w:rFonts w:eastAsia="Cambria"/>
          <w:b/>
          <w:iCs/>
          <w:u w:val="single"/>
        </w:rPr>
        <w:t>industrial revolution</w:t>
      </w:r>
      <w:r w:rsidRPr="004C551F">
        <w:rPr>
          <w:rFonts w:eastAsia="Cambria"/>
          <w:u w:val="single"/>
        </w:rPr>
        <w:t xml:space="preserve"> and are as strong today as they were last century. With the </w:t>
      </w:r>
      <w:r w:rsidRPr="004C551F">
        <w:rPr>
          <w:rFonts w:eastAsia="Cambria"/>
          <w:b/>
          <w:iCs/>
          <w:u w:val="single"/>
        </w:rPr>
        <w:t xml:space="preserve">advent of technology and </w:t>
      </w:r>
      <w:r w:rsidRPr="004C551F">
        <w:rPr>
          <w:rFonts w:eastAsia="Cambria"/>
          <w:b/>
          <w:iCs/>
          <w:highlight w:val="green"/>
          <w:u w:val="single"/>
        </w:rPr>
        <w:t>advancement in a</w:t>
      </w:r>
      <w:r w:rsidRPr="004C551F">
        <w:rPr>
          <w:rFonts w:eastAsia="Cambria"/>
          <w:b/>
          <w:iCs/>
          <w:u w:val="single"/>
        </w:rPr>
        <w:t xml:space="preserve">rtificial </w:t>
      </w:r>
      <w:r w:rsidRPr="004C551F">
        <w:rPr>
          <w:rFonts w:eastAsia="Cambria"/>
          <w:b/>
          <w:iCs/>
          <w:highlight w:val="green"/>
          <w:u w:val="single"/>
        </w:rPr>
        <w:t>i</w:t>
      </w:r>
      <w:r w:rsidRPr="004C551F">
        <w:rPr>
          <w:rFonts w:eastAsia="Cambria"/>
          <w:b/>
          <w:iCs/>
          <w:u w:val="single"/>
        </w:rPr>
        <w:t>ntelligence</w:t>
      </w:r>
      <w:r w:rsidRPr="004C551F">
        <w:rPr>
          <w:rFonts w:eastAsia="Cambria"/>
        </w:rPr>
        <w:t>, machines are grabbing the jobs which were once the bastion of the humans. So, questions that arise here are, what relevance do unions have in today’s work scenario? And, are the strikes organized by them avoidable?</w:t>
      </w:r>
    </w:p>
    <w:p w14:paraId="73DFFE14" w14:textId="77777777" w:rsidR="00D24DAB" w:rsidRPr="004C551F" w:rsidRDefault="00D24DAB" w:rsidP="00D24DAB">
      <w:pPr>
        <w:rPr>
          <w:rFonts w:eastAsia="Cambria"/>
          <w:u w:val="single"/>
        </w:rPr>
      </w:pPr>
      <w:r w:rsidRPr="004C551F">
        <w:rPr>
          <w:rFonts w:eastAsia="Cambria"/>
        </w:rPr>
        <w:t xml:space="preserve">As long as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4C551F">
        <w:rPr>
          <w:rFonts w:eastAsia="Cambria"/>
          <w:u w:val="single"/>
        </w:rPr>
        <w:t xml:space="preserve">Federal Government </w:t>
      </w:r>
      <w:r w:rsidRPr="004C551F">
        <w:rPr>
          <w:rFonts w:eastAsia="Cambria"/>
          <w:b/>
          <w:iCs/>
          <w:u w:val="single"/>
        </w:rPr>
        <w:t>departments across Australia</w:t>
      </w:r>
      <w:r w:rsidRPr="004C551F">
        <w:rPr>
          <w:rFonts w:eastAsia="Cambria"/>
          <w:u w:val="single"/>
        </w:rPr>
        <w:t xml:space="preserve"> went on a series of </w:t>
      </w:r>
      <w:r w:rsidRPr="004C551F">
        <w:rPr>
          <w:rFonts w:eastAsia="Cambria"/>
          <w:b/>
          <w:iCs/>
          <w:highlight w:val="green"/>
          <w:u w:val="single"/>
        </w:rPr>
        <w:t>strikes</w:t>
      </w:r>
      <w:r w:rsidRPr="004C551F">
        <w:rPr>
          <w:rFonts w:eastAsia="Cambria"/>
          <w:u w:val="single"/>
        </w:rPr>
        <w:t xml:space="preserve"> over failed pay negotiations</w:t>
      </w:r>
      <w:r w:rsidRPr="004C551F">
        <w:rPr>
          <w:rFonts w:eastAsia="Cambria"/>
        </w:rPr>
        <w:t xml:space="preserve">, </w:t>
      </w:r>
      <w:r w:rsidRPr="004C551F">
        <w:rPr>
          <w:rFonts w:eastAsia="Cambria"/>
          <w:b/>
          <w:iCs/>
          <w:highlight w:val="green"/>
          <w:u w:val="single"/>
        </w:rPr>
        <w:t>disrupt</w:t>
      </w:r>
      <w:r w:rsidRPr="004C551F">
        <w:rPr>
          <w:rFonts w:eastAsia="Cambria"/>
          <w:b/>
          <w:iCs/>
          <w:u w:val="single"/>
        </w:rPr>
        <w:t xml:space="preserve">ing </w:t>
      </w:r>
      <w:r w:rsidRPr="004C551F">
        <w:rPr>
          <w:rFonts w:eastAsia="Cambria"/>
          <w:b/>
          <w:iCs/>
          <w:highlight w:val="green"/>
          <w:u w:val="single"/>
        </w:rPr>
        <w:t>operations</w:t>
      </w:r>
      <w:r w:rsidRPr="004C551F">
        <w:rPr>
          <w:rFonts w:eastAsia="Cambria"/>
          <w:highlight w:val="green"/>
          <w:u w:val="single"/>
        </w:rPr>
        <w:t xml:space="preserve"> </w:t>
      </w:r>
      <w:r w:rsidRPr="004C551F">
        <w:rPr>
          <w:rFonts w:eastAsia="Cambria"/>
          <w:u w:val="single"/>
        </w:rPr>
        <w:t xml:space="preserve">of many </w:t>
      </w:r>
      <w:r w:rsidRPr="004C551F">
        <w:rPr>
          <w:rFonts w:eastAsia="Cambria"/>
          <w:b/>
          <w:iCs/>
          <w:u w:val="single"/>
        </w:rPr>
        <w:t>government departments</w:t>
      </w:r>
      <w:r w:rsidRPr="004C551F">
        <w:rPr>
          <w:rFonts w:eastAsia="Cambria"/>
        </w:rPr>
        <w:t xml:space="preserve"> for a few days.  </w:t>
      </w:r>
      <w:r w:rsidRPr="004C551F">
        <w:rPr>
          <w:rFonts w:eastAsia="Cambria"/>
          <w:u w:val="single"/>
        </w:rPr>
        <w:t>Besides such direct effects</w:t>
      </w:r>
      <w:r w:rsidRPr="004C551F">
        <w:rPr>
          <w:rFonts w:eastAsia="Cambria"/>
        </w:rPr>
        <w:t xml:space="preserve">, </w:t>
      </w:r>
      <w:r w:rsidRPr="004C551F">
        <w:rPr>
          <w:rFonts w:eastAsia="Cambria"/>
          <w:u w:val="single"/>
        </w:rPr>
        <w:t xml:space="preserve">there are many </w:t>
      </w:r>
      <w:r w:rsidRPr="004C551F">
        <w:rPr>
          <w:rFonts w:eastAsia="Cambria"/>
          <w:b/>
          <w:iCs/>
          <w:u w:val="single"/>
        </w:rPr>
        <w:t xml:space="preserve">indirect </w:t>
      </w:r>
      <w:r w:rsidRPr="004C551F">
        <w:rPr>
          <w:rFonts w:eastAsia="Cambria"/>
          <w:b/>
          <w:iCs/>
          <w:highlight w:val="green"/>
          <w:u w:val="single"/>
        </w:rPr>
        <w:t>effects</w:t>
      </w:r>
      <w:r w:rsidRPr="004C551F">
        <w:rPr>
          <w:rFonts w:eastAsia="Cambria"/>
          <w:highlight w:val="green"/>
          <w:u w:val="single"/>
        </w:rPr>
        <w:t xml:space="preserve"> as well</w:t>
      </w:r>
      <w:r w:rsidRPr="004C551F">
        <w:rPr>
          <w:rFonts w:eastAsia="Cambria"/>
          <w:u w:val="single"/>
        </w:rPr>
        <w:t xml:space="preserve"> such </w:t>
      </w:r>
      <w:r w:rsidRPr="004C551F">
        <w:rPr>
          <w:rFonts w:eastAsia="Cambria"/>
          <w:highlight w:val="green"/>
          <w:u w:val="single"/>
        </w:rPr>
        <w:t xml:space="preserve">as </w:t>
      </w:r>
      <w:r w:rsidRPr="004C551F">
        <w:rPr>
          <w:rFonts w:eastAsia="Cambria"/>
          <w:b/>
          <w:iCs/>
          <w:highlight w:val="green"/>
          <w:u w:val="single"/>
        </w:rPr>
        <w:t>strained</w:t>
      </w:r>
      <w:r w:rsidRPr="004C551F">
        <w:rPr>
          <w:rFonts w:eastAsia="Cambria"/>
          <w:b/>
          <w:iCs/>
          <w:u w:val="single"/>
        </w:rPr>
        <w:t xml:space="preserve"> employee </w:t>
      </w:r>
      <w:r w:rsidRPr="004C551F">
        <w:rPr>
          <w:rFonts w:eastAsia="Cambria"/>
          <w:b/>
          <w:iCs/>
          <w:highlight w:val="green"/>
          <w:u w:val="single"/>
        </w:rPr>
        <w:t>relations</w:t>
      </w:r>
      <w:r w:rsidRPr="004C551F">
        <w:rPr>
          <w:rFonts w:eastAsia="Cambria"/>
          <w:highlight w:val="green"/>
          <w:u w:val="single"/>
        </w:rPr>
        <w:t xml:space="preserve">, </w:t>
      </w:r>
      <w:r w:rsidRPr="004C551F">
        <w:rPr>
          <w:rFonts w:eastAsia="Cambria"/>
          <w:b/>
          <w:iCs/>
          <w:highlight w:val="green"/>
          <w:u w:val="single"/>
        </w:rPr>
        <w:t>slower</w:t>
      </w:r>
      <w:r w:rsidRPr="004C551F">
        <w:rPr>
          <w:rFonts w:eastAsia="Cambria"/>
          <w:b/>
          <w:iCs/>
          <w:u w:val="single"/>
        </w:rPr>
        <w:t xml:space="preserve"> work </w:t>
      </w:r>
      <w:r w:rsidRPr="004C551F">
        <w:rPr>
          <w:rFonts w:eastAsia="Cambria"/>
          <w:b/>
          <w:iCs/>
          <w:highlight w:val="green"/>
          <w:u w:val="single"/>
        </w:rPr>
        <w:t>processes</w:t>
      </w:r>
      <w:r w:rsidRPr="004C551F">
        <w:rPr>
          <w:rFonts w:eastAsia="Cambria"/>
          <w:highlight w:val="green"/>
          <w:u w:val="single"/>
        </w:rPr>
        <w:t xml:space="preserve">, </w:t>
      </w:r>
      <w:r w:rsidRPr="004C551F">
        <w:rPr>
          <w:rFonts w:eastAsia="Cambria"/>
          <w:b/>
          <w:iCs/>
          <w:highlight w:val="green"/>
          <w:u w:val="single"/>
        </w:rPr>
        <w:t>lesser productivity</w:t>
      </w:r>
      <w:r w:rsidRPr="004C551F">
        <w:rPr>
          <w:rFonts w:eastAsia="Cambria"/>
          <w:highlight w:val="green"/>
          <w:u w:val="single"/>
        </w:rPr>
        <w:t xml:space="preserve"> and </w:t>
      </w:r>
      <w:r w:rsidRPr="004C551F">
        <w:rPr>
          <w:rFonts w:eastAsia="Cambria"/>
          <w:b/>
          <w:iCs/>
          <w:u w:val="single"/>
        </w:rPr>
        <w:t xml:space="preserve">unnecessary legal </w:t>
      </w:r>
      <w:r w:rsidRPr="004C551F">
        <w:rPr>
          <w:rFonts w:eastAsia="Cambria"/>
          <w:b/>
          <w:iCs/>
          <w:highlight w:val="green"/>
          <w:u w:val="single"/>
        </w:rPr>
        <w:t>hassles</w:t>
      </w:r>
      <w:r w:rsidRPr="004C551F">
        <w:rPr>
          <w:rFonts w:eastAsia="Cambria"/>
          <w:u w:val="single"/>
        </w:rPr>
        <w:t>.</w:t>
      </w:r>
    </w:p>
    <w:p w14:paraId="732332BC" w14:textId="77777777" w:rsidR="00D24DAB" w:rsidRPr="004C551F" w:rsidRDefault="00D24DAB" w:rsidP="00D24DAB">
      <w:pPr>
        <w:rPr>
          <w:rFonts w:eastAsia="Cambria"/>
        </w:rPr>
      </w:pPr>
      <w:r w:rsidRPr="004C551F">
        <w:rPr>
          <w:rFonts w:eastAsia="Cambria"/>
        </w:rPr>
        <w:t xml:space="preserve">Also, </w:t>
      </w:r>
      <w:r w:rsidRPr="004C551F">
        <w:rPr>
          <w:rFonts w:eastAsia="Cambria"/>
          <w:u w:val="single"/>
        </w:rPr>
        <w:t xml:space="preserve">union strikes can </w:t>
      </w:r>
      <w:r w:rsidRPr="004C551F">
        <w:rPr>
          <w:rFonts w:eastAsia="Cambria"/>
          <w:b/>
          <w:iCs/>
          <w:u w:val="single"/>
        </w:rPr>
        <w:t>never be taken too lightly</w:t>
      </w:r>
      <w:r w:rsidRPr="004C551F">
        <w:rPr>
          <w:rFonts w:eastAsia="Cambria"/>
        </w:rPr>
        <w:t xml:space="preserve"> as they have prompted major overturn of decisions, on a few occasions. Besides </w:t>
      </w:r>
      <w:r w:rsidRPr="004C551F">
        <w:rPr>
          <w:rFonts w:eastAsia="Cambria"/>
          <w:u w:val="single"/>
        </w:rPr>
        <w:t xml:space="preserve">the </w:t>
      </w:r>
      <w:r w:rsidRPr="004C551F">
        <w:rPr>
          <w:rFonts w:eastAsia="Cambria"/>
          <w:b/>
          <w:iCs/>
          <w:highlight w:val="green"/>
          <w:u w:val="single"/>
        </w:rPr>
        <w:t>Verizon</w:t>
      </w:r>
      <w:r w:rsidRPr="004C551F">
        <w:rPr>
          <w:rFonts w:eastAsia="Cambria"/>
          <w:b/>
          <w:iCs/>
          <w:u w:val="single"/>
        </w:rPr>
        <w:t xml:space="preserve"> incident</w:t>
      </w:r>
      <w:r w:rsidRPr="004C551F">
        <w:rPr>
          <w:rFonts w:eastAsia="Cambria"/>
          <w:u w:val="single"/>
        </w:rPr>
        <w:t xml:space="preserve"> that </w:t>
      </w:r>
      <w:r w:rsidRPr="004C551F">
        <w:rPr>
          <w:rFonts w:eastAsia="Cambria"/>
          <w:highlight w:val="green"/>
          <w:u w:val="single"/>
        </w:rPr>
        <w:t xml:space="preserve">was a </w:t>
      </w:r>
      <w:r w:rsidRPr="004C551F">
        <w:rPr>
          <w:rFonts w:eastAsia="Cambria"/>
          <w:b/>
          <w:iCs/>
          <w:highlight w:val="green"/>
          <w:u w:val="single"/>
        </w:rPr>
        <w:t>crucial example</w:t>
      </w:r>
      <w:r w:rsidRPr="004C551F">
        <w:rPr>
          <w:rFonts w:eastAsia="Cambria"/>
          <w:u w:val="single"/>
        </w:rPr>
        <w:t xml:space="preserve"> of this</w:t>
      </w:r>
      <w:r w:rsidRPr="004C551F">
        <w:rPr>
          <w:rFonts w:eastAsia="Cambria"/>
        </w:rPr>
        <w:t xml:space="preserve">,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w:t>
      </w:r>
      <w:r w:rsidRPr="004C551F">
        <w:rPr>
          <w:rFonts w:eastAsia="Cambria"/>
        </w:rPr>
        <w:lastRenderedPageBreak/>
        <w:t>significant damage to property. The incident prompted the government to consider modifications to the proposed reforms.</w:t>
      </w:r>
    </w:p>
    <w:p w14:paraId="285E3EAC" w14:textId="77777777" w:rsidR="00D24DAB" w:rsidRPr="004C551F" w:rsidRDefault="00D24DAB" w:rsidP="00D24DAB">
      <w:pPr>
        <w:rPr>
          <w:rFonts w:eastAsia="Cambria"/>
        </w:rPr>
      </w:pPr>
      <w:r w:rsidRPr="004C551F">
        <w:rPr>
          <w:rFonts w:eastAsia="Cambria"/>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4297275F" w14:textId="77777777" w:rsidR="00D24DAB" w:rsidRPr="004C551F" w:rsidRDefault="00D24DAB" w:rsidP="00D24DAB">
      <w:pPr>
        <w:rPr>
          <w:rFonts w:eastAsia="Cambria"/>
        </w:rPr>
      </w:pPr>
      <w:r w:rsidRPr="004C551F">
        <w:rPr>
          <w:rFonts w:eastAsia="Cambria"/>
        </w:rPr>
        <w:t xml:space="preserve">Interestingly, </w:t>
      </w:r>
      <w:r w:rsidRPr="004C551F">
        <w:rPr>
          <w:rFonts w:eastAsia="Cambria"/>
          <w:highlight w:val="green"/>
          <w:u w:val="single"/>
        </w:rPr>
        <w:t xml:space="preserve">unions have </w:t>
      </w:r>
      <w:r w:rsidRPr="004C551F">
        <w:rPr>
          <w:rFonts w:eastAsia="Cambria"/>
          <w:b/>
          <w:iCs/>
          <w:highlight w:val="green"/>
          <w:u w:val="single"/>
        </w:rPr>
        <w:t xml:space="preserve">not </w:t>
      </w:r>
      <w:r w:rsidRPr="004C551F">
        <w:rPr>
          <w:rFonts w:eastAsia="Cambria"/>
          <w:b/>
          <w:iCs/>
          <w:u w:val="single"/>
        </w:rPr>
        <w:t xml:space="preserve">been able to </w:t>
      </w:r>
      <w:r w:rsidRPr="004C551F">
        <w:rPr>
          <w:rFonts w:eastAsia="Cambria"/>
          <w:b/>
          <w:iCs/>
          <w:highlight w:val="green"/>
          <w:u w:val="single"/>
        </w:rPr>
        <w:t xml:space="preserve">gain a </w:t>
      </w:r>
      <w:r w:rsidRPr="004C551F">
        <w:rPr>
          <w:rFonts w:eastAsia="Cambria"/>
          <w:b/>
          <w:iCs/>
          <w:u w:val="single"/>
        </w:rPr>
        <w:t xml:space="preserve">strong </w:t>
      </w:r>
      <w:r w:rsidRPr="004C551F">
        <w:rPr>
          <w:rFonts w:eastAsia="Cambria"/>
          <w:b/>
          <w:iCs/>
          <w:highlight w:val="green"/>
          <w:u w:val="single"/>
        </w:rPr>
        <w:t>foothold</w:t>
      </w:r>
      <w:r w:rsidRPr="004C551F">
        <w:rPr>
          <w:rFonts w:eastAsia="Cambria"/>
          <w:highlight w:val="green"/>
          <w:u w:val="single"/>
        </w:rPr>
        <w:t xml:space="preserve"> in the </w:t>
      </w:r>
      <w:r w:rsidRPr="004C551F">
        <w:rPr>
          <w:rFonts w:eastAsia="Cambria"/>
          <w:b/>
          <w:iCs/>
          <w:highlight w:val="green"/>
          <w:u w:val="single"/>
        </w:rPr>
        <w:t>IT</w:t>
      </w:r>
      <w:r w:rsidRPr="004C551F">
        <w:rPr>
          <w:rFonts w:eastAsia="Cambria"/>
          <w:b/>
          <w:iCs/>
          <w:u w:val="single"/>
        </w:rPr>
        <w:t xml:space="preserve">-BPO </w:t>
      </w:r>
      <w:r w:rsidRPr="004C551F">
        <w:rPr>
          <w:rFonts w:eastAsia="Cambria"/>
          <w:b/>
          <w:iCs/>
          <w:highlight w:val="green"/>
          <w:u w:val="single"/>
        </w:rPr>
        <w:t>industry</w:t>
      </w:r>
      <w:r w:rsidRPr="004C551F">
        <w:rPr>
          <w:rFonts w:eastAsia="Cambria"/>
          <w:u w:val="single"/>
        </w:rPr>
        <w:t>.</w:t>
      </w:r>
      <w:r w:rsidRPr="004C551F">
        <w:rPr>
          <w:rFonts w:eastAsia="Cambria"/>
        </w:rPr>
        <w:t xml:space="preserve"> While many countries do have a separate union to represent workers from the sector, </w:t>
      </w:r>
      <w:r w:rsidRPr="004C551F">
        <w:rPr>
          <w:rFonts w:eastAsia="Cambria"/>
          <w:u w:val="single"/>
        </w:rPr>
        <w:t xml:space="preserve">incidents of </w:t>
      </w:r>
      <w:r w:rsidRPr="004C551F">
        <w:rPr>
          <w:rFonts w:eastAsia="Cambria"/>
          <w:highlight w:val="green"/>
          <w:u w:val="single"/>
        </w:rPr>
        <w:t>strikes</w:t>
      </w:r>
      <w:r w:rsidRPr="004C551F">
        <w:rPr>
          <w:rFonts w:eastAsia="Cambria"/>
          <w:u w:val="single"/>
        </w:rPr>
        <w:t xml:space="preserve"> like Verizon </w:t>
      </w:r>
      <w:r w:rsidRPr="004C551F">
        <w:rPr>
          <w:rFonts w:eastAsia="Cambria"/>
          <w:b/>
          <w:iCs/>
          <w:highlight w:val="green"/>
          <w:u w:val="single"/>
        </w:rPr>
        <w:t>have been</w:t>
      </w:r>
      <w:r w:rsidRPr="004C551F">
        <w:rPr>
          <w:rFonts w:eastAsia="Cambria"/>
          <w:b/>
          <w:iCs/>
          <w:u w:val="single"/>
        </w:rPr>
        <w:t xml:space="preserve"> relatively </w:t>
      </w:r>
      <w:r w:rsidRPr="004C551F">
        <w:rPr>
          <w:rFonts w:eastAsia="Cambria"/>
          <w:b/>
          <w:iCs/>
          <w:highlight w:val="green"/>
          <w:u w:val="single"/>
        </w:rPr>
        <w:t>lo</w:t>
      </w:r>
      <w:r w:rsidRPr="004C551F">
        <w:rPr>
          <w:rFonts w:eastAsia="Cambria"/>
          <w:highlight w:val="green"/>
          <w:u w:val="single"/>
        </w:rPr>
        <w:t>w</w:t>
      </w:r>
      <w:r w:rsidRPr="004C551F">
        <w:rPr>
          <w:rFonts w:eastAsia="Cambria"/>
        </w:rPr>
        <w:t xml:space="preserve">.  However, workplace regulations, in addition to other factors mentioned could be a trigger for such incidents, even if on a smaller scale. </w:t>
      </w:r>
      <w:r w:rsidRPr="004C551F">
        <w:rPr>
          <w:rFonts w:eastAsia="Cambria"/>
          <w:u w:val="single"/>
        </w:rPr>
        <w:t xml:space="preserve">For example, a recent survey that </w:t>
      </w:r>
      <w:r w:rsidRPr="004C551F">
        <w:rPr>
          <w:rFonts w:eastAsia="Cambria"/>
          <w:b/>
          <w:iCs/>
          <w:u w:val="single"/>
        </w:rPr>
        <w:t>interviewed several BPO employees</w:t>
      </w:r>
      <w:r w:rsidRPr="004C551F">
        <w:rPr>
          <w:rFonts w:eastAsia="Cambria"/>
          <w:u w:val="single"/>
        </w:rPr>
        <w:t xml:space="preserve"> in India revealed that</w:t>
      </w:r>
      <w:r w:rsidRPr="004C551F">
        <w:rPr>
          <w:rFonts w:eastAsia="Cambria"/>
        </w:rPr>
        <w:t xml:space="preserve"> while </w:t>
      </w:r>
      <w:r w:rsidRPr="004C551F">
        <w:rPr>
          <w:rFonts w:eastAsia="Cambria"/>
          <w:b/>
          <w:iCs/>
          <w:u w:val="single"/>
        </w:rPr>
        <w:t>forming a union</w:t>
      </w:r>
      <w:r w:rsidRPr="004C551F">
        <w:rPr>
          <w:rFonts w:eastAsia="Cambria"/>
          <w:u w:val="single"/>
        </w:rPr>
        <w:t xml:space="preserve"> in the BPO sector was </w:t>
      </w:r>
      <w:r w:rsidRPr="004C551F">
        <w:rPr>
          <w:rFonts w:eastAsia="Cambria"/>
          <w:b/>
          <w:iCs/>
          <w:u w:val="single"/>
        </w:rPr>
        <w:t>difficult</w:t>
      </w:r>
      <w:r w:rsidRPr="004C551F">
        <w:rPr>
          <w:rFonts w:eastAsia="Cambria"/>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3BCE4E04" w14:textId="77777777" w:rsidR="00D24DAB" w:rsidRPr="00593336" w:rsidRDefault="00D24DAB" w:rsidP="00D24DAB">
      <w:pPr>
        <w:pStyle w:val="Heading4"/>
        <w:rPr>
          <w:u w:val="single"/>
        </w:rPr>
      </w:pPr>
      <w:r>
        <w:t xml:space="preserve">Technology is </w:t>
      </w:r>
      <w:r w:rsidRPr="00593336">
        <w:rPr>
          <w:u w:val="single"/>
        </w:rPr>
        <w:t>rapidly shifting</w:t>
      </w:r>
      <w:r>
        <w:t xml:space="preserve"> towards climate change prevention – </w:t>
      </w:r>
      <w:r w:rsidRPr="00593336">
        <w:rPr>
          <w:u w:val="single"/>
        </w:rPr>
        <w:t>NASA proves</w:t>
      </w:r>
    </w:p>
    <w:p w14:paraId="7493B582" w14:textId="77777777" w:rsidR="00D24DAB" w:rsidRPr="00D73B30" w:rsidRDefault="00D24DAB" w:rsidP="00D24DAB">
      <w:pPr>
        <w:rPr>
          <w:rStyle w:val="Style13ptBold"/>
          <w:rFonts w:ascii="Times New Roman" w:eastAsia="Times New Roman" w:hAnsi="Times New Roman" w:cs="Times New Roman"/>
          <w:b w:val="0"/>
          <w:bCs/>
          <w:sz w:val="48"/>
          <w:szCs w:val="48"/>
        </w:rPr>
      </w:pPr>
      <w:r>
        <w:rPr>
          <w:rStyle w:val="Style13ptBold"/>
        </w:rPr>
        <w:t xml:space="preserve">Smith 10/19 </w:t>
      </w:r>
      <w:r w:rsidRPr="00D73B30">
        <w:t xml:space="preserve">[Hayley Smith. October 19, 2021. “NASA turns technology back toward Earth to focus on climate change” </w:t>
      </w:r>
      <w:hyperlink r:id="rId35" w:history="1">
        <w:r w:rsidRPr="00D73B30">
          <w:t>https://phys.org/news/2021-10-nasa-technology-earth-focus-climate.html Accessed 11/6</w:t>
        </w:r>
      </w:hyperlink>
      <w:r w:rsidRPr="00D73B30">
        <w:t xml:space="preserve"> //gord0]</w:t>
      </w:r>
    </w:p>
    <w:p w14:paraId="61A7360F" w14:textId="77777777" w:rsidR="00D24DAB" w:rsidRPr="00062DDC" w:rsidRDefault="00D24DAB" w:rsidP="00D24DAB">
      <w:pPr>
        <w:rPr>
          <w:rFonts w:ascii="Times New Roman" w:eastAsia="Times New Roman" w:hAnsi="Times New Roman" w:cs="Times New Roman"/>
          <w:sz w:val="24"/>
          <w:u w:val="single"/>
        </w:rPr>
      </w:pPr>
      <w:r>
        <w:t xml:space="preserve">After decades of gazing into space, </w:t>
      </w:r>
      <w:r w:rsidRPr="00D73B30">
        <w:rPr>
          <w:highlight w:val="cyan"/>
          <w:u w:val="single"/>
        </w:rPr>
        <w:t>NASA</w:t>
      </w:r>
      <w:r w:rsidRPr="00062DDC">
        <w:rPr>
          <w:u w:val="single"/>
        </w:rPr>
        <w:t xml:space="preserve"> is </w:t>
      </w:r>
      <w:r w:rsidRPr="00D73B30">
        <w:rPr>
          <w:highlight w:val="cyan"/>
          <w:u w:val="single"/>
        </w:rPr>
        <w:t>turning its tech</w:t>
      </w:r>
      <w:r w:rsidRPr="00062DDC">
        <w:rPr>
          <w:u w:val="single"/>
        </w:rPr>
        <w:t xml:space="preserve">nology </w:t>
      </w:r>
      <w:r w:rsidRPr="00D73B30">
        <w:rPr>
          <w:highlight w:val="cyan"/>
          <w:u w:val="single"/>
        </w:rPr>
        <w:t>back toward Earth to study</w:t>
      </w:r>
      <w:r w:rsidRPr="00062DDC">
        <w:rPr>
          <w:u w:val="single"/>
        </w:rPr>
        <w:t xml:space="preserve"> the effects of drought, fire and </w:t>
      </w:r>
      <w:r w:rsidRPr="00D73B30">
        <w:rPr>
          <w:highlight w:val="cyan"/>
          <w:u w:val="single"/>
        </w:rPr>
        <w:t>climate change</w:t>
      </w:r>
      <w:r w:rsidRPr="00062DDC">
        <w:rPr>
          <w:u w:val="single"/>
        </w:rPr>
        <w:t xml:space="preserve"> on the Blue Planet. </w:t>
      </w:r>
    </w:p>
    <w:p w14:paraId="66D1C4C6" w14:textId="77777777" w:rsidR="00D24DAB" w:rsidRPr="00062DDC" w:rsidRDefault="00D24DAB" w:rsidP="00D24DAB">
      <w:pPr>
        <w:rPr>
          <w:u w:val="single"/>
        </w:rPr>
      </w:pPr>
      <w:r>
        <w:t xml:space="preserve">At the Jet Propulsion Laboratory in La Cañada Flintridge last Thursday, </w:t>
      </w:r>
      <w:r w:rsidRPr="00D73B30">
        <w:rPr>
          <w:highlight w:val="cyan"/>
          <w:u w:val="single"/>
        </w:rPr>
        <w:t xml:space="preserve">scientists and </w:t>
      </w:r>
      <w:hyperlink r:id="rId36" w:history="1">
        <w:r w:rsidRPr="00D73B30">
          <w:rPr>
            <w:rStyle w:val="Hyperlink"/>
            <w:highlight w:val="cyan"/>
            <w:u w:val="single"/>
          </w:rPr>
          <w:t>state officials</w:t>
        </w:r>
      </w:hyperlink>
      <w:r w:rsidRPr="00D73B30">
        <w:rPr>
          <w:highlight w:val="cyan"/>
          <w:u w:val="single"/>
        </w:rPr>
        <w:t xml:space="preserve"> </w:t>
      </w:r>
      <w:r w:rsidRPr="00D73B30">
        <w:rPr>
          <w:u w:val="single"/>
        </w:rPr>
        <w:t>gathered</w:t>
      </w:r>
      <w:r w:rsidRPr="00062DDC">
        <w:rPr>
          <w:u w:val="single"/>
        </w:rPr>
        <w:t xml:space="preserve"> to </w:t>
      </w:r>
      <w:r w:rsidRPr="00D73B30">
        <w:rPr>
          <w:highlight w:val="cyan"/>
          <w:u w:val="single"/>
        </w:rPr>
        <w:t xml:space="preserve">discuss how </w:t>
      </w:r>
      <w:hyperlink r:id="rId37" w:history="1">
        <w:r w:rsidRPr="00D73B30">
          <w:rPr>
            <w:rStyle w:val="Hyperlink"/>
            <w:highlight w:val="cyan"/>
            <w:u w:val="single"/>
          </w:rPr>
          <w:t>satellite data</w:t>
        </w:r>
      </w:hyperlink>
      <w:r w:rsidRPr="00D73B30">
        <w:rPr>
          <w:highlight w:val="cyan"/>
          <w:u w:val="single"/>
        </w:rPr>
        <w:t>, 3D imaging and</w:t>
      </w:r>
      <w:r w:rsidRPr="00062DDC">
        <w:rPr>
          <w:u w:val="single"/>
        </w:rPr>
        <w:t xml:space="preserve"> new </w:t>
      </w:r>
      <w:r w:rsidRPr="00D73B30">
        <w:rPr>
          <w:highlight w:val="cyan"/>
          <w:u w:val="single"/>
        </w:rPr>
        <w:t>radar and laser tech</w:t>
      </w:r>
      <w:r w:rsidRPr="00D73B30">
        <w:rPr>
          <w:u w:val="single"/>
        </w:rPr>
        <w:t>nologies</w:t>
      </w:r>
      <w:r w:rsidRPr="00062DDC">
        <w:rPr>
          <w:u w:val="single"/>
        </w:rPr>
        <w:t xml:space="preserve"> can </w:t>
      </w:r>
      <w:r w:rsidRPr="00D73B30">
        <w:rPr>
          <w:highlight w:val="cyan"/>
          <w:u w:val="single"/>
        </w:rPr>
        <w:t>provide</w:t>
      </w:r>
      <w:r w:rsidRPr="00062DDC">
        <w:rPr>
          <w:u w:val="single"/>
        </w:rPr>
        <w:t xml:space="preserve"> invaluable </w:t>
      </w:r>
      <w:r w:rsidRPr="00D73B30">
        <w:rPr>
          <w:highlight w:val="cyan"/>
          <w:u w:val="single"/>
        </w:rPr>
        <w:t>insights into Earth's rapidly changing systems.</w:t>
      </w:r>
    </w:p>
    <w:p w14:paraId="1876CC47" w14:textId="77777777" w:rsidR="00D24DAB" w:rsidRPr="00062DDC" w:rsidRDefault="00D24DAB" w:rsidP="00D24DAB">
      <w:pPr>
        <w:rPr>
          <w:u w:val="single"/>
        </w:rPr>
      </w:pPr>
      <w:r>
        <w:t xml:space="preserve">Some said </w:t>
      </w:r>
      <w:r w:rsidRPr="00D73B30">
        <w:rPr>
          <w:highlight w:val="cyan"/>
          <w:u w:val="single"/>
        </w:rPr>
        <w:t>the meeting marked a sea change for</w:t>
      </w:r>
      <w:r w:rsidRPr="00062DDC">
        <w:rPr>
          <w:u w:val="single"/>
        </w:rPr>
        <w:t xml:space="preserve"> previously </w:t>
      </w:r>
      <w:r w:rsidRPr="00D73B30">
        <w:rPr>
          <w:highlight w:val="cyan"/>
          <w:u w:val="single"/>
        </w:rPr>
        <w:t>siloed agencies</w:t>
      </w:r>
      <w:r w:rsidRPr="00062DDC">
        <w:rPr>
          <w:u w:val="single"/>
        </w:rPr>
        <w:t xml:space="preserve">, and underscored the </w:t>
      </w:r>
      <w:r w:rsidRPr="00D73B30">
        <w:rPr>
          <w:highlight w:val="cyan"/>
          <w:u w:val="single"/>
        </w:rPr>
        <w:t>need to work together to solve the climate crisis.</w:t>
      </w:r>
    </w:p>
    <w:p w14:paraId="20878C4C" w14:textId="77777777" w:rsidR="00D24DAB" w:rsidRPr="005C4257" w:rsidRDefault="00D24DAB" w:rsidP="00D24DAB">
      <w:pPr>
        <w:rPr>
          <w:sz w:val="18"/>
          <w:szCs w:val="18"/>
        </w:rPr>
      </w:pPr>
      <w:r w:rsidRPr="005C4257">
        <w:rPr>
          <w:sz w:val="18"/>
          <w:szCs w:val="18"/>
        </w:rPr>
        <w:t>"I don't want to be overly dramatic, but in truth, this discussion is about saving our planet," NASA Administrator Bill Nelson told the group of attendees, which included Earth and space scientists from NASA and JPL, local congressional representatives and California environmental secretaries Wade Crowfoot and Jared Blumenfeld.</w:t>
      </w:r>
    </w:p>
    <w:p w14:paraId="0B1E048C" w14:textId="77777777" w:rsidR="00D24DAB" w:rsidRPr="005C4257" w:rsidRDefault="00D24DAB" w:rsidP="00D24DAB">
      <w:pPr>
        <w:rPr>
          <w:sz w:val="18"/>
          <w:szCs w:val="18"/>
        </w:rPr>
      </w:pPr>
      <w:r w:rsidRPr="005C4257">
        <w:rPr>
          <w:sz w:val="18"/>
          <w:szCs w:val="18"/>
        </w:rPr>
        <w:t>Upcoming Earth-centric missions will provide a more precise look at "everything that's happening" with the oceans, the land and the atmosphere than ever before, Nelson said. Among the big-ticket items were new tools to measure snowpack and groundwater, satellites to monitor methane emissions and remote sensing assets to assess the impact of hazards such as wildfires, earthquakes and mudslides.</w:t>
      </w:r>
    </w:p>
    <w:p w14:paraId="19A12689" w14:textId="77777777" w:rsidR="00D24DAB" w:rsidRPr="005C4257" w:rsidRDefault="00D24DAB" w:rsidP="00D24DAB">
      <w:pPr>
        <w:rPr>
          <w:sz w:val="18"/>
          <w:szCs w:val="18"/>
        </w:rPr>
      </w:pPr>
      <w:r w:rsidRPr="005C4257">
        <w:rPr>
          <w:sz w:val="18"/>
          <w:szCs w:val="18"/>
        </w:rPr>
        <w:t>"We're facing an existential crisis on this planet," said Crowfoot, the state's natural resources secretary. "These challenges are intense. ... But there's no better place than California to do this work, because we understand the gravity of the threat."</w:t>
      </w:r>
    </w:p>
    <w:p w14:paraId="565007AC" w14:textId="77777777" w:rsidR="00D24DAB" w:rsidRPr="005C4257" w:rsidRDefault="00D24DAB" w:rsidP="00D24DAB">
      <w:pPr>
        <w:rPr>
          <w:sz w:val="18"/>
          <w:szCs w:val="18"/>
        </w:rPr>
      </w:pPr>
      <w:r w:rsidRPr="005C4257">
        <w:rPr>
          <w:sz w:val="18"/>
          <w:szCs w:val="18"/>
        </w:rPr>
        <w:lastRenderedPageBreak/>
        <w:t xml:space="preserve">The meeting between California and </w:t>
      </w:r>
      <w:hyperlink r:id="rId38" w:history="1">
        <w:r w:rsidRPr="005C4257">
          <w:rPr>
            <w:rStyle w:val="Hyperlink"/>
            <w:sz w:val="18"/>
            <w:szCs w:val="18"/>
          </w:rPr>
          <w:t>federal officials</w:t>
        </w:r>
      </w:hyperlink>
      <w:r w:rsidRPr="005C4257">
        <w:rPr>
          <w:sz w:val="18"/>
          <w:szCs w:val="18"/>
        </w:rPr>
        <w:t xml:space="preserve"> was a far cry from 2018, when—frustrated by the Trump administration's efforts to scuttle climate research—then-Gov. Jerry Brown insisted that California would launch "our own damn satellite, to figure out where the pollution is and how are we going to end it."</w:t>
      </w:r>
    </w:p>
    <w:p w14:paraId="57432A46" w14:textId="77777777" w:rsidR="00D24DAB" w:rsidRPr="005C4257" w:rsidRDefault="00D24DAB" w:rsidP="00D24DAB">
      <w:pPr>
        <w:rPr>
          <w:sz w:val="18"/>
          <w:szCs w:val="18"/>
        </w:rPr>
      </w:pPr>
      <w:r w:rsidRPr="005C4257">
        <w:rPr>
          <w:sz w:val="18"/>
          <w:szCs w:val="18"/>
        </w:rPr>
        <w:t>Now, three years later, Californians need only look out their windows to get a sense of what scientists can observe from above. Wildfires are burning record acreage across the West, while worsening drought is draining the region's water supplies to unseen levels. The state also recorded its hottest summer ever in 2021.</w:t>
      </w:r>
    </w:p>
    <w:p w14:paraId="46B9A2A2" w14:textId="77777777" w:rsidR="00D24DAB" w:rsidRPr="005C4257" w:rsidRDefault="00D24DAB" w:rsidP="00D24DAB">
      <w:pPr>
        <w:rPr>
          <w:sz w:val="18"/>
          <w:szCs w:val="18"/>
        </w:rPr>
      </w:pPr>
      <w:r w:rsidRPr="005C4257">
        <w:rPr>
          <w:sz w:val="18"/>
          <w:szCs w:val="18"/>
        </w:rPr>
        <w:t>Many at the meeting hoped NASA and JPL's findings would help combat global warming by informing decision-makers as they determine the best paths forward.</w:t>
      </w:r>
    </w:p>
    <w:p w14:paraId="5AA10D92" w14:textId="77777777" w:rsidR="00D24DAB" w:rsidRPr="00062DDC" w:rsidRDefault="00D24DAB" w:rsidP="00D24DAB">
      <w:pPr>
        <w:rPr>
          <w:u w:val="single"/>
        </w:rPr>
      </w:pPr>
      <w:r w:rsidRPr="00062DDC">
        <w:rPr>
          <w:u w:val="single"/>
        </w:rPr>
        <w:t>"</w:t>
      </w:r>
      <w:r w:rsidRPr="00D73B30">
        <w:rPr>
          <w:highlight w:val="cyan"/>
          <w:u w:val="single"/>
        </w:rPr>
        <w:t>It's</w:t>
      </w:r>
      <w:r w:rsidRPr="00062DDC">
        <w:rPr>
          <w:u w:val="single"/>
        </w:rPr>
        <w:t xml:space="preserve"> really </w:t>
      </w:r>
      <w:r w:rsidRPr="00D73B30">
        <w:rPr>
          <w:highlight w:val="cyan"/>
          <w:u w:val="single"/>
        </w:rPr>
        <w:t>a game changer to</w:t>
      </w:r>
      <w:r w:rsidRPr="00062DDC">
        <w:rPr>
          <w:u w:val="single"/>
        </w:rPr>
        <w:t xml:space="preserve"> be able to </w:t>
      </w:r>
      <w:r w:rsidRPr="00D73B30">
        <w:rPr>
          <w:highlight w:val="cyan"/>
          <w:u w:val="single"/>
        </w:rPr>
        <w:t>have this data</w:t>
      </w:r>
      <w:r w:rsidRPr="00062DDC">
        <w:rPr>
          <w:u w:val="single"/>
        </w:rPr>
        <w:t xml:space="preserve">," NASA Deputy Administrator Pam Melroy said, noting that </w:t>
      </w:r>
      <w:r w:rsidRPr="00D73B30">
        <w:rPr>
          <w:highlight w:val="cyan"/>
          <w:u w:val="single"/>
        </w:rPr>
        <w:t>the U.S. can</w:t>
      </w:r>
      <w:r w:rsidRPr="00062DDC">
        <w:rPr>
          <w:u w:val="single"/>
        </w:rPr>
        <w:t xml:space="preserve"> also </w:t>
      </w:r>
      <w:r w:rsidRPr="00D73B30">
        <w:rPr>
          <w:highlight w:val="cyan"/>
          <w:u w:val="single"/>
        </w:rPr>
        <w:t>lead the rest of the world in utilizing the same tool</w:t>
      </w:r>
      <w:r w:rsidRPr="00062DDC">
        <w:rPr>
          <w:u w:val="single"/>
        </w:rPr>
        <w:t xml:space="preserve">s. "Because </w:t>
      </w:r>
      <w:r w:rsidRPr="00D73B30">
        <w:rPr>
          <w:highlight w:val="cyan"/>
          <w:u w:val="single"/>
        </w:rPr>
        <w:t>we'll never solve climate until everybody is a participant."</w:t>
      </w:r>
    </w:p>
    <w:p w14:paraId="6F928961" w14:textId="77777777" w:rsidR="00D24DAB" w:rsidRPr="00F91645" w:rsidRDefault="00D24DAB" w:rsidP="00D24DAB">
      <w:pPr>
        <w:rPr>
          <w:sz w:val="14"/>
          <w:szCs w:val="14"/>
        </w:rPr>
      </w:pPr>
      <w:r w:rsidRPr="00F91645">
        <w:rPr>
          <w:sz w:val="14"/>
          <w:szCs w:val="14"/>
        </w:rPr>
        <w:t>Many of the projects have been in development for years, but a recent memorandum of understanding between the state and JPL helped get additional projects off the ground, Crowfoot said—including critical items focused on water resiliency. The Western U.S. in recent months has seen such severe drought conditions that officials closed Lake Oroville's hydroelectric power plant for the first time and declared the first-ever water shortage on the Colorado River, among other actions.</w:t>
      </w:r>
    </w:p>
    <w:p w14:paraId="63AD4B4B" w14:textId="77777777" w:rsidR="00D24DAB" w:rsidRPr="00F91645" w:rsidRDefault="00D24DAB" w:rsidP="00D24DAB">
      <w:pPr>
        <w:rPr>
          <w:sz w:val="14"/>
          <w:szCs w:val="14"/>
        </w:rPr>
      </w:pPr>
      <w:r w:rsidRPr="00F91645">
        <w:rPr>
          <w:sz w:val="14"/>
          <w:szCs w:val="14"/>
        </w:rPr>
        <w:t>One new web-based platform, OpenET, will provide satellite-based information on evapotranspiration, the process through which water leaves plants, soils and other surfaces, which could help state officials understand water usage in agricultural areas and assist farmers with precision irrigation.</w:t>
      </w:r>
    </w:p>
    <w:p w14:paraId="0A2E5C3C" w14:textId="77777777" w:rsidR="00D24DAB" w:rsidRPr="00F91645" w:rsidRDefault="00D24DAB" w:rsidP="00D24DAB">
      <w:pPr>
        <w:rPr>
          <w:sz w:val="14"/>
          <w:szCs w:val="14"/>
        </w:rPr>
      </w:pPr>
      <w:r w:rsidRPr="00F91645">
        <w:rPr>
          <w:sz w:val="14"/>
          <w:szCs w:val="14"/>
        </w:rPr>
        <w:t>"As states, we do our best to manage this resource of water, but we're never going to do it with the sophistication we need to without partners like NASA," Crowfoot said, adding that the agency could be the "tip of the spear" when it comes to combating climate change.</w:t>
      </w:r>
    </w:p>
    <w:p w14:paraId="2F951110" w14:textId="77777777" w:rsidR="00D24DAB" w:rsidRPr="00F91645" w:rsidRDefault="00D24DAB" w:rsidP="00D24DAB">
      <w:pPr>
        <w:rPr>
          <w:sz w:val="14"/>
          <w:szCs w:val="14"/>
        </w:rPr>
      </w:pPr>
      <w:r w:rsidRPr="00F91645">
        <w:rPr>
          <w:sz w:val="14"/>
          <w:szCs w:val="14"/>
        </w:rPr>
        <w:t>Other water-related items include surface water and ocean topography tools known as SWOT that will contribute to NASA's first-ever global survey of the Earth's surface water. Every 21 days, SWOT will survey almost 600,000 miles of global rivers at least twice, aiding drought forecasters and hazardous-flood preparations, officials said. It is set to launch in 2022.</w:t>
      </w:r>
    </w:p>
    <w:p w14:paraId="04BC4D30" w14:textId="77777777" w:rsidR="00D24DAB" w:rsidRPr="00F91645" w:rsidRDefault="00D24DAB" w:rsidP="00D24DAB">
      <w:pPr>
        <w:rPr>
          <w:sz w:val="14"/>
          <w:szCs w:val="14"/>
        </w:rPr>
      </w:pPr>
      <w:r w:rsidRPr="00F91645">
        <w:rPr>
          <w:sz w:val="14"/>
          <w:szCs w:val="14"/>
        </w:rPr>
        <w:t>JPL interim Director Larry James said the next generation of water-measuring spacecraft will also allow scientists to measure freshwater body heights and flows for the first time, while laser-imaging spectrometers will help study snowmelt and snow volume.</w:t>
      </w:r>
    </w:p>
    <w:p w14:paraId="46E9CAA8" w14:textId="77777777" w:rsidR="00D24DAB" w:rsidRPr="00F91645" w:rsidRDefault="00D24DAB" w:rsidP="00D24DAB">
      <w:pPr>
        <w:rPr>
          <w:sz w:val="14"/>
          <w:szCs w:val="14"/>
        </w:rPr>
      </w:pPr>
      <w:r w:rsidRPr="00F91645">
        <w:rPr>
          <w:sz w:val="14"/>
          <w:szCs w:val="14"/>
        </w:rPr>
        <w:t>But scientists aren't just studying water. Methane was also a focus of discussion, with a new satellite due to launch in 2023 that will help monitor concentrations of the harmful emission, the second-largest contributor to greenhouse warming after carbon dioxide.</w:t>
      </w:r>
    </w:p>
    <w:p w14:paraId="12106CEB" w14:textId="77777777" w:rsidR="00D24DAB" w:rsidRPr="00F91645" w:rsidRDefault="00D24DAB" w:rsidP="00D24DAB">
      <w:pPr>
        <w:rPr>
          <w:sz w:val="14"/>
          <w:szCs w:val="14"/>
        </w:rPr>
      </w:pPr>
      <w:r w:rsidRPr="00F91645">
        <w:rPr>
          <w:sz w:val="14"/>
          <w:szCs w:val="14"/>
        </w:rPr>
        <w:t>Blumenfeld, California's secretary for environmental protection, said the three largest producers of methane in the state are the oil and gas industry, landfills and agriculture (particularly, large animal operations and dairies). The new tool will enable anyone to see whether an oil refinery, for example, is leaking methane.</w:t>
      </w:r>
    </w:p>
    <w:p w14:paraId="1B2F3DB4" w14:textId="77777777" w:rsidR="00D24DAB" w:rsidRPr="00F91645" w:rsidRDefault="00D24DAB" w:rsidP="00D24DAB">
      <w:pPr>
        <w:rPr>
          <w:sz w:val="14"/>
          <w:szCs w:val="14"/>
        </w:rPr>
      </w:pPr>
      <w:r w:rsidRPr="00F91645">
        <w:rPr>
          <w:sz w:val="14"/>
          <w:szCs w:val="14"/>
        </w:rPr>
        <w:t>"It gives accountability, which is a critical element we need to get to in order to deal with the climate crisis, and it would not happen without NASA and JPL," Blumenfeld said. "Globally, and living in California, this is a really big deal."</w:t>
      </w:r>
    </w:p>
    <w:p w14:paraId="7E5EDD0E" w14:textId="77777777" w:rsidR="00D24DAB" w:rsidRPr="00F91645" w:rsidRDefault="00D24DAB" w:rsidP="00D24DAB">
      <w:pPr>
        <w:rPr>
          <w:sz w:val="14"/>
          <w:szCs w:val="14"/>
        </w:rPr>
      </w:pPr>
      <w:r w:rsidRPr="00F91645">
        <w:rPr>
          <w:sz w:val="14"/>
          <w:szCs w:val="14"/>
        </w:rPr>
        <w:t>But space missions have also come under scrutiny for their own environmental impact, as propellants required to launch rockets into space can expel carbon dioxide, liquid hydrogen, kerosene or other chemicals into the atmosphere.</w:t>
      </w:r>
    </w:p>
    <w:p w14:paraId="18536AE8" w14:textId="77777777" w:rsidR="00D24DAB" w:rsidRPr="00F91645" w:rsidRDefault="00D24DAB" w:rsidP="00D24DAB">
      <w:pPr>
        <w:rPr>
          <w:sz w:val="14"/>
          <w:szCs w:val="14"/>
        </w:rPr>
      </w:pPr>
      <w:r w:rsidRPr="00F91645">
        <w:rPr>
          <w:sz w:val="14"/>
          <w:szCs w:val="14"/>
        </w:rPr>
        <w:t xml:space="preserve">The launch of a Falcon Heavy rocket from SpaceX, Elon Musk's privately owned space transportation company, burned about 400 metric tons of kerosene and emitted more </w:t>
      </w:r>
      <w:hyperlink r:id="rId39" w:history="1">
        <w:r w:rsidRPr="00F91645">
          <w:rPr>
            <w:rStyle w:val="Hyperlink"/>
            <w:sz w:val="14"/>
            <w:szCs w:val="14"/>
          </w:rPr>
          <w:t>carbon dioxide</w:t>
        </w:r>
      </w:hyperlink>
      <w:r w:rsidRPr="00F91645">
        <w:rPr>
          <w:sz w:val="14"/>
          <w:szCs w:val="14"/>
        </w:rPr>
        <w:t xml:space="preserve"> in a few minutes than an average car would in more than two centuries, reports found—and the number of commercial spaceflights is expected to increase tenfold in the coming years.</w:t>
      </w:r>
    </w:p>
    <w:p w14:paraId="533913D5" w14:textId="77777777" w:rsidR="00D24DAB" w:rsidRPr="00F91645" w:rsidRDefault="00D24DAB" w:rsidP="00D24DAB">
      <w:pPr>
        <w:rPr>
          <w:sz w:val="14"/>
          <w:szCs w:val="14"/>
        </w:rPr>
      </w:pPr>
      <w:r w:rsidRPr="00F91645">
        <w:rPr>
          <w:sz w:val="14"/>
          <w:szCs w:val="14"/>
        </w:rPr>
        <w:t>But NASA administrators say that the scale of their projects is getting "smaller and smarter," with one official noting that the methane satellite is "the size of a shoebox."</w:t>
      </w:r>
    </w:p>
    <w:p w14:paraId="4FBAAC24" w14:textId="77777777" w:rsidR="00D24DAB" w:rsidRPr="00F91645" w:rsidRDefault="00D24DAB" w:rsidP="00D24DAB">
      <w:pPr>
        <w:rPr>
          <w:sz w:val="14"/>
          <w:szCs w:val="14"/>
        </w:rPr>
      </w:pPr>
      <w:r w:rsidRPr="00F91645">
        <w:rPr>
          <w:sz w:val="14"/>
          <w:szCs w:val="14"/>
        </w:rPr>
        <w:t>"It's an absolutely minuscule part, but it is a real concern," Melroy said of rocket emissions, noting that the agency is working on developing more sustainable fuels.</w:t>
      </w:r>
    </w:p>
    <w:p w14:paraId="476AD225" w14:textId="77777777" w:rsidR="00D24DAB" w:rsidRPr="00F91645" w:rsidRDefault="00D24DAB" w:rsidP="00D24DAB">
      <w:pPr>
        <w:rPr>
          <w:sz w:val="14"/>
          <w:szCs w:val="14"/>
        </w:rPr>
      </w:pPr>
      <w:r w:rsidRPr="00F91645">
        <w:rPr>
          <w:sz w:val="14"/>
          <w:szCs w:val="14"/>
        </w:rPr>
        <w:t xml:space="preserve">And while many of the </w:t>
      </w:r>
      <w:hyperlink r:id="rId40" w:history="1">
        <w:r w:rsidRPr="00F91645">
          <w:rPr>
            <w:rStyle w:val="Hyperlink"/>
            <w:sz w:val="14"/>
            <w:szCs w:val="14"/>
          </w:rPr>
          <w:t>new tools</w:t>
        </w:r>
      </w:hyperlink>
      <w:r w:rsidRPr="00F91645">
        <w:rPr>
          <w:sz w:val="14"/>
          <w:szCs w:val="14"/>
        </w:rPr>
        <w:t xml:space="preserve"> provide big-picture views of massive global challenges, some are much more local. Nelson said people don't have to be scientists to understand the impact of wildfires, drought, sinkholes or floods.</w:t>
      </w:r>
    </w:p>
    <w:p w14:paraId="680CB2F3" w14:textId="77777777" w:rsidR="00D24DAB" w:rsidRPr="00F91645" w:rsidRDefault="00D24DAB" w:rsidP="00D24DAB">
      <w:pPr>
        <w:rPr>
          <w:sz w:val="14"/>
          <w:szCs w:val="14"/>
        </w:rPr>
      </w:pPr>
      <w:r w:rsidRPr="00F91645">
        <w:rPr>
          <w:sz w:val="14"/>
          <w:szCs w:val="14"/>
        </w:rPr>
        <w:t>"There are places in the country, and represented in the halls of government, that are going to be very resistant, so we have to tell the story," he said. "We've got to educate the people, and unfortunately, increasingly, all of these disasters are helping us to do that."</w:t>
      </w:r>
    </w:p>
    <w:p w14:paraId="4A3A087E" w14:textId="77777777" w:rsidR="00D24DAB" w:rsidRPr="00F91645" w:rsidRDefault="00D24DAB" w:rsidP="00D24DAB">
      <w:pPr>
        <w:rPr>
          <w:sz w:val="14"/>
          <w:szCs w:val="14"/>
        </w:rPr>
      </w:pPr>
      <w:r w:rsidRPr="00F91645">
        <w:rPr>
          <w:sz w:val="14"/>
          <w:szCs w:val="14"/>
        </w:rPr>
        <w:t>Nearly 2.5 million acres have burned in California's wildfires so far this year—a number second only to 2020, the state's worst wildfire season on record. Entire towns have been leveled by flames.</w:t>
      </w:r>
    </w:p>
    <w:p w14:paraId="2F64990D" w14:textId="77777777" w:rsidR="00D24DAB" w:rsidRPr="00F91645" w:rsidRDefault="00D24DAB" w:rsidP="00D24DAB">
      <w:pPr>
        <w:rPr>
          <w:u w:val="single"/>
        </w:rPr>
      </w:pPr>
      <w:r w:rsidRPr="00F91645">
        <w:rPr>
          <w:u w:val="single"/>
        </w:rPr>
        <w:t xml:space="preserve">Some of </w:t>
      </w:r>
      <w:r w:rsidRPr="00D73B30">
        <w:rPr>
          <w:highlight w:val="cyan"/>
          <w:u w:val="single"/>
        </w:rPr>
        <w:t>NASA's tools can</w:t>
      </w:r>
      <w:r w:rsidRPr="00F91645">
        <w:rPr>
          <w:u w:val="single"/>
        </w:rPr>
        <w:t xml:space="preserve"> help </w:t>
      </w:r>
      <w:r w:rsidRPr="00D73B30">
        <w:rPr>
          <w:highlight w:val="cyan"/>
          <w:u w:val="single"/>
        </w:rPr>
        <w:t>identify</w:t>
      </w:r>
      <w:r w:rsidRPr="00F91645">
        <w:rPr>
          <w:u w:val="single"/>
        </w:rPr>
        <w:t xml:space="preserve"> where </w:t>
      </w:r>
      <w:r w:rsidRPr="00D73B30">
        <w:rPr>
          <w:highlight w:val="cyan"/>
          <w:u w:val="single"/>
        </w:rPr>
        <w:t>wildfires</w:t>
      </w:r>
      <w:r w:rsidRPr="00F91645">
        <w:rPr>
          <w:u w:val="single"/>
        </w:rPr>
        <w:t xml:space="preserve"> are spotting, or shooting out embers that could potentially endanger firefighters and ignite new blazes, officials said. </w:t>
      </w:r>
      <w:r w:rsidRPr="00D73B30">
        <w:rPr>
          <w:highlight w:val="cyan"/>
          <w:u w:val="single"/>
        </w:rPr>
        <w:lastRenderedPageBreak/>
        <w:t>Others</w:t>
      </w:r>
      <w:r w:rsidRPr="00F91645">
        <w:rPr>
          <w:u w:val="single"/>
        </w:rPr>
        <w:t xml:space="preserve"> can </w:t>
      </w:r>
      <w:r w:rsidRPr="00D73B30">
        <w:rPr>
          <w:highlight w:val="cyan"/>
          <w:u w:val="single"/>
        </w:rPr>
        <w:t>employ sophisticated radar systems over disaster areas to assess damage</w:t>
      </w:r>
      <w:r w:rsidRPr="00F91645">
        <w:rPr>
          <w:u w:val="single"/>
        </w:rPr>
        <w:t xml:space="preserve"> and assist first responders.</w:t>
      </w:r>
    </w:p>
    <w:p w14:paraId="415041F1" w14:textId="77777777" w:rsidR="00D24DAB" w:rsidRDefault="00D24DAB" w:rsidP="00D24DAB">
      <w:r w:rsidRPr="00F91645">
        <w:rPr>
          <w:u w:val="single"/>
        </w:rPr>
        <w:t xml:space="preserve">JPL Earth science and technology director Jim Graf said they can also fly over the 1,100-mile levee system in the Sacramento-San Joaquin River Delta to quickly identify sinking or weaknesses. </w:t>
      </w:r>
      <w:r>
        <w:t>That information could help officials make decisions on critical infrastructure, such as roads, bridges and aqueducts.</w:t>
      </w:r>
    </w:p>
    <w:p w14:paraId="3EFE998F" w14:textId="77777777" w:rsidR="00D24DAB" w:rsidRDefault="00D24DAB" w:rsidP="00D24DAB">
      <w:r w:rsidRPr="00D73B30">
        <w:rPr>
          <w:highlight w:val="cyan"/>
          <w:u w:val="single"/>
        </w:rPr>
        <w:t>Officials</w:t>
      </w:r>
      <w:r w:rsidRPr="00F91645">
        <w:rPr>
          <w:u w:val="single"/>
        </w:rPr>
        <w:t xml:space="preserve"> on Thursday also </w:t>
      </w:r>
      <w:r w:rsidRPr="00D73B30">
        <w:rPr>
          <w:highlight w:val="cyan"/>
          <w:u w:val="single"/>
        </w:rPr>
        <w:t xml:space="preserve">showed off </w:t>
      </w:r>
      <w:r w:rsidRPr="00D73B30">
        <w:rPr>
          <w:u w:val="single"/>
        </w:rPr>
        <w:t>their NASA-ISRO</w:t>
      </w:r>
      <w:r w:rsidRPr="00F91645">
        <w:rPr>
          <w:u w:val="single"/>
        </w:rPr>
        <w:t xml:space="preserve"> Synthetic Aperture Radar satellite, or </w:t>
      </w:r>
      <w:r w:rsidRPr="00D73B30">
        <w:rPr>
          <w:highlight w:val="cyan"/>
          <w:u w:val="single"/>
        </w:rPr>
        <w:t>NISAR</w:t>
      </w:r>
      <w:r w:rsidRPr="00F91645">
        <w:rPr>
          <w:u w:val="single"/>
        </w:rPr>
        <w:t xml:space="preserve">, </w:t>
      </w:r>
      <w:r w:rsidRPr="00D73B30">
        <w:rPr>
          <w:highlight w:val="cyan"/>
          <w:u w:val="single"/>
        </w:rPr>
        <w:t>which</w:t>
      </w:r>
      <w:r w:rsidRPr="00F91645">
        <w:rPr>
          <w:u w:val="single"/>
        </w:rPr>
        <w:t xml:space="preserve"> is still under construction and </w:t>
      </w:r>
      <w:r w:rsidRPr="00D73B30">
        <w:rPr>
          <w:highlight w:val="cyan"/>
          <w:u w:val="single"/>
        </w:rPr>
        <w:t>will "provide an unprecedented view of Earth"</w:t>
      </w:r>
      <w:r w:rsidRPr="00F91645">
        <w:rPr>
          <w:u w:val="single"/>
        </w:rPr>
        <w:t xml:space="preserve"> when it launches in 2023</w:t>
      </w:r>
      <w:r>
        <w:t>, they said. The satellite will monitor the entire globe as it scans for disturbances in glaciers, volcanoes and other systems.</w:t>
      </w:r>
    </w:p>
    <w:p w14:paraId="4855E914" w14:textId="77777777" w:rsidR="00D24DAB" w:rsidRPr="005C4257" w:rsidRDefault="00D24DAB" w:rsidP="00D24DAB">
      <w:pPr>
        <w:rPr>
          <w:sz w:val="16"/>
          <w:szCs w:val="16"/>
        </w:rPr>
      </w:pPr>
      <w:r w:rsidRPr="005C4257">
        <w:rPr>
          <w:sz w:val="16"/>
          <w:szCs w:val="16"/>
        </w:rPr>
        <w:t>"Basically, it's going to use two radar instruments that will look at changes in the Earth's surface," said Susan Owen McCollum, deputy project scientist for NISAR. "That actually can tell you a lot: how fast the ice sheets are melting, how fast the ground is moving."</w:t>
      </w:r>
    </w:p>
    <w:p w14:paraId="22DB6DD9" w14:textId="77777777" w:rsidR="00D24DAB" w:rsidRPr="005C4257" w:rsidRDefault="00D24DAB" w:rsidP="00D24DAB">
      <w:pPr>
        <w:rPr>
          <w:sz w:val="16"/>
          <w:szCs w:val="16"/>
        </w:rPr>
      </w:pPr>
      <w:r w:rsidRPr="005C4257">
        <w:rPr>
          <w:sz w:val="16"/>
          <w:szCs w:val="16"/>
        </w:rPr>
        <w:t>Another aspect of the radar will enable officials to monitor how forest biomass is changing through carbon containment or other processes, McCollum said, which could be essential for studying places like the Amazon.</w:t>
      </w:r>
    </w:p>
    <w:p w14:paraId="5711DF8B" w14:textId="77777777" w:rsidR="00D24DAB" w:rsidRPr="005C4257" w:rsidRDefault="00D24DAB" w:rsidP="00D24DAB">
      <w:pPr>
        <w:rPr>
          <w:sz w:val="16"/>
          <w:szCs w:val="16"/>
        </w:rPr>
      </w:pPr>
      <w:r w:rsidRPr="005C4257">
        <w:rPr>
          <w:sz w:val="16"/>
          <w:szCs w:val="16"/>
        </w:rPr>
        <w:t>"Radar is a very powerful imaging tool—it sees the Earth in way that's different," she said.</w:t>
      </w:r>
    </w:p>
    <w:p w14:paraId="63B9BCCC" w14:textId="77777777" w:rsidR="00D24DAB" w:rsidRPr="005C4257" w:rsidRDefault="00D24DAB" w:rsidP="00D24DAB">
      <w:pPr>
        <w:rPr>
          <w:sz w:val="16"/>
          <w:szCs w:val="16"/>
        </w:rPr>
      </w:pPr>
      <w:r w:rsidRPr="005C4257">
        <w:rPr>
          <w:sz w:val="16"/>
          <w:szCs w:val="16"/>
        </w:rPr>
        <w:t>But NASA and JPL also haven't lost sight of the final frontier, and officials on Thursday offered a tour of the control room for the Mars Perseverance rover. The rover, which landed on Mars in February, is collecting rock samples that will be returned to Earth for closer study.</w:t>
      </w:r>
    </w:p>
    <w:p w14:paraId="678CCE20" w14:textId="77777777" w:rsidR="00D24DAB" w:rsidRPr="005C4257" w:rsidRDefault="00D24DAB" w:rsidP="00D24DAB">
      <w:pPr>
        <w:rPr>
          <w:sz w:val="16"/>
          <w:szCs w:val="16"/>
        </w:rPr>
      </w:pPr>
      <w:r w:rsidRPr="005C4257">
        <w:rPr>
          <w:sz w:val="16"/>
          <w:szCs w:val="16"/>
        </w:rPr>
        <w:t>The Ingenuity helicopter that arrived with the rover has also completed more than a dozen flights, they said, demonstrating for the first time that powered, controlled flight on another planet is possible.</w:t>
      </w:r>
    </w:p>
    <w:p w14:paraId="1FCC90AC" w14:textId="77777777" w:rsidR="00D24DAB" w:rsidRPr="005C4257" w:rsidRDefault="00D24DAB" w:rsidP="00D24DAB">
      <w:pPr>
        <w:rPr>
          <w:sz w:val="16"/>
          <w:szCs w:val="16"/>
        </w:rPr>
      </w:pPr>
      <w:r w:rsidRPr="005C4257">
        <w:rPr>
          <w:sz w:val="16"/>
          <w:szCs w:val="16"/>
        </w:rPr>
        <w:t>Yet while the challenges of space exploration may seem a world away from those here on Earth, Perseverance project scientist Ken Farley said much can be learned from the red planet. Some of the rocks his team is studying are 3.5 billion years old and come from a time when liquid water flowed on the surface of Mars.</w:t>
      </w:r>
    </w:p>
    <w:p w14:paraId="05D6D14F" w14:textId="77777777" w:rsidR="00D24DAB" w:rsidRPr="005C4257" w:rsidRDefault="00D24DAB" w:rsidP="00D24DAB">
      <w:pPr>
        <w:rPr>
          <w:sz w:val="16"/>
          <w:szCs w:val="16"/>
        </w:rPr>
      </w:pPr>
      <w:r w:rsidRPr="005C4257">
        <w:rPr>
          <w:sz w:val="16"/>
          <w:szCs w:val="16"/>
        </w:rPr>
        <w:t>There is no liquid water on the Martian surface today, he said, and there is essentially no atmosphere.</w:t>
      </w:r>
    </w:p>
    <w:p w14:paraId="1D28675E" w14:textId="77777777" w:rsidR="00D24DAB" w:rsidRPr="005C4257" w:rsidRDefault="00D24DAB" w:rsidP="00D24DAB">
      <w:pPr>
        <w:rPr>
          <w:sz w:val="16"/>
          <w:szCs w:val="16"/>
        </w:rPr>
      </w:pPr>
      <w:r w:rsidRPr="005C4257">
        <w:rPr>
          <w:sz w:val="16"/>
          <w:szCs w:val="16"/>
        </w:rPr>
        <w:t xml:space="preserve">"It is an example of massive </w:t>
      </w:r>
      <w:hyperlink r:id="rId41" w:history="1">
        <w:r w:rsidRPr="005C4257">
          <w:rPr>
            <w:rStyle w:val="Hyperlink"/>
            <w:sz w:val="16"/>
            <w:szCs w:val="16"/>
          </w:rPr>
          <w:t>climate change</w:t>
        </w:r>
      </w:hyperlink>
      <w:r w:rsidRPr="005C4257">
        <w:rPr>
          <w:sz w:val="16"/>
          <w:szCs w:val="16"/>
        </w:rPr>
        <w:t>—from a planet that we believe would have been inhabitable to a planet that, at least on the surface, is not," Farley said. "It is a clear example that climate changes, and it can change enormously."</w:t>
      </w:r>
    </w:p>
    <w:p w14:paraId="3212464F" w14:textId="77777777" w:rsidR="00D24DAB" w:rsidRPr="005C4257" w:rsidRDefault="00D24DAB" w:rsidP="00D24DAB">
      <w:pPr>
        <w:rPr>
          <w:sz w:val="16"/>
          <w:szCs w:val="16"/>
        </w:rPr>
      </w:pPr>
      <w:r w:rsidRPr="005C4257">
        <w:rPr>
          <w:sz w:val="16"/>
          <w:szCs w:val="16"/>
        </w:rPr>
        <w:t>Nelson, the NASA administrator, echoed those sentiments when he addressed the rover's control team.</w:t>
      </w:r>
    </w:p>
    <w:p w14:paraId="02201148" w14:textId="77777777" w:rsidR="00D24DAB" w:rsidRPr="005C4257" w:rsidRDefault="00D24DAB" w:rsidP="00D24DAB">
      <w:pPr>
        <w:rPr>
          <w:sz w:val="16"/>
          <w:szCs w:val="16"/>
        </w:rPr>
      </w:pPr>
      <w:r w:rsidRPr="005C4257">
        <w:rPr>
          <w:sz w:val="16"/>
          <w:szCs w:val="16"/>
        </w:rPr>
        <w:t xml:space="preserve">"That's one of the profound things that I think happens to every person that's had the privilege of looking out the window of a spacecraft when you orbit the Earth," he said. "You see how beautiful it is, but how fragile." </w:t>
      </w:r>
    </w:p>
    <w:p w14:paraId="23439CB3" w14:textId="77777777" w:rsidR="00D24DAB" w:rsidRPr="008B552D" w:rsidRDefault="00D24DAB" w:rsidP="00D24DAB"/>
    <w:p w14:paraId="73DF3294" w14:textId="77777777" w:rsidR="00D24DAB" w:rsidRDefault="00D24DAB" w:rsidP="00D24DAB">
      <w:pPr>
        <w:pStyle w:val="Heading4"/>
        <w:rPr>
          <w:rFonts w:asciiTheme="minorHAnsi" w:hAnsiTheme="minorHAnsi" w:cstheme="minorHAnsi"/>
          <w:sz w:val="16"/>
        </w:rPr>
      </w:pPr>
      <w:r w:rsidRPr="009C4C80">
        <w:t xml:space="preserve">Warming causes extinction — </w:t>
      </w:r>
      <w:r>
        <w:t>their card</w:t>
      </w:r>
    </w:p>
    <w:p w14:paraId="54A44768" w14:textId="77777777" w:rsidR="00D24DAB" w:rsidRDefault="00D24DAB" w:rsidP="00D24DAB"/>
    <w:p w14:paraId="3D54537F" w14:textId="77777777" w:rsidR="00D24DAB" w:rsidRPr="000A5B62" w:rsidRDefault="00D24DAB" w:rsidP="00D24DAB"/>
    <w:p w14:paraId="67140C7F" w14:textId="77777777" w:rsidR="00D24DAB" w:rsidRDefault="00D24DAB" w:rsidP="00D24DAB">
      <w:pPr>
        <w:pStyle w:val="Heading2"/>
      </w:pPr>
      <w:r>
        <w:lastRenderedPageBreak/>
        <w:t>Case</w:t>
      </w:r>
    </w:p>
    <w:p w14:paraId="07304A6B" w14:textId="77777777" w:rsidR="00D24DAB" w:rsidRDefault="00D24DAB" w:rsidP="00D24DAB">
      <w:pPr>
        <w:pStyle w:val="Heading3"/>
      </w:pPr>
      <w:r>
        <w:lastRenderedPageBreak/>
        <w:t>Case Proper</w:t>
      </w:r>
    </w:p>
    <w:p w14:paraId="62A39C06" w14:textId="77777777" w:rsidR="00D24DAB" w:rsidRDefault="00D24DAB" w:rsidP="00D24DAB">
      <w:pPr>
        <w:pStyle w:val="Heading4"/>
      </w:pPr>
      <w:r>
        <w:t xml:space="preserve">1] Literally none of their solvency cards implicate </w:t>
      </w:r>
      <w:r>
        <w:rPr>
          <w:u w:val="single"/>
        </w:rPr>
        <w:t>unconditional</w:t>
      </w:r>
      <w:r>
        <w:t xml:space="preserve"> RTS being key – they have to prove that having an unconditional RTS is better for democracy than any conditional RTS</w:t>
      </w:r>
    </w:p>
    <w:p w14:paraId="39A57204" w14:textId="77777777" w:rsidR="00D24DAB" w:rsidRDefault="00D24DAB" w:rsidP="00D24DAB"/>
    <w:p w14:paraId="1B13C325" w14:textId="77777777" w:rsidR="00D24DAB" w:rsidRPr="001726A2" w:rsidRDefault="00D24DAB" w:rsidP="00D24DAB">
      <w:pPr>
        <w:pStyle w:val="Heading4"/>
      </w:pPr>
      <w:r>
        <w:t xml:space="preserve">2] </w:t>
      </w:r>
    </w:p>
    <w:p w14:paraId="6032250D" w14:textId="77777777" w:rsidR="00D24DAB" w:rsidRPr="000A5B62" w:rsidRDefault="00D24DAB" w:rsidP="00D24DAB">
      <w:pPr>
        <w:pStyle w:val="Heading3"/>
      </w:pPr>
      <w:r>
        <w:lastRenderedPageBreak/>
        <w:t>Democracy CT</w:t>
      </w:r>
    </w:p>
    <w:p w14:paraId="7EC44FEA" w14:textId="77777777" w:rsidR="00D24DAB" w:rsidRPr="00B42569" w:rsidRDefault="00D24DAB" w:rsidP="00D24DAB">
      <w:pPr>
        <w:pStyle w:val="Heading4"/>
      </w:pPr>
      <w:r>
        <w:t xml:space="preserve">Reject democratic peace – 52 years of analysis and newest models </w:t>
      </w:r>
    </w:p>
    <w:p w14:paraId="4C3ACF4D" w14:textId="77777777" w:rsidR="00D24DAB" w:rsidRPr="00920DD4" w:rsidRDefault="00D24DAB" w:rsidP="00D24DAB">
      <w:r w:rsidRPr="00920DD4">
        <w:rPr>
          <w:rStyle w:val="Style13ptBold"/>
        </w:rPr>
        <w:t xml:space="preserve">Grabmeier ’15 </w:t>
      </w:r>
      <w:r w:rsidRPr="00920DD4">
        <w:rPr>
          <w:sz w:val="16"/>
          <w:szCs w:val="16"/>
        </w:rPr>
        <w:t xml:space="preserve">(Jeff; 9/3/15; Senior Director of Research and Innovation at Ohio State University, citing a 52-year study; Phys.org, “'Democratic peace' may not prevent international conflict,” </w:t>
      </w:r>
      <w:hyperlink r:id="rId42" w:history="1">
        <w:r w:rsidRPr="00920DD4">
          <w:rPr>
            <w:rStyle w:val="Hyperlink"/>
            <w:sz w:val="16"/>
            <w:szCs w:val="16"/>
          </w:rPr>
          <w:t>https://phys.org/news/2015-09-democratic-peace-international-conflict.html)</w:t>
        </w:r>
      </w:hyperlink>
    </w:p>
    <w:p w14:paraId="072F8A3A" w14:textId="77777777" w:rsidR="00D24DAB" w:rsidRDefault="00D24DAB" w:rsidP="00D24DAB">
      <w:pPr>
        <w:rPr>
          <w:sz w:val="16"/>
        </w:rPr>
      </w:pPr>
      <w:r w:rsidRPr="00D30CE0">
        <w:rPr>
          <w:u w:val="single"/>
        </w:rPr>
        <w:t xml:space="preserve">Using a new technique to analyze </w:t>
      </w:r>
      <w:r w:rsidRPr="00920DD4">
        <w:rPr>
          <w:b/>
          <w:highlight w:val="green"/>
          <w:u w:val="single"/>
        </w:rPr>
        <w:t>52 years of</w:t>
      </w:r>
      <w:r w:rsidRPr="00920DD4">
        <w:rPr>
          <w:b/>
          <w:u w:val="single"/>
        </w:rPr>
        <w:t xml:space="preserve"> international </w:t>
      </w:r>
      <w:r w:rsidRPr="00920DD4">
        <w:rPr>
          <w:b/>
          <w:highlight w:val="green"/>
          <w:u w:val="single"/>
        </w:rPr>
        <w:t>conflict</w:t>
      </w:r>
      <w:r w:rsidRPr="00920DD4">
        <w:rPr>
          <w:highlight w:val="green"/>
          <w:u w:val="single"/>
        </w:rPr>
        <w:t>, researchers suggest</w:t>
      </w:r>
      <w:r w:rsidRPr="00920DD4">
        <w:rPr>
          <w:u w:val="single"/>
        </w:rPr>
        <w:t xml:space="preserve"> that </w:t>
      </w:r>
      <w:r w:rsidRPr="00D30CE0">
        <w:rPr>
          <w:u w:val="single"/>
        </w:rPr>
        <w:t xml:space="preserve">there may be </w:t>
      </w:r>
      <w:r w:rsidRPr="00D30CE0">
        <w:rPr>
          <w:b/>
          <w:highlight w:val="green"/>
          <w:u w:val="single"/>
        </w:rPr>
        <w:t>no</w:t>
      </w:r>
      <w:r w:rsidRPr="00D30CE0">
        <w:rPr>
          <w:b/>
          <w:u w:val="single"/>
        </w:rPr>
        <w:t xml:space="preserve"> such thing</w:t>
      </w:r>
      <w:r w:rsidRPr="00D30CE0">
        <w:rPr>
          <w:u w:val="single"/>
        </w:rPr>
        <w:t xml:space="preserve"> as a "</w:t>
      </w:r>
      <w:r w:rsidRPr="00920DD4">
        <w:rPr>
          <w:highlight w:val="green"/>
          <w:u w:val="single"/>
        </w:rPr>
        <w:t>d</w:t>
      </w:r>
      <w:r w:rsidRPr="00D30CE0">
        <w:rPr>
          <w:u w:val="single"/>
        </w:rPr>
        <w:t xml:space="preserve">emocratic </w:t>
      </w:r>
      <w:r w:rsidRPr="00D30CE0">
        <w:rPr>
          <w:highlight w:val="green"/>
          <w:u w:val="single"/>
        </w:rPr>
        <w:t>p</w:t>
      </w:r>
      <w:r w:rsidRPr="00D30CE0">
        <w:rPr>
          <w:u w:val="single"/>
        </w:rPr>
        <w:t>eace."</w:t>
      </w:r>
      <w:r w:rsidRPr="00920DD4">
        <w:rPr>
          <w:u w:val="single"/>
        </w:rPr>
        <w:t xml:space="preserve"> </w:t>
      </w:r>
      <w:r w:rsidRPr="00920DD4">
        <w:rPr>
          <w:sz w:val="16"/>
        </w:rPr>
        <w:t>In addition, a model developed with this new technique was found to predict international conflict five and even ten years in the future better than any existing model. Democratic peace is the widely held theory that democracies are less likely to go to war against each other than countries with other types of government. In the new study, researchers found that economic trade relationships and participation in international governmental organizations play a strong role in keeping the peace among countries. But democracy? Not so much. "That's a startling finding because the value of joint democracy in preventing war is what we thought was the closest thing to a law in international politics," said Skyler Cranmer, lead author of the study and The Carter Phillips and Sue Henry Associate Professor of Political Science at The Ohio State University. "</w:t>
      </w:r>
      <w:r w:rsidRPr="00920DD4">
        <w:rPr>
          <w:sz w:val="16"/>
          <w:szCs w:val="16"/>
        </w:rPr>
        <w:t xml:space="preserve">There's been empirical research supporting this theory for the past 50 years. </w:t>
      </w:r>
      <w:r w:rsidRPr="00920DD4">
        <w:rPr>
          <w:u w:val="single"/>
        </w:rPr>
        <w:t xml:space="preserve">Even U.S. presidents have touted the value of a democratic peace, but it </w:t>
      </w:r>
      <w:r w:rsidRPr="00920DD4">
        <w:rPr>
          <w:b/>
          <w:u w:val="single"/>
        </w:rPr>
        <w:t>doesn't seem to hold up</w:t>
      </w:r>
      <w:r w:rsidRPr="00920DD4">
        <w:rPr>
          <w:sz w:val="16"/>
        </w:rPr>
        <w:t xml:space="preserve">, at least the way we looked at it." The study appears this week in the Proceedings of the National Academy of Sciences. Cranmer's co-authors are Elizabeth Menninga, assistant professor of political science at the University of Iowa and recent Ph.D. graduate in political science at the University of North Carolina at Chapel Hill; and Peter Mucha, professor of mathematics in the College of Arts and Sciences at UNC-Chapel Hill. </w:t>
      </w:r>
      <w:r w:rsidRPr="00920DD4">
        <w:rPr>
          <w:u w:val="single"/>
        </w:rPr>
        <w:t xml:space="preserve">Along with casting doubt on democratic peace theory, </w:t>
      </w:r>
      <w:r w:rsidRPr="00920DD4">
        <w:rPr>
          <w:highlight w:val="green"/>
          <w:u w:val="single"/>
        </w:rPr>
        <w:t>the study</w:t>
      </w:r>
      <w:r w:rsidRPr="00920DD4">
        <w:rPr>
          <w:u w:val="single"/>
        </w:rPr>
        <w:t xml:space="preserve"> also </w:t>
      </w:r>
      <w:r w:rsidRPr="00920DD4">
        <w:rPr>
          <w:highlight w:val="green"/>
          <w:u w:val="single"/>
        </w:rPr>
        <w:t xml:space="preserve">developed a new way to </w:t>
      </w:r>
      <w:r w:rsidRPr="00920DD4">
        <w:rPr>
          <w:b/>
          <w:highlight w:val="green"/>
          <w:u w:val="single"/>
        </w:rPr>
        <w:t>predict</w:t>
      </w:r>
      <w:r w:rsidRPr="00920DD4">
        <w:rPr>
          <w:b/>
          <w:u w:val="single"/>
        </w:rPr>
        <w:t xml:space="preserve"> levels</w:t>
      </w:r>
      <w:r w:rsidRPr="00920DD4">
        <w:rPr>
          <w:u w:val="single"/>
        </w:rPr>
        <w:t xml:space="preserve"> of international </w:t>
      </w:r>
      <w:r w:rsidRPr="00920DD4">
        <w:rPr>
          <w:highlight w:val="green"/>
          <w:u w:val="single"/>
        </w:rPr>
        <w:t>conflict</w:t>
      </w:r>
      <w:r w:rsidRPr="00920DD4">
        <w:rPr>
          <w:u w:val="single"/>
        </w:rPr>
        <w:t xml:space="preserve"> that is </w:t>
      </w:r>
      <w:r w:rsidRPr="00920DD4">
        <w:rPr>
          <w:b/>
          <w:highlight w:val="green"/>
          <w:u w:val="single"/>
        </w:rPr>
        <w:t>more accurate than any previous model</w:t>
      </w:r>
      <w:r w:rsidRPr="00920DD4">
        <w:rPr>
          <w:sz w:val="16"/>
        </w:rPr>
        <w:t>. The researchers used a new technique to examine all violent conflicts between countries during the period of 1948 to 2000. The result was a model of international conflict that was 47 percent better than the standard model at predicting the level of worldwide conflict five and even 10 years into the future. "The Department of Defense needs to know at least that far in advance what the world situation is going to be like, because it can't react in a year to changes in levels of conflict due to bureaucratic inertia and its longer funding cycle," Cranmer said. "Being able to have a sense of the global climate in five or 10 years would be extremely helpful from a policy and planning perspective." T</w:t>
      </w:r>
      <w:r w:rsidRPr="00920DD4">
        <w:rPr>
          <w:u w:val="single"/>
        </w:rPr>
        <w:t>he researchers started the study with a famous idea posed by</w:t>
      </w:r>
      <w:r w:rsidRPr="00920DD4">
        <w:rPr>
          <w:sz w:val="16"/>
        </w:rPr>
        <w:t xml:space="preserve"> the philosopher Immanuel </w:t>
      </w:r>
      <w:r w:rsidRPr="00920DD4">
        <w:rPr>
          <w:u w:val="single"/>
        </w:rPr>
        <w:t>Kant</w:t>
      </w:r>
      <w:r w:rsidRPr="00920DD4">
        <w:rPr>
          <w:sz w:val="16"/>
        </w:rPr>
        <w:t xml:space="preserve"> back in 1795: that the world could enjoy a "perpetual peace" if countries would become more interconnected in three ways. The modern interpretation of those three ways is: Through the spread of democratic states, more economic interdependence through trade, and more joint membership in international governmental organizations, or IGOs. (Modern examples range from regional agricultural organizations to the European Union and NATO.) Many studies have looked at how these three elements, either together or separately, affect conflict between countries. But even when they were considered together, the impact of the three individual factors were considered additively. </w:t>
      </w:r>
      <w:r w:rsidRPr="00920DD4">
        <w:rPr>
          <w:highlight w:val="green"/>
          <w:u w:val="single"/>
        </w:rPr>
        <w:t>What makes this</w:t>
      </w:r>
      <w:r w:rsidRPr="00920DD4">
        <w:rPr>
          <w:u w:val="single"/>
        </w:rPr>
        <w:t xml:space="preserve"> study </w:t>
      </w:r>
      <w:r w:rsidRPr="00920DD4">
        <w:rPr>
          <w:highlight w:val="green"/>
          <w:u w:val="single"/>
        </w:rPr>
        <w:t>unique is that</w:t>
      </w:r>
      <w:r w:rsidRPr="00920DD4">
        <w:rPr>
          <w:u w:val="single"/>
        </w:rPr>
        <w:t xml:space="preserve"> the </w:t>
      </w:r>
      <w:r w:rsidRPr="00920DD4">
        <w:rPr>
          <w:highlight w:val="green"/>
          <w:u w:val="single"/>
        </w:rPr>
        <w:t>researchers were the first to use a</w:t>
      </w:r>
      <w:r w:rsidRPr="00920DD4">
        <w:rPr>
          <w:u w:val="single"/>
        </w:rPr>
        <w:t xml:space="preserve"> new </w:t>
      </w:r>
      <w:r w:rsidRPr="00920DD4">
        <w:rPr>
          <w:b/>
          <w:highlight w:val="green"/>
          <w:u w:val="single"/>
        </w:rPr>
        <w:t>statistical measure</w:t>
      </w:r>
      <w:r w:rsidRPr="00920DD4">
        <w:rPr>
          <w:sz w:val="16"/>
          <w:szCs w:val="16"/>
        </w:rPr>
        <w:t xml:space="preserve"> developed by Mucha - called multislice community detection—</w:t>
      </w:r>
      <w:r w:rsidRPr="00920DD4">
        <w:rPr>
          <w:highlight w:val="green"/>
          <w:u w:val="single"/>
        </w:rPr>
        <w:t xml:space="preserve">to analyze </w:t>
      </w:r>
      <w:r w:rsidRPr="00920DD4">
        <w:rPr>
          <w:b/>
          <w:highlight w:val="green"/>
          <w:u w:val="single"/>
        </w:rPr>
        <w:t>all</w:t>
      </w:r>
      <w:r w:rsidRPr="00920DD4">
        <w:rPr>
          <w:b/>
          <w:u w:val="single"/>
        </w:rPr>
        <w:t xml:space="preserve"> three of these </w:t>
      </w:r>
      <w:r w:rsidRPr="00920DD4">
        <w:rPr>
          <w:b/>
          <w:highlight w:val="green"/>
          <w:u w:val="single"/>
        </w:rPr>
        <w:t>components</w:t>
      </w:r>
      <w:r w:rsidRPr="00920DD4">
        <w:rPr>
          <w:u w:val="single"/>
        </w:rPr>
        <w:t xml:space="preserve"> collectively. They were able to examine, for the first time, how each component was related to each other</w:t>
      </w:r>
      <w:r w:rsidRPr="00920DD4">
        <w:rPr>
          <w:sz w:val="16"/>
          <w:szCs w:val="16"/>
        </w:rPr>
        <w:t xml:space="preserve">. For example, how membership in IGOs affected trade agreements between counties, and vice versa. </w:t>
      </w:r>
      <w:r w:rsidRPr="00920DD4">
        <w:rPr>
          <w:u w:val="single"/>
        </w:rPr>
        <w:t>"When we looked at these networks holistically, we found communities of countries that are similar not only in terms of their IGO memberships, or trade agreements, or in their democratic governments, but in terms of all these three elements together,"</w:t>
      </w:r>
      <w:r w:rsidRPr="00920DD4">
        <w:rPr>
          <w:sz w:val="16"/>
        </w:rPr>
        <w:t xml:space="preserve"> Cranmer said. The separation between such communities in the world is what the researchers called "Kantian Fractionalization." "You might think of it as the number of cliques the world is split up into and how easy it is to isolate those cliques from one another," Cranmer said. But the deeper the separation between communities or cliques there are in the world at one time, the more dangerous the world becomes. </w:t>
      </w:r>
      <w:r w:rsidRPr="00920DD4">
        <w:rPr>
          <w:u w:val="single"/>
        </w:rPr>
        <w:t xml:space="preserve">By measuring these communities in the world at one specific time, the </w:t>
      </w:r>
      <w:r w:rsidRPr="00920DD4">
        <w:rPr>
          <w:highlight w:val="green"/>
          <w:u w:val="single"/>
        </w:rPr>
        <w:t xml:space="preserve">researchers could </w:t>
      </w:r>
      <w:r w:rsidRPr="00416CAA">
        <w:rPr>
          <w:highlight w:val="green"/>
          <w:u w:val="single"/>
        </w:rPr>
        <w:t xml:space="preserve">predict with </w:t>
      </w:r>
      <w:r w:rsidRPr="00416CAA">
        <w:rPr>
          <w:b/>
          <w:highlight w:val="green"/>
          <w:u w:val="single"/>
        </w:rPr>
        <w:t>bet</w:t>
      </w:r>
      <w:r w:rsidRPr="00920DD4">
        <w:rPr>
          <w:b/>
          <w:highlight w:val="green"/>
          <w:u w:val="single"/>
        </w:rPr>
        <w:t>ter accuracy</w:t>
      </w:r>
      <w:r w:rsidRPr="00920DD4">
        <w:rPr>
          <w:highlight w:val="green"/>
          <w:u w:val="single"/>
        </w:rPr>
        <w:t xml:space="preserve"> than ever</w:t>
      </w:r>
      <w:r w:rsidRPr="00920DD4">
        <w:rPr>
          <w:u w:val="single"/>
        </w:rPr>
        <w:t xml:space="preserve"> before how many violent conflicts would occur in one, 5 or 10 years in the future</w:t>
      </w:r>
      <w:r w:rsidRPr="00920DD4">
        <w:rPr>
          <w:sz w:val="16"/>
        </w:rPr>
        <w:t xml:space="preserve">. This study had a broad definition of conflict: any military skirmish where one country deliberately kills a member of another country. </w:t>
      </w:r>
      <w:r w:rsidRPr="00920DD4">
        <w:rPr>
          <w:u w:val="single"/>
        </w:rPr>
        <w:t>Many of the conflicts in this study were relatively small, but it also includes major wars</w:t>
      </w:r>
      <w:r w:rsidRPr="00920DD4">
        <w:rPr>
          <w:sz w:val="16"/>
        </w:rPr>
        <w:t xml:space="preserve">. Predicting one year into the future, this new model was 13 percent better than the standard model at predicting levels of worldwide conflict. But it was 47 percent better at predicting conflict 5 and 10 years into the future. "We measured how fragile these networks are to breaking up into communities," Mucha </w:t>
      </w:r>
      <w:r w:rsidRPr="00920DD4">
        <w:rPr>
          <w:sz w:val="16"/>
        </w:rPr>
        <w:lastRenderedPageBreak/>
        <w:t>said. "Remarkably, that fragility in a mathematical sense has a clear political consequence in terms of increased conflict." The linear relationship between higher levels of Kantian fractionalization and more future conflict was so strong that Cranmer couldn't believe it at first. "</w:t>
      </w:r>
      <w:r w:rsidRPr="00920DD4">
        <w:rPr>
          <w:sz w:val="16"/>
          <w:szCs w:val="16"/>
        </w:rPr>
        <w:t xml:space="preserve">I threw up my hands in frustration when I first saw the results. </w:t>
      </w:r>
      <w:r w:rsidRPr="00920DD4">
        <w:rPr>
          <w:u w:val="single"/>
        </w:rPr>
        <w:t xml:space="preserve">I thought we surely must have made a mistake because </w:t>
      </w:r>
      <w:r w:rsidRPr="00920DD4">
        <w:rPr>
          <w:highlight w:val="green"/>
          <w:u w:val="single"/>
        </w:rPr>
        <w:t>you almost never see the</w:t>
      </w:r>
      <w:r w:rsidRPr="00920DD4">
        <w:rPr>
          <w:u w:val="single"/>
        </w:rPr>
        <w:t xml:space="preserve"> kind of </w:t>
      </w:r>
      <w:r w:rsidRPr="00920DD4">
        <w:rPr>
          <w:b/>
          <w:highlight w:val="green"/>
          <w:u w:val="single"/>
        </w:rPr>
        <w:t>clean, linear relationship</w:t>
      </w:r>
      <w:r w:rsidRPr="00920DD4">
        <w:rPr>
          <w:u w:val="single"/>
        </w:rPr>
        <w:t xml:space="preserve"> that we found outside of textbooks</w:t>
      </w:r>
      <w:r w:rsidRPr="00920DD4">
        <w:rPr>
          <w:sz w:val="16"/>
          <w:szCs w:val="16"/>
        </w:rPr>
        <w:t>,"</w:t>
      </w:r>
      <w:r w:rsidRPr="00920DD4">
        <w:rPr>
          <w:sz w:val="16"/>
        </w:rPr>
        <w:t xml:space="preserve"> Cranmer said</w:t>
      </w:r>
      <w:r w:rsidRPr="00920DD4">
        <w:rPr>
          <w:sz w:val="16"/>
          <w:szCs w:val="16"/>
        </w:rPr>
        <w:t xml:space="preserve">. </w:t>
      </w:r>
      <w:r w:rsidRPr="00920DD4">
        <w:rPr>
          <w:u w:val="single"/>
        </w:rPr>
        <w:t>"But we confirmed that there is this strong relationship</w:t>
      </w:r>
      <w:r w:rsidRPr="00920DD4">
        <w:rPr>
          <w:sz w:val="16"/>
        </w:rPr>
        <w:t>."</w:t>
      </w:r>
    </w:p>
    <w:p w14:paraId="45D690F6" w14:textId="77777777" w:rsidR="00D24DAB" w:rsidRPr="00C305D1" w:rsidRDefault="00D24DAB" w:rsidP="00D24DAB">
      <w:pPr>
        <w:pStyle w:val="Heading4"/>
      </w:pPr>
      <w:r w:rsidRPr="00C305D1">
        <w:t>Collapse of democracy’s inevitable –</w:t>
      </w:r>
      <w:r>
        <w:t xml:space="preserve"> </w:t>
      </w:r>
      <w:r w:rsidRPr="00C305D1">
        <w:t>transition to Chinese autocracy solves.</w:t>
      </w:r>
    </w:p>
    <w:p w14:paraId="5384088E" w14:textId="77777777" w:rsidR="00D24DAB" w:rsidRPr="00C305D1" w:rsidRDefault="00D24DAB" w:rsidP="00D24DAB">
      <w:r w:rsidRPr="00C305D1">
        <w:rPr>
          <w:rStyle w:val="Style13ptBold"/>
        </w:rPr>
        <w:t>Schiavenza ’17</w:t>
      </w:r>
      <w:r w:rsidRPr="00C305D1">
        <w:t xml:space="preserve"> </w:t>
      </w:r>
      <w:r w:rsidRPr="00C305D1">
        <w:rPr>
          <w:sz w:val="16"/>
          <w:szCs w:val="16"/>
        </w:rPr>
        <w:t xml:space="preserve">(Matt; 1/19/17; Senior Content Manager at Asia Society; Asia Society; “Could China's System Replace Democracy?”; </w:t>
      </w:r>
      <w:hyperlink r:id="rId43" w:history="1">
        <w:r w:rsidRPr="00C305D1">
          <w:rPr>
            <w:rStyle w:val="Hyperlink"/>
            <w:sz w:val="16"/>
            <w:szCs w:val="16"/>
          </w:rPr>
          <w:t>http://asiasociety.org/blog/asia/could-chinas-system-replace-democracy</w:t>
        </w:r>
      </w:hyperlink>
      <w:r w:rsidRPr="00C305D1">
        <w:rPr>
          <w:sz w:val="16"/>
          <w:szCs w:val="16"/>
        </w:rPr>
        <w:t>; DOA: 12/6/17)</w:t>
      </w:r>
    </w:p>
    <w:p w14:paraId="0B490B9A" w14:textId="77777777" w:rsidR="00D24DAB" w:rsidRDefault="00D24DAB" w:rsidP="00D24DAB">
      <w:pPr>
        <w:rPr>
          <w:sz w:val="16"/>
        </w:rPr>
      </w:pPr>
      <w:r w:rsidRPr="00C305D1">
        <w:rPr>
          <w:sz w:val="16"/>
        </w:rPr>
        <w:t xml:space="preserve">Two decades later, this notion seems increasingly unfeasible. </w:t>
      </w:r>
      <w:r w:rsidRPr="00C305D1">
        <w:rPr>
          <w:b/>
          <w:highlight w:val="green"/>
          <w:u w:val="single"/>
        </w:rPr>
        <w:t>Democracy is</w:t>
      </w:r>
      <w:r w:rsidRPr="00C305D1">
        <w:rPr>
          <w:highlight w:val="green"/>
          <w:u w:val="single"/>
        </w:rPr>
        <w:t xml:space="preserve"> </w:t>
      </w:r>
      <w:r w:rsidRPr="00C305D1">
        <w:rPr>
          <w:b/>
          <w:highlight w:val="green"/>
          <w:u w:val="single"/>
        </w:rPr>
        <w:t>struggling</w:t>
      </w:r>
      <w:r w:rsidRPr="00C305D1">
        <w:rPr>
          <w:sz w:val="16"/>
        </w:rPr>
        <w:t xml:space="preserve">. According to Freedom House, </w:t>
      </w:r>
      <w:r w:rsidRPr="00C305D1">
        <w:rPr>
          <w:u w:val="single"/>
        </w:rPr>
        <w:t xml:space="preserve">the number of democracies has </w:t>
      </w:r>
      <w:r w:rsidRPr="00C305D1">
        <w:rPr>
          <w:b/>
          <w:u w:val="single"/>
        </w:rPr>
        <w:t xml:space="preserve">fallen </w:t>
      </w:r>
      <w:r w:rsidRPr="00C305D1">
        <w:rPr>
          <w:b/>
          <w:highlight w:val="green"/>
          <w:u w:val="single"/>
        </w:rPr>
        <w:t>since</w:t>
      </w:r>
      <w:r w:rsidRPr="00C305D1">
        <w:rPr>
          <w:sz w:val="16"/>
        </w:rPr>
        <w:t xml:space="preserve"> reaching a peak in </w:t>
      </w:r>
      <w:r w:rsidRPr="00B13A09">
        <w:rPr>
          <w:b/>
          <w:u w:val="single"/>
        </w:rPr>
        <w:t>20</w:t>
      </w:r>
      <w:r w:rsidRPr="00C305D1">
        <w:rPr>
          <w:b/>
          <w:highlight w:val="green"/>
          <w:u w:val="single"/>
        </w:rPr>
        <w:t>06</w:t>
      </w:r>
      <w:r w:rsidRPr="00C305D1">
        <w:rPr>
          <w:sz w:val="16"/>
        </w:rPr>
        <w:t xml:space="preserve">. </w:t>
      </w:r>
      <w:r w:rsidRPr="00C305D1">
        <w:rPr>
          <w:u w:val="single"/>
        </w:rPr>
        <w:t xml:space="preserve">The world’s </w:t>
      </w:r>
      <w:r w:rsidRPr="00C305D1">
        <w:rPr>
          <w:highlight w:val="green"/>
          <w:u w:val="single"/>
        </w:rPr>
        <w:t>non-democracies</w:t>
      </w:r>
      <w:r w:rsidRPr="00C305D1">
        <w:rPr>
          <w:sz w:val="16"/>
        </w:rPr>
        <w:t xml:space="preserve">, meanwhile, </w:t>
      </w:r>
      <w:r w:rsidRPr="00C305D1">
        <w:rPr>
          <w:highlight w:val="green"/>
          <w:u w:val="single"/>
        </w:rPr>
        <w:t xml:space="preserve">have become </w:t>
      </w:r>
      <w:r w:rsidRPr="00C305D1">
        <w:rPr>
          <w:b/>
          <w:highlight w:val="green"/>
          <w:u w:val="single"/>
        </w:rPr>
        <w:t>more authoritarian</w:t>
      </w:r>
      <w:r w:rsidRPr="00C305D1">
        <w:rPr>
          <w:sz w:val="16"/>
          <w:highlight w:val="green"/>
        </w:rPr>
        <w:t xml:space="preserve">. </w:t>
      </w:r>
      <w:r w:rsidRPr="00C305D1">
        <w:rPr>
          <w:highlight w:val="green"/>
          <w:u w:val="single"/>
        </w:rPr>
        <w:t xml:space="preserve">Russia, </w:t>
      </w:r>
      <w:r w:rsidRPr="00B13A09">
        <w:rPr>
          <w:u w:val="single"/>
        </w:rPr>
        <w:t>once a</w:t>
      </w:r>
      <w:r w:rsidRPr="00B13A09">
        <w:rPr>
          <w:sz w:val="16"/>
        </w:rPr>
        <w:t xml:space="preserve"> tentative </w:t>
      </w:r>
      <w:r w:rsidRPr="00B13A09">
        <w:rPr>
          <w:u w:val="single"/>
        </w:rPr>
        <w:t xml:space="preserve">democracy, </w:t>
      </w:r>
      <w:r w:rsidRPr="00B13A09">
        <w:rPr>
          <w:highlight w:val="green"/>
          <w:u w:val="single"/>
        </w:rPr>
        <w:t>is</w:t>
      </w:r>
      <w:r w:rsidRPr="00C305D1">
        <w:rPr>
          <w:u w:val="single"/>
        </w:rPr>
        <w:t xml:space="preserve"> now </w:t>
      </w:r>
      <w:r w:rsidRPr="00C305D1">
        <w:rPr>
          <w:highlight w:val="green"/>
          <w:u w:val="single"/>
        </w:rPr>
        <w:t>under</w:t>
      </w:r>
      <w:r w:rsidRPr="00C305D1">
        <w:rPr>
          <w:sz w:val="16"/>
        </w:rPr>
        <w:t xml:space="preserve"> the control of Vladimir </w:t>
      </w:r>
      <w:r w:rsidRPr="00C305D1">
        <w:rPr>
          <w:highlight w:val="green"/>
          <w:u w:val="single"/>
        </w:rPr>
        <w:t xml:space="preserve">Putin, </w:t>
      </w:r>
      <w:r w:rsidRPr="00B13A09">
        <w:rPr>
          <w:u w:val="single"/>
        </w:rPr>
        <w:t xml:space="preserve">a </w:t>
      </w:r>
      <w:r w:rsidRPr="00B13A09">
        <w:rPr>
          <w:b/>
          <w:u w:val="single"/>
        </w:rPr>
        <w:t>nationalist leader</w:t>
      </w:r>
      <w:r w:rsidRPr="00C305D1">
        <w:rPr>
          <w:u w:val="single"/>
        </w:rPr>
        <w:t xml:space="preserve"> whose regime has centralized power, targeted</w:t>
      </w:r>
      <w:r w:rsidRPr="00C305D1">
        <w:rPr>
          <w:sz w:val="16"/>
        </w:rPr>
        <w:t xml:space="preserve"> opposition </w:t>
      </w:r>
      <w:r w:rsidRPr="00C305D1">
        <w:rPr>
          <w:u w:val="single"/>
        </w:rPr>
        <w:t>journalists, and seized</w:t>
      </w:r>
      <w:r w:rsidRPr="00C305D1">
        <w:rPr>
          <w:sz w:val="16"/>
        </w:rPr>
        <w:t xml:space="preserve"> sovereign </w:t>
      </w:r>
      <w:r w:rsidRPr="00C305D1">
        <w:rPr>
          <w:u w:val="single"/>
        </w:rPr>
        <w:t>territory</w:t>
      </w:r>
      <w:r w:rsidRPr="00C305D1">
        <w:rPr>
          <w:sz w:val="16"/>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C305D1">
        <w:rPr>
          <w:highlight w:val="green"/>
          <w:u w:val="single"/>
        </w:rPr>
        <w:t>China’s</w:t>
      </w:r>
      <w:r w:rsidRPr="00C305D1">
        <w:rPr>
          <w:u w:val="single"/>
        </w:rPr>
        <w:t xml:space="preserve"> economic </w:t>
      </w:r>
      <w:r w:rsidRPr="00C305D1">
        <w:rPr>
          <w:highlight w:val="green"/>
          <w:u w:val="single"/>
        </w:rPr>
        <w:t>success has</w:t>
      </w:r>
      <w:r w:rsidRPr="00C305D1">
        <w:rPr>
          <w:sz w:val="16"/>
        </w:rPr>
        <w:t xml:space="preserve"> only </w:t>
      </w:r>
      <w:r w:rsidRPr="00C305D1">
        <w:rPr>
          <w:b/>
          <w:u w:val="single"/>
        </w:rPr>
        <w:t xml:space="preserve">further </w:t>
      </w:r>
      <w:r w:rsidRPr="00C305D1">
        <w:rPr>
          <w:b/>
          <w:highlight w:val="green"/>
          <w:u w:val="single"/>
        </w:rPr>
        <w:t>solidified the C</w:t>
      </w:r>
      <w:r w:rsidRPr="00C305D1">
        <w:rPr>
          <w:sz w:val="16"/>
        </w:rPr>
        <w:t xml:space="preserve">hinese </w:t>
      </w:r>
      <w:r w:rsidRPr="00C305D1">
        <w:rPr>
          <w:b/>
          <w:highlight w:val="green"/>
          <w:u w:val="single"/>
        </w:rPr>
        <w:t>C</w:t>
      </w:r>
      <w:r w:rsidRPr="00C305D1">
        <w:rPr>
          <w:sz w:val="16"/>
        </w:rPr>
        <w:t xml:space="preserve">ommunist </w:t>
      </w:r>
      <w:r w:rsidRPr="00C305D1">
        <w:rPr>
          <w:b/>
          <w:highlight w:val="green"/>
          <w:u w:val="single"/>
        </w:rPr>
        <w:t>P</w:t>
      </w:r>
      <w:r w:rsidRPr="00C305D1">
        <w:rPr>
          <w:sz w:val="16"/>
        </w:rPr>
        <w:t xml:space="preserve">arty: The current ruler, </w:t>
      </w:r>
      <w:r w:rsidRPr="00C305D1">
        <w:rPr>
          <w:u w:val="single"/>
        </w:rPr>
        <w:t>Xi</w:t>
      </w:r>
      <w:r w:rsidRPr="00C305D1">
        <w:rPr>
          <w:sz w:val="16"/>
        </w:rPr>
        <w:t xml:space="preserve"> Jinping, </w:t>
      </w:r>
      <w:r w:rsidRPr="00C305D1">
        <w:rPr>
          <w:u w:val="single"/>
        </w:rPr>
        <w:t>is</w:t>
      </w:r>
      <w:r w:rsidRPr="00C305D1">
        <w:rPr>
          <w:sz w:val="16"/>
        </w:rPr>
        <w:t xml:space="preserve"> widely considered to be </w:t>
      </w:r>
      <w:r w:rsidRPr="00C305D1">
        <w:rPr>
          <w:u w:val="single"/>
        </w:rPr>
        <w:t xml:space="preserve">the country’s </w:t>
      </w:r>
      <w:r w:rsidRPr="00C305D1">
        <w:rPr>
          <w:b/>
          <w:u w:val="single"/>
        </w:rPr>
        <w:t>most powerful</w:t>
      </w:r>
      <w:r w:rsidRPr="00C305D1">
        <w:rPr>
          <w:u w:val="single"/>
        </w:rPr>
        <w:t xml:space="preserve"> since Deng</w:t>
      </w:r>
      <w:r w:rsidRPr="00C305D1">
        <w:rPr>
          <w:sz w:val="16"/>
        </w:rPr>
        <w:t xml:space="preserve"> Xiaoping. </w:t>
      </w:r>
      <w:r w:rsidRPr="00C305D1">
        <w:rPr>
          <w:highlight w:val="green"/>
          <w:u w:val="single"/>
        </w:rPr>
        <w:t>Democracy’s ill health has</w:t>
      </w:r>
      <w:r w:rsidRPr="00C305D1">
        <w:rPr>
          <w:sz w:val="16"/>
        </w:rPr>
        <w:t xml:space="preserve"> also </w:t>
      </w:r>
      <w:r w:rsidRPr="00C305D1">
        <w:rPr>
          <w:b/>
          <w:highlight w:val="green"/>
          <w:u w:val="single"/>
        </w:rPr>
        <w:t>infected the U</w:t>
      </w:r>
      <w:r w:rsidRPr="00C305D1">
        <w:rPr>
          <w:sz w:val="16"/>
        </w:rPr>
        <w:t xml:space="preserve">nited </w:t>
      </w:r>
      <w:r w:rsidRPr="00C305D1">
        <w:rPr>
          <w:b/>
          <w:highlight w:val="green"/>
          <w:u w:val="single"/>
        </w:rPr>
        <w:t>S</w:t>
      </w:r>
      <w:r w:rsidRPr="00C305D1">
        <w:rPr>
          <w:sz w:val="16"/>
        </w:rPr>
        <w:t xml:space="preserve">tates </w:t>
      </w:r>
      <w:r w:rsidRPr="00C305D1">
        <w:rPr>
          <w:b/>
          <w:u w:val="single"/>
        </w:rPr>
        <w:t>and Europe</w:t>
      </w:r>
      <w:r w:rsidRPr="00C305D1">
        <w:rPr>
          <w:sz w:val="16"/>
        </w:rPr>
        <w:t xml:space="preserve">. </w:t>
      </w:r>
      <w:r w:rsidRPr="00C305D1">
        <w:rPr>
          <w:u w:val="single"/>
        </w:rPr>
        <w:t xml:space="preserve">The president of </w:t>
      </w:r>
      <w:r w:rsidRPr="00C305D1">
        <w:rPr>
          <w:highlight w:val="green"/>
          <w:u w:val="single"/>
        </w:rPr>
        <w:t>Hungary</w:t>
      </w:r>
      <w:r w:rsidRPr="00C305D1">
        <w:rPr>
          <w:sz w:val="16"/>
        </w:rPr>
        <w:t xml:space="preserve">, a formerly Communist state </w:t>
      </w:r>
      <w:r w:rsidRPr="00C305D1">
        <w:rPr>
          <w:u w:val="single"/>
        </w:rPr>
        <w:t>whose accession to the E</w:t>
      </w:r>
      <w:r w:rsidRPr="00C305D1">
        <w:rPr>
          <w:sz w:val="16"/>
        </w:rPr>
        <w:t xml:space="preserve">uropean </w:t>
      </w:r>
      <w:r w:rsidRPr="00C305D1">
        <w:rPr>
          <w:u w:val="single"/>
        </w:rPr>
        <w:t>U</w:t>
      </w:r>
      <w:r w:rsidRPr="00C305D1">
        <w:rPr>
          <w:sz w:val="16"/>
        </w:rPr>
        <w:t xml:space="preserve">nion in 2004 </w:t>
      </w:r>
      <w:r w:rsidRPr="00C305D1">
        <w:rPr>
          <w:u w:val="single"/>
        </w:rPr>
        <w:t>was a triumph for the West, has sought to “</w:t>
      </w:r>
      <w:r w:rsidRPr="00C305D1">
        <w:rPr>
          <w:b/>
          <w:u w:val="single"/>
        </w:rPr>
        <w:t>end liberal democracy</w:t>
      </w:r>
      <w:r w:rsidRPr="00C305D1">
        <w:rPr>
          <w:sz w:val="16"/>
        </w:rPr>
        <w:t xml:space="preserve">” in his country </w:t>
      </w:r>
      <w:r w:rsidRPr="00C305D1">
        <w:rPr>
          <w:u w:val="single"/>
        </w:rPr>
        <w:t>by clamping down on</w:t>
      </w:r>
      <w:r w:rsidRPr="00C305D1">
        <w:rPr>
          <w:sz w:val="16"/>
        </w:rPr>
        <w:t xml:space="preserve"> press </w:t>
      </w:r>
      <w:r w:rsidRPr="00C305D1">
        <w:rPr>
          <w:u w:val="single"/>
        </w:rPr>
        <w:t>freedom and judicial independence</w:t>
      </w:r>
      <w:r w:rsidRPr="00C305D1">
        <w:rPr>
          <w:sz w:val="16"/>
        </w:rPr>
        <w:t xml:space="preserve">. </w:t>
      </w:r>
      <w:r w:rsidRPr="00C305D1">
        <w:rPr>
          <w:u w:val="single"/>
        </w:rPr>
        <w:t>These trends are also evident in</w:t>
      </w:r>
      <w:r w:rsidRPr="00C305D1">
        <w:rPr>
          <w:sz w:val="16"/>
        </w:rPr>
        <w:t xml:space="preserve"> neighboring </w:t>
      </w:r>
      <w:r w:rsidRPr="00C305D1">
        <w:rPr>
          <w:highlight w:val="green"/>
          <w:u w:val="single"/>
        </w:rPr>
        <w:t>Poland</w:t>
      </w:r>
      <w:r w:rsidRPr="00C305D1">
        <w:rPr>
          <w:sz w:val="16"/>
        </w:rPr>
        <w:t xml:space="preserve">. </w:t>
      </w:r>
      <w:r w:rsidRPr="00C305D1">
        <w:rPr>
          <w:u w:val="single"/>
        </w:rPr>
        <w:t>Far-right parties</w:t>
      </w:r>
      <w:r w:rsidRPr="00C305D1">
        <w:rPr>
          <w:sz w:val="16"/>
        </w:rPr>
        <w:t xml:space="preserve"> — </w:t>
      </w:r>
      <w:r w:rsidRPr="00C305D1">
        <w:rPr>
          <w:u w:val="single"/>
        </w:rPr>
        <w:t xml:space="preserve">like </w:t>
      </w:r>
      <w:r w:rsidRPr="00C305D1">
        <w:rPr>
          <w:highlight w:val="green"/>
          <w:u w:val="single"/>
        </w:rPr>
        <w:t>the U</w:t>
      </w:r>
      <w:r w:rsidRPr="00C305D1">
        <w:rPr>
          <w:sz w:val="16"/>
        </w:rPr>
        <w:t xml:space="preserve">nited </w:t>
      </w:r>
      <w:r w:rsidRPr="00C305D1">
        <w:rPr>
          <w:highlight w:val="green"/>
          <w:u w:val="single"/>
        </w:rPr>
        <w:t>K</w:t>
      </w:r>
      <w:r w:rsidRPr="00C305D1">
        <w:rPr>
          <w:sz w:val="16"/>
        </w:rPr>
        <w:t xml:space="preserve">ingdom </w:t>
      </w:r>
      <w:r w:rsidRPr="00C305D1">
        <w:rPr>
          <w:u w:val="single"/>
        </w:rPr>
        <w:t>Independence Party, the orchestrator of Brexit</w:t>
      </w:r>
      <w:r w:rsidRPr="00C305D1">
        <w:rPr>
          <w:sz w:val="16"/>
        </w:rPr>
        <w:t xml:space="preserve"> — </w:t>
      </w:r>
      <w:r w:rsidRPr="00C305D1">
        <w:rPr>
          <w:u w:val="single"/>
        </w:rPr>
        <w:t xml:space="preserve">have </w:t>
      </w:r>
      <w:r w:rsidRPr="00C305D1">
        <w:rPr>
          <w:b/>
          <w:u w:val="single"/>
        </w:rPr>
        <w:t>gained popularity</w:t>
      </w:r>
      <w:r w:rsidRPr="00C305D1">
        <w:rPr>
          <w:u w:val="single"/>
        </w:rPr>
        <w:t xml:space="preserve"> across the continent</w:t>
      </w:r>
      <w:r w:rsidRPr="00C305D1">
        <w:rPr>
          <w:sz w:val="16"/>
        </w:rPr>
        <w:t xml:space="preserve">. </w:t>
      </w:r>
      <w:r w:rsidRPr="00C305D1">
        <w:rPr>
          <w:u w:val="single"/>
        </w:rPr>
        <w:t>During his</w:t>
      </w:r>
      <w:r w:rsidRPr="00C305D1">
        <w:rPr>
          <w:sz w:val="16"/>
        </w:rPr>
        <w:t xml:space="preserve"> successful </w:t>
      </w:r>
      <w:r w:rsidRPr="00C305D1">
        <w:rPr>
          <w:u w:val="single"/>
        </w:rPr>
        <w:t>campaign</w:t>
      </w:r>
      <w:r w:rsidRPr="00C305D1">
        <w:rPr>
          <w:sz w:val="16"/>
        </w:rPr>
        <w:t xml:space="preserve"> for president of the United States, Donald </w:t>
      </w:r>
      <w:r w:rsidRPr="00C305D1">
        <w:rPr>
          <w:u w:val="single"/>
        </w:rPr>
        <w:t>Trump expressed</w:t>
      </w:r>
      <w:r w:rsidRPr="00C305D1">
        <w:rPr>
          <w:sz w:val="16"/>
        </w:rPr>
        <w:t xml:space="preserve">, at best, an </w:t>
      </w:r>
      <w:r w:rsidRPr="00C305D1">
        <w:rPr>
          <w:u w:val="single"/>
        </w:rPr>
        <w:t>indifference toward democratic norms</w:t>
      </w:r>
      <w:r w:rsidRPr="00C305D1">
        <w:rPr>
          <w:sz w:val="16"/>
        </w:rPr>
        <w:t xml:space="preserve"> and ideals. </w:t>
      </w:r>
      <w:r w:rsidRPr="00C305D1">
        <w:rPr>
          <w:u w:val="single"/>
        </w:rPr>
        <w:t>Trump called</w:t>
      </w:r>
      <w:r w:rsidRPr="00C305D1">
        <w:rPr>
          <w:sz w:val="16"/>
        </w:rPr>
        <w:t xml:space="preserve"> for his opponent, Hillary </w:t>
      </w:r>
      <w:r w:rsidRPr="00C305D1">
        <w:rPr>
          <w:u w:val="single"/>
        </w:rPr>
        <w:t>Clinton, to be imprisoned, raised false accusations of voter fraud, threatened legal action against the media, and refused to commit to honoring the results</w:t>
      </w:r>
      <w:r w:rsidRPr="00C305D1">
        <w:rPr>
          <w:sz w:val="16"/>
        </w:rPr>
        <w:t xml:space="preserve"> of the election. </w:t>
      </w:r>
      <w:r w:rsidRPr="00C305D1">
        <w:rPr>
          <w:u w:val="single"/>
        </w:rPr>
        <w:t xml:space="preserve">Trump has repeatedly professed his </w:t>
      </w:r>
      <w:r w:rsidRPr="00C305D1">
        <w:rPr>
          <w:b/>
          <w:u w:val="single"/>
        </w:rPr>
        <w:t>admiration for Putin</w:t>
      </w:r>
      <w:r w:rsidRPr="00C305D1">
        <w:rPr>
          <w:sz w:val="16"/>
        </w:rPr>
        <w:t xml:space="preserve">, Russia’s dictatorial leader, </w:t>
      </w:r>
      <w:r w:rsidRPr="00C305D1">
        <w:rPr>
          <w:u w:val="single"/>
        </w:rPr>
        <w:t>for being “</w:t>
      </w:r>
      <w:r w:rsidRPr="00C305D1">
        <w:rPr>
          <w:b/>
          <w:u w:val="single"/>
        </w:rPr>
        <w:t>a strong leader</w:t>
      </w:r>
      <w:r w:rsidRPr="00C305D1">
        <w:rPr>
          <w:sz w:val="16"/>
        </w:rPr>
        <w:t xml:space="preserve">”; as president-elect, </w:t>
      </w:r>
      <w:r w:rsidRPr="00C305D1">
        <w:rPr>
          <w:u w:val="single"/>
        </w:rPr>
        <w:t xml:space="preserve">he </w:t>
      </w:r>
      <w:r w:rsidRPr="00C305D1">
        <w:rPr>
          <w:b/>
          <w:u w:val="single"/>
        </w:rPr>
        <w:t>praised the Kazakh dictator</w:t>
      </w:r>
      <w:r w:rsidRPr="00C305D1">
        <w:rPr>
          <w:sz w:val="16"/>
        </w:rPr>
        <w:t xml:space="preserve"> Nursultan Nazarbayev </w:t>
      </w:r>
      <w:r w:rsidRPr="00C305D1">
        <w:rPr>
          <w:u w:val="single"/>
        </w:rPr>
        <w:t>for “achieving a miracle</w:t>
      </w:r>
      <w:r w:rsidRPr="00C305D1">
        <w:rPr>
          <w:sz w:val="16"/>
        </w:rPr>
        <w:t xml:space="preserve">” in his country. </w:t>
      </w:r>
      <w:r w:rsidRPr="00C305D1">
        <w:rPr>
          <w:u w:val="single"/>
        </w:rPr>
        <w:t>Where Did Democracy Go Wrong?</w:t>
      </w:r>
      <w:r w:rsidRPr="00C305D1">
        <w:rPr>
          <w:sz w:val="16"/>
        </w:rPr>
        <w:t xml:space="preserve"> According to Brian Klaas, author of the new book The Despot’s Accomplice: How the West Is Aiding and Abetting the Decline of Democracy, </w:t>
      </w:r>
      <w:r w:rsidRPr="00B13A09">
        <w:rPr>
          <w:u w:val="single"/>
        </w:rPr>
        <w:t xml:space="preserve">there are </w:t>
      </w:r>
      <w:r w:rsidRPr="00C305D1">
        <w:rPr>
          <w:b/>
          <w:highlight w:val="green"/>
          <w:u w:val="single"/>
        </w:rPr>
        <w:t>three main reasons</w:t>
      </w:r>
      <w:r w:rsidRPr="00C305D1">
        <w:rPr>
          <w:sz w:val="16"/>
          <w:highlight w:val="green"/>
        </w:rPr>
        <w:t xml:space="preserve">. </w:t>
      </w:r>
      <w:r w:rsidRPr="00C305D1">
        <w:rPr>
          <w:highlight w:val="green"/>
          <w:u w:val="single"/>
        </w:rPr>
        <w:t xml:space="preserve">One is </w:t>
      </w:r>
      <w:r w:rsidRPr="00C305D1">
        <w:rPr>
          <w:b/>
          <w:highlight w:val="green"/>
          <w:u w:val="single"/>
        </w:rPr>
        <w:t>American hypocrisy</w:t>
      </w:r>
      <w:r w:rsidRPr="00C305D1">
        <w:rPr>
          <w:sz w:val="16"/>
        </w:rPr>
        <w:t xml:space="preserve">, or, as Klaas puts it, the “Saudi effect.” President George W. </w:t>
      </w:r>
      <w:r w:rsidRPr="00C305D1">
        <w:rPr>
          <w:u w:val="single"/>
        </w:rPr>
        <w:t>Bush made democracy promotion an explicit centerpiece of</w:t>
      </w:r>
      <w:r w:rsidRPr="00C305D1">
        <w:rPr>
          <w:sz w:val="16"/>
        </w:rPr>
        <w:t xml:space="preserve"> American </w:t>
      </w:r>
      <w:r w:rsidRPr="00C305D1">
        <w:rPr>
          <w:u w:val="single"/>
        </w:rPr>
        <w:t>foreign policy</w:t>
      </w:r>
      <w:r w:rsidRPr="00C305D1">
        <w:rPr>
          <w:sz w:val="16"/>
        </w:rPr>
        <w:t xml:space="preserve"> during his second inaugural speech in 2005, </w:t>
      </w:r>
      <w:r w:rsidRPr="00C305D1">
        <w:rPr>
          <w:u w:val="single"/>
        </w:rPr>
        <w:t>yet</w:t>
      </w:r>
      <w:r w:rsidRPr="00C305D1">
        <w:rPr>
          <w:sz w:val="16"/>
        </w:rPr>
        <w:t xml:space="preserve"> the following year </w:t>
      </w:r>
      <w:r w:rsidRPr="00C305D1">
        <w:rPr>
          <w:u w:val="single"/>
        </w:rPr>
        <w:t>when Hamas won democratic elections to govern</w:t>
      </w:r>
      <w:r w:rsidRPr="00C305D1">
        <w:rPr>
          <w:sz w:val="16"/>
        </w:rPr>
        <w:t xml:space="preserve"> the </w:t>
      </w:r>
      <w:r w:rsidRPr="00C305D1">
        <w:rPr>
          <w:u w:val="single"/>
        </w:rPr>
        <w:t>Gaza</w:t>
      </w:r>
      <w:r w:rsidRPr="00C305D1">
        <w:rPr>
          <w:sz w:val="16"/>
        </w:rPr>
        <w:t xml:space="preserve"> Strip, </w:t>
      </w:r>
      <w:r w:rsidRPr="00C305D1">
        <w:rPr>
          <w:u w:val="single"/>
        </w:rPr>
        <w:t>the U.S. refused to honor the results</w:t>
      </w:r>
      <w:r w:rsidRPr="00C305D1">
        <w:rPr>
          <w:sz w:val="16"/>
        </w:rPr>
        <w:t xml:space="preserve">. And </w:t>
      </w:r>
      <w:r w:rsidRPr="00C305D1">
        <w:rPr>
          <w:u w:val="single"/>
        </w:rPr>
        <w:t>as Washington invested billions</w:t>
      </w:r>
      <w:r w:rsidRPr="00C305D1">
        <w:rPr>
          <w:sz w:val="16"/>
        </w:rPr>
        <w:t xml:space="preserve"> of dollars and thousands of American lives </w:t>
      </w:r>
      <w:r w:rsidRPr="00C305D1">
        <w:rPr>
          <w:u w:val="single"/>
        </w:rPr>
        <w:t xml:space="preserve">to </w:t>
      </w:r>
      <w:r w:rsidRPr="00C305D1">
        <w:rPr>
          <w:b/>
          <w:u w:val="single"/>
        </w:rPr>
        <w:t>impose democracy by force</w:t>
      </w:r>
      <w:r w:rsidRPr="00C305D1">
        <w:rPr>
          <w:u w:val="single"/>
        </w:rPr>
        <w:t xml:space="preserve"> in Iraq and Afghanistan, the</w:t>
      </w:r>
      <w:r w:rsidRPr="00C305D1">
        <w:rPr>
          <w:sz w:val="16"/>
        </w:rPr>
        <w:t xml:space="preserve"> U.S. </w:t>
      </w:r>
      <w:r w:rsidRPr="00C305D1">
        <w:rPr>
          <w:u w:val="single"/>
        </w:rPr>
        <w:t>government forged a</w:t>
      </w:r>
      <w:r w:rsidRPr="00C305D1">
        <w:rPr>
          <w:sz w:val="16"/>
        </w:rPr>
        <w:t xml:space="preserve"> military </w:t>
      </w:r>
      <w:r w:rsidRPr="00C305D1">
        <w:rPr>
          <w:u w:val="single"/>
        </w:rPr>
        <w:t>deal with Uzbekistan’s tyrannical regime and maintained</w:t>
      </w:r>
      <w:r w:rsidRPr="00C305D1">
        <w:rPr>
          <w:sz w:val="16"/>
        </w:rPr>
        <w:t xml:space="preserve"> a close </w:t>
      </w:r>
      <w:r w:rsidRPr="00C305D1">
        <w:rPr>
          <w:u w:val="single"/>
        </w:rPr>
        <w:t>relationship with Saudi Arabia</w:t>
      </w:r>
      <w:r w:rsidRPr="00C305D1">
        <w:rPr>
          <w:sz w:val="16"/>
        </w:rPr>
        <w:t xml:space="preserve">, one of the world’s most repressive countries. A </w:t>
      </w:r>
      <w:r w:rsidRPr="00C305D1">
        <w:rPr>
          <w:highlight w:val="green"/>
          <w:u w:val="single"/>
        </w:rPr>
        <w:t>second</w:t>
      </w:r>
      <w:r w:rsidRPr="00C305D1">
        <w:rPr>
          <w:sz w:val="16"/>
        </w:rPr>
        <w:t xml:space="preserve"> reason for democracy’s decline </w:t>
      </w:r>
      <w:r w:rsidRPr="00C305D1">
        <w:rPr>
          <w:highlight w:val="green"/>
          <w:u w:val="single"/>
        </w:rPr>
        <w:t>is</w:t>
      </w:r>
      <w:r w:rsidRPr="00C305D1">
        <w:rPr>
          <w:u w:val="single"/>
        </w:rPr>
        <w:t xml:space="preserve"> the </w:t>
      </w:r>
      <w:r w:rsidRPr="00C305D1">
        <w:rPr>
          <w:b/>
          <w:highlight w:val="green"/>
          <w:u w:val="single"/>
        </w:rPr>
        <w:t>resurgence of China and Russia</w:t>
      </w:r>
      <w:r w:rsidRPr="00C305D1">
        <w:rPr>
          <w:sz w:val="16"/>
        </w:rPr>
        <w:t xml:space="preserve">. </w:t>
      </w:r>
      <w:r w:rsidRPr="00C305D1">
        <w:rPr>
          <w:u w:val="single"/>
        </w:rPr>
        <w:t>As China’s economic rise continued</w:t>
      </w:r>
      <w:r w:rsidRPr="00C305D1">
        <w:rPr>
          <w:sz w:val="16"/>
        </w:rPr>
        <w:t xml:space="preserve"> without interruption in the quarter-century after Tiananmen Square, observers began wondering whether </w:t>
      </w:r>
      <w:r w:rsidRPr="00C305D1">
        <w:rPr>
          <w:u w:val="single"/>
        </w:rPr>
        <w:t xml:space="preserve">the Chinese miracle was </w:t>
      </w:r>
      <w:r w:rsidRPr="00C305D1">
        <w:rPr>
          <w:b/>
          <w:u w:val="single"/>
        </w:rPr>
        <w:t>because of</w:t>
      </w:r>
      <w:r w:rsidRPr="00C305D1">
        <w:rPr>
          <w:sz w:val="16"/>
        </w:rPr>
        <w:t xml:space="preserve">, rather than in spite of, </w:t>
      </w:r>
      <w:r w:rsidRPr="00C305D1">
        <w:rPr>
          <w:b/>
          <w:u w:val="single"/>
        </w:rPr>
        <w:t>its autocratic government</w:t>
      </w:r>
      <w:r w:rsidRPr="00C305D1">
        <w:rPr>
          <w:sz w:val="16"/>
        </w:rPr>
        <w:t>. (</w:t>
      </w:r>
      <w:r w:rsidRPr="00C305D1">
        <w:rPr>
          <w:u w:val="single"/>
        </w:rPr>
        <w:t>The slower growth of India, a messy democracy</w:t>
      </w:r>
      <w:r w:rsidRPr="00C305D1">
        <w:rPr>
          <w:sz w:val="16"/>
        </w:rPr>
        <w:t xml:space="preserve">, only seemed to </w:t>
      </w:r>
      <w:r w:rsidRPr="00C305D1">
        <w:rPr>
          <w:u w:val="single"/>
        </w:rPr>
        <w:t>strengthen this argument</w:t>
      </w:r>
      <w:r w:rsidRPr="00C305D1">
        <w:rPr>
          <w:sz w:val="16"/>
        </w:rPr>
        <w:t xml:space="preserve">.) And while </w:t>
      </w:r>
      <w:r w:rsidRPr="00C305D1">
        <w:rPr>
          <w:u w:val="single"/>
        </w:rPr>
        <w:t>Russia’s</w:t>
      </w:r>
      <w:r w:rsidRPr="00C305D1">
        <w:rPr>
          <w:sz w:val="16"/>
        </w:rPr>
        <w:t xml:space="preserve"> economic fortunes in the Putin era have lived and died with the price of oil, there’s little question that the country is </w:t>
      </w:r>
      <w:r w:rsidRPr="00C305D1">
        <w:rPr>
          <w:b/>
          <w:u w:val="single"/>
        </w:rPr>
        <w:t>wealthier and more stable</w:t>
      </w:r>
      <w:r w:rsidRPr="00C305D1">
        <w:rPr>
          <w:u w:val="single"/>
        </w:rPr>
        <w:t xml:space="preserve"> than</w:t>
      </w:r>
      <w:r w:rsidRPr="00C305D1">
        <w:rPr>
          <w:sz w:val="16"/>
        </w:rPr>
        <w:t xml:space="preserve"> it had been </w:t>
      </w:r>
      <w:r w:rsidRPr="00C305D1">
        <w:rPr>
          <w:u w:val="single"/>
        </w:rPr>
        <w:t>under</w:t>
      </w:r>
      <w:r w:rsidRPr="00C305D1">
        <w:rPr>
          <w:sz w:val="16"/>
        </w:rPr>
        <w:t xml:space="preserve"> Boris </w:t>
      </w:r>
      <w:r w:rsidRPr="00C305D1">
        <w:rPr>
          <w:u w:val="single"/>
        </w:rPr>
        <w:t>Yeltsin</w:t>
      </w:r>
      <w:r w:rsidRPr="00C305D1">
        <w:rPr>
          <w:sz w:val="16"/>
        </w:rPr>
        <w:t xml:space="preserve">. </w:t>
      </w:r>
      <w:r w:rsidRPr="00C305D1">
        <w:rPr>
          <w:u w:val="single"/>
        </w:rPr>
        <w:t xml:space="preserve">The success </w:t>
      </w:r>
      <w:r w:rsidRPr="00C305D1">
        <w:rPr>
          <w:u w:val="single"/>
        </w:rPr>
        <w:lastRenderedPageBreak/>
        <w:t>of both countries</w:t>
      </w:r>
      <w:r w:rsidRPr="00C305D1">
        <w:rPr>
          <w:sz w:val="16"/>
        </w:rPr>
        <w:t xml:space="preserve">, sustainable or not, seemed to </w:t>
      </w:r>
      <w:r w:rsidRPr="00C305D1">
        <w:rPr>
          <w:u w:val="single"/>
        </w:rPr>
        <w:t>indicate that democracy and growth were not</w:t>
      </w:r>
      <w:r w:rsidRPr="00C305D1">
        <w:rPr>
          <w:sz w:val="16"/>
        </w:rPr>
        <w:t xml:space="preserve"> necessarily </w:t>
      </w:r>
      <w:r w:rsidRPr="00C305D1">
        <w:rPr>
          <w:u w:val="single"/>
        </w:rPr>
        <w:t>co-dependent</w:t>
      </w:r>
      <w:r w:rsidRPr="00C305D1">
        <w:rPr>
          <w:sz w:val="16"/>
        </w:rPr>
        <w:t xml:space="preserve">. Klaas’ </w:t>
      </w:r>
      <w:r w:rsidRPr="00C305D1">
        <w:rPr>
          <w:highlight w:val="green"/>
          <w:u w:val="single"/>
        </w:rPr>
        <w:t>third</w:t>
      </w:r>
      <w:r w:rsidRPr="00C305D1">
        <w:rPr>
          <w:sz w:val="16"/>
        </w:rPr>
        <w:t xml:space="preserve"> reason </w:t>
      </w:r>
      <w:r w:rsidRPr="00C305D1">
        <w:rPr>
          <w:highlight w:val="green"/>
          <w:u w:val="single"/>
        </w:rPr>
        <w:t>is</w:t>
      </w:r>
      <w:r w:rsidRPr="00C305D1">
        <w:rPr>
          <w:u w:val="single"/>
        </w:rPr>
        <w:t xml:space="preserve"> the </w:t>
      </w:r>
      <w:r w:rsidRPr="00C305D1">
        <w:rPr>
          <w:b/>
          <w:highlight w:val="green"/>
          <w:u w:val="single"/>
        </w:rPr>
        <w:t>weaknesses embedded in</w:t>
      </w:r>
      <w:r w:rsidRPr="00C305D1">
        <w:rPr>
          <w:sz w:val="16"/>
        </w:rPr>
        <w:t xml:space="preserve"> modern </w:t>
      </w:r>
      <w:r w:rsidRPr="00C305D1">
        <w:rPr>
          <w:b/>
          <w:highlight w:val="green"/>
          <w:u w:val="single"/>
        </w:rPr>
        <w:t>American democracy</w:t>
      </w:r>
      <w:r w:rsidRPr="00C305D1">
        <w:rPr>
          <w:sz w:val="16"/>
        </w:rPr>
        <w:t xml:space="preserve"> itself. </w:t>
      </w:r>
      <w:r w:rsidRPr="00C305D1">
        <w:rPr>
          <w:u w:val="single"/>
        </w:rPr>
        <w:t>Last year’s</w:t>
      </w:r>
      <w:r w:rsidRPr="00C305D1">
        <w:rPr>
          <w:sz w:val="16"/>
        </w:rPr>
        <w:t xml:space="preserve"> presidential </w:t>
      </w:r>
      <w:r w:rsidRPr="00C305D1">
        <w:rPr>
          <w:u w:val="single"/>
        </w:rPr>
        <w:t>election was a multi-billion dollar</w:t>
      </w:r>
      <w:r w:rsidRPr="00C305D1">
        <w:rPr>
          <w:sz w:val="16"/>
        </w:rPr>
        <w:t xml:space="preserve">, 18-month </w:t>
      </w:r>
      <w:r w:rsidRPr="00C305D1">
        <w:rPr>
          <w:u w:val="single"/>
        </w:rPr>
        <w:t>saga that resulted in the election of a candidate who</w:t>
      </w:r>
      <w:r w:rsidRPr="00C305D1">
        <w:rPr>
          <w:sz w:val="16"/>
        </w:rPr>
        <w:t xml:space="preserve"> had </w:t>
      </w:r>
      <w:r w:rsidRPr="00C305D1">
        <w:rPr>
          <w:b/>
          <w:u w:val="single"/>
        </w:rPr>
        <w:t>never served in government</w:t>
      </w:r>
      <w:r w:rsidRPr="00C305D1">
        <w:rPr>
          <w:sz w:val="16"/>
        </w:rPr>
        <w:t xml:space="preserve"> or the military </w:t>
      </w:r>
      <w:r w:rsidRPr="00C305D1">
        <w:rPr>
          <w:u w:val="single"/>
        </w:rPr>
        <w:t>and one</w:t>
      </w:r>
      <w:r w:rsidRPr="00C305D1">
        <w:rPr>
          <w:sz w:val="16"/>
        </w:rPr>
        <w:t xml:space="preserve">, incidentally, </w:t>
      </w:r>
      <w:r w:rsidRPr="00C305D1">
        <w:rPr>
          <w:u w:val="single"/>
        </w:rPr>
        <w:t xml:space="preserve">who earned </w:t>
      </w:r>
      <w:r w:rsidRPr="00C305D1">
        <w:rPr>
          <w:b/>
          <w:u w:val="single"/>
        </w:rPr>
        <w:t>three million fewer votes</w:t>
      </w:r>
      <w:r w:rsidRPr="00C305D1">
        <w:rPr>
          <w:u w:val="single"/>
        </w:rPr>
        <w:t xml:space="preserve"> than his main opponent</w:t>
      </w:r>
      <w:r w:rsidRPr="00C305D1">
        <w:rPr>
          <w:sz w:val="16"/>
        </w:rPr>
        <w:t>. “Not many people looked at our election and thought that they were missing out,” Klaas told Asia Society. “</w:t>
      </w:r>
      <w:r w:rsidRPr="00C305D1">
        <w:rPr>
          <w:u w:val="single"/>
        </w:rPr>
        <w:t>I</w:t>
      </w:r>
      <w:r w:rsidRPr="00C305D1">
        <w:rPr>
          <w:sz w:val="16"/>
        </w:rPr>
        <w:t xml:space="preserve"> even </w:t>
      </w:r>
      <w:r w:rsidRPr="00C305D1">
        <w:rPr>
          <w:u w:val="single"/>
        </w:rPr>
        <w:t>heard a Thai general say</w:t>
      </w:r>
      <w:r w:rsidRPr="00C305D1">
        <w:rPr>
          <w:sz w:val="16"/>
        </w:rPr>
        <w:t xml:space="preserve"> that </w:t>
      </w:r>
      <w:r w:rsidRPr="00B13A09">
        <w:rPr>
          <w:highlight w:val="green"/>
          <w:u w:val="single"/>
        </w:rPr>
        <w:t>i</w:t>
      </w:r>
      <w:r w:rsidRPr="00B13A09">
        <w:rPr>
          <w:u w:val="single"/>
        </w:rPr>
        <w:t>f ‘democracy means</w:t>
      </w:r>
      <w:r w:rsidRPr="00B13A09">
        <w:rPr>
          <w:sz w:val="16"/>
        </w:rPr>
        <w:t xml:space="preserve"> Donald </w:t>
      </w:r>
      <w:r w:rsidRPr="00B13A09">
        <w:rPr>
          <w:u w:val="single"/>
        </w:rPr>
        <w:t xml:space="preserve">Trump, </w:t>
      </w:r>
      <w:r w:rsidRPr="00B13A09">
        <w:rPr>
          <w:b/>
          <w:u w:val="single"/>
        </w:rPr>
        <w:t>we don’t want it</w:t>
      </w:r>
      <w:r w:rsidRPr="00B13A09">
        <w:rPr>
          <w:sz w:val="16"/>
        </w:rPr>
        <w:t xml:space="preserve">.’” What About China's System? </w:t>
      </w:r>
      <w:r w:rsidRPr="00B13A09">
        <w:rPr>
          <w:u w:val="single"/>
        </w:rPr>
        <w:t xml:space="preserve">There’s </w:t>
      </w:r>
      <w:r w:rsidRPr="00B13A09">
        <w:rPr>
          <w:b/>
          <w:u w:val="single"/>
        </w:rPr>
        <w:t>no doubt</w:t>
      </w:r>
      <w:r w:rsidRPr="00B13A09">
        <w:rPr>
          <w:u w:val="single"/>
        </w:rPr>
        <w:t xml:space="preserve"> that</w:t>
      </w:r>
      <w:r w:rsidRPr="00B13A09">
        <w:rPr>
          <w:sz w:val="16"/>
        </w:rPr>
        <w:t xml:space="preserve"> liberal </w:t>
      </w:r>
      <w:r w:rsidRPr="00B13A09">
        <w:rPr>
          <w:u w:val="single"/>
        </w:rPr>
        <w:t>democracy is in crisis</w:t>
      </w:r>
      <w:r w:rsidRPr="00B13A09">
        <w:rPr>
          <w:sz w:val="16"/>
        </w:rPr>
        <w:t xml:space="preserve">. But the next question — whether plausible alternatives exist — is less certain. Consider </w:t>
      </w:r>
      <w:r w:rsidRPr="00B13A09">
        <w:rPr>
          <w:rStyle w:val="StyleUnderline"/>
        </w:rPr>
        <w:t>China</w:t>
      </w:r>
      <w:r w:rsidRPr="00B13A09">
        <w:rPr>
          <w:sz w:val="16"/>
        </w:rPr>
        <w:t xml:space="preserve">. The country’s </w:t>
      </w:r>
      <w:r w:rsidRPr="00B13A09">
        <w:rPr>
          <w:rStyle w:val="StyleUnderline"/>
        </w:rPr>
        <w:t xml:space="preserve">ability to push through </w:t>
      </w:r>
      <w:r w:rsidRPr="00B13A09">
        <w:rPr>
          <w:rStyle w:val="Emphasis"/>
        </w:rPr>
        <w:t>major infrastructure</w:t>
      </w:r>
      <w:r w:rsidRPr="00B13A09">
        <w:rPr>
          <w:sz w:val="16"/>
        </w:rPr>
        <w:t xml:space="preserve"> projects, such as a nationwide high-speed rail network, </w:t>
      </w:r>
      <w:r w:rsidRPr="00B13A09">
        <w:rPr>
          <w:rStyle w:val="StyleUnderline"/>
        </w:rPr>
        <w:t xml:space="preserve">without political obstruction has </w:t>
      </w:r>
      <w:r w:rsidRPr="00B13A09">
        <w:rPr>
          <w:rStyle w:val="Emphasis"/>
        </w:rPr>
        <w:t>dazzled Westerners</w:t>
      </w:r>
      <w:r w:rsidRPr="00B13A09">
        <w:rPr>
          <w:rStyle w:val="StyleUnderline"/>
        </w:rPr>
        <w:t xml:space="preserve"> frustrated at the gridlock</w:t>
      </w:r>
      <w:r w:rsidRPr="00C305D1">
        <w:rPr>
          <w:rStyle w:val="StyleUnderline"/>
        </w:rPr>
        <w:t xml:space="preserve"> endemic to American politics</w:t>
      </w:r>
      <w:r w:rsidRPr="00C305D1">
        <w:rPr>
          <w:sz w:val="16"/>
        </w:rPr>
        <w:t xml:space="preserve">. In a 2010 episode of Meet the Press, the New York Times columnist Thomas Friedman famously admitted to fantasizing that </w:t>
      </w:r>
      <w:r w:rsidRPr="00C305D1">
        <w:rPr>
          <w:rStyle w:val="StyleUnderline"/>
        </w:rPr>
        <w:t xml:space="preserve">the U.S. “could be China for a day” </w:t>
      </w:r>
      <w:r w:rsidRPr="00C305D1">
        <w:rPr>
          <w:rStyle w:val="Emphasis"/>
        </w:rPr>
        <w:t>simply</w:t>
      </w:r>
      <w:r w:rsidRPr="00C305D1">
        <w:rPr>
          <w:sz w:val="16"/>
        </w:rPr>
        <w:t xml:space="preserve"> as a means </w:t>
      </w:r>
      <w:r w:rsidRPr="00C305D1">
        <w:rPr>
          <w:rStyle w:val="Emphasis"/>
        </w:rPr>
        <w:t>to get things done</w:t>
      </w:r>
      <w:r w:rsidRPr="00C305D1">
        <w:rPr>
          <w:sz w:val="16"/>
        </w:rPr>
        <w:t xml:space="preserve">. Daniel </w:t>
      </w:r>
      <w:r w:rsidRPr="00C305D1">
        <w:rPr>
          <w:rStyle w:val="StyleUnderline"/>
        </w:rPr>
        <w:t>Bell, a professor of political science</w:t>
      </w:r>
      <w:r w:rsidRPr="00C305D1">
        <w:rPr>
          <w:sz w:val="16"/>
        </w:rPr>
        <w:t xml:space="preserve"> at Shandong University in eastern China, </w:t>
      </w:r>
      <w:r w:rsidRPr="00C305D1">
        <w:rPr>
          <w:rStyle w:val="StyleUnderline"/>
        </w:rPr>
        <w:t xml:space="preserve">has written extensively about the </w:t>
      </w:r>
      <w:r w:rsidRPr="00C305D1">
        <w:rPr>
          <w:rStyle w:val="Emphasis"/>
        </w:rPr>
        <w:t>meritocratic advantages</w:t>
      </w:r>
      <w:r w:rsidRPr="00C305D1">
        <w:rPr>
          <w:rStyle w:val="StyleUnderline"/>
        </w:rPr>
        <w:t xml:space="preserve"> of China’s political system</w:t>
      </w:r>
      <w:r w:rsidRPr="00C305D1">
        <w:rPr>
          <w:sz w:val="16"/>
        </w:rPr>
        <w:t xml:space="preserve">. Chinese leaders must pass a series of examinations and negotiate a complex bureaucracy before achieving national power. Xi Jinping may have benefited from </w:t>
      </w:r>
      <w:r w:rsidRPr="00C305D1">
        <w:rPr>
          <w:rStyle w:val="StyleUnderline"/>
        </w:rPr>
        <w:t>nepotism</w:t>
      </w:r>
      <w:r w:rsidRPr="00C305D1">
        <w:rPr>
          <w:sz w:val="16"/>
        </w:rPr>
        <w:t xml:space="preserve">: His father, Xi Zhongxun, was a key Mao-era official. But the Chinese president also accumulated experience as the governor of two major Chinese provinces </w:t>
      </w:r>
      <w:r w:rsidRPr="00C305D1">
        <w:rPr>
          <w:rStyle w:val="StyleUnderline"/>
        </w:rPr>
        <w:t>and a stint as vice president</w:t>
      </w:r>
      <w:r w:rsidRPr="00C305D1">
        <w:rPr>
          <w:sz w:val="16"/>
        </w:rPr>
        <w:t xml:space="preserve">. This, Bell argues, </w:t>
      </w:r>
      <w:r w:rsidRPr="00C305D1">
        <w:rPr>
          <w:rStyle w:val="StyleUnderline"/>
        </w:rPr>
        <w:t>has given Xi legitimacy in spite of never having to face voters</w:t>
      </w:r>
      <w:r w:rsidRPr="00C305D1">
        <w:rPr>
          <w:sz w:val="16"/>
        </w:rPr>
        <w:t xml:space="preserve">. “I disagree with the view that there’s only one morally legitimate way of selecting leaders: </w:t>
      </w:r>
      <w:r w:rsidRPr="00C305D1">
        <w:rPr>
          <w:rStyle w:val="Emphasis"/>
        </w:rPr>
        <w:t>one person, one vote</w:t>
      </w:r>
      <w:r w:rsidRPr="00C305D1">
        <w:rPr>
          <w:sz w:val="16"/>
        </w:rPr>
        <w:t xml:space="preserve">,” Bell said in an appearance at Asia Society in 2015. State-run media in China spun the chaotic outcome of </w:t>
      </w:r>
      <w:r w:rsidRPr="00C305D1">
        <w:rPr>
          <w:rStyle w:val="StyleUnderline"/>
        </w:rPr>
        <w:t>the Arab Spring uprisings</w:t>
      </w:r>
      <w:r w:rsidRPr="00C305D1">
        <w:rPr>
          <w:sz w:val="16"/>
        </w:rPr>
        <w:t xml:space="preserve"> as an </w:t>
      </w:r>
      <w:r w:rsidRPr="00C305D1">
        <w:rPr>
          <w:rStyle w:val="StyleUnderline"/>
        </w:rPr>
        <w:t>example</w:t>
      </w:r>
      <w:r w:rsidRPr="00C305D1">
        <w:rPr>
          <w:sz w:val="16"/>
        </w:rPr>
        <w:t xml:space="preserve"> of </w:t>
      </w:r>
      <w:r w:rsidRPr="00C305D1">
        <w:rPr>
          <w:rStyle w:val="StyleUnderline"/>
        </w:rPr>
        <w:t>democracy’s inherent flaws</w:t>
      </w:r>
      <w:r w:rsidRPr="00C305D1">
        <w:rPr>
          <w:sz w:val="16"/>
        </w:rPr>
        <w:t xml:space="preserve">. The election of Donald </w:t>
      </w:r>
      <w:r w:rsidRPr="00C305D1">
        <w:rPr>
          <w:rStyle w:val="StyleUnderline"/>
        </w:rPr>
        <w:t>Trump only served to</w:t>
      </w:r>
      <w:r w:rsidRPr="00C305D1">
        <w:rPr>
          <w:sz w:val="16"/>
        </w:rPr>
        <w:t xml:space="preserve"> further </w:t>
      </w:r>
      <w:r w:rsidRPr="00C305D1">
        <w:rPr>
          <w:rStyle w:val="Emphasis"/>
        </w:rPr>
        <w:t>reinforce this notion</w:t>
      </w:r>
      <w:r w:rsidRPr="00C305D1">
        <w:rPr>
          <w:sz w:val="16"/>
        </w:rPr>
        <w:t xml:space="preserve">. “I remember talking to the Chinese ambassador, and he made a crack about how </w:t>
      </w:r>
      <w:r w:rsidRPr="00C305D1">
        <w:rPr>
          <w:rStyle w:val="StyleUnderline"/>
        </w:rPr>
        <w:t>in the U.S. you can be a nobody</w:t>
      </w:r>
      <w:r w:rsidRPr="00C305D1">
        <w:rPr>
          <w:sz w:val="16"/>
        </w:rPr>
        <w:t xml:space="preserve"> one day </w:t>
      </w:r>
      <w:r w:rsidRPr="00C305D1">
        <w:rPr>
          <w:rStyle w:val="StyleUnderline"/>
        </w:rPr>
        <w:t>and the next day rise to power</w:t>
      </w:r>
      <w:r w:rsidRPr="00C305D1">
        <w:rPr>
          <w:sz w:val="16"/>
        </w:rPr>
        <w:t>,” said Isaac Stone Fish, a senior fellow at Asia Society, “</w:t>
      </w:r>
      <w:r w:rsidRPr="00C305D1">
        <w:rPr>
          <w:rStyle w:val="StyleUnderline"/>
        </w:rPr>
        <w:t>and you can’t do that in China because you have to</w:t>
      </w:r>
      <w:r w:rsidRPr="00C305D1">
        <w:rPr>
          <w:sz w:val="16"/>
        </w:rPr>
        <w:t xml:space="preserve"> go through all these different levels and </w:t>
      </w:r>
      <w:r w:rsidRPr="00C305D1">
        <w:rPr>
          <w:rStyle w:val="StyleUnderline"/>
        </w:rPr>
        <w:t>rise through the system</w:t>
      </w:r>
      <w:r w:rsidRPr="00C305D1">
        <w:rPr>
          <w:sz w:val="16"/>
        </w:rPr>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C305D1">
        <w:rPr>
          <w:rStyle w:val="StyleUnderline"/>
        </w:rPr>
        <w:t>Defenders of China’s</w:t>
      </w:r>
      <w:r w:rsidRPr="00C305D1">
        <w:rPr>
          <w:sz w:val="16"/>
        </w:rPr>
        <w:t xml:space="preserve"> Communist </w:t>
      </w:r>
      <w:r w:rsidRPr="00C305D1">
        <w:rPr>
          <w:rStyle w:val="StyleUnderline"/>
        </w:rPr>
        <w:t>Party point to the country’s</w:t>
      </w:r>
      <w:r w:rsidRPr="00C305D1">
        <w:rPr>
          <w:sz w:val="16"/>
        </w:rPr>
        <w:t xml:space="preserve"> near-</w:t>
      </w:r>
      <w:r w:rsidRPr="00C305D1">
        <w:rPr>
          <w:rStyle w:val="Emphasis"/>
        </w:rPr>
        <w:t>four-decade</w:t>
      </w:r>
      <w:r w:rsidRPr="00C305D1">
        <w:rPr>
          <w:sz w:val="16"/>
        </w:rPr>
        <w:t xml:space="preserve"> run of </w:t>
      </w:r>
      <w:r w:rsidRPr="00C305D1">
        <w:rPr>
          <w:rStyle w:val="Emphasis"/>
        </w:rPr>
        <w:t>economic growth</w:t>
      </w:r>
      <w:r w:rsidRPr="00C305D1">
        <w:rPr>
          <w:rStyle w:val="StyleUnderline"/>
        </w:rPr>
        <w:t xml:space="preserve"> as proof that the system works</w:t>
      </w:r>
      <w:r w:rsidRPr="00C305D1">
        <w:rPr>
          <w:sz w:val="16"/>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Ruchir Sharma, an economics expert at Morgan Stanley, said of China in an appearance at Asia Society in December. “And in 100 percent of these instances, the country got into a deep economic trouble within the next five years." </w:t>
      </w:r>
      <w:r w:rsidRPr="00C305D1">
        <w:rPr>
          <w:rStyle w:val="StyleUnderline"/>
          <w:highlight w:val="green"/>
        </w:rPr>
        <w:t>China</w:t>
      </w:r>
      <w:r w:rsidRPr="00C305D1">
        <w:rPr>
          <w:rStyle w:val="StyleUnderline"/>
        </w:rPr>
        <w:t xml:space="preserve"> has taken steps to </w:t>
      </w:r>
      <w:r w:rsidRPr="00C305D1">
        <w:rPr>
          <w:rStyle w:val="Emphasis"/>
          <w:highlight w:val="green"/>
        </w:rPr>
        <w:t>systematize its government</w:t>
      </w:r>
      <w:r w:rsidRPr="00C305D1">
        <w:rPr>
          <w:rStyle w:val="StyleUnderline"/>
          <w:highlight w:val="green"/>
        </w:rPr>
        <w:t xml:space="preserve"> by introducing</w:t>
      </w:r>
      <w:r w:rsidRPr="00C305D1">
        <w:rPr>
          <w:rStyle w:val="StyleUnderline"/>
        </w:rPr>
        <w:t xml:space="preserve"> a mandatory </w:t>
      </w:r>
      <w:r w:rsidRPr="00C305D1">
        <w:rPr>
          <w:rStyle w:val="StyleUnderline"/>
          <w:highlight w:val="green"/>
        </w:rPr>
        <w:t>retirement age</w:t>
      </w:r>
      <w:r w:rsidRPr="00C305D1">
        <w:rPr>
          <w:rStyle w:val="StyleUnderline"/>
        </w:rPr>
        <w:t xml:space="preserve"> for senior officials </w:t>
      </w:r>
      <w:r w:rsidRPr="00C305D1">
        <w:rPr>
          <w:rStyle w:val="StyleUnderline"/>
          <w:highlight w:val="green"/>
        </w:rPr>
        <w:t>and</w:t>
      </w:r>
      <w:r w:rsidRPr="00C305D1">
        <w:rPr>
          <w:rStyle w:val="StyleUnderline"/>
        </w:rPr>
        <w:t xml:space="preserve"> establishing </w:t>
      </w:r>
      <w:r w:rsidRPr="00C305D1">
        <w:rPr>
          <w:rStyle w:val="StyleUnderline"/>
          <w:highlight w:val="green"/>
        </w:rPr>
        <w:t>term limits</w:t>
      </w:r>
      <w:r w:rsidRPr="00C305D1">
        <w:rPr>
          <w:sz w:val="16"/>
        </w:rPr>
        <w:t xml:space="preserve"> for its leaders. </w:t>
      </w:r>
      <w:r w:rsidRPr="00C305D1">
        <w:rPr>
          <w:rStyle w:val="StyleUnderline"/>
        </w:rPr>
        <w:t>The</w:t>
      </w:r>
      <w:r w:rsidRPr="00C305D1">
        <w:rPr>
          <w:sz w:val="16"/>
        </w:rPr>
        <w:t xml:space="preserve"> Communist </w:t>
      </w:r>
      <w:r w:rsidRPr="00C305D1">
        <w:rPr>
          <w:rStyle w:val="StyleUnderline"/>
        </w:rPr>
        <w:t>Party’s</w:t>
      </w:r>
      <w:r w:rsidRPr="00C305D1">
        <w:rPr>
          <w:sz w:val="16"/>
        </w:rPr>
        <w:t xml:space="preserve"> Standing Committee of the </w:t>
      </w:r>
      <w:r w:rsidRPr="00C305D1">
        <w:rPr>
          <w:rStyle w:val="StyleUnderline"/>
          <w:highlight w:val="green"/>
        </w:rPr>
        <w:t>Politburo</w:t>
      </w:r>
      <w:r w:rsidRPr="00C305D1">
        <w:rPr>
          <w:rStyle w:val="StyleUnderline"/>
        </w:rPr>
        <w:t xml:space="preserve">, a seven-man body that stands atop China’s government pyramid, is designed to </w:t>
      </w:r>
      <w:r w:rsidRPr="00C305D1">
        <w:rPr>
          <w:rStyle w:val="Emphasis"/>
          <w:highlight w:val="green"/>
        </w:rPr>
        <w:t>divide</w:t>
      </w:r>
      <w:r w:rsidRPr="00C305D1">
        <w:rPr>
          <w:sz w:val="16"/>
        </w:rPr>
        <w:t xml:space="preserve"> the </w:t>
      </w:r>
      <w:r w:rsidRPr="00C305D1">
        <w:rPr>
          <w:rStyle w:val="Emphasis"/>
          <w:highlight w:val="green"/>
        </w:rPr>
        <w:t>responsibilities</w:t>
      </w:r>
      <w:r w:rsidRPr="00C305D1">
        <w:rPr>
          <w:rStyle w:val="Emphasis"/>
        </w:rPr>
        <w:t xml:space="preserve"> of government</w:t>
      </w:r>
      <w:r w:rsidRPr="00C305D1">
        <w:rPr>
          <w:rStyle w:val="StyleUnderline"/>
        </w:rPr>
        <w:t xml:space="preserve"> </w:t>
      </w:r>
      <w:r w:rsidRPr="00C305D1">
        <w:rPr>
          <w:rStyle w:val="StyleUnderline"/>
          <w:highlight w:val="green"/>
        </w:rPr>
        <w:t xml:space="preserve">and ensure </w:t>
      </w:r>
      <w:r w:rsidRPr="00C305D1">
        <w:rPr>
          <w:rStyle w:val="Emphasis"/>
          <w:highlight w:val="green"/>
        </w:rPr>
        <w:t>no one</w:t>
      </w:r>
      <w:r w:rsidRPr="00C305D1">
        <w:rPr>
          <w:rStyle w:val="Emphasis"/>
        </w:rPr>
        <w:t xml:space="preserve"> individual </w:t>
      </w:r>
      <w:r w:rsidRPr="00C305D1">
        <w:rPr>
          <w:rStyle w:val="Emphasis"/>
          <w:highlight w:val="green"/>
        </w:rPr>
        <w:t>assumes</w:t>
      </w:r>
      <w:r w:rsidRPr="00C305D1">
        <w:rPr>
          <w:rStyle w:val="Emphasis"/>
        </w:rPr>
        <w:t xml:space="preserve"> too much </w:t>
      </w:r>
      <w:r w:rsidRPr="00C305D1">
        <w:rPr>
          <w:rStyle w:val="Emphasis"/>
          <w:highlight w:val="green"/>
        </w:rPr>
        <w:t>power</w:t>
      </w:r>
      <w:r w:rsidRPr="00C305D1">
        <w:rPr>
          <w:sz w:val="16"/>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w:t>
      </w:r>
      <w:r w:rsidRPr="00C305D1">
        <w:rPr>
          <w:sz w:val="16"/>
        </w:rPr>
        <w:lastRenderedPageBreak/>
        <w:t xml:space="preserve">economic policy. Xi has abetted and re-established a cult of personality, something explicitly discouraged in China after the Maoist era, by encouraging the singing of songs in his name. And, as the Wall Street Journal recently reported, there are questions that Xi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C305D1">
        <w:rPr>
          <w:rStyle w:val="StyleUnderline"/>
        </w:rPr>
        <w:t xml:space="preserve">democracy’s decline may prove </w:t>
      </w:r>
      <w:r w:rsidRPr="00C305D1">
        <w:rPr>
          <w:rStyle w:val="Emphasis"/>
        </w:rPr>
        <w:t>advantageous to China</w:t>
      </w:r>
      <w:r w:rsidRPr="00C305D1">
        <w:rPr>
          <w:sz w:val="16"/>
        </w:rPr>
        <w:t xml:space="preserve"> in other ways. For one, </w:t>
      </w:r>
      <w:r w:rsidRPr="00C305D1">
        <w:rPr>
          <w:rStyle w:val="StyleUnderline"/>
        </w:rPr>
        <w:t xml:space="preserve">it would </w:t>
      </w:r>
      <w:r w:rsidRPr="00C305D1">
        <w:rPr>
          <w:rStyle w:val="Emphasis"/>
        </w:rPr>
        <w:t>weaken the democratic movement</w:t>
      </w:r>
      <w:r w:rsidRPr="00C305D1">
        <w:rPr>
          <w:sz w:val="16"/>
        </w:rPr>
        <w:t xml:space="preserve"> in Hong Kong, </w:t>
      </w:r>
      <w:r w:rsidRPr="00C305D1">
        <w:rPr>
          <w:rStyle w:val="StyleUnderline"/>
        </w:rPr>
        <w:t>which has</w:t>
      </w:r>
      <w:r w:rsidRPr="00C305D1">
        <w:rPr>
          <w:sz w:val="16"/>
        </w:rPr>
        <w:t xml:space="preserve"> vied with pro-Beijing elements for political control of the Chinese territory, and </w:t>
      </w:r>
      <w:r w:rsidRPr="00C305D1">
        <w:rPr>
          <w:rStyle w:val="StyleUnderline"/>
        </w:rPr>
        <w:t>deter</w:t>
      </w:r>
      <w:r w:rsidRPr="00C305D1">
        <w:rPr>
          <w:sz w:val="16"/>
        </w:rPr>
        <w:t xml:space="preserve"> would-be </w:t>
      </w:r>
      <w:r w:rsidRPr="00C305D1">
        <w:rPr>
          <w:rStyle w:val="StyleUnderline"/>
        </w:rPr>
        <w:t>Chinese dissidents from challenging Communist Party rule</w:t>
      </w:r>
      <w:r w:rsidRPr="00C305D1">
        <w:rPr>
          <w:sz w:val="16"/>
        </w:rPr>
        <w:t xml:space="preserve"> on the mainland. In addition, Klaas argues, </w:t>
      </w:r>
      <w:r w:rsidRPr="00C305D1">
        <w:rPr>
          <w:rStyle w:val="StyleUnderline"/>
          <w:highlight w:val="green"/>
        </w:rPr>
        <w:t>the American absence of</w:t>
      </w:r>
      <w:r w:rsidRPr="00C305D1">
        <w:rPr>
          <w:rStyle w:val="StyleUnderline"/>
        </w:rPr>
        <w:t xml:space="preserve"> support for </w:t>
      </w:r>
      <w:r w:rsidRPr="00C305D1">
        <w:rPr>
          <w:rStyle w:val="StyleUnderline"/>
          <w:highlight w:val="green"/>
        </w:rPr>
        <w:t xml:space="preserve">democracy </w:t>
      </w:r>
      <w:r w:rsidRPr="00C305D1">
        <w:rPr>
          <w:rStyle w:val="Emphasis"/>
          <w:highlight w:val="green"/>
        </w:rPr>
        <w:t>leaves a vacuum</w:t>
      </w:r>
      <w:r w:rsidRPr="00C305D1">
        <w:rPr>
          <w:rStyle w:val="StyleUnderline"/>
        </w:rPr>
        <w:t xml:space="preserve"> in emerging states </w:t>
      </w:r>
      <w:r w:rsidRPr="00C305D1">
        <w:rPr>
          <w:rStyle w:val="StyleUnderline"/>
          <w:highlight w:val="green"/>
        </w:rPr>
        <w:t>that</w:t>
      </w:r>
      <w:r w:rsidRPr="00C305D1">
        <w:rPr>
          <w:rStyle w:val="StyleUnderline"/>
        </w:rPr>
        <w:t xml:space="preserve"> Washington’s geopolitical rivals in</w:t>
      </w:r>
      <w:r w:rsidRPr="00C305D1">
        <w:rPr>
          <w:sz w:val="16"/>
        </w:rPr>
        <w:t xml:space="preserve"> Moscow and </w:t>
      </w:r>
      <w:r w:rsidRPr="00C305D1">
        <w:rPr>
          <w:rStyle w:val="Emphasis"/>
          <w:highlight w:val="green"/>
        </w:rPr>
        <w:t>Beijing might fill</w:t>
      </w:r>
      <w:r w:rsidRPr="00C305D1">
        <w:rPr>
          <w:sz w:val="16"/>
        </w:rPr>
        <w:t>. “</w:t>
      </w:r>
      <w:r w:rsidRPr="00C305D1">
        <w:rPr>
          <w:rStyle w:val="StyleUnderline"/>
        </w:rPr>
        <w:t>The ‘America First’ mentality</w:t>
      </w:r>
      <w:r w:rsidRPr="00C305D1">
        <w:rPr>
          <w:sz w:val="16"/>
        </w:rPr>
        <w:t xml:space="preserve">, or the mentality that it’s not our business, </w:t>
      </w:r>
      <w:r w:rsidRPr="00C305D1">
        <w:rPr>
          <w:rStyle w:val="StyleUnderline"/>
        </w:rPr>
        <w:t>makes the mistake that thinking that</w:t>
      </w:r>
      <w:r w:rsidRPr="00C305D1">
        <w:rPr>
          <w:sz w:val="16"/>
        </w:rPr>
        <w:t xml:space="preserve"> the </w:t>
      </w:r>
      <w:r w:rsidRPr="00C305D1">
        <w:rPr>
          <w:rStyle w:val="StyleUnderline"/>
        </w:rPr>
        <w:t>withdrawal of Western influence means</w:t>
      </w:r>
      <w:r w:rsidRPr="00C305D1">
        <w:rPr>
          <w:sz w:val="16"/>
        </w:rPr>
        <w:t xml:space="preserve"> there’s </w:t>
      </w:r>
      <w:r w:rsidRPr="00C305D1">
        <w:rPr>
          <w:rStyle w:val="StyleUnderline"/>
        </w:rPr>
        <w:t>self-determination</w:t>
      </w:r>
      <w:r w:rsidRPr="00C305D1">
        <w:rPr>
          <w:sz w:val="16"/>
        </w:rPr>
        <w:t>,” says Klaas. “ [</w:t>
      </w:r>
      <w:r w:rsidRPr="00C305D1">
        <w:rPr>
          <w:rStyle w:val="StyleUnderline"/>
        </w:rPr>
        <w:t xml:space="preserve">But what </w:t>
      </w:r>
      <w:r w:rsidRPr="00C305D1">
        <w:rPr>
          <w:rStyle w:val="StyleUnderline"/>
          <w:highlight w:val="green"/>
        </w:rPr>
        <w:t>it means</w:t>
      </w:r>
      <w:r w:rsidRPr="00C305D1">
        <w:rPr>
          <w:rStyle w:val="StyleUnderline"/>
        </w:rPr>
        <w:t xml:space="preserve"> is] </w:t>
      </w:r>
      <w:r w:rsidRPr="00C305D1">
        <w:rPr>
          <w:rStyle w:val="StyleUnderline"/>
          <w:highlight w:val="green"/>
        </w:rPr>
        <w:t xml:space="preserve">that </w:t>
      </w:r>
      <w:r w:rsidRPr="00C305D1">
        <w:rPr>
          <w:rStyle w:val="Emphasis"/>
          <w:highlight w:val="green"/>
        </w:rPr>
        <w:t>China</w:t>
      </w:r>
      <w:r w:rsidRPr="00C305D1">
        <w:rPr>
          <w:sz w:val="16"/>
        </w:rPr>
        <w:t xml:space="preserve"> and Russia </w:t>
      </w:r>
      <w:r w:rsidRPr="00C305D1">
        <w:rPr>
          <w:rStyle w:val="Emphasis"/>
          <w:highlight w:val="green"/>
        </w:rPr>
        <w:t>control things</w:t>
      </w:r>
      <w:r w:rsidRPr="00C305D1">
        <w:rPr>
          <w:sz w:val="16"/>
        </w:rPr>
        <w:t xml:space="preserve">. </w:t>
      </w:r>
      <w:r w:rsidRPr="00C305D1">
        <w:rPr>
          <w:rStyle w:val="StyleUnderline"/>
        </w:rPr>
        <w:t>It’s not</w:t>
      </w:r>
      <w:r w:rsidRPr="00C305D1">
        <w:rPr>
          <w:sz w:val="16"/>
        </w:rPr>
        <w:t xml:space="preserve"> something </w:t>
      </w:r>
      <w:r w:rsidRPr="00C305D1">
        <w:rPr>
          <w:rStyle w:val="StyleUnderline"/>
        </w:rPr>
        <w:t>where if the West leaves, then</w:t>
      </w:r>
      <w:r w:rsidRPr="00C305D1">
        <w:rPr>
          <w:sz w:val="16"/>
        </w:rPr>
        <w:t xml:space="preserve">, say, </w:t>
      </w:r>
      <w:r w:rsidRPr="00C305D1">
        <w:rPr>
          <w:rStyle w:val="StyleUnderline"/>
        </w:rPr>
        <w:t>Malawi will be free to choose</w:t>
      </w:r>
      <w:r w:rsidRPr="00C305D1">
        <w:rPr>
          <w:sz w:val="16"/>
        </w:rPr>
        <w:t xml:space="preserve">. </w:t>
      </w:r>
      <w:r w:rsidRPr="00C305D1">
        <w:rPr>
          <w:rStyle w:val="StyleUnderline"/>
        </w:rPr>
        <w:t xml:space="preserve">It’s a </w:t>
      </w:r>
      <w:r w:rsidRPr="00C305D1">
        <w:rPr>
          <w:rStyle w:val="Emphasis"/>
        </w:rPr>
        <w:t>global foreign policy battle</w:t>
      </w:r>
      <w:r w:rsidRPr="00C305D1">
        <w:rPr>
          <w:rStyle w:val="StyleUnderline"/>
        </w:rPr>
        <w:t xml:space="preserve">, and </w:t>
      </w:r>
      <w:r w:rsidRPr="00B13A09">
        <w:rPr>
          <w:rStyle w:val="StyleUnderline"/>
        </w:rPr>
        <w:t xml:space="preserve">the West’s losses are </w:t>
      </w:r>
      <w:r w:rsidRPr="00B13A09">
        <w:rPr>
          <w:rStyle w:val="Emphasis"/>
        </w:rPr>
        <w:t>China's</w:t>
      </w:r>
      <w:r w:rsidRPr="00B13A09">
        <w:rPr>
          <w:sz w:val="16"/>
        </w:rPr>
        <w:t xml:space="preserve"> and Russia’s </w:t>
      </w:r>
      <w:r w:rsidRPr="00B13A09">
        <w:rPr>
          <w:rStyle w:val="Emphasis"/>
        </w:rPr>
        <w:t>gains</w:t>
      </w:r>
      <w:r w:rsidRPr="00C305D1">
        <w:rPr>
          <w:sz w:val="16"/>
        </w:rPr>
        <w:t xml:space="preserve">.” Before the U.S. can promote democracy overseas, though the country may need to firm up support for it at home. </w:t>
      </w:r>
      <w:r w:rsidRPr="00C305D1">
        <w:rPr>
          <w:rStyle w:val="StyleUnderline"/>
        </w:rPr>
        <w:t>A Harvard study</w:t>
      </w:r>
      <w:r w:rsidRPr="00C305D1">
        <w:rPr>
          <w:sz w:val="16"/>
        </w:rPr>
        <w:t xml:space="preserve"> conducted in November </w:t>
      </w:r>
      <w:r w:rsidRPr="00C305D1">
        <w:rPr>
          <w:rStyle w:val="StyleUnderline"/>
        </w:rPr>
        <w:t>found that just 19 percent of</w:t>
      </w:r>
      <w:r w:rsidRPr="00C305D1">
        <w:rPr>
          <w:sz w:val="16"/>
        </w:rPr>
        <w:t xml:space="preserve"> American </w:t>
      </w:r>
      <w:r w:rsidRPr="00C305D1">
        <w:rPr>
          <w:rStyle w:val="StyleUnderline"/>
        </w:rPr>
        <w:t>millennials believe that a military takeover is not legitimate in democracy</w:t>
      </w:r>
      <w:r w:rsidRPr="00C305D1">
        <w:rPr>
          <w:sz w:val="16"/>
        </w:rPr>
        <w:t xml:space="preserve"> compared to 45 percent of those older. </w:t>
      </w:r>
      <w:r w:rsidRPr="00C305D1">
        <w:rPr>
          <w:rStyle w:val="StyleUnderline"/>
        </w:rPr>
        <w:t>26 percent of millennials</w:t>
      </w:r>
      <w:r w:rsidRPr="00C305D1">
        <w:rPr>
          <w:sz w:val="16"/>
        </w:rPr>
        <w:t xml:space="preserve"> likewise </w:t>
      </w:r>
      <w:r w:rsidRPr="00C305D1">
        <w:rPr>
          <w:rStyle w:val="StyleUnderline"/>
        </w:rPr>
        <w:t>feel that choosing leaders through free elections is “unimportant</w:t>
      </w:r>
      <w:r w:rsidRPr="00C305D1">
        <w:rPr>
          <w:sz w:val="16"/>
        </w:rPr>
        <w:t>,” a sentiment shared by just 14 percent of Baby Boomers. “</w:t>
      </w:r>
      <w:r w:rsidRPr="00C305D1">
        <w:rPr>
          <w:rStyle w:val="StyleUnderline"/>
        </w:rPr>
        <w:t>A lot of people</w:t>
      </w:r>
      <w:r w:rsidRPr="00C305D1">
        <w:rPr>
          <w:sz w:val="16"/>
        </w:rPr>
        <w:t xml:space="preserve"> growing up </w:t>
      </w:r>
      <w:r w:rsidRPr="00C305D1">
        <w:rPr>
          <w:rStyle w:val="StyleUnderline"/>
        </w:rPr>
        <w:t xml:space="preserve">now </w:t>
      </w:r>
      <w:r w:rsidRPr="00C305D1">
        <w:rPr>
          <w:rStyle w:val="Emphasis"/>
        </w:rPr>
        <w:t>don’t understand</w:t>
      </w:r>
      <w:r w:rsidRPr="00C305D1">
        <w:rPr>
          <w:rStyle w:val="StyleUnderline"/>
        </w:rPr>
        <w:t xml:space="preserve"> what it’s like not to live in a free society</w:t>
      </w:r>
      <w:r w:rsidRPr="00C305D1">
        <w:rPr>
          <w:sz w:val="16"/>
        </w:rPr>
        <w:t xml:space="preserve"> in the West,” says Klaas. “That, combined with the "end of history," assumed that democracy is the natural way of things. “In fact, </w:t>
      </w:r>
      <w:r w:rsidRPr="00C305D1">
        <w:rPr>
          <w:rStyle w:val="StyleUnderline"/>
        </w:rPr>
        <w:t xml:space="preserve">democracy is the </w:t>
      </w:r>
      <w:r w:rsidRPr="00C305D1">
        <w:rPr>
          <w:rStyle w:val="Emphasis"/>
        </w:rPr>
        <w:t>least organic and least natural</w:t>
      </w:r>
      <w:r w:rsidRPr="00C305D1">
        <w:rPr>
          <w:rStyle w:val="StyleUnderline"/>
        </w:rPr>
        <w:t xml:space="preserve"> way we’ve had</w:t>
      </w:r>
      <w:r w:rsidRPr="00C305D1">
        <w:rPr>
          <w:sz w:val="16"/>
        </w:rPr>
        <w:t xml:space="preserve">." </w:t>
      </w:r>
    </w:p>
    <w:p w14:paraId="0C4EC886" w14:textId="77777777" w:rsidR="00D24DAB" w:rsidRPr="0061414F" w:rsidRDefault="00D24DAB" w:rsidP="00D24DAB">
      <w:pPr>
        <w:pStyle w:val="Heading4"/>
      </w:pPr>
      <w:r>
        <w:t xml:space="preserve">Democracy </w:t>
      </w:r>
      <w:r>
        <w:rPr>
          <w:u w:val="single"/>
        </w:rPr>
        <w:t>causes</w:t>
      </w:r>
      <w:r>
        <w:t xml:space="preserve"> Russia war -- tons of empirics prove.</w:t>
      </w:r>
    </w:p>
    <w:p w14:paraId="456F6B49" w14:textId="77777777" w:rsidR="00D24DAB" w:rsidRPr="00462363" w:rsidRDefault="00D24DAB" w:rsidP="00D24DAB">
      <w:r w:rsidRPr="0035197F">
        <w:rPr>
          <w:rStyle w:val="Style13ptBold"/>
        </w:rPr>
        <w:t>Babayan ’15</w:t>
      </w:r>
      <w:r>
        <w:t xml:space="preserve"> </w:t>
      </w:r>
      <w:r w:rsidRPr="00590846">
        <w:t>(Nelli Babayan is a senior researcher at the Center for Transnational Relations, Foreign and Security Policy at the Otto Suhr Institute of Political Science, Freie Universita¨t Berlin. “The return of the empire? Russia's counteraction to transatlantic democracy promotion in its near abroad” Democratization, 2015 Vol. 22, No. 3, 438 -- 45)</w:t>
      </w:r>
    </w:p>
    <w:p w14:paraId="5E73A89C" w14:textId="77777777" w:rsidR="00D24DAB" w:rsidRPr="0061414F" w:rsidRDefault="00D24DAB" w:rsidP="00D24DAB">
      <w:pPr>
        <w:rPr>
          <w:sz w:val="16"/>
        </w:rPr>
      </w:pPr>
      <w:r w:rsidRPr="0061414F">
        <w:rPr>
          <w:sz w:val="16"/>
        </w:rPr>
        <w:t xml:space="preserve">How did Russia counteract EaP in Armenia? Since its independence from the Soviet Union, Armenia has welcomed democracy promotion efforts and committed to the regional policies of the EU and the US, including democracy promotion. The expulsion of Russian military bases from Georgia after the 2008 conflict and their move to Armenia made the latter last remaining stronghold of Russian military power in the region. The entire spectrum of Russia's instruments in counteracting democracy promotion or for that matter any EU/US policy deemed as challenging were particularly evident in the case of Armenia's 2013 “U-turn”59 from the EU AA to Russia's Customs Union. The case of Armenia demonstrates that </w:t>
      </w:r>
      <w:r w:rsidRPr="00AF237D">
        <w:rPr>
          <w:rStyle w:val="StyleUnderline"/>
          <w:highlight w:val="cyan"/>
        </w:rPr>
        <w:t>Russia is</w:t>
      </w:r>
      <w:r w:rsidRPr="0061414F">
        <w:rPr>
          <w:rStyle w:val="StyleUnderline"/>
        </w:rPr>
        <w:t xml:space="preserve"> most </w:t>
      </w:r>
      <w:r w:rsidRPr="00AF237D">
        <w:rPr>
          <w:rStyle w:val="StyleUnderline"/>
          <w:highlight w:val="cyan"/>
        </w:rPr>
        <w:t>prone to counteract</w:t>
      </w:r>
      <w:r w:rsidRPr="0061414F">
        <w:rPr>
          <w:rStyle w:val="StyleUnderline"/>
        </w:rPr>
        <w:t xml:space="preserve"> the EU and </w:t>
      </w:r>
      <w:r w:rsidRPr="00AF237D">
        <w:rPr>
          <w:rStyle w:val="StyleUnderline"/>
          <w:highlight w:val="cyan"/>
        </w:rPr>
        <w:t>the US when faced with</w:t>
      </w:r>
      <w:r w:rsidRPr="0061414F">
        <w:rPr>
          <w:rStyle w:val="StyleUnderline"/>
        </w:rPr>
        <w:t xml:space="preserve"> </w:t>
      </w:r>
      <w:r w:rsidRPr="0061414F">
        <w:rPr>
          <w:rStyle w:val="Emphasis"/>
        </w:rPr>
        <w:t xml:space="preserve">imminent effectiveness of </w:t>
      </w:r>
      <w:r w:rsidRPr="00AF237D">
        <w:rPr>
          <w:rStyle w:val="Emphasis"/>
          <w:highlight w:val="cyan"/>
        </w:rPr>
        <w:t>democracy promotion</w:t>
      </w:r>
      <w:r w:rsidRPr="0061414F">
        <w:rPr>
          <w:rStyle w:val="StyleUnderline"/>
        </w:rPr>
        <w:t xml:space="preserve"> supported by local actors or when faced with challenges to its geostrategic interests</w:t>
      </w:r>
      <w:r w:rsidRPr="0061414F">
        <w:rPr>
          <w:sz w:val="16"/>
        </w:rPr>
        <w:t xml:space="preserve">. As Delcour and Wolczuk show in this special issue, </w:t>
      </w:r>
      <w:r w:rsidRPr="00AF237D">
        <w:rPr>
          <w:rStyle w:val="StyleUnderline"/>
          <w:highlight w:val="cyan"/>
        </w:rPr>
        <w:t>this</w:t>
      </w:r>
      <w:r w:rsidRPr="0061414F">
        <w:rPr>
          <w:rStyle w:val="StyleUnderline"/>
        </w:rPr>
        <w:t xml:space="preserve"> logic also </w:t>
      </w:r>
      <w:r w:rsidRPr="00AF237D">
        <w:rPr>
          <w:rStyle w:val="StyleUnderline"/>
          <w:highlight w:val="cyan"/>
        </w:rPr>
        <w:t>applies to</w:t>
      </w:r>
      <w:r w:rsidRPr="0061414F">
        <w:rPr>
          <w:rStyle w:val="StyleUnderline"/>
        </w:rPr>
        <w:t xml:space="preserve"> Russia's </w:t>
      </w:r>
      <w:r w:rsidRPr="00AF237D">
        <w:rPr>
          <w:rStyle w:val="StyleUnderline"/>
          <w:highlight w:val="cyan"/>
        </w:rPr>
        <w:t xml:space="preserve">actions in </w:t>
      </w:r>
      <w:r w:rsidRPr="00AF237D">
        <w:rPr>
          <w:rStyle w:val="Emphasis"/>
          <w:highlight w:val="cyan"/>
        </w:rPr>
        <w:t>Georgia and Ukraine</w:t>
      </w:r>
      <w:r w:rsidRPr="0061414F">
        <w:rPr>
          <w:sz w:val="16"/>
        </w:rPr>
        <w:t xml:space="preserve">. </w:t>
      </w:r>
      <w:r w:rsidRPr="0061414F">
        <w:rPr>
          <w:rStyle w:val="StyleUnderline"/>
        </w:rPr>
        <w:t xml:space="preserve">By the employment of </w:t>
      </w:r>
      <w:r w:rsidRPr="0061414F">
        <w:rPr>
          <w:rStyle w:val="Emphasis"/>
        </w:rPr>
        <w:t>economic and military instruments</w:t>
      </w:r>
      <w:r w:rsidRPr="0061414F">
        <w:rPr>
          <w:rStyle w:val="StyleUnderline"/>
        </w:rPr>
        <w:t xml:space="preserve"> and through the promotion of alternative regional institutions, Russia counteracted</w:t>
      </w:r>
      <w:r w:rsidRPr="0061414F">
        <w:rPr>
          <w:sz w:val="16"/>
        </w:rPr>
        <w:t xml:space="preserve"> EU </w:t>
      </w:r>
      <w:r w:rsidRPr="0061414F">
        <w:rPr>
          <w:rStyle w:val="StyleUnderline"/>
        </w:rPr>
        <w:t>policy, which has</w:t>
      </w:r>
      <w:r w:rsidRPr="0061414F">
        <w:rPr>
          <w:sz w:val="16"/>
        </w:rPr>
        <w:t xml:space="preserve"> also </w:t>
      </w:r>
      <w:r w:rsidRPr="0061414F">
        <w:rPr>
          <w:rStyle w:val="StyleUnderline"/>
        </w:rPr>
        <w:t xml:space="preserve">been supported by the US. </w:t>
      </w:r>
      <w:r w:rsidRPr="0061414F">
        <w:rPr>
          <w:sz w:val="16"/>
        </w:rPr>
        <w:t xml:space="preserve">Thus, Russian efforts for counteracting the initiatives within the EaP peaked with success in September 2013: Armenia turned to the Eurasian Customs Union and in November 2013 Ukraine withdrew from initialling the AA despite a wave of domestic protests in both countries.60 </w:t>
      </w:r>
      <w:r w:rsidRPr="0061414F">
        <w:rPr>
          <w:rStyle w:val="StyleUnderline"/>
        </w:rPr>
        <w:t>Energy</w:t>
      </w:r>
      <w:r w:rsidRPr="0061414F">
        <w:rPr>
          <w:sz w:val="16"/>
        </w:rPr>
        <w:t xml:space="preserve">, </w:t>
      </w:r>
      <w:r w:rsidRPr="0061414F">
        <w:rPr>
          <w:rStyle w:val="StyleUnderline"/>
        </w:rPr>
        <w:t>more specifically gas</w:t>
      </w:r>
      <w:r w:rsidRPr="0061414F">
        <w:rPr>
          <w:sz w:val="16"/>
        </w:rPr>
        <w:t xml:space="preserve">, </w:t>
      </w:r>
      <w:r w:rsidRPr="0061414F">
        <w:rPr>
          <w:rStyle w:val="StyleUnderline"/>
        </w:rPr>
        <w:t xml:space="preserve">and the </w:t>
      </w:r>
      <w:r w:rsidRPr="00AF237D">
        <w:rPr>
          <w:rStyle w:val="StyleUnderline"/>
          <w:highlight w:val="cyan"/>
        </w:rPr>
        <w:t>protracted conflicts are</w:t>
      </w:r>
      <w:r w:rsidRPr="0061414F">
        <w:rPr>
          <w:rStyle w:val="StyleUnderline"/>
        </w:rPr>
        <w:t xml:space="preserve"> the main </w:t>
      </w:r>
      <w:r w:rsidRPr="00AF237D">
        <w:rPr>
          <w:rStyle w:val="Emphasis"/>
          <w:highlight w:val="cyan"/>
        </w:rPr>
        <w:t>pressure points</w:t>
      </w:r>
      <w:r w:rsidRPr="00AF237D">
        <w:rPr>
          <w:rStyle w:val="StyleUnderline"/>
          <w:highlight w:val="cyan"/>
        </w:rPr>
        <w:t xml:space="preserve"> used by Russia</w:t>
      </w:r>
      <w:r w:rsidRPr="0061414F">
        <w:rPr>
          <w:rStyle w:val="StyleUnderline"/>
        </w:rPr>
        <w:t xml:space="preserve"> in Eastern Europe and the South Caucasus.</w:t>
      </w:r>
      <w:r w:rsidRPr="0061414F">
        <w:rPr>
          <w:sz w:val="16"/>
        </w:rPr>
        <w:t xml:space="preserve"> Devoid of natural energy resources and with a </w:t>
      </w:r>
      <w:r w:rsidRPr="0061414F">
        <w:rPr>
          <w:sz w:val="16"/>
        </w:rPr>
        <w:lastRenderedPageBreak/>
        <w:t xml:space="preserve">protracted conflict at hand, Armenia makes a compliant target for Russia's energy and military pressures. In the mid-2000s Russia successfully blocked the diversification of Armenia's gas sources by imposing restrictions on the pipeline from Iran.61 Regular Armenian concessions in terms of infrastructure and cooperation with other neighbours secured comparatively lower gas prices. However, after Armenia concluded the sixth round of DCFTA negotiations leading to the initialling of the AA, in July 2013 </w:t>
      </w:r>
      <w:r w:rsidRPr="0061414F">
        <w:rPr>
          <w:rStyle w:val="StyleUnderline"/>
        </w:rPr>
        <w:t>Russia threatened to increase gas prices by 60%,</w:t>
      </w:r>
      <w:r w:rsidRPr="0061414F">
        <w:rPr>
          <w:sz w:val="16"/>
        </w:rPr>
        <w:t xml:space="preserve"> while suggesting that the costs may be subsidized and not increase in the next five years should Armenia join the Customs Union.62 Consequently, Armenia entered negotiations for an 18% rise. It allowed Russian gas-monopoly Gazprom to acquire the remaining 20% of shares of the gas procuring company ArmRusGazprom, which had previously belonged to the Armenian government. Russian media, which is also widely viewed in Armenia, publicized a number of preferential agreements and possible subsidies promised by Putin to Armenia's President Serzh Sargsyan in return for joining the Customs Union. In addition, </w:t>
      </w:r>
      <w:r w:rsidRPr="00AF237D">
        <w:rPr>
          <w:rStyle w:val="StyleUnderline"/>
          <w:highlight w:val="cyan"/>
        </w:rPr>
        <w:t>Russia promised</w:t>
      </w:r>
      <w:r w:rsidRPr="0061414F">
        <w:rPr>
          <w:rStyle w:val="StyleUnderline"/>
        </w:rPr>
        <w:t xml:space="preserve"> larger </w:t>
      </w:r>
      <w:r w:rsidRPr="00AF237D">
        <w:rPr>
          <w:rStyle w:val="StyleUnderline"/>
          <w:highlight w:val="cyan"/>
        </w:rPr>
        <w:t>investments</w:t>
      </w:r>
      <w:r w:rsidRPr="0061414F">
        <w:rPr>
          <w:rStyle w:val="StyleUnderline"/>
        </w:rPr>
        <w:t xml:space="preserve"> into </w:t>
      </w:r>
      <w:r w:rsidRPr="00AF237D">
        <w:rPr>
          <w:rStyle w:val="StyleUnderline"/>
          <w:highlight w:val="cyan"/>
        </w:rPr>
        <w:t>prolonging</w:t>
      </w:r>
      <w:r w:rsidRPr="0061414F">
        <w:rPr>
          <w:rStyle w:val="StyleUnderline"/>
        </w:rPr>
        <w:t xml:space="preserve"> the </w:t>
      </w:r>
      <w:r w:rsidRPr="00AF237D">
        <w:rPr>
          <w:rStyle w:val="StyleUnderline"/>
          <w:highlight w:val="cyan"/>
        </w:rPr>
        <w:t>exploitation of</w:t>
      </w:r>
      <w:r w:rsidRPr="0061414F">
        <w:rPr>
          <w:rStyle w:val="StyleUnderline"/>
        </w:rPr>
        <w:t xml:space="preserve"> the Armenian </w:t>
      </w:r>
      <w:r w:rsidRPr="00AF237D">
        <w:rPr>
          <w:rStyle w:val="StyleUnderline"/>
          <w:highlight w:val="cyan"/>
        </w:rPr>
        <w:t>nuclear power</w:t>
      </w:r>
      <w:r w:rsidRPr="0061414F">
        <w:rPr>
          <w:rStyle w:val="StyleUnderline"/>
        </w:rPr>
        <w:t xml:space="preserve"> plant and other factories, regarded as obsolete or environmentally hazardous by the</w:t>
      </w:r>
      <w:r w:rsidRPr="0061414F">
        <w:rPr>
          <w:sz w:val="16"/>
        </w:rPr>
        <w:t xml:space="preserve"> EU and the </w:t>
      </w:r>
      <w:r w:rsidRPr="0061414F">
        <w:rPr>
          <w:rStyle w:val="StyleUnderline"/>
        </w:rPr>
        <w:t>US.</w:t>
      </w:r>
      <w:r w:rsidRPr="0061414F">
        <w:rPr>
          <w:sz w:val="16"/>
        </w:rPr>
        <w:t xml:space="preserve">63 Besides economic threats, Russia has also been taking advantage of the protracted conflict between Armenia and Azerbaijan over Nagorno Karabakh region. </w:t>
      </w:r>
      <w:r w:rsidRPr="0061414F">
        <w:rPr>
          <w:rStyle w:val="StyleUnderline"/>
        </w:rPr>
        <w:t>While Azerbaijan's energy industry has allowed it to exponentially multiply its military budget, Armenia has been largely reliant on Russia for its security against possible military actions by Azerbaijan</w:t>
      </w:r>
      <w:r w:rsidRPr="0061414F">
        <w:rPr>
          <w:sz w:val="16"/>
        </w:rPr>
        <w:t xml:space="preserve">. </w:t>
      </w:r>
      <w:r w:rsidRPr="0061414F">
        <w:rPr>
          <w:rStyle w:val="StyleUnderline"/>
        </w:rPr>
        <w:t>While Armenia showed growing interest in its partnership with the EU</w:t>
      </w:r>
      <w:r w:rsidRPr="0061414F">
        <w:rPr>
          <w:sz w:val="16"/>
        </w:rPr>
        <w:t xml:space="preserve"> and did not attend a June 2013 meeting of the Russian-led Collective Security Treaty Organization, </w:t>
      </w:r>
      <w:r w:rsidRPr="00AF237D">
        <w:rPr>
          <w:rStyle w:val="Emphasis"/>
          <w:highlight w:val="cyan"/>
        </w:rPr>
        <w:t>Russia</w:t>
      </w:r>
      <w:r w:rsidRPr="0061414F">
        <w:rPr>
          <w:rStyle w:val="Emphasis"/>
        </w:rPr>
        <w:t xml:space="preserve"> subsequently </w:t>
      </w:r>
      <w:r w:rsidRPr="00AF237D">
        <w:rPr>
          <w:rStyle w:val="Emphasis"/>
          <w:highlight w:val="cyan"/>
        </w:rPr>
        <w:t>increased its arms export</w:t>
      </w:r>
      <w:r w:rsidRPr="0061414F">
        <w:rPr>
          <w:sz w:val="16"/>
        </w:rPr>
        <w:t xml:space="preserve"> to Azerbaijan by US$1 billion.64 </w:t>
      </w:r>
      <w:r w:rsidRPr="00AF237D">
        <w:rPr>
          <w:rStyle w:val="Emphasis"/>
          <w:highlight w:val="cyan"/>
        </w:rPr>
        <w:t>This</w:t>
      </w:r>
      <w:r w:rsidRPr="0061414F">
        <w:rPr>
          <w:rStyle w:val="Emphasis"/>
        </w:rPr>
        <w:t xml:space="preserve"> move </w:t>
      </w:r>
      <w:r w:rsidRPr="00AF237D">
        <w:rPr>
          <w:rStyle w:val="Emphasis"/>
          <w:highlight w:val="cyan"/>
        </w:rPr>
        <w:t>served as a clear warning</w:t>
      </w:r>
      <w:r w:rsidRPr="0061414F">
        <w:rPr>
          <w:rStyle w:val="Emphasis"/>
        </w:rPr>
        <w:t xml:space="preserve"> to Armenia </w:t>
      </w:r>
      <w:r w:rsidRPr="00AF237D">
        <w:rPr>
          <w:rStyle w:val="Emphasis"/>
          <w:highlight w:val="cyan"/>
        </w:rPr>
        <w:t>that Russia may no longer support</w:t>
      </w:r>
      <w:r w:rsidRPr="0061414F">
        <w:rPr>
          <w:rStyle w:val="Emphasis"/>
        </w:rPr>
        <w:t xml:space="preserve"> it in </w:t>
      </w:r>
      <w:r w:rsidRPr="00AF237D">
        <w:rPr>
          <w:rStyle w:val="Emphasis"/>
          <w:highlight w:val="cyan"/>
        </w:rPr>
        <w:t>the framework</w:t>
      </w:r>
      <w:r w:rsidRPr="0061414F">
        <w:rPr>
          <w:rStyle w:val="Emphasis"/>
        </w:rPr>
        <w:t xml:space="preserve"> of the conflict. </w:t>
      </w:r>
      <w:r w:rsidRPr="0061414F">
        <w:rPr>
          <w:rStyle w:val="StyleUnderline"/>
        </w:rPr>
        <w:t xml:space="preserve">Regularly playing two sides of the conflict against each other using the promise or </w:t>
      </w:r>
      <w:r w:rsidRPr="0061414F">
        <w:rPr>
          <w:rStyle w:val="Emphasis"/>
        </w:rPr>
        <w:t>threat of arms sales</w:t>
      </w:r>
      <w:r w:rsidRPr="0061414F">
        <w:rPr>
          <w:rStyle w:val="StyleUnderline"/>
        </w:rPr>
        <w:t xml:space="preserve">, Russia has managed to keep the South Caucasus divided and hindered regional projects of the </w:t>
      </w:r>
      <w:r w:rsidRPr="0061414F">
        <w:rPr>
          <w:sz w:val="16"/>
        </w:rPr>
        <w:t xml:space="preserve">EU and the </w:t>
      </w:r>
      <w:r w:rsidRPr="0061414F">
        <w:rPr>
          <w:rStyle w:val="StyleUnderline"/>
        </w:rPr>
        <w:t xml:space="preserve">US. </w:t>
      </w:r>
      <w:r w:rsidRPr="0061414F">
        <w:rPr>
          <w:sz w:val="16"/>
        </w:rPr>
        <w:t xml:space="preserve">Armenia backpedalled on AA after two years of preparations and previously expressed confidence by the Armenian authorities that “the AAs with some partner countries, including Armenia, will be initialled” in November 2013.65 The EU delegation in Armenia confirmed that the latter was on track for signing the AA. Former Prime Minister Tigran Sarkisian also repeatedly argued against Armenian entry into the Customs Union, due to the lack of common borders with Russia, Belarus, or Kazakhstan.66 Thus, the decision to reject initialling the AA bewildered both the EU and the Armenian public, which took to the streets in protest (even if with limited coverage by Western media). Given the pressures coming from the Kremlin, Armenian officials attempted to frame the decision in pragmatic terms, calling Russia the “military security choice” and the DCFTA the “economic choice”, since “in terms of security, Armenia is tied to Russia”.67 However, while the Armenian government and the Kremlin have attempted to present the Customs Union as a better economic and trade choice for Armenia,68 the benefits of joining it are hardly identifiable. Due to its closed borders with Azerbaijan and Turkey, and lack of a border with Russia, Armenia conducts most of its trade through Georgia. Since Georgia signed the DCFTA in summer 2014, these two neighbouring countries will now have to abide by different tariffs and agreements, further straining Armenia's already weak economy. </w:t>
      </w:r>
      <w:r w:rsidRPr="0061414F">
        <w:rPr>
          <w:rStyle w:val="StyleUnderline"/>
        </w:rPr>
        <w:t xml:space="preserve">The stagnation of democracy in post-Soviet countries has been the result of a set of factors, </w:t>
      </w:r>
      <w:r w:rsidRPr="0061414F">
        <w:rPr>
          <w:sz w:val="16"/>
        </w:rPr>
        <w:t xml:space="preserve">such as low resonance of democracy, high adaptation costs to democracy, </w:t>
      </w:r>
      <w:r w:rsidRPr="0061414F">
        <w:rPr>
          <w:rStyle w:val="StyleUnderline"/>
        </w:rPr>
        <w:t xml:space="preserve">protracted conflicts, weak institutions, </w:t>
      </w:r>
      <w:r w:rsidRPr="0061414F">
        <w:rPr>
          <w:sz w:val="16"/>
        </w:rPr>
        <w:t>or illiberal elites.</w:t>
      </w:r>
      <w:r w:rsidRPr="0061414F">
        <w:rPr>
          <w:rStyle w:val="StyleUnderline"/>
        </w:rPr>
        <w:t xml:space="preserve"> Yet, through economic sanctions, military threats, and even through such formal institutions as the Eurasian Union, </w:t>
      </w:r>
      <w:r w:rsidRPr="00AF237D">
        <w:rPr>
          <w:rStyle w:val="Emphasis"/>
          <w:highlight w:val="cyan"/>
        </w:rPr>
        <w:t>Russia</w:t>
      </w:r>
      <w:r w:rsidRPr="0061414F">
        <w:rPr>
          <w:rStyle w:val="Emphasis"/>
        </w:rPr>
        <w:t xml:space="preserve"> has </w:t>
      </w:r>
      <w:r w:rsidRPr="00AF237D">
        <w:rPr>
          <w:rStyle w:val="Emphasis"/>
          <w:highlight w:val="cyan"/>
        </w:rPr>
        <w:t>contributed to</w:t>
      </w:r>
      <w:r w:rsidRPr="0061414F">
        <w:rPr>
          <w:rStyle w:val="Emphasis"/>
        </w:rPr>
        <w:t xml:space="preserve"> the </w:t>
      </w:r>
      <w:r w:rsidRPr="00AF237D">
        <w:rPr>
          <w:rStyle w:val="Emphasis"/>
          <w:highlight w:val="cyan"/>
        </w:rPr>
        <w:t>stagnation of democratization</w:t>
      </w:r>
      <w:r w:rsidRPr="0061414F">
        <w:rPr>
          <w:rStyle w:val="StyleUnderline"/>
        </w:rPr>
        <w:t xml:space="preserve"> in its near abroad.</w:t>
      </w:r>
      <w:r w:rsidRPr="0061414F">
        <w:rPr>
          <w:sz w:val="16"/>
        </w:rPr>
        <w:t xml:space="preserve"> </w:t>
      </w:r>
      <w:r w:rsidRPr="0061414F">
        <w:rPr>
          <w:rStyle w:val="StyleUnderline"/>
        </w:rPr>
        <w:t xml:space="preserve">It counteracted democracy promotion </w:t>
      </w:r>
      <w:r w:rsidRPr="0061414F">
        <w:rPr>
          <w:sz w:val="16"/>
        </w:rPr>
        <w:t xml:space="preserve">or, for that matter, any other Western policies, </w:t>
      </w:r>
      <w:r w:rsidRPr="00AF237D">
        <w:rPr>
          <w:rStyle w:val="StyleUnderline"/>
          <w:highlight w:val="cyan"/>
        </w:rPr>
        <w:t>which it considered a threat to</w:t>
      </w:r>
      <w:r w:rsidRPr="0061414F">
        <w:rPr>
          <w:rStyle w:val="StyleUnderline"/>
        </w:rPr>
        <w:t xml:space="preserve"> its geostrategic interests and </w:t>
      </w:r>
      <w:r w:rsidRPr="00AF237D">
        <w:rPr>
          <w:rStyle w:val="StyleUnderline"/>
          <w:highlight w:val="cyan"/>
        </w:rPr>
        <w:t>ambitions for restoring</w:t>
      </w:r>
      <w:r w:rsidRPr="0061414F">
        <w:rPr>
          <w:rStyle w:val="StyleUnderline"/>
        </w:rPr>
        <w:t xml:space="preserve"> its </w:t>
      </w:r>
      <w:r w:rsidRPr="00AF237D">
        <w:rPr>
          <w:rStyle w:val="StyleUnderline"/>
          <w:highlight w:val="cyan"/>
        </w:rPr>
        <w:t>great power status</w:t>
      </w:r>
      <w:r w:rsidRPr="0061414F">
        <w:rPr>
          <w:rStyle w:val="StyleUnderline"/>
        </w:rPr>
        <w:t>.</w:t>
      </w:r>
      <w:r w:rsidRPr="0061414F">
        <w:rPr>
          <w:sz w:val="16"/>
        </w:rPr>
        <w:t xml:space="preserve"> At the same time, even if the level of democracy in its near abroad has gradually deteriorated, there is no evidence of Russia promoting autocracy or any other regime alternative to democracy. </w:t>
      </w:r>
      <w:r w:rsidRPr="0061414F">
        <w:rPr>
          <w:rStyle w:val="StyleUnderline"/>
        </w:rPr>
        <w:t>Russia's actions are hardly surprising</w:t>
      </w:r>
      <w:r w:rsidRPr="0061414F">
        <w:rPr>
          <w:sz w:val="16"/>
        </w:rPr>
        <w:t xml:space="preserve">. For centuries under the direct influence of Russia, the regions of Eastern Europe, the South Caucasus, and Central Asia did not only constitute parts of the Russia-led Soviet Union but also of the earlier Russian Empire. </w:t>
      </w:r>
      <w:r w:rsidRPr="0061414F">
        <w:rPr>
          <w:rStyle w:val="StyleUnderline"/>
        </w:rPr>
        <w:t>The exposure to Western principles</w:t>
      </w:r>
      <w:r w:rsidRPr="0061414F">
        <w:rPr>
          <w:sz w:val="16"/>
        </w:rPr>
        <w:t xml:space="preserve"> (along with material incentives) </w:t>
      </w:r>
      <w:r w:rsidRPr="0061414F">
        <w:rPr>
          <w:rStyle w:val="StyleUnderline"/>
        </w:rPr>
        <w:t xml:space="preserve">and democratization under the guidance of the </w:t>
      </w:r>
      <w:r w:rsidRPr="0061414F">
        <w:rPr>
          <w:sz w:val="16"/>
        </w:rPr>
        <w:t xml:space="preserve">EU or the </w:t>
      </w:r>
      <w:r w:rsidRPr="0061414F">
        <w:rPr>
          <w:rStyle w:val="StyleUnderline"/>
        </w:rPr>
        <w:t>US may potentially steer the allegiance of its near abroad away from Russia</w:t>
      </w:r>
      <w:r w:rsidRPr="0061414F">
        <w:rPr>
          <w:sz w:val="16"/>
        </w:rPr>
        <w:t xml:space="preserve">. Moreover, just as the EU and the US have continuously preferred stability over democracy,69 </w:t>
      </w:r>
      <w:r w:rsidRPr="00AF237D">
        <w:rPr>
          <w:rStyle w:val="Emphasis"/>
          <w:highlight w:val="cyan"/>
        </w:rPr>
        <w:t>Russia</w:t>
      </w:r>
      <w:r w:rsidRPr="0061414F">
        <w:rPr>
          <w:rStyle w:val="Emphasis"/>
        </w:rPr>
        <w:t xml:space="preserve"> has also </w:t>
      </w:r>
      <w:r w:rsidRPr="00AF237D">
        <w:rPr>
          <w:rStyle w:val="Emphasis"/>
          <w:highlight w:val="cyan"/>
        </w:rPr>
        <w:t>strived to</w:t>
      </w:r>
      <w:r w:rsidRPr="0061414F">
        <w:rPr>
          <w:rStyle w:val="Emphasis"/>
        </w:rPr>
        <w:t xml:space="preserve"> maintain the status quo and </w:t>
      </w:r>
      <w:r w:rsidRPr="00AF237D">
        <w:rPr>
          <w:rStyle w:val="Emphasis"/>
          <w:highlight w:val="cyan"/>
        </w:rPr>
        <w:t>safeguard its interests</w:t>
      </w:r>
      <w:r w:rsidRPr="0061414F">
        <w:rPr>
          <w:rStyle w:val="Emphasis"/>
        </w:rPr>
        <w:t xml:space="preserve"> in its own neighbourhood</w:t>
      </w:r>
      <w:r w:rsidRPr="0061414F">
        <w:rPr>
          <w:sz w:val="16"/>
        </w:rPr>
        <w:t xml:space="preserve">. At the same time, the EU and </w:t>
      </w:r>
      <w:r w:rsidRPr="0061414F">
        <w:rPr>
          <w:rStyle w:val="StyleUnderline"/>
        </w:rPr>
        <w:t>the US</w:t>
      </w:r>
      <w:r w:rsidRPr="0061414F">
        <w:rPr>
          <w:sz w:val="16"/>
        </w:rPr>
        <w:t xml:space="preserve"> currently </w:t>
      </w:r>
      <w:r w:rsidRPr="0061414F">
        <w:rPr>
          <w:rStyle w:val="StyleUnderline"/>
        </w:rPr>
        <w:t>do not match</w:t>
      </w:r>
      <w:r w:rsidRPr="0061414F">
        <w:rPr>
          <w:sz w:val="16"/>
        </w:rPr>
        <w:t xml:space="preserve"> either </w:t>
      </w:r>
      <w:r w:rsidRPr="0061414F">
        <w:rPr>
          <w:rStyle w:val="StyleUnderline"/>
        </w:rPr>
        <w:t xml:space="preserve">the </w:t>
      </w:r>
      <w:r w:rsidRPr="0061414F">
        <w:rPr>
          <w:sz w:val="16"/>
        </w:rPr>
        <w:t xml:space="preserve">level of </w:t>
      </w:r>
      <w:r w:rsidRPr="0061414F">
        <w:rPr>
          <w:sz w:val="16"/>
        </w:rPr>
        <w:lastRenderedPageBreak/>
        <w:t>political prowess</w:t>
      </w:r>
      <w:r>
        <w:rPr>
          <w:sz w:val="16"/>
        </w:rPr>
        <w:t xml:space="preserve"> -- </w:t>
      </w:r>
      <w:r w:rsidRPr="0061414F">
        <w:rPr>
          <w:sz w:val="16"/>
        </w:rPr>
        <w:t xml:space="preserve">borderline </w:t>
      </w:r>
      <w:r w:rsidRPr="0061414F">
        <w:rPr>
          <w:rStyle w:val="StyleUnderline"/>
        </w:rPr>
        <w:t>blackmail</w:t>
      </w:r>
      <w:r>
        <w:rPr>
          <w:rStyle w:val="StyleUnderline"/>
        </w:rPr>
        <w:t xml:space="preserve"> -- </w:t>
      </w:r>
      <w:r w:rsidRPr="0061414F">
        <w:rPr>
          <w:rStyle w:val="StyleUnderline"/>
        </w:rPr>
        <w:t>or the type of economic or security pressures employed by Russia</w:t>
      </w:r>
      <w:r w:rsidRPr="0061414F">
        <w:rPr>
          <w:sz w:val="16"/>
        </w:rPr>
        <w:t xml:space="preserve"> in its near abroad.</w:t>
      </w:r>
    </w:p>
    <w:p w14:paraId="16184164" w14:textId="77777777" w:rsidR="00D24DAB" w:rsidRPr="00462363" w:rsidRDefault="00D24DAB" w:rsidP="00D24DAB">
      <w:pPr>
        <w:pStyle w:val="Heading4"/>
      </w:pPr>
      <w:r>
        <w:t>Russia will freak out -- causes</w:t>
      </w:r>
      <w:r w:rsidRPr="00462363">
        <w:t xml:space="preserve"> intervention</w:t>
      </w:r>
      <w:r>
        <w:t xml:space="preserve"> </w:t>
      </w:r>
      <w:r w:rsidRPr="00462363">
        <w:t>and t</w:t>
      </w:r>
      <w:r>
        <w:t>rade wars.</w:t>
      </w:r>
    </w:p>
    <w:p w14:paraId="3B914F34" w14:textId="77777777" w:rsidR="00D24DAB" w:rsidRPr="00462363" w:rsidRDefault="00D24DAB" w:rsidP="00D24DAB">
      <w:r w:rsidRPr="0035197F">
        <w:rPr>
          <w:rStyle w:val="Style13ptBold"/>
        </w:rPr>
        <w:t>Babayan ’15</w:t>
      </w:r>
      <w:r>
        <w:t xml:space="preserve"> </w:t>
      </w:r>
      <w:r w:rsidRPr="0061414F">
        <w:rPr>
          <w:sz w:val="16"/>
          <w:szCs w:val="16"/>
        </w:rPr>
        <w:t>(Nelli Babayan is a senior researcher at the Center for Transnational Relations, Foreign and Security Policy at the Otto Suhr Institute of Political Science, Freie Universita¨t Berlin. “The return of the empire? Russia's counteraction to transatlantic democracy promotion in its near abroad” Democratization, 2015 Vol. 22, No. 3, 438</w:t>
      </w:r>
      <w:r>
        <w:rPr>
          <w:sz w:val="16"/>
          <w:szCs w:val="16"/>
        </w:rPr>
        <w:t xml:space="preserve"> -- </w:t>
      </w:r>
      <w:r w:rsidRPr="0061414F">
        <w:rPr>
          <w:sz w:val="16"/>
          <w:szCs w:val="16"/>
        </w:rPr>
        <w:t>45)</w:t>
      </w:r>
    </w:p>
    <w:p w14:paraId="5098485E" w14:textId="77777777" w:rsidR="00D24DAB" w:rsidRDefault="00D24DAB" w:rsidP="00D24DAB">
      <w:pPr>
        <w:rPr>
          <w:sz w:val="16"/>
        </w:rPr>
      </w:pPr>
      <w:r w:rsidRPr="0061414F">
        <w:rPr>
          <w:sz w:val="16"/>
        </w:rPr>
        <w:t xml:space="preserve">This special issue has suggested that from the perspective of target countries, </w:t>
      </w:r>
      <w:r w:rsidRPr="0061414F">
        <w:rPr>
          <w:rStyle w:val="StyleUnderline"/>
        </w:rPr>
        <w:t>the resonance of promoted democratic rules among domestic elites and the population</w:t>
      </w:r>
      <w:r w:rsidRPr="0061414F">
        <w:rPr>
          <w:sz w:val="16"/>
        </w:rPr>
        <w:t xml:space="preserve">, the economic and military importance, and to some extent cultural/historical proximity to an illiberal power </w:t>
      </w:r>
      <w:r w:rsidRPr="0061414F">
        <w:rPr>
          <w:rStyle w:val="StyleUnderline"/>
        </w:rPr>
        <w:t xml:space="preserve">are likely drivers for counteraction of </w:t>
      </w:r>
      <w:r w:rsidRPr="00AF237D">
        <w:rPr>
          <w:rStyle w:val="StyleUnderline"/>
          <w:highlight w:val="cyan"/>
        </w:rPr>
        <w:t>democracy promotion</w:t>
      </w:r>
      <w:r w:rsidRPr="0061414F">
        <w:rPr>
          <w:sz w:val="16"/>
        </w:rPr>
        <w:t xml:space="preserve">. This section considers these assumptions by overviewing Russia's actions in EaP countries and proceeds to more detailed discussion of Russia's strategies in counteracting democracy promotion using the example of Armenia's withdrawal from initialling the EU's AA. </w:t>
      </w:r>
      <w:r w:rsidRPr="0061414F">
        <w:rPr>
          <w:rStyle w:val="StyleUnderline"/>
        </w:rPr>
        <w:t>While not a frontrunner in democratization, Armenia has endeavoured to develop closer relations with both Russia and the EU, being particularly enthusiastic about new targeted policies</w:t>
      </w:r>
      <w:r w:rsidRPr="0061414F">
        <w:rPr>
          <w:sz w:val="16"/>
        </w:rPr>
        <w:t xml:space="preserve">. </w:t>
      </w:r>
      <w:r w:rsidRPr="0061414F">
        <w:rPr>
          <w:rStyle w:val="StyleUnderline"/>
        </w:rPr>
        <w:t xml:space="preserve">Precisely this endeavour to integrate into European structures rather than to democratize </w:t>
      </w:r>
      <w:r w:rsidRPr="00AF237D">
        <w:rPr>
          <w:rStyle w:val="Emphasis"/>
          <w:highlight w:val="cyan"/>
        </w:rPr>
        <w:t>induces Russia to counteract Western policies</w:t>
      </w:r>
      <w:r w:rsidRPr="0061414F">
        <w:rPr>
          <w:sz w:val="16"/>
        </w:rPr>
        <w:t xml:space="preserve">. To reinforce the argument that counteraction to democracy promotion is a byproduct of Russia protecting its strategic interests, the article briefly refers to Russia's relations with Azerbaijan and Belarus. Due to their already consolidated authoritarian regimes and disregard of European “shared values”, Azerbaijan and Belarus are least likely to be pressured by Russia because of their possible democratic aspirations. However, their interactions with Russia show that the latter used the same instruments toward these countries whenever the latter ignored its interests. Realizing that the previously forced allegiance of Eastern Europe had moved to the EU, president Putin prioritized the post-Soviet countries in Russia's foreign policy.45 Along with its historical ties, </w:t>
      </w:r>
      <w:r w:rsidRPr="00AF237D">
        <w:rPr>
          <w:rStyle w:val="Emphasis"/>
          <w:highlight w:val="cyan"/>
        </w:rPr>
        <w:t>Russia</w:t>
      </w:r>
      <w:r w:rsidRPr="0061414F">
        <w:rPr>
          <w:rStyle w:val="Emphasis"/>
        </w:rPr>
        <w:t xml:space="preserve"> has </w:t>
      </w:r>
      <w:r w:rsidRPr="00AF237D">
        <w:rPr>
          <w:rStyle w:val="Emphasis"/>
          <w:highlight w:val="cyan"/>
        </w:rPr>
        <w:t>vested economic and security interests in all EaP countries</w:t>
      </w:r>
      <w:r w:rsidRPr="0061414F">
        <w:rPr>
          <w:rStyle w:val="Emphasis"/>
        </w:rPr>
        <w:t xml:space="preserve">. </w:t>
      </w:r>
      <w:r w:rsidRPr="0061414F">
        <w:rPr>
          <w:sz w:val="16"/>
        </w:rPr>
        <w:t xml:space="preserve">Thus in terms of the drivers for possible counteraction to democracy promotion (see the introduction to this issue by Risse and Babayan) all three apply to Russia's near abroad, though to different extents depending on the country. While geographic proximity and shared history apply to all six EaP partners, resonance of democracy among local political actors is most pronounced in the cases of Georgia and Ukraine (see Delcour and Wolczuk in this special issue). </w:t>
      </w:r>
      <w:r w:rsidRPr="0061414F">
        <w:rPr>
          <w:rStyle w:val="StyleUnderline"/>
        </w:rPr>
        <w:t>Economic and military interests and leverage are emphasized</w:t>
      </w:r>
      <w:r w:rsidRPr="0061414F">
        <w:rPr>
          <w:sz w:val="16"/>
        </w:rPr>
        <w:t xml:space="preserve"> in the cases of Armenia</w:t>
      </w:r>
      <w:r>
        <w:rPr>
          <w:sz w:val="16"/>
        </w:rPr>
        <w:t xml:space="preserve"> -- </w:t>
      </w:r>
      <w:r w:rsidRPr="0061414F">
        <w:rPr>
          <w:sz w:val="16"/>
        </w:rPr>
        <w:t>a host to the only Russian military base in an EaP country</w:t>
      </w:r>
      <w:r>
        <w:rPr>
          <w:sz w:val="16"/>
        </w:rPr>
        <w:t xml:space="preserve"> -- </w:t>
      </w:r>
      <w:r w:rsidRPr="0061414F">
        <w:rPr>
          <w:sz w:val="16"/>
        </w:rPr>
        <w:t>and Azerbaijan</w:t>
      </w:r>
      <w:r>
        <w:rPr>
          <w:sz w:val="16"/>
        </w:rPr>
        <w:t xml:space="preserve"> -- </w:t>
      </w:r>
      <w:r w:rsidRPr="0061414F">
        <w:rPr>
          <w:sz w:val="16"/>
        </w:rPr>
        <w:t xml:space="preserve">a potential though smaller rival in energy exports to Europe. While both Armenia and Azerbaijan are democratic laggards, the rhetorical resonance of democracy and the willingness to participate in EU policies is more pronounced among Armenian political elites and the population.46 Apart from democracy indices such as Freedom House, frequent and tolerated criticism of the authorities in the media, and the visibility of opposition parties'47 support this observation. </w:t>
      </w:r>
      <w:r w:rsidRPr="0061414F">
        <w:rPr>
          <w:rStyle w:val="StyleUnderline"/>
        </w:rPr>
        <w:t xml:space="preserve">These </w:t>
      </w:r>
      <w:r w:rsidRPr="00AF237D">
        <w:rPr>
          <w:rStyle w:val="StyleUnderline"/>
          <w:highlight w:val="cyan"/>
        </w:rPr>
        <w:t>factors</w:t>
      </w:r>
      <w:r w:rsidRPr="0061414F">
        <w:rPr>
          <w:rStyle w:val="StyleUnderline"/>
        </w:rPr>
        <w:t xml:space="preserve"> and the argued attractiveness of the EU's incentives have </w:t>
      </w:r>
      <w:r w:rsidRPr="00AF237D">
        <w:rPr>
          <w:rStyle w:val="StyleUnderline"/>
          <w:highlight w:val="cyan"/>
        </w:rPr>
        <w:t>induced Russia to realize that democratization</w:t>
      </w:r>
      <w:r w:rsidRPr="0066495C">
        <w:rPr>
          <w:rStyle w:val="StyleUnderline"/>
        </w:rPr>
        <w:t xml:space="preserve"> of these countries may </w:t>
      </w:r>
      <w:r w:rsidRPr="00AF237D">
        <w:rPr>
          <w:rStyle w:val="StyleUnderline"/>
          <w:highlight w:val="cyan"/>
        </w:rPr>
        <w:t>result in</w:t>
      </w:r>
      <w:r w:rsidRPr="0061414F">
        <w:rPr>
          <w:rStyle w:val="StyleUnderline"/>
        </w:rPr>
        <w:t xml:space="preserve"> their </w:t>
      </w:r>
      <w:r w:rsidRPr="0066495C">
        <w:rPr>
          <w:rStyle w:val="StyleUnderline"/>
        </w:rPr>
        <w:t xml:space="preserve">closer </w:t>
      </w:r>
      <w:r w:rsidRPr="00AF237D">
        <w:rPr>
          <w:rStyle w:val="StyleUnderline"/>
          <w:highlight w:val="cyan"/>
        </w:rPr>
        <w:t>partnership with the</w:t>
      </w:r>
      <w:r w:rsidRPr="0061414F">
        <w:rPr>
          <w:rStyle w:val="StyleUnderline"/>
        </w:rPr>
        <w:t xml:space="preserve"> EU and the </w:t>
      </w:r>
      <w:r w:rsidRPr="00AF237D">
        <w:rPr>
          <w:rStyle w:val="StyleUnderline"/>
          <w:highlight w:val="cyan"/>
        </w:rPr>
        <w:t>US at the expense of Russia's</w:t>
      </w:r>
      <w:r w:rsidRPr="0061414F">
        <w:rPr>
          <w:rStyle w:val="StyleUnderline"/>
        </w:rPr>
        <w:t xml:space="preserve"> own regional </w:t>
      </w:r>
      <w:r w:rsidRPr="00AF237D">
        <w:rPr>
          <w:rStyle w:val="StyleUnderline"/>
          <w:highlight w:val="cyan"/>
        </w:rPr>
        <w:t>interests</w:t>
      </w:r>
      <w:r w:rsidRPr="0061414F">
        <w:rPr>
          <w:rStyle w:val="StyleUnderline"/>
        </w:rPr>
        <w:t xml:space="preserve">. </w:t>
      </w:r>
      <w:r w:rsidRPr="0061414F">
        <w:rPr>
          <w:sz w:val="16"/>
        </w:rPr>
        <w:t xml:space="preserve">Thus, </w:t>
      </w:r>
      <w:r w:rsidRPr="002918D1">
        <w:rPr>
          <w:rStyle w:val="Emphasis"/>
        </w:rPr>
        <w:t>democracy promotion</w:t>
      </w:r>
      <w:r w:rsidRPr="0061414F">
        <w:rPr>
          <w:rStyle w:val="Emphasis"/>
        </w:rPr>
        <w:t xml:space="preserve"> policies have been viewed by Russia as contradicting its own interests in the region</w:t>
      </w:r>
      <w:r w:rsidRPr="0061414F">
        <w:rPr>
          <w:rStyle w:val="StyleUnderline"/>
        </w:rPr>
        <w:t xml:space="preserve">. </w:t>
      </w:r>
      <w:r w:rsidRPr="00AF237D">
        <w:rPr>
          <w:rStyle w:val="StyleUnderline"/>
          <w:highlight w:val="cyan"/>
        </w:rPr>
        <w:t>By pressuring</w:t>
      </w:r>
      <w:r w:rsidRPr="0061414F">
        <w:rPr>
          <w:rStyle w:val="StyleUnderline"/>
        </w:rPr>
        <w:t xml:space="preserve"> its neighbouring countries </w:t>
      </w:r>
      <w:r w:rsidRPr="00AF237D">
        <w:rPr>
          <w:rStyle w:val="StyleUnderline"/>
          <w:highlight w:val="cyan"/>
        </w:rPr>
        <w:t xml:space="preserve">through </w:t>
      </w:r>
      <w:r w:rsidRPr="00AF237D">
        <w:rPr>
          <w:rStyle w:val="Emphasis"/>
          <w:highlight w:val="cyan"/>
        </w:rPr>
        <w:t>military power</w:t>
      </w:r>
      <w:r w:rsidRPr="00AF237D">
        <w:rPr>
          <w:rStyle w:val="StyleUnderline"/>
          <w:highlight w:val="cyan"/>
        </w:rPr>
        <w:t xml:space="preserve"> and </w:t>
      </w:r>
      <w:r w:rsidRPr="00AF237D">
        <w:rPr>
          <w:rStyle w:val="Emphasis"/>
          <w:highlight w:val="cyan"/>
        </w:rPr>
        <w:t>economic investments</w:t>
      </w:r>
      <w:r w:rsidRPr="0061414F">
        <w:rPr>
          <w:rStyle w:val="Emphasis"/>
        </w:rPr>
        <w:t xml:space="preserve"> or </w:t>
      </w:r>
      <w:r w:rsidRPr="002918D1">
        <w:rPr>
          <w:rStyle w:val="Emphasis"/>
        </w:rPr>
        <w:t>sanctions</w:t>
      </w:r>
      <w:r w:rsidRPr="0061414F">
        <w:rPr>
          <w:rStyle w:val="StyleUnderline"/>
        </w:rPr>
        <w:t xml:space="preserve">, </w:t>
      </w:r>
      <w:r w:rsidRPr="00AF237D">
        <w:rPr>
          <w:rStyle w:val="StyleUnderline"/>
          <w:highlight w:val="cyan"/>
        </w:rPr>
        <w:t>Russia</w:t>
      </w:r>
      <w:r w:rsidRPr="0061414F">
        <w:rPr>
          <w:rStyle w:val="StyleUnderline"/>
        </w:rPr>
        <w:t xml:space="preserve"> has, perhaps, inadvertently </w:t>
      </w:r>
      <w:r w:rsidRPr="00AF237D">
        <w:rPr>
          <w:rStyle w:val="Emphasis"/>
          <w:highlight w:val="cyan"/>
        </w:rPr>
        <w:t>countered democracy</w:t>
      </w:r>
      <w:r w:rsidRPr="0061414F">
        <w:rPr>
          <w:rStyle w:val="Emphasis"/>
        </w:rPr>
        <w:t xml:space="preserve"> promotion</w:t>
      </w:r>
      <w:r w:rsidRPr="0061414F">
        <w:rPr>
          <w:rStyle w:val="StyleUnderline"/>
        </w:rPr>
        <w:t xml:space="preserve"> </w:t>
      </w:r>
      <w:r w:rsidRPr="0066495C">
        <w:rPr>
          <w:rStyle w:val="StyleUnderline"/>
        </w:rPr>
        <w:t>and stabilized authoritarian regimes</w:t>
      </w:r>
      <w:r w:rsidRPr="0061414F">
        <w:rPr>
          <w:rStyle w:val="StyleUnderline"/>
        </w:rPr>
        <w:t xml:space="preserve"> in the post-Soviet space</w:t>
      </w:r>
      <w:r w:rsidRPr="0061414F">
        <w:rPr>
          <w:sz w:val="16"/>
        </w:rPr>
        <w:t xml:space="preserve">. </w:t>
      </w:r>
      <w:r w:rsidRPr="0061414F">
        <w:rPr>
          <w:rStyle w:val="StyleUnderline"/>
        </w:rPr>
        <w:t xml:space="preserve">To extend its influence and to counter the policies of the EU and the US </w:t>
      </w:r>
      <w:r w:rsidRPr="0061414F">
        <w:rPr>
          <w:sz w:val="16"/>
        </w:rPr>
        <w:t>even before the launch of the EaP in 2009</w:t>
      </w:r>
      <w:r w:rsidRPr="0061414F">
        <w:rPr>
          <w:rStyle w:val="StyleUnderline"/>
        </w:rPr>
        <w:t>, Russia had forgiven debts in exchange for military-industrial enterprises and purchased large shares in telecommunications, energy, electricity networks, and banking industries</w:t>
      </w:r>
      <w:r w:rsidRPr="0061414F">
        <w:rPr>
          <w:sz w:val="16"/>
        </w:rPr>
        <w:t xml:space="preserve">.48 Thus, </w:t>
      </w:r>
      <w:r w:rsidRPr="0061414F">
        <w:rPr>
          <w:rStyle w:val="StyleUnderline"/>
        </w:rPr>
        <w:t>it</w:t>
      </w:r>
      <w:r w:rsidRPr="0061414F">
        <w:rPr>
          <w:sz w:val="16"/>
        </w:rPr>
        <w:t xml:space="preserve"> inter alia </w:t>
      </w:r>
      <w:r w:rsidRPr="0061414F">
        <w:rPr>
          <w:rStyle w:val="StyleUnderline"/>
        </w:rPr>
        <w:t>engaged in specific business development based on its own strategic interests, however, framing those as serving the development of its neighbours.</w:t>
      </w:r>
      <w:r w:rsidRPr="0061414F">
        <w:rPr>
          <w:sz w:val="16"/>
        </w:rPr>
        <w:t xml:space="preserve"> </w:t>
      </w:r>
      <w:r w:rsidRPr="0061414F">
        <w:rPr>
          <w:rStyle w:val="StyleUnderline"/>
        </w:rPr>
        <w:t xml:space="preserve">This strategy has underlined the employment of non-military instruments in reinforcing Russia's </w:t>
      </w:r>
      <w:r w:rsidRPr="0061414F">
        <w:rPr>
          <w:sz w:val="16"/>
        </w:rPr>
        <w:t xml:space="preserve">policies and obtaining a </w:t>
      </w:r>
      <w:r w:rsidRPr="0061414F">
        <w:rPr>
          <w:rStyle w:val="Emphasis"/>
        </w:rPr>
        <w:t>dominant status in the economies of its former satellites</w:t>
      </w:r>
      <w:r w:rsidRPr="0061414F">
        <w:rPr>
          <w:rStyle w:val="StyleUnderline"/>
        </w:rPr>
        <w:t xml:space="preserve">. It has also presented the post-Soviet </w:t>
      </w:r>
      <w:r w:rsidRPr="0061414F">
        <w:rPr>
          <w:rStyle w:val="StyleUnderline"/>
        </w:rPr>
        <w:lastRenderedPageBreak/>
        <w:t xml:space="preserve">countries with potentially less cumbersome opportunities for economic gains: unlike EU and US policies, Russia's cooperation has not been tied to domestically costly political reforms or lengthy harmonization processes. </w:t>
      </w:r>
      <w:r w:rsidRPr="0061414F">
        <w:rPr>
          <w:sz w:val="16"/>
        </w:rPr>
        <w:t>Russia considered its growing regional dominance to be challenged when in 2010 the European Commission started negotiations on Deep and Comprehensive Free Trade Agreements (DCFTA) with EaP countries. Despite the reassurances from the former EU foreign policy chief Javier Solana that the EaP had not been designed against Russia, foreign minister Sergey Lavrov interpreted the choice given to EaP partners as either being with Russia, or with the European Union. Russia inter alia reacted by urging EaP countries to join its Customs Union with Belarus and Kazakhstan</w:t>
      </w:r>
      <w:r>
        <w:rPr>
          <w:sz w:val="16"/>
        </w:rPr>
        <w:t xml:space="preserve"> -- </w:t>
      </w:r>
      <w:r w:rsidRPr="0061414F">
        <w:rPr>
          <w:sz w:val="16"/>
        </w:rPr>
        <w:t xml:space="preserve">a precursor to Putin's envisaged Eurasian Union. The EU has repeatedly stated that signing any customs agreements with Russia would endanger the AA, since the prerequisites of Russia's aspiring Eurasian Union contradicted the EU-offered DCFTA. Russian Prime Minister Dmitry Medvedev also underlined the incompatibility of the two structures.49 However, the Customs Union has been viewed not only as another alternative agreement but also as possible leverage over the EU's neighbours, since, as expected, </w:t>
      </w:r>
      <w:r w:rsidRPr="00AF237D">
        <w:rPr>
          <w:rStyle w:val="StyleUnderline"/>
          <w:highlight w:val="cyan"/>
        </w:rPr>
        <w:t>Russia did</w:t>
      </w:r>
      <w:r w:rsidRPr="0061414F">
        <w:rPr>
          <w:rStyle w:val="StyleUnderline"/>
        </w:rPr>
        <w:t xml:space="preserve"> apply pressure, including: misuse of energy pricing; artificial trade obstacles such as import bans of dubious</w:t>
      </w:r>
      <w:r w:rsidRPr="0061414F">
        <w:rPr>
          <w:sz w:val="16"/>
        </w:rPr>
        <w:t xml:space="preserve"> World Trade Organization (</w:t>
      </w:r>
      <w:r w:rsidRPr="0061414F">
        <w:rPr>
          <w:rStyle w:val="StyleUnderline"/>
        </w:rPr>
        <w:t xml:space="preserve">WTO) compatibility and cumbersome customs procedures; military cooperation and security guarantees; and the </w:t>
      </w:r>
      <w:r w:rsidRPr="00AF237D">
        <w:rPr>
          <w:rStyle w:val="Emphasis"/>
          <w:highlight w:val="cyan"/>
        </w:rPr>
        <w:t>instrumentalization of protracted conflicts</w:t>
      </w:r>
      <w:r w:rsidRPr="0061414F">
        <w:rPr>
          <w:rStyle w:val="StyleUnderline"/>
        </w:rPr>
        <w:t>.</w:t>
      </w:r>
      <w:r w:rsidRPr="0061414F">
        <w:rPr>
          <w:sz w:val="16"/>
        </w:rPr>
        <w:t>50 To “minimize the impact of</w:t>
      </w:r>
      <w:r w:rsidRPr="0061414F">
        <w:rPr>
          <w:rFonts w:ascii="Times New Roman" w:hAnsi="Times New Roman" w:cs="Times New Roman"/>
          <w:sz w:val="16"/>
        </w:rPr>
        <w:t> </w:t>
      </w:r>
      <w:r w:rsidRPr="0061414F">
        <w:rPr>
          <w:sz w:val="16"/>
        </w:rPr>
        <w:t>…</w:t>
      </w:r>
      <w:r w:rsidRPr="0061414F">
        <w:rPr>
          <w:rFonts w:ascii="Times New Roman" w:hAnsi="Times New Roman" w:cs="Times New Roman"/>
          <w:sz w:val="16"/>
        </w:rPr>
        <w:t> </w:t>
      </w:r>
      <w:r w:rsidRPr="0061414F">
        <w:rPr>
          <w:sz w:val="16"/>
        </w:rPr>
        <w:t xml:space="preserve">new ties with the EU”,51 </w:t>
      </w:r>
      <w:r w:rsidRPr="00AF237D">
        <w:rPr>
          <w:rStyle w:val="StyleUnderline"/>
          <w:highlight w:val="cyan"/>
        </w:rPr>
        <w:t>Russia</w:t>
      </w:r>
      <w:r w:rsidRPr="0061414F">
        <w:rPr>
          <w:rStyle w:val="StyleUnderline"/>
        </w:rPr>
        <w:t xml:space="preserve"> took more </w:t>
      </w:r>
      <w:r w:rsidRPr="0061414F">
        <w:rPr>
          <w:rStyle w:val="Emphasis"/>
        </w:rPr>
        <w:t>substantial measures</w:t>
      </w:r>
      <w:r w:rsidRPr="0061414F">
        <w:rPr>
          <w:rStyle w:val="StyleUnderline"/>
        </w:rPr>
        <w:t xml:space="preserve"> when it </w:t>
      </w:r>
      <w:r w:rsidRPr="00AF237D">
        <w:rPr>
          <w:rStyle w:val="StyleUnderline"/>
          <w:highlight w:val="cyan"/>
        </w:rPr>
        <w:t>engaged in trade wars</w:t>
      </w:r>
      <w:r w:rsidRPr="0061414F">
        <w:rPr>
          <w:rStyle w:val="StyleUnderline"/>
        </w:rPr>
        <w:t xml:space="preserve"> with the countries which were most enthusiastic about their European aspirations</w:t>
      </w:r>
      <w:r w:rsidRPr="0061414F">
        <w:rPr>
          <w:sz w:val="16"/>
        </w:rPr>
        <w:t>. While Moldova repeatedly stated that signing of the AA would not damage its export prospects and economic relations with Russia, the latter banned the import of Moldovan wine.52 Largely viewed as retaliation against a pro-EU Ukrainian businessman</w:t>
      </w:r>
      <w:r>
        <w:rPr>
          <w:sz w:val="16"/>
        </w:rPr>
        <w:t xml:space="preserve"> -- </w:t>
      </w:r>
      <w:r w:rsidRPr="0061414F">
        <w:rPr>
          <w:sz w:val="16"/>
        </w:rPr>
        <w:t>later Ukrainian President Petro Poroshenko</w:t>
      </w:r>
      <w:r>
        <w:rPr>
          <w:sz w:val="16"/>
        </w:rPr>
        <w:t xml:space="preserve"> -- </w:t>
      </w:r>
      <w:r w:rsidRPr="0061414F">
        <w:rPr>
          <w:sz w:val="16"/>
        </w:rPr>
        <w:t xml:space="preserve">Russia banned imports of a Ukrainian chocolate brand in July 2013 and dairy products in April 2014.53 </w:t>
      </w:r>
      <w:r w:rsidRPr="0061414F">
        <w:rPr>
          <w:rStyle w:val="StyleUnderline"/>
        </w:rPr>
        <w:t xml:space="preserve">The coordinated action by the EU and the US guided Georgia and Ukraine to the signing of the AA in June 2014; however, the determination of Russia to prevent shifts in its regional dominance persisted. Under admitted Russian pressure </w:t>
      </w:r>
      <w:r w:rsidRPr="00AF237D">
        <w:rPr>
          <w:rStyle w:val="StyleUnderline"/>
          <w:highlight w:val="cyan"/>
        </w:rPr>
        <w:t xml:space="preserve">and </w:t>
      </w:r>
      <w:r w:rsidRPr="00AF237D">
        <w:rPr>
          <w:rStyle w:val="Emphasis"/>
          <w:highlight w:val="cyan"/>
        </w:rPr>
        <w:t>threats of “asymmetric measures</w:t>
      </w:r>
      <w:r w:rsidRPr="0061414F">
        <w:rPr>
          <w:rStyle w:val="StyleUnderline"/>
        </w:rPr>
        <w:t>” in response to Western sanctions, in September 2014 the EU suspended the enforcement of DCFTA with Ukraine and postponed it from November 2014 to December 2015</w:t>
      </w:r>
      <w:r w:rsidRPr="0061414F">
        <w:rPr>
          <w:sz w:val="16"/>
        </w:rPr>
        <w:t xml:space="preserve">.54 In this special issue Delcour and Wolczuk discuss interactions between Russia, Georgia, Ukraine, and democracy promoters in more detail. Yet, not only EU-enthusiasts may be targeted by trade sanctions, showing that </w:t>
      </w:r>
      <w:r w:rsidRPr="0061414F">
        <w:rPr>
          <w:rStyle w:val="StyleUnderline"/>
        </w:rPr>
        <w:t xml:space="preserve">these instruments do not aim to restrict democratization per se but </w:t>
      </w:r>
      <w:r w:rsidRPr="00AF237D">
        <w:rPr>
          <w:rStyle w:val="StyleUnderline"/>
          <w:highlight w:val="cyan"/>
        </w:rPr>
        <w:t xml:space="preserve">to </w:t>
      </w:r>
      <w:r w:rsidRPr="00AF237D">
        <w:rPr>
          <w:rStyle w:val="Emphasis"/>
          <w:highlight w:val="cyan"/>
        </w:rPr>
        <w:t>punish incompliance with the Kremlin's interests</w:t>
      </w:r>
      <w:r w:rsidRPr="0061414F">
        <w:rPr>
          <w:rStyle w:val="StyleUnderline"/>
        </w:rPr>
        <w:t xml:space="preserve">. Russia has employed similar strategies against long-time partners, who do not even welcome democracy promotion. </w:t>
      </w:r>
      <w:r w:rsidRPr="0061414F">
        <w:rPr>
          <w:rStyle w:val="Emphasis"/>
        </w:rPr>
        <w:t>Trade wars</w:t>
      </w:r>
      <w:r w:rsidRPr="0061414F">
        <w:rPr>
          <w:sz w:val="16"/>
        </w:rPr>
        <w:t xml:space="preserve"> </w:t>
      </w:r>
      <w:r w:rsidRPr="0061414F">
        <w:rPr>
          <w:rStyle w:val="StyleUnderline"/>
        </w:rPr>
        <w:t>between Belarus and Russia</w:t>
      </w:r>
      <w:r w:rsidRPr="0061414F">
        <w:rPr>
          <w:sz w:val="16"/>
        </w:rPr>
        <w:t xml:space="preserve"> and Russia's mass purchase of Azerbaijani energy </w:t>
      </w:r>
      <w:r w:rsidRPr="0061414F">
        <w:rPr>
          <w:rStyle w:val="StyleUnderline"/>
        </w:rPr>
        <w:t>are cases in point</w:t>
      </w:r>
      <w:r w:rsidRPr="0061414F">
        <w:rPr>
          <w:sz w:val="16"/>
        </w:rPr>
        <w:t xml:space="preserve">. Given the resistance of the Belarusian regime to democratization and the string of EU and US sanctions,55 </w:t>
      </w:r>
      <w:r w:rsidRPr="0061414F">
        <w:rPr>
          <w:rStyle w:val="StyleUnderline"/>
        </w:rPr>
        <w:t>trade and cooperation with Russia are vital for Belarus</w:t>
      </w:r>
      <w:r w:rsidRPr="0061414F">
        <w:rPr>
          <w:sz w:val="16"/>
        </w:rPr>
        <w:t xml:space="preserve">. Nevertheless, on several occasions President Alexander Lukashenko denounced Russia's dominance in their relations. In response, </w:t>
      </w:r>
      <w:r w:rsidRPr="0061414F">
        <w:rPr>
          <w:rStyle w:val="StyleUnderline"/>
        </w:rPr>
        <w:t xml:space="preserve">Russia imposed various sanctions </w:t>
      </w:r>
      <w:r w:rsidRPr="0061414F">
        <w:rPr>
          <w:sz w:val="16"/>
        </w:rPr>
        <w:t xml:space="preserve">at the end of the 2000s and early 2010s, including banning import of Belarusian food products and flights of the Belarusian national carrier. Similarly, Azerbaijani authorities display no willingness to democratize or to integrate into European structures but they welcome business opportunities. Thus, </w:t>
      </w:r>
      <w:r w:rsidRPr="0061414F">
        <w:rPr>
          <w:rStyle w:val="StyleUnderline"/>
        </w:rPr>
        <w:t>Russia is interested in curtailing the supply of Caspian gas to the EU, since that would hinder Russia's economic interests</w:t>
      </w:r>
      <w:r w:rsidRPr="0061414F">
        <w:rPr>
          <w:sz w:val="16"/>
        </w:rPr>
        <w:t xml:space="preserve">56 </w:t>
      </w:r>
      <w:r w:rsidRPr="0061414F">
        <w:rPr>
          <w:rStyle w:val="StyleUnderline"/>
        </w:rPr>
        <w:t xml:space="preserve">and to some extent compete with Russia's gas exports. </w:t>
      </w:r>
      <w:r w:rsidRPr="00AF237D">
        <w:rPr>
          <w:rStyle w:val="Emphasis"/>
          <w:highlight w:val="cyan"/>
        </w:rPr>
        <w:t>Russia promised Azerbaijan “serious consequences” for its participation</w:t>
      </w:r>
      <w:r w:rsidRPr="0061414F">
        <w:rPr>
          <w:sz w:val="16"/>
        </w:rPr>
        <w:t xml:space="preserve"> in the EaP and the Nabucco pipeline project and by buying the gas intended for Nabucco basically left the pipeline without supply.57 While seemingly a more profitable deal for Azerbaijan, </w:t>
      </w:r>
      <w:r w:rsidRPr="0061414F">
        <w:rPr>
          <w:rStyle w:val="StyleUnderline"/>
        </w:rPr>
        <w:t>selling large amounts of gas to Russia has the potential of endangering the former's export diversification plans and decreasing its bargaining power against Russia.</w:t>
      </w:r>
      <w:r w:rsidRPr="0061414F">
        <w:rPr>
          <w:sz w:val="16"/>
        </w:rPr>
        <w:t>58</w:t>
      </w:r>
    </w:p>
    <w:p w14:paraId="7D1D2D1D" w14:textId="77777777" w:rsidR="00D24DAB" w:rsidRPr="00CF3965" w:rsidRDefault="00D24DAB" w:rsidP="00D24DAB">
      <w:pPr>
        <w:pStyle w:val="Heading4"/>
        <w:rPr>
          <w:rFonts w:asciiTheme="minorHAnsi" w:hAnsiTheme="minorHAnsi" w:cstheme="minorHAnsi"/>
        </w:rPr>
      </w:pPr>
      <w:r w:rsidRPr="00CF3965">
        <w:rPr>
          <w:rFonts w:asciiTheme="minorHAnsi" w:hAnsiTheme="minorHAnsi" w:cstheme="minorHAnsi"/>
        </w:rPr>
        <w:t xml:space="preserve">Russian adventurism and political interference risk nuclear war. </w:t>
      </w:r>
    </w:p>
    <w:p w14:paraId="6358B21C" w14:textId="77777777" w:rsidR="00D24DAB" w:rsidRPr="00CF3965" w:rsidRDefault="00D24DAB" w:rsidP="00D24DAB">
      <w:pPr>
        <w:rPr>
          <w:rFonts w:asciiTheme="minorHAnsi" w:hAnsiTheme="minorHAnsi" w:cstheme="minorHAnsi"/>
        </w:rPr>
      </w:pPr>
      <w:r w:rsidRPr="00CF3965">
        <w:rPr>
          <w:rFonts w:asciiTheme="minorHAnsi" w:hAnsiTheme="minorHAnsi" w:cstheme="minorHAnsi"/>
        </w:rPr>
        <w:t xml:space="preserve">Stephen J. </w:t>
      </w:r>
      <w:r w:rsidRPr="00CF3965">
        <w:rPr>
          <w:rStyle w:val="Style13ptBold"/>
          <w:rFonts w:asciiTheme="minorHAnsi" w:hAnsiTheme="minorHAnsi" w:cstheme="minorHAnsi"/>
        </w:rPr>
        <w:t>Cimbala</w:t>
      </w:r>
      <w:r w:rsidRPr="00CF3965">
        <w:rPr>
          <w:rFonts w:asciiTheme="minorHAnsi" w:hAnsiTheme="minorHAnsi" w:cstheme="minorHAnsi"/>
        </w:rPr>
        <w:t xml:space="preserve">, Political Science @ Penn State, </w:t>
      </w:r>
      <w:r w:rsidRPr="00CF3965">
        <w:rPr>
          <w:rStyle w:val="Style13ptBold"/>
          <w:rFonts w:asciiTheme="minorHAnsi" w:hAnsiTheme="minorHAnsi" w:cstheme="minorHAnsi"/>
        </w:rPr>
        <w:t>’20</w:t>
      </w:r>
      <w:r w:rsidRPr="00CF3965">
        <w:rPr>
          <w:rFonts w:asciiTheme="minorHAnsi" w:hAnsiTheme="minorHAnsi" w:cstheme="minorHAnsi"/>
        </w:rPr>
        <w:t xml:space="preserve">, </w:t>
      </w:r>
      <w:r w:rsidRPr="00CF3965">
        <w:rPr>
          <w:rFonts w:asciiTheme="minorHAnsi" w:hAnsiTheme="minorHAnsi" w:cstheme="minorHAnsi"/>
          <w:i/>
          <w:iCs/>
        </w:rPr>
        <w:t>The United States, Russia and Nuclear Peace</w:t>
      </w:r>
      <w:r w:rsidRPr="00CF3965">
        <w:rPr>
          <w:rFonts w:asciiTheme="minorHAnsi" w:hAnsiTheme="minorHAnsi" w:cstheme="minorHAnsi"/>
        </w:rPr>
        <w:t>, Springer, ISBN 978-3-030-38088-5</w:t>
      </w:r>
    </w:p>
    <w:p w14:paraId="5CB5D0AF" w14:textId="77777777" w:rsidR="00D24DAB" w:rsidRPr="00CF3965" w:rsidRDefault="00D24DAB" w:rsidP="00D24DAB">
      <w:pPr>
        <w:rPr>
          <w:rFonts w:asciiTheme="minorHAnsi" w:hAnsiTheme="minorHAnsi" w:cstheme="minorHAnsi"/>
          <w:sz w:val="16"/>
        </w:rPr>
      </w:pPr>
      <w:r w:rsidRPr="00CF3965">
        <w:rPr>
          <w:rFonts w:asciiTheme="minorHAnsi" w:hAnsiTheme="minorHAnsi" w:cstheme="minorHAnsi"/>
          <w:sz w:val="16"/>
        </w:rPr>
        <w:lastRenderedPageBreak/>
        <w:t xml:space="preserve">First, </w:t>
      </w:r>
      <w:r w:rsidRPr="00CF3965">
        <w:rPr>
          <w:rStyle w:val="StyleUnderline"/>
          <w:rFonts w:asciiTheme="minorHAnsi" w:hAnsiTheme="minorHAnsi" w:cstheme="minorHAnsi"/>
        </w:rPr>
        <w:t>the information age will change how we think about deterrence</w:t>
      </w:r>
      <w:r w:rsidRPr="00CF3965">
        <w:rPr>
          <w:rFonts w:asciiTheme="minorHAnsi" w:hAnsiTheme="minorHAnsi" w:cstheme="minorHAnsi"/>
          <w:sz w:val="16"/>
        </w:rPr>
        <w:t xml:space="preserve">, but the velocity and direction of those changes are not entirely clear. In the abstract, cyber war and nuclear deterrence seem to be polar opposites. </w:t>
      </w:r>
    </w:p>
    <w:p w14:paraId="4613B4B9" w14:textId="77777777" w:rsidR="00D24DAB" w:rsidRPr="00CF3965" w:rsidRDefault="00D24DAB" w:rsidP="00D24DAB">
      <w:pPr>
        <w:rPr>
          <w:rFonts w:asciiTheme="minorHAnsi" w:hAnsiTheme="minorHAnsi" w:cstheme="minorHAnsi"/>
          <w:sz w:val="16"/>
        </w:rPr>
      </w:pPr>
      <w:r w:rsidRPr="00CF3965">
        <w:rPr>
          <w:rFonts w:asciiTheme="minorHAnsi" w:hAnsiTheme="minorHAnsi" w:cstheme="minorHAnsi"/>
          <w:sz w:val="16"/>
        </w:rPr>
        <w:t xml:space="preserve">Nuclear war is the ultimate in mass destruction, whereas most cyber war does not have immediate physical effects (based on experience—although the future may be different). In addition, the problem of attribution means that the unambiguous identification of the source for an attack on computer software or networks is not always possible. On the other hand, any state that launches a nuclear attack against another state territory will be revealed as the culprit by the United States and by other intelligence sources. (Terrorist uses of a bomb are another matter and identification may be more challenging, although not impossible). </w:t>
      </w:r>
      <w:r w:rsidRPr="00CF3965">
        <w:rPr>
          <w:rStyle w:val="StyleUnderline"/>
          <w:rFonts w:asciiTheme="minorHAnsi" w:hAnsiTheme="minorHAnsi" w:cstheme="minorHAnsi"/>
        </w:rPr>
        <w:t>A</w:t>
      </w:r>
      <w:r w:rsidRPr="00CF3965">
        <w:rPr>
          <w:rFonts w:asciiTheme="minorHAnsi" w:hAnsiTheme="minorHAnsi" w:cstheme="minorHAnsi"/>
          <w:sz w:val="16"/>
        </w:rPr>
        <w:t xml:space="preserve"> third difference between cyber war and nuclear deterrence is that</w:t>
      </w:r>
      <w:r w:rsidRPr="00CF3965">
        <w:rPr>
          <w:rStyle w:val="StyleUnderline"/>
          <w:rFonts w:asciiTheme="minorHAnsi" w:hAnsiTheme="minorHAnsi" w:cstheme="minorHAnsi"/>
        </w:rPr>
        <w:t xml:space="preserve"> the </w:t>
      </w:r>
      <w:r w:rsidRPr="00D421AA">
        <w:rPr>
          <w:rStyle w:val="StyleUnderline"/>
          <w:rFonts w:asciiTheme="minorHAnsi" w:hAnsiTheme="minorHAnsi" w:cstheme="minorHAnsi"/>
          <w:highlight w:val="cyan"/>
        </w:rPr>
        <w:t xml:space="preserve">tools for cyberattack are </w:t>
      </w:r>
      <w:r w:rsidRPr="00D421AA">
        <w:rPr>
          <w:rStyle w:val="Emphasis"/>
          <w:rFonts w:asciiTheme="minorHAnsi" w:hAnsiTheme="minorHAnsi" w:cstheme="minorHAnsi"/>
          <w:highlight w:val="cyan"/>
        </w:rPr>
        <w:t>widely available</w:t>
      </w:r>
      <w:r w:rsidRPr="00CF3965">
        <w:rPr>
          <w:rStyle w:val="StyleUnderline"/>
          <w:rFonts w:asciiTheme="minorHAnsi" w:hAnsiTheme="minorHAnsi" w:cstheme="minorHAnsi"/>
        </w:rPr>
        <w:t xml:space="preserve"> and comparatively inexpensive for state and non-state actors: including criminals, hackers, IT entrepreneurs, Internet buccaneers, and others</w:t>
      </w:r>
      <w:r w:rsidRPr="00CF3965">
        <w:rPr>
          <w:rFonts w:asciiTheme="minorHAnsi" w:hAnsiTheme="minorHAnsi" w:cstheme="minorHAnsi"/>
          <w:sz w:val="16"/>
        </w:rPr>
        <w:t>. Almost anyone can play at Internet mischief, although how skillfully and for how long will vary as among players. A nuclear weapons capability, on the other hand, requires an industrial infrastructure, research and development expenses and telltale signatures of preparations for nuclear test launches and the fabrication of nuclear materials (enriched uranium and reprocessed plutonium).</w:t>
      </w:r>
    </w:p>
    <w:p w14:paraId="7D08ED4D" w14:textId="77777777" w:rsidR="00D24DAB" w:rsidRPr="00CF3965" w:rsidRDefault="00D24DAB" w:rsidP="00D24DAB">
      <w:pPr>
        <w:rPr>
          <w:rStyle w:val="StyleUnderline"/>
          <w:rFonts w:asciiTheme="minorHAnsi" w:hAnsiTheme="minorHAnsi" w:cstheme="minorHAnsi"/>
        </w:rPr>
      </w:pPr>
      <w:r w:rsidRPr="00CF3965">
        <w:rPr>
          <w:rFonts w:asciiTheme="minorHAnsi" w:hAnsiTheme="minorHAnsi" w:cstheme="minorHAnsi"/>
          <w:sz w:val="16"/>
        </w:rPr>
        <w:t xml:space="preserve">This impression that nuclear and cyber activities are polar opposites in some ways does not mean that their points of conjunction are insignificant. The </w:t>
      </w:r>
      <w:r w:rsidRPr="00CF3965">
        <w:rPr>
          <w:rStyle w:val="StyleUnderline"/>
          <w:rFonts w:asciiTheme="minorHAnsi" w:hAnsiTheme="minorHAnsi" w:cstheme="minorHAnsi"/>
        </w:rPr>
        <w:t xml:space="preserve">use of </w:t>
      </w:r>
      <w:r w:rsidRPr="00D421AA">
        <w:rPr>
          <w:rStyle w:val="StyleUnderline"/>
          <w:rFonts w:asciiTheme="minorHAnsi" w:hAnsiTheme="minorHAnsi" w:cstheme="minorHAnsi"/>
          <w:highlight w:val="cyan"/>
        </w:rPr>
        <w:t>information weapons</w:t>
      </w:r>
      <w:r w:rsidRPr="00CF3965">
        <w:rPr>
          <w:rStyle w:val="StyleUnderline"/>
          <w:rFonts w:asciiTheme="minorHAnsi" w:hAnsiTheme="minorHAnsi" w:cstheme="minorHAnsi"/>
        </w:rPr>
        <w:t xml:space="preserve"> before or </w:t>
      </w:r>
      <w:r w:rsidRPr="00D421AA">
        <w:rPr>
          <w:rStyle w:val="StyleUnderline"/>
          <w:rFonts w:asciiTheme="minorHAnsi" w:hAnsiTheme="minorHAnsi" w:cstheme="minorHAnsi"/>
          <w:highlight w:val="cyan"/>
        </w:rPr>
        <w:t xml:space="preserve">during a </w:t>
      </w:r>
      <w:r w:rsidRPr="00D421AA">
        <w:rPr>
          <w:rStyle w:val="Emphasis"/>
          <w:rFonts w:asciiTheme="minorHAnsi" w:hAnsiTheme="minorHAnsi" w:cstheme="minorHAnsi"/>
          <w:highlight w:val="cyan"/>
        </w:rPr>
        <w:t>nuclear crisis</w:t>
      </w:r>
      <w:r w:rsidRPr="00D421AA">
        <w:rPr>
          <w:rStyle w:val="StyleUnderline"/>
          <w:rFonts w:asciiTheme="minorHAnsi" w:hAnsiTheme="minorHAnsi" w:cstheme="minorHAnsi"/>
          <w:highlight w:val="cyan"/>
        </w:rPr>
        <w:t xml:space="preserve"> could complicate</w:t>
      </w:r>
      <w:r w:rsidRPr="00CF3965">
        <w:rPr>
          <w:rStyle w:val="StyleUnderline"/>
          <w:rFonts w:asciiTheme="minorHAnsi" w:hAnsiTheme="minorHAnsi" w:cstheme="minorHAnsi"/>
        </w:rPr>
        <w:t xml:space="preserve"> the </w:t>
      </w:r>
      <w:r w:rsidRPr="00D421AA">
        <w:rPr>
          <w:rStyle w:val="StyleUnderline"/>
          <w:rFonts w:asciiTheme="minorHAnsi" w:hAnsiTheme="minorHAnsi" w:cstheme="minorHAnsi"/>
          <w:highlight w:val="cyan"/>
        </w:rPr>
        <w:t>efforts of heads of state to resolve the crisis without war.</w:t>
      </w:r>
      <w:r w:rsidRPr="00CF3965">
        <w:rPr>
          <w:rFonts w:asciiTheme="minorHAnsi" w:hAnsiTheme="minorHAnsi" w:cstheme="minorHAnsi"/>
          <w:sz w:val="16"/>
        </w:rPr>
        <w:t xml:space="preserve">3 We know that </w:t>
      </w:r>
      <w:r w:rsidRPr="00D421AA">
        <w:rPr>
          <w:rStyle w:val="StyleUnderline"/>
          <w:rFonts w:asciiTheme="minorHAnsi" w:hAnsiTheme="minorHAnsi" w:cstheme="minorHAnsi"/>
          <w:highlight w:val="cyan"/>
        </w:rPr>
        <w:t xml:space="preserve">cyberattacks have </w:t>
      </w:r>
      <w:r w:rsidRPr="00D421AA">
        <w:rPr>
          <w:rStyle w:val="Emphasis"/>
          <w:rFonts w:asciiTheme="minorHAnsi" w:hAnsiTheme="minorHAnsi" w:cstheme="minorHAnsi"/>
          <w:highlight w:val="cyan"/>
        </w:rPr>
        <w:t>already been used</w:t>
      </w:r>
      <w:r w:rsidRPr="00D421AA">
        <w:rPr>
          <w:rStyle w:val="StyleUnderline"/>
          <w:rFonts w:asciiTheme="minorHAnsi" w:hAnsiTheme="minorHAnsi" w:cstheme="minorHAnsi"/>
          <w:highlight w:val="cyan"/>
        </w:rPr>
        <w:t xml:space="preserve"> against</w:t>
      </w:r>
      <w:r w:rsidRPr="00CF3965">
        <w:rPr>
          <w:rStyle w:val="StyleUnderline"/>
          <w:rFonts w:asciiTheme="minorHAnsi" w:hAnsiTheme="minorHAnsi" w:cstheme="minorHAnsi"/>
        </w:rPr>
        <w:t xml:space="preserve"> the nuclear infrastructure</w:t>
      </w:r>
      <w:r w:rsidRPr="00CF3965">
        <w:rPr>
          <w:rFonts w:asciiTheme="minorHAnsi" w:hAnsiTheme="minorHAnsi" w:cstheme="minorHAnsi"/>
          <w:sz w:val="16"/>
        </w:rPr>
        <w:t xml:space="preserve"> of at least one state (</w:t>
      </w:r>
      <w:r w:rsidRPr="00CF3965">
        <w:rPr>
          <w:rStyle w:val="StyleUnderline"/>
          <w:rFonts w:asciiTheme="minorHAnsi" w:hAnsiTheme="minorHAnsi" w:cstheme="minorHAnsi"/>
        </w:rPr>
        <w:t xml:space="preserve">centrifuges in </w:t>
      </w:r>
      <w:r w:rsidRPr="00D421AA">
        <w:rPr>
          <w:rStyle w:val="StyleUnderline"/>
          <w:rFonts w:asciiTheme="minorHAnsi" w:hAnsiTheme="minorHAnsi" w:cstheme="minorHAnsi"/>
          <w:highlight w:val="cyan"/>
        </w:rPr>
        <w:t>Iran</w:t>
      </w:r>
      <w:r w:rsidRPr="00CF3965">
        <w:rPr>
          <w:rFonts w:asciiTheme="minorHAnsi" w:hAnsiTheme="minorHAnsi" w:cstheme="minorHAnsi"/>
          <w:sz w:val="16"/>
        </w:rPr>
        <w:t xml:space="preserve">) </w:t>
      </w:r>
      <w:r w:rsidRPr="00D421AA">
        <w:rPr>
          <w:rStyle w:val="StyleUnderline"/>
          <w:rFonts w:asciiTheme="minorHAnsi" w:hAnsiTheme="minorHAnsi" w:cstheme="minorHAnsi"/>
          <w:highlight w:val="cyan"/>
        </w:rPr>
        <w:t>and</w:t>
      </w:r>
      <w:r w:rsidRPr="00CF3965">
        <w:rPr>
          <w:rStyle w:val="StyleUnderline"/>
          <w:rFonts w:asciiTheme="minorHAnsi" w:hAnsiTheme="minorHAnsi" w:cstheme="minorHAnsi"/>
        </w:rPr>
        <w:t xml:space="preserve"> against the missile launch control systems of another (</w:t>
      </w:r>
      <w:r w:rsidRPr="00D421AA">
        <w:rPr>
          <w:rStyle w:val="StyleUnderline"/>
          <w:rFonts w:asciiTheme="minorHAnsi" w:hAnsiTheme="minorHAnsi" w:cstheme="minorHAnsi"/>
          <w:highlight w:val="cyan"/>
        </w:rPr>
        <w:t>North Korea</w:t>
      </w:r>
      <w:r w:rsidRPr="00CF3965">
        <w:rPr>
          <w:rFonts w:asciiTheme="minorHAnsi" w:hAnsiTheme="minorHAnsi" w:cstheme="minorHAnsi"/>
          <w:sz w:val="16"/>
        </w:rPr>
        <w:t xml:space="preserve">). We also know that </w:t>
      </w:r>
      <w:r w:rsidRPr="00CF3965">
        <w:rPr>
          <w:rStyle w:val="StyleUnderline"/>
          <w:rFonts w:asciiTheme="minorHAnsi" w:hAnsiTheme="minorHAnsi" w:cstheme="minorHAnsi"/>
        </w:rPr>
        <w:t>hackers assume</w:t>
      </w:r>
      <w:r w:rsidRPr="00D421AA">
        <w:rPr>
          <w:rStyle w:val="StyleUnderline"/>
          <w:rFonts w:asciiTheme="minorHAnsi" w:hAnsiTheme="minorHAnsi" w:cstheme="minorHAnsi"/>
          <w:highlight w:val="cyan"/>
        </w:rPr>
        <w:t>d</w:t>
      </w:r>
      <w:r w:rsidRPr="00CF3965">
        <w:rPr>
          <w:rStyle w:val="StyleUnderline"/>
          <w:rFonts w:asciiTheme="minorHAnsi" w:hAnsiTheme="minorHAnsi" w:cstheme="minorHAnsi"/>
        </w:rPr>
        <w:t xml:space="preserve"> to be </w:t>
      </w:r>
      <w:r w:rsidRPr="00D421AA">
        <w:rPr>
          <w:rStyle w:val="StyleUnderline"/>
          <w:rFonts w:asciiTheme="minorHAnsi" w:hAnsiTheme="minorHAnsi" w:cstheme="minorHAnsi"/>
          <w:highlight w:val="cyan"/>
        </w:rPr>
        <w:t>Russians</w:t>
      </w:r>
      <w:r w:rsidRPr="00CF3965">
        <w:rPr>
          <w:rStyle w:val="StyleUnderline"/>
          <w:rFonts w:asciiTheme="minorHAnsi" w:hAnsiTheme="minorHAnsi" w:cstheme="minorHAnsi"/>
        </w:rPr>
        <w:t xml:space="preserve"> have </w:t>
      </w:r>
      <w:r w:rsidRPr="00D421AA">
        <w:rPr>
          <w:rStyle w:val="StyleUnderline"/>
          <w:rFonts w:asciiTheme="minorHAnsi" w:hAnsiTheme="minorHAnsi" w:cstheme="minorHAnsi"/>
          <w:highlight w:val="cyan"/>
        </w:rPr>
        <w:t>penetrated US industrial control</w:t>
      </w:r>
      <w:r w:rsidRPr="00CF3965">
        <w:rPr>
          <w:rStyle w:val="StyleUnderline"/>
          <w:rFonts w:asciiTheme="minorHAnsi" w:hAnsiTheme="minorHAnsi" w:cstheme="minorHAnsi"/>
        </w:rPr>
        <w:t xml:space="preserve"> s</w:t>
      </w:r>
      <w:r w:rsidRPr="00CF3965">
        <w:rPr>
          <w:rFonts w:asciiTheme="minorHAnsi" w:hAnsiTheme="minorHAnsi" w:cstheme="minorHAnsi"/>
          <w:sz w:val="16"/>
        </w:rPr>
        <w:t xml:space="preserve">ystems, </w:t>
      </w:r>
      <w:r w:rsidRPr="00CF3965">
        <w:rPr>
          <w:rStyle w:val="StyleUnderline"/>
          <w:rFonts w:asciiTheme="minorHAnsi" w:hAnsiTheme="minorHAnsi" w:cstheme="minorHAnsi"/>
        </w:rPr>
        <w:t>including those related to the national and regional power grids</w:t>
      </w:r>
      <w:r w:rsidRPr="00CF3965">
        <w:rPr>
          <w:rFonts w:asciiTheme="minorHAnsi" w:hAnsiTheme="minorHAnsi" w:cstheme="minorHAnsi"/>
          <w:sz w:val="16"/>
        </w:rPr>
        <w:t>. An electromagnetic pulse (</w:t>
      </w:r>
      <w:r w:rsidRPr="00CF3965">
        <w:rPr>
          <w:rStyle w:val="StyleUnderline"/>
          <w:rFonts w:asciiTheme="minorHAnsi" w:hAnsiTheme="minorHAnsi" w:cstheme="minorHAnsi"/>
        </w:rPr>
        <w:t>EMP</w:t>
      </w:r>
      <w:r w:rsidRPr="00CF3965">
        <w:rPr>
          <w:rFonts w:asciiTheme="minorHAnsi" w:hAnsiTheme="minorHAnsi" w:cstheme="minorHAnsi"/>
          <w:sz w:val="16"/>
        </w:rPr>
        <w:t xml:space="preserve">) attack caused by one or more nuclear detonations </w:t>
      </w:r>
      <w:r w:rsidRPr="00CF3965">
        <w:rPr>
          <w:rStyle w:val="StyleUnderline"/>
          <w:rFonts w:asciiTheme="minorHAnsi" w:hAnsiTheme="minorHAnsi" w:cstheme="minorHAnsi"/>
        </w:rPr>
        <w:t>could disrupt US electric power and telecommunications infrastructures</w:t>
      </w:r>
      <w:r w:rsidRPr="00CF3965">
        <w:rPr>
          <w:rFonts w:asciiTheme="minorHAnsi" w:hAnsiTheme="minorHAnsi" w:cstheme="minorHAnsi"/>
          <w:sz w:val="16"/>
        </w:rPr>
        <w:t xml:space="preserve">, medical services and transportation on a regional or national basis. Despite warnings from federal agencies and technical experts, </w:t>
      </w:r>
      <w:r w:rsidRPr="00CF3965">
        <w:rPr>
          <w:rStyle w:val="StyleUnderline"/>
          <w:rFonts w:asciiTheme="minorHAnsi" w:hAnsiTheme="minorHAnsi" w:cstheme="minorHAnsi"/>
        </w:rPr>
        <w:t xml:space="preserve">few American states have developed any EMP attack emergency response plan. </w:t>
      </w:r>
    </w:p>
    <w:p w14:paraId="5A84A9D8" w14:textId="77777777" w:rsidR="00D24DAB" w:rsidRPr="00CF3965" w:rsidRDefault="00D24DAB" w:rsidP="00D24DAB">
      <w:pPr>
        <w:rPr>
          <w:rFonts w:asciiTheme="minorHAnsi" w:hAnsiTheme="minorHAnsi" w:cstheme="minorHAnsi"/>
          <w:sz w:val="16"/>
        </w:rPr>
      </w:pPr>
      <w:r w:rsidRPr="00CF3965">
        <w:rPr>
          <w:rFonts w:asciiTheme="minorHAnsi" w:hAnsiTheme="minorHAnsi" w:cstheme="minorHAnsi"/>
          <w:sz w:val="16"/>
        </w:rPr>
        <w:t xml:space="preserve">In addition to these possible physical effects on infrastructure and communications, </w:t>
      </w:r>
      <w:r w:rsidRPr="00CF3965">
        <w:rPr>
          <w:rStyle w:val="StyleUnderline"/>
          <w:rFonts w:asciiTheme="minorHAnsi" w:hAnsiTheme="minorHAnsi" w:cstheme="minorHAnsi"/>
        </w:rPr>
        <w:t>cyberattacks</w:t>
      </w:r>
      <w:r w:rsidRPr="00CF3965">
        <w:rPr>
          <w:rFonts w:asciiTheme="minorHAnsi" w:hAnsiTheme="minorHAnsi" w:cstheme="minorHAnsi"/>
          <w:sz w:val="16"/>
        </w:rPr>
        <w:t xml:space="preserve"> by one state </w:t>
      </w:r>
      <w:r w:rsidRPr="00CF3965">
        <w:rPr>
          <w:rStyle w:val="StyleUnderline"/>
          <w:rFonts w:asciiTheme="minorHAnsi" w:hAnsiTheme="minorHAnsi" w:cstheme="minorHAnsi"/>
        </w:rPr>
        <w:t>can create confusion and polarization</w:t>
      </w:r>
      <w:r w:rsidRPr="00CF3965">
        <w:rPr>
          <w:rFonts w:asciiTheme="minorHAnsi" w:hAnsiTheme="minorHAnsi" w:cstheme="minorHAnsi"/>
          <w:sz w:val="16"/>
        </w:rPr>
        <w:t xml:space="preserve"> within another country. </w:t>
      </w:r>
      <w:r w:rsidRPr="00CF3965">
        <w:rPr>
          <w:rStyle w:val="StyleUnderline"/>
          <w:rFonts w:asciiTheme="minorHAnsi" w:hAnsiTheme="minorHAnsi" w:cstheme="minorHAnsi"/>
        </w:rPr>
        <w:t>Russian interference</w:t>
      </w:r>
      <w:r w:rsidRPr="00CF3965">
        <w:rPr>
          <w:rFonts w:asciiTheme="minorHAnsi" w:hAnsiTheme="minorHAnsi" w:cstheme="minorHAnsi"/>
          <w:sz w:val="16"/>
        </w:rPr>
        <w:t xml:space="preserve"> in the US presidential election of 2016, according to US intelligence agencies, </w:t>
      </w:r>
      <w:r w:rsidRPr="00CF3965">
        <w:rPr>
          <w:rStyle w:val="StyleUnderline"/>
          <w:rFonts w:asciiTheme="minorHAnsi" w:hAnsiTheme="minorHAnsi" w:cstheme="minorHAnsi"/>
        </w:rPr>
        <w:t>was designed</w:t>
      </w:r>
      <w:r w:rsidRPr="00CF3965">
        <w:rPr>
          <w:rFonts w:asciiTheme="minorHAnsi" w:hAnsiTheme="minorHAnsi" w:cstheme="minorHAnsi"/>
          <w:sz w:val="16"/>
        </w:rPr>
        <w:t xml:space="preserve"> not only to assist one candidate against another, but also </w:t>
      </w:r>
      <w:r w:rsidRPr="00CF3965">
        <w:rPr>
          <w:rStyle w:val="StyleUnderline"/>
          <w:rFonts w:asciiTheme="minorHAnsi" w:hAnsiTheme="minorHAnsi" w:cstheme="minorHAnsi"/>
        </w:rPr>
        <w:t>to create additional political polarization and distrust within the wider community of America</w:t>
      </w:r>
      <w:r w:rsidRPr="00CF3965">
        <w:rPr>
          <w:rFonts w:asciiTheme="minorHAnsi" w:hAnsiTheme="minorHAnsi" w:cstheme="minorHAnsi"/>
          <w:sz w:val="16"/>
        </w:rPr>
        <w:t>n politicians, media and voters. Russian trolls on social media were accompanied by hacks against the Democratic National Committee and the Hillary Clinton campaign, seeking to sow discord within the national Democratic Party and to influence its primary voters against the Democratic front-runner</w:t>
      </w:r>
      <w:r w:rsidRPr="00CF3965">
        <w:rPr>
          <w:rStyle w:val="StyleUnderline"/>
          <w:rFonts w:asciiTheme="minorHAnsi" w:hAnsiTheme="minorHAnsi" w:cstheme="minorHAnsi"/>
        </w:rPr>
        <w:t>. Russia’s omnivorous information campaign included</w:t>
      </w:r>
      <w:r w:rsidRPr="00CF3965">
        <w:rPr>
          <w:rFonts w:asciiTheme="minorHAnsi" w:hAnsiTheme="minorHAnsi" w:cstheme="minorHAnsi"/>
          <w:sz w:val="16"/>
        </w:rPr>
        <w:t xml:space="preserve"> some tried and true former </w:t>
      </w:r>
      <w:r w:rsidRPr="00CF3965">
        <w:rPr>
          <w:rStyle w:val="StyleUnderline"/>
          <w:rFonts w:asciiTheme="minorHAnsi" w:hAnsiTheme="minorHAnsi" w:cstheme="minorHAnsi"/>
        </w:rPr>
        <w:t>Soviet instruments of influence</w:t>
      </w:r>
      <w:r w:rsidRPr="00CF3965">
        <w:rPr>
          <w:rFonts w:asciiTheme="minorHAnsi" w:hAnsiTheme="minorHAnsi" w:cstheme="minorHAnsi"/>
          <w:sz w:val="16"/>
        </w:rPr>
        <w:t xml:space="preserve">, now aided by modern technology: active measures; </w:t>
      </w:r>
      <w:r w:rsidRPr="00CF3965">
        <w:rPr>
          <w:rStyle w:val="StyleUnderline"/>
          <w:rFonts w:asciiTheme="minorHAnsi" w:hAnsiTheme="minorHAnsi" w:cstheme="minorHAnsi"/>
        </w:rPr>
        <w:t>disinformation; reflexive control; strategic deception; and,</w:t>
      </w:r>
      <w:r w:rsidRPr="00CF3965">
        <w:rPr>
          <w:rFonts w:asciiTheme="minorHAnsi" w:hAnsiTheme="minorHAnsi" w:cstheme="minorHAnsi"/>
          <w:sz w:val="16"/>
        </w:rPr>
        <w:t xml:space="preserve"> of course, </w:t>
      </w:r>
      <w:r w:rsidRPr="00CF3965">
        <w:rPr>
          <w:rStyle w:val="StyleUnderline"/>
          <w:rFonts w:asciiTheme="minorHAnsi" w:hAnsiTheme="minorHAnsi" w:cstheme="minorHAnsi"/>
        </w:rPr>
        <w:t>masking</w:t>
      </w:r>
      <w:r w:rsidRPr="00CF3965">
        <w:rPr>
          <w:rFonts w:asciiTheme="minorHAnsi" w:hAnsiTheme="minorHAnsi" w:cstheme="minorHAnsi"/>
          <w:sz w:val="16"/>
        </w:rPr>
        <w:t xml:space="preserve"> of the actual identities of digital dirigistes by imposter addresses and fake names. Even these information operations had some physical effects, if you count the efforts by trolls to create fake demonstrations by crowdsourcing in various US cities.4 </w:t>
      </w:r>
      <w:r w:rsidRPr="00D421AA">
        <w:rPr>
          <w:rStyle w:val="Emphasis"/>
          <w:rFonts w:asciiTheme="minorHAnsi" w:hAnsiTheme="minorHAnsi" w:cstheme="minorHAnsi"/>
          <w:highlight w:val="cyan"/>
        </w:rPr>
        <w:t>If Russian hackers will go this far to influence an American election in peacetime, what efforts might be undertaken during a nuclear crisis or in advance of a Russian military move against the Baltics</w:t>
      </w:r>
      <w:r w:rsidRPr="00CF3965">
        <w:rPr>
          <w:rStyle w:val="Emphasis"/>
          <w:rFonts w:asciiTheme="minorHAnsi" w:hAnsiTheme="minorHAnsi" w:cstheme="minorHAnsi"/>
        </w:rPr>
        <w:t xml:space="preserve"> </w:t>
      </w:r>
      <w:r w:rsidRPr="00CF3965">
        <w:rPr>
          <w:rFonts w:asciiTheme="minorHAnsi" w:hAnsiTheme="minorHAnsi" w:cstheme="minorHAnsi"/>
          <w:sz w:val="16"/>
        </w:rPr>
        <w:t>or other NATO member states? Expert military analyst Michael Kofman has suggested:</w:t>
      </w:r>
    </w:p>
    <w:p w14:paraId="2E749B83" w14:textId="77777777" w:rsidR="00D24DAB" w:rsidRPr="00CF3965" w:rsidRDefault="00D24DAB" w:rsidP="00D24DAB">
      <w:pPr>
        <w:rPr>
          <w:rFonts w:asciiTheme="minorHAnsi" w:hAnsiTheme="minorHAnsi" w:cstheme="minorHAnsi"/>
          <w:sz w:val="16"/>
        </w:rPr>
      </w:pPr>
      <w:r w:rsidRPr="00CF3965">
        <w:rPr>
          <w:rFonts w:asciiTheme="minorHAnsi" w:hAnsiTheme="minorHAnsi" w:cstheme="minorHAnsi"/>
          <w:sz w:val="16"/>
        </w:rPr>
        <w:t xml:space="preserve">Buttressed by a growing conventional and nuclear deterrent, </w:t>
      </w:r>
      <w:r w:rsidRPr="00CF3965">
        <w:rPr>
          <w:rStyle w:val="StyleUnderline"/>
          <w:rFonts w:asciiTheme="minorHAnsi" w:hAnsiTheme="minorHAnsi" w:cstheme="minorHAnsi"/>
        </w:rPr>
        <w:t>Moscow is more confident in pursuing indirect competition via hacking,</w:t>
      </w:r>
      <w:r w:rsidRPr="00CF3965">
        <w:rPr>
          <w:rFonts w:asciiTheme="minorHAnsi" w:hAnsiTheme="minorHAnsi" w:cstheme="minorHAnsi"/>
          <w:sz w:val="16"/>
        </w:rPr>
        <w:t xml:space="preserve"> </w:t>
      </w:r>
      <w:r w:rsidRPr="00CF3965">
        <w:rPr>
          <w:rStyle w:val="StyleUnderline"/>
          <w:rFonts w:asciiTheme="minorHAnsi" w:hAnsiTheme="minorHAnsi" w:cstheme="minorHAnsi"/>
        </w:rPr>
        <w:t>political warfare,</w:t>
      </w:r>
      <w:r w:rsidRPr="00CF3965">
        <w:rPr>
          <w:rFonts w:asciiTheme="minorHAnsi" w:hAnsiTheme="minorHAnsi" w:cstheme="minorHAnsi"/>
          <w:sz w:val="16"/>
        </w:rPr>
        <w:t xml:space="preserve"> and other forms of coercion against the United States, in the hope of imposing costs over time. This is both a form of retaliation for Western sanctions, and a more “medieval” approach to great power contests, leveraging the ability to reach in and directly affect political cohesion among Western states.5</w:t>
      </w:r>
    </w:p>
    <w:p w14:paraId="4A7EB479" w14:textId="77777777" w:rsidR="00D24DAB" w:rsidRDefault="00D24DAB" w:rsidP="00D24DAB">
      <w:pPr>
        <w:pStyle w:val="Heading4"/>
        <w:rPr>
          <w:rFonts w:cs="Arial"/>
        </w:rPr>
      </w:pPr>
      <w:r>
        <w:rPr>
          <w:rFonts w:cs="Arial"/>
        </w:rPr>
        <w:lastRenderedPageBreak/>
        <w:t>Democracy spreads disease – Chinese autocracy solves.</w:t>
      </w:r>
    </w:p>
    <w:p w14:paraId="79DE7586" w14:textId="77777777" w:rsidR="00D24DAB" w:rsidRPr="0052781C" w:rsidRDefault="00D24DAB" w:rsidP="00D24DAB">
      <w:r w:rsidRPr="0052781C">
        <w:rPr>
          <w:rStyle w:val="Style13ptBold"/>
        </w:rPr>
        <w:t>Schwartz ’12</w:t>
      </w:r>
      <w:r w:rsidRPr="0052781C">
        <w:t xml:space="preserve"> </w:t>
      </w:r>
      <w:r w:rsidRPr="00037D5C">
        <w:rPr>
          <w:sz w:val="16"/>
          <w:szCs w:val="16"/>
        </w:rPr>
        <w:t>– Schwartz, Poli Sci Prof @ State University of New York, 12 (Jonathon, Compensating for the ‘Authoritarian Advantage’ in Crisis Response: A Comparative Case Study of SARS Pandemic Responses in China and Taiwan, J OF CHIN POLIT SCI (2012) 17:313–331)</w:t>
      </w:r>
      <w:r w:rsidRPr="0052781C">
        <w:t xml:space="preserve"> </w:t>
      </w:r>
    </w:p>
    <w:p w14:paraId="664F8146" w14:textId="77777777" w:rsidR="00D24DAB" w:rsidRDefault="00D24DAB" w:rsidP="00D24DAB">
      <w:pPr>
        <w:rPr>
          <w:rStyle w:val="StyleUnderline"/>
          <w:rFonts w:cs="Arial"/>
        </w:rPr>
      </w:pPr>
      <w:r w:rsidRPr="00037D5C">
        <w:rPr>
          <w:rFonts w:cs="Arial"/>
          <w:sz w:val="16"/>
        </w:rPr>
        <w:t xml:space="preserve">In the aftermath of the SARS epidemic much was made of </w:t>
      </w:r>
      <w:r w:rsidRPr="0084739F">
        <w:rPr>
          <w:rFonts w:cs="Arial"/>
          <w:u w:val="single"/>
        </w:rPr>
        <w:t xml:space="preserve">China’s </w:t>
      </w:r>
      <w:r w:rsidRPr="0084739F">
        <w:rPr>
          <w:rFonts w:cs="Arial"/>
          <w:b/>
          <w:u w:val="single"/>
        </w:rPr>
        <w:t>effective efforts</w:t>
      </w:r>
      <w:r w:rsidRPr="0084739F">
        <w:rPr>
          <w:rFonts w:cs="Arial"/>
          <w:u w:val="single"/>
        </w:rPr>
        <w:t xml:space="preserve"> at disease</w:t>
      </w:r>
      <w:r w:rsidRPr="0084739F">
        <w:rPr>
          <w:rFonts w:cs="Arial"/>
          <w:sz w:val="16"/>
        </w:rPr>
        <w:t xml:space="preserve"> control and </w:t>
      </w:r>
      <w:r w:rsidRPr="0084739F">
        <w:rPr>
          <w:rFonts w:cs="Arial"/>
          <w:u w:val="single"/>
        </w:rPr>
        <w:t xml:space="preserve">prevention. </w:t>
      </w:r>
      <w:r w:rsidRPr="0084739F">
        <w:rPr>
          <w:rStyle w:val="StyleUnderline"/>
          <w:rFonts w:cs="Arial"/>
        </w:rPr>
        <w:t>China’s</w:t>
      </w:r>
      <w:r w:rsidRPr="0084739F">
        <w:rPr>
          <w:rFonts w:cs="Arial"/>
          <w:sz w:val="16"/>
        </w:rPr>
        <w:t xml:space="preserve"> perceived </w:t>
      </w:r>
      <w:r w:rsidRPr="0084739F">
        <w:rPr>
          <w:rStyle w:val="StyleUnderline"/>
          <w:rFonts w:cs="Arial"/>
        </w:rPr>
        <w:t>success in controlling</w:t>
      </w:r>
      <w:r w:rsidRPr="0084739F">
        <w:rPr>
          <w:rFonts w:cs="Arial"/>
          <w:sz w:val="16"/>
        </w:rPr>
        <w:t xml:space="preserve"> </w:t>
      </w:r>
      <w:r w:rsidRPr="0084739F">
        <w:rPr>
          <w:rStyle w:val="StyleUnderline"/>
          <w:rFonts w:cs="Arial"/>
        </w:rPr>
        <w:t>SARS stands in stark contrast with Taiwan’s</w:t>
      </w:r>
      <w:r w:rsidRPr="0084739F">
        <w:rPr>
          <w:rFonts w:cs="Arial"/>
          <w:sz w:val="16"/>
        </w:rPr>
        <w:t xml:space="preserve"> </w:t>
      </w:r>
      <w:r w:rsidRPr="0084739F">
        <w:rPr>
          <w:rStyle w:val="StyleUnderline"/>
          <w:rFonts w:cs="Arial"/>
        </w:rPr>
        <w:t>troubled response</w:t>
      </w:r>
      <w:r w:rsidRPr="00037D5C">
        <w:rPr>
          <w:rFonts w:cs="Arial"/>
          <w:sz w:val="16"/>
        </w:rPr>
        <w:t xml:space="preserve"> to its own SARS outbreak. Why does Taiwan, a geographically small, densely populated country with a democratic government, wealthy and modern knowledge-based economy, fail to effectively respond to SARS whereas big, heavily populated, relatively under-developed and authoritarian China succeeds? Does regime type explain China’s relative success, and to the extent that </w:t>
      </w:r>
      <w:r w:rsidRPr="00B13A09">
        <w:rPr>
          <w:rStyle w:val="StyleUnderline"/>
          <w:rFonts w:cs="Arial"/>
        </w:rPr>
        <w:t>regime type matters</w:t>
      </w:r>
      <w:r w:rsidRPr="00037D5C">
        <w:rPr>
          <w:rFonts w:cs="Arial"/>
          <w:sz w:val="16"/>
        </w:rPr>
        <w:t xml:space="preserve">, what can be done </w:t>
      </w:r>
      <w:r w:rsidRPr="00037D5C">
        <w:rPr>
          <w:rFonts w:cs="Arial"/>
          <w:u w:val="single"/>
        </w:rPr>
        <w:t xml:space="preserve">to compensate for </w:t>
      </w:r>
      <w:r w:rsidRPr="00037D5C">
        <w:rPr>
          <w:rFonts w:cs="Arial"/>
          <w:b/>
          <w:u w:val="single"/>
        </w:rPr>
        <w:t>China’s ‘authoritarian advantage’</w:t>
      </w:r>
      <w:r w:rsidRPr="00037D5C">
        <w:rPr>
          <w:rFonts w:cs="Arial"/>
          <w:u w:val="single"/>
        </w:rPr>
        <w:t xml:space="preserve"> in crisis response</w:t>
      </w:r>
      <w:r w:rsidRPr="00037D5C">
        <w:rPr>
          <w:rFonts w:cs="Arial"/>
          <w:sz w:val="16"/>
        </w:rPr>
        <w:t xml:space="preserve">? To address these questions I conduct a comparative analysis of pandemic response by Taiwan and China. Due to space limitations, I focus primarily on Taiwan, drawing on previous studies of China to highlight the differences between Chinese and Taiwanese responses. In the final section I draw on this comparison to identify means to compensate for China’s ‘authoritarian advantage’. Crisis and Response The crisis literature distinguishes between routine crises and novel crises. In routine crises (frequently recurring crises such as fires and floods), political leaders may defer to operational commanders – people such as fire fighters or police officers - who have dealt with similar crises in the past. These operational commanders have trained for, and perhaps experienced similar crises and are able to respond effectively with only moderate adaptation of existing crisis response procedures [1]. However, this approach cannot be followed in the case of novel crises. </w:t>
      </w:r>
      <w:r w:rsidRPr="0052781C">
        <w:rPr>
          <w:rStyle w:val="StyleUnderline"/>
          <w:rFonts w:cs="Arial"/>
        </w:rPr>
        <w:t>Novel crises are crises where there is little past experience to draw on.</w:t>
      </w:r>
      <w:r w:rsidRPr="00037D5C">
        <w:rPr>
          <w:rFonts w:cs="Arial"/>
          <w:sz w:val="16"/>
        </w:rPr>
        <w:t xml:space="preserve"> </w:t>
      </w:r>
      <w:r w:rsidRPr="0052781C">
        <w:rPr>
          <w:rStyle w:val="StyleUnderline"/>
          <w:rFonts w:cs="Arial"/>
        </w:rPr>
        <w:t xml:space="preserve">Such </w:t>
      </w:r>
      <w:r w:rsidRPr="0052781C">
        <w:rPr>
          <w:rStyle w:val="StyleUnderline"/>
          <w:rFonts w:cs="Arial"/>
          <w:highlight w:val="green"/>
        </w:rPr>
        <w:t>crises include</w:t>
      </w:r>
      <w:r w:rsidRPr="00037D5C">
        <w:rPr>
          <w:rFonts w:cs="Arial"/>
          <w:sz w:val="16"/>
        </w:rPr>
        <w:t xml:space="preserve"> massive events such as hurricane </w:t>
      </w:r>
      <w:r w:rsidRPr="0052781C">
        <w:rPr>
          <w:rStyle w:val="StyleUnderline"/>
          <w:rFonts w:cs="Arial"/>
        </w:rPr>
        <w:t>Katrina</w:t>
      </w:r>
      <w:r w:rsidRPr="00037D5C">
        <w:rPr>
          <w:rFonts w:cs="Arial"/>
          <w:sz w:val="16"/>
        </w:rPr>
        <w:t xml:space="preserve">, </w:t>
      </w:r>
      <w:r w:rsidRPr="0052781C">
        <w:rPr>
          <w:rStyle w:val="StyleUnderline"/>
          <w:rFonts w:cs="Arial"/>
        </w:rPr>
        <w:t>the</w:t>
      </w:r>
      <w:r w:rsidRPr="00037D5C">
        <w:rPr>
          <w:rFonts w:cs="Arial"/>
          <w:sz w:val="16"/>
        </w:rPr>
        <w:t xml:space="preserve"> 2011 </w:t>
      </w:r>
      <w:r w:rsidRPr="0052781C">
        <w:rPr>
          <w:rStyle w:val="StyleUnderline"/>
          <w:rFonts w:cs="Arial"/>
        </w:rPr>
        <w:t>Japan</w:t>
      </w:r>
      <w:r w:rsidRPr="00037D5C">
        <w:rPr>
          <w:rFonts w:cs="Arial"/>
          <w:sz w:val="16"/>
        </w:rPr>
        <w:t xml:space="preserve"> </w:t>
      </w:r>
      <w:r w:rsidRPr="0052781C">
        <w:rPr>
          <w:rStyle w:val="StyleUnderline"/>
          <w:rFonts w:cs="Arial"/>
        </w:rPr>
        <w:t>earthquake</w:t>
      </w:r>
      <w:r w:rsidRPr="00037D5C">
        <w:rPr>
          <w:rFonts w:cs="Arial"/>
          <w:sz w:val="16"/>
        </w:rPr>
        <w:t xml:space="preserve"> and tsunami or the </w:t>
      </w:r>
      <w:r w:rsidRPr="0052781C">
        <w:rPr>
          <w:rStyle w:val="StyleUnderline"/>
          <w:rFonts w:cs="Arial"/>
        </w:rPr>
        <w:t>9/11</w:t>
      </w:r>
      <w:r w:rsidRPr="00037D5C">
        <w:rPr>
          <w:rFonts w:cs="Arial"/>
          <w:sz w:val="16"/>
        </w:rPr>
        <w:t xml:space="preserve"> attacks on the United States that explode on the scene, </w:t>
      </w:r>
      <w:r w:rsidRPr="0052781C">
        <w:rPr>
          <w:rStyle w:val="StyleUnderline"/>
          <w:rFonts w:cs="Arial"/>
        </w:rPr>
        <w:t>or</w:t>
      </w:r>
      <w:r w:rsidRPr="00037D5C">
        <w:rPr>
          <w:rFonts w:cs="Arial"/>
          <w:sz w:val="16"/>
        </w:rPr>
        <w:t xml:space="preserve"> more insidious crises such as </w:t>
      </w:r>
      <w:r w:rsidRPr="00037D5C">
        <w:rPr>
          <w:rStyle w:val="Emphasis"/>
        </w:rPr>
        <w:t xml:space="preserve">the </w:t>
      </w:r>
      <w:r w:rsidRPr="0052781C">
        <w:rPr>
          <w:rStyle w:val="Emphasis"/>
          <w:highlight w:val="green"/>
        </w:rPr>
        <w:t>spread of</w:t>
      </w:r>
      <w:r w:rsidRPr="00037D5C">
        <w:rPr>
          <w:rStyle w:val="Emphasis"/>
        </w:rPr>
        <w:t xml:space="preserve"> a previously unknown infectious </w:t>
      </w:r>
      <w:r w:rsidRPr="0052781C">
        <w:rPr>
          <w:rStyle w:val="Emphasis"/>
          <w:highlight w:val="green"/>
        </w:rPr>
        <w:t>disease</w:t>
      </w:r>
      <w:r w:rsidRPr="00037D5C">
        <w:rPr>
          <w:rFonts w:cs="Arial"/>
          <w:sz w:val="16"/>
        </w:rPr>
        <w:t xml:space="preserve"> that only slowly makes itself evident. Of the two types of novel crises the insidious type is often far more dangerous. </w:t>
      </w:r>
      <w:r w:rsidRPr="00037D5C">
        <w:rPr>
          <w:rStyle w:val="StyleUnderline"/>
          <w:rFonts w:cs="Arial"/>
        </w:rPr>
        <w:t>The danger lies in the likelihood</w:t>
      </w:r>
      <w:r w:rsidRPr="0052781C">
        <w:rPr>
          <w:rStyle w:val="StyleUnderline"/>
          <w:rFonts w:cs="Arial"/>
        </w:rPr>
        <w:t xml:space="preserve"> </w:t>
      </w:r>
      <w:r w:rsidRPr="00037D5C">
        <w:rPr>
          <w:rFonts w:cs="Arial"/>
          <w:sz w:val="16"/>
        </w:rPr>
        <w:t xml:space="preserve">that the </w:t>
      </w:r>
      <w:r w:rsidRPr="0052781C">
        <w:rPr>
          <w:rStyle w:val="Emphasis"/>
          <w:highlight w:val="green"/>
        </w:rPr>
        <w:t>leadership will fail</w:t>
      </w:r>
      <w:r w:rsidRPr="00037D5C">
        <w:rPr>
          <w:rFonts w:cs="Arial"/>
          <w:sz w:val="16"/>
          <w:highlight w:val="green"/>
        </w:rPr>
        <w:t xml:space="preserve"> </w:t>
      </w:r>
      <w:r w:rsidRPr="0052781C">
        <w:rPr>
          <w:rStyle w:val="StyleUnderline"/>
          <w:rFonts w:cs="Arial"/>
          <w:highlight w:val="green"/>
        </w:rPr>
        <w:t>to recognize the</w:t>
      </w:r>
      <w:r w:rsidRPr="00037D5C">
        <w:rPr>
          <w:rFonts w:cs="Arial"/>
          <w:sz w:val="16"/>
        </w:rPr>
        <w:t xml:space="preserve"> </w:t>
      </w:r>
      <w:r w:rsidRPr="0052781C">
        <w:rPr>
          <w:rStyle w:val="Emphasis"/>
        </w:rPr>
        <w:t xml:space="preserve">insidious </w:t>
      </w:r>
      <w:r w:rsidRPr="0052781C">
        <w:rPr>
          <w:rStyle w:val="Emphasis"/>
          <w:highlight w:val="green"/>
        </w:rPr>
        <w:t>crisis</w:t>
      </w:r>
      <w:r w:rsidRPr="00037D5C">
        <w:rPr>
          <w:rFonts w:cs="Arial"/>
          <w:sz w:val="16"/>
        </w:rPr>
        <w:t xml:space="preserve"> </w:t>
      </w:r>
      <w:r w:rsidRPr="0052781C">
        <w:rPr>
          <w:rStyle w:val="StyleUnderline"/>
          <w:rFonts w:cs="Arial"/>
        </w:rPr>
        <w:t>as</w:t>
      </w:r>
      <w:r w:rsidRPr="00037D5C">
        <w:rPr>
          <w:rFonts w:cs="Arial"/>
          <w:sz w:val="16"/>
        </w:rPr>
        <w:t xml:space="preserve"> a crisis because </w:t>
      </w:r>
      <w:r w:rsidRPr="0052781C">
        <w:rPr>
          <w:rStyle w:val="StyleUnderline"/>
          <w:rFonts w:cs="Arial"/>
        </w:rPr>
        <w:t>it develops</w:t>
      </w:r>
      <w:r w:rsidRPr="00037D5C">
        <w:rPr>
          <w:rFonts w:cs="Arial"/>
          <w:sz w:val="16"/>
        </w:rPr>
        <w:t xml:space="preserve"> only slowly and seems amenable to existing response strategies. As a result, the leadership may become aware of the crisis only after it has become widespread or more threatening [2]. SARS is an example of insidious crises. It at first went unrecognized and only slowly did the leadership come to realize the immensity of the threat it represented. Both forms of novel crises require flexible leadership and response capabilities. The leadership must quickly identify the challenge, engage relevant bureaucracies, implement a response, communicate the nature of the crisis and response effectively and clearly to the public, and control the message as it is being broadcast by the media to the public. These already extremely challenging tasks must be accomplished in a compressed timeframe under highly stressful conditions. Not surprisingly, </w:t>
      </w:r>
      <w:r w:rsidRPr="0052781C">
        <w:rPr>
          <w:rStyle w:val="Emphasis"/>
        </w:rPr>
        <w:t>governments often fail</w:t>
      </w:r>
      <w:r w:rsidRPr="00037D5C">
        <w:rPr>
          <w:rFonts w:cs="Arial"/>
          <w:sz w:val="16"/>
        </w:rPr>
        <w:t>. Some authors argue that</w:t>
      </w:r>
      <w:r w:rsidRPr="0052781C">
        <w:rPr>
          <w:rStyle w:val="StyleUnderline"/>
          <w:rFonts w:cs="Arial"/>
        </w:rPr>
        <w:t xml:space="preserve"> an already challenging situation for leaders is made even more so if they are functioning </w:t>
      </w:r>
      <w:r w:rsidRPr="0052781C">
        <w:rPr>
          <w:rStyle w:val="Emphasis"/>
        </w:rPr>
        <w:t>in a democratic</w:t>
      </w:r>
      <w:r w:rsidRPr="0052781C">
        <w:rPr>
          <w:rStyle w:val="StyleUnderline"/>
          <w:rFonts w:cs="Arial"/>
        </w:rPr>
        <w:t xml:space="preserve"> system</w:t>
      </w:r>
      <w:r w:rsidRPr="00037D5C">
        <w:rPr>
          <w:rFonts w:cs="Arial"/>
          <w:sz w:val="16"/>
        </w:rPr>
        <w:t xml:space="preserve">. </w:t>
      </w:r>
      <w:r w:rsidRPr="0052781C">
        <w:rPr>
          <w:rStyle w:val="StyleUnderline"/>
          <w:rFonts w:cs="Arial"/>
          <w:highlight w:val="green"/>
        </w:rPr>
        <w:t>In democracies</w:t>
      </w:r>
      <w:r w:rsidRPr="00037D5C">
        <w:rPr>
          <w:rFonts w:cs="Arial"/>
          <w:sz w:val="16"/>
        </w:rPr>
        <w:t xml:space="preserve">, </w:t>
      </w:r>
      <w:r w:rsidRPr="0052781C">
        <w:rPr>
          <w:rStyle w:val="StyleUnderline"/>
          <w:rFonts w:cs="Arial"/>
        </w:rPr>
        <w:t xml:space="preserve">major </w:t>
      </w:r>
      <w:r w:rsidRPr="0052781C">
        <w:rPr>
          <w:rStyle w:val="StyleUnderline"/>
          <w:rFonts w:cs="Arial"/>
          <w:highlight w:val="green"/>
        </w:rPr>
        <w:t>emergencies require involvement</w:t>
      </w:r>
      <w:r w:rsidRPr="00037D5C">
        <w:rPr>
          <w:rFonts w:cs="Arial"/>
          <w:sz w:val="16"/>
          <w:highlight w:val="green"/>
        </w:rPr>
        <w:t xml:space="preserve"> </w:t>
      </w:r>
      <w:r w:rsidRPr="0052781C">
        <w:rPr>
          <w:rStyle w:val="Emphasis"/>
          <w:highlight w:val="green"/>
        </w:rPr>
        <w:t>by</w:t>
      </w:r>
      <w:r w:rsidRPr="00037D5C">
        <w:rPr>
          <w:rStyle w:val="Emphasis"/>
        </w:rPr>
        <w:t xml:space="preserve"> multiple jurisdictions</w:t>
      </w:r>
      <w:r w:rsidRPr="00037D5C">
        <w:rPr>
          <w:rFonts w:cs="Arial"/>
          <w:sz w:val="16"/>
        </w:rPr>
        <w:t xml:space="preserve"> </w:t>
      </w:r>
      <w:r w:rsidRPr="00037D5C">
        <w:rPr>
          <w:rStyle w:val="StyleUnderline"/>
          <w:rFonts w:cs="Arial"/>
        </w:rPr>
        <w:t>and</w:t>
      </w:r>
      <w:r w:rsidRPr="00037D5C">
        <w:rPr>
          <w:rFonts w:cs="Arial"/>
          <w:sz w:val="16"/>
        </w:rPr>
        <w:t xml:space="preserve"> </w:t>
      </w:r>
      <w:r w:rsidRPr="00037D5C">
        <w:rPr>
          <w:rStyle w:val="Emphasis"/>
          <w:highlight w:val="green"/>
        </w:rPr>
        <w:t xml:space="preserve">many </w:t>
      </w:r>
      <w:r w:rsidRPr="0052781C">
        <w:rPr>
          <w:rStyle w:val="Emphasis"/>
          <w:highlight w:val="green"/>
        </w:rPr>
        <w:t>levels of</w:t>
      </w:r>
      <w:r w:rsidRPr="0052781C">
        <w:rPr>
          <w:rStyle w:val="Emphasis"/>
        </w:rPr>
        <w:t xml:space="preserve"> representative</w:t>
      </w:r>
      <w:r w:rsidRPr="00037D5C">
        <w:rPr>
          <w:rFonts w:cs="Arial"/>
          <w:sz w:val="16"/>
        </w:rPr>
        <w:t xml:space="preserve"> </w:t>
      </w:r>
      <w:r w:rsidRPr="0052781C">
        <w:rPr>
          <w:rStyle w:val="Emphasis"/>
          <w:highlight w:val="green"/>
        </w:rPr>
        <w:t>government</w:t>
      </w:r>
      <w:r w:rsidRPr="00037D5C">
        <w:rPr>
          <w:rFonts w:cs="Arial"/>
          <w:sz w:val="16"/>
        </w:rPr>
        <w:t xml:space="preserve">. </w:t>
      </w:r>
      <w:r w:rsidRPr="0052781C">
        <w:rPr>
          <w:rStyle w:val="Emphasis"/>
        </w:rPr>
        <w:t>Coordinating</w:t>
      </w:r>
      <w:r w:rsidRPr="00037D5C">
        <w:rPr>
          <w:rFonts w:cs="Arial"/>
          <w:sz w:val="16"/>
        </w:rPr>
        <w:t xml:space="preserve"> among these often overlapping and contentious jurisdictions </w:t>
      </w:r>
      <w:r w:rsidRPr="0052781C">
        <w:rPr>
          <w:rStyle w:val="StyleUnderline"/>
          <w:rFonts w:cs="Arial"/>
        </w:rPr>
        <w:t>can be difficult</w:t>
      </w:r>
      <w:r w:rsidRPr="00037D5C">
        <w:rPr>
          <w:rFonts w:cs="Arial"/>
          <w:sz w:val="16"/>
        </w:rPr>
        <w:t xml:space="preserve">. </w:t>
      </w:r>
      <w:r w:rsidRPr="0052781C">
        <w:rPr>
          <w:rStyle w:val="StyleUnderline"/>
          <w:rFonts w:cs="Arial"/>
          <w:highlight w:val="green"/>
        </w:rPr>
        <w:t>Politicians must identify and justify priorities</w:t>
      </w:r>
      <w:r w:rsidRPr="0052781C">
        <w:rPr>
          <w:rStyle w:val="StyleUnderline"/>
          <w:rFonts w:cs="Arial"/>
        </w:rPr>
        <w:t xml:space="preserve"> and actions </w:t>
      </w:r>
      <w:r w:rsidRPr="0052781C">
        <w:rPr>
          <w:rStyle w:val="StyleUnderline"/>
          <w:rFonts w:cs="Arial"/>
          <w:highlight w:val="green"/>
        </w:rPr>
        <w:t>to local leaders, the public</w:t>
      </w:r>
      <w:r w:rsidRPr="0052781C">
        <w:rPr>
          <w:rStyle w:val="StyleUnderline"/>
          <w:rFonts w:cs="Arial"/>
        </w:rPr>
        <w:t xml:space="preserve"> and </w:t>
      </w:r>
      <w:r w:rsidRPr="0052781C">
        <w:rPr>
          <w:rStyle w:val="StyleUnderline"/>
          <w:rFonts w:cs="Arial"/>
          <w:highlight w:val="green"/>
        </w:rPr>
        <w:t>the</w:t>
      </w:r>
      <w:r w:rsidRPr="0052781C">
        <w:rPr>
          <w:rStyle w:val="StyleUnderline"/>
          <w:rFonts w:cs="Arial"/>
        </w:rPr>
        <w:t xml:space="preserve"> mass </w:t>
      </w:r>
      <w:r w:rsidRPr="0052781C">
        <w:rPr>
          <w:rStyle w:val="StyleUnderline"/>
          <w:rFonts w:cs="Arial"/>
          <w:highlight w:val="green"/>
        </w:rPr>
        <w:t>media</w:t>
      </w:r>
      <w:r w:rsidRPr="00037D5C">
        <w:rPr>
          <w:rFonts w:cs="Arial"/>
          <w:sz w:val="16"/>
        </w:rPr>
        <w:t xml:space="preserve">.1 These same authors suggest that </w:t>
      </w:r>
      <w:r w:rsidRPr="00037D5C">
        <w:rPr>
          <w:rStyle w:val="Emphasis"/>
        </w:rPr>
        <w:t>the challenges are less significant in authoritarian regimes</w:t>
      </w:r>
      <w:r w:rsidRPr="00037D5C">
        <w:rPr>
          <w:rFonts w:cs="Arial"/>
          <w:sz w:val="16"/>
        </w:rPr>
        <w:t xml:space="preserve">. </w:t>
      </w:r>
      <w:r w:rsidRPr="0052781C">
        <w:rPr>
          <w:rStyle w:val="StyleUnderline"/>
          <w:rFonts w:cs="Arial"/>
          <w:highlight w:val="green"/>
        </w:rPr>
        <w:t>Authoritarian leaders enjoy an</w:t>
      </w:r>
      <w:r w:rsidRPr="0052781C">
        <w:rPr>
          <w:rStyle w:val="StyleUnderline"/>
          <w:rFonts w:cs="Arial"/>
        </w:rPr>
        <w:t xml:space="preserve"> ‘</w:t>
      </w:r>
      <w:r w:rsidRPr="0052781C">
        <w:rPr>
          <w:rStyle w:val="Emphasis"/>
        </w:rPr>
        <w:t xml:space="preserve">authoritarian </w:t>
      </w:r>
      <w:r w:rsidRPr="0052781C">
        <w:rPr>
          <w:rStyle w:val="Emphasis"/>
          <w:highlight w:val="green"/>
        </w:rPr>
        <w:t>advantage’</w:t>
      </w:r>
      <w:r w:rsidRPr="0052781C">
        <w:rPr>
          <w:rStyle w:val="StyleUnderline"/>
          <w:rFonts w:cs="Arial"/>
        </w:rPr>
        <w:t xml:space="preserve">, being </w:t>
      </w:r>
      <w:r w:rsidRPr="0052781C">
        <w:rPr>
          <w:rStyle w:val="StyleUnderline"/>
          <w:rFonts w:cs="Arial"/>
          <w:highlight w:val="green"/>
        </w:rPr>
        <w:t>less likely to</w:t>
      </w:r>
      <w:r w:rsidRPr="0052781C">
        <w:rPr>
          <w:rStyle w:val="StyleUnderline"/>
          <w:rFonts w:cs="Arial"/>
        </w:rPr>
        <w:t xml:space="preserve"> need to </w:t>
      </w:r>
      <w:r w:rsidRPr="0052781C">
        <w:rPr>
          <w:rStyle w:val="StyleUnderline"/>
          <w:rFonts w:cs="Arial"/>
          <w:highlight w:val="green"/>
        </w:rPr>
        <w:t>negotiate with bureaucracies</w:t>
      </w:r>
      <w:r w:rsidRPr="0052781C">
        <w:rPr>
          <w:rStyle w:val="StyleUnderline"/>
          <w:rFonts w:cs="Arial"/>
        </w:rPr>
        <w:t xml:space="preserve"> over jurisdictional powers or struggle to disentangle overlapping institutions</w:t>
      </w:r>
      <w:r w:rsidRPr="00037D5C">
        <w:rPr>
          <w:rFonts w:cs="Arial"/>
          <w:sz w:val="16"/>
        </w:rPr>
        <w:t xml:space="preserve">. Furthermore, the media </w:t>
      </w:r>
      <w:r w:rsidRPr="0052781C">
        <w:rPr>
          <w:rStyle w:val="StyleUnderline"/>
          <w:rFonts w:cs="Arial"/>
          <w:highlight w:val="green"/>
        </w:rPr>
        <w:t>and</w:t>
      </w:r>
      <w:r w:rsidRPr="0052781C">
        <w:rPr>
          <w:rStyle w:val="StyleUnderline"/>
          <w:rFonts w:cs="Arial"/>
        </w:rPr>
        <w:t xml:space="preserve"> by extension </w:t>
      </w:r>
      <w:r w:rsidRPr="00B13A09">
        <w:rPr>
          <w:rStyle w:val="StyleUnderline"/>
          <w:rFonts w:cs="Arial"/>
        </w:rPr>
        <w:t xml:space="preserve">the message to the public </w:t>
      </w:r>
      <w:r w:rsidRPr="0052781C">
        <w:rPr>
          <w:rStyle w:val="StyleUnderline"/>
          <w:rFonts w:cs="Arial"/>
          <w:highlight w:val="green"/>
        </w:rPr>
        <w:t>are</w:t>
      </w:r>
      <w:r w:rsidRPr="0052781C">
        <w:rPr>
          <w:rStyle w:val="StyleUnderline"/>
          <w:rFonts w:cs="Arial"/>
        </w:rPr>
        <w:t xml:space="preserve"> more </w:t>
      </w:r>
      <w:r w:rsidRPr="0052781C">
        <w:rPr>
          <w:rStyle w:val="StyleUnderline"/>
          <w:rFonts w:cs="Arial"/>
          <w:highlight w:val="green"/>
        </w:rPr>
        <w:t>easily controlled.</w:t>
      </w:r>
    </w:p>
    <w:p w14:paraId="131F5457" w14:textId="77777777" w:rsidR="00D24DAB" w:rsidRPr="002878CF" w:rsidRDefault="00D24DAB" w:rsidP="00D24DAB">
      <w:pPr>
        <w:pStyle w:val="Heading4"/>
      </w:pPr>
      <w:r>
        <w:t>Extinction.</w:t>
      </w:r>
    </w:p>
    <w:p w14:paraId="33F35563" w14:textId="77777777" w:rsidR="00D24DAB" w:rsidRPr="002878CF" w:rsidRDefault="00D24DAB" w:rsidP="00D24DAB">
      <w:pPr>
        <w:rPr>
          <w:sz w:val="16"/>
        </w:rPr>
      </w:pPr>
      <w:r w:rsidRPr="002878CF">
        <w:rPr>
          <w:rStyle w:val="Style13ptBold"/>
        </w:rPr>
        <w:t xml:space="preserve">Bar-Yam </w:t>
      </w:r>
      <w:r>
        <w:rPr>
          <w:rStyle w:val="Style13ptBold"/>
        </w:rPr>
        <w:t>’</w:t>
      </w:r>
      <w:r w:rsidRPr="002878CF">
        <w:rPr>
          <w:rStyle w:val="Style13ptBold"/>
        </w:rPr>
        <w:t xml:space="preserve">16 </w:t>
      </w:r>
      <w:r w:rsidRPr="002878CF">
        <w:rPr>
          <w:sz w:val="16"/>
        </w:rPr>
        <w:t>(Yaneer, MIT PhD, Founding President of the New England Complex Systems Institute, PhD in Physics, “Transition to extinction: Pandemics in a connected world,” NECSI, July 3, 2016, http://necsi.edu/research/social/pandemics/transition)</w:t>
      </w:r>
    </w:p>
    <w:p w14:paraId="191F9142" w14:textId="77777777" w:rsidR="00D24DAB" w:rsidRPr="00037D5C" w:rsidRDefault="00D24DAB" w:rsidP="00D24DAB">
      <w:pPr>
        <w:rPr>
          <w:rStyle w:val="StyleUnderline"/>
          <w:sz w:val="16"/>
        </w:rPr>
      </w:pPr>
      <w:r w:rsidRPr="00037D5C">
        <w:rPr>
          <w:sz w:val="16"/>
        </w:rPr>
        <w:t>Watch as one of the more aggressive – brighter red</w:t>
      </w:r>
      <w:r w:rsidRPr="00037D5C">
        <w:rPr>
          <w:rFonts w:ascii="Times New Roman" w:eastAsia="Calibri" w:hAnsi="Times New Roman" w:cs="Times New Roman"/>
          <w:sz w:val="16"/>
        </w:rPr>
        <w:t> </w:t>
      </w:r>
      <w:r w:rsidRPr="00037D5C">
        <w:rPr>
          <w:sz w:val="16"/>
        </w:rPr>
        <w:t xml:space="preserve"> – </w:t>
      </w:r>
      <w:r w:rsidRPr="00037D5C">
        <w:rPr>
          <w:rFonts w:ascii="Times New Roman" w:eastAsia="Calibri" w:hAnsi="Times New Roman" w:cs="Times New Roman"/>
          <w:sz w:val="16"/>
        </w:rPr>
        <w:t> </w:t>
      </w:r>
      <w:r w:rsidRPr="00037D5C">
        <w:rPr>
          <w:sz w:val="16"/>
        </w:rPr>
        <w:t xml:space="preserve">strains rapidly expands. After a time it goes extinct leaving a black region. Why does it go extinct? The answer is that it spreads so rapidly that it kills the hosts around it. Without new hosts to infect it then dies out itself. </w:t>
      </w:r>
      <w:r w:rsidRPr="00037D5C">
        <w:rPr>
          <w:rStyle w:val="StyleUnderline"/>
        </w:rPr>
        <w:t xml:space="preserve">That the rapidly spreading pathogens die out has important </w:t>
      </w:r>
      <w:r w:rsidRPr="00037D5C">
        <w:rPr>
          <w:rStyle w:val="StyleUnderline"/>
        </w:rPr>
        <w:lastRenderedPageBreak/>
        <w:t>implications for evolutionary research</w:t>
      </w:r>
      <w:r w:rsidRPr="00037D5C">
        <w:rPr>
          <w:sz w:val="16"/>
        </w:rPr>
        <w:t xml:space="preserve"> which we have talked about elsewhere [1–7]. In the research I want to discuss here, </w:t>
      </w:r>
      <w:r w:rsidRPr="00037D5C">
        <w:rPr>
          <w:rStyle w:val="StyleUnderline"/>
        </w:rPr>
        <w:t>what we were interested in is the effect of adding long range transportation</w:t>
      </w:r>
      <w:r w:rsidRPr="00037D5C">
        <w:rPr>
          <w:sz w:val="16"/>
        </w:rPr>
        <w:t xml:space="preserve"> [8</w:t>
      </w:r>
      <w:r w:rsidRPr="00037D5C">
        <w:rPr>
          <w:rStyle w:val="StyleUnderline"/>
        </w:rPr>
        <w:t>]. This includes natural means of dispersal as well as unintentional dispersal by humans, like adding airplane routes, which is being done by real world airlines</w:t>
      </w:r>
      <w:r w:rsidRPr="00037D5C">
        <w:rPr>
          <w:sz w:val="16"/>
        </w:rPr>
        <w:t xml:space="preserve"> (Figure 2). </w:t>
      </w:r>
      <w:r w:rsidRPr="00037D5C">
        <w:rPr>
          <w:rStyle w:val="StyleUnderline"/>
          <w:highlight w:val="green"/>
        </w:rPr>
        <w:t>When we introduce long range transportation</w:t>
      </w:r>
      <w:r w:rsidRPr="00037D5C">
        <w:rPr>
          <w:rStyle w:val="StyleUnderline"/>
        </w:rPr>
        <w:t xml:space="preserve"> into the model, the success of more </w:t>
      </w:r>
      <w:r w:rsidRPr="00037D5C">
        <w:rPr>
          <w:rStyle w:val="StyleUnderline"/>
          <w:highlight w:val="green"/>
        </w:rPr>
        <w:t>aggressive strains changes. They</w:t>
      </w:r>
      <w:r w:rsidRPr="00037D5C">
        <w:rPr>
          <w:rStyle w:val="StyleUnderline"/>
        </w:rPr>
        <w:t xml:space="preserve"> can use the long range transportation to find new hosts and </w:t>
      </w:r>
      <w:r w:rsidRPr="00037D5C">
        <w:rPr>
          <w:rStyle w:val="Emphasis"/>
          <w:highlight w:val="green"/>
        </w:rPr>
        <w:t>escape local extinction</w:t>
      </w:r>
      <w:r w:rsidRPr="00037D5C">
        <w:rPr>
          <w:rStyle w:val="StyleUnderline"/>
        </w:rPr>
        <w:t>.</w:t>
      </w:r>
      <w:r w:rsidRPr="00037D5C">
        <w:rPr>
          <w:sz w:val="16"/>
        </w:rPr>
        <w:t xml:space="preserve"> Figure 3 shows that the more transportation routes introduced into the model, the more higher aggressive pathogens are able to survive and spread. As we add more long range transportation, </w:t>
      </w:r>
      <w:r w:rsidRPr="00037D5C">
        <w:rPr>
          <w:rStyle w:val="StyleUnderline"/>
          <w:highlight w:val="green"/>
        </w:rPr>
        <w:t>there is a critical point at which</w:t>
      </w:r>
      <w:r w:rsidRPr="00037D5C">
        <w:rPr>
          <w:rStyle w:val="StyleUnderline"/>
        </w:rPr>
        <w:t xml:space="preserve"> pathogens become so aggressive that </w:t>
      </w:r>
      <w:r w:rsidRPr="00037D5C">
        <w:rPr>
          <w:rStyle w:val="StyleUnderline"/>
          <w:highlight w:val="green"/>
        </w:rPr>
        <w:t>the entire host population dies</w:t>
      </w:r>
      <w:r w:rsidRPr="00037D5C">
        <w:rPr>
          <w:rStyle w:val="StyleUnderline"/>
        </w:rPr>
        <w:t>.</w:t>
      </w:r>
      <w:r w:rsidRPr="00037D5C">
        <w:rPr>
          <w:sz w:val="16"/>
        </w:rPr>
        <w:t xml:space="preserve"> The pathogens die at the same time, but that is not exactly a consolation to the hosts</w:t>
      </w:r>
      <w:r w:rsidRPr="00037D5C">
        <w:rPr>
          <w:rStyle w:val="StyleUnderline"/>
        </w:rPr>
        <w:t xml:space="preserve">. We call this the phase </w:t>
      </w:r>
      <w:r w:rsidRPr="00037D5C">
        <w:rPr>
          <w:rStyle w:val="Emphasis"/>
        </w:rPr>
        <w:t>transition to extinction</w:t>
      </w:r>
      <w:r w:rsidRPr="00037D5C">
        <w:rPr>
          <w:sz w:val="16"/>
        </w:rPr>
        <w:t xml:space="preserve"> (Figure 4). </w:t>
      </w:r>
      <w:r w:rsidRPr="00037D5C">
        <w:rPr>
          <w:rStyle w:val="StyleUnderline"/>
        </w:rPr>
        <w:t xml:space="preserve">With increasing levels of global transportation, </w:t>
      </w:r>
      <w:r w:rsidRPr="00037D5C">
        <w:rPr>
          <w:rStyle w:val="StyleUnderline"/>
          <w:highlight w:val="green"/>
        </w:rPr>
        <w:t xml:space="preserve">human </w:t>
      </w:r>
      <w:r w:rsidRPr="00037D5C">
        <w:rPr>
          <w:rStyle w:val="Emphasis"/>
          <w:highlight w:val="green"/>
        </w:rPr>
        <w:t>civilization may be approaching</w:t>
      </w:r>
      <w:r w:rsidRPr="00037D5C">
        <w:rPr>
          <w:rStyle w:val="Emphasis"/>
        </w:rPr>
        <w:t xml:space="preserve"> such </w:t>
      </w:r>
      <w:r w:rsidRPr="00037D5C">
        <w:rPr>
          <w:rStyle w:val="Emphasis"/>
          <w:highlight w:val="green"/>
        </w:rPr>
        <w:t>a critical threshold</w:t>
      </w:r>
      <w:r w:rsidRPr="00037D5C">
        <w:rPr>
          <w:sz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 </w:t>
      </w:r>
      <w:r w:rsidRPr="00037D5C">
        <w:rPr>
          <w:rStyle w:val="StyleUnderline"/>
          <w:highlight w:val="green"/>
        </w:rPr>
        <w:t xml:space="preserve">A key point </w:t>
      </w:r>
      <w:r w:rsidRPr="00B13A09">
        <w:rPr>
          <w:rStyle w:val="StyleUnderline"/>
        </w:rPr>
        <w:t xml:space="preserve">about the phase transition </w:t>
      </w:r>
      <w:r w:rsidRPr="00037D5C">
        <w:rPr>
          <w:rStyle w:val="StyleUnderline"/>
          <w:highlight w:val="green"/>
        </w:rPr>
        <w:t>to extinction is</w:t>
      </w:r>
      <w:r w:rsidRPr="00037D5C">
        <w:rPr>
          <w:rStyle w:val="StyleUnderline"/>
        </w:rPr>
        <w:t xml:space="preserve"> its </w:t>
      </w:r>
      <w:r w:rsidRPr="00037D5C">
        <w:rPr>
          <w:rStyle w:val="StyleUnderline"/>
          <w:highlight w:val="green"/>
        </w:rPr>
        <w:t>suddenness</w:t>
      </w:r>
      <w:r w:rsidRPr="00037D5C">
        <w:rPr>
          <w:rStyle w:val="StyleUnderline"/>
        </w:rPr>
        <w:t xml:space="preserve">. Even a system that seems stable, can be destabilized by a few more long-range connections, and connectivity is continuing to increase. So how close are we to the tipping point? We don’t know but it would be good to find out before it happens. </w:t>
      </w:r>
      <w:r w:rsidRPr="00037D5C">
        <w:rPr>
          <w:sz w:val="16"/>
        </w:rPr>
        <w:t xml:space="preserve">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w:t>
      </w:r>
      <w:r w:rsidRPr="00037D5C">
        <w:rPr>
          <w:rStyle w:val="StyleUnderline"/>
          <w:highlight w:val="green"/>
        </w:rPr>
        <w:t>unless we respond</w:t>
      </w:r>
      <w:r w:rsidRPr="00037D5C">
        <w:rPr>
          <w:rStyle w:val="StyleUnderline"/>
        </w:rPr>
        <w:t xml:space="preserve"> fast enough and well enough to stop the spread of future diseases</w:t>
      </w:r>
      <w:r w:rsidRPr="00037D5C">
        <w:rPr>
          <w:sz w:val="16"/>
        </w:rPr>
        <w:t xml:space="preserve">, which may not be the same as the ones we saw in the past. </w:t>
      </w:r>
      <w:r w:rsidRPr="00037D5C">
        <w:rPr>
          <w:rStyle w:val="StyleUnderline"/>
        </w:rPr>
        <w:t xml:space="preserve">As the world becomes more connected, </w:t>
      </w:r>
      <w:r w:rsidRPr="00037D5C">
        <w:rPr>
          <w:rStyle w:val="StyleUnderline"/>
          <w:highlight w:val="green"/>
        </w:rPr>
        <w:t>the dangers increase</w:t>
      </w:r>
      <w:r w:rsidRPr="00037D5C">
        <w:rPr>
          <w:rStyle w:val="StyleUnderline"/>
        </w:rPr>
        <w:t xml:space="preserve">. </w:t>
      </w:r>
      <w:r w:rsidRPr="00037D5C">
        <w:rPr>
          <w:sz w:val="16"/>
        </w:rPr>
        <w:t xml:space="preserve">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037D5C">
        <w:rPr>
          <w:rStyle w:val="StyleUnderline"/>
        </w:rPr>
        <w:t xml:space="preserve">If a sick food service worker in an airport infects 100 passengers, or a contagion event happens in mass transportation, </w:t>
      </w:r>
      <w:r w:rsidRPr="00037D5C">
        <w:rPr>
          <w:rStyle w:val="StyleUnderline"/>
          <w:highlight w:val="green"/>
        </w:rPr>
        <w:t>an outbreak could</w:t>
      </w:r>
      <w:r w:rsidRPr="00037D5C">
        <w:rPr>
          <w:rStyle w:val="StyleUnderline"/>
        </w:rPr>
        <w:t xml:space="preserve"> </w:t>
      </w:r>
      <w:r w:rsidRPr="00037D5C">
        <w:rPr>
          <w:rStyle w:val="Emphasis"/>
        </w:rPr>
        <w:t xml:space="preserve">very well </w:t>
      </w:r>
      <w:r w:rsidRPr="00037D5C">
        <w:rPr>
          <w:rStyle w:val="Emphasis"/>
          <w:highlight w:val="green"/>
        </w:rPr>
        <w:t>prove unstoppable</w:t>
      </w:r>
      <w:r w:rsidRPr="00037D5C">
        <w:rPr>
          <w:sz w:val="16"/>
        </w:rPr>
        <w:t>.</w:t>
      </w:r>
    </w:p>
    <w:p w14:paraId="6B143FBB" w14:textId="77777777" w:rsidR="00D24DAB" w:rsidRPr="00597757" w:rsidRDefault="00D24DAB" w:rsidP="00D24DAB">
      <w:pPr>
        <w:pStyle w:val="Heading4"/>
        <w:rPr>
          <w:rFonts w:cs="Arial"/>
        </w:rPr>
      </w:pPr>
      <w:r w:rsidRPr="00597757">
        <w:rPr>
          <w:rFonts w:cs="Arial"/>
        </w:rPr>
        <w:t>Democracy causes great power n</w:t>
      </w:r>
      <w:r>
        <w:rPr>
          <w:rFonts w:cs="Arial"/>
        </w:rPr>
        <w:t>uclear war -- backsliding solves.</w:t>
      </w:r>
    </w:p>
    <w:p w14:paraId="02DDCFF7" w14:textId="77777777" w:rsidR="00D24DAB" w:rsidRPr="00597757" w:rsidRDefault="00D24DAB" w:rsidP="00D24DAB">
      <w:r w:rsidRPr="00597757">
        <w:rPr>
          <w:rStyle w:val="Style13ptBold"/>
        </w:rPr>
        <w:t>Muller ’15</w:t>
      </w:r>
      <w:r>
        <w:t xml:space="preserve"> </w:t>
      </w:r>
      <w:r w:rsidRPr="00590846">
        <w:t>-- director of the Peace Research Institute in Frankfurt, professor of International Relations at Goethe University (Harald, Democracy, Peace, and Security, Lexington Books pp. 44-49)</w:t>
      </w:r>
    </w:p>
    <w:p w14:paraId="127FE0EB" w14:textId="77777777" w:rsidR="00D24DAB" w:rsidRPr="00997EEA" w:rsidRDefault="00D24DAB" w:rsidP="00D24DAB">
      <w:pPr>
        <w:rPr>
          <w:rFonts w:cs="Arial"/>
          <w:bCs/>
          <w:sz w:val="16"/>
        </w:rPr>
      </w:pPr>
      <w:r w:rsidRPr="00597757">
        <w:rPr>
          <w:rStyle w:val="StyleUnderline"/>
          <w:rFonts w:cs="Arial"/>
        </w:rPr>
        <w:t>My</w:t>
      </w:r>
      <w:r w:rsidRPr="00597757">
        <w:rPr>
          <w:rFonts w:cs="Arial"/>
          <w:sz w:val="16"/>
        </w:rPr>
        <w:t xml:space="preserve"> own </w:t>
      </w:r>
      <w:r w:rsidRPr="00597757">
        <w:rPr>
          <w:rStyle w:val="StyleUnderline"/>
          <w:rFonts w:cs="Arial"/>
        </w:rPr>
        <w:t>proposal</w:t>
      </w:r>
      <w:r w:rsidRPr="00597757">
        <w:rPr>
          <w:rFonts w:cs="Arial"/>
          <w:sz w:val="16"/>
        </w:rPr>
        <w:t xml:space="preserve"> for solving the problem. developed together with my colleague Jonas Wolff (Müllcr 2004. Muller/Wolff 2006). </w:t>
      </w:r>
      <w:r w:rsidRPr="00597757">
        <w:rPr>
          <w:rStyle w:val="Emphasis"/>
        </w:rPr>
        <w:t>turns the issue upside down</w:t>
      </w:r>
      <w:r w:rsidRPr="00597757">
        <w:rPr>
          <w:rFonts w:cs="Arial"/>
          <w:sz w:val="16"/>
        </w:rPr>
        <w:t xml:space="preserve">: </w:t>
      </w:r>
      <w:r w:rsidRPr="00597757">
        <w:rPr>
          <w:rStyle w:val="StyleUnderline"/>
          <w:rFonts w:cs="Arial"/>
        </w:rPr>
        <w:t>We do not start with explaining mutual democratic peacefulness</w:t>
      </w:r>
      <w:r w:rsidRPr="00597757">
        <w:rPr>
          <w:rFonts w:cs="Arial"/>
          <w:sz w:val="16"/>
        </w:rPr>
        <w:t xml:space="preserve">, </w:t>
      </w:r>
      <w:r w:rsidRPr="00597757">
        <w:rPr>
          <w:rStyle w:val="StyleUnderline"/>
          <w:rFonts w:cs="Arial"/>
        </w:rPr>
        <w:t>but</w:t>
      </w:r>
      <w:r w:rsidRPr="00597757">
        <w:rPr>
          <w:rFonts w:cs="Arial"/>
          <w:sz w:val="16"/>
        </w:rPr>
        <w:t xml:space="preserve"> its opposite. </w:t>
      </w:r>
      <w:r w:rsidRPr="00597757">
        <w:rPr>
          <w:rStyle w:val="StyleUnderline"/>
          <w:rFonts w:cs="Arial"/>
        </w:rPr>
        <w:t xml:space="preserve">the proven capability of </w:t>
      </w:r>
      <w:r w:rsidRPr="00AF237D">
        <w:rPr>
          <w:rStyle w:val="StyleUnderline"/>
          <w:rFonts w:cs="Arial"/>
          <w:highlight w:val="cyan"/>
        </w:rPr>
        <w:t>democracies</w:t>
      </w:r>
      <w:r w:rsidRPr="00597757">
        <w:rPr>
          <w:rStyle w:val="StyleUnderline"/>
          <w:rFonts w:cs="Arial"/>
        </w:rPr>
        <w:t xml:space="preserve"> to </w:t>
      </w:r>
      <w:r w:rsidRPr="00AF237D">
        <w:rPr>
          <w:rStyle w:val="Emphasis"/>
          <w:highlight w:val="cyan"/>
        </w:rPr>
        <w:t>act aggressively</w:t>
      </w:r>
      <w:r w:rsidRPr="00597757">
        <w:rPr>
          <w:rFonts w:cs="Arial"/>
          <w:sz w:val="16"/>
        </w:rPr>
        <w:t xml:space="preserve"> </w:t>
      </w:r>
      <w:r w:rsidRPr="00597757">
        <w:rPr>
          <w:rStyle w:val="StyleUnderline"/>
          <w:rFonts w:cs="Arial"/>
        </w:rPr>
        <w:t>against non-democracies</w:t>
      </w:r>
      <w:r w:rsidRPr="00597757">
        <w:rPr>
          <w:rFonts w:cs="Arial"/>
          <w:sz w:val="16"/>
        </w:rPr>
        <w:t xml:space="preserve">. We </w:t>
      </w:r>
      <w:r w:rsidRPr="0023368B">
        <w:rPr>
          <w:rFonts w:cs="Arial"/>
          <w:sz w:val="16"/>
        </w:rPr>
        <w:t>note that—</w:t>
      </w:r>
      <w:r w:rsidRPr="0023368B">
        <w:rPr>
          <w:rStyle w:val="StyleUnderline"/>
          <w:rFonts w:cs="Arial"/>
        </w:rPr>
        <w:t xml:space="preserve">apart from </w:t>
      </w:r>
      <w:r w:rsidRPr="0023368B">
        <w:rPr>
          <w:rStyle w:val="Emphasis"/>
        </w:rPr>
        <w:t>self-defense</w:t>
      </w:r>
      <w:r w:rsidRPr="0023368B">
        <w:rPr>
          <w:rFonts w:cs="Arial"/>
          <w:sz w:val="16"/>
        </w:rPr>
        <w:t xml:space="preserve"> </w:t>
      </w:r>
      <w:r w:rsidRPr="0023368B">
        <w:rPr>
          <w:rStyle w:val="StyleUnderline"/>
          <w:rFonts w:cs="Arial"/>
        </w:rPr>
        <w:t>where</w:t>
      </w:r>
      <w:r w:rsidRPr="00597757">
        <w:rPr>
          <w:rStyle w:val="StyleUnderline"/>
          <w:rFonts w:cs="Arial"/>
        </w:rPr>
        <w:t xml:space="preserve"> </w:t>
      </w:r>
      <w:r w:rsidRPr="00AF237D">
        <w:rPr>
          <w:rStyle w:val="StyleUnderline"/>
          <w:rFonts w:cs="Arial"/>
          <w:highlight w:val="cyan"/>
        </w:rPr>
        <w:t>there is no difference between democracies and non-democracies</w:t>
      </w:r>
      <w:r w:rsidRPr="00597757">
        <w:rPr>
          <w:rFonts w:cs="Arial"/>
          <w:sz w:val="16"/>
        </w:rPr>
        <w:t>——</w:t>
      </w:r>
      <w:r w:rsidRPr="00AF237D">
        <w:rPr>
          <w:rStyle w:val="Emphasis"/>
          <w:highlight w:val="cyan"/>
        </w:rPr>
        <w:t>democratic states go to war</w:t>
      </w:r>
      <w:r w:rsidRPr="00597757">
        <w:rPr>
          <w:rFonts w:cs="Arial"/>
          <w:sz w:val="16"/>
        </w:rPr>
        <w:t>—</w:t>
      </w:r>
      <w:r w:rsidRPr="00597757">
        <w:rPr>
          <w:rStyle w:val="StyleUnderline"/>
          <w:rFonts w:cs="Arial"/>
        </w:rPr>
        <w:t>in contrast to non-democracies</w:t>
      </w:r>
      <w:r w:rsidRPr="00597757">
        <w:rPr>
          <w:rFonts w:cs="Arial"/>
          <w:sz w:val="16"/>
        </w:rPr>
        <w:t>—</w:t>
      </w:r>
      <w:r w:rsidRPr="00AF237D">
        <w:rPr>
          <w:rStyle w:val="StyleUnderline"/>
          <w:rFonts w:cs="Arial"/>
          <w:highlight w:val="cyan"/>
        </w:rPr>
        <w:t xml:space="preserve">to uphold </w:t>
      </w:r>
      <w:r w:rsidRPr="00AF237D">
        <w:rPr>
          <w:rStyle w:val="Emphasis"/>
          <w:highlight w:val="cyan"/>
        </w:rPr>
        <w:lastRenderedPageBreak/>
        <w:t>i</w:t>
      </w:r>
      <w:r w:rsidRPr="00597757">
        <w:rPr>
          <w:rStyle w:val="Emphasis"/>
        </w:rPr>
        <w:t xml:space="preserve">nternational </w:t>
      </w:r>
      <w:r w:rsidRPr="00AF237D">
        <w:rPr>
          <w:rStyle w:val="Emphasis"/>
          <w:highlight w:val="cyan"/>
        </w:rPr>
        <w:t>law</w:t>
      </w:r>
      <w:r w:rsidRPr="00597757">
        <w:rPr>
          <w:rFonts w:cs="Arial"/>
          <w:sz w:val="16"/>
        </w:rPr>
        <w:t xml:space="preserve"> (or their own interpretation thereof), </w:t>
      </w:r>
      <w:r w:rsidRPr="00597757">
        <w:rPr>
          <w:rStyle w:val="Emphasis"/>
        </w:rPr>
        <w:t xml:space="preserve">to </w:t>
      </w:r>
      <w:r w:rsidRPr="00AF237D">
        <w:rPr>
          <w:rStyle w:val="Emphasis"/>
          <w:highlight w:val="cyan"/>
        </w:rPr>
        <w:t>prevent anarchy</w:t>
      </w:r>
      <w:r w:rsidRPr="00597757">
        <w:rPr>
          <w:rFonts w:cs="Arial"/>
          <w:sz w:val="16"/>
        </w:rPr>
        <w:t xml:space="preserve"> through state failure, </w:t>
      </w:r>
      <w:r w:rsidRPr="00597757">
        <w:rPr>
          <w:rStyle w:val="StyleUnderline"/>
          <w:rFonts w:cs="Arial"/>
        </w:rPr>
        <w:t xml:space="preserve">to </w:t>
      </w:r>
      <w:r w:rsidRPr="00597757">
        <w:rPr>
          <w:rStyle w:val="Emphasis"/>
        </w:rPr>
        <w:t>“save strangers”</w:t>
      </w:r>
      <w:r w:rsidRPr="00597757">
        <w:rPr>
          <w:rFonts w:cs="Arial"/>
          <w:sz w:val="16"/>
        </w:rPr>
        <w:t xml:space="preserve"> when dictatorships massacre their own people, </w:t>
      </w:r>
      <w:r w:rsidRPr="00597757">
        <w:rPr>
          <w:rStyle w:val="StyleUnderline"/>
          <w:rFonts w:cs="Arial"/>
        </w:rPr>
        <w:t xml:space="preserve">and to </w:t>
      </w:r>
      <w:r w:rsidRPr="00597757">
        <w:rPr>
          <w:rStyle w:val="Emphasis"/>
        </w:rPr>
        <w:t>promote democracy</w:t>
      </w:r>
      <w:r w:rsidRPr="00597757">
        <w:rPr>
          <w:rFonts w:cs="Arial"/>
          <w:sz w:val="16"/>
        </w:rPr>
        <w:t xml:space="preserve">. </w:t>
      </w:r>
      <w:r w:rsidRPr="00597757">
        <w:rPr>
          <w:rStyle w:val="StyleUnderline"/>
          <w:rFonts w:cs="Arial"/>
        </w:rPr>
        <w:t>None of these acts is likely to find its target in a democracy</w:t>
      </w:r>
      <w:r w:rsidRPr="00597757">
        <w:rPr>
          <w:rFonts w:cs="Arial"/>
          <w:sz w:val="16"/>
        </w:rPr>
        <w:t xml:space="preserve">. Since the use of force by democracies is hardly possible without public justification, even the rhetorical use of the said reasons will not stand public scrutiny when uttered against a democracy—people will not </w:t>
      </w:r>
      <w:r w:rsidRPr="0023368B">
        <w:rPr>
          <w:rFonts w:cs="Arial"/>
          <w:sz w:val="16"/>
        </w:rPr>
        <w:t xml:space="preserve">believe it, </w:t>
      </w:r>
      <w:r w:rsidRPr="0023368B">
        <w:rPr>
          <w:rStyle w:val="StyleUnderline"/>
          <w:rFonts w:cs="Arial"/>
        </w:rPr>
        <w:t xml:space="preserve">War </w:t>
      </w:r>
      <w:r w:rsidRPr="0023368B">
        <w:rPr>
          <w:rStyle w:val="Emphasis"/>
        </w:rPr>
        <w:t>other than for self-defense</w:t>
      </w:r>
      <w:r w:rsidRPr="0023368B">
        <w:rPr>
          <w:rStyle w:val="StyleUnderline"/>
          <w:rFonts w:cs="Arial"/>
        </w:rPr>
        <w:t xml:space="preserve"> thus can only be fought </w:t>
      </w:r>
      <w:r w:rsidRPr="0023368B">
        <w:rPr>
          <w:rStyle w:val="Emphasis"/>
        </w:rPr>
        <w:t>by democracies</w:t>
      </w:r>
      <w:r w:rsidRPr="0023368B">
        <w:rPr>
          <w:rFonts w:cs="Arial"/>
          <w:sz w:val="16"/>
        </w:rPr>
        <w:t xml:space="preserve"> against non-democracies </w:t>
      </w:r>
      <w:r w:rsidRPr="0023368B">
        <w:rPr>
          <w:rStyle w:val="StyleUnderline"/>
          <w:rFonts w:cs="Arial"/>
        </w:rPr>
        <w:t xml:space="preserve">because </w:t>
      </w:r>
      <w:r w:rsidRPr="0023368B">
        <w:rPr>
          <w:rStyle w:val="Emphasis"/>
        </w:rPr>
        <w:t>against a fellow democracy</w:t>
      </w:r>
      <w:r w:rsidRPr="0023368B">
        <w:rPr>
          <w:rStyle w:val="StyleUnderline"/>
          <w:rFonts w:cs="Arial"/>
        </w:rPr>
        <w:t xml:space="preserve"> justification </w:t>
      </w:r>
      <w:r w:rsidRPr="0023368B">
        <w:rPr>
          <w:rStyle w:val="Emphasis"/>
        </w:rPr>
        <w:t>would fail.</w:t>
      </w:r>
      <w:r w:rsidRPr="0023368B">
        <w:rPr>
          <w:rStyle w:val="StyleUnderline"/>
          <w:rFonts w:cs="Arial"/>
        </w:rPr>
        <w:t xml:space="preserve"> </w:t>
      </w:r>
      <w:r w:rsidRPr="0023368B">
        <w:rPr>
          <w:rFonts w:cs="Arial"/>
          <w:sz w:val="16"/>
        </w:rPr>
        <w:t>Because whether this is the case or not to a degree that justifies war as the ‘ultimate means” must rely on practical judgments. and practical judgments can differ among even reasonable people. democracies might disagree whether or not the judgment applies in specific cases. Democracies also show variance in that regard due (o a systematic. political-culturally rooted different propensity to judge situations as justifing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fairly warlike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w:t>
      </w:r>
      <w:r w:rsidRPr="00597757">
        <w:rPr>
          <w:rFonts w:cs="Arial"/>
          <w:sz w:val="16"/>
        </w:rPr>
        <w:t xml:space="preserve"> relations, in the relationships among major powers. developments arc undcr way which potentially pose an even greater threat than this diverse collection of non-interstate problems presently does. </w:t>
      </w:r>
      <w:r w:rsidRPr="00597757">
        <w:rPr>
          <w:rStyle w:val="StyleUnderline"/>
          <w:rFonts w:cs="Arial"/>
        </w:rPr>
        <w:t>We are living in an era of rather rapid and disturbing power change</w:t>
      </w:r>
      <w:r w:rsidRPr="00597757">
        <w:rPr>
          <w:rFonts w:cs="Arial"/>
          <w:sz w:val="16"/>
        </w:rPr>
        <w:t xml:space="preserve"> (Tammcn et al. 2000). The United States are still the leading power of the world with unprecedented militany and economic poer. But others are coming closer: China. India. Braiil and Indonesia, China is at the top of this cohort, All major power changes chal lenge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counter-measures that further propel a political escala tion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arc no natural laws saving that changes in the world’s power structure must end in war, despite all distur bances and ensuing risks (Rauch 2014). The less conflict an emerging power experiences with established ones, and with peer challengers that emerge simultaneously, the better the chances that the rise will travel a peaceful trajectory. Looking through this lens. thc relations of only one emerging power with the present hegemon appear to be partially conflict-pronc. and seriously so: it concerns the pair China/United States. The Iwo great powers are rivals for preponderance in East and South East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thc key to a peaceful. tense or even violent future at the world stage. A small group of </w:t>
      </w:r>
      <w:r w:rsidRPr="00597757">
        <w:rPr>
          <w:rStyle w:val="StyleUnderline"/>
          <w:rFonts w:cs="Arial"/>
        </w:rPr>
        <w:t>major powers</w:t>
      </w:r>
      <w:r w:rsidRPr="00597757">
        <w:rPr>
          <w:rFonts w:cs="Arial"/>
          <w:sz w:val="16"/>
        </w:rPr>
        <w:t xml:space="preserve">. Including the United States and China, is interconnected today by a complex conflict system. China has territorial claims against Japan, South Korea, Vietnam. the Philippines. Brunci. and India which it pursues by a variety of means, not shying away from the limited, small scale usc of militan force in some cases, notably against obviously weaker counterparts (Ellcman ci al. 2012). China’s relation (o wards Japan is the one most burdened by China’s past as a victim of Japanese oppression and related cruelties, and the propcnsit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597757">
        <w:rPr>
          <w:rStyle w:val="StyleUnderline"/>
          <w:rFonts w:cs="Arial"/>
        </w:rPr>
        <w:t>Territorial claims are always emotionalized and dangerous</w:t>
      </w:r>
      <w:r w:rsidRPr="00597757">
        <w:rPr>
          <w:rFonts w:cs="Arial"/>
          <w:sz w:val="16"/>
        </w:rPr>
        <w:t xml:space="preserve">. </w:t>
      </w:r>
      <w:r w:rsidRPr="00597757">
        <w:rPr>
          <w:rStyle w:val="StyleUnderline"/>
          <w:rFonts w:cs="Arial"/>
        </w:rPr>
        <w:t>Territorial claims by a major power bear particular risks, because threatened countries look for protective allies which are,</w:t>
      </w:r>
      <w:r w:rsidRPr="00597757">
        <w:rPr>
          <w:rFonts w:cs="Arial"/>
          <w:sz w:val="16"/>
        </w:rPr>
        <w:t xml:space="preserve"> by necessity, </w:t>
      </w:r>
      <w:r w:rsidRPr="00597757">
        <w:rPr>
          <w:rStyle w:val="Emphasis"/>
        </w:rPr>
        <w:t>major powers</w:t>
      </w:r>
      <w:r w:rsidRPr="00597757">
        <w:rPr>
          <w:rFonts w:cs="Arial"/>
          <w:sz w:val="16"/>
        </w:rPr>
        <w:t xml:space="preserve"> </w:t>
      </w:r>
      <w:r w:rsidRPr="00597757">
        <w:rPr>
          <w:rStyle w:val="StyleUnderline"/>
          <w:rFonts w:cs="Arial"/>
        </w:rPr>
        <w:t>with the capability to project power into the region of concern.</w:t>
      </w:r>
      <w:r w:rsidRPr="00597757">
        <w:rPr>
          <w:rFonts w:cs="Arial"/>
          <w:sz w:val="16"/>
        </w:rPr>
        <w:t xml:space="preserve"> </w:t>
      </w:r>
      <w:r w:rsidRPr="00597757">
        <w:rPr>
          <w:rStyle w:val="Emphasis"/>
        </w:rPr>
        <w:t>The great power claimant and the great power protector then position themselves on the opposite sides of the conflict</w:t>
      </w:r>
      <w:r w:rsidRPr="00597757">
        <w:rPr>
          <w:rFonts w:cs="Arial"/>
          <w:sz w:val="16"/>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ith the United Slates. India and Vietnam today entertain rda (ions ith the United States </w:t>
      </w:r>
      <w:r w:rsidRPr="00597757">
        <w:rPr>
          <w:rFonts w:cs="Arial"/>
          <w:sz w:val="16"/>
        </w:rPr>
        <w:lastRenderedPageBreak/>
        <w:t xml:space="preserve">that can be depicted as cordial entente, already include military cooperation, and might move further towards an alliance. depending on deelopmens in Asia. The United States is also a protector of Taiwan. officially a Chinese province, factualh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597757">
        <w:rPr>
          <w:rStyle w:val="StyleUnderline"/>
          <w:rFonts w:cs="Arial"/>
        </w:rPr>
        <w:t xml:space="preserve">Russia and China have a </w:t>
      </w:r>
      <w:r w:rsidRPr="00597757">
        <w:rPr>
          <w:rStyle w:val="Emphasis"/>
        </w:rPr>
        <w:t xml:space="preserve">fairly ambivalent relation </w:t>
      </w:r>
      <w:r w:rsidRPr="00597757">
        <w:rPr>
          <w:rFonts w:cs="Arial"/>
          <w:sz w:val="16"/>
        </w:rPr>
        <w:t xml:space="preserve">with each other that is officially called a strategic partnership. </w:t>
      </w:r>
      <w:r w:rsidRPr="00597757">
        <w:rPr>
          <w:rStyle w:val="StyleUnderline"/>
          <w:rFonts w:cs="Arial"/>
        </w:rPr>
        <w:t>Ambiguous as this relationship is</w:t>
      </w:r>
      <w:r w:rsidRPr="00597757">
        <w:rPr>
          <w:rFonts w:cs="Arial"/>
          <w:sz w:val="16"/>
        </w:rPr>
        <w:t xml:space="preserve">, </w:t>
      </w:r>
      <w:r w:rsidRPr="00597757">
        <w:rPr>
          <w:rStyle w:val="Emphasis"/>
        </w:rPr>
        <w:t>it is predictable</w:t>
      </w:r>
      <w:r w:rsidRPr="00597757">
        <w:rPr>
          <w:rFonts w:cs="Arial"/>
          <w:sz w:val="16"/>
        </w:rPr>
        <w:t xml:space="preserve"> </w:t>
      </w:r>
      <w:r w:rsidRPr="00597757">
        <w:rPr>
          <w:rStyle w:val="StyleUnderline"/>
          <w:rFonts w:cs="Arial"/>
        </w:rPr>
        <w:t>that the more the West and Russia are at loggerheads, the closer the Russian—Chinese relations might become</w:t>
      </w:r>
      <w:r w:rsidRPr="00597757">
        <w:rPr>
          <w:rFonts w:cs="Arial"/>
          <w:sz w:val="16"/>
        </w:rPr>
        <w:t>. On the other hand</w:t>
      </w:r>
      <w:r w:rsidRPr="00597757">
        <w:rPr>
          <w:rStyle w:val="StyleUnderline"/>
          <w:rFonts w:cs="Arial"/>
        </w:rPr>
        <w:t>. Chi na is the stronger partner and harbors not completely friendly feelings to wards Moscow</w:t>
      </w:r>
      <w:r w:rsidRPr="00597757">
        <w:rPr>
          <w:rFonts w:cs="Arial"/>
          <w:sz w:val="16"/>
        </w:rPr>
        <w:t xml:space="preserve">. as Russia took part in China’s humiliation during the imperi alist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(Gilbov/Hcginbotham 2012). Both arc developing rapidly. with China still ahead. Territorial disputes. India’s liospitalit Lo TibeLan exiles including the Dalai Lama. China’s close relation to Pakistan and a growing naval rivalry spanning the Indian Ocean from the Strait of Malacca to Iranian shores (Garofano/Dew 2013) run parallel to rapidly growing economic relations and ostensible efforts lo present the relationship if not as amiable then at least as partner-like. </w:t>
      </w:r>
      <w:r w:rsidRPr="00AF237D">
        <w:rPr>
          <w:rStyle w:val="StyleUnderline"/>
          <w:rFonts w:cs="Arial"/>
          <w:highlight w:val="cyan"/>
        </w:rPr>
        <w:t>The U</w:t>
      </w:r>
      <w:r w:rsidRPr="00597757">
        <w:rPr>
          <w:rStyle w:val="StyleUnderline"/>
          <w:rFonts w:cs="Arial"/>
        </w:rPr>
        <w:t xml:space="preserve">nited </w:t>
      </w:r>
      <w:r w:rsidRPr="00AF237D">
        <w:rPr>
          <w:rStyle w:val="StyleUnderline"/>
          <w:rFonts w:cs="Arial"/>
          <w:highlight w:val="cyan"/>
        </w:rPr>
        <w:t>S</w:t>
      </w:r>
      <w:r w:rsidRPr="00597757">
        <w:rPr>
          <w:rStyle w:val="StyleUnderline"/>
          <w:rFonts w:cs="Arial"/>
        </w:rPr>
        <w:t xml:space="preserve">tates, </w:t>
      </w:r>
      <w:r w:rsidRPr="00AF237D">
        <w:rPr>
          <w:rStyle w:val="StyleUnderline"/>
          <w:rFonts w:cs="Arial"/>
          <w:highlight w:val="cyan"/>
        </w:rPr>
        <w:t>China, Russia and India</w:t>
      </w:r>
      <w:r w:rsidRPr="00597757">
        <w:rPr>
          <w:rStyle w:val="StyleUnderline"/>
          <w:rFonts w:cs="Arial"/>
        </w:rPr>
        <w:t xml:space="preserve"> </w:t>
      </w:r>
      <w:r w:rsidRPr="00597757">
        <w:rPr>
          <w:rFonts w:cs="Arial"/>
          <w:sz w:val="16"/>
        </w:rPr>
        <w:t>even today</w:t>
      </w:r>
      <w:r w:rsidRPr="00597757">
        <w:rPr>
          <w:rStyle w:val="StyleUnderline"/>
          <w:rFonts w:cs="Arial"/>
        </w:rPr>
        <w:t xml:space="preserve"> conduct </w:t>
      </w:r>
      <w:r w:rsidRPr="00597757">
        <w:rPr>
          <w:rStyle w:val="Emphasis"/>
        </w:rPr>
        <w:t>a multi- pronged nuclear arms race</w:t>
      </w:r>
      <w:r w:rsidRPr="00597757">
        <w:rPr>
          <w:rFonts w:cs="Arial"/>
          <w:sz w:val="16"/>
        </w:rPr>
        <w:t xml:space="preserve"> (Fingar 2011: Gangul /Thompson 2011: O’Neill 2013. Müllcr 2014). In this race, conventional components like missile de fense. Intercontinental strike options, space-based assets and the specter of cbcr war play their role, as does the issue of extended dcterrcncc The general US militar’ superiority induces Russia and China to improve their nuclear arsenals, while India tries not to be left too far behind the Chinese in terms of nuclear capability. Pakistan and North Korea ork as potential spoilers at the fringe of this arms race. They are not powerful but thc arc capable of stirring up trouble, whenever they move. In tems of the military constellation, the most disquieting development is the drafting of pre-emptive strategies of a first (most likely conventional) strike by the United States and China, on either side motivated by the per ceived need to keep the upper hand early in a potential clash close to Chinese shores (such as in the context of a Taiwan conflict). China is building up middle-range ballistic capabilities to pre-empt US aircraft carrier groups from coming into striking distance and to desiroy US Air Force assets in Okinawa. while the United States is developing means to neutralize exactly these Chinese capabilities. </w:t>
      </w:r>
      <w:r w:rsidRPr="00597757">
        <w:rPr>
          <w:rStyle w:val="Emphasis"/>
        </w:rPr>
        <w:t xml:space="preserve">They </w:t>
      </w:r>
      <w:r w:rsidRPr="00AF237D">
        <w:rPr>
          <w:rStyle w:val="Emphasis"/>
          <w:highlight w:val="cyan"/>
        </w:rPr>
        <w:t>are steering towards a hair-trigger</w:t>
      </w:r>
      <w:r w:rsidRPr="0023368B">
        <w:rPr>
          <w:rStyle w:val="Emphasis"/>
        </w:rPr>
        <w:t xml:space="preserve"> security </w:t>
      </w:r>
      <w:r w:rsidRPr="00AF237D">
        <w:rPr>
          <w:rStyle w:val="Emphasis"/>
          <w:highlight w:val="cyan"/>
        </w:rPr>
        <w:t>dilemma</w:t>
      </w:r>
      <w:r w:rsidRPr="00597757">
        <w:rPr>
          <w:rStyle w:val="Emphasis"/>
        </w:rPr>
        <w:t xml:space="preserve"> </w:t>
      </w:r>
      <w:r w:rsidRPr="00597757">
        <w:rPr>
          <w:rFonts w:cs="Arial"/>
          <w:sz w:val="16"/>
        </w:rPr>
        <w:t xml:space="preserve">in which the mutual postures cry out for being used first before the enemy might destroy them (Goldstein 2013: Le Miôre 2012). </w:t>
      </w:r>
      <w:r w:rsidRPr="00597757">
        <w:rPr>
          <w:rStyle w:val="StyleUnderline"/>
          <w:rFonts w:cs="Arial"/>
        </w:rPr>
        <w:t xml:space="preserve">It cannot be excluded </w:t>
      </w:r>
      <w:r w:rsidRPr="0023368B">
        <w:rPr>
          <w:rStyle w:val="StyleUnderline"/>
          <w:rFonts w:cs="Arial"/>
        </w:rPr>
        <w:t>that this whole conflict system might collapse into two opposing blocks</w:t>
      </w:r>
      <w:r w:rsidRPr="0023368B">
        <w:rPr>
          <w:rFonts w:cs="Arial"/>
          <w:sz w:val="16"/>
        </w:rPr>
        <w:t xml:space="preserve"> one da the spark </w:t>
      </w:r>
      <w:r w:rsidRPr="0023368B">
        <w:rPr>
          <w:rStyle w:val="StyleUnderline"/>
          <w:rFonts w:cs="Arial"/>
        </w:rPr>
        <w:t xml:space="preserve">for a major violent cataclysm could even be lighted by uncontrolled non-state actors inside some of the powers. </w:t>
      </w:r>
      <w:r w:rsidRPr="0023368B">
        <w:rPr>
          <w:rFonts w:cs="Arial"/>
          <w:sz w:val="16"/>
        </w:rPr>
        <w:t>or—</w:t>
      </w:r>
      <w:r w:rsidRPr="0023368B">
        <w:rPr>
          <w:rStyle w:val="StyleUnderline"/>
          <w:rFonts w:cs="Arial"/>
        </w:rPr>
        <w:t>in analo</w:t>
      </w:r>
      <w:r w:rsidRPr="00597757">
        <w:rPr>
          <w:rStyle w:val="StyleUnderline"/>
          <w:rFonts w:cs="Arial"/>
        </w:rPr>
        <w:t>gy to</w:t>
      </w:r>
      <w:r w:rsidRPr="00597757">
        <w:rPr>
          <w:rFonts w:cs="Arial"/>
          <w:sz w:val="16"/>
        </w:rPr>
        <w:t xml:space="preserve"> the role of </w:t>
      </w:r>
      <w:r w:rsidRPr="00597757">
        <w:rPr>
          <w:rStyle w:val="Emphasis"/>
        </w:rPr>
        <w:t>Serbia in 1914</w:t>
      </w:r>
      <w:r w:rsidRPr="00597757">
        <w:rPr>
          <w:rFonts w:cs="Arial"/>
          <w:sz w:val="16"/>
        </w:rPr>
        <w:t xml:space="preserve">— </w:t>
      </w:r>
      <w:r w:rsidRPr="00597757">
        <w:rPr>
          <w:rStyle w:val="Emphasis"/>
        </w:rPr>
        <w:t>a ‘spoiler” state</w:t>
      </w:r>
      <w:r w:rsidRPr="00597757">
        <w:rPr>
          <w:rFonts w:cs="Arial"/>
          <w:sz w:val="16"/>
        </w:rPr>
        <w:t xml:space="preserve"> with a particularly idios ncralic agenda. Pakistan. North Korea or Tai an arc con ceivable in this role. Even Japan might be considered, if nationalism in Nippon grows further and seeks confrontation with the old rival China. If anything. </w:t>
      </w:r>
      <w:r w:rsidRPr="00AF237D">
        <w:rPr>
          <w:rStyle w:val="StyleUnderline"/>
          <w:rFonts w:cs="Arial"/>
          <w:highlight w:val="cyan"/>
        </w:rPr>
        <w:t>this</w:t>
      </w:r>
      <w:r w:rsidRPr="00597757">
        <w:rPr>
          <w:rFonts w:cs="Arial"/>
          <w:sz w:val="16"/>
        </w:rPr>
        <w:t xml:space="preserve"> </w:t>
      </w:r>
      <w:r w:rsidRPr="00597757">
        <w:rPr>
          <w:rStyle w:val="StyleUnderline"/>
          <w:rFonts w:cs="Arial"/>
        </w:rPr>
        <w:t xml:space="preserve">constellation </w:t>
      </w:r>
      <w:r w:rsidRPr="00AF237D">
        <w:rPr>
          <w:rStyle w:val="StyleUnderline"/>
          <w:rFonts w:cs="Arial"/>
          <w:highlight w:val="cyan"/>
        </w:rPr>
        <w:t>does not look</w:t>
      </w:r>
      <w:r w:rsidRPr="00597757">
        <w:rPr>
          <w:rStyle w:val="StyleUnderline"/>
          <w:rFonts w:cs="Arial"/>
        </w:rPr>
        <w:t xml:space="preserve"> much </w:t>
      </w:r>
      <w:r w:rsidRPr="00AF237D">
        <w:rPr>
          <w:rStyle w:val="StyleUnderline"/>
          <w:rFonts w:cs="Arial"/>
          <w:highlight w:val="cyan"/>
        </w:rPr>
        <w:t xml:space="preserve">better than the one which drove </w:t>
      </w:r>
      <w:r w:rsidRPr="00AF237D">
        <w:rPr>
          <w:rStyle w:val="Emphasis"/>
          <w:highlight w:val="cyan"/>
        </w:rPr>
        <w:t>Europe into W</w:t>
      </w:r>
      <w:r w:rsidRPr="00597757">
        <w:rPr>
          <w:rStyle w:val="Emphasis"/>
        </w:rPr>
        <w:t xml:space="preserve">orld </w:t>
      </w:r>
      <w:r w:rsidRPr="00AF237D">
        <w:rPr>
          <w:rStyle w:val="Emphasis"/>
          <w:highlight w:val="cyan"/>
        </w:rPr>
        <w:t>W</w:t>
      </w:r>
      <w:r w:rsidRPr="00597757">
        <w:rPr>
          <w:rStyle w:val="Emphasis"/>
        </w:rPr>
        <w:t xml:space="preserve">ar </w:t>
      </w:r>
      <w:r w:rsidRPr="00AF237D">
        <w:rPr>
          <w:rStyle w:val="Emphasis"/>
          <w:highlight w:val="cyan"/>
        </w:rPr>
        <w:t>I</w:t>
      </w:r>
      <w:r w:rsidRPr="00597757">
        <w:rPr>
          <w:rFonts w:cs="Arial"/>
          <w:sz w:val="16"/>
        </w:rPr>
        <w:t xml:space="preserve"> a century ago. </w:t>
      </w:r>
      <w:r w:rsidRPr="00AF237D">
        <w:rPr>
          <w:rStyle w:val="StyleUnderline"/>
          <w:rFonts w:cs="Arial"/>
          <w:highlight w:val="cyan"/>
        </w:rPr>
        <w:t>and</w:t>
      </w:r>
      <w:r w:rsidRPr="00AF237D">
        <w:rPr>
          <w:rFonts w:cs="Arial"/>
          <w:sz w:val="16"/>
          <w:highlight w:val="cyan"/>
        </w:rPr>
        <w:t xml:space="preserve"> </w:t>
      </w:r>
      <w:r w:rsidRPr="00AF237D">
        <w:rPr>
          <w:rStyle w:val="Emphasis"/>
          <w:highlight w:val="cyan"/>
        </w:rPr>
        <w:t>it contains a nuclear component.</w:t>
      </w:r>
      <w:r w:rsidRPr="00597757">
        <w:rPr>
          <w:rFonts w:cs="Arial"/>
          <w:sz w:val="16"/>
        </w:rPr>
        <w:t xml:space="preserve"> </w:t>
      </w:r>
      <w:r w:rsidRPr="00597757">
        <w:rPr>
          <w:rStyle w:val="StyleUnderline"/>
          <w:rFonts w:cs="Arial"/>
        </w:rPr>
        <w:t xml:space="preserve">To trust in the infallibility of nuclear deterrence in this mufti- pronged constellation </w:t>
      </w:r>
      <w:r w:rsidRPr="00597757">
        <w:rPr>
          <w:rStyle w:val="Emphasis"/>
        </w:rPr>
        <w:t xml:space="preserve">needs quite a lot of </w:t>
      </w:r>
      <w:r w:rsidRPr="0023368B">
        <w:rPr>
          <w:rStyle w:val="Emphasis"/>
        </w:rPr>
        <w:t xml:space="preserve">optimism </w:t>
      </w:r>
      <w:r w:rsidRPr="0023368B">
        <w:rPr>
          <w:rStyle w:val="StyleUnderline"/>
          <w:rFonts w:cs="Arial"/>
        </w:rPr>
        <w:t xml:space="preserve">Can democratic peace be helpful in this constellation? </w:t>
      </w:r>
      <w:r w:rsidRPr="0023368B">
        <w:rPr>
          <w:rFonts w:cs="Arial"/>
          <w:sz w:val="16"/>
        </w:rPr>
        <w:t>Our conflict system includes democracies—the United States, India, Japan. Indonesia and non- democracies such as China. Russia, and Vietnam, but not necessarily on the same side. Should the European</w:t>
      </w:r>
      <w:r w:rsidRPr="00597757">
        <w:rPr>
          <w:rFonts w:cs="Arial"/>
          <w:sz w:val="16"/>
        </w:rPr>
        <w:t xml:space="preserve"> theater become connected to the Asian one through continuous US—Russian disputes and a Russian—Chinese entente. defective </w:t>
      </w:r>
      <w:r w:rsidRPr="00AF237D">
        <w:rPr>
          <w:rStyle w:val="StyleUnderline"/>
          <w:rFonts w:cs="Arial"/>
          <w:highlight w:val="cyan"/>
        </w:rPr>
        <w:t>democracies</w:t>
      </w:r>
      <w:r w:rsidRPr="00597757">
        <w:rPr>
          <w:rStyle w:val="StyleUnderline"/>
          <w:rFonts w:cs="Arial"/>
        </w:rPr>
        <w:t xml:space="preserve"> like Ukraine and Georgia </w:t>
      </w:r>
      <w:r w:rsidRPr="00AF237D">
        <w:rPr>
          <w:rStyle w:val="StyleUnderline"/>
          <w:rFonts w:cs="Arial"/>
          <w:highlight w:val="cyan"/>
        </w:rPr>
        <w:t>may feature</w:t>
      </w:r>
      <w:r w:rsidRPr="0023368B">
        <w:rPr>
          <w:rStyle w:val="StyleUnderline"/>
          <w:rFonts w:cs="Arial"/>
        </w:rPr>
        <w:t xml:space="preserve"> rather importantly</w:t>
      </w:r>
      <w:r w:rsidRPr="00597757">
        <w:rPr>
          <w:rStyle w:val="StyleUnderline"/>
          <w:rFonts w:cs="Arial"/>
        </w:rPr>
        <w:t xml:space="preserve"> </w:t>
      </w:r>
      <w:r w:rsidRPr="00AF237D">
        <w:rPr>
          <w:rStyle w:val="StyleUnderline"/>
          <w:rFonts w:cs="Arial"/>
          <w:highlight w:val="cyan"/>
        </w:rPr>
        <w:t>as</w:t>
      </w:r>
      <w:r w:rsidRPr="0023368B">
        <w:rPr>
          <w:rStyle w:val="StyleUnderline"/>
          <w:rFonts w:cs="Arial"/>
        </w:rPr>
        <w:t xml:space="preserve"> potential </w:t>
      </w:r>
      <w:r w:rsidRPr="00AF237D">
        <w:rPr>
          <w:rStyle w:val="StyleUnderline"/>
          <w:rFonts w:cs="Arial"/>
          <w:highlight w:val="cyan"/>
        </w:rPr>
        <w:t>triggers for</w:t>
      </w:r>
      <w:r w:rsidRPr="0023368B">
        <w:rPr>
          <w:rStyle w:val="StyleUnderline"/>
          <w:rFonts w:cs="Arial"/>
        </w:rPr>
        <w:t xml:space="preserve"> </w:t>
      </w:r>
      <w:r w:rsidRPr="00597757">
        <w:rPr>
          <w:rStyle w:val="Emphasis"/>
        </w:rPr>
        <w:t>a</w:t>
      </w:r>
      <w:r w:rsidRPr="0023368B">
        <w:rPr>
          <w:rStyle w:val="Emphasis"/>
        </w:rPr>
        <w:t xml:space="preserve"> </w:t>
      </w:r>
      <w:r w:rsidRPr="00AF237D">
        <w:rPr>
          <w:rStyle w:val="Emphasis"/>
          <w:highlight w:val="cyan"/>
        </w:rPr>
        <w:t>worsening</w:t>
      </w:r>
      <w:r w:rsidRPr="00597757">
        <w:rPr>
          <w:rStyle w:val="Emphasis"/>
        </w:rPr>
        <w:t xml:space="preserve"> of </w:t>
      </w:r>
      <w:r w:rsidRPr="00AF237D">
        <w:rPr>
          <w:rStyle w:val="Emphasis"/>
          <w:highlight w:val="cyan"/>
        </w:rPr>
        <w:t>relationships</w:t>
      </w:r>
      <w:r w:rsidRPr="0023368B">
        <w:rPr>
          <w:rStyle w:val="Emphasis"/>
        </w:rPr>
        <w:t xml:space="preserve">. </w:t>
      </w:r>
      <w:r w:rsidRPr="0023368B">
        <w:rPr>
          <w:rStyle w:val="StyleUnderline"/>
          <w:rFonts w:cs="Arial"/>
        </w:rPr>
        <w:t xml:space="preserve">While </w:t>
      </w:r>
      <w:r w:rsidRPr="00AF237D">
        <w:rPr>
          <w:rStyle w:val="StyleUnderline"/>
          <w:rFonts w:cs="Arial"/>
          <w:highlight w:val="cyan"/>
        </w:rPr>
        <w:t>democracy</w:t>
      </w:r>
      <w:r w:rsidRPr="0023368B">
        <w:rPr>
          <w:rStyle w:val="StyleUnderline"/>
          <w:rFonts w:cs="Arial"/>
        </w:rPr>
        <w:t xml:space="preserve"> is useful in</w:t>
      </w:r>
      <w:r w:rsidRPr="00597757">
        <w:rPr>
          <w:rStyle w:val="StyleUnderline"/>
          <w:rFonts w:cs="Arial"/>
        </w:rPr>
        <w:t xml:space="preserve"> excluding certain </w:t>
      </w:r>
      <w:r w:rsidRPr="00AF237D">
        <w:rPr>
          <w:rStyle w:val="Emphasis"/>
          <w:highlight w:val="cyan"/>
        </w:rPr>
        <w:t>conflict dyads</w:t>
      </w:r>
      <w:r w:rsidRPr="00597757">
        <w:rPr>
          <w:rStyle w:val="Emphasis"/>
        </w:rPr>
        <w:t xml:space="preserve"> </w:t>
      </w:r>
      <w:r w:rsidRPr="00597757">
        <w:rPr>
          <w:rFonts w:cs="Arial"/>
          <w:sz w:val="16"/>
        </w:rPr>
        <w:t xml:space="preserve">in the whole complex, </w:t>
      </w:r>
      <w:r w:rsidRPr="00597757">
        <w:rPr>
          <w:rStyle w:val="StyleUnderline"/>
          <w:rFonts w:cs="Arial"/>
        </w:rPr>
        <w:t xml:space="preserve">such as </w:t>
      </w:r>
      <w:r w:rsidRPr="00597757">
        <w:rPr>
          <w:rStyle w:val="Emphasis"/>
        </w:rPr>
        <w:t>India</w:t>
      </w:r>
      <w:r w:rsidRPr="00597757">
        <w:rPr>
          <w:rStyle w:val="StyleUnderline"/>
          <w:rFonts w:cs="Arial"/>
        </w:rPr>
        <w:t xml:space="preserve"> and the </w:t>
      </w:r>
      <w:r w:rsidRPr="00597757">
        <w:rPr>
          <w:rStyle w:val="Emphasis"/>
        </w:rPr>
        <w:t>U</w:t>
      </w:r>
      <w:r w:rsidRPr="00597757">
        <w:rPr>
          <w:rFonts w:cs="Arial"/>
          <w:sz w:val="16"/>
        </w:rPr>
        <w:t xml:space="preserve">nited </w:t>
      </w:r>
      <w:r w:rsidRPr="00597757">
        <w:rPr>
          <w:rStyle w:val="Emphasis"/>
        </w:rPr>
        <w:t>S</w:t>
      </w:r>
      <w:r w:rsidRPr="00597757">
        <w:rPr>
          <w:rFonts w:cs="Arial"/>
          <w:sz w:val="16"/>
        </w:rPr>
        <w:t xml:space="preserve">tates. Japan and the United States. Japan and India. from the risk that they might escalate into a violent conflict, and as democratic peace is pacifying parts of the world. such as South America or Europe. </w:t>
      </w:r>
      <w:r w:rsidRPr="0023368B">
        <w:rPr>
          <w:rStyle w:val="Emphasis"/>
        </w:rPr>
        <w:t xml:space="preserve">it </w:t>
      </w:r>
      <w:r w:rsidRPr="00AF237D">
        <w:rPr>
          <w:rStyle w:val="Emphasis"/>
          <w:highlight w:val="cyan"/>
        </w:rPr>
        <w:t>helps little in disputes between democracies and non-democracies</w:t>
      </w:r>
      <w:r w:rsidRPr="00597757">
        <w:rPr>
          <w:rStyle w:val="Emphasis"/>
        </w:rPr>
        <w:t xml:space="preserve">. </w:t>
      </w:r>
      <w:r w:rsidRPr="00597757">
        <w:rPr>
          <w:rFonts w:cs="Arial"/>
          <w:sz w:val="16"/>
        </w:rPr>
        <w:t xml:space="preserve">To the contrary: as discussed above, </w:t>
      </w:r>
      <w:r w:rsidRPr="00AF237D">
        <w:rPr>
          <w:rStyle w:val="StyleUnderline"/>
          <w:rFonts w:cs="Arial"/>
          <w:highlight w:val="cyan"/>
        </w:rPr>
        <w:t>democracies</w:t>
      </w:r>
      <w:r w:rsidRPr="00597757">
        <w:rPr>
          <w:rStyle w:val="StyleUnderline"/>
          <w:rFonts w:cs="Arial"/>
        </w:rPr>
        <w:t xml:space="preserve"> have a more or less </w:t>
      </w:r>
      <w:r w:rsidRPr="00597757">
        <w:rPr>
          <w:rStyle w:val="Emphasis"/>
        </w:rPr>
        <w:t>moral-emotional inclination</w:t>
      </w:r>
      <w:r w:rsidRPr="00597757">
        <w:rPr>
          <w:rFonts w:cs="Arial"/>
          <w:sz w:val="16"/>
        </w:rPr>
        <w:t xml:space="preserve"> </w:t>
      </w:r>
      <w:r w:rsidRPr="00597757">
        <w:rPr>
          <w:rStyle w:val="Emphasis"/>
        </w:rPr>
        <w:t xml:space="preserve">to demonize non-democracies once they dis agree, </w:t>
      </w:r>
      <w:r w:rsidRPr="00597757">
        <w:rPr>
          <w:rStyle w:val="StyleUnderline"/>
          <w:rFonts w:cs="Arial"/>
        </w:rPr>
        <w:t xml:space="preserve">and to feel a missionary drive </w:t>
      </w:r>
      <w:r w:rsidRPr="00597757">
        <w:rPr>
          <w:rStyle w:val="Emphasis"/>
        </w:rPr>
        <w:t>to turn them democratic</w:t>
      </w:r>
      <w:r w:rsidRPr="00597757">
        <w:rPr>
          <w:rFonts w:cs="Arial"/>
          <w:sz w:val="16"/>
        </w:rPr>
        <w:t xml:space="preserve">. </w:t>
      </w:r>
      <w:r w:rsidRPr="00597757">
        <w:rPr>
          <w:rStyle w:val="StyleUnderline"/>
          <w:rFonts w:cs="Arial"/>
        </w:rPr>
        <w:t xml:space="preserve">This </w:t>
      </w:r>
      <w:r w:rsidRPr="0023368B">
        <w:rPr>
          <w:rStyle w:val="StyleUnderline"/>
          <w:rFonts w:cs="Arial"/>
        </w:rPr>
        <w:t xml:space="preserve">might </w:t>
      </w:r>
      <w:r w:rsidRPr="00AF237D">
        <w:rPr>
          <w:rStyle w:val="StyleUnderline"/>
          <w:rFonts w:cs="Arial"/>
          <w:highlight w:val="cyan"/>
        </w:rPr>
        <w:t>exacerbate</w:t>
      </w:r>
      <w:r w:rsidRPr="00597757">
        <w:rPr>
          <w:rStyle w:val="StyleUnderline"/>
          <w:rFonts w:cs="Arial"/>
        </w:rPr>
        <w:t xml:space="preserve"> </w:t>
      </w:r>
      <w:r w:rsidRPr="00597757">
        <w:rPr>
          <w:rStyle w:val="Emphasis"/>
        </w:rPr>
        <w:t xml:space="preserve">the </w:t>
      </w:r>
      <w:r w:rsidRPr="00AF237D">
        <w:rPr>
          <w:rStyle w:val="Emphasis"/>
          <w:highlight w:val="cyan"/>
        </w:rPr>
        <w:t>existing</w:t>
      </w:r>
      <w:r w:rsidRPr="00597757">
        <w:rPr>
          <w:rStyle w:val="StyleUnderline"/>
          <w:rFonts w:cs="Arial"/>
        </w:rPr>
        <w:t>,</w:t>
      </w:r>
      <w:r w:rsidRPr="00597757">
        <w:rPr>
          <w:rFonts w:cs="Arial"/>
          <w:sz w:val="16"/>
        </w:rPr>
        <w:t xml:space="preserve"> more </w:t>
      </w:r>
      <w:r w:rsidRPr="00AF237D">
        <w:rPr>
          <w:rStyle w:val="Emphasis"/>
          <w:highlight w:val="cyan"/>
        </w:rPr>
        <w:t>interest-based conflicts</w:t>
      </w:r>
      <w:r w:rsidRPr="00597757">
        <w:rPr>
          <w:rFonts w:cs="Arial"/>
          <w:sz w:val="16"/>
        </w:rPr>
        <w:t xml:space="preserve"> </w:t>
      </w:r>
      <w:r w:rsidRPr="00597757">
        <w:rPr>
          <w:rStyle w:val="StyleUnderline"/>
          <w:rFonts w:cs="Arial"/>
        </w:rPr>
        <w:t xml:space="preserve">between </w:t>
      </w:r>
      <w:r w:rsidRPr="00597757">
        <w:rPr>
          <w:rStyle w:val="StyleUnderline"/>
          <w:rFonts w:cs="Arial"/>
        </w:rPr>
        <w:lastRenderedPageBreak/>
        <w:t xml:space="preserve">democracies and non-democracies, and </w:t>
      </w:r>
      <w:r w:rsidRPr="00AF237D">
        <w:rPr>
          <w:rStyle w:val="StyleUnderline"/>
          <w:rFonts w:cs="Arial"/>
          <w:highlight w:val="cyan"/>
        </w:rPr>
        <w:t xml:space="preserve">it </w:t>
      </w:r>
      <w:r w:rsidRPr="00AF237D">
        <w:rPr>
          <w:rStyle w:val="Emphasis"/>
          <w:highlight w:val="cyan"/>
        </w:rPr>
        <w:t>creates fears</w:t>
      </w:r>
      <w:r w:rsidRPr="00AF237D">
        <w:rPr>
          <w:rStyle w:val="StyleUnderline"/>
          <w:rFonts w:cs="Arial"/>
          <w:highlight w:val="cyan"/>
        </w:rPr>
        <w:t xml:space="preserve"> in</w:t>
      </w:r>
      <w:r w:rsidRPr="0023368B">
        <w:rPr>
          <w:rStyle w:val="StyleUnderline"/>
          <w:rFonts w:cs="Arial"/>
        </w:rPr>
        <w:t xml:space="preserve"> the hearts of </w:t>
      </w:r>
      <w:r w:rsidRPr="00AF237D">
        <w:rPr>
          <w:rStyle w:val="Emphasis"/>
          <w:highlight w:val="cyan"/>
        </w:rPr>
        <w:t>autocratic leaders</w:t>
      </w:r>
      <w:r w:rsidRPr="00597757">
        <w:rPr>
          <w:rStyle w:val="StyleUnderline"/>
          <w:rFonts w:cs="Arial"/>
        </w:rPr>
        <w:t xml:space="preserve"> that </w:t>
      </w:r>
      <w:r w:rsidRPr="00597757">
        <w:rPr>
          <w:rStyle w:val="Emphasis"/>
        </w:rPr>
        <w:t>they might be up for democratization sooner or later</w:t>
      </w:r>
      <w:r w:rsidRPr="00597757">
        <w:rPr>
          <w:rFonts w:cs="Arial"/>
          <w:sz w:val="16"/>
        </w:rPr>
        <w:t xml:space="preserve">. </w:t>
      </w:r>
      <w:r w:rsidRPr="0023368B">
        <w:rPr>
          <w:rStyle w:val="StyleUnderline"/>
          <w:rFonts w:cs="Arial"/>
        </w:rPr>
        <w:t xml:space="preserve">The close inter- democratic relations which democratic peace </w:t>
      </w:r>
      <w:r w:rsidRPr="0023368B">
        <w:rPr>
          <w:rStyle w:val="Emphasis"/>
        </w:rPr>
        <w:t>tends to produce</w:t>
      </w:r>
      <w:r w:rsidRPr="0023368B">
        <w:rPr>
          <w:rFonts w:cs="Arial"/>
          <w:sz w:val="16"/>
        </w:rPr>
        <w:t xml:space="preserve">, in turn, </w:t>
      </w:r>
      <w:r w:rsidRPr="0023368B">
        <w:rPr>
          <w:rStyle w:val="StyleUnderline"/>
          <w:rFonts w:cs="Arial"/>
        </w:rPr>
        <w:t xml:space="preserve">only </w:t>
      </w:r>
      <w:r w:rsidRPr="0023368B">
        <w:rPr>
          <w:rStyle w:val="Emphasis"/>
        </w:rPr>
        <w:t>exacerbate these fears</w:t>
      </w:r>
      <w:r w:rsidRPr="0023368B">
        <w:rPr>
          <w:rStyle w:val="StyleUnderline"/>
          <w:rFonts w:cs="Arial"/>
        </w:rPr>
        <w:t xml:space="preserve"> as democracies tend to be </w:t>
      </w:r>
      <w:r w:rsidRPr="0023368B">
        <w:rPr>
          <w:rStyle w:val="Emphasis"/>
        </w:rPr>
        <w:t>rich</w:t>
      </w:r>
      <w:r w:rsidRPr="0023368B">
        <w:rPr>
          <w:rStyle w:val="StyleUnderline"/>
          <w:rFonts w:cs="Arial"/>
        </w:rPr>
        <w:t>,</w:t>
      </w:r>
      <w:r w:rsidRPr="0023368B">
        <w:rPr>
          <w:rFonts w:cs="Arial"/>
          <w:sz w:val="16"/>
        </w:rPr>
        <w:t xml:space="preserve"> </w:t>
      </w:r>
      <w:r w:rsidRPr="0023368B">
        <w:rPr>
          <w:rStyle w:val="Emphasis"/>
        </w:rPr>
        <w:t>well organized</w:t>
      </w:r>
      <w:r w:rsidRPr="0023368B">
        <w:rPr>
          <w:rFonts w:cs="Arial"/>
          <w:sz w:val="16"/>
        </w:rPr>
        <w:t xml:space="preserve">, </w:t>
      </w:r>
      <w:r w:rsidRPr="0023368B">
        <w:rPr>
          <w:rStyle w:val="StyleUnderline"/>
          <w:rFonts w:cs="Arial"/>
        </w:rPr>
        <w:t>and</w:t>
      </w:r>
      <w:r w:rsidRPr="0023368B">
        <w:rPr>
          <w:rFonts w:cs="Arial"/>
          <w:sz w:val="16"/>
        </w:rPr>
        <w:t xml:space="preserve"> </w:t>
      </w:r>
      <w:r w:rsidRPr="0023368B">
        <w:rPr>
          <w:rStyle w:val="Emphasis"/>
        </w:rPr>
        <w:t>powerful</w:t>
      </w:r>
      <w:r w:rsidRPr="0023368B">
        <w:rPr>
          <w:rFonts w:cs="Arial"/>
          <w:sz w:val="16"/>
        </w:rPr>
        <w:t xml:space="preserve"> and dispose together of much more potent military capabilities than their potential non-dcnwcratic counterparts. </w:t>
      </w:r>
      <w:r w:rsidRPr="0023368B">
        <w:rPr>
          <w:rStyle w:val="StyleUnderline"/>
          <w:rFonts w:cs="Arial"/>
        </w:rPr>
        <w:t xml:space="preserve">Rather than helping with peace. the inter-democratic consequences of the democratic peace tend to </w:t>
      </w:r>
      <w:r w:rsidRPr="0023368B">
        <w:rPr>
          <w:rStyle w:val="Emphasis"/>
        </w:rPr>
        <w:t>exacerbate the security dilemma</w:t>
      </w:r>
      <w:r w:rsidRPr="0023368B">
        <w:rPr>
          <w:rFonts w:cs="Arial"/>
          <w:sz w:val="16"/>
        </w:rPr>
        <w:t xml:space="preserve"> </w:t>
      </w:r>
      <w:r w:rsidRPr="0023368B">
        <w:rPr>
          <w:rStyle w:val="StyleUnderline"/>
          <w:rFonts w:cs="Arial"/>
        </w:rPr>
        <w:t xml:space="preserve">which exists between </w:t>
      </w:r>
      <w:r w:rsidRPr="0023368B">
        <w:rPr>
          <w:rStyle w:val="Emphasis"/>
        </w:rPr>
        <w:t>democracies and non-democracics</w:t>
      </w:r>
      <w:r w:rsidRPr="0023368B">
        <w:rPr>
          <w:rFonts w:cs="Arial"/>
          <w:sz w:val="16"/>
        </w:rPr>
        <w:t xml:space="preserve"> an way. </w:t>
      </w:r>
      <w:r w:rsidRPr="0023368B">
        <w:rPr>
          <w:rStyle w:val="StyleUnderline"/>
          <w:rFonts w:cs="Arial"/>
        </w:rPr>
        <w:t>This non-peaceful dark side of democratic peace has escaped the attention of most academic writings</w:t>
      </w:r>
      <w:r w:rsidRPr="0023368B">
        <w:rPr>
          <w:rFonts w:cs="Arial"/>
          <w:sz w:val="16"/>
        </w:rPr>
        <w:t xml:space="preserve"> on this subject and certainly all political utterances about democratic peace in our political systems.</w:t>
      </w:r>
      <w:r w:rsidRPr="00597757">
        <w:rPr>
          <w:rFonts w:cs="Arial"/>
          <w:sz w:val="16"/>
        </w:rPr>
        <w:t xml:space="preserve"> But democratic militancy is the Siamese twin of democratic peace as the Bush Administration unambiguously taught us (Gels et al. 2013: Müllcr 2014b).</w:t>
      </w:r>
    </w:p>
    <w:p w14:paraId="4EE454F7" w14:textId="77777777" w:rsidR="00D24DAB" w:rsidRPr="00F601E6" w:rsidRDefault="00D24DAB" w:rsidP="00D24DAB"/>
    <w:p w14:paraId="5D1C5D9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0101EB"/>
    <w:multiLevelType w:val="hybridMultilevel"/>
    <w:tmpl w:val="B2BC5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E60FF9"/>
    <w:multiLevelType w:val="hybridMultilevel"/>
    <w:tmpl w:val="D1508612"/>
    <w:lvl w:ilvl="0" w:tplc="F6E2FED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4D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DAB"/>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7C252C"/>
  <w14:defaultImageDpi w14:val="300"/>
  <w15:docId w15:val="{E2D01E97-F62C-A14F-9D10-1F8F304F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4DAB"/>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D24D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4D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4D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Heading 2 Char2 Char,Heading 2 Char1 Char Char,Heading 2 Char Char Char Char,no read,No Spacing211,No Spacing12,No Spacing2111,No Spacing4,No Spacing11111,ta,Ta,t,T, Ch,small space,TAG,Tag1"/>
    <w:basedOn w:val="Normal"/>
    <w:next w:val="Normal"/>
    <w:link w:val="Heading4Char"/>
    <w:uiPriority w:val="9"/>
    <w:unhideWhenUsed/>
    <w:qFormat/>
    <w:rsid w:val="00D24DAB"/>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D24D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4DAB"/>
  </w:style>
  <w:style w:type="character" w:customStyle="1" w:styleId="Heading1Char">
    <w:name w:val="Heading 1 Char"/>
    <w:aliases w:val="Pocket Char"/>
    <w:basedOn w:val="DefaultParagraphFont"/>
    <w:link w:val="Heading1"/>
    <w:uiPriority w:val="9"/>
    <w:rsid w:val="00D24DAB"/>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24DAB"/>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24DAB"/>
    <w:rPr>
      <w:rFonts w:ascii="Georgia" w:eastAsiaTheme="majorEastAsia" w:hAnsi="Georgia" w:cstheme="majorBidi"/>
      <w:b/>
      <w:bCs/>
      <w:sz w:val="32"/>
      <w:szCs w:val="32"/>
      <w:u w:val="single"/>
    </w:rPr>
  </w:style>
  <w:style w:type="character" w:customStyle="1" w:styleId="Heading4Char">
    <w:name w:val="Heading 4 Char"/>
    <w:aliases w:val="Tag Char,Normal Tag Char,small text Char,Big card Char,body Char,heading 2 Char,Ch Char,Heading 2 Char2 Char Char,Heading 2 Char1 Char Char Char,Heading 2 Char Char Char Char Char,no read Char,No Spacing211 Char,No Spacing12 Char,ta Char"/>
    <w:basedOn w:val="DefaultParagraphFont"/>
    <w:link w:val="Heading4"/>
    <w:uiPriority w:val="9"/>
    <w:rsid w:val="00D24DAB"/>
    <w:rPr>
      <w:rFonts w:ascii="Georgia" w:eastAsiaTheme="majorEastAsia" w:hAnsi="Georgia"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24DA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9.5 p,B"/>
    <w:basedOn w:val="DefaultParagraphFont"/>
    <w:uiPriority w:val="1"/>
    <w:qFormat/>
    <w:rsid w:val="00D24DA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24DAB"/>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D24DA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111112 Char,nonunderlined Char"/>
    <w:basedOn w:val="DefaultParagraphFont"/>
    <w:link w:val="NoSpacing"/>
    <w:uiPriority w:val="99"/>
    <w:unhideWhenUsed/>
    <w:rsid w:val="00D24DAB"/>
    <w:rPr>
      <w:color w:val="auto"/>
      <w:u w:val="none"/>
    </w:rPr>
  </w:style>
  <w:style w:type="paragraph" w:styleId="DocumentMap">
    <w:name w:val="Document Map"/>
    <w:basedOn w:val="Normal"/>
    <w:link w:val="DocumentMapChar"/>
    <w:uiPriority w:val="99"/>
    <w:semiHidden/>
    <w:unhideWhenUsed/>
    <w:rsid w:val="00D24D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4DAB"/>
    <w:rPr>
      <w:rFonts w:ascii="Lucida Grande" w:hAnsi="Lucida Grande" w:cs="Lucida Grande"/>
    </w:rPr>
  </w:style>
  <w:style w:type="paragraph" w:customStyle="1" w:styleId="textbold">
    <w:name w:val="text bold"/>
    <w:basedOn w:val="Normal"/>
    <w:link w:val="Emphasis"/>
    <w:uiPriority w:val="20"/>
    <w:qFormat/>
    <w:rsid w:val="00D24DAB"/>
    <w:pPr>
      <w:widowControl w:val="0"/>
      <w:ind w:left="720"/>
      <w:jc w:val="both"/>
    </w:pPr>
    <w:rPr>
      <w:b/>
      <w:iCs/>
      <w:sz w:val="26"/>
      <w:u w:val="single"/>
    </w:rPr>
  </w:style>
  <w:style w:type="paragraph" w:styleId="NoSpacing">
    <w:name w:val="No Spacing"/>
    <w:aliases w:val="Note Level 2,Small Text,Card Format,Note Level 21,ClearFormatting,Clear,DDI Tag,Tag Title,No Spacing51,No Spacing11211,Card,No Spacing111112,nonunderlined,Debate Text,No Spacing11,No Spacing111,No Spacing2,Read stuff,No Spacing1,No Spacing31"/>
    <w:basedOn w:val="Heading1"/>
    <w:link w:val="Hyperlink"/>
    <w:autoRedefine/>
    <w:uiPriority w:val="99"/>
    <w:qFormat/>
    <w:rsid w:val="00D24DA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D24DAB"/>
    <w:pPr>
      <w:widowControl w:val="0"/>
      <w:suppressAutoHyphens/>
      <w:spacing w:after="200" w:line="254" w:lineRule="auto"/>
    </w:pPr>
    <w:rPr>
      <w:rFonts w:asciiTheme="minorHAnsi" w:eastAsiaTheme="minorHAnsi" w:hAnsiTheme="minorHAnsi" w:cstheme="minorBidi"/>
      <w:szCs w:val="22"/>
      <w:u w:val="single"/>
    </w:rPr>
  </w:style>
  <w:style w:type="paragraph" w:customStyle="1" w:styleId="Emphasis1">
    <w:name w:val="Emphasis1"/>
    <w:basedOn w:val="Normal"/>
    <w:autoRedefine/>
    <w:uiPriority w:val="20"/>
    <w:qFormat/>
    <w:rsid w:val="00D24DAB"/>
    <w:pPr>
      <w:pBdr>
        <w:top w:val="single" w:sz="4" w:space="1" w:color="auto"/>
        <w:left w:val="single" w:sz="4" w:space="4" w:color="auto"/>
        <w:bottom w:val="single" w:sz="4" w:space="1" w:color="auto"/>
        <w:right w:val="single" w:sz="4" w:space="4" w:color="auto"/>
      </w:pBdr>
      <w:spacing w:line="254" w:lineRule="auto"/>
      <w:ind w:left="720"/>
      <w:jc w:val="both"/>
    </w:pPr>
    <w:rPr>
      <w:b/>
      <w:iCs/>
      <w:sz w:val="26"/>
      <w:u w:val="single"/>
    </w:rPr>
  </w:style>
  <w:style w:type="paragraph" w:styleId="ListParagraph">
    <w:name w:val="List Paragraph"/>
    <w:aliases w:val="6 font"/>
    <w:basedOn w:val="Normal"/>
    <w:uiPriority w:val="99"/>
    <w:unhideWhenUsed/>
    <w:qFormat/>
    <w:rsid w:val="00D24D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ea.org/reports/net-zero-by-2050" TargetMode="External"/><Relationship Id="rId18" Type="http://schemas.openxmlformats.org/officeDocument/2006/relationships/hyperlink" Target="https://www.technologyreview.com/2021/10/28/1038845/cop26-glasgow-un-climate-change-conference-emissions-gap/" TargetMode="External"/><Relationship Id="rId26" Type="http://schemas.openxmlformats.org/officeDocument/2006/relationships/hyperlink" Target="https://www.nytimes.com/2021/10/26/business/climate-change-sustainable-real-estate.html" TargetMode="External"/><Relationship Id="rId39" Type="http://schemas.openxmlformats.org/officeDocument/2006/relationships/hyperlink" Target="https://phys.org/tags/carbon+dioxide/" TargetMode="External"/><Relationship Id="rId21" Type="http://schemas.openxmlformats.org/officeDocument/2006/relationships/hyperlink" Target="https://www.forbes.com/sites/mergermarket/2021/11/03/demand-for-metals-charges-up-lithium-ion-battery-recycling/?sh=1b433d106f43" TargetMode="External"/><Relationship Id="rId34" Type="http://schemas.openxmlformats.org/officeDocument/2006/relationships/hyperlink" Target="https://about.bnef.com/new-energy-outlook/" TargetMode="External"/><Relationship Id="rId42" Type="http://schemas.openxmlformats.org/officeDocument/2006/relationships/hyperlink" Target="https://phys.org/news/2015-09-democratic-peace-international-conflict.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conomist.com/briefing/2021/07/24/three-degrees-of-global-warming-is-quite-plausible-and-truly-disastrous" TargetMode="External"/><Relationship Id="rId29" Type="http://schemas.openxmlformats.org/officeDocument/2006/relationships/hyperlink" Target="https://energy.mit.edu/wp-content/uploads/2016/07/MITEI-WP-2016-06.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tappedcities.com/2020/06/12/the-week-without-police-what-we-can-learn-from-the-1971-police-strike/" TargetMode="External"/><Relationship Id="rId24" Type="http://schemas.openxmlformats.org/officeDocument/2006/relationships/hyperlink" Target="https://www.freethink.com/environment/green-hydrogen" TargetMode="External"/><Relationship Id="rId32" Type="http://schemas.openxmlformats.org/officeDocument/2006/relationships/hyperlink" Target="https://www.irena.org/newsroom/pressreleases/2020/Jun/Renewables-Increasingly-Beat-Even-Cheapest-Coal-Competitors-on-Cost" TargetMode="External"/><Relationship Id="rId37" Type="http://schemas.openxmlformats.org/officeDocument/2006/relationships/hyperlink" Target="https://phys.org/tags/satellite+data/" TargetMode="External"/><Relationship Id="rId40" Type="http://schemas.openxmlformats.org/officeDocument/2006/relationships/hyperlink" Target="https://phys.org/tags/new+tools/"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unep.org/resources/emissions-gap-report-2021" TargetMode="External"/><Relationship Id="rId23" Type="http://schemas.openxmlformats.org/officeDocument/2006/relationships/hyperlink" Target="https://www.forbes.com/sites/arielcohen/2020/10/19/the-green-hydrogen-revolution-is-now-underway/?sh=6e78a4f5232c" TargetMode="External"/><Relationship Id="rId28" Type="http://schemas.openxmlformats.org/officeDocument/2006/relationships/hyperlink" Target="https://www.freethink.com/technology/turntide-technologies" TargetMode="External"/><Relationship Id="rId36" Type="http://schemas.openxmlformats.org/officeDocument/2006/relationships/hyperlink" Target="https://phys.org/tags/state+officials/" TargetMode="External"/><Relationship Id="rId10" Type="http://schemas.openxmlformats.org/officeDocument/2006/relationships/hyperlink" Target="https://www.akpress.org/our-enemies-in-blue.html" TargetMode="External"/><Relationship Id="rId19" Type="http://schemas.openxmlformats.org/officeDocument/2006/relationships/hyperlink" Target="https://www.iea.org/reports/world-energy-outlook-2021/a-new-energy-economy-is-emerging" TargetMode="External"/><Relationship Id="rId31" Type="http://schemas.openxmlformats.org/officeDocument/2006/relationships/hyperlink" Target="https://www.forbes.com/sites/robtoews/2021/10/31/will-this-generation-of-climate-tech-be-different/?sh=78b53b094a62"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ashingtonpost.com/outlook/2020/07/01/what-is-blue-flu-how-has-it-increased-police-power/" TargetMode="External"/><Relationship Id="rId14" Type="http://schemas.openxmlformats.org/officeDocument/2006/relationships/hyperlink" Target="https://www.fastcompany.com/90243693/the-future-of-the-world-is-on-the-line-and-our-chance-to-fix-it-is-now" TargetMode="External"/><Relationship Id="rId22" Type="http://schemas.openxmlformats.org/officeDocument/2006/relationships/hyperlink" Target="https://techcrunch.com/2021/07/28/redwood-materials-raises-700m-to-expand-its-battery-recycling-operation/" TargetMode="External"/><Relationship Id="rId27" Type="http://schemas.openxmlformats.org/officeDocument/2006/relationships/hyperlink" Target="https://techcrunch.com/2021/06/30/sustainable-tech-developer-turntide-technologies-raises-225m/" TargetMode="External"/><Relationship Id="rId30" Type="http://schemas.openxmlformats.org/officeDocument/2006/relationships/hyperlink" Target="https://fortune.com/2015/08/27/remember-solyndra-mistake/" TargetMode="External"/><Relationship Id="rId35" Type="http://schemas.openxmlformats.org/officeDocument/2006/relationships/hyperlink" Target="https://phys.org/news/2021-10-nasa-technology-earth-focus-climate.html%20Accessed%2011/6" TargetMode="External"/><Relationship Id="rId43" Type="http://schemas.openxmlformats.org/officeDocument/2006/relationships/hyperlink" Target="http://asiasociety.org/blog/asia/could-chinas-system-replace-democracy"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freethink.com/environment/climate-tech-is-booming-and-this-is-better-news-than-cop26%20Accessed%2011/6" TargetMode="External"/><Relationship Id="rId17" Type="http://schemas.openxmlformats.org/officeDocument/2006/relationships/hyperlink" Target="https://pitchbook.com/news/articles/cop26-2021-climate-change-finance-bubble" TargetMode="External"/><Relationship Id="rId25" Type="http://schemas.openxmlformats.org/officeDocument/2006/relationships/hyperlink" Target="https://www.morningbrew.com/emerging-tech/stories/2021/11/01/in-record-breaking-year-for-vc-funding-climate-tech-is-no-exception?utm_campaign=etb&amp;utm_medium=newsletter&amp;utm_source=morning_brew" TargetMode="External"/><Relationship Id="rId33" Type="http://schemas.openxmlformats.org/officeDocument/2006/relationships/hyperlink" Target="https://ourworldindata.org/cheap-renewables-growth" TargetMode="External"/><Relationship Id="rId38" Type="http://schemas.openxmlformats.org/officeDocument/2006/relationships/hyperlink" Target="https://phys.org/tags/federal+officials/" TargetMode="External"/><Relationship Id="rId20" Type="http://schemas.openxmlformats.org/officeDocument/2006/relationships/hyperlink" Target="https://www.morningbrew.com/emerging-tech/stories/2021/11/01/in-record-breaking-year-for-vc-funding-climate-tech-is-no-exception" TargetMode="External"/><Relationship Id="rId41" Type="http://schemas.openxmlformats.org/officeDocument/2006/relationships/hyperlink" Target="https://phys.org/tags/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15402</Words>
  <Characters>87797</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cp:revision>
  <dcterms:created xsi:type="dcterms:W3CDTF">2021-12-04T00:10:00Z</dcterms:created>
  <dcterms:modified xsi:type="dcterms:W3CDTF">2021-12-04T00:10:00Z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