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5D55C" w14:textId="7CD1B243" w:rsidR="00281734" w:rsidRDefault="00281734" w:rsidP="00A43536"/>
    <w:p w14:paraId="79E71478" w14:textId="11EBDD42" w:rsidR="00D50381" w:rsidRDefault="00D50381" w:rsidP="00D50381">
      <w:pPr>
        <w:pStyle w:val="Heading1"/>
      </w:pPr>
      <w:r>
        <w:lastRenderedPageBreak/>
        <w:t>R3 – NDCA</w:t>
      </w:r>
    </w:p>
    <w:p w14:paraId="1048CEB6" w14:textId="1BE58C85" w:rsidR="00D50381" w:rsidRDefault="00D50381" w:rsidP="00D50381">
      <w:pPr>
        <w:pStyle w:val="Heading3"/>
      </w:pPr>
      <w:r>
        <w:lastRenderedPageBreak/>
        <w:t xml:space="preserve">1NC – </w:t>
      </w:r>
      <w:r>
        <w:t>DA</w:t>
      </w:r>
    </w:p>
    <w:p w14:paraId="542EE7A5" w14:textId="77777777" w:rsidR="00D50381" w:rsidRPr="00C43880" w:rsidRDefault="00D50381" w:rsidP="00D50381">
      <w:pPr>
        <w:pStyle w:val="Heading4"/>
      </w:pPr>
      <w:r>
        <w:t>Xi’s regime is stable now, but its success depends on strong growth and private sector development.</w:t>
      </w:r>
    </w:p>
    <w:p w14:paraId="26798261" w14:textId="77777777" w:rsidR="00D50381" w:rsidRPr="00C43880" w:rsidRDefault="00D50381" w:rsidP="00D50381">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1E8B8A1F" w14:textId="77777777" w:rsidR="00D50381" w:rsidRPr="00607D72" w:rsidRDefault="00D50381" w:rsidP="00D50381">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A3E9AA8" w14:textId="77777777" w:rsidR="00D50381" w:rsidRPr="00607D72" w:rsidRDefault="00D50381" w:rsidP="00D50381">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EBFFF3C" w14:textId="77777777" w:rsidR="00D50381" w:rsidRDefault="00D50381" w:rsidP="00D50381">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6AFA9B1" w14:textId="77777777" w:rsidR="00D50381" w:rsidRDefault="00D50381" w:rsidP="00D50381">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C0DBFBF" w14:textId="77777777" w:rsidR="00D50381" w:rsidRDefault="00D50381" w:rsidP="00D50381">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7681D10F" w14:textId="77777777" w:rsidR="00D50381" w:rsidRPr="00BC42E1" w:rsidRDefault="00D50381" w:rsidP="00D50381">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6D3E2202" w14:textId="77777777" w:rsidR="00D50381" w:rsidRPr="00473116" w:rsidRDefault="00D50381" w:rsidP="00D50381">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3ABA6C8" w14:textId="77777777" w:rsidR="00D50381" w:rsidRPr="00761F18" w:rsidRDefault="00D50381" w:rsidP="00D50381">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B2A0A77" w14:textId="77777777" w:rsidR="00D50381" w:rsidRPr="00BC42E1" w:rsidRDefault="00D50381" w:rsidP="00D50381">
      <w:r w:rsidRPr="00BC42E1">
        <w:t xml:space="preserve">As a result, there are </w:t>
      </w:r>
      <w:r w:rsidRPr="00761F18">
        <w:rPr>
          <w:rStyle w:val="StyleUnderline"/>
        </w:rPr>
        <w:t>now 78 commercial space companies operating in China,</w:t>
      </w:r>
      <w:r w:rsidRPr="00BC42E1">
        <w:t xml:space="preserve"> according to a</w:t>
      </w:r>
      <w:hyperlink r:id="rId15"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46E05FD5" w14:textId="77777777" w:rsidR="00D50381" w:rsidRPr="00BC42E1" w:rsidRDefault="00D50381" w:rsidP="00D50381">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28C937BC" w14:textId="77777777" w:rsidR="00D50381" w:rsidRPr="00BC42E1" w:rsidRDefault="00D50381" w:rsidP="00D50381">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4A6BFA78" w14:textId="77777777" w:rsidR="00D50381" w:rsidRPr="00BC42E1" w:rsidRDefault="00D50381" w:rsidP="00D50381">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B7498E6" w14:textId="77777777" w:rsidR="00D50381" w:rsidRPr="00761F18" w:rsidRDefault="00D50381" w:rsidP="00D50381">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331A7816" w14:textId="77777777" w:rsidR="00D50381" w:rsidRPr="00BC42E1" w:rsidRDefault="00D50381" w:rsidP="00D50381">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197DB73D" w14:textId="77777777" w:rsidR="00D50381" w:rsidRPr="00BE438B" w:rsidRDefault="00D50381" w:rsidP="00D50381">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6EB716F" w14:textId="77777777" w:rsidR="00D50381" w:rsidRPr="006D6491" w:rsidRDefault="00D50381" w:rsidP="00D50381">
      <w:r w:rsidRPr="006D6491">
        <w:t>Making friends</w:t>
      </w:r>
    </w:p>
    <w:p w14:paraId="116B73BD" w14:textId="77777777" w:rsidR="00D50381" w:rsidRPr="007B3035" w:rsidRDefault="00D50381" w:rsidP="00D50381">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6243C6EA" w14:textId="77777777" w:rsidR="00D50381" w:rsidRPr="000834BA" w:rsidRDefault="00D50381" w:rsidP="00D50381">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D32F41F" w14:textId="77777777" w:rsidR="00D50381" w:rsidRPr="00BC42E1" w:rsidRDefault="00D50381" w:rsidP="00D50381">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7" w:tgtFrame="_blank" w:history="1">
        <w:r w:rsidRPr="00BC42E1">
          <w:rPr>
            <w:rStyle w:val="Hyperlink"/>
          </w:rPr>
          <w:t>very cagey about what its national program is even up to</w:t>
        </w:r>
      </w:hyperlink>
      <w:r w:rsidRPr="00BC42E1">
        <w:t>.</w:t>
      </w:r>
    </w:p>
    <w:p w14:paraId="06CC1F6F" w14:textId="77777777" w:rsidR="00D50381" w:rsidRPr="00FF5CF0" w:rsidRDefault="00D50381" w:rsidP="00D50381">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5FDE9474" w14:textId="77777777" w:rsidR="00D50381" w:rsidRDefault="00D50381" w:rsidP="00D50381">
      <w:pPr>
        <w:pStyle w:val="Heading4"/>
      </w:pPr>
      <w:r>
        <w:t>Shifts in regime perception threatens CCP’s legitimacy from nationalist hardliners</w:t>
      </w:r>
    </w:p>
    <w:p w14:paraId="78F209A4" w14:textId="77777777" w:rsidR="00D50381" w:rsidRPr="00F82438" w:rsidRDefault="00D50381" w:rsidP="00D5038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868E12B" w14:textId="77777777" w:rsidR="00D50381" w:rsidRPr="00F64DA8" w:rsidRDefault="00D50381" w:rsidP="00D50381">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A9333EB" w14:textId="77777777" w:rsidR="00D50381" w:rsidRDefault="00D50381" w:rsidP="00D50381">
      <w:pPr>
        <w:pStyle w:val="Heading4"/>
      </w:pPr>
      <w:r>
        <w:t xml:space="preserve">Xi will launch diversionary war to domestic backlash – escalates in </w:t>
      </w:r>
      <w:r w:rsidRPr="00B4266E">
        <w:rPr>
          <w:u w:val="single"/>
        </w:rPr>
        <w:t>multiple hotspots</w:t>
      </w:r>
      <w:r w:rsidRPr="00B4266E">
        <w:t xml:space="preserve"> </w:t>
      </w:r>
    </w:p>
    <w:p w14:paraId="2C3B9D9B" w14:textId="77777777" w:rsidR="00D50381" w:rsidRPr="009521F3" w:rsidRDefault="00D50381" w:rsidP="00D5038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61A17FB" w14:textId="77777777" w:rsidR="00D50381" w:rsidRPr="009243AC" w:rsidRDefault="00D50381" w:rsidP="00D50381">
      <w:pPr>
        <w:rPr>
          <w:sz w:val="14"/>
        </w:rPr>
      </w:pPr>
      <w:r w:rsidRPr="00B6331F">
        <w:rPr>
          <w:u w:val="single"/>
        </w:rPr>
        <w:lastRenderedPageBreak/>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w:t>
      </w:r>
      <w:r w:rsidRPr="0040296F">
        <w:rPr>
          <w:u w:val="single"/>
        </w:rPr>
        <w:lastRenderedPageBreak/>
        <w:t xml:space="preserve">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216B567" w14:textId="77777777" w:rsidR="00D50381" w:rsidRDefault="00D50381" w:rsidP="00D50381">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2C39F341" w14:textId="77777777" w:rsidR="00D50381" w:rsidRPr="007D7E20" w:rsidRDefault="00D50381" w:rsidP="00D50381">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655AFDF" w14:textId="12D2ECC7" w:rsidR="00D50381" w:rsidRDefault="00D50381" w:rsidP="00D50381">
      <w:r w:rsidRPr="00EB5F0D">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w:t>
      </w:r>
      <w:r w:rsidRPr="00805CB8">
        <w:rPr>
          <w:highlight w:val="green"/>
          <w:u w:val="single"/>
        </w:rPr>
        <w:lastRenderedPageBreak/>
        <w:t xml:space="preserve">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t>
      </w:r>
      <w:r w:rsidRPr="00EB5F0D">
        <w:lastRenderedPageBreak/>
        <w:t xml:space="preserve">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BAB28C4" w14:textId="77777777" w:rsidR="005F524A" w:rsidRDefault="005F524A" w:rsidP="005F524A"/>
    <w:p w14:paraId="23966E7F" w14:textId="350A6AAC" w:rsidR="00D50381" w:rsidRDefault="00D50381" w:rsidP="00D50381">
      <w:pPr>
        <w:pStyle w:val="Heading2"/>
      </w:pPr>
      <w:r>
        <w:lastRenderedPageBreak/>
        <w:t>Framework</w:t>
      </w:r>
    </w:p>
    <w:p w14:paraId="0BAB0AC0" w14:textId="504C8BA7" w:rsidR="00D50381" w:rsidRDefault="00D50381" w:rsidP="00281734">
      <w:pPr>
        <w:pStyle w:val="Heading3"/>
      </w:pPr>
      <w:r>
        <w:lastRenderedPageBreak/>
        <w:t>Util</w:t>
      </w:r>
    </w:p>
    <w:p w14:paraId="4AA704A1" w14:textId="77777777" w:rsidR="00D50381" w:rsidRPr="008F5337" w:rsidRDefault="00D50381" w:rsidP="00D50381">
      <w:pPr>
        <w:pStyle w:val="Heading4"/>
      </w:pPr>
      <w:r>
        <w:t xml:space="preserve">Extinction first --- moral uncertainty. </w:t>
      </w:r>
    </w:p>
    <w:p w14:paraId="04698123" w14:textId="77777777" w:rsidR="00D50381" w:rsidRPr="005F7BED" w:rsidRDefault="00D50381" w:rsidP="00D50381">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E8BDDBA" w14:textId="77777777" w:rsidR="00D50381" w:rsidRDefault="00D50381" w:rsidP="00D50381">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36C60362" w14:textId="77777777" w:rsidR="00D50381" w:rsidRPr="00D74186" w:rsidRDefault="00D50381" w:rsidP="00D50381">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57CA622" w14:textId="77777777" w:rsidR="00D50381" w:rsidRPr="00716136" w:rsidRDefault="00D50381" w:rsidP="00D50381">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9FE56E4" w14:textId="77777777" w:rsidR="00D50381" w:rsidRPr="00E47BED" w:rsidRDefault="00D50381" w:rsidP="00D50381">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w:t>
      </w:r>
      <w:proofErr w:type="spellStart"/>
      <w:r w:rsidRPr="009E20B0">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2D58624A" w14:textId="77777777" w:rsidR="00D50381" w:rsidRPr="009D7488" w:rsidRDefault="00D50381" w:rsidP="00D50381"/>
    <w:p w14:paraId="5C0CC16E" w14:textId="77777777" w:rsidR="00D50381" w:rsidRPr="00D50381" w:rsidRDefault="00D50381" w:rsidP="00D50381"/>
    <w:p w14:paraId="3BF56D1C" w14:textId="7B5E3D6C" w:rsidR="00281734" w:rsidRDefault="00281734" w:rsidP="00281734">
      <w:pPr>
        <w:pStyle w:val="Heading3"/>
      </w:pPr>
      <w:r>
        <w:lastRenderedPageBreak/>
        <w:t xml:space="preserve">Kant </w:t>
      </w:r>
    </w:p>
    <w:p w14:paraId="08F5FCA5" w14:textId="77777777" w:rsidR="00281734" w:rsidRPr="00742C76" w:rsidRDefault="00281734" w:rsidP="00281734">
      <w:pPr>
        <w:pStyle w:val="Heading4"/>
        <w:rPr>
          <w:rFonts w:cs="Calibri"/>
        </w:rPr>
      </w:pPr>
      <w:r w:rsidRPr="00742C76">
        <w:rPr>
          <w:rFonts w:cs="Calibri"/>
        </w:rPr>
        <w:t xml:space="preserve">Contention – </w:t>
      </w:r>
    </w:p>
    <w:p w14:paraId="5FE9FBBD" w14:textId="77777777" w:rsidR="00281734" w:rsidRPr="00742C76" w:rsidRDefault="00281734" w:rsidP="00281734">
      <w:pPr>
        <w:pStyle w:val="Heading4"/>
        <w:rPr>
          <w:rFonts w:cs="Calibri"/>
        </w:rPr>
      </w:pPr>
      <w:r w:rsidRPr="00742C76">
        <w:rPr>
          <w:rFonts w:cs="Calibri"/>
        </w:rPr>
        <w:t>1] Libertarianism mandates a market-oriented approach to space—that negates</w:t>
      </w:r>
    </w:p>
    <w:p w14:paraId="2E6B6B89" w14:textId="77777777" w:rsidR="00281734" w:rsidRPr="00742C76" w:rsidRDefault="00281734" w:rsidP="00281734">
      <w:pPr>
        <w:rPr>
          <w:rFonts w:ascii="Calibri" w:hAnsi="Calibri"/>
        </w:rPr>
      </w:pPr>
      <w:r w:rsidRPr="00742C76">
        <w:rPr>
          <w:rStyle w:val="Style13ptBold"/>
          <w:rFonts w:ascii="Calibri" w:hAnsi="Calibri"/>
        </w:rPr>
        <w:t>Broker 20</w:t>
      </w:r>
      <w:r w:rsidRPr="00742C76">
        <w:rPr>
          <w:rFonts w:ascii="Calibri" w:hAnsi="Calibri"/>
        </w:rPr>
        <w:t xml:space="preserve"> </w:t>
      </w:r>
      <w:r w:rsidRPr="00742C76">
        <w:rPr>
          <w:rFonts w:ascii="Calibri" w:hAnsi="Calibri"/>
          <w:sz w:val="16"/>
          <w:szCs w:val="16"/>
        </w:rPr>
        <w:t xml:space="preserve">[(Tyler, work has been published in the Gonzaga Law Review, the Albany Law </w:t>
      </w:r>
      <w:proofErr w:type="gramStart"/>
      <w:r w:rsidRPr="00742C76">
        <w:rPr>
          <w:rFonts w:ascii="Calibri" w:hAnsi="Calibri"/>
          <w:sz w:val="16"/>
          <w:szCs w:val="16"/>
        </w:rPr>
        <w:t>Review</w:t>
      </w:r>
      <w:proofErr w:type="gramEnd"/>
      <w:r w:rsidRPr="00742C76">
        <w:rPr>
          <w:rFonts w:ascii="Calibri" w:hAnsi="Calibri"/>
          <w:sz w:val="16"/>
          <w:szCs w:val="16"/>
        </w:rPr>
        <w:t xml:space="preserve"> and the University of Memphis Law Review.) </w:t>
      </w:r>
      <w:r w:rsidRPr="00742C76">
        <w:rPr>
          <w:rStyle w:val="StyleUnderline"/>
          <w:rFonts w:ascii="Calibri" w:hAnsi="Calibri"/>
          <w:sz w:val="16"/>
          <w:szCs w:val="16"/>
        </w:rPr>
        <w:t>“Space Law Can Only Be Libertarian Minded,”</w:t>
      </w:r>
      <w:r w:rsidRPr="00742C76">
        <w:rPr>
          <w:rFonts w:ascii="Calibri" w:hAnsi="Calibri"/>
          <w:sz w:val="16"/>
          <w:szCs w:val="16"/>
        </w:rPr>
        <w:t xml:space="preserve"> Above the Law, 1-14-20, </w:t>
      </w:r>
      <w:hyperlink r:id="rId19" w:history="1">
        <w:r w:rsidRPr="00742C76">
          <w:rPr>
            <w:rStyle w:val="Hyperlink"/>
            <w:rFonts w:ascii="Calibri" w:hAnsi="Calibri"/>
            <w:sz w:val="16"/>
            <w:szCs w:val="16"/>
          </w:rPr>
          <w:t>https://abovethelaw.com/2020/01/space-law-can-only-be-libertarian-minded/</w:t>
        </w:r>
      </w:hyperlink>
      <w:r w:rsidRPr="00742C76">
        <w:rPr>
          <w:rFonts w:ascii="Calibri" w:hAnsi="Calibri"/>
          <w:sz w:val="16"/>
          <w:szCs w:val="16"/>
        </w:rPr>
        <w:t>] TDI</w:t>
      </w:r>
    </w:p>
    <w:p w14:paraId="6A09337E" w14:textId="77777777" w:rsidR="00281734" w:rsidRPr="00742C76" w:rsidRDefault="00281734" w:rsidP="00281734">
      <w:pPr>
        <w:rPr>
          <w:rStyle w:val="StyleUnderline"/>
          <w:rFonts w:ascii="Calibri" w:hAnsi="Calibri"/>
          <w:sz w:val="12"/>
          <w:u w:val="none"/>
        </w:rPr>
      </w:pPr>
      <w:r w:rsidRPr="00742C76">
        <w:rPr>
          <w:rFonts w:ascii="Calibri" w:hAnsi="Calibri"/>
          <w:sz w:val="12"/>
        </w:rPr>
        <w:t xml:space="preserve">The impact on human daily life from a transition to the virtually unlimited resource reality of space cannot be overstated. </w:t>
      </w:r>
      <w:r w:rsidRPr="00742C76">
        <w:rPr>
          <w:rStyle w:val="StyleUnderline"/>
          <w:rFonts w:ascii="Calibri" w:hAnsi="Calibri"/>
        </w:rPr>
        <w:t xml:space="preserve">However, when it comes to the law, a minimalist, dare I say libertarian, approach appears as the only applicable system. </w:t>
      </w:r>
      <w:r w:rsidRPr="00742C76">
        <w:rPr>
          <w:rFonts w:ascii="Calibri" w:hAnsi="Calibri"/>
          <w:sz w:val="12"/>
        </w:rPr>
        <w:t xml:space="preserve">In the words of NASA, “2020 promises to be a big year for space exploration.” Yet, as Rand </w:t>
      </w:r>
      <w:proofErr w:type="spellStart"/>
      <w:r w:rsidRPr="00742C76">
        <w:rPr>
          <w:rFonts w:ascii="Calibri" w:hAnsi="Calibri"/>
          <w:sz w:val="12"/>
        </w:rPr>
        <w:t>Simberg</w:t>
      </w:r>
      <w:proofErr w:type="spellEnd"/>
      <w:r w:rsidRPr="00742C76">
        <w:rPr>
          <w:rFonts w:ascii="Calibri" w:hAnsi="Calibri"/>
          <w:sz w:val="12"/>
        </w:rPr>
        <w:t xml:space="preserve"> points out in Reason magazine, </w:t>
      </w:r>
      <w:r w:rsidRPr="00742C76">
        <w:rPr>
          <w:rStyle w:val="StyleUnderline"/>
          <w:rFonts w:ascii="Calibri" w:hAnsi="Calibri"/>
        </w:rPr>
        <w:t xml:space="preserve">it is </w:t>
      </w:r>
      <w:proofErr w:type="gramStart"/>
      <w:r w:rsidRPr="00742C76">
        <w:rPr>
          <w:rStyle w:val="StyleUnderline"/>
          <w:rFonts w:ascii="Calibri" w:hAnsi="Calibri"/>
        </w:rPr>
        <w:t xml:space="preserve">actually </w:t>
      </w:r>
      <w:r w:rsidRPr="00742C76">
        <w:rPr>
          <w:rStyle w:val="StyleUnderline"/>
          <w:rFonts w:ascii="Calibri" w:hAnsi="Calibri"/>
          <w:highlight w:val="green"/>
        </w:rPr>
        <w:t>private</w:t>
      </w:r>
      <w:proofErr w:type="gramEnd"/>
      <w:r w:rsidRPr="00742C76">
        <w:rPr>
          <w:rStyle w:val="StyleUnderline"/>
          <w:rFonts w:ascii="Calibri" w:hAnsi="Calibri"/>
        </w:rPr>
        <w:t xml:space="preserve"> American </w:t>
      </w:r>
      <w:r w:rsidRPr="00742C76">
        <w:rPr>
          <w:rStyle w:val="StyleUnderline"/>
          <w:rFonts w:ascii="Calibri" w:hAnsi="Calibri"/>
          <w:highlight w:val="green"/>
        </w:rPr>
        <w:t>investment</w:t>
      </w:r>
      <w:r w:rsidRPr="00742C76">
        <w:rPr>
          <w:rStyle w:val="StyleUnderline"/>
          <w:rFonts w:ascii="Calibri" w:hAnsi="Calibri"/>
        </w:rPr>
        <w:t xml:space="preserve"> that </w:t>
      </w:r>
      <w:r w:rsidRPr="00742C76">
        <w:rPr>
          <w:rStyle w:val="StyleUnderline"/>
          <w:rFonts w:ascii="Calibri" w:hAnsi="Calibri"/>
          <w:highlight w:val="green"/>
        </w:rPr>
        <w:t>is</w:t>
      </w:r>
      <w:r w:rsidRPr="00742C76">
        <w:rPr>
          <w:rStyle w:val="StyleUnderline"/>
          <w:rFonts w:ascii="Calibri" w:hAnsi="Calibri"/>
        </w:rPr>
        <w:t xml:space="preserve"> currently </w:t>
      </w:r>
      <w:r w:rsidRPr="00742C76">
        <w:rPr>
          <w:rStyle w:val="StyleUnderline"/>
          <w:rFonts w:ascii="Calibri" w:hAnsi="Calibri"/>
          <w:highlight w:val="green"/>
        </w:rPr>
        <w:t>moving space exploration</w:t>
      </w:r>
      <w:r w:rsidRPr="00742C76">
        <w:rPr>
          <w:rStyle w:val="StyleUnderline"/>
          <w:rFonts w:ascii="Calibri" w:hAnsi="Calibri"/>
        </w:rPr>
        <w:t xml:space="preserve"> to “a pace unseen since the 1960s.”</w:t>
      </w:r>
      <w:r w:rsidRPr="00742C76">
        <w:rPr>
          <w:rFonts w:ascii="Calibri" w:hAnsi="Calibri"/>
          <w:sz w:val="12"/>
        </w:rPr>
        <w:t xml:space="preserve"> According to </w:t>
      </w:r>
      <w:proofErr w:type="spellStart"/>
      <w:r w:rsidRPr="00742C76">
        <w:rPr>
          <w:rFonts w:ascii="Calibri" w:hAnsi="Calibri"/>
          <w:sz w:val="12"/>
        </w:rPr>
        <w:t>Simberg</w:t>
      </w:r>
      <w:proofErr w:type="spellEnd"/>
      <w:r w:rsidRPr="00742C76">
        <w:rPr>
          <w:rFonts w:ascii="Calibri" w:hAnsi="Calibr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rFonts w:ascii="Calibri" w:hAnsi="Calibri"/>
          <w:sz w:val="12"/>
        </w:rPr>
        <w:t>reality</w:t>
      </w:r>
      <w:proofErr w:type="gramEnd"/>
      <w:r w:rsidRPr="00742C76">
        <w:rPr>
          <w:rFonts w:ascii="Calibri" w:hAnsi="Calibri"/>
          <w:sz w:val="12"/>
        </w:rPr>
        <w:t xml:space="preserve"> the benefits that space can offer are far greater than any benefit currently attributed to any major policy proposal being discussed at the national level. The sheer </w:t>
      </w:r>
      <w:proofErr w:type="gramStart"/>
      <w:r w:rsidRPr="00742C76">
        <w:rPr>
          <w:rFonts w:ascii="Calibri" w:hAnsi="Calibri"/>
          <w:sz w:val="12"/>
        </w:rPr>
        <w:t>amount</w:t>
      </w:r>
      <w:proofErr w:type="gramEnd"/>
      <w:r w:rsidRPr="00742C76">
        <w:rPr>
          <w:rFonts w:ascii="Calibri" w:hAnsi="Calibri"/>
          <w:sz w:val="12"/>
        </w:rPr>
        <w:t xml:space="preserve"> of resources available within our current reach/capabilities simply speaks for itself. However, although those new realities will, as </w:t>
      </w:r>
      <w:proofErr w:type="spellStart"/>
      <w:r w:rsidRPr="00742C76">
        <w:rPr>
          <w:rFonts w:ascii="Calibri" w:hAnsi="Calibri"/>
          <w:sz w:val="12"/>
        </w:rPr>
        <w:t>Simberg</w:t>
      </w:r>
      <w:proofErr w:type="spellEnd"/>
      <w:r w:rsidRPr="00742C76">
        <w:rPr>
          <w:rFonts w:ascii="Calibri" w:hAnsi="Calibri"/>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Fonts w:ascii="Calibri" w:hAnsi="Calibri"/>
        </w:rPr>
        <w:t xml:space="preserve">For example, the sheer number of resources we can already obtain in space means that </w:t>
      </w:r>
      <w:r w:rsidRPr="00742C76">
        <w:rPr>
          <w:rStyle w:val="StyleUnderline"/>
          <w:rFonts w:ascii="Calibri" w:hAnsi="Calibri"/>
          <w:highlight w:val="green"/>
        </w:rPr>
        <w:t>in the rapidly near future, the distinction between a nonpublic</w:t>
      </w:r>
      <w:r w:rsidRPr="00742C76">
        <w:rPr>
          <w:rStyle w:val="StyleUnderline"/>
          <w:rFonts w:ascii="Calibri" w:hAnsi="Calibri"/>
        </w:rPr>
        <w:t xml:space="preserve"> good </w:t>
      </w:r>
      <w:r w:rsidRPr="00742C76">
        <w:rPr>
          <w:rStyle w:val="StyleUnderline"/>
          <w:rFonts w:ascii="Calibri" w:hAnsi="Calibri"/>
          <w:highlight w:val="green"/>
        </w:rPr>
        <w:t>or</w:t>
      </w:r>
      <w:r w:rsidRPr="00742C76">
        <w:rPr>
          <w:rStyle w:val="StyleUnderline"/>
          <w:rFonts w:ascii="Calibri" w:hAnsi="Calibri"/>
        </w:rPr>
        <w:t xml:space="preserve"> a </w:t>
      </w:r>
      <w:r w:rsidRPr="00742C76">
        <w:rPr>
          <w:rStyle w:val="StyleUnderline"/>
          <w:rFonts w:ascii="Calibri" w:hAnsi="Calibri"/>
          <w:highlight w:val="green"/>
        </w:rPr>
        <w:t>public good will be</w:t>
      </w:r>
      <w:r w:rsidRPr="00742C76">
        <w:rPr>
          <w:rStyle w:val="StyleUnderline"/>
          <w:rFonts w:ascii="Calibri" w:hAnsi="Calibri"/>
        </w:rPr>
        <w:t xml:space="preserve"> rendered </w:t>
      </w:r>
      <w:r w:rsidRPr="00742C76">
        <w:rPr>
          <w:rStyle w:val="StyleUnderline"/>
          <w:rFonts w:ascii="Calibri" w:hAnsi="Calibri"/>
          <w:highlight w:val="green"/>
        </w:rPr>
        <w:t>meaningless.</w:t>
      </w:r>
      <w:r w:rsidRPr="00742C76">
        <w:rPr>
          <w:rStyle w:val="StyleUnderline"/>
          <w:rFonts w:ascii="Calibri" w:hAnsi="Calibri"/>
        </w:rPr>
        <w:t xml:space="preserve"> In other words, because the resources available within our solar system exist in such quantities, all goods will become </w:t>
      </w:r>
      <w:proofErr w:type="spellStart"/>
      <w:r w:rsidRPr="00742C76">
        <w:rPr>
          <w:rStyle w:val="StyleUnderline"/>
          <w:rFonts w:ascii="Calibri" w:hAnsi="Calibri"/>
        </w:rPr>
        <w:t>nonrivalrous</w:t>
      </w:r>
      <w:proofErr w:type="spellEnd"/>
      <w:r w:rsidRPr="00742C76">
        <w:rPr>
          <w:rStyle w:val="StyleUnderline"/>
          <w:rFonts w:ascii="Calibri" w:hAnsi="Calibri"/>
        </w:rPr>
        <w:t xml:space="preserve"> in their consumption and nonexcludable in their distribution.</w:t>
      </w:r>
      <w:r w:rsidRPr="00742C76">
        <w:rPr>
          <w:rFonts w:ascii="Calibri" w:hAnsi="Calibr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rFonts w:ascii="Calibri" w:hAnsi="Calibri"/>
          <w:sz w:val="12"/>
        </w:rPr>
        <w:t>Simberg</w:t>
      </w:r>
      <w:proofErr w:type="spellEnd"/>
      <w:r w:rsidRPr="00742C76">
        <w:rPr>
          <w:rFonts w:ascii="Calibri" w:hAnsi="Calibri"/>
          <w:sz w:val="12"/>
        </w:rPr>
        <w:t xml:space="preserve"> fears. </w:t>
      </w:r>
      <w:proofErr w:type="gramStart"/>
      <w:r w:rsidRPr="00742C76">
        <w:rPr>
          <w:rFonts w:ascii="Calibri" w:hAnsi="Calibri"/>
          <w:sz w:val="12"/>
        </w:rPr>
        <w:t>Similar to</w:t>
      </w:r>
      <w:proofErr w:type="gramEnd"/>
      <w:r w:rsidRPr="00742C76">
        <w:rPr>
          <w:rFonts w:ascii="Calibri" w:hAnsi="Calibr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rFonts w:ascii="Calibri" w:hAnsi="Calibri"/>
          <w:sz w:val="12"/>
        </w:rPr>
        <w:t>amount</w:t>
      </w:r>
      <w:proofErr w:type="gramEnd"/>
      <w:r w:rsidRPr="00742C76">
        <w:rPr>
          <w:rFonts w:ascii="Calibri" w:hAnsi="Calibri"/>
          <w:sz w:val="12"/>
        </w:rPr>
        <w:t xml:space="preserve"> of resources within our solar system can sustain such an existence for every human being. </w:t>
      </w:r>
      <w:r w:rsidRPr="00742C76">
        <w:rPr>
          <w:rStyle w:val="StyleUnderline"/>
          <w:rFonts w:ascii="Calibri" w:hAnsi="Calibri"/>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rFonts w:ascii="Calibri" w:hAnsi="Calibri"/>
          <w:sz w:val="12"/>
        </w:rPr>
        <w:t xml:space="preserve">, flag or no flag. We Americans know this is how a Wild West starts, where most regulation becomes the impractical pipe dream. </w:t>
      </w:r>
      <w:r w:rsidRPr="00742C76">
        <w:rPr>
          <w:rStyle w:val="StyleUnderline"/>
          <w:rFonts w:ascii="Calibri" w:hAnsi="Calibri"/>
        </w:rPr>
        <w:t xml:space="preserve">But again, this would be a Wild West where </w:t>
      </w:r>
      <w:r w:rsidRPr="00742C76">
        <w:rPr>
          <w:rStyle w:val="StyleUnderline"/>
          <w:rFonts w:ascii="Calibri" w:hAnsi="Calibri"/>
          <w:highlight w:val="green"/>
        </w:rPr>
        <w:t>the exploitation of human labor and fragile Earth ecosystem makes no economic sense</w:t>
      </w:r>
      <w:r w:rsidRPr="00742C76">
        <w:rPr>
          <w:rStyle w:val="StyleUnderline"/>
          <w:rFonts w:ascii="Calibri" w:hAnsi="Calibri"/>
        </w:rPr>
        <w:t xml:space="preserve">, where every single human can be granted access to resources that even the wealthiest among us now would envy, and where innovation and imagination become the only </w:t>
      </w:r>
      <w:proofErr w:type="gramStart"/>
      <w:r w:rsidRPr="00742C76">
        <w:rPr>
          <w:rStyle w:val="StyleUnderline"/>
          <w:rFonts w:ascii="Calibri" w:hAnsi="Calibri"/>
        </w:rPr>
        <w:t>things</w:t>
      </w:r>
      <w:proofErr w:type="gramEnd"/>
      <w:r w:rsidRPr="00742C76">
        <w:rPr>
          <w:rStyle w:val="StyleUnderline"/>
          <w:rFonts w:ascii="Calibri" w:hAnsi="Calibri"/>
        </w:rPr>
        <w:t xml:space="preserve"> we would recognize as currency. </w:t>
      </w:r>
      <w:r w:rsidRPr="00742C76">
        <w:rPr>
          <w:rStyle w:val="StyleUnderline"/>
          <w:rFonts w:ascii="Calibri" w:hAnsi="Calibri"/>
          <w:highlight w:val="green"/>
        </w:rPr>
        <w:t>Only a libertarian-type system, that guarantees basic individual rights</w:t>
      </w:r>
      <w:r w:rsidRPr="00742C76">
        <w:rPr>
          <w:rStyle w:val="StyleUnderline"/>
          <w:rFonts w:ascii="Calibri" w:hAnsi="Calibri"/>
        </w:rPr>
        <w:t xml:space="preserve"> to life, liberty, and the pursuit of happiness </w:t>
      </w:r>
      <w:r w:rsidRPr="00742C76">
        <w:rPr>
          <w:rStyle w:val="StyleUnderline"/>
          <w:rFonts w:ascii="Calibri" w:hAnsi="Calibri"/>
          <w:highlight w:val="green"/>
        </w:rPr>
        <w:t>could be valued</w:t>
      </w:r>
      <w:r w:rsidRPr="00742C76">
        <w:rPr>
          <w:rStyle w:val="StyleUnderline"/>
          <w:rFonts w:ascii="Calibri" w:hAnsi="Calibri"/>
        </w:rPr>
        <w:t xml:space="preserve"> and therefore human fidelity to a set of laws made possible, in such an existence.</w:t>
      </w:r>
    </w:p>
    <w:p w14:paraId="7E0968F9" w14:textId="77777777" w:rsidR="00281734" w:rsidRPr="00742C76" w:rsidRDefault="00281734" w:rsidP="00281734">
      <w:pPr>
        <w:pStyle w:val="Heading4"/>
        <w:rPr>
          <w:rStyle w:val="StyleUnderline"/>
          <w:rFonts w:cs="Calibri"/>
          <w:u w:val="none"/>
        </w:rPr>
      </w:pPr>
      <w:r w:rsidRPr="00742C76">
        <w:rPr>
          <w:rStyle w:val="StyleUnderline"/>
          <w:rFonts w:cs="Calibri"/>
          <w:u w:val="none"/>
        </w:rPr>
        <w:t>2] Property rights in space can be consistent with international law</w:t>
      </w:r>
    </w:p>
    <w:p w14:paraId="4A0D107E" w14:textId="77777777" w:rsidR="00281734" w:rsidRPr="00742C76" w:rsidRDefault="00281734" w:rsidP="00281734">
      <w:pPr>
        <w:rPr>
          <w:rStyle w:val="StyleUnderline"/>
          <w:rFonts w:ascii="Calibri" w:hAnsi="Calibri"/>
          <w:sz w:val="16"/>
          <w:szCs w:val="16"/>
          <w:u w:val="none"/>
        </w:rPr>
      </w:pPr>
      <w:proofErr w:type="spellStart"/>
      <w:r w:rsidRPr="00742C76">
        <w:rPr>
          <w:rStyle w:val="Style13ptBold"/>
          <w:rFonts w:ascii="Calibri" w:hAnsi="Calibri"/>
        </w:rPr>
        <w:t>Simberg</w:t>
      </w:r>
      <w:proofErr w:type="spellEnd"/>
      <w:r w:rsidRPr="00742C76">
        <w:rPr>
          <w:rStyle w:val="Style13ptBold"/>
          <w:rFonts w:ascii="Calibri" w:hAnsi="Calibri"/>
        </w:rPr>
        <w:t xml:space="preserve"> 12</w:t>
      </w:r>
      <w:r w:rsidRPr="00742C76">
        <w:rPr>
          <w:rStyle w:val="StyleUnderline"/>
          <w:rFonts w:ascii="Calibri" w:hAnsi="Calibri"/>
          <w:u w:val="none"/>
        </w:rPr>
        <w:t xml:space="preserve"> </w:t>
      </w:r>
      <w:r w:rsidRPr="00742C76">
        <w:rPr>
          <w:rStyle w:val="StyleUnderline"/>
          <w:rFonts w:ascii="Calibri" w:hAnsi="Calibri"/>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20" w:history="1">
        <w:r w:rsidRPr="00742C76">
          <w:rPr>
            <w:rStyle w:val="Hyperlink"/>
            <w:rFonts w:ascii="Calibri" w:hAnsi="Calibri"/>
            <w:sz w:val="16"/>
            <w:szCs w:val="16"/>
          </w:rPr>
          <w:t>https://cei.org/wp-content/uploads/2012/04/Rand-Simberg-Homesteading-the-Final-Frontier.pdf</w:t>
        </w:r>
      </w:hyperlink>
      <w:r w:rsidRPr="00742C76">
        <w:rPr>
          <w:rStyle w:val="StyleUnderline"/>
          <w:rFonts w:ascii="Calibri" w:hAnsi="Calibri"/>
          <w:sz w:val="16"/>
          <w:szCs w:val="16"/>
          <w:u w:val="none"/>
        </w:rPr>
        <w:t>] TDI</w:t>
      </w:r>
    </w:p>
    <w:p w14:paraId="723E8B4F" w14:textId="77777777" w:rsidR="00281734" w:rsidRPr="00742C76" w:rsidRDefault="00281734" w:rsidP="00281734">
      <w:pPr>
        <w:rPr>
          <w:rStyle w:val="StyleUnderline"/>
          <w:rFonts w:ascii="Calibri" w:hAnsi="Calibri"/>
        </w:rPr>
      </w:pPr>
      <w:r w:rsidRPr="00742C76">
        <w:rPr>
          <w:rStyle w:val="StyleUnderline"/>
          <w:rFonts w:ascii="Calibri" w:hAnsi="Calibri"/>
        </w:rPr>
        <w:t xml:space="preserve">But is it true that any recognition of off-planet property claims is de facto a violation of the Outer Space Treaty? Not necessarily. For instance, one could argue that the existence of </w:t>
      </w:r>
      <w:r w:rsidRPr="00742C76">
        <w:rPr>
          <w:rStyle w:val="StyleUnderline"/>
          <w:rFonts w:ascii="Calibri" w:hAnsi="Calibri"/>
          <w:highlight w:val="green"/>
        </w:rPr>
        <w:t>the Moon Treaty is</w:t>
      </w:r>
      <w:r w:rsidRPr="00742C76">
        <w:rPr>
          <w:rStyle w:val="StyleUnderline"/>
          <w:rFonts w:ascii="Calibri" w:hAnsi="Calibri"/>
        </w:rPr>
        <w:t xml:space="preserve"> in and of itself </w:t>
      </w:r>
      <w:r w:rsidRPr="00742C76">
        <w:rPr>
          <w:rStyle w:val="StyleUnderline"/>
          <w:rFonts w:ascii="Calibri" w:hAnsi="Calibri"/>
          <w:highlight w:val="green"/>
        </w:rPr>
        <w:t>a refutation</w:t>
      </w:r>
      <w:r w:rsidRPr="00742C76">
        <w:rPr>
          <w:rStyle w:val="StyleUnderline"/>
          <w:rFonts w:ascii="Calibri" w:hAnsi="Calibri"/>
        </w:rPr>
        <w:t xml:space="preserve"> of the notion that the Outer Space Treaty </w:t>
      </w:r>
      <w:proofErr w:type="gramStart"/>
      <w:r w:rsidRPr="00742C76">
        <w:rPr>
          <w:rStyle w:val="StyleUnderline"/>
          <w:rFonts w:ascii="Calibri" w:hAnsi="Calibri"/>
        </w:rPr>
        <w:t>outlaws</w:t>
      </w:r>
      <w:proofErr w:type="gramEnd"/>
      <w:r w:rsidRPr="00742C76">
        <w:rPr>
          <w:rStyle w:val="StyleUnderline"/>
          <w:rFonts w:ascii="Calibri" w:hAnsi="Calibri"/>
        </w:rPr>
        <w:t xml:space="preserve"> </w:t>
      </w:r>
      <w:r w:rsidRPr="00742C76">
        <w:rPr>
          <w:rStyle w:val="StyleUnderline"/>
          <w:rFonts w:ascii="Calibri" w:hAnsi="Calibri"/>
        </w:rPr>
        <w:lastRenderedPageBreak/>
        <w:t xml:space="preserve">private property in space, </w:t>
      </w:r>
      <w:r w:rsidRPr="00742C76">
        <w:rPr>
          <w:rStyle w:val="StyleUnderline"/>
          <w:rFonts w:ascii="Calibri" w:hAnsi="Calibri"/>
          <w:highlight w:val="green"/>
        </w:rPr>
        <w:t>or else there would be no need for another treaty</w:t>
      </w:r>
      <w:r w:rsidRPr="00742C76">
        <w:rPr>
          <w:rStyle w:val="StyleUnderline"/>
          <w:rFonts w:ascii="Calibri" w:hAnsi="Calibri"/>
        </w:rPr>
        <w:t xml:space="preserve"> that essentially explicitly does so. And there is at least one potential loophole that could be exploited by appropriately worded legislation. </w:t>
      </w:r>
      <w:r w:rsidRPr="00742C76">
        <w:rPr>
          <w:rStyle w:val="StyleUnderline"/>
          <w:rFonts w:ascii="Calibri" w:hAnsi="Calibri"/>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rFonts w:ascii="Calibri" w:hAnsi="Calibri"/>
          <w:highlight w:val="green"/>
        </w:rPr>
        <w:t>Under the treaty, it would</w:t>
      </w:r>
      <w:r w:rsidRPr="00742C76">
        <w:rPr>
          <w:rStyle w:val="StyleUnderline"/>
          <w:rFonts w:ascii="Calibri" w:hAnsi="Calibri"/>
        </w:rPr>
        <w:t xml:space="preserve"> in fact </w:t>
      </w:r>
      <w:r w:rsidRPr="00742C76">
        <w:rPr>
          <w:rStyle w:val="StyleUnderline"/>
          <w:rFonts w:ascii="Calibri" w:hAnsi="Calibri"/>
          <w:highlight w:val="green"/>
        </w:rPr>
        <w:t>be possible for a government</w:t>
      </w:r>
      <w:r w:rsidRPr="00742C76">
        <w:rPr>
          <w:rStyle w:val="StyleUnderline"/>
          <w:rFonts w:ascii="Calibri" w:hAnsi="Calibri"/>
        </w:rPr>
        <w:t xml:space="preserve">, or group of governments, </w:t>
      </w:r>
      <w:r w:rsidRPr="00742C76">
        <w:rPr>
          <w:rStyle w:val="StyleUnderline"/>
          <w:rFonts w:ascii="Calibri" w:hAnsi="Calibri"/>
          <w:highlight w:val="green"/>
        </w:rPr>
        <w:t>to recognize the property</w:t>
      </w:r>
      <w:r w:rsidRPr="00742C76">
        <w:rPr>
          <w:rStyle w:val="StyleUnderline"/>
          <w:rFonts w:ascii="Calibri" w:hAnsi="Calibri"/>
        </w:rPr>
        <w:t xml:space="preserve"> claims of anyone </w:t>
      </w:r>
      <w:r w:rsidRPr="00742C76">
        <w:rPr>
          <w:rStyle w:val="StyleUnderline"/>
          <w:rFonts w:ascii="Calibri" w:hAnsi="Calibri"/>
          <w:highlight w:val="green"/>
        </w:rPr>
        <w:t>who met</w:t>
      </w:r>
      <w:r w:rsidRPr="00742C76">
        <w:rPr>
          <w:rStyle w:val="StyleUnderline"/>
          <w:rFonts w:ascii="Calibri" w:hAnsi="Calibri"/>
        </w:rPr>
        <w:t xml:space="preserve"> specified </w:t>
      </w:r>
      <w:r w:rsidRPr="00742C76">
        <w:rPr>
          <w:rStyle w:val="StyleUnderline"/>
          <w:rFonts w:ascii="Calibri" w:hAnsi="Calibri"/>
          <w:highlight w:val="green"/>
        </w:rPr>
        <w:t>conditions,</w:t>
      </w:r>
      <w:r w:rsidRPr="00742C76">
        <w:rPr>
          <w:rStyle w:val="StyleUnderline"/>
          <w:rFonts w:ascii="Calibri" w:hAnsi="Calibri"/>
        </w:rPr>
        <w:t xml:space="preserve"> regardless of their citizenship or nationality. </w:t>
      </w:r>
      <w:r w:rsidRPr="00742C76">
        <w:rPr>
          <w:rStyle w:val="StyleUnderline"/>
          <w:rFonts w:ascii="Calibri" w:hAnsi="Calibri"/>
          <w:highlight w:val="green"/>
        </w:rPr>
        <w:t xml:space="preserve">Such cooperation </w:t>
      </w:r>
      <w:r w:rsidRPr="00742C76">
        <w:rPr>
          <w:rStyle w:val="StyleUnderline"/>
          <w:rFonts w:ascii="Calibri" w:hAnsi="Calibri"/>
        </w:rPr>
        <w:t xml:space="preserve">would obviate the </w:t>
      </w:r>
      <w:r w:rsidRPr="00742C76">
        <w:rPr>
          <w:rStyle w:val="StyleUnderline"/>
          <w:rFonts w:ascii="Calibri" w:hAnsi="Calibri"/>
          <w:highlight w:val="green"/>
        </w:rPr>
        <w:t>need</w:t>
      </w:r>
      <w:r w:rsidRPr="00742C76">
        <w:rPr>
          <w:rStyle w:val="StyleUnderline"/>
          <w:rFonts w:ascii="Calibri" w:hAnsi="Calibri"/>
        </w:rPr>
        <w:t xml:space="preserve"> for </w:t>
      </w:r>
      <w:r w:rsidRPr="00742C76">
        <w:rPr>
          <w:rStyle w:val="StyleUnderline"/>
          <w:rFonts w:ascii="Calibri" w:hAnsi="Calibri"/>
          <w:highlight w:val="green"/>
        </w:rPr>
        <w:t>physical force</w:t>
      </w:r>
      <w:r w:rsidRPr="00742C76">
        <w:rPr>
          <w:rStyle w:val="StyleUnderline"/>
          <w:rFonts w:ascii="Calibri" w:hAnsi="Calibri"/>
        </w:rPr>
        <w:t xml:space="preserve"> to defend claims. The argument that the treaty permits individual property rights was </w:t>
      </w:r>
      <w:proofErr w:type="gramStart"/>
      <w:r w:rsidRPr="00742C76">
        <w:rPr>
          <w:rStyle w:val="StyleUnderline"/>
          <w:rFonts w:ascii="Calibri" w:hAnsi="Calibri"/>
        </w:rPr>
        <w:t>actually made</w:t>
      </w:r>
      <w:proofErr w:type="gramEnd"/>
      <w:r w:rsidRPr="00742C76">
        <w:rPr>
          <w:rStyle w:val="StyleUnderline"/>
          <w:rFonts w:ascii="Calibri" w:hAnsi="Calibri"/>
        </w:rPr>
        <w:t xml:space="preserve"> from the very beginning.</w:t>
      </w:r>
      <w:r w:rsidRPr="00742C76">
        <w:rPr>
          <w:rStyle w:val="StyleUnderline"/>
          <w:rFonts w:ascii="Calibri" w:hAnsi="Calibri"/>
          <w:sz w:val="12"/>
          <w:u w:val="none"/>
        </w:rPr>
        <w:t xml:space="preserve"> In 1969, two years after the treaty went into force, the late distinguished space-law professor, Stephen </w:t>
      </w:r>
      <w:proofErr w:type="spellStart"/>
      <w:r w:rsidRPr="00742C76">
        <w:rPr>
          <w:rStyle w:val="StyleUnderline"/>
          <w:rFonts w:ascii="Calibri" w:hAnsi="Calibri"/>
          <w:sz w:val="12"/>
          <w:u w:val="none"/>
        </w:rPr>
        <w:t>Gorove</w:t>
      </w:r>
      <w:proofErr w:type="spellEnd"/>
      <w:r w:rsidRPr="00742C76">
        <w:rPr>
          <w:rStyle w:val="StyleUnderline"/>
          <w:rFonts w:ascii="Calibri" w:hAnsi="Calibri"/>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rFonts w:ascii="Calibri" w:hAnsi="Calibri"/>
          <w:sz w:val="12"/>
          <w:u w:val="none"/>
        </w:rPr>
        <w:t>oon</w:t>
      </w:r>
      <w:proofErr w:type="spellEnd"/>
      <w:r w:rsidRPr="00742C76">
        <w:rPr>
          <w:rStyle w:val="StyleUnderline"/>
          <w:rFonts w:ascii="Calibri" w:hAnsi="Calibri"/>
          <w:sz w:val="12"/>
          <w:u w:val="none"/>
        </w:rPr>
        <w:t xml:space="preserve"> and other celestial bodies.”32 </w:t>
      </w:r>
      <w:r w:rsidRPr="00742C76">
        <w:rPr>
          <w:rStyle w:val="StyleUnderline"/>
          <w:rFonts w:ascii="Calibri" w:hAnsi="Calibri"/>
          <w:highlight w:val="green"/>
        </w:rPr>
        <w:t>This</w:t>
      </w:r>
      <w:r w:rsidRPr="00742C76">
        <w:rPr>
          <w:rStyle w:val="StyleUnderline"/>
          <w:rFonts w:ascii="Calibri" w:hAnsi="Calibri"/>
        </w:rPr>
        <w:t xml:space="preserve"> clearly </w:t>
      </w:r>
      <w:r w:rsidRPr="00742C76">
        <w:rPr>
          <w:rStyle w:val="StyleUnderline"/>
          <w:rFonts w:ascii="Calibri" w:hAnsi="Calibri"/>
          <w:highlight w:val="green"/>
        </w:rPr>
        <w:t>provides support for the concept of individual claims</w:t>
      </w:r>
      <w:r w:rsidRPr="00742C76">
        <w:rPr>
          <w:rStyle w:val="StyleUnderline"/>
          <w:rFonts w:ascii="Calibri" w:hAnsi="Calibri"/>
        </w:rPr>
        <w:t xml:space="preserve"> off planet under Article II. </w:t>
      </w:r>
    </w:p>
    <w:p w14:paraId="64735839" w14:textId="22E0D394" w:rsidR="00281734" w:rsidRDefault="00281734" w:rsidP="00281734">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B2678A3" w14:textId="7082F677" w:rsidR="005F524A" w:rsidRDefault="005F524A" w:rsidP="005F524A">
      <w:pPr>
        <w:pStyle w:val="Heading4"/>
      </w:pPr>
      <w:r>
        <w:t>4</w:t>
      </w:r>
      <w:r>
        <w:t xml:space="preserve">) we have literally never met an ET or a living organism on space, which means there is no agent that has exercised their property rights. C) homesteading principle – it’s the only non-arbitrary mechanism to determine who has property rights – </w:t>
      </w:r>
      <w:r>
        <w:rPr>
          <w:i/>
          <w:iCs/>
        </w:rPr>
        <w:t>even on Earth</w:t>
      </w:r>
      <w:r>
        <w:t xml:space="preserve">. There’s no clear reason why space is different from any undiscovered island on Earth, which might even have living organisms. </w:t>
      </w:r>
    </w:p>
    <w:p w14:paraId="5DEECAAC" w14:textId="77777777" w:rsidR="005F524A" w:rsidRDefault="005F524A" w:rsidP="005F524A"/>
    <w:p w14:paraId="2CE210F0" w14:textId="123D425C" w:rsidR="005F524A" w:rsidRDefault="005F524A" w:rsidP="005F524A">
      <w:pPr>
        <w:pStyle w:val="Heading4"/>
      </w:pPr>
      <w:r>
        <w:t>5</w:t>
      </w:r>
      <w:r>
        <w:t xml:space="preserve">] their evidence never isolates a clear and binding promise between private entities and OST, it’s talking about </w:t>
      </w:r>
      <w:r>
        <w:rPr>
          <w:i/>
          <w:iCs/>
        </w:rPr>
        <w:t>national</w:t>
      </w:r>
      <w:r>
        <w:t xml:space="preserve"> appropriation. and if anything, it’s a loophole which </w:t>
      </w:r>
      <w:proofErr w:type="gramStart"/>
      <w:r>
        <w:t>actually negates</w:t>
      </w:r>
      <w:proofErr w:type="gramEnd"/>
      <w:r>
        <w:t xml:space="preserve">. Also proves that private entities aren’t violating any </w:t>
      </w:r>
      <w:proofErr w:type="gramStart"/>
      <w:r>
        <w:t xml:space="preserve">laws </w:t>
      </w:r>
      <w:r>
        <w:t xml:space="preserve"> </w:t>
      </w:r>
      <w:r>
        <w:t>Recut</w:t>
      </w:r>
      <w:proofErr w:type="gramEnd"/>
      <w:r>
        <w:t xml:space="preserve"> we read yellow</w:t>
      </w:r>
    </w:p>
    <w:p w14:paraId="77B0829A" w14:textId="76C54CA7" w:rsidR="005F524A" w:rsidRPr="0006262B" w:rsidRDefault="005F524A" w:rsidP="005F524A">
      <w:pPr>
        <w:rPr>
          <w:rFonts w:asciiTheme="majorHAnsi" w:hAnsiTheme="majorHAnsi" w:cstheme="majorHAnsi"/>
        </w:rPr>
      </w:pPr>
      <w:r>
        <w:rPr>
          <w:rStyle w:val="Style13ptBold"/>
          <w:rFonts w:asciiTheme="majorHAnsi" w:hAnsiTheme="majorHAnsi" w:cstheme="majorHAnsi"/>
        </w:rPr>
        <w:t xml:space="preserve">1AC </w:t>
      </w:r>
      <w:proofErr w:type="spellStart"/>
      <w:r w:rsidRPr="0006262B">
        <w:rPr>
          <w:rStyle w:val="Style13ptBold"/>
          <w:rFonts w:asciiTheme="majorHAnsi" w:hAnsiTheme="majorHAnsi" w:cstheme="majorHAnsi"/>
        </w:rPr>
        <w:t>Wisaeus</w:t>
      </w:r>
      <w:proofErr w:type="spellEnd"/>
      <w:r w:rsidRPr="0006262B">
        <w:rPr>
          <w:rStyle w:val="Style13ptBold"/>
          <w:rFonts w:asciiTheme="majorHAnsi" w:hAnsiTheme="majorHAnsi" w:cstheme="majorHAnsi"/>
        </w:rPr>
        <w:t xml:space="preserve"> 17 </w:t>
      </w:r>
      <w:r w:rsidRPr="0006262B">
        <w:rPr>
          <w:rFonts w:asciiTheme="majorHAnsi" w:hAnsiTheme="majorHAnsi" w:cstheme="majorHAnsi"/>
        </w:rPr>
        <w:t xml:space="preserve">Per </w:t>
      </w:r>
      <w:proofErr w:type="spellStart"/>
      <w:r w:rsidRPr="0006262B">
        <w:rPr>
          <w:rFonts w:asciiTheme="majorHAnsi" w:hAnsiTheme="majorHAnsi" w:cstheme="majorHAnsi"/>
        </w:rPr>
        <w:t>Wisaeus</w:t>
      </w:r>
      <w:proofErr w:type="spellEnd"/>
      <w:r w:rsidRPr="0006262B">
        <w:rPr>
          <w:rFonts w:asciiTheme="majorHAnsi" w:hAnsiTheme="majorHAnsi" w:cstheme="majorHAnsi"/>
        </w:rPr>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21" w:history="1">
        <w:r w:rsidRPr="00143FD0">
          <w:rPr>
            <w:rStyle w:val="Hyperlink"/>
            <w:rFonts w:asciiTheme="majorHAnsi" w:hAnsiTheme="majorHAnsi" w:cstheme="majorHAnsi"/>
          </w:rPr>
          <w:t xml:space="preserve">https://lup.lub.lu.se/student-papers/record/8930484/file/8933833.pdf SJMS //Recut </w:t>
        </w:r>
        <w:proofErr w:type="spellStart"/>
        <w:r w:rsidRPr="00143FD0">
          <w:rPr>
            <w:rStyle w:val="Hyperlink"/>
            <w:rFonts w:asciiTheme="majorHAnsi" w:hAnsiTheme="majorHAnsi" w:cstheme="majorHAnsi"/>
          </w:rPr>
          <w:t>Nato</w:t>
        </w:r>
        <w:proofErr w:type="spellEnd"/>
        <w:r w:rsidRPr="00143FD0">
          <w:rPr>
            <w:rStyle w:val="Hyperlink"/>
            <w:rFonts w:asciiTheme="majorHAnsi" w:hAnsiTheme="majorHAnsi" w:cstheme="majorHAnsi"/>
          </w:rPr>
          <w:t xml:space="preserve"> //</w:t>
        </w:r>
      </w:hyperlink>
      <w:r>
        <w:rPr>
          <w:rFonts w:asciiTheme="majorHAnsi" w:hAnsiTheme="majorHAnsi" w:cstheme="majorHAnsi"/>
        </w:rPr>
        <w:t xml:space="preserve"> recut again</w:t>
      </w:r>
    </w:p>
    <w:p w14:paraId="0A344C8A" w14:textId="0A1A90BE" w:rsidR="005F524A" w:rsidRPr="00603365" w:rsidRDefault="005F524A" w:rsidP="00603365">
      <w:pPr>
        <w:rPr>
          <w:rFonts w:asciiTheme="majorHAnsi" w:hAnsiTheme="majorHAnsi" w:cstheme="majorHAnsi"/>
          <w:sz w:val="16"/>
        </w:rPr>
      </w:pPr>
      <w:r w:rsidRPr="0006262B">
        <w:rPr>
          <w:rFonts w:asciiTheme="majorHAnsi" w:hAnsiTheme="majorHAnsi" w:cstheme="majorHAnsi"/>
          <w:sz w:val="16"/>
        </w:rPr>
        <w:t xml:space="preserve">3.5 </w:t>
      </w:r>
      <w:r w:rsidRPr="0006262B">
        <w:rPr>
          <w:rStyle w:val="Emphasis"/>
          <w:rFonts w:asciiTheme="majorHAnsi" w:hAnsiTheme="majorHAnsi" w:cstheme="majorHAnsi"/>
        </w:rPr>
        <w:t>Appropriation of space</w:t>
      </w:r>
      <w:r w:rsidRPr="0006262B">
        <w:rPr>
          <w:rFonts w:asciiTheme="majorHAnsi" w:hAnsiTheme="majorHAnsi" w:cstheme="majorHAnsi"/>
          <w:sz w:val="16"/>
        </w:rPr>
        <w:t xml:space="preserve"> </w:t>
      </w:r>
      <w:proofErr w:type="gramStart"/>
      <w:r w:rsidRPr="0006262B">
        <w:rPr>
          <w:rFonts w:asciiTheme="majorHAnsi" w:hAnsiTheme="majorHAnsi" w:cstheme="majorHAnsi"/>
          <w:sz w:val="16"/>
        </w:rPr>
        <w:t>The</w:t>
      </w:r>
      <w:proofErr w:type="gramEnd"/>
      <w:r w:rsidRPr="0006262B">
        <w:rPr>
          <w:rFonts w:asciiTheme="majorHAnsi" w:hAnsiTheme="majorHAnsi" w:cstheme="majorHAnsi"/>
          <w:sz w:val="16"/>
        </w:rPr>
        <w:t xml:space="preserve"> word appropriation is used in Article II OST but it does not exist consensus nor an exact definition of its meaning. </w:t>
      </w:r>
      <w:r w:rsidRPr="0006262B">
        <w:rPr>
          <w:rStyle w:val="Emphasis"/>
          <w:rFonts w:asciiTheme="majorHAnsi" w:hAnsiTheme="majorHAnsi" w:cstheme="majorHAnsi"/>
        </w:rPr>
        <w:t>Traditionally, appropriation have had the meaning of taking control over an area to use it exclusively and with a long-term intention.</w:t>
      </w:r>
      <w:r w:rsidRPr="0006262B">
        <w:rPr>
          <w:rFonts w:asciiTheme="majorHAnsi" w:hAnsiTheme="majorHAnsi" w:cstheme="majorHAnsi"/>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06262B">
        <w:rPr>
          <w:rStyle w:val="Emphasis"/>
          <w:rFonts w:asciiTheme="majorHAnsi" w:hAnsiTheme="majorHAnsi" w:cstheme="majorHAnsi"/>
        </w:rPr>
        <w:t xml:space="preserve">The possibility to appropriate outer space has the problem of the difficulty of defining outer space due to the lack of landmarks. </w:t>
      </w:r>
      <w:r w:rsidRPr="00FA5D2C">
        <w:rPr>
          <w:rStyle w:val="Emphasis"/>
          <w:rFonts w:asciiTheme="majorHAnsi" w:hAnsiTheme="majorHAnsi" w:cstheme="majorHAnsi"/>
          <w:highlight w:val="yellow"/>
        </w:rPr>
        <w:lastRenderedPageBreak/>
        <w:t>Article II OST and its prohibition of national</w:t>
      </w:r>
      <w:r w:rsidRPr="0006262B">
        <w:rPr>
          <w:rStyle w:val="Emphasis"/>
          <w:rFonts w:asciiTheme="majorHAnsi" w:hAnsiTheme="majorHAnsi" w:cstheme="majorHAnsi"/>
        </w:rPr>
        <w:t xml:space="preserve"> </w:t>
      </w:r>
      <w:r w:rsidRPr="00FA5D2C">
        <w:rPr>
          <w:rStyle w:val="Emphasis"/>
          <w:rFonts w:asciiTheme="majorHAnsi" w:hAnsiTheme="majorHAnsi" w:cstheme="majorHAnsi"/>
          <w:highlight w:val="yellow"/>
        </w:rPr>
        <w:t>appropriation</w:t>
      </w:r>
      <w:r w:rsidRPr="0006262B">
        <w:rPr>
          <w:rStyle w:val="Emphasis"/>
          <w:rFonts w:asciiTheme="majorHAnsi" w:hAnsiTheme="majorHAnsi" w:cstheme="majorHAnsi"/>
        </w:rPr>
        <w:t xml:space="preserve"> is </w:t>
      </w:r>
      <w:r w:rsidRPr="0006262B">
        <w:rPr>
          <w:rStyle w:val="Emphasis"/>
          <w:rFonts w:asciiTheme="majorHAnsi" w:hAnsiTheme="majorHAnsi" w:cstheme="majorHAnsi"/>
          <w:highlight w:val="green"/>
        </w:rPr>
        <w:t xml:space="preserve">regarding outer space </w:t>
      </w:r>
      <w:r w:rsidRPr="0006262B">
        <w:rPr>
          <w:rStyle w:val="Emphasis"/>
          <w:rFonts w:asciiTheme="majorHAnsi" w:hAnsiTheme="majorHAnsi" w:cstheme="majorHAnsi"/>
        </w:rPr>
        <w:t xml:space="preserve">and celestial </w:t>
      </w:r>
      <w:r w:rsidRPr="0006262B">
        <w:rPr>
          <w:rStyle w:val="Emphasis"/>
          <w:rFonts w:asciiTheme="majorHAnsi" w:hAnsiTheme="majorHAnsi" w:cstheme="majorHAnsi"/>
          <w:highlight w:val="green"/>
        </w:rPr>
        <w:t>bodies.</w:t>
      </w:r>
      <w:r w:rsidRPr="0006262B">
        <w:rPr>
          <w:rFonts w:asciiTheme="majorHAnsi" w:hAnsiTheme="majorHAnsi" w:cstheme="majorHAnsi"/>
          <w:sz w:val="16"/>
          <w:highlight w:val="green"/>
        </w:rPr>
        <w:t xml:space="preserve"> As</w:t>
      </w:r>
      <w:r w:rsidRPr="0006262B">
        <w:rPr>
          <w:rFonts w:asciiTheme="majorHAnsi" w:hAnsiTheme="majorHAnsi" w:cstheme="majorHAnsi"/>
          <w:sz w:val="16"/>
        </w:rPr>
        <w:t xml:space="preserve">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06262B">
        <w:rPr>
          <w:rStyle w:val="Emphasis"/>
          <w:rFonts w:asciiTheme="majorHAnsi" w:hAnsiTheme="majorHAnsi" w:cstheme="majorHAnsi"/>
        </w:rPr>
        <w:t>A celestial body has the advantage of being tangible and possible to locate.</w:t>
      </w:r>
      <w:r w:rsidRPr="0006262B">
        <w:rPr>
          <w:rFonts w:asciiTheme="majorHAnsi" w:hAnsiTheme="majorHAnsi" w:cstheme="majorHAnsi"/>
          <w:sz w:val="16"/>
        </w:rPr>
        <w:t xml:space="preserve"> 130 Another aspect of the problem is the fact that space law is not clear on what constitutes a celestial body, which </w:t>
      </w:r>
      <w:proofErr w:type="gramStart"/>
      <w:r w:rsidRPr="0006262B">
        <w:rPr>
          <w:rFonts w:asciiTheme="majorHAnsi" w:hAnsiTheme="majorHAnsi" w:cstheme="majorHAnsi"/>
          <w:sz w:val="16"/>
        </w:rPr>
        <w:t>opens up</w:t>
      </w:r>
      <w:proofErr w:type="gramEnd"/>
      <w:r w:rsidRPr="0006262B">
        <w:rPr>
          <w:rFonts w:asciiTheme="majorHAnsi" w:hAnsiTheme="majorHAnsi" w:cstheme="majorHAnsi"/>
          <w:sz w:val="16"/>
        </w:rPr>
        <w:t xml:space="preserve"> for the possibility of circumventing the prohibition of Article II OST by appropriating asteroids or meteorites. This is, as much else in space law, not completely clear.131 As mentioned earlier, </w:t>
      </w:r>
      <w:r w:rsidRPr="0006262B">
        <w:rPr>
          <w:rStyle w:val="Emphasis"/>
          <w:rFonts w:asciiTheme="majorHAnsi" w:hAnsiTheme="majorHAnsi" w:cstheme="majorHAnsi"/>
        </w:rPr>
        <w:t>it can be said that the UN claimed jurisdiction of the whole outer space with its declarations adopted in 1961 and 1963.</w:t>
      </w:r>
      <w:r w:rsidRPr="0006262B">
        <w:rPr>
          <w:rFonts w:asciiTheme="majorHAnsi" w:hAnsiTheme="majorHAnsi" w:cstheme="majorHAnsi"/>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it is only reasonable to limit the jurisdiction to our solar system.133 Even this is a liberal limitation since the furthest a human made space object has travelled is outside our planet system.134 Therefore a starting point for appropriation would be to </w:t>
      </w:r>
      <w:proofErr w:type="gramStart"/>
      <w:r w:rsidRPr="0006262B">
        <w:rPr>
          <w:rFonts w:asciiTheme="majorHAnsi" w:hAnsiTheme="majorHAnsi" w:cstheme="majorHAnsi"/>
          <w:sz w:val="16"/>
        </w:rPr>
        <w:t>actually be</w:t>
      </w:r>
      <w:proofErr w:type="gramEnd"/>
      <w:r w:rsidRPr="0006262B">
        <w:rPr>
          <w:rFonts w:asciiTheme="majorHAnsi" w:hAnsiTheme="majorHAnsi" w:cstheme="majorHAnsi"/>
          <w:sz w:val="16"/>
        </w:rPr>
        <w:t xml:space="preserve"> able to physically access the object. </w:t>
      </w:r>
      <w:proofErr w:type="gramStart"/>
      <w:r w:rsidRPr="0006262B">
        <w:rPr>
          <w:rFonts w:asciiTheme="majorHAnsi" w:hAnsiTheme="majorHAnsi" w:cstheme="majorHAnsi"/>
          <w:sz w:val="16"/>
        </w:rPr>
        <w:t>In order to</w:t>
      </w:r>
      <w:proofErr w:type="gramEnd"/>
      <w:r w:rsidRPr="0006262B">
        <w:rPr>
          <w:rFonts w:asciiTheme="majorHAnsi" w:hAnsiTheme="majorHAnsi" w:cstheme="majorHAnsi"/>
          <w:sz w:val="16"/>
        </w:rPr>
        <w:t xml:space="preserve"> appropriate a celestial body in space one would have to be able to control it. </w:t>
      </w:r>
      <w:proofErr w:type="gramStart"/>
      <w:r w:rsidRPr="0006262B">
        <w:rPr>
          <w:rFonts w:asciiTheme="majorHAnsi" w:hAnsiTheme="majorHAnsi" w:cstheme="majorHAnsi"/>
          <w:sz w:val="16"/>
        </w:rPr>
        <w:t>In order to</w:t>
      </w:r>
      <w:proofErr w:type="gramEnd"/>
      <w:r w:rsidRPr="0006262B">
        <w:rPr>
          <w:rFonts w:asciiTheme="majorHAnsi" w:hAnsiTheme="majorHAnsi" w:cstheme="majorHAnsi"/>
          <w:sz w:val="16"/>
        </w:rPr>
        <w:t xml:space="preserve"> control a celestial body a starting point is to be able to reach it. The conclusion is that if one </w:t>
      </w:r>
      <w:proofErr w:type="gramStart"/>
      <w:r w:rsidRPr="0006262B">
        <w:rPr>
          <w:rFonts w:asciiTheme="majorHAnsi" w:hAnsiTheme="majorHAnsi" w:cstheme="majorHAnsi"/>
          <w:sz w:val="16"/>
        </w:rPr>
        <w:t>is able to</w:t>
      </w:r>
      <w:proofErr w:type="gramEnd"/>
      <w:r w:rsidRPr="0006262B">
        <w:rPr>
          <w:rFonts w:asciiTheme="majorHAnsi" w:hAnsiTheme="majorHAnsi" w:cstheme="majorHAnsi"/>
          <w:sz w:val="16"/>
        </w:rPr>
        <w:t xml:space="preserve"> both reach a part of outer space or a celestial body and define it and maintain a presence, one would be able to theoretically appropriate it. 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06262B">
        <w:rPr>
          <w:rFonts w:asciiTheme="majorHAnsi" w:hAnsiTheme="majorHAnsi" w:cstheme="majorHAnsi"/>
          <w:sz w:val="16"/>
        </w:rPr>
        <w:t>opened up</w:t>
      </w:r>
      <w:proofErr w:type="gramEnd"/>
      <w:r w:rsidRPr="0006262B">
        <w:rPr>
          <w:rFonts w:asciiTheme="majorHAnsi" w:hAnsiTheme="majorHAnsi" w:cstheme="majorHAnsi"/>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Private and international appropriation Whether one can decide if appropriation is allowed by OST is depending on what type of appropriation it is. National appropriation refers to when a state claims and takes control over a celestial body, which is clearly prohibited by Article II OST. This option will not be further discussed due to the clear language of OST. Private appropriation has the meaning of a private entity taking control over a celestial body.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06262B">
        <w:rPr>
          <w:rFonts w:asciiTheme="majorHAnsi" w:hAnsiTheme="majorHAnsi" w:cstheme="majorHAnsi"/>
          <w:sz w:val="16"/>
        </w:rPr>
        <w:t>contrario</w:t>
      </w:r>
      <w:proofErr w:type="spellEnd"/>
      <w:r w:rsidRPr="0006262B">
        <w:rPr>
          <w:rFonts w:asciiTheme="majorHAnsi" w:hAnsiTheme="majorHAnsi" w:cstheme="majorHAnsi"/>
          <w:sz w:val="16"/>
        </w:rPr>
        <w:t xml:space="preserve"> </w:t>
      </w:r>
      <w:r w:rsidRPr="0006262B">
        <w:rPr>
          <w:rStyle w:val="Emphasis"/>
          <w:rFonts w:asciiTheme="majorHAnsi" w:hAnsiTheme="majorHAnsi" w:cstheme="majorHAnsi"/>
        </w:rPr>
        <w:t xml:space="preserve">reading of </w:t>
      </w:r>
      <w:r w:rsidRPr="0006262B">
        <w:rPr>
          <w:rStyle w:val="Emphasis"/>
          <w:rFonts w:asciiTheme="majorHAnsi" w:hAnsiTheme="majorHAnsi" w:cstheme="majorHAnsi"/>
          <w:highlight w:val="green"/>
        </w:rPr>
        <w:t xml:space="preserve">Article II </w:t>
      </w:r>
      <w:r w:rsidRPr="0006262B">
        <w:rPr>
          <w:rStyle w:val="Emphasis"/>
          <w:rFonts w:asciiTheme="majorHAnsi" w:hAnsiTheme="majorHAnsi" w:cstheme="majorHAnsi"/>
        </w:rPr>
        <w:t xml:space="preserve">OST: Outer space, including the Moon and other celestial bodies, </w:t>
      </w:r>
      <w:r w:rsidRPr="0006262B">
        <w:rPr>
          <w:rStyle w:val="Emphasis"/>
          <w:rFonts w:asciiTheme="majorHAnsi" w:hAnsiTheme="majorHAnsi" w:cstheme="majorHAnsi"/>
          <w:highlight w:val="green"/>
        </w:rPr>
        <w:t>is not subjected to national appropriation</w:t>
      </w:r>
      <w:r w:rsidRPr="0006262B">
        <w:rPr>
          <w:rStyle w:val="Emphasis"/>
          <w:rFonts w:asciiTheme="majorHAnsi" w:hAnsiTheme="majorHAnsi" w:cstheme="majorHAnsi"/>
        </w:rPr>
        <w:t xml:space="preserve"> by claim of sovereignty, by means of use or occupation or </w:t>
      </w:r>
      <w:r w:rsidRPr="0006262B">
        <w:rPr>
          <w:rStyle w:val="Emphasis"/>
          <w:rFonts w:asciiTheme="majorHAnsi" w:hAnsiTheme="majorHAnsi" w:cstheme="majorHAnsi"/>
          <w:highlight w:val="green"/>
        </w:rPr>
        <w:t>by any means</w:t>
      </w:r>
      <w:r w:rsidRPr="0006262B">
        <w:rPr>
          <w:rStyle w:val="Emphasis"/>
          <w:rFonts w:asciiTheme="majorHAnsi" w:hAnsiTheme="majorHAnsi" w:cstheme="majorHAnsi"/>
        </w:rPr>
        <w:t>.</w:t>
      </w:r>
      <w:r w:rsidRPr="0006262B">
        <w:rPr>
          <w:rFonts w:asciiTheme="majorHAnsi" w:hAnsiTheme="majorHAnsi" w:cstheme="majorHAnsi"/>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06262B">
        <w:rPr>
          <w:rFonts w:asciiTheme="majorHAnsi" w:hAnsiTheme="majorHAnsi" w:cstheme="majorHAnsi"/>
          <w:sz w:val="16"/>
        </w:rPr>
        <w:t>opens up</w:t>
      </w:r>
      <w:proofErr w:type="gramEnd"/>
      <w:r w:rsidRPr="0006262B">
        <w:rPr>
          <w:rFonts w:asciiTheme="majorHAnsi" w:hAnsiTheme="majorHAnsi" w:cstheme="majorHAnsi"/>
          <w:sz w:val="16"/>
        </w:rPr>
        <w:t xml:space="preserve"> for the possibility of appropriation.135 3.5.2.1.1 </w:t>
      </w:r>
      <w:r w:rsidRPr="0006262B">
        <w:rPr>
          <w:rStyle w:val="Emphasis"/>
          <w:rFonts w:asciiTheme="majorHAnsi" w:hAnsiTheme="majorHAnsi" w:cstheme="majorHAnsi"/>
          <w:highlight w:val="green"/>
        </w:rPr>
        <w:t>Private appropriation</w:t>
      </w:r>
      <w:r w:rsidRPr="0006262B">
        <w:rPr>
          <w:rStyle w:val="Emphasis"/>
          <w:rFonts w:asciiTheme="majorHAnsi" w:hAnsiTheme="majorHAnsi" w:cstheme="majorHAnsi"/>
        </w:rPr>
        <w:t xml:space="preserve"> Those who favor private appropriation, such as Stephen </w:t>
      </w:r>
      <w:proofErr w:type="spellStart"/>
      <w:r w:rsidRPr="0006262B">
        <w:rPr>
          <w:rStyle w:val="Emphasis"/>
          <w:rFonts w:asciiTheme="majorHAnsi" w:hAnsiTheme="majorHAnsi" w:cstheme="majorHAnsi"/>
        </w:rPr>
        <w:t>Gorove</w:t>
      </w:r>
      <w:proofErr w:type="spellEnd"/>
      <w:r w:rsidRPr="0006262B">
        <w:rPr>
          <w:rStyle w:val="Emphasis"/>
          <w:rFonts w:asciiTheme="majorHAnsi" w:hAnsiTheme="majorHAnsi" w:cstheme="majorHAnsi"/>
        </w:rPr>
        <w:t>, come to the frank conclusion that a private entity could lawfully appropriate parts of space because of the lack of explicit prohibition.</w:t>
      </w:r>
      <w:r w:rsidRPr="0006262B">
        <w:rPr>
          <w:rFonts w:asciiTheme="majorHAnsi" w:hAnsiTheme="majorHAnsi" w:cstheme="majorHAnsi"/>
          <w:sz w:val="16"/>
        </w:rPr>
        <w:t xml:space="preserve">136 </w:t>
      </w:r>
      <w:r w:rsidRPr="00FA5D2C">
        <w:rPr>
          <w:rStyle w:val="Emphasis"/>
          <w:rFonts w:asciiTheme="majorHAnsi" w:hAnsiTheme="majorHAnsi" w:cstheme="majorHAnsi"/>
          <w:highlight w:val="yellow"/>
        </w:rPr>
        <w:t>This loophole</w:t>
      </w:r>
      <w:r w:rsidRPr="0006262B">
        <w:rPr>
          <w:rStyle w:val="Emphasis"/>
          <w:rFonts w:asciiTheme="majorHAnsi" w:hAnsiTheme="majorHAnsi" w:cstheme="majorHAnsi"/>
        </w:rPr>
        <w:t xml:space="preserve"> theory </w:t>
      </w:r>
      <w:r w:rsidRPr="0006262B">
        <w:rPr>
          <w:rStyle w:val="Emphasis"/>
          <w:rFonts w:asciiTheme="majorHAnsi" w:hAnsiTheme="majorHAnsi" w:cstheme="majorHAnsi"/>
          <w:highlight w:val="green"/>
        </w:rPr>
        <w:t xml:space="preserve">is rejected </w:t>
      </w:r>
      <w:r w:rsidRPr="0006262B">
        <w:rPr>
          <w:rStyle w:val="Emphasis"/>
          <w:rFonts w:asciiTheme="majorHAnsi" w:hAnsiTheme="majorHAnsi" w:cstheme="majorHAnsi"/>
        </w:rPr>
        <w:t>by most authors, however.</w:t>
      </w:r>
      <w:r w:rsidRPr="0006262B">
        <w:rPr>
          <w:rFonts w:asciiTheme="majorHAnsi" w:hAnsiTheme="majorHAnsi" w:cstheme="majorHAnsi"/>
          <w:sz w:val="16"/>
        </w:rPr>
        <w:t xml:space="preserve"> 137 </w:t>
      </w:r>
      <w:r w:rsidRPr="0006262B">
        <w:rPr>
          <w:rStyle w:val="Emphasis"/>
          <w:rFonts w:asciiTheme="majorHAnsi" w:hAnsiTheme="majorHAnsi" w:cstheme="majorHAnsi"/>
        </w:rPr>
        <w:t xml:space="preserve">One major flaw in </w:t>
      </w:r>
      <w:proofErr w:type="spellStart"/>
      <w:r w:rsidRPr="0006262B">
        <w:rPr>
          <w:rStyle w:val="Emphasis"/>
          <w:rFonts w:asciiTheme="majorHAnsi" w:hAnsiTheme="majorHAnsi" w:cstheme="majorHAnsi"/>
        </w:rPr>
        <w:t>Gorove’s</w:t>
      </w:r>
      <w:proofErr w:type="spellEnd"/>
      <w:r w:rsidRPr="0006262B">
        <w:rPr>
          <w:rStyle w:val="Emphasis"/>
          <w:rFonts w:asciiTheme="majorHAnsi" w:hAnsiTheme="majorHAnsi" w:cstheme="majorHAnsi"/>
        </w:rPr>
        <w:t xml:space="preserve"> argumentation is the overlooking of </w:t>
      </w:r>
      <w:r w:rsidRPr="0006262B">
        <w:rPr>
          <w:rStyle w:val="Emphasis"/>
          <w:rFonts w:asciiTheme="majorHAnsi" w:hAnsiTheme="majorHAnsi" w:cstheme="majorHAnsi"/>
          <w:highlight w:val="green"/>
        </w:rPr>
        <w:t xml:space="preserve">Article VI </w:t>
      </w:r>
      <w:r w:rsidRPr="0006262B">
        <w:rPr>
          <w:rStyle w:val="Emphasis"/>
          <w:rFonts w:asciiTheme="majorHAnsi" w:hAnsiTheme="majorHAnsi" w:cstheme="majorHAnsi"/>
        </w:rPr>
        <w:t xml:space="preserve">OST. Article VI OST </w:t>
      </w:r>
      <w:r w:rsidRPr="0006262B">
        <w:rPr>
          <w:rStyle w:val="Emphasis"/>
          <w:rFonts w:asciiTheme="majorHAnsi" w:hAnsiTheme="majorHAnsi" w:cstheme="majorHAnsi"/>
          <w:highlight w:val="green"/>
        </w:rPr>
        <w:t xml:space="preserve">prescribes </w:t>
      </w:r>
      <w:proofErr w:type="gramStart"/>
      <w:r w:rsidRPr="0006262B">
        <w:rPr>
          <w:rStyle w:val="Emphasis"/>
          <w:rFonts w:asciiTheme="majorHAnsi" w:hAnsiTheme="majorHAnsi" w:cstheme="majorHAnsi"/>
          <w:highlight w:val="green"/>
        </w:rPr>
        <w:t>that states</w:t>
      </w:r>
      <w:proofErr w:type="gramEnd"/>
      <w:r w:rsidRPr="0006262B">
        <w:rPr>
          <w:rStyle w:val="Emphasis"/>
          <w:rFonts w:asciiTheme="majorHAnsi" w:hAnsiTheme="majorHAnsi" w:cstheme="majorHAnsi"/>
          <w:highlight w:val="green"/>
        </w:rPr>
        <w:t xml:space="preserve"> have the responsibility for activities in</w:t>
      </w:r>
      <w:r w:rsidRPr="0006262B">
        <w:rPr>
          <w:rStyle w:val="Emphasis"/>
          <w:rFonts w:asciiTheme="majorHAnsi" w:hAnsiTheme="majorHAnsi" w:cstheme="majorHAnsi"/>
        </w:rPr>
        <w:t xml:space="preserve"> outer </w:t>
      </w:r>
      <w:r w:rsidRPr="0006262B">
        <w:rPr>
          <w:rStyle w:val="Emphasis"/>
          <w:rFonts w:asciiTheme="majorHAnsi" w:hAnsiTheme="majorHAnsi" w:cstheme="majorHAnsi"/>
          <w:highlight w:val="green"/>
        </w:rPr>
        <w:t>space</w:t>
      </w:r>
      <w:r w:rsidRPr="0006262B">
        <w:rPr>
          <w:rStyle w:val="Emphasis"/>
          <w:rFonts w:asciiTheme="majorHAnsi" w:hAnsiTheme="majorHAnsi" w:cstheme="majorHAnsi"/>
        </w:rPr>
        <w:t xml:space="preserve"> and other celestial bodies, including the Moon. Activities </w:t>
      </w:r>
      <w:r w:rsidRPr="0006262B">
        <w:rPr>
          <w:rStyle w:val="Emphasis"/>
          <w:rFonts w:asciiTheme="majorHAnsi" w:hAnsiTheme="majorHAnsi" w:cstheme="majorHAnsi"/>
          <w:highlight w:val="green"/>
        </w:rPr>
        <w:t>include</w:t>
      </w:r>
      <w:r w:rsidRPr="0006262B">
        <w:rPr>
          <w:rStyle w:val="Emphasis"/>
          <w:rFonts w:asciiTheme="majorHAnsi" w:hAnsiTheme="majorHAnsi" w:cstheme="majorHAnsi"/>
        </w:rPr>
        <w:t xml:space="preserve"> both activities made by governmental as well as </w:t>
      </w:r>
      <w:r w:rsidRPr="0006262B">
        <w:rPr>
          <w:rStyle w:val="Emphasis"/>
          <w:rFonts w:asciiTheme="majorHAnsi" w:hAnsiTheme="majorHAnsi" w:cstheme="majorHAnsi"/>
          <w:highlight w:val="green"/>
        </w:rPr>
        <w:t>non-governmental</w:t>
      </w:r>
      <w:r w:rsidRPr="0006262B">
        <w:rPr>
          <w:rStyle w:val="Emphasis"/>
          <w:rFonts w:asciiTheme="majorHAnsi" w:hAnsiTheme="majorHAnsi" w:cstheme="majorHAnsi"/>
        </w:rPr>
        <w:t xml:space="preserve"> organizations. </w:t>
      </w:r>
      <w:r w:rsidRPr="0006262B">
        <w:rPr>
          <w:rFonts w:asciiTheme="majorHAnsi" w:hAnsiTheme="majorHAnsi" w:cstheme="majorHAnsi"/>
          <w:sz w:val="16"/>
        </w:rPr>
        <w:t xml:space="preserve">Activities are not necessarily </w:t>
      </w:r>
      <w:proofErr w:type="gramStart"/>
      <w:r w:rsidRPr="0006262B">
        <w:rPr>
          <w:rFonts w:asciiTheme="majorHAnsi" w:hAnsiTheme="majorHAnsi" w:cstheme="majorHAnsi"/>
          <w:sz w:val="16"/>
        </w:rPr>
        <w:t>appropriation</w:t>
      </w:r>
      <w:proofErr w:type="gramEnd"/>
      <w:r w:rsidRPr="0006262B">
        <w:rPr>
          <w:rFonts w:asciiTheme="majorHAnsi" w:hAnsiTheme="majorHAnsi" w:cstheme="majorHAnsi"/>
          <w:sz w:val="16"/>
        </w:rPr>
        <w:t xml:space="preserve"> but it could be, see discussion in 3.4 Freedom of exploration, use and access. </w:t>
      </w:r>
      <w:r w:rsidRPr="0006262B">
        <w:rPr>
          <w:rStyle w:val="Emphasis"/>
          <w:rFonts w:asciiTheme="majorHAnsi" w:hAnsiTheme="majorHAnsi" w:cstheme="majorHAnsi"/>
        </w:rPr>
        <w:t xml:space="preserve">As mentioned earlier, </w:t>
      </w:r>
      <w:r w:rsidRPr="00FA5D2C">
        <w:rPr>
          <w:rStyle w:val="Emphasis"/>
          <w:rFonts w:asciiTheme="majorHAnsi" w:hAnsiTheme="majorHAnsi" w:cstheme="majorHAnsi"/>
          <w:highlight w:val="yellow"/>
        </w:rPr>
        <w:t>the OST does not bind private entities</w:t>
      </w:r>
      <w:r w:rsidRPr="0006262B">
        <w:rPr>
          <w:rStyle w:val="Emphasis"/>
          <w:rFonts w:asciiTheme="majorHAnsi" w:hAnsiTheme="majorHAnsi" w:cstheme="majorHAnsi"/>
        </w:rPr>
        <w:t xml:space="preserve"> per se, but </w:t>
      </w:r>
      <w:r w:rsidRPr="0006262B">
        <w:rPr>
          <w:rStyle w:val="Emphasis"/>
          <w:rFonts w:asciiTheme="majorHAnsi" w:hAnsiTheme="majorHAnsi" w:cstheme="majorHAnsi"/>
          <w:highlight w:val="green"/>
        </w:rPr>
        <w:t>private entities</w:t>
      </w:r>
      <w:r w:rsidRPr="0006262B">
        <w:rPr>
          <w:rStyle w:val="Emphasis"/>
          <w:rFonts w:asciiTheme="majorHAnsi" w:hAnsiTheme="majorHAnsi" w:cstheme="majorHAnsi"/>
        </w:rPr>
        <w:t xml:space="preserve"> are forced to </w:t>
      </w:r>
      <w:r w:rsidRPr="0006262B">
        <w:rPr>
          <w:rStyle w:val="Emphasis"/>
          <w:rFonts w:asciiTheme="majorHAnsi" w:hAnsiTheme="majorHAnsi" w:cstheme="majorHAnsi"/>
          <w:highlight w:val="green"/>
        </w:rPr>
        <w:t>obey</w:t>
      </w:r>
      <w:r w:rsidRPr="0006262B">
        <w:rPr>
          <w:rStyle w:val="Emphasis"/>
          <w:rFonts w:asciiTheme="majorHAnsi" w:hAnsiTheme="majorHAnsi" w:cstheme="majorHAnsi"/>
        </w:rPr>
        <w:t xml:space="preserve"> the </w:t>
      </w:r>
      <w:r w:rsidRPr="0006262B">
        <w:rPr>
          <w:rStyle w:val="Emphasis"/>
          <w:rFonts w:asciiTheme="majorHAnsi" w:hAnsiTheme="majorHAnsi" w:cstheme="majorHAnsi"/>
          <w:highlight w:val="green"/>
        </w:rPr>
        <w:t>OST</w:t>
      </w:r>
      <w:r w:rsidRPr="0006262B">
        <w:rPr>
          <w:rStyle w:val="Emphasis"/>
          <w:rFonts w:asciiTheme="majorHAnsi" w:hAnsiTheme="majorHAnsi" w:cstheme="majorHAnsi"/>
        </w:rPr>
        <w:t xml:space="preserve"> </w:t>
      </w:r>
      <w:proofErr w:type="gramStart"/>
      <w:r w:rsidRPr="0006262B">
        <w:rPr>
          <w:rStyle w:val="Emphasis"/>
          <w:rFonts w:asciiTheme="majorHAnsi" w:hAnsiTheme="majorHAnsi" w:cstheme="majorHAnsi"/>
        </w:rPr>
        <w:t>due to the fact that</w:t>
      </w:r>
      <w:proofErr w:type="gramEnd"/>
      <w:r w:rsidRPr="0006262B">
        <w:rPr>
          <w:rStyle w:val="Emphasis"/>
          <w:rFonts w:asciiTheme="majorHAnsi" w:hAnsiTheme="majorHAnsi" w:cstheme="majorHAnsi"/>
        </w:rPr>
        <w:t xml:space="preserve"> a private entity is entitled to the freedoms set out in the OST via its supervising government. In theory, a private entity could appropriate </w:t>
      </w:r>
      <w:proofErr w:type="gramStart"/>
      <w:r w:rsidRPr="0006262B">
        <w:rPr>
          <w:rStyle w:val="Emphasis"/>
          <w:rFonts w:asciiTheme="majorHAnsi" w:hAnsiTheme="majorHAnsi" w:cstheme="majorHAnsi"/>
        </w:rPr>
        <w:t>i.e.</w:t>
      </w:r>
      <w:proofErr w:type="gramEnd"/>
      <w:r w:rsidRPr="0006262B">
        <w:rPr>
          <w:rStyle w:val="Emphasis"/>
          <w:rFonts w:asciiTheme="majorHAnsi" w:hAnsiTheme="majorHAnsi" w:cstheme="majorHAnsi"/>
        </w:rPr>
        <w:t xml:space="preserve"> a celestial body but </w:t>
      </w:r>
      <w:r w:rsidRPr="0006262B">
        <w:rPr>
          <w:rStyle w:val="Emphasis"/>
          <w:rFonts w:asciiTheme="majorHAnsi" w:hAnsiTheme="majorHAnsi" w:cstheme="majorHAnsi"/>
          <w:highlight w:val="green"/>
        </w:rPr>
        <w:t>its supervising state would be responsible for</w:t>
      </w:r>
      <w:r w:rsidRPr="0006262B">
        <w:rPr>
          <w:rStyle w:val="Emphasis"/>
          <w:rFonts w:asciiTheme="majorHAnsi" w:hAnsiTheme="majorHAnsi" w:cstheme="majorHAnsi"/>
        </w:rPr>
        <w:t xml:space="preserve"> it and would most probably prevent the </w:t>
      </w:r>
      <w:r w:rsidRPr="0006262B">
        <w:rPr>
          <w:rStyle w:val="Emphasis"/>
          <w:rFonts w:asciiTheme="majorHAnsi" w:hAnsiTheme="majorHAnsi" w:cstheme="majorHAnsi"/>
          <w:highlight w:val="green"/>
        </w:rPr>
        <w:t>appropriation</w:t>
      </w:r>
      <w:r w:rsidRPr="0006262B">
        <w:rPr>
          <w:rStyle w:val="Emphasis"/>
          <w:rFonts w:asciiTheme="majorHAnsi" w:hAnsiTheme="majorHAnsi" w:cstheme="majorHAnsi"/>
        </w:rPr>
        <w:t>. However, it would be too easy for states to circumvent the state-prohibition by licensing private companies to appropriate space. Those arguing in favor of this position refer to Articles VI and VII of OST since these Articles proclaim that states are responsible for national activities in space.</w:t>
      </w:r>
      <w:r w:rsidRPr="0006262B">
        <w:rPr>
          <w:rFonts w:asciiTheme="majorHAnsi" w:hAnsiTheme="majorHAnsi" w:cstheme="majorHAnsi"/>
          <w:sz w:val="16"/>
        </w:rPr>
        <w:t xml:space="preserve"> 138 Even if OST should not be regarded as prohibiting private appropriation and a private appropriation took place an appropriation wouldn’t be able to stand for itself without any support of a state. </w:t>
      </w:r>
      <w:r w:rsidRPr="0006262B">
        <w:rPr>
          <w:rStyle w:val="Emphasis"/>
          <w:rFonts w:asciiTheme="majorHAnsi" w:hAnsiTheme="majorHAnsi" w:cstheme="majorHAnsi"/>
        </w:rPr>
        <w:t xml:space="preserve">Private property cannot exist without a state endorsing it. Since </w:t>
      </w:r>
      <w:r w:rsidRPr="0006262B">
        <w:rPr>
          <w:rStyle w:val="Emphasis"/>
          <w:rFonts w:asciiTheme="majorHAnsi" w:hAnsiTheme="majorHAnsi" w:cstheme="majorHAnsi"/>
        </w:rPr>
        <w:lastRenderedPageBreak/>
        <w:t>at least one state would have to endorse the appropriation, Article II OST would once again be an obstacle for the appropriation.</w:t>
      </w:r>
      <w:r w:rsidRPr="0006262B">
        <w:rPr>
          <w:rFonts w:asciiTheme="majorHAnsi" w:hAnsiTheme="majorHAnsi" w:cstheme="majorHAnsi"/>
          <w:sz w:val="16"/>
        </w:rPr>
        <w:t>139</w:t>
      </w:r>
    </w:p>
    <w:p w14:paraId="3B4609E2" w14:textId="1955C61D" w:rsidR="00281734" w:rsidRDefault="00D50381" w:rsidP="00D50381">
      <w:pPr>
        <w:pStyle w:val="Heading3"/>
      </w:pPr>
      <w:r>
        <w:lastRenderedPageBreak/>
        <w:t>Debris</w:t>
      </w:r>
    </w:p>
    <w:p w14:paraId="14193954" w14:textId="77777777" w:rsidR="00603365" w:rsidRDefault="00603365" w:rsidP="00603365">
      <w:pPr>
        <w:pStyle w:val="Heading4"/>
      </w:pPr>
      <w:r>
        <w:t xml:space="preserve">Non UQ – </w:t>
      </w:r>
      <w:proofErr w:type="spellStart"/>
      <w:r>
        <w:t>squo</w:t>
      </w:r>
      <w:proofErr w:type="spellEnd"/>
      <w:r>
        <w:t xml:space="preserve"> debris thumps – </w:t>
      </w:r>
    </w:p>
    <w:p w14:paraId="26B91745" w14:textId="77777777" w:rsidR="00603365" w:rsidRDefault="00603365" w:rsidP="00603365">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22" w:history="1">
        <w:r w:rsidRPr="00D12A8B">
          <w:rPr>
            <w:rStyle w:val="Hyperlink"/>
          </w:rPr>
          <w:t>https://www.businessinsider.com/russia-says-space-junk-could-spark-war-2016-1</w:t>
        </w:r>
      </w:hyperlink>
      <w:r>
        <w:t>] TDI</w:t>
      </w:r>
    </w:p>
    <w:p w14:paraId="25BE7E0C" w14:textId="77777777" w:rsidR="00603365" w:rsidRPr="000E426C" w:rsidRDefault="00603365" w:rsidP="00603365">
      <w:r w:rsidRPr="000E426C">
        <w:rPr>
          <w:rStyle w:val="StyleUnderline"/>
        </w:rPr>
        <w:t>NASA has already </w:t>
      </w:r>
      <w:hyperlink r:id="rId2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17F64CE2" w14:textId="77777777" w:rsidR="00603365" w:rsidRPr="000E426C" w:rsidRDefault="00603365" w:rsidP="00603365">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24" w:history="1">
        <w:r w:rsidRPr="003C374D">
          <w:rPr>
            <w:rStyle w:val="StyleUnderline"/>
            <w:highlight w:val="cyan"/>
          </w:rPr>
          <w:t>17,000 miles per hour</w:t>
        </w:r>
      </w:hyperlink>
      <w:r w:rsidRPr="000E426C">
        <w:rPr>
          <w:rStyle w:val="StyleUnderline"/>
        </w:rPr>
        <w:t>.</w:t>
      </w:r>
    </w:p>
    <w:p w14:paraId="5EF02841" w14:textId="77777777" w:rsidR="00603365" w:rsidRDefault="00603365" w:rsidP="00603365">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25"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3E45419F" w14:textId="77777777" w:rsidR="00603365" w:rsidRPr="005D30D2" w:rsidRDefault="00603365" w:rsidP="00603365">
      <w:pPr>
        <w:pStyle w:val="Heading4"/>
      </w:pPr>
      <w:r>
        <w:t>S</w:t>
      </w:r>
      <w:r w:rsidRPr="005D30D2">
        <w:t xml:space="preserve">pace debris creates existential deterrence and a taboo </w:t>
      </w:r>
    </w:p>
    <w:p w14:paraId="01F33BD8" w14:textId="77777777" w:rsidR="00603365" w:rsidRPr="002B1A83" w:rsidRDefault="00603365" w:rsidP="00603365">
      <w:r w:rsidRPr="008E528E">
        <w:rPr>
          <w:rStyle w:val="StyleUnderline"/>
          <w:sz w:val="26"/>
          <w:szCs w:val="26"/>
          <w:u w:val="none"/>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26" w:history="1">
        <w:r>
          <w:rPr>
            <w:rStyle w:val="Hyperlink"/>
          </w:rPr>
          <w:t>https://www.europeanleadershipnetwork.org/commentary/the-art-of-space-deterrence/</w:t>
        </w:r>
      </w:hyperlink>
      <w:r>
        <w:rPr>
          <w:rStyle w:val="Hyperlink"/>
        </w:rPr>
        <w:t>] TDI</w:t>
      </w:r>
    </w:p>
    <w:p w14:paraId="6B4B8118" w14:textId="77777777" w:rsidR="00603365" w:rsidRDefault="00603365" w:rsidP="00603365">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27"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28" w:history="1">
        <w:r w:rsidRPr="00BE6673">
          <w:rPr>
            <w:rStyle w:val="Hyperlink"/>
          </w:rPr>
          <w:t>China’s catastrophic anti-satellite weapons test in 2007</w:t>
        </w:r>
      </w:hyperlink>
      <w:r w:rsidRPr="00BE6673">
        <w:t> is a valuable lesson for all on the potentially devastating effect of kinetic warfare in orbit.</w:t>
      </w:r>
    </w:p>
    <w:p w14:paraId="4AA45554" w14:textId="77777777" w:rsidR="00603365" w:rsidRPr="0089747E" w:rsidRDefault="00603365" w:rsidP="00603365">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1D6A5FBE" w14:textId="77777777" w:rsidR="00603365" w:rsidRPr="0089747E" w:rsidRDefault="00603365" w:rsidP="00603365">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w:t>
      </w:r>
      <w:r w:rsidRPr="0089747E">
        <w:lastRenderedPageBreak/>
        <w:t xml:space="preserve">Studies Research Centre, </w:t>
      </w:r>
      <w:r w:rsidRPr="0089747E">
        <w:rPr>
          <w:b/>
          <w:bCs/>
          <w:sz w:val="26"/>
          <w:u w:val="single"/>
        </w:rPr>
        <w:t>’19</w:t>
      </w:r>
      <w:r w:rsidRPr="0089747E">
        <w:t xml:space="preserve">, Geopolitics of the Outer Space, Chapter 3: Outer Space as a Military-Diplomatic Field, Pgs. 48-49) </w:t>
      </w:r>
    </w:p>
    <w:p w14:paraId="14E7C8E7" w14:textId="77777777" w:rsidR="00603365" w:rsidRDefault="00603365" w:rsidP="00603365">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t>
      </w:r>
      <w:r w:rsidRPr="000578F6">
        <w:rPr>
          <w:rStyle w:val="StyleUnderline"/>
          <w:highlight w:val="yellow"/>
        </w:rPr>
        <w:lastRenderedPageBreak/>
        <w:t xml:space="preserve">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1B130755" w14:textId="77777777" w:rsidR="00603365" w:rsidRPr="00F601E6" w:rsidRDefault="00603365" w:rsidP="00603365"/>
    <w:p w14:paraId="440D114F" w14:textId="77777777" w:rsidR="00603365" w:rsidRPr="00B9311B" w:rsidRDefault="00603365" w:rsidP="00603365"/>
    <w:p w14:paraId="445DDDD7" w14:textId="77777777" w:rsidR="00603365" w:rsidRPr="00492A2E" w:rsidRDefault="00603365" w:rsidP="00603365">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60144849" w14:textId="77777777" w:rsidR="00603365" w:rsidRPr="00492A2E" w:rsidRDefault="00603365" w:rsidP="00603365">
      <w:pPr>
        <w:rPr>
          <w:rFonts w:eastAsia="Cambria"/>
        </w:rPr>
      </w:pPr>
      <w:proofErr w:type="spellStart"/>
      <w:r w:rsidRPr="00492A2E">
        <w:rPr>
          <w:rFonts w:eastAsia="Cambria"/>
          <w:b/>
          <w:bCs/>
          <w:sz w:val="28"/>
        </w:rPr>
        <w:t>Pavur</w:t>
      </w:r>
      <w:proofErr w:type="spellEnd"/>
      <w:r w:rsidRPr="00492A2E">
        <w:rPr>
          <w:rFonts w:eastAsia="Cambria"/>
          <w:b/>
          <w:bCs/>
          <w:sz w:val="28"/>
        </w:rPr>
        <w:t xml:space="preserve">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29" w:history="1">
        <w:r w:rsidRPr="00492A2E">
          <w:rPr>
            <w:rFonts w:eastAsia="Cambria"/>
          </w:rPr>
          <w:t>https://ccdcoe.org/uploads/2019/06/Art_12_The-Cyber-ASAT.pdf</w:t>
        </w:r>
      </w:hyperlink>
      <w:r w:rsidRPr="00492A2E">
        <w:rPr>
          <w:rFonts w:eastAsia="Cambria"/>
        </w:rPr>
        <w:t>]</w:t>
      </w:r>
    </w:p>
    <w:p w14:paraId="052607CB" w14:textId="77777777" w:rsidR="00603365" w:rsidRPr="00C81F8F" w:rsidRDefault="00603365" w:rsidP="00603365">
      <w:pPr>
        <w:rPr>
          <w:rFonts w:eastAsia="Cambria"/>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 xml:space="preserve">a launch </w:t>
      </w:r>
      <w:proofErr w:type="spellStart"/>
      <w:r w:rsidRPr="00C81F8F">
        <w:rPr>
          <w:rFonts w:eastAsia="Cambria"/>
          <w:highlight w:val="green"/>
          <w:u w:val="single"/>
        </w:rPr>
        <w:t>programme</w:t>
      </w:r>
      <w:proofErr w:type="spellEnd"/>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w:t>
      </w:r>
      <w:proofErr w:type="spellStart"/>
      <w:r w:rsidRPr="00C81F8F">
        <w:rPr>
          <w:rFonts w:eastAsia="Cambria"/>
          <w:highlight w:val="green"/>
          <w:u w:val="single"/>
        </w:rPr>
        <w:t>favouring</w:t>
      </w:r>
      <w:proofErr w:type="spellEnd"/>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w:t>
      </w:r>
      <w:proofErr w:type="spellStart"/>
      <w:r w:rsidRPr="00C81F8F">
        <w:rPr>
          <w:rFonts w:eastAsia="Cambria"/>
          <w:sz w:val="16"/>
        </w:rPr>
        <w:t>centred</w:t>
      </w:r>
      <w:proofErr w:type="spellEnd"/>
      <w:r w:rsidRPr="00C81F8F">
        <w:rPr>
          <w:rFonts w:eastAsia="Cambria"/>
          <w:sz w:val="16"/>
        </w:rPr>
        <w:t xml:space="preserve">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is highly contentious and many have pointed out its serious legal and political shortcomings [24]</w:t>
      </w:r>
      <w:proofErr w:type="gramStart"/>
      <w:r w:rsidRPr="00C81F8F">
        <w:rPr>
          <w:rFonts w:eastAsia="Cambria"/>
          <w:sz w:val="16"/>
        </w:rPr>
        <w:t>–[</w:t>
      </w:r>
      <w:proofErr w:type="gramEnd"/>
      <w:r w:rsidRPr="00C81F8F">
        <w:rPr>
          <w:rFonts w:eastAsia="Cambria"/>
          <w:sz w:val="16"/>
        </w:rPr>
        <w:t xml:space="preserve">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81F8F">
        <w:rPr>
          <w:rFonts w:eastAsia="Cambria"/>
          <w:sz w:val="16"/>
        </w:rPr>
        <w:t>peaceful global commons</w:t>
      </w:r>
      <w:proofErr w:type="gramEnd"/>
      <w:r w:rsidRPr="00C81F8F">
        <w:rPr>
          <w:rFonts w:eastAsia="Cambria"/>
          <w:sz w:val="16"/>
        </w:rPr>
        <w:t xml:space="preserve">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 xml:space="preserve">moderate their </w:t>
      </w:r>
      <w:proofErr w:type="spellStart"/>
      <w:r w:rsidRPr="00C81F8F">
        <w:rPr>
          <w:rFonts w:eastAsia="Cambria"/>
          <w:b/>
          <w:iCs/>
          <w:u w:val="single"/>
          <w:bdr w:val="single" w:sz="8" w:space="0" w:color="auto"/>
        </w:rPr>
        <w:t>behaviours</w:t>
      </w:r>
      <w:proofErr w:type="spellEnd"/>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w:t>
      </w:r>
      <w:r w:rsidRPr="00C81F8F">
        <w:rPr>
          <w:rFonts w:eastAsia="Cambria"/>
          <w:sz w:val="16"/>
        </w:rPr>
        <w:lastRenderedPageBreak/>
        <w:t xml:space="preserve">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3C6D1F68" w14:textId="77777777" w:rsidR="00603365" w:rsidRDefault="00603365" w:rsidP="00603365">
      <w:pPr>
        <w:pStyle w:val="Heading4"/>
        <w:spacing w:before="30" w:line="235" w:lineRule="atLeast"/>
        <w:rPr>
          <w:rFonts w:cs="Calibri"/>
          <w:color w:val="000000"/>
        </w:rPr>
      </w:pPr>
      <w:r>
        <w:rPr>
          <w:rFonts w:cs="Calibri"/>
          <w:color w:val="000000"/>
        </w:rPr>
        <w:t>No debris risk - 0.1% chance of a collision.</w:t>
      </w:r>
    </w:p>
    <w:p w14:paraId="415AA309" w14:textId="77777777" w:rsidR="00603365" w:rsidRDefault="00603365" w:rsidP="00603365">
      <w:pPr>
        <w:spacing w:after="120" w:line="235" w:lineRule="atLeast"/>
        <w:rPr>
          <w:color w:val="000000"/>
          <w:szCs w:val="22"/>
        </w:rPr>
      </w:pPr>
      <w:r>
        <w:rPr>
          <w:color w:val="000000"/>
          <w:szCs w:val="22"/>
        </w:rPr>
        <w:t>Alexander William </w:t>
      </w:r>
      <w:r>
        <w:rPr>
          <w:b/>
          <w:bCs/>
          <w:color w:val="000000"/>
          <w:sz w:val="26"/>
          <w:szCs w:val="26"/>
        </w:rPr>
        <w:t>Salter</w:t>
      </w:r>
      <w:r>
        <w:rPr>
          <w:color w:val="000000"/>
          <w:szCs w:val="22"/>
        </w:rPr>
        <w:t>, </w:t>
      </w:r>
      <w:r>
        <w:rPr>
          <w:b/>
          <w:bCs/>
          <w:color w:val="000000"/>
          <w:sz w:val="26"/>
          <w:szCs w:val="26"/>
        </w:rPr>
        <w:t>Economics Professor at Texas Tech</w:t>
      </w:r>
      <w:r>
        <w:rPr>
          <w:color w:val="000000"/>
          <w:szCs w:val="22"/>
        </w:rPr>
        <w:t>, </w:t>
      </w:r>
      <w:r>
        <w:rPr>
          <w:b/>
          <w:bCs/>
          <w:color w:val="000000"/>
          <w:sz w:val="26"/>
          <w:szCs w:val="26"/>
        </w:rPr>
        <w:t>’16</w:t>
      </w:r>
      <w:r>
        <w:rPr>
          <w:color w:val="000000"/>
          <w:szCs w:val="22"/>
        </w:rPr>
        <w:t>, “SPACE DEBRIS: A LAW AND ECONOMICS ANALYSIS OF THE ORBITAL COMMONS” 19 STAN. TECH. L. REV. 221 *numbers replaced with English words</w:t>
      </w:r>
    </w:p>
    <w:p w14:paraId="4D2D6A55" w14:textId="77777777" w:rsidR="00603365" w:rsidRDefault="00603365" w:rsidP="00603365">
      <w:pPr>
        <w:spacing w:line="235" w:lineRule="atLeast"/>
        <w:rPr>
          <w:color w:val="000000"/>
          <w:szCs w:val="22"/>
        </w:rPr>
      </w:pPr>
      <w:r>
        <w:rPr>
          <w:color w:val="000000"/>
          <w:szCs w:val="22"/>
          <w:u w:val="single"/>
          <w:shd w:val="clear" w:color="auto" w:fill="00FF00"/>
        </w:rPr>
        <w:t>The probability of a collision is</w:t>
      </w:r>
      <w:r>
        <w:rPr>
          <w:color w:val="000000"/>
          <w:szCs w:val="22"/>
        </w:rPr>
        <w:t> currently </w:t>
      </w:r>
      <w:r>
        <w:rPr>
          <w:color w:val="000000"/>
          <w:szCs w:val="22"/>
          <w:u w:val="single"/>
          <w:shd w:val="clear" w:color="auto" w:fill="00FF00"/>
        </w:rPr>
        <w:t>low</w:t>
      </w:r>
      <w:r>
        <w:rPr>
          <w:color w:val="000000"/>
          <w:szCs w:val="22"/>
        </w:rPr>
        <w:t>. Bradley and Wein estimate that </w:t>
      </w:r>
      <w:r>
        <w:rPr>
          <w:color w:val="000000"/>
          <w:szCs w:val="22"/>
          <w:u w:val="single"/>
          <w:shd w:val="clear" w:color="auto" w:fill="00FF00"/>
        </w:rPr>
        <w:t>the</w:t>
      </w:r>
      <w:r>
        <w:rPr>
          <w:color w:val="000000"/>
          <w:szCs w:val="22"/>
        </w:rPr>
        <w:t> </w:t>
      </w:r>
      <w:r>
        <w:rPr>
          <w:color w:val="000000"/>
          <w:szCs w:val="22"/>
          <w:u w:val="single"/>
          <w:shd w:val="clear" w:color="auto" w:fill="00FF00"/>
        </w:rPr>
        <w:t>maximum probability</w:t>
      </w:r>
      <w:r>
        <w:rPr>
          <w:color w:val="000000"/>
          <w:szCs w:val="22"/>
        </w:rPr>
        <w:t> in LEO </w:t>
      </w:r>
      <w:r>
        <w:rPr>
          <w:color w:val="000000"/>
          <w:szCs w:val="22"/>
          <w:u w:val="single"/>
          <w:shd w:val="clear" w:color="auto" w:fill="00FF00"/>
        </w:rPr>
        <w:t>of a collision over the lifetime of a spacecraft remains</w:t>
      </w:r>
      <w:r>
        <w:rPr>
          <w:color w:val="000000"/>
          <w:szCs w:val="22"/>
        </w:rPr>
        <w:t> </w:t>
      </w:r>
      <w:r>
        <w:rPr>
          <w:color w:val="000000"/>
          <w:szCs w:val="22"/>
          <w:u w:val="single"/>
          <w:shd w:val="clear" w:color="auto" w:fill="00FF00"/>
        </w:rPr>
        <w:t>below one in one thousand</w:t>
      </w:r>
      <w:r>
        <w:rPr>
          <w:color w:val="000000"/>
          <w:szCs w:val="22"/>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2552574" w14:textId="77777777" w:rsidR="00603365" w:rsidRDefault="00603365" w:rsidP="00603365">
      <w:pPr>
        <w:spacing w:line="235" w:lineRule="atLeast"/>
        <w:rPr>
          <w:color w:val="000000"/>
          <w:szCs w:val="22"/>
        </w:rPr>
      </w:pPr>
      <w:r>
        <w:rPr>
          <w:color w:val="000000"/>
          <w:szCs w:val="22"/>
        </w:rPr>
        <w:t>Russians switched to ground based radar</w:t>
      </w:r>
    </w:p>
    <w:p w14:paraId="778AC687" w14:textId="77777777" w:rsidR="00603365" w:rsidRDefault="00603365" w:rsidP="00603365">
      <w:pPr>
        <w:spacing w:line="235" w:lineRule="atLeast"/>
        <w:rPr>
          <w:color w:val="000000"/>
          <w:szCs w:val="22"/>
        </w:rPr>
      </w:pPr>
      <w:r>
        <w:rPr>
          <w:color w:val="000000"/>
          <w:szCs w:val="22"/>
        </w:rPr>
        <w:t>Hans M. </w:t>
      </w:r>
      <w:r>
        <w:rPr>
          <w:color w:val="000000"/>
          <w:szCs w:val="22"/>
          <w:u w:val="single"/>
        </w:rPr>
        <w:t>Kristensen et al</w:t>
      </w:r>
      <w:r>
        <w:rPr>
          <w:color w:val="000000"/>
          <w:szCs w:val="22"/>
        </w:rPr>
        <w:t xml:space="preserve">, director of the Nuclear Information Project at the Federation of American Scientists, Matthew McKinzie, director of the Nuclear Program of the Natural Resources Defense Council (NRDC), &amp;Theodore A. </w:t>
      </w:r>
      <w:proofErr w:type="spellStart"/>
      <w:r>
        <w:rPr>
          <w:color w:val="000000"/>
          <w:szCs w:val="22"/>
        </w:rPr>
        <w:t>Postol</w:t>
      </w:r>
      <w:proofErr w:type="spellEnd"/>
      <w:r>
        <w:rPr>
          <w:color w:val="000000"/>
          <w:szCs w:val="22"/>
        </w:rPr>
        <w:t xml:space="preserve">, </w:t>
      </w:r>
      <w:proofErr w:type="spellStart"/>
      <w:r>
        <w:rPr>
          <w:color w:val="000000"/>
          <w:szCs w:val="22"/>
        </w:rPr>
        <w:t>rofessor</w:t>
      </w:r>
      <w:proofErr w:type="spellEnd"/>
      <w:r>
        <w:rPr>
          <w:color w:val="000000"/>
          <w:szCs w:val="22"/>
        </w:rPr>
        <w:t xml:space="preserve"> emeritus of Science, Technology, and International Security at the Massachusetts Institute of Technology, </w:t>
      </w:r>
      <w:r>
        <w:rPr>
          <w:color w:val="000000"/>
          <w:szCs w:val="22"/>
          <w:u w:val="single"/>
        </w:rPr>
        <w:t>’17</w:t>
      </w:r>
      <w:r>
        <w:rPr>
          <w:color w:val="000000"/>
          <w:szCs w:val="22"/>
        </w:rPr>
        <w:t xml:space="preserve">, “How US Nuclear Force Modernization Is Undermining Strategic Stability: The </w:t>
      </w:r>
      <w:proofErr w:type="spellStart"/>
      <w:r>
        <w:rPr>
          <w:color w:val="000000"/>
          <w:szCs w:val="22"/>
        </w:rPr>
        <w:t>BurstHeight</w:t>
      </w:r>
      <w:proofErr w:type="spellEnd"/>
      <w:r>
        <w:rPr>
          <w:color w:val="000000"/>
          <w:szCs w:val="22"/>
        </w:rPr>
        <w:t xml:space="preserve"> Compensating Super-</w:t>
      </w:r>
      <w:proofErr w:type="spellStart"/>
      <w:r>
        <w:rPr>
          <w:color w:val="000000"/>
          <w:szCs w:val="22"/>
        </w:rPr>
        <w:t>Fuze</w:t>
      </w:r>
      <w:proofErr w:type="spellEnd"/>
      <w:r>
        <w:rPr>
          <w:color w:val="000000"/>
          <w:szCs w:val="22"/>
        </w:rPr>
        <w:t>” http://futurefastforward.com/wp-content/uploads/2017/05/How-US-Nuclear-Force-Modernization-Is-Undermining-Strategic-Stability.pdf</w:t>
      </w:r>
    </w:p>
    <w:p w14:paraId="21EF1EC2" w14:textId="77777777" w:rsidR="00603365" w:rsidRDefault="00603365" w:rsidP="00603365">
      <w:pPr>
        <w:spacing w:line="235" w:lineRule="atLeast"/>
        <w:rPr>
          <w:color w:val="000000"/>
          <w:szCs w:val="22"/>
        </w:rPr>
      </w:pPr>
      <w:r>
        <w:rPr>
          <w:color w:val="000000"/>
          <w:szCs w:val="22"/>
        </w:rPr>
        <w:t>Detailed analyses, initially stimulated by questions about why the alert went on for so long, showed that a specialized </w:t>
      </w:r>
      <w:r>
        <w:rPr>
          <w:color w:val="000000"/>
          <w:szCs w:val="22"/>
          <w:u w:val="single"/>
        </w:rPr>
        <w:t>space-based Russian</w:t>
      </w:r>
      <w:r>
        <w:rPr>
          <w:color w:val="000000"/>
          <w:szCs w:val="22"/>
        </w:rPr>
        <w:t> </w:t>
      </w:r>
      <w:r>
        <w:rPr>
          <w:color w:val="000000"/>
          <w:szCs w:val="22"/>
          <w:u w:val="single"/>
          <w:shd w:val="clear" w:color="auto" w:fill="00FF00"/>
        </w:rPr>
        <w:t>early warning system called</w:t>
      </w:r>
      <w:r>
        <w:rPr>
          <w:color w:val="000000"/>
          <w:szCs w:val="22"/>
        </w:rPr>
        <w:t> </w:t>
      </w:r>
      <w:proofErr w:type="spellStart"/>
      <w:r>
        <w:rPr>
          <w:color w:val="000000"/>
          <w:szCs w:val="22"/>
          <w:u w:val="single"/>
        </w:rPr>
        <w:t>Prognoz</w:t>
      </w:r>
      <w:proofErr w:type="spellEnd"/>
      <w:r>
        <w:rPr>
          <w:color w:val="000000"/>
          <w:szCs w:val="22"/>
          <w:u w:val="single"/>
        </w:rPr>
        <w:t xml:space="preserve"> was then under development. Analysis of the</w:t>
      </w:r>
      <w:r>
        <w:rPr>
          <w:color w:val="000000"/>
          <w:szCs w:val="22"/>
        </w:rPr>
        <w:t> </w:t>
      </w:r>
      <w:proofErr w:type="spellStart"/>
      <w:r>
        <w:rPr>
          <w:color w:val="000000"/>
          <w:szCs w:val="22"/>
          <w:u w:val="single"/>
          <w:shd w:val="clear" w:color="auto" w:fill="00FF00"/>
        </w:rPr>
        <w:t>Prognoz</w:t>
      </w:r>
      <w:proofErr w:type="spellEnd"/>
      <w:r>
        <w:rPr>
          <w:color w:val="000000"/>
          <w:szCs w:val="22"/>
        </w:rPr>
        <w:t> </w:t>
      </w:r>
      <w:r>
        <w:rPr>
          <w:color w:val="000000"/>
          <w:szCs w:val="22"/>
          <w:u w:val="single"/>
        </w:rPr>
        <w:t>satellite constellation and of available Russian infrared sensor technologies indicated that even if the satellite system had been working, it would not have been able to provide surveillance of the North Atlantic.</w:t>
      </w:r>
      <w:r>
        <w:rPr>
          <w:color w:val="000000"/>
          <w:szCs w:val="22"/>
        </w:rPr>
        <w:t> Today, </w:t>
      </w:r>
      <w:r>
        <w:rPr>
          <w:color w:val="000000"/>
          <w:szCs w:val="22"/>
          <w:shd w:val="clear" w:color="auto" w:fill="00FF00"/>
        </w:rPr>
        <w:t>Russia</w:t>
      </w:r>
      <w:r>
        <w:rPr>
          <w:color w:val="000000"/>
          <w:szCs w:val="22"/>
        </w:rPr>
        <w:t> </w:t>
      </w:r>
      <w:r>
        <w:rPr>
          <w:color w:val="000000"/>
          <w:szCs w:val="22"/>
          <w:u w:val="single"/>
          <w:shd w:val="clear" w:color="auto" w:fill="00FF00"/>
        </w:rPr>
        <w:t>has stopped launching satellites into this constellation</w:t>
      </w:r>
      <w:r>
        <w:rPr>
          <w:color w:val="000000"/>
          <w:szCs w:val="22"/>
        </w:rPr>
        <w:t> </w:t>
      </w:r>
      <w:r>
        <w:rPr>
          <w:color w:val="000000"/>
          <w:szCs w:val="22"/>
          <w:u w:val="single"/>
          <w:shd w:val="clear" w:color="auto" w:fill="00FF00"/>
        </w:rPr>
        <w:t>and</w:t>
      </w:r>
      <w:r>
        <w:rPr>
          <w:color w:val="000000"/>
          <w:szCs w:val="22"/>
        </w:rPr>
        <w:t> has </w:t>
      </w:r>
      <w:r>
        <w:rPr>
          <w:color w:val="000000"/>
          <w:szCs w:val="22"/>
          <w:u w:val="single"/>
          <w:shd w:val="clear" w:color="auto" w:fill="00FF00"/>
        </w:rPr>
        <w:t>instead focused enormous resources exclusively into building</w:t>
      </w:r>
      <w:r>
        <w:rPr>
          <w:color w:val="000000"/>
          <w:szCs w:val="22"/>
        </w:rPr>
        <w:t> </w:t>
      </w:r>
      <w:r>
        <w:rPr>
          <w:color w:val="000000"/>
          <w:szCs w:val="22"/>
          <w:u w:val="single"/>
        </w:rPr>
        <w:t>a</w:t>
      </w:r>
      <w:r>
        <w:rPr>
          <w:color w:val="000000"/>
          <w:szCs w:val="22"/>
        </w:rPr>
        <w:t> </w:t>
      </w:r>
      <w:r>
        <w:rPr>
          <w:color w:val="000000"/>
          <w:szCs w:val="22"/>
          <w:u w:val="single"/>
          <w:shd w:val="clear" w:color="auto" w:fill="00FF00"/>
        </w:rPr>
        <w:t>highly robust and redundant network of ground-based</w:t>
      </w:r>
      <w:r>
        <w:rPr>
          <w:color w:val="000000"/>
          <w:szCs w:val="22"/>
        </w:rPr>
        <w:t> </w:t>
      </w:r>
      <w:r>
        <w:rPr>
          <w:color w:val="000000"/>
          <w:szCs w:val="22"/>
          <w:u w:val="single"/>
          <w:shd w:val="clear" w:color="auto" w:fill="00FF00"/>
        </w:rPr>
        <w:t>radar</w:t>
      </w:r>
      <w:r>
        <w:rPr>
          <w:color w:val="000000"/>
          <w:szCs w:val="22"/>
        </w:rPr>
        <w:t>s. It is now very clear that </w:t>
      </w:r>
      <w:r>
        <w:rPr>
          <w:color w:val="000000"/>
          <w:szCs w:val="22"/>
          <w:u w:val="single"/>
          <w:shd w:val="clear" w:color="auto" w:fill="00FF00"/>
        </w:rPr>
        <w:t>Russia’s extreme de-emphasis</w:t>
      </w:r>
      <w:r>
        <w:rPr>
          <w:color w:val="000000"/>
          <w:szCs w:val="22"/>
        </w:rPr>
        <w:t> </w:t>
      </w:r>
      <w:r>
        <w:rPr>
          <w:color w:val="000000"/>
          <w:szCs w:val="22"/>
          <w:u w:val="single"/>
          <w:shd w:val="clear" w:color="auto" w:fill="00FF00"/>
        </w:rPr>
        <w:t>on satellite early warning systems</w:t>
      </w:r>
      <w:r>
        <w:rPr>
          <w:color w:val="000000"/>
          <w:szCs w:val="22"/>
        </w:rPr>
        <w:t> </w:t>
      </w:r>
      <w:r>
        <w:rPr>
          <w:color w:val="000000"/>
          <w:szCs w:val="22"/>
          <w:u w:val="single"/>
        </w:rPr>
        <w:t xml:space="preserve">and its extreme focus on building numerous, technologically varied ground-based radar warning systems is due to the lack of critical technologies needed to implement a </w:t>
      </w:r>
      <w:proofErr w:type="spellStart"/>
      <w:r>
        <w:rPr>
          <w:color w:val="000000"/>
          <w:szCs w:val="22"/>
          <w:u w:val="single"/>
        </w:rPr>
        <w:t>spacebased</w:t>
      </w:r>
      <w:proofErr w:type="spellEnd"/>
      <w:r>
        <w:rPr>
          <w:color w:val="000000"/>
          <w:szCs w:val="22"/>
          <w:u w:val="single"/>
        </w:rPr>
        <w:t xml:space="preserve"> ballistic missile warning system</w:t>
      </w:r>
      <w:r>
        <w:rPr>
          <w:color w:val="000000"/>
          <w:szCs w:val="22"/>
        </w:rPr>
        <w:t>.</w:t>
      </w:r>
    </w:p>
    <w:p w14:paraId="6D7BB9BD" w14:textId="77777777" w:rsidR="00603365" w:rsidRDefault="00603365" w:rsidP="00603365">
      <w:pPr>
        <w:spacing w:line="235" w:lineRule="atLeast"/>
        <w:rPr>
          <w:color w:val="000000"/>
          <w:szCs w:val="22"/>
        </w:rPr>
      </w:pPr>
      <w:r>
        <w:rPr>
          <w:color w:val="000000"/>
          <w:szCs w:val="22"/>
        </w:rPr>
        <w:t xml:space="preserve">US switched to ground based radar - no </w:t>
      </w:r>
      <w:proofErr w:type="spellStart"/>
      <w:r>
        <w:rPr>
          <w:color w:val="000000"/>
          <w:szCs w:val="22"/>
        </w:rPr>
        <w:t>miscalc</w:t>
      </w:r>
      <w:proofErr w:type="spellEnd"/>
    </w:p>
    <w:p w14:paraId="3E916984" w14:textId="77777777" w:rsidR="00603365" w:rsidRDefault="00603365" w:rsidP="00603365">
      <w:pPr>
        <w:spacing w:line="235" w:lineRule="atLeast"/>
        <w:rPr>
          <w:color w:val="000000"/>
          <w:szCs w:val="22"/>
        </w:rPr>
      </w:pPr>
      <w:r>
        <w:rPr>
          <w:color w:val="000000"/>
          <w:szCs w:val="22"/>
        </w:rPr>
        <w:t>Tech Sergeant Robbie </w:t>
      </w:r>
      <w:r>
        <w:rPr>
          <w:color w:val="000000"/>
          <w:szCs w:val="22"/>
          <w:u w:val="single"/>
        </w:rPr>
        <w:t>Arp</w:t>
      </w:r>
      <w:r>
        <w:rPr>
          <w:color w:val="000000"/>
          <w:szCs w:val="22"/>
        </w:rPr>
        <w:t>, 4-25-20</w:t>
      </w:r>
      <w:r>
        <w:rPr>
          <w:color w:val="000000"/>
          <w:szCs w:val="22"/>
          <w:u w:val="single"/>
        </w:rPr>
        <w:t>18</w:t>
      </w:r>
      <w:r>
        <w:rPr>
          <w:color w:val="000000"/>
          <w:szCs w:val="22"/>
        </w:rPr>
        <w:t>, "Air Force Tech Report: Ground Based Radar Early Warning System," https://www.af.mil/News/Article-Display/Article/1503094/air-</w:t>
      </w:r>
      <w:r>
        <w:rPr>
          <w:color w:val="000000"/>
          <w:szCs w:val="22"/>
        </w:rPr>
        <w:lastRenderedPageBreak/>
        <w:t xml:space="preserve">force-tech-report-ground-based-radar-early-warning-system/, video transcribed by </w:t>
      </w:r>
      <w:proofErr w:type="spellStart"/>
      <w:r>
        <w:rPr>
          <w:color w:val="000000"/>
          <w:szCs w:val="22"/>
        </w:rPr>
        <w:t>Raam</w:t>
      </w:r>
      <w:proofErr w:type="spellEnd"/>
      <w:r>
        <w:rPr>
          <w:color w:val="000000"/>
          <w:szCs w:val="22"/>
        </w:rPr>
        <w:t>.</w:t>
      </w:r>
    </w:p>
    <w:p w14:paraId="6B89CF7B" w14:textId="77777777" w:rsidR="00603365" w:rsidRPr="00F3133A" w:rsidRDefault="00603365" w:rsidP="00603365">
      <w:pPr>
        <w:spacing w:line="235" w:lineRule="atLeast"/>
        <w:rPr>
          <w:color w:val="000000"/>
          <w:szCs w:val="22"/>
        </w:rPr>
      </w:pPr>
      <w:r>
        <w:rPr>
          <w:color w:val="000000"/>
          <w:szCs w:val="22"/>
        </w:rPr>
        <w:t>The </w:t>
      </w:r>
      <w:r>
        <w:rPr>
          <w:color w:val="000000"/>
          <w:szCs w:val="22"/>
          <w:u w:val="single"/>
          <w:shd w:val="clear" w:color="auto" w:fill="00FF00"/>
        </w:rPr>
        <w:t>U</w:t>
      </w:r>
      <w:r>
        <w:rPr>
          <w:color w:val="000000"/>
          <w:szCs w:val="22"/>
        </w:rPr>
        <w:t>nited </w:t>
      </w:r>
      <w:r>
        <w:rPr>
          <w:color w:val="000000"/>
          <w:szCs w:val="22"/>
          <w:u w:val="single"/>
          <w:shd w:val="clear" w:color="auto" w:fill="00FF00"/>
        </w:rPr>
        <w:t>S</w:t>
      </w:r>
      <w:r>
        <w:rPr>
          <w:color w:val="000000"/>
          <w:szCs w:val="22"/>
        </w:rPr>
        <w:t>tates </w:t>
      </w:r>
      <w:r>
        <w:rPr>
          <w:color w:val="000000"/>
          <w:szCs w:val="22"/>
          <w:u w:val="single"/>
          <w:shd w:val="clear" w:color="auto" w:fill="00FF00"/>
        </w:rPr>
        <w:t>A</w:t>
      </w:r>
      <w:r>
        <w:rPr>
          <w:color w:val="000000"/>
          <w:szCs w:val="22"/>
        </w:rPr>
        <w:t>ir </w:t>
      </w:r>
      <w:r>
        <w:rPr>
          <w:color w:val="000000"/>
          <w:szCs w:val="22"/>
          <w:u w:val="single"/>
          <w:shd w:val="clear" w:color="auto" w:fill="00FF00"/>
        </w:rPr>
        <w:t>f</w:t>
      </w:r>
      <w:r>
        <w:rPr>
          <w:color w:val="000000"/>
          <w:szCs w:val="22"/>
        </w:rPr>
        <w:t>orce </w:t>
      </w:r>
      <w:r>
        <w:rPr>
          <w:color w:val="000000"/>
          <w:szCs w:val="22"/>
          <w:u w:val="single"/>
          <w:shd w:val="clear" w:color="auto" w:fill="00FF00"/>
        </w:rPr>
        <w:t>maintains seven ground based early warning radar systems</w:t>
      </w:r>
      <w:r>
        <w:rPr>
          <w:color w:val="000000"/>
          <w:szCs w:val="22"/>
        </w:rPr>
        <w:t> to monitor the skies for any potential threats. These systems, </w:t>
      </w:r>
      <w:r>
        <w:rPr>
          <w:color w:val="000000"/>
          <w:szCs w:val="22"/>
          <w:u w:val="single"/>
          <w:shd w:val="clear" w:color="auto" w:fill="00FF00"/>
        </w:rPr>
        <w:t>located in seven</w:t>
      </w:r>
      <w:r>
        <w:rPr>
          <w:color w:val="000000"/>
          <w:szCs w:val="22"/>
        </w:rPr>
        <w:t> </w:t>
      </w:r>
      <w:r>
        <w:rPr>
          <w:color w:val="000000"/>
          <w:szCs w:val="22"/>
          <w:u w:val="single"/>
        </w:rPr>
        <w:t>separate</w:t>
      </w:r>
      <w:r>
        <w:rPr>
          <w:color w:val="000000"/>
          <w:szCs w:val="22"/>
        </w:rPr>
        <w:t> </w:t>
      </w:r>
      <w:r>
        <w:rPr>
          <w:color w:val="000000"/>
          <w:szCs w:val="22"/>
          <w:u w:val="single"/>
          <w:shd w:val="clear" w:color="auto" w:fill="00FF00"/>
        </w:rPr>
        <w:t>locations</w:t>
      </w:r>
      <w:r>
        <w:rPr>
          <w:color w:val="000000"/>
          <w:szCs w:val="22"/>
        </w:rPr>
        <w:t> </w:t>
      </w:r>
      <w:r>
        <w:rPr>
          <w:color w:val="000000"/>
          <w:szCs w:val="22"/>
          <w:u w:val="single"/>
          <w:shd w:val="clear" w:color="auto" w:fill="00FF00"/>
        </w:rPr>
        <w:t>around the globe</w:t>
      </w:r>
      <w:r>
        <w:rPr>
          <w:color w:val="000000"/>
          <w:szCs w:val="22"/>
        </w:rPr>
        <w:t> </w:t>
      </w:r>
      <w:proofErr w:type="gramStart"/>
      <w:r>
        <w:rPr>
          <w:color w:val="000000"/>
          <w:szCs w:val="22"/>
          <w:u w:val="single"/>
        </w:rPr>
        <w:t>are</w:t>
      </w:r>
      <w:r>
        <w:rPr>
          <w:color w:val="000000"/>
          <w:szCs w:val="22"/>
        </w:rPr>
        <w:t> </w:t>
      </w:r>
      <w:r>
        <w:rPr>
          <w:color w:val="000000"/>
          <w:szCs w:val="22"/>
          <w:u w:val="single"/>
          <w:shd w:val="clear" w:color="auto" w:fill="00FF00"/>
        </w:rPr>
        <w:t>capable of detecting</w:t>
      </w:r>
      <w:proofErr w:type="gramEnd"/>
      <w:r>
        <w:rPr>
          <w:color w:val="000000"/>
          <w:szCs w:val="22"/>
          <w:u w:val="single"/>
          <w:shd w:val="clear" w:color="auto" w:fill="00FF00"/>
        </w:rPr>
        <w:t xml:space="preserve"> attacks</w:t>
      </w:r>
      <w:r>
        <w:rPr>
          <w:color w:val="000000"/>
          <w:szCs w:val="22"/>
        </w:rPr>
        <w:t> and conducting general space surveillance </w:t>
      </w:r>
      <w:r>
        <w:rPr>
          <w:color w:val="000000"/>
          <w:szCs w:val="22"/>
          <w:u w:val="single"/>
          <w:shd w:val="clear" w:color="auto" w:fill="00FF00"/>
        </w:rPr>
        <w:t>as well as satellite tracking</w:t>
      </w:r>
      <w:r>
        <w:rPr>
          <w:color w:val="000000"/>
          <w:szCs w:val="22"/>
        </w:rPr>
        <w:t>. The unique aspect of the radars is their phased array antenna technology. Phased array antenna aiming, or beam steering, is done in millionths of a second by electronically controlling the timing, or phase, of the incoming and outgoing signals. </w:t>
      </w:r>
      <w:r>
        <w:rPr>
          <w:color w:val="000000"/>
          <w:szCs w:val="22"/>
          <w:u w:val="single"/>
          <w:shd w:val="clear" w:color="auto" w:fill="00FF00"/>
        </w:rPr>
        <w:t>Controlling the phase allows the beam to be rapidly projected in different directions,</w:t>
      </w:r>
      <w:r>
        <w:rPr>
          <w:color w:val="000000"/>
          <w:szCs w:val="22"/>
        </w:rPr>
        <w:t> </w:t>
      </w:r>
      <w:r>
        <w:rPr>
          <w:color w:val="000000"/>
          <w:szCs w:val="22"/>
          <w:u w:val="single"/>
          <w:shd w:val="clear" w:color="auto" w:fill="00FF00"/>
        </w:rPr>
        <w:t>allowing</w:t>
      </w:r>
      <w:r>
        <w:rPr>
          <w:color w:val="000000"/>
          <w:szCs w:val="22"/>
        </w:rPr>
        <w:t> </w:t>
      </w:r>
      <w:r>
        <w:rPr>
          <w:color w:val="000000"/>
          <w:szCs w:val="22"/>
          <w:u w:val="single"/>
          <w:shd w:val="clear" w:color="auto" w:fill="00FF00"/>
        </w:rPr>
        <w:t>tracking of multiple</w:t>
      </w:r>
      <w:r>
        <w:rPr>
          <w:color w:val="000000"/>
          <w:szCs w:val="22"/>
        </w:rPr>
        <w:t> </w:t>
      </w:r>
      <w:r>
        <w:rPr>
          <w:color w:val="000000"/>
          <w:szCs w:val="22"/>
          <w:u w:val="single"/>
          <w:shd w:val="clear" w:color="auto" w:fill="00FF00"/>
        </w:rPr>
        <w:t>targets</w:t>
      </w:r>
      <w:r>
        <w:rPr>
          <w:color w:val="000000"/>
          <w:szCs w:val="22"/>
        </w:rPr>
        <w:t> while maintaining the surveillance responsibility. </w:t>
      </w:r>
      <w:r>
        <w:rPr>
          <w:color w:val="000000"/>
          <w:szCs w:val="22"/>
          <w:u w:val="single"/>
        </w:rPr>
        <w:t>The</w:t>
      </w:r>
      <w:r>
        <w:rPr>
          <w:color w:val="000000"/>
          <w:szCs w:val="22"/>
        </w:rPr>
        <w:t> </w:t>
      </w:r>
      <w:r>
        <w:rPr>
          <w:color w:val="000000"/>
          <w:szCs w:val="22"/>
          <w:u w:val="single"/>
          <w:shd w:val="clear" w:color="auto" w:fill="00FF00"/>
        </w:rPr>
        <w:t>ground based early warning radar system helps U-S forces stand</w:t>
      </w:r>
      <w:r>
        <w:rPr>
          <w:color w:val="000000"/>
          <w:szCs w:val="22"/>
        </w:rPr>
        <w:t> </w:t>
      </w:r>
      <w:r>
        <w:rPr>
          <w:color w:val="000000"/>
          <w:szCs w:val="22"/>
          <w:u w:val="single"/>
          <w:shd w:val="clear" w:color="auto" w:fill="00FF00"/>
        </w:rPr>
        <w:t>ready to respond</w:t>
      </w:r>
      <w:r>
        <w:rPr>
          <w:color w:val="000000"/>
          <w:szCs w:val="22"/>
        </w:rPr>
        <w:t xml:space="preserve"> in a </w:t>
      </w:r>
      <w:proofErr w:type="spellStart"/>
      <w:r>
        <w:rPr>
          <w:color w:val="000000"/>
          <w:szCs w:val="22"/>
        </w:rPr>
        <w:t>moments</w:t>
      </w:r>
      <w:proofErr w:type="spellEnd"/>
      <w:r>
        <w:rPr>
          <w:color w:val="000000"/>
          <w:szCs w:val="22"/>
        </w:rPr>
        <w:t xml:space="preserve"> notice.</w:t>
      </w:r>
    </w:p>
    <w:p w14:paraId="20E99C6B" w14:textId="77777777" w:rsidR="00603365" w:rsidRDefault="00603365" w:rsidP="00603365">
      <w:pPr>
        <w:pStyle w:val="Heading4"/>
        <w:spacing w:before="30" w:line="235" w:lineRule="atLeast"/>
        <w:rPr>
          <w:rFonts w:cs="Calibri"/>
          <w:color w:val="000000"/>
        </w:rPr>
      </w:pPr>
      <w:r>
        <w:rPr>
          <w:rFonts w:cs="Calibri"/>
          <w:color w:val="000000"/>
        </w:rPr>
        <w:t>Kessler syndrome is far off – no impact to space debris</w:t>
      </w:r>
    </w:p>
    <w:p w14:paraId="3D227CBA" w14:textId="77777777" w:rsidR="00603365" w:rsidRDefault="00603365" w:rsidP="00603365">
      <w:pPr>
        <w:spacing w:after="120" w:line="235" w:lineRule="atLeast"/>
        <w:rPr>
          <w:color w:val="000000"/>
          <w:szCs w:val="22"/>
        </w:rPr>
      </w:pPr>
      <w:r>
        <w:rPr>
          <w:color w:val="000000"/>
          <w:szCs w:val="22"/>
        </w:rPr>
        <w:t>Corrinne </w:t>
      </w:r>
      <w:r>
        <w:rPr>
          <w:b/>
          <w:bCs/>
          <w:color w:val="000000"/>
          <w:sz w:val="26"/>
          <w:szCs w:val="26"/>
        </w:rPr>
        <w:t>Burns 13</w:t>
      </w:r>
      <w:r>
        <w:rPr>
          <w:color w:val="000000"/>
          <w:szCs w:val="22"/>
        </w:rPr>
        <w:t xml:space="preserve">. Staff writer, citing NASA astrophysicist Donald Kessler. "Space junk apocalypse: just like </w:t>
      </w:r>
      <w:proofErr w:type="gramStart"/>
      <w:r>
        <w:rPr>
          <w:color w:val="000000"/>
          <w:szCs w:val="22"/>
        </w:rPr>
        <w:t>Gravity?,</w:t>
      </w:r>
      <w:proofErr w:type="gramEnd"/>
      <w:r>
        <w:rPr>
          <w:color w:val="000000"/>
          <w:szCs w:val="22"/>
        </w:rPr>
        <w:t>" 11-15-2013, The Guardian, https://www.theguardian.com/science/blog/2013/nov/15/space-junk-apocalypse-gravity.</w:t>
      </w:r>
    </w:p>
    <w:p w14:paraId="6F17CCD3" w14:textId="77777777" w:rsidR="00603365" w:rsidRDefault="00603365" w:rsidP="00603365">
      <w:pPr>
        <w:spacing w:line="235" w:lineRule="atLeast"/>
        <w:rPr>
          <w:color w:val="000000"/>
          <w:szCs w:val="22"/>
        </w:rPr>
      </w:pPr>
      <w:r>
        <w:rPr>
          <w:color w:val="000000"/>
          <w:szCs w:val="22"/>
        </w:rPr>
        <w:t xml:space="preserve">What </w:t>
      </w:r>
      <w:proofErr w:type="spellStart"/>
      <w:r>
        <w:rPr>
          <w:color w:val="000000"/>
          <w:szCs w:val="22"/>
        </w:rPr>
        <w:t>Cuarón</w:t>
      </w:r>
      <w:proofErr w:type="spellEnd"/>
      <w:r>
        <w:rPr>
          <w:color w:val="000000"/>
          <w:szCs w:val="22"/>
        </w:rPr>
        <w:t xml:space="preserve"> is showing us is a phenomenon called Kessler syndrome – a chain reaction of collisions between orbital technology. Under Kessler conditions, each collision generates a swarm of debris fragments, and each of those fragments then goes on to 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but </w:t>
      </w:r>
      <w:r>
        <w:rPr>
          <w:color w:val="000000"/>
          <w:szCs w:val="22"/>
          <w:u w:val="single"/>
          <w:shd w:val="clear" w:color="auto" w:fill="00FF00"/>
        </w:rPr>
        <w:t>is</w:t>
      </w:r>
      <w:r>
        <w:rPr>
          <w:color w:val="000000"/>
          <w:szCs w:val="22"/>
        </w:rPr>
        <w:t> </w:t>
      </w:r>
      <w:r>
        <w:rPr>
          <w:b/>
          <w:bCs/>
          <w:color w:val="000000"/>
          <w:szCs w:val="22"/>
          <w:u w:val="single"/>
          <w:shd w:val="clear" w:color="auto" w:fill="00FF00"/>
        </w:rPr>
        <w:t>Kessler syndrome</w:t>
      </w:r>
      <w:r>
        <w:rPr>
          <w:color w:val="000000"/>
          <w:szCs w:val="22"/>
        </w:rPr>
        <w:t> </w:t>
      </w:r>
      <w:r>
        <w:rPr>
          <w:b/>
          <w:bCs/>
          <w:color w:val="000000"/>
          <w:szCs w:val="22"/>
          <w:u w:val="single"/>
          <w:shd w:val="clear" w:color="auto" w:fill="00FF00"/>
        </w:rPr>
        <w:t>a genuine threat?</w:t>
      </w:r>
      <w:r>
        <w:rPr>
          <w:color w:val="000000"/>
          <w:szCs w:val="22"/>
        </w:rPr>
        <w:t> </w:t>
      </w:r>
      <w:r>
        <w:rPr>
          <w:color w:val="000000"/>
          <w:szCs w:val="22"/>
          <w:u w:val="single"/>
          <w:shd w:val="clear" w:color="auto" w:fill="00FF00"/>
        </w:rPr>
        <w:t>I asked</w:t>
      </w:r>
      <w:r>
        <w:rPr>
          <w:color w:val="000000"/>
          <w:szCs w:val="22"/>
        </w:rPr>
        <w:t> </w:t>
      </w:r>
      <w:r>
        <w:rPr>
          <w:color w:val="000000"/>
          <w:szCs w:val="22"/>
          <w:u w:val="single"/>
          <w:shd w:val="clear" w:color="auto" w:fill="00FF00"/>
        </w:rPr>
        <w:t>Donald Kessler</w:t>
      </w:r>
      <w:r>
        <w:rPr>
          <w:color w:val="000000"/>
          <w:szCs w:val="22"/>
        </w:rPr>
        <w:t> </w:t>
      </w:r>
      <w:r>
        <w:rPr>
          <w:color w:val="000000"/>
          <w:szCs w:val="22"/>
          <w:u w:val="single"/>
          <w:shd w:val="clear" w:color="auto" w:fill="00FF00"/>
        </w:rPr>
        <w:t>himsel</w:t>
      </w:r>
      <w:r>
        <w:rPr>
          <w:color w:val="000000"/>
          <w:szCs w:val="22"/>
          <w:u w:val="single"/>
        </w:rPr>
        <w:t>f</w:t>
      </w:r>
      <w:r>
        <w:rPr>
          <w:color w:val="000000"/>
          <w:szCs w:val="22"/>
        </w:rPr>
        <w:t xml:space="preserve">. A former Nasa astrophysicist, it was Kessler who, in 1978, first proposed that a runaway cascade of collisions was a possibility. He'd been studying meteorite collisions and, out of personal curiosity, decided to apply his algorithm to satellites, too. "The results of those calculations surprised me – I didn't </w:t>
      </w:r>
      <w:proofErr w:type="spellStart"/>
      <w:r>
        <w:rPr>
          <w:color w:val="000000"/>
          <w:szCs w:val="22"/>
        </w:rPr>
        <w:t>realise</w:t>
      </w:r>
      <w:proofErr w:type="spellEnd"/>
      <w:r>
        <w:rPr>
          <w:color w:val="000000"/>
          <w:szCs w:val="22"/>
        </w:rPr>
        <w:t xml:space="preserve"> it could be that bad," he tells me over a crackly telephone line. (Through the wonder of satellite technology, he is speaking to me from the deck of a boat charting the waters of eastern Europe.) "</w:t>
      </w:r>
      <w:r>
        <w:rPr>
          <w:color w:val="000000"/>
          <w:szCs w:val="22"/>
          <w:u w:val="single"/>
        </w:rPr>
        <w:t>But it's building up as I expected. The cascade is happening right now</w:t>
      </w:r>
      <w:r>
        <w:rPr>
          <w:color w:val="000000"/>
          <w:szCs w:val="22"/>
        </w:rPr>
        <w:t xml:space="preserve"> – the </w:t>
      </w:r>
      <w:proofErr w:type="spellStart"/>
      <w:r>
        <w:rPr>
          <w:color w:val="000000"/>
          <w:szCs w:val="22"/>
        </w:rPr>
        <w:t>Kosmos-Iridum</w:t>
      </w:r>
      <w:proofErr w:type="spellEnd"/>
      <w:r>
        <w:rPr>
          <w:color w:val="000000"/>
          <w:szCs w:val="22"/>
        </w:rPr>
        <w:t xml:space="preserve"> collision was the start of the process. </w:t>
      </w:r>
      <w:r>
        <w:rPr>
          <w:color w:val="000000"/>
          <w:szCs w:val="22"/>
          <w:u w:val="single"/>
        </w:rPr>
        <w:t>It has already begun</w:t>
      </w:r>
      <w:r>
        <w:rPr>
          <w:color w:val="000000"/>
          <w:szCs w:val="22"/>
        </w:rPr>
        <w:t>." </w:t>
      </w:r>
      <w:r>
        <w:rPr>
          <w:color w:val="000000"/>
          <w:szCs w:val="22"/>
          <w:u w:val="single"/>
        </w:rPr>
        <w:t>Now?</w:t>
      </w:r>
      <w:r>
        <w:rPr>
          <w:color w:val="000000"/>
          <w:szCs w:val="22"/>
        </w:rPr>
        <w:t> </w:t>
      </w:r>
      <w:r>
        <w:rPr>
          <w:b/>
          <w:bCs/>
          <w:color w:val="000000"/>
          <w:szCs w:val="22"/>
          <w:u w:val="single"/>
          <w:shd w:val="clear" w:color="auto" w:fill="00FF00"/>
        </w:rPr>
        <w:t>Are we in trouble?</w:t>
      </w:r>
      <w:r>
        <w:rPr>
          <w:color w:val="000000"/>
          <w:szCs w:val="22"/>
        </w:rPr>
        <w:t> </w:t>
      </w:r>
      <w:r>
        <w:rPr>
          <w:b/>
          <w:bCs/>
          <w:color w:val="000000"/>
          <w:szCs w:val="22"/>
          <w:u w:val="single"/>
          <w:shd w:val="clear" w:color="auto" w:fill="00FF00"/>
        </w:rPr>
        <w:t>Not yet</w:t>
      </w:r>
      <w:r>
        <w:rPr>
          <w:b/>
          <w:bCs/>
          <w:color w:val="000000"/>
          <w:szCs w:val="22"/>
          <w:u w:val="single"/>
        </w:rPr>
        <w:t>.</w:t>
      </w:r>
      <w:r>
        <w:rPr>
          <w:color w:val="000000"/>
          <w:szCs w:val="22"/>
        </w:rPr>
        <w:t> </w:t>
      </w:r>
      <w:r>
        <w:rPr>
          <w:color w:val="000000"/>
          <w:szCs w:val="22"/>
          <w:u w:val="single"/>
          <w:shd w:val="clear" w:color="auto" w:fill="00FF00"/>
        </w:rPr>
        <w:t>Kessler syndrome</w:t>
      </w:r>
      <w:r>
        <w:rPr>
          <w:color w:val="000000"/>
          <w:szCs w:val="22"/>
        </w:rPr>
        <w:t> </w:t>
      </w:r>
      <w:r>
        <w:rPr>
          <w:b/>
          <w:bCs/>
          <w:color w:val="000000"/>
          <w:szCs w:val="22"/>
          <w:u w:val="single"/>
          <w:shd w:val="clear" w:color="auto" w:fill="00FF00"/>
        </w:rPr>
        <w:t>isn't an acute</w:t>
      </w:r>
      <w:r>
        <w:rPr>
          <w:color w:val="000000"/>
          <w:szCs w:val="22"/>
        </w:rPr>
        <w:t> </w:t>
      </w:r>
      <w:r>
        <w:rPr>
          <w:b/>
          <w:bCs/>
          <w:color w:val="000000"/>
          <w:szCs w:val="22"/>
          <w:u w:val="single"/>
          <w:shd w:val="clear" w:color="auto" w:fill="00FF00"/>
        </w:rPr>
        <w:t>phenomenon,</w:t>
      </w:r>
      <w:r>
        <w:rPr>
          <w:color w:val="000000"/>
          <w:szCs w:val="22"/>
        </w:rPr>
        <w:t> as depicted in the movie – </w:t>
      </w:r>
      <w:r>
        <w:rPr>
          <w:color w:val="000000"/>
          <w:szCs w:val="22"/>
          <w:u w:val="single"/>
          <w:shd w:val="clear" w:color="auto" w:fill="00FF00"/>
        </w:rPr>
        <w:t>it's a</w:t>
      </w:r>
      <w:r>
        <w:rPr>
          <w:color w:val="000000"/>
          <w:szCs w:val="22"/>
        </w:rPr>
        <w:t> </w:t>
      </w:r>
      <w:r>
        <w:rPr>
          <w:b/>
          <w:bCs/>
          <w:color w:val="000000"/>
          <w:szCs w:val="22"/>
          <w:u w:val="single"/>
          <w:shd w:val="clear" w:color="auto" w:fill="00FF00"/>
        </w:rPr>
        <w:t>slow</w:t>
      </w:r>
      <w:r>
        <w:rPr>
          <w:color w:val="000000"/>
          <w:szCs w:val="22"/>
          <w:u w:val="single"/>
        </w:rPr>
        <w:t>,</w:t>
      </w:r>
      <w:r>
        <w:rPr>
          <w:color w:val="000000"/>
          <w:szCs w:val="22"/>
        </w:rPr>
        <w:t> </w:t>
      </w:r>
      <w:r>
        <w:rPr>
          <w:b/>
          <w:bCs/>
          <w:color w:val="000000"/>
          <w:szCs w:val="22"/>
          <w:u w:val="single"/>
          <w:shd w:val="clear" w:color="auto" w:fill="00FF00"/>
        </w:rPr>
        <w:t>decades-long process</w:t>
      </w:r>
      <w:r>
        <w:rPr>
          <w:color w:val="000000"/>
          <w:szCs w:val="22"/>
          <w:u w:val="single"/>
        </w:rPr>
        <w:t>.</w:t>
      </w:r>
      <w:r>
        <w:rPr>
          <w:color w:val="000000"/>
          <w:szCs w:val="22"/>
        </w:rPr>
        <w:t> </w:t>
      </w:r>
      <w:r>
        <w:rPr>
          <w:color w:val="000000"/>
          <w:szCs w:val="22"/>
          <w:u w:val="single"/>
          <w:shd w:val="clear" w:color="auto" w:fill="00FF00"/>
        </w:rPr>
        <w:t>"It'll happen</w:t>
      </w:r>
      <w:r>
        <w:rPr>
          <w:color w:val="000000"/>
          <w:szCs w:val="22"/>
        </w:rPr>
        <w:t> </w:t>
      </w:r>
      <w:r>
        <w:rPr>
          <w:color w:val="000000"/>
          <w:szCs w:val="22"/>
          <w:u w:val="single"/>
          <w:shd w:val="clear" w:color="auto" w:fill="00FF00"/>
        </w:rPr>
        <w:t>throughout the</w:t>
      </w:r>
      <w:r>
        <w:rPr>
          <w:color w:val="000000"/>
          <w:szCs w:val="22"/>
        </w:rPr>
        <w:t> </w:t>
      </w:r>
      <w:r>
        <w:rPr>
          <w:b/>
          <w:bCs/>
          <w:color w:val="000000"/>
          <w:szCs w:val="22"/>
          <w:u w:val="single"/>
          <w:shd w:val="clear" w:color="auto" w:fill="00FF00"/>
        </w:rPr>
        <w:t>next 100 years</w:t>
      </w:r>
      <w:r>
        <w:rPr>
          <w:color w:val="000000"/>
          <w:szCs w:val="22"/>
        </w:rPr>
        <w:t> </w:t>
      </w:r>
      <w:r>
        <w:rPr>
          <w:color w:val="000000"/>
          <w:szCs w:val="22"/>
          <w:u w:val="single"/>
          <w:shd w:val="clear" w:color="auto" w:fill="00FF00"/>
        </w:rPr>
        <w:t>–</w:t>
      </w:r>
      <w:r>
        <w:rPr>
          <w:color w:val="000000"/>
          <w:szCs w:val="22"/>
        </w:rPr>
        <w:t> </w:t>
      </w:r>
      <w:r>
        <w:rPr>
          <w:b/>
          <w:bCs/>
          <w:color w:val="000000"/>
          <w:szCs w:val="22"/>
          <w:u w:val="single"/>
          <w:shd w:val="clear" w:color="auto" w:fill="00FF00"/>
        </w:rPr>
        <w:t>we have time to deal with it,"</w:t>
      </w:r>
      <w:r>
        <w:rPr>
          <w:color w:val="000000"/>
          <w:szCs w:val="22"/>
        </w:rPr>
        <w:t> </w:t>
      </w:r>
      <w:r>
        <w:rPr>
          <w:color w:val="000000"/>
          <w:szCs w:val="22"/>
          <w:u w:val="single"/>
        </w:rPr>
        <w:t>Kessler says.</w:t>
      </w:r>
      <w:r>
        <w:rPr>
          <w:color w:val="000000"/>
          <w:szCs w:val="22"/>
        </w:rPr>
        <w:t xml:space="preserve"> "The time between collisions will become shorter – it's around 10 years </w:t>
      </w:r>
      <w:proofErr w:type="gramStart"/>
      <w:r>
        <w:rPr>
          <w:color w:val="000000"/>
          <w:szCs w:val="22"/>
        </w:rPr>
        <w:t>at the moment</w:t>
      </w:r>
      <w:proofErr w:type="gramEnd"/>
      <w:r>
        <w:rPr>
          <w:color w:val="000000"/>
          <w:szCs w:val="22"/>
        </w:rPr>
        <w:t xml:space="preserve">. In 20 </w:t>
      </w:r>
      <w:proofErr w:type="gramStart"/>
      <w:r>
        <w:rPr>
          <w:color w:val="000000"/>
          <w:szCs w:val="22"/>
        </w:rPr>
        <w:t>years'</w:t>
      </w:r>
      <w:proofErr w:type="gramEnd"/>
      <w:r>
        <w:rPr>
          <w:color w:val="000000"/>
          <w:szCs w:val="22"/>
        </w:rPr>
        <w:t xml:space="preserve"> time, the time between collisions could be reduced to five years." </w:t>
      </w:r>
      <w:r>
        <w:rPr>
          <w:color w:val="000000"/>
          <w:szCs w:val="22"/>
          <w:u w:val="single"/>
        </w:rPr>
        <w:t>Fortunately</w:t>
      </w:r>
      <w:r>
        <w:rPr>
          <w:color w:val="000000"/>
          <w:szCs w:val="22"/>
        </w:rPr>
        <w:t>, </w:t>
      </w:r>
      <w:r>
        <w:rPr>
          <w:color w:val="000000"/>
          <w:szCs w:val="22"/>
          <w:u w:val="single"/>
          <w:shd w:val="clear" w:color="auto" w:fill="00FF00"/>
        </w:rPr>
        <w:t>comm</w:t>
      </w:r>
      <w:r>
        <w:rPr>
          <w:color w:val="000000"/>
          <w:szCs w:val="22"/>
          <w:u w:val="single"/>
        </w:rPr>
        <w:t>unications</w:t>
      </w:r>
      <w:r>
        <w:rPr>
          <w:color w:val="000000"/>
          <w:szCs w:val="22"/>
        </w:rPr>
        <w:t> </w:t>
      </w:r>
      <w:r>
        <w:rPr>
          <w:color w:val="000000"/>
          <w:szCs w:val="22"/>
          <w:u w:val="single"/>
          <w:shd w:val="clear" w:color="auto" w:fill="00FF00"/>
        </w:rPr>
        <w:t>satellites are</w:t>
      </w:r>
      <w:r>
        <w:rPr>
          <w:color w:val="000000"/>
          <w:szCs w:val="22"/>
          <w:u w:val="single"/>
        </w:rPr>
        <w:t>, in the main,</w:t>
      </w:r>
      <w:r>
        <w:rPr>
          <w:color w:val="000000"/>
          <w:szCs w:val="22"/>
        </w:rPr>
        <w:t> </w:t>
      </w:r>
      <w:r>
        <w:rPr>
          <w:color w:val="000000"/>
          <w:szCs w:val="22"/>
          <w:u w:val="single"/>
          <w:shd w:val="clear" w:color="auto" w:fill="00FF00"/>
        </w:rPr>
        <w:t>situated</w:t>
      </w:r>
      <w:r>
        <w:rPr>
          <w:color w:val="000000"/>
          <w:szCs w:val="22"/>
        </w:rPr>
        <w:t> </w:t>
      </w:r>
      <w:r>
        <w:rPr>
          <w:color w:val="000000"/>
          <w:szCs w:val="22"/>
          <w:u w:val="single"/>
        </w:rPr>
        <w:t>high up</w:t>
      </w:r>
      <w:r>
        <w:rPr>
          <w:color w:val="000000"/>
          <w:szCs w:val="22"/>
        </w:rPr>
        <w:t> </w:t>
      </w:r>
      <w:r>
        <w:rPr>
          <w:color w:val="000000"/>
          <w:szCs w:val="22"/>
          <w:u w:val="single"/>
          <w:shd w:val="clear" w:color="auto" w:fill="00FF00"/>
        </w:rPr>
        <w:t>in</w:t>
      </w:r>
      <w:r>
        <w:rPr>
          <w:color w:val="000000"/>
          <w:szCs w:val="22"/>
        </w:rPr>
        <w:t> </w:t>
      </w:r>
      <w:r>
        <w:rPr>
          <w:color w:val="000000"/>
          <w:szCs w:val="22"/>
          <w:u w:val="single"/>
          <w:shd w:val="clear" w:color="auto" w:fill="00FF00"/>
        </w:rPr>
        <w:t>geosynchronous orbit</w:t>
      </w:r>
      <w:r>
        <w:rPr>
          <w:color w:val="000000"/>
          <w:szCs w:val="22"/>
        </w:rPr>
        <w:t> (</w:t>
      </w:r>
      <w:r>
        <w:rPr>
          <w:color w:val="000000"/>
          <w:szCs w:val="22"/>
          <w:u w:val="single"/>
        </w:rPr>
        <w:t>GEO</w:t>
      </w:r>
      <w:r>
        <w:rPr>
          <w:color w:val="000000"/>
          <w:szCs w:val="22"/>
        </w:rPr>
        <w:t>), </w:t>
      </w:r>
      <w:r>
        <w:rPr>
          <w:color w:val="000000"/>
          <w:szCs w:val="22"/>
          <w:u w:val="single"/>
          <w:shd w:val="clear" w:color="auto" w:fill="00FF00"/>
        </w:rPr>
        <w:t>whereas the risk of collisions lies</w:t>
      </w:r>
      <w:r>
        <w:rPr>
          <w:color w:val="000000"/>
          <w:szCs w:val="22"/>
        </w:rPr>
        <w:t> </w:t>
      </w:r>
      <w:r>
        <w:rPr>
          <w:color w:val="000000"/>
          <w:szCs w:val="22"/>
          <w:u w:val="single"/>
        </w:rPr>
        <w:t>mainly</w:t>
      </w:r>
      <w:r>
        <w:rPr>
          <w:color w:val="000000"/>
          <w:szCs w:val="22"/>
        </w:rPr>
        <w:t> </w:t>
      </w:r>
      <w:r>
        <w:rPr>
          <w:color w:val="000000"/>
          <w:szCs w:val="22"/>
          <w:u w:val="single"/>
          <w:shd w:val="clear" w:color="auto" w:fill="00FF00"/>
        </w:rPr>
        <w:t>in the much lower</w:t>
      </w:r>
      <w:r>
        <w:rPr>
          <w:color w:val="000000"/>
          <w:szCs w:val="22"/>
          <w:u w:val="single"/>
        </w:rPr>
        <w:t>, and more crowded</w:t>
      </w:r>
      <w:r>
        <w:rPr>
          <w:color w:val="000000"/>
          <w:szCs w:val="22"/>
        </w:rPr>
        <w:t>, </w:t>
      </w:r>
      <w:r>
        <w:rPr>
          <w:color w:val="000000"/>
          <w:szCs w:val="22"/>
          <w:u w:val="single"/>
        </w:rPr>
        <w:t>low Earth orbit</w:t>
      </w:r>
      <w:r>
        <w:rPr>
          <w:color w:val="000000"/>
          <w:szCs w:val="22"/>
        </w:rPr>
        <w:t> (</w:t>
      </w:r>
      <w:r>
        <w:rPr>
          <w:color w:val="000000"/>
          <w:szCs w:val="22"/>
          <w:u w:val="single"/>
          <w:shd w:val="clear" w:color="auto" w:fill="00FF00"/>
        </w:rPr>
        <w:t>LEO</w:t>
      </w:r>
      <w:r>
        <w:rPr>
          <w:color w:val="000000"/>
          <w:szCs w:val="22"/>
        </w:rPr>
        <w:t>).</w:t>
      </w:r>
    </w:p>
    <w:p w14:paraId="262BE4F4" w14:textId="77777777" w:rsidR="00603365" w:rsidRPr="004E5CC8" w:rsidRDefault="00603365" w:rsidP="00603365">
      <w:pPr>
        <w:keepNext/>
        <w:keepLines/>
        <w:spacing w:before="40"/>
        <w:outlineLvl w:val="3"/>
        <w:rPr>
          <w:rFonts w:eastAsiaTheme="majorEastAsia" w:cstheme="majorBidi"/>
          <w:b/>
          <w:iCs/>
          <w:sz w:val="26"/>
        </w:rPr>
      </w:pPr>
      <w:r w:rsidRPr="004E5CC8">
        <w:rPr>
          <w:rFonts w:eastAsiaTheme="majorEastAsia" w:cstheme="majorBidi"/>
          <w:b/>
          <w:iCs/>
          <w:sz w:val="26"/>
          <w:u w:val="single"/>
        </w:rPr>
        <w:t>No</w:t>
      </w:r>
      <w:r w:rsidRPr="004E5CC8">
        <w:rPr>
          <w:rFonts w:eastAsiaTheme="majorEastAsia" w:cstheme="majorBidi"/>
          <w:b/>
          <w:iCs/>
          <w:sz w:val="26"/>
        </w:rPr>
        <w:t xml:space="preserve"> food wars---the countries that </w:t>
      </w:r>
      <w:r w:rsidRPr="004E5CC8">
        <w:rPr>
          <w:rFonts w:eastAsiaTheme="majorEastAsia" w:cstheme="majorBidi"/>
          <w:b/>
          <w:iCs/>
          <w:sz w:val="26"/>
          <w:u w:val="single"/>
        </w:rPr>
        <w:t>matter</w:t>
      </w:r>
      <w:r w:rsidRPr="004E5CC8">
        <w:rPr>
          <w:rFonts w:eastAsiaTheme="majorEastAsia" w:cstheme="majorBidi"/>
          <w:b/>
          <w:iCs/>
          <w:sz w:val="26"/>
        </w:rPr>
        <w:t xml:space="preserve"> their impact are </w:t>
      </w:r>
      <w:r w:rsidRPr="004E5CC8">
        <w:rPr>
          <w:rFonts w:eastAsiaTheme="majorEastAsia" w:cstheme="majorBidi"/>
          <w:b/>
          <w:iCs/>
          <w:sz w:val="26"/>
          <w:u w:val="single"/>
        </w:rPr>
        <w:t>resilient</w:t>
      </w:r>
      <w:r w:rsidRPr="004E5CC8">
        <w:rPr>
          <w:rFonts w:eastAsiaTheme="majorEastAsia" w:cstheme="majorBidi"/>
          <w:b/>
          <w:iCs/>
          <w:sz w:val="26"/>
        </w:rPr>
        <w:t xml:space="preserve"> and </w:t>
      </w:r>
      <w:r w:rsidRPr="004E5CC8">
        <w:rPr>
          <w:rFonts w:eastAsiaTheme="majorEastAsia" w:cstheme="majorBidi"/>
          <w:b/>
          <w:iCs/>
          <w:sz w:val="26"/>
          <w:u w:val="single"/>
        </w:rPr>
        <w:t>institutional responses</w:t>
      </w:r>
      <w:r w:rsidRPr="004E5CC8">
        <w:rPr>
          <w:rFonts w:eastAsiaTheme="majorEastAsia" w:cstheme="majorBidi"/>
          <w:b/>
          <w:iCs/>
          <w:sz w:val="26"/>
        </w:rPr>
        <w:t xml:space="preserve"> prevent escalation </w:t>
      </w:r>
    </w:p>
    <w:p w14:paraId="7CFB2048" w14:textId="77777777" w:rsidR="00603365" w:rsidRPr="004E5CC8" w:rsidRDefault="00603365" w:rsidP="00603365">
      <w:r w:rsidRPr="004E5CC8">
        <w:t xml:space="preserve">Sarah </w:t>
      </w:r>
      <w:r w:rsidRPr="004E5CC8">
        <w:rPr>
          <w:b/>
          <w:bCs/>
          <w:sz w:val="26"/>
        </w:rPr>
        <w:t>Cliffe 16</w:t>
      </w:r>
      <w:r w:rsidRPr="004E5CC8">
        <w:t>, Director of the Center on International Cooperation at New York University, 3/29/16, “Food Security, Nutrition, and Peace,” http://cic.nyu.edu/news_commentary/food-security-nutrition-and-peace</w:t>
      </w:r>
    </w:p>
    <w:p w14:paraId="49125A79" w14:textId="0D416C20" w:rsidR="00603365" w:rsidRDefault="00603365" w:rsidP="00603365">
      <w:pPr>
        <w:rPr>
          <w:sz w:val="16"/>
        </w:rPr>
      </w:pPr>
      <w:r w:rsidRPr="004E5CC8">
        <w:rPr>
          <w:sz w:val="16"/>
        </w:rPr>
        <w:lastRenderedPageBreak/>
        <w:t xml:space="preserve">However, </w:t>
      </w:r>
      <w:r w:rsidRPr="004E5CC8">
        <w:rPr>
          <w:highlight w:val="yellow"/>
          <w:u w:val="single"/>
        </w:rPr>
        <w:t xml:space="preserve">current research </w:t>
      </w:r>
      <w:r w:rsidRPr="004E5CC8">
        <w:rPr>
          <w:b/>
          <w:iCs/>
          <w:highlight w:val="yellow"/>
          <w:u w:val="single"/>
          <w:bdr w:val="single" w:sz="24" w:space="0" w:color="auto"/>
        </w:rPr>
        <w:t>does not</w:t>
      </w:r>
      <w:r w:rsidRPr="004E5CC8">
        <w:rPr>
          <w:sz w:val="16"/>
        </w:rPr>
        <w:t xml:space="preserve"> yet </w:t>
      </w:r>
      <w:r w:rsidRPr="004E5CC8">
        <w:rPr>
          <w:highlight w:val="yellow"/>
          <w:u w:val="single"/>
        </w:rPr>
        <w:t>indicate a</w:t>
      </w:r>
      <w:r w:rsidRPr="004E5CC8">
        <w:rPr>
          <w:u w:val="single"/>
        </w:rPr>
        <w:t xml:space="preserve"> clear </w:t>
      </w:r>
      <w:r w:rsidRPr="004E5CC8">
        <w:rPr>
          <w:highlight w:val="yellow"/>
          <w:u w:val="single"/>
        </w:rPr>
        <w:t>link between</w:t>
      </w:r>
      <w:r w:rsidRPr="004E5CC8">
        <w:rPr>
          <w:sz w:val="16"/>
        </w:rPr>
        <w:t xml:space="preserve"> climate change, </w:t>
      </w:r>
      <w:r w:rsidRPr="004E5CC8">
        <w:rPr>
          <w:highlight w:val="yellow"/>
          <w:u w:val="single"/>
        </w:rPr>
        <w:t>food insecurity and conflict</w:t>
      </w:r>
      <w:r w:rsidRPr="004E5CC8">
        <w:rPr>
          <w:sz w:val="16"/>
        </w:rPr>
        <w:t xml:space="preserve">, except perhaps </w:t>
      </w:r>
      <w:proofErr w:type="gramStart"/>
      <w:r w:rsidRPr="004E5CC8">
        <w:rPr>
          <w:sz w:val="16"/>
        </w:rPr>
        <w:t>where</w:t>
      </w:r>
      <w:proofErr w:type="gramEnd"/>
      <w:r w:rsidRPr="004E5CC8">
        <w:rPr>
          <w:sz w:val="16"/>
        </w:rPr>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 </w:t>
      </w:r>
      <w:r w:rsidRPr="004E5CC8">
        <w:rPr>
          <w:u w:val="single"/>
        </w:rPr>
        <w:t>Food security – and food prices – are a highly political issue</w:t>
      </w:r>
      <w:r w:rsidRPr="004E5CC8">
        <w:rPr>
          <w:sz w:val="16"/>
        </w:rPr>
        <w:t xml:space="preserve">, being a very immediate and visible source of popular welfare or popular uncertainty. </w:t>
      </w:r>
      <w:r w:rsidRPr="004E5CC8">
        <w:rPr>
          <w:u w:val="single"/>
        </w:rPr>
        <w:t xml:space="preserve">But their </w:t>
      </w:r>
      <w:r w:rsidRPr="004E5CC8">
        <w:rPr>
          <w:b/>
          <w:iCs/>
          <w:u w:val="single"/>
          <w:bdr w:val="single" w:sz="24" w:space="0" w:color="auto"/>
        </w:rPr>
        <w:t>link to conflict</w:t>
      </w:r>
      <w:r w:rsidRPr="004E5CC8">
        <w:rPr>
          <w:sz w:val="16"/>
        </w:rPr>
        <w:t xml:space="preserve"> (and the wider links between climate change and conflict) </w:t>
      </w:r>
      <w:r w:rsidRPr="004E5CC8">
        <w:rPr>
          <w:u w:val="single"/>
        </w:rPr>
        <w:t>is indirect</w:t>
      </w:r>
      <w:r w:rsidRPr="004E5CC8">
        <w:rPr>
          <w:sz w:val="16"/>
        </w:rPr>
        <w:t xml:space="preserve"> rather than direct. What makes some countries more resilient than others? </w:t>
      </w:r>
      <w:r w:rsidRPr="004E5CC8">
        <w:rPr>
          <w:b/>
          <w:iCs/>
          <w:highlight w:val="yellow"/>
          <w:u w:val="single"/>
          <w:bdr w:val="single" w:sz="24" w:space="0" w:color="auto"/>
        </w:rPr>
        <w:t>Many</w:t>
      </w:r>
      <w:r w:rsidRPr="004E5CC8">
        <w:rPr>
          <w:highlight w:val="yellow"/>
          <w:u w:val="single"/>
        </w:rPr>
        <w:t xml:space="preserve"> countries face food price or</w:t>
      </w:r>
      <w:r w:rsidRPr="004E5CC8">
        <w:rPr>
          <w:u w:val="single"/>
        </w:rPr>
        <w:t xml:space="preserve"> natural </w:t>
      </w:r>
      <w:r w:rsidRPr="004E5CC8">
        <w:rPr>
          <w:highlight w:val="yellow"/>
          <w:u w:val="single"/>
        </w:rPr>
        <w:t xml:space="preserve">resource shocks </w:t>
      </w:r>
      <w:r w:rsidRPr="004E5CC8">
        <w:rPr>
          <w:b/>
          <w:iCs/>
          <w:highlight w:val="yellow"/>
          <w:u w:val="single"/>
          <w:bdr w:val="single" w:sz="24" w:space="0" w:color="auto"/>
        </w:rPr>
        <w:t>without</w:t>
      </w:r>
      <w:r w:rsidRPr="004E5CC8">
        <w:rPr>
          <w:b/>
          <w:iCs/>
          <w:u w:val="single"/>
          <w:bdr w:val="single" w:sz="24" w:space="0" w:color="auto"/>
        </w:rPr>
        <w:t xml:space="preserve"> falling into </w:t>
      </w:r>
      <w:r w:rsidRPr="004E5CC8">
        <w:rPr>
          <w:b/>
          <w:iCs/>
          <w:highlight w:val="yellow"/>
          <w:u w:val="single"/>
          <w:bdr w:val="single" w:sz="24" w:space="0" w:color="auto"/>
        </w:rPr>
        <w:t>conflict</w:t>
      </w:r>
      <w:r w:rsidRPr="004E5CC8">
        <w:rPr>
          <w:sz w:val="16"/>
        </w:rPr>
        <w:t xml:space="preserve">. Essentially, the two important </w:t>
      </w:r>
      <w:r w:rsidRPr="004E5CC8">
        <w:rPr>
          <w:highlight w:val="yellow"/>
          <w:u w:val="single"/>
        </w:rPr>
        <w:t>factors</w:t>
      </w:r>
      <w:r w:rsidRPr="004E5CC8">
        <w:rPr>
          <w:sz w:val="16"/>
        </w:rPr>
        <w:t xml:space="preserve"> in </w:t>
      </w:r>
      <w:r w:rsidRPr="004E5CC8">
        <w:rPr>
          <w:highlight w:val="yellow"/>
          <w:u w:val="single"/>
        </w:rPr>
        <w:t>determining</w:t>
      </w:r>
      <w:r w:rsidRPr="004E5CC8">
        <w:rPr>
          <w:u w:val="single"/>
        </w:rPr>
        <w:t xml:space="preserve"> their </w:t>
      </w:r>
      <w:r w:rsidRPr="004E5CC8">
        <w:rPr>
          <w:highlight w:val="yellow"/>
          <w:u w:val="single"/>
        </w:rPr>
        <w:t>resilience are</w:t>
      </w:r>
      <w:r w:rsidRPr="004E5CC8">
        <w:rPr>
          <w:sz w:val="16"/>
        </w:rPr>
        <w:t xml:space="preserve">: First, </w:t>
      </w:r>
      <w:r w:rsidRPr="004E5CC8">
        <w:rPr>
          <w:highlight w:val="yellow"/>
          <w:u w:val="single"/>
        </w:rPr>
        <w:t xml:space="preserve">whether food insecurity is combined with </w:t>
      </w:r>
      <w:r w:rsidRPr="004E5CC8">
        <w:rPr>
          <w:b/>
          <w:iCs/>
          <w:highlight w:val="yellow"/>
          <w:u w:val="single"/>
          <w:bdr w:val="single" w:sz="24" w:space="0" w:color="auto"/>
        </w:rPr>
        <w:t>other stresses</w:t>
      </w:r>
      <w:r w:rsidRPr="004E5CC8">
        <w:rPr>
          <w:sz w:val="16"/>
        </w:rPr>
        <w:t xml:space="preserve"> – issues such as unemployment, but most fundamentally issues such as political exclusion or human rights abuses. </w:t>
      </w:r>
      <w:r w:rsidRPr="004E5CC8">
        <w:rPr>
          <w:u w:val="single"/>
        </w:rPr>
        <w:t>We sometimes read</w:t>
      </w:r>
      <w:r w:rsidRPr="004E5CC8">
        <w:rPr>
          <w:sz w:val="16"/>
        </w:rPr>
        <w:t xml:space="preserve"> nowadays that the 2006-2009 </w:t>
      </w:r>
      <w:r w:rsidRPr="004E5CC8">
        <w:rPr>
          <w:u w:val="single"/>
        </w:rPr>
        <w:t>drought was a factor in the Syrian conflict,</w:t>
      </w:r>
      <w:r w:rsidRPr="004E5CC8">
        <w:rPr>
          <w:sz w:val="16"/>
        </w:rPr>
        <w:t xml:space="preserve"> by driving rural-urban migration that caused societal stresses. It may of course have been one factor amongst </w:t>
      </w:r>
      <w:proofErr w:type="gramStart"/>
      <w:r w:rsidRPr="004E5CC8">
        <w:rPr>
          <w:sz w:val="16"/>
        </w:rPr>
        <w:t>many</w:t>
      </w:r>
      <w:proofErr w:type="gramEnd"/>
      <w:r w:rsidRPr="004E5CC8">
        <w:rPr>
          <w:sz w:val="16"/>
        </w:rPr>
        <w:t xml:space="preserve"> but </w:t>
      </w:r>
      <w:r w:rsidRPr="004E5CC8">
        <w:rPr>
          <w:highlight w:val="yellow"/>
          <w:u w:val="single"/>
        </w:rPr>
        <w:t xml:space="preserve">it would be </w:t>
      </w:r>
      <w:r w:rsidRPr="004E5CC8">
        <w:rPr>
          <w:b/>
          <w:iCs/>
          <w:highlight w:val="yellow"/>
          <w:u w:val="single"/>
          <w:bdr w:val="single" w:sz="24" w:space="0" w:color="auto"/>
        </w:rPr>
        <w:t>too simplistic</w:t>
      </w:r>
      <w:r w:rsidRPr="004E5CC8">
        <w:rPr>
          <w:highlight w:val="yellow"/>
          <w:u w:val="single"/>
        </w:rPr>
        <w:t xml:space="preserve"> to suggest</w:t>
      </w:r>
      <w:r w:rsidRPr="004E5CC8">
        <w:rPr>
          <w:sz w:val="16"/>
        </w:rPr>
        <w:t xml:space="preserve"> that </w:t>
      </w:r>
      <w:r w:rsidRPr="004E5CC8">
        <w:rPr>
          <w:highlight w:val="yellow"/>
          <w:u w:val="single"/>
        </w:rPr>
        <w:t>it was the primary driver</w:t>
      </w:r>
      <w:r w:rsidRPr="004E5CC8">
        <w:rPr>
          <w:sz w:val="16"/>
        </w:rPr>
        <w:t xml:space="preserve"> of the Syrian conflict. Second, </w:t>
      </w:r>
      <w:r w:rsidRPr="004E5CC8">
        <w:rPr>
          <w:highlight w:val="yellow"/>
          <w:u w:val="single"/>
        </w:rPr>
        <w:t>whether countries have</w:t>
      </w:r>
      <w:r w:rsidRPr="004E5CC8">
        <w:rPr>
          <w:u w:val="single"/>
        </w:rPr>
        <w:t xml:space="preserve"> strong enough </w:t>
      </w:r>
      <w:r w:rsidRPr="004E5CC8">
        <w:rPr>
          <w:highlight w:val="yellow"/>
          <w:u w:val="single"/>
        </w:rPr>
        <w:t>institutions</w:t>
      </w:r>
      <w:r w:rsidRPr="004E5CC8">
        <w:rPr>
          <w:sz w:val="16"/>
        </w:rPr>
        <w:t xml:space="preserve"> to fulfill a social compact with their citizens, </w:t>
      </w:r>
      <w:r w:rsidRPr="004E5CC8">
        <w:rPr>
          <w:highlight w:val="yellow"/>
          <w:u w:val="single"/>
        </w:rPr>
        <w:t>providing help</w:t>
      </w:r>
      <w:r w:rsidRPr="004E5CC8">
        <w:rPr>
          <w:u w:val="single"/>
        </w:rPr>
        <w:t xml:space="preserve"> quickly </w:t>
      </w:r>
      <w:r w:rsidRPr="004E5CC8">
        <w:rPr>
          <w:highlight w:val="yellow"/>
          <w:u w:val="single"/>
        </w:rPr>
        <w:t>to citizens affected</w:t>
      </w:r>
      <w:r w:rsidRPr="004E5CC8">
        <w:rPr>
          <w:u w:val="single"/>
        </w:rPr>
        <w:t xml:space="preserve"> by food insecurity</w:t>
      </w:r>
      <w:r w:rsidRPr="004E5CC8">
        <w:rPr>
          <w:sz w:val="16"/>
        </w:rPr>
        <w:t xml:space="preserve">, with or without international assistance. </w:t>
      </w:r>
      <w:r w:rsidRPr="004E5CC8">
        <w:rPr>
          <w:highlight w:val="yellow"/>
          <w:u w:val="single"/>
        </w:rPr>
        <w:t>During the</w:t>
      </w:r>
      <w:r w:rsidRPr="004E5CC8">
        <w:rPr>
          <w:sz w:val="16"/>
        </w:rPr>
        <w:t xml:space="preserve"> 2007-20</w:t>
      </w:r>
      <w:r w:rsidRPr="004E5CC8">
        <w:rPr>
          <w:highlight w:val="yellow"/>
          <w:u w:val="single"/>
        </w:rPr>
        <w:t>08</w:t>
      </w:r>
      <w:r w:rsidRPr="004E5CC8">
        <w:rPr>
          <w:u w:val="single"/>
        </w:rPr>
        <w:t xml:space="preserve"> food </w:t>
      </w:r>
      <w:r w:rsidRPr="004E5CC8">
        <w:rPr>
          <w:highlight w:val="yellow"/>
          <w:u w:val="single"/>
        </w:rPr>
        <w:t>crisis, developing countries</w:t>
      </w:r>
      <w:r w:rsidRPr="004E5CC8">
        <w:rPr>
          <w:u w:val="single"/>
        </w:rPr>
        <w:t xml:space="preserve"> with low institutional strength </w:t>
      </w:r>
      <w:r w:rsidRPr="004E5CC8">
        <w:rPr>
          <w:highlight w:val="yellow"/>
          <w:u w:val="single"/>
        </w:rPr>
        <w:t>experienced more</w:t>
      </w:r>
      <w:r w:rsidRPr="004E5CC8">
        <w:rPr>
          <w:u w:val="single"/>
        </w:rPr>
        <w:t xml:space="preserve"> food price </w:t>
      </w:r>
      <w:r w:rsidRPr="004E5CC8">
        <w:rPr>
          <w:highlight w:val="yellow"/>
          <w:u w:val="single"/>
        </w:rPr>
        <w:t>protests</w:t>
      </w:r>
      <w:r w:rsidRPr="004E5CC8">
        <w:rPr>
          <w:sz w:val="16"/>
        </w:rPr>
        <w:t xml:space="preserve"> than those with higher institutional strengths, and more than half these protests turned violent. </w:t>
      </w:r>
      <w:r w:rsidRPr="004E5CC8">
        <w:rPr>
          <w:highlight w:val="yellow"/>
          <w:u w:val="single"/>
        </w:rPr>
        <w:t>This</w:t>
      </w:r>
      <w:r w:rsidRPr="004E5CC8">
        <w:rPr>
          <w:sz w:val="16"/>
        </w:rPr>
        <w:t xml:space="preserve"> for example, </w:t>
      </w:r>
      <w:r w:rsidRPr="004E5CC8">
        <w:rPr>
          <w:highlight w:val="yellow"/>
          <w:u w:val="single"/>
        </w:rPr>
        <w:t>is the difference</w:t>
      </w:r>
      <w:r w:rsidRPr="004E5CC8">
        <w:rPr>
          <w:u w:val="single"/>
        </w:rPr>
        <w:t xml:space="preserve"> in the events </w:t>
      </w:r>
      <w:r w:rsidRPr="004E5CC8">
        <w:rPr>
          <w:highlight w:val="yellow"/>
          <w:u w:val="single"/>
        </w:rPr>
        <w:t>in Haiti versus</w:t>
      </w:r>
      <w:r w:rsidRPr="004E5CC8">
        <w:rPr>
          <w:sz w:val="16"/>
        </w:rPr>
        <w:t xml:space="preserve"> those in </w:t>
      </w:r>
      <w:r w:rsidRPr="004E5CC8">
        <w:rPr>
          <w:b/>
          <w:iCs/>
          <w:highlight w:val="yellow"/>
          <w:u w:val="single"/>
          <w:bdr w:val="single" w:sz="24" w:space="0" w:color="auto"/>
        </w:rPr>
        <w:t>Mexico or the Philippines</w:t>
      </w:r>
      <w:r w:rsidRPr="004E5CC8">
        <w:rPr>
          <w:u w:val="single"/>
        </w:rPr>
        <w:t xml:space="preserve"> where far greater </w:t>
      </w:r>
      <w:r w:rsidRPr="004E5CC8">
        <w:rPr>
          <w:highlight w:val="yellow"/>
          <w:u w:val="single"/>
        </w:rPr>
        <w:t>institutional strength existed</w:t>
      </w:r>
      <w:r w:rsidRPr="004E5CC8">
        <w:rPr>
          <w:u w:val="single"/>
        </w:rPr>
        <w:t xml:space="preserve"> to deal with the </w:t>
      </w:r>
      <w:r w:rsidRPr="004E5CC8">
        <w:rPr>
          <w:highlight w:val="yellow"/>
          <w:u w:val="single"/>
        </w:rPr>
        <w:t>food</w:t>
      </w:r>
      <w:r w:rsidRPr="004E5CC8">
        <w:rPr>
          <w:u w:val="single"/>
        </w:rPr>
        <w:t xml:space="preserve"> price </w:t>
      </w:r>
      <w:r w:rsidRPr="004E5CC8">
        <w:rPr>
          <w:highlight w:val="yellow"/>
          <w:u w:val="single"/>
        </w:rPr>
        <w:t>shocks</w:t>
      </w:r>
      <w:r w:rsidRPr="004E5CC8">
        <w:rPr>
          <w:u w:val="single"/>
        </w:rPr>
        <w:t xml:space="preserve"> and </w:t>
      </w:r>
      <w:r w:rsidRPr="004E5CC8">
        <w:rPr>
          <w:b/>
          <w:iCs/>
          <w:u w:val="single"/>
          <w:bdr w:val="single" w:sz="24" w:space="0" w:color="auto"/>
        </w:rPr>
        <w:t xml:space="preserve">protests </w:t>
      </w:r>
      <w:r w:rsidRPr="004E5CC8">
        <w:rPr>
          <w:b/>
          <w:iCs/>
          <w:highlight w:val="yellow"/>
          <w:u w:val="single"/>
          <w:bdr w:val="single" w:sz="24" w:space="0" w:color="auto"/>
        </w:rPr>
        <w:t>did not spur deteriorating national security</w:t>
      </w:r>
      <w:r w:rsidRPr="004E5CC8">
        <w:rPr>
          <w:u w:val="single"/>
        </w:rPr>
        <w:t xml:space="preserve"> or widespread violence</w:t>
      </w:r>
      <w:r w:rsidRPr="004E5CC8">
        <w:rPr>
          <w:sz w:val="16"/>
        </w:rPr>
        <w:t>.</w:t>
      </w:r>
    </w:p>
    <w:p w14:paraId="54878D49" w14:textId="77777777" w:rsidR="00603365" w:rsidRPr="00263690" w:rsidRDefault="00603365" w:rsidP="00603365">
      <w:pPr>
        <w:pStyle w:val="Heading4"/>
      </w:pPr>
      <w:r w:rsidRPr="00263690">
        <w:t xml:space="preserve">Empirics prove </w:t>
      </w:r>
      <w:r>
        <w:t>food shortages</w:t>
      </w:r>
      <w:r w:rsidRPr="00263690">
        <w:t xml:space="preserve"> don’t cause war. However, they ensure </w:t>
      </w:r>
      <w:r w:rsidRPr="00263690">
        <w:rPr>
          <w:u w:val="single"/>
        </w:rPr>
        <w:t>trade</w:t>
      </w:r>
      <w:r w:rsidRPr="00263690">
        <w:t xml:space="preserve"> and </w:t>
      </w:r>
      <w:r w:rsidRPr="00263690">
        <w:rPr>
          <w:u w:val="single"/>
        </w:rPr>
        <w:t>globalization</w:t>
      </w:r>
      <w:r w:rsidRPr="00263690">
        <w:t>.</w:t>
      </w:r>
    </w:p>
    <w:p w14:paraId="6F44114B" w14:textId="77777777" w:rsidR="00603365" w:rsidRPr="00263690" w:rsidRDefault="00603365" w:rsidP="00603365">
      <w:r w:rsidRPr="00263690">
        <w:rPr>
          <w:rStyle w:val="Style13ptBold"/>
        </w:rPr>
        <w:t>James 21</w:t>
      </w:r>
      <w:r w:rsidRPr="00263690">
        <w:t xml:space="preserve"> — Harold James; Professor of History and International Affairs at Princeton University. [Published: 4-20-2021; "Globalization’s Coming Golden Age"; </w:t>
      </w:r>
      <w:r w:rsidRPr="00263690">
        <w:rPr>
          <w:i/>
          <w:iCs/>
        </w:rPr>
        <w:t>Foreign Affairs</w:t>
      </w:r>
      <w:r w:rsidRPr="00263690">
        <w:t xml:space="preserve"> “Trade Wars” May/June 2021; Accessed: 5-10-2021; </w:t>
      </w:r>
      <w:hyperlink r:id="rId30" w:history="1">
        <w:r w:rsidRPr="00263690">
          <w:rPr>
            <w:rStyle w:val="Hyperlink"/>
          </w:rPr>
          <w:t>https://www.foreignaffairs.com/articles/united-states/2021-04-20/globalizations-coming-golden-age]//KL</w:t>
        </w:r>
      </w:hyperlink>
    </w:p>
    <w:p w14:paraId="21585A0B" w14:textId="77777777" w:rsidR="00603365" w:rsidRPr="00263690" w:rsidRDefault="00603365" w:rsidP="00603365">
      <w:pPr>
        <w:rPr>
          <w:sz w:val="16"/>
        </w:rPr>
      </w:pPr>
      <w:r w:rsidRPr="00263690">
        <w:rPr>
          <w:sz w:val="16"/>
        </w:rPr>
        <w:t>THE FIRST TIME AROUND</w:t>
      </w:r>
    </w:p>
    <w:p w14:paraId="55830BC5" w14:textId="77777777" w:rsidR="00603365" w:rsidRPr="00263690" w:rsidRDefault="00603365" w:rsidP="00603365">
      <w:pPr>
        <w:rPr>
          <w:sz w:val="16"/>
        </w:rPr>
      </w:pPr>
      <w:r w:rsidRPr="00263690">
        <w:rPr>
          <w:rStyle w:val="StyleUnderline"/>
        </w:rPr>
        <w:t xml:space="preserve">The </w:t>
      </w:r>
      <w:r w:rsidRPr="00EA5597">
        <w:rPr>
          <w:rStyle w:val="StyleUnderline"/>
          <w:highlight w:val="cyan"/>
        </w:rPr>
        <w:t>1840s</w:t>
      </w:r>
      <w:r w:rsidRPr="00263690">
        <w:rPr>
          <w:sz w:val="16"/>
        </w:rPr>
        <w:t xml:space="preserve"> were a disaster. </w:t>
      </w:r>
      <w:r w:rsidRPr="00EA5597">
        <w:rPr>
          <w:rStyle w:val="Emphasis"/>
          <w:highlight w:val="cyan"/>
        </w:rPr>
        <w:t>Crops</w:t>
      </w:r>
      <w:r w:rsidRPr="00EA5597">
        <w:rPr>
          <w:rStyle w:val="StyleUnderline"/>
          <w:highlight w:val="cyan"/>
        </w:rPr>
        <w:t xml:space="preserve"> failed</w:t>
      </w:r>
      <w:r w:rsidRPr="00263690">
        <w:rPr>
          <w:rStyle w:val="StyleUnderline"/>
        </w:rPr>
        <w:t xml:space="preserve">, people went </w:t>
      </w:r>
      <w:r w:rsidRPr="00263690">
        <w:rPr>
          <w:rStyle w:val="Emphasis"/>
        </w:rPr>
        <w:t>hungry</w:t>
      </w:r>
      <w:r w:rsidRPr="00263690">
        <w:rPr>
          <w:rStyle w:val="StyleUnderline"/>
        </w:rPr>
        <w:t>, disease spread, and financial markets collapsed</w:t>
      </w:r>
      <w:r w:rsidRPr="00263690">
        <w:rPr>
          <w:sz w:val="16"/>
        </w:rPr>
        <w:t>. The best-known catastrophe was the Irish potato famine, which began in 1845 and led to the deaths of nearly one million people, mostly from diseases caused by malnutrition. The same weather that made potatoes vulnerable to fungal rot also led to widespread crop failures and famine across Europe. In The Communist Manifesto, published in 1848, Karl Marx and Friedrich Engels articulated how global integration was driving the world toward social and political upheaval. “The development of Modern Industry,” they argued, “cuts from under its feet the very foundation on which the bourgeoisie produces and appropriates products.”</w:t>
      </w:r>
    </w:p>
    <w:p w14:paraId="1F67721D" w14:textId="77777777" w:rsidR="00603365" w:rsidRPr="00263690" w:rsidRDefault="00603365" w:rsidP="00603365">
      <w:pPr>
        <w:rPr>
          <w:sz w:val="16"/>
        </w:rPr>
      </w:pPr>
      <w:r w:rsidRPr="00263690">
        <w:rPr>
          <w:sz w:val="16"/>
        </w:rPr>
        <w:t xml:space="preserve">Europe was a tinderbox. In 1848, it ignited in an inferno of nationalist revolution, with populations </w:t>
      </w:r>
      <w:proofErr w:type="gramStart"/>
      <w:r w:rsidRPr="00263690">
        <w:rPr>
          <w:sz w:val="16"/>
        </w:rPr>
        <w:t>rising up</w:t>
      </w:r>
      <w:proofErr w:type="gramEnd"/>
      <w:r w:rsidRPr="00263690">
        <w:rPr>
          <w:sz w:val="16"/>
        </w:rPr>
        <w:t xml:space="preserve"> in France, Italy, and central Europe. But </w:t>
      </w:r>
      <w:r w:rsidRPr="00263690">
        <w:rPr>
          <w:rStyle w:val="StyleUnderline"/>
        </w:rPr>
        <w:t>the economic shock</w:t>
      </w:r>
      <w:r w:rsidRPr="00263690">
        <w:rPr>
          <w:sz w:val="16"/>
        </w:rPr>
        <w:t xml:space="preserve"> of the 1840s </w:t>
      </w:r>
      <w:r w:rsidRPr="00263690">
        <w:rPr>
          <w:rStyle w:val="StyleUnderline"/>
        </w:rPr>
        <w:t>did not reverse the course of global integration</w:t>
      </w:r>
      <w:r w:rsidRPr="00263690">
        <w:rPr>
          <w:sz w:val="16"/>
        </w:rPr>
        <w:t xml:space="preserve">. Instead, </w:t>
      </w:r>
      <w:r w:rsidRPr="00EA5597">
        <w:rPr>
          <w:rStyle w:val="StyleUnderline"/>
          <w:highlight w:val="cyan"/>
        </w:rPr>
        <w:t xml:space="preserve">trade </w:t>
      </w:r>
      <w:r w:rsidRPr="00EA5597">
        <w:rPr>
          <w:rStyle w:val="Emphasis"/>
          <w:highlight w:val="cyan"/>
        </w:rPr>
        <w:t>expanded</w:t>
      </w:r>
      <w:r w:rsidRPr="00263690">
        <w:rPr>
          <w:rStyle w:val="StyleUnderline"/>
        </w:rPr>
        <w:t xml:space="preserve">, </w:t>
      </w:r>
      <w:r w:rsidRPr="00EA5597">
        <w:rPr>
          <w:rStyle w:val="StyleUnderline"/>
          <w:highlight w:val="cyan"/>
        </w:rPr>
        <w:t xml:space="preserve">governments reduced </w:t>
      </w:r>
      <w:r w:rsidRPr="00EA5597">
        <w:rPr>
          <w:rStyle w:val="Emphasis"/>
          <w:highlight w:val="cyan"/>
        </w:rPr>
        <w:t>tariff</w:t>
      </w:r>
      <w:r w:rsidRPr="00263690">
        <w:rPr>
          <w:rStyle w:val="Emphasis"/>
        </w:rPr>
        <w:t xml:space="preserve"> barrier</w:t>
      </w:r>
      <w:r w:rsidRPr="00EA5597">
        <w:rPr>
          <w:rStyle w:val="Emphasis"/>
          <w:highlight w:val="cyan"/>
        </w:rPr>
        <w:t>s</w:t>
      </w:r>
      <w:r w:rsidRPr="00263690">
        <w:rPr>
          <w:rStyle w:val="StyleUnderline"/>
        </w:rPr>
        <w:t xml:space="preserve">, capital mobility surged, </w:t>
      </w:r>
      <w:r w:rsidRPr="00EA5597">
        <w:rPr>
          <w:rStyle w:val="StyleUnderline"/>
          <w:highlight w:val="cyan"/>
        </w:rPr>
        <w:t>and</w:t>
      </w:r>
      <w:r w:rsidRPr="00263690">
        <w:rPr>
          <w:rStyle w:val="StyleUnderline"/>
        </w:rPr>
        <w:t xml:space="preserve"> people moved across continents</w:t>
      </w:r>
      <w:r w:rsidRPr="00263690">
        <w:rPr>
          <w:sz w:val="16"/>
        </w:rPr>
        <w:t xml:space="preserve">. </w:t>
      </w:r>
      <w:r w:rsidRPr="00EA5597">
        <w:rPr>
          <w:rStyle w:val="Emphasis"/>
          <w:highlight w:val="cyan"/>
        </w:rPr>
        <w:t>Migration</w:t>
      </w:r>
      <w:r w:rsidRPr="00263690">
        <w:rPr>
          <w:sz w:val="16"/>
        </w:rPr>
        <w:t xml:space="preserve"> was not only a response to social and political immiseration; it also </w:t>
      </w:r>
      <w:r w:rsidRPr="00EA5597">
        <w:rPr>
          <w:rStyle w:val="StyleUnderline"/>
          <w:highlight w:val="cyan"/>
        </w:rPr>
        <w:t>reflected</w:t>
      </w:r>
      <w:r w:rsidRPr="00263690">
        <w:rPr>
          <w:rStyle w:val="StyleUnderline"/>
        </w:rPr>
        <w:t xml:space="preserve"> the promise of </w:t>
      </w:r>
      <w:r w:rsidRPr="00EA5597">
        <w:rPr>
          <w:rStyle w:val="Emphasis"/>
          <w:highlight w:val="cyan"/>
        </w:rPr>
        <w:t>new prosperity</w:t>
      </w:r>
      <w:r w:rsidRPr="00263690">
        <w:rPr>
          <w:sz w:val="16"/>
        </w:rPr>
        <w:t>.</w:t>
      </w:r>
    </w:p>
    <w:p w14:paraId="5E918B70" w14:textId="77777777" w:rsidR="00603365" w:rsidRPr="00263690" w:rsidRDefault="00603365" w:rsidP="00603365">
      <w:pPr>
        <w:rPr>
          <w:sz w:val="16"/>
        </w:rPr>
      </w:pPr>
      <w:r w:rsidRPr="00263690">
        <w:rPr>
          <w:sz w:val="16"/>
        </w:rPr>
        <w:lastRenderedPageBreak/>
        <w:t xml:space="preserve">Historians now think of the second half of the nineteenth century as the first age of globalization. </w:t>
      </w:r>
      <w:r w:rsidRPr="00EA5597">
        <w:rPr>
          <w:rStyle w:val="StyleUnderline"/>
          <w:highlight w:val="cyan"/>
        </w:rPr>
        <w:t>Food shortages</w:t>
      </w:r>
      <w:r w:rsidRPr="00263690">
        <w:rPr>
          <w:rStyle w:val="StyleUnderline"/>
        </w:rPr>
        <w:t xml:space="preserve"> </w:t>
      </w:r>
      <w:r w:rsidRPr="00EA5597">
        <w:rPr>
          <w:rStyle w:val="StyleUnderline"/>
          <w:highlight w:val="cyan"/>
        </w:rPr>
        <w:t>highlight</w:t>
      </w:r>
      <w:r w:rsidRPr="00263690">
        <w:rPr>
          <w:sz w:val="16"/>
        </w:rPr>
        <w:t xml:space="preserve">ed </w:t>
      </w:r>
      <w:r w:rsidRPr="00EA5597">
        <w:rPr>
          <w:rStyle w:val="StyleUnderline"/>
          <w:highlight w:val="cyan"/>
        </w:rPr>
        <w:t>the need for</w:t>
      </w:r>
      <w:r w:rsidRPr="00263690">
        <w:rPr>
          <w:sz w:val="16"/>
        </w:rPr>
        <w:t xml:space="preserve"> broad and diversified supply chains, and leaders realized that a modern state needed reliable access to </w:t>
      </w:r>
      <w:r w:rsidRPr="00EA5597">
        <w:rPr>
          <w:rStyle w:val="StyleUnderline"/>
          <w:highlight w:val="cyan"/>
        </w:rPr>
        <w:t>supplies</w:t>
      </w:r>
      <w:r w:rsidRPr="00263690">
        <w:rPr>
          <w:rStyle w:val="StyleUnderline"/>
        </w:rPr>
        <w:t xml:space="preserve"> </w:t>
      </w:r>
      <w:r w:rsidRPr="00263690">
        <w:rPr>
          <w:rStyle w:val="Emphasis"/>
        </w:rPr>
        <w:t xml:space="preserve">from </w:t>
      </w:r>
      <w:r w:rsidRPr="00EA5597">
        <w:rPr>
          <w:rStyle w:val="Emphasis"/>
          <w:highlight w:val="cyan"/>
        </w:rPr>
        <w:t>beyond</w:t>
      </w:r>
      <w:r w:rsidRPr="00263690">
        <w:rPr>
          <w:rStyle w:val="Emphasis"/>
        </w:rPr>
        <w:t xml:space="preserve"> its </w:t>
      </w:r>
      <w:r w:rsidRPr="00EA5597">
        <w:rPr>
          <w:rStyle w:val="Emphasis"/>
          <w:highlight w:val="cyan"/>
        </w:rPr>
        <w:t>borders</w:t>
      </w:r>
      <w:r w:rsidRPr="00263690">
        <w:rPr>
          <w:sz w:val="16"/>
        </w:rPr>
        <w:t>. In the United Kingdom, the British government initially responded to the Irish famine by importing corn from outside Europe. At the time, The Economist argued that “except Russia, Egypt, and the United States, there are no countries in the world able to spare any quantity of grain worthy of mention.”</w:t>
      </w:r>
    </w:p>
    <w:p w14:paraId="109F3DC7" w14:textId="77777777" w:rsidR="00603365" w:rsidRPr="00263690" w:rsidRDefault="00603365" w:rsidP="00603365">
      <w:pPr>
        <w:rPr>
          <w:sz w:val="16"/>
        </w:rPr>
      </w:pPr>
      <w:r w:rsidRPr="00263690">
        <w:rPr>
          <w:rStyle w:val="Emphasis"/>
        </w:rPr>
        <w:t xml:space="preserve">Historic </w:t>
      </w:r>
      <w:r w:rsidRPr="00EA5597">
        <w:rPr>
          <w:rStyle w:val="Emphasis"/>
          <w:highlight w:val="cyan"/>
        </w:rPr>
        <w:t>ruptures</w:t>
      </w:r>
      <w:r w:rsidRPr="00263690">
        <w:rPr>
          <w:sz w:val="16"/>
        </w:rPr>
        <w:t xml:space="preserve"> often </w:t>
      </w:r>
      <w:r w:rsidRPr="00263690">
        <w:rPr>
          <w:rStyle w:val="Emphasis"/>
        </w:rPr>
        <w:t>generate</w:t>
      </w:r>
      <w:r w:rsidRPr="00263690">
        <w:rPr>
          <w:rStyle w:val="StyleUnderline"/>
        </w:rPr>
        <w:t xml:space="preserve"> and </w:t>
      </w:r>
      <w:r w:rsidRPr="00EA5597">
        <w:rPr>
          <w:rStyle w:val="Emphasis"/>
          <w:highlight w:val="cyan"/>
        </w:rPr>
        <w:t>accelerate</w:t>
      </w:r>
      <w:r w:rsidRPr="00263690">
        <w:rPr>
          <w:rStyle w:val="StyleUnderline"/>
        </w:rPr>
        <w:t xml:space="preserve"> new </w:t>
      </w:r>
      <w:r w:rsidRPr="00EA5597">
        <w:rPr>
          <w:rStyle w:val="Emphasis"/>
          <w:highlight w:val="cyan"/>
        </w:rPr>
        <w:t>global links</w:t>
      </w:r>
      <w:r w:rsidRPr="00263690">
        <w:rPr>
          <w:sz w:val="16"/>
        </w:rPr>
        <w:t>.</w:t>
      </w:r>
    </w:p>
    <w:p w14:paraId="4811B8F5" w14:textId="77777777" w:rsidR="00603365" w:rsidRPr="00263690" w:rsidRDefault="00603365" w:rsidP="00603365">
      <w:pPr>
        <w:rPr>
          <w:sz w:val="16"/>
        </w:rPr>
      </w:pPr>
      <w:r w:rsidRPr="00263690">
        <w:rPr>
          <w:sz w:val="16"/>
        </w:rPr>
        <w:t xml:space="preserve">Imports, however, failed catastrophically. This was in part because the new food was unfamiliar, but above all, it was because London couldn’t work out how to pay for the goods. Trade deficits generated currency shortages, which pushed up interest rates in the United Kingdom and France. This intensified a manufacturing crisis—itself the result of a decline in purchasing power caused by surging food prices. Although the best solution was to sell more goods abroad, that would have required governments to lower trade barriers and </w:t>
      </w:r>
      <w:proofErr w:type="gramStart"/>
      <w:r w:rsidRPr="00263690">
        <w:rPr>
          <w:sz w:val="16"/>
        </w:rPr>
        <w:t>open up</w:t>
      </w:r>
      <w:proofErr w:type="gramEnd"/>
      <w:r w:rsidRPr="00263690">
        <w:rPr>
          <w:sz w:val="16"/>
        </w:rPr>
        <w:t xml:space="preserve"> their markets.</w:t>
      </w:r>
    </w:p>
    <w:p w14:paraId="6AF17BA6" w14:textId="77777777" w:rsidR="00603365" w:rsidRPr="00263690" w:rsidRDefault="00603365" w:rsidP="00603365">
      <w:pPr>
        <w:rPr>
          <w:sz w:val="16"/>
        </w:rPr>
      </w:pPr>
      <w:r w:rsidRPr="00263690">
        <w:rPr>
          <w:sz w:val="16"/>
        </w:rPr>
        <w:t xml:space="preserve">These </w:t>
      </w:r>
      <w:r w:rsidRPr="00EA5597">
        <w:rPr>
          <w:rStyle w:val="StyleUnderline"/>
          <w:highlight w:val="cyan"/>
        </w:rPr>
        <w:t>shortages generated</w:t>
      </w:r>
      <w:r w:rsidRPr="00263690">
        <w:rPr>
          <w:rStyle w:val="StyleUnderline"/>
        </w:rPr>
        <w:t xml:space="preserve"> </w:t>
      </w:r>
      <w:r w:rsidRPr="00263690">
        <w:rPr>
          <w:rStyle w:val="Emphasis"/>
        </w:rPr>
        <w:t xml:space="preserve">popular </w:t>
      </w:r>
      <w:r w:rsidRPr="00EA5597">
        <w:rPr>
          <w:rStyle w:val="Emphasis"/>
          <w:highlight w:val="cyan"/>
        </w:rPr>
        <w:t>demands</w:t>
      </w:r>
      <w:r w:rsidRPr="00EA5597">
        <w:rPr>
          <w:rStyle w:val="StyleUnderline"/>
          <w:highlight w:val="cyan"/>
        </w:rPr>
        <w:t xml:space="preserve"> for</w:t>
      </w:r>
      <w:r w:rsidRPr="00263690">
        <w:rPr>
          <w:sz w:val="16"/>
        </w:rPr>
        <w:t xml:space="preserve"> more </w:t>
      </w:r>
      <w:r w:rsidRPr="00EA5597">
        <w:rPr>
          <w:rStyle w:val="Emphasis"/>
          <w:highlight w:val="cyan"/>
        </w:rPr>
        <w:t>competent governments</w:t>
      </w:r>
      <w:r w:rsidRPr="00263690">
        <w:rPr>
          <w:sz w:val="16"/>
        </w:rPr>
        <w:t>. Although it was only in 1981 that the economist Amartya Sen’s pioneering work on the 1943 great Bengal famine definitively showed that famines are often manmade, that intuition was already widely shared in the 1840s. John Mitchel, an Irish nationalist who emigrated to the United States, concluded, “No sack of Magdeburg, or ravage of the Palatinate, ever approached in horror and desolation to the slaughters done in Ireland by mere official red tape and stationery, and the principles of political economy.”</w:t>
      </w:r>
    </w:p>
    <w:p w14:paraId="4D2177AE" w14:textId="77777777" w:rsidR="00603365" w:rsidRPr="00263690" w:rsidRDefault="00603365" w:rsidP="00603365">
      <w:pPr>
        <w:rPr>
          <w:sz w:val="16"/>
        </w:rPr>
      </w:pPr>
      <w:r w:rsidRPr="00263690">
        <w:rPr>
          <w:rStyle w:val="StyleUnderline"/>
        </w:rPr>
        <w:t>Governments everywhere</w:t>
      </w:r>
      <w:r w:rsidRPr="00263690">
        <w:t xml:space="preserve"> </w:t>
      </w:r>
      <w:r w:rsidRPr="00263690">
        <w:rPr>
          <w:sz w:val="16"/>
          <w:szCs w:val="16"/>
        </w:rPr>
        <w:t>eventually</w:t>
      </w:r>
      <w:r w:rsidRPr="00263690">
        <w:t xml:space="preserve"> </w:t>
      </w:r>
      <w:r w:rsidRPr="00263690">
        <w:rPr>
          <w:rStyle w:val="Emphasis"/>
        </w:rPr>
        <w:t>responded</w:t>
      </w:r>
      <w:r w:rsidRPr="00263690">
        <w:rPr>
          <w:rStyle w:val="StyleUnderline"/>
        </w:rPr>
        <w:t xml:space="preserve"> to these demands</w:t>
      </w:r>
      <w:r w:rsidRPr="00263690">
        <w:rPr>
          <w:sz w:val="16"/>
        </w:rPr>
        <w:t xml:space="preserve">. That meant learning from successful efforts elsewhere. </w:t>
      </w:r>
      <w:r w:rsidRPr="00263690">
        <w:rPr>
          <w:rStyle w:val="StyleUnderline"/>
        </w:rPr>
        <w:t xml:space="preserve">The United Kingdom enacted a series of </w:t>
      </w:r>
      <w:r w:rsidRPr="00EA5597">
        <w:rPr>
          <w:rStyle w:val="StyleUnderline"/>
          <w:highlight w:val="cyan"/>
        </w:rPr>
        <w:t xml:space="preserve">civil service </w:t>
      </w:r>
      <w:r w:rsidRPr="00EA5597">
        <w:rPr>
          <w:rStyle w:val="Emphasis"/>
          <w:highlight w:val="cyan"/>
        </w:rPr>
        <w:t>reforms</w:t>
      </w:r>
      <w:r w:rsidRPr="00263690">
        <w:rPr>
          <w:sz w:val="16"/>
        </w:rPr>
        <w:t>, adopting a competitive examination process in place of arcane patronage. The most striking extension of state capacity, however, occurred across the English Channel, where Louis-Napoléon, the nephew of the emperor, was elected president of France in 1848. After a coup and a series of plebiscites advertising his competence and activism, Napoleon made himself president for life and, eventually, emperor—Napoleon III. His policies were designed to show the benefits of an efficient autocrat over divided liberal regimes. He initiated large-scale public works projects—including railroad expansions and Baron Haussmann’s famous rebuilding of Paris.</w:t>
      </w:r>
    </w:p>
    <w:p w14:paraId="17F9291A" w14:textId="77777777" w:rsidR="00603365" w:rsidRPr="00D31A40" w:rsidRDefault="00603365" w:rsidP="00603365">
      <w:pPr>
        <w:rPr>
          <w:b/>
          <w:u w:val="single"/>
        </w:rPr>
      </w:pPr>
      <w:r w:rsidRPr="00263690">
        <w:rPr>
          <w:sz w:val="16"/>
        </w:rPr>
        <w:t xml:space="preserve">Napoleon also demonstrated his competence by negotiating the Anglo-French tariff agreement of 1860, which reduced duties on important goods traded across the channel. Other </w:t>
      </w:r>
      <w:r w:rsidRPr="00263690">
        <w:rPr>
          <w:rStyle w:val="StyleUnderline"/>
        </w:rPr>
        <w:t>countries</w:t>
      </w:r>
      <w:r w:rsidRPr="00263690">
        <w:rPr>
          <w:sz w:val="16"/>
        </w:rPr>
        <w:t xml:space="preserve"> quickly followed suit </w:t>
      </w:r>
      <w:r w:rsidRPr="00EA5597">
        <w:rPr>
          <w:rStyle w:val="StyleUnderline"/>
          <w:highlight w:val="cyan"/>
        </w:rPr>
        <w:t>and</w:t>
      </w:r>
      <w:r w:rsidRPr="00263690">
        <w:rPr>
          <w:sz w:val="16"/>
        </w:rPr>
        <w:t xml:space="preserve"> </w:t>
      </w:r>
      <w:r w:rsidRPr="00263690">
        <w:rPr>
          <w:rStyle w:val="StyleUnderline"/>
        </w:rPr>
        <w:t xml:space="preserve">negotiated </w:t>
      </w:r>
      <w:r w:rsidRPr="00EA5597">
        <w:rPr>
          <w:rStyle w:val="StyleUnderline"/>
          <w:highlight w:val="cyan"/>
        </w:rPr>
        <w:t xml:space="preserve">bilateral </w:t>
      </w:r>
      <w:r w:rsidRPr="00EA5597">
        <w:rPr>
          <w:rStyle w:val="Emphasis"/>
          <w:highlight w:val="cyan"/>
        </w:rPr>
        <w:t>trade deals</w:t>
      </w:r>
      <w:r w:rsidRPr="00263690">
        <w:rPr>
          <w:sz w:val="16"/>
        </w:rPr>
        <w:t xml:space="preserve"> of their own </w:t>
      </w:r>
      <w:r w:rsidRPr="00EA5597">
        <w:rPr>
          <w:rStyle w:val="StyleUnderline"/>
          <w:highlight w:val="cyan"/>
        </w:rPr>
        <w:t>across Europe</w:t>
      </w:r>
      <w:r w:rsidRPr="00263690">
        <w:rPr>
          <w:sz w:val="16"/>
        </w:rPr>
        <w:t xml:space="preserve">. But even before 1860, improved communication and transportation meant </w:t>
      </w:r>
      <w:r w:rsidRPr="00263690">
        <w:rPr>
          <w:rStyle w:val="StyleUnderline"/>
        </w:rPr>
        <w:t>commerce was surging</w:t>
      </w:r>
      <w:r w:rsidRPr="00263690">
        <w:rPr>
          <w:sz w:val="16"/>
        </w:rPr>
        <w:t xml:space="preserve">: global </w:t>
      </w:r>
      <w:r w:rsidRPr="00263690">
        <w:rPr>
          <w:rStyle w:val="StyleUnderline"/>
        </w:rPr>
        <w:t>trade</w:t>
      </w:r>
      <w:r w:rsidRPr="00263690">
        <w:rPr>
          <w:sz w:val="16"/>
        </w:rPr>
        <w:t xml:space="preserve"> in goods </w:t>
      </w:r>
      <w:r w:rsidRPr="00263690">
        <w:rPr>
          <w:rStyle w:val="StyleUnderline"/>
        </w:rPr>
        <w:t>accounted for</w:t>
      </w:r>
      <w:r w:rsidRPr="00263690">
        <w:rPr>
          <w:sz w:val="16"/>
        </w:rPr>
        <w:t xml:space="preserve"> just </w:t>
      </w:r>
      <w:r w:rsidRPr="00263690">
        <w:rPr>
          <w:rStyle w:val="Emphasis"/>
        </w:rPr>
        <w:t>4.5</w:t>
      </w:r>
      <w:r w:rsidRPr="00263690">
        <w:rPr>
          <w:rStyle w:val="StyleUnderline"/>
        </w:rPr>
        <w:t xml:space="preserve"> percent of output in 1846 but shot up to </w:t>
      </w:r>
      <w:r w:rsidRPr="00263690">
        <w:rPr>
          <w:rStyle w:val="Emphasis"/>
        </w:rPr>
        <w:t>8.9</w:t>
      </w:r>
      <w:r w:rsidRPr="00263690">
        <w:rPr>
          <w:rStyle w:val="StyleUnderline"/>
        </w:rPr>
        <w:t xml:space="preserve"> percent in 1860</w:t>
      </w:r>
      <w:r w:rsidRPr="00263690">
        <w:rPr>
          <w:sz w:val="16"/>
        </w:rPr>
        <w:t>.</w:t>
      </w:r>
    </w:p>
    <w:p w14:paraId="4CAA8A95" w14:textId="77777777" w:rsidR="00603365" w:rsidRPr="00263690" w:rsidRDefault="00603365" w:rsidP="00603365">
      <w:pPr>
        <w:rPr>
          <w:sz w:val="16"/>
        </w:rPr>
      </w:pPr>
      <w:r w:rsidRPr="00263690">
        <w:rPr>
          <w:rStyle w:val="StyleUnderline"/>
        </w:rPr>
        <w:t>The events of the 1840s</w:t>
      </w:r>
      <w:r w:rsidRPr="00263690">
        <w:rPr>
          <w:sz w:val="16"/>
        </w:rPr>
        <w:t xml:space="preserve"> also </w:t>
      </w:r>
      <w:r w:rsidRPr="00263690">
        <w:rPr>
          <w:rStyle w:val="StyleUnderline"/>
        </w:rPr>
        <w:t xml:space="preserve">laid the foundation for a </w:t>
      </w:r>
      <w:r w:rsidRPr="00263690">
        <w:rPr>
          <w:rStyle w:val="Emphasis"/>
        </w:rPr>
        <w:t>wave of institutional changes</w:t>
      </w:r>
      <w:r w:rsidRPr="00263690">
        <w:rPr>
          <w:sz w:val="16"/>
        </w:rPr>
        <w:t xml:space="preserve"> to address the proliferation of small states with a limited ability to deal with migration. The creation of new nation-states with novel currencies and banking systems, notably Germany and Italy, and </w:t>
      </w:r>
      <w:r w:rsidRPr="00263690">
        <w:rPr>
          <w:rStyle w:val="StyleUnderline"/>
        </w:rPr>
        <w:t>administrative reform in the Habsburg empire</w:t>
      </w:r>
      <w:r w:rsidRPr="00263690">
        <w:rPr>
          <w:sz w:val="16"/>
        </w:rPr>
        <w:t xml:space="preserve">—ending internal customs duties and serf labor—were all designed to push economic growth. In this context, </w:t>
      </w:r>
      <w:r w:rsidRPr="00263690">
        <w:rPr>
          <w:rStyle w:val="StyleUnderline"/>
        </w:rPr>
        <w:t>the American Civil War and the Meiji Restoration</w:t>
      </w:r>
      <w:r w:rsidRPr="00263690">
        <w:rPr>
          <w:sz w:val="16"/>
        </w:rPr>
        <w:t xml:space="preserve"> in Japan were also nation-building efforts meant to maximize the effectiveness and capacity of institutions. The abolition of slavery in the United States and feudalism in Japan were profound social and economic transformations. Both upheavals, moreover, led to monetary and banking reforms.</w:t>
      </w:r>
    </w:p>
    <w:p w14:paraId="4593628D" w14:textId="77777777" w:rsidR="00603365" w:rsidRPr="00263690" w:rsidRDefault="00603365" w:rsidP="00603365">
      <w:pPr>
        <w:rPr>
          <w:sz w:val="16"/>
        </w:rPr>
      </w:pPr>
      <w:r w:rsidRPr="00263690">
        <w:rPr>
          <w:sz w:val="16"/>
        </w:rPr>
        <w:t xml:space="preserve">Business competence was also newly in demand. In 1851, the United Kingdom celebrated its industrial strength with the Great Exhibition—an international fair intended to display British ingeniousness and mechanical superiority, as well as the virtues of peaceful commerce. Some of the most stunning products, however, were neither British nor particularly peaceful—among them, the steel cannon, invented by a German, Alfred Krupp, and the revolver, developed by an American, Samuel Colt. British observers saw continental Europeans catching up and overtaking their own country. To the British scientist Lyon Playfair, the exhibition showed “very clearly and distinctly that the rate of industrial advance of many European nations, even of those who were obviously in our rear, was at a greater rate than our own.” He went on: “In a long race the fastest sailing ship will win, even though they are for a time behind.” The event taught world leaders a powerful lesson: </w:t>
      </w:r>
      <w:r w:rsidRPr="00263690">
        <w:rPr>
          <w:rStyle w:val="Emphasis"/>
        </w:rPr>
        <w:t>international trade</w:t>
      </w:r>
      <w:r w:rsidRPr="00263690">
        <w:rPr>
          <w:rStyle w:val="StyleUnderline"/>
        </w:rPr>
        <w:t xml:space="preserve"> was vital for enhancing national </w:t>
      </w:r>
      <w:r w:rsidRPr="00263690">
        <w:rPr>
          <w:rStyle w:val="Emphasis"/>
        </w:rPr>
        <w:t>performance</w:t>
      </w:r>
      <w:r w:rsidRPr="00263690">
        <w:rPr>
          <w:rStyle w:val="StyleUnderline"/>
        </w:rPr>
        <w:t>. Competition was central to generating competence</w:t>
      </w:r>
      <w:r w:rsidRPr="00263690">
        <w:rPr>
          <w:sz w:val="16"/>
        </w:rPr>
        <w:t>.</w:t>
      </w:r>
    </w:p>
    <w:p w14:paraId="42388EB1" w14:textId="77777777" w:rsidR="00603365" w:rsidRPr="00263690" w:rsidRDefault="00603365" w:rsidP="00603365">
      <w:pPr>
        <w:rPr>
          <w:rStyle w:val="Emphasis"/>
        </w:rPr>
      </w:pPr>
      <w:r w:rsidRPr="00263690">
        <w:rPr>
          <w:sz w:val="16"/>
        </w:rPr>
        <w:t xml:space="preserve">The result was </w:t>
      </w:r>
      <w:r w:rsidRPr="00EA5597">
        <w:rPr>
          <w:rStyle w:val="StyleUnderline"/>
          <w:highlight w:val="cyan"/>
        </w:rPr>
        <w:t>a</w:t>
      </w:r>
      <w:r w:rsidRPr="00263690">
        <w:rPr>
          <w:rStyle w:val="StyleUnderline"/>
        </w:rPr>
        <w:t xml:space="preserve">n abrupt </w:t>
      </w:r>
      <w:r w:rsidRPr="00EA5597">
        <w:rPr>
          <w:rStyle w:val="Emphasis"/>
          <w:highlight w:val="cyan"/>
        </w:rPr>
        <w:t>psychological shift</w:t>
      </w:r>
      <w:r w:rsidRPr="00263690">
        <w:rPr>
          <w:rStyle w:val="StyleUnderline"/>
        </w:rPr>
        <w:t xml:space="preserve"> from catastrophism </w:t>
      </w:r>
      <w:r w:rsidRPr="00EA5597">
        <w:rPr>
          <w:rStyle w:val="StyleUnderline"/>
          <w:highlight w:val="cyan"/>
        </w:rPr>
        <w:t>to</w:t>
      </w:r>
      <w:r w:rsidRPr="00263690">
        <w:rPr>
          <w:rStyle w:val="StyleUnderline"/>
        </w:rPr>
        <w:t xml:space="preserve"> optimism</w:t>
      </w:r>
      <w:r w:rsidRPr="00263690">
        <w:rPr>
          <w:sz w:val="16"/>
        </w:rPr>
        <w:t xml:space="preserve">, and from despair to self-confidence. This new mood </w:t>
      </w:r>
      <w:r w:rsidRPr="00263690">
        <w:rPr>
          <w:rStyle w:val="StyleUnderline"/>
        </w:rPr>
        <w:t xml:space="preserve">initiated the first wave of </w:t>
      </w:r>
      <w:r w:rsidRPr="00EA5597">
        <w:rPr>
          <w:rStyle w:val="StyleUnderline"/>
          <w:highlight w:val="cyan"/>
        </w:rPr>
        <w:t>globalization</w:t>
      </w:r>
      <w:r w:rsidRPr="00263690">
        <w:rPr>
          <w:sz w:val="16"/>
        </w:rPr>
        <w:t xml:space="preserve">—its so-called golden age, in which international trade and finance expanded rapidly. </w:t>
      </w:r>
      <w:r w:rsidRPr="00EA5597">
        <w:rPr>
          <w:rStyle w:val="StyleUnderline"/>
          <w:highlight w:val="cyan"/>
        </w:rPr>
        <w:t>Eventually</w:t>
      </w:r>
      <w:r w:rsidRPr="00263690">
        <w:rPr>
          <w:rStyle w:val="StyleUnderline"/>
        </w:rPr>
        <w:t xml:space="preserve">, </w:t>
      </w:r>
      <w:r w:rsidRPr="00EA5597">
        <w:rPr>
          <w:rStyle w:val="StyleUnderline"/>
          <w:highlight w:val="cyan"/>
        </w:rPr>
        <w:t>however</w:t>
      </w:r>
      <w:r w:rsidRPr="00263690">
        <w:rPr>
          <w:sz w:val="16"/>
        </w:rPr>
        <w:t xml:space="preserve">, </w:t>
      </w:r>
      <w:r w:rsidRPr="00263690">
        <w:rPr>
          <w:rStyle w:val="StyleUnderline"/>
        </w:rPr>
        <w:t xml:space="preserve">this </w:t>
      </w:r>
      <w:r w:rsidRPr="00EA5597">
        <w:rPr>
          <w:rStyle w:val="StyleUnderline"/>
          <w:highlight w:val="cyan"/>
        </w:rPr>
        <w:t xml:space="preserve">optimism gave way </w:t>
      </w:r>
      <w:r w:rsidRPr="00EA5597">
        <w:rPr>
          <w:rStyle w:val="StyleUnderline"/>
          <w:highlight w:val="cyan"/>
        </w:rPr>
        <w:lastRenderedPageBreak/>
        <w:t xml:space="preserve">to </w:t>
      </w:r>
      <w:r w:rsidRPr="00EA5597">
        <w:rPr>
          <w:rStyle w:val="Emphasis"/>
          <w:highlight w:val="cyan"/>
        </w:rPr>
        <w:t>complacency</w:t>
      </w:r>
      <w:r w:rsidRPr="00263690">
        <w:rPr>
          <w:sz w:val="16"/>
        </w:rPr>
        <w:t xml:space="preserve">, </w:t>
      </w:r>
      <w:r w:rsidRPr="00263690">
        <w:rPr>
          <w:rStyle w:val="StyleUnderline"/>
        </w:rPr>
        <w:t xml:space="preserve">then </w:t>
      </w:r>
      <w:r w:rsidRPr="00EA5597">
        <w:rPr>
          <w:rStyle w:val="Emphasis"/>
          <w:highlight w:val="cyan"/>
        </w:rPr>
        <w:t>doubts</w:t>
      </w:r>
      <w:r w:rsidRPr="00263690">
        <w:rPr>
          <w:rStyle w:val="StyleUnderline"/>
        </w:rPr>
        <w:t xml:space="preserve"> </w:t>
      </w:r>
      <w:r w:rsidRPr="00EA5597">
        <w:rPr>
          <w:rStyle w:val="StyleUnderline"/>
          <w:highlight w:val="cyan"/>
        </w:rPr>
        <w:t>about</w:t>
      </w:r>
      <w:r w:rsidRPr="00263690">
        <w:rPr>
          <w:rStyle w:val="StyleUnderline"/>
        </w:rPr>
        <w:t xml:space="preserve"> the benefits of </w:t>
      </w:r>
      <w:r w:rsidRPr="00EA5597">
        <w:rPr>
          <w:rStyle w:val="StyleUnderline"/>
          <w:highlight w:val="cyan"/>
        </w:rPr>
        <w:t>globalization</w:t>
      </w:r>
      <w:r w:rsidRPr="00263690">
        <w:rPr>
          <w:rStyle w:val="StyleUnderline"/>
        </w:rPr>
        <w:t xml:space="preserve"> and</w:t>
      </w:r>
      <w:r w:rsidRPr="00263690">
        <w:rPr>
          <w:sz w:val="16"/>
        </w:rPr>
        <w:t xml:space="preserve"> increasing </w:t>
      </w:r>
      <w:r w:rsidRPr="00263690">
        <w:rPr>
          <w:rStyle w:val="StyleUnderline"/>
        </w:rPr>
        <w:t>disillusion</w:t>
      </w:r>
      <w:r w:rsidRPr="00263690">
        <w:rPr>
          <w:sz w:val="16"/>
        </w:rPr>
        <w:t xml:space="preserve"> among those left behind (notably European farmers). The upswing came to an </w:t>
      </w:r>
      <w:r w:rsidRPr="00EA5597">
        <w:rPr>
          <w:rStyle w:val="StyleUnderline"/>
          <w:highlight w:val="cyan"/>
        </w:rPr>
        <w:t>end with</w:t>
      </w:r>
      <w:r w:rsidRPr="00263690">
        <w:rPr>
          <w:sz w:val="16"/>
        </w:rPr>
        <w:t xml:space="preserve"> World </w:t>
      </w:r>
      <w:r w:rsidRPr="00EA5597">
        <w:rPr>
          <w:rStyle w:val="StyleUnderline"/>
          <w:highlight w:val="cyan"/>
        </w:rPr>
        <w:t>War</w:t>
      </w:r>
      <w:r w:rsidRPr="00263690">
        <w:rPr>
          <w:sz w:val="16"/>
        </w:rPr>
        <w:t xml:space="preserve"> I. That conflict prompted a massive international rebuilding effort </w:t>
      </w:r>
      <w:r w:rsidRPr="00263690">
        <w:rPr>
          <w:sz w:val="16"/>
          <w:szCs w:val="16"/>
        </w:rPr>
        <w:t>that</w:t>
      </w:r>
      <w:r w:rsidRPr="00263690">
        <w:rPr>
          <w:sz w:val="16"/>
        </w:rPr>
        <w:t xml:space="preserve"> faltered bloodily with </w:t>
      </w:r>
      <w:r w:rsidRPr="00EA5597">
        <w:rPr>
          <w:rStyle w:val="StyleUnderline"/>
          <w:highlight w:val="cyan"/>
        </w:rPr>
        <w:t xml:space="preserve">the rise of </w:t>
      </w:r>
      <w:r w:rsidRPr="00EA5597">
        <w:rPr>
          <w:rStyle w:val="Emphasis"/>
          <w:highlight w:val="cyan"/>
        </w:rPr>
        <w:t>fascism</w:t>
      </w:r>
      <w:r w:rsidRPr="00263690">
        <w:rPr>
          <w:sz w:val="16"/>
        </w:rPr>
        <w:t xml:space="preserve"> in the 1930s and the advent of World War II.</w:t>
      </w:r>
    </w:p>
    <w:p w14:paraId="0EC7037B" w14:textId="77777777" w:rsidR="00603365" w:rsidRPr="00263690" w:rsidRDefault="00603365" w:rsidP="00603365">
      <w:pPr>
        <w:rPr>
          <w:sz w:val="16"/>
        </w:rPr>
      </w:pPr>
      <w:r w:rsidRPr="00263690">
        <w:rPr>
          <w:sz w:val="16"/>
        </w:rPr>
        <w:t>A SHOCK TO THE SYSTEM</w:t>
      </w:r>
    </w:p>
    <w:p w14:paraId="03DD3DBC" w14:textId="77777777" w:rsidR="00603365" w:rsidRPr="00263690" w:rsidRDefault="00603365" w:rsidP="00603365">
      <w:pPr>
        <w:rPr>
          <w:sz w:val="16"/>
        </w:rPr>
      </w:pPr>
      <w:r w:rsidRPr="00263690">
        <w:rPr>
          <w:sz w:val="16"/>
        </w:rPr>
        <w:t xml:space="preserve">The makers of the postwar settlement in 1945 had learned a great deal from the mistakes of the last century. They created an extensive framework of international institutions but left substantial economic control in the hands of national authorities. As a result, </w:t>
      </w:r>
      <w:r w:rsidRPr="00263690">
        <w:rPr>
          <w:rStyle w:val="StyleUnderline"/>
        </w:rPr>
        <w:t>the end of World War II</w:t>
      </w:r>
      <w:r w:rsidRPr="00263690">
        <w:rPr>
          <w:sz w:val="16"/>
        </w:rPr>
        <w:t xml:space="preserve"> did not immediately unleash waves of capital mobility like those that had characterized the nineteenth century. Nearly three decades later, however, the dilemmas raised by shortages and scarcity that had led to earlier versions of integration finally returned—setting the stage for the current era of globalization.</w:t>
      </w:r>
    </w:p>
    <w:p w14:paraId="599603AD" w14:textId="77777777" w:rsidR="00603365" w:rsidRPr="00263690" w:rsidRDefault="00603365" w:rsidP="00603365">
      <w:pPr>
        <w:rPr>
          <w:sz w:val="16"/>
        </w:rPr>
      </w:pPr>
      <w:r w:rsidRPr="00263690">
        <w:rPr>
          <w:rStyle w:val="StyleUnderline"/>
        </w:rPr>
        <w:t xml:space="preserve">In the </w:t>
      </w:r>
      <w:r w:rsidRPr="00EA5597">
        <w:rPr>
          <w:rStyle w:val="StyleUnderline"/>
          <w:highlight w:val="cyan"/>
        </w:rPr>
        <w:t>1970s</w:t>
      </w:r>
      <w:r w:rsidRPr="00263690">
        <w:rPr>
          <w:rStyle w:val="StyleUnderline"/>
        </w:rPr>
        <w:t>, after two large oil price hikes</w:t>
      </w:r>
      <w:r w:rsidRPr="00263690">
        <w:rPr>
          <w:sz w:val="16"/>
        </w:rPr>
        <w:t xml:space="preserve">, the industrialized world saw its way of life threatened. Oil prices had been stable in the 1960s, but a surge in demand taught producers that they could exploit control over the world’s most important commodity. Adding to the crunch, the first oil shock, in 1973–74, was accompanied by </w:t>
      </w:r>
      <w:r w:rsidRPr="00263690">
        <w:rPr>
          <w:rStyle w:val="StyleUnderline"/>
        </w:rPr>
        <w:t>a 30 percent rise in wheat price</w:t>
      </w:r>
      <w:r w:rsidRPr="00263690">
        <w:rPr>
          <w:sz w:val="16"/>
        </w:rPr>
        <w:t xml:space="preserve">s, after the Soviet Union experienced poor harvests and bought up U.S. grain to compensate. </w:t>
      </w:r>
      <w:r w:rsidRPr="00EA5597">
        <w:rPr>
          <w:rStyle w:val="StyleUnderline"/>
          <w:highlight w:val="cyan"/>
        </w:rPr>
        <w:t>Shortages reappeared</w:t>
      </w:r>
      <w:r w:rsidRPr="00263690">
        <w:rPr>
          <w:sz w:val="16"/>
        </w:rPr>
        <w:t>. Some oil-importing countries imposed “car-free days” as a way of rationing gasoline consumption. As states spent more on oil, grain, and other commodities, they found their balance of payments squeezed. Unable to afford vital goods from abroad, governments had to make hard choices. Many floundered as they tried to ration scarce goods: mandating who could drive cars when or struggling over whether they should pay nurses more than teachers, police officers, or civil servants.</w:t>
      </w:r>
    </w:p>
    <w:p w14:paraId="6B17EE65" w14:textId="77777777" w:rsidR="00603365" w:rsidRPr="00263690" w:rsidRDefault="00603365" w:rsidP="00603365">
      <w:pPr>
        <w:rPr>
          <w:sz w:val="16"/>
        </w:rPr>
      </w:pPr>
      <w:r w:rsidRPr="00263690">
        <w:rPr>
          <w:sz w:val="16"/>
        </w:rPr>
        <w:t xml:space="preserve">The immediate and instinctual response to scarcity was protectionism. In the United Kingdom, where the balance-of-payments problem appeared earlier than elsewhere, the government tried a domestic purchasing campaign, supported by all the major political parties. Leaders encouraged citizens to wear stickers and badges with the Union Jack and the message “I’m backing Britain.” (The press magnate Robert Maxwell distributed T-shirts with a similar slogan, but they turned out to be made in Portugal.) In the mid-1970s, after the first oil shock, the government briefly flirted with what the </w:t>
      </w:r>
      <w:proofErr w:type="spellStart"/>
      <w:r w:rsidRPr="00263690">
        <w:rPr>
          <w:sz w:val="16"/>
        </w:rPr>
        <w:t>Labour</w:t>
      </w:r>
      <w:proofErr w:type="spellEnd"/>
      <w:r w:rsidRPr="00263690">
        <w:rPr>
          <w:sz w:val="16"/>
        </w:rPr>
        <w:t xml:space="preserve"> Party’s left flank called a “siege economy,” including extensive import restrictions. In the United States, there was acute anxiety about Japanese competition, and in 1981, Washington pressured Tokyo to sign an agreement that limited Japanese car exports. The move backfired, however. Because of the new restrictions, Japanese producers merely shifted their focus away from cheap, fuel-efficient cars and toward luxury vehicles.</w:t>
      </w:r>
    </w:p>
    <w:p w14:paraId="10217DC6" w14:textId="77777777" w:rsidR="00603365" w:rsidRPr="00263690" w:rsidRDefault="00603365" w:rsidP="00603365">
      <w:pPr>
        <w:rPr>
          <w:sz w:val="16"/>
        </w:rPr>
      </w:pPr>
      <w:r w:rsidRPr="00263690">
        <w:rPr>
          <w:sz w:val="16"/>
        </w:rPr>
        <w:t xml:space="preserve">Despite these gestures at economic nationalism, </w:t>
      </w:r>
      <w:r w:rsidRPr="00EA5597">
        <w:rPr>
          <w:rStyle w:val="StyleUnderline"/>
          <w:highlight w:val="cyan"/>
        </w:rPr>
        <w:t>the</w:t>
      </w:r>
      <w:r w:rsidRPr="00263690">
        <w:rPr>
          <w:sz w:val="16"/>
        </w:rPr>
        <w:t xml:space="preserve"> oil </w:t>
      </w:r>
      <w:r w:rsidRPr="00EA5597">
        <w:rPr>
          <w:rStyle w:val="StyleUnderline"/>
          <w:highlight w:val="cyan"/>
        </w:rPr>
        <w:t>shock</w:t>
      </w:r>
      <w:r w:rsidRPr="00263690">
        <w:rPr>
          <w:sz w:val="16"/>
        </w:rPr>
        <w:t>—paradoxically at first—</w:t>
      </w:r>
      <w:r w:rsidRPr="00EA5597">
        <w:rPr>
          <w:rStyle w:val="StyleUnderline"/>
          <w:highlight w:val="cyan"/>
        </w:rPr>
        <w:t xml:space="preserve">created </w:t>
      </w:r>
      <w:r w:rsidRPr="00EA5597">
        <w:rPr>
          <w:rStyle w:val="Emphasis"/>
          <w:highlight w:val="cyan"/>
        </w:rPr>
        <w:t>more</w:t>
      </w:r>
      <w:r w:rsidRPr="00EA5597">
        <w:rPr>
          <w:rStyle w:val="StyleUnderline"/>
          <w:highlight w:val="cyan"/>
        </w:rPr>
        <w:t xml:space="preserve"> </w:t>
      </w:r>
      <w:r w:rsidRPr="00263690">
        <w:rPr>
          <w:rStyle w:val="StyleUnderline"/>
        </w:rPr>
        <w:t>globalization</w:t>
      </w:r>
      <w:r w:rsidRPr="00263690">
        <w:rPr>
          <w:sz w:val="16"/>
        </w:rPr>
        <w:t xml:space="preserve">. In conjunction with price increases, a financial revolution driven by the emergence of large international banks transferred huge surpluses accumulated by oil producers into lendable funds. The new availability of money made resources easily accessible for governments all over the world that wanted to push development and growth. </w:t>
      </w:r>
      <w:r w:rsidRPr="00EA5597">
        <w:rPr>
          <w:rStyle w:val="StyleUnderline"/>
          <w:highlight w:val="cyan"/>
        </w:rPr>
        <w:t>International demand</w:t>
      </w:r>
      <w:r w:rsidRPr="00263690">
        <w:rPr>
          <w:sz w:val="16"/>
        </w:rPr>
        <w:t xml:space="preserve"> thus </w:t>
      </w:r>
      <w:r w:rsidRPr="00263690">
        <w:rPr>
          <w:rStyle w:val="Emphasis"/>
        </w:rPr>
        <w:t>surged</w:t>
      </w:r>
      <w:r w:rsidRPr="00263690">
        <w:rPr>
          <w:sz w:val="16"/>
        </w:rPr>
        <w:t xml:space="preserve">. In contrast, in the United Kingdom, </w:t>
      </w:r>
      <w:proofErr w:type="spellStart"/>
      <w:r w:rsidRPr="00263690">
        <w:rPr>
          <w:sz w:val="16"/>
        </w:rPr>
        <w:t>Labour’s</w:t>
      </w:r>
      <w:proofErr w:type="spellEnd"/>
      <w:r w:rsidRPr="00263690">
        <w:rPr>
          <w:sz w:val="16"/>
        </w:rPr>
        <w:t xml:space="preserve"> siege economy looked like it would cut off access to markets and prosperity.</w:t>
      </w:r>
    </w:p>
    <w:p w14:paraId="6FE2C9C0" w14:textId="77777777" w:rsidR="00603365" w:rsidRPr="00263690" w:rsidRDefault="00603365" w:rsidP="00603365">
      <w:pPr>
        <w:rPr>
          <w:sz w:val="16"/>
        </w:rPr>
      </w:pPr>
      <w:r w:rsidRPr="00263690">
        <w:rPr>
          <w:sz w:val="16"/>
        </w:rPr>
        <w:t xml:space="preserve">Familiar historical forces will drive post-pandemic </w:t>
      </w:r>
      <w:proofErr w:type="spellStart"/>
      <w:r w:rsidRPr="00263690">
        <w:rPr>
          <w:sz w:val="16"/>
        </w:rPr>
        <w:t>reglobalization</w:t>
      </w:r>
      <w:proofErr w:type="spellEnd"/>
      <w:r w:rsidRPr="00263690">
        <w:rPr>
          <w:sz w:val="16"/>
        </w:rPr>
        <w:t>.</w:t>
      </w:r>
    </w:p>
    <w:p w14:paraId="6A62CD1F" w14:textId="77777777" w:rsidR="00603365" w:rsidRPr="00263690" w:rsidRDefault="00603365" w:rsidP="00603365">
      <w:pPr>
        <w:rPr>
          <w:sz w:val="16"/>
        </w:rPr>
      </w:pPr>
      <w:r w:rsidRPr="00263690">
        <w:rPr>
          <w:sz w:val="16"/>
        </w:rPr>
        <w:t xml:space="preserve">Thus, </w:t>
      </w:r>
      <w:r w:rsidRPr="00263690">
        <w:rPr>
          <w:rStyle w:val="StyleUnderline"/>
        </w:rPr>
        <w:t>crises in the 1970s led to the same realization as in the 1840s</w:t>
      </w:r>
      <w:r w:rsidRPr="00263690">
        <w:rPr>
          <w:sz w:val="16"/>
        </w:rPr>
        <w:t xml:space="preserve">: </w:t>
      </w:r>
      <w:r w:rsidRPr="00263690">
        <w:rPr>
          <w:rStyle w:val="StyleUnderline"/>
        </w:rPr>
        <w:t xml:space="preserve">openness produced </w:t>
      </w:r>
      <w:r w:rsidRPr="00263690">
        <w:rPr>
          <w:rStyle w:val="Emphasis"/>
        </w:rPr>
        <w:t>resilience</w:t>
      </w:r>
      <w:r w:rsidRPr="00263690">
        <w:rPr>
          <w:rStyle w:val="StyleUnderline"/>
        </w:rPr>
        <w:t xml:space="preserve">, </w:t>
      </w:r>
      <w:r w:rsidRPr="00EA5597">
        <w:rPr>
          <w:rStyle w:val="StyleUnderline"/>
          <w:highlight w:val="cyan"/>
        </w:rPr>
        <w:t>and</w:t>
      </w:r>
      <w:r w:rsidRPr="00263690">
        <w:rPr>
          <w:rStyle w:val="StyleUnderline"/>
        </w:rPr>
        <w:t xml:space="preserve"> financing needed to be available for trade to expand</w:t>
      </w:r>
      <w:r w:rsidRPr="00263690">
        <w:rPr>
          <w:sz w:val="16"/>
        </w:rPr>
        <w:t xml:space="preserve">. The eventual impact was obvious: </w:t>
      </w:r>
      <w:r w:rsidRPr="00EA5597">
        <w:rPr>
          <w:rStyle w:val="StyleUnderline"/>
          <w:highlight w:val="cyan"/>
        </w:rPr>
        <w:t>trade</w:t>
      </w:r>
      <w:r w:rsidRPr="00263690">
        <w:rPr>
          <w:sz w:val="16"/>
        </w:rPr>
        <w:t xml:space="preserve"> in goods and services, which </w:t>
      </w:r>
      <w:r w:rsidRPr="00263690">
        <w:rPr>
          <w:rStyle w:val="StyleUnderline"/>
        </w:rPr>
        <w:t>in 1970</w:t>
      </w:r>
      <w:r w:rsidRPr="00263690">
        <w:rPr>
          <w:sz w:val="16"/>
        </w:rPr>
        <w:t xml:space="preserve"> had </w:t>
      </w:r>
      <w:r w:rsidRPr="00263690">
        <w:rPr>
          <w:rStyle w:val="StyleUnderline"/>
        </w:rPr>
        <w:t xml:space="preserve">amounted to </w:t>
      </w:r>
      <w:r w:rsidRPr="00263690">
        <w:rPr>
          <w:rStyle w:val="Emphasis"/>
        </w:rPr>
        <w:t>12.1</w:t>
      </w:r>
      <w:r w:rsidRPr="00263690">
        <w:rPr>
          <w:rStyle w:val="StyleUnderline"/>
        </w:rPr>
        <w:t xml:space="preserve"> percent of global GDP, increased to </w:t>
      </w:r>
      <w:r w:rsidRPr="00263690">
        <w:rPr>
          <w:rStyle w:val="Emphasis"/>
        </w:rPr>
        <w:t>18.2</w:t>
      </w:r>
      <w:r w:rsidRPr="00263690">
        <w:rPr>
          <w:rStyle w:val="StyleUnderline"/>
        </w:rPr>
        <w:t xml:space="preserve"> percent by 1980</w:t>
      </w:r>
      <w:r w:rsidRPr="00263690">
        <w:rPr>
          <w:sz w:val="16"/>
        </w:rPr>
        <w:t>. The cycle swung back to globalization once again.</w:t>
      </w:r>
    </w:p>
    <w:p w14:paraId="6B64208F" w14:textId="77777777" w:rsidR="00603365" w:rsidRPr="00263690" w:rsidRDefault="00603365" w:rsidP="00603365">
      <w:pPr>
        <w:rPr>
          <w:sz w:val="16"/>
        </w:rPr>
      </w:pPr>
      <w:r w:rsidRPr="00263690">
        <w:rPr>
          <w:sz w:val="16"/>
        </w:rPr>
        <w:t>Protectionism in the 1970s also triggered a discussion of whether governments were handling the crisis competently. At first, the debate was personalized and highly caricatured: in the United States, it centered on Richard Nixon’s crookery, Gerald Ford’s supposed inability to chew gum and walk, or Jimmy Carter’s micromanagement. In the United Kingdom, commentators focused on the detached bachelor existence of Prime Minister Edward Heath and then on allegations of cronyism against his successor, Harold Wilson. France went into the oil shock under the very sick President Georges Pompidou, who died of cancer in 1974. In West Germany, the revelation that Chancellor Willy Brandt’s closest assistant was an East German spy undermined the country’s reputation for competence. His successor, Helmut Schmidt, believed that Germany was returning to the chaos of the interwar Weimar Republic.</w:t>
      </w:r>
    </w:p>
    <w:p w14:paraId="7B420947" w14:textId="77777777" w:rsidR="00603365" w:rsidRPr="00263690" w:rsidRDefault="00603365" w:rsidP="00603365">
      <w:pPr>
        <w:rPr>
          <w:sz w:val="16"/>
        </w:rPr>
      </w:pPr>
      <w:r w:rsidRPr="00263690">
        <w:rPr>
          <w:sz w:val="16"/>
        </w:rPr>
        <w:t xml:space="preserve">The many examples of personal incompetence in rich industrial democracies generated the thesis that such countries had become ungovernable. The political theorist Jean-François Revel concluded that democracies were perishing and that the Soviet Union was winning the Cold War. Autocracies such as Chile under Augusto Pinochet and Iran under Mohammad Reza Shah Pahlavi appeared better suited to handle modern global challenges. The autocrats lectured others about their superiority. </w:t>
      </w:r>
      <w:proofErr w:type="gramStart"/>
      <w:r w:rsidRPr="00263690">
        <w:rPr>
          <w:sz w:val="16"/>
        </w:rPr>
        <w:t>In reality, however</w:t>
      </w:r>
      <w:proofErr w:type="gramEnd"/>
      <w:r w:rsidRPr="00263690">
        <w:rPr>
          <w:sz w:val="16"/>
        </w:rPr>
        <w:t>, they were bloody, corrupt, and, in many cases, spectacularly unsuccessful.</w:t>
      </w:r>
    </w:p>
    <w:p w14:paraId="2F6AE866" w14:textId="77777777" w:rsidR="00603365" w:rsidRPr="00263690" w:rsidRDefault="00603365" w:rsidP="00603365">
      <w:pPr>
        <w:rPr>
          <w:sz w:val="16"/>
        </w:rPr>
      </w:pPr>
      <w:r w:rsidRPr="00263690">
        <w:rPr>
          <w:sz w:val="16"/>
        </w:rPr>
        <w:lastRenderedPageBreak/>
        <w:t xml:space="preserve">The real insight of the debate over administrative effectiveness was that governments could overstretch themselves by taking on too many tasks. That realization inspired a key tenet of what was later widely derided as “neoliberalism”: the belief that if governments took on </w:t>
      </w:r>
      <w:proofErr w:type="spellStart"/>
      <w:r w:rsidRPr="00263690">
        <w:rPr>
          <w:sz w:val="16"/>
        </w:rPr>
        <w:t>microdecisions</w:t>
      </w:r>
      <w:proofErr w:type="spellEnd"/>
      <w:r w:rsidRPr="00263690">
        <w:rPr>
          <w:sz w:val="16"/>
        </w:rPr>
        <w:t>, such as determining wage and price levels (a central part of both Nixon’s and the British government’s bids to contain inflation), they risked their legitimacy and reputation for competence. Official decisions would appear both arbitrary and unenforceable because powerful groups would quickly make sure that new settlements favored their interests.</w:t>
      </w:r>
    </w:p>
    <w:p w14:paraId="3362516B" w14:textId="77777777" w:rsidR="00603365" w:rsidRPr="00263690" w:rsidRDefault="00603365" w:rsidP="00603365">
      <w:pPr>
        <w:rPr>
          <w:sz w:val="10"/>
          <w:szCs w:val="10"/>
        </w:rPr>
      </w:pPr>
      <w:r w:rsidRPr="00263690">
        <w:rPr>
          <w:sz w:val="10"/>
          <w:szCs w:val="10"/>
        </w:rPr>
        <w:t>INFLATION NATION</w:t>
      </w:r>
    </w:p>
    <w:p w14:paraId="5DDA50D5" w14:textId="77777777" w:rsidR="00603365" w:rsidRPr="00263690" w:rsidRDefault="00603365" w:rsidP="00603365">
      <w:pPr>
        <w:rPr>
          <w:sz w:val="10"/>
          <w:szCs w:val="10"/>
        </w:rPr>
      </w:pPr>
      <w:r w:rsidRPr="00263690">
        <w:rPr>
          <w:sz w:val="10"/>
          <w:szCs w:val="10"/>
        </w:rPr>
        <w:t>The shortages of the 1840s and the 1970s both seemed to have an apparent cure: inflation. Inflation can help accommodate shocks, often painlessly. Because people have more cash or bank credit, monetary abundance generates the impression that they can have everything they want. Only gradually do consumers realize that prices are rising and that their money buys less.</w:t>
      </w:r>
    </w:p>
    <w:p w14:paraId="1B5BE8DA" w14:textId="77777777" w:rsidR="00603365" w:rsidRPr="00263690" w:rsidRDefault="00603365" w:rsidP="00603365">
      <w:pPr>
        <w:rPr>
          <w:sz w:val="10"/>
          <w:szCs w:val="10"/>
        </w:rPr>
      </w:pPr>
      <w:r w:rsidRPr="00263690">
        <w:rPr>
          <w:sz w:val="10"/>
          <w:szCs w:val="10"/>
        </w:rPr>
        <w:t xml:space="preserve">In the 1850s, inflation may have been partially unintended. It was largely the result of the 1849 California Gold Rush, which vastly increased the world’s gold stock. Price increases were also driven by financial innovation, primarily Europe’s adoption of new types of banking that drove money creation, such as the so-called </w:t>
      </w:r>
      <w:proofErr w:type="spellStart"/>
      <w:r w:rsidRPr="00263690">
        <w:rPr>
          <w:sz w:val="10"/>
          <w:szCs w:val="10"/>
        </w:rPr>
        <w:t>crédits</w:t>
      </w:r>
      <w:proofErr w:type="spellEnd"/>
      <w:r w:rsidRPr="00263690">
        <w:rPr>
          <w:sz w:val="10"/>
          <w:szCs w:val="10"/>
        </w:rPr>
        <w:t xml:space="preserve"> </w:t>
      </w:r>
      <w:proofErr w:type="spellStart"/>
      <w:r w:rsidRPr="00263690">
        <w:rPr>
          <w:sz w:val="10"/>
          <w:szCs w:val="10"/>
        </w:rPr>
        <w:t>mobiliers</w:t>
      </w:r>
      <w:proofErr w:type="spellEnd"/>
      <w:r w:rsidRPr="00263690">
        <w:rPr>
          <w:sz w:val="10"/>
          <w:szCs w:val="10"/>
        </w:rPr>
        <w:t>, which developed industrial lending in France and central Europe. By giving people apparently greater wealth, this increase in the supply of money (and the resulting mild inflation) helped governments appear more competent and made businesses and consumers more confident. It prompted a genuine global surge in production, which generated greater prosperity and security.</w:t>
      </w:r>
    </w:p>
    <w:p w14:paraId="3000B522" w14:textId="77777777" w:rsidR="00603365" w:rsidRPr="00263690" w:rsidRDefault="00603365" w:rsidP="00603365">
      <w:pPr>
        <w:rPr>
          <w:sz w:val="10"/>
          <w:szCs w:val="10"/>
        </w:rPr>
      </w:pPr>
      <w:r w:rsidRPr="00263690">
        <w:rPr>
          <w:sz w:val="10"/>
          <w:szCs w:val="10"/>
        </w:rPr>
        <w:t>After 1971, when Nixon finally severed the link between the dollar and gold, monetary policy was no longer constrained by a metallic standard. In times of crisis, governments could now print more money to drive growth. In many countries, the immediate response to oil price increases was therefore to accommodate the shock through expansive fiscal and monetary stimulus: people could still go on buying. That reaction spurred inflation, which by 1974 had risen to 11 percent in the United States and beyond that in some other countries: in 1975, the United Kingdom’s inflation rate reached 24 percent.</w:t>
      </w:r>
    </w:p>
    <w:p w14:paraId="2631AD33" w14:textId="77777777" w:rsidR="00603365" w:rsidRPr="00263690" w:rsidRDefault="00603365" w:rsidP="00603365">
      <w:pPr>
        <w:rPr>
          <w:sz w:val="10"/>
          <w:szCs w:val="10"/>
        </w:rPr>
      </w:pPr>
      <w:r w:rsidRPr="00263690">
        <w:rPr>
          <w:sz w:val="10"/>
          <w:szCs w:val="10"/>
        </w:rPr>
        <w:t>Although inflation initially seemed to be the solution to the scarcity problem, it soon appeared in diagnoses of government incompetence. The economist Arthur Okun developed a popular “misery index” by simply adding inflation and unemployment. The metric became an important political weapon. The Democratic presidential challenger George McGovern used it against Nixon in 1972, Carter used it against Ford in 1976, and Ronald Reagan used it against Carter in 1980.</w:t>
      </w:r>
    </w:p>
    <w:p w14:paraId="5ACE3AD1" w14:textId="77777777" w:rsidR="00603365" w:rsidRPr="00263690" w:rsidRDefault="00603365" w:rsidP="00603365">
      <w:pPr>
        <w:rPr>
          <w:sz w:val="10"/>
          <w:szCs w:val="10"/>
        </w:rPr>
      </w:pPr>
      <w:r w:rsidRPr="00263690">
        <w:rPr>
          <w:sz w:val="10"/>
          <w:szCs w:val="10"/>
        </w:rPr>
        <w:t>High inflation at first superficially stabilizes societies, but over time, it becomes a threat. Inflation often pushes interest groups—internationally, producer cartels such as OPEC, and domestically, labor unions—to mobilize, organize, and lobby in the hope of acquiring a greater share of monetary and fiscal resources. Depending on the extent of that mobilization, it can pull societies apart, as unions leapfrog each other with aggressive wage demands and inflation erodes the pay and pensions of the nonunionized and the retired. By demonstrating that governments are vulnerable to organized pressure, inflation is thus a destabilizing force in the long term. Indeed, analysts have argued that it was at least in part generalized international inflation in the 1960s that pushed oil producers to organize—leading to the price hikes of the 1970s.</w:t>
      </w:r>
    </w:p>
    <w:p w14:paraId="34B35418" w14:textId="77777777" w:rsidR="00603365" w:rsidRPr="00263690" w:rsidRDefault="00603365" w:rsidP="00603365">
      <w:pPr>
        <w:rPr>
          <w:sz w:val="10"/>
          <w:szCs w:val="10"/>
        </w:rPr>
      </w:pPr>
      <w:r w:rsidRPr="00263690">
        <w:rPr>
          <w:sz w:val="10"/>
          <w:szCs w:val="10"/>
        </w:rPr>
        <w:t>Monetary experiments of this sort created demands for new ordering frameworks. After the surge in economic growth of the mid-nineteenth century, the world internationalized the gold standard to create a common framework for international payments. Although policymakers went a different route after the inflation and liberalization of the 1970s, they were also looking for a return to stability. To end the monetary disorder, central banks targeted a low inflation rate, and governments engaged in new patterns of cooperation abroad—creating the G-5 and then the G-7 and the G-20 as forums for discussing collective responses to global economic challenges. The quest for stability was also aided by the steady march of globalization. Greater global integration lowered production costs and thus helped correct the inflationary surge that initially accompanied the shortage economy. Inflation, which first fueled globalization in the 1850s, was, by the end of the twentieth century, eventually tamed by it.</w:t>
      </w:r>
    </w:p>
    <w:p w14:paraId="5EADF356" w14:textId="77777777" w:rsidR="00603365" w:rsidRPr="00263690" w:rsidRDefault="00603365" w:rsidP="00603365">
      <w:pPr>
        <w:rPr>
          <w:sz w:val="16"/>
        </w:rPr>
      </w:pPr>
      <w:r w:rsidRPr="00263690">
        <w:rPr>
          <w:sz w:val="16"/>
        </w:rPr>
        <w:t>PAST AS PROLOGUE</w:t>
      </w:r>
    </w:p>
    <w:p w14:paraId="525D032E" w14:textId="77777777" w:rsidR="00603365" w:rsidRPr="00263690" w:rsidRDefault="00603365" w:rsidP="00603365">
      <w:pPr>
        <w:rPr>
          <w:sz w:val="16"/>
        </w:rPr>
      </w:pPr>
      <w:r w:rsidRPr="00263690">
        <w:rPr>
          <w:sz w:val="16"/>
        </w:rPr>
        <w:t xml:space="preserve">Today, </w:t>
      </w:r>
      <w:r w:rsidRPr="00263690">
        <w:rPr>
          <w:rStyle w:val="StyleUnderline"/>
        </w:rPr>
        <w:t xml:space="preserve">the </w:t>
      </w:r>
      <w:r w:rsidRPr="00EA5597">
        <w:rPr>
          <w:rStyle w:val="StyleUnderline"/>
          <w:highlight w:val="cyan"/>
        </w:rPr>
        <w:t>COVID</w:t>
      </w:r>
      <w:r w:rsidRPr="00263690">
        <w:rPr>
          <w:rStyle w:val="StyleUnderline"/>
        </w:rPr>
        <w:t>-19</w:t>
      </w:r>
      <w:r w:rsidRPr="00263690">
        <w:rPr>
          <w:sz w:val="16"/>
        </w:rPr>
        <w:t xml:space="preserve"> pandemic has produced a deep </w:t>
      </w:r>
      <w:r w:rsidRPr="00263690">
        <w:rPr>
          <w:rStyle w:val="StyleUnderline"/>
        </w:rPr>
        <w:t>economic crisis</w:t>
      </w:r>
      <w:r w:rsidRPr="00263690">
        <w:rPr>
          <w:sz w:val="16"/>
        </w:rPr>
        <w:t xml:space="preserve">, but it </w:t>
      </w:r>
      <w:r w:rsidRPr="00EA5597">
        <w:rPr>
          <w:rStyle w:val="StyleUnderline"/>
          <w:highlight w:val="cyan"/>
        </w:rPr>
        <w:t xml:space="preserve">is </w:t>
      </w:r>
      <w:r w:rsidRPr="00EA5597">
        <w:rPr>
          <w:rStyle w:val="Emphasis"/>
          <w:highlight w:val="cyan"/>
        </w:rPr>
        <w:t>different</w:t>
      </w:r>
      <w:r w:rsidRPr="00EA5597">
        <w:rPr>
          <w:rStyle w:val="StyleUnderline"/>
          <w:highlight w:val="cyan"/>
        </w:rPr>
        <w:t xml:space="preserve"> from</w:t>
      </w:r>
      <w:r w:rsidRPr="00263690">
        <w:rPr>
          <w:sz w:val="16"/>
        </w:rPr>
        <w:t xml:space="preserve"> many </w:t>
      </w:r>
      <w:r w:rsidRPr="00EA5597">
        <w:rPr>
          <w:rStyle w:val="StyleUnderline"/>
          <w:highlight w:val="cyan"/>
        </w:rPr>
        <w:t>past</w:t>
      </w:r>
      <w:r w:rsidRPr="00263690">
        <w:rPr>
          <w:rStyle w:val="StyleUnderline"/>
        </w:rPr>
        <w:t xml:space="preserve"> ones. The shock is not a </w:t>
      </w:r>
      <w:r w:rsidRPr="00EA5597">
        <w:rPr>
          <w:rStyle w:val="Emphasis"/>
          <w:highlight w:val="cyan"/>
        </w:rPr>
        <w:t>demand-driven</w:t>
      </w:r>
      <w:r w:rsidRPr="00EA5597">
        <w:rPr>
          <w:rStyle w:val="StyleUnderline"/>
          <w:highlight w:val="cyan"/>
        </w:rPr>
        <w:t xml:space="preserve"> downturn</w:t>
      </w:r>
      <w:r w:rsidRPr="00263690">
        <w:rPr>
          <w:rStyle w:val="StyleUnderline"/>
        </w:rPr>
        <w:t>, like the Great Depression or the 2008 recession</w:t>
      </w:r>
      <w:r w:rsidRPr="00263690">
        <w:rPr>
          <w:sz w:val="16"/>
        </w:rPr>
        <w:t xml:space="preserve">. Although lockdowns have interrupted supply and caused unemployment to soar, </w:t>
      </w:r>
      <w:r w:rsidRPr="00EA5597">
        <w:rPr>
          <w:rStyle w:val="StyleUnderline"/>
          <w:highlight w:val="cyan"/>
        </w:rPr>
        <w:t xml:space="preserve">there is </w:t>
      </w:r>
      <w:r w:rsidRPr="00EA5597">
        <w:rPr>
          <w:rStyle w:val="Emphasis"/>
          <w:highlight w:val="cyan"/>
        </w:rPr>
        <w:t>no</w:t>
      </w:r>
      <w:r w:rsidRPr="00263690">
        <w:rPr>
          <w:rStyle w:val="Emphasis"/>
        </w:rPr>
        <w:t xml:space="preserve"> overall </w:t>
      </w:r>
      <w:r w:rsidRPr="00EA5597">
        <w:rPr>
          <w:rStyle w:val="Emphasis"/>
          <w:highlight w:val="cyan"/>
        </w:rPr>
        <w:t>shortage</w:t>
      </w:r>
      <w:r w:rsidRPr="00EA5597">
        <w:rPr>
          <w:rStyle w:val="StyleUnderline"/>
          <w:highlight w:val="cyan"/>
        </w:rPr>
        <w:t xml:space="preserve"> of demand</w:t>
      </w:r>
      <w:r w:rsidRPr="00263690">
        <w:rPr>
          <w:sz w:val="16"/>
        </w:rPr>
        <w:t xml:space="preserve">. Large rescue and stimulus packages in rich countries have generated a financial buffer, and </w:t>
      </w:r>
      <w:r w:rsidRPr="00EA5597">
        <w:rPr>
          <w:rStyle w:val="Emphasis"/>
          <w:highlight w:val="cyan"/>
        </w:rPr>
        <w:t>savings</w:t>
      </w:r>
      <w:r w:rsidRPr="00EA5597">
        <w:rPr>
          <w:rStyle w:val="StyleUnderline"/>
          <w:highlight w:val="cyan"/>
        </w:rPr>
        <w:t xml:space="preserve"> have shot up</w:t>
      </w:r>
      <w:r w:rsidRPr="00263690">
        <w:rPr>
          <w:sz w:val="16"/>
        </w:rPr>
        <w:t xml:space="preserve"> as people spend less. The best estimate is that in 2020, </w:t>
      </w:r>
      <w:r w:rsidRPr="00263690">
        <w:rPr>
          <w:rStyle w:val="StyleUnderline"/>
        </w:rPr>
        <w:t>the United States piled up $</w:t>
      </w:r>
      <w:r w:rsidRPr="00263690">
        <w:rPr>
          <w:rStyle w:val="Emphasis"/>
        </w:rPr>
        <w:t>1.6 trillion</w:t>
      </w:r>
      <w:r w:rsidRPr="00263690">
        <w:rPr>
          <w:rStyle w:val="StyleUnderline"/>
        </w:rPr>
        <w:t xml:space="preserve"> in excess savings</w:t>
      </w:r>
      <w:r w:rsidRPr="00263690">
        <w:rPr>
          <w:sz w:val="16"/>
        </w:rPr>
        <w:t xml:space="preserve">, equivalent to </w:t>
      </w:r>
      <w:r w:rsidRPr="00263690">
        <w:rPr>
          <w:rStyle w:val="Emphasis"/>
        </w:rPr>
        <w:t>seven</w:t>
      </w:r>
      <w:r w:rsidRPr="00263690">
        <w:rPr>
          <w:rStyle w:val="StyleUnderline"/>
        </w:rPr>
        <w:t xml:space="preserve"> percent of GDP</w:t>
      </w:r>
      <w:r w:rsidRPr="00263690">
        <w:rPr>
          <w:sz w:val="16"/>
        </w:rPr>
        <w:t xml:space="preserve">. </w:t>
      </w:r>
      <w:r w:rsidRPr="00263690">
        <w:rPr>
          <w:rStyle w:val="StyleUnderline"/>
        </w:rPr>
        <w:t xml:space="preserve">People are </w:t>
      </w:r>
      <w:r w:rsidRPr="00EA5597">
        <w:rPr>
          <w:rStyle w:val="StyleUnderline"/>
          <w:highlight w:val="cyan"/>
        </w:rPr>
        <w:t xml:space="preserve">waiting to </w:t>
      </w:r>
      <w:r w:rsidRPr="00EA5597">
        <w:rPr>
          <w:rStyle w:val="Emphasis"/>
          <w:highlight w:val="cyan"/>
        </w:rPr>
        <w:t>unleash</w:t>
      </w:r>
      <w:r w:rsidRPr="00263690">
        <w:rPr>
          <w:rStyle w:val="StyleUnderline"/>
        </w:rPr>
        <w:t xml:space="preserve"> their pent-up </w:t>
      </w:r>
      <w:r w:rsidRPr="00EA5597">
        <w:rPr>
          <w:rStyle w:val="StyleUnderline"/>
          <w:highlight w:val="cyan"/>
        </w:rPr>
        <w:t>purchasing power</w:t>
      </w:r>
      <w:r w:rsidRPr="00263690">
        <w:rPr>
          <w:sz w:val="16"/>
        </w:rPr>
        <w:t>. On top of that, finance ministers and international institutions are listening to U.S. Treasury Secretary Janet Yellen’s demand that “the time to go big is now” when it comes to fiscal relief.</w:t>
      </w:r>
    </w:p>
    <w:p w14:paraId="554FECDA" w14:textId="77777777" w:rsidR="00603365" w:rsidRPr="00263690" w:rsidRDefault="00603365" w:rsidP="00603365">
      <w:pPr>
        <w:rPr>
          <w:sz w:val="16"/>
        </w:rPr>
      </w:pPr>
      <w:r w:rsidRPr="00263690">
        <w:rPr>
          <w:rStyle w:val="StyleUnderline"/>
        </w:rPr>
        <w:t xml:space="preserve">Yet the current </w:t>
      </w:r>
      <w:r w:rsidRPr="00EA5597">
        <w:rPr>
          <w:rStyle w:val="StyleUnderline"/>
          <w:highlight w:val="cyan"/>
        </w:rPr>
        <w:t xml:space="preserve">crisis </w:t>
      </w:r>
      <w:r w:rsidRPr="00263690">
        <w:rPr>
          <w:rStyle w:val="StyleUnderline"/>
        </w:rPr>
        <w:t xml:space="preserve">does </w:t>
      </w:r>
      <w:r w:rsidRPr="00EA5597">
        <w:rPr>
          <w:rStyle w:val="StyleUnderline"/>
          <w:highlight w:val="cyan"/>
        </w:rPr>
        <w:t>share</w:t>
      </w:r>
      <w:r w:rsidRPr="00263690">
        <w:rPr>
          <w:sz w:val="16"/>
        </w:rPr>
        <w:t xml:space="preserve"> key </w:t>
      </w:r>
      <w:r w:rsidRPr="00263690">
        <w:rPr>
          <w:rStyle w:val="StyleUnderline"/>
        </w:rPr>
        <w:t>characteristics with</w:t>
      </w:r>
      <w:r w:rsidRPr="00263690">
        <w:rPr>
          <w:sz w:val="16"/>
        </w:rPr>
        <w:t xml:space="preserve"> the crises of </w:t>
      </w:r>
      <w:r w:rsidRPr="00263690">
        <w:rPr>
          <w:rStyle w:val="StyleUnderline"/>
        </w:rPr>
        <w:t xml:space="preserve">the </w:t>
      </w:r>
      <w:r w:rsidRPr="00263690">
        <w:rPr>
          <w:rStyle w:val="Emphasis"/>
        </w:rPr>
        <w:t>1840s</w:t>
      </w:r>
      <w:r w:rsidRPr="00263690">
        <w:rPr>
          <w:rStyle w:val="StyleUnderline"/>
        </w:rPr>
        <w:t xml:space="preserve"> and the </w:t>
      </w:r>
      <w:r w:rsidRPr="00263690">
        <w:rPr>
          <w:rStyle w:val="Emphasis"/>
        </w:rPr>
        <w:t>1970s</w:t>
      </w:r>
      <w:r w:rsidRPr="00263690">
        <w:rPr>
          <w:sz w:val="16"/>
        </w:rPr>
        <w:t xml:space="preserve">. The world of </w:t>
      </w:r>
      <w:r w:rsidRPr="00EA5597">
        <w:rPr>
          <w:rStyle w:val="Emphasis"/>
          <w:highlight w:val="cyan"/>
        </w:rPr>
        <w:t>scarcity</w:t>
      </w:r>
      <w:r w:rsidRPr="00263690">
        <w:rPr>
          <w:sz w:val="16"/>
        </w:rPr>
        <w:t xml:space="preserve">, for one thing, is already here. The pandemic has led to </w:t>
      </w:r>
      <w:r w:rsidRPr="00263690">
        <w:rPr>
          <w:rStyle w:val="StyleUnderline"/>
        </w:rPr>
        <w:t>shortages of medical supplies</w:t>
      </w:r>
      <w:r w:rsidRPr="00263690">
        <w:rPr>
          <w:sz w:val="16"/>
        </w:rPr>
        <w:t xml:space="preserve"> such as face masks and glass vials for vaccine storage. </w:t>
      </w:r>
      <w:r w:rsidRPr="00EA5597">
        <w:rPr>
          <w:rStyle w:val="Emphasis"/>
          <w:highlight w:val="cyan"/>
        </w:rPr>
        <w:t>Food prices</w:t>
      </w:r>
      <w:r w:rsidRPr="00EA5597">
        <w:rPr>
          <w:rStyle w:val="StyleUnderline"/>
          <w:highlight w:val="cyan"/>
        </w:rPr>
        <w:t xml:space="preserve"> have soared</w:t>
      </w:r>
      <w:r w:rsidRPr="00263690">
        <w:rPr>
          <w:sz w:val="16"/>
        </w:rPr>
        <w:t xml:space="preserve"> to their highest level since 2014—the result of a combination of dry weather in South America that has hurt wheat and soybean crops and pandemic-induced shipping disruptions. In the initial stages of the pandemic, laptops became scarce as employees scrambled to update their work-from-home setups. </w:t>
      </w:r>
      <w:r w:rsidRPr="00263690">
        <w:rPr>
          <w:rStyle w:val="StyleUnderline"/>
        </w:rPr>
        <w:t>There is</w:t>
      </w:r>
      <w:r w:rsidRPr="00263690">
        <w:rPr>
          <w:sz w:val="16"/>
        </w:rPr>
        <w:t xml:space="preserve"> also </w:t>
      </w:r>
      <w:r w:rsidRPr="00263690">
        <w:rPr>
          <w:rStyle w:val="StyleUnderline"/>
        </w:rPr>
        <w:t>a</w:t>
      </w:r>
      <w:r w:rsidRPr="00263690">
        <w:rPr>
          <w:sz w:val="16"/>
        </w:rPr>
        <w:t xml:space="preserve"> worldwide </w:t>
      </w:r>
      <w:r w:rsidRPr="00263690">
        <w:rPr>
          <w:rStyle w:val="StyleUnderline"/>
        </w:rPr>
        <w:t>chip shortage</w:t>
      </w:r>
      <w:r w:rsidRPr="00263690">
        <w:rPr>
          <w:sz w:val="16"/>
        </w:rPr>
        <w:t xml:space="preserve">, as the demand for microprocessors in medical, managerial, and leisure use has increased. Freight rates between China and Europe quadrupled at points in 2020. </w:t>
      </w:r>
      <w:r w:rsidRPr="00263690">
        <w:rPr>
          <w:rStyle w:val="StyleUnderline"/>
        </w:rPr>
        <w:t>Steel</w:t>
      </w:r>
      <w:r w:rsidRPr="00263690">
        <w:rPr>
          <w:sz w:val="16"/>
        </w:rPr>
        <w:t xml:space="preserve">, too, </w:t>
      </w:r>
      <w:r w:rsidRPr="00263690">
        <w:rPr>
          <w:rStyle w:val="StyleUnderline"/>
        </w:rPr>
        <w:t>is in short supply</w:t>
      </w:r>
      <w:r w:rsidRPr="00263690">
        <w:rPr>
          <w:sz w:val="16"/>
        </w:rPr>
        <w:t>.</w:t>
      </w:r>
    </w:p>
    <w:p w14:paraId="763E4BAC" w14:textId="77777777" w:rsidR="00603365" w:rsidRPr="00263690" w:rsidRDefault="00603365" w:rsidP="00603365">
      <w:pPr>
        <w:rPr>
          <w:sz w:val="16"/>
        </w:rPr>
      </w:pPr>
      <w:r w:rsidRPr="00263690">
        <w:rPr>
          <w:sz w:val="16"/>
        </w:rPr>
        <w:t xml:space="preserve">Much as the crises in the 1840s and the 1970s did, the </w:t>
      </w:r>
      <w:r w:rsidRPr="00263690">
        <w:rPr>
          <w:rStyle w:val="StyleUnderline"/>
        </w:rPr>
        <w:t>pandemic has also raised questions of government competence</w:t>
      </w:r>
      <w:r w:rsidRPr="00263690">
        <w:rPr>
          <w:sz w:val="16"/>
        </w:rPr>
        <w:t>. At first, China seemed able to deal with the crisis better than its Western competitors—its cover-up of the severity of the pandemic notwithstanding—which prompted many observers to question whether democracies were capable of swift, effective action. Donald Trump’s presidency collapsed because of his chaotic handling of the crisis. British Prime Minister Boris Johnson faced a revolt among conservative members of Parliament because of his complex, contradictory, and constantly shifting lockdown rules. The European Commission lost credibility because of its poor management of vaccine purchases. As in the past, citizens personalized the incompetence. Americans debated, for example, how much blame to put on Trump’s son-in-law, Jared Kushner, who led part of the response. In the United Kingdom, much of the outrage focused on Dominic Cummings, the prime minister’s policy adviser, who had violated the country’s lockdown rules.</w:t>
      </w:r>
    </w:p>
    <w:p w14:paraId="4EE9F594" w14:textId="77777777" w:rsidR="00603365" w:rsidRPr="00263690" w:rsidRDefault="00603365" w:rsidP="00603365">
      <w:pPr>
        <w:rPr>
          <w:sz w:val="16"/>
        </w:rPr>
      </w:pPr>
      <w:r w:rsidRPr="00EA5597">
        <w:rPr>
          <w:rStyle w:val="StyleUnderline"/>
          <w:highlight w:val="cyan"/>
        </w:rPr>
        <w:lastRenderedPageBreak/>
        <w:t xml:space="preserve">The </w:t>
      </w:r>
      <w:r w:rsidRPr="00EA5597">
        <w:rPr>
          <w:rStyle w:val="Emphasis"/>
          <w:highlight w:val="cyan"/>
        </w:rPr>
        <w:t>challenge</w:t>
      </w:r>
      <w:r w:rsidRPr="00EA5597">
        <w:rPr>
          <w:rStyle w:val="StyleUnderline"/>
          <w:highlight w:val="cyan"/>
        </w:rPr>
        <w:t xml:space="preserve"> of</w:t>
      </w:r>
      <w:r w:rsidRPr="00263690">
        <w:rPr>
          <w:sz w:val="16"/>
        </w:rPr>
        <w:t xml:space="preserve"> the new upswing in the cycle of </w:t>
      </w:r>
      <w:r w:rsidRPr="00EA5597">
        <w:rPr>
          <w:rStyle w:val="StyleUnderline"/>
          <w:highlight w:val="cyan"/>
        </w:rPr>
        <w:t>globalization will be to</w:t>
      </w:r>
      <w:r w:rsidRPr="00263690">
        <w:rPr>
          <w:rStyle w:val="StyleUnderline"/>
        </w:rPr>
        <w:t xml:space="preserve"> find ways to </w:t>
      </w:r>
      <w:r w:rsidRPr="00263690">
        <w:rPr>
          <w:rStyle w:val="Emphasis"/>
        </w:rPr>
        <w:t>learn</w:t>
      </w:r>
      <w:r w:rsidRPr="00263690">
        <w:rPr>
          <w:rStyle w:val="StyleUnderline"/>
        </w:rPr>
        <w:t xml:space="preserve"> and </w:t>
      </w:r>
      <w:r w:rsidRPr="00EA5597">
        <w:rPr>
          <w:rStyle w:val="Emphasis"/>
          <w:highlight w:val="cyan"/>
        </w:rPr>
        <w:t>adapt</w:t>
      </w:r>
      <w:r w:rsidRPr="00263690">
        <w:rPr>
          <w:sz w:val="16"/>
        </w:rPr>
        <w:t>.</w:t>
      </w:r>
    </w:p>
    <w:p w14:paraId="007EFE6B" w14:textId="77777777" w:rsidR="00603365" w:rsidRPr="00263690" w:rsidRDefault="00603365" w:rsidP="00603365">
      <w:pPr>
        <w:rPr>
          <w:sz w:val="16"/>
        </w:rPr>
      </w:pPr>
      <w:r w:rsidRPr="00263690">
        <w:rPr>
          <w:sz w:val="16"/>
        </w:rPr>
        <w:t xml:space="preserve">For other observers, </w:t>
      </w:r>
      <w:r w:rsidRPr="00EA5597">
        <w:rPr>
          <w:rStyle w:val="StyleUnderline"/>
          <w:highlight w:val="cyan"/>
        </w:rPr>
        <w:t xml:space="preserve">the </w:t>
      </w:r>
      <w:r w:rsidRPr="00263690">
        <w:rPr>
          <w:rStyle w:val="Emphasis"/>
        </w:rPr>
        <w:t xml:space="preserve">unifying </w:t>
      </w:r>
      <w:r w:rsidRPr="00EA5597">
        <w:rPr>
          <w:rStyle w:val="Emphasis"/>
          <w:highlight w:val="cyan"/>
        </w:rPr>
        <w:t>theme</w:t>
      </w:r>
      <w:r w:rsidRPr="00EA5597">
        <w:rPr>
          <w:rStyle w:val="StyleUnderline"/>
          <w:highlight w:val="cyan"/>
        </w:rPr>
        <w:t xml:space="preserve"> behind</w:t>
      </w:r>
      <w:r w:rsidRPr="00263690">
        <w:rPr>
          <w:sz w:val="16"/>
        </w:rPr>
        <w:t xml:space="preserve"> the </w:t>
      </w:r>
      <w:r w:rsidRPr="00EA5597">
        <w:rPr>
          <w:rStyle w:val="StyleUnderline"/>
          <w:highlight w:val="cyan"/>
        </w:rPr>
        <w:t xml:space="preserve">mismanagement was </w:t>
      </w:r>
      <w:r w:rsidRPr="00EA5597">
        <w:rPr>
          <w:rStyle w:val="Emphasis"/>
          <w:highlight w:val="cyan"/>
        </w:rPr>
        <w:t>populism</w:t>
      </w:r>
      <w:r w:rsidRPr="00263690">
        <w:rPr>
          <w:sz w:val="16"/>
        </w:rPr>
        <w:t xml:space="preserve">, with </w:t>
      </w:r>
      <w:r w:rsidRPr="00EA5597">
        <w:rPr>
          <w:rStyle w:val="StyleUnderline"/>
          <w:highlight w:val="cyan"/>
        </w:rPr>
        <w:t>Trump</w:t>
      </w:r>
      <w:r w:rsidRPr="00263690">
        <w:rPr>
          <w:rStyle w:val="StyleUnderline"/>
        </w:rPr>
        <w:t xml:space="preserve">, </w:t>
      </w:r>
      <w:r w:rsidRPr="00EA5597">
        <w:rPr>
          <w:rStyle w:val="StyleUnderline"/>
          <w:highlight w:val="cyan"/>
        </w:rPr>
        <w:t>Johnson</w:t>
      </w:r>
      <w:r w:rsidRPr="00263690">
        <w:rPr>
          <w:sz w:val="16"/>
        </w:rPr>
        <w:t xml:space="preserve">, Brazilian President Jair </w:t>
      </w:r>
      <w:r w:rsidRPr="00EA5597">
        <w:rPr>
          <w:rStyle w:val="StyleUnderline"/>
          <w:highlight w:val="cyan"/>
        </w:rPr>
        <w:t>Bolsonaro</w:t>
      </w:r>
      <w:r w:rsidRPr="00263690">
        <w:rPr>
          <w:sz w:val="16"/>
        </w:rPr>
        <w:t xml:space="preserve">, Indian Prime Minister Narendra </w:t>
      </w:r>
      <w:r w:rsidRPr="00EA5597">
        <w:rPr>
          <w:rStyle w:val="StyleUnderline"/>
          <w:highlight w:val="cyan"/>
        </w:rPr>
        <w:t>Modi</w:t>
      </w:r>
      <w:r w:rsidRPr="00263690">
        <w:rPr>
          <w:sz w:val="16"/>
        </w:rPr>
        <w:t xml:space="preserve">, and Philippine President Rodrigo </w:t>
      </w:r>
      <w:r w:rsidRPr="00EA5597">
        <w:rPr>
          <w:rStyle w:val="StyleUnderline"/>
          <w:highlight w:val="cyan"/>
        </w:rPr>
        <w:t>Duterte</w:t>
      </w:r>
      <w:r w:rsidRPr="00263690">
        <w:rPr>
          <w:sz w:val="16"/>
        </w:rPr>
        <w:t xml:space="preserve"> all botching the response. But even in countries where the crisis has been handled relatively well, </w:t>
      </w:r>
      <w:r w:rsidRPr="00263690">
        <w:rPr>
          <w:rStyle w:val="StyleUnderline"/>
        </w:rPr>
        <w:t xml:space="preserve">there have been </w:t>
      </w:r>
      <w:r w:rsidRPr="00263690">
        <w:rPr>
          <w:rStyle w:val="Emphasis"/>
        </w:rPr>
        <w:t xml:space="preserve">surges of </w:t>
      </w:r>
      <w:proofErr w:type="gramStart"/>
      <w:r w:rsidRPr="00263690">
        <w:rPr>
          <w:rStyle w:val="Emphasis"/>
        </w:rPr>
        <w:t>protests</w:t>
      </w:r>
      <w:r w:rsidRPr="00263690">
        <w:rPr>
          <w:rStyle w:val="StyleUnderline"/>
        </w:rPr>
        <w:t xml:space="preserve"> against</w:t>
      </w:r>
      <w:proofErr w:type="gramEnd"/>
      <w:r w:rsidRPr="00263690">
        <w:rPr>
          <w:rStyle w:val="StyleUnderline"/>
        </w:rPr>
        <w:t xml:space="preserve"> the way governments</w:t>
      </w:r>
      <w:r w:rsidRPr="00263690">
        <w:rPr>
          <w:sz w:val="16"/>
        </w:rPr>
        <w:t xml:space="preserve"> have </w:t>
      </w:r>
      <w:r w:rsidRPr="00263690">
        <w:rPr>
          <w:rStyle w:val="StyleUnderline"/>
        </w:rPr>
        <w:t>reacted</w:t>
      </w:r>
      <w:r w:rsidRPr="00263690">
        <w:rPr>
          <w:sz w:val="16"/>
        </w:rPr>
        <w:t xml:space="preserve"> to the pandemic. In Germany, “alternative thinkers” protesting new lockdown measures attacked the parliament building in August 2020. Even in Japan, where there is a long tradition of the use of face masks as a hygiene measure, a movement calling itself the Popular Sovereignty Party organized “cluster protests” again mask wearing.</w:t>
      </w:r>
    </w:p>
    <w:p w14:paraId="22F30592" w14:textId="77777777" w:rsidR="00603365" w:rsidRPr="00263690" w:rsidRDefault="00603365" w:rsidP="00603365">
      <w:pPr>
        <w:rPr>
          <w:sz w:val="16"/>
        </w:rPr>
      </w:pPr>
      <w:r w:rsidRPr="00263690">
        <w:rPr>
          <w:rStyle w:val="StyleUnderline"/>
        </w:rPr>
        <w:t>Given</w:t>
      </w:r>
      <w:r w:rsidRPr="00263690">
        <w:rPr>
          <w:sz w:val="16"/>
        </w:rPr>
        <w:t xml:space="preserve"> these </w:t>
      </w:r>
      <w:r w:rsidRPr="00263690">
        <w:rPr>
          <w:rStyle w:val="StyleUnderline"/>
        </w:rPr>
        <w:t>challenges, it’s easy to assume</w:t>
      </w:r>
      <w:r w:rsidRPr="00263690">
        <w:rPr>
          <w:sz w:val="16"/>
        </w:rPr>
        <w:t xml:space="preserve"> that </w:t>
      </w:r>
      <w:r w:rsidRPr="00263690">
        <w:rPr>
          <w:rStyle w:val="StyleUnderline"/>
        </w:rPr>
        <w:t>governments and citizens</w:t>
      </w:r>
      <w:r w:rsidRPr="00263690">
        <w:rPr>
          <w:sz w:val="16"/>
        </w:rPr>
        <w:t xml:space="preserve"> alike </w:t>
      </w:r>
      <w:r w:rsidRPr="00263690">
        <w:rPr>
          <w:rStyle w:val="StyleUnderline"/>
        </w:rPr>
        <w:t xml:space="preserve">would </w:t>
      </w:r>
      <w:r w:rsidRPr="00263690">
        <w:rPr>
          <w:rStyle w:val="Emphasis"/>
        </w:rPr>
        <w:t xml:space="preserve">prioritize </w:t>
      </w:r>
      <w:r w:rsidRPr="00EA5597">
        <w:rPr>
          <w:rStyle w:val="Emphasis"/>
          <w:highlight w:val="cyan"/>
        </w:rPr>
        <w:t>nationalization</w:t>
      </w:r>
      <w:r w:rsidRPr="00263690">
        <w:rPr>
          <w:sz w:val="16"/>
        </w:rPr>
        <w:t>—cultivating supposedly resilient domestic supply chains to hedge against the next cr</w:t>
      </w:r>
      <w:r w:rsidRPr="00EA5597">
        <w:rPr>
          <w:rStyle w:val="StyleUnderline"/>
          <w:highlight w:val="cyan"/>
        </w:rPr>
        <w:t>is</w:t>
      </w:r>
      <w:r w:rsidRPr="00263690">
        <w:rPr>
          <w:sz w:val="16"/>
        </w:rPr>
        <w:t xml:space="preserve">is. </w:t>
      </w:r>
      <w:r w:rsidRPr="00263690">
        <w:rPr>
          <w:rStyle w:val="StyleUnderline"/>
        </w:rPr>
        <w:t xml:space="preserve">But that’s </w:t>
      </w:r>
      <w:r w:rsidRPr="00EA5597">
        <w:rPr>
          <w:rStyle w:val="Emphasis"/>
          <w:highlight w:val="cyan"/>
        </w:rPr>
        <w:t>unlikely</w:t>
      </w:r>
      <w:r w:rsidRPr="00263690">
        <w:rPr>
          <w:rStyle w:val="StyleUnderline"/>
        </w:rPr>
        <w:t xml:space="preserve"> to happen</w:t>
      </w:r>
      <w:r w:rsidRPr="00263690">
        <w:rPr>
          <w:sz w:val="16"/>
        </w:rPr>
        <w:t xml:space="preserve">. Instead, </w:t>
      </w:r>
      <w:r w:rsidRPr="00EA5597">
        <w:rPr>
          <w:rStyle w:val="StyleUnderline"/>
          <w:highlight w:val="cyan"/>
        </w:rPr>
        <w:t>people are</w:t>
      </w:r>
      <w:r w:rsidRPr="00263690">
        <w:rPr>
          <w:rStyle w:val="StyleUnderline"/>
        </w:rPr>
        <w:t xml:space="preserve"> </w:t>
      </w:r>
      <w:r w:rsidRPr="00263690">
        <w:rPr>
          <w:rStyle w:val="Emphasis"/>
        </w:rPr>
        <w:t xml:space="preserve">desperately </w:t>
      </w:r>
      <w:r w:rsidRPr="00EA5597">
        <w:rPr>
          <w:rStyle w:val="Emphasis"/>
          <w:highlight w:val="cyan"/>
        </w:rPr>
        <w:t>looking</w:t>
      </w:r>
      <w:r w:rsidRPr="00263690">
        <w:rPr>
          <w:rStyle w:val="StyleUnderline"/>
        </w:rPr>
        <w:t xml:space="preserve"> </w:t>
      </w:r>
      <w:r w:rsidRPr="00EA5597">
        <w:rPr>
          <w:rStyle w:val="StyleUnderline"/>
          <w:highlight w:val="cyan"/>
        </w:rPr>
        <w:t>for</w:t>
      </w:r>
      <w:r w:rsidRPr="00263690">
        <w:rPr>
          <w:rStyle w:val="StyleUnderline"/>
        </w:rPr>
        <w:t xml:space="preserve"> new </w:t>
      </w:r>
      <w:r w:rsidRPr="00EA5597">
        <w:rPr>
          <w:rStyle w:val="StyleUnderline"/>
          <w:highlight w:val="cyan"/>
        </w:rPr>
        <w:t>leadership</w:t>
      </w:r>
      <w:r w:rsidRPr="00263690">
        <w:rPr>
          <w:sz w:val="16"/>
        </w:rPr>
        <w:t xml:space="preserve"> and new visions. </w:t>
      </w:r>
      <w:r w:rsidRPr="00EA5597">
        <w:rPr>
          <w:rStyle w:val="StyleUnderline"/>
          <w:highlight w:val="cyan"/>
        </w:rPr>
        <w:t>As</w:t>
      </w:r>
      <w:r w:rsidRPr="00263690">
        <w:rPr>
          <w:rStyle w:val="StyleUnderline"/>
        </w:rPr>
        <w:t xml:space="preserve"> was true </w:t>
      </w:r>
      <w:r w:rsidRPr="00EA5597">
        <w:rPr>
          <w:rStyle w:val="StyleUnderline"/>
          <w:highlight w:val="cyan"/>
        </w:rPr>
        <w:t xml:space="preserve">during </w:t>
      </w:r>
      <w:r w:rsidRPr="00EA5597">
        <w:rPr>
          <w:rStyle w:val="Emphasis"/>
          <w:highlight w:val="cyan"/>
        </w:rPr>
        <w:t>previous</w:t>
      </w:r>
      <w:r w:rsidRPr="00263690">
        <w:rPr>
          <w:rStyle w:val="StyleUnderline"/>
        </w:rPr>
        <w:t xml:space="preserve"> supply </w:t>
      </w:r>
      <w:r w:rsidRPr="00EA5597">
        <w:rPr>
          <w:rStyle w:val="StyleUnderline"/>
          <w:highlight w:val="cyan"/>
        </w:rPr>
        <w:t>shocks</w:t>
      </w:r>
      <w:r w:rsidRPr="00263690">
        <w:rPr>
          <w:rStyle w:val="StyleUnderline"/>
        </w:rPr>
        <w:t xml:space="preserve">, </w:t>
      </w:r>
      <w:r w:rsidRPr="00EA5597">
        <w:rPr>
          <w:rStyle w:val="StyleUnderline"/>
          <w:highlight w:val="cyan"/>
        </w:rPr>
        <w:t>leaders</w:t>
      </w:r>
      <w:r w:rsidRPr="00263690">
        <w:rPr>
          <w:rStyle w:val="StyleUnderline"/>
        </w:rPr>
        <w:t xml:space="preserve"> can </w:t>
      </w:r>
      <w:r w:rsidRPr="00EA5597">
        <w:rPr>
          <w:rStyle w:val="StyleUnderline"/>
          <w:highlight w:val="cyan"/>
        </w:rPr>
        <w:t>make a good case for</w:t>
      </w:r>
      <w:r w:rsidRPr="00263690">
        <w:rPr>
          <w:rStyle w:val="StyleUnderline"/>
        </w:rPr>
        <w:t xml:space="preserve"> the importance of </w:t>
      </w:r>
      <w:r w:rsidRPr="00EA5597">
        <w:rPr>
          <w:rStyle w:val="Emphasis"/>
          <w:highlight w:val="cyan"/>
        </w:rPr>
        <w:t>foreign</w:t>
      </w:r>
      <w:r w:rsidRPr="00EA5597">
        <w:rPr>
          <w:rStyle w:val="StyleUnderline"/>
          <w:highlight w:val="cyan"/>
        </w:rPr>
        <w:t xml:space="preserve"> models</w:t>
      </w:r>
      <w:r w:rsidRPr="00263690">
        <w:rPr>
          <w:rStyle w:val="StyleUnderline"/>
        </w:rPr>
        <w:t>: some countries have done much better</w:t>
      </w:r>
      <w:r w:rsidRPr="00263690">
        <w:rPr>
          <w:sz w:val="16"/>
        </w:rPr>
        <w:t xml:space="preserve"> than others </w:t>
      </w:r>
      <w:r w:rsidRPr="00263690">
        <w:rPr>
          <w:rStyle w:val="StyleUnderline"/>
        </w:rPr>
        <w:t>in dealing with</w:t>
      </w:r>
      <w:r w:rsidRPr="00263690">
        <w:rPr>
          <w:sz w:val="16"/>
        </w:rPr>
        <w:t xml:space="preserve"> the health and economic consequences of </w:t>
      </w:r>
      <w:r w:rsidRPr="00263690">
        <w:rPr>
          <w:rStyle w:val="StyleUnderline"/>
        </w:rPr>
        <w:t>COVID-19</w:t>
      </w:r>
      <w:r w:rsidRPr="00263690">
        <w:rPr>
          <w:sz w:val="16"/>
        </w:rPr>
        <w:t>. Although some of these countries are small or relatively isolated, by most metrics, the country with the most competent response was the biggest: China. That is not without irony, to put it mildly: the country responsible for unleashing the virus has also been a major beneficiary—with some states now looking to Beijing for leadership. But instead of condemning China’s response or demanding reparations for the pandemic’s costs, other countries should consider how to use Beijing’s example, just as the United Kingdom in the 1850s realized that it could learn from foreign producers.</w:t>
      </w:r>
    </w:p>
    <w:p w14:paraId="60297C71" w14:textId="77777777" w:rsidR="00603365" w:rsidRPr="00263690" w:rsidRDefault="00603365" w:rsidP="00603365">
      <w:pPr>
        <w:rPr>
          <w:rStyle w:val="StyleUnderline"/>
        </w:rPr>
      </w:pPr>
      <w:r w:rsidRPr="00263690">
        <w:rPr>
          <w:sz w:val="16"/>
        </w:rPr>
        <w:t>NO SURPRISES</w:t>
      </w:r>
    </w:p>
    <w:p w14:paraId="3297EE8E" w14:textId="77777777" w:rsidR="00603365" w:rsidRPr="00263690" w:rsidRDefault="00603365" w:rsidP="00603365">
      <w:pPr>
        <w:rPr>
          <w:sz w:val="16"/>
        </w:rPr>
      </w:pPr>
      <w:r w:rsidRPr="00263690">
        <w:rPr>
          <w:rStyle w:val="Emphasis"/>
        </w:rPr>
        <w:t xml:space="preserve">Familiar </w:t>
      </w:r>
      <w:r w:rsidRPr="00EA5597">
        <w:rPr>
          <w:rStyle w:val="Emphasis"/>
          <w:highlight w:val="cyan"/>
        </w:rPr>
        <w:t>historical</w:t>
      </w:r>
      <w:r w:rsidRPr="00EA5597">
        <w:rPr>
          <w:rStyle w:val="StyleUnderline"/>
          <w:highlight w:val="cyan"/>
        </w:rPr>
        <w:t xml:space="preserve"> forces</w:t>
      </w:r>
      <w:r w:rsidRPr="00263690">
        <w:rPr>
          <w:rStyle w:val="StyleUnderline"/>
        </w:rPr>
        <w:t xml:space="preserve"> will </w:t>
      </w:r>
      <w:r w:rsidRPr="00EA5597">
        <w:rPr>
          <w:rStyle w:val="StyleUnderline"/>
          <w:highlight w:val="cyan"/>
        </w:rPr>
        <w:t>drive</w:t>
      </w:r>
      <w:r w:rsidRPr="00263690">
        <w:rPr>
          <w:rStyle w:val="StyleUnderline"/>
        </w:rPr>
        <w:t xml:space="preserve"> post-pandemic </w:t>
      </w:r>
      <w:proofErr w:type="spellStart"/>
      <w:r w:rsidRPr="00EA5597">
        <w:rPr>
          <w:rStyle w:val="Emphasis"/>
          <w:highlight w:val="cyan"/>
        </w:rPr>
        <w:t>reglobalization</w:t>
      </w:r>
      <w:proofErr w:type="spellEnd"/>
      <w:r w:rsidRPr="00263690">
        <w:rPr>
          <w:sz w:val="16"/>
        </w:rPr>
        <w:t xml:space="preserve">. </w:t>
      </w:r>
      <w:r w:rsidRPr="00263690">
        <w:rPr>
          <w:rStyle w:val="StyleUnderline"/>
        </w:rPr>
        <w:t xml:space="preserve">In a world facing </w:t>
      </w:r>
      <w:r w:rsidRPr="00263690">
        <w:rPr>
          <w:rStyle w:val="Emphasis"/>
        </w:rPr>
        <w:t>enormous challenges</w:t>
      </w:r>
      <w:r w:rsidRPr="00263690">
        <w:rPr>
          <w:rStyle w:val="StyleUnderline"/>
        </w:rPr>
        <w:t xml:space="preserve">, not just the pandemic but also </w:t>
      </w:r>
      <w:r w:rsidRPr="00263690">
        <w:rPr>
          <w:rStyle w:val="Emphasis"/>
        </w:rPr>
        <w:t>climate change</w:t>
      </w:r>
      <w:r w:rsidRPr="00263690">
        <w:rPr>
          <w:rStyle w:val="StyleUnderline"/>
        </w:rPr>
        <w:t xml:space="preserve">, </w:t>
      </w:r>
      <w:r w:rsidRPr="00EA5597">
        <w:rPr>
          <w:rStyle w:val="StyleUnderline"/>
          <w:highlight w:val="cyan"/>
        </w:rPr>
        <w:t xml:space="preserve">solutions are </w:t>
      </w:r>
      <w:r w:rsidRPr="00EA5597">
        <w:rPr>
          <w:rStyle w:val="Emphasis"/>
          <w:highlight w:val="cyan"/>
        </w:rPr>
        <w:t>global public goods</w:t>
      </w:r>
      <w:r w:rsidRPr="00263690">
        <w:rPr>
          <w:rStyle w:val="StyleUnderline"/>
        </w:rPr>
        <w:t xml:space="preserve">. </w:t>
      </w:r>
      <w:r w:rsidRPr="00263690">
        <w:rPr>
          <w:sz w:val="16"/>
        </w:rPr>
        <w:t>In 1945, the architects of the postwar order believed that peace and prosperity were indivisible and could not be the property of one nation. Now, health and happiness are the same. Both are impossible for individual states or regions to enjoy alone.</w:t>
      </w:r>
    </w:p>
    <w:p w14:paraId="09A7842C" w14:textId="77777777" w:rsidR="00603365" w:rsidRPr="00263690" w:rsidRDefault="00603365" w:rsidP="00603365">
      <w:pPr>
        <w:rPr>
          <w:sz w:val="16"/>
        </w:rPr>
      </w:pPr>
      <w:r w:rsidRPr="00EA5597">
        <w:rPr>
          <w:rStyle w:val="Emphasis"/>
          <w:highlight w:val="cyan"/>
        </w:rPr>
        <w:t>Tech</w:t>
      </w:r>
      <w:r w:rsidRPr="00263690">
        <w:rPr>
          <w:rStyle w:val="Emphasis"/>
        </w:rPr>
        <w:t>nology</w:t>
      </w:r>
      <w:r w:rsidRPr="00263690">
        <w:rPr>
          <w:rStyle w:val="StyleUnderline"/>
        </w:rPr>
        <w:t xml:space="preserve"> </w:t>
      </w:r>
      <w:r w:rsidRPr="00EA5597">
        <w:rPr>
          <w:rStyle w:val="StyleUnderline"/>
          <w:highlight w:val="cyan"/>
        </w:rPr>
        <w:t>is</w:t>
      </w:r>
      <w:r w:rsidRPr="00263690">
        <w:rPr>
          <w:sz w:val="16"/>
        </w:rPr>
        <w:t xml:space="preserve"> also </w:t>
      </w:r>
      <w:r w:rsidRPr="00EA5597">
        <w:rPr>
          <w:rStyle w:val="StyleUnderline"/>
          <w:highlight w:val="cyan"/>
        </w:rPr>
        <w:t>transforming</w:t>
      </w:r>
      <w:r w:rsidRPr="00263690">
        <w:rPr>
          <w:rStyle w:val="StyleUnderline"/>
        </w:rPr>
        <w:t xml:space="preserve"> a globalizing planet</w:t>
      </w:r>
      <w:r w:rsidRPr="00263690">
        <w:rPr>
          <w:sz w:val="16"/>
        </w:rPr>
        <w:t xml:space="preserve">, as it did in the 1840s and the 1970s. In the mid-nineteenth century, the drivers were the steamship, the undersea cable, and the railroad. In the last quarter of the twentieth century, it was computing power: the first widely available personal computers appeared in the early 1980s. Today, </w:t>
      </w:r>
      <w:r w:rsidRPr="00EA5597">
        <w:rPr>
          <w:rStyle w:val="StyleUnderline"/>
          <w:highlight w:val="cyan"/>
        </w:rPr>
        <w:t>data</w:t>
      </w:r>
      <w:r w:rsidRPr="00263690">
        <w:rPr>
          <w:sz w:val="16"/>
        </w:rPr>
        <w:t xml:space="preserve"> occupies the same position—</w:t>
      </w:r>
      <w:r w:rsidRPr="00263690">
        <w:rPr>
          <w:rStyle w:val="StyleUnderline"/>
        </w:rPr>
        <w:t xml:space="preserve">linking the world and </w:t>
      </w:r>
      <w:r w:rsidRPr="00EA5597">
        <w:rPr>
          <w:rStyle w:val="StyleUnderline"/>
          <w:highlight w:val="cyan"/>
        </w:rPr>
        <w:t>offering solutions to</w:t>
      </w:r>
      <w:r w:rsidRPr="00263690">
        <w:rPr>
          <w:rStyle w:val="StyleUnderline"/>
        </w:rPr>
        <w:t xml:space="preserve"> </w:t>
      </w:r>
      <w:r w:rsidRPr="00263690">
        <w:rPr>
          <w:rStyle w:val="Emphasis"/>
        </w:rPr>
        <w:t xml:space="preserve">major </w:t>
      </w:r>
      <w:r w:rsidRPr="00EA5597">
        <w:rPr>
          <w:rStyle w:val="Emphasis"/>
          <w:highlight w:val="cyan"/>
        </w:rPr>
        <w:t>problems</w:t>
      </w:r>
      <w:r w:rsidRPr="00EA5597">
        <w:rPr>
          <w:rStyle w:val="StyleUnderline"/>
          <w:highlight w:val="cyan"/>
        </w:rPr>
        <w:t xml:space="preserve">, including </w:t>
      </w:r>
      <w:r w:rsidRPr="00EA5597">
        <w:rPr>
          <w:rStyle w:val="Emphasis"/>
          <w:highlight w:val="cyan"/>
        </w:rPr>
        <w:t>government incompetence</w:t>
      </w:r>
      <w:r w:rsidRPr="00263690">
        <w:rPr>
          <w:rStyle w:val="StyleUnderline"/>
        </w:rPr>
        <w:t xml:space="preserve">. New types of </w:t>
      </w:r>
      <w:r w:rsidRPr="00263690">
        <w:rPr>
          <w:rStyle w:val="Emphasis"/>
        </w:rPr>
        <w:t>information</w:t>
      </w:r>
      <w:r w:rsidRPr="00263690">
        <w:rPr>
          <w:sz w:val="16"/>
        </w:rPr>
        <w:t xml:space="preserve"> might </w:t>
      </w:r>
      <w:r w:rsidRPr="00263690">
        <w:rPr>
          <w:rStyle w:val="StyleUnderline"/>
        </w:rPr>
        <w:t xml:space="preserve">help leaders </w:t>
      </w:r>
      <w:r w:rsidRPr="00EA5597">
        <w:rPr>
          <w:rStyle w:val="StyleUnderline"/>
          <w:highlight w:val="cyan"/>
        </w:rPr>
        <w:t>attack</w:t>
      </w:r>
      <w:r w:rsidRPr="00263690">
        <w:rPr>
          <w:sz w:val="16"/>
        </w:rPr>
        <w:t xml:space="preserve"> some of the </w:t>
      </w:r>
      <w:r w:rsidRPr="00EA5597">
        <w:rPr>
          <w:rStyle w:val="Emphasis"/>
          <w:highlight w:val="cyan"/>
        </w:rPr>
        <w:t>inequalities</w:t>
      </w:r>
      <w:r w:rsidRPr="00263690">
        <w:rPr>
          <w:rStyle w:val="StyleUnderline"/>
        </w:rPr>
        <w:t xml:space="preserve"> and </w:t>
      </w:r>
      <w:r w:rsidRPr="00263690">
        <w:rPr>
          <w:rStyle w:val="Emphasis"/>
        </w:rPr>
        <w:t>injustices</w:t>
      </w:r>
      <w:r w:rsidRPr="00263690">
        <w:rPr>
          <w:sz w:val="16"/>
        </w:rPr>
        <w:t xml:space="preserve"> highlighted by the COVID-19 pandemic. More </w:t>
      </w:r>
      <w:r w:rsidRPr="00263690">
        <w:rPr>
          <w:rStyle w:val="Emphasis"/>
        </w:rPr>
        <w:t>automation</w:t>
      </w:r>
      <w:r w:rsidRPr="00263690">
        <w:rPr>
          <w:sz w:val="16"/>
        </w:rPr>
        <w:t xml:space="preserve"> might </w:t>
      </w:r>
      <w:r w:rsidRPr="00263690">
        <w:rPr>
          <w:rStyle w:val="StyleUnderline"/>
        </w:rPr>
        <w:t>mean</w:t>
      </w:r>
      <w:r w:rsidRPr="00263690">
        <w:rPr>
          <w:sz w:val="16"/>
        </w:rPr>
        <w:t xml:space="preserve"> that </w:t>
      </w:r>
      <w:r w:rsidRPr="00263690">
        <w:rPr>
          <w:rStyle w:val="StyleUnderline"/>
        </w:rPr>
        <w:t>machines</w:t>
      </w:r>
      <w:r w:rsidRPr="00263690">
        <w:rPr>
          <w:sz w:val="16"/>
        </w:rPr>
        <w:t xml:space="preserve"> can </w:t>
      </w:r>
      <w:r w:rsidRPr="00263690">
        <w:rPr>
          <w:rStyle w:val="StyleUnderline"/>
        </w:rPr>
        <w:t>take</w:t>
      </w:r>
      <w:r w:rsidRPr="00263690">
        <w:rPr>
          <w:sz w:val="16"/>
        </w:rPr>
        <w:t xml:space="preserve"> on some of the repetitive and </w:t>
      </w:r>
      <w:r w:rsidRPr="00263690">
        <w:rPr>
          <w:rStyle w:val="StyleUnderline"/>
        </w:rPr>
        <w:t>dangerous tasks</w:t>
      </w:r>
      <w:r w:rsidRPr="00263690">
        <w:rPr>
          <w:sz w:val="16"/>
        </w:rPr>
        <w:t xml:space="preserve"> performed by low-paid essential workers. </w:t>
      </w:r>
      <w:r w:rsidRPr="00263690">
        <w:rPr>
          <w:rStyle w:val="Emphasis"/>
        </w:rPr>
        <w:t>Telemedicine</w:t>
      </w:r>
      <w:r w:rsidRPr="00263690">
        <w:rPr>
          <w:rStyle w:val="StyleUnderline"/>
        </w:rPr>
        <w:t xml:space="preserve"> and data-driven public health</w:t>
      </w:r>
      <w:r w:rsidRPr="00263690">
        <w:rPr>
          <w:sz w:val="16"/>
        </w:rPr>
        <w:t xml:space="preserve"> can </w:t>
      </w:r>
      <w:r w:rsidRPr="00263690">
        <w:rPr>
          <w:rStyle w:val="StyleUnderline"/>
        </w:rPr>
        <w:t>trigger faster</w:t>
      </w:r>
      <w:r w:rsidRPr="00263690">
        <w:rPr>
          <w:sz w:val="16"/>
        </w:rPr>
        <w:t xml:space="preserve"> and more precisely targeted pharmaceutical or </w:t>
      </w:r>
      <w:r w:rsidRPr="00263690">
        <w:rPr>
          <w:rStyle w:val="Emphasis"/>
        </w:rPr>
        <w:t>medical interventions</w:t>
      </w:r>
      <w:r w:rsidRPr="00263690">
        <w:rPr>
          <w:sz w:val="16"/>
        </w:rPr>
        <w:t>.</w:t>
      </w:r>
    </w:p>
    <w:p w14:paraId="7A864381" w14:textId="77777777" w:rsidR="00603365" w:rsidRPr="00263690" w:rsidRDefault="00603365" w:rsidP="00603365">
      <w:pPr>
        <w:rPr>
          <w:sz w:val="16"/>
        </w:rPr>
      </w:pPr>
      <w:r w:rsidRPr="00263690">
        <w:rPr>
          <w:sz w:val="16"/>
        </w:rPr>
        <w:t xml:space="preserve">As in past crises, </w:t>
      </w:r>
      <w:r w:rsidRPr="00263690">
        <w:rPr>
          <w:rStyle w:val="StyleUnderline"/>
        </w:rPr>
        <w:t>there is</w:t>
      </w:r>
      <w:r w:rsidRPr="00263690">
        <w:rPr>
          <w:sz w:val="16"/>
        </w:rPr>
        <w:t xml:space="preserve"> also </w:t>
      </w:r>
      <w:r w:rsidRPr="00263690">
        <w:rPr>
          <w:rStyle w:val="StyleUnderline"/>
        </w:rPr>
        <w:t>a</w:t>
      </w:r>
      <w:r w:rsidRPr="00263690">
        <w:rPr>
          <w:sz w:val="16"/>
        </w:rPr>
        <w:t xml:space="preserve">n immediate and powerful </w:t>
      </w:r>
      <w:r w:rsidRPr="00263690">
        <w:rPr>
          <w:rStyle w:val="StyleUnderline"/>
        </w:rPr>
        <w:t xml:space="preserve">global demand for </w:t>
      </w:r>
      <w:r w:rsidRPr="00263690">
        <w:rPr>
          <w:rStyle w:val="Emphasis"/>
        </w:rPr>
        <w:t>cheap</w:t>
      </w:r>
      <w:r w:rsidRPr="00263690">
        <w:rPr>
          <w:rStyle w:val="StyleUnderline"/>
        </w:rPr>
        <w:t xml:space="preserve"> and </w:t>
      </w:r>
      <w:r w:rsidRPr="00263690">
        <w:rPr>
          <w:rStyle w:val="Emphasis"/>
        </w:rPr>
        <w:t>reliable</w:t>
      </w:r>
      <w:r w:rsidRPr="00263690">
        <w:rPr>
          <w:rStyle w:val="StyleUnderline"/>
        </w:rPr>
        <w:t xml:space="preserve"> products</w:t>
      </w:r>
      <w:r w:rsidRPr="00263690">
        <w:rPr>
          <w:sz w:val="16"/>
        </w:rPr>
        <w:t xml:space="preserve">. In the mid-nineteenth century, it was foodstuffs, and in the 1970s, it was oil and commodities. In the 2020s, it is medical supplies, data chips, and rare-earth metals. </w:t>
      </w:r>
      <w:r w:rsidRPr="00263690">
        <w:rPr>
          <w:rStyle w:val="StyleUnderline"/>
        </w:rPr>
        <w:t xml:space="preserve">To be </w:t>
      </w:r>
      <w:r w:rsidRPr="00263690">
        <w:rPr>
          <w:rStyle w:val="Emphasis"/>
        </w:rPr>
        <w:t>resilient</w:t>
      </w:r>
      <w:r w:rsidRPr="00263690">
        <w:rPr>
          <w:rStyle w:val="StyleUnderline"/>
        </w:rPr>
        <w:t xml:space="preserve"> to</w:t>
      </w:r>
      <w:r w:rsidRPr="00263690">
        <w:rPr>
          <w:sz w:val="16"/>
        </w:rPr>
        <w:t xml:space="preserve"> new </w:t>
      </w:r>
      <w:r w:rsidRPr="00263690">
        <w:rPr>
          <w:rStyle w:val="StyleUnderline"/>
        </w:rPr>
        <w:t>shocks</w:t>
      </w:r>
      <w:r w:rsidRPr="00263690">
        <w:rPr>
          <w:sz w:val="16"/>
        </w:rPr>
        <w:t xml:space="preserve">, these </w:t>
      </w:r>
      <w:r w:rsidRPr="00263690">
        <w:rPr>
          <w:rStyle w:val="StyleUnderline"/>
        </w:rPr>
        <w:t>commodities need to be produced and traded internationally</w:t>
      </w:r>
      <w:r w:rsidRPr="00263690">
        <w:rPr>
          <w:sz w:val="16"/>
        </w:rPr>
        <w:t>, by a multiplicity of suppliers.</w:t>
      </w:r>
    </w:p>
    <w:p w14:paraId="0BD89C8F" w14:textId="77777777" w:rsidR="00603365" w:rsidRPr="00263690" w:rsidRDefault="00603365" w:rsidP="00603365">
      <w:pPr>
        <w:rPr>
          <w:sz w:val="16"/>
        </w:rPr>
      </w:pPr>
      <w:r w:rsidRPr="00263690">
        <w:rPr>
          <w:rStyle w:val="StyleUnderline"/>
        </w:rPr>
        <w:t xml:space="preserve">Governments and </w:t>
      </w:r>
      <w:r w:rsidRPr="00EA5597">
        <w:rPr>
          <w:rStyle w:val="StyleUnderline"/>
          <w:highlight w:val="cyan"/>
        </w:rPr>
        <w:t>businesses</w:t>
      </w:r>
      <w:r w:rsidRPr="00263690">
        <w:rPr>
          <w:sz w:val="16"/>
        </w:rPr>
        <w:t xml:space="preserve"> also </w:t>
      </w:r>
      <w:r w:rsidRPr="00EA5597">
        <w:rPr>
          <w:rStyle w:val="StyleUnderline"/>
          <w:highlight w:val="cyan"/>
        </w:rPr>
        <w:t>need to</w:t>
      </w:r>
      <w:r w:rsidRPr="00263690">
        <w:rPr>
          <w:rStyle w:val="StyleUnderline"/>
        </w:rPr>
        <w:t xml:space="preserve"> </w:t>
      </w:r>
      <w:r w:rsidRPr="00263690">
        <w:rPr>
          <w:rStyle w:val="Emphasis"/>
        </w:rPr>
        <w:t xml:space="preserve">continuously </w:t>
      </w:r>
      <w:r w:rsidRPr="00EA5597">
        <w:rPr>
          <w:rStyle w:val="Emphasis"/>
          <w:highlight w:val="cyan"/>
        </w:rPr>
        <w:t>innovate</w:t>
      </w:r>
      <w:r w:rsidRPr="00263690">
        <w:rPr>
          <w:sz w:val="16"/>
        </w:rPr>
        <w:t xml:space="preserve">. As it did in the 1840s, </w:t>
      </w:r>
      <w:r w:rsidRPr="00EA5597">
        <w:rPr>
          <w:rStyle w:val="StyleUnderline"/>
          <w:highlight w:val="cyan"/>
        </w:rPr>
        <w:t>isolationism</w:t>
      </w:r>
      <w:r w:rsidRPr="00263690">
        <w:rPr>
          <w:sz w:val="16"/>
        </w:rPr>
        <w:t xml:space="preserve"> today </w:t>
      </w:r>
      <w:r w:rsidRPr="00263690">
        <w:rPr>
          <w:rStyle w:val="StyleUnderline"/>
        </w:rPr>
        <w:t xml:space="preserve">would mean </w:t>
      </w:r>
      <w:r w:rsidRPr="00EA5597">
        <w:rPr>
          <w:rStyle w:val="StyleUnderline"/>
          <w:highlight w:val="cyan"/>
        </w:rPr>
        <w:t>cut</w:t>
      </w:r>
      <w:r w:rsidRPr="00263690">
        <w:rPr>
          <w:rStyle w:val="StyleUnderline"/>
        </w:rPr>
        <w:t xml:space="preserve">ting </w:t>
      </w:r>
      <w:r w:rsidRPr="00EA5597">
        <w:rPr>
          <w:rStyle w:val="StyleUnderline"/>
          <w:highlight w:val="cyan"/>
        </w:rPr>
        <w:t>off opportunities</w:t>
      </w:r>
      <w:r w:rsidRPr="00263690">
        <w:rPr>
          <w:rStyle w:val="StyleUnderline"/>
        </w:rPr>
        <w:t xml:space="preserve"> to learn from different experiments</w:t>
      </w:r>
      <w:r w:rsidRPr="00263690">
        <w:rPr>
          <w:sz w:val="16"/>
        </w:rPr>
        <w:t xml:space="preserve">. No single country, or its </w:t>
      </w:r>
      <w:proofErr w:type="gramStart"/>
      <w:r w:rsidRPr="00263690">
        <w:rPr>
          <w:sz w:val="16"/>
        </w:rPr>
        <w:t>particular culture</w:t>
      </w:r>
      <w:proofErr w:type="gramEnd"/>
      <w:r w:rsidRPr="00263690">
        <w:rPr>
          <w:sz w:val="16"/>
        </w:rPr>
        <w:t xml:space="preserve"> of science and innovation, was responsible for </w:t>
      </w:r>
      <w:r w:rsidRPr="00263690">
        <w:rPr>
          <w:rStyle w:val="StyleUnderline"/>
        </w:rPr>
        <w:t>the</w:t>
      </w:r>
      <w:r w:rsidRPr="00263690">
        <w:rPr>
          <w:sz w:val="16"/>
        </w:rPr>
        <w:t xml:space="preserve"> development of an effective </w:t>
      </w:r>
      <w:r w:rsidRPr="00263690">
        <w:rPr>
          <w:rStyle w:val="StyleUnderline"/>
        </w:rPr>
        <w:t>COVID-19 vaccine</w:t>
      </w:r>
      <w:r w:rsidRPr="00263690">
        <w:rPr>
          <w:sz w:val="16"/>
        </w:rPr>
        <w:t xml:space="preserve">—one of the miracles of 2020. Success </w:t>
      </w:r>
      <w:r w:rsidRPr="00263690">
        <w:rPr>
          <w:rStyle w:val="StyleUnderline"/>
        </w:rPr>
        <w:t xml:space="preserve">was the product of intense </w:t>
      </w:r>
      <w:r w:rsidRPr="00263690">
        <w:rPr>
          <w:rStyle w:val="Emphasis"/>
        </w:rPr>
        <w:t>international collaboration</w:t>
      </w:r>
      <w:r w:rsidRPr="00263690">
        <w:rPr>
          <w:sz w:val="16"/>
        </w:rPr>
        <w:t xml:space="preserve">. This story of innovation also applies to government competence. No state can succeed alone. Even if one </w:t>
      </w:r>
      <w:proofErr w:type="gramStart"/>
      <w:r w:rsidRPr="00263690">
        <w:rPr>
          <w:sz w:val="16"/>
        </w:rPr>
        <w:t>particular decision</w:t>
      </w:r>
      <w:proofErr w:type="gramEnd"/>
      <w:r w:rsidRPr="00263690">
        <w:rPr>
          <w:sz w:val="16"/>
        </w:rPr>
        <w:t xml:space="preserve"> is by chance spectacularly successful—say, Germany’s impressive testing record or the United Kingdom’s fast vaccine rollout—it is usually difficult to repeat that success in other policy areas. Policymakers may stride confidently past their first victory, only to slip on a banana peel.</w:t>
      </w:r>
    </w:p>
    <w:p w14:paraId="0FFAD49F" w14:textId="77777777" w:rsidR="00603365" w:rsidRPr="00263690" w:rsidRDefault="00603365" w:rsidP="00603365">
      <w:pPr>
        <w:rPr>
          <w:sz w:val="16"/>
        </w:rPr>
      </w:pPr>
      <w:r w:rsidRPr="00263690">
        <w:rPr>
          <w:sz w:val="16"/>
        </w:rPr>
        <w:lastRenderedPageBreak/>
        <w:t>The United States</w:t>
      </w:r>
      <w:proofErr w:type="gramStart"/>
      <w:r w:rsidRPr="00263690">
        <w:rPr>
          <w:sz w:val="16"/>
        </w:rPr>
        <w:t>, in particular, may</w:t>
      </w:r>
      <w:proofErr w:type="gramEnd"/>
      <w:r w:rsidRPr="00263690">
        <w:rPr>
          <w:sz w:val="16"/>
        </w:rPr>
        <w:t xml:space="preserve"> find this a hard pill to swallow. Americans have long been attached to the idea of their country’s superiority, akin to the belief held by the British in the mid-nineteenth century. COVID-19, like the 1840s famines and the 1970s oil shocks, presents both a crisis and a learning opportunity. The United States has coasted on the idea that the world needs the English language and the U.S. dollar. Neither of those assumptions can hold forever. Just as automatic translation technology is increasing linguistic accessibility, a different currency could become a new international standard. The dollar is not an adequate insurance policy or a viable basis for Washington to reject the need for change.</w:t>
      </w:r>
    </w:p>
    <w:p w14:paraId="24BB93DB" w14:textId="77777777" w:rsidR="00603365" w:rsidRPr="00263690" w:rsidRDefault="00603365" w:rsidP="00603365">
      <w:pPr>
        <w:rPr>
          <w:sz w:val="16"/>
        </w:rPr>
      </w:pPr>
      <w:r w:rsidRPr="00263690">
        <w:rPr>
          <w:sz w:val="16"/>
        </w:rPr>
        <w:t xml:space="preserve">The challenge of the new upswing in the cycle of globalization will be to find ways to learn and adapt—increasing the effectiveness of government and business—without compromising fundamental values. As in the 1840s and the 1970s, </w:t>
      </w:r>
      <w:r w:rsidRPr="00EA5597">
        <w:rPr>
          <w:rStyle w:val="StyleUnderline"/>
          <w:highlight w:val="cyan"/>
        </w:rPr>
        <w:t>financial</w:t>
      </w:r>
      <w:r w:rsidRPr="00263690">
        <w:rPr>
          <w:rStyle w:val="StyleUnderline"/>
        </w:rPr>
        <w:t xml:space="preserve"> and monetary </w:t>
      </w:r>
      <w:r w:rsidRPr="00EA5597">
        <w:rPr>
          <w:rStyle w:val="StyleUnderline"/>
          <w:highlight w:val="cyan"/>
        </w:rPr>
        <w:t>innovation</w:t>
      </w:r>
      <w:r w:rsidRPr="00263690">
        <w:rPr>
          <w:sz w:val="16"/>
        </w:rPr>
        <w:t xml:space="preserve">, or the tonic of inflation, </w:t>
      </w:r>
      <w:r w:rsidRPr="00EA5597">
        <w:rPr>
          <w:rStyle w:val="StyleUnderline"/>
          <w:highlight w:val="cyan"/>
        </w:rPr>
        <w:t xml:space="preserve">will drive </w:t>
      </w:r>
      <w:r w:rsidRPr="00EA5597">
        <w:rPr>
          <w:rStyle w:val="Emphasis"/>
          <w:highlight w:val="cyan"/>
        </w:rPr>
        <w:t>transformational change</w:t>
      </w:r>
      <w:r w:rsidRPr="00263690">
        <w:rPr>
          <w:sz w:val="16"/>
        </w:rPr>
        <w:t>. Memories of crisis will push countries and governments to adapt in 2021 and beyond, just as they have before.</w:t>
      </w:r>
    </w:p>
    <w:p w14:paraId="4B2405F6" w14:textId="77777777" w:rsidR="00603365" w:rsidRDefault="00603365" w:rsidP="00603365">
      <w:pPr>
        <w:pStyle w:val="Heading4"/>
      </w:pPr>
      <w:r>
        <w:t xml:space="preserve">Innovation solves </w:t>
      </w:r>
      <w:r w:rsidRPr="007E067E">
        <w:rPr>
          <w:u w:val="single"/>
        </w:rPr>
        <w:t>everything</w:t>
      </w:r>
      <w:r>
        <w:t xml:space="preserve"> and saves </w:t>
      </w:r>
      <w:r w:rsidRPr="007E067E">
        <w:rPr>
          <w:u w:val="single"/>
        </w:rPr>
        <w:t>billions</w:t>
      </w:r>
      <w:r>
        <w:t xml:space="preserve"> of lives — including resource shortages in the long run. </w:t>
      </w:r>
    </w:p>
    <w:p w14:paraId="40057A32" w14:textId="77777777" w:rsidR="00603365" w:rsidRPr="007E067E" w:rsidRDefault="00603365" w:rsidP="00603365">
      <w:pPr>
        <w:pStyle w:val="ListParagraph"/>
        <w:numPr>
          <w:ilvl w:val="0"/>
          <w:numId w:val="13"/>
        </w:numPr>
      </w:pPr>
      <w:r>
        <w:t xml:space="preserve">Solves warming, resource shortages, and natural disasters. </w:t>
      </w:r>
    </w:p>
    <w:p w14:paraId="2D2DA31C" w14:textId="77777777" w:rsidR="00603365" w:rsidRPr="007E067E" w:rsidRDefault="00603365" w:rsidP="00603365">
      <w:r w:rsidRPr="006A5890">
        <w:rPr>
          <w:rStyle w:val="Style13ptBold"/>
        </w:rPr>
        <w:t>Kay 20</w:t>
      </w:r>
      <w:r>
        <w:t xml:space="preserve"> </w:t>
      </w:r>
      <w:r w:rsidRPr="009B3222">
        <w:t>—</w:t>
      </w:r>
      <w:r>
        <w:t xml:space="preserve"> Award-winning editor, versatile storyteller, and the founder of Hong Kong-based creative content agency Perfect Ink Media. Proven track record for creating and directing multi-platform content that balances commercial imperatives with editorial verve for media outlets and international brands. Effective team-builder and experienced trainer. [Paul Kay; Published: December 7, 2020; "</w:t>
      </w:r>
      <w:r w:rsidRPr="006A5890">
        <w:rPr>
          <w:rStyle w:val="StyleUnderline"/>
        </w:rPr>
        <w:t xml:space="preserve">When disaster strikes, innovation </w:t>
      </w:r>
      <w:r w:rsidRPr="006A5890">
        <w:rPr>
          <w:rStyle w:val="Emphasis"/>
        </w:rPr>
        <w:t>strikes back</w:t>
      </w:r>
      <w:r>
        <w:t xml:space="preserve">"; National Geographic; Accessed: April 26, 2021; </w:t>
      </w:r>
      <w:hyperlink r:id="rId31" w:history="1">
        <w:r w:rsidRPr="00A60AB0">
          <w:rPr>
            <w:rStyle w:val="Hyperlink"/>
          </w:rPr>
          <w:t>https://www.nationalgeographic.com/science/article/partner-content-when-disaster-strikes-innovation-strikes-back</w:t>
        </w:r>
      </w:hyperlink>
      <w:r>
        <w:t>]//KL</w:t>
      </w:r>
    </w:p>
    <w:p w14:paraId="4AD745EF" w14:textId="77777777" w:rsidR="00603365" w:rsidRPr="00150D56" w:rsidRDefault="00603365" w:rsidP="00603365">
      <w:pPr>
        <w:rPr>
          <w:sz w:val="16"/>
        </w:rPr>
      </w:pPr>
      <w:r w:rsidRPr="007E067E">
        <w:rPr>
          <w:rStyle w:val="StyleUnderline"/>
        </w:rPr>
        <w:t xml:space="preserve">The course of </w:t>
      </w:r>
      <w:r w:rsidRPr="006A5890">
        <w:rPr>
          <w:rStyle w:val="Emphasis"/>
        </w:rPr>
        <w:t xml:space="preserve">human </w:t>
      </w:r>
      <w:r w:rsidRPr="000B4D58">
        <w:rPr>
          <w:rStyle w:val="Emphasis"/>
          <w:highlight w:val="cyan"/>
        </w:rPr>
        <w:t>history</w:t>
      </w:r>
      <w:r w:rsidRPr="000B4D58">
        <w:rPr>
          <w:rStyle w:val="StyleUnderline"/>
          <w:highlight w:val="cyan"/>
        </w:rPr>
        <w:t xml:space="preserve"> has been </w:t>
      </w:r>
      <w:r w:rsidRPr="000B4D58">
        <w:rPr>
          <w:rStyle w:val="Emphasis"/>
          <w:highlight w:val="cyan"/>
        </w:rPr>
        <w:t>shaped</w:t>
      </w:r>
      <w:r w:rsidRPr="000B4D58">
        <w:rPr>
          <w:rStyle w:val="StyleUnderline"/>
          <w:highlight w:val="cyan"/>
        </w:rPr>
        <w:t xml:space="preserve"> by</w:t>
      </w:r>
      <w:r w:rsidRPr="00150D56">
        <w:rPr>
          <w:sz w:val="16"/>
        </w:rPr>
        <w:t xml:space="preserve"> many different forces, </w:t>
      </w:r>
      <w:proofErr w:type="gramStart"/>
      <w:r w:rsidRPr="00150D56">
        <w:rPr>
          <w:sz w:val="16"/>
        </w:rPr>
        <w:t>from kings and empires,</w:t>
      </w:r>
      <w:proofErr w:type="gramEnd"/>
      <w:r w:rsidRPr="00150D56">
        <w:rPr>
          <w:sz w:val="16"/>
        </w:rPr>
        <w:t xml:space="preserve"> to wars and treaties, to </w:t>
      </w:r>
      <w:r w:rsidRPr="007E067E">
        <w:rPr>
          <w:rStyle w:val="StyleUnderline"/>
        </w:rPr>
        <w:t xml:space="preserve">science and </w:t>
      </w:r>
      <w:r w:rsidRPr="000B4D58">
        <w:rPr>
          <w:rStyle w:val="Emphasis"/>
          <w:highlight w:val="cyan"/>
        </w:rPr>
        <w:t>tech</w:t>
      </w:r>
      <w:r w:rsidRPr="006A5890">
        <w:rPr>
          <w:rStyle w:val="Emphasis"/>
        </w:rPr>
        <w:t>nology</w:t>
      </w:r>
      <w:r w:rsidRPr="00150D56">
        <w:rPr>
          <w:sz w:val="16"/>
        </w:rPr>
        <w:t xml:space="preserve">. </w:t>
      </w:r>
      <w:r w:rsidRPr="006A5890">
        <w:rPr>
          <w:rStyle w:val="Emphasis"/>
        </w:rPr>
        <w:t>Frequently</w:t>
      </w:r>
      <w:r w:rsidRPr="00150D56">
        <w:rPr>
          <w:sz w:val="16"/>
        </w:rPr>
        <w:t xml:space="preserve">, however, </w:t>
      </w:r>
      <w:r w:rsidRPr="007E067E">
        <w:rPr>
          <w:rStyle w:val="StyleUnderline"/>
        </w:rPr>
        <w:t>the world has been</w:t>
      </w:r>
      <w:r w:rsidRPr="00150D56">
        <w:rPr>
          <w:sz w:val="16"/>
        </w:rPr>
        <w:t xml:space="preserve"> changed—or, better yet, </w:t>
      </w:r>
      <w:r w:rsidRPr="007E067E">
        <w:rPr>
          <w:rStyle w:val="StyleUnderline"/>
        </w:rPr>
        <w:t>improved</w:t>
      </w:r>
      <w:r w:rsidRPr="00150D56">
        <w:rPr>
          <w:sz w:val="16"/>
        </w:rPr>
        <w:t>—</w:t>
      </w:r>
      <w:r w:rsidRPr="007E067E">
        <w:rPr>
          <w:rStyle w:val="StyleUnderline"/>
        </w:rPr>
        <w:t xml:space="preserve">by a </w:t>
      </w:r>
      <w:r w:rsidRPr="006A5890">
        <w:rPr>
          <w:rStyle w:val="Emphasis"/>
        </w:rPr>
        <w:t>single idea</w:t>
      </w:r>
      <w:r w:rsidRPr="00150D56">
        <w:rPr>
          <w:sz w:val="16"/>
        </w:rPr>
        <w:t>.</w:t>
      </w:r>
    </w:p>
    <w:p w14:paraId="3FA2B6B8" w14:textId="77777777" w:rsidR="00603365" w:rsidRPr="00150D56" w:rsidRDefault="00603365" w:rsidP="00603365">
      <w:pPr>
        <w:rPr>
          <w:sz w:val="16"/>
        </w:rPr>
      </w:pPr>
      <w:r w:rsidRPr="00F23365">
        <w:rPr>
          <w:rStyle w:val="StyleUnderline"/>
        </w:rPr>
        <w:t xml:space="preserve">Over the past </w:t>
      </w:r>
      <w:r w:rsidRPr="00F23365">
        <w:rPr>
          <w:rStyle w:val="Emphasis"/>
        </w:rPr>
        <w:t>150 years alone</w:t>
      </w:r>
      <w:r w:rsidRPr="00150D56">
        <w:rPr>
          <w:sz w:val="16"/>
        </w:rPr>
        <w:t xml:space="preserve">, the invention of </w:t>
      </w:r>
      <w:r w:rsidRPr="006A5890">
        <w:rPr>
          <w:rStyle w:val="StyleUnderline"/>
        </w:rPr>
        <w:t>toilets</w:t>
      </w:r>
      <w:r w:rsidRPr="00150D56">
        <w:rPr>
          <w:sz w:val="16"/>
        </w:rPr>
        <w:t xml:space="preserve">, </w:t>
      </w:r>
      <w:r w:rsidRPr="00F23365">
        <w:rPr>
          <w:rStyle w:val="StyleUnderline"/>
        </w:rPr>
        <w:t xml:space="preserve">synthetic </w:t>
      </w:r>
      <w:r w:rsidRPr="000B4D58">
        <w:rPr>
          <w:rStyle w:val="StyleUnderline"/>
          <w:highlight w:val="cyan"/>
        </w:rPr>
        <w:t>fertilizers</w:t>
      </w:r>
      <w:r w:rsidRPr="00150D56">
        <w:rPr>
          <w:sz w:val="16"/>
        </w:rPr>
        <w:t xml:space="preserve">, </w:t>
      </w:r>
      <w:r w:rsidRPr="007E067E">
        <w:rPr>
          <w:rStyle w:val="StyleUnderline"/>
        </w:rPr>
        <w:t xml:space="preserve">blood </w:t>
      </w:r>
      <w:r w:rsidRPr="000B4D58">
        <w:rPr>
          <w:rStyle w:val="StyleUnderline"/>
          <w:highlight w:val="cyan"/>
        </w:rPr>
        <w:t>transfusions</w:t>
      </w:r>
      <w:r w:rsidRPr="00150D56">
        <w:rPr>
          <w:sz w:val="16"/>
        </w:rPr>
        <w:t xml:space="preserve">, </w:t>
      </w:r>
      <w:r w:rsidRPr="000B4D58">
        <w:rPr>
          <w:rStyle w:val="StyleUnderline"/>
          <w:highlight w:val="cyan"/>
        </w:rPr>
        <w:t>and vaccines</w:t>
      </w:r>
      <w:r w:rsidRPr="007E067E">
        <w:rPr>
          <w:rStyle w:val="StyleUnderline"/>
        </w:rPr>
        <w:t xml:space="preserve"> are</w:t>
      </w:r>
      <w:r w:rsidRPr="00150D56">
        <w:rPr>
          <w:sz w:val="16"/>
        </w:rPr>
        <w:t xml:space="preserve"> all </w:t>
      </w:r>
      <w:r w:rsidRPr="007E067E">
        <w:rPr>
          <w:rStyle w:val="StyleUnderline"/>
        </w:rPr>
        <w:t xml:space="preserve">credited with </w:t>
      </w:r>
      <w:r w:rsidRPr="000B4D58">
        <w:rPr>
          <w:rStyle w:val="StyleUnderline"/>
          <w:highlight w:val="cyan"/>
        </w:rPr>
        <w:t>sav</w:t>
      </w:r>
      <w:r w:rsidRPr="00F23365">
        <w:rPr>
          <w:rStyle w:val="StyleUnderline"/>
        </w:rPr>
        <w:t xml:space="preserve">ing more than </w:t>
      </w:r>
      <w:r w:rsidRPr="000B4D58">
        <w:rPr>
          <w:rStyle w:val="StyleUnderline"/>
          <w:highlight w:val="cyan"/>
        </w:rPr>
        <w:t xml:space="preserve">a </w:t>
      </w:r>
      <w:r w:rsidRPr="000B4D58">
        <w:rPr>
          <w:rStyle w:val="Emphasis"/>
          <w:highlight w:val="cyan"/>
        </w:rPr>
        <w:t>billion</w:t>
      </w:r>
      <w:r w:rsidRPr="000B4D58">
        <w:rPr>
          <w:rStyle w:val="StyleUnderline"/>
          <w:highlight w:val="cyan"/>
        </w:rPr>
        <w:t xml:space="preserve"> lives</w:t>
      </w:r>
      <w:r w:rsidRPr="007E067E">
        <w:rPr>
          <w:rStyle w:val="StyleUnderline"/>
        </w:rPr>
        <w:t xml:space="preserve"> each</w:t>
      </w:r>
      <w:r w:rsidRPr="00150D56">
        <w:rPr>
          <w:sz w:val="16"/>
        </w:rPr>
        <w:t xml:space="preserve">1, while </w:t>
      </w:r>
      <w:r w:rsidRPr="000B4D58">
        <w:rPr>
          <w:rStyle w:val="StyleUnderline"/>
          <w:highlight w:val="cyan"/>
        </w:rPr>
        <w:t>countless</w:t>
      </w:r>
      <w:r w:rsidRPr="007E067E">
        <w:rPr>
          <w:rStyle w:val="StyleUnderline"/>
        </w:rPr>
        <w:t xml:space="preserve"> other </w:t>
      </w:r>
      <w:r w:rsidRPr="000B4D58">
        <w:rPr>
          <w:rStyle w:val="StyleUnderline"/>
          <w:highlight w:val="cyan"/>
        </w:rPr>
        <w:t>innovations</w:t>
      </w:r>
      <w:r w:rsidRPr="00150D56">
        <w:rPr>
          <w:sz w:val="16"/>
        </w:rPr>
        <w:t>—</w:t>
      </w:r>
      <w:r w:rsidRPr="007E067E">
        <w:rPr>
          <w:rStyle w:val="StyleUnderline"/>
        </w:rPr>
        <w:t>from pasteurization to water chlorination to bifurcated needles</w:t>
      </w:r>
      <w:r w:rsidRPr="00150D56">
        <w:rPr>
          <w:sz w:val="16"/>
        </w:rPr>
        <w:t>—</w:t>
      </w:r>
      <w:r w:rsidRPr="007E067E">
        <w:rPr>
          <w:rStyle w:val="StyleUnderline"/>
        </w:rPr>
        <w:t xml:space="preserve">have </w:t>
      </w:r>
      <w:r w:rsidRPr="000B4D58">
        <w:rPr>
          <w:rStyle w:val="StyleUnderline"/>
          <w:highlight w:val="cyan"/>
        </w:rPr>
        <w:t>save</w:t>
      </w:r>
      <w:r w:rsidRPr="00F23365">
        <w:rPr>
          <w:rStyle w:val="StyleUnderline"/>
        </w:rPr>
        <w:t xml:space="preserve">d </w:t>
      </w:r>
      <w:r w:rsidRPr="000B4D58">
        <w:rPr>
          <w:rStyle w:val="StyleUnderline"/>
          <w:highlight w:val="cyan"/>
        </w:rPr>
        <w:t xml:space="preserve">tens of </w:t>
      </w:r>
      <w:r w:rsidRPr="000B4D58">
        <w:rPr>
          <w:rStyle w:val="Emphasis"/>
          <w:highlight w:val="cyan"/>
        </w:rPr>
        <w:t>millions</w:t>
      </w:r>
      <w:r w:rsidRPr="00150D56">
        <w:rPr>
          <w:sz w:val="16"/>
        </w:rPr>
        <w:t xml:space="preserve"> more. </w:t>
      </w:r>
      <w:r w:rsidRPr="007E067E">
        <w:rPr>
          <w:rStyle w:val="StyleUnderline"/>
        </w:rPr>
        <w:t xml:space="preserve">In most cases, these breakthroughs have been the result of meticulous, single-minded </w:t>
      </w:r>
      <w:r w:rsidRPr="007E067E">
        <w:rPr>
          <w:rStyle w:val="Emphasis"/>
        </w:rPr>
        <w:t>research</w:t>
      </w:r>
      <w:r w:rsidRPr="00150D56">
        <w:rPr>
          <w:sz w:val="16"/>
        </w:rPr>
        <w:t xml:space="preserve"> to solve a specific problem, but many of the world’s most important life-saving inventions have been stumbled upon by </w:t>
      </w:r>
      <w:proofErr w:type="gramStart"/>
      <w:r w:rsidRPr="00150D56">
        <w:rPr>
          <w:sz w:val="16"/>
        </w:rPr>
        <w:t>accident, or</w:t>
      </w:r>
      <w:proofErr w:type="gramEnd"/>
      <w:r w:rsidRPr="00150D56">
        <w:rPr>
          <w:sz w:val="16"/>
        </w:rPr>
        <w:t xml:space="preserve"> developed for a completely different purpose than that which they would ultimately fulfill.</w:t>
      </w:r>
    </w:p>
    <w:p w14:paraId="604882F7" w14:textId="77777777" w:rsidR="00603365" w:rsidRPr="00150D56" w:rsidRDefault="00603365" w:rsidP="00603365">
      <w:pPr>
        <w:rPr>
          <w:sz w:val="16"/>
        </w:rPr>
      </w:pPr>
      <w:r w:rsidRPr="00150D56">
        <w:rPr>
          <w:sz w:val="16"/>
        </w:rPr>
        <w:t xml:space="preserve">The laminated safety glass </w:t>
      </w:r>
      <w:proofErr w:type="gramStart"/>
      <w:r w:rsidRPr="00150D56">
        <w:rPr>
          <w:sz w:val="16"/>
        </w:rPr>
        <w:t>most commonly used</w:t>
      </w:r>
      <w:proofErr w:type="gramEnd"/>
      <w:r w:rsidRPr="00150D56">
        <w:rPr>
          <w:sz w:val="16"/>
        </w:rPr>
        <w:t xml:space="preserve"> in car windshields, for example, was invented when French scientist Edouard Benedictus carelessly dropped a glass flask containing cellulose nitrate, a liquid plastic that not only stopped the glass from shattering but enabled it to retain its original shape. Penicillin, meanwhile, was discovered when Scottish researcher Alexander Fleming accidentally contaminated a petri dish of bacteria he was working </w:t>
      </w:r>
      <w:proofErr w:type="gramStart"/>
      <w:r w:rsidRPr="00150D56">
        <w:rPr>
          <w:sz w:val="16"/>
        </w:rPr>
        <w:t>on, and</w:t>
      </w:r>
      <w:proofErr w:type="gramEnd"/>
      <w:r w:rsidRPr="00150D56">
        <w:rPr>
          <w:sz w:val="16"/>
        </w:rPr>
        <w:t xml:space="preserve"> noticed that the mold that formed prevented the bacteria culture from growing. And X-rays were a fortuitous byproduct of German physics professor Wilhelm </w:t>
      </w:r>
      <w:proofErr w:type="spellStart"/>
      <w:r w:rsidRPr="00150D56">
        <w:rPr>
          <w:sz w:val="16"/>
        </w:rPr>
        <w:t>Röntgen’s</w:t>
      </w:r>
      <w:proofErr w:type="spellEnd"/>
      <w:r w:rsidRPr="00150D56">
        <w:rPr>
          <w:sz w:val="16"/>
        </w:rPr>
        <w:t xml:space="preserve"> experiments with cathode ray tubes.</w:t>
      </w:r>
    </w:p>
    <w:p w14:paraId="58D51A91" w14:textId="77777777" w:rsidR="00603365" w:rsidRDefault="00603365" w:rsidP="00603365">
      <w:pPr>
        <w:rPr>
          <w:sz w:val="16"/>
        </w:rPr>
      </w:pPr>
      <w:r w:rsidRPr="00150D56">
        <w:rPr>
          <w:sz w:val="16"/>
        </w:rPr>
        <w:t xml:space="preserve">As science and technology have grown more sophisticated, world-changing discoveries—both deliberate and inadvertent—have become more and more frequent, with new innovations that enhance, </w:t>
      </w:r>
      <w:proofErr w:type="gramStart"/>
      <w:r w:rsidRPr="00150D56">
        <w:rPr>
          <w:sz w:val="16"/>
        </w:rPr>
        <w:t>protect</w:t>
      </w:r>
      <w:proofErr w:type="gramEnd"/>
      <w:r w:rsidRPr="00150D56">
        <w:rPr>
          <w:sz w:val="16"/>
        </w:rPr>
        <w:t xml:space="preserve"> or even save people’s lives appearing at astoundingly regular intervals. But just </w:t>
      </w:r>
      <w:r w:rsidRPr="000B4D58">
        <w:rPr>
          <w:rStyle w:val="StyleUnderline"/>
          <w:highlight w:val="cyan"/>
        </w:rPr>
        <w:t>as our ability to</w:t>
      </w:r>
      <w:r w:rsidRPr="007E067E">
        <w:rPr>
          <w:rStyle w:val="StyleUnderline"/>
        </w:rPr>
        <w:t xml:space="preserve"> advance or </w:t>
      </w:r>
      <w:r w:rsidRPr="000B4D58">
        <w:rPr>
          <w:rStyle w:val="StyleUnderline"/>
          <w:highlight w:val="cyan"/>
        </w:rPr>
        <w:t xml:space="preserve">safeguard our species has </w:t>
      </w:r>
      <w:r w:rsidRPr="000B4D58">
        <w:rPr>
          <w:rStyle w:val="Emphasis"/>
          <w:highlight w:val="cyan"/>
        </w:rPr>
        <w:t>grown</w:t>
      </w:r>
      <w:r w:rsidRPr="007E067E">
        <w:rPr>
          <w:rStyle w:val="StyleUnderline"/>
        </w:rPr>
        <w:t xml:space="preserve"> and </w:t>
      </w:r>
      <w:r w:rsidRPr="006A5890">
        <w:rPr>
          <w:rStyle w:val="Emphasis"/>
        </w:rPr>
        <w:t>evolved</w:t>
      </w:r>
      <w:r w:rsidRPr="007E067E">
        <w:rPr>
          <w:rStyle w:val="StyleUnderline"/>
        </w:rPr>
        <w:t xml:space="preserve">, </w:t>
      </w:r>
      <w:r w:rsidRPr="000B4D58">
        <w:rPr>
          <w:rStyle w:val="StyleUnderline"/>
          <w:highlight w:val="cyan"/>
        </w:rPr>
        <w:t xml:space="preserve">so too have the </w:t>
      </w:r>
      <w:r w:rsidRPr="000B4D58">
        <w:rPr>
          <w:rStyle w:val="Emphasis"/>
          <w:highlight w:val="cyan"/>
        </w:rPr>
        <w:t>problems</w:t>
      </w:r>
      <w:r w:rsidRPr="006A5890">
        <w:rPr>
          <w:rStyle w:val="Emphasis"/>
        </w:rPr>
        <w:t xml:space="preserve"> we face</w:t>
      </w:r>
      <w:r w:rsidRPr="00150D56">
        <w:rPr>
          <w:sz w:val="16"/>
        </w:rPr>
        <w:t xml:space="preserve">. </w:t>
      </w:r>
      <w:r w:rsidRPr="007E067E">
        <w:rPr>
          <w:rStyle w:val="StyleUnderline"/>
        </w:rPr>
        <w:t xml:space="preserve">For all our ingenuity, </w:t>
      </w:r>
      <w:r w:rsidRPr="000B4D58">
        <w:rPr>
          <w:rStyle w:val="StyleUnderline"/>
          <w:highlight w:val="cyan"/>
        </w:rPr>
        <w:t>Covid</w:t>
      </w:r>
      <w:r w:rsidRPr="007E067E">
        <w:rPr>
          <w:rStyle w:val="StyleUnderline"/>
        </w:rPr>
        <w:t>-19 brought the world to a</w:t>
      </w:r>
      <w:r w:rsidRPr="00150D56">
        <w:rPr>
          <w:sz w:val="16"/>
        </w:rPr>
        <w:t xml:space="preserve"> virtual </w:t>
      </w:r>
      <w:r w:rsidRPr="007E067E">
        <w:rPr>
          <w:rStyle w:val="StyleUnderline"/>
        </w:rPr>
        <w:t>standstill</w:t>
      </w:r>
      <w:r w:rsidRPr="00150D56">
        <w:rPr>
          <w:sz w:val="16"/>
        </w:rPr>
        <w:t xml:space="preserve"> in the past year, </w:t>
      </w:r>
      <w:r w:rsidRPr="000B4D58">
        <w:rPr>
          <w:rStyle w:val="StyleUnderline"/>
          <w:highlight w:val="cyan"/>
        </w:rPr>
        <w:t>highlight</w:t>
      </w:r>
      <w:r w:rsidRPr="007E067E">
        <w:rPr>
          <w:rStyle w:val="StyleUnderline"/>
        </w:rPr>
        <w:t xml:space="preserve">ing </w:t>
      </w:r>
      <w:r w:rsidRPr="000B4D58">
        <w:rPr>
          <w:rStyle w:val="StyleUnderline"/>
          <w:highlight w:val="cyan"/>
        </w:rPr>
        <w:t xml:space="preserve">the need for </w:t>
      </w:r>
      <w:r w:rsidRPr="000B4D58">
        <w:rPr>
          <w:rStyle w:val="Emphasis"/>
          <w:highlight w:val="cyan"/>
        </w:rPr>
        <w:t>innovative solutions</w:t>
      </w:r>
      <w:r w:rsidRPr="00150D56">
        <w:rPr>
          <w:sz w:val="16"/>
        </w:rPr>
        <w:t xml:space="preserve"> </w:t>
      </w:r>
      <w:r w:rsidRPr="000B4D58">
        <w:rPr>
          <w:rStyle w:val="StyleUnderline"/>
          <w:highlight w:val="cyan"/>
        </w:rPr>
        <w:t>that</w:t>
      </w:r>
      <w:r w:rsidRPr="007E067E">
        <w:rPr>
          <w:rStyle w:val="StyleUnderline"/>
        </w:rPr>
        <w:t xml:space="preserve"> can </w:t>
      </w:r>
      <w:r w:rsidRPr="000B4D58">
        <w:rPr>
          <w:rStyle w:val="StyleUnderline"/>
          <w:highlight w:val="cyan"/>
        </w:rPr>
        <w:t>respond</w:t>
      </w:r>
      <w:r w:rsidRPr="00150D56">
        <w:rPr>
          <w:sz w:val="16"/>
        </w:rPr>
        <w:t xml:space="preserve"> quickly </w:t>
      </w:r>
      <w:r w:rsidRPr="000B4D58">
        <w:rPr>
          <w:rStyle w:val="StyleUnderline"/>
          <w:highlight w:val="cyan"/>
        </w:rPr>
        <w:t>to</w:t>
      </w:r>
      <w:r w:rsidRPr="007E067E">
        <w:rPr>
          <w:rStyle w:val="StyleUnderline"/>
        </w:rPr>
        <w:t xml:space="preserve"> </w:t>
      </w:r>
      <w:r w:rsidRPr="000B4D58">
        <w:rPr>
          <w:rStyle w:val="Emphasis"/>
          <w:highlight w:val="cyan"/>
        </w:rPr>
        <w:t>emergenc</w:t>
      </w:r>
      <w:r w:rsidRPr="006A5890">
        <w:rPr>
          <w:rStyle w:val="StyleUnderline"/>
        </w:rPr>
        <w:t>y situation</w:t>
      </w:r>
      <w:r w:rsidRPr="000B4D58">
        <w:rPr>
          <w:rStyle w:val="Emphasis"/>
          <w:highlight w:val="cyan"/>
        </w:rPr>
        <w:t>s</w:t>
      </w:r>
      <w:r w:rsidRPr="007E067E">
        <w:rPr>
          <w:rStyle w:val="StyleUnderline"/>
        </w:rPr>
        <w:t xml:space="preserve">, while the challenges </w:t>
      </w:r>
      <w:r w:rsidRPr="000B4D58">
        <w:rPr>
          <w:rStyle w:val="StyleUnderline"/>
          <w:highlight w:val="cyan"/>
        </w:rPr>
        <w:t xml:space="preserve">posed by </w:t>
      </w:r>
      <w:r w:rsidRPr="000B4D58">
        <w:rPr>
          <w:rStyle w:val="Emphasis"/>
          <w:highlight w:val="cyan"/>
        </w:rPr>
        <w:t xml:space="preserve">climate </w:t>
      </w:r>
      <w:r w:rsidRPr="00F67E2E">
        <w:rPr>
          <w:rStyle w:val="Emphasis"/>
        </w:rPr>
        <w:t>change</w:t>
      </w:r>
      <w:r w:rsidRPr="007E067E">
        <w:rPr>
          <w:rStyle w:val="StyleUnderline"/>
        </w:rPr>
        <w:t xml:space="preserve">, </w:t>
      </w:r>
      <w:r w:rsidRPr="006A5890">
        <w:rPr>
          <w:rStyle w:val="Emphasis"/>
        </w:rPr>
        <w:t xml:space="preserve">dwindling </w:t>
      </w:r>
      <w:r w:rsidRPr="000B4D58">
        <w:rPr>
          <w:rStyle w:val="Emphasis"/>
          <w:highlight w:val="cyan"/>
        </w:rPr>
        <w:t>resources</w:t>
      </w:r>
      <w:r w:rsidRPr="007E067E">
        <w:rPr>
          <w:rStyle w:val="StyleUnderline"/>
        </w:rPr>
        <w:t xml:space="preserve">, </w:t>
      </w:r>
      <w:r w:rsidRPr="000B4D58">
        <w:rPr>
          <w:rStyle w:val="StyleUnderline"/>
          <w:highlight w:val="cyan"/>
        </w:rPr>
        <w:t>and</w:t>
      </w:r>
      <w:r w:rsidRPr="007E067E">
        <w:rPr>
          <w:rStyle w:val="StyleUnderline"/>
        </w:rPr>
        <w:t xml:space="preserve"> </w:t>
      </w:r>
      <w:r w:rsidRPr="006A5890">
        <w:rPr>
          <w:rStyle w:val="Emphasis"/>
        </w:rPr>
        <w:t xml:space="preserve">natural </w:t>
      </w:r>
      <w:r w:rsidRPr="000B4D58">
        <w:rPr>
          <w:rStyle w:val="Emphasis"/>
          <w:highlight w:val="cyan"/>
        </w:rPr>
        <w:t>disaster</w:t>
      </w:r>
      <w:r w:rsidRPr="007E067E">
        <w:rPr>
          <w:rStyle w:val="StyleUnderline"/>
        </w:rPr>
        <w:t xml:space="preserve"> </w:t>
      </w:r>
      <w:r w:rsidRPr="00C421EB">
        <w:rPr>
          <w:rStyle w:val="StyleUnderline"/>
        </w:rPr>
        <w:t xml:space="preserve">events continue to </w:t>
      </w:r>
      <w:r w:rsidRPr="00C421EB">
        <w:rPr>
          <w:rStyle w:val="Emphasis"/>
        </w:rPr>
        <w:t>loom</w:t>
      </w:r>
      <w:r w:rsidRPr="00C421EB">
        <w:rPr>
          <w:sz w:val="16"/>
        </w:rPr>
        <w:t xml:space="preserve"> large.</w:t>
      </w:r>
    </w:p>
    <w:p w14:paraId="0269088B" w14:textId="77777777" w:rsidR="00603365" w:rsidRDefault="00603365" w:rsidP="00603365">
      <w:pPr>
        <w:pStyle w:val="Heading4"/>
        <w:rPr>
          <w:lang w:eastAsia="zh-CN"/>
        </w:rPr>
      </w:pPr>
      <w:r>
        <w:rPr>
          <w:lang w:eastAsia="zh-CN"/>
        </w:rPr>
        <w:lastRenderedPageBreak/>
        <w:t xml:space="preserve">Rising </w:t>
      </w:r>
      <w:r w:rsidRPr="00A54AF2">
        <w:rPr>
          <w:u w:val="single"/>
          <w:lang w:eastAsia="zh-CN"/>
        </w:rPr>
        <w:t>populism</w:t>
      </w:r>
      <w:r>
        <w:rPr>
          <w:lang w:eastAsia="zh-CN"/>
        </w:rPr>
        <w:t xml:space="preserve"> and decline in trade causes </w:t>
      </w:r>
      <w:r w:rsidRPr="00A54AF2">
        <w:rPr>
          <w:u w:val="single"/>
          <w:lang w:eastAsia="zh-CN"/>
        </w:rPr>
        <w:t>nuclear war</w:t>
      </w:r>
      <w:r>
        <w:rPr>
          <w:lang w:eastAsia="zh-CN"/>
        </w:rPr>
        <w:t>.</w:t>
      </w:r>
    </w:p>
    <w:p w14:paraId="12796423" w14:textId="77777777" w:rsidR="00603365" w:rsidRDefault="00603365" w:rsidP="00603365">
      <w:pPr>
        <w:rPr>
          <w:lang w:eastAsia="zh-CN"/>
        </w:rPr>
      </w:pPr>
      <w:r w:rsidRPr="00FA164A">
        <w:rPr>
          <w:rStyle w:val="Style13ptBold"/>
        </w:rPr>
        <w:t xml:space="preserve">von der </w:t>
      </w:r>
      <w:proofErr w:type="spellStart"/>
      <w:r w:rsidRPr="00FA164A">
        <w:rPr>
          <w:rStyle w:val="Style13ptBold"/>
        </w:rPr>
        <w:t>Heyden</w:t>
      </w:r>
      <w:proofErr w:type="spellEnd"/>
      <w:r w:rsidRPr="00FA164A">
        <w:rPr>
          <w:rStyle w:val="Style13ptBold"/>
        </w:rPr>
        <w:t xml:space="preserve"> 17</w:t>
      </w:r>
      <w:r>
        <w:rPr>
          <w:lang w:eastAsia="zh-CN"/>
        </w:rPr>
        <w:t xml:space="preserve"> — Co-Chairman of the American Academy in Berlin, was awarded the Duke University Medal for Distinguished Meritorious Service, recipient of The International Center in New York's Award of Excellence, M.B.A. from the Wharton School of the University of Pennsylvania [Karl; Published: June 12, 2017; “I Survived World War II. Nationalism Is a Path to War”; TIME; </w:t>
      </w:r>
      <w:hyperlink r:id="rId32" w:history="1">
        <w:r w:rsidRPr="00CE4F9F">
          <w:rPr>
            <w:rStyle w:val="Hyperlink"/>
            <w:lang w:eastAsia="zh-CN"/>
          </w:rPr>
          <w:t>https://time.com/4815170/wwii-nationalism-donald-trump-america-first/]//CYang</w:t>
        </w:r>
      </w:hyperlink>
    </w:p>
    <w:p w14:paraId="56034990" w14:textId="77777777" w:rsidR="00603365" w:rsidRPr="00A62E21" w:rsidRDefault="00603365" w:rsidP="00603365">
      <w:pPr>
        <w:rPr>
          <w:sz w:val="16"/>
          <w:lang w:eastAsia="zh-CN"/>
        </w:rPr>
      </w:pPr>
      <w:r w:rsidRPr="00A62E21">
        <w:rPr>
          <w:sz w:val="16"/>
          <w:lang w:eastAsia="zh-CN"/>
        </w:rPr>
        <w:t xml:space="preserve">Similarly, seventy years </w:t>
      </w:r>
      <w:r w:rsidRPr="00907DC4">
        <w:rPr>
          <w:rStyle w:val="StyleUnderline"/>
          <w:highlight w:val="cyan"/>
        </w:rPr>
        <w:t>after World War II</w:t>
      </w:r>
      <w:r w:rsidRPr="00A62E21">
        <w:rPr>
          <w:sz w:val="16"/>
          <w:lang w:eastAsia="zh-CN"/>
        </w:rPr>
        <w:t xml:space="preserve">, millions of </w:t>
      </w:r>
      <w:r w:rsidRPr="00907DC4">
        <w:rPr>
          <w:rStyle w:val="StyleUnderline"/>
          <w:highlight w:val="cyan"/>
        </w:rPr>
        <w:t>people</w:t>
      </w:r>
      <w:r w:rsidRPr="00A62E21">
        <w:rPr>
          <w:sz w:val="16"/>
          <w:lang w:eastAsia="zh-CN"/>
        </w:rPr>
        <w:t xml:space="preserve"> in the U.S. and Europe </w:t>
      </w:r>
      <w:r w:rsidRPr="00A62E21">
        <w:rPr>
          <w:rStyle w:val="StyleUnderline"/>
        </w:rPr>
        <w:t xml:space="preserve">have </w:t>
      </w:r>
      <w:r w:rsidRPr="00907DC4">
        <w:rPr>
          <w:rStyle w:val="StyleUnderline"/>
          <w:highlight w:val="cyan"/>
        </w:rPr>
        <w:t>forgotten</w:t>
      </w:r>
      <w:r w:rsidRPr="00A62E21">
        <w:rPr>
          <w:rStyle w:val="StyleUnderline"/>
        </w:rPr>
        <w:t xml:space="preserve"> the </w:t>
      </w:r>
      <w:r w:rsidRPr="00907DC4">
        <w:rPr>
          <w:rStyle w:val="StyleUnderline"/>
          <w:highlight w:val="cyan"/>
        </w:rPr>
        <w:t>lessons learned</w:t>
      </w:r>
      <w:r w:rsidRPr="00A62E21">
        <w:rPr>
          <w:sz w:val="16"/>
          <w:lang w:eastAsia="zh-CN"/>
        </w:rPr>
        <w:t xml:space="preserve"> from that war and from the peace that followed. Nascent </w:t>
      </w:r>
      <w:r w:rsidRPr="00907DC4">
        <w:rPr>
          <w:rStyle w:val="Emphasis"/>
          <w:highlight w:val="cyan"/>
        </w:rPr>
        <w:t>nationalist</w:t>
      </w:r>
      <w:r w:rsidRPr="00A62E21">
        <w:rPr>
          <w:rStyle w:val="StyleUnderline"/>
        </w:rPr>
        <w:t xml:space="preserve"> and </w:t>
      </w:r>
      <w:r w:rsidRPr="00207D04">
        <w:rPr>
          <w:rStyle w:val="Emphasis"/>
        </w:rPr>
        <w:t xml:space="preserve">popular </w:t>
      </w:r>
      <w:r w:rsidRPr="00907DC4">
        <w:rPr>
          <w:rStyle w:val="Emphasis"/>
          <w:highlight w:val="cyan"/>
        </w:rPr>
        <w:t>movements</w:t>
      </w:r>
      <w:r w:rsidRPr="00907DC4">
        <w:rPr>
          <w:rStyle w:val="StyleUnderline"/>
          <w:highlight w:val="cyan"/>
        </w:rPr>
        <w:t xml:space="preserve"> converged in Britain</w:t>
      </w:r>
      <w:r w:rsidRPr="00A62E21">
        <w:rPr>
          <w:sz w:val="16"/>
          <w:lang w:eastAsia="zh-CN"/>
        </w:rPr>
        <w:t xml:space="preserve"> to produce a vote to leave the European Union. Similar coalitions heavily influence the </w:t>
      </w:r>
      <w:r w:rsidRPr="00907DC4">
        <w:rPr>
          <w:rStyle w:val="StyleUnderline"/>
          <w:highlight w:val="cyan"/>
        </w:rPr>
        <w:t>America</w:t>
      </w:r>
      <w:r w:rsidRPr="00A62E21">
        <w:rPr>
          <w:sz w:val="16"/>
          <w:lang w:eastAsia="zh-CN"/>
        </w:rPr>
        <w:t xml:space="preserve">n political scene today, as they do in </w:t>
      </w:r>
      <w:r w:rsidRPr="00907DC4">
        <w:rPr>
          <w:rStyle w:val="StyleUnderline"/>
          <w:highlight w:val="cyan"/>
        </w:rPr>
        <w:t>Poland, Hungary and</w:t>
      </w:r>
      <w:r w:rsidRPr="00A62E21">
        <w:rPr>
          <w:sz w:val="16"/>
          <w:lang w:eastAsia="zh-CN"/>
        </w:rPr>
        <w:t xml:space="preserve"> even </w:t>
      </w:r>
      <w:r w:rsidRPr="00A62E21">
        <w:rPr>
          <w:rStyle w:val="StyleUnderline"/>
        </w:rPr>
        <w:t xml:space="preserve">the </w:t>
      </w:r>
      <w:r w:rsidRPr="00907DC4">
        <w:rPr>
          <w:rStyle w:val="StyleUnderline"/>
          <w:highlight w:val="cyan"/>
        </w:rPr>
        <w:t>Netherlands</w:t>
      </w:r>
      <w:r w:rsidRPr="00A62E21">
        <w:rPr>
          <w:sz w:val="16"/>
          <w:lang w:eastAsia="zh-CN"/>
        </w:rPr>
        <w:t xml:space="preserve">. White House </w:t>
      </w:r>
      <w:r w:rsidRPr="00907DC4">
        <w:rPr>
          <w:rStyle w:val="StyleUnderline"/>
          <w:highlight w:val="cyan"/>
        </w:rPr>
        <w:t>communications that</w:t>
      </w:r>
      <w:r w:rsidRPr="00A62E21">
        <w:rPr>
          <w:sz w:val="16"/>
          <w:lang w:eastAsia="zh-CN"/>
        </w:rPr>
        <w:t xml:space="preserve"> appear to </w:t>
      </w:r>
      <w:r w:rsidRPr="00907DC4">
        <w:rPr>
          <w:rStyle w:val="Emphasis"/>
          <w:highlight w:val="cyan"/>
        </w:rPr>
        <w:t>realign fo</w:t>
      </w:r>
      <w:r w:rsidRPr="00207D04">
        <w:rPr>
          <w:rStyle w:val="Emphasis"/>
        </w:rPr>
        <w:t xml:space="preserve">reign </w:t>
      </w:r>
      <w:r w:rsidRPr="00907DC4">
        <w:rPr>
          <w:rStyle w:val="Emphasis"/>
          <w:highlight w:val="cyan"/>
        </w:rPr>
        <w:t>po</w:t>
      </w:r>
      <w:r w:rsidRPr="00207D04">
        <w:rPr>
          <w:rStyle w:val="Emphasis"/>
        </w:rPr>
        <w:t>licy</w:t>
      </w:r>
      <w:r w:rsidRPr="00FA6AC7">
        <w:rPr>
          <w:rStyle w:val="StyleUnderline"/>
        </w:rPr>
        <w:t xml:space="preserve"> put in place</w:t>
      </w:r>
      <w:r w:rsidRPr="00A62E21">
        <w:rPr>
          <w:sz w:val="16"/>
          <w:lang w:eastAsia="zh-CN"/>
        </w:rPr>
        <w:t xml:space="preserve"> over the last half-century </w:t>
      </w:r>
      <w:r w:rsidRPr="00FA6AC7">
        <w:rPr>
          <w:rStyle w:val="StyleUnderline"/>
        </w:rPr>
        <w:t xml:space="preserve">are beginning to </w:t>
      </w:r>
      <w:r w:rsidRPr="00907DC4">
        <w:rPr>
          <w:rStyle w:val="Emphasis"/>
          <w:highlight w:val="cyan"/>
        </w:rPr>
        <w:t>concern</w:t>
      </w:r>
      <w:r w:rsidRPr="00207D04">
        <w:rPr>
          <w:rStyle w:val="Emphasis"/>
        </w:rPr>
        <w:t xml:space="preserve"> America’s </w:t>
      </w:r>
      <w:r w:rsidRPr="00907DC4">
        <w:rPr>
          <w:rStyle w:val="Emphasis"/>
          <w:highlight w:val="cyan"/>
        </w:rPr>
        <w:t>allies</w:t>
      </w:r>
      <w:r w:rsidRPr="00FA6AC7">
        <w:rPr>
          <w:rStyle w:val="StyleUnderline"/>
        </w:rPr>
        <w:t>.</w:t>
      </w:r>
      <w:r w:rsidRPr="00A62E21">
        <w:rPr>
          <w:sz w:val="16"/>
          <w:lang w:eastAsia="zh-CN"/>
        </w:rPr>
        <w:t xml:space="preserve"> </w:t>
      </w:r>
    </w:p>
    <w:p w14:paraId="572A08A8" w14:textId="77777777" w:rsidR="00603365" w:rsidRPr="00F73B40" w:rsidRDefault="00603365" w:rsidP="00603365">
      <w:pPr>
        <w:rPr>
          <w:rStyle w:val="StyleUnderline"/>
        </w:rPr>
      </w:pPr>
      <w:r w:rsidRPr="00ED0387">
        <w:rPr>
          <w:sz w:val="16"/>
          <w:lang w:eastAsia="zh-CN"/>
        </w:rPr>
        <w:t xml:space="preserve">I understand why the “America First”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the “America First” </w:t>
      </w:r>
      <w:r w:rsidRPr="00907DC4">
        <w:rPr>
          <w:rStyle w:val="StyleUnderline"/>
          <w:highlight w:val="cyan"/>
        </w:rPr>
        <w:t>movement</w:t>
      </w:r>
      <w:r w:rsidRPr="00F73B40">
        <w:rPr>
          <w:rStyle w:val="StyleUnderline"/>
        </w:rPr>
        <w:t xml:space="preserve"> runs the risk that it </w:t>
      </w:r>
      <w:r w:rsidRPr="00907DC4">
        <w:rPr>
          <w:rStyle w:val="StyleUnderline"/>
          <w:highlight w:val="cyan"/>
        </w:rPr>
        <w:t>could trigger a</w:t>
      </w:r>
      <w:r w:rsidRPr="00F73B40">
        <w:rPr>
          <w:rStyle w:val="StyleUnderline"/>
        </w:rPr>
        <w:t xml:space="preserve"> </w:t>
      </w:r>
      <w:r w:rsidRPr="00207D04">
        <w:rPr>
          <w:rStyle w:val="Emphasis"/>
        </w:rPr>
        <w:t xml:space="preserve">global </w:t>
      </w:r>
      <w:r w:rsidRPr="00907DC4">
        <w:rPr>
          <w:rStyle w:val="Emphasis"/>
          <w:highlight w:val="cyan"/>
        </w:rPr>
        <w:t>decline</w:t>
      </w:r>
      <w:r w:rsidRPr="00907DC4">
        <w:rPr>
          <w:rStyle w:val="StyleUnderline"/>
          <w:highlight w:val="cyan"/>
        </w:rPr>
        <w:t xml:space="preserve"> in productivity</w:t>
      </w:r>
      <w:r w:rsidRPr="00F73B40">
        <w:rPr>
          <w:rStyle w:val="StyleUnderline"/>
        </w:rPr>
        <w:t xml:space="preserve">. </w:t>
      </w:r>
      <w:r w:rsidRPr="00ED0387">
        <w:rPr>
          <w:rStyle w:val="Emphasis"/>
        </w:rPr>
        <w:t xml:space="preserve">Free </w:t>
      </w:r>
      <w:r w:rsidRPr="00907DC4">
        <w:rPr>
          <w:rStyle w:val="Emphasis"/>
          <w:highlight w:val="cyan"/>
        </w:rPr>
        <w:t>trade</w:t>
      </w:r>
      <w:r w:rsidRPr="00F73B40">
        <w:rPr>
          <w:rStyle w:val="StyleUnderline"/>
        </w:rPr>
        <w:t xml:space="preserve"> has </w:t>
      </w:r>
      <w:r w:rsidRPr="00907DC4">
        <w:rPr>
          <w:rStyle w:val="StyleUnderline"/>
          <w:highlight w:val="cyan"/>
        </w:rPr>
        <w:t>benefitted</w:t>
      </w:r>
      <w:r w:rsidRPr="00F73B40">
        <w:rPr>
          <w:rStyle w:val="StyleUnderline"/>
        </w:rPr>
        <w:t xml:space="preserve"> the </w:t>
      </w:r>
      <w:r w:rsidRPr="00ED0387">
        <w:rPr>
          <w:rStyle w:val="StyleUnderline"/>
        </w:rPr>
        <w:t>U.S, Europe</w:t>
      </w:r>
      <w:r w:rsidRPr="00F73B40">
        <w:rPr>
          <w:rStyle w:val="StyleUnderline"/>
        </w:rPr>
        <w:t xml:space="preserve"> and</w:t>
      </w:r>
      <w:r w:rsidRPr="00ED0387">
        <w:rPr>
          <w:sz w:val="16"/>
          <w:lang w:eastAsia="zh-CN"/>
        </w:rPr>
        <w:t xml:space="preserve"> much of the rest of </w:t>
      </w:r>
      <w:r w:rsidRPr="00907DC4">
        <w:rPr>
          <w:rStyle w:val="StyleUnderline"/>
          <w:highlight w:val="cyan"/>
        </w:rPr>
        <w:t>the world</w:t>
      </w:r>
      <w:r w:rsidRPr="00907DC4">
        <w:rPr>
          <w:sz w:val="16"/>
          <w:highlight w:val="cyan"/>
          <w:lang w:eastAsia="zh-CN"/>
        </w:rPr>
        <w:t>.</w:t>
      </w:r>
      <w:r w:rsidRPr="00ED0387">
        <w:rPr>
          <w:sz w:val="16"/>
          <w:lang w:eastAsia="zh-CN"/>
        </w:rPr>
        <w:t xml:space="preserve"> Many new businesses, particularly in information technology, can now start with a global footprint on Day One instead of being confined to a local market. </w:t>
      </w:r>
      <w:r w:rsidRPr="00907DC4">
        <w:rPr>
          <w:rStyle w:val="StyleUnderline"/>
          <w:highlight w:val="cyan"/>
        </w:rPr>
        <w:t>NATO</w:t>
      </w:r>
      <w:r w:rsidRPr="00ED0387">
        <w:rPr>
          <w:sz w:val="16"/>
          <w:lang w:eastAsia="zh-CN"/>
        </w:rPr>
        <w:t xml:space="preserve"> has </w:t>
      </w:r>
      <w:r w:rsidRPr="00907DC4">
        <w:rPr>
          <w:rStyle w:val="StyleUnderline"/>
          <w:highlight w:val="cyan"/>
        </w:rPr>
        <w:t>preserved</w:t>
      </w:r>
      <w:r w:rsidRPr="00F73B40">
        <w:rPr>
          <w:rStyle w:val="StyleUnderline"/>
        </w:rPr>
        <w:t xml:space="preserve"> the </w:t>
      </w:r>
      <w:r w:rsidRPr="00907DC4">
        <w:rPr>
          <w:rStyle w:val="StyleUnderline"/>
          <w:highlight w:val="cyan"/>
        </w:rPr>
        <w:t>freedom of the</w:t>
      </w:r>
      <w:r w:rsidRPr="00F73B40">
        <w:rPr>
          <w:rStyle w:val="StyleUnderline"/>
        </w:rPr>
        <w:t xml:space="preserve"> </w:t>
      </w:r>
      <w:r w:rsidRPr="00ED0387">
        <w:rPr>
          <w:rStyle w:val="Emphasis"/>
        </w:rPr>
        <w:t xml:space="preserve">Western </w:t>
      </w:r>
      <w:r w:rsidRPr="00907DC4">
        <w:rPr>
          <w:rStyle w:val="Emphasis"/>
          <w:highlight w:val="cyan"/>
        </w:rPr>
        <w:t>World</w:t>
      </w:r>
      <w:r w:rsidRPr="00ED0387">
        <w:rPr>
          <w:sz w:val="16"/>
          <w:lang w:eastAsia="zh-CN"/>
        </w:rPr>
        <w:t xml:space="preserve"> from Communism. It has </w:t>
      </w:r>
      <w:r w:rsidRPr="00F73B40">
        <w:rPr>
          <w:rStyle w:val="StyleUnderline"/>
        </w:rPr>
        <w:t>recently become</w:t>
      </w:r>
      <w:r w:rsidRPr="00ED0387">
        <w:rPr>
          <w:sz w:val="16"/>
          <w:lang w:eastAsia="zh-CN"/>
        </w:rPr>
        <w:t xml:space="preserve"> more </w:t>
      </w:r>
      <w:r w:rsidRPr="00F73B40">
        <w:rPr>
          <w:rStyle w:val="StyleUnderline"/>
        </w:rPr>
        <w:t>relevant</w:t>
      </w:r>
      <w:r w:rsidRPr="00ED0387">
        <w:rPr>
          <w:sz w:val="16"/>
          <w:lang w:eastAsia="zh-CN"/>
        </w:rPr>
        <w:t xml:space="preserve"> again </w:t>
      </w:r>
      <w:r w:rsidRPr="00F73B40">
        <w:rPr>
          <w:rStyle w:val="StyleUnderline"/>
        </w:rPr>
        <w:t>in view of</w:t>
      </w:r>
      <w:r w:rsidRPr="00ED0387">
        <w:rPr>
          <w:sz w:val="16"/>
          <w:lang w:eastAsia="zh-CN"/>
        </w:rPr>
        <w:t xml:space="preserve"> the </w:t>
      </w:r>
      <w:r w:rsidRPr="00207D04">
        <w:rPr>
          <w:rStyle w:val="Emphasis"/>
        </w:rPr>
        <w:t>Russia’s efforts</w:t>
      </w:r>
      <w:r w:rsidRPr="00F73B40">
        <w:rPr>
          <w:rStyle w:val="StyleUnderline"/>
        </w:rPr>
        <w:t xml:space="preserve"> to disrupt it. </w:t>
      </w:r>
    </w:p>
    <w:p w14:paraId="029AEBBA" w14:textId="77777777" w:rsidR="00603365" w:rsidRPr="00CD1999" w:rsidRDefault="00603365" w:rsidP="00603365">
      <w:pPr>
        <w:rPr>
          <w:sz w:val="16"/>
          <w:szCs w:val="16"/>
          <w:lang w:eastAsia="zh-CN"/>
        </w:rPr>
      </w:pPr>
      <w:r w:rsidRPr="00CD1999">
        <w:rPr>
          <w:sz w:val="16"/>
          <w:szCs w:val="16"/>
          <w:lang w:eastAsia="zh-CN"/>
        </w:rPr>
        <w:t xml:space="preserve">Perhaps most worrisome is the apparent cooling of relations between European NATO allies and the United States, which has compelled German Chancellor Angela Merkel to say, “The times when we could fully rely on others are to some extent over… We Europeans must really take our fate into our own hands.” </w:t>
      </w:r>
    </w:p>
    <w:p w14:paraId="0C51F81E" w14:textId="77777777" w:rsidR="00603365" w:rsidRPr="00CD1999" w:rsidRDefault="00603365" w:rsidP="00603365">
      <w:pPr>
        <w:rPr>
          <w:rStyle w:val="StyleUnderline"/>
        </w:rPr>
      </w:pPr>
      <w:r w:rsidRPr="00907DC4">
        <w:rPr>
          <w:rStyle w:val="StyleUnderline"/>
          <w:highlight w:val="cyan"/>
        </w:rPr>
        <w:t>Problems arise</w:t>
      </w:r>
      <w:r w:rsidRPr="00CD1999">
        <w:rPr>
          <w:rStyle w:val="StyleUnderline"/>
        </w:rPr>
        <w:t xml:space="preserve"> when we</w:t>
      </w:r>
      <w:r w:rsidRPr="0000797E">
        <w:rPr>
          <w:sz w:val="16"/>
          <w:lang w:eastAsia="zh-CN"/>
        </w:rPr>
        <w:t xml:space="preserve"> start </w:t>
      </w:r>
      <w:r w:rsidRPr="00CD1999">
        <w:rPr>
          <w:rStyle w:val="StyleUnderline"/>
        </w:rPr>
        <w:t>classify</w:t>
      </w:r>
      <w:r w:rsidRPr="0000797E">
        <w:rPr>
          <w:sz w:val="16"/>
          <w:lang w:eastAsia="zh-CN"/>
        </w:rPr>
        <w:t xml:space="preserve">ing our own and other </w:t>
      </w:r>
      <w:r w:rsidRPr="00CD1999">
        <w:rPr>
          <w:rStyle w:val="StyleUnderline"/>
        </w:rPr>
        <w:t>countries as “winners” or “losers.”</w:t>
      </w:r>
      <w:r w:rsidRPr="0000797E">
        <w:rPr>
          <w:sz w:val="16"/>
        </w:rPr>
        <w:t xml:space="preserve"> Free trade, </w:t>
      </w:r>
      <w:r w:rsidRPr="0000797E">
        <w:rPr>
          <w:sz w:val="16"/>
          <w:lang w:eastAsia="zh-CN"/>
        </w:rPr>
        <w:t xml:space="preserve">immigration and the treatment of refugees will never be perfect — far from it. But the </w:t>
      </w:r>
      <w:r w:rsidRPr="0000797E">
        <w:rPr>
          <w:sz w:val="16"/>
        </w:rPr>
        <w:t>alternatives of walling off people</w:t>
      </w:r>
      <w:r w:rsidRPr="0000797E">
        <w:rPr>
          <w:sz w:val="16"/>
          <w:lang w:eastAsia="zh-CN"/>
        </w:rPr>
        <w:t xml:space="preserve">, as well as trade, are worse. </w:t>
      </w:r>
      <w:r w:rsidRPr="00907DC4">
        <w:rPr>
          <w:rStyle w:val="StyleUnderline"/>
          <w:highlight w:val="cyan"/>
        </w:rPr>
        <w:t>Appealing to</w:t>
      </w:r>
      <w:r w:rsidRPr="00CD1999">
        <w:rPr>
          <w:rStyle w:val="StyleUnderline"/>
        </w:rPr>
        <w:t xml:space="preserve"> </w:t>
      </w:r>
      <w:r w:rsidRPr="0000797E">
        <w:rPr>
          <w:rStyle w:val="Emphasis"/>
        </w:rPr>
        <w:t>ultra-</w:t>
      </w:r>
      <w:r w:rsidRPr="00907DC4">
        <w:rPr>
          <w:rStyle w:val="Emphasis"/>
          <w:highlight w:val="cyan"/>
        </w:rPr>
        <w:t>nationalist</w:t>
      </w:r>
      <w:r w:rsidRPr="00CD1999">
        <w:rPr>
          <w:rStyle w:val="StyleUnderline"/>
        </w:rPr>
        <w:t xml:space="preserve"> and </w:t>
      </w:r>
      <w:r w:rsidRPr="0000797E">
        <w:rPr>
          <w:rStyle w:val="Emphasis"/>
        </w:rPr>
        <w:t xml:space="preserve">xenophobic </w:t>
      </w:r>
      <w:r w:rsidRPr="00907DC4">
        <w:rPr>
          <w:rStyle w:val="Emphasis"/>
          <w:highlight w:val="cyan"/>
        </w:rPr>
        <w:t>feelings</w:t>
      </w:r>
      <w:r w:rsidRPr="00CD1999">
        <w:rPr>
          <w:rStyle w:val="StyleUnderline"/>
        </w:rPr>
        <w:t xml:space="preserve"> is </w:t>
      </w:r>
      <w:r w:rsidRPr="00907DC4">
        <w:rPr>
          <w:rStyle w:val="StyleUnderline"/>
          <w:highlight w:val="cyan"/>
        </w:rPr>
        <w:t>play</w:t>
      </w:r>
      <w:r w:rsidRPr="00CD1999">
        <w:rPr>
          <w:rStyle w:val="StyleUnderline"/>
        </w:rPr>
        <w:t xml:space="preserve">ing </w:t>
      </w:r>
      <w:r w:rsidRPr="00907DC4">
        <w:rPr>
          <w:rStyle w:val="StyleUnderline"/>
          <w:highlight w:val="cyan"/>
        </w:rPr>
        <w:t>with fire. With</w:t>
      </w:r>
      <w:r w:rsidRPr="00CD1999">
        <w:rPr>
          <w:rStyle w:val="StyleUnderline"/>
        </w:rPr>
        <w:t xml:space="preserve"> easy access to </w:t>
      </w:r>
      <w:r w:rsidRPr="00907DC4">
        <w:rPr>
          <w:rStyle w:val="StyleUnderline"/>
          <w:highlight w:val="cyan"/>
        </w:rPr>
        <w:t>w</w:t>
      </w:r>
      <w:r w:rsidRPr="00CD1999">
        <w:rPr>
          <w:rStyle w:val="StyleUnderline"/>
        </w:rPr>
        <w:t xml:space="preserve">eapons of </w:t>
      </w:r>
      <w:r w:rsidRPr="00907DC4">
        <w:rPr>
          <w:rStyle w:val="StyleUnderline"/>
          <w:highlight w:val="cyan"/>
        </w:rPr>
        <w:t>m</w:t>
      </w:r>
      <w:r w:rsidRPr="00CD1999">
        <w:rPr>
          <w:rStyle w:val="StyleUnderline"/>
        </w:rPr>
        <w:t xml:space="preserve">ass </w:t>
      </w:r>
      <w:r w:rsidRPr="00907DC4">
        <w:rPr>
          <w:rStyle w:val="StyleUnderline"/>
          <w:highlight w:val="cyan"/>
        </w:rPr>
        <w:t>d</w:t>
      </w:r>
      <w:r w:rsidRPr="00CD1999">
        <w:rPr>
          <w:rStyle w:val="StyleUnderline"/>
        </w:rPr>
        <w:t xml:space="preserve">estruction, the </w:t>
      </w:r>
      <w:r w:rsidRPr="00907DC4">
        <w:rPr>
          <w:rStyle w:val="StyleUnderline"/>
          <w:highlight w:val="cyan"/>
        </w:rPr>
        <w:t>danger is greater than ever.</w:t>
      </w:r>
      <w:r w:rsidRPr="00CD1999">
        <w:rPr>
          <w:rStyle w:val="StyleUnderline"/>
        </w:rPr>
        <w:t xml:space="preserve"> </w:t>
      </w:r>
    </w:p>
    <w:p w14:paraId="3FA85D8F" w14:textId="77777777" w:rsidR="00603365" w:rsidRPr="00CD1999" w:rsidRDefault="00603365" w:rsidP="00603365">
      <w:pPr>
        <w:rPr>
          <w:sz w:val="16"/>
          <w:lang w:eastAsia="zh-CN"/>
        </w:rPr>
      </w:pPr>
      <w:r w:rsidRPr="00CD1999">
        <w:rPr>
          <w:sz w:val="16"/>
          <w:lang w:eastAsia="zh-CN"/>
        </w:rPr>
        <w:t xml:space="preserve">Growing up in Germany, I saw the dangers of </w:t>
      </w:r>
      <w:r w:rsidRPr="002E2328">
        <w:rPr>
          <w:rStyle w:val="Emphasis"/>
        </w:rPr>
        <w:t>fascism</w:t>
      </w:r>
      <w:r w:rsidRPr="0000797E">
        <w:rPr>
          <w:rStyle w:val="Emphasis"/>
        </w:rPr>
        <w:t xml:space="preserve"> and nationalism</w:t>
      </w:r>
      <w:r w:rsidRPr="00CD1999">
        <w:rPr>
          <w:rStyle w:val="StyleUnderline"/>
        </w:rPr>
        <w:t>.</w:t>
      </w:r>
      <w:r w:rsidRPr="00CD1999">
        <w:rPr>
          <w:sz w:val="16"/>
          <w:lang w:eastAsia="zh-CN"/>
        </w:rPr>
        <w:t xml:space="preserve"> I saw leaders who only </w:t>
      </w:r>
      <w:r w:rsidRPr="002E2328">
        <w:rPr>
          <w:rStyle w:val="StyleUnderline"/>
        </w:rPr>
        <w:t>made</w:t>
      </w:r>
      <w:r w:rsidRPr="00CD1999">
        <w:rPr>
          <w:rStyle w:val="StyleUnderline"/>
        </w:rPr>
        <w:t xml:space="preserve"> matters</w:t>
      </w:r>
      <w:r w:rsidRPr="00CD1999">
        <w:rPr>
          <w:sz w:val="16"/>
          <w:lang w:eastAsia="zh-CN"/>
        </w:rPr>
        <w:t xml:space="preserve"> worse by appealing to </w:t>
      </w:r>
      <w:proofErr w:type="gramStart"/>
      <w:r w:rsidRPr="00CD1999">
        <w:rPr>
          <w:sz w:val="16"/>
          <w:lang w:eastAsia="zh-CN"/>
        </w:rPr>
        <w:t>the majority of</w:t>
      </w:r>
      <w:proofErr w:type="gramEnd"/>
      <w:r w:rsidRPr="00CD1999">
        <w:rPr>
          <w:sz w:val="16"/>
          <w:lang w:eastAsia="zh-CN"/>
        </w:rPr>
        <w:t xml:space="preserve"> voters who feared minorities and foreigners. Anyone who appreciates history would know better than to make even casual references to the </w:t>
      </w:r>
      <w:r w:rsidRPr="002E2328">
        <w:rPr>
          <w:rStyle w:val="StyleUnderline"/>
        </w:rPr>
        <w:t xml:space="preserve">possibility </w:t>
      </w:r>
      <w:r w:rsidRPr="00907DC4">
        <w:rPr>
          <w:rStyle w:val="StyleUnderline"/>
          <w:highlight w:val="cyan"/>
        </w:rPr>
        <w:t xml:space="preserve">of </w:t>
      </w:r>
      <w:r w:rsidRPr="00907DC4">
        <w:rPr>
          <w:rStyle w:val="Emphasis"/>
          <w:highlight w:val="cyan"/>
        </w:rPr>
        <w:t>nuclear war</w:t>
      </w:r>
      <w:r w:rsidRPr="00CD1999">
        <w:rPr>
          <w:rStyle w:val="StyleUnderline"/>
        </w:rPr>
        <w:t>.</w:t>
      </w:r>
    </w:p>
    <w:p w14:paraId="21DDC97D" w14:textId="77777777" w:rsidR="00603365" w:rsidRPr="004E5CC8" w:rsidRDefault="00603365" w:rsidP="00603365">
      <w:pPr>
        <w:rPr>
          <w:sz w:val="16"/>
        </w:rPr>
      </w:pPr>
    </w:p>
    <w:p w14:paraId="20ED4643" w14:textId="77777777" w:rsidR="00603365" w:rsidRPr="00421CF8" w:rsidRDefault="00603365" w:rsidP="00603365">
      <w:pPr>
        <w:pStyle w:val="Heading4"/>
        <w:rPr>
          <w:bCs w:val="0"/>
        </w:rPr>
      </w:pPr>
      <w:r w:rsidRPr="00421CF8">
        <w:t xml:space="preserve">High food prices thwart </w:t>
      </w:r>
      <w:r w:rsidRPr="00421CF8">
        <w:rPr>
          <w:u w:val="single"/>
        </w:rPr>
        <w:t>opium production</w:t>
      </w:r>
      <w:r w:rsidRPr="00421CF8">
        <w:t xml:space="preserve"> in Afghanistan---</w:t>
      </w:r>
      <w:r w:rsidRPr="00421CF8">
        <w:rPr>
          <w:u w:val="single"/>
        </w:rPr>
        <w:t>key</w:t>
      </w:r>
      <w:r w:rsidRPr="00421CF8">
        <w:t xml:space="preserve"> to defeating the Taliban.</w:t>
      </w:r>
    </w:p>
    <w:p w14:paraId="49AD4A3C" w14:textId="77777777" w:rsidR="00603365" w:rsidRDefault="00603365" w:rsidP="00603365">
      <w:r>
        <w:t xml:space="preserve">Griffin W. </w:t>
      </w:r>
      <w:r>
        <w:rPr>
          <w:rStyle w:val="Style13ptBold"/>
        </w:rPr>
        <w:t>Huschke 11</w:t>
      </w:r>
      <w:r>
        <w:t xml:space="preserve">, Mayme and Herb Frank Fund Research Fellow at the </w:t>
      </w:r>
      <w:proofErr w:type="spellStart"/>
      <w:r>
        <w:t>Streit</w:t>
      </w:r>
      <w:proofErr w:type="spellEnd"/>
      <w:r>
        <w:t xml:space="preserve"> Council, 1/10/2011, “ISAF Loves High Grocery Bills: The Silver Lining in the Upcoming Food Riots,” available on the </w:t>
      </w:r>
      <w:proofErr w:type="spellStart"/>
      <w:r>
        <w:t>Wayback</w:t>
      </w:r>
      <w:proofErr w:type="spellEnd"/>
      <w:r>
        <w:t xml:space="preserve"> Machine at </w:t>
      </w:r>
      <w:hyperlink r:id="rId33" w:history="1">
        <w:r>
          <w:rPr>
            <w:rStyle w:val="Hyperlink"/>
            <w:color w:val="000000"/>
            <w:u w:val="single"/>
          </w:rPr>
          <w:t>http://web.archive.org/web/20190708020423/http://blog.streitcouncil.org/2011/01/10/isaf-loves-high-grocery-bills-the-silver-lining-in-the-upcoming-food-riots/</w:t>
        </w:r>
      </w:hyperlink>
      <w:r>
        <w:t>, cc</w:t>
      </w:r>
    </w:p>
    <w:p w14:paraId="1805CE18" w14:textId="77777777" w:rsidR="00603365" w:rsidRDefault="00603365" w:rsidP="00603365">
      <w:pPr>
        <w:rPr>
          <w:sz w:val="14"/>
        </w:rPr>
      </w:pPr>
      <w:r>
        <w:rPr>
          <w:sz w:val="14"/>
        </w:rPr>
        <w:t xml:space="preserve">Trying to put a positive spin on higher food prices takes us to the southern poppy fields of </w:t>
      </w:r>
      <w:r>
        <w:rPr>
          <w:rStyle w:val="Emphasis"/>
          <w:highlight w:val="cyan"/>
        </w:rPr>
        <w:t>Afghanistan</w:t>
      </w:r>
      <w:r>
        <w:rPr>
          <w:sz w:val="14"/>
        </w:rPr>
        <w:t xml:space="preserve">.   As mentioned below, the Islamic Republic of Afghanistan </w:t>
      </w:r>
      <w:r>
        <w:rPr>
          <w:rStyle w:val="StyleUnderline"/>
          <w:highlight w:val="cyan"/>
        </w:rPr>
        <w:t xml:space="preserve">cultivates more poppy than </w:t>
      </w:r>
      <w:r>
        <w:rPr>
          <w:rStyle w:val="Emphasis"/>
          <w:highlight w:val="cyan"/>
        </w:rPr>
        <w:t>all</w:t>
      </w:r>
      <w:r>
        <w:rPr>
          <w:rStyle w:val="Emphasis"/>
        </w:rPr>
        <w:t xml:space="preserve"> other </w:t>
      </w:r>
      <w:r>
        <w:rPr>
          <w:rStyle w:val="Emphasis"/>
          <w:highlight w:val="cyan"/>
        </w:rPr>
        <w:t>countries combined</w:t>
      </w:r>
      <w:r>
        <w:rPr>
          <w:rStyle w:val="StyleUnderline"/>
        </w:rPr>
        <w:t xml:space="preserve"> </w:t>
      </w:r>
      <w:r>
        <w:rPr>
          <w:sz w:val="14"/>
        </w:rPr>
        <w:t xml:space="preserve">(they’re pretty good at growing pot, too), and has the highest relative rates of opium addiction in the world.  </w:t>
      </w:r>
      <w:r>
        <w:rPr>
          <w:rStyle w:val="Emphasis"/>
        </w:rPr>
        <w:t xml:space="preserve">Poppy </w:t>
      </w:r>
      <w:r>
        <w:rPr>
          <w:rStyle w:val="Emphasis"/>
          <w:highlight w:val="cyan"/>
        </w:rPr>
        <w:t>cultivation</w:t>
      </w:r>
      <w:r>
        <w:rPr>
          <w:rStyle w:val="StyleUnderline"/>
          <w:highlight w:val="cyan"/>
        </w:rPr>
        <w:t xml:space="preserve">, </w:t>
      </w:r>
      <w:r>
        <w:rPr>
          <w:rStyle w:val="Emphasis"/>
          <w:highlight w:val="cyan"/>
        </w:rPr>
        <w:lastRenderedPageBreak/>
        <w:t>production</w:t>
      </w:r>
      <w:r>
        <w:rPr>
          <w:rStyle w:val="StyleUnderline"/>
          <w:highlight w:val="cyan"/>
        </w:rPr>
        <w:t xml:space="preserve">, </w:t>
      </w:r>
      <w:r>
        <w:rPr>
          <w:rStyle w:val="Emphasis"/>
          <w:highlight w:val="cyan"/>
        </w:rPr>
        <w:t>refinement</w:t>
      </w:r>
      <w:r>
        <w:rPr>
          <w:rStyle w:val="StyleUnderline"/>
          <w:highlight w:val="cyan"/>
        </w:rPr>
        <w:t xml:space="preserve">, and </w:t>
      </w:r>
      <w:r>
        <w:rPr>
          <w:rStyle w:val="Emphasis"/>
          <w:highlight w:val="cyan"/>
        </w:rPr>
        <w:t>trafficking</w:t>
      </w:r>
      <w:r>
        <w:rPr>
          <w:rStyle w:val="StyleUnderline"/>
        </w:rPr>
        <w:t xml:space="preserve"> </w:t>
      </w:r>
      <w:r>
        <w:rPr>
          <w:sz w:val="14"/>
        </w:rPr>
        <w:t xml:space="preserve">all </w:t>
      </w:r>
      <w:r>
        <w:rPr>
          <w:rStyle w:val="StyleUnderline"/>
          <w:highlight w:val="cyan"/>
        </w:rPr>
        <w:t>provide</w:t>
      </w:r>
      <w:r>
        <w:t xml:space="preserve"> </w:t>
      </w:r>
      <w:r>
        <w:rPr>
          <w:sz w:val="14"/>
        </w:rPr>
        <w:t xml:space="preserve">a </w:t>
      </w:r>
      <w:proofErr w:type="gramStart"/>
      <w:r>
        <w:rPr>
          <w:rStyle w:val="Emphasis"/>
          <w:highlight w:val="cyan"/>
        </w:rPr>
        <w:t>major</w:t>
      </w:r>
      <w:r>
        <w:rPr>
          <w:rStyle w:val="Emphasis"/>
        </w:rPr>
        <w:t xml:space="preserve"> sources of </w:t>
      </w:r>
      <w:r>
        <w:rPr>
          <w:rStyle w:val="Emphasis"/>
          <w:highlight w:val="cyan"/>
        </w:rPr>
        <w:t>funding</w:t>
      </w:r>
      <w:proofErr w:type="gramEnd"/>
      <w:r>
        <w:rPr>
          <w:rStyle w:val="StyleUnderline"/>
          <w:highlight w:val="cyan"/>
        </w:rPr>
        <w:t xml:space="preserve"> for the </w:t>
      </w:r>
      <w:r>
        <w:rPr>
          <w:rStyle w:val="Emphasis"/>
          <w:highlight w:val="cyan"/>
        </w:rPr>
        <w:t>Taliban</w:t>
      </w:r>
      <w:r>
        <w:rPr>
          <w:sz w:val="14"/>
        </w:rPr>
        <w:t xml:space="preserve"> and Afghan warlords, and the UN Office of Drugs and Crime has linked high areas of insecurity with the densest areas of opium cultivation.  In some of the poorest places in the south, poppy has become a kind of currency of its own.</w:t>
      </w:r>
    </w:p>
    <w:p w14:paraId="31C03095" w14:textId="77777777" w:rsidR="00603365" w:rsidRDefault="00603365" w:rsidP="00603365">
      <w:pPr>
        <w:rPr>
          <w:sz w:val="14"/>
        </w:rPr>
      </w:pPr>
      <w:r>
        <w:rPr>
          <w:sz w:val="14"/>
        </w:rPr>
        <w:t xml:space="preserve">The thing </w:t>
      </w:r>
      <w:proofErr w:type="gramStart"/>
      <w:r>
        <w:rPr>
          <w:sz w:val="14"/>
        </w:rPr>
        <w:t>is,</w:t>
      </w:r>
      <w:proofErr w:type="gramEnd"/>
      <w:r>
        <w:rPr>
          <w:sz w:val="14"/>
        </w:rPr>
        <w:t xml:space="preserve"> a lot of </w:t>
      </w:r>
      <w:r>
        <w:rPr>
          <w:rStyle w:val="Emphasis"/>
        </w:rPr>
        <w:t xml:space="preserve">poppy </w:t>
      </w:r>
      <w:r>
        <w:rPr>
          <w:rStyle w:val="Emphasis"/>
          <w:highlight w:val="cyan"/>
        </w:rPr>
        <w:t>farmers</w:t>
      </w:r>
      <w:r>
        <w:rPr>
          <w:rStyle w:val="StyleUnderline"/>
          <w:highlight w:val="cyan"/>
        </w:rPr>
        <w:t xml:space="preserve"> don’t </w:t>
      </w:r>
      <w:r>
        <w:rPr>
          <w:rStyle w:val="Emphasis"/>
          <w:highlight w:val="cyan"/>
        </w:rPr>
        <w:t>actually</w:t>
      </w:r>
      <w:r>
        <w:rPr>
          <w:rStyle w:val="StyleUnderline"/>
          <w:highlight w:val="cyan"/>
        </w:rPr>
        <w:t xml:space="preserve"> want to grow </w:t>
      </w:r>
      <w:r>
        <w:rPr>
          <w:rStyle w:val="Emphasis"/>
          <w:highlight w:val="cyan"/>
        </w:rPr>
        <w:t>poppy</w:t>
      </w:r>
      <w:r>
        <w:rPr>
          <w:sz w:val="14"/>
        </w:rPr>
        <w:t xml:space="preserve">.  Most devout farmers follow an interpretation of the Koran that prohibits </w:t>
      </w:r>
      <w:proofErr w:type="gramStart"/>
      <w:r>
        <w:rPr>
          <w:sz w:val="14"/>
        </w:rPr>
        <w:t>opiates, and</w:t>
      </w:r>
      <w:proofErr w:type="gramEnd"/>
      <w:r>
        <w:rPr>
          <w:sz w:val="14"/>
        </w:rPr>
        <w:t xml:space="preserve"> have seen the lives of their friends and family devastated by addiction.   </w:t>
      </w:r>
      <w:r>
        <w:rPr>
          <w:rStyle w:val="StyleUnderline"/>
        </w:rPr>
        <w:t>They</w:t>
      </w:r>
      <w:r>
        <w:rPr>
          <w:sz w:val="14"/>
        </w:rPr>
        <w:t xml:space="preserve"> also </w:t>
      </w:r>
      <w:r>
        <w:rPr>
          <w:rStyle w:val="StyleUnderline"/>
        </w:rPr>
        <w:t xml:space="preserve">understand </w:t>
      </w:r>
      <w:r>
        <w:rPr>
          <w:rStyle w:val="StyleUnderline"/>
          <w:highlight w:val="cyan"/>
        </w:rPr>
        <w:t xml:space="preserve">its </w:t>
      </w:r>
      <w:r>
        <w:rPr>
          <w:rStyle w:val="Emphasis"/>
          <w:highlight w:val="cyan"/>
        </w:rPr>
        <w:t>illegal</w:t>
      </w:r>
      <w:r>
        <w:rPr>
          <w:sz w:val="14"/>
        </w:rPr>
        <w:t xml:space="preserve">, and don’t want to run afoul of ISAF and Afghan forces.  </w:t>
      </w:r>
      <w:r>
        <w:rPr>
          <w:rStyle w:val="StyleUnderline"/>
          <w:highlight w:val="cyan"/>
        </w:rPr>
        <w:t>But</w:t>
      </w:r>
      <w:r>
        <w:rPr>
          <w:sz w:val="14"/>
        </w:rPr>
        <w:t xml:space="preserve"> for some, </w:t>
      </w:r>
      <w:r>
        <w:rPr>
          <w:rStyle w:val="StyleUnderline"/>
        </w:rPr>
        <w:t xml:space="preserve">it’s </w:t>
      </w:r>
      <w:r>
        <w:rPr>
          <w:rStyle w:val="StyleUnderline"/>
          <w:highlight w:val="cyan"/>
        </w:rPr>
        <w:t xml:space="preserve">the </w:t>
      </w:r>
      <w:r>
        <w:rPr>
          <w:rStyle w:val="Emphasis"/>
          <w:highlight w:val="cyan"/>
        </w:rPr>
        <w:t>only living</w:t>
      </w:r>
      <w:r>
        <w:rPr>
          <w:rStyle w:val="StyleUnderline"/>
          <w:highlight w:val="cyan"/>
        </w:rPr>
        <w:t xml:space="preserve"> they</w:t>
      </w:r>
      <w:r>
        <w:rPr>
          <w:rStyle w:val="StyleUnderline"/>
        </w:rPr>
        <w:t xml:space="preserve"> can </w:t>
      </w:r>
      <w:r>
        <w:rPr>
          <w:rStyle w:val="StyleUnderline"/>
          <w:highlight w:val="cyan"/>
        </w:rPr>
        <w:t>make</w:t>
      </w:r>
      <w:r>
        <w:rPr>
          <w:sz w:val="14"/>
        </w:rPr>
        <w:t xml:space="preserve">–much like Wallace from The </w:t>
      </w:r>
      <w:proofErr w:type="gramStart"/>
      <w:r>
        <w:rPr>
          <w:sz w:val="14"/>
        </w:rPr>
        <w:t>Wire .</w:t>
      </w:r>
      <w:proofErr w:type="gramEnd"/>
      <w:r>
        <w:rPr>
          <w:sz w:val="14"/>
        </w:rPr>
        <w:t xml:space="preserve">  </w:t>
      </w:r>
      <w:r>
        <w:rPr>
          <w:rStyle w:val="StyleUnderline"/>
        </w:rPr>
        <w:t>Others are</w:t>
      </w:r>
      <w:r>
        <w:rPr>
          <w:sz w:val="14"/>
        </w:rPr>
        <w:t xml:space="preserve"> simply </w:t>
      </w:r>
      <w:r>
        <w:rPr>
          <w:rStyle w:val="Emphasis"/>
        </w:rPr>
        <w:t>terrorized</w:t>
      </w:r>
      <w:r>
        <w:rPr>
          <w:rStyle w:val="StyleUnderline"/>
        </w:rPr>
        <w:t xml:space="preserve"> into </w:t>
      </w:r>
      <w:r>
        <w:rPr>
          <w:rStyle w:val="Emphasis"/>
        </w:rPr>
        <w:t>growing drugs</w:t>
      </w:r>
      <w:r>
        <w:rPr>
          <w:rStyle w:val="StyleUnderline"/>
        </w:rPr>
        <w:t xml:space="preserve"> for the Taliban</w:t>
      </w:r>
      <w:r>
        <w:rPr>
          <w:sz w:val="14"/>
        </w:rPr>
        <w:t>.  In other places, the soil is too poor and barren to support any other crop but the sand-loving poppy or that bushels of poppy are used for interest payments on loans.</w:t>
      </w:r>
    </w:p>
    <w:p w14:paraId="35149102" w14:textId="158592F4" w:rsidR="00603365" w:rsidRDefault="00603365" w:rsidP="00603365">
      <w:pPr>
        <w:rPr>
          <w:sz w:val="14"/>
        </w:rPr>
      </w:pPr>
      <w:r>
        <w:rPr>
          <w:sz w:val="14"/>
        </w:rPr>
        <w:t xml:space="preserve">NATO officials have long been frustrated by </w:t>
      </w:r>
      <w:proofErr w:type="gramStart"/>
      <w:r>
        <w:rPr>
          <w:sz w:val="14"/>
        </w:rPr>
        <w:t>a number of</w:t>
      </w:r>
      <w:proofErr w:type="gramEnd"/>
      <w:r>
        <w:rPr>
          <w:sz w:val="14"/>
        </w:rPr>
        <w:t xml:space="preserve"> obstacles to successfully combating poppy growth.   Poppy cultivation was initially dismissed by Defense Secretary Donald Rumsfeld in the aftermath of the ISAF invasion (which kept the Secretary’s record of pithily dismissing </w:t>
      </w:r>
      <w:proofErr w:type="gramStart"/>
      <w:r>
        <w:rPr>
          <w:sz w:val="14"/>
        </w:rPr>
        <w:t>really important</w:t>
      </w:r>
      <w:proofErr w:type="gramEnd"/>
      <w:r>
        <w:rPr>
          <w:sz w:val="14"/>
        </w:rPr>
        <w:t xml:space="preserve"> things intact).  When poppy cultivation and heroin production became too large to ignore, </w:t>
      </w:r>
      <w:r>
        <w:rPr>
          <w:rStyle w:val="Emphasis"/>
        </w:rPr>
        <w:t>ISAF</w:t>
      </w:r>
      <w:r>
        <w:rPr>
          <w:sz w:val="14"/>
        </w:rPr>
        <w:t xml:space="preserve"> officials tried </w:t>
      </w:r>
      <w:proofErr w:type="gramStart"/>
      <w:r>
        <w:rPr>
          <w:sz w:val="14"/>
        </w:rPr>
        <w:t>a number of</w:t>
      </w:r>
      <w:proofErr w:type="gramEnd"/>
      <w:r>
        <w:rPr>
          <w:sz w:val="14"/>
        </w:rPr>
        <w:t xml:space="preserve"> </w:t>
      </w:r>
      <w:r>
        <w:rPr>
          <w:rStyle w:val="StyleUnderline"/>
          <w:highlight w:val="cyan"/>
        </w:rPr>
        <w:t>tactics</w:t>
      </w:r>
      <w:r>
        <w:rPr>
          <w:sz w:val="14"/>
          <w:highlight w:val="cyan"/>
        </w:rPr>
        <w:t xml:space="preserve"> </w:t>
      </w:r>
      <w:r>
        <w:rPr>
          <w:rStyle w:val="StyleUnderline"/>
          <w:highlight w:val="cyan"/>
        </w:rPr>
        <w:t>to halt</w:t>
      </w:r>
      <w:r>
        <w:rPr>
          <w:rStyle w:val="StyleUnderline"/>
        </w:rPr>
        <w:t xml:space="preserve"> the </w:t>
      </w:r>
      <w:r>
        <w:rPr>
          <w:rStyle w:val="Emphasis"/>
        </w:rPr>
        <w:t xml:space="preserve">massive increase in </w:t>
      </w:r>
      <w:r>
        <w:rPr>
          <w:rStyle w:val="Emphasis"/>
          <w:highlight w:val="cyan"/>
        </w:rPr>
        <w:t>growth</w:t>
      </w:r>
      <w:r>
        <w:rPr>
          <w:sz w:val="14"/>
        </w:rPr>
        <w:t>, including alternative livelihoods, interdiction, eradication, increased law enforcement, and better education.</w:t>
      </w:r>
      <w:r w:rsidR="00DA17CF">
        <w:rPr>
          <w:sz w:val="14"/>
        </w:rPr>
        <w:t>\</w:t>
      </w:r>
    </w:p>
    <w:p w14:paraId="40634BDE" w14:textId="3C626A73" w:rsidR="00DA17CF" w:rsidRDefault="00DA17CF" w:rsidP="00603365">
      <w:pPr>
        <w:rPr>
          <w:sz w:val="14"/>
        </w:rPr>
      </w:pPr>
    </w:p>
    <w:p w14:paraId="269A9FB6" w14:textId="14EDCC1B" w:rsidR="00DA17CF" w:rsidRDefault="00DA17CF" w:rsidP="00603365">
      <w:pPr>
        <w:rPr>
          <w:sz w:val="14"/>
        </w:rPr>
      </w:pPr>
    </w:p>
    <w:p w14:paraId="01BBEA20" w14:textId="77777777" w:rsidR="00DA17CF" w:rsidRDefault="00DA17CF" w:rsidP="00603365">
      <w:pPr>
        <w:rPr>
          <w:sz w:val="14"/>
        </w:rPr>
      </w:pPr>
    </w:p>
    <w:p w14:paraId="710BBB23" w14:textId="77777777" w:rsidR="00603365" w:rsidRDefault="00603365" w:rsidP="00603365">
      <w:pPr>
        <w:rPr>
          <w:sz w:val="14"/>
        </w:rPr>
      </w:pPr>
      <w:r>
        <w:rPr>
          <w:sz w:val="14"/>
        </w:rPr>
        <w:t xml:space="preserve">It </w:t>
      </w:r>
      <w:r>
        <w:rPr>
          <w:rStyle w:val="StyleUnderline"/>
          <w:highlight w:val="cyan"/>
        </w:rPr>
        <w:t>didn’t</w:t>
      </w:r>
      <w:r>
        <w:rPr>
          <w:rStyle w:val="StyleUnderline"/>
        </w:rPr>
        <w:t xml:space="preserve"> </w:t>
      </w:r>
      <w:r>
        <w:rPr>
          <w:rStyle w:val="Emphasis"/>
        </w:rPr>
        <w:t xml:space="preserve">really </w:t>
      </w:r>
      <w:r>
        <w:rPr>
          <w:rStyle w:val="Emphasis"/>
          <w:highlight w:val="cyan"/>
        </w:rPr>
        <w:t>work</w:t>
      </w:r>
      <w:r>
        <w:rPr>
          <w:sz w:val="14"/>
        </w:rPr>
        <w:t>.</w:t>
      </w:r>
    </w:p>
    <w:p w14:paraId="6A171D81" w14:textId="77777777" w:rsidR="00603365" w:rsidRDefault="00603365" w:rsidP="00603365">
      <w:pPr>
        <w:rPr>
          <w:sz w:val="14"/>
        </w:rPr>
      </w:pPr>
      <w:r>
        <w:rPr>
          <w:sz w:val="14"/>
        </w:rPr>
        <w:t xml:space="preserve">In fact, </w:t>
      </w:r>
      <w:r>
        <w:rPr>
          <w:rStyle w:val="StyleUnderline"/>
        </w:rPr>
        <w:t xml:space="preserve">the </w:t>
      </w:r>
      <w:r>
        <w:rPr>
          <w:rStyle w:val="Emphasis"/>
        </w:rPr>
        <w:t xml:space="preserve">major </w:t>
      </w:r>
      <w:r>
        <w:rPr>
          <w:rStyle w:val="Emphasis"/>
          <w:highlight w:val="cyan"/>
        </w:rPr>
        <w:t>determent</w:t>
      </w:r>
      <w:r>
        <w:rPr>
          <w:rStyle w:val="StyleUnderline"/>
          <w:highlight w:val="cyan"/>
        </w:rPr>
        <w:t xml:space="preserve"> to </w:t>
      </w:r>
      <w:r>
        <w:rPr>
          <w:rStyle w:val="Emphasis"/>
          <w:highlight w:val="cyan"/>
        </w:rPr>
        <w:t>poppy</w:t>
      </w:r>
      <w:r>
        <w:rPr>
          <w:rStyle w:val="Emphasis"/>
        </w:rPr>
        <w:t xml:space="preserve"> cultivation rates</w:t>
      </w:r>
      <w:r>
        <w:rPr>
          <w:sz w:val="14"/>
        </w:rPr>
        <w:t xml:space="preserve"> since the U.S.-led invasion in 2001, </w:t>
      </w:r>
      <w:r>
        <w:rPr>
          <w:rStyle w:val="StyleUnderline"/>
          <w:highlight w:val="cyan"/>
        </w:rPr>
        <w:t>was</w:t>
      </w:r>
      <w:r>
        <w:rPr>
          <w:rStyle w:val="StyleUnderline"/>
        </w:rPr>
        <w:t xml:space="preserve"> the </w:t>
      </w:r>
      <w:r>
        <w:rPr>
          <w:rStyle w:val="Emphasis"/>
        </w:rPr>
        <w:t xml:space="preserve">spike in </w:t>
      </w:r>
      <w:r>
        <w:rPr>
          <w:rStyle w:val="Emphasis"/>
          <w:highlight w:val="cyan"/>
        </w:rPr>
        <w:t>food prices</w:t>
      </w:r>
      <w:r>
        <w:rPr>
          <w:sz w:val="14"/>
        </w:rPr>
        <w:t xml:space="preserve"> in 2007-2008.  For the first time in a long time, desperately poor </w:t>
      </w:r>
      <w:r>
        <w:rPr>
          <w:rStyle w:val="Emphasis"/>
        </w:rPr>
        <w:t xml:space="preserve">Afghan </w:t>
      </w:r>
      <w:r>
        <w:rPr>
          <w:rStyle w:val="Emphasis"/>
          <w:highlight w:val="cyan"/>
        </w:rPr>
        <w:t>farmers</w:t>
      </w:r>
      <w:r>
        <w:rPr>
          <w:rStyle w:val="StyleUnderline"/>
          <w:highlight w:val="cyan"/>
        </w:rPr>
        <w:t xml:space="preserve"> could get more</w:t>
      </w:r>
      <w:r>
        <w:rPr>
          <w:rStyle w:val="StyleUnderline"/>
        </w:rPr>
        <w:t xml:space="preserve"> at market </w:t>
      </w:r>
      <w:r>
        <w:rPr>
          <w:rStyle w:val="StyleUnderline"/>
          <w:highlight w:val="cyan"/>
        </w:rPr>
        <w:t>for</w:t>
      </w:r>
      <w:r>
        <w:rPr>
          <w:rStyle w:val="StyleUnderline"/>
        </w:rPr>
        <w:t xml:space="preserve"> growing </w:t>
      </w:r>
      <w:r>
        <w:rPr>
          <w:rStyle w:val="Emphasis"/>
          <w:highlight w:val="cyan"/>
        </w:rPr>
        <w:t>grains</w:t>
      </w:r>
      <w:r>
        <w:rPr>
          <w:rStyle w:val="StyleUnderline"/>
        </w:rPr>
        <w:t xml:space="preserve"> than </w:t>
      </w:r>
      <w:proofErr w:type="gramStart"/>
      <w:r>
        <w:rPr>
          <w:rStyle w:val="Emphasis"/>
        </w:rPr>
        <w:t>poppy</w:t>
      </w:r>
      <w:r>
        <w:rPr>
          <w:rStyle w:val="StyleUnderline"/>
        </w:rPr>
        <w:t>, and</w:t>
      </w:r>
      <w:proofErr w:type="gramEnd"/>
      <w:r>
        <w:rPr>
          <w:sz w:val="14"/>
        </w:rPr>
        <w:t xml:space="preserve"> </w:t>
      </w:r>
      <w:r>
        <w:rPr>
          <w:rStyle w:val="StyleUnderline"/>
        </w:rPr>
        <w:t>planted</w:t>
      </w:r>
      <w:r>
        <w:rPr>
          <w:sz w:val="14"/>
        </w:rPr>
        <w:t xml:space="preserve"> their crops </w:t>
      </w:r>
      <w:r>
        <w:rPr>
          <w:rStyle w:val="StyleUnderline"/>
        </w:rPr>
        <w:t>accordingly</w:t>
      </w:r>
      <w:r>
        <w:rPr>
          <w:sz w:val="14"/>
        </w:rPr>
        <w:t xml:space="preserve">.  Where the ISAF program failed, </w:t>
      </w:r>
      <w:r>
        <w:rPr>
          <w:rStyle w:val="Emphasis"/>
        </w:rPr>
        <w:t>the invisible hand succeeded</w:t>
      </w:r>
      <w:r>
        <w:rPr>
          <w:sz w:val="14"/>
        </w:rPr>
        <w:t>.</w:t>
      </w:r>
    </w:p>
    <w:p w14:paraId="13D3DE5E" w14:textId="77777777" w:rsidR="00603365" w:rsidRDefault="00603365" w:rsidP="00603365">
      <w:pPr>
        <w:rPr>
          <w:sz w:val="14"/>
        </w:rPr>
      </w:pPr>
      <w:r>
        <w:rPr>
          <w:sz w:val="14"/>
        </w:rPr>
        <w:t xml:space="preserve">The ghost of Adam Smith was also present in supply factors contributing to poppy reduction.  </w:t>
      </w:r>
      <w:r>
        <w:rPr>
          <w:rStyle w:val="Emphasis"/>
        </w:rPr>
        <w:t>The Taliban</w:t>
      </w:r>
      <w:r>
        <w:rPr>
          <w:rStyle w:val="StyleUnderline"/>
        </w:rPr>
        <w:t xml:space="preserve"> had grown </w:t>
      </w:r>
      <w:r>
        <w:rPr>
          <w:rStyle w:val="Emphasis"/>
        </w:rPr>
        <w:t>so much poppy</w:t>
      </w:r>
      <w:r>
        <w:rPr>
          <w:sz w:val="14"/>
        </w:rPr>
        <w:t xml:space="preserve"> in the previous years that </w:t>
      </w:r>
      <w:r>
        <w:rPr>
          <w:rStyle w:val="StyleUnderline"/>
        </w:rPr>
        <w:t>they</w:t>
      </w:r>
      <w:r>
        <w:rPr>
          <w:sz w:val="14"/>
        </w:rPr>
        <w:t xml:space="preserve"> had </w:t>
      </w:r>
      <w:r>
        <w:rPr>
          <w:rStyle w:val="StyleUnderline"/>
        </w:rPr>
        <w:t xml:space="preserve">exceeded </w:t>
      </w:r>
      <w:r>
        <w:rPr>
          <w:rStyle w:val="Emphasis"/>
        </w:rPr>
        <w:t>world demand</w:t>
      </w:r>
      <w:r>
        <w:rPr>
          <w:sz w:val="14"/>
        </w:rPr>
        <w:t xml:space="preserve"> for heroin.   Yes, that’s right, the Taliban had made more heroin, the most addictive drug on the planet, than world demand.  And while the Taliban doesn’t really get women’s rights or the innate human desire for music, they sure understand basic economics.  The oversupply of heroin caused prices to fall, and it was cutting into the insurgents’ bottom line.  </w:t>
      </w:r>
      <w:proofErr w:type="gramStart"/>
      <w:r>
        <w:rPr>
          <w:sz w:val="14"/>
        </w:rPr>
        <w:t>So</w:t>
      </w:r>
      <w:proofErr w:type="gramEnd"/>
      <w:r>
        <w:rPr>
          <w:sz w:val="14"/>
        </w:rPr>
        <w:t xml:space="preserve"> in 2007, </w:t>
      </w:r>
      <w:r>
        <w:rPr>
          <w:rStyle w:val="StyleUnderline"/>
        </w:rPr>
        <w:t>instead of intimidating</w:t>
      </w:r>
      <w:r>
        <w:rPr>
          <w:sz w:val="14"/>
        </w:rPr>
        <w:t xml:space="preserve">, terrorizing, and forcing </w:t>
      </w:r>
      <w:r>
        <w:rPr>
          <w:rStyle w:val="StyleUnderline"/>
        </w:rPr>
        <w:t xml:space="preserve">farmers to grow poppy, which would </w:t>
      </w:r>
      <w:r>
        <w:rPr>
          <w:rStyle w:val="Emphasis"/>
        </w:rPr>
        <w:t>drive prices even lower</w:t>
      </w:r>
      <w:r>
        <w:rPr>
          <w:rStyle w:val="StyleUnderline"/>
        </w:rPr>
        <w:t>, the Taliban let people grow grains</w:t>
      </w:r>
      <w:r>
        <w:rPr>
          <w:sz w:val="14"/>
        </w:rPr>
        <w:t xml:space="preserve"> and pay off debts in other ways.</w:t>
      </w:r>
    </w:p>
    <w:p w14:paraId="42068355" w14:textId="585AAB2D" w:rsidR="00DA17CF" w:rsidRDefault="00603365" w:rsidP="00DA17CF">
      <w:pPr>
        <w:rPr>
          <w:sz w:val="14"/>
        </w:rPr>
      </w:pPr>
      <w:r>
        <w:rPr>
          <w:sz w:val="14"/>
        </w:rPr>
        <w:t xml:space="preserve">Since then, opium production has declined, and several of the ISAF’s tactics, especially peer-pressure from local shuras (local governing religious councils), has played a role in keeping opium production down.  </w:t>
      </w:r>
      <w:proofErr w:type="gramStart"/>
      <w:r>
        <w:rPr>
          <w:sz w:val="14"/>
        </w:rPr>
        <w:t>There’s</w:t>
      </w:r>
      <w:proofErr w:type="gramEnd"/>
      <w:r>
        <w:rPr>
          <w:sz w:val="14"/>
        </w:rPr>
        <w:t xml:space="preserve"> also simply more areas under government control, which makes it easier to enforce the domestic poppy ban.  In the end though, the UN concludes that </w:t>
      </w:r>
      <w:r>
        <w:rPr>
          <w:rStyle w:val="Emphasis"/>
          <w:highlight w:val="cyan"/>
        </w:rPr>
        <w:t>market</w:t>
      </w:r>
      <w:r>
        <w:rPr>
          <w:rStyle w:val="Emphasis"/>
        </w:rPr>
        <w:t xml:space="preserve"> factors</w:t>
      </w:r>
      <w:r>
        <w:rPr>
          <w:rStyle w:val="StyleUnderline"/>
        </w:rPr>
        <w:t xml:space="preserve"> play the </w:t>
      </w:r>
      <w:r>
        <w:rPr>
          <w:rStyle w:val="Emphasis"/>
        </w:rPr>
        <w:t>largest part</w:t>
      </w:r>
      <w:r>
        <w:rPr>
          <w:rStyle w:val="StyleUnderline"/>
        </w:rPr>
        <w:t xml:space="preserve"> in </w:t>
      </w:r>
      <w:r>
        <w:rPr>
          <w:rStyle w:val="StyleUnderline"/>
          <w:highlight w:val="cyan"/>
        </w:rPr>
        <w:t>discourag</w:t>
      </w:r>
      <w:r>
        <w:rPr>
          <w:rStyle w:val="StyleUnderline"/>
        </w:rPr>
        <w:t xml:space="preserve">ing farmers from </w:t>
      </w:r>
      <w:r>
        <w:rPr>
          <w:rStyle w:val="Emphasis"/>
          <w:highlight w:val="cyan"/>
        </w:rPr>
        <w:t>poppy cultivation</w:t>
      </w:r>
      <w:r>
        <w:rPr>
          <w:sz w:val="14"/>
        </w:rPr>
        <w:t xml:space="preserve">.  And for hundreds of service men and women working to fight opium production in Afghanistan right now, </w:t>
      </w:r>
      <w:r>
        <w:rPr>
          <w:rStyle w:val="Emphasis"/>
          <w:highlight w:val="cyan"/>
        </w:rPr>
        <w:t>higher food prices</w:t>
      </w:r>
      <w:r>
        <w:rPr>
          <w:sz w:val="14"/>
        </w:rPr>
        <w:t xml:space="preserve"> probably </w:t>
      </w:r>
      <w:r>
        <w:rPr>
          <w:rStyle w:val="StyleUnderline"/>
          <w:highlight w:val="cyan"/>
        </w:rPr>
        <w:t>sound</w:t>
      </w:r>
      <w:r>
        <w:rPr>
          <w:rStyle w:val="StyleUnderline"/>
        </w:rPr>
        <w:t xml:space="preserve"> </w:t>
      </w:r>
      <w:r>
        <w:rPr>
          <w:rStyle w:val="Emphasis"/>
        </w:rPr>
        <w:t xml:space="preserve">pretty </w:t>
      </w:r>
      <w:r>
        <w:rPr>
          <w:rStyle w:val="Emphasis"/>
          <w:highlight w:val="cyan"/>
        </w:rPr>
        <w:t>good</w:t>
      </w:r>
      <w:r>
        <w:rPr>
          <w:sz w:val="14"/>
        </w:rPr>
        <w:t>.</w:t>
      </w:r>
    </w:p>
    <w:p w14:paraId="46CF397B" w14:textId="21117796" w:rsidR="00603365" w:rsidRDefault="00603365" w:rsidP="00603365">
      <w:pPr>
        <w:rPr>
          <w:sz w:val="14"/>
        </w:rPr>
      </w:pPr>
    </w:p>
    <w:sectPr w:rsidR="006033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F36D06"/>
    <w:multiLevelType w:val="hybridMultilevel"/>
    <w:tmpl w:val="5E4C22D4"/>
    <w:lvl w:ilvl="0" w:tplc="706A1C62">
      <w:start w:val="1"/>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8928384">
    <w:abstractNumId w:val="10"/>
  </w:num>
  <w:num w:numId="2" w16cid:durableId="717095491">
    <w:abstractNumId w:val="8"/>
  </w:num>
  <w:num w:numId="3" w16cid:durableId="1626738926">
    <w:abstractNumId w:val="7"/>
  </w:num>
  <w:num w:numId="4" w16cid:durableId="275793763">
    <w:abstractNumId w:val="6"/>
  </w:num>
  <w:num w:numId="5" w16cid:durableId="1883059826">
    <w:abstractNumId w:val="5"/>
  </w:num>
  <w:num w:numId="6" w16cid:durableId="552162756">
    <w:abstractNumId w:val="9"/>
  </w:num>
  <w:num w:numId="7" w16cid:durableId="1580023231">
    <w:abstractNumId w:val="4"/>
  </w:num>
  <w:num w:numId="8" w16cid:durableId="1576281032">
    <w:abstractNumId w:val="3"/>
  </w:num>
  <w:num w:numId="9" w16cid:durableId="1005977767">
    <w:abstractNumId w:val="2"/>
  </w:num>
  <w:num w:numId="10" w16cid:durableId="1427967037">
    <w:abstractNumId w:val="1"/>
  </w:num>
  <w:num w:numId="11" w16cid:durableId="169219838">
    <w:abstractNumId w:val="0"/>
  </w:num>
  <w:num w:numId="12" w16cid:durableId="1342584703">
    <w:abstractNumId w:val="12"/>
  </w:num>
  <w:num w:numId="13" w16cid:durableId="20601269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734"/>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78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BA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24A"/>
    <w:rsid w:val="0060336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536"/>
    <w:rsid w:val="00A54315"/>
    <w:rsid w:val="00A60FBC"/>
    <w:rsid w:val="00A61C2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381"/>
    <w:rsid w:val="00D53072"/>
    <w:rsid w:val="00D61A4E"/>
    <w:rsid w:val="00D634EA"/>
    <w:rsid w:val="00D713A1"/>
    <w:rsid w:val="00D77956"/>
    <w:rsid w:val="00D80F0C"/>
    <w:rsid w:val="00D92077"/>
    <w:rsid w:val="00D951E2"/>
    <w:rsid w:val="00D9565A"/>
    <w:rsid w:val="00DA17C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5B960"/>
  <w14:defaultImageDpi w14:val="300"/>
  <w15:docId w15:val="{C3410F59-6F57-D043-B7F8-0BB4C938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53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A435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5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35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G"/>
    <w:basedOn w:val="Normal"/>
    <w:next w:val="Normal"/>
    <w:link w:val="Heading4Char"/>
    <w:uiPriority w:val="9"/>
    <w:unhideWhenUsed/>
    <w:qFormat/>
    <w:rsid w:val="00A435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536"/>
  </w:style>
  <w:style w:type="character" w:customStyle="1" w:styleId="Heading1Char">
    <w:name w:val="Heading 1 Char"/>
    <w:aliases w:val="Pocket Char"/>
    <w:basedOn w:val="DefaultParagraphFont"/>
    <w:link w:val="Heading1"/>
    <w:uiPriority w:val="9"/>
    <w:rsid w:val="00A4353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4353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43536"/>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A4353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4353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A43536"/>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A4353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A4353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A43536"/>
    <w:rPr>
      <w:color w:val="auto"/>
      <w:u w:val="none"/>
    </w:rPr>
  </w:style>
  <w:style w:type="paragraph" w:styleId="DocumentMap">
    <w:name w:val="Document Map"/>
    <w:basedOn w:val="Normal"/>
    <w:link w:val="DocumentMapChar"/>
    <w:uiPriority w:val="99"/>
    <w:semiHidden/>
    <w:unhideWhenUsed/>
    <w:rsid w:val="00A435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536"/>
    <w:rPr>
      <w:rFonts w:ascii="Lucida Grande" w:hAnsi="Lucida Grande" w:cs="Lucida Grande"/>
    </w:rPr>
  </w:style>
  <w:style w:type="paragraph" w:styleId="ListParagraph">
    <w:name w:val="List Paragraph"/>
    <w:aliases w:val="6 font"/>
    <w:basedOn w:val="Normal"/>
    <w:uiPriority w:val="99"/>
    <w:qFormat/>
    <w:rsid w:val="00A43536"/>
    <w:pPr>
      <w:ind w:left="720"/>
      <w:contextualSpacing/>
    </w:pPr>
  </w:style>
  <w:style w:type="paragraph" w:customStyle="1" w:styleId="textbold">
    <w:name w:val="text bold"/>
    <w:basedOn w:val="Normal"/>
    <w:link w:val="Emphasis"/>
    <w:uiPriority w:val="20"/>
    <w:qFormat/>
    <w:rsid w:val="00D50381"/>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D5038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te Level 21,ClearFormatting,Clear,DDI Tag,Tag Title,No Spacing51,Medium Grid 21,tag,No Spacing tnr,Hidden Block Title,No Spacing311,Dont u,No Spacing1111111,No Spacing13"/>
    <w:basedOn w:val="Heading1"/>
    <w:autoRedefine/>
    <w:uiPriority w:val="99"/>
    <w:qFormat/>
    <w:rsid w:val="00D503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603365"/>
    <w:rPr>
      <w:u w:val="single"/>
    </w:rPr>
  </w:style>
  <w:style w:type="paragraph" w:styleId="Title">
    <w:name w:val="Title"/>
    <w:aliases w:val="title,UNDERLINE,Cites and Cards,Bold Underlined,Read This,Block Heading"/>
    <w:basedOn w:val="Normal"/>
    <w:next w:val="Normal"/>
    <w:link w:val="TitleChar"/>
    <w:uiPriority w:val="6"/>
    <w:qFormat/>
    <w:rsid w:val="0060336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603365"/>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603365"/>
    <w:pPr>
      <w:widowControl w:val="0"/>
      <w:suppressAutoHyphens/>
      <w:spacing w:after="200" w:line="240"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21" Type="http://schemas.openxmlformats.org/officeDocument/2006/relationships/hyperlink" Target="https://lup.lub.lu.se/student-papers/record/8930484/file/8933833.pdf%20SJMS%20//Recut%20Nato%2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sciencedirect.com/science/article/pii/S0094576515303416" TargetMode="External"/><Relationship Id="rId33" Type="http://schemas.openxmlformats.org/officeDocument/2006/relationships/hyperlink" Target="http://web.archive.org/web/20190708020423/http:/blog.streitcouncil.org/2011/01/10/isaf-loves-high-grocery-bills-the-silver-lining-in-the-upcoming-food-riots/"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cei.org/wp-content/uploads/2012/04/Rand-Simberg-Homesteading-the-Final-Frontier.pdf" TargetMode="External"/><Relationship Id="rId29"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nasa.gov/mission_pages/station/news/orbital_debris.html" TargetMode="External"/><Relationship Id="rId32" Type="http://schemas.openxmlformats.org/officeDocument/2006/relationships/hyperlink" Target="https://time.com/4815170/wwii-nationalism-donald-trump-america-first/%5d//CYang"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businessinsider.com/space-junk-at-critical-density-2015-9" TargetMode="External"/><Relationship Id="rId28"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abovethelaw.com/2020/01/space-law-can-only-be-libertarian-minded/" TargetMode="External"/><Relationship Id="rId31" Type="http://schemas.openxmlformats.org/officeDocument/2006/relationships/hyperlink" Target="https://www.nationalgeographic.com/science/article/partner-content-when-disaster-strikes-innovation-strikes-back"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businessinsider.com/russia-says-space-junk-could-spark-war-2016-1" TargetMode="External"/><Relationship Id="rId27" Type="http://schemas.openxmlformats.org/officeDocument/2006/relationships/hyperlink" Target="https://doi.org/10.1080/14777622.2014.890489" TargetMode="External"/><Relationship Id="rId30" Type="http://schemas.openxmlformats.org/officeDocument/2006/relationships/hyperlink" Target="https://www.foreignaffairs.com/articles/united-states/2021-04-20/globalizations-coming-golden-age%5d//K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30</Pages>
  <Words>16265</Words>
  <Characters>92716</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8</cp:revision>
  <dcterms:created xsi:type="dcterms:W3CDTF">2022-04-09T19:35:00Z</dcterms:created>
  <dcterms:modified xsi:type="dcterms:W3CDTF">2022-04-09T20:22:00Z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