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02D50" w14:textId="04950BF7" w:rsidR="002F4419" w:rsidRDefault="002F4419" w:rsidP="002F4419">
      <w:pPr>
        <w:pStyle w:val="Heading2"/>
      </w:pPr>
      <w:r>
        <w:t>1NC Quarters</w:t>
      </w:r>
    </w:p>
    <w:p w14:paraId="2F746B1F" w14:textId="3E64593C" w:rsidR="00F1704E" w:rsidRDefault="002F4419" w:rsidP="00F1704E">
      <w:pPr>
        <w:pStyle w:val="Heading3"/>
      </w:pPr>
      <w:r>
        <w:lastRenderedPageBreak/>
        <w:t>1NC – T</w:t>
      </w:r>
    </w:p>
    <w:p w14:paraId="61063859" w14:textId="77777777" w:rsidR="00F1704E" w:rsidRDefault="00F1704E" w:rsidP="00F1704E">
      <w:pPr>
        <w:pStyle w:val="Heading4"/>
      </w:pPr>
      <w:r w:rsidRPr="002B1040">
        <w:rPr>
          <w:u w:val="single"/>
        </w:rPr>
        <w:t>Interp</w:t>
      </w:r>
      <w:r>
        <w:rPr>
          <w:u w:val="single"/>
        </w:rPr>
        <w:t>retation</w:t>
      </w:r>
      <w:r>
        <w:t xml:space="preserve"> – Unjust refers to a </w:t>
      </w:r>
      <w:r>
        <w:rPr>
          <w:u w:val="single"/>
        </w:rPr>
        <w:t>negative action</w:t>
      </w:r>
      <w:r>
        <w:t xml:space="preserve"> – it means </w:t>
      </w:r>
      <w:r>
        <w:rPr>
          <w:u w:val="single"/>
        </w:rPr>
        <w:t>contrary</w:t>
      </w:r>
      <w:r>
        <w:t>.</w:t>
      </w:r>
    </w:p>
    <w:p w14:paraId="46ACA9D0" w14:textId="77777777" w:rsidR="00F1704E" w:rsidRPr="00D92843" w:rsidRDefault="00F1704E" w:rsidP="00F1704E">
      <w:r w:rsidRPr="002B1040">
        <w:rPr>
          <w:rStyle w:val="Style13ptBold"/>
        </w:rPr>
        <w:t>Black</w:t>
      </w:r>
      <w:r>
        <w:rPr>
          <w:rStyle w:val="Style13ptBold"/>
        </w:rPr>
        <w:t>s</w:t>
      </w:r>
      <w:r w:rsidRPr="002B1040">
        <w:rPr>
          <w:rStyle w:val="Style13ptBold"/>
        </w:rPr>
        <w:t xml:space="preserve"> Law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68FB7796" w14:textId="77777777" w:rsidR="00F1704E" w:rsidRPr="00DE1E98" w:rsidRDefault="00F1704E" w:rsidP="00F1704E">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1227AC55" w14:textId="02823E68" w:rsidR="00F1704E" w:rsidRPr="00F1704E" w:rsidRDefault="00F1704E" w:rsidP="00F1704E">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compels</w:t>
      </w:r>
      <w:r>
        <w:t xml:space="preserve"> the restriction of private asteroid mining.</w:t>
      </w:r>
    </w:p>
    <w:p w14:paraId="170AEF81" w14:textId="77777777" w:rsidR="00F1704E" w:rsidRDefault="00F1704E" w:rsidP="00F1704E">
      <w:pPr>
        <w:pStyle w:val="Heading4"/>
      </w:pPr>
      <w:r>
        <w:rPr>
          <w:u w:val="single"/>
        </w:rPr>
        <w:t>Vote Neg</w:t>
      </w:r>
      <w:r>
        <w:t xml:space="preserve"> – </w:t>
      </w:r>
    </w:p>
    <w:p w14:paraId="1992EB4D" w14:textId="77777777" w:rsidR="00F1704E" w:rsidRPr="003915B7" w:rsidRDefault="00F1704E" w:rsidP="00F1704E">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 Their interpretation includes negative action, AND the PTD expansion </w:t>
      </w:r>
      <w:proofErr w:type="spellStart"/>
      <w:r>
        <w:t>Aff</w:t>
      </w:r>
      <w:proofErr w:type="spellEnd"/>
      <w:r>
        <w:t xml:space="preserve">, DD’s OST </w:t>
      </w:r>
      <w:proofErr w:type="spellStart"/>
      <w:r>
        <w:t>Aff</w:t>
      </w:r>
      <w:proofErr w:type="spellEnd"/>
      <w:r>
        <w:t xml:space="preserve">, </w:t>
      </w:r>
      <w:proofErr w:type="spellStart"/>
      <w:r>
        <w:t>Affs</w:t>
      </w:r>
      <w:proofErr w:type="spellEnd"/>
      <w:r>
        <w:t xml:space="preserve"> that expand the Moon Treaty or Liability Convention, and </w:t>
      </w:r>
      <w:proofErr w:type="gramStart"/>
      <w:r>
        <w:t>a number of</w:t>
      </w:r>
      <w:proofErr w:type="gramEnd"/>
      <w:r>
        <w:t xml:space="preserve"> other </w:t>
      </w:r>
      <w:proofErr w:type="spellStart"/>
      <w:r>
        <w:t>Affs</w:t>
      </w:r>
      <w:proofErr w:type="spellEnd"/>
      <w:r>
        <w:t xml:space="preserve"> that haven’t been read yet but probably will.</w:t>
      </w:r>
    </w:p>
    <w:p w14:paraId="3459AEBB" w14:textId="77777777" w:rsidR="00F1704E" w:rsidRDefault="00F1704E" w:rsidP="00F1704E">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19EAD551" w14:textId="77777777" w:rsidR="00F1704E" w:rsidRPr="00F1704E" w:rsidRDefault="00F1704E" w:rsidP="00F1704E"/>
    <w:p w14:paraId="5FCCEC9E" w14:textId="47D12AD0" w:rsidR="00F1704E" w:rsidRDefault="002F4419" w:rsidP="00F1704E">
      <w:pPr>
        <w:pStyle w:val="Heading3"/>
      </w:pPr>
      <w:r>
        <w:lastRenderedPageBreak/>
        <w:t>1NC – T</w:t>
      </w:r>
    </w:p>
    <w:p w14:paraId="06E3FEF6" w14:textId="77777777" w:rsidR="002F4419" w:rsidRDefault="002F4419" w:rsidP="002F4419">
      <w:pPr>
        <w:pStyle w:val="Heading4"/>
      </w:pPr>
      <w:r>
        <w:t xml:space="preserve">Interpretation---“Appropriation of outer space” by private entities refers to the exercise of exclusive control of space. </w:t>
      </w:r>
    </w:p>
    <w:p w14:paraId="73B8CD79" w14:textId="77777777" w:rsidR="002F4419" w:rsidRPr="00932A50" w:rsidRDefault="002F4419" w:rsidP="002F4419">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3AF9E4F" w14:textId="77777777" w:rsidR="002F4419" w:rsidRPr="00315C09" w:rsidRDefault="002F4419" w:rsidP="002F4419">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3590035" w14:textId="77777777" w:rsidR="002F4419" w:rsidRPr="00932A50" w:rsidRDefault="002F4419" w:rsidP="002F4419">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1869E459" w14:textId="77777777" w:rsidR="002F4419" w:rsidRPr="00932A50" w:rsidRDefault="002F4419" w:rsidP="002F4419">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3169DDCF" w14:textId="77777777" w:rsidR="002F4419" w:rsidRPr="0021742C" w:rsidRDefault="002F4419" w:rsidP="002F4419">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to the non-</w:t>
      </w:r>
      <w:r w:rsidRPr="00CD19C2">
        <w:rPr>
          <w:rStyle w:val="StyleUnderline"/>
        </w:rPr>
        <w:lastRenderedPageBreak/>
        <w:t xml:space="preserve">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 xml:space="preserve">changed its approach to the interpretation of the </w:t>
      </w:r>
      <w:proofErr w:type="spellStart"/>
      <w:r w:rsidRPr="009E311E">
        <w:rPr>
          <w:rStyle w:val="StyleUnderline"/>
        </w:rPr>
        <w:t>nonappropriation</w:t>
      </w:r>
      <w:proofErr w:type="spellEnd"/>
      <w:r w:rsidRPr="009E311E">
        <w:rPr>
          <w:rStyle w:val="StyleUnderline"/>
        </w:rPr>
        <w:t xml:space="preserve">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w:t>
      </w:r>
      <w:r w:rsidRPr="00932A50">
        <w:rPr>
          <w:rStyle w:val="StyleUnderline"/>
        </w:rPr>
        <w:lastRenderedPageBreak/>
        <w:t xml:space="preserve">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456F1FDF" w14:textId="38F25C23" w:rsidR="002F4419" w:rsidRDefault="002F4419" w:rsidP="002F4419">
      <w:pPr>
        <w:pStyle w:val="Heading4"/>
      </w:pPr>
      <w:r>
        <w:t>Violation---they defend restricting asteroid mining which isn’t absolute.</w:t>
      </w:r>
    </w:p>
    <w:p w14:paraId="53268766" w14:textId="77777777" w:rsidR="002F4419" w:rsidRPr="00B36F1B" w:rsidRDefault="002F4419" w:rsidP="002F4419"/>
    <w:p w14:paraId="082548A6" w14:textId="20461464" w:rsidR="002F4419" w:rsidRDefault="002F4419" w:rsidP="002F4419">
      <w:pPr>
        <w:pStyle w:val="Heading4"/>
      </w:pPr>
      <w:r>
        <w:t>Standards:</w:t>
      </w:r>
    </w:p>
    <w:p w14:paraId="1960ADB2" w14:textId="77777777" w:rsidR="002F4419" w:rsidRPr="00B36F1B" w:rsidRDefault="002F4419" w:rsidP="002F4419"/>
    <w:p w14:paraId="2CF451A5" w14:textId="77777777" w:rsidR="002F4419" w:rsidRDefault="002F4419" w:rsidP="002F4419">
      <w:pPr>
        <w:pStyle w:val="Heading4"/>
      </w:pPr>
      <w:r>
        <w:t xml:space="preserve">1] Limits—their </w:t>
      </w:r>
      <w:proofErr w:type="spellStart"/>
      <w:r>
        <w:t>interp</w:t>
      </w:r>
      <w:proofErr w:type="spellEnd"/>
      <w:r>
        <w:t xml:space="preserve"> means that </w:t>
      </w:r>
      <w:proofErr w:type="spellStart"/>
      <w:r>
        <w:t>affs</w:t>
      </w:r>
      <w:proofErr w:type="spellEnd"/>
      <w:r>
        <w:t xml:space="preserve"> about any outer space activity are topical: tourism, photography, sending rovers, collecting ice cores, launching satellites, deflecting debris, can’t sell rocks on EBAY, etc. This explodes neg prep burdens since </w:t>
      </w:r>
      <w:proofErr w:type="spellStart"/>
      <w:r>
        <w:t>affs</w:t>
      </w:r>
      <w:proofErr w:type="spellEnd"/>
      <w:r>
        <w:t xml:space="preserve"> are pushed to the fringes of the topic where no neg lit exists</w:t>
      </w:r>
    </w:p>
    <w:p w14:paraId="33ECE176" w14:textId="77777777" w:rsidR="002F4419" w:rsidRPr="00955AA4" w:rsidRDefault="002F4419" w:rsidP="002F4419"/>
    <w:p w14:paraId="21924063" w14:textId="77777777" w:rsidR="002F4419" w:rsidRDefault="002F4419" w:rsidP="002F4419">
      <w:pPr>
        <w:pStyle w:val="Heading4"/>
      </w:pPr>
      <w:r>
        <w:t xml:space="preserve">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t>interp</w:t>
      </w:r>
      <w:proofErr w:type="spellEnd"/>
      <w:r>
        <w:t xml:space="preserve"> minimizes link uniqueness because our impacts will never be overcome the advantage.</w:t>
      </w:r>
    </w:p>
    <w:p w14:paraId="02BCEB9D" w14:textId="77777777" w:rsidR="002F4419" w:rsidRDefault="002F4419" w:rsidP="002F4419"/>
    <w:p w14:paraId="24A78AC1" w14:textId="77777777" w:rsidR="002F4419" w:rsidRDefault="002F4419" w:rsidP="002F4419">
      <w:pPr>
        <w:pStyle w:val="Heading4"/>
        <w:rPr>
          <w:rFonts w:cs="Calibri"/>
        </w:rPr>
      </w:pPr>
      <w:r w:rsidRPr="00772C2C">
        <w:rPr>
          <w:rFonts w:cs="Calibri"/>
        </w:rPr>
        <w:t xml:space="preserve">Fairness and education are voters – debate’s a game that needs rules to evaluate it and education gives us portable skills </w:t>
      </w:r>
      <w:r>
        <w:rPr>
          <w:rFonts w:cs="Calibri"/>
        </w:rPr>
        <w:t>like research, its why schools fund debate</w:t>
      </w:r>
    </w:p>
    <w:p w14:paraId="4A82C1BE" w14:textId="77777777" w:rsidR="002F4419" w:rsidRDefault="002F4419" w:rsidP="002F4419"/>
    <w:p w14:paraId="154F6646" w14:textId="77777777" w:rsidR="002F4419" w:rsidRDefault="002F4419" w:rsidP="002F4419">
      <w:pPr>
        <w:pStyle w:val="Heading4"/>
        <w:rPr>
          <w:rFonts w:cs="Calibri"/>
        </w:rPr>
      </w:pPr>
      <w:r w:rsidRPr="00772C2C">
        <w:rPr>
          <w:rFonts w:cs="Calibri"/>
        </w:rPr>
        <w:t xml:space="preserve">Drop the debater </w:t>
      </w:r>
      <w:r>
        <w:rPr>
          <w:rFonts w:cs="Calibri"/>
        </w:rPr>
        <w:t>for skewing neg prep—DTA is incoherent, if we win T that means we no longer have the burden of rejoinder.</w:t>
      </w:r>
    </w:p>
    <w:p w14:paraId="22135383" w14:textId="77777777" w:rsidR="002F4419" w:rsidRPr="00955AA4" w:rsidRDefault="002F4419" w:rsidP="002F4419"/>
    <w:p w14:paraId="5683355E" w14:textId="44C58F6B" w:rsidR="00F1704E" w:rsidRPr="002F4419" w:rsidRDefault="002F4419" w:rsidP="002F4419">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w:t>
      </w:r>
      <w:r>
        <w:rPr>
          <w:rFonts w:cs="Calibri"/>
        </w:rPr>
        <w:t xml:space="preserve"> reasonability invites arbitrary </w:t>
      </w:r>
      <w:proofErr w:type="spellStart"/>
      <w:r>
        <w:rPr>
          <w:rFonts w:cs="Calibri"/>
        </w:rPr>
        <w:t>britelines</w:t>
      </w:r>
      <w:proofErr w:type="spellEnd"/>
      <w:r>
        <w:rPr>
          <w:rFonts w:cs="Calibri"/>
        </w:rPr>
        <w:t xml:space="preserve"> and judge intervention. CI is a </w:t>
      </w:r>
      <w:proofErr w:type="gramStart"/>
      <w:r>
        <w:rPr>
          <w:rFonts w:cs="Calibri"/>
        </w:rPr>
        <w:t>prerequisite  to</w:t>
      </w:r>
      <w:proofErr w:type="gramEnd"/>
      <w:r>
        <w:rPr>
          <w:rFonts w:cs="Calibri"/>
        </w:rPr>
        <w:t xml:space="preserve"> reasonability because you have to use offense to determine if their </w:t>
      </w:r>
      <w:proofErr w:type="spellStart"/>
      <w:r>
        <w:rPr>
          <w:rFonts w:cs="Calibri"/>
        </w:rPr>
        <w:t>interp</w:t>
      </w:r>
      <w:proofErr w:type="spellEnd"/>
      <w:r>
        <w:rPr>
          <w:rFonts w:cs="Calibri"/>
        </w:rPr>
        <w:t xml:space="preserve"> is reasonable. </w:t>
      </w:r>
    </w:p>
    <w:p w14:paraId="012B1801" w14:textId="34095D5A" w:rsidR="002F4419" w:rsidRDefault="002F4419" w:rsidP="002F4419">
      <w:pPr>
        <w:pStyle w:val="Heading3"/>
      </w:pPr>
      <w:r>
        <w:lastRenderedPageBreak/>
        <w:t>1NC – DA</w:t>
      </w:r>
    </w:p>
    <w:p w14:paraId="6D448A1E" w14:textId="77777777" w:rsidR="002F4419" w:rsidRPr="00C43880" w:rsidRDefault="002F4419" w:rsidP="002F4419">
      <w:pPr>
        <w:pStyle w:val="Heading4"/>
      </w:pPr>
      <w:r>
        <w:t>Xi’s regime is stable now, but its success depends on strong growth and private sector development.</w:t>
      </w:r>
    </w:p>
    <w:p w14:paraId="7973A419" w14:textId="77777777" w:rsidR="002F4419" w:rsidRPr="00C43880" w:rsidRDefault="002F4419" w:rsidP="002F4419">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646B3A8E" w14:textId="77777777" w:rsidR="002F4419" w:rsidRPr="00607D72" w:rsidRDefault="002F4419" w:rsidP="002F4419">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0B253F3" w14:textId="77777777" w:rsidR="002F4419" w:rsidRPr="00607D72" w:rsidRDefault="002F4419" w:rsidP="002F4419">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544B3624" w14:textId="77777777" w:rsidR="002F4419" w:rsidRDefault="002F4419" w:rsidP="002F4419">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468EB01" w14:textId="77777777" w:rsidR="002F4419" w:rsidRDefault="002F4419" w:rsidP="002F4419">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280C6832" w14:textId="77777777" w:rsidR="002F4419" w:rsidRDefault="002F4419" w:rsidP="002F4419">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7F06100A" w14:textId="77777777" w:rsidR="002F4419" w:rsidRPr="00BC42E1" w:rsidRDefault="002F4419" w:rsidP="002F4419">
      <w:r w:rsidRPr="00BC42E1">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t>: for example, there’s the China Great Wall Industry Corporation Limited (</w:t>
      </w:r>
      <w:proofErr w:type="gramStart"/>
      <w:r w:rsidRPr="00BC42E1">
        <w:t>in reality a</w:t>
      </w:r>
      <w:proofErr w:type="gramEnd"/>
      <w:r w:rsidRPr="00BC42E1">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t>actually deliver</w:t>
      </w:r>
      <w:proofErr w:type="gramEnd"/>
      <w:r w:rsidRPr="00BC42E1">
        <w:t xml:space="preserve"> to orbit. The costs involved were too much for anything but national budgets to handle.</w:t>
      </w:r>
    </w:p>
    <w:p w14:paraId="26A25395" w14:textId="77777777" w:rsidR="002F4419" w:rsidRPr="00473116" w:rsidRDefault="002F4419" w:rsidP="002F4419">
      <w:pPr>
        <w:rPr>
          <w:rStyle w:val="StyleUnderline"/>
        </w:rPr>
      </w:pPr>
      <w:r w:rsidRPr="00BC42E1">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t xml:space="preserve"> In 2014, a year </w:t>
      </w:r>
      <w:r w:rsidRPr="00097ADC">
        <w:rPr>
          <w:rStyle w:val="StyleUnderline"/>
        </w:rPr>
        <w:t>after</w:t>
      </w:r>
      <w:r w:rsidRPr="00BC42E1">
        <w:t xml:space="preserve"> </w:t>
      </w:r>
      <w:r w:rsidRPr="00097ADC">
        <w:rPr>
          <w:rStyle w:val="StyleUnderline"/>
          <w:highlight w:val="cyan"/>
        </w:rPr>
        <w:t>Xi</w:t>
      </w:r>
      <w:r w:rsidRPr="00473116">
        <w:rPr>
          <w:rStyle w:val="StyleUnderline"/>
        </w:rPr>
        <w:t xml:space="preserve"> Jinping took over as the new leader of China,</w:t>
      </w:r>
      <w:r w:rsidRPr="00BC42E1">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t xml:space="preserve"> as it had already </w:t>
      </w:r>
      <w:r w:rsidRPr="00473116">
        <w:rPr>
          <w:rStyle w:val="StyleUnderline"/>
        </w:rPr>
        <w:t>begun doing with AI and solar power</w:t>
      </w:r>
      <w:r w:rsidRPr="00BC42E1">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3C6D5006" w14:textId="77777777" w:rsidR="002F4419" w:rsidRPr="00761F18" w:rsidRDefault="002F4419" w:rsidP="002F4419">
      <w:pPr>
        <w:rPr>
          <w:rStyle w:val="StyleUnderline"/>
        </w:rPr>
      </w:pPr>
      <w:r w:rsidRPr="00BC42E1">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8A3C84D" w14:textId="77777777" w:rsidR="002F4419" w:rsidRPr="00BC42E1" w:rsidRDefault="002F4419" w:rsidP="002F4419">
      <w:r w:rsidRPr="00BC42E1">
        <w:t xml:space="preserve">As a result, there are </w:t>
      </w:r>
      <w:r w:rsidRPr="00761F18">
        <w:rPr>
          <w:rStyle w:val="StyleUnderline"/>
        </w:rPr>
        <w:t>now 78 commercial space companies operating in China,</w:t>
      </w:r>
      <w:r w:rsidRPr="00BC42E1">
        <w:t xml:space="preserve"> according to a</w:t>
      </w:r>
      <w:hyperlink r:id="rId16" w:tgtFrame="_blank" w:history="1">
        <w:r w:rsidRPr="00BC42E1">
          <w:rPr>
            <w:rStyle w:val="Hyperlink"/>
          </w:rPr>
          <w:t> 2019 report by the Institute for Defense Analyses</w:t>
        </w:r>
      </w:hyperlink>
      <w:r w:rsidRPr="00BC42E1">
        <w:t xml:space="preserve">. More than </w:t>
      </w:r>
      <w:r w:rsidRPr="00761F18">
        <w:rPr>
          <w:rStyle w:val="StyleUnderline"/>
        </w:rPr>
        <w:t>half have been founded since 201</w:t>
      </w:r>
      <w:r w:rsidRPr="00BC42E1">
        <w:t>4, and the vast majority focus on satellite manufacturing and launch services.</w:t>
      </w:r>
    </w:p>
    <w:p w14:paraId="4E480ECF" w14:textId="77777777" w:rsidR="002F4419" w:rsidRPr="00BC42E1" w:rsidRDefault="002F4419" w:rsidP="002F4419">
      <w:r w:rsidRPr="00BC42E1">
        <w:t xml:space="preserve">For example, </w:t>
      </w:r>
      <w:r w:rsidRPr="00761F18">
        <w:rPr>
          <w:rStyle w:val="StyleUnderline"/>
        </w:rPr>
        <w:t>Galactic Energy</w:t>
      </w:r>
      <w:r w:rsidRPr="00BC42E1">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t xml:space="preserve"> (founded in 2014), although it also hopes to use rockets to deliver packages from one terrestrial location to another.</w:t>
      </w:r>
    </w:p>
    <w:p w14:paraId="3D6CF710" w14:textId="77777777" w:rsidR="002F4419" w:rsidRPr="00BC42E1" w:rsidRDefault="002F4419" w:rsidP="002F4419">
      <w:proofErr w:type="spellStart"/>
      <w:r w:rsidRPr="00761F18">
        <w:rPr>
          <w:rStyle w:val="StyleUnderline"/>
        </w:rPr>
        <w:t>Spacety</w:t>
      </w:r>
      <w:proofErr w:type="spellEnd"/>
      <w:r w:rsidRPr="00BC42E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rPr>
          <w:t>released the first images taken by the satellite</w:t>
        </w:r>
      </w:hyperlink>
      <w:r w:rsidRPr="00BC42E1">
        <w:t xml:space="preserve">, Hisea-1, featuring three-meter resolution. </w:t>
      </w:r>
      <w:proofErr w:type="spellStart"/>
      <w:r w:rsidRPr="00BC42E1">
        <w:t>Spacety</w:t>
      </w:r>
      <w:proofErr w:type="spellEnd"/>
      <w:r w:rsidRPr="00BC42E1">
        <w:t xml:space="preserve"> wants to launch a constellation of these satellites to offer high-quality imaging at low cost. </w:t>
      </w:r>
    </w:p>
    <w:p w14:paraId="184EEED1" w14:textId="77777777" w:rsidR="002F4419" w:rsidRPr="00BC42E1" w:rsidRDefault="002F4419" w:rsidP="002F4419">
      <w:r w:rsidRPr="00BC42E1">
        <w:lastRenderedPageBreak/>
        <w:t xml:space="preserve">To a large extent, </w:t>
      </w:r>
      <w:r w:rsidRPr="00761F18">
        <w:rPr>
          <w:rStyle w:val="StyleUnderline"/>
        </w:rPr>
        <w:t>China is following the same blueprint drawn up by the US</w:t>
      </w:r>
      <w:r w:rsidRPr="00BC42E1">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highlight w:val="cyan"/>
        </w:rPr>
        <w:t xml:space="preserve"> </w:t>
      </w:r>
      <w:r w:rsidRPr="00097ADC">
        <w:rPr>
          <w:rStyle w:val="StyleUnderline"/>
          <w:highlight w:val="cyan"/>
        </w:rPr>
        <w:t>up</w:t>
      </w:r>
      <w:r w:rsidRPr="00BC42E1">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72C7EC6" w14:textId="77777777" w:rsidR="002F4419" w:rsidRPr="00761F18" w:rsidRDefault="002F4419" w:rsidP="002F4419">
      <w:pPr>
        <w:rPr>
          <w:rStyle w:val="StyleUnderline"/>
        </w:rPr>
      </w:pPr>
      <w:r w:rsidRPr="00BC42E1">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t>. At least</w:t>
      </w:r>
      <w:r w:rsidRPr="00761F18">
        <w:rPr>
          <w:rStyle w:val="StyleUnderline"/>
        </w:rPr>
        <w:t xml:space="preserve"> 42 companies had no known government funding. </w:t>
      </w:r>
    </w:p>
    <w:p w14:paraId="71084A44" w14:textId="77777777" w:rsidR="002F4419" w:rsidRPr="00BC42E1" w:rsidRDefault="002F4419" w:rsidP="002F4419">
      <w:r w:rsidRPr="00BC42E1">
        <w:t xml:space="preserve">And much of the </w:t>
      </w:r>
      <w:r w:rsidRPr="00761F18">
        <w:rPr>
          <w:rStyle w:val="StyleUnderline"/>
        </w:rPr>
        <w:t>government support these companies do receive doesn’t have a federal origin, but a provincial one</w:t>
      </w:r>
      <w:r w:rsidRPr="00BC42E1">
        <w:t xml:space="preserve">. “[These </w:t>
      </w:r>
      <w:r w:rsidRPr="00761F18">
        <w:rPr>
          <w:rStyle w:val="StyleUnderline"/>
        </w:rPr>
        <w:t>companies</w:t>
      </w:r>
      <w:r w:rsidRPr="00BC42E1">
        <w:t xml:space="preserve">] are </w:t>
      </w:r>
      <w:r w:rsidRPr="00761F18">
        <w:rPr>
          <w:rStyle w:val="StyleUnderline"/>
        </w:rPr>
        <w:t>drawing high-tech development to these local communities,</w:t>
      </w:r>
      <w:r w:rsidRPr="00BC42E1">
        <w:t xml:space="preserve">” says Hines. “And in return, </w:t>
      </w:r>
      <w:r w:rsidRPr="00761F18">
        <w:rPr>
          <w:rStyle w:val="StyleUnderline"/>
        </w:rPr>
        <w:t>they’re given more autonomy by the local government.”</w:t>
      </w:r>
      <w:r w:rsidRPr="00BC42E1">
        <w:t xml:space="preserve"> While most have headquarters in Beijing, many keep facilities in Shenzhen, Chongqing, and other areas that might draw talent from local universities. </w:t>
      </w:r>
    </w:p>
    <w:p w14:paraId="661618D3" w14:textId="77777777" w:rsidR="002F4419" w:rsidRPr="00BE438B" w:rsidRDefault="002F4419" w:rsidP="002F4419">
      <w:pPr>
        <w:rPr>
          <w:rStyle w:val="StyleUnderline"/>
        </w:rPr>
      </w:pPr>
      <w:r w:rsidRPr="00BC42E1">
        <w:t xml:space="preserve">There’s also </w:t>
      </w:r>
      <w:r w:rsidRPr="00761F18">
        <w:rPr>
          <w:rStyle w:val="StyleUnderline"/>
        </w:rPr>
        <w:t>one advantage specific to China: manufacturing.</w:t>
      </w:r>
      <w:r w:rsidRPr="00BC42E1">
        <w:t xml:space="preserve"> “What is the best country to trust for manufacturing needs?” asks James Zheng, the CEO of </w:t>
      </w:r>
      <w:proofErr w:type="spellStart"/>
      <w:r w:rsidRPr="00BC42E1">
        <w:t>Spacety’s</w:t>
      </w:r>
      <w:proofErr w:type="spellEnd"/>
      <w:r w:rsidRPr="00BC42E1">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8C335E2" w14:textId="77777777" w:rsidR="002F4419" w:rsidRPr="006D6491" w:rsidRDefault="002F4419" w:rsidP="002F4419">
      <w:r w:rsidRPr="006D6491">
        <w:t>Making friends</w:t>
      </w:r>
    </w:p>
    <w:p w14:paraId="73F71A22" w14:textId="77777777" w:rsidR="002F4419" w:rsidRPr="007B3035" w:rsidRDefault="002F4419" w:rsidP="002F4419">
      <w:pPr>
        <w:rPr>
          <w:rStyle w:val="StyleUnderline"/>
        </w:rPr>
      </w:pPr>
      <w:r w:rsidRPr="00BC42E1">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69B26E14" w14:textId="77777777" w:rsidR="002F4419" w:rsidRPr="000834BA" w:rsidRDefault="002F4419" w:rsidP="002F4419">
      <w:pPr>
        <w:rPr>
          <w:rStyle w:val="StyleUnderline"/>
        </w:rPr>
      </w:pPr>
      <w:r w:rsidRPr="00BC42E1">
        <w:t>“</w:t>
      </w:r>
      <w:r w:rsidRPr="00BE438B">
        <w:rPr>
          <w:rStyle w:val="StyleUnderline"/>
        </w:rPr>
        <w:t>China realizes there are certain things they cannot get on their own</w:t>
      </w:r>
      <w:r w:rsidRPr="00BC42E1">
        <w:t xml:space="preserve">,” says Frans von der Dunk, a space policy expert at the University of Nebraska–Lincoln. Chinese companies like </w:t>
      </w:r>
      <w:proofErr w:type="spellStart"/>
      <w:r w:rsidRPr="00BC42E1">
        <w:t>LandSpace</w:t>
      </w:r>
      <w:proofErr w:type="spellEnd"/>
      <w:r w:rsidRPr="00BC42E1">
        <w:t xml:space="preserve"> and </w:t>
      </w:r>
      <w:proofErr w:type="spellStart"/>
      <w:r w:rsidRPr="00BC42E1">
        <w:t>MinoSpace</w:t>
      </w:r>
      <w:proofErr w:type="spellEnd"/>
      <w:r w:rsidRPr="00BC42E1">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7D35EC79" w14:textId="77777777" w:rsidR="002F4419" w:rsidRPr="00BC42E1" w:rsidRDefault="002F4419" w:rsidP="002F4419">
      <w:r w:rsidRPr="00BC42E1">
        <w:t xml:space="preserve">Although </w:t>
      </w:r>
      <w:r w:rsidRPr="000834BA">
        <w:rPr>
          <w:rStyle w:val="StyleUnderline"/>
        </w:rPr>
        <w:t>China is taking inspiration from the US in building out its private industry,</w:t>
      </w:r>
      <w:r w:rsidRPr="00BC42E1">
        <w:t xml:space="preserve"> the </w:t>
      </w:r>
      <w:r w:rsidRPr="000834BA">
        <w:rPr>
          <w:rStyle w:val="StyleUnderline"/>
        </w:rPr>
        <w:t>nature of the Chinese state also means these new companies face obstacles that their rivals in the West don’t have to worry about</w:t>
      </w:r>
      <w:r w:rsidRPr="00BC42E1">
        <w:t xml:space="preserve">. While Chinese companies may look </w:t>
      </w:r>
      <w:r w:rsidRPr="000834BA">
        <w:rPr>
          <w:rStyle w:val="StyleUnderline"/>
        </w:rPr>
        <w:t>private on paper</w:t>
      </w:r>
      <w:r w:rsidRPr="00BC42E1">
        <w:t xml:space="preserve">, they must </w:t>
      </w:r>
      <w:r w:rsidRPr="000834BA">
        <w:rPr>
          <w:rStyle w:val="StyleUnderline"/>
        </w:rPr>
        <w:t>still submit to government guidance and control</w:t>
      </w:r>
      <w:r w:rsidRPr="00BC42E1">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t xml:space="preserve">, especially if the </w:t>
      </w:r>
      <w:r w:rsidRPr="000834BA">
        <w:rPr>
          <w:rStyle w:val="StyleUnderline"/>
        </w:rPr>
        <w:lastRenderedPageBreak/>
        <w:t>government is a frequent customer</w:t>
      </w:r>
      <w:r w:rsidRPr="00BC42E1">
        <w:t>. “That could still lead to a lack of trust from other partners,” says Goswami. It doesn’t help that the government itself is often </w:t>
      </w:r>
      <w:hyperlink r:id="rId18" w:tgtFrame="_blank" w:history="1">
        <w:r w:rsidRPr="00BC42E1">
          <w:rPr>
            <w:rStyle w:val="Hyperlink"/>
          </w:rPr>
          <w:t>very cagey about what its national program is even up to</w:t>
        </w:r>
      </w:hyperlink>
      <w:r w:rsidRPr="00BC42E1">
        <w:t>.</w:t>
      </w:r>
    </w:p>
    <w:p w14:paraId="18BDDDCA" w14:textId="77777777" w:rsidR="002F4419" w:rsidRPr="00FF5CF0" w:rsidRDefault="002F4419" w:rsidP="002F4419">
      <w:r w:rsidRPr="00BC42E1">
        <w:t xml:space="preserve">And Hines adds that it’s </w:t>
      </w:r>
      <w:r w:rsidRPr="000834BA">
        <w:rPr>
          <w:rStyle w:val="StyleUnderline"/>
        </w:rPr>
        <w:t>not always clear exactly how separate these companies are from, say, the People’s Liberation Army</w:t>
      </w:r>
      <w:r w:rsidRPr="00BC42E1">
        <w:t>, given the historical ties between the space and defense sectors. “Some of these things will pose significant hurdles for the commercial space sector as it tries to expand,” he says.</w:t>
      </w:r>
    </w:p>
    <w:p w14:paraId="46F23D5D" w14:textId="77777777" w:rsidR="002F4419" w:rsidRDefault="002F4419" w:rsidP="002F4419">
      <w:pPr>
        <w:pStyle w:val="Heading4"/>
      </w:pPr>
      <w:r>
        <w:t>Shifts in regime perception threatens CCP’s legitimacy from nationalist hardliners</w:t>
      </w:r>
    </w:p>
    <w:p w14:paraId="5628EE5A" w14:textId="77777777" w:rsidR="002F4419" w:rsidRPr="00F82438" w:rsidRDefault="002F4419" w:rsidP="002F4419">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7B4CDD2A" w14:textId="74285E52" w:rsidR="002F4419" w:rsidRDefault="002F4419" w:rsidP="002F4419">
      <w:pPr>
        <w:rPr>
          <w:u w:val="single"/>
        </w:rPr>
      </w:pPr>
      <w:r w:rsidRPr="00B6331F">
        <w:rPr>
          <w:rStyle w:val="StyleUnderline"/>
        </w:rPr>
        <w:t>Public support</w:t>
      </w:r>
      <w:r w:rsidRPr="00F64DA8">
        <w:t>—or the appearance of it—</w:t>
      </w:r>
      <w:r w:rsidRPr="00B6331F">
        <w:rPr>
          <w:rStyle w:val="StyleUnderline"/>
        </w:rPr>
        <w:t>matters to many autocracies.</w:t>
      </w:r>
      <w:r w:rsidRPr="00F64DA8">
        <w:t xml:space="preserve"> As </w:t>
      </w:r>
      <w:proofErr w:type="spellStart"/>
      <w:r w:rsidRPr="00F64DA8">
        <w:t>Ithiel</w:t>
      </w:r>
      <w:proofErr w:type="spellEnd"/>
      <w:r w:rsidRPr="00F64DA8">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t xml:space="preserve"> The </w:t>
      </w:r>
      <w:r w:rsidRPr="00B6331F">
        <w:rPr>
          <w:rStyle w:val="StyleUnderline"/>
        </w:rPr>
        <w:t xml:space="preserve">weakness of the PRC’s predecessor in defending Chinese sovereignty </w:t>
      </w:r>
      <w:r w:rsidRPr="00F64DA8">
        <w:t xml:space="preserve">at the Paris Peace Conference in 1919 </w:t>
      </w:r>
      <w:r w:rsidRPr="00B6331F">
        <w:rPr>
          <w:rStyle w:val="StyleUnderline"/>
        </w:rPr>
        <w:t>galvanized protests and a general strike, forcing the government to sack three officials</w:t>
      </w:r>
      <w:r w:rsidRPr="00F64DA8">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119B39EA" w14:textId="77777777" w:rsidR="0060754B" w:rsidRDefault="002F4419" w:rsidP="002F4419">
      <w:pPr>
        <w:pStyle w:val="Heading4"/>
      </w:pPr>
      <w:r>
        <w:t xml:space="preserve">Chinese private companies </w:t>
      </w:r>
      <w:proofErr w:type="spellStart"/>
      <w:r w:rsidR="0060754B">
        <w:t>priotize</w:t>
      </w:r>
      <w:proofErr w:type="spellEnd"/>
      <w:r>
        <w:t xml:space="preserve"> asteroid mining. </w:t>
      </w:r>
    </w:p>
    <w:p w14:paraId="76CA1B70" w14:textId="798C0CBD" w:rsidR="002F4419" w:rsidRPr="0060754B" w:rsidRDefault="002F4419" w:rsidP="0060754B">
      <w:r w:rsidRPr="0060754B">
        <w:rPr>
          <w:rStyle w:val="Style13ptBold"/>
        </w:rPr>
        <w:t>Cohen 21</w:t>
      </w:r>
      <w:r w:rsidR="0060754B" w:rsidRPr="0060754B">
        <w:t xml:space="preserve"> A</w:t>
      </w:r>
      <w:r w:rsidRPr="0060754B">
        <w:t xml:space="preserve">riel Cohen, 21 - ("China’s Space Mining Industry Is Prepping For Launch – But What About The </w:t>
      </w:r>
      <w:proofErr w:type="gramStart"/>
      <w:r w:rsidRPr="0060754B">
        <w:t>US?,</w:t>
      </w:r>
      <w:proofErr w:type="gramEnd"/>
      <w:r w:rsidRPr="0060754B">
        <w:t>" Forbes, 10-26-2021, https://www.forbes.com/sites/arielcohen/2021/10/26/chinas-space-mining-industry-is-prepping-for-launch--but-what-about-the-us/?sh=6d03b9072ae0)//marlborough-wr/</w:t>
      </w:r>
    </w:p>
    <w:p w14:paraId="4BB755C4" w14:textId="014BCC33" w:rsidR="002F4419" w:rsidRPr="002F4419" w:rsidRDefault="002F4419" w:rsidP="002F4419">
      <w:pPr>
        <w:rPr>
          <w:u w:val="single"/>
        </w:rPr>
      </w:pPr>
      <w:r w:rsidRPr="00FD164A">
        <w:rPr>
          <w:sz w:val="12"/>
        </w:rPr>
        <w:lastRenderedPageBreak/>
        <w:t xml:space="preserve">In April of this year, </w:t>
      </w:r>
      <w:r w:rsidRPr="00E210F8">
        <w:rPr>
          <w:rStyle w:val="StyleUnderline"/>
          <w:highlight w:val="yellow"/>
        </w:rPr>
        <w:t>China</w:t>
      </w:r>
      <w:r w:rsidRPr="00E210F8">
        <w:rPr>
          <w:sz w:val="12"/>
          <w:highlight w:val="yellow"/>
        </w:rPr>
        <w:t>’s</w:t>
      </w:r>
      <w:r w:rsidRPr="00FD164A">
        <w:rPr>
          <w:sz w:val="12"/>
        </w:rPr>
        <w:t xml:space="preserve"> </w:t>
      </w:r>
      <w:proofErr w:type="spellStart"/>
      <w:r w:rsidRPr="00FD164A">
        <w:rPr>
          <w:sz w:val="12"/>
        </w:rPr>
        <w:t>Shenzen</w:t>
      </w:r>
      <w:proofErr w:type="spellEnd"/>
      <w:r w:rsidRPr="00FD164A">
        <w:rPr>
          <w:sz w:val="12"/>
        </w:rPr>
        <w:t xml:space="preserve"> </w:t>
      </w:r>
      <w:hyperlink r:id="rId20"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21" w:anchor="/detail?id=27" w:tgtFrame="_blank" w:tooltip="https://origin.space/#/detail?id=27" w:history="1">
        <w:r w:rsidRPr="00E210F8">
          <w:rPr>
            <w:rStyle w:val="StyleUnderline"/>
            <w:highlight w:val="yellow"/>
          </w:rPr>
          <w:t>launched the NEO-1</w:t>
        </w:r>
      </w:hyperlink>
      <w:r w:rsidRPr="00E210F8">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22"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23"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24"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E210F8">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E210F8">
        <w:rPr>
          <w:rStyle w:val="StyleUnderline"/>
          <w:highlight w:val="yellow"/>
        </w:rPr>
        <w:t>Planetary Resources and Deep Space Industries</w:t>
      </w:r>
      <w:r w:rsidRPr="00FD164A">
        <w:rPr>
          <w:sz w:val="12"/>
        </w:rPr>
        <w:t xml:space="preserve"> (DSI) </w:t>
      </w:r>
      <w:hyperlink r:id="rId25" w:tgtFrame="_blank" w:history="1">
        <w:r w:rsidRPr="00FD164A">
          <w:rPr>
            <w:rStyle w:val="Hyperlink"/>
            <w:sz w:val="12"/>
          </w:rPr>
          <w:t>DSI</w:t>
        </w:r>
      </w:hyperlink>
      <w:r w:rsidRPr="00FD164A">
        <w:rPr>
          <w:sz w:val="12"/>
        </w:rPr>
        <w:t xml:space="preserve"> </w:t>
      </w:r>
      <w:hyperlink r:id="rId26" w:tgtFrame="_self" w:history="1">
        <w:r w:rsidRPr="00E210F8">
          <w:rPr>
            <w:rStyle w:val="Hyperlink"/>
            <w:sz w:val="12"/>
            <w:highlight w:val="yellow"/>
          </w:rPr>
          <w:t>-1.6%</w:t>
        </w:r>
      </w:hyperlink>
      <w:r w:rsidRPr="00E210F8">
        <w:rPr>
          <w:sz w:val="12"/>
          <w:highlight w:val="yellow"/>
        </w:rPr>
        <w:t xml:space="preserve"> </w:t>
      </w:r>
      <w:r w:rsidRPr="00E210F8">
        <w:rPr>
          <w:rStyle w:val="StyleUnderline"/>
          <w:highlight w:val="yellow"/>
        </w:rPr>
        <w:t xml:space="preserve">were </w:t>
      </w:r>
      <w:hyperlink r:id="rId27" w:tgtFrame="_blank" w:tooltip="https://www.technologyreview.com/2019/06/26/134510/asteroid-mining-bubble-burst-history/" w:history="1">
        <w:r w:rsidRPr="00E210F8">
          <w:rPr>
            <w:rStyle w:val="StyleUnderline"/>
            <w:highlight w:val="yellow"/>
          </w:rPr>
          <w:t>supposed to be</w:t>
        </w:r>
      </w:hyperlink>
      <w:r w:rsidRPr="00E210F8">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28" w:tgtFrame="_blank" w:history="1">
        <w:r w:rsidRPr="00FD164A">
          <w:rPr>
            <w:rStyle w:val="Hyperlink"/>
            <w:sz w:val="12"/>
          </w:rPr>
          <w:t>GOOG</w:t>
        </w:r>
      </w:hyperlink>
      <w:r w:rsidRPr="00FD164A">
        <w:rPr>
          <w:sz w:val="12"/>
        </w:rPr>
        <w:t xml:space="preserve"> </w:t>
      </w:r>
      <w:hyperlink r:id="rId29" w:tgtFrame="_self" w:history="1">
        <w:r w:rsidRPr="00FD164A">
          <w:rPr>
            <w:rStyle w:val="Hyperlink"/>
            <w:sz w:val="12"/>
          </w:rPr>
          <w:t>-2.6%</w:t>
        </w:r>
      </w:hyperlink>
      <w:r w:rsidRPr="00FD164A">
        <w:rPr>
          <w:sz w:val="12"/>
        </w:rPr>
        <w:t xml:space="preserve"> Larry Page. But </w:t>
      </w:r>
      <w:r w:rsidRPr="00E210F8">
        <w:rPr>
          <w:rStyle w:val="StyleUnderline"/>
          <w:highlight w:val="yellow"/>
        </w:rPr>
        <w:t>both have since been acquired</w:t>
      </w:r>
      <w:r w:rsidRPr="00FD164A">
        <w:rPr>
          <w:rStyle w:val="StyleUnderline"/>
        </w:rPr>
        <w:t>, the former by block chain company</w:t>
      </w:r>
      <w:r>
        <w:rPr>
          <w:rStyle w:val="StyleUnderline"/>
        </w:rPr>
        <w:t xml:space="preserve"> </w:t>
      </w:r>
      <w:hyperlink r:id="rId30"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31" w:tgtFrame="_blank" w:tooltip="https://www.bradford-space.com/" w:history="1">
        <w:r w:rsidRPr="00FD164A">
          <w:rPr>
            <w:rStyle w:val="StyleUnderline"/>
          </w:rPr>
          <w:t>Bradford Space</w:t>
        </w:r>
      </w:hyperlink>
      <w:r w:rsidRPr="00FD164A">
        <w:rPr>
          <w:rStyle w:val="StyleUnderline"/>
        </w:rPr>
        <w:t xml:space="preserve">, </w:t>
      </w:r>
      <w:r w:rsidRPr="00E210F8">
        <w:rPr>
          <w:rStyle w:val="StyleUnderline"/>
          <w:highlight w:val="yellow"/>
        </w:rPr>
        <w:t>neither of which are prioritizing asteroid mining.</w:t>
      </w:r>
    </w:p>
    <w:p w14:paraId="4ECD98BB" w14:textId="77777777" w:rsidR="002F4419" w:rsidRDefault="002F4419" w:rsidP="002F4419">
      <w:pPr>
        <w:pStyle w:val="Heading4"/>
      </w:pPr>
      <w:r>
        <w:t xml:space="preserve">Xi will launch diversionary war to domestic backlash – escalates in </w:t>
      </w:r>
      <w:r w:rsidRPr="00B4266E">
        <w:rPr>
          <w:u w:val="single"/>
        </w:rPr>
        <w:t>multiple hotspots</w:t>
      </w:r>
      <w:r w:rsidRPr="00B4266E">
        <w:t xml:space="preserve"> </w:t>
      </w:r>
    </w:p>
    <w:p w14:paraId="40691D2B" w14:textId="77777777" w:rsidR="002F4419" w:rsidRPr="009521F3" w:rsidRDefault="002F4419" w:rsidP="002F4419">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B90CF4B" w14:textId="77777777" w:rsidR="002F4419" w:rsidRPr="009243AC" w:rsidRDefault="002F4419" w:rsidP="002F4419">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lastRenderedPageBreak/>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D6D2D77" w14:textId="77777777" w:rsidR="002F4419" w:rsidRDefault="002F4419" w:rsidP="002F4419">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0075F112" w14:textId="77777777" w:rsidR="002F4419" w:rsidRPr="007D7E20" w:rsidRDefault="002F4419" w:rsidP="002F4419">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47ADF3EA" w14:textId="77777777" w:rsidR="002F4419" w:rsidRPr="007B3035" w:rsidRDefault="002F4419" w:rsidP="002F4419">
      <w:r w:rsidRPr="00EB5F0D">
        <w:t xml:space="preserve">Admiral Charles A. Richard, the head of the U.S. Strategic Command, recently told the Senate Armed Service Committee he “could drive a truck” through the holes in China’s </w:t>
      </w:r>
      <w:r w:rsidRPr="00EB5F0D">
        <w:lastRenderedPageBreak/>
        <w:t xml:space="preserve">no first use policy. But when Senator John Hawley (R-MO) asked him why he said </w:t>
      </w:r>
      <w:proofErr w:type="gramStart"/>
      <w:r w:rsidRPr="00EB5F0D">
        <w:t>that,</w:t>
      </w:r>
      <w:proofErr w:type="gramEnd"/>
      <w:r w:rsidRPr="00EB5F0D">
        <w:t xml:space="preserve"> Commander Richard backtracked, described China’s policy as “very opaque” and said his assessment was based on “very little” information. That’s surprising. </w:t>
      </w:r>
      <w:r w:rsidRPr="00EB5F0D">
        <w:rPr>
          <w:b/>
          <w:bCs/>
          <w:u w:val="single"/>
        </w:rPr>
        <w:t>China</w:t>
      </w:r>
      <w:r w:rsidRPr="00EB5F0D">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t xml:space="preserve"> Chinese leaders would only take these steps in extreme circumstances. The text highlights several triggers such as U.S. conventional bombing of China’s nuclear and hydroelectri</w:t>
      </w:r>
      <w:r w:rsidRPr="00EB5F0D">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w:t>
      </w:r>
      <w:r w:rsidRPr="00EB5F0D">
        <w:lastRenderedPageBreak/>
        <w:t xml:space="preserve">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t>missileers</w:t>
      </w:r>
      <w:proofErr w:type="spellEnd"/>
      <w:r w:rsidRPr="00EB5F0D">
        <w:t xml:space="preserve"> train to bring them together and launch them after China has been attacked with nuclear weapons. </w:t>
      </w:r>
      <w:proofErr w:type="gramStart"/>
      <w:r w:rsidRPr="00EB5F0D">
        <w:t>All of</w:t>
      </w:r>
      <w:proofErr w:type="gramEnd"/>
      <w:r w:rsidRPr="00EB5F0D">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t>similar to</w:t>
      </w:r>
      <w:proofErr w:type="gramEnd"/>
      <w:r w:rsidRPr="00EB5F0D">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t xml:space="preserve">. The authors of the text assume </w:t>
      </w:r>
      <w:r w:rsidRPr="00EB5F0D">
        <w:rPr>
          <w:u w:val="single"/>
        </w:rPr>
        <w:t>alerting China’s nuclear forces would “create a great shock in the enemy’s psyche.”</w:t>
      </w:r>
      <w:r w:rsidRPr="00EB5F0D">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highlight w:val="green"/>
        </w:rPr>
        <w:t xml:space="preserve"> </w:t>
      </w:r>
      <w:r w:rsidRPr="00EB5F0D">
        <w:t xml:space="preserve">Chinese military planners </w:t>
      </w:r>
      <w:proofErr w:type="gramStart"/>
      <w:r w:rsidRPr="00EB5F0D">
        <w:t>are</w:t>
      </w:r>
      <w:proofErr w:type="gramEnd"/>
      <w:r w:rsidRPr="00EB5F0D">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t>in the midst of</w:t>
      </w:r>
      <w:proofErr w:type="gramEnd"/>
      <w:r w:rsidRPr="00EB5F0D">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w:t>
      </w:r>
      <w:r w:rsidRPr="00EB5F0D">
        <w:lastRenderedPageBreak/>
        <w:t xml:space="preserve">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t xml:space="preserve"> A former director of </w:t>
      </w:r>
      <w:r w:rsidRPr="00EB5F0D">
        <w:rPr>
          <w:u w:val="single"/>
        </w:rPr>
        <w:t>China’s nuclear weapons laboratories told me China developed them so its leaders could “sit up with a straight spine.”</w:t>
      </w:r>
      <w:r w:rsidRPr="00EB5F0D">
        <w:t xml:space="preserve"> Countering nuclear blackmail – along with compelling other nuclear weapons states to negotiate their elimination – </w:t>
      </w:r>
      <w:proofErr w:type="gramStart"/>
      <w:r w:rsidRPr="00EB5F0D">
        <w:t>were</w:t>
      </w:r>
      <w:proofErr w:type="gramEnd"/>
      <w:r w:rsidRPr="00EB5F0D">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190DB59" w14:textId="05147274" w:rsidR="00F1704E" w:rsidRDefault="00F1704E" w:rsidP="00F1704E">
      <w:pPr>
        <w:pStyle w:val="Heading2"/>
      </w:pPr>
      <w:r>
        <w:lastRenderedPageBreak/>
        <w:t>Case</w:t>
      </w:r>
    </w:p>
    <w:p w14:paraId="59DB1EB7" w14:textId="61BED293" w:rsidR="00C81F8F" w:rsidRDefault="00C81F8F" w:rsidP="00C81F8F">
      <w:pPr>
        <w:pStyle w:val="Heading3"/>
      </w:pPr>
      <w:r>
        <w:lastRenderedPageBreak/>
        <w:t>Mining</w:t>
      </w:r>
    </w:p>
    <w:p w14:paraId="71AB4C45" w14:textId="2BBE69EF" w:rsidR="00182D70" w:rsidRDefault="00182D70" w:rsidP="00C81F8F">
      <w:pPr>
        <w:pStyle w:val="Heading4"/>
      </w:pPr>
      <w:r>
        <w:t xml:space="preserve">No sustainable mining—no warrant </w:t>
      </w:r>
      <w:proofErr w:type="gramStart"/>
      <w:r>
        <w:t>why</w:t>
      </w:r>
      <w:proofErr w:type="gramEnd"/>
      <w:r>
        <w:t xml:space="preserve"> reward incentives or international bodies can solve Kessler.</w:t>
      </w:r>
    </w:p>
    <w:p w14:paraId="6AC0CAD7" w14:textId="663746FD" w:rsidR="00C81F8F" w:rsidRDefault="00C81F8F" w:rsidP="00C81F8F">
      <w:pPr>
        <w:pStyle w:val="Heading4"/>
      </w:pPr>
      <w:r>
        <w:t xml:space="preserve">Non UQ – </w:t>
      </w:r>
      <w:proofErr w:type="spellStart"/>
      <w:r>
        <w:t>squo</w:t>
      </w:r>
      <w:proofErr w:type="spellEnd"/>
      <w:r>
        <w:t xml:space="preserve"> debris thumps – </w:t>
      </w:r>
    </w:p>
    <w:p w14:paraId="0132931E" w14:textId="77777777" w:rsidR="00C81F8F" w:rsidRDefault="00C81F8F" w:rsidP="00C81F8F">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32" w:history="1">
        <w:r w:rsidRPr="00D12A8B">
          <w:rPr>
            <w:rStyle w:val="Hyperlink"/>
          </w:rPr>
          <w:t>https://www.businessinsider.com/russia-says-space-junk-could-spark-war-2016-1</w:t>
        </w:r>
      </w:hyperlink>
      <w:r>
        <w:t>] TDI</w:t>
      </w:r>
    </w:p>
    <w:p w14:paraId="0C42A6CA" w14:textId="77777777" w:rsidR="00C81F8F" w:rsidRPr="000E426C" w:rsidRDefault="00C81F8F" w:rsidP="00C81F8F">
      <w:r w:rsidRPr="000E426C">
        <w:rPr>
          <w:rStyle w:val="StyleUnderline"/>
        </w:rPr>
        <w:t>NASA has already </w:t>
      </w:r>
      <w:hyperlink r:id="rId33"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74055265" w14:textId="77777777" w:rsidR="00C81F8F" w:rsidRPr="000E426C" w:rsidRDefault="00C81F8F" w:rsidP="00C81F8F">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34" w:history="1">
        <w:r w:rsidRPr="003C374D">
          <w:rPr>
            <w:rStyle w:val="StyleUnderline"/>
            <w:highlight w:val="cyan"/>
          </w:rPr>
          <w:t>17,000 miles per hour</w:t>
        </w:r>
      </w:hyperlink>
      <w:r w:rsidRPr="000E426C">
        <w:rPr>
          <w:rStyle w:val="StyleUnderline"/>
        </w:rPr>
        <w:t>.</w:t>
      </w:r>
    </w:p>
    <w:p w14:paraId="55828AF5" w14:textId="3AFEE560" w:rsidR="00C81F8F" w:rsidRDefault="00C81F8F" w:rsidP="00C81F8F">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35"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4FCC8734" w14:textId="77777777" w:rsidR="00C81F8F" w:rsidRPr="005D30D2" w:rsidRDefault="00C81F8F" w:rsidP="00C81F8F">
      <w:pPr>
        <w:pStyle w:val="Heading4"/>
      </w:pPr>
      <w:r>
        <w:t>S</w:t>
      </w:r>
      <w:r w:rsidRPr="005D30D2">
        <w:t xml:space="preserve">pace debris creates existential deterrence and a taboo </w:t>
      </w:r>
    </w:p>
    <w:p w14:paraId="746BA982" w14:textId="77777777" w:rsidR="00C81F8F" w:rsidRPr="002B1A83" w:rsidRDefault="00C81F8F" w:rsidP="00C81F8F">
      <w:r w:rsidRPr="008E528E">
        <w:rPr>
          <w:rStyle w:val="StyleUnderline"/>
          <w:sz w:val="26"/>
          <w:szCs w:val="26"/>
          <w:u w:val="none"/>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36" w:history="1">
        <w:r>
          <w:rPr>
            <w:rStyle w:val="Hyperlink"/>
          </w:rPr>
          <w:t>https://www.europeanleadershipnetwork.org/commentary/the-art-of-space-deterrence/</w:t>
        </w:r>
      </w:hyperlink>
      <w:r>
        <w:rPr>
          <w:rStyle w:val="Hyperlink"/>
        </w:rPr>
        <w:t>] TDI</w:t>
      </w:r>
    </w:p>
    <w:p w14:paraId="782CAC0E" w14:textId="5FB26D1D" w:rsidR="00C81F8F" w:rsidRPr="00B9311B" w:rsidRDefault="00C81F8F" w:rsidP="00C81F8F">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37"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The usefulness, sensitivity, and fragility of space may have some existential deterrent effect.</w:t>
      </w:r>
      <w:r w:rsidRPr="00BE6673">
        <w:t> </w:t>
      </w:r>
      <w:hyperlink r:id="rId38" w:history="1">
        <w:r w:rsidRPr="00BE6673">
          <w:rPr>
            <w:rStyle w:val="Hyperlink"/>
          </w:rPr>
          <w:t>China’s catastrophic anti-satellite weapons test in 2007</w:t>
        </w:r>
      </w:hyperlink>
      <w:r w:rsidRPr="00BE6673">
        <w:t> is a valuable lesson for all on the potentially devastating effect of kinetic warfare in orbit.</w:t>
      </w:r>
    </w:p>
    <w:p w14:paraId="64D17F08" w14:textId="77777777" w:rsidR="00C81F8F" w:rsidRPr="00492A2E" w:rsidRDefault="00C81F8F" w:rsidP="00C81F8F">
      <w:pPr>
        <w:keepNext/>
        <w:keepLines/>
        <w:spacing w:before="40" w:after="0"/>
        <w:outlineLvl w:val="3"/>
        <w:rPr>
          <w:rFonts w:eastAsia="MS Gothic" w:cs="Times New Roman"/>
          <w:b/>
          <w:iCs/>
          <w:sz w:val="28"/>
        </w:rPr>
      </w:pPr>
      <w:r w:rsidRPr="00492A2E">
        <w:rPr>
          <w:rFonts w:eastAsia="MS Gothic" w:cs="Times New Roman"/>
          <w:b/>
          <w:iCs/>
          <w:sz w:val="28"/>
        </w:rPr>
        <w:lastRenderedPageBreak/>
        <w:t xml:space="preserve">Doesn't escalate – vulnerability leads to </w:t>
      </w:r>
      <w:r w:rsidRPr="00492A2E">
        <w:rPr>
          <w:rFonts w:eastAsia="MS Gothic" w:cs="Times New Roman"/>
          <w:b/>
          <w:iCs/>
          <w:sz w:val="28"/>
          <w:u w:val="single"/>
        </w:rPr>
        <w:t>restraint</w:t>
      </w:r>
      <w:r w:rsidRPr="00492A2E">
        <w:rPr>
          <w:rFonts w:eastAsia="MS Gothic" w:cs="Times New Roman"/>
          <w:b/>
          <w:iCs/>
          <w:sz w:val="28"/>
        </w:rPr>
        <w:t>.</w:t>
      </w:r>
    </w:p>
    <w:p w14:paraId="5403501D" w14:textId="77777777" w:rsidR="00C81F8F" w:rsidRPr="00492A2E" w:rsidRDefault="00C81F8F" w:rsidP="00C81F8F">
      <w:pPr>
        <w:rPr>
          <w:rFonts w:eastAsia="Cambria"/>
        </w:rPr>
      </w:pPr>
      <w:proofErr w:type="spellStart"/>
      <w:r w:rsidRPr="00492A2E">
        <w:rPr>
          <w:rFonts w:eastAsia="Cambria"/>
          <w:b/>
          <w:bCs/>
          <w:sz w:val="28"/>
        </w:rPr>
        <w:t>Pavur</w:t>
      </w:r>
      <w:proofErr w:type="spellEnd"/>
      <w:r w:rsidRPr="00492A2E">
        <w:rPr>
          <w:rFonts w:eastAsia="Cambria"/>
          <w:b/>
          <w:bCs/>
          <w:sz w:val="28"/>
        </w:rPr>
        <w:t xml:space="preserve"> 19</w:t>
      </w:r>
      <w:r w:rsidRPr="00492A2E">
        <w:rPr>
          <w:rFonts w:eastAsia="Cambria"/>
          <w:b/>
        </w:rPr>
        <w:t xml:space="preserve"> </w:t>
      </w:r>
      <w:r w:rsidRPr="00492A2E">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39" w:history="1">
        <w:r w:rsidRPr="00492A2E">
          <w:rPr>
            <w:rFonts w:eastAsia="Cambria"/>
          </w:rPr>
          <w:t>https://ccdcoe.org/uploads/2019/06/Art_12_The-Cyber-ASAT.pdf</w:t>
        </w:r>
      </w:hyperlink>
      <w:r w:rsidRPr="00492A2E">
        <w:rPr>
          <w:rFonts w:eastAsia="Cambria"/>
        </w:rPr>
        <w:t>]</w:t>
      </w:r>
    </w:p>
    <w:p w14:paraId="1E254C31" w14:textId="77777777" w:rsidR="00C81F8F" w:rsidRPr="00C81F8F" w:rsidRDefault="00C81F8F" w:rsidP="00C81F8F">
      <w:pPr>
        <w:rPr>
          <w:rFonts w:eastAsia="Cambria"/>
        </w:rPr>
      </w:pPr>
      <w:r w:rsidRPr="00C81F8F">
        <w:rPr>
          <w:rFonts w:eastAsia="Cambria"/>
          <w:sz w:val="16"/>
        </w:rPr>
        <w:t xml:space="preserve">Limited Accessibility Space is difficult. Over 60 years have passed since the first Sputnik launch and only nine countries (ten including the EU) have orbital launch capabilities. Moreover, </w:t>
      </w:r>
      <w:r w:rsidRPr="00C81F8F">
        <w:rPr>
          <w:rFonts w:eastAsia="Cambria"/>
          <w:highlight w:val="green"/>
          <w:u w:val="single"/>
        </w:rPr>
        <w:t xml:space="preserve">a launch </w:t>
      </w:r>
      <w:proofErr w:type="spellStart"/>
      <w:r w:rsidRPr="00C81F8F">
        <w:rPr>
          <w:rFonts w:eastAsia="Cambria"/>
          <w:highlight w:val="green"/>
          <w:u w:val="single"/>
        </w:rPr>
        <w:t>programme</w:t>
      </w:r>
      <w:proofErr w:type="spellEnd"/>
      <w:r w:rsidRPr="00C81F8F">
        <w:rPr>
          <w:rFonts w:eastAsia="Cambria"/>
          <w:u w:val="single"/>
        </w:rPr>
        <w:t xml:space="preserve"> alone </w:t>
      </w:r>
      <w:r w:rsidRPr="00C81F8F">
        <w:rPr>
          <w:rFonts w:eastAsia="Cambria"/>
          <w:highlight w:val="green"/>
          <w:u w:val="single"/>
        </w:rPr>
        <w:t xml:space="preserve">does not guarantee the </w:t>
      </w:r>
      <w:r w:rsidRPr="00C81F8F">
        <w:rPr>
          <w:rFonts w:eastAsia="Cambria"/>
          <w:b/>
          <w:iCs/>
          <w:highlight w:val="green"/>
          <w:u w:val="single"/>
          <w:bdr w:val="single" w:sz="8" w:space="0" w:color="auto"/>
        </w:rPr>
        <w:t>resources</w:t>
      </w:r>
      <w:r w:rsidRPr="00C81F8F">
        <w:rPr>
          <w:rFonts w:eastAsia="Cambria"/>
          <w:highlight w:val="green"/>
          <w:u w:val="single"/>
        </w:rPr>
        <w:t xml:space="preserve"> and </w:t>
      </w:r>
      <w:r w:rsidRPr="00C81F8F">
        <w:rPr>
          <w:rFonts w:eastAsia="Cambria"/>
          <w:b/>
          <w:iCs/>
          <w:highlight w:val="green"/>
          <w:u w:val="single"/>
          <w:bdr w:val="single" w:sz="8" w:space="0" w:color="auto"/>
        </w:rPr>
        <w:t>precision</w:t>
      </w:r>
      <w:r w:rsidRPr="00C81F8F">
        <w:rPr>
          <w:rFonts w:eastAsia="Cambria"/>
          <w:b/>
          <w:iCs/>
          <w:u w:val="single"/>
          <w:bdr w:val="single" w:sz="8" w:space="0" w:color="auto"/>
        </w:rPr>
        <w:t xml:space="preserve"> required</w:t>
      </w:r>
      <w:r w:rsidRPr="00C81F8F">
        <w:rPr>
          <w:rFonts w:eastAsia="Cambria"/>
          <w:u w:val="single"/>
        </w:rPr>
        <w:t xml:space="preserve"> </w:t>
      </w:r>
      <w:r w:rsidRPr="00C81F8F">
        <w:rPr>
          <w:rFonts w:eastAsia="Cambria"/>
          <w:highlight w:val="green"/>
          <w:u w:val="single"/>
        </w:rPr>
        <w:t xml:space="preserve">to </w:t>
      </w:r>
      <w:r w:rsidRPr="00C81F8F">
        <w:rPr>
          <w:rFonts w:eastAsia="Cambria"/>
          <w:b/>
          <w:iCs/>
          <w:highlight w:val="green"/>
          <w:u w:val="single"/>
          <w:bdr w:val="single" w:sz="8" w:space="0" w:color="auto"/>
        </w:rPr>
        <w:t>operate</w:t>
      </w:r>
      <w:r w:rsidRPr="00C81F8F">
        <w:rPr>
          <w:rFonts w:eastAsia="Cambria"/>
          <w:b/>
          <w:iCs/>
          <w:u w:val="single"/>
          <w:bdr w:val="single" w:sz="8" w:space="0" w:color="auto"/>
        </w:rPr>
        <w:t xml:space="preserve"> a </w:t>
      </w:r>
      <w:r w:rsidRPr="00C81F8F">
        <w:rPr>
          <w:rFonts w:eastAsia="Cambria"/>
          <w:b/>
          <w:iCs/>
          <w:highlight w:val="green"/>
          <w:u w:val="single"/>
          <w:bdr w:val="single" w:sz="8" w:space="0" w:color="auto"/>
        </w:rPr>
        <w:t>meaningful ASAT capability</w:t>
      </w:r>
      <w:r w:rsidRPr="00C81F8F">
        <w:rPr>
          <w:rFonts w:eastAsia="Cambria"/>
          <w:u w:val="single"/>
        </w:rPr>
        <w:t>.</w:t>
      </w:r>
      <w:r w:rsidRPr="00C81F8F">
        <w:rPr>
          <w:rFonts w:eastAsia="Cambria"/>
          <w:sz w:val="16"/>
        </w:rPr>
        <w:t xml:space="preserve"> Given this, one possible reason why </w:t>
      </w:r>
      <w:r w:rsidRPr="00C81F8F">
        <w:rPr>
          <w:rFonts w:eastAsia="Cambria"/>
          <w:b/>
          <w:iCs/>
          <w:u w:val="single"/>
          <w:bdr w:val="single" w:sz="8" w:space="0" w:color="auto"/>
        </w:rPr>
        <w:t>space wars have not broken out</w:t>
      </w:r>
      <w:r w:rsidRPr="00C81F8F">
        <w:rPr>
          <w:rFonts w:eastAsia="Cambria"/>
          <w:sz w:val="16"/>
        </w:rPr>
        <w:t xml:space="preserve"> is simply </w:t>
      </w:r>
      <w:r w:rsidRPr="00C81F8F">
        <w:rPr>
          <w:rFonts w:eastAsia="Cambria"/>
          <w:u w:val="single"/>
        </w:rPr>
        <w:t>because only the US has ever had the ability to fight one</w:t>
      </w:r>
      <w:r w:rsidRPr="00C81F8F">
        <w:rPr>
          <w:rFonts w:eastAsia="Cambria"/>
          <w:sz w:val="16"/>
        </w:rPr>
        <w:t xml:space="preserve"> [21, p. 402], [22, pp. 419–420]. </w:t>
      </w:r>
      <w:r w:rsidRPr="00C81F8F">
        <w:rPr>
          <w:rFonts w:eastAsia="Cambria"/>
          <w:u w:val="single"/>
        </w:rPr>
        <w:t xml:space="preserve">Although launch technology may become cheaper and easier, it is unclear to what extent these advances will be distributed among presently non-spacefaring nations. </w:t>
      </w:r>
      <w:r w:rsidRPr="00C81F8F">
        <w:rPr>
          <w:rFonts w:eastAsia="Cambria"/>
          <w:b/>
          <w:iCs/>
          <w:highlight w:val="green"/>
          <w:u w:val="single"/>
          <w:bdr w:val="single" w:sz="8" w:space="0" w:color="auto"/>
        </w:rPr>
        <w:t>Limited access to orbit</w:t>
      </w:r>
      <w:r w:rsidRPr="00C81F8F">
        <w:rPr>
          <w:rFonts w:eastAsia="Cambria"/>
          <w:u w:val="single"/>
        </w:rPr>
        <w:t xml:space="preserve"> necessarily </w:t>
      </w:r>
      <w:r w:rsidRPr="00C81F8F">
        <w:rPr>
          <w:rFonts w:eastAsia="Cambria"/>
          <w:highlight w:val="green"/>
          <w:u w:val="single"/>
        </w:rPr>
        <w:t>reduces</w:t>
      </w:r>
      <w:r w:rsidRPr="00C81F8F">
        <w:rPr>
          <w:rFonts w:eastAsia="Cambria"/>
          <w:u w:val="single"/>
        </w:rPr>
        <w:t xml:space="preserve"> the </w:t>
      </w:r>
      <w:r w:rsidRPr="00C81F8F">
        <w:rPr>
          <w:rFonts w:eastAsia="Cambria"/>
          <w:highlight w:val="green"/>
          <w:u w:val="single"/>
        </w:rPr>
        <w:t>scenarios which could plausibly escalate</w:t>
      </w:r>
      <w:r w:rsidRPr="00C81F8F">
        <w:rPr>
          <w:rFonts w:eastAsia="Cambria"/>
          <w:u w:val="single"/>
        </w:rPr>
        <w:t xml:space="preserve"> to ASAT usage.</w:t>
      </w:r>
      <w:r w:rsidRPr="00C81F8F">
        <w:rPr>
          <w:rFonts w:eastAsia="Cambria"/>
          <w:sz w:val="16"/>
        </w:rPr>
        <w:t xml:space="preserve"> Only major conflicts between the handful of states with ‘space club’ membership could be considered possible flashpoints. Even then, the </w:t>
      </w:r>
      <w:r w:rsidRPr="00C81F8F">
        <w:rPr>
          <w:rFonts w:eastAsia="Cambria"/>
          <w:b/>
          <w:iCs/>
          <w:highlight w:val="green"/>
          <w:u w:val="single"/>
          <w:bdr w:val="single" w:sz="8" w:space="0" w:color="auto"/>
        </w:rPr>
        <w:t>fragility</w:t>
      </w:r>
      <w:r w:rsidRPr="00C81F8F">
        <w:rPr>
          <w:rFonts w:eastAsia="Cambria"/>
          <w:b/>
          <w:iCs/>
          <w:u w:val="single"/>
          <w:bdr w:val="single" w:sz="8" w:space="0" w:color="auto"/>
        </w:rPr>
        <w:t xml:space="preserve"> of an attacker’s own space assets</w:t>
      </w:r>
      <w:r w:rsidRPr="00C81F8F">
        <w:rPr>
          <w:rFonts w:eastAsia="Cambria"/>
          <w:u w:val="single"/>
        </w:rPr>
        <w:t xml:space="preserve"> </w:t>
      </w:r>
      <w:r w:rsidRPr="00C81F8F">
        <w:rPr>
          <w:rFonts w:eastAsia="Cambria"/>
          <w:highlight w:val="green"/>
          <w:u w:val="single"/>
        </w:rPr>
        <w:t xml:space="preserve">creates </w:t>
      </w:r>
      <w:r w:rsidRPr="00C81F8F">
        <w:rPr>
          <w:rFonts w:eastAsia="Cambria"/>
          <w:b/>
          <w:iCs/>
          <w:highlight w:val="green"/>
          <w:u w:val="single"/>
          <w:bdr w:val="single" w:sz="8" w:space="0" w:color="auto"/>
        </w:rPr>
        <w:t>de-escalatory pressures</w:t>
      </w:r>
      <w:r w:rsidRPr="00C81F8F">
        <w:rPr>
          <w:rFonts w:eastAsia="Cambria"/>
          <w:highlight w:val="green"/>
          <w:u w:val="single"/>
        </w:rPr>
        <w:t xml:space="preserve"> due to the </w:t>
      </w:r>
      <w:r w:rsidRPr="00C81F8F">
        <w:rPr>
          <w:rFonts w:eastAsia="Cambria"/>
          <w:b/>
          <w:iCs/>
          <w:highlight w:val="green"/>
          <w:u w:val="single"/>
          <w:bdr w:val="single" w:sz="8" w:space="0" w:color="auto"/>
        </w:rPr>
        <w:t>deterrent effect of retaliation</w:t>
      </w:r>
      <w:r w:rsidRPr="00C81F8F">
        <w:rPr>
          <w:rFonts w:eastAsia="Cambria"/>
          <w:u w:val="single"/>
        </w:rPr>
        <w:t>. Since</w:t>
      </w:r>
      <w:r w:rsidRPr="00C81F8F">
        <w:rPr>
          <w:rFonts w:eastAsia="Cambria"/>
          <w:sz w:val="16"/>
        </w:rPr>
        <w:t xml:space="preserve"> the earliest days of </w:t>
      </w:r>
      <w:r w:rsidRPr="00C81F8F">
        <w:rPr>
          <w:rFonts w:eastAsia="Cambria"/>
          <w:u w:val="single"/>
        </w:rPr>
        <w:t xml:space="preserve">the space race, dominant powers have recognized this dynamic and demonstrated an inclination </w:t>
      </w:r>
      <w:r w:rsidRPr="00C81F8F">
        <w:rPr>
          <w:rFonts w:eastAsia="Cambria"/>
          <w:b/>
          <w:iCs/>
          <w:u w:val="single"/>
          <w:bdr w:val="single" w:sz="8" w:space="0" w:color="auto"/>
        </w:rPr>
        <w:t>towards de-escalatory space strategies</w:t>
      </w:r>
      <w:r w:rsidRPr="00C81F8F">
        <w:rPr>
          <w:rFonts w:eastAsia="Cambria"/>
          <w:sz w:val="16"/>
        </w:rPr>
        <w:t xml:space="preserve"> [23]. B. Attributable Norms </w:t>
      </w:r>
      <w:r w:rsidRPr="00C81F8F">
        <w:rPr>
          <w:rFonts w:eastAsia="Cambria"/>
          <w:highlight w:val="green"/>
          <w:u w:val="single"/>
        </w:rPr>
        <w:t>There</w:t>
      </w:r>
      <w:r w:rsidRPr="00C81F8F">
        <w:rPr>
          <w:rFonts w:eastAsia="Cambria"/>
          <w:sz w:val="16"/>
        </w:rPr>
        <w:t xml:space="preserve"> also </w:t>
      </w:r>
      <w:r w:rsidRPr="00C81F8F">
        <w:rPr>
          <w:rFonts w:eastAsia="Cambria"/>
          <w:highlight w:val="green"/>
          <w:u w:val="single"/>
        </w:rPr>
        <w:t xml:space="preserve">exists a </w:t>
      </w:r>
      <w:r w:rsidRPr="00C81F8F">
        <w:rPr>
          <w:rFonts w:eastAsia="Cambria"/>
          <w:b/>
          <w:iCs/>
          <w:highlight w:val="green"/>
          <w:u w:val="single"/>
          <w:bdr w:val="single" w:sz="8" w:space="0" w:color="auto"/>
        </w:rPr>
        <w:t>long-standing normative framework</w:t>
      </w:r>
      <w:r w:rsidRPr="00C81F8F">
        <w:rPr>
          <w:rFonts w:eastAsia="Cambria"/>
          <w:highlight w:val="green"/>
          <w:u w:val="single"/>
        </w:rPr>
        <w:t xml:space="preserve"> </w:t>
      </w:r>
      <w:proofErr w:type="spellStart"/>
      <w:r w:rsidRPr="00C81F8F">
        <w:rPr>
          <w:rFonts w:eastAsia="Cambria"/>
          <w:highlight w:val="green"/>
          <w:u w:val="single"/>
        </w:rPr>
        <w:t>favouring</w:t>
      </w:r>
      <w:proofErr w:type="spellEnd"/>
      <w:r w:rsidRPr="00C81F8F">
        <w:rPr>
          <w:rFonts w:eastAsia="Cambria"/>
          <w:u w:val="single"/>
        </w:rPr>
        <w:t xml:space="preserve"> the </w:t>
      </w:r>
      <w:r w:rsidRPr="00C81F8F">
        <w:rPr>
          <w:rFonts w:eastAsia="Cambria"/>
          <w:b/>
          <w:iCs/>
          <w:highlight w:val="green"/>
          <w:u w:val="single"/>
          <w:bdr w:val="single" w:sz="8" w:space="0" w:color="auto"/>
        </w:rPr>
        <w:t xml:space="preserve">peaceful use </w:t>
      </w:r>
      <w:r w:rsidRPr="00C81F8F">
        <w:rPr>
          <w:rFonts w:eastAsia="Cambria"/>
          <w:b/>
          <w:iCs/>
          <w:u w:val="single"/>
          <w:bdr w:val="single" w:sz="8" w:space="0" w:color="auto"/>
        </w:rPr>
        <w:t>of space</w:t>
      </w:r>
      <w:r w:rsidRPr="00C81F8F">
        <w:rPr>
          <w:rFonts w:eastAsia="Cambria"/>
          <w:u w:val="single"/>
        </w:rPr>
        <w:t>.</w:t>
      </w:r>
      <w:r w:rsidRPr="00C81F8F">
        <w:rPr>
          <w:rFonts w:eastAsia="Cambria"/>
          <w:sz w:val="16"/>
        </w:rPr>
        <w:t xml:space="preserve"> The effectiveness of this regime, </w:t>
      </w:r>
      <w:proofErr w:type="spellStart"/>
      <w:r w:rsidRPr="00C81F8F">
        <w:rPr>
          <w:rFonts w:eastAsia="Cambria"/>
          <w:sz w:val="16"/>
        </w:rPr>
        <w:t>centred</w:t>
      </w:r>
      <w:proofErr w:type="spellEnd"/>
      <w:r w:rsidRPr="00C81F8F">
        <w:rPr>
          <w:rFonts w:eastAsia="Cambria"/>
          <w:sz w:val="16"/>
        </w:rPr>
        <w:t xml:space="preserve"> around the Outer Space Treaty </w:t>
      </w:r>
      <w:r w:rsidRPr="00C81F8F">
        <w:rPr>
          <w:rFonts w:eastAsia="Cambria"/>
          <w:u w:val="single"/>
        </w:rPr>
        <w:t>(</w:t>
      </w:r>
      <w:r w:rsidRPr="00C81F8F">
        <w:rPr>
          <w:rFonts w:eastAsia="Cambria"/>
          <w:b/>
          <w:iCs/>
          <w:u w:val="single"/>
          <w:bdr w:val="single" w:sz="8" w:space="0" w:color="auto"/>
        </w:rPr>
        <w:t>OST</w:t>
      </w:r>
      <w:r w:rsidRPr="00C81F8F">
        <w:rPr>
          <w:rFonts w:eastAsia="Cambria"/>
          <w:u w:val="single"/>
        </w:rPr>
        <w:t>)</w:t>
      </w:r>
      <w:r w:rsidRPr="00C81F8F">
        <w:rPr>
          <w:rFonts w:eastAsia="Cambria"/>
          <w:sz w:val="16"/>
        </w:rPr>
        <w:t>, is highly contentious and many have pointed out its serious legal and political shortcomings [24]</w:t>
      </w:r>
      <w:proofErr w:type="gramStart"/>
      <w:r w:rsidRPr="00C81F8F">
        <w:rPr>
          <w:rFonts w:eastAsia="Cambria"/>
          <w:sz w:val="16"/>
        </w:rPr>
        <w:t>–[</w:t>
      </w:r>
      <w:proofErr w:type="gramEnd"/>
      <w:r w:rsidRPr="00C81F8F">
        <w:rPr>
          <w:rFonts w:eastAsia="Cambria"/>
          <w:sz w:val="16"/>
        </w:rPr>
        <w:t xml:space="preserve">26]. Nevertheless, this status quo framework has somehow </w:t>
      </w:r>
      <w:r w:rsidRPr="00C81F8F">
        <w:rPr>
          <w:rFonts w:eastAsia="Cambria"/>
          <w:u w:val="single"/>
        </w:rPr>
        <w:t xml:space="preserve">supported over </w:t>
      </w:r>
      <w:r w:rsidRPr="00C81F8F">
        <w:rPr>
          <w:rFonts w:eastAsia="Cambria"/>
          <w:b/>
          <w:iCs/>
          <w:u w:val="single"/>
          <w:bdr w:val="single" w:sz="8" w:space="0" w:color="auto"/>
        </w:rPr>
        <w:t>six decades of relative peace</w:t>
      </w:r>
      <w:r w:rsidRPr="00C81F8F">
        <w:rPr>
          <w:rFonts w:eastAsia="Cambria"/>
          <w:u w:val="single"/>
        </w:rPr>
        <w:t xml:space="preserve"> in orbit.</w:t>
      </w:r>
      <w:r w:rsidRPr="00C81F8F">
        <w:rPr>
          <w:rFonts w:eastAsia="Cambria"/>
          <w:sz w:val="16"/>
        </w:rPr>
        <w:t xml:space="preserve"> Over these six decades, </w:t>
      </w:r>
      <w:r w:rsidRPr="00C81F8F">
        <w:rPr>
          <w:rFonts w:eastAsia="Cambria"/>
          <w:b/>
          <w:iCs/>
          <w:highlight w:val="green"/>
          <w:u w:val="single"/>
          <w:bdr w:val="single" w:sz="8" w:space="0" w:color="auto"/>
        </w:rPr>
        <w:t>norms have become deeply ingrained</w:t>
      </w:r>
      <w:r w:rsidRPr="00C81F8F">
        <w:rPr>
          <w:rFonts w:eastAsia="Cambria"/>
          <w:u w:val="single"/>
        </w:rPr>
        <w:t xml:space="preserve"> into the way states describe and perceive space weaponization.</w:t>
      </w:r>
      <w:r w:rsidRPr="00C81F8F">
        <w:rPr>
          <w:rFonts w:eastAsia="Cambria"/>
          <w:sz w:val="16"/>
        </w:rPr>
        <w:t xml:space="preserve"> This de facto codification was dramatically demonstrated in 2005 when the US found itself on the short end of a 160-1 UN vote after opposing a non-binding resolution on space weaponization. </w:t>
      </w:r>
      <w:r w:rsidRPr="00C81F8F">
        <w:rPr>
          <w:rFonts w:eastAsia="Cambria"/>
          <w:u w:val="single"/>
        </w:rPr>
        <w:t>Although states have occasionally pushed the boundaries of these norms, this</w:t>
      </w:r>
      <w:r w:rsidRPr="00C81F8F">
        <w:rPr>
          <w:rFonts w:eastAsia="Cambria"/>
          <w:sz w:val="16"/>
        </w:rPr>
        <w:t xml:space="preserve"> has typically </w:t>
      </w:r>
      <w:r w:rsidRPr="00C81F8F">
        <w:rPr>
          <w:rFonts w:eastAsia="Cambria"/>
          <w:u w:val="single"/>
        </w:rPr>
        <w:t>occurred through incremental legal re-interpretation</w:t>
      </w:r>
      <w:r w:rsidRPr="00C81F8F">
        <w:rPr>
          <w:rFonts w:eastAsia="Cambria"/>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C81F8F">
        <w:rPr>
          <w:rFonts w:eastAsia="Cambria"/>
          <w:sz w:val="16"/>
        </w:rPr>
        <w:t>peaceful global commons</w:t>
      </w:r>
      <w:proofErr w:type="gramEnd"/>
      <w:r w:rsidRPr="00C81F8F">
        <w:rPr>
          <w:rFonts w:eastAsia="Cambria"/>
          <w:sz w:val="16"/>
        </w:rPr>
        <w:t xml:space="preserve"> [27, p. 56]. Altogether, this suggests that </w:t>
      </w:r>
      <w:r w:rsidRPr="00C81F8F">
        <w:rPr>
          <w:rFonts w:eastAsia="Cambria"/>
          <w:b/>
          <w:iCs/>
          <w:highlight w:val="green"/>
          <w:u w:val="single"/>
          <w:bdr w:val="single" w:sz="8" w:space="0" w:color="auto"/>
        </w:rPr>
        <w:t>states perceive real costs</w:t>
      </w:r>
      <w:r w:rsidRPr="00C81F8F">
        <w:rPr>
          <w:rFonts w:eastAsia="Cambria"/>
          <w:u w:val="single"/>
        </w:rPr>
        <w:t xml:space="preserve"> to breaking this normative tradition and may even </w:t>
      </w:r>
      <w:r w:rsidRPr="00C81F8F">
        <w:rPr>
          <w:rFonts w:eastAsia="Cambria"/>
          <w:b/>
          <w:iCs/>
          <w:u w:val="single"/>
          <w:bdr w:val="single" w:sz="8" w:space="0" w:color="auto"/>
        </w:rPr>
        <w:t xml:space="preserve">moderate their </w:t>
      </w:r>
      <w:proofErr w:type="spellStart"/>
      <w:r w:rsidRPr="00C81F8F">
        <w:rPr>
          <w:rFonts w:eastAsia="Cambria"/>
          <w:b/>
          <w:iCs/>
          <w:u w:val="single"/>
          <w:bdr w:val="single" w:sz="8" w:space="0" w:color="auto"/>
        </w:rPr>
        <w:t>behaviours</w:t>
      </w:r>
      <w:proofErr w:type="spellEnd"/>
      <w:r w:rsidRPr="00C81F8F">
        <w:rPr>
          <w:rFonts w:eastAsia="Cambria"/>
          <w:u w:val="single"/>
        </w:rPr>
        <w:t xml:space="preserve"> accordingly.</w:t>
      </w:r>
      <w:r w:rsidRPr="00C81F8F">
        <w:rPr>
          <w:rFonts w:eastAsia="Cambria"/>
          <w:sz w:val="16"/>
        </w:rPr>
        <w:t xml:space="preserve"> One further factor supporting this norms regime is the </w:t>
      </w:r>
      <w:r w:rsidRPr="00C81F8F">
        <w:rPr>
          <w:rFonts w:eastAsia="Cambria"/>
          <w:b/>
          <w:iCs/>
          <w:u w:val="single"/>
          <w:bdr w:val="single" w:sz="8" w:space="0" w:color="auto"/>
        </w:rPr>
        <w:t>high degree of attributability</w:t>
      </w:r>
      <w:r w:rsidRPr="00C81F8F">
        <w:rPr>
          <w:rFonts w:eastAsia="Cambria"/>
          <w:u w:val="single"/>
        </w:rPr>
        <w:t xml:space="preserve"> surrounding ASAT weapons.</w:t>
      </w:r>
      <w:r w:rsidRPr="00C81F8F">
        <w:rPr>
          <w:rFonts w:eastAsia="Cambria"/>
          <w:sz w:val="16"/>
        </w:rPr>
        <w:t xml:space="preserve"> For kinetic ASAT technology, </w:t>
      </w:r>
      <w:r w:rsidRPr="00C81F8F">
        <w:rPr>
          <w:rFonts w:eastAsia="Cambria"/>
          <w:b/>
          <w:iCs/>
          <w:highlight w:val="green"/>
          <w:u w:val="single"/>
          <w:bdr w:val="single" w:sz="8" w:space="0" w:color="auto"/>
        </w:rPr>
        <w:t>plausible deniability</w:t>
      </w:r>
      <w:r w:rsidRPr="00C81F8F">
        <w:rPr>
          <w:rFonts w:eastAsia="Cambria"/>
          <w:highlight w:val="green"/>
          <w:u w:val="single"/>
        </w:rPr>
        <w:t xml:space="preserve"> and </w:t>
      </w:r>
      <w:r w:rsidRPr="00C81F8F">
        <w:rPr>
          <w:rFonts w:eastAsia="Cambria"/>
          <w:b/>
          <w:iCs/>
          <w:highlight w:val="green"/>
          <w:u w:val="single"/>
          <w:bdr w:val="single" w:sz="8" w:space="0" w:color="auto"/>
        </w:rPr>
        <w:t>stealth</w:t>
      </w:r>
      <w:r w:rsidRPr="00C81F8F">
        <w:rPr>
          <w:rFonts w:eastAsia="Cambria"/>
          <w:highlight w:val="green"/>
          <w:u w:val="single"/>
        </w:rPr>
        <w:t xml:space="preserve"> are essentially </w:t>
      </w:r>
      <w:r w:rsidRPr="00C81F8F">
        <w:rPr>
          <w:rFonts w:eastAsia="Cambria"/>
          <w:b/>
          <w:iCs/>
          <w:highlight w:val="green"/>
          <w:u w:val="single"/>
          <w:bdr w:val="single" w:sz="8" w:space="0" w:color="auto"/>
        </w:rPr>
        <w:t>impossible</w:t>
      </w:r>
      <w:r w:rsidRPr="00C81F8F">
        <w:rPr>
          <w:rFonts w:eastAsia="Cambria"/>
          <w:u w:val="single"/>
        </w:rPr>
        <w:t>.</w:t>
      </w:r>
      <w:r w:rsidRPr="00C81F8F">
        <w:rPr>
          <w:rFonts w:eastAsia="Cambria"/>
          <w:sz w:val="16"/>
        </w:rPr>
        <w:t xml:space="preserve"> The literally explosive act of launching a rocket cannot evade detection and, if used offensively, retaliation. </w:t>
      </w:r>
      <w:r w:rsidRPr="00C81F8F">
        <w:rPr>
          <w:rFonts w:eastAsia="Cambria"/>
          <w:highlight w:val="green"/>
          <w:u w:val="single"/>
        </w:rPr>
        <w:t xml:space="preserve">This imposes </w:t>
      </w:r>
      <w:r w:rsidRPr="00C81F8F">
        <w:rPr>
          <w:rFonts w:eastAsia="Cambria"/>
          <w:b/>
          <w:iCs/>
          <w:highlight w:val="green"/>
          <w:u w:val="single"/>
          <w:bdr w:val="single" w:sz="8" w:space="0" w:color="auto"/>
        </w:rPr>
        <w:t>high diplomatic costs</w:t>
      </w:r>
      <w:r w:rsidRPr="00C81F8F">
        <w:rPr>
          <w:rFonts w:eastAsia="Cambria"/>
          <w:u w:val="single"/>
        </w:rPr>
        <w:t xml:space="preserve"> on ASAT usage </w:t>
      </w:r>
      <w:r w:rsidRPr="00C81F8F">
        <w:rPr>
          <w:rFonts w:eastAsia="Cambria"/>
          <w:sz w:val="16"/>
        </w:rPr>
        <w:t xml:space="preserve">and testing, particularly during peacetime. C. Environmental Interdependence </w:t>
      </w:r>
      <w:r w:rsidRPr="00C81F8F">
        <w:rPr>
          <w:rFonts w:eastAsia="Cambria"/>
          <w:u w:val="single"/>
        </w:rPr>
        <w:t xml:space="preserve">A third stabilizing force relates to the </w:t>
      </w:r>
      <w:r w:rsidRPr="00C81F8F">
        <w:rPr>
          <w:rFonts w:eastAsia="Cambria"/>
          <w:b/>
          <w:iCs/>
          <w:u w:val="single"/>
          <w:bdr w:val="single" w:sz="8" w:space="0" w:color="auto"/>
        </w:rPr>
        <w:t>orbital debris consequences</w:t>
      </w:r>
      <w:r w:rsidRPr="00C81F8F">
        <w:rPr>
          <w:rFonts w:eastAsia="Cambria"/>
        </w:rPr>
        <w:t xml:space="preserve"> </w:t>
      </w:r>
      <w:r w:rsidRPr="00C81F8F">
        <w:rPr>
          <w:rFonts w:eastAsia="Cambria"/>
          <w:sz w:val="16"/>
        </w:rPr>
        <w:t xml:space="preserve">of ASATs. China’s 2007 ASAT demonstration was the largest debris-generating event in history, as the targeted satellite dissipated into thousands of dangerous debris particles [28, p. 4]. </w:t>
      </w:r>
      <w:r w:rsidRPr="00C81F8F">
        <w:rPr>
          <w:rFonts w:eastAsia="Cambria"/>
          <w:u w:val="single"/>
        </w:rPr>
        <w:t xml:space="preserve">Since </w:t>
      </w:r>
      <w:r w:rsidRPr="00C81F8F">
        <w:rPr>
          <w:rFonts w:eastAsia="Cambria"/>
          <w:highlight w:val="green"/>
          <w:u w:val="single"/>
        </w:rPr>
        <w:t>debris particles are</w:t>
      </w:r>
      <w:r w:rsidRPr="00C81F8F">
        <w:rPr>
          <w:rFonts w:eastAsia="Cambria"/>
          <w:u w:val="single"/>
        </w:rPr>
        <w:t xml:space="preserve"> indiscriminate and </w:t>
      </w:r>
      <w:r w:rsidRPr="00C81F8F">
        <w:rPr>
          <w:rFonts w:eastAsia="Cambria"/>
          <w:highlight w:val="green"/>
          <w:u w:val="single"/>
        </w:rPr>
        <w:t>unpredictable, they</w:t>
      </w:r>
      <w:r w:rsidRPr="00C81F8F">
        <w:rPr>
          <w:rFonts w:eastAsia="Cambria"/>
          <w:u w:val="single"/>
        </w:rPr>
        <w:t xml:space="preserve"> often </w:t>
      </w:r>
      <w:r w:rsidRPr="00C81F8F">
        <w:rPr>
          <w:rFonts w:eastAsia="Cambria"/>
          <w:highlight w:val="green"/>
          <w:u w:val="single"/>
        </w:rPr>
        <w:t>threaten the attacker’s own space assets</w:t>
      </w:r>
      <w:r w:rsidRPr="00C81F8F">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C81F8F">
        <w:rPr>
          <w:rFonts w:eastAsia="Cambria"/>
          <w:b/>
          <w:iCs/>
          <w:highlight w:val="green"/>
          <w:u w:val="single"/>
          <w:bdr w:val="single" w:sz="8" w:space="0" w:color="auto"/>
        </w:rPr>
        <w:t>cascade effect</w:t>
      </w:r>
      <w:r w:rsidRPr="00C81F8F">
        <w:rPr>
          <w:rFonts w:eastAsia="Cambria"/>
          <w:u w:val="single"/>
        </w:rPr>
        <w:t xml:space="preserve"> of an ASAT attack </w:t>
      </w:r>
      <w:r w:rsidRPr="00C81F8F">
        <w:rPr>
          <w:rFonts w:eastAsia="Cambria"/>
          <w:highlight w:val="green"/>
          <w:u w:val="single"/>
        </w:rPr>
        <w:t>can constrain the attacker’s long-term use</w:t>
      </w:r>
      <w:r w:rsidRPr="00C81F8F">
        <w:rPr>
          <w:rFonts w:eastAsia="Cambria"/>
          <w:u w:val="single"/>
        </w:rPr>
        <w:t xml:space="preserve"> of space</w:t>
      </w:r>
      <w:r w:rsidRPr="00C81F8F">
        <w:rPr>
          <w:rFonts w:eastAsia="Cambria"/>
          <w:sz w:val="16"/>
        </w:rPr>
        <w:t xml:space="preserve"> [29, pp. 295– 296]. Any state with kinetic ASAT capabilities will likely also </w:t>
      </w:r>
      <w:r w:rsidRPr="00C81F8F">
        <w:rPr>
          <w:rFonts w:eastAsia="Cambria"/>
          <w:sz w:val="16"/>
        </w:rPr>
        <w:lastRenderedPageBreak/>
        <w:t>operate satellites of its own, and they are necessarily exposed to this collateral damage threat.</w:t>
      </w:r>
      <w:r w:rsidRPr="00C81F8F">
        <w:rPr>
          <w:rFonts w:eastAsia="Cambria"/>
          <w:u w:val="single"/>
        </w:rPr>
        <w:t xml:space="preserve"> Space debris thus acts as a strong strategic deterrent to ASAT usage</w:t>
      </w:r>
      <w:r w:rsidRPr="00C81F8F">
        <w:rPr>
          <w:rFonts w:eastAsia="Cambria"/>
        </w:rPr>
        <w:t>.</w:t>
      </w:r>
    </w:p>
    <w:p w14:paraId="17E8BD9C" w14:textId="77777777" w:rsidR="00C81F8F" w:rsidRPr="006C6EEA" w:rsidRDefault="00C81F8F" w:rsidP="00C81F8F">
      <w:pPr>
        <w:pStyle w:val="Heading4"/>
        <w:rPr>
          <w:rFonts w:cs="Calibri"/>
        </w:rPr>
      </w:pPr>
      <w:r>
        <w:rPr>
          <w:rFonts w:cs="Calibri"/>
        </w:rPr>
        <w:t xml:space="preserve">1AC </w:t>
      </w:r>
      <w:proofErr w:type="spellStart"/>
      <w:r>
        <w:rPr>
          <w:rFonts w:cs="Calibri"/>
        </w:rPr>
        <w:t>Scoles</w:t>
      </w:r>
      <w:proofErr w:type="spellEnd"/>
      <w:r>
        <w:rPr>
          <w:rFonts w:cs="Calibri"/>
        </w:rPr>
        <w:t xml:space="preserve"> is about government missions --- public sector thumps </w:t>
      </w:r>
    </w:p>
    <w:p w14:paraId="4F9840D6" w14:textId="77777777" w:rsidR="00F3133A" w:rsidRDefault="00F3133A" w:rsidP="00F3133A">
      <w:pPr>
        <w:pStyle w:val="Heading4"/>
        <w:spacing w:before="30" w:line="235" w:lineRule="atLeast"/>
        <w:rPr>
          <w:rFonts w:cs="Calibri"/>
          <w:color w:val="000000"/>
        </w:rPr>
      </w:pPr>
      <w:r>
        <w:rPr>
          <w:rFonts w:cs="Calibri"/>
          <w:color w:val="000000"/>
        </w:rPr>
        <w:t>No Kessler effect– debris vaporizes on impact</w:t>
      </w:r>
    </w:p>
    <w:p w14:paraId="1EFC3A0B" w14:textId="77777777" w:rsidR="00F3133A" w:rsidRDefault="00F3133A" w:rsidP="00F3133A">
      <w:pPr>
        <w:spacing w:after="120" w:line="235" w:lineRule="atLeast"/>
        <w:rPr>
          <w:color w:val="000000"/>
          <w:szCs w:val="22"/>
        </w:rPr>
      </w:pPr>
      <w:r>
        <w:rPr>
          <w:color w:val="000000"/>
          <w:szCs w:val="22"/>
        </w:rPr>
        <w:t>John </w:t>
      </w:r>
      <w:r>
        <w:rPr>
          <w:b/>
          <w:bCs/>
          <w:color w:val="000000"/>
          <w:sz w:val="26"/>
          <w:szCs w:val="26"/>
        </w:rPr>
        <w:t>O’Gorman</w:t>
      </w:r>
      <w:r>
        <w:rPr>
          <w:color w:val="000000"/>
          <w:szCs w:val="22"/>
        </w:rPr>
        <w:t> </w:t>
      </w:r>
      <w:r>
        <w:rPr>
          <w:b/>
          <w:bCs/>
          <w:color w:val="000000"/>
          <w:sz w:val="26"/>
          <w:szCs w:val="26"/>
        </w:rPr>
        <w:t>18</w:t>
      </w:r>
      <w:r>
        <w:rPr>
          <w:color w:val="000000"/>
          <w:szCs w:val="22"/>
        </w:rPr>
        <w:t>, MA in Science, Technology, and Public Policy, “The Cost of Clean Space- A Study of the Additional Fuel Costs of Launching Above Low Earth Orbit”, A Thesis Submitted in partial fulfillment of the requirements for the degree of Master of Science in Science, Technology, and Public Policy Department of Public Policy College of Liberal Arts Rochester Institute of Technology 5-18-2018, https://pdfs.semanticscholar.org/d703/101d657334d2e1575d08005e290578770cd1.pdf?_ga=2.12182772.1105117366.1567799127-1625925356.1567799127</w:t>
      </w:r>
    </w:p>
    <w:p w14:paraId="4D4B8BD7" w14:textId="77777777" w:rsidR="00F3133A" w:rsidRDefault="00F3133A" w:rsidP="00F3133A">
      <w:pPr>
        <w:spacing w:line="235" w:lineRule="atLeast"/>
        <w:rPr>
          <w:color w:val="000000"/>
          <w:szCs w:val="22"/>
        </w:rPr>
      </w:pPr>
      <w:proofErr w:type="gramStart"/>
      <w:r>
        <w:rPr>
          <w:color w:val="000000"/>
          <w:szCs w:val="22"/>
        </w:rPr>
        <w:t>However</w:t>
      </w:r>
      <w:proofErr w:type="gramEnd"/>
      <w:r>
        <w:rPr>
          <w:color w:val="000000"/>
          <w:szCs w:val="22"/>
        </w:rPr>
        <w:t xml:space="preserve"> the self-propagation of space debris is not mentioned by all studies on the subject. To clarify, </w:t>
      </w:r>
      <w:r>
        <w:rPr>
          <w:color w:val="000000"/>
          <w:szCs w:val="22"/>
          <w:u w:val="single"/>
        </w:rPr>
        <w:t>not all sources agree that there is enough proliferation of debris to drastically</w:t>
      </w:r>
      <w:r>
        <w:rPr>
          <w:color w:val="000000"/>
          <w:szCs w:val="22"/>
        </w:rPr>
        <w:t> </w:t>
      </w:r>
      <w:r>
        <w:rPr>
          <w:color w:val="000000"/>
          <w:szCs w:val="22"/>
          <w:u w:val="single"/>
        </w:rPr>
        <w:t>change the scope of the problem</w:t>
      </w:r>
      <w:r>
        <w:rPr>
          <w:color w:val="000000"/>
          <w:szCs w:val="22"/>
        </w:rPr>
        <w:t>. All sources recognize the basic physics that </w:t>
      </w:r>
      <w:r>
        <w:rPr>
          <w:color w:val="000000"/>
          <w:szCs w:val="22"/>
          <w:u w:val="single"/>
        </w:rPr>
        <w:t>collisions</w:t>
      </w:r>
      <w:r>
        <w:rPr>
          <w:color w:val="000000"/>
          <w:szCs w:val="22"/>
        </w:rPr>
        <w:t> with debris will </w:t>
      </w:r>
      <w:r>
        <w:rPr>
          <w:color w:val="000000"/>
          <w:szCs w:val="22"/>
          <w:u w:val="single"/>
        </w:rPr>
        <w:t>produce</w:t>
      </w:r>
      <w:r>
        <w:rPr>
          <w:color w:val="000000"/>
          <w:szCs w:val="22"/>
        </w:rPr>
        <w:t> </w:t>
      </w:r>
      <w:r>
        <w:rPr>
          <w:color w:val="000000"/>
          <w:szCs w:val="22"/>
          <w:u w:val="single"/>
        </w:rPr>
        <w:t>more debris.</w:t>
      </w:r>
      <w:r>
        <w:rPr>
          <w:color w:val="000000"/>
          <w:szCs w:val="22"/>
        </w:rPr>
        <w:t xml:space="preserve"> Crowther reports that </w:t>
      </w:r>
      <w:proofErr w:type="gramStart"/>
      <w:r>
        <w:rPr>
          <w:color w:val="000000"/>
          <w:szCs w:val="22"/>
        </w:rPr>
        <w:t>impacts</w:t>
      </w:r>
      <w:proofErr w:type="gramEnd"/>
      <w:r>
        <w:rPr>
          <w:color w:val="000000"/>
          <w:szCs w:val="22"/>
        </w:rPr>
        <w:t xml:space="preserve"> from space debris, natural and manmade, are common due to the visible pitting and corroding on satellites (Crowther, 2002). But Crowther goes on to mention that </w:t>
      </w:r>
      <w:r>
        <w:rPr>
          <w:color w:val="000000"/>
          <w:szCs w:val="22"/>
          <w:u w:val="single"/>
        </w:rPr>
        <w:t>most</w:t>
      </w:r>
      <w:r>
        <w:rPr>
          <w:color w:val="000000"/>
          <w:szCs w:val="22"/>
        </w:rPr>
        <w:t> </w:t>
      </w:r>
      <w:r>
        <w:rPr>
          <w:color w:val="000000"/>
          <w:szCs w:val="22"/>
          <w:u w:val="single"/>
          <w:shd w:val="clear" w:color="auto" w:fill="00FF00"/>
        </w:rPr>
        <w:t>collisions are from</w:t>
      </w:r>
      <w:r>
        <w:rPr>
          <w:color w:val="000000"/>
          <w:szCs w:val="22"/>
        </w:rPr>
        <w:t> </w:t>
      </w:r>
      <w:r>
        <w:rPr>
          <w:color w:val="000000"/>
          <w:szCs w:val="22"/>
          <w:u w:val="single"/>
        </w:rPr>
        <w:t>very</w:t>
      </w:r>
      <w:r>
        <w:rPr>
          <w:color w:val="000000"/>
          <w:szCs w:val="22"/>
        </w:rPr>
        <w:t> </w:t>
      </w:r>
      <w:r>
        <w:rPr>
          <w:color w:val="000000"/>
          <w:szCs w:val="22"/>
          <w:u w:val="single"/>
          <w:shd w:val="clear" w:color="auto" w:fill="00FF00"/>
        </w:rPr>
        <w:t>small particles that</w:t>
      </w:r>
      <w:r>
        <w:rPr>
          <w:color w:val="000000"/>
          <w:szCs w:val="22"/>
        </w:rPr>
        <w:t> </w:t>
      </w:r>
      <w:r>
        <w:rPr>
          <w:b/>
          <w:bCs/>
          <w:color w:val="000000"/>
          <w:szCs w:val="22"/>
          <w:u w:val="single"/>
          <w:shd w:val="clear" w:color="auto" w:fill="00FF00"/>
        </w:rPr>
        <w:t>vaporize</w:t>
      </w:r>
      <w:r>
        <w:rPr>
          <w:color w:val="000000"/>
          <w:szCs w:val="22"/>
        </w:rPr>
        <w:t> </w:t>
      </w:r>
      <w:r>
        <w:rPr>
          <w:b/>
          <w:bCs/>
          <w:color w:val="000000"/>
          <w:szCs w:val="22"/>
          <w:u w:val="single"/>
          <w:shd w:val="clear" w:color="auto" w:fill="00FF00"/>
        </w:rPr>
        <w:t>on impact.</w:t>
      </w:r>
      <w:r>
        <w:rPr>
          <w:color w:val="000000"/>
          <w:szCs w:val="22"/>
        </w:rPr>
        <w:t> </w:t>
      </w:r>
      <w:r>
        <w:rPr>
          <w:color w:val="000000"/>
          <w:szCs w:val="22"/>
          <w:u w:val="single"/>
        </w:rPr>
        <w:t>Collisions with objects greater than 1 cm</w:t>
      </w:r>
      <w:r>
        <w:rPr>
          <w:color w:val="000000"/>
          <w:szCs w:val="22"/>
        </w:rPr>
        <w:t>, which can cause serious structural damage and are impossible to shield against, </w:t>
      </w:r>
      <w:r>
        <w:rPr>
          <w:b/>
          <w:bCs/>
          <w:color w:val="000000"/>
          <w:szCs w:val="22"/>
          <w:u w:val="single"/>
        </w:rPr>
        <w:t>are far less common,</w:t>
      </w:r>
      <w:r>
        <w:rPr>
          <w:color w:val="000000"/>
          <w:szCs w:val="22"/>
        </w:rPr>
        <w:t> </w:t>
      </w:r>
      <w:r>
        <w:rPr>
          <w:color w:val="000000"/>
          <w:szCs w:val="22"/>
          <w:u w:val="single"/>
        </w:rPr>
        <w:t>and merely planning smarter flight</w:t>
      </w:r>
      <w:r>
        <w:rPr>
          <w:color w:val="000000"/>
          <w:szCs w:val="22"/>
        </w:rPr>
        <w:t> </w:t>
      </w:r>
      <w:r>
        <w:rPr>
          <w:color w:val="000000"/>
          <w:szCs w:val="22"/>
          <w:u w:val="single"/>
        </w:rPr>
        <w:t>paths to avoid areas of high debris</w:t>
      </w:r>
      <w:r>
        <w:rPr>
          <w:color w:val="000000"/>
          <w:szCs w:val="22"/>
        </w:rPr>
        <w:t> density </w:t>
      </w:r>
      <w:r>
        <w:rPr>
          <w:color w:val="000000"/>
          <w:szCs w:val="22"/>
          <w:u w:val="single"/>
        </w:rPr>
        <w:t>is mitigation enough.</w:t>
      </w:r>
      <w:r>
        <w:rPr>
          <w:color w:val="000000"/>
          <w:szCs w:val="22"/>
        </w:rPr>
        <w:t xml:space="preserve"> Percy also agrees that the debris environment has more to do with high traffic orbits and makes no mention of the </w:t>
      </w:r>
      <w:proofErr w:type="spellStart"/>
      <w:r>
        <w:rPr>
          <w:color w:val="000000"/>
          <w:szCs w:val="22"/>
        </w:rPr>
        <w:t>selfpropagation</w:t>
      </w:r>
      <w:proofErr w:type="spellEnd"/>
      <w:r>
        <w:rPr>
          <w:color w:val="000000"/>
          <w:szCs w:val="22"/>
        </w:rPr>
        <w:t xml:space="preserve"> of debris (Percy, 2014). Again, there is the argument that without sufficient density of objects, which is what managing orbits would do, </w:t>
      </w:r>
      <w:r>
        <w:rPr>
          <w:color w:val="000000"/>
          <w:szCs w:val="22"/>
          <w:u w:val="single"/>
          <w:shd w:val="clear" w:color="auto" w:fill="00FF00"/>
        </w:rPr>
        <w:t>there is not enough mass</w:t>
      </w:r>
      <w:r>
        <w:rPr>
          <w:color w:val="000000"/>
          <w:szCs w:val="22"/>
        </w:rPr>
        <w:t> </w:t>
      </w:r>
      <w:r>
        <w:rPr>
          <w:color w:val="000000"/>
          <w:szCs w:val="22"/>
          <w:u w:val="single"/>
        </w:rPr>
        <w:t>in orbit</w:t>
      </w:r>
      <w:r>
        <w:rPr>
          <w:color w:val="000000"/>
          <w:szCs w:val="22"/>
        </w:rPr>
        <w:t> </w:t>
      </w:r>
      <w:r>
        <w:rPr>
          <w:color w:val="000000"/>
          <w:szCs w:val="22"/>
          <w:u w:val="single"/>
          <w:shd w:val="clear" w:color="auto" w:fill="00FF00"/>
        </w:rPr>
        <w:t>to proliferate enough chain reactions</w:t>
      </w:r>
      <w:r>
        <w:rPr>
          <w:color w:val="000000"/>
          <w:szCs w:val="22"/>
        </w:rPr>
        <w:t> </w:t>
      </w:r>
      <w:r>
        <w:rPr>
          <w:color w:val="000000"/>
          <w:szCs w:val="22"/>
          <w:u w:val="single"/>
        </w:rPr>
        <w:t>of debris collisions</w:t>
      </w:r>
      <w:r>
        <w:rPr>
          <w:color w:val="000000"/>
          <w:szCs w:val="22"/>
        </w:rPr>
        <w:t> </w:t>
      </w:r>
      <w:proofErr w:type="gramStart"/>
      <w:r>
        <w:rPr>
          <w:color w:val="000000"/>
          <w:szCs w:val="22"/>
          <w:u w:val="single"/>
          <w:shd w:val="clear" w:color="auto" w:fill="00FF00"/>
        </w:rPr>
        <w:t>in order to</w:t>
      </w:r>
      <w:proofErr w:type="gramEnd"/>
      <w:r>
        <w:rPr>
          <w:color w:val="000000"/>
          <w:szCs w:val="22"/>
        </w:rPr>
        <w:t> </w:t>
      </w:r>
      <w:r>
        <w:rPr>
          <w:color w:val="000000"/>
          <w:szCs w:val="22"/>
          <w:u w:val="single"/>
        </w:rPr>
        <w:t>dramatically</w:t>
      </w:r>
      <w:r>
        <w:rPr>
          <w:color w:val="000000"/>
          <w:szCs w:val="22"/>
        </w:rPr>
        <w:t> </w:t>
      </w:r>
      <w:r>
        <w:rPr>
          <w:color w:val="000000"/>
          <w:szCs w:val="22"/>
          <w:u w:val="single"/>
          <w:shd w:val="clear" w:color="auto" w:fill="00FF00"/>
        </w:rPr>
        <w:t>change the scope of the problem</w:t>
      </w:r>
      <w:r>
        <w:rPr>
          <w:color w:val="000000"/>
          <w:szCs w:val="22"/>
          <w:u w:val="single"/>
        </w:rPr>
        <w:t>.</w:t>
      </w:r>
    </w:p>
    <w:p w14:paraId="66409AC2" w14:textId="77777777" w:rsidR="00F3133A" w:rsidRDefault="00F3133A" w:rsidP="00F3133A">
      <w:pPr>
        <w:rPr>
          <w:rFonts w:ascii="Times New Roman" w:hAnsi="Times New Roman" w:cs="Times New Roman"/>
          <w:sz w:val="24"/>
        </w:rPr>
      </w:pPr>
    </w:p>
    <w:p w14:paraId="577DF4A5" w14:textId="77777777" w:rsidR="00F3133A" w:rsidRDefault="00F3133A" w:rsidP="00F3133A">
      <w:pPr>
        <w:pStyle w:val="Heading4"/>
        <w:spacing w:before="30" w:line="235" w:lineRule="atLeast"/>
        <w:rPr>
          <w:rFonts w:cs="Calibri"/>
          <w:color w:val="000000"/>
        </w:rPr>
      </w:pPr>
      <w:r>
        <w:rPr>
          <w:rFonts w:cs="Calibri"/>
          <w:color w:val="000000"/>
        </w:rPr>
        <w:t>No debris risk - 0.1% chance of a collision.</w:t>
      </w:r>
    </w:p>
    <w:p w14:paraId="161F3490" w14:textId="77777777" w:rsidR="00F3133A" w:rsidRDefault="00F3133A" w:rsidP="00F3133A">
      <w:pPr>
        <w:spacing w:after="120" w:line="235" w:lineRule="atLeast"/>
        <w:rPr>
          <w:color w:val="000000"/>
          <w:szCs w:val="22"/>
        </w:rPr>
      </w:pPr>
      <w:r>
        <w:rPr>
          <w:color w:val="000000"/>
          <w:szCs w:val="22"/>
        </w:rPr>
        <w:t>Alexander William </w:t>
      </w:r>
      <w:r>
        <w:rPr>
          <w:b/>
          <w:bCs/>
          <w:color w:val="000000"/>
          <w:sz w:val="26"/>
          <w:szCs w:val="26"/>
        </w:rPr>
        <w:t>Salter</w:t>
      </w:r>
      <w:r>
        <w:rPr>
          <w:color w:val="000000"/>
          <w:szCs w:val="22"/>
        </w:rPr>
        <w:t>, </w:t>
      </w:r>
      <w:r>
        <w:rPr>
          <w:b/>
          <w:bCs/>
          <w:color w:val="000000"/>
          <w:sz w:val="26"/>
          <w:szCs w:val="26"/>
        </w:rPr>
        <w:t>Economics Professor at Texas Tech</w:t>
      </w:r>
      <w:r>
        <w:rPr>
          <w:color w:val="000000"/>
          <w:szCs w:val="22"/>
        </w:rPr>
        <w:t>, </w:t>
      </w:r>
      <w:r>
        <w:rPr>
          <w:b/>
          <w:bCs/>
          <w:color w:val="000000"/>
          <w:sz w:val="26"/>
          <w:szCs w:val="26"/>
        </w:rPr>
        <w:t>’16</w:t>
      </w:r>
      <w:r>
        <w:rPr>
          <w:color w:val="000000"/>
          <w:szCs w:val="22"/>
        </w:rPr>
        <w:t>, “SPACE DEBRIS: A LAW AND ECONOMICS ANALYSIS OF THE ORBITAL COMMONS” 19 STAN. TECH. L. REV. 221 *numbers replaced with English words</w:t>
      </w:r>
    </w:p>
    <w:p w14:paraId="46302AE4" w14:textId="77777777" w:rsidR="00F3133A" w:rsidRDefault="00F3133A" w:rsidP="00F3133A">
      <w:pPr>
        <w:spacing w:line="235" w:lineRule="atLeast"/>
        <w:rPr>
          <w:color w:val="000000"/>
          <w:szCs w:val="22"/>
        </w:rPr>
      </w:pPr>
      <w:r>
        <w:rPr>
          <w:color w:val="000000"/>
          <w:szCs w:val="22"/>
          <w:u w:val="single"/>
          <w:shd w:val="clear" w:color="auto" w:fill="00FF00"/>
        </w:rPr>
        <w:t>The probability of a collision is</w:t>
      </w:r>
      <w:r>
        <w:rPr>
          <w:color w:val="000000"/>
          <w:szCs w:val="22"/>
        </w:rPr>
        <w:t> currently </w:t>
      </w:r>
      <w:r>
        <w:rPr>
          <w:color w:val="000000"/>
          <w:szCs w:val="22"/>
          <w:u w:val="single"/>
          <w:shd w:val="clear" w:color="auto" w:fill="00FF00"/>
        </w:rPr>
        <w:t>low</w:t>
      </w:r>
      <w:r>
        <w:rPr>
          <w:color w:val="000000"/>
          <w:szCs w:val="22"/>
        </w:rPr>
        <w:t>. Bradley and Wein estimate that </w:t>
      </w:r>
      <w:r>
        <w:rPr>
          <w:color w:val="000000"/>
          <w:szCs w:val="22"/>
          <w:u w:val="single"/>
          <w:shd w:val="clear" w:color="auto" w:fill="00FF00"/>
        </w:rPr>
        <w:t>the</w:t>
      </w:r>
      <w:r>
        <w:rPr>
          <w:color w:val="000000"/>
          <w:szCs w:val="22"/>
        </w:rPr>
        <w:t> </w:t>
      </w:r>
      <w:r>
        <w:rPr>
          <w:color w:val="000000"/>
          <w:szCs w:val="22"/>
          <w:u w:val="single"/>
          <w:shd w:val="clear" w:color="auto" w:fill="00FF00"/>
        </w:rPr>
        <w:t>maximum probability</w:t>
      </w:r>
      <w:r>
        <w:rPr>
          <w:color w:val="000000"/>
          <w:szCs w:val="22"/>
        </w:rPr>
        <w:t> in LEO </w:t>
      </w:r>
      <w:r>
        <w:rPr>
          <w:color w:val="000000"/>
          <w:szCs w:val="22"/>
          <w:u w:val="single"/>
          <w:shd w:val="clear" w:color="auto" w:fill="00FF00"/>
        </w:rPr>
        <w:t>of a collision over the lifetime of a spacecraft remains</w:t>
      </w:r>
      <w:r>
        <w:rPr>
          <w:color w:val="000000"/>
          <w:szCs w:val="22"/>
        </w:rPr>
        <w:t> </w:t>
      </w:r>
      <w:r>
        <w:rPr>
          <w:color w:val="000000"/>
          <w:szCs w:val="22"/>
          <w:u w:val="single"/>
          <w:shd w:val="clear" w:color="auto" w:fill="00FF00"/>
        </w:rPr>
        <w:t>below one in one thousand</w:t>
      </w:r>
      <w:r>
        <w:rPr>
          <w:color w:val="000000"/>
          <w:szCs w:val="22"/>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0EA379B" w14:textId="77777777" w:rsidR="00F3133A" w:rsidRDefault="00F3133A" w:rsidP="00F3133A">
      <w:pPr>
        <w:spacing w:line="235" w:lineRule="atLeast"/>
        <w:rPr>
          <w:color w:val="000000"/>
          <w:szCs w:val="22"/>
        </w:rPr>
      </w:pPr>
      <w:r>
        <w:rPr>
          <w:color w:val="000000"/>
          <w:szCs w:val="22"/>
        </w:rPr>
        <w:t>Russians switched to ground based radar</w:t>
      </w:r>
    </w:p>
    <w:p w14:paraId="746419C9" w14:textId="77777777" w:rsidR="00F3133A" w:rsidRDefault="00F3133A" w:rsidP="00F3133A">
      <w:pPr>
        <w:spacing w:line="235" w:lineRule="atLeast"/>
        <w:rPr>
          <w:color w:val="000000"/>
          <w:szCs w:val="22"/>
        </w:rPr>
      </w:pPr>
      <w:r>
        <w:rPr>
          <w:color w:val="000000"/>
          <w:szCs w:val="22"/>
        </w:rPr>
        <w:lastRenderedPageBreak/>
        <w:t>Hans M. </w:t>
      </w:r>
      <w:r>
        <w:rPr>
          <w:color w:val="000000"/>
          <w:szCs w:val="22"/>
          <w:u w:val="single"/>
        </w:rPr>
        <w:t>Kristensen et al</w:t>
      </w:r>
      <w:r>
        <w:rPr>
          <w:color w:val="000000"/>
          <w:szCs w:val="22"/>
        </w:rPr>
        <w:t xml:space="preserve">, director of the Nuclear Information Project at the Federation of American Scientists, Matthew McKinzie, director of the Nuclear Program of the Natural Resources Defense Council (NRDC), &amp;Theodore A. </w:t>
      </w:r>
      <w:proofErr w:type="spellStart"/>
      <w:r>
        <w:rPr>
          <w:color w:val="000000"/>
          <w:szCs w:val="22"/>
        </w:rPr>
        <w:t>Postol</w:t>
      </w:r>
      <w:proofErr w:type="spellEnd"/>
      <w:r>
        <w:rPr>
          <w:color w:val="000000"/>
          <w:szCs w:val="22"/>
        </w:rPr>
        <w:t xml:space="preserve">, </w:t>
      </w:r>
      <w:proofErr w:type="spellStart"/>
      <w:r>
        <w:rPr>
          <w:color w:val="000000"/>
          <w:szCs w:val="22"/>
        </w:rPr>
        <w:t>rofessor</w:t>
      </w:r>
      <w:proofErr w:type="spellEnd"/>
      <w:r>
        <w:rPr>
          <w:color w:val="000000"/>
          <w:szCs w:val="22"/>
        </w:rPr>
        <w:t xml:space="preserve"> emeritus of Science, Technology, and International Security at the Massachusetts Institute of Technology, </w:t>
      </w:r>
      <w:r>
        <w:rPr>
          <w:color w:val="000000"/>
          <w:szCs w:val="22"/>
          <w:u w:val="single"/>
        </w:rPr>
        <w:t>’17</w:t>
      </w:r>
      <w:r>
        <w:rPr>
          <w:color w:val="000000"/>
          <w:szCs w:val="22"/>
        </w:rPr>
        <w:t xml:space="preserve">, “How US Nuclear Force Modernization Is Undermining Strategic Stability: The </w:t>
      </w:r>
      <w:proofErr w:type="spellStart"/>
      <w:r>
        <w:rPr>
          <w:color w:val="000000"/>
          <w:szCs w:val="22"/>
        </w:rPr>
        <w:t>BurstHeight</w:t>
      </w:r>
      <w:proofErr w:type="spellEnd"/>
      <w:r>
        <w:rPr>
          <w:color w:val="000000"/>
          <w:szCs w:val="22"/>
        </w:rPr>
        <w:t xml:space="preserve"> Compensating Super-</w:t>
      </w:r>
      <w:proofErr w:type="spellStart"/>
      <w:r>
        <w:rPr>
          <w:color w:val="000000"/>
          <w:szCs w:val="22"/>
        </w:rPr>
        <w:t>Fuze</w:t>
      </w:r>
      <w:proofErr w:type="spellEnd"/>
      <w:r>
        <w:rPr>
          <w:color w:val="000000"/>
          <w:szCs w:val="22"/>
        </w:rPr>
        <w:t>” http://futurefastforward.com/wp-content/uploads/2017/05/How-US-Nuclear-Force-Modernization-Is-Undermining-Strategic-Stability.pdf</w:t>
      </w:r>
    </w:p>
    <w:p w14:paraId="3F3E241D" w14:textId="77777777" w:rsidR="00F3133A" w:rsidRDefault="00F3133A" w:rsidP="00F3133A">
      <w:pPr>
        <w:spacing w:line="235" w:lineRule="atLeast"/>
        <w:rPr>
          <w:color w:val="000000"/>
          <w:szCs w:val="22"/>
        </w:rPr>
      </w:pPr>
      <w:r>
        <w:rPr>
          <w:color w:val="000000"/>
          <w:szCs w:val="22"/>
        </w:rPr>
        <w:t>Detailed analyses, initially stimulated by questions about why the alert went on for so long, showed that a specialized </w:t>
      </w:r>
      <w:r>
        <w:rPr>
          <w:color w:val="000000"/>
          <w:szCs w:val="22"/>
          <w:u w:val="single"/>
        </w:rPr>
        <w:t>space-based Russian</w:t>
      </w:r>
      <w:r>
        <w:rPr>
          <w:color w:val="000000"/>
          <w:szCs w:val="22"/>
        </w:rPr>
        <w:t> </w:t>
      </w:r>
      <w:r>
        <w:rPr>
          <w:color w:val="000000"/>
          <w:szCs w:val="22"/>
          <w:u w:val="single"/>
          <w:shd w:val="clear" w:color="auto" w:fill="00FF00"/>
        </w:rPr>
        <w:t>early warning system called</w:t>
      </w:r>
      <w:r>
        <w:rPr>
          <w:color w:val="000000"/>
          <w:szCs w:val="22"/>
        </w:rPr>
        <w:t> </w:t>
      </w:r>
      <w:proofErr w:type="spellStart"/>
      <w:r>
        <w:rPr>
          <w:color w:val="000000"/>
          <w:szCs w:val="22"/>
          <w:u w:val="single"/>
        </w:rPr>
        <w:t>Prognoz</w:t>
      </w:r>
      <w:proofErr w:type="spellEnd"/>
      <w:r>
        <w:rPr>
          <w:color w:val="000000"/>
          <w:szCs w:val="22"/>
          <w:u w:val="single"/>
        </w:rPr>
        <w:t xml:space="preserve"> was then under development. Analysis of the</w:t>
      </w:r>
      <w:r>
        <w:rPr>
          <w:color w:val="000000"/>
          <w:szCs w:val="22"/>
        </w:rPr>
        <w:t> </w:t>
      </w:r>
      <w:proofErr w:type="spellStart"/>
      <w:r>
        <w:rPr>
          <w:color w:val="000000"/>
          <w:szCs w:val="22"/>
          <w:u w:val="single"/>
          <w:shd w:val="clear" w:color="auto" w:fill="00FF00"/>
        </w:rPr>
        <w:t>Prognoz</w:t>
      </w:r>
      <w:proofErr w:type="spellEnd"/>
      <w:r>
        <w:rPr>
          <w:color w:val="000000"/>
          <w:szCs w:val="22"/>
        </w:rPr>
        <w:t> </w:t>
      </w:r>
      <w:r>
        <w:rPr>
          <w:color w:val="000000"/>
          <w:szCs w:val="22"/>
          <w:u w:val="single"/>
        </w:rPr>
        <w:t>satellite constellation and of available Russian infrared sensor technologies indicated that even if the satellite system had been working, it would not have been able to provide surveillance of the North Atlantic.</w:t>
      </w:r>
      <w:r>
        <w:rPr>
          <w:color w:val="000000"/>
          <w:szCs w:val="22"/>
        </w:rPr>
        <w:t> Today, </w:t>
      </w:r>
      <w:r>
        <w:rPr>
          <w:color w:val="000000"/>
          <w:szCs w:val="22"/>
          <w:shd w:val="clear" w:color="auto" w:fill="00FF00"/>
        </w:rPr>
        <w:t>Russia</w:t>
      </w:r>
      <w:r>
        <w:rPr>
          <w:color w:val="000000"/>
          <w:szCs w:val="22"/>
        </w:rPr>
        <w:t> </w:t>
      </w:r>
      <w:r>
        <w:rPr>
          <w:color w:val="000000"/>
          <w:szCs w:val="22"/>
          <w:u w:val="single"/>
          <w:shd w:val="clear" w:color="auto" w:fill="00FF00"/>
        </w:rPr>
        <w:t>has stopped launching satellites into this constellation</w:t>
      </w:r>
      <w:r>
        <w:rPr>
          <w:color w:val="000000"/>
          <w:szCs w:val="22"/>
        </w:rPr>
        <w:t> </w:t>
      </w:r>
      <w:r>
        <w:rPr>
          <w:color w:val="000000"/>
          <w:szCs w:val="22"/>
          <w:u w:val="single"/>
          <w:shd w:val="clear" w:color="auto" w:fill="00FF00"/>
        </w:rPr>
        <w:t>and</w:t>
      </w:r>
      <w:r>
        <w:rPr>
          <w:color w:val="000000"/>
          <w:szCs w:val="22"/>
        </w:rPr>
        <w:t> has </w:t>
      </w:r>
      <w:r>
        <w:rPr>
          <w:color w:val="000000"/>
          <w:szCs w:val="22"/>
          <w:u w:val="single"/>
          <w:shd w:val="clear" w:color="auto" w:fill="00FF00"/>
        </w:rPr>
        <w:t>instead focused enormous resources exclusively into building</w:t>
      </w:r>
      <w:r>
        <w:rPr>
          <w:color w:val="000000"/>
          <w:szCs w:val="22"/>
        </w:rPr>
        <w:t> </w:t>
      </w:r>
      <w:r>
        <w:rPr>
          <w:color w:val="000000"/>
          <w:szCs w:val="22"/>
          <w:u w:val="single"/>
        </w:rPr>
        <w:t>a</w:t>
      </w:r>
      <w:r>
        <w:rPr>
          <w:color w:val="000000"/>
          <w:szCs w:val="22"/>
        </w:rPr>
        <w:t> </w:t>
      </w:r>
      <w:r>
        <w:rPr>
          <w:color w:val="000000"/>
          <w:szCs w:val="22"/>
          <w:u w:val="single"/>
          <w:shd w:val="clear" w:color="auto" w:fill="00FF00"/>
        </w:rPr>
        <w:t>highly robust and redundant network of ground-based</w:t>
      </w:r>
      <w:r>
        <w:rPr>
          <w:color w:val="000000"/>
          <w:szCs w:val="22"/>
        </w:rPr>
        <w:t> </w:t>
      </w:r>
      <w:r>
        <w:rPr>
          <w:color w:val="000000"/>
          <w:szCs w:val="22"/>
          <w:u w:val="single"/>
          <w:shd w:val="clear" w:color="auto" w:fill="00FF00"/>
        </w:rPr>
        <w:t>radar</w:t>
      </w:r>
      <w:r>
        <w:rPr>
          <w:color w:val="000000"/>
          <w:szCs w:val="22"/>
        </w:rPr>
        <w:t>s. It is now very clear that </w:t>
      </w:r>
      <w:r>
        <w:rPr>
          <w:color w:val="000000"/>
          <w:szCs w:val="22"/>
          <w:u w:val="single"/>
          <w:shd w:val="clear" w:color="auto" w:fill="00FF00"/>
        </w:rPr>
        <w:t>Russia’s extreme de-emphasis</w:t>
      </w:r>
      <w:r>
        <w:rPr>
          <w:color w:val="000000"/>
          <w:szCs w:val="22"/>
        </w:rPr>
        <w:t> </w:t>
      </w:r>
      <w:r>
        <w:rPr>
          <w:color w:val="000000"/>
          <w:szCs w:val="22"/>
          <w:u w:val="single"/>
          <w:shd w:val="clear" w:color="auto" w:fill="00FF00"/>
        </w:rPr>
        <w:t>on satellite early warning systems</w:t>
      </w:r>
      <w:r>
        <w:rPr>
          <w:color w:val="000000"/>
          <w:szCs w:val="22"/>
        </w:rPr>
        <w:t> </w:t>
      </w:r>
      <w:r>
        <w:rPr>
          <w:color w:val="000000"/>
          <w:szCs w:val="22"/>
          <w:u w:val="single"/>
        </w:rPr>
        <w:t xml:space="preserve">and its extreme focus on building numerous, technologically varied ground-based radar warning systems is due to the lack of critical technologies needed to implement a </w:t>
      </w:r>
      <w:proofErr w:type="spellStart"/>
      <w:r>
        <w:rPr>
          <w:color w:val="000000"/>
          <w:szCs w:val="22"/>
          <w:u w:val="single"/>
        </w:rPr>
        <w:t>spacebased</w:t>
      </w:r>
      <w:proofErr w:type="spellEnd"/>
      <w:r>
        <w:rPr>
          <w:color w:val="000000"/>
          <w:szCs w:val="22"/>
          <w:u w:val="single"/>
        </w:rPr>
        <w:t xml:space="preserve"> ballistic missile warning system</w:t>
      </w:r>
      <w:r>
        <w:rPr>
          <w:color w:val="000000"/>
          <w:szCs w:val="22"/>
        </w:rPr>
        <w:t>.</w:t>
      </w:r>
    </w:p>
    <w:p w14:paraId="4DFC3C2F" w14:textId="77777777" w:rsidR="00F3133A" w:rsidRDefault="00F3133A" w:rsidP="00F3133A">
      <w:pPr>
        <w:spacing w:line="235" w:lineRule="atLeast"/>
        <w:rPr>
          <w:color w:val="000000"/>
          <w:szCs w:val="22"/>
        </w:rPr>
      </w:pPr>
      <w:r>
        <w:rPr>
          <w:color w:val="000000"/>
          <w:szCs w:val="22"/>
        </w:rPr>
        <w:t xml:space="preserve">US switched to ground based radar - no </w:t>
      </w:r>
      <w:proofErr w:type="spellStart"/>
      <w:r>
        <w:rPr>
          <w:color w:val="000000"/>
          <w:szCs w:val="22"/>
        </w:rPr>
        <w:t>miscalc</w:t>
      </w:r>
      <w:proofErr w:type="spellEnd"/>
    </w:p>
    <w:p w14:paraId="609DB422" w14:textId="77777777" w:rsidR="00F3133A" w:rsidRDefault="00F3133A" w:rsidP="00F3133A">
      <w:pPr>
        <w:spacing w:line="235" w:lineRule="atLeast"/>
        <w:rPr>
          <w:color w:val="000000"/>
          <w:szCs w:val="22"/>
        </w:rPr>
      </w:pPr>
      <w:r>
        <w:rPr>
          <w:color w:val="000000"/>
          <w:szCs w:val="22"/>
        </w:rPr>
        <w:t>Tech Sergeant Robbie </w:t>
      </w:r>
      <w:r>
        <w:rPr>
          <w:color w:val="000000"/>
          <w:szCs w:val="22"/>
          <w:u w:val="single"/>
        </w:rPr>
        <w:t>Arp</w:t>
      </w:r>
      <w:r>
        <w:rPr>
          <w:color w:val="000000"/>
          <w:szCs w:val="22"/>
        </w:rPr>
        <w:t>, 4-25-20</w:t>
      </w:r>
      <w:r>
        <w:rPr>
          <w:color w:val="000000"/>
          <w:szCs w:val="22"/>
          <w:u w:val="single"/>
        </w:rPr>
        <w:t>18</w:t>
      </w:r>
      <w:r>
        <w:rPr>
          <w:color w:val="000000"/>
          <w:szCs w:val="22"/>
        </w:rPr>
        <w:t xml:space="preserve">, "Air Force Tech Report: Ground Based Radar Early Warning System," https://www.af.mil/News/Article-Display/Article/1503094/air-force-tech-report-ground-based-radar-early-warning-system/, video transcribed by </w:t>
      </w:r>
      <w:proofErr w:type="spellStart"/>
      <w:r>
        <w:rPr>
          <w:color w:val="000000"/>
          <w:szCs w:val="22"/>
        </w:rPr>
        <w:t>Raam</w:t>
      </w:r>
      <w:proofErr w:type="spellEnd"/>
      <w:r>
        <w:rPr>
          <w:color w:val="000000"/>
          <w:szCs w:val="22"/>
        </w:rPr>
        <w:t>.</w:t>
      </w:r>
    </w:p>
    <w:p w14:paraId="280C8FFE" w14:textId="1284109B" w:rsidR="00C81F8F" w:rsidRPr="00F3133A" w:rsidRDefault="00F3133A" w:rsidP="00F3133A">
      <w:pPr>
        <w:spacing w:line="235" w:lineRule="atLeast"/>
        <w:rPr>
          <w:color w:val="000000"/>
          <w:szCs w:val="22"/>
        </w:rPr>
      </w:pPr>
      <w:r>
        <w:rPr>
          <w:color w:val="000000"/>
          <w:szCs w:val="22"/>
        </w:rPr>
        <w:t>The </w:t>
      </w:r>
      <w:r>
        <w:rPr>
          <w:color w:val="000000"/>
          <w:szCs w:val="22"/>
          <w:u w:val="single"/>
          <w:shd w:val="clear" w:color="auto" w:fill="00FF00"/>
        </w:rPr>
        <w:t>U</w:t>
      </w:r>
      <w:r>
        <w:rPr>
          <w:color w:val="000000"/>
          <w:szCs w:val="22"/>
        </w:rPr>
        <w:t>nited </w:t>
      </w:r>
      <w:r>
        <w:rPr>
          <w:color w:val="000000"/>
          <w:szCs w:val="22"/>
          <w:u w:val="single"/>
          <w:shd w:val="clear" w:color="auto" w:fill="00FF00"/>
        </w:rPr>
        <w:t>S</w:t>
      </w:r>
      <w:r>
        <w:rPr>
          <w:color w:val="000000"/>
          <w:szCs w:val="22"/>
        </w:rPr>
        <w:t>tates </w:t>
      </w:r>
      <w:r>
        <w:rPr>
          <w:color w:val="000000"/>
          <w:szCs w:val="22"/>
          <w:u w:val="single"/>
          <w:shd w:val="clear" w:color="auto" w:fill="00FF00"/>
        </w:rPr>
        <w:t>A</w:t>
      </w:r>
      <w:r>
        <w:rPr>
          <w:color w:val="000000"/>
          <w:szCs w:val="22"/>
        </w:rPr>
        <w:t>ir </w:t>
      </w:r>
      <w:r>
        <w:rPr>
          <w:color w:val="000000"/>
          <w:szCs w:val="22"/>
          <w:u w:val="single"/>
          <w:shd w:val="clear" w:color="auto" w:fill="00FF00"/>
        </w:rPr>
        <w:t>f</w:t>
      </w:r>
      <w:r>
        <w:rPr>
          <w:color w:val="000000"/>
          <w:szCs w:val="22"/>
        </w:rPr>
        <w:t>orce </w:t>
      </w:r>
      <w:r>
        <w:rPr>
          <w:color w:val="000000"/>
          <w:szCs w:val="22"/>
          <w:u w:val="single"/>
          <w:shd w:val="clear" w:color="auto" w:fill="00FF00"/>
        </w:rPr>
        <w:t>maintains seven ground based early warning radar systems</w:t>
      </w:r>
      <w:r>
        <w:rPr>
          <w:color w:val="000000"/>
          <w:szCs w:val="22"/>
        </w:rPr>
        <w:t> to monitor the skies for any potential threats. These systems, </w:t>
      </w:r>
      <w:r>
        <w:rPr>
          <w:color w:val="000000"/>
          <w:szCs w:val="22"/>
          <w:u w:val="single"/>
          <w:shd w:val="clear" w:color="auto" w:fill="00FF00"/>
        </w:rPr>
        <w:t>located in seven</w:t>
      </w:r>
      <w:r>
        <w:rPr>
          <w:color w:val="000000"/>
          <w:szCs w:val="22"/>
        </w:rPr>
        <w:t> </w:t>
      </w:r>
      <w:r>
        <w:rPr>
          <w:color w:val="000000"/>
          <w:szCs w:val="22"/>
          <w:u w:val="single"/>
        </w:rPr>
        <w:t>separate</w:t>
      </w:r>
      <w:r>
        <w:rPr>
          <w:color w:val="000000"/>
          <w:szCs w:val="22"/>
        </w:rPr>
        <w:t> </w:t>
      </w:r>
      <w:r>
        <w:rPr>
          <w:color w:val="000000"/>
          <w:szCs w:val="22"/>
          <w:u w:val="single"/>
          <w:shd w:val="clear" w:color="auto" w:fill="00FF00"/>
        </w:rPr>
        <w:t>locations</w:t>
      </w:r>
      <w:r>
        <w:rPr>
          <w:color w:val="000000"/>
          <w:szCs w:val="22"/>
        </w:rPr>
        <w:t> </w:t>
      </w:r>
      <w:r>
        <w:rPr>
          <w:color w:val="000000"/>
          <w:szCs w:val="22"/>
          <w:u w:val="single"/>
          <w:shd w:val="clear" w:color="auto" w:fill="00FF00"/>
        </w:rPr>
        <w:t>around the globe</w:t>
      </w:r>
      <w:r>
        <w:rPr>
          <w:color w:val="000000"/>
          <w:szCs w:val="22"/>
        </w:rPr>
        <w:t> </w:t>
      </w:r>
      <w:proofErr w:type="gramStart"/>
      <w:r>
        <w:rPr>
          <w:color w:val="000000"/>
          <w:szCs w:val="22"/>
          <w:u w:val="single"/>
        </w:rPr>
        <w:t>are</w:t>
      </w:r>
      <w:r>
        <w:rPr>
          <w:color w:val="000000"/>
          <w:szCs w:val="22"/>
        </w:rPr>
        <w:t> </w:t>
      </w:r>
      <w:r>
        <w:rPr>
          <w:color w:val="000000"/>
          <w:szCs w:val="22"/>
          <w:u w:val="single"/>
          <w:shd w:val="clear" w:color="auto" w:fill="00FF00"/>
        </w:rPr>
        <w:t>capable of detecting</w:t>
      </w:r>
      <w:proofErr w:type="gramEnd"/>
      <w:r>
        <w:rPr>
          <w:color w:val="000000"/>
          <w:szCs w:val="22"/>
          <w:u w:val="single"/>
          <w:shd w:val="clear" w:color="auto" w:fill="00FF00"/>
        </w:rPr>
        <w:t xml:space="preserve"> attacks</w:t>
      </w:r>
      <w:r>
        <w:rPr>
          <w:color w:val="000000"/>
          <w:szCs w:val="22"/>
        </w:rPr>
        <w:t> and conducting general space surveillance </w:t>
      </w:r>
      <w:r>
        <w:rPr>
          <w:color w:val="000000"/>
          <w:szCs w:val="22"/>
          <w:u w:val="single"/>
          <w:shd w:val="clear" w:color="auto" w:fill="00FF00"/>
        </w:rPr>
        <w:t>as well as satellite tracking</w:t>
      </w:r>
      <w:r>
        <w:rPr>
          <w:color w:val="000000"/>
          <w:szCs w:val="22"/>
        </w:rPr>
        <w:t>. The unique aspect of the radars is their phased array antenna technology. Phased array antenna aiming, or beam steering, is done in millionths of a second by electronically controlling the timing, or phase, of the incoming and outgoing signals. </w:t>
      </w:r>
      <w:r>
        <w:rPr>
          <w:color w:val="000000"/>
          <w:szCs w:val="22"/>
          <w:u w:val="single"/>
          <w:shd w:val="clear" w:color="auto" w:fill="00FF00"/>
        </w:rPr>
        <w:t>Controlling the phase allows the beam to be rapidly projected in different directions,</w:t>
      </w:r>
      <w:r>
        <w:rPr>
          <w:color w:val="000000"/>
          <w:szCs w:val="22"/>
        </w:rPr>
        <w:t> </w:t>
      </w:r>
      <w:r>
        <w:rPr>
          <w:color w:val="000000"/>
          <w:szCs w:val="22"/>
          <w:u w:val="single"/>
          <w:shd w:val="clear" w:color="auto" w:fill="00FF00"/>
        </w:rPr>
        <w:t>allowing</w:t>
      </w:r>
      <w:r>
        <w:rPr>
          <w:color w:val="000000"/>
          <w:szCs w:val="22"/>
        </w:rPr>
        <w:t> </w:t>
      </w:r>
      <w:r>
        <w:rPr>
          <w:color w:val="000000"/>
          <w:szCs w:val="22"/>
          <w:u w:val="single"/>
          <w:shd w:val="clear" w:color="auto" w:fill="00FF00"/>
        </w:rPr>
        <w:t>tracking of multiple</w:t>
      </w:r>
      <w:r>
        <w:rPr>
          <w:color w:val="000000"/>
          <w:szCs w:val="22"/>
        </w:rPr>
        <w:t> </w:t>
      </w:r>
      <w:r>
        <w:rPr>
          <w:color w:val="000000"/>
          <w:szCs w:val="22"/>
          <w:u w:val="single"/>
          <w:shd w:val="clear" w:color="auto" w:fill="00FF00"/>
        </w:rPr>
        <w:t>targets</w:t>
      </w:r>
      <w:r>
        <w:rPr>
          <w:color w:val="000000"/>
          <w:szCs w:val="22"/>
        </w:rPr>
        <w:t> while maintaining the surveillance responsibility. </w:t>
      </w:r>
      <w:r>
        <w:rPr>
          <w:color w:val="000000"/>
          <w:szCs w:val="22"/>
          <w:u w:val="single"/>
        </w:rPr>
        <w:t>The</w:t>
      </w:r>
      <w:r>
        <w:rPr>
          <w:color w:val="000000"/>
          <w:szCs w:val="22"/>
        </w:rPr>
        <w:t> </w:t>
      </w:r>
      <w:r>
        <w:rPr>
          <w:color w:val="000000"/>
          <w:szCs w:val="22"/>
          <w:u w:val="single"/>
          <w:shd w:val="clear" w:color="auto" w:fill="00FF00"/>
        </w:rPr>
        <w:t>ground based early warning radar system helps U-S forces stand</w:t>
      </w:r>
      <w:r>
        <w:rPr>
          <w:color w:val="000000"/>
          <w:szCs w:val="22"/>
        </w:rPr>
        <w:t> </w:t>
      </w:r>
      <w:r>
        <w:rPr>
          <w:color w:val="000000"/>
          <w:szCs w:val="22"/>
          <w:u w:val="single"/>
          <w:shd w:val="clear" w:color="auto" w:fill="00FF00"/>
        </w:rPr>
        <w:t>ready to respond</w:t>
      </w:r>
      <w:r>
        <w:rPr>
          <w:color w:val="000000"/>
          <w:szCs w:val="22"/>
        </w:rPr>
        <w:t xml:space="preserve"> in a </w:t>
      </w:r>
      <w:proofErr w:type="spellStart"/>
      <w:r>
        <w:rPr>
          <w:color w:val="000000"/>
          <w:szCs w:val="22"/>
        </w:rPr>
        <w:t>moments</w:t>
      </w:r>
      <w:proofErr w:type="spellEnd"/>
      <w:r>
        <w:rPr>
          <w:color w:val="000000"/>
          <w:szCs w:val="22"/>
        </w:rPr>
        <w:t xml:space="preserve"> notice.</w:t>
      </w:r>
    </w:p>
    <w:p w14:paraId="1CC7979D" w14:textId="02643893" w:rsidR="00C81F8F" w:rsidRDefault="00C81F8F" w:rsidP="00C81F8F">
      <w:pPr>
        <w:pStyle w:val="Heading4"/>
        <w:spacing w:before="30" w:line="235" w:lineRule="atLeast"/>
        <w:rPr>
          <w:rFonts w:cs="Calibri"/>
          <w:color w:val="000000"/>
        </w:rPr>
      </w:pPr>
      <w:r>
        <w:rPr>
          <w:rFonts w:cs="Calibri"/>
          <w:color w:val="000000"/>
        </w:rPr>
        <w:t>Kessler syndrome is far off – no impact to space debris</w:t>
      </w:r>
    </w:p>
    <w:p w14:paraId="30101DC1" w14:textId="77777777" w:rsidR="00C81F8F" w:rsidRDefault="00C81F8F" w:rsidP="00C81F8F">
      <w:pPr>
        <w:spacing w:after="120" w:line="235" w:lineRule="atLeast"/>
        <w:rPr>
          <w:color w:val="000000"/>
          <w:szCs w:val="22"/>
        </w:rPr>
      </w:pPr>
      <w:r>
        <w:rPr>
          <w:color w:val="000000"/>
          <w:szCs w:val="22"/>
        </w:rPr>
        <w:t>Corrinne </w:t>
      </w:r>
      <w:r>
        <w:rPr>
          <w:b/>
          <w:bCs/>
          <w:color w:val="000000"/>
          <w:sz w:val="26"/>
          <w:szCs w:val="26"/>
        </w:rPr>
        <w:t>Burns 13</w:t>
      </w:r>
      <w:r>
        <w:rPr>
          <w:color w:val="000000"/>
          <w:szCs w:val="22"/>
        </w:rPr>
        <w:t xml:space="preserve">. Staff writer, citing NASA astrophysicist Donald Kessler. "Space junk apocalypse: just like </w:t>
      </w:r>
      <w:proofErr w:type="gramStart"/>
      <w:r>
        <w:rPr>
          <w:color w:val="000000"/>
          <w:szCs w:val="22"/>
        </w:rPr>
        <w:t>Gravity?,</w:t>
      </w:r>
      <w:proofErr w:type="gramEnd"/>
      <w:r>
        <w:rPr>
          <w:color w:val="000000"/>
          <w:szCs w:val="22"/>
        </w:rPr>
        <w:t>" 11-15-2013, The Guardian, https://www.theguardian.com/science/blog/2013/nov/15/space-junk-apocalypse-gravity.</w:t>
      </w:r>
    </w:p>
    <w:p w14:paraId="75524608" w14:textId="77777777" w:rsidR="00C81F8F" w:rsidRDefault="00C81F8F" w:rsidP="00C81F8F">
      <w:pPr>
        <w:spacing w:line="235" w:lineRule="atLeast"/>
        <w:rPr>
          <w:color w:val="000000"/>
          <w:szCs w:val="22"/>
        </w:rPr>
      </w:pPr>
      <w:r>
        <w:rPr>
          <w:color w:val="000000"/>
          <w:szCs w:val="22"/>
        </w:rPr>
        <w:t xml:space="preserve">What </w:t>
      </w:r>
      <w:proofErr w:type="spellStart"/>
      <w:r>
        <w:rPr>
          <w:color w:val="000000"/>
          <w:szCs w:val="22"/>
        </w:rPr>
        <w:t>Cuarón</w:t>
      </w:r>
      <w:proofErr w:type="spellEnd"/>
      <w:r>
        <w:rPr>
          <w:color w:val="000000"/>
          <w:szCs w:val="22"/>
        </w:rPr>
        <w:t xml:space="preserve"> is showing us is a phenomenon called Kessler syndrome – a chain reaction of collisions between orbital technology. Under Kessler conditions, each collision generates a swarm of debris fragments, and each of those fragments then goes on to trigger further collisions. In the hypothetical doomsday scenario, this runaway cascade continues until all satellites in an orbit have been destroyed. That would dramatically impact our way of life back on Earth – no mobile phones, no GPS, no accurate weather forecasting, no satellite broadcasting. It makes for a good movie sequence, </w:t>
      </w:r>
      <w:r>
        <w:rPr>
          <w:color w:val="000000"/>
          <w:szCs w:val="22"/>
        </w:rPr>
        <w:lastRenderedPageBreak/>
        <w:t>but </w:t>
      </w:r>
      <w:r>
        <w:rPr>
          <w:color w:val="000000"/>
          <w:szCs w:val="22"/>
          <w:u w:val="single"/>
          <w:shd w:val="clear" w:color="auto" w:fill="00FF00"/>
        </w:rPr>
        <w:t>is</w:t>
      </w:r>
      <w:r>
        <w:rPr>
          <w:color w:val="000000"/>
          <w:szCs w:val="22"/>
        </w:rPr>
        <w:t> </w:t>
      </w:r>
      <w:r>
        <w:rPr>
          <w:b/>
          <w:bCs/>
          <w:color w:val="000000"/>
          <w:szCs w:val="22"/>
          <w:u w:val="single"/>
          <w:shd w:val="clear" w:color="auto" w:fill="00FF00"/>
        </w:rPr>
        <w:t>Kessler syndrome</w:t>
      </w:r>
      <w:r>
        <w:rPr>
          <w:color w:val="000000"/>
          <w:szCs w:val="22"/>
        </w:rPr>
        <w:t> </w:t>
      </w:r>
      <w:r>
        <w:rPr>
          <w:b/>
          <w:bCs/>
          <w:color w:val="000000"/>
          <w:szCs w:val="22"/>
          <w:u w:val="single"/>
          <w:shd w:val="clear" w:color="auto" w:fill="00FF00"/>
        </w:rPr>
        <w:t>a genuine threat?</w:t>
      </w:r>
      <w:r>
        <w:rPr>
          <w:color w:val="000000"/>
          <w:szCs w:val="22"/>
        </w:rPr>
        <w:t> </w:t>
      </w:r>
      <w:r>
        <w:rPr>
          <w:color w:val="000000"/>
          <w:szCs w:val="22"/>
          <w:u w:val="single"/>
          <w:shd w:val="clear" w:color="auto" w:fill="00FF00"/>
        </w:rPr>
        <w:t>I asked</w:t>
      </w:r>
      <w:r>
        <w:rPr>
          <w:color w:val="000000"/>
          <w:szCs w:val="22"/>
        </w:rPr>
        <w:t> </w:t>
      </w:r>
      <w:r>
        <w:rPr>
          <w:color w:val="000000"/>
          <w:szCs w:val="22"/>
          <w:u w:val="single"/>
          <w:shd w:val="clear" w:color="auto" w:fill="00FF00"/>
        </w:rPr>
        <w:t>Donald Kessler</w:t>
      </w:r>
      <w:r>
        <w:rPr>
          <w:color w:val="000000"/>
          <w:szCs w:val="22"/>
        </w:rPr>
        <w:t> </w:t>
      </w:r>
      <w:r>
        <w:rPr>
          <w:color w:val="000000"/>
          <w:szCs w:val="22"/>
          <w:u w:val="single"/>
          <w:shd w:val="clear" w:color="auto" w:fill="00FF00"/>
        </w:rPr>
        <w:t>himsel</w:t>
      </w:r>
      <w:r>
        <w:rPr>
          <w:color w:val="000000"/>
          <w:szCs w:val="22"/>
          <w:u w:val="single"/>
        </w:rPr>
        <w:t>f</w:t>
      </w:r>
      <w:r>
        <w:rPr>
          <w:color w:val="000000"/>
          <w:szCs w:val="22"/>
        </w:rPr>
        <w:t xml:space="preserve">. A former Nasa astrophysicist, it was Kessler who, in 1978, first proposed that a runaway cascade of collisions was a possibility. He'd been studying meteorite collisions and, out of personal curiosity, decided to apply his algorithm to satellites, too. "The results of those calculations surprised me – I didn't </w:t>
      </w:r>
      <w:proofErr w:type="spellStart"/>
      <w:r>
        <w:rPr>
          <w:color w:val="000000"/>
          <w:szCs w:val="22"/>
        </w:rPr>
        <w:t>realise</w:t>
      </w:r>
      <w:proofErr w:type="spellEnd"/>
      <w:r>
        <w:rPr>
          <w:color w:val="000000"/>
          <w:szCs w:val="22"/>
        </w:rPr>
        <w:t xml:space="preserve"> it could be that bad," he tells me over a crackly telephone line. (Through the wonder of satellite technology, he is speaking to me from the deck of a boat charting the waters of eastern Europe.) "</w:t>
      </w:r>
      <w:r>
        <w:rPr>
          <w:color w:val="000000"/>
          <w:szCs w:val="22"/>
          <w:u w:val="single"/>
        </w:rPr>
        <w:t>But it's building up as I expected. The cascade is happening right now</w:t>
      </w:r>
      <w:r>
        <w:rPr>
          <w:color w:val="000000"/>
          <w:szCs w:val="22"/>
        </w:rPr>
        <w:t xml:space="preserve"> – the </w:t>
      </w:r>
      <w:proofErr w:type="spellStart"/>
      <w:r>
        <w:rPr>
          <w:color w:val="000000"/>
          <w:szCs w:val="22"/>
        </w:rPr>
        <w:t>Kosmos-Iridum</w:t>
      </w:r>
      <w:proofErr w:type="spellEnd"/>
      <w:r>
        <w:rPr>
          <w:color w:val="000000"/>
          <w:szCs w:val="22"/>
        </w:rPr>
        <w:t xml:space="preserve"> collision was the start of the process. </w:t>
      </w:r>
      <w:r>
        <w:rPr>
          <w:color w:val="000000"/>
          <w:szCs w:val="22"/>
          <w:u w:val="single"/>
        </w:rPr>
        <w:t>It has already begun</w:t>
      </w:r>
      <w:r>
        <w:rPr>
          <w:color w:val="000000"/>
          <w:szCs w:val="22"/>
        </w:rPr>
        <w:t>." </w:t>
      </w:r>
      <w:r>
        <w:rPr>
          <w:color w:val="000000"/>
          <w:szCs w:val="22"/>
          <w:u w:val="single"/>
        </w:rPr>
        <w:t>Now?</w:t>
      </w:r>
      <w:r>
        <w:rPr>
          <w:color w:val="000000"/>
          <w:szCs w:val="22"/>
        </w:rPr>
        <w:t> </w:t>
      </w:r>
      <w:r>
        <w:rPr>
          <w:b/>
          <w:bCs/>
          <w:color w:val="000000"/>
          <w:szCs w:val="22"/>
          <w:u w:val="single"/>
          <w:shd w:val="clear" w:color="auto" w:fill="00FF00"/>
        </w:rPr>
        <w:t>Are we in trouble?</w:t>
      </w:r>
      <w:r>
        <w:rPr>
          <w:color w:val="000000"/>
          <w:szCs w:val="22"/>
        </w:rPr>
        <w:t> </w:t>
      </w:r>
      <w:r>
        <w:rPr>
          <w:b/>
          <w:bCs/>
          <w:color w:val="000000"/>
          <w:szCs w:val="22"/>
          <w:u w:val="single"/>
          <w:shd w:val="clear" w:color="auto" w:fill="00FF00"/>
        </w:rPr>
        <w:t>Not yet</w:t>
      </w:r>
      <w:r>
        <w:rPr>
          <w:b/>
          <w:bCs/>
          <w:color w:val="000000"/>
          <w:szCs w:val="22"/>
          <w:u w:val="single"/>
        </w:rPr>
        <w:t>.</w:t>
      </w:r>
      <w:r>
        <w:rPr>
          <w:color w:val="000000"/>
          <w:szCs w:val="22"/>
        </w:rPr>
        <w:t> </w:t>
      </w:r>
      <w:r>
        <w:rPr>
          <w:color w:val="000000"/>
          <w:szCs w:val="22"/>
          <w:u w:val="single"/>
          <w:shd w:val="clear" w:color="auto" w:fill="00FF00"/>
        </w:rPr>
        <w:t>Kessler syndrome</w:t>
      </w:r>
      <w:r>
        <w:rPr>
          <w:color w:val="000000"/>
          <w:szCs w:val="22"/>
        </w:rPr>
        <w:t> </w:t>
      </w:r>
      <w:r>
        <w:rPr>
          <w:b/>
          <w:bCs/>
          <w:color w:val="000000"/>
          <w:szCs w:val="22"/>
          <w:u w:val="single"/>
          <w:shd w:val="clear" w:color="auto" w:fill="00FF00"/>
        </w:rPr>
        <w:t>isn't an acute</w:t>
      </w:r>
      <w:r>
        <w:rPr>
          <w:color w:val="000000"/>
          <w:szCs w:val="22"/>
        </w:rPr>
        <w:t> </w:t>
      </w:r>
      <w:r>
        <w:rPr>
          <w:b/>
          <w:bCs/>
          <w:color w:val="000000"/>
          <w:szCs w:val="22"/>
          <w:u w:val="single"/>
          <w:shd w:val="clear" w:color="auto" w:fill="00FF00"/>
        </w:rPr>
        <w:t>phenomenon,</w:t>
      </w:r>
      <w:r>
        <w:rPr>
          <w:color w:val="000000"/>
          <w:szCs w:val="22"/>
        </w:rPr>
        <w:t> as depicted in the movie – </w:t>
      </w:r>
      <w:r>
        <w:rPr>
          <w:color w:val="000000"/>
          <w:szCs w:val="22"/>
          <w:u w:val="single"/>
          <w:shd w:val="clear" w:color="auto" w:fill="00FF00"/>
        </w:rPr>
        <w:t>it's a</w:t>
      </w:r>
      <w:r>
        <w:rPr>
          <w:color w:val="000000"/>
          <w:szCs w:val="22"/>
        </w:rPr>
        <w:t> </w:t>
      </w:r>
      <w:r>
        <w:rPr>
          <w:b/>
          <w:bCs/>
          <w:color w:val="000000"/>
          <w:szCs w:val="22"/>
          <w:u w:val="single"/>
          <w:shd w:val="clear" w:color="auto" w:fill="00FF00"/>
        </w:rPr>
        <w:t>slow</w:t>
      </w:r>
      <w:r>
        <w:rPr>
          <w:color w:val="000000"/>
          <w:szCs w:val="22"/>
          <w:u w:val="single"/>
        </w:rPr>
        <w:t>,</w:t>
      </w:r>
      <w:r>
        <w:rPr>
          <w:color w:val="000000"/>
          <w:szCs w:val="22"/>
        </w:rPr>
        <w:t> </w:t>
      </w:r>
      <w:r>
        <w:rPr>
          <w:b/>
          <w:bCs/>
          <w:color w:val="000000"/>
          <w:szCs w:val="22"/>
          <w:u w:val="single"/>
          <w:shd w:val="clear" w:color="auto" w:fill="00FF00"/>
        </w:rPr>
        <w:t>decades-long process</w:t>
      </w:r>
      <w:r>
        <w:rPr>
          <w:color w:val="000000"/>
          <w:szCs w:val="22"/>
          <w:u w:val="single"/>
        </w:rPr>
        <w:t>.</w:t>
      </w:r>
      <w:r>
        <w:rPr>
          <w:color w:val="000000"/>
          <w:szCs w:val="22"/>
        </w:rPr>
        <w:t> </w:t>
      </w:r>
      <w:r>
        <w:rPr>
          <w:color w:val="000000"/>
          <w:szCs w:val="22"/>
          <w:u w:val="single"/>
          <w:shd w:val="clear" w:color="auto" w:fill="00FF00"/>
        </w:rPr>
        <w:t>"It'll happen</w:t>
      </w:r>
      <w:r>
        <w:rPr>
          <w:color w:val="000000"/>
          <w:szCs w:val="22"/>
        </w:rPr>
        <w:t> </w:t>
      </w:r>
      <w:r>
        <w:rPr>
          <w:color w:val="000000"/>
          <w:szCs w:val="22"/>
          <w:u w:val="single"/>
          <w:shd w:val="clear" w:color="auto" w:fill="00FF00"/>
        </w:rPr>
        <w:t>throughout the</w:t>
      </w:r>
      <w:r>
        <w:rPr>
          <w:color w:val="000000"/>
          <w:szCs w:val="22"/>
        </w:rPr>
        <w:t> </w:t>
      </w:r>
      <w:r>
        <w:rPr>
          <w:b/>
          <w:bCs/>
          <w:color w:val="000000"/>
          <w:szCs w:val="22"/>
          <w:u w:val="single"/>
          <w:shd w:val="clear" w:color="auto" w:fill="00FF00"/>
        </w:rPr>
        <w:t>next 100 years</w:t>
      </w:r>
      <w:r>
        <w:rPr>
          <w:color w:val="000000"/>
          <w:szCs w:val="22"/>
        </w:rPr>
        <w:t> </w:t>
      </w:r>
      <w:r>
        <w:rPr>
          <w:color w:val="000000"/>
          <w:szCs w:val="22"/>
          <w:u w:val="single"/>
          <w:shd w:val="clear" w:color="auto" w:fill="00FF00"/>
        </w:rPr>
        <w:t>–</w:t>
      </w:r>
      <w:r>
        <w:rPr>
          <w:color w:val="000000"/>
          <w:szCs w:val="22"/>
        </w:rPr>
        <w:t> </w:t>
      </w:r>
      <w:r>
        <w:rPr>
          <w:b/>
          <w:bCs/>
          <w:color w:val="000000"/>
          <w:szCs w:val="22"/>
          <w:u w:val="single"/>
          <w:shd w:val="clear" w:color="auto" w:fill="00FF00"/>
        </w:rPr>
        <w:t>we have time to deal with it,"</w:t>
      </w:r>
      <w:r>
        <w:rPr>
          <w:color w:val="000000"/>
          <w:szCs w:val="22"/>
        </w:rPr>
        <w:t> </w:t>
      </w:r>
      <w:r>
        <w:rPr>
          <w:color w:val="000000"/>
          <w:szCs w:val="22"/>
          <w:u w:val="single"/>
        </w:rPr>
        <w:t>Kessler says.</w:t>
      </w:r>
      <w:r>
        <w:rPr>
          <w:color w:val="000000"/>
          <w:szCs w:val="22"/>
        </w:rPr>
        <w:t xml:space="preserve"> "The time between collisions will become shorter – it's around 10 years </w:t>
      </w:r>
      <w:proofErr w:type="gramStart"/>
      <w:r>
        <w:rPr>
          <w:color w:val="000000"/>
          <w:szCs w:val="22"/>
        </w:rPr>
        <w:t>at the moment</w:t>
      </w:r>
      <w:proofErr w:type="gramEnd"/>
      <w:r>
        <w:rPr>
          <w:color w:val="000000"/>
          <w:szCs w:val="22"/>
        </w:rPr>
        <w:t xml:space="preserve">. In 20 </w:t>
      </w:r>
      <w:proofErr w:type="gramStart"/>
      <w:r>
        <w:rPr>
          <w:color w:val="000000"/>
          <w:szCs w:val="22"/>
        </w:rPr>
        <w:t>years'</w:t>
      </w:r>
      <w:proofErr w:type="gramEnd"/>
      <w:r>
        <w:rPr>
          <w:color w:val="000000"/>
          <w:szCs w:val="22"/>
        </w:rPr>
        <w:t xml:space="preserve"> time, the time between collisions could be reduced to five years." </w:t>
      </w:r>
      <w:r>
        <w:rPr>
          <w:color w:val="000000"/>
          <w:szCs w:val="22"/>
          <w:u w:val="single"/>
        </w:rPr>
        <w:t>Fortunately</w:t>
      </w:r>
      <w:r>
        <w:rPr>
          <w:color w:val="000000"/>
          <w:szCs w:val="22"/>
        </w:rPr>
        <w:t>, </w:t>
      </w:r>
      <w:r>
        <w:rPr>
          <w:color w:val="000000"/>
          <w:szCs w:val="22"/>
          <w:u w:val="single"/>
          <w:shd w:val="clear" w:color="auto" w:fill="00FF00"/>
        </w:rPr>
        <w:t>comm</w:t>
      </w:r>
      <w:r>
        <w:rPr>
          <w:color w:val="000000"/>
          <w:szCs w:val="22"/>
          <w:u w:val="single"/>
        </w:rPr>
        <w:t>unications</w:t>
      </w:r>
      <w:r>
        <w:rPr>
          <w:color w:val="000000"/>
          <w:szCs w:val="22"/>
        </w:rPr>
        <w:t> </w:t>
      </w:r>
      <w:r>
        <w:rPr>
          <w:color w:val="000000"/>
          <w:szCs w:val="22"/>
          <w:u w:val="single"/>
          <w:shd w:val="clear" w:color="auto" w:fill="00FF00"/>
        </w:rPr>
        <w:t>satellites are</w:t>
      </w:r>
      <w:r>
        <w:rPr>
          <w:color w:val="000000"/>
          <w:szCs w:val="22"/>
          <w:u w:val="single"/>
        </w:rPr>
        <w:t>, in the main,</w:t>
      </w:r>
      <w:r>
        <w:rPr>
          <w:color w:val="000000"/>
          <w:szCs w:val="22"/>
        </w:rPr>
        <w:t> </w:t>
      </w:r>
      <w:r>
        <w:rPr>
          <w:color w:val="000000"/>
          <w:szCs w:val="22"/>
          <w:u w:val="single"/>
          <w:shd w:val="clear" w:color="auto" w:fill="00FF00"/>
        </w:rPr>
        <w:t>situated</w:t>
      </w:r>
      <w:r>
        <w:rPr>
          <w:color w:val="000000"/>
          <w:szCs w:val="22"/>
        </w:rPr>
        <w:t> </w:t>
      </w:r>
      <w:r>
        <w:rPr>
          <w:color w:val="000000"/>
          <w:szCs w:val="22"/>
          <w:u w:val="single"/>
        </w:rPr>
        <w:t>high up</w:t>
      </w:r>
      <w:r>
        <w:rPr>
          <w:color w:val="000000"/>
          <w:szCs w:val="22"/>
        </w:rPr>
        <w:t> </w:t>
      </w:r>
      <w:r>
        <w:rPr>
          <w:color w:val="000000"/>
          <w:szCs w:val="22"/>
          <w:u w:val="single"/>
          <w:shd w:val="clear" w:color="auto" w:fill="00FF00"/>
        </w:rPr>
        <w:t>in</w:t>
      </w:r>
      <w:r>
        <w:rPr>
          <w:color w:val="000000"/>
          <w:szCs w:val="22"/>
        </w:rPr>
        <w:t> </w:t>
      </w:r>
      <w:r>
        <w:rPr>
          <w:color w:val="000000"/>
          <w:szCs w:val="22"/>
          <w:u w:val="single"/>
          <w:shd w:val="clear" w:color="auto" w:fill="00FF00"/>
        </w:rPr>
        <w:t>geosynchronous orbit</w:t>
      </w:r>
      <w:r>
        <w:rPr>
          <w:color w:val="000000"/>
          <w:szCs w:val="22"/>
        </w:rPr>
        <w:t> (</w:t>
      </w:r>
      <w:r>
        <w:rPr>
          <w:color w:val="000000"/>
          <w:szCs w:val="22"/>
          <w:u w:val="single"/>
        </w:rPr>
        <w:t>GEO</w:t>
      </w:r>
      <w:r>
        <w:rPr>
          <w:color w:val="000000"/>
          <w:szCs w:val="22"/>
        </w:rPr>
        <w:t>), </w:t>
      </w:r>
      <w:r>
        <w:rPr>
          <w:color w:val="000000"/>
          <w:szCs w:val="22"/>
          <w:u w:val="single"/>
          <w:shd w:val="clear" w:color="auto" w:fill="00FF00"/>
        </w:rPr>
        <w:t>whereas the risk of collisions lies</w:t>
      </w:r>
      <w:r>
        <w:rPr>
          <w:color w:val="000000"/>
          <w:szCs w:val="22"/>
        </w:rPr>
        <w:t> </w:t>
      </w:r>
      <w:r>
        <w:rPr>
          <w:color w:val="000000"/>
          <w:szCs w:val="22"/>
          <w:u w:val="single"/>
        </w:rPr>
        <w:t>mainly</w:t>
      </w:r>
      <w:r>
        <w:rPr>
          <w:color w:val="000000"/>
          <w:szCs w:val="22"/>
        </w:rPr>
        <w:t> </w:t>
      </w:r>
      <w:r>
        <w:rPr>
          <w:color w:val="000000"/>
          <w:szCs w:val="22"/>
          <w:u w:val="single"/>
          <w:shd w:val="clear" w:color="auto" w:fill="00FF00"/>
        </w:rPr>
        <w:t>in the much lower</w:t>
      </w:r>
      <w:r>
        <w:rPr>
          <w:color w:val="000000"/>
          <w:szCs w:val="22"/>
          <w:u w:val="single"/>
        </w:rPr>
        <w:t>, and more crowded</w:t>
      </w:r>
      <w:r>
        <w:rPr>
          <w:color w:val="000000"/>
          <w:szCs w:val="22"/>
        </w:rPr>
        <w:t>, </w:t>
      </w:r>
      <w:r>
        <w:rPr>
          <w:color w:val="000000"/>
          <w:szCs w:val="22"/>
          <w:u w:val="single"/>
        </w:rPr>
        <w:t>low Earth orbit</w:t>
      </w:r>
      <w:r>
        <w:rPr>
          <w:color w:val="000000"/>
          <w:szCs w:val="22"/>
        </w:rPr>
        <w:t> (</w:t>
      </w:r>
      <w:r>
        <w:rPr>
          <w:color w:val="000000"/>
          <w:szCs w:val="22"/>
          <w:u w:val="single"/>
          <w:shd w:val="clear" w:color="auto" w:fill="00FF00"/>
        </w:rPr>
        <w:t>LEO</w:t>
      </w:r>
      <w:r>
        <w:rPr>
          <w:color w:val="000000"/>
          <w:szCs w:val="22"/>
        </w:rPr>
        <w:t>).</w:t>
      </w:r>
    </w:p>
    <w:p w14:paraId="7055A7B3" w14:textId="77777777" w:rsidR="00C81F8F" w:rsidRDefault="00C81F8F" w:rsidP="00C81F8F">
      <w:pPr>
        <w:pStyle w:val="Heading4"/>
        <w:spacing w:before="30" w:line="235" w:lineRule="atLeast"/>
        <w:rPr>
          <w:rFonts w:cs="Calibri"/>
          <w:color w:val="000000"/>
        </w:rPr>
      </w:pPr>
      <w:r>
        <w:rPr>
          <w:rFonts w:cs="Calibri"/>
          <w:color w:val="000000"/>
        </w:rPr>
        <w:t>No debris impact</w:t>
      </w:r>
    </w:p>
    <w:p w14:paraId="210F758A" w14:textId="77777777" w:rsidR="00C81F8F" w:rsidRDefault="00C81F8F" w:rsidP="00C81F8F">
      <w:pPr>
        <w:spacing w:after="120" w:line="235" w:lineRule="atLeast"/>
        <w:rPr>
          <w:color w:val="000000"/>
          <w:szCs w:val="22"/>
        </w:rPr>
      </w:pPr>
      <w:r>
        <w:rPr>
          <w:b/>
          <w:bCs/>
          <w:color w:val="000000"/>
          <w:sz w:val="26"/>
          <w:szCs w:val="26"/>
        </w:rPr>
        <w:t>Bradley &amp; Wein ‘9</w:t>
      </w:r>
      <w:r>
        <w:rPr>
          <w:color w:val="000000"/>
          <w:szCs w:val="22"/>
        </w:rPr>
        <w:t> (Andrew; Institute for Computational and Mathematical Engineering, Stanford University, Stanford; Lawrence; Graduate School of Business, Stanford University, Stanford; Space debris: Assessing risk and responsibility; Advances in Space Research Volume 43, Issue 9, 1 May 2009, Pages 1372-1390; accessed 10/5/19; MSCOTT)</w:t>
      </w:r>
    </w:p>
    <w:p w14:paraId="691CFE2E" w14:textId="77777777" w:rsidR="00C81F8F" w:rsidRDefault="00C81F8F" w:rsidP="00C81F8F">
      <w:pPr>
        <w:spacing w:line="235" w:lineRule="atLeast"/>
        <w:rPr>
          <w:color w:val="000000"/>
          <w:szCs w:val="22"/>
        </w:rPr>
      </w:pPr>
      <w:r>
        <w:rPr>
          <w:color w:val="000000"/>
          <w:szCs w:val="22"/>
        </w:rPr>
        <w:t>More importantly, while our numerical results mimic earlier results (</w:t>
      </w:r>
      <w:proofErr w:type="spellStart"/>
      <w:r>
        <w:rPr>
          <w:color w:val="000000"/>
          <w:szCs w:val="22"/>
        </w:rPr>
        <w:t>Liou</w:t>
      </w:r>
      <w:proofErr w:type="spellEnd"/>
      <w:r>
        <w:rPr>
          <w:color w:val="000000"/>
          <w:szCs w:val="22"/>
        </w:rPr>
        <w:t xml:space="preserve"> and Johnson, 2005, Walker and Martin, 2004) that stressed the importance of </w:t>
      </w:r>
      <w:proofErr w:type="spellStart"/>
      <w:r>
        <w:rPr>
          <w:color w:val="000000"/>
          <w:szCs w:val="22"/>
        </w:rPr>
        <w:t>postmission</w:t>
      </w:r>
      <w:proofErr w:type="spellEnd"/>
      <w:r>
        <w:rPr>
          <w:color w:val="000000"/>
          <w:szCs w:val="22"/>
        </w:rPr>
        <w:t xml:space="preserve"> deorbiting, </w:t>
      </w:r>
      <w:r>
        <w:rPr>
          <w:color w:val="000000"/>
          <w:szCs w:val="22"/>
          <w:u w:val="single"/>
          <w:shd w:val="clear" w:color="auto" w:fill="00FF00"/>
        </w:rPr>
        <w:t>we</w:t>
      </w:r>
      <w:r>
        <w:rPr>
          <w:color w:val="000000"/>
          <w:szCs w:val="22"/>
        </w:rPr>
        <w:t> </w:t>
      </w:r>
      <w:r>
        <w:rPr>
          <w:b/>
          <w:bCs/>
          <w:color w:val="000000"/>
          <w:szCs w:val="22"/>
          <w:u w:val="single"/>
          <w:shd w:val="clear" w:color="auto" w:fill="00FF00"/>
        </w:rPr>
        <w:t>do not</w:t>
      </w:r>
      <w:r>
        <w:rPr>
          <w:color w:val="000000"/>
          <w:szCs w:val="22"/>
        </w:rPr>
        <w:t> </w:t>
      </w:r>
      <w:r>
        <w:rPr>
          <w:color w:val="000000"/>
          <w:szCs w:val="22"/>
          <w:u w:val="single"/>
        </w:rPr>
        <w:t>necessarily</w:t>
      </w:r>
      <w:r>
        <w:rPr>
          <w:color w:val="000000"/>
          <w:szCs w:val="22"/>
        </w:rPr>
        <w:t> </w:t>
      </w:r>
      <w:r>
        <w:rPr>
          <w:b/>
          <w:bCs/>
          <w:color w:val="000000"/>
          <w:szCs w:val="22"/>
          <w:u w:val="single"/>
          <w:shd w:val="clear" w:color="auto" w:fill="00FF00"/>
        </w:rPr>
        <w:t>agree</w:t>
      </w:r>
      <w:r>
        <w:rPr>
          <w:color w:val="000000"/>
          <w:szCs w:val="22"/>
        </w:rPr>
        <w:t> </w:t>
      </w:r>
      <w:r>
        <w:rPr>
          <w:b/>
          <w:bCs/>
          <w:color w:val="000000"/>
          <w:szCs w:val="22"/>
          <w:u w:val="single"/>
        </w:rPr>
        <w:t>with the claim</w:t>
      </w:r>
      <w:r>
        <w:rPr>
          <w:color w:val="000000"/>
          <w:szCs w:val="22"/>
        </w:rPr>
        <w:t> </w:t>
      </w:r>
      <w:r>
        <w:rPr>
          <w:b/>
          <w:bCs/>
          <w:color w:val="000000"/>
          <w:szCs w:val="22"/>
          <w:u w:val="single"/>
          <w:shd w:val="clear" w:color="auto" w:fill="00FF00"/>
        </w:rPr>
        <w:t>that the only way to prevent future problems is to remove existing large</w:t>
      </w:r>
      <w:r>
        <w:rPr>
          <w:color w:val="000000"/>
          <w:szCs w:val="22"/>
        </w:rPr>
        <w:t> </w:t>
      </w:r>
      <w:proofErr w:type="spellStart"/>
      <w:r>
        <w:rPr>
          <w:b/>
          <w:bCs/>
          <w:color w:val="000000"/>
          <w:szCs w:val="22"/>
          <w:u w:val="single"/>
          <w:shd w:val="clear" w:color="auto" w:fill="00FF00"/>
        </w:rPr>
        <w:t>intacts</w:t>
      </w:r>
      <w:proofErr w:type="spellEnd"/>
      <w:r>
        <w:rPr>
          <w:color w:val="000000"/>
          <w:szCs w:val="22"/>
        </w:rPr>
        <w:t> </w:t>
      </w:r>
      <w:r>
        <w:rPr>
          <w:b/>
          <w:bCs/>
          <w:color w:val="000000"/>
          <w:szCs w:val="22"/>
          <w:u w:val="single"/>
          <w:shd w:val="clear" w:color="auto" w:fill="00FF00"/>
        </w:rPr>
        <w:t>from space</w:t>
      </w:r>
      <w:r>
        <w:rPr>
          <w:color w:val="000000"/>
          <w:szCs w:val="22"/>
        </w:rPr>
        <w:t> (</w:t>
      </w:r>
      <w:proofErr w:type="spellStart"/>
      <w:r>
        <w:rPr>
          <w:color w:val="000000"/>
          <w:szCs w:val="22"/>
        </w:rPr>
        <w:t>Liou</w:t>
      </w:r>
      <w:proofErr w:type="spellEnd"/>
      <w:r>
        <w:rPr>
          <w:color w:val="000000"/>
          <w:szCs w:val="22"/>
        </w:rPr>
        <w:t xml:space="preserve"> and Johnson, 2006, </w:t>
      </w:r>
      <w:proofErr w:type="spellStart"/>
      <w:r>
        <w:rPr>
          <w:color w:val="000000"/>
          <w:szCs w:val="22"/>
        </w:rPr>
        <w:t>Liou</w:t>
      </w:r>
      <w:proofErr w:type="spellEnd"/>
      <w:r>
        <w:rPr>
          <w:color w:val="000000"/>
          <w:szCs w:val="22"/>
        </w:rPr>
        <w:t xml:space="preserve"> and Johnson, 2008). </w:t>
      </w:r>
      <w:r>
        <w:rPr>
          <w:color w:val="000000"/>
          <w:szCs w:val="22"/>
          <w:u w:val="single"/>
        </w:rPr>
        <w:t>The divergence between our views and those in</w:t>
      </w:r>
      <w:r>
        <w:rPr>
          <w:color w:val="000000"/>
          <w:szCs w:val="22"/>
        </w:rPr>
        <w:t> </w:t>
      </w:r>
      <w:proofErr w:type="spellStart"/>
      <w:r>
        <w:rPr>
          <w:color w:val="000000"/>
          <w:szCs w:val="22"/>
          <w:u w:val="single"/>
        </w:rPr>
        <w:t>Liou</w:t>
      </w:r>
      <w:proofErr w:type="spellEnd"/>
      <w:r>
        <w:rPr>
          <w:color w:val="000000"/>
          <w:szCs w:val="22"/>
        </w:rPr>
        <w:t> </w:t>
      </w:r>
      <w:r>
        <w:rPr>
          <w:color w:val="000000"/>
          <w:szCs w:val="22"/>
          <w:u w:val="single"/>
        </w:rPr>
        <w:t>and Johnson, 2006,</w:t>
      </w:r>
      <w:r>
        <w:rPr>
          <w:color w:val="000000"/>
          <w:szCs w:val="22"/>
        </w:rPr>
        <w:t> </w:t>
      </w:r>
      <w:proofErr w:type="spellStart"/>
      <w:r>
        <w:rPr>
          <w:color w:val="000000"/>
          <w:szCs w:val="22"/>
          <w:u w:val="single"/>
        </w:rPr>
        <w:t>Liou</w:t>
      </w:r>
      <w:proofErr w:type="spellEnd"/>
      <w:r>
        <w:rPr>
          <w:color w:val="000000"/>
          <w:szCs w:val="22"/>
        </w:rPr>
        <w:t> </w:t>
      </w:r>
      <w:r>
        <w:rPr>
          <w:color w:val="000000"/>
          <w:szCs w:val="22"/>
          <w:u w:val="single"/>
        </w:rPr>
        <w:t>and Johnson, 2008 is perhaps due to the different performance metrics used</w:t>
      </w:r>
      <w:r>
        <w:rPr>
          <w:color w:val="000000"/>
          <w:szCs w:val="22"/>
        </w:rPr>
        <w:t xml:space="preserve">. The root causes for alarm in </w:t>
      </w:r>
      <w:proofErr w:type="spellStart"/>
      <w:r>
        <w:rPr>
          <w:color w:val="000000"/>
          <w:szCs w:val="22"/>
        </w:rPr>
        <w:t>Liou</w:t>
      </w:r>
      <w:proofErr w:type="spellEnd"/>
      <w:r>
        <w:rPr>
          <w:color w:val="000000"/>
          <w:szCs w:val="22"/>
        </w:rPr>
        <w:t xml:space="preserve"> and Johnson, 2006, </w:t>
      </w:r>
      <w:proofErr w:type="spellStart"/>
      <w:r>
        <w:rPr>
          <w:color w:val="000000"/>
          <w:szCs w:val="22"/>
        </w:rPr>
        <w:t>Liou</w:t>
      </w:r>
      <w:proofErr w:type="spellEnd"/>
      <w:r>
        <w:rPr>
          <w:color w:val="000000"/>
          <w:szCs w:val="22"/>
        </w:rPr>
        <w:t xml:space="preserve"> and Johnson, 2008 appear to be the growth rate of fragments and the small increase in the rate of catastrophic collisions over the next 200 years (</w:t>
      </w:r>
      <w:proofErr w:type="spellStart"/>
      <w:r>
        <w:rPr>
          <w:color w:val="000000"/>
          <w:szCs w:val="22"/>
        </w:rPr>
        <w:t>Liou</w:t>
      </w:r>
      <w:proofErr w:type="spellEnd"/>
      <w:r>
        <w:rPr>
          <w:color w:val="000000"/>
          <w:szCs w:val="22"/>
        </w:rPr>
        <w:t xml:space="preserve"> and Johnson, 2008, Fig. 2). </w:t>
      </w:r>
      <w:r>
        <w:rPr>
          <w:color w:val="000000"/>
          <w:szCs w:val="22"/>
          <w:u w:val="single"/>
        </w:rPr>
        <w:t>However,</w:t>
      </w:r>
      <w:r>
        <w:rPr>
          <w:color w:val="000000"/>
          <w:szCs w:val="22"/>
        </w:rPr>
        <w:t> </w:t>
      </w:r>
      <w:r>
        <w:rPr>
          <w:color w:val="000000"/>
          <w:szCs w:val="22"/>
          <w:u w:val="single"/>
          <w:shd w:val="clear" w:color="auto" w:fill="00FF00"/>
        </w:rPr>
        <w:t>the</w:t>
      </w:r>
      <w:r>
        <w:rPr>
          <w:color w:val="000000"/>
          <w:szCs w:val="22"/>
        </w:rPr>
        <w:t> </w:t>
      </w:r>
      <w:r>
        <w:rPr>
          <w:b/>
          <w:bCs/>
          <w:color w:val="000000"/>
          <w:szCs w:val="22"/>
          <w:u w:val="single"/>
          <w:shd w:val="clear" w:color="auto" w:fill="00FF00"/>
        </w:rPr>
        <w:t>great majority of catastrophic collisions in the SOI do not involve operational</w:t>
      </w:r>
      <w:r>
        <w:rPr>
          <w:color w:val="000000"/>
          <w:szCs w:val="22"/>
        </w:rPr>
        <w:t> </w:t>
      </w:r>
      <w:proofErr w:type="gramStart"/>
      <w:r>
        <w:rPr>
          <w:b/>
          <w:bCs/>
          <w:color w:val="000000"/>
          <w:szCs w:val="22"/>
          <w:u w:val="single"/>
          <w:shd w:val="clear" w:color="auto" w:fill="00FF00"/>
        </w:rPr>
        <w:t>spacecraft</w:t>
      </w:r>
      <w:r>
        <w:rPr>
          <w:color w:val="000000"/>
          <w:szCs w:val="22"/>
        </w:rPr>
        <w:t>, </w:t>
      </w:r>
      <w:r>
        <w:rPr>
          <w:color w:val="000000"/>
          <w:szCs w:val="22"/>
          <w:u w:val="single"/>
        </w:rPr>
        <w:t>and</w:t>
      </w:r>
      <w:proofErr w:type="gramEnd"/>
      <w:r>
        <w:rPr>
          <w:color w:val="000000"/>
          <w:szCs w:val="22"/>
        </w:rPr>
        <w:t> </w:t>
      </w:r>
      <w:r>
        <w:rPr>
          <w:color w:val="000000"/>
          <w:szCs w:val="22"/>
          <w:u w:val="single"/>
        </w:rPr>
        <w:t>are hazardous only in the sense that the fragments generated from such a collision could subsequently damage or destroy operational spacecraft. Therefore, we introduced the notion of the lifetime risk of an operational spacecraft as the primary performance metric</w:t>
      </w:r>
      <w:r>
        <w:rPr>
          <w:color w:val="000000"/>
          <w:szCs w:val="22"/>
        </w:rPr>
        <w:t>. </w:t>
      </w:r>
      <w:r>
        <w:rPr>
          <w:color w:val="000000"/>
          <w:szCs w:val="22"/>
          <w:u w:val="single"/>
        </w:rPr>
        <w:t>Our model predicts that</w:t>
      </w:r>
      <w:r>
        <w:rPr>
          <w:color w:val="000000"/>
          <w:szCs w:val="22"/>
        </w:rPr>
        <w:t> </w:t>
      </w:r>
      <w:r>
        <w:rPr>
          <w:color w:val="000000"/>
          <w:szCs w:val="22"/>
          <w:u w:val="single"/>
          <w:shd w:val="clear" w:color="auto" w:fill="00FF00"/>
        </w:rPr>
        <w:t>the</w:t>
      </w:r>
      <w:r>
        <w:rPr>
          <w:color w:val="000000"/>
          <w:szCs w:val="22"/>
        </w:rPr>
        <w:t> </w:t>
      </w:r>
      <w:r>
        <w:rPr>
          <w:b/>
          <w:bCs/>
          <w:color w:val="000000"/>
          <w:szCs w:val="22"/>
          <w:u w:val="single"/>
          <w:shd w:val="clear" w:color="auto" w:fill="00FF00"/>
        </w:rPr>
        <w:t>lifetime risk is [less than .05%] over the next two centuries, and always stays [less than .1</w:t>
      </w:r>
    </w:p>
    <w:p w14:paraId="0DC47E28" w14:textId="77777777" w:rsidR="0098677C" w:rsidRDefault="00C81F8F" w:rsidP="00C81F8F">
      <w:pPr>
        <w:spacing w:line="235" w:lineRule="atLeast"/>
        <w:rPr>
          <w:b/>
          <w:bCs/>
          <w:color w:val="000000"/>
          <w:szCs w:val="22"/>
          <w:u w:val="single"/>
          <w:shd w:val="clear" w:color="auto" w:fill="00FF00"/>
        </w:rPr>
      </w:pPr>
      <w:r>
        <w:rPr>
          <w:b/>
          <w:bCs/>
          <w:color w:val="000000"/>
          <w:szCs w:val="22"/>
          <w:u w:val="single"/>
          <w:shd w:val="clear" w:color="auto" w:fill="00FF00"/>
        </w:rPr>
        <w:t>%]</w:t>
      </w:r>
      <w:r>
        <w:rPr>
          <w:color w:val="000000"/>
          <w:szCs w:val="22"/>
        </w:rPr>
        <w:t> </w:t>
      </w:r>
      <w:r>
        <w:rPr>
          <w:color w:val="000000"/>
          <w:szCs w:val="22"/>
          <w:shd w:val="clear" w:color="auto" w:fill="00FF00"/>
        </w:rPr>
        <w:t>i</w:t>
      </w:r>
      <w:r>
        <w:rPr>
          <w:color w:val="000000"/>
          <w:szCs w:val="22"/>
          <w:u w:val="single"/>
          <w:shd w:val="clear" w:color="auto" w:fill="00FF00"/>
        </w:rPr>
        <w:t>f ther</w:t>
      </w:r>
      <w:r>
        <w:rPr>
          <w:color w:val="000000"/>
          <w:szCs w:val="22"/>
          <w:u w:val="single"/>
        </w:rPr>
        <w:t>e is very high (&gt;98%) spacecraft deorbiting compliance.</w:t>
      </w:r>
      <w:r>
        <w:rPr>
          <w:color w:val="000000"/>
          <w:szCs w:val="22"/>
        </w:rPr>
        <w:t> </w:t>
      </w:r>
      <w:r>
        <w:rPr>
          <w:color w:val="000000"/>
          <w:szCs w:val="22"/>
          <w:u w:val="single"/>
          <w:shd w:val="clear" w:color="auto" w:fill="00FF00"/>
        </w:rPr>
        <w:t>These</w:t>
      </w:r>
      <w:r>
        <w:rPr>
          <w:color w:val="000000"/>
          <w:szCs w:val="22"/>
        </w:rPr>
        <w:t> </w:t>
      </w:r>
      <w:r>
        <w:rPr>
          <w:b/>
          <w:bCs/>
          <w:color w:val="000000"/>
          <w:szCs w:val="22"/>
          <w:u w:val="single"/>
          <w:shd w:val="clear" w:color="auto" w:fill="00FF00"/>
        </w:rPr>
        <w:t>risks appear to be low</w:t>
      </w:r>
    </w:p>
    <w:p w14:paraId="1B5CA1B5" w14:textId="77777777" w:rsidR="0098677C" w:rsidRDefault="0098677C" w:rsidP="00C81F8F">
      <w:pPr>
        <w:spacing w:line="235" w:lineRule="atLeast"/>
        <w:rPr>
          <w:b/>
          <w:bCs/>
          <w:color w:val="000000"/>
          <w:szCs w:val="22"/>
          <w:u w:val="single"/>
          <w:shd w:val="clear" w:color="auto" w:fill="00FF00"/>
        </w:rPr>
      </w:pPr>
    </w:p>
    <w:p w14:paraId="18501CC1" w14:textId="462883FF" w:rsidR="00C81F8F" w:rsidRDefault="00C81F8F" w:rsidP="00C81F8F">
      <w:pPr>
        <w:spacing w:line="235" w:lineRule="atLeast"/>
        <w:rPr>
          <w:color w:val="000000"/>
          <w:szCs w:val="22"/>
        </w:rPr>
      </w:pPr>
      <w:r>
        <w:rPr>
          <w:color w:val="000000"/>
          <w:szCs w:val="22"/>
        </w:rPr>
        <w:t> </w:t>
      </w:r>
      <w:r>
        <w:rPr>
          <w:color w:val="000000"/>
          <w:szCs w:val="22"/>
          <w:u w:val="single"/>
        </w:rPr>
        <w:t>relative to the immense cost and considerable technological uncertainty involved in removing large objects from space,</w:t>
      </w:r>
      <w:r>
        <w:rPr>
          <w:color w:val="000000"/>
          <w:szCs w:val="22"/>
        </w:rPr>
        <w:t> </w:t>
      </w:r>
      <w:r>
        <w:rPr>
          <w:color w:val="000000"/>
          <w:szCs w:val="22"/>
          <w:u w:val="single"/>
          <w:shd w:val="clear" w:color="auto" w:fill="00FF00"/>
        </w:rPr>
        <w:t>are</w:t>
      </w:r>
      <w:r>
        <w:rPr>
          <w:color w:val="000000"/>
          <w:szCs w:val="22"/>
        </w:rPr>
        <w:t> </w:t>
      </w:r>
      <w:r>
        <w:rPr>
          <w:b/>
          <w:bCs/>
          <w:color w:val="000000"/>
          <w:szCs w:val="22"/>
          <w:u w:val="single"/>
          <w:shd w:val="clear" w:color="auto" w:fill="00FF00"/>
        </w:rPr>
        <w:t>dwarfed</w:t>
      </w:r>
      <w:r>
        <w:rPr>
          <w:color w:val="000000"/>
          <w:szCs w:val="22"/>
        </w:rPr>
        <w:t> </w:t>
      </w:r>
      <w:r>
        <w:rPr>
          <w:color w:val="000000"/>
          <w:szCs w:val="22"/>
          <w:u w:val="single"/>
          <w:shd w:val="clear" w:color="auto" w:fill="00FF00"/>
        </w:rPr>
        <w:t>by the historical mission-impacting</w:t>
      </w:r>
      <w:r>
        <w:rPr>
          <w:color w:val="000000"/>
          <w:szCs w:val="22"/>
        </w:rPr>
        <w:t> (but not necessarily mission-ending) </w:t>
      </w:r>
      <w:r>
        <w:rPr>
          <w:color w:val="000000"/>
          <w:szCs w:val="22"/>
          <w:u w:val="single"/>
          <w:shd w:val="clear" w:color="auto" w:fill="00FF00"/>
        </w:rPr>
        <w:t>failure rate of spacecraft</w:t>
      </w:r>
      <w:r>
        <w:rPr>
          <w:color w:val="000000"/>
          <w:szCs w:val="22"/>
        </w:rPr>
        <w:t> (Frost and Sullivan, 2004), </w:t>
      </w:r>
      <w:r>
        <w:rPr>
          <w:color w:val="000000"/>
          <w:szCs w:val="22"/>
          <w:u w:val="single"/>
          <w:shd w:val="clear" w:color="auto" w:fill="00FF00"/>
        </w:rPr>
        <w:t>and</w:t>
      </w:r>
      <w:r>
        <w:rPr>
          <w:color w:val="000000"/>
          <w:szCs w:val="22"/>
        </w:rPr>
        <w:t> </w:t>
      </w:r>
      <w:r>
        <w:rPr>
          <w:b/>
          <w:bCs/>
          <w:color w:val="000000"/>
          <w:szCs w:val="22"/>
          <w:u w:val="single"/>
          <w:shd w:val="clear" w:color="auto" w:fill="00FF00"/>
        </w:rPr>
        <w:t>could be overestimated if improved traffic management techniques lower future collision risks</w:t>
      </w:r>
      <w:r>
        <w:rPr>
          <w:color w:val="000000"/>
          <w:szCs w:val="22"/>
        </w:rPr>
        <w:t> (Johnson, 2004). </w:t>
      </w:r>
      <w:r>
        <w:rPr>
          <w:color w:val="000000"/>
          <w:szCs w:val="22"/>
          <w:u w:val="single"/>
        </w:rPr>
        <w:t>Hence,</w:t>
      </w:r>
      <w:r>
        <w:rPr>
          <w:color w:val="000000"/>
          <w:szCs w:val="22"/>
        </w:rPr>
        <w:t> </w:t>
      </w:r>
      <w:r>
        <w:rPr>
          <w:b/>
          <w:bCs/>
          <w:color w:val="000000"/>
          <w:szCs w:val="22"/>
          <w:u w:val="single"/>
          <w:shd w:val="clear" w:color="auto" w:fill="00FF00"/>
        </w:rPr>
        <w:t>the need to bring large objects down from space does not appear to be</w:t>
      </w:r>
      <w:r>
        <w:rPr>
          <w:color w:val="000000"/>
          <w:szCs w:val="22"/>
        </w:rPr>
        <w:t> </w:t>
      </w:r>
      <w:r>
        <w:rPr>
          <w:b/>
          <w:bCs/>
          <w:color w:val="000000"/>
          <w:szCs w:val="22"/>
          <w:u w:val="single"/>
        </w:rPr>
        <w:t>as</w:t>
      </w:r>
      <w:r>
        <w:rPr>
          <w:color w:val="000000"/>
          <w:szCs w:val="22"/>
        </w:rPr>
        <w:t> </w:t>
      </w:r>
      <w:r>
        <w:rPr>
          <w:b/>
          <w:bCs/>
          <w:color w:val="000000"/>
          <w:szCs w:val="22"/>
          <w:u w:val="single"/>
          <w:shd w:val="clear" w:color="auto" w:fill="00FF00"/>
        </w:rPr>
        <w:t>clear</w:t>
      </w:r>
      <w:r>
        <w:rPr>
          <w:color w:val="000000"/>
          <w:szCs w:val="22"/>
        </w:rPr>
        <w:t> </w:t>
      </w:r>
      <w:r>
        <w:rPr>
          <w:b/>
          <w:bCs/>
          <w:color w:val="000000"/>
          <w:szCs w:val="22"/>
          <w:u w:val="single"/>
        </w:rPr>
        <w:t>cut</w:t>
      </w:r>
      <w:r>
        <w:rPr>
          <w:color w:val="000000"/>
          <w:szCs w:val="22"/>
        </w:rPr>
        <w:t> </w:t>
      </w:r>
      <w:r>
        <w:rPr>
          <w:color w:val="000000"/>
          <w:szCs w:val="22"/>
          <w:u w:val="single"/>
        </w:rPr>
        <w:t>as suggested in</w:t>
      </w:r>
      <w:r>
        <w:rPr>
          <w:color w:val="000000"/>
          <w:szCs w:val="22"/>
        </w:rPr>
        <w:t> </w:t>
      </w:r>
      <w:proofErr w:type="spellStart"/>
      <w:r>
        <w:rPr>
          <w:color w:val="000000"/>
          <w:szCs w:val="22"/>
          <w:u w:val="single"/>
        </w:rPr>
        <w:t>Liou</w:t>
      </w:r>
      <w:proofErr w:type="spellEnd"/>
      <w:r>
        <w:rPr>
          <w:color w:val="000000"/>
          <w:szCs w:val="22"/>
        </w:rPr>
        <w:t> </w:t>
      </w:r>
      <w:r>
        <w:rPr>
          <w:color w:val="000000"/>
          <w:szCs w:val="22"/>
          <w:u w:val="single"/>
        </w:rPr>
        <w:t>and Johnson, 2006,</w:t>
      </w:r>
      <w:r>
        <w:rPr>
          <w:color w:val="000000"/>
          <w:szCs w:val="22"/>
        </w:rPr>
        <w:t> </w:t>
      </w:r>
      <w:proofErr w:type="spellStart"/>
      <w:r>
        <w:rPr>
          <w:color w:val="000000"/>
          <w:szCs w:val="22"/>
          <w:u w:val="single"/>
        </w:rPr>
        <w:t>Liou</w:t>
      </w:r>
      <w:proofErr w:type="spellEnd"/>
      <w:r>
        <w:rPr>
          <w:color w:val="000000"/>
          <w:szCs w:val="22"/>
        </w:rPr>
        <w:t> </w:t>
      </w:r>
      <w:r>
        <w:rPr>
          <w:color w:val="000000"/>
          <w:szCs w:val="22"/>
          <w:u w:val="single"/>
        </w:rPr>
        <w:t xml:space="preserve">and Johnson, 2008. </w:t>
      </w:r>
      <w:r>
        <w:rPr>
          <w:color w:val="000000"/>
          <w:szCs w:val="22"/>
          <w:u w:val="single"/>
        </w:rPr>
        <w:lastRenderedPageBreak/>
        <w:t>Nonetheless,</w:t>
      </w:r>
      <w:r>
        <w:rPr>
          <w:color w:val="000000"/>
          <w:szCs w:val="22"/>
        </w:rPr>
        <w:t> </w:t>
      </w:r>
      <w:r>
        <w:rPr>
          <w:color w:val="000000"/>
          <w:szCs w:val="22"/>
          <w:u w:val="single"/>
          <w:shd w:val="clear" w:color="auto" w:fill="00FF00"/>
        </w:rPr>
        <w:t>our</w:t>
      </w:r>
      <w:r>
        <w:rPr>
          <w:color w:val="000000"/>
          <w:szCs w:val="22"/>
        </w:rPr>
        <w:t> </w:t>
      </w:r>
      <w:r>
        <w:rPr>
          <w:b/>
          <w:bCs/>
          <w:color w:val="000000"/>
          <w:szCs w:val="22"/>
          <w:u w:val="single"/>
          <w:shd w:val="clear" w:color="auto" w:fill="00FF00"/>
        </w:rPr>
        <w:t>model does not incorporate the possibility of intentional catastrophic collisions (ASAT tests, space wars)</w:t>
      </w:r>
      <w:r>
        <w:rPr>
          <w:color w:val="000000"/>
          <w:szCs w:val="22"/>
        </w:rPr>
        <w:t> </w:t>
      </w:r>
      <w:r>
        <w:rPr>
          <w:color w:val="000000"/>
          <w:szCs w:val="22"/>
          <w:u w:val="single"/>
          <w:shd w:val="clear" w:color="auto" w:fill="00FF00"/>
        </w:rPr>
        <w:t>that could conceivably occur</w:t>
      </w:r>
      <w:r>
        <w:rPr>
          <w:color w:val="000000"/>
          <w:szCs w:val="22"/>
        </w:rPr>
        <w:t> </w:t>
      </w:r>
      <w:r>
        <w:rPr>
          <w:color w:val="000000"/>
          <w:szCs w:val="22"/>
          <w:u w:val="single"/>
        </w:rPr>
        <w:t>in the future</w:t>
      </w:r>
      <w:r>
        <w:rPr>
          <w:color w:val="000000"/>
          <w:szCs w:val="22"/>
        </w:rPr>
        <w:t xml:space="preserve">. In addition, Fig. 5 considers only catastrophic collisions, whereas </w:t>
      </w:r>
      <w:proofErr w:type="spellStart"/>
      <w:r>
        <w:rPr>
          <w:color w:val="000000"/>
          <w:szCs w:val="22"/>
        </w:rPr>
        <w:t>noncatastrophic</w:t>
      </w:r>
      <w:proofErr w:type="spellEnd"/>
      <w:r>
        <w:rPr>
          <w:color w:val="000000"/>
          <w:szCs w:val="22"/>
        </w:rPr>
        <w:t xml:space="preserve"> intact-fragment collisions could easily disable an operational spacecraft. If the operational lifetime risk is modified to include </w:t>
      </w:r>
      <w:proofErr w:type="spellStart"/>
      <w:r>
        <w:rPr>
          <w:color w:val="000000"/>
          <w:szCs w:val="22"/>
        </w:rPr>
        <w:t>noncatastrophic</w:t>
      </w:r>
      <w:proofErr w:type="spellEnd"/>
      <w:r>
        <w:rPr>
          <w:color w:val="000000"/>
          <w:szCs w:val="22"/>
        </w:rPr>
        <w:t xml:space="preserve"> collisions with </w:t>
      </w:r>
      <w:proofErr w:type="gramStart"/>
      <w:r>
        <w:rPr>
          <w:color w:val="000000"/>
          <w:szCs w:val="22"/>
        </w:rPr>
        <w:t>fragments ,</w:t>
      </w:r>
      <w:proofErr w:type="gramEnd"/>
      <w:r>
        <w:rPr>
          <w:color w:val="000000"/>
          <w:szCs w:val="22"/>
        </w:rPr>
        <w:t xml:space="preserve"> then the sustainable risk rises by : it increases from to in the base case, and increases from to in the full compliance case. Moreover, if fragments (rather </w:t>
      </w:r>
      <w:proofErr w:type="gramStart"/>
      <w:r>
        <w:rPr>
          <w:color w:val="000000"/>
          <w:szCs w:val="22"/>
        </w:rPr>
        <w:t>than )</w:t>
      </w:r>
      <w:proofErr w:type="gramEnd"/>
      <w:r>
        <w:rPr>
          <w:color w:val="000000"/>
          <w:szCs w:val="22"/>
        </w:rPr>
        <w:t xml:space="preserve"> are harmful to spacecraft (Johnson, 2004), then we (as well as other researchers) could be underestimating the risk.</w:t>
      </w:r>
    </w:p>
    <w:p w14:paraId="546BDD1F" w14:textId="77777777" w:rsidR="00C81F8F" w:rsidRDefault="00C81F8F" w:rsidP="00C81F8F">
      <w:pPr>
        <w:spacing w:line="235" w:lineRule="atLeast"/>
        <w:rPr>
          <w:color w:val="000000"/>
          <w:szCs w:val="22"/>
        </w:rPr>
      </w:pPr>
      <w:r>
        <w:rPr>
          <w:color w:val="000000"/>
          <w:szCs w:val="22"/>
          <w:u w:val="single"/>
        </w:rPr>
        <w:t>In summary, in the absence of the removal of large objects from space,</w:t>
      </w:r>
      <w:r>
        <w:rPr>
          <w:color w:val="000000"/>
          <w:szCs w:val="22"/>
        </w:rPr>
        <w:t> </w:t>
      </w:r>
      <w:r>
        <w:rPr>
          <w:color w:val="000000"/>
          <w:szCs w:val="22"/>
          <w:u w:val="single"/>
          <w:shd w:val="clear" w:color="auto" w:fill="00FF00"/>
        </w:rPr>
        <w:t>the</w:t>
      </w:r>
      <w:r>
        <w:rPr>
          <w:color w:val="000000"/>
          <w:szCs w:val="22"/>
        </w:rPr>
        <w:t> </w:t>
      </w:r>
      <w:r>
        <w:rPr>
          <w:b/>
          <w:bCs/>
          <w:color w:val="000000"/>
          <w:szCs w:val="22"/>
          <w:u w:val="single"/>
          <w:shd w:val="clear" w:color="auto" w:fill="00FF00"/>
        </w:rPr>
        <w:t>sustainable lifetime risks</w:t>
      </w:r>
      <w:r>
        <w:rPr>
          <w:color w:val="000000"/>
          <w:szCs w:val="22"/>
        </w:rPr>
        <w:t> </w:t>
      </w:r>
      <w:r>
        <w:rPr>
          <w:color w:val="000000"/>
          <w:szCs w:val="22"/>
          <w:u w:val="single"/>
        </w:rPr>
        <w:t>in Fig. 3, Fig. 4, Fig. 5</w:t>
      </w:r>
      <w:r>
        <w:rPr>
          <w:color w:val="000000"/>
          <w:szCs w:val="22"/>
        </w:rPr>
        <w:t> </w:t>
      </w:r>
      <w:r>
        <w:rPr>
          <w:b/>
          <w:bCs/>
          <w:color w:val="000000"/>
          <w:szCs w:val="22"/>
          <w:u w:val="single"/>
          <w:shd w:val="clear" w:color="auto" w:fill="00FF00"/>
        </w:rPr>
        <w:t>do not appear to be obviously above or below a tolerable level</w:t>
      </w:r>
      <w:r>
        <w:rPr>
          <w:color w:val="000000"/>
          <w:szCs w:val="22"/>
        </w:rPr>
        <w:t xml:space="preserve">. Even if these risks are deemed acceptable, it is prudent to invest in research and development for space remediation technologies, which is a topic of current study (Proposal for forming an IAA study group, 2000). However, given the optimality of full deorbit compliance from a societal, sustainable perspective, and the sensitivity of sustainable lifetime risk to </w:t>
      </w:r>
      <w:proofErr w:type="spellStart"/>
      <w:r>
        <w:rPr>
          <w:color w:val="000000"/>
          <w:szCs w:val="22"/>
        </w:rPr>
        <w:t>postmission</w:t>
      </w:r>
      <w:proofErr w:type="spellEnd"/>
      <w:r>
        <w:rPr>
          <w:color w:val="000000"/>
          <w:szCs w:val="22"/>
        </w:rPr>
        <w:t xml:space="preserve"> deorbit compliance, the primary focus for policymakers should be on increasing compliance, which leads us to a discussion of economic instruments that could be used to address this issue.</w:t>
      </w:r>
    </w:p>
    <w:p w14:paraId="490ED344" w14:textId="77777777" w:rsidR="00C81F8F" w:rsidRDefault="00C81F8F" w:rsidP="00C81F8F">
      <w:pPr>
        <w:pStyle w:val="Heading4"/>
        <w:spacing w:before="30" w:line="235" w:lineRule="atLeast"/>
        <w:rPr>
          <w:rFonts w:cs="Calibri"/>
          <w:color w:val="000000"/>
        </w:rPr>
      </w:pPr>
      <w:r>
        <w:rPr>
          <w:rFonts w:cs="Calibri"/>
          <w:color w:val="000000"/>
        </w:rPr>
        <w:t>No debris cascades.</w:t>
      </w:r>
    </w:p>
    <w:p w14:paraId="58CBABD9" w14:textId="77777777" w:rsidR="00C81F8F" w:rsidRDefault="00C81F8F" w:rsidP="00C81F8F">
      <w:pPr>
        <w:spacing w:after="120" w:line="235" w:lineRule="atLeast"/>
        <w:rPr>
          <w:color w:val="000000"/>
          <w:szCs w:val="22"/>
        </w:rPr>
      </w:pPr>
      <w:r>
        <w:rPr>
          <w:b/>
          <w:bCs/>
          <w:color w:val="000000"/>
          <w:sz w:val="26"/>
          <w:szCs w:val="26"/>
        </w:rPr>
        <w:t xml:space="preserve">Von </w:t>
      </w:r>
      <w:proofErr w:type="spellStart"/>
      <w:r>
        <w:rPr>
          <w:b/>
          <w:bCs/>
          <w:color w:val="000000"/>
          <w:sz w:val="26"/>
          <w:szCs w:val="26"/>
        </w:rPr>
        <w:t>Fange</w:t>
      </w:r>
      <w:proofErr w:type="spellEnd"/>
      <w:r>
        <w:rPr>
          <w:b/>
          <w:bCs/>
          <w:color w:val="000000"/>
          <w:sz w:val="26"/>
          <w:szCs w:val="26"/>
        </w:rPr>
        <w:t xml:space="preserve"> 17</w:t>
      </w:r>
      <w:proofErr w:type="gramStart"/>
      <w:r>
        <w:rPr>
          <w:color w:val="000000"/>
          <w:szCs w:val="22"/>
        </w:rPr>
        <w:t>—(</w:t>
      </w:r>
      <w:proofErr w:type="gramEnd"/>
      <w:r>
        <w:rPr>
          <w:color w:val="000000"/>
          <w:szCs w:val="22"/>
        </w:rPr>
        <w:t xml:space="preserve">full stack developer that builds web platforms, with a particular interest in space applications). Daniel Von </w:t>
      </w:r>
      <w:proofErr w:type="spellStart"/>
      <w:r>
        <w:rPr>
          <w:color w:val="000000"/>
          <w:szCs w:val="22"/>
        </w:rPr>
        <w:t>Fange</w:t>
      </w:r>
      <w:proofErr w:type="spellEnd"/>
      <w:r>
        <w:rPr>
          <w:color w:val="000000"/>
          <w:szCs w:val="22"/>
        </w:rPr>
        <w:t>. Kessler Syndrome is Over Hyped. May 21, 2017. braino.org/essays/</w:t>
      </w:r>
      <w:proofErr w:type="spellStart"/>
      <w:r>
        <w:rPr>
          <w:color w:val="000000"/>
          <w:szCs w:val="22"/>
        </w:rPr>
        <w:t>kessler_syndrome_is_over_hyped</w:t>
      </w:r>
      <w:proofErr w:type="spellEnd"/>
      <w:r>
        <w:rPr>
          <w:color w:val="000000"/>
          <w:szCs w:val="22"/>
        </w:rPr>
        <w:t>/.</w:t>
      </w:r>
    </w:p>
    <w:p w14:paraId="5516B744" w14:textId="77777777" w:rsidR="006D5C39" w:rsidRDefault="00C81F8F" w:rsidP="00C81F8F">
      <w:pPr>
        <w:spacing w:line="235" w:lineRule="atLeast"/>
        <w:rPr>
          <w:color w:val="000000"/>
          <w:szCs w:val="22"/>
        </w:rPr>
      </w:pPr>
      <w:r>
        <w:rPr>
          <w:b/>
          <w:bCs/>
          <w:color w:val="000000"/>
          <w:szCs w:val="22"/>
          <w:u w:val="single"/>
          <w:shd w:val="clear" w:color="auto" w:fill="00FF00"/>
        </w:rPr>
        <w:t>Kessler</w:t>
      </w:r>
      <w:r>
        <w:rPr>
          <w:color w:val="000000"/>
          <w:szCs w:val="22"/>
        </w:rPr>
        <w:t> </w:t>
      </w:r>
      <w:r>
        <w:rPr>
          <w:b/>
          <w:bCs/>
          <w:color w:val="000000"/>
          <w:szCs w:val="22"/>
          <w:u w:val="single"/>
        </w:rPr>
        <w:t>Syndrome</w:t>
      </w:r>
      <w:r>
        <w:rPr>
          <w:color w:val="000000"/>
          <w:szCs w:val="22"/>
        </w:rPr>
        <w:t> </w:t>
      </w:r>
      <w:r>
        <w:rPr>
          <w:b/>
          <w:bCs/>
          <w:color w:val="000000"/>
          <w:szCs w:val="22"/>
          <w:u w:val="single"/>
          <w:shd w:val="clear" w:color="auto" w:fill="00FF00"/>
        </w:rPr>
        <w:t>is overhyped.</w:t>
      </w:r>
      <w:r>
        <w:rPr>
          <w:color w:val="000000"/>
          <w:szCs w:val="22"/>
        </w:rPr>
        <w:t> A chorus of </w:t>
      </w:r>
      <w:r>
        <w:rPr>
          <w:color w:val="000000"/>
          <w:szCs w:val="22"/>
          <w:u w:val="single"/>
        </w:rPr>
        <w:t>online commenters</w:t>
      </w:r>
      <w:r>
        <w:rPr>
          <w:color w:val="000000"/>
          <w:szCs w:val="22"/>
        </w:rPr>
        <w:t> great any news of upcoming low earth orbit satellites with worry that humanity will to lose access to space. I now think they </w:t>
      </w:r>
      <w:r>
        <w:rPr>
          <w:b/>
          <w:bCs/>
          <w:color w:val="000000"/>
          <w:szCs w:val="22"/>
          <w:u w:val="single"/>
        </w:rPr>
        <w:t>are wrong.</w:t>
      </w:r>
      <w:r>
        <w:rPr>
          <w:color w:val="000000"/>
          <w:szCs w:val="22"/>
        </w:rPr>
        <w:t> What is Kessler Syndrome? </w:t>
      </w:r>
      <w:r>
        <w:rPr>
          <w:color w:val="000000"/>
          <w:szCs w:val="22"/>
          <w:u w:val="single"/>
        </w:rPr>
        <w:t>Here’s the popular view on Kessler Syndrome.</w:t>
      </w:r>
      <w:r>
        <w:rPr>
          <w:color w:val="000000"/>
          <w:szCs w:val="22"/>
        </w:rPr>
        <w:t> </w:t>
      </w:r>
      <w:proofErr w:type="gramStart"/>
      <w:r>
        <w:rPr>
          <w:color w:val="000000"/>
          <w:szCs w:val="22"/>
          <w:u w:val="single"/>
        </w:rPr>
        <w:t>Every once in a while</w:t>
      </w:r>
      <w:proofErr w:type="gramEnd"/>
      <w:r>
        <w:rPr>
          <w:color w:val="000000"/>
          <w:szCs w:val="22"/>
          <w:u w:val="single"/>
        </w:rPr>
        <w:t>, a piece of junk in space hits a satellite. This</w:t>
      </w:r>
      <w:r>
        <w:rPr>
          <w:color w:val="000000"/>
          <w:szCs w:val="22"/>
        </w:rPr>
        <w:t xml:space="preserve"> single impact destroys the </w:t>
      </w:r>
      <w:proofErr w:type="gramStart"/>
      <w:r>
        <w:rPr>
          <w:color w:val="000000"/>
          <w:szCs w:val="22"/>
        </w:rPr>
        <w:t>satellite, and</w:t>
      </w:r>
      <w:proofErr w:type="gramEnd"/>
      <w:r>
        <w:rPr>
          <w:color w:val="000000"/>
          <w:szCs w:val="22"/>
        </w:rPr>
        <w:t> </w:t>
      </w:r>
      <w:r>
        <w:rPr>
          <w:color w:val="000000"/>
          <w:szCs w:val="22"/>
          <w:u w:val="single"/>
        </w:rPr>
        <w:t>breaks off several thousand additional pieces. These new pieces</w:t>
      </w:r>
      <w:r>
        <w:rPr>
          <w:color w:val="000000"/>
          <w:szCs w:val="22"/>
        </w:rPr>
        <w:t> now fly around space </w:t>
      </w:r>
      <w:r>
        <w:rPr>
          <w:color w:val="000000"/>
          <w:szCs w:val="22"/>
          <w:u w:val="single"/>
        </w:rPr>
        <w:t>look</w:t>
      </w:r>
      <w:r>
        <w:rPr>
          <w:color w:val="000000"/>
          <w:szCs w:val="22"/>
        </w:rPr>
        <w:t>ing </w:t>
      </w:r>
      <w:r>
        <w:rPr>
          <w:color w:val="000000"/>
          <w:szCs w:val="22"/>
          <w:u w:val="single"/>
        </w:rPr>
        <w:t>for other satellites to hit, and so exponentially multiply themselves over time</w:t>
      </w:r>
      <w:r>
        <w:rPr>
          <w:color w:val="000000"/>
          <w:szCs w:val="22"/>
        </w:rPr>
        <w:t>, like a nuclear reaction, until a sphere of man-made debris surrounds the earth, and humanity no longer has access to space nor the benefits of satellites</w:t>
      </w:r>
      <w:r>
        <w:rPr>
          <w:color w:val="000000"/>
          <w:szCs w:val="22"/>
          <w:u w:val="single"/>
        </w:rPr>
        <w:t>.</w:t>
      </w:r>
      <w:r>
        <w:rPr>
          <w:color w:val="000000"/>
          <w:szCs w:val="22"/>
        </w:rPr>
        <w:t> It is a dark picture. </w:t>
      </w:r>
      <w:r>
        <w:rPr>
          <w:b/>
          <w:bCs/>
          <w:color w:val="000000"/>
          <w:szCs w:val="22"/>
          <w:u w:val="single"/>
        </w:rPr>
        <w:t>Is Kessler Syndrome likely to happen?</w:t>
      </w:r>
      <w:r>
        <w:rPr>
          <w:color w:val="000000"/>
          <w:szCs w:val="22"/>
        </w:rPr>
        <w:t> I had to stop everything and spend an afternoon doing back-of-the-napkin math to know how big the threat is. To estimate, we need to know where the stuff in space is, how much mass is there, and how long it would take to deorbit. </w:t>
      </w:r>
      <w:r>
        <w:rPr>
          <w:color w:val="000000"/>
          <w:szCs w:val="22"/>
          <w:u w:val="single"/>
        </w:rPr>
        <w:t>The orbital area around earth can be broken down into four regions.</w:t>
      </w:r>
      <w:r>
        <w:rPr>
          <w:color w:val="000000"/>
          <w:szCs w:val="22"/>
        </w:rPr>
        <w:t> </w:t>
      </w:r>
      <w:r>
        <w:rPr>
          <w:b/>
          <w:bCs/>
          <w:color w:val="000000"/>
          <w:szCs w:val="22"/>
          <w:u w:val="single"/>
          <w:shd w:val="clear" w:color="auto" w:fill="00FF00"/>
        </w:rPr>
        <w:t>Low LEO</w:t>
      </w:r>
      <w:r>
        <w:rPr>
          <w:color w:val="000000"/>
          <w:szCs w:val="22"/>
        </w:rPr>
        <w:t> </w:t>
      </w:r>
      <w:r>
        <w:rPr>
          <w:color w:val="000000"/>
          <w:szCs w:val="22"/>
          <w:u w:val="single"/>
        </w:rPr>
        <w:t>-</w:t>
      </w:r>
      <w:r>
        <w:rPr>
          <w:color w:val="000000"/>
          <w:szCs w:val="22"/>
        </w:rPr>
        <w:t> </w:t>
      </w:r>
      <w:r>
        <w:rPr>
          <w:color w:val="000000"/>
          <w:szCs w:val="22"/>
          <w:u w:val="single"/>
        </w:rPr>
        <w:t>Up to about</w:t>
      </w:r>
      <w:r>
        <w:rPr>
          <w:color w:val="000000"/>
          <w:szCs w:val="22"/>
        </w:rPr>
        <w:t> </w:t>
      </w:r>
      <w:r>
        <w:rPr>
          <w:color w:val="000000"/>
          <w:szCs w:val="22"/>
          <w:u w:val="single"/>
        </w:rPr>
        <w:t>400km.</w:t>
      </w:r>
      <w:r>
        <w:rPr>
          <w:color w:val="000000"/>
          <w:szCs w:val="22"/>
        </w:rPr>
        <w:t> </w:t>
      </w:r>
      <w:r>
        <w:rPr>
          <w:color w:val="000000"/>
          <w:szCs w:val="22"/>
          <w:u w:val="single"/>
        </w:rPr>
        <w:t>Things that orbit here</w:t>
      </w:r>
      <w:r>
        <w:rPr>
          <w:color w:val="000000"/>
          <w:szCs w:val="22"/>
        </w:rPr>
        <w:t> </w:t>
      </w:r>
      <w:r>
        <w:rPr>
          <w:color w:val="000000"/>
          <w:szCs w:val="22"/>
          <w:u w:val="single"/>
          <w:shd w:val="clear" w:color="auto" w:fill="00FF00"/>
        </w:rPr>
        <w:t>burn up in the</w:t>
      </w:r>
      <w:r>
        <w:rPr>
          <w:color w:val="000000"/>
          <w:szCs w:val="22"/>
        </w:rPr>
        <w:t> </w:t>
      </w:r>
      <w:r>
        <w:rPr>
          <w:color w:val="000000"/>
          <w:szCs w:val="22"/>
          <w:u w:val="single"/>
        </w:rPr>
        <w:t>earth’s</w:t>
      </w:r>
      <w:r>
        <w:rPr>
          <w:color w:val="000000"/>
          <w:szCs w:val="22"/>
        </w:rPr>
        <w:t> </w:t>
      </w:r>
      <w:r>
        <w:rPr>
          <w:color w:val="000000"/>
          <w:szCs w:val="22"/>
          <w:u w:val="single"/>
          <w:shd w:val="clear" w:color="auto" w:fill="00FF00"/>
        </w:rPr>
        <w:t>atmosphere quickly -</w:t>
      </w:r>
      <w:r>
        <w:rPr>
          <w:color w:val="000000"/>
          <w:szCs w:val="22"/>
        </w:rPr>
        <w:t> between a few months to two years. The space station operates at the high end of this range. It loses about a kilometer of altitude a month and if not pushed higher every few months, would soon burn up. For all practical purposes, </w:t>
      </w:r>
      <w:r>
        <w:rPr>
          <w:color w:val="000000"/>
          <w:szCs w:val="22"/>
          <w:u w:val="single"/>
        </w:rPr>
        <w:t>Low LEO</w:t>
      </w:r>
      <w:r>
        <w:rPr>
          <w:color w:val="000000"/>
          <w:szCs w:val="22"/>
        </w:rPr>
        <w:t> </w:t>
      </w:r>
      <w:r>
        <w:rPr>
          <w:b/>
          <w:bCs/>
          <w:color w:val="000000"/>
          <w:szCs w:val="22"/>
          <w:u w:val="single"/>
        </w:rPr>
        <w:t>doesn’t matter for Kessler Syndrome</w:t>
      </w:r>
      <w:r>
        <w:rPr>
          <w:color w:val="000000"/>
          <w:szCs w:val="22"/>
          <w:u w:val="single"/>
        </w:rPr>
        <w:t>.</w:t>
      </w:r>
      <w:r>
        <w:rPr>
          <w:color w:val="000000"/>
          <w:szCs w:val="22"/>
        </w:rPr>
        <w:t> If Low LEO was ever full of space junk, </w:t>
      </w:r>
      <w:r>
        <w:rPr>
          <w:color w:val="000000"/>
          <w:szCs w:val="22"/>
          <w:u w:val="single"/>
          <w:shd w:val="clear" w:color="auto" w:fill="00FF00"/>
        </w:rPr>
        <w:t>we’d just</w:t>
      </w:r>
      <w:r>
        <w:rPr>
          <w:color w:val="000000"/>
          <w:szCs w:val="22"/>
        </w:rPr>
        <w:t> </w:t>
      </w:r>
      <w:r>
        <w:rPr>
          <w:b/>
          <w:bCs/>
          <w:color w:val="000000"/>
          <w:szCs w:val="22"/>
          <w:u w:val="single"/>
          <w:shd w:val="clear" w:color="auto" w:fill="00FF00"/>
        </w:rPr>
        <w:t>wait</w:t>
      </w:r>
      <w:r>
        <w:rPr>
          <w:color w:val="000000"/>
          <w:szCs w:val="22"/>
        </w:rPr>
        <w:t> </w:t>
      </w:r>
      <w:r>
        <w:rPr>
          <w:color w:val="000000"/>
          <w:szCs w:val="22"/>
          <w:u w:val="single"/>
        </w:rPr>
        <w:t>a year and a half,</w:t>
      </w:r>
      <w:r>
        <w:rPr>
          <w:color w:val="000000"/>
          <w:szCs w:val="22"/>
        </w:rPr>
        <w:t> </w:t>
      </w:r>
      <w:r>
        <w:rPr>
          <w:color w:val="000000"/>
          <w:szCs w:val="22"/>
          <w:u w:val="single"/>
          <w:shd w:val="clear" w:color="auto" w:fill="00FF00"/>
        </w:rPr>
        <w:t>and the problem would be over.</w:t>
      </w:r>
      <w:r>
        <w:rPr>
          <w:color w:val="000000"/>
          <w:szCs w:val="22"/>
        </w:rPr>
        <w:t> </w:t>
      </w:r>
      <w:r>
        <w:rPr>
          <w:b/>
          <w:bCs/>
          <w:color w:val="000000"/>
          <w:szCs w:val="22"/>
          <w:u w:val="single"/>
          <w:shd w:val="clear" w:color="auto" w:fill="00FF00"/>
        </w:rPr>
        <w:t>High LEO</w:t>
      </w:r>
      <w:r>
        <w:rPr>
          <w:color w:val="000000"/>
          <w:szCs w:val="22"/>
        </w:rPr>
        <w:t> </w:t>
      </w:r>
      <w:r>
        <w:rPr>
          <w:color w:val="000000"/>
          <w:szCs w:val="22"/>
          <w:u w:val="single"/>
        </w:rPr>
        <w:t>- 400km to 2000km.</w:t>
      </w:r>
      <w:r>
        <w:rPr>
          <w:color w:val="000000"/>
          <w:szCs w:val="22"/>
        </w:rPr>
        <w:t> This where most heavy satellites and most space junk orbits. The air is thin enough here that satellites only go down slowly, and they have a much farther distance to fall. It can take 50 years for stuff here to get down. </w:t>
      </w:r>
      <w:r>
        <w:rPr>
          <w:color w:val="000000"/>
          <w:szCs w:val="22"/>
          <w:u w:val="single"/>
        </w:rPr>
        <w:t>This</w:t>
      </w:r>
      <w:r>
        <w:rPr>
          <w:color w:val="000000"/>
          <w:szCs w:val="22"/>
        </w:rPr>
        <w:t> </w:t>
      </w:r>
      <w:r>
        <w:rPr>
          <w:color w:val="000000"/>
          <w:szCs w:val="22"/>
          <w:u w:val="single"/>
          <w:shd w:val="clear" w:color="auto" w:fill="00FF00"/>
        </w:rPr>
        <w:t>is where Kessler</w:t>
      </w:r>
      <w:r>
        <w:rPr>
          <w:color w:val="000000"/>
          <w:szCs w:val="22"/>
        </w:rPr>
        <w:t> </w:t>
      </w:r>
      <w:r>
        <w:rPr>
          <w:color w:val="000000"/>
          <w:szCs w:val="22"/>
          <w:u w:val="single"/>
        </w:rPr>
        <w:t>Syndrome</w:t>
      </w:r>
      <w:r>
        <w:rPr>
          <w:color w:val="000000"/>
          <w:szCs w:val="22"/>
        </w:rPr>
        <w:t> </w:t>
      </w:r>
      <w:r>
        <w:rPr>
          <w:color w:val="000000"/>
          <w:szCs w:val="22"/>
          <w:u w:val="single"/>
          <w:shd w:val="clear" w:color="auto" w:fill="00FF00"/>
        </w:rPr>
        <w:t>could be an issue</w:t>
      </w:r>
      <w:r>
        <w:rPr>
          <w:color w:val="000000"/>
          <w:szCs w:val="22"/>
          <w:u w:val="single"/>
        </w:rPr>
        <w:t>.</w:t>
      </w:r>
      <w:r>
        <w:rPr>
          <w:color w:val="000000"/>
          <w:szCs w:val="22"/>
        </w:rPr>
        <w:t> </w:t>
      </w:r>
      <w:r>
        <w:rPr>
          <w:b/>
          <w:bCs/>
          <w:color w:val="000000"/>
          <w:szCs w:val="22"/>
          <w:u w:val="single"/>
          <w:shd w:val="clear" w:color="auto" w:fill="00FF00"/>
        </w:rPr>
        <w:t>Mid Orbit</w:t>
      </w:r>
      <w:r>
        <w:rPr>
          <w:color w:val="000000"/>
          <w:szCs w:val="22"/>
        </w:rPr>
        <w:t> </w:t>
      </w:r>
      <w:r>
        <w:rPr>
          <w:color w:val="000000"/>
          <w:szCs w:val="22"/>
          <w:u w:val="single"/>
        </w:rPr>
        <w:t>-</w:t>
      </w:r>
      <w:r>
        <w:rPr>
          <w:color w:val="000000"/>
          <w:szCs w:val="22"/>
        </w:rPr>
        <w:t> </w:t>
      </w:r>
      <w:r>
        <w:rPr>
          <w:color w:val="000000"/>
          <w:szCs w:val="22"/>
          <w:u w:val="single"/>
        </w:rPr>
        <w:t>GPS</w:t>
      </w:r>
      <w:r>
        <w:rPr>
          <w:color w:val="000000"/>
          <w:szCs w:val="22"/>
        </w:rPr>
        <w:t> satellites </w:t>
      </w:r>
      <w:r>
        <w:rPr>
          <w:color w:val="000000"/>
          <w:szCs w:val="22"/>
          <w:u w:val="single"/>
        </w:rPr>
        <w:t>and</w:t>
      </w:r>
      <w:r>
        <w:rPr>
          <w:color w:val="000000"/>
          <w:szCs w:val="22"/>
        </w:rPr>
        <w:t> other </w:t>
      </w:r>
      <w:r>
        <w:rPr>
          <w:color w:val="000000"/>
          <w:szCs w:val="22"/>
          <w:u w:val="single"/>
        </w:rPr>
        <w:t>navigation satellites travel here</w:t>
      </w:r>
      <w:r>
        <w:rPr>
          <w:color w:val="000000"/>
          <w:szCs w:val="22"/>
        </w:rPr>
        <w:t> in lonely, long lives</w:t>
      </w:r>
      <w:r>
        <w:rPr>
          <w:color w:val="000000"/>
          <w:szCs w:val="22"/>
          <w:u w:val="single"/>
        </w:rPr>
        <w:t>.</w:t>
      </w:r>
      <w:r>
        <w:rPr>
          <w:color w:val="000000"/>
          <w:szCs w:val="22"/>
        </w:rPr>
        <w:t> </w:t>
      </w:r>
      <w:r>
        <w:rPr>
          <w:color w:val="000000"/>
          <w:szCs w:val="22"/>
          <w:u w:val="single"/>
        </w:rPr>
        <w:t>The volume of space</w:t>
      </w:r>
      <w:r>
        <w:rPr>
          <w:color w:val="000000"/>
          <w:szCs w:val="22"/>
        </w:rPr>
        <w:t> </w:t>
      </w:r>
      <w:r>
        <w:rPr>
          <w:color w:val="000000"/>
          <w:szCs w:val="22"/>
          <w:u w:val="single"/>
          <w:shd w:val="clear" w:color="auto" w:fill="00FF00"/>
        </w:rPr>
        <w:t>is so huge</w:t>
      </w:r>
      <w:r>
        <w:rPr>
          <w:color w:val="000000"/>
          <w:szCs w:val="22"/>
          <w:u w:val="single"/>
        </w:rPr>
        <w:t>,</w:t>
      </w:r>
      <w:r>
        <w:rPr>
          <w:color w:val="000000"/>
          <w:szCs w:val="22"/>
        </w:rPr>
        <w:t> </w:t>
      </w:r>
      <w:r>
        <w:rPr>
          <w:color w:val="000000"/>
          <w:szCs w:val="22"/>
          <w:u w:val="single"/>
          <w:shd w:val="clear" w:color="auto" w:fill="00FF00"/>
        </w:rPr>
        <w:t>and</w:t>
      </w:r>
      <w:r>
        <w:rPr>
          <w:color w:val="000000"/>
          <w:szCs w:val="22"/>
        </w:rPr>
        <w:t> </w:t>
      </w:r>
      <w:r>
        <w:rPr>
          <w:color w:val="000000"/>
          <w:szCs w:val="22"/>
          <w:u w:val="single"/>
        </w:rPr>
        <w:t>the</w:t>
      </w:r>
      <w:r>
        <w:rPr>
          <w:color w:val="000000"/>
          <w:szCs w:val="22"/>
        </w:rPr>
        <w:t> </w:t>
      </w:r>
      <w:r>
        <w:rPr>
          <w:color w:val="000000"/>
          <w:szCs w:val="22"/>
          <w:u w:val="single"/>
          <w:shd w:val="clear" w:color="auto" w:fill="00FF00"/>
        </w:rPr>
        <w:t>number of sat</w:t>
      </w:r>
      <w:r>
        <w:rPr>
          <w:color w:val="000000"/>
          <w:szCs w:val="22"/>
        </w:rPr>
        <w:t>ellite</w:t>
      </w:r>
      <w:r>
        <w:rPr>
          <w:color w:val="000000"/>
          <w:szCs w:val="22"/>
          <w:u w:val="single"/>
          <w:shd w:val="clear" w:color="auto" w:fill="00FF00"/>
        </w:rPr>
        <w:t>s so few,</w:t>
      </w:r>
      <w:r>
        <w:rPr>
          <w:color w:val="000000"/>
          <w:szCs w:val="22"/>
        </w:rPr>
        <w:t> </w:t>
      </w:r>
      <w:r>
        <w:rPr>
          <w:color w:val="000000"/>
          <w:szCs w:val="22"/>
          <w:u w:val="single"/>
        </w:rPr>
        <w:t>that</w:t>
      </w:r>
      <w:r>
        <w:rPr>
          <w:color w:val="000000"/>
          <w:szCs w:val="22"/>
        </w:rPr>
        <w:t> </w:t>
      </w:r>
      <w:r>
        <w:rPr>
          <w:color w:val="000000"/>
          <w:szCs w:val="22"/>
          <w:u w:val="single"/>
          <w:shd w:val="clear" w:color="auto" w:fill="00FF00"/>
        </w:rPr>
        <w:t>we don’t need to worry</w:t>
      </w:r>
      <w:r>
        <w:rPr>
          <w:color w:val="000000"/>
          <w:szCs w:val="22"/>
        </w:rPr>
        <w:t> </w:t>
      </w:r>
      <w:r>
        <w:rPr>
          <w:color w:val="000000"/>
          <w:szCs w:val="22"/>
          <w:u w:val="single"/>
        </w:rPr>
        <w:t>about Kessler here.</w:t>
      </w:r>
      <w:r>
        <w:rPr>
          <w:color w:val="000000"/>
          <w:szCs w:val="22"/>
        </w:rPr>
        <w:t> </w:t>
      </w:r>
      <w:r>
        <w:rPr>
          <w:b/>
          <w:bCs/>
          <w:color w:val="000000"/>
          <w:szCs w:val="22"/>
          <w:u w:val="single"/>
          <w:shd w:val="clear" w:color="auto" w:fill="00FF00"/>
        </w:rPr>
        <w:t>GEO</w:t>
      </w:r>
      <w:r>
        <w:rPr>
          <w:color w:val="000000"/>
          <w:szCs w:val="22"/>
        </w:rPr>
        <w:t> </w:t>
      </w:r>
      <w:r>
        <w:rPr>
          <w:color w:val="000000"/>
          <w:szCs w:val="22"/>
          <w:u w:val="single"/>
        </w:rPr>
        <w:t>- If you put a satellite far enough out from earth, the speed that the satellite travels around the earth will match the speed of the surface of the earth rotating under it.</w:t>
      </w:r>
      <w:r>
        <w:rPr>
          <w:color w:val="000000"/>
          <w:szCs w:val="22"/>
        </w:rPr>
        <w:t xml:space="preserve"> From the ground, the satellite will appear to hang motionless. </w:t>
      </w:r>
      <w:proofErr w:type="gramStart"/>
      <w:r>
        <w:rPr>
          <w:color w:val="000000"/>
          <w:szCs w:val="22"/>
        </w:rPr>
        <w:lastRenderedPageBreak/>
        <w:t>Usually</w:t>
      </w:r>
      <w:proofErr w:type="gramEnd"/>
      <w:r>
        <w:rPr>
          <w:color w:val="000000"/>
          <w:szCs w:val="22"/>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w:t>
      </w:r>
      <w:r>
        <w:rPr>
          <w:color w:val="000000"/>
          <w:szCs w:val="22"/>
          <w:u w:val="single"/>
        </w:rPr>
        <w:t>For Kessler purposes, GEO</w:t>
      </w:r>
      <w:r>
        <w:rPr>
          <w:color w:val="000000"/>
          <w:szCs w:val="22"/>
        </w:rPr>
        <w:t> orbit </w:t>
      </w:r>
      <w:r>
        <w:rPr>
          <w:color w:val="000000"/>
          <w:szCs w:val="22"/>
          <w:u w:val="single"/>
        </w:rPr>
        <w:t>is</w:t>
      </w:r>
      <w:r>
        <w:rPr>
          <w:color w:val="000000"/>
          <w:szCs w:val="22"/>
        </w:rPr>
        <w:t> roughly </w:t>
      </w:r>
      <w:r>
        <w:rPr>
          <w:color w:val="000000"/>
          <w:szCs w:val="22"/>
          <w:u w:val="single"/>
        </w:rPr>
        <w:t>a ring 384,400 km around.</w:t>
      </w:r>
      <w:r>
        <w:rPr>
          <w:color w:val="000000"/>
          <w:szCs w:val="22"/>
        </w:rPr>
        <w:t> </w:t>
      </w:r>
      <w:r>
        <w:rPr>
          <w:b/>
          <w:bCs/>
          <w:color w:val="000000"/>
          <w:szCs w:val="22"/>
          <w:u w:val="single"/>
        </w:rPr>
        <w:t>However</w:t>
      </w:r>
      <w:r>
        <w:rPr>
          <w:color w:val="000000"/>
          <w:szCs w:val="22"/>
        </w:rPr>
        <w:t>, </w:t>
      </w:r>
      <w:r>
        <w:rPr>
          <w:color w:val="000000"/>
          <w:szCs w:val="22"/>
          <w:u w:val="single"/>
        </w:rPr>
        <w:t>all</w:t>
      </w:r>
      <w:r>
        <w:rPr>
          <w:color w:val="000000"/>
          <w:szCs w:val="22"/>
        </w:rPr>
        <w:t> </w:t>
      </w:r>
      <w:r>
        <w:rPr>
          <w:color w:val="000000"/>
          <w:szCs w:val="22"/>
          <w:u w:val="single"/>
        </w:rPr>
        <w:t>the</w:t>
      </w:r>
      <w:r>
        <w:rPr>
          <w:color w:val="000000"/>
          <w:szCs w:val="22"/>
        </w:rPr>
        <w:t> </w:t>
      </w:r>
      <w:r>
        <w:rPr>
          <w:color w:val="000000"/>
          <w:szCs w:val="22"/>
          <w:u w:val="single"/>
          <w:shd w:val="clear" w:color="auto" w:fill="00FF00"/>
        </w:rPr>
        <w:t>satellites</w:t>
      </w:r>
      <w:r>
        <w:rPr>
          <w:color w:val="000000"/>
          <w:szCs w:val="22"/>
        </w:rPr>
        <w:t> </w:t>
      </w:r>
      <w:r>
        <w:rPr>
          <w:color w:val="000000"/>
          <w:szCs w:val="22"/>
          <w:u w:val="single"/>
        </w:rPr>
        <w:t>here</w:t>
      </w:r>
      <w:r>
        <w:rPr>
          <w:color w:val="000000"/>
          <w:szCs w:val="22"/>
        </w:rPr>
        <w:t> </w:t>
      </w:r>
      <w:r>
        <w:rPr>
          <w:color w:val="000000"/>
          <w:szCs w:val="22"/>
          <w:u w:val="single"/>
          <w:shd w:val="clear" w:color="auto" w:fill="00FF00"/>
        </w:rPr>
        <w:t>are moving the</w:t>
      </w:r>
      <w:r>
        <w:rPr>
          <w:color w:val="000000"/>
          <w:szCs w:val="22"/>
        </w:rPr>
        <w:t> </w:t>
      </w:r>
      <w:r>
        <w:rPr>
          <w:b/>
          <w:bCs/>
          <w:color w:val="000000"/>
          <w:szCs w:val="22"/>
          <w:u w:val="single"/>
          <w:shd w:val="clear" w:color="auto" w:fill="00FF00"/>
        </w:rPr>
        <w:t>same direction</w:t>
      </w:r>
      <w:r>
        <w:rPr>
          <w:color w:val="000000"/>
          <w:szCs w:val="22"/>
        </w:rPr>
        <w:t> </w:t>
      </w:r>
      <w:r>
        <w:rPr>
          <w:color w:val="000000"/>
          <w:szCs w:val="22"/>
          <w:u w:val="single"/>
          <w:shd w:val="clear" w:color="auto" w:fill="00FF00"/>
        </w:rPr>
        <w:t>at the</w:t>
      </w:r>
      <w:r>
        <w:rPr>
          <w:color w:val="000000"/>
          <w:szCs w:val="22"/>
        </w:rPr>
        <w:t> </w:t>
      </w:r>
      <w:r>
        <w:rPr>
          <w:b/>
          <w:bCs/>
          <w:color w:val="000000"/>
          <w:szCs w:val="22"/>
          <w:u w:val="single"/>
          <w:shd w:val="clear" w:color="auto" w:fill="00FF00"/>
        </w:rPr>
        <w:t>same speed</w:t>
      </w:r>
      <w:r>
        <w:rPr>
          <w:color w:val="000000"/>
          <w:szCs w:val="22"/>
        </w:rPr>
        <w:t> </w:t>
      </w:r>
      <w:r>
        <w:rPr>
          <w:color w:val="000000"/>
          <w:szCs w:val="22"/>
          <w:u w:val="single"/>
        </w:rPr>
        <w:t>-</w:t>
      </w:r>
      <w:r>
        <w:rPr>
          <w:color w:val="000000"/>
          <w:szCs w:val="22"/>
        </w:rPr>
        <w:t> </w:t>
      </w:r>
      <w:r>
        <w:rPr>
          <w:color w:val="000000"/>
          <w:szCs w:val="22"/>
          <w:u w:val="single"/>
          <w:shd w:val="clear" w:color="auto" w:fill="00FF00"/>
        </w:rPr>
        <w:t>debris</w:t>
      </w:r>
      <w:r>
        <w:rPr>
          <w:color w:val="000000"/>
          <w:szCs w:val="22"/>
        </w:rPr>
        <w:t> </w:t>
      </w:r>
      <w:r>
        <w:rPr>
          <w:b/>
          <w:bCs/>
          <w:color w:val="000000"/>
          <w:szCs w:val="22"/>
          <w:u w:val="single"/>
          <w:shd w:val="clear" w:color="auto" w:fill="00FF00"/>
        </w:rPr>
        <w:t>doesn’t get free velocity</w:t>
      </w:r>
      <w:r>
        <w:rPr>
          <w:color w:val="000000"/>
          <w:szCs w:val="22"/>
        </w:rPr>
        <w:t> </w:t>
      </w:r>
      <w:r>
        <w:rPr>
          <w:color w:val="000000"/>
          <w:szCs w:val="22"/>
          <w:u w:val="single"/>
        </w:rPr>
        <w:t>from the speed of the satellites.</w:t>
      </w:r>
      <w:r>
        <w:rPr>
          <w:color w:val="000000"/>
          <w:szCs w:val="22"/>
        </w:rPr>
        <w:t> </w:t>
      </w:r>
      <w:r>
        <w:rPr>
          <w:color w:val="000000"/>
          <w:szCs w:val="22"/>
          <w:u w:val="single"/>
        </w:rPr>
        <w:t>Also,</w:t>
      </w:r>
      <w:r>
        <w:rPr>
          <w:color w:val="000000"/>
          <w:szCs w:val="22"/>
        </w:rPr>
        <w:t> </w:t>
      </w:r>
      <w:r>
        <w:rPr>
          <w:color w:val="000000"/>
          <w:szCs w:val="22"/>
          <w:u w:val="single"/>
        </w:rPr>
        <w:t>it’s quite expensive to get a satellite here, and so</w:t>
      </w:r>
      <w:r>
        <w:rPr>
          <w:color w:val="000000"/>
          <w:szCs w:val="22"/>
        </w:rPr>
        <w:t> </w:t>
      </w:r>
      <w:r>
        <w:rPr>
          <w:color w:val="000000"/>
          <w:szCs w:val="22"/>
          <w:u w:val="single"/>
          <w:shd w:val="clear" w:color="auto" w:fill="00FF00"/>
        </w:rPr>
        <w:t>there are</w:t>
      </w:r>
      <w:r>
        <w:rPr>
          <w:color w:val="000000"/>
          <w:szCs w:val="22"/>
        </w:rPr>
        <w:t>n’t </w:t>
      </w:r>
      <w:r>
        <w:rPr>
          <w:color w:val="000000"/>
          <w:szCs w:val="22"/>
          <w:u w:val="single"/>
        </w:rPr>
        <w:t>many,</w:t>
      </w:r>
      <w:r>
        <w:rPr>
          <w:color w:val="000000"/>
          <w:szCs w:val="22"/>
        </w:rPr>
        <w:t> </w:t>
      </w:r>
      <w:r>
        <w:rPr>
          <w:color w:val="000000"/>
          <w:szCs w:val="22"/>
          <w:u w:val="single"/>
          <w:shd w:val="clear" w:color="auto" w:fill="00FF00"/>
        </w:rPr>
        <w:t>only</w:t>
      </w:r>
      <w:r>
        <w:rPr>
          <w:color w:val="000000"/>
          <w:szCs w:val="22"/>
        </w:rPr>
        <w:t> </w:t>
      </w:r>
      <w:r>
        <w:rPr>
          <w:color w:val="000000"/>
          <w:szCs w:val="22"/>
          <w:u w:val="single"/>
        </w:rPr>
        <w:t>about</w:t>
      </w:r>
      <w:r>
        <w:rPr>
          <w:color w:val="000000"/>
          <w:szCs w:val="22"/>
        </w:rPr>
        <w:t> </w:t>
      </w:r>
      <w:r>
        <w:rPr>
          <w:b/>
          <w:bCs/>
          <w:color w:val="000000"/>
          <w:szCs w:val="22"/>
          <w:u w:val="single"/>
          <w:shd w:val="clear" w:color="auto" w:fill="00FF00"/>
        </w:rPr>
        <w:t>one</w:t>
      </w:r>
      <w:r>
        <w:rPr>
          <w:color w:val="000000"/>
          <w:szCs w:val="22"/>
        </w:rPr>
        <w:t> </w:t>
      </w:r>
      <w:r>
        <w:rPr>
          <w:b/>
          <w:bCs/>
          <w:color w:val="000000"/>
          <w:szCs w:val="22"/>
          <w:u w:val="single"/>
        </w:rPr>
        <w:t>satellite</w:t>
      </w:r>
      <w:r>
        <w:rPr>
          <w:color w:val="000000"/>
          <w:szCs w:val="22"/>
        </w:rPr>
        <w:t> </w:t>
      </w:r>
      <w:r>
        <w:rPr>
          <w:b/>
          <w:bCs/>
          <w:color w:val="000000"/>
          <w:szCs w:val="22"/>
          <w:u w:val="single"/>
          <w:shd w:val="clear" w:color="auto" w:fill="00FF00"/>
        </w:rPr>
        <w:t>per 1000km</w:t>
      </w:r>
      <w:r>
        <w:rPr>
          <w:color w:val="000000"/>
          <w:szCs w:val="22"/>
        </w:rPr>
        <w:t> </w:t>
      </w:r>
      <w:r>
        <w:rPr>
          <w:color w:val="000000"/>
          <w:szCs w:val="22"/>
          <w:u w:val="single"/>
        </w:rPr>
        <w:t>of the ring.</w:t>
      </w:r>
      <w:r>
        <w:rPr>
          <w:color w:val="000000"/>
          <w:szCs w:val="22"/>
        </w:rPr>
        <w:t> </w:t>
      </w:r>
      <w:r>
        <w:rPr>
          <w:b/>
          <w:bCs/>
          <w:color w:val="000000"/>
          <w:szCs w:val="22"/>
          <w:u w:val="single"/>
        </w:rPr>
        <w:t>Kessler is not a problem</w:t>
      </w:r>
      <w:r>
        <w:rPr>
          <w:color w:val="000000"/>
          <w:szCs w:val="22"/>
        </w:rPr>
        <w:t> </w:t>
      </w:r>
      <w:r>
        <w:rPr>
          <w:color w:val="000000"/>
          <w:szCs w:val="22"/>
          <w:u w:val="single"/>
        </w:rPr>
        <w:t>here.</w:t>
      </w:r>
      <w:r>
        <w:rPr>
          <w:color w:val="000000"/>
          <w:szCs w:val="22"/>
        </w:rPr>
        <w:t> How bad could Kessler Syndrome in High LEO be? </w:t>
      </w:r>
      <w:r>
        <w:rPr>
          <w:b/>
          <w:bCs/>
          <w:color w:val="000000"/>
          <w:szCs w:val="22"/>
          <w:u w:val="single"/>
        </w:rPr>
        <w:t>Let’s imagine a</w:t>
      </w:r>
      <w:r>
        <w:rPr>
          <w:color w:val="000000"/>
          <w:szCs w:val="22"/>
        </w:rPr>
        <w:t> </w:t>
      </w:r>
      <w:proofErr w:type="gramStart"/>
      <w:r>
        <w:rPr>
          <w:b/>
          <w:bCs/>
          <w:color w:val="000000"/>
          <w:szCs w:val="22"/>
          <w:u w:val="single"/>
        </w:rPr>
        <w:t>worst case</w:t>
      </w:r>
      <w:proofErr w:type="gramEnd"/>
      <w:r>
        <w:rPr>
          <w:color w:val="000000"/>
          <w:szCs w:val="22"/>
        </w:rPr>
        <w:t> scenario. </w:t>
      </w:r>
      <w:r>
        <w:rPr>
          <w:color w:val="000000"/>
          <w:szCs w:val="22"/>
          <w:u w:val="single"/>
        </w:rPr>
        <w:t>An evil alien intelligence chops up everything in</w:t>
      </w:r>
      <w:r>
        <w:rPr>
          <w:color w:val="000000"/>
          <w:szCs w:val="22"/>
        </w:rPr>
        <w:t> </w:t>
      </w:r>
      <w:r>
        <w:rPr>
          <w:b/>
          <w:bCs/>
          <w:color w:val="000000"/>
          <w:szCs w:val="22"/>
          <w:u w:val="single"/>
        </w:rPr>
        <w:t>High LEO</w:t>
      </w:r>
      <w:r>
        <w:rPr>
          <w:color w:val="000000"/>
          <w:szCs w:val="22"/>
        </w:rPr>
        <w:t>, turning it </w:t>
      </w:r>
      <w:r>
        <w:rPr>
          <w:color w:val="000000"/>
          <w:szCs w:val="22"/>
          <w:u w:val="single"/>
        </w:rPr>
        <w:t>into 1cm cubes of death</w:t>
      </w:r>
      <w:r>
        <w:rPr>
          <w:color w:val="000000"/>
          <w:szCs w:val="22"/>
        </w:rPr>
        <w:t> orbiting at 1000km, spread as evenly across the surface of this sphere as orbital mechanics would allow. Is humanity cut off from space? I’m guessing the world has launched about 10,000 tons of satellites total. For guessing purposes, I’ll </w:t>
      </w:r>
      <w:r>
        <w:rPr>
          <w:color w:val="000000"/>
          <w:szCs w:val="22"/>
          <w:u w:val="single"/>
          <w:shd w:val="clear" w:color="auto" w:fill="00FF00"/>
        </w:rPr>
        <w:t>assume 2,500 tons of</w:t>
      </w:r>
      <w:r>
        <w:rPr>
          <w:color w:val="000000"/>
          <w:szCs w:val="22"/>
        </w:rPr>
        <w:t> </w:t>
      </w:r>
      <w:r>
        <w:rPr>
          <w:color w:val="000000"/>
          <w:szCs w:val="22"/>
          <w:u w:val="single"/>
        </w:rPr>
        <w:t>satellites</w:t>
      </w:r>
      <w:r>
        <w:rPr>
          <w:color w:val="000000"/>
          <w:szCs w:val="22"/>
        </w:rPr>
        <w:t> and </w:t>
      </w:r>
      <w:r>
        <w:rPr>
          <w:color w:val="000000"/>
          <w:szCs w:val="22"/>
          <w:u w:val="single"/>
          <w:shd w:val="clear" w:color="auto" w:fill="00FF00"/>
        </w:rPr>
        <w:t>junk</w:t>
      </w:r>
      <w:r>
        <w:rPr>
          <w:color w:val="000000"/>
          <w:szCs w:val="22"/>
        </w:rPr>
        <w:t> currently </w:t>
      </w:r>
      <w:r>
        <w:rPr>
          <w:color w:val="000000"/>
          <w:szCs w:val="22"/>
          <w:u w:val="single"/>
        </w:rPr>
        <w:t>in High LEO.</w:t>
      </w:r>
      <w:r>
        <w:rPr>
          <w:color w:val="000000"/>
          <w:szCs w:val="22"/>
        </w:rPr>
        <w:t xml:space="preserve"> If satellites are made of aluminum, with a density of 2.70 g/cm3, then that’s 839,985,870 1cm cubes. A sphere for an orbit of 1,000km has a surface area of 682,752,000 square KM. </w:t>
      </w:r>
      <w:proofErr w:type="gramStart"/>
      <w:r>
        <w:rPr>
          <w:color w:val="000000"/>
          <w:szCs w:val="22"/>
        </w:rPr>
        <w:t>So</w:t>
      </w:r>
      <w:proofErr w:type="gramEnd"/>
      <w:r>
        <w:rPr>
          <w:color w:val="000000"/>
          <w:szCs w:val="22"/>
        </w:rPr>
        <w:t> </w:t>
      </w:r>
      <w:r>
        <w:rPr>
          <w:color w:val="000000"/>
          <w:szCs w:val="22"/>
          <w:u w:val="single"/>
          <w:shd w:val="clear" w:color="auto" w:fill="00FF00"/>
        </w:rPr>
        <w:t>there would be one cube</w:t>
      </w:r>
      <w:r>
        <w:rPr>
          <w:color w:val="000000"/>
          <w:szCs w:val="22"/>
        </w:rPr>
        <w:t> of junk </w:t>
      </w:r>
      <w:r>
        <w:rPr>
          <w:color w:val="000000"/>
          <w:szCs w:val="22"/>
          <w:u w:val="single"/>
          <w:shd w:val="clear" w:color="auto" w:fill="00FF00"/>
        </w:rPr>
        <w:t>per .81 square KM</w:t>
      </w:r>
      <w:r>
        <w:rPr>
          <w:color w:val="000000"/>
          <w:szCs w:val="22"/>
          <w:u w:val="single"/>
        </w:rPr>
        <w:t>.</w:t>
      </w:r>
      <w:r>
        <w:rPr>
          <w:color w:val="000000"/>
          <w:szCs w:val="22"/>
        </w:rPr>
        <w:t> </w:t>
      </w:r>
      <w:r>
        <w:rPr>
          <w:color w:val="000000"/>
          <w:szCs w:val="22"/>
          <w:u w:val="single"/>
        </w:rPr>
        <w:t>If a rocket traveled through that, its</w:t>
      </w:r>
      <w:r>
        <w:rPr>
          <w:color w:val="000000"/>
          <w:szCs w:val="22"/>
        </w:rPr>
        <w:t> </w:t>
      </w:r>
      <w:r>
        <w:rPr>
          <w:color w:val="000000"/>
          <w:szCs w:val="22"/>
          <w:u w:val="single"/>
          <w:shd w:val="clear" w:color="auto" w:fill="00FF00"/>
        </w:rPr>
        <w:t>odds of hitting</w:t>
      </w:r>
      <w:r>
        <w:rPr>
          <w:color w:val="000000"/>
          <w:szCs w:val="22"/>
        </w:rPr>
        <w:t> </w:t>
      </w:r>
      <w:r>
        <w:rPr>
          <w:color w:val="000000"/>
          <w:szCs w:val="22"/>
          <w:u w:val="single"/>
        </w:rPr>
        <w:t>that cube</w:t>
      </w:r>
      <w:r>
        <w:rPr>
          <w:color w:val="000000"/>
          <w:szCs w:val="22"/>
        </w:rPr>
        <w:t> </w:t>
      </w:r>
      <w:r>
        <w:rPr>
          <w:color w:val="000000"/>
          <w:szCs w:val="22"/>
          <w:u w:val="single"/>
          <w:shd w:val="clear" w:color="auto" w:fill="00FF00"/>
        </w:rPr>
        <w:t>are</w:t>
      </w:r>
      <w:r>
        <w:rPr>
          <w:color w:val="000000"/>
          <w:szCs w:val="22"/>
        </w:rPr>
        <w:t> </w:t>
      </w:r>
      <w:r>
        <w:rPr>
          <w:color w:val="000000"/>
          <w:szCs w:val="22"/>
          <w:u w:val="single"/>
        </w:rPr>
        <w:t>tiny - less than</w:t>
      </w:r>
      <w:r>
        <w:rPr>
          <w:color w:val="000000"/>
          <w:szCs w:val="22"/>
        </w:rPr>
        <w:t> </w:t>
      </w:r>
      <w:r>
        <w:rPr>
          <w:b/>
          <w:bCs/>
          <w:color w:val="000000"/>
          <w:szCs w:val="22"/>
          <w:u w:val="single"/>
          <w:shd w:val="clear" w:color="auto" w:fill="00FF00"/>
        </w:rPr>
        <w:t>1 in 10,000</w:t>
      </w:r>
      <w:r>
        <w:rPr>
          <w:b/>
          <w:bCs/>
          <w:color w:val="000000"/>
          <w:szCs w:val="22"/>
          <w:u w:val="single"/>
        </w:rPr>
        <w:t>.</w:t>
      </w:r>
      <w:r>
        <w:rPr>
          <w:color w:val="000000"/>
          <w:szCs w:val="22"/>
        </w:rPr>
        <w:t> So </w:t>
      </w:r>
      <w:r>
        <w:rPr>
          <w:color w:val="000000"/>
          <w:szCs w:val="22"/>
          <w:u w:val="single"/>
        </w:rPr>
        <w:t>even in the worst case, we don’t lose access</w:t>
      </w:r>
      <w:r>
        <w:rPr>
          <w:color w:val="000000"/>
          <w:szCs w:val="22"/>
        </w:rPr>
        <w:t> to space. Now though you can travel through the debris, you couldn’t keep a satellite alive for long in this orbit of death. </w:t>
      </w:r>
      <w:r>
        <w:rPr>
          <w:color w:val="000000"/>
          <w:szCs w:val="22"/>
          <w:u w:val="single"/>
        </w:rPr>
        <w:t>Kessler</w:t>
      </w:r>
      <w:r>
        <w:rPr>
          <w:color w:val="000000"/>
          <w:szCs w:val="22"/>
        </w:rPr>
        <w:t> Syndrome </w:t>
      </w:r>
      <w:r>
        <w:rPr>
          <w:b/>
          <w:bCs/>
          <w:color w:val="000000"/>
          <w:szCs w:val="22"/>
          <w:u w:val="single"/>
        </w:rPr>
        <w:t>at its worst</w:t>
      </w:r>
      <w:r>
        <w:rPr>
          <w:color w:val="000000"/>
          <w:szCs w:val="22"/>
        </w:rPr>
        <w:t> just </w:t>
      </w:r>
      <w:r>
        <w:rPr>
          <w:color w:val="000000"/>
          <w:szCs w:val="22"/>
          <w:u w:val="single"/>
        </w:rPr>
        <w:t>prevents</w:t>
      </w:r>
      <w:r>
        <w:rPr>
          <w:color w:val="000000"/>
          <w:szCs w:val="22"/>
        </w:rPr>
        <w:t> us from </w:t>
      </w:r>
      <w:r>
        <w:rPr>
          <w:color w:val="000000"/>
          <w:szCs w:val="22"/>
          <w:u w:val="single"/>
        </w:rPr>
        <w:t>putting satellites in certain orbits.</w:t>
      </w:r>
      <w:r>
        <w:rPr>
          <w:color w:val="000000"/>
          <w:szCs w:val="22"/>
        </w:rPr>
        <w:t> </w:t>
      </w:r>
      <w:r>
        <w:rPr>
          <w:b/>
          <w:bCs/>
          <w:color w:val="000000"/>
          <w:szCs w:val="22"/>
          <w:u w:val="single"/>
        </w:rPr>
        <w:t>In real life</w:t>
      </w:r>
      <w:r>
        <w:rPr>
          <w:color w:val="000000"/>
          <w:szCs w:val="22"/>
          <w:u w:val="single"/>
        </w:rPr>
        <w:t>,</w:t>
      </w:r>
      <w:r>
        <w:rPr>
          <w:color w:val="000000"/>
          <w:szCs w:val="22"/>
        </w:rPr>
        <w:t> </w:t>
      </w:r>
      <w:r>
        <w:rPr>
          <w:color w:val="000000"/>
          <w:szCs w:val="22"/>
          <w:u w:val="single"/>
        </w:rPr>
        <w:t>there’s a lot of factors that make Kessler</w:t>
      </w:r>
      <w:r>
        <w:rPr>
          <w:color w:val="000000"/>
          <w:szCs w:val="22"/>
        </w:rPr>
        <w:t> syndrome even </w:t>
      </w:r>
      <w:r>
        <w:rPr>
          <w:color w:val="000000"/>
          <w:szCs w:val="22"/>
          <w:u w:val="single"/>
        </w:rPr>
        <w:t>less of a problem</w:t>
      </w:r>
      <w:r>
        <w:rPr>
          <w:color w:val="000000"/>
          <w:szCs w:val="22"/>
        </w:rPr>
        <w:t> than our worst case though experiment</w:t>
      </w:r>
      <w:r>
        <w:rPr>
          <w:color w:val="000000"/>
          <w:szCs w:val="22"/>
          <w:u w:val="single"/>
        </w:rPr>
        <w:t>.</w:t>
      </w:r>
      <w:r>
        <w:rPr>
          <w:color w:val="000000"/>
          <w:szCs w:val="22"/>
        </w:rPr>
        <w:t> </w:t>
      </w:r>
      <w:r>
        <w:rPr>
          <w:color w:val="000000"/>
          <w:szCs w:val="22"/>
          <w:u w:val="single"/>
          <w:shd w:val="clear" w:color="auto" w:fill="00FF00"/>
        </w:rPr>
        <w:t>Debris would be spread</w:t>
      </w:r>
      <w:r>
        <w:rPr>
          <w:color w:val="000000"/>
          <w:szCs w:val="22"/>
        </w:rPr>
        <w:t> </w:t>
      </w:r>
      <w:r>
        <w:rPr>
          <w:color w:val="000000"/>
          <w:szCs w:val="22"/>
          <w:u w:val="single"/>
        </w:rPr>
        <w:t>over a volume</w:t>
      </w:r>
      <w:r>
        <w:rPr>
          <w:color w:val="000000"/>
          <w:szCs w:val="22"/>
        </w:rPr>
        <w:t> of space</w:t>
      </w:r>
      <w:r>
        <w:rPr>
          <w:color w:val="000000"/>
          <w:szCs w:val="22"/>
          <w:u w:val="single"/>
        </w:rPr>
        <w:t>, not a single</w:t>
      </w:r>
      <w:r>
        <w:rPr>
          <w:color w:val="000000"/>
          <w:szCs w:val="22"/>
        </w:rPr>
        <w:t> orbital </w:t>
      </w:r>
      <w:r>
        <w:rPr>
          <w:color w:val="000000"/>
          <w:szCs w:val="22"/>
          <w:u w:val="single"/>
        </w:rPr>
        <w:t>surface,</w:t>
      </w:r>
      <w:r>
        <w:rPr>
          <w:color w:val="000000"/>
          <w:szCs w:val="22"/>
        </w:rPr>
        <w:t> </w:t>
      </w:r>
      <w:r>
        <w:rPr>
          <w:color w:val="000000"/>
          <w:szCs w:val="22"/>
          <w:u w:val="single"/>
          <w:shd w:val="clear" w:color="auto" w:fill="00FF00"/>
        </w:rPr>
        <w:t>making collisions</w:t>
      </w:r>
      <w:r>
        <w:rPr>
          <w:color w:val="000000"/>
          <w:szCs w:val="22"/>
        </w:rPr>
        <w:t> </w:t>
      </w:r>
      <w:r>
        <w:rPr>
          <w:color w:val="000000"/>
          <w:szCs w:val="22"/>
          <w:u w:val="single"/>
        </w:rPr>
        <w:t>orders of magnitudes</w:t>
      </w:r>
      <w:r>
        <w:rPr>
          <w:color w:val="000000"/>
          <w:szCs w:val="22"/>
        </w:rPr>
        <w:t> </w:t>
      </w:r>
      <w:r>
        <w:rPr>
          <w:color w:val="000000"/>
          <w:szCs w:val="22"/>
          <w:u w:val="single"/>
          <w:shd w:val="clear" w:color="auto" w:fill="00FF00"/>
        </w:rPr>
        <w:t>less likely</w:t>
      </w:r>
      <w:r>
        <w:rPr>
          <w:color w:val="000000"/>
          <w:szCs w:val="22"/>
          <w:u w:val="single"/>
        </w:rPr>
        <w:t>.</w:t>
      </w:r>
      <w:r>
        <w:rPr>
          <w:color w:val="000000"/>
          <w:szCs w:val="22"/>
        </w:rPr>
        <w:t> Most impact </w:t>
      </w:r>
      <w:r>
        <w:rPr>
          <w:b/>
          <w:bCs/>
          <w:color w:val="000000"/>
          <w:szCs w:val="22"/>
          <w:u w:val="single"/>
          <w:shd w:val="clear" w:color="auto" w:fill="00FF00"/>
        </w:rPr>
        <w:t>debris will have a slower</w:t>
      </w:r>
      <w:r>
        <w:rPr>
          <w:color w:val="000000"/>
          <w:szCs w:val="22"/>
        </w:rPr>
        <w:t> </w:t>
      </w:r>
      <w:r>
        <w:rPr>
          <w:b/>
          <w:bCs/>
          <w:color w:val="000000"/>
          <w:szCs w:val="22"/>
          <w:u w:val="single"/>
        </w:rPr>
        <w:t>orbital</w:t>
      </w:r>
      <w:r>
        <w:rPr>
          <w:color w:val="000000"/>
          <w:szCs w:val="22"/>
        </w:rPr>
        <w:t> </w:t>
      </w:r>
      <w:r>
        <w:rPr>
          <w:b/>
          <w:bCs/>
          <w:color w:val="000000"/>
          <w:szCs w:val="22"/>
          <w:u w:val="single"/>
          <w:shd w:val="clear" w:color="auto" w:fill="00FF00"/>
        </w:rPr>
        <w:t>velocity than</w:t>
      </w:r>
      <w:r>
        <w:rPr>
          <w:color w:val="000000"/>
          <w:szCs w:val="22"/>
        </w:rPr>
        <w:t> </w:t>
      </w:r>
      <w:r>
        <w:rPr>
          <w:b/>
          <w:bCs/>
          <w:color w:val="000000"/>
          <w:szCs w:val="22"/>
          <w:u w:val="single"/>
        </w:rPr>
        <w:t>either of</w:t>
      </w:r>
      <w:r>
        <w:rPr>
          <w:color w:val="000000"/>
          <w:szCs w:val="22"/>
        </w:rPr>
        <w:t> </w:t>
      </w:r>
      <w:r>
        <w:rPr>
          <w:b/>
          <w:bCs/>
          <w:color w:val="000000"/>
          <w:szCs w:val="22"/>
          <w:u w:val="single"/>
        </w:rPr>
        <w:t>its</w:t>
      </w:r>
      <w:r>
        <w:rPr>
          <w:color w:val="000000"/>
          <w:szCs w:val="22"/>
        </w:rPr>
        <w:t> </w:t>
      </w:r>
      <w:r>
        <w:rPr>
          <w:b/>
          <w:bCs/>
          <w:color w:val="000000"/>
          <w:szCs w:val="22"/>
          <w:u w:val="single"/>
          <w:shd w:val="clear" w:color="auto" w:fill="00FF00"/>
        </w:rPr>
        <w:t>original pieces</w:t>
      </w:r>
      <w:r>
        <w:rPr>
          <w:color w:val="000000"/>
          <w:szCs w:val="22"/>
        </w:rPr>
        <w:t> - this makes it deorbit much sooner. Any collision will create large and small objects. </w:t>
      </w:r>
      <w:r>
        <w:rPr>
          <w:color w:val="000000"/>
          <w:szCs w:val="22"/>
          <w:u w:val="single"/>
          <w:shd w:val="clear" w:color="auto" w:fill="00FF00"/>
        </w:rPr>
        <w:t>Small objects</w:t>
      </w:r>
      <w:r>
        <w:rPr>
          <w:color w:val="000000"/>
          <w:szCs w:val="22"/>
        </w:rPr>
        <w:t> are much more affected by atmospheric drag and </w:t>
      </w:r>
      <w:r>
        <w:rPr>
          <w:color w:val="000000"/>
          <w:szCs w:val="22"/>
          <w:u w:val="single"/>
          <w:shd w:val="clear" w:color="auto" w:fill="00FF00"/>
        </w:rPr>
        <w:t>deorbit faster</w:t>
      </w:r>
      <w:r>
        <w:rPr>
          <w:color w:val="000000"/>
          <w:szCs w:val="22"/>
        </w:rPr>
        <w:t xml:space="preserve">, </w:t>
      </w:r>
    </w:p>
    <w:p w14:paraId="7C17E9B7" w14:textId="77777777" w:rsidR="006D5C39" w:rsidRDefault="006D5C39" w:rsidP="00C81F8F">
      <w:pPr>
        <w:spacing w:line="235" w:lineRule="atLeast"/>
        <w:rPr>
          <w:color w:val="000000"/>
          <w:szCs w:val="22"/>
        </w:rPr>
      </w:pPr>
    </w:p>
    <w:p w14:paraId="188C7D00" w14:textId="63818D55" w:rsidR="00C81F8F" w:rsidRDefault="00C81F8F" w:rsidP="00C81F8F">
      <w:pPr>
        <w:spacing w:line="235" w:lineRule="atLeast"/>
        <w:rPr>
          <w:color w:val="000000"/>
          <w:szCs w:val="22"/>
        </w:rPr>
      </w:pPr>
      <w:r>
        <w:rPr>
          <w:color w:val="000000"/>
          <w:szCs w:val="22"/>
        </w:rPr>
        <w:t>even in a few months from high LEO. </w:t>
      </w:r>
      <w:r>
        <w:rPr>
          <w:color w:val="000000"/>
          <w:szCs w:val="22"/>
          <w:u w:val="single"/>
          <w:shd w:val="clear" w:color="auto" w:fill="00FF00"/>
        </w:rPr>
        <w:t>Larger objects can be</w:t>
      </w:r>
      <w:r>
        <w:rPr>
          <w:color w:val="000000"/>
          <w:szCs w:val="22"/>
        </w:rPr>
        <w:t xml:space="preserve"> tracked by </w:t>
      </w:r>
      <w:proofErr w:type="gramStart"/>
      <w:r>
        <w:rPr>
          <w:color w:val="000000"/>
          <w:szCs w:val="22"/>
        </w:rPr>
        <w:t>earth based</w:t>
      </w:r>
      <w:proofErr w:type="gramEnd"/>
      <w:r>
        <w:rPr>
          <w:color w:val="000000"/>
          <w:szCs w:val="22"/>
        </w:rPr>
        <w:t xml:space="preserve"> radar and </w:t>
      </w:r>
      <w:r>
        <w:rPr>
          <w:color w:val="000000"/>
          <w:szCs w:val="22"/>
          <w:u w:val="single"/>
          <w:shd w:val="clear" w:color="auto" w:fill="00FF00"/>
        </w:rPr>
        <w:t>avoided.</w:t>
      </w:r>
      <w:r>
        <w:rPr>
          <w:color w:val="000000"/>
          <w:szCs w:val="22"/>
        </w:rPr>
        <w:t> The </w:t>
      </w:r>
      <w:r>
        <w:rPr>
          <w:color w:val="000000"/>
          <w:szCs w:val="22"/>
          <w:u w:val="single"/>
          <w:shd w:val="clear" w:color="auto" w:fill="00FF00"/>
        </w:rPr>
        <w:t>planned big</w:t>
      </w:r>
      <w:r>
        <w:rPr>
          <w:color w:val="000000"/>
          <w:szCs w:val="22"/>
        </w:rPr>
        <w:t> new </w:t>
      </w:r>
      <w:r>
        <w:rPr>
          <w:color w:val="000000"/>
          <w:szCs w:val="22"/>
          <w:u w:val="single"/>
          <w:shd w:val="clear" w:color="auto" w:fill="00FF00"/>
        </w:rPr>
        <w:t>constellations</w:t>
      </w:r>
      <w:r>
        <w:rPr>
          <w:color w:val="000000"/>
          <w:szCs w:val="22"/>
        </w:rPr>
        <w:t> </w:t>
      </w:r>
      <w:r>
        <w:rPr>
          <w:color w:val="000000"/>
          <w:szCs w:val="22"/>
          <w:u w:val="single"/>
          <w:shd w:val="clear" w:color="auto" w:fill="00FF00"/>
        </w:rPr>
        <w:t>are</w:t>
      </w:r>
      <w:r>
        <w:rPr>
          <w:color w:val="000000"/>
          <w:szCs w:val="22"/>
        </w:rPr>
        <w:t> </w:t>
      </w:r>
      <w:r>
        <w:rPr>
          <w:color w:val="000000"/>
          <w:szCs w:val="22"/>
          <w:u w:val="single"/>
        </w:rPr>
        <w:t>not in High LEO, but</w:t>
      </w:r>
      <w:r>
        <w:rPr>
          <w:color w:val="000000"/>
          <w:szCs w:val="22"/>
        </w:rPr>
        <w:t> </w:t>
      </w:r>
      <w:r>
        <w:rPr>
          <w:color w:val="000000"/>
          <w:szCs w:val="22"/>
          <w:u w:val="single"/>
          <w:shd w:val="clear" w:color="auto" w:fill="00FF00"/>
        </w:rPr>
        <w:t>in</w:t>
      </w:r>
      <w:r>
        <w:rPr>
          <w:color w:val="000000"/>
          <w:szCs w:val="22"/>
        </w:rPr>
        <w:t> </w:t>
      </w:r>
      <w:r>
        <w:rPr>
          <w:b/>
          <w:bCs/>
          <w:color w:val="000000"/>
          <w:szCs w:val="22"/>
          <w:u w:val="single"/>
          <w:shd w:val="clear" w:color="auto" w:fill="00FF00"/>
        </w:rPr>
        <w:t>Low LEO</w:t>
      </w:r>
      <w:r>
        <w:rPr>
          <w:color w:val="000000"/>
          <w:szCs w:val="22"/>
        </w:rPr>
        <w:t> for faster communications with the earth. </w:t>
      </w:r>
      <w:r>
        <w:rPr>
          <w:color w:val="000000"/>
          <w:szCs w:val="22"/>
          <w:u w:val="single"/>
        </w:rPr>
        <w:t>They aren’t an issue for Kessler.</w:t>
      </w:r>
      <w:r>
        <w:rPr>
          <w:color w:val="000000"/>
          <w:szCs w:val="22"/>
        </w:rPr>
        <w:t> Most importantly, </w:t>
      </w:r>
      <w:r>
        <w:rPr>
          <w:color w:val="000000"/>
          <w:szCs w:val="22"/>
          <w:u w:val="single"/>
        </w:rPr>
        <w:t>all new</w:t>
      </w:r>
      <w:r>
        <w:rPr>
          <w:color w:val="000000"/>
          <w:szCs w:val="22"/>
        </w:rPr>
        <w:t> satellite </w:t>
      </w:r>
      <w:r>
        <w:rPr>
          <w:color w:val="000000"/>
          <w:szCs w:val="22"/>
          <w:u w:val="single"/>
        </w:rPr>
        <w:t>launches since the 1990’s</w:t>
      </w:r>
      <w:r>
        <w:rPr>
          <w:color w:val="000000"/>
          <w:szCs w:val="22"/>
        </w:rPr>
        <w:t> </w:t>
      </w:r>
      <w:proofErr w:type="gramStart"/>
      <w:r>
        <w:rPr>
          <w:color w:val="000000"/>
          <w:szCs w:val="22"/>
          <w:u w:val="single"/>
        </w:rPr>
        <w:t>are</w:t>
      </w:r>
      <w:proofErr w:type="gramEnd"/>
      <w:r>
        <w:rPr>
          <w:color w:val="000000"/>
          <w:szCs w:val="22"/>
        </w:rPr>
        <w:t> </w:t>
      </w:r>
      <w:r>
        <w:rPr>
          <w:color w:val="000000"/>
          <w:szCs w:val="22"/>
          <w:u w:val="single"/>
        </w:rPr>
        <w:t>required to</w:t>
      </w:r>
      <w:r>
        <w:rPr>
          <w:color w:val="000000"/>
          <w:szCs w:val="22"/>
        </w:rPr>
        <w:t> include a plan to </w:t>
      </w:r>
      <w:r>
        <w:rPr>
          <w:color w:val="000000"/>
          <w:szCs w:val="22"/>
          <w:u w:val="single"/>
        </w:rPr>
        <w:t>get rid of the satellite at the end of its useful life</w:t>
      </w:r>
      <w:r>
        <w:rPr>
          <w:color w:val="000000"/>
          <w:szCs w:val="22"/>
        </w:rPr>
        <w:t> (usually by deorbiting) So </w:t>
      </w:r>
      <w:r>
        <w:rPr>
          <w:color w:val="000000"/>
          <w:szCs w:val="22"/>
          <w:u w:val="single"/>
        </w:rPr>
        <w:t>the</w:t>
      </w:r>
      <w:r>
        <w:rPr>
          <w:color w:val="000000"/>
          <w:szCs w:val="22"/>
        </w:rPr>
        <w:t> realistic </w:t>
      </w:r>
      <w:r>
        <w:rPr>
          <w:b/>
          <w:bCs/>
          <w:color w:val="000000"/>
          <w:szCs w:val="22"/>
          <w:u w:val="single"/>
        </w:rPr>
        <w:t>worst case</w:t>
      </w:r>
      <w:r>
        <w:rPr>
          <w:color w:val="000000"/>
          <w:szCs w:val="22"/>
        </w:rPr>
        <w:t> </w:t>
      </w:r>
      <w:r>
        <w:rPr>
          <w:color w:val="000000"/>
          <w:szCs w:val="22"/>
          <w:u w:val="single"/>
        </w:rPr>
        <w:t>is</w:t>
      </w:r>
      <w:r>
        <w:rPr>
          <w:color w:val="000000"/>
          <w:szCs w:val="22"/>
        </w:rPr>
        <w:t> that </w:t>
      </w:r>
      <w:r>
        <w:rPr>
          <w:color w:val="000000"/>
          <w:szCs w:val="22"/>
          <w:u w:val="single"/>
        </w:rPr>
        <w:t>insurance premiums on satellites go up a bit.</w:t>
      </w:r>
      <w:r>
        <w:rPr>
          <w:color w:val="000000"/>
          <w:szCs w:val="22"/>
        </w:rPr>
        <w:t> Given the current trend toward much smaller, cheaper micro satellites, this wouldn’t even have a huge effect. </w:t>
      </w:r>
      <w:r>
        <w:rPr>
          <w:b/>
          <w:bCs/>
          <w:color w:val="000000"/>
          <w:szCs w:val="22"/>
          <w:u w:val="single"/>
        </w:rPr>
        <w:t>I’m removing Kessler Syndrome from my list of things to worry about</w:t>
      </w:r>
      <w:r>
        <w:rPr>
          <w:color w:val="000000"/>
          <w:szCs w:val="22"/>
        </w:rPr>
        <w:t>.</w:t>
      </w:r>
    </w:p>
    <w:p w14:paraId="60A42252" w14:textId="77777777" w:rsidR="00C81F8F" w:rsidRDefault="00C81F8F" w:rsidP="00C81F8F">
      <w:pPr>
        <w:rPr>
          <w:rFonts w:ascii="Times New Roman" w:hAnsi="Times New Roman" w:cs="Times New Roman"/>
          <w:sz w:val="24"/>
        </w:rPr>
      </w:pPr>
    </w:p>
    <w:p w14:paraId="68446E9C" w14:textId="6337867A" w:rsidR="00182D70" w:rsidRPr="00D52BBC" w:rsidRDefault="00C81F8F" w:rsidP="00D52BBC">
      <w:pPr>
        <w:pStyle w:val="Heading3"/>
      </w:pPr>
      <w:r>
        <w:lastRenderedPageBreak/>
        <w:t>Deflection</w:t>
      </w:r>
    </w:p>
    <w:p w14:paraId="24544678" w14:textId="77777777" w:rsidR="00182D70" w:rsidRPr="009C394E" w:rsidRDefault="00182D70" w:rsidP="00182D70">
      <w:pPr>
        <w:pStyle w:val="Heading4"/>
      </w:pPr>
      <w:r>
        <w:t>Your impact card says asteroids coming in the next million years--I read yellow</w:t>
      </w:r>
    </w:p>
    <w:p w14:paraId="50201D5E" w14:textId="77777777" w:rsidR="00182D70" w:rsidRPr="0050701C" w:rsidRDefault="00182D70" w:rsidP="00182D70">
      <w:r>
        <w:rPr>
          <w:rStyle w:val="Style13ptBold"/>
        </w:rPr>
        <w:t xml:space="preserve">1AC </w:t>
      </w:r>
      <w:r w:rsidRPr="0036451E">
        <w:rPr>
          <w:rStyle w:val="Style13ptBold"/>
        </w:rPr>
        <w:t>Koplow 19</w:t>
      </w:r>
      <w:r>
        <w:t xml:space="preserve"> </w:t>
      </w:r>
      <w:r w:rsidRPr="0036451E">
        <w:t>[David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w:t>
      </w:r>
      <w:proofErr w:type="spellStart"/>
      <w:r w:rsidRPr="0036451E">
        <w:t>Exoatmospheric</w:t>
      </w:r>
      <w:proofErr w:type="spellEnd"/>
      <w:r w:rsidRPr="0036451E">
        <w:t xml:space="preserve"> Plowshares: Using a Nuclear Explosive Device for Planetary Defense against an Incoming Asteroid," UCLA Journal of International Law and Foreign Affairs 23, no. 1 (Spring 2019): 76-158]</w:t>
      </w:r>
    </w:p>
    <w:p w14:paraId="7B138CB1" w14:textId="77777777" w:rsidR="00182D70" w:rsidRPr="009C394E" w:rsidRDefault="00182D70" w:rsidP="00182D70">
      <w:pPr>
        <w:rPr>
          <w:sz w:val="16"/>
        </w:rPr>
      </w:pPr>
      <w:r w:rsidRPr="009C394E">
        <w:rPr>
          <w:sz w:val="16"/>
        </w:rPr>
        <w:t xml:space="preserve">Astronomers are fond of observing that the </w:t>
      </w:r>
      <w:r w:rsidRPr="00602CAD">
        <w:rPr>
          <w:rStyle w:val="StyleUnderline"/>
        </w:rPr>
        <w:t xml:space="preserve">real </w:t>
      </w:r>
      <w:r w:rsidRPr="00FB274B">
        <w:rPr>
          <w:rStyle w:val="StyleUnderline"/>
          <w:highlight w:val="cyan"/>
        </w:rPr>
        <w:t>question</w:t>
      </w:r>
      <w:r w:rsidRPr="00602CAD">
        <w:rPr>
          <w:rStyle w:val="StyleUnderline"/>
        </w:rPr>
        <w:t xml:space="preserve"> is </w:t>
      </w:r>
      <w:r w:rsidRPr="00FB274B">
        <w:rPr>
          <w:rStyle w:val="StyleUnderline"/>
          <w:highlight w:val="cyan"/>
        </w:rPr>
        <w:t>not "whether"</w:t>
      </w:r>
      <w:r w:rsidRPr="00602CAD">
        <w:rPr>
          <w:rStyle w:val="StyleUnderline"/>
        </w:rPr>
        <w:t xml:space="preserve"> </w:t>
      </w:r>
      <w:r w:rsidRPr="00FB274B">
        <w:rPr>
          <w:rStyle w:val="StyleUnderline"/>
          <w:highlight w:val="cyan"/>
        </w:rPr>
        <w:t>Earth</w:t>
      </w:r>
      <w:r w:rsidRPr="00602CAD">
        <w:rPr>
          <w:rStyle w:val="StyleUnderline"/>
        </w:rPr>
        <w:t xml:space="preserve"> will again be </w:t>
      </w:r>
      <w:r w:rsidRPr="00FB274B">
        <w:rPr>
          <w:rStyle w:val="StyleUnderline"/>
          <w:highlight w:val="cyan"/>
        </w:rPr>
        <w:t>struck by</w:t>
      </w:r>
      <w:r w:rsidRPr="00602CAD">
        <w:rPr>
          <w:rStyle w:val="StyleUnderline"/>
        </w:rPr>
        <w:t xml:space="preserve"> a large </w:t>
      </w:r>
      <w:r w:rsidRPr="00FB274B">
        <w:rPr>
          <w:rStyle w:val="StyleUnderline"/>
          <w:highlight w:val="cyan"/>
        </w:rPr>
        <w:t>asteroid</w:t>
      </w:r>
      <w:r w:rsidRPr="00602CAD">
        <w:rPr>
          <w:rStyle w:val="StyleUnderline"/>
        </w:rPr>
        <w:t xml:space="preserve">, </w:t>
      </w:r>
      <w:r w:rsidRPr="00FB274B">
        <w:rPr>
          <w:rStyle w:val="StyleUnderline"/>
          <w:highlight w:val="cyan"/>
        </w:rPr>
        <w:t>but "when</w:t>
      </w:r>
      <w:r w:rsidRPr="00602CAD">
        <w:rPr>
          <w:rStyle w:val="StyleUnderline"/>
        </w:rPr>
        <w:t>."</w:t>
      </w:r>
      <w:r w:rsidRPr="009C394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602CAD">
        <w:rPr>
          <w:rStyle w:val="StyleUnderline"/>
        </w:rPr>
        <w:t xml:space="preserve">As asteroids pinball around the Solar System, it is only a matter of time before the </w:t>
      </w:r>
      <w:r w:rsidRPr="002D46DC">
        <w:rPr>
          <w:rStyle w:val="StyleUnderline"/>
        </w:rPr>
        <w:t>next jarring</w:t>
      </w:r>
      <w:r w:rsidRPr="00602CAD">
        <w:rPr>
          <w:rStyle w:val="StyleUnderline"/>
        </w:rPr>
        <w:t xml:space="preserve"> impact-time</w:t>
      </w:r>
      <w:r w:rsidRPr="009C394E">
        <w:rPr>
          <w:sz w:val="16"/>
        </w:rPr>
        <w:t xml:space="preserve"> that might be measured in months or in millions of years. </w:t>
      </w:r>
    </w:p>
    <w:p w14:paraId="38095192" w14:textId="77777777" w:rsidR="00182D70" w:rsidRPr="009C394E" w:rsidRDefault="00182D70" w:rsidP="00182D70">
      <w:pPr>
        <w:rPr>
          <w:sz w:val="16"/>
        </w:rPr>
      </w:pPr>
      <w:r w:rsidRPr="00602CAD">
        <w:rPr>
          <w:rStyle w:val="StyleUnderline"/>
        </w:rPr>
        <w:t xml:space="preserve">The potential </w:t>
      </w:r>
      <w:r w:rsidRPr="00FB274B">
        <w:rPr>
          <w:rStyle w:val="StyleUnderline"/>
          <w:highlight w:val="cyan"/>
        </w:rPr>
        <w:t>consequences</w:t>
      </w:r>
      <w:r w:rsidRPr="00602CAD">
        <w:rPr>
          <w:rStyle w:val="StyleUnderline"/>
        </w:rPr>
        <w:t xml:space="preserve"> </w:t>
      </w:r>
      <w:r w:rsidRPr="00FB274B">
        <w:rPr>
          <w:rStyle w:val="StyleUnderline"/>
          <w:highlight w:val="cyan"/>
        </w:rPr>
        <w:t>of such</w:t>
      </w:r>
      <w:r w:rsidRPr="00602CAD">
        <w:rPr>
          <w:rStyle w:val="StyleUnderline"/>
        </w:rPr>
        <w:t xml:space="preserve"> a </w:t>
      </w:r>
      <w:r w:rsidRPr="00FB274B">
        <w:rPr>
          <w:rStyle w:val="StyleUnderline"/>
          <w:highlight w:val="cyan"/>
        </w:rPr>
        <w:t>collision</w:t>
      </w:r>
      <w:r w:rsidRPr="00602CAD">
        <w:rPr>
          <w:rStyle w:val="StyleUnderline"/>
        </w:rPr>
        <w:t xml:space="preserve"> beggar belief Prehistoric experience </w:t>
      </w:r>
      <w:r w:rsidRPr="00FB274B">
        <w:rPr>
          <w:rStyle w:val="StyleUnderline"/>
          <w:highlight w:val="cyan"/>
        </w:rPr>
        <w:t>demonstrates</w:t>
      </w:r>
      <w:r w:rsidRPr="00602CAD">
        <w:rPr>
          <w:rStyle w:val="StyleUnderline"/>
        </w:rPr>
        <w:t xml:space="preserve"> that </w:t>
      </w:r>
      <w:proofErr w:type="gramStart"/>
      <w:r w:rsidRPr="00FB274B">
        <w:rPr>
          <w:rStyle w:val="Emphasis"/>
          <w:highlight w:val="cyan"/>
        </w:rPr>
        <w:t>all of</w:t>
      </w:r>
      <w:proofErr w:type="gramEnd"/>
      <w:r w:rsidRPr="00FB274B">
        <w:rPr>
          <w:rStyle w:val="Emphasis"/>
          <w:highlight w:val="cyan"/>
        </w:rPr>
        <w:t xml:space="preserve"> human civilization</w:t>
      </w:r>
      <w:r w:rsidRPr="00602CAD">
        <w:rPr>
          <w:rStyle w:val="StyleUnderline"/>
        </w:rPr>
        <w:t xml:space="preserve">, </w:t>
      </w:r>
      <w:r w:rsidRPr="00FB274B">
        <w:rPr>
          <w:rStyle w:val="StyleUnderline"/>
          <w:highlight w:val="cyan"/>
        </w:rPr>
        <w:t>as well as</w:t>
      </w:r>
      <w:r w:rsidRPr="00602CAD">
        <w:rPr>
          <w:rStyle w:val="StyleUnderline"/>
        </w:rPr>
        <w:t xml:space="preserve"> most or </w:t>
      </w:r>
      <w:r w:rsidRPr="00FB274B">
        <w:rPr>
          <w:rStyle w:val="StyleUnderline"/>
          <w:highlight w:val="cyan"/>
        </w:rPr>
        <w:t>all</w:t>
      </w:r>
      <w:r w:rsidRPr="00602CAD">
        <w:rPr>
          <w:rStyle w:val="StyleUnderline"/>
        </w:rPr>
        <w:t xml:space="preserve"> other </w:t>
      </w:r>
      <w:r w:rsidRPr="00FB274B">
        <w:rPr>
          <w:rStyle w:val="StyleUnderline"/>
          <w:highlight w:val="cyan"/>
        </w:rPr>
        <w:t>forms of life</w:t>
      </w:r>
      <w:r w:rsidRPr="00602CAD">
        <w:rPr>
          <w:rStyle w:val="StyleUnderline"/>
        </w:rPr>
        <w:t xml:space="preserve"> on Earth, may </w:t>
      </w:r>
      <w:r w:rsidRPr="00FB274B">
        <w:rPr>
          <w:rStyle w:val="Emphasis"/>
          <w:highlight w:val="cyan"/>
        </w:rPr>
        <w:t>hang in the balance</w:t>
      </w:r>
      <w:r w:rsidRPr="00602CAD">
        <w:rPr>
          <w:rStyle w:val="StyleUnderline"/>
        </w:rPr>
        <w:t>.</w:t>
      </w:r>
      <w:r w:rsidRPr="009C394E">
        <w:rPr>
          <w:sz w:val="16"/>
        </w:rPr>
        <w:t xml:space="preserve"> Even </w:t>
      </w:r>
      <w:r w:rsidRPr="00602CAD">
        <w:rPr>
          <w:rStyle w:val="StyleUnderline"/>
        </w:rPr>
        <w:t>a more moderately sized asteroid could devastate a community or a country in an instant.</w:t>
      </w:r>
      <w:r w:rsidRPr="009C394E">
        <w:rPr>
          <w:sz w:val="16"/>
        </w:rPr>
        <w:t xml:space="preserve"> As Igor </w:t>
      </w:r>
      <w:proofErr w:type="spellStart"/>
      <w:r w:rsidRPr="009C394E">
        <w:rPr>
          <w:sz w:val="16"/>
        </w:rPr>
        <w:t>Ashurbeyli</w:t>
      </w:r>
      <w:proofErr w:type="spellEnd"/>
      <w:r w:rsidRPr="009C394E">
        <w:rPr>
          <w:sz w:val="16"/>
        </w:rPr>
        <w:t xml:space="preserve"> assesses the stakes, </w:t>
      </w:r>
      <w:r w:rsidRPr="00FB274B">
        <w:rPr>
          <w:rStyle w:val="StyleUnderline"/>
          <w:highlight w:val="cyan"/>
        </w:rPr>
        <w:t>developing countermeasures</w:t>
      </w:r>
      <w:r w:rsidRPr="00602CAD">
        <w:rPr>
          <w:rStyle w:val="StyleUnderline"/>
        </w:rPr>
        <w:t xml:space="preserve"> to this apocalyptic threat "</w:t>
      </w:r>
      <w:r w:rsidRPr="00FB274B">
        <w:rPr>
          <w:rStyle w:val="StyleUnderline"/>
          <w:highlight w:val="cyan"/>
        </w:rPr>
        <w:t>must</w:t>
      </w:r>
      <w:r w:rsidRPr="00602CAD">
        <w:rPr>
          <w:rStyle w:val="StyleUnderline"/>
        </w:rPr>
        <w:t xml:space="preserve"> </w:t>
      </w:r>
      <w:r w:rsidRPr="00FB274B">
        <w:rPr>
          <w:rStyle w:val="StyleUnderline"/>
          <w:highlight w:val="cyan"/>
        </w:rPr>
        <w:t>become</w:t>
      </w:r>
      <w:r w:rsidRPr="00602CAD">
        <w:rPr>
          <w:rStyle w:val="StyleUnderline"/>
        </w:rPr>
        <w:t xml:space="preserve"> the </w:t>
      </w:r>
      <w:r w:rsidRPr="00FB274B">
        <w:rPr>
          <w:rStyle w:val="Emphasis"/>
          <w:highlight w:val="cyan"/>
        </w:rPr>
        <w:t>most important task</w:t>
      </w:r>
      <w:r w:rsidRPr="00602CAD">
        <w:rPr>
          <w:rStyle w:val="StyleUnderline"/>
        </w:rPr>
        <w:t xml:space="preserve"> that humanity must solve </w:t>
      </w:r>
      <w:r w:rsidRPr="00FB274B">
        <w:rPr>
          <w:rStyle w:val="Emphasis"/>
          <w:highlight w:val="cyan"/>
        </w:rPr>
        <w:t xml:space="preserve">in the </w:t>
      </w:r>
      <w:proofErr w:type="gramStart"/>
      <w:r w:rsidRPr="00FB274B">
        <w:rPr>
          <w:rStyle w:val="Emphasis"/>
          <w:highlight w:val="cyan"/>
        </w:rPr>
        <w:t>2 1st</w:t>
      </w:r>
      <w:proofErr w:type="gramEnd"/>
      <w:r w:rsidRPr="00FB274B">
        <w:rPr>
          <w:rStyle w:val="Emphasis"/>
          <w:highlight w:val="cyan"/>
        </w:rPr>
        <w:t xml:space="preserve"> century</w:t>
      </w:r>
      <w:r w:rsidRPr="009C394E">
        <w:rPr>
          <w:sz w:val="16"/>
        </w:rPr>
        <w:t xml:space="preserve">. "211 </w:t>
      </w:r>
    </w:p>
    <w:p w14:paraId="588B1DD6" w14:textId="77777777" w:rsidR="00182D70" w:rsidRPr="007E5F9F" w:rsidRDefault="00182D70" w:rsidP="00182D70">
      <w:pPr>
        <w:rPr>
          <w:rStyle w:val="StyleUnderline"/>
        </w:rPr>
      </w:pPr>
      <w:r w:rsidRPr="009C394E">
        <w:rPr>
          <w:sz w:val="16"/>
        </w:rPr>
        <w:t xml:space="preserve">But </w:t>
      </w:r>
      <w:r w:rsidRPr="00FB274B">
        <w:rPr>
          <w:rStyle w:val="StyleUnderline"/>
          <w:highlight w:val="cyan"/>
        </w:rPr>
        <w:t xml:space="preserve">the </w:t>
      </w:r>
      <w:r w:rsidRPr="00FB274B">
        <w:rPr>
          <w:rStyle w:val="Emphasis"/>
          <w:highlight w:val="cyan"/>
        </w:rPr>
        <w:t>time frame matters</w:t>
      </w:r>
      <w:r w:rsidRPr="00602CAD">
        <w:rPr>
          <w:rStyle w:val="StyleUnderline"/>
        </w:rPr>
        <w:t>, too.</w:t>
      </w:r>
      <w:r w:rsidRPr="009C394E">
        <w:rPr>
          <w:sz w:val="16"/>
        </w:rPr>
        <w:t xml:space="preserve"> If we knew, hypothetically, that an extinction-level event was not going to occur for thousands or millions of years, why would we devote time, attention, and money to it now? </w:t>
      </w:r>
      <w:r w:rsidRPr="00602CAD">
        <w:rPr>
          <w:rStyle w:val="StyleUnderline"/>
        </w:rPr>
        <w:t xml:space="preserve">A known risk of extermination, eons into the future, would pose profound philosophical and psychological conundrums, but preemptively responding to it </w:t>
      </w:r>
      <w:r w:rsidRPr="007E5F9F">
        <w:rPr>
          <w:rStyle w:val="StyleUnderline"/>
        </w:rPr>
        <w:t xml:space="preserve">would not be on anyone's active "to-do list" for generations. </w:t>
      </w:r>
    </w:p>
    <w:p w14:paraId="6C0485BD" w14:textId="77777777" w:rsidR="00182D70" w:rsidRPr="009C394E" w:rsidRDefault="00182D70" w:rsidP="00182D70">
      <w:pPr>
        <w:rPr>
          <w:sz w:val="16"/>
        </w:rPr>
      </w:pPr>
      <w:r w:rsidRPr="007E5F9F">
        <w:rPr>
          <w:rStyle w:val="StyleUnderline"/>
        </w:rPr>
        <w:t xml:space="preserve">Still, timing matters in another way, too. With our present state of astronomical intelligence, </w:t>
      </w:r>
      <w:r w:rsidRPr="007E5F9F">
        <w:rPr>
          <w:rStyle w:val="Emphasis"/>
        </w:rPr>
        <w:t xml:space="preserve">we cannot be certain </w:t>
      </w:r>
      <w:r w:rsidRPr="007E5F9F">
        <w:rPr>
          <w:rStyle w:val="StyleUnderline"/>
        </w:rPr>
        <w:t>about our planet's prolonged safety, and we must exhibit appropriate modesty about our confidence in the completeness of the inventory of known NEOs.</w:t>
      </w:r>
      <w:r w:rsidRPr="007E5F9F">
        <w:rPr>
          <w:sz w:val="16"/>
        </w:rPr>
        <w:t xml:space="preserve"> Accordingly, the </w:t>
      </w:r>
      <w:r w:rsidRPr="007E5F9F">
        <w:rPr>
          <w:rStyle w:val="StyleUnderline"/>
        </w:rPr>
        <w:t xml:space="preserve">planet may </w:t>
      </w:r>
      <w:r w:rsidRPr="007E5F9F">
        <w:rPr>
          <w:rStyle w:val="Emphasis"/>
        </w:rPr>
        <w:t>not have much advance notice</w:t>
      </w:r>
      <w:r w:rsidRPr="007E5F9F">
        <w:rPr>
          <w:sz w:val="16"/>
        </w:rPr>
        <w:t xml:space="preserve"> about the next Chicxulub, and we </w:t>
      </w:r>
      <w:r w:rsidRPr="007E5F9F">
        <w:rPr>
          <w:rStyle w:val="StyleUnderline"/>
        </w:rPr>
        <w:t xml:space="preserve">may be </w:t>
      </w:r>
      <w:r w:rsidRPr="007E5F9F">
        <w:rPr>
          <w:rStyle w:val="Emphasis"/>
        </w:rPr>
        <w:t>no more able than the dinosaurs</w:t>
      </w:r>
      <w:r w:rsidRPr="007E5F9F">
        <w:rPr>
          <w:rStyle w:val="StyleUnderline"/>
        </w:rPr>
        <w:t xml:space="preserve"> to immediately invent our way out of an unanticipated fatal space specter</w:t>
      </w:r>
      <w:r w:rsidRPr="007E5F9F">
        <w:rPr>
          <w:sz w:val="16"/>
        </w:rPr>
        <w:t>. Frances Lyall and Paul B. Larsen summarize the issue this way: "</w:t>
      </w:r>
      <w:r w:rsidRPr="007E5F9F">
        <w:rPr>
          <w:rStyle w:val="StyleUnderline"/>
        </w:rPr>
        <w:t xml:space="preserve">Time might be too short adequately to deal with the crisis-missile or other </w:t>
      </w:r>
      <w:r w:rsidRPr="007E5F9F">
        <w:rPr>
          <w:rStyle w:val="Emphasis"/>
        </w:rPr>
        <w:t>technology has to be prepared</w:t>
      </w:r>
      <w:r w:rsidRPr="007E5F9F">
        <w:rPr>
          <w:sz w:val="16"/>
        </w:rPr>
        <w:t>." 2 12</w:t>
      </w:r>
      <w:r w:rsidRPr="009C394E">
        <w:rPr>
          <w:sz w:val="16"/>
        </w:rPr>
        <w:t xml:space="preserve"> </w:t>
      </w:r>
    </w:p>
    <w:p w14:paraId="048B8C30" w14:textId="77777777" w:rsidR="00182D70" w:rsidRPr="007E5F9F" w:rsidRDefault="00182D70" w:rsidP="00182D70">
      <w:pPr>
        <w:rPr>
          <w:sz w:val="16"/>
        </w:rPr>
      </w:pPr>
      <w:r w:rsidRPr="009C394E">
        <w:rPr>
          <w:sz w:val="16"/>
        </w:rPr>
        <w:t xml:space="preserve">It is </w:t>
      </w:r>
      <w:r w:rsidRPr="00FB274B">
        <w:rPr>
          <w:rStyle w:val="Emphasis"/>
          <w:highlight w:val="cyan"/>
        </w:rPr>
        <w:t>difficult for humans to think rationally</w:t>
      </w:r>
      <w:r w:rsidRPr="00602CAD">
        <w:rPr>
          <w:rStyle w:val="Emphasis"/>
        </w:rPr>
        <w:t xml:space="preserve"> about this</w:t>
      </w:r>
      <w:r w:rsidRPr="00602CAD">
        <w:rPr>
          <w:rStyle w:val="StyleUnderline"/>
        </w:rPr>
        <w:t xml:space="preserve"> sort of problem-it is </w:t>
      </w:r>
      <w:r w:rsidRPr="00FB274B">
        <w:rPr>
          <w:rStyle w:val="StyleUnderline"/>
          <w:highlight w:val="cyan"/>
        </w:rPr>
        <w:t>hard to get</w:t>
      </w:r>
      <w:r w:rsidRPr="00602CAD">
        <w:rPr>
          <w:rStyle w:val="StyleUnderline"/>
        </w:rPr>
        <w:t xml:space="preserve"> our </w:t>
      </w:r>
      <w:r w:rsidRPr="00FB274B">
        <w:rPr>
          <w:rStyle w:val="StyleUnderline"/>
          <w:highlight w:val="cyan"/>
        </w:rPr>
        <w:t>collective</w:t>
      </w:r>
      <w:r w:rsidRPr="00602CAD">
        <w:rPr>
          <w:rStyle w:val="StyleUnderline"/>
        </w:rPr>
        <w:t xml:space="preserve"> </w:t>
      </w:r>
      <w:r w:rsidRPr="00FB274B">
        <w:rPr>
          <w:rStyle w:val="StyleUnderline"/>
          <w:highlight w:val="cyan"/>
        </w:rPr>
        <w:t>minds</w:t>
      </w:r>
      <w:r w:rsidRPr="00602CAD">
        <w:rPr>
          <w:rStyle w:val="StyleUnderline"/>
        </w:rPr>
        <w:t xml:space="preserve"> </w:t>
      </w:r>
      <w:r w:rsidRPr="00FB274B">
        <w:rPr>
          <w:rStyle w:val="StyleUnderline"/>
          <w:highlight w:val="cyan"/>
        </w:rPr>
        <w:t>around</w:t>
      </w:r>
      <w:r w:rsidRPr="00602CAD">
        <w:rPr>
          <w:rStyle w:val="StyleUnderline"/>
        </w:rPr>
        <w:t xml:space="preserve"> such </w:t>
      </w:r>
      <w:r w:rsidRPr="00FB274B">
        <w:rPr>
          <w:rStyle w:val="StyleUnderline"/>
          <w:highlight w:val="cyan"/>
        </w:rPr>
        <w:t>enormous consequences</w:t>
      </w:r>
      <w:r w:rsidRPr="00602CAD">
        <w:rPr>
          <w:rStyle w:val="StyleUnderline"/>
        </w:rPr>
        <w:t xml:space="preserve"> </w:t>
      </w:r>
      <w:r w:rsidRPr="00FB274B">
        <w:rPr>
          <w:rStyle w:val="StyleUnderline"/>
          <w:highlight w:val="cyan"/>
        </w:rPr>
        <w:t>and</w:t>
      </w:r>
      <w:r w:rsidRPr="00602CAD">
        <w:rPr>
          <w:rStyle w:val="StyleUnderline"/>
        </w:rPr>
        <w:t xml:space="preserve"> such </w:t>
      </w:r>
      <w:r w:rsidRPr="00FB274B">
        <w:rPr>
          <w:rStyle w:val="StyleUnderline"/>
          <w:highlight w:val="cyan"/>
        </w:rPr>
        <w:t>tiny probabilities</w:t>
      </w:r>
      <w:r w:rsidRPr="00602CAD">
        <w:rPr>
          <w:rStyle w:val="StyleUnderline"/>
        </w:rPr>
        <w:t xml:space="preserve"> simultaneously-especially when people have so </w:t>
      </w:r>
      <w:r w:rsidRPr="007E5F9F">
        <w:rPr>
          <w:rStyle w:val="StyleUnderline"/>
        </w:rPr>
        <w:t xml:space="preserve">little first-hand experience with the causal phenomenon. </w:t>
      </w:r>
      <w:r w:rsidRPr="007E5F9F">
        <w:rPr>
          <w:sz w:val="16"/>
        </w:rPr>
        <w:t xml:space="preserve">A </w:t>
      </w:r>
      <w:r w:rsidRPr="007E5F9F">
        <w:rPr>
          <w:rStyle w:val="Emphasis"/>
        </w:rPr>
        <w:t>2010 study</w:t>
      </w:r>
      <w:r w:rsidRPr="007E5F9F">
        <w:rPr>
          <w:rStyle w:val="StyleUnderline"/>
        </w:rPr>
        <w:t xml:space="preserve"> by the National Academy of Sciences referred to this as a </w:t>
      </w:r>
      <w:r w:rsidRPr="007E5F9F">
        <w:rPr>
          <w:rStyle w:val="Emphasis"/>
        </w:rPr>
        <w:t>classic "zero times infinity" problem</w:t>
      </w:r>
      <w:r w:rsidRPr="007E5F9F">
        <w:rPr>
          <w:rStyle w:val="StyleUnderline"/>
        </w:rPr>
        <w:t xml:space="preserve"> that </w:t>
      </w:r>
      <w:r w:rsidRPr="007E5F9F">
        <w:rPr>
          <w:rStyle w:val="Emphasis"/>
        </w:rPr>
        <w:t>thwarts human cognitive processing</w:t>
      </w:r>
      <w:r w:rsidRPr="007E5F9F">
        <w:rPr>
          <w:rStyle w:val="StyleUnderline"/>
        </w:rPr>
        <w:t>.</w:t>
      </w:r>
      <w:r w:rsidRPr="007E5F9F">
        <w:rPr>
          <w:sz w:val="16"/>
        </w:rPr>
        <w:t xml:space="preserve">213 Cass Sunstein and Richard </w:t>
      </w:r>
      <w:proofErr w:type="spellStart"/>
      <w:r w:rsidRPr="007E5F9F">
        <w:rPr>
          <w:sz w:val="16"/>
        </w:rPr>
        <w:t>Zeckhauser</w:t>
      </w:r>
      <w:proofErr w:type="spellEnd"/>
      <w:r w:rsidRPr="007E5F9F">
        <w:rPr>
          <w:sz w:val="16"/>
        </w:rPr>
        <w:t xml:space="preserve"> label </w:t>
      </w:r>
      <w:r w:rsidRPr="007E5F9F">
        <w:rPr>
          <w:rStyle w:val="StyleUnderline"/>
        </w:rPr>
        <w:t xml:space="preserve">the resulting bias in decision-making as </w:t>
      </w:r>
      <w:r w:rsidRPr="007E5F9F">
        <w:rPr>
          <w:rStyle w:val="Emphasis"/>
        </w:rPr>
        <w:lastRenderedPageBreak/>
        <w:t>"probability neglect"-</w:t>
      </w:r>
      <w:r w:rsidRPr="007E5F9F">
        <w:rPr>
          <w:rStyle w:val="StyleUnderline"/>
        </w:rPr>
        <w:t xml:space="preserve">a propensity to </w:t>
      </w:r>
      <w:r w:rsidRPr="007E5F9F">
        <w:rPr>
          <w:rStyle w:val="Emphasis"/>
        </w:rPr>
        <w:t>misunderstand the fearsome risks</w:t>
      </w:r>
      <w:r w:rsidRPr="007E5F9F">
        <w:rPr>
          <w:rStyle w:val="StyleUnderline"/>
        </w:rPr>
        <w:t xml:space="preserve"> that are so difficult to conceptualize</w:t>
      </w:r>
      <w:r w:rsidRPr="007E5F9F">
        <w:rPr>
          <w:sz w:val="16"/>
        </w:rPr>
        <w:t xml:space="preserve">.2 14 </w:t>
      </w:r>
      <w:r w:rsidRPr="007E5F9F">
        <w:rPr>
          <w:rStyle w:val="Emphasis"/>
        </w:rPr>
        <w:t>Behavioral economics</w:t>
      </w:r>
      <w:r w:rsidRPr="007E5F9F">
        <w:rPr>
          <w:rStyle w:val="StyleUnderline"/>
        </w:rPr>
        <w:t xml:space="preserve"> literature abounds with examinations of the collective non-rationality in our species' approach to high-severity/low-probability events, leading to </w:t>
      </w:r>
      <w:r w:rsidRPr="007E5F9F">
        <w:rPr>
          <w:rStyle w:val="Emphasis"/>
        </w:rPr>
        <w:t>extreme discounting of remote future catastrophes</w:t>
      </w:r>
      <w:r w:rsidRPr="007E5F9F">
        <w:rPr>
          <w:rStyle w:val="StyleUnderline"/>
        </w:rPr>
        <w:t>, to the detriment of individuals and society.</w:t>
      </w:r>
      <w:r w:rsidRPr="007E5F9F">
        <w:rPr>
          <w:sz w:val="16"/>
        </w:rPr>
        <w:t xml:space="preserve">2 15 </w:t>
      </w:r>
    </w:p>
    <w:p w14:paraId="788DCFE5" w14:textId="77777777" w:rsidR="00182D70" w:rsidRPr="009C394E" w:rsidRDefault="00182D70" w:rsidP="00182D70">
      <w:pPr>
        <w:rPr>
          <w:sz w:val="16"/>
        </w:rPr>
      </w:pPr>
      <w:r w:rsidRPr="007E5F9F">
        <w:rPr>
          <w:sz w:val="16"/>
        </w:rPr>
        <w:t xml:space="preserve">The </w:t>
      </w:r>
      <w:r w:rsidRPr="007E5F9F">
        <w:rPr>
          <w:rStyle w:val="Emphasis"/>
        </w:rPr>
        <w:t>underdeveloped state of international law</w:t>
      </w:r>
      <w:r w:rsidRPr="007E5F9F">
        <w:rPr>
          <w:rStyle w:val="StyleUnderline"/>
        </w:rPr>
        <w:t xml:space="preserve"> on trans-border disasters reflects this cognitive deficit. Perhaps this should not be surprising-the tasks of preventing, responding to, and rebuilding after global catastrophes are daunting</w:t>
      </w:r>
      <w:r w:rsidRPr="007E5F9F">
        <w:rPr>
          <w:sz w:val="16"/>
        </w:rPr>
        <w:t xml:space="preserve">. These are </w:t>
      </w:r>
      <w:r w:rsidRPr="007E5F9F">
        <w:rPr>
          <w:rStyle w:val="StyleUnderline"/>
        </w:rPr>
        <w:t xml:space="preserve">topics that sovereign states, as well as individual human beings, </w:t>
      </w:r>
      <w:r w:rsidRPr="007E5F9F">
        <w:rPr>
          <w:rStyle w:val="Emphasis"/>
        </w:rPr>
        <w:t>shy away from addressing-they are uncomfortable to think about</w:t>
      </w:r>
      <w:r w:rsidRPr="007E5F9F">
        <w:rPr>
          <w:rStyle w:val="StyleUnderline"/>
        </w:rPr>
        <w:t>; they can involve sharing resources, as well as</w:t>
      </w:r>
      <w:r w:rsidRPr="00602CAD">
        <w:rPr>
          <w:rStyle w:val="StyleUnderline"/>
        </w:rPr>
        <w:t xml:space="preserve"> sympathy, with foreigners; and they seem to call for spending immense sums of money on vanishingly remote contingencies.</w:t>
      </w:r>
      <w:r w:rsidRPr="009C394E">
        <w:rPr>
          <w:sz w:val="16"/>
        </w:rPr>
        <w:t xml:space="preserve"> It will never be easy to marshal political support for developing, improving, and sustaining planetary defense capabilities that </w:t>
      </w:r>
      <w:proofErr w:type="gramStart"/>
      <w:r w:rsidRPr="009C394E">
        <w:rPr>
          <w:sz w:val="16"/>
        </w:rPr>
        <w:t>in all likelihood</w:t>
      </w:r>
      <w:proofErr w:type="gramEnd"/>
      <w:r w:rsidRPr="009C394E">
        <w:rPr>
          <w:sz w:val="16"/>
        </w:rPr>
        <w:t xml:space="preserve"> will never be exercised during any government official's term in office or even lifetime.216 Nevertheless, </w:t>
      </w:r>
      <w:r w:rsidRPr="00FB274B">
        <w:rPr>
          <w:rStyle w:val="StyleUnderline"/>
          <w:highlight w:val="cyan"/>
        </w:rPr>
        <w:t>planetary defense represents</w:t>
      </w:r>
      <w:r w:rsidRPr="00602CAD">
        <w:rPr>
          <w:rStyle w:val="StyleUnderline"/>
        </w:rPr>
        <w:t xml:space="preserve"> one</w:t>
      </w:r>
      <w:r>
        <w:rPr>
          <w:rStyle w:val="StyleUnderline"/>
        </w:rPr>
        <w:t xml:space="preserve"> </w:t>
      </w:r>
      <w:r w:rsidRPr="00602CAD">
        <w:rPr>
          <w:rStyle w:val="StyleUnderline"/>
        </w:rPr>
        <w:t xml:space="preserve">of the occasions </w:t>
      </w:r>
      <w:r w:rsidRPr="00FB274B">
        <w:rPr>
          <w:rStyle w:val="StyleUnderline"/>
          <w:highlight w:val="cyan"/>
        </w:rPr>
        <w:t xml:space="preserve">in which </w:t>
      </w:r>
      <w:r w:rsidRPr="000209BA">
        <w:rPr>
          <w:rStyle w:val="StyleUnderline"/>
        </w:rPr>
        <w:t>these</w:t>
      </w:r>
      <w:r w:rsidRPr="00602CAD">
        <w:rPr>
          <w:rStyle w:val="StyleUnderline"/>
        </w:rPr>
        <w:t xml:space="preserve"> </w:t>
      </w:r>
      <w:r w:rsidRPr="00FB274B">
        <w:rPr>
          <w:rStyle w:val="Emphasis"/>
          <w:highlight w:val="cyan"/>
        </w:rPr>
        <w:t>psychological barriers must be overcome</w:t>
      </w:r>
      <w:r w:rsidRPr="009C394E">
        <w:rPr>
          <w:sz w:val="16"/>
        </w:rPr>
        <w:t xml:space="preserve">. </w:t>
      </w:r>
    </w:p>
    <w:p w14:paraId="736D88D0" w14:textId="77777777" w:rsidR="00182D70" w:rsidRPr="009C394E" w:rsidRDefault="00182D70" w:rsidP="00182D70">
      <w:pPr>
        <w:rPr>
          <w:sz w:val="16"/>
        </w:rPr>
      </w:pPr>
      <w:r w:rsidRPr="009C394E">
        <w:rPr>
          <w:sz w:val="16"/>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FB274B">
        <w:rPr>
          <w:rStyle w:val="StyleUnderline"/>
          <w:highlight w:val="cyan"/>
        </w:rPr>
        <w:t>Collision</w:t>
      </w:r>
      <w:r w:rsidRPr="0050701C">
        <w:rPr>
          <w:rStyle w:val="StyleUnderline"/>
        </w:rPr>
        <w:t xml:space="preserve"> </w:t>
      </w:r>
      <w:r w:rsidRPr="000209BA">
        <w:rPr>
          <w:rStyle w:val="StyleUnderline"/>
        </w:rPr>
        <w:t>with</w:t>
      </w:r>
      <w:r w:rsidRPr="0050701C">
        <w:rPr>
          <w:rStyle w:val="StyleUnderline"/>
        </w:rPr>
        <w:t xml:space="preserve"> a body of 3-5 km diameter</w:t>
      </w:r>
      <w:r w:rsidRPr="009C394E">
        <w:rPr>
          <w:sz w:val="16"/>
        </w:rPr>
        <w:t xml:space="preserve">) could </w:t>
      </w:r>
      <w:r w:rsidRPr="00FB274B">
        <w:rPr>
          <w:rStyle w:val="Emphasis"/>
          <w:highlight w:val="cyan"/>
        </w:rPr>
        <w:t>kill</w:t>
      </w:r>
      <w:r w:rsidRPr="0050701C">
        <w:rPr>
          <w:rStyle w:val="StyleUnderline"/>
        </w:rPr>
        <w:t xml:space="preserve">, say, </w:t>
      </w:r>
      <w:r w:rsidRPr="00FB274B">
        <w:rPr>
          <w:rStyle w:val="Emphasis"/>
          <w:highlight w:val="cyan"/>
        </w:rPr>
        <w:t>half the world's population</w:t>
      </w:r>
      <w:r w:rsidRPr="009C394E">
        <w:rPr>
          <w:sz w:val="16"/>
        </w:rPr>
        <w:t xml:space="preserve"> (soon to reach eight billion people) sometime in the next million years. On an actuarial basis, that works out to </w:t>
      </w:r>
      <w:r w:rsidRPr="0050701C">
        <w:rPr>
          <w:rStyle w:val="StyleUnderline"/>
        </w:rPr>
        <w:t>4,000 statistical deaths annually</w:t>
      </w:r>
      <w:r w:rsidRPr="009C394E">
        <w:rPr>
          <w:sz w:val="16"/>
        </w:rPr>
        <w:t xml:space="preserve">. That is </w:t>
      </w:r>
      <w:r w:rsidRPr="0050701C">
        <w:rPr>
          <w:rStyle w:val="StyleUnderline"/>
        </w:rPr>
        <w:t>surely a significant fatality rate-enough to warrant substantial financial investment-even though the incidents would be extraordinarily "lumpy,"</w:t>
      </w:r>
      <w:r w:rsidRPr="009C394E">
        <w:rPr>
          <w:sz w:val="16"/>
        </w:rPr>
        <w:t xml:space="preserve"> in the sense that for almost </w:t>
      </w:r>
      <w:proofErr w:type="gramStart"/>
      <w:r w:rsidRPr="009C394E">
        <w:rPr>
          <w:sz w:val="16"/>
        </w:rPr>
        <w:t>all of</w:t>
      </w:r>
      <w:proofErr w:type="gramEnd"/>
      <w:r w:rsidRPr="009C394E">
        <w:rPr>
          <w:sz w:val="16"/>
        </w:rPr>
        <w:t xml:space="preserve"> those one million years, there would be no deaths at all due to asteroids, but in one year there would be an unprecedented catastrophe. At this rate, </w:t>
      </w:r>
      <w:r w:rsidRPr="00FB274B">
        <w:rPr>
          <w:rStyle w:val="StyleUnderline"/>
          <w:highlight w:val="cyan"/>
        </w:rPr>
        <w:t>asteroids</w:t>
      </w:r>
      <w:r w:rsidRPr="0050701C">
        <w:rPr>
          <w:rStyle w:val="StyleUnderline"/>
        </w:rPr>
        <w:t xml:space="preserve"> would </w:t>
      </w:r>
      <w:r w:rsidRPr="00FB274B">
        <w:rPr>
          <w:rStyle w:val="Emphasis"/>
          <w:highlight w:val="cyan"/>
        </w:rPr>
        <w:t>rank</w:t>
      </w:r>
      <w:r w:rsidRPr="0050701C">
        <w:rPr>
          <w:rStyle w:val="Emphasis"/>
        </w:rPr>
        <w:t xml:space="preserve"> </w:t>
      </w:r>
      <w:r w:rsidRPr="00FB274B">
        <w:rPr>
          <w:rStyle w:val="Emphasis"/>
          <w:highlight w:val="cyan"/>
        </w:rPr>
        <w:t>above</w:t>
      </w:r>
      <w:r w:rsidRPr="0050701C">
        <w:rPr>
          <w:rStyle w:val="Emphasis"/>
        </w:rPr>
        <w:t xml:space="preserve"> many </w:t>
      </w:r>
      <w:r w:rsidRPr="00FB274B">
        <w:rPr>
          <w:rStyle w:val="Emphasis"/>
          <w:highlight w:val="cyan"/>
        </w:rPr>
        <w:t>other natural and bizarre</w:t>
      </w:r>
      <w:r w:rsidRPr="0050701C">
        <w:rPr>
          <w:rStyle w:val="Emphasis"/>
        </w:rPr>
        <w:t xml:space="preserve"> </w:t>
      </w:r>
      <w:r w:rsidRPr="00FB274B">
        <w:rPr>
          <w:rStyle w:val="Emphasis"/>
          <w:highlight w:val="cyan"/>
        </w:rPr>
        <w:t>phenomena</w:t>
      </w:r>
      <w:r w:rsidRPr="0050701C">
        <w:rPr>
          <w:rStyle w:val="StyleUnderline"/>
        </w:rPr>
        <w:t xml:space="preserve"> that people fear (and that societies attempt to do something about), </w:t>
      </w:r>
      <w:r w:rsidRPr="00FB274B">
        <w:rPr>
          <w:rStyle w:val="StyleUnderline"/>
          <w:highlight w:val="cyan"/>
        </w:rPr>
        <w:t>such</w:t>
      </w:r>
      <w:r w:rsidRPr="0050701C">
        <w:rPr>
          <w:rStyle w:val="StyleUnderline"/>
        </w:rPr>
        <w:t xml:space="preserve"> </w:t>
      </w:r>
      <w:r w:rsidRPr="00FB274B">
        <w:rPr>
          <w:rStyle w:val="StyleUnderline"/>
          <w:highlight w:val="cyan"/>
        </w:rPr>
        <w:t>as</w:t>
      </w:r>
      <w:r w:rsidRPr="0050701C">
        <w:rPr>
          <w:rStyle w:val="StyleUnderline"/>
        </w:rPr>
        <w:t xml:space="preserve"> floods, tornados, airplane crashes, </w:t>
      </w:r>
      <w:r w:rsidRPr="00FB274B">
        <w:rPr>
          <w:rStyle w:val="Emphasis"/>
          <w:highlight w:val="cyan"/>
        </w:rPr>
        <w:t>terrorism</w:t>
      </w:r>
      <w:r w:rsidRPr="0050701C">
        <w:rPr>
          <w:rStyle w:val="StyleUnderline"/>
        </w:rPr>
        <w:t>, or choking</w:t>
      </w:r>
      <w:r w:rsidRPr="009C394E">
        <w:rPr>
          <w:sz w:val="16"/>
        </w:rPr>
        <w:t xml:space="preserve">. Asteroids, however, would still fall far below other leading causes of death, such as automobile accidents, communicable diseases, and tobacco use. 218 </w:t>
      </w:r>
    </w:p>
    <w:p w14:paraId="4C2680E2" w14:textId="77777777" w:rsidR="00182D70" w:rsidRPr="00C5792F" w:rsidRDefault="00182D70" w:rsidP="00182D70">
      <w:r w:rsidRPr="00C5792F">
        <w:rPr>
          <w:u w:val="single"/>
        </w:rPr>
        <w:t xml:space="preserve">One plausible formula would be to posit that a major </w:t>
      </w:r>
      <w:r w:rsidRPr="00C5792F">
        <w:rPr>
          <w:highlight w:val="yellow"/>
          <w:u w:val="single"/>
        </w:rPr>
        <w:t>NEO</w:t>
      </w:r>
      <w:r w:rsidRPr="00C5792F">
        <w:rPr>
          <w:u w:val="single"/>
        </w:rPr>
        <w:t xml:space="preserve"> impact (a collision with a body of 3-5 km diameter) </w:t>
      </w:r>
      <w:r w:rsidRPr="00C5792F">
        <w:rPr>
          <w:highlight w:val="yellow"/>
          <w:u w:val="single"/>
        </w:rPr>
        <w:t>could kill</w:t>
      </w:r>
      <w:r w:rsidRPr="00C5792F">
        <w:rPr>
          <w:u w:val="single"/>
        </w:rPr>
        <w:t xml:space="preserve">, say, </w:t>
      </w:r>
      <w:r w:rsidRPr="00C5792F">
        <w:rPr>
          <w:highlight w:val="yellow"/>
          <w:u w:val="single"/>
        </w:rPr>
        <w:t>half the world's population</w:t>
      </w:r>
      <w:r w:rsidRPr="00C5792F">
        <w:rPr>
          <w:u w:val="single"/>
        </w:rPr>
        <w:t xml:space="preserve"> (soon to reach eight billion people) </w:t>
      </w:r>
      <w:proofErr w:type="spellStart"/>
      <w:r w:rsidRPr="00C5792F">
        <w:rPr>
          <w:u w:val="single"/>
        </w:rPr>
        <w:t>some time</w:t>
      </w:r>
      <w:proofErr w:type="spellEnd"/>
      <w:r w:rsidRPr="00C5792F">
        <w:rPr>
          <w:u w:val="single"/>
        </w:rPr>
        <w:t xml:space="preserve"> </w:t>
      </w:r>
      <w:r w:rsidRPr="00C5792F">
        <w:rPr>
          <w:highlight w:val="yellow"/>
          <w:u w:val="single"/>
        </w:rPr>
        <w:t>in the next million years</w:t>
      </w:r>
      <w:r w:rsidRPr="00C5792F">
        <w:t xml:space="preserve">. On an actuarial basis, that works out </w:t>
      </w:r>
      <w:r w:rsidRPr="00C5792F">
        <w:rPr>
          <w:highlight w:val="yellow"/>
          <w:u w:val="single"/>
        </w:rPr>
        <w:t>to 4,000 statistical deaths</w:t>
      </w:r>
      <w:r w:rsidRPr="00C5792F">
        <w:t xml:space="preserve"> annually. That is surely a significant fatality rate-enough to warrant substantial financial investment-even though the incidents would be extraordinarily "lumpy," in the sense that for almost </w:t>
      </w:r>
      <w:proofErr w:type="gramStart"/>
      <w:r w:rsidRPr="00C5792F">
        <w:t>all of</w:t>
      </w:r>
      <w:proofErr w:type="gramEnd"/>
      <w:r w:rsidRPr="00C5792F">
        <w:t xml:space="preserve"> those one million years, there would be no deaths at all due to asteroids, but in one year there would be an unprecedented catastrophe. At this rate, asteroids would rank above many other natural and bizarre phenomena that people fear (and that societies attempt to do something about), such as floods, tornados, airplane crashes, terrorism, or choking. Asteroids, however, would still fall far below other leading causes of death, such as automobile accidents, communicable diseases, and tobacco use. 2 18</w:t>
      </w:r>
    </w:p>
    <w:p w14:paraId="7C2B3889" w14:textId="77777777" w:rsidR="00182D70" w:rsidRPr="007E5F9F" w:rsidRDefault="00182D70" w:rsidP="00182D70">
      <w:pPr>
        <w:rPr>
          <w:sz w:val="16"/>
        </w:rPr>
      </w:pPr>
      <w:r w:rsidRPr="007E5F9F">
        <w:rPr>
          <w:sz w:val="16"/>
        </w:rPr>
        <w:t xml:space="preserve">This </w:t>
      </w:r>
      <w:r w:rsidRPr="007E5F9F">
        <w:rPr>
          <w:rStyle w:val="StyleUnderline"/>
        </w:rPr>
        <w:t xml:space="preserve">weird combination of probabilities and consequences promotes what many call </w:t>
      </w:r>
      <w:r w:rsidRPr="007E5F9F">
        <w:rPr>
          <w:rStyle w:val="Emphasis"/>
        </w:rPr>
        <w:t>the "giggle factor"</w:t>
      </w:r>
      <w:r w:rsidRPr="007E5F9F">
        <w:rPr>
          <w:sz w:val="16"/>
        </w:rPr>
        <w:t>:</w:t>
      </w:r>
      <w:r w:rsidRPr="007E5F9F">
        <w:rPr>
          <w:rStyle w:val="StyleUnderline"/>
        </w:rPr>
        <w:t xml:space="preserve"> humans' seemingly </w:t>
      </w:r>
      <w:r w:rsidRPr="007E5F9F">
        <w:rPr>
          <w:rStyle w:val="Emphasis"/>
        </w:rPr>
        <w:t>congenital reluctance to discuss planetary defense</w:t>
      </w:r>
      <w:r w:rsidRPr="007E5F9F">
        <w:rPr>
          <w:rStyle w:val="StyleUnderline"/>
        </w:rPr>
        <w:t xml:space="preserve"> seriously without retreating to the silliest tropes about alien attacks or sci-fi thrillers. </w:t>
      </w:r>
      <w:r w:rsidRPr="007E5F9F">
        <w:rPr>
          <w:sz w:val="16"/>
        </w:rPr>
        <w:t xml:space="preserve">The topic seems to be ripped from kitschy movie trailers, not news headlines. 2 19 </w:t>
      </w:r>
    </w:p>
    <w:p w14:paraId="39A0C8CF" w14:textId="5AB8720E" w:rsidR="00182D70" w:rsidRPr="00182D70" w:rsidRDefault="00182D70" w:rsidP="00182D70">
      <w:pPr>
        <w:rPr>
          <w:sz w:val="16"/>
        </w:rPr>
      </w:pPr>
      <w:r w:rsidRPr="007E5F9F">
        <w:rPr>
          <w:sz w:val="16"/>
        </w:rPr>
        <w:lastRenderedPageBreak/>
        <w:t xml:space="preserve">An </w:t>
      </w:r>
      <w:r w:rsidRPr="007E5F9F">
        <w:rPr>
          <w:rStyle w:val="StyleUnderline"/>
        </w:rPr>
        <w:t xml:space="preserve">additional fear factor here is the </w:t>
      </w:r>
      <w:r w:rsidRPr="007E5F9F">
        <w:rPr>
          <w:rStyle w:val="Emphasis"/>
        </w:rPr>
        <w:t>danger of surprise</w:t>
      </w:r>
      <w:r w:rsidRPr="007E5F9F">
        <w:rPr>
          <w:sz w:val="16"/>
        </w:rPr>
        <w:t xml:space="preserve">. </w:t>
      </w:r>
      <w:r w:rsidRPr="007E5F9F">
        <w:rPr>
          <w:rStyle w:val="StyleUnderline"/>
        </w:rPr>
        <w:t xml:space="preserve">If a significant asteroid were to arrive without warning-as in the Chelyabinsk incident-the afflicted </w:t>
      </w:r>
      <w:r w:rsidRPr="007E5F9F">
        <w:rPr>
          <w:rStyle w:val="Emphasis"/>
        </w:rPr>
        <w:t>country might perceive</w:t>
      </w:r>
      <w:r w:rsidRPr="007E5F9F">
        <w:rPr>
          <w:rStyle w:val="StyleUnderline"/>
        </w:rPr>
        <w:t xml:space="preserve"> that it had been </w:t>
      </w:r>
      <w:r w:rsidRPr="007E5F9F">
        <w:rPr>
          <w:rStyle w:val="Emphasis"/>
        </w:rPr>
        <w:t>attacked by a hostile neighbor</w:t>
      </w:r>
      <w:r w:rsidRPr="007E5F9F">
        <w:rPr>
          <w:rStyle w:val="StyleUnderline"/>
        </w:rPr>
        <w:t>, rather than by a fickle Mother Nature</w:t>
      </w:r>
      <w:r w:rsidRPr="007E5F9F">
        <w:rPr>
          <w:sz w:val="16"/>
        </w:rPr>
        <w:t>.</w:t>
      </w:r>
      <w:r w:rsidRPr="007E5F9F">
        <w:rPr>
          <w:u w:val="single"/>
        </w:rPr>
        <w:t xml:space="preserve"> If</w:t>
      </w:r>
      <w:r w:rsidRPr="007E5F9F">
        <w:rPr>
          <w:sz w:val="16"/>
        </w:rPr>
        <w:t>,</w:t>
      </w:r>
      <w:r w:rsidRPr="009C394E">
        <w:rPr>
          <w:sz w:val="16"/>
        </w:rPr>
        <w:t xml:space="preserve"> by further malign luck, </w:t>
      </w:r>
      <w:r w:rsidRPr="0050701C">
        <w:rPr>
          <w:rStyle w:val="StyleUnderline"/>
        </w:rPr>
        <w:t xml:space="preserve">the event happened to occur </w:t>
      </w:r>
      <w:r w:rsidRPr="00FB274B">
        <w:rPr>
          <w:rStyle w:val="StyleUnderline"/>
          <w:highlight w:val="cyan"/>
        </w:rPr>
        <w:t>during</w:t>
      </w:r>
      <w:r w:rsidRPr="0050701C">
        <w:rPr>
          <w:rStyle w:val="StyleUnderline"/>
        </w:rPr>
        <w:t xml:space="preserve"> </w:t>
      </w:r>
      <w:r w:rsidRPr="000209BA">
        <w:rPr>
          <w:rStyle w:val="StyleUnderline"/>
        </w:rPr>
        <w:t>a</w:t>
      </w:r>
      <w:r w:rsidRPr="0050701C">
        <w:rPr>
          <w:rStyle w:val="StyleUnderline"/>
        </w:rPr>
        <w:t xml:space="preserve"> period of </w:t>
      </w:r>
      <w:r w:rsidRPr="0050701C">
        <w:rPr>
          <w:rStyle w:val="Emphasis"/>
        </w:rPr>
        <w:t xml:space="preserve">heightened </w:t>
      </w:r>
      <w:r w:rsidRPr="00FB274B">
        <w:rPr>
          <w:rStyle w:val="Emphasis"/>
          <w:highlight w:val="cyan"/>
        </w:rPr>
        <w:t>international tensions</w:t>
      </w:r>
      <w:r w:rsidRPr="0050701C">
        <w:rPr>
          <w:rStyle w:val="StyleUnderline"/>
        </w:rPr>
        <w:t xml:space="preserve">, the </w:t>
      </w:r>
      <w:r w:rsidRPr="00FB274B">
        <w:rPr>
          <w:rStyle w:val="Emphasis"/>
          <w:highlight w:val="cyan"/>
        </w:rPr>
        <w:t>propensity to</w:t>
      </w:r>
      <w:r w:rsidRPr="0050701C">
        <w:rPr>
          <w:rStyle w:val="Emphasis"/>
        </w:rPr>
        <w:t xml:space="preserve"> </w:t>
      </w:r>
      <w:r w:rsidRPr="00FB274B">
        <w:rPr>
          <w:rStyle w:val="Emphasis"/>
          <w:highlight w:val="cyan"/>
        </w:rPr>
        <w:t>misinterpret</w:t>
      </w:r>
      <w:r w:rsidRPr="0050701C">
        <w:rPr>
          <w:rStyle w:val="StyleUnderline"/>
        </w:rPr>
        <w:t xml:space="preserve">, </w:t>
      </w:r>
      <w:r w:rsidRPr="00FB274B">
        <w:rPr>
          <w:rStyle w:val="StyleUnderline"/>
          <w:highlight w:val="cyan"/>
        </w:rPr>
        <w:t>and</w:t>
      </w:r>
      <w:r w:rsidRPr="0050701C">
        <w:rPr>
          <w:rStyle w:val="StyleUnderline"/>
        </w:rPr>
        <w:t xml:space="preserve"> to </w:t>
      </w:r>
      <w:r w:rsidRPr="00FB274B">
        <w:rPr>
          <w:rStyle w:val="Emphasis"/>
          <w:highlight w:val="cyan"/>
        </w:rPr>
        <w:t>respond precipitously</w:t>
      </w:r>
      <w:r w:rsidRPr="0050701C">
        <w:rPr>
          <w:rStyle w:val="StyleUnderline"/>
        </w:rPr>
        <w:t>, would rise</w:t>
      </w:r>
      <w:r w:rsidRPr="009C394E">
        <w:rPr>
          <w:sz w:val="16"/>
        </w:rPr>
        <w:t xml:space="preserve">. The unforeseen space </w:t>
      </w:r>
      <w:r w:rsidRPr="0050701C">
        <w:rPr>
          <w:rStyle w:val="StyleUnderline"/>
        </w:rPr>
        <w:t xml:space="preserve">object could </w:t>
      </w:r>
      <w:r w:rsidRPr="00FB274B">
        <w:rPr>
          <w:rStyle w:val="StyleUnderline"/>
          <w:highlight w:val="cyan"/>
        </w:rPr>
        <w:t>thus</w:t>
      </w:r>
      <w:r w:rsidRPr="0050701C">
        <w:rPr>
          <w:rStyle w:val="StyleUnderline"/>
        </w:rPr>
        <w:t xml:space="preserve"> </w:t>
      </w:r>
      <w:r w:rsidRPr="00FB274B">
        <w:rPr>
          <w:rStyle w:val="Emphasis"/>
          <w:highlight w:val="cyan"/>
        </w:rPr>
        <w:t>catalyze</w:t>
      </w:r>
      <w:r w:rsidRPr="0050701C">
        <w:rPr>
          <w:rStyle w:val="Emphasis"/>
        </w:rPr>
        <w:t xml:space="preserve"> a </w:t>
      </w:r>
      <w:r w:rsidRPr="00FB274B">
        <w:rPr>
          <w:rStyle w:val="Emphasis"/>
          <w:highlight w:val="cyan"/>
        </w:rPr>
        <w:t>larger</w:t>
      </w:r>
      <w:r w:rsidRPr="0050701C">
        <w:rPr>
          <w:rStyle w:val="Emphasis"/>
        </w:rPr>
        <w:t xml:space="preserve"> human-caused </w:t>
      </w:r>
      <w:r w:rsidRPr="00FB274B">
        <w:rPr>
          <w:rStyle w:val="Emphasis"/>
          <w:highlight w:val="cyan"/>
        </w:rPr>
        <w:t>tragedy</w:t>
      </w:r>
      <w:r w:rsidRPr="009C394E">
        <w:rPr>
          <w:sz w:val="16"/>
        </w:rPr>
        <w:t xml:space="preserve">.2 20 </w:t>
      </w:r>
    </w:p>
    <w:p w14:paraId="1B96855E" w14:textId="1A4A90C6" w:rsidR="00C81F8F" w:rsidRPr="003C5D30" w:rsidRDefault="00C81F8F" w:rsidP="00C81F8F">
      <w:pPr>
        <w:pStyle w:val="Heading4"/>
      </w:pPr>
      <w:r>
        <w:t>Chance of asteroid collisions is tiny and no extinction</w:t>
      </w:r>
    </w:p>
    <w:p w14:paraId="78872E07" w14:textId="77777777" w:rsidR="00C81F8F" w:rsidRPr="00985E67" w:rsidRDefault="00C81F8F" w:rsidP="00C81F8F">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74FDBC4C" w14:textId="77777777" w:rsidR="00C81F8F" w:rsidRPr="00985E67" w:rsidRDefault="00C81F8F" w:rsidP="00C81F8F">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t xml:space="preserve">The source of all this is a comment by Dr Joseph </w:t>
      </w:r>
      <w:proofErr w:type="spellStart"/>
      <w:r w:rsidRPr="00985E67">
        <w:t>Nuth</w:t>
      </w:r>
      <w:proofErr w:type="spellEnd"/>
      <w:r w:rsidRPr="00985E67">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t>really large</w:t>
      </w:r>
      <w:proofErr w:type="gramEnd"/>
      <w:r w:rsidRPr="00985E67">
        <w:t xml:space="preserve"> 10 km ones. There are a number of things potentially confusing about this statement however, if you read it as a </w:t>
      </w:r>
      <w:proofErr w:type="spellStart"/>
      <w:proofErr w:type="gramStart"/>
      <w:r w:rsidRPr="00985E67">
        <w:t>non scientist</w:t>
      </w:r>
      <w:proofErr w:type="spellEnd"/>
      <w:proofErr w:type="gramEnd"/>
      <w:r w:rsidRPr="00985E67">
        <w:t xml:space="preserve">. </w:t>
      </w:r>
      <w:r w:rsidRPr="00985E67">
        <w:rPr>
          <w:rStyle w:val="StyleUnderline"/>
        </w:rPr>
        <w:t xml:space="preserve">Although there is a risk of “mass extinction” if </w:t>
      </w:r>
      <w:r w:rsidRPr="00A53BF8">
        <w:rPr>
          <w:rStyle w:val="StyleUnderline"/>
          <w:highlight w:val="green"/>
        </w:rPr>
        <w:t>a large asteroid hit Earth</w:t>
      </w:r>
      <w:r w:rsidRPr="00985E67">
        <w:rPr>
          <w:rStyle w:val="StyleUnderline"/>
        </w:rPr>
        <w:t xml:space="preserve">, “mass extinction” there </w:t>
      </w:r>
      <w:r w:rsidRPr="00A53BF8">
        <w:rPr>
          <w:rStyle w:val="Emphasis"/>
          <w:highlight w:val="green"/>
        </w:rPr>
        <w:t>doesn’t mean “extinction of humans”,</w:t>
      </w:r>
      <w:r w:rsidRPr="00985E67">
        <w:rPr>
          <w:rStyle w:val="StyleUnderline"/>
        </w:rPr>
        <w:t xml:space="preserve"> we are such a resilient species that we would certainly survive a giant asteroid impact. </w:t>
      </w:r>
      <w:r w:rsidRPr="00A53BF8">
        <w:rPr>
          <w:rStyle w:val="StyleUnderline"/>
          <w:highlight w:val="green"/>
        </w:rPr>
        <w:t xml:space="preserve">We are </w:t>
      </w:r>
      <w:r w:rsidRPr="00A53BF8">
        <w:rPr>
          <w:rStyle w:val="Emphasis"/>
          <w:highlight w:val="green"/>
        </w:rPr>
        <w:t>not “due” an extinction</w:t>
      </w:r>
      <w:r w:rsidRPr="00985E67">
        <w:rPr>
          <w:rStyle w:val="Emphasis"/>
        </w:rPr>
        <w:t xml:space="preserve"> at all</w:t>
      </w:r>
      <w:r w:rsidRPr="00985E67">
        <w:rPr>
          <w:rStyle w:val="StyleUnderline"/>
        </w:rPr>
        <w:t xml:space="preserve">. </w:t>
      </w:r>
      <w:r w:rsidRPr="00A53BF8">
        <w:rPr>
          <w:rStyle w:val="StyleUnderline"/>
          <w:highlight w:val="green"/>
        </w:rPr>
        <w:t xml:space="preserve">Next </w:t>
      </w:r>
      <w:r w:rsidRPr="00A53BF8">
        <w:rPr>
          <w:rStyle w:val="Emphasis"/>
          <w:highlight w:val="green"/>
        </w:rPr>
        <w:t>giant</w:t>
      </w:r>
      <w:r w:rsidRPr="00A53BF8">
        <w:rPr>
          <w:rStyle w:val="StyleUnderline"/>
          <w:highlight w:val="green"/>
        </w:rPr>
        <w:t xml:space="preserve"> impact is most likely to happen</w:t>
      </w:r>
      <w:r w:rsidRPr="00985E67">
        <w:rPr>
          <w:rStyle w:val="StyleUnderline"/>
        </w:rPr>
        <w:t xml:space="preserve"> many </w:t>
      </w:r>
      <w:r w:rsidRPr="00A53BF8">
        <w:rPr>
          <w:rStyle w:val="Emphasis"/>
          <w:highlight w:val="green"/>
        </w:rPr>
        <w:t>millions of years into the future</w:t>
      </w:r>
      <w:r w:rsidRPr="00985E67">
        <w:rPr>
          <w:rStyle w:val="StyleUnderline"/>
        </w:rPr>
        <w:t xml:space="preserve">. As we'll see, </w:t>
      </w:r>
      <w:r w:rsidRPr="00A53BF8">
        <w:rPr>
          <w:rStyle w:val="StyleUnderline"/>
          <w:highlight w:val="green"/>
        </w:rPr>
        <w:t xml:space="preserve">there is </w:t>
      </w:r>
      <w:r w:rsidRPr="00A53BF8">
        <w:rPr>
          <w:rStyle w:val="Emphasis"/>
          <w:highlight w:val="green"/>
        </w:rPr>
        <w:t>almost zero chance</w:t>
      </w:r>
      <w:r w:rsidRPr="00A53BF8">
        <w:rPr>
          <w:rStyle w:val="StyleUnderline"/>
          <w:highlight w:val="green"/>
        </w:rPr>
        <w:t xml:space="preserve"> of a giant impact in the </w:t>
      </w:r>
      <w:r w:rsidRPr="00A53BF8">
        <w:rPr>
          <w:rStyle w:val="Emphasis"/>
          <w:highlight w:val="green"/>
        </w:rPr>
        <w:t>next century</w:t>
      </w:r>
      <w:r w:rsidRPr="00985E67">
        <w:rPr>
          <w:rStyle w:val="Emphasis"/>
        </w:rPr>
        <w:t xml:space="preserve">. </w:t>
      </w:r>
      <w:r w:rsidRPr="00985E67">
        <w:t xml:space="preserve">There is however much we can do to protect ourselves from smaller asteroids. As a result of extensive asteroid surveys over the last couple of decades: </w:t>
      </w:r>
      <w:r w:rsidRPr="00A53BF8">
        <w:rPr>
          <w:rStyle w:val="StyleUnderline"/>
          <w:highlight w:val="green"/>
        </w:rPr>
        <w:t>We can be</w:t>
      </w:r>
      <w:r w:rsidRPr="00985E67">
        <w:rPr>
          <w:rStyle w:val="StyleUnderline"/>
        </w:rPr>
        <w:t xml:space="preserve"> pretty sure (as in perhaps </w:t>
      </w:r>
      <w:r w:rsidRPr="00A53BF8">
        <w:rPr>
          <w:rStyle w:val="Emphasis"/>
          <w:highlight w:val="green"/>
        </w:rPr>
        <w:t>99.999999%</w:t>
      </w:r>
      <w:r w:rsidRPr="00A53BF8">
        <w:rPr>
          <w:rStyle w:val="StyleUnderline"/>
          <w:highlight w:val="green"/>
        </w:rPr>
        <w:t xml:space="preserve"> sure) that there </w:t>
      </w:r>
      <w:r w:rsidRPr="00A53BF8">
        <w:rPr>
          <w:rStyle w:val="Emphasis"/>
          <w:highlight w:val="green"/>
        </w:rPr>
        <w:t>isn’t an extinction level asteroid headed our way</w:t>
      </w:r>
      <w:r w:rsidRPr="00985E67">
        <w:rPr>
          <w:rStyle w:val="Emphasis"/>
        </w:rPr>
        <w:t xml:space="preserve"> in the next century</w:t>
      </w:r>
      <w:r w:rsidRPr="00985E67">
        <w:rPr>
          <w:rStyle w:val="StyleUnderline"/>
        </w:rPr>
        <w:t xml:space="preserve">. </w:t>
      </w:r>
      <w:r w:rsidRPr="00A53BF8">
        <w:rPr>
          <w:rStyle w:val="StyleUnderline"/>
          <w:highlight w:val="green"/>
        </w:rPr>
        <w:t xml:space="preserve">We </w:t>
      </w:r>
      <w:r w:rsidRPr="00A53BF8">
        <w:rPr>
          <w:rStyle w:val="Emphasis"/>
          <w:highlight w:val="green"/>
        </w:rPr>
        <w:t>know</w:t>
      </w:r>
      <w:r w:rsidRPr="00985E67">
        <w:rPr>
          <w:rStyle w:val="Emphasis"/>
        </w:rPr>
        <w:t xml:space="preserve"> the </w:t>
      </w:r>
      <w:r w:rsidRPr="00A53BF8">
        <w:rPr>
          <w:rStyle w:val="Emphasis"/>
          <w:highlight w:val="green"/>
        </w:rPr>
        <w:t>orbits</w:t>
      </w:r>
      <w:r w:rsidRPr="00A53BF8">
        <w:rPr>
          <w:rStyle w:val="StyleUnderline"/>
          <w:highlight w:val="green"/>
        </w:rPr>
        <w:t xml:space="preserve"> of </w:t>
      </w:r>
      <w:r w:rsidRPr="00A53BF8">
        <w:rPr>
          <w:rStyle w:val="Emphasis"/>
          <w:highlight w:val="green"/>
        </w:rPr>
        <w:t>all</w:t>
      </w:r>
      <w:r w:rsidRPr="00985E67">
        <w:rPr>
          <w:rStyle w:val="StyleUnderline"/>
        </w:rPr>
        <w:t xml:space="preserve"> the </w:t>
      </w:r>
      <w:proofErr w:type="gramStart"/>
      <w:r w:rsidRPr="00A53BF8">
        <w:rPr>
          <w:rStyle w:val="StyleUnderline"/>
          <w:highlight w:val="gree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A53BF8">
        <w:rPr>
          <w:rStyle w:val="StyleUnderline"/>
          <w:highlight w:val="green"/>
        </w:rPr>
        <w:t>comets</w:t>
      </w:r>
      <w:r w:rsidRPr="00985E67">
        <w:rPr>
          <w:rStyle w:val="StyleUnderline"/>
        </w:rPr>
        <w:t xml:space="preserve">, and the chance of that </w:t>
      </w:r>
      <w:r w:rsidRPr="00A53BF8">
        <w:rPr>
          <w:rStyle w:val="StyleUnderline"/>
          <w:highlight w:val="green"/>
        </w:rPr>
        <w:t>is</w:t>
      </w:r>
      <w:r w:rsidRPr="00985E67">
        <w:rPr>
          <w:rStyle w:val="StyleUnderline"/>
        </w:rPr>
        <w:t xml:space="preserve"> something like </w:t>
      </w:r>
      <w:r w:rsidRPr="00A53BF8">
        <w:rPr>
          <w:rStyle w:val="Emphasis"/>
          <w:highlight w:val="green"/>
        </w:rPr>
        <w:t>1 in 100 million per century</w:t>
      </w:r>
      <w:r w:rsidRPr="00985E67">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t xml:space="preserve"> With a bit more funding we could also find most of the asteroids down to 45 meters in diameter. As a result of new developments in the science of asteroid detection, this could </w:t>
      </w:r>
      <w:r w:rsidRPr="00985E67">
        <w:lastRenderedPageBreak/>
        <w:t xml:space="preserve">be done for a cost of only $50 million to protect the entire Earth. We would then be able to deflect asteroids decades before they are due to hit, which is a far easier task than a </w:t>
      </w:r>
      <w:proofErr w:type="gramStart"/>
      <w:r w:rsidRPr="00985E67">
        <w:t>last minute</w:t>
      </w:r>
      <w:proofErr w:type="gramEnd"/>
      <w:r w:rsidRPr="00985E67">
        <w:t xml:space="preserve"> deflection. First when he </w:t>
      </w:r>
      <w:proofErr w:type="gramStart"/>
      <w:r w:rsidRPr="00985E67">
        <w:t>said</w:t>
      </w:r>
      <w:proofErr w:type="gramEnd"/>
      <w:r w:rsidRPr="00985E67">
        <w:t xml:space="preserve"> "You could say, of course, we’re due, but it’s a random course at that point.”" - that is a scientist speaking as a scientist. But </w:t>
      </w:r>
      <w:proofErr w:type="gramStart"/>
      <w:r w:rsidRPr="00985E67">
        <w:t>of course</w:t>
      </w:r>
      <w:proofErr w:type="gramEnd"/>
      <w:r w:rsidRPr="00985E67">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A53BF8">
        <w:rPr>
          <w:rStyle w:val="Emphasis"/>
          <w:highlight w:val="green"/>
        </w:rPr>
        <w:t>so far into the future</w:t>
      </w:r>
      <w:r w:rsidRPr="00A53BF8">
        <w:rPr>
          <w:rStyle w:val="StyleUnderline"/>
          <w:highlight w:val="green"/>
        </w:rPr>
        <w:t xml:space="preserve"> it makes </w:t>
      </w:r>
      <w:r w:rsidRPr="00A53BF8">
        <w:rPr>
          <w:rStyle w:val="Emphasis"/>
          <w:highlight w:val="gree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452DB641" w14:textId="77777777" w:rsidR="00C81F8F" w:rsidRPr="00D47167" w:rsidRDefault="00C81F8F" w:rsidP="00C81F8F">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05B5C531" w14:textId="77777777" w:rsidR="00C81F8F" w:rsidRPr="00D47167" w:rsidRDefault="00C81F8F" w:rsidP="00C81F8F">
      <w:r w:rsidRPr="00D47167">
        <w:rPr>
          <w:rStyle w:val="Style13ptBold"/>
        </w:rPr>
        <w:t>Mack 19</w:t>
      </w:r>
      <w:r w:rsidRPr="00D47167">
        <w:t xml:space="preserve"> (Eric, “NASA says city-smashing asteroids aren't so common,” 6-27, </w:t>
      </w:r>
      <w:hyperlink r:id="rId40" w:history="1">
        <w:r w:rsidRPr="00D47167">
          <w:rPr>
            <w:rStyle w:val="Hyperlink"/>
          </w:rPr>
          <w:t>https://www.cnet.com/news/nasa-says-city-smashing-asteroids-arent-so-common/</w:t>
        </w:r>
      </w:hyperlink>
      <w:r w:rsidRPr="00D47167">
        <w:t xml:space="preserve">) </w:t>
      </w:r>
    </w:p>
    <w:p w14:paraId="295A99A8" w14:textId="77777777" w:rsidR="00C81F8F" w:rsidRPr="007645FB" w:rsidRDefault="00C81F8F" w:rsidP="00C81F8F">
      <w:r w:rsidRPr="00D47167">
        <w:rPr>
          <w:rStyle w:val="StyleUnderline"/>
        </w:rPr>
        <w:t xml:space="preserve">Asteroids are all around us, but we shouldn't be losing sleep over the big </w:t>
      </w:r>
      <w:proofErr w:type="gramStart"/>
      <w:r w:rsidRPr="00D47167">
        <w:rPr>
          <w:rStyle w:val="StyleUnderline"/>
        </w:rPr>
        <w:t>buggers</w:t>
      </w:r>
      <w:proofErr w:type="gramEnd"/>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w:t>
      </w:r>
      <w:proofErr w:type="gramStart"/>
      <w:r w:rsidRPr="00D47167">
        <w:t>Earth</w:t>
      </w:r>
      <w:proofErr w:type="gramEnd"/>
      <w:r w:rsidRPr="00D47167">
        <w:t xml:space="preserve">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w:t>
      </w:r>
      <w:proofErr w:type="spellStart"/>
      <w:r w:rsidRPr="00D47167">
        <w:rPr>
          <w:rStyle w:val="StyleUnderline"/>
        </w:rPr>
        <w:t>tooked</w:t>
      </w:r>
      <w:proofErr w:type="spellEnd"/>
      <w:r w:rsidRPr="00D47167">
        <w:rPr>
          <w:rStyle w:val="StyleUnderline"/>
        </w:rPr>
        <w:t xml:space="preserve">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lastRenderedPageBreak/>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w:t>
      </w:r>
      <w:proofErr w:type="spellStart"/>
      <w:r w:rsidRPr="00D47167">
        <w:t>Lorien</w:t>
      </w:r>
      <w:proofErr w:type="spellEnd"/>
      <w:r w:rsidRPr="00D47167">
        <w:t xml:space="preserve">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13C585FF" w14:textId="77777777" w:rsidR="00C81F8F" w:rsidRDefault="00C81F8F" w:rsidP="00C81F8F">
      <w:pPr>
        <w:pStyle w:val="Heading4"/>
      </w:pPr>
      <w:r>
        <w:t xml:space="preserve">Public </w:t>
      </w:r>
      <w:proofErr w:type="gramStart"/>
      <w:r>
        <w:t>space based</w:t>
      </w:r>
      <w:proofErr w:type="gramEnd"/>
      <w:r>
        <w:t xml:space="preserve"> astronomy solves.</w:t>
      </w:r>
    </w:p>
    <w:p w14:paraId="1BB23173" w14:textId="77777777" w:rsidR="00C81F8F" w:rsidRPr="00B06D5A" w:rsidRDefault="00C81F8F" w:rsidP="00C81F8F">
      <w:r>
        <w:rPr>
          <w:rStyle w:val="Style13ptBold"/>
        </w:rPr>
        <w:t xml:space="preserve">NASA 21 </w:t>
      </w:r>
      <w:r>
        <w:t>“</w:t>
      </w:r>
      <w:r w:rsidRPr="00B06D5A">
        <w:t>Asteroid-Hunting Space Telescope Gets Two-Year Mission Extension</w:t>
      </w:r>
      <w:r>
        <w:t xml:space="preserve">” </w:t>
      </w:r>
      <w:r w:rsidRPr="00B06D5A">
        <w:t xml:space="preserve">June 30, </w:t>
      </w:r>
      <w:proofErr w:type="gramStart"/>
      <w:r w:rsidRPr="00B06D5A">
        <w:t>2021</w:t>
      </w:r>
      <w:proofErr w:type="gramEnd"/>
      <w:r>
        <w:t xml:space="preserve"> </w:t>
      </w:r>
      <w:hyperlink r:id="rId41" w:history="1">
        <w:r w:rsidRPr="003C2F7E">
          <w:rPr>
            <w:rStyle w:val="Hyperlink"/>
          </w:rPr>
          <w:t>https://www.jpl.nasa.gov/news/asteroid-hunting-space-telescope-gets-two-year-mission-extension</w:t>
        </w:r>
      </w:hyperlink>
      <w:r>
        <w:t xml:space="preserve"> SM</w:t>
      </w:r>
    </w:p>
    <w:p w14:paraId="1E1FC9E4" w14:textId="77777777" w:rsidR="00C81F8F" w:rsidRPr="00B06D5A" w:rsidRDefault="00C81F8F" w:rsidP="00C81F8F">
      <w:pPr>
        <w:rPr>
          <w:rStyle w:val="StyleUnderline"/>
        </w:rPr>
      </w:pPr>
      <w:r w:rsidRPr="00B06D5A">
        <w:rPr>
          <w:rStyle w:val="StyleUnderline"/>
        </w:rPr>
        <w:t>Asteroid-Hunting Space Telescope Gets Two-Year Mission Extension</w:t>
      </w:r>
    </w:p>
    <w:p w14:paraId="449103BF" w14:textId="77777777" w:rsidR="00C81F8F" w:rsidRDefault="00C81F8F" w:rsidP="00C81F8F">
      <w:r w:rsidRPr="00B06D5A">
        <w:rPr>
          <w:rStyle w:val="StyleUnderline"/>
        </w:rPr>
        <w:t>NEOWISE has provided an estimate of the size of over 1,850 near-Earth objects</w:t>
      </w:r>
      <w:r>
        <w:t>, helping us better understand our nearest solar system neighbors.</w:t>
      </w:r>
    </w:p>
    <w:p w14:paraId="0A49A103" w14:textId="77777777" w:rsidR="00C81F8F" w:rsidRPr="00B06D5A" w:rsidRDefault="00C81F8F" w:rsidP="00C81F8F">
      <w:pPr>
        <w:rPr>
          <w:rStyle w:val="StyleUnderline"/>
        </w:rPr>
      </w:pPr>
      <w:r w:rsidRPr="00B06D5A">
        <w:rPr>
          <w:rStyle w:val="StyleUnderline"/>
        </w:rPr>
        <w:t>For two more years, NASA’s Near-Earth Object Wide-field Infrared Survey Explorer (</w:t>
      </w:r>
      <w:r w:rsidRPr="00C90F46">
        <w:rPr>
          <w:rStyle w:val="StyleUnderline"/>
          <w:highlight w:val="yellow"/>
        </w:rPr>
        <w:t>NEOWISE) will</w:t>
      </w:r>
      <w:r w:rsidRPr="00B06D5A">
        <w:rPr>
          <w:rStyle w:val="StyleUnderline"/>
        </w:rPr>
        <w:t xml:space="preserve"> continue its </w:t>
      </w:r>
      <w:r w:rsidRPr="00C90F46">
        <w:rPr>
          <w:rStyle w:val="StyleUnderline"/>
          <w:highlight w:val="yellow"/>
        </w:rPr>
        <w:t>hunt</w:t>
      </w:r>
      <w:r w:rsidRPr="00B06D5A">
        <w:rPr>
          <w:rStyle w:val="StyleUnderline"/>
        </w:rPr>
        <w:t xml:space="preserve"> for </w:t>
      </w:r>
      <w:r w:rsidRPr="00C90F46">
        <w:rPr>
          <w:rStyle w:val="StyleUnderline"/>
          <w:highlight w:val="yellow"/>
        </w:rPr>
        <w:t>asteroids</w:t>
      </w:r>
      <w:r w:rsidRPr="00B06D5A">
        <w:rPr>
          <w:rStyle w:val="StyleUnderline"/>
        </w:rPr>
        <w:t xml:space="preserve"> and comets – including objects </w:t>
      </w:r>
      <w:r w:rsidRPr="00C90F46">
        <w:rPr>
          <w:rStyle w:val="StyleUnderline"/>
          <w:highlight w:val="yellow"/>
        </w:rPr>
        <w:t>that could pose a hazard to</w:t>
      </w:r>
      <w:r w:rsidRPr="00B06D5A">
        <w:rPr>
          <w:rStyle w:val="StyleUnderline"/>
        </w:rPr>
        <w:t xml:space="preserve"> </w:t>
      </w:r>
      <w:r w:rsidRPr="00C90F46">
        <w:rPr>
          <w:rStyle w:val="StyleUnderline"/>
          <w:highlight w:val="yellow"/>
        </w:rPr>
        <w:t>Earth</w:t>
      </w:r>
      <w:r w:rsidRPr="00B06D5A">
        <w:rPr>
          <w:rStyle w:val="StyleUnderline"/>
        </w:rPr>
        <w:t>. This mission extension means NASA’s prolific near-Earth object (NEO) hunting space telescope will continue operations until June 2023.</w:t>
      </w:r>
    </w:p>
    <w:p w14:paraId="45B2B5C6" w14:textId="77777777" w:rsidR="00C81F8F" w:rsidRPr="00B06D5A" w:rsidRDefault="00C81F8F" w:rsidP="00C81F8F">
      <w:pPr>
        <w:rPr>
          <w:rStyle w:val="StyleUnderline"/>
        </w:rPr>
      </w:pPr>
      <w:r>
        <w:t>“</w:t>
      </w:r>
      <w:r w:rsidRPr="00B06D5A">
        <w:rPr>
          <w:rStyle w:val="StyleUnderline"/>
        </w:rPr>
        <w:t xml:space="preserve">At </w:t>
      </w:r>
      <w:r w:rsidRPr="00C90F46">
        <w:rPr>
          <w:rStyle w:val="StyleUnderline"/>
          <w:highlight w:val="yellow"/>
        </w:rPr>
        <w:t>NASA</w:t>
      </w:r>
      <w:r w:rsidRPr="00B06D5A">
        <w:rPr>
          <w:rStyle w:val="StyleUnderline"/>
        </w:rPr>
        <w:t xml:space="preserve">, we’re </w:t>
      </w:r>
      <w:r w:rsidRPr="00C90F46">
        <w:rPr>
          <w:rStyle w:val="StyleUnderline"/>
          <w:highlight w:val="yellow"/>
        </w:rPr>
        <w:t>always looking</w:t>
      </w:r>
      <w:r w:rsidRPr="00B06D5A">
        <w:rPr>
          <w:rStyle w:val="StyleUnderline"/>
        </w:rPr>
        <w:t xml:space="preserve"> up, surveying the sky daily </w:t>
      </w:r>
      <w:r w:rsidRPr="00C90F46">
        <w:rPr>
          <w:rStyle w:val="StyleUnderline"/>
          <w:highlight w:val="yellow"/>
        </w:rPr>
        <w:t>to find</w:t>
      </w:r>
      <w:r w:rsidRPr="00B06D5A">
        <w:rPr>
          <w:rStyle w:val="StyleUnderline"/>
        </w:rPr>
        <w:t xml:space="preserve"> potential </w:t>
      </w:r>
      <w:r w:rsidRPr="00C90F46">
        <w:rPr>
          <w:rStyle w:val="StyleUnderline"/>
          <w:highlight w:val="yellow"/>
        </w:rPr>
        <w:t>hazards</w:t>
      </w:r>
      <w:r w:rsidRPr="00B06D5A">
        <w:rPr>
          <w:rStyle w:val="StyleUnderline"/>
        </w:rPr>
        <w:t xml:space="preserve"> and exploring asteroids to help unlock the secrets of the formation of our solar system</w:t>
      </w:r>
      <w:r>
        <w:t xml:space="preserve">,” said NASA Administrator Bill Nelson. “Using ground-based telescopes, over 26,000 near-Earth asteroids have already been discovered, but there are many more to be found. </w:t>
      </w:r>
      <w:r w:rsidRPr="00C90F46">
        <w:rPr>
          <w:rStyle w:val="StyleUnderline"/>
          <w:highlight w:val="yellow"/>
        </w:rPr>
        <w:t>We’ll enhance</w:t>
      </w:r>
      <w:r w:rsidRPr="00B06D5A">
        <w:rPr>
          <w:rStyle w:val="StyleUnderline"/>
        </w:rPr>
        <w:t xml:space="preserve"> our </w:t>
      </w:r>
      <w:r w:rsidRPr="00C90F46">
        <w:rPr>
          <w:rStyle w:val="StyleUnderline"/>
          <w:highlight w:val="yellow"/>
        </w:rPr>
        <w:t>observations with</w:t>
      </w:r>
      <w:r w:rsidRPr="00B06D5A">
        <w:rPr>
          <w:rStyle w:val="StyleUnderline"/>
        </w:rPr>
        <w:t xml:space="preserve"> space-based capabilities like NEOWISE and the future, much more capable </w:t>
      </w:r>
      <w:r w:rsidRPr="00C90F46">
        <w:rPr>
          <w:rStyle w:val="StyleUnderline"/>
          <w:highlight w:val="yellow"/>
        </w:rPr>
        <w:t>NEO Surveyor to find</w:t>
      </w:r>
      <w:r w:rsidRPr="00B06D5A">
        <w:rPr>
          <w:rStyle w:val="StyleUnderline"/>
        </w:rPr>
        <w:t xml:space="preserve"> the remaining unknown </w:t>
      </w:r>
      <w:r w:rsidRPr="00C90F46">
        <w:rPr>
          <w:rStyle w:val="StyleUnderline"/>
          <w:highlight w:val="yellow"/>
        </w:rPr>
        <w:t>asteroids more quickly</w:t>
      </w:r>
      <w:r w:rsidRPr="00B06D5A">
        <w:rPr>
          <w:rStyle w:val="StyleUnderline"/>
        </w:rPr>
        <w:t xml:space="preserve"> and identify </w:t>
      </w:r>
      <w:proofErr w:type="gramStart"/>
      <w:r w:rsidRPr="00B06D5A">
        <w:rPr>
          <w:rStyle w:val="StyleUnderline"/>
        </w:rPr>
        <w:t>potentially-hazardous</w:t>
      </w:r>
      <w:proofErr w:type="gramEnd"/>
      <w:r w:rsidRPr="00B06D5A">
        <w:rPr>
          <w:rStyle w:val="StyleUnderline"/>
        </w:rPr>
        <w:t xml:space="preserve"> asteroids and comets </w:t>
      </w:r>
      <w:r w:rsidRPr="00C90F46">
        <w:rPr>
          <w:rStyle w:val="StyleUnderline"/>
          <w:highlight w:val="yellow"/>
        </w:rPr>
        <w:t>before they are a threat</w:t>
      </w:r>
      <w:r w:rsidRPr="00B06D5A">
        <w:rPr>
          <w:rStyle w:val="StyleUnderline"/>
        </w:rPr>
        <w:t xml:space="preserve"> to us here on Earth.”</w:t>
      </w:r>
    </w:p>
    <w:p w14:paraId="73F443EB" w14:textId="77777777" w:rsidR="00C81F8F" w:rsidRPr="00B06D5A" w:rsidRDefault="00C81F8F" w:rsidP="00C81F8F">
      <w:pPr>
        <w:rPr>
          <w:rStyle w:val="StyleUnderline"/>
        </w:rPr>
      </w:pPr>
      <w:r w:rsidRPr="00B06D5A">
        <w:rPr>
          <w:rStyle w:val="StyleUnderline"/>
        </w:rPr>
        <w:t xml:space="preserve">Originally launched as the Wide-field Infrared Survey Explorer (WISE) mission in December 2009, the space telescope surveyed the entire sky in infrared </w:t>
      </w:r>
      <w:r w:rsidRPr="00C90F46">
        <w:rPr>
          <w:rStyle w:val="StyleUnderline"/>
        </w:rPr>
        <w:t>wavelengths, detecting asteroids, dim stars, and some of the faintest galaxies visible in deep space</w:t>
      </w:r>
      <w:r w:rsidRPr="00C90F46">
        <w:t xml:space="preserve">. WISE completed its primary mission when it depleted its cryogenic </w:t>
      </w:r>
      <w:proofErr w:type="gramStart"/>
      <w:r w:rsidRPr="00C90F46">
        <w:t>coolant</w:t>
      </w:r>
      <w:proofErr w:type="gramEnd"/>
      <w:r w:rsidRPr="00C90F46">
        <w:t xml:space="preserve"> and it was put into hibernation in February 2011. </w:t>
      </w:r>
      <w:r w:rsidRPr="00C90F46">
        <w:rPr>
          <w:rStyle w:val="StyleUnderline"/>
        </w:rPr>
        <w:t>Observations resumed in December 2013 when the space telescope was repurposed by NASA’s Planetary Science Division as “NEOWISE” to identify as</w:t>
      </w:r>
      <w:r w:rsidRPr="00B06D5A">
        <w:rPr>
          <w:rStyle w:val="StyleUnderline"/>
        </w:rPr>
        <w:t>teroids and comets throughout the solar system, with special attention to those that pass close to Earth’s orbit.</w:t>
      </w:r>
    </w:p>
    <w:p w14:paraId="7CDE8A26" w14:textId="77777777" w:rsidR="00C81F8F" w:rsidRDefault="00C81F8F" w:rsidP="00C81F8F">
      <w:r>
        <w:t>“</w:t>
      </w:r>
      <w:r w:rsidRPr="00C90F46">
        <w:rPr>
          <w:rStyle w:val="StyleUnderline"/>
          <w:highlight w:val="yellow"/>
        </w:rPr>
        <w:t>NEOWISE provides a</w:t>
      </w:r>
      <w:r w:rsidRPr="00B06D5A">
        <w:rPr>
          <w:rStyle w:val="StyleUnderline"/>
        </w:rPr>
        <w:t xml:space="preserve"> unique and </w:t>
      </w:r>
      <w:r w:rsidRPr="00C90F46">
        <w:rPr>
          <w:rStyle w:val="StyleUnderline"/>
          <w:highlight w:val="yellow"/>
        </w:rPr>
        <w:t>critical capability in</w:t>
      </w:r>
      <w:r w:rsidRPr="00B06D5A">
        <w:rPr>
          <w:rStyle w:val="StyleUnderline"/>
        </w:rPr>
        <w:t xml:space="preserve"> our global mission of </w:t>
      </w:r>
      <w:r w:rsidRPr="00C90F46">
        <w:rPr>
          <w:rStyle w:val="StyleUnderline"/>
          <w:highlight w:val="yellow"/>
        </w:rPr>
        <w:t>planetary defense,</w:t>
      </w:r>
      <w:r w:rsidRPr="00B06D5A">
        <w:rPr>
          <w:rStyle w:val="StyleUnderline"/>
        </w:rPr>
        <w:t xml:space="preserve"> by allowing us to rapidly measure the infrared emission and more accurately estimate the size of hazardous asteroids as they are discovered,”</w:t>
      </w:r>
      <w:r>
        <w:t xml:space="preserve"> said Lindley Johnson, NASA’s Planetary Defense </w:t>
      </w:r>
      <w:proofErr w:type="gramStart"/>
      <w:r>
        <w:t>Officer</w:t>
      </w:r>
      <w:proofErr w:type="gramEnd"/>
      <w:r>
        <w:t xml:space="preserve"> and head of the Planetary Defense Coordination Office (PDCO) at NASA Headquarters in Washington. “Extending NEOWISE’s mission highlights not only the important work that is being done to safeguard our planet, but </w:t>
      </w:r>
      <w:r>
        <w:lastRenderedPageBreak/>
        <w:t>also the valuable science that is being collected about the asteroids and comets further out in space.”</w:t>
      </w:r>
    </w:p>
    <w:p w14:paraId="7F0342FA" w14:textId="77777777" w:rsidR="00C81F8F" w:rsidRDefault="00C81F8F" w:rsidP="00C81F8F">
      <w:pPr>
        <w:pStyle w:val="Heading4"/>
      </w:pPr>
      <w:r>
        <w:t>Odds of asteroid are almost nonexistent</w:t>
      </w:r>
    </w:p>
    <w:p w14:paraId="3B2D736C" w14:textId="77777777" w:rsidR="00C81F8F" w:rsidRDefault="00C81F8F" w:rsidP="00C81F8F">
      <w:r>
        <w:t xml:space="preserve">Ethan </w:t>
      </w:r>
      <w:r w:rsidRPr="00404041">
        <w:rPr>
          <w:rStyle w:val="Style13ptBold"/>
        </w:rPr>
        <w:t>Siegel 10,</w:t>
      </w:r>
      <w:r>
        <w:t xml:space="preserve"> PhD in theoretical astrophysics at the University of Florida, 11-2-2010, "How Afraid of Asteroids Should You </w:t>
      </w:r>
      <w:proofErr w:type="gramStart"/>
      <w:r>
        <w:t>Be?,</w:t>
      </w:r>
      <w:proofErr w:type="gramEnd"/>
      <w:r>
        <w:t>" No Publication, https://scienceblogs.com/startswithabang/2010/11/02/how-afraid-of-asteroids-should</w:t>
      </w:r>
    </w:p>
    <w:p w14:paraId="59B1C0C9" w14:textId="77777777" w:rsidR="00C81F8F" w:rsidRPr="00E757CA" w:rsidRDefault="00C81F8F" w:rsidP="00C81F8F">
      <w:pPr>
        <w:rPr>
          <w:rStyle w:val="StyleUnderline"/>
        </w:rPr>
      </w:pPr>
      <w:r w:rsidRPr="00E757CA">
        <w:rPr>
          <w:sz w:val="14"/>
        </w:rPr>
        <w:t xml:space="preserve">First off, we learn that the Torino Scale -- the scale that scientists have agreed upon for alerting the public about possible asteroid strikes -- only matters if we consider numbers that are eight or higher. These are the asteroids that will </w:t>
      </w:r>
      <w:proofErr w:type="gramStart"/>
      <w:r w:rsidRPr="00E757CA">
        <w:rPr>
          <w:sz w:val="14"/>
        </w:rPr>
        <w:t>actually hit</w:t>
      </w:r>
      <w:proofErr w:type="gramEnd"/>
      <w:r w:rsidRPr="00E757CA">
        <w:rPr>
          <w:sz w:val="14"/>
        </w:rPr>
        <w:t xml:space="preserve"> us. </w:t>
      </w:r>
      <w:r w:rsidRPr="00E757CA">
        <w:rPr>
          <w:rStyle w:val="StyleUnderline"/>
        </w:rPr>
        <w:t xml:space="preserve">And second off, </w:t>
      </w:r>
      <w:r w:rsidRPr="00741465">
        <w:rPr>
          <w:rStyle w:val="StyleUnderline"/>
          <w:highlight w:val="cyan"/>
        </w:rPr>
        <w:t>we find that your odds of being killed o</w:t>
      </w:r>
      <w:r w:rsidRPr="00E757CA">
        <w:rPr>
          <w:rStyle w:val="StyleUnderline"/>
        </w:rPr>
        <w:t xml:space="preserve">r injured </w:t>
      </w:r>
      <w:r w:rsidRPr="00741465">
        <w:rPr>
          <w:rStyle w:val="StyleUnderline"/>
          <w:highlight w:val="cyan"/>
        </w:rPr>
        <w:t>by an asteroid</w:t>
      </w:r>
      <w:r w:rsidRPr="00E757CA">
        <w:rPr>
          <w:rStyle w:val="StyleUnderline"/>
        </w:rPr>
        <w:t xml:space="preserve"> strike, in any given year, </w:t>
      </w:r>
      <w:r w:rsidRPr="00741465">
        <w:rPr>
          <w:rStyle w:val="StyleUnderline"/>
          <w:highlight w:val="cyan"/>
        </w:rPr>
        <w:t xml:space="preserve">are about </w:t>
      </w:r>
      <w:r w:rsidRPr="00741465">
        <w:rPr>
          <w:rStyle w:val="Emphasis"/>
          <w:highlight w:val="cyan"/>
        </w:rPr>
        <w:t>one-in-70,000,000</w:t>
      </w:r>
      <w:r w:rsidRPr="00E757CA">
        <w:rPr>
          <w:rStyle w:val="StyleUnderline"/>
        </w:rPr>
        <w:t xml:space="preserve">. Which means, </w:t>
      </w:r>
      <w:r w:rsidRPr="00741465">
        <w:rPr>
          <w:rStyle w:val="StyleUnderline"/>
          <w:highlight w:val="cyan"/>
        </w:rPr>
        <w:t>if you live to be 80, your personal odds</w:t>
      </w:r>
      <w:r w:rsidRPr="00E757CA">
        <w:rPr>
          <w:rStyle w:val="StyleUnderline"/>
        </w:rPr>
        <w:t xml:space="preserve"> of being harmed by an asteroid strike in your lifetime </w:t>
      </w:r>
      <w:r w:rsidRPr="00741465">
        <w:rPr>
          <w:rStyle w:val="StyleUnderline"/>
          <w:highlight w:val="cyan"/>
        </w:rPr>
        <w:t>are one-in-875,000.</w:t>
      </w:r>
      <w:r w:rsidRPr="00E757CA">
        <w:rPr>
          <w:sz w:val="14"/>
        </w:rPr>
        <w:t xml:space="preserve"> </w:t>
      </w:r>
      <w:r w:rsidRPr="00741465">
        <w:rPr>
          <w:rStyle w:val="Emphasis"/>
          <w:highlight w:val="cyan"/>
        </w:rPr>
        <w:t xml:space="preserve">You are more than 100 times more likely to be struck by </w:t>
      </w:r>
      <w:proofErr w:type="gramStart"/>
      <w:r w:rsidRPr="00741465">
        <w:rPr>
          <w:rStyle w:val="Emphasis"/>
          <w:highlight w:val="cyan"/>
        </w:rPr>
        <w:t>lightning</w:t>
      </w:r>
      <w:r w:rsidRPr="00E757CA">
        <w:rPr>
          <w:rStyle w:val="Emphasis"/>
        </w:rPr>
        <w:t>,</w:t>
      </w:r>
      <w:r w:rsidRPr="00E757CA">
        <w:rPr>
          <w:sz w:val="14"/>
        </w:rPr>
        <w:t xml:space="preserve"> or</w:t>
      </w:r>
      <w:proofErr w:type="gramEnd"/>
      <w:r w:rsidRPr="00E757CA">
        <w:rPr>
          <w:sz w:val="14"/>
        </w:rPr>
        <w:t xml:space="preserve"> die in other nasty ways. Those are your odds. Those are your scientifically, number-crunched odds of being killed or injured by an asteroid here on Earth. </w:t>
      </w:r>
      <w:r w:rsidRPr="00E757CA">
        <w:rPr>
          <w:rStyle w:val="StyleUnderline"/>
        </w:rPr>
        <w:t>If you're terrified of those odds, so be it. But don't let anyone exaggerate these odds to you, don't let something with a Torino scale rating of 1 or 2 or 3 cause you to lose sleep at night, and please, if you're a policymaker, consider this reality when you make your policy.</w:t>
      </w:r>
    </w:p>
    <w:p w14:paraId="133DD4F6" w14:textId="77777777" w:rsidR="00C81F8F" w:rsidRDefault="00C81F8F" w:rsidP="00C81F8F">
      <w:pPr>
        <w:pStyle w:val="Heading4"/>
      </w:pPr>
      <w:r>
        <w:t>No extinction—humans would adapt.</w:t>
      </w:r>
    </w:p>
    <w:p w14:paraId="461F9119" w14:textId="77777777" w:rsidR="00C81F8F" w:rsidRDefault="00C81F8F" w:rsidP="00C81F8F">
      <w:r>
        <w:t xml:space="preserve">Robert </w:t>
      </w:r>
      <w:r w:rsidRPr="004B56C6">
        <w:rPr>
          <w:rStyle w:val="Style13ptBold"/>
        </w:rPr>
        <w:t>Walker 16</w:t>
      </w:r>
      <w:r>
        <w:t xml:space="preserve">, mathematician, 12-14-2016, “Why Resilient Humans Would Survive Giant Asteroid Impact - Even </w:t>
      </w:r>
      <w:proofErr w:type="gramStart"/>
      <w:r>
        <w:t>With</w:t>
      </w:r>
      <w:proofErr w:type="gramEnd"/>
      <w:r>
        <w:t xml:space="preserve"> Over 90% Of Species Extinct,” https://www.science20.com/robert_inventor/why_resilient_humans_would_survive_giant_asteroid_impact_even_with_over_90_of_species_extinct-187383</w:t>
      </w:r>
    </w:p>
    <w:p w14:paraId="440E3A9B" w14:textId="77777777" w:rsidR="00C81F8F" w:rsidRPr="0068040B" w:rsidRDefault="00C81F8F" w:rsidP="00C81F8F">
      <w:pPr>
        <w:rPr>
          <w:u w:val="single"/>
        </w:rPr>
      </w:pPr>
      <w:r w:rsidRPr="00277792">
        <w:rPr>
          <w:rStyle w:val="StyleUnderline"/>
        </w:rPr>
        <w:t>If you look at some of the past extinction events, you might think that humans could go extinct very easily</w:t>
      </w:r>
      <w:r w:rsidRPr="00277792">
        <w:rPr>
          <w:sz w:val="12"/>
        </w:rPr>
        <w:t xml:space="preserve">. </w:t>
      </w:r>
      <w:r w:rsidRPr="00277792">
        <w:rPr>
          <w:rStyle w:val="StyleUnderline"/>
        </w:rPr>
        <w:t>The worst of all of those was the Permian–Triassic extinction event during which 96% of marine species and 70% of land species went extinct</w:t>
      </w:r>
      <w:r w:rsidRPr="00277792">
        <w:rPr>
          <w:sz w:val="12"/>
        </w:rPr>
        <w:t xml:space="preserve"> according to one estimate. </w:t>
      </w:r>
      <w:r w:rsidRPr="00277792">
        <w:rPr>
          <w:rStyle w:val="StyleUnderline"/>
        </w:rPr>
        <w:t xml:space="preserve">So based on those figures you might well think that there is a 70% chance that humans would go extinct </w:t>
      </w:r>
      <w:proofErr w:type="gramStart"/>
      <w:r w:rsidRPr="00277792">
        <w:rPr>
          <w:rStyle w:val="StyleUnderline"/>
        </w:rPr>
        <w:t>as a result of</w:t>
      </w:r>
      <w:proofErr w:type="gramEnd"/>
      <w:r w:rsidRPr="00277792">
        <w:rPr>
          <w:rStyle w:val="StyleUnderline"/>
        </w:rPr>
        <w:t xml:space="preserve"> whatever causes those extinctions</w:t>
      </w:r>
      <w:r w:rsidRPr="00277792">
        <w:rPr>
          <w:sz w:val="12"/>
        </w:rPr>
        <w:t xml:space="preserve">. </w:t>
      </w:r>
      <w:r w:rsidRPr="00277792">
        <w:rPr>
          <w:rStyle w:val="StyleUnderline"/>
        </w:rPr>
        <w:t xml:space="preserve">However, </w:t>
      </w:r>
      <w:r w:rsidRPr="00741465">
        <w:rPr>
          <w:rStyle w:val="StyleUnderline"/>
          <w:highlight w:val="cyan"/>
        </w:rPr>
        <w:t xml:space="preserve">even after the extinction of the dinosaurs, </w:t>
      </w:r>
      <w:r w:rsidRPr="00E170CA">
        <w:rPr>
          <w:rStyle w:val="StyleUnderline"/>
        </w:rPr>
        <w:t xml:space="preserve">birds, dawn sequoia, river turtles, small mammals and </w:t>
      </w:r>
      <w:r w:rsidRPr="00741465">
        <w:rPr>
          <w:rStyle w:val="Emphasis"/>
          <w:highlight w:val="cyan"/>
        </w:rPr>
        <w:t xml:space="preserve">many </w:t>
      </w:r>
      <w:r w:rsidRPr="00E170CA">
        <w:rPr>
          <w:rStyle w:val="Emphasis"/>
        </w:rPr>
        <w:t xml:space="preserve">other </w:t>
      </w:r>
      <w:r w:rsidRPr="00741465">
        <w:rPr>
          <w:rStyle w:val="Emphasis"/>
          <w:highlight w:val="cyan"/>
        </w:rPr>
        <w:t>plants and creatures survived</w:t>
      </w:r>
      <w:r w:rsidRPr="00277792">
        <w:rPr>
          <w:sz w:val="12"/>
        </w:rPr>
        <w:t xml:space="preserve">. </w:t>
      </w:r>
      <w:r w:rsidRPr="00277792">
        <w:rPr>
          <w:rStyle w:val="StyleUnderline"/>
        </w:rPr>
        <w:t xml:space="preserve">Many species would go extinct after a gamma ray burst or a large asteroid impact, </w:t>
      </w:r>
      <w:r w:rsidRPr="00277792">
        <w:rPr>
          <w:rStyle w:val="Emphasis"/>
        </w:rPr>
        <w:t xml:space="preserve">but </w:t>
      </w:r>
      <w:r w:rsidRPr="00741465">
        <w:rPr>
          <w:rStyle w:val="Emphasis"/>
          <w:highlight w:val="cyan"/>
        </w:rPr>
        <w:t>humans are great survivors</w:t>
      </w:r>
      <w:r w:rsidRPr="00277792">
        <w:rPr>
          <w:sz w:val="12"/>
        </w:rPr>
        <w:t xml:space="preserve">. </w:t>
      </w:r>
      <w:r w:rsidRPr="00277792">
        <w:rPr>
          <w:rStyle w:val="StyleUnderline"/>
        </w:rPr>
        <w:t xml:space="preserve">We were at risk in the past before we developed tools and clothing. </w:t>
      </w:r>
      <w:r w:rsidRPr="00E170CA">
        <w:rPr>
          <w:rStyle w:val="StyleUnderline"/>
        </w:rPr>
        <w:t xml:space="preserve">But with clothes, tools, boats, </w:t>
      </w:r>
      <w:proofErr w:type="spellStart"/>
      <w:r w:rsidRPr="00E170CA">
        <w:rPr>
          <w:rStyle w:val="StyleUnderline"/>
        </w:rPr>
        <w:t>etc</w:t>
      </w:r>
      <w:proofErr w:type="spellEnd"/>
      <w:r w:rsidRPr="00E170CA">
        <w:rPr>
          <w:rStyle w:val="StyleUnderline"/>
        </w:rPr>
        <w:t>,</w:t>
      </w:r>
      <w:r w:rsidRPr="00741465">
        <w:rPr>
          <w:rStyle w:val="StyleUnderline"/>
          <w:highlight w:val="cyan"/>
        </w:rPr>
        <w:t xml:space="preserve"> we are </w:t>
      </w:r>
      <w:r w:rsidRPr="00E170CA">
        <w:rPr>
          <w:rStyle w:val="StyleUnderline"/>
        </w:rPr>
        <w:t xml:space="preserve">an </w:t>
      </w:r>
      <w:r w:rsidRPr="00741465">
        <w:rPr>
          <w:rStyle w:val="StyleUnderline"/>
          <w:highlight w:val="cyan"/>
        </w:rPr>
        <w:t xml:space="preserve">extremely adaptable </w:t>
      </w:r>
      <w:r w:rsidRPr="00E170CA">
        <w:rPr>
          <w:rStyle w:val="StyleUnderline"/>
        </w:rPr>
        <w:t>species</w:t>
      </w:r>
      <w:r w:rsidRPr="00741465">
        <w:rPr>
          <w:rStyle w:val="StyleUnderline"/>
          <w:highlight w:val="cyan"/>
        </w:rPr>
        <w:t>, able to survive anywhere</w:t>
      </w:r>
      <w:r w:rsidRPr="00277792">
        <w:rPr>
          <w:rStyle w:val="StyleUnderline"/>
        </w:rPr>
        <w:t xml:space="preserve"> from the </w:t>
      </w:r>
      <w:proofErr w:type="gramStart"/>
      <w:r w:rsidRPr="00277792">
        <w:rPr>
          <w:rStyle w:val="StyleUnderline"/>
        </w:rPr>
        <w:t>Kalahari desert</w:t>
      </w:r>
      <w:proofErr w:type="gramEnd"/>
      <w:r w:rsidRPr="00277792">
        <w:rPr>
          <w:rStyle w:val="StyleUnderline"/>
        </w:rPr>
        <w:t xml:space="preserve"> to the Arctic, </w:t>
      </w:r>
      <w:r w:rsidRPr="00741465">
        <w:rPr>
          <w:rStyle w:val="Emphasis"/>
          <w:highlight w:val="cyan"/>
        </w:rPr>
        <w:t>with only stone age technology</w:t>
      </w:r>
      <w:r w:rsidRPr="00741465">
        <w:rPr>
          <w:sz w:val="12"/>
          <w:highlight w:val="cyan"/>
        </w:rPr>
        <w:t>.</w:t>
      </w:r>
      <w:r w:rsidRPr="00277792">
        <w:rPr>
          <w:sz w:val="12"/>
        </w:rPr>
        <w:t xml:space="preserve"> We had already colonized most of the world by the end of the </w:t>
      </w:r>
      <w:proofErr w:type="spellStart"/>
      <w:r w:rsidRPr="00277792">
        <w:rPr>
          <w:sz w:val="12"/>
        </w:rPr>
        <w:t>neolithic</w:t>
      </w:r>
      <w:proofErr w:type="spellEnd"/>
      <w:r w:rsidRPr="00277792">
        <w:rPr>
          <w:sz w:val="12"/>
        </w:rPr>
        <w:t xml:space="preserve"> period. Overview of Pre-modern human migration - there is debate and controversy about the details, but generally agreed that humans were already present world-wide by the end of the </w:t>
      </w:r>
      <w:proofErr w:type="spellStart"/>
      <w:r w:rsidRPr="00277792">
        <w:rPr>
          <w:sz w:val="12"/>
        </w:rPr>
        <w:t>neolithic</w:t>
      </w:r>
      <w:proofErr w:type="spellEnd"/>
      <w:r w:rsidRPr="00277792">
        <w:rPr>
          <w:sz w:val="12"/>
        </w:rPr>
        <w:t xml:space="preserve"> period (which ends around 2000 BC), or shortly after. </w:t>
      </w:r>
      <w:r w:rsidRPr="00277792">
        <w:rPr>
          <w:rStyle w:val="StyleUnderline"/>
        </w:rPr>
        <w:t xml:space="preserve">So, </w:t>
      </w:r>
      <w:proofErr w:type="gramStart"/>
      <w:r w:rsidRPr="00277792">
        <w:rPr>
          <w:rStyle w:val="StyleUnderline"/>
        </w:rPr>
        <w:t>as long as</w:t>
      </w:r>
      <w:proofErr w:type="gramEnd"/>
      <w:r w:rsidRPr="00277792">
        <w:rPr>
          <w:rStyle w:val="StyleUnderline"/>
        </w:rPr>
        <w:t xml:space="preserve"> we retain at least stone age technology, there isn't much that could make us extinct. </w:t>
      </w:r>
      <w:r w:rsidRPr="00741465">
        <w:rPr>
          <w:rStyle w:val="StyleUnderline"/>
          <w:highlight w:val="cyan"/>
        </w:rPr>
        <w:t xml:space="preserve">Even if we </w:t>
      </w:r>
      <w:proofErr w:type="gramStart"/>
      <w:r w:rsidRPr="00741465">
        <w:rPr>
          <w:rStyle w:val="StyleUnderline"/>
          <w:highlight w:val="cyan"/>
        </w:rPr>
        <w:t>have to</w:t>
      </w:r>
      <w:proofErr w:type="gramEnd"/>
      <w:r w:rsidRPr="00741465">
        <w:rPr>
          <w:rStyle w:val="StyleUnderline"/>
          <w:highlight w:val="cyan"/>
        </w:rPr>
        <w:t xml:space="preserve"> go back to beachcombing </w:t>
      </w:r>
      <w:r w:rsidRPr="00E170CA">
        <w:rPr>
          <w:rStyle w:val="StyleUnderline"/>
        </w:rPr>
        <w:t>and surviving on shellfish, which</w:t>
      </w:r>
      <w:r w:rsidRPr="00277792">
        <w:rPr>
          <w:rStyle w:val="StyleUnderline"/>
        </w:rPr>
        <w:t xml:space="preserve"> was a staple of early human diet </w:t>
      </w:r>
      <w:r w:rsidRPr="00277792">
        <w:rPr>
          <w:sz w:val="12"/>
        </w:rPr>
        <w:t xml:space="preserve">in cold places such as Canada and Scotland where I live, </w:t>
      </w:r>
      <w:r w:rsidRPr="00741465">
        <w:rPr>
          <w:rStyle w:val="Emphasis"/>
          <w:highlight w:val="cyan"/>
        </w:rPr>
        <w:t>one way or another some humans would survive</w:t>
      </w:r>
      <w:r w:rsidRPr="00277792">
        <w:rPr>
          <w:rStyle w:val="Emphasis"/>
        </w:rPr>
        <w:t>.</w:t>
      </w:r>
      <w:r>
        <w:rPr>
          <w:rStyle w:val="Emphasis"/>
        </w:rPr>
        <w:t xml:space="preserve"> </w:t>
      </w:r>
      <w:proofErr w:type="spellStart"/>
      <w:r w:rsidRPr="00277792">
        <w:rPr>
          <w:sz w:val="12"/>
        </w:rPr>
        <w:t>Conchero</w:t>
      </w:r>
      <w:proofErr w:type="spellEnd"/>
      <w:r w:rsidRPr="00277792">
        <w:rPr>
          <w:sz w:val="12"/>
        </w:rPr>
        <w:t xml:space="preserve"> al sur de Puerto </w:t>
      </w:r>
      <w:proofErr w:type="spellStart"/>
      <w:r w:rsidRPr="00277792">
        <w:rPr>
          <w:sz w:val="12"/>
        </w:rPr>
        <w:t>Desead</w:t>
      </w:r>
      <w:proofErr w:type="spellEnd"/>
      <w:r w:rsidRPr="00277792">
        <w:rPr>
          <w:sz w:val="12"/>
        </w:rPr>
        <w:t xml:space="preserve"> - a shell midden in Argentina. For long periods of time ancient humans survived on shellfish, for so long that they built up these huge shell middens in many parts of the world. See Shell Midden </w:t>
      </w:r>
      <w:r w:rsidRPr="00277792">
        <w:rPr>
          <w:rStyle w:val="StyleUnderline"/>
        </w:rPr>
        <w:t>We are omnivores able to survive on:</w:t>
      </w:r>
      <w:r>
        <w:rPr>
          <w:rStyle w:val="StyleUnderline"/>
        </w:rPr>
        <w:t xml:space="preserve"> </w:t>
      </w:r>
      <w:r w:rsidRPr="00277792">
        <w:rPr>
          <w:rStyle w:val="StyleUnderline"/>
        </w:rPr>
        <w:t>Shellfish</w:t>
      </w:r>
      <w:r>
        <w:rPr>
          <w:rStyle w:val="StyleUnderline"/>
        </w:rPr>
        <w:t xml:space="preserve"> </w:t>
      </w:r>
      <w:r w:rsidRPr="00277792">
        <w:rPr>
          <w:rStyle w:val="StyleUnderline"/>
        </w:rPr>
        <w:t>Insects</w:t>
      </w:r>
      <w:r>
        <w:rPr>
          <w:rStyle w:val="StyleUnderline"/>
        </w:rPr>
        <w:t xml:space="preserve"> </w:t>
      </w:r>
      <w:r w:rsidRPr="00277792">
        <w:rPr>
          <w:rStyle w:val="StyleUnderline"/>
        </w:rPr>
        <w:t>Fish and other marine life</w:t>
      </w:r>
      <w:r>
        <w:rPr>
          <w:rStyle w:val="StyleUnderline"/>
        </w:rPr>
        <w:t xml:space="preserve"> </w:t>
      </w:r>
      <w:r w:rsidRPr="00277792">
        <w:rPr>
          <w:rStyle w:val="StyleUnderline"/>
        </w:rPr>
        <w:t>Nuts</w:t>
      </w:r>
      <w:r>
        <w:rPr>
          <w:rStyle w:val="StyleUnderline"/>
        </w:rPr>
        <w:t xml:space="preserve"> </w:t>
      </w:r>
      <w:r w:rsidRPr="00277792">
        <w:rPr>
          <w:rStyle w:val="StyleUnderline"/>
        </w:rPr>
        <w:t>Fruit</w:t>
      </w:r>
      <w:r>
        <w:rPr>
          <w:rStyle w:val="StyleUnderline"/>
        </w:rPr>
        <w:t xml:space="preserve"> </w:t>
      </w:r>
      <w:r w:rsidRPr="00277792">
        <w:rPr>
          <w:rStyle w:val="StyleUnderline"/>
        </w:rPr>
        <w:t>Roots</w:t>
      </w:r>
      <w:r>
        <w:rPr>
          <w:rStyle w:val="StyleUnderline"/>
        </w:rPr>
        <w:t xml:space="preserve"> </w:t>
      </w:r>
      <w:r w:rsidRPr="00277792">
        <w:rPr>
          <w:rStyle w:val="StyleUnderline"/>
        </w:rPr>
        <w:t>Seeds and cereals</w:t>
      </w:r>
      <w:r>
        <w:rPr>
          <w:rStyle w:val="StyleUnderline"/>
        </w:rPr>
        <w:t xml:space="preserve"> </w:t>
      </w:r>
      <w:r w:rsidRPr="00277792">
        <w:rPr>
          <w:rStyle w:val="StyleUnderline"/>
        </w:rPr>
        <w:t>Birds,</w:t>
      </w:r>
      <w:r>
        <w:rPr>
          <w:rStyle w:val="StyleUnderline"/>
        </w:rPr>
        <w:t xml:space="preserve"> </w:t>
      </w:r>
      <w:r w:rsidRPr="00277792">
        <w:rPr>
          <w:rStyle w:val="StyleUnderline"/>
        </w:rPr>
        <w:t>Animals</w:t>
      </w:r>
      <w:r>
        <w:rPr>
          <w:rStyle w:val="StyleUnderline"/>
        </w:rPr>
        <w:t xml:space="preserve"> </w:t>
      </w:r>
      <w:r w:rsidRPr="00277792">
        <w:rPr>
          <w:rStyle w:val="StyleUnderline"/>
        </w:rPr>
        <w:t>Reptiles.</w:t>
      </w:r>
      <w:r>
        <w:rPr>
          <w:rStyle w:val="StyleUnderline"/>
        </w:rPr>
        <w:t xml:space="preserve"> </w:t>
      </w:r>
      <w:r w:rsidRPr="00277792">
        <w:rPr>
          <w:rStyle w:val="StyleUnderline"/>
        </w:rPr>
        <w:t xml:space="preserve">So long as any of those survive the extinction event, anywhere in the world and so long as humans retain at least stone age level of understanding of technology - </w:t>
      </w:r>
      <w:r w:rsidRPr="00E170CA">
        <w:rPr>
          <w:rStyle w:val="Emphasis"/>
        </w:rPr>
        <w:t xml:space="preserve">then there would be many survivors and </w:t>
      </w:r>
      <w:r w:rsidRPr="00741465">
        <w:rPr>
          <w:rStyle w:val="Emphasis"/>
          <w:highlight w:val="cyan"/>
        </w:rPr>
        <w:t>we would not go extinct, even if more than 90% of species went extinct</w:t>
      </w:r>
      <w:r w:rsidRPr="00277792">
        <w:rPr>
          <w:sz w:val="12"/>
        </w:rPr>
        <w:t xml:space="preserve">. The dinosaurs weren't a patch on us as far as survival goes. </w:t>
      </w:r>
      <w:r w:rsidRPr="00741465">
        <w:rPr>
          <w:rStyle w:val="StyleUnderline"/>
          <w:highlight w:val="cyan"/>
        </w:rPr>
        <w:t>Without any tech</w:t>
      </w:r>
      <w:r w:rsidRPr="00E170CA">
        <w:rPr>
          <w:rStyle w:val="StyleUnderline"/>
        </w:rPr>
        <w:t>nology, turtles, croco</w:t>
      </w:r>
      <w:r w:rsidRPr="00277792">
        <w:rPr>
          <w:rStyle w:val="StyleUnderline"/>
        </w:rPr>
        <w:t xml:space="preserve">diles, alligators, small mammals, flying dinosaurs </w:t>
      </w:r>
      <w:r w:rsidRPr="00277792">
        <w:rPr>
          <w:rStyle w:val="StyleUnderline"/>
        </w:rPr>
        <w:lastRenderedPageBreak/>
        <w:t xml:space="preserve">(the birds), dawn redwood </w:t>
      </w:r>
      <w:r w:rsidRPr="00E170CA">
        <w:rPr>
          <w:rStyle w:val="StyleUnderline"/>
        </w:rPr>
        <w:t>trees, pine trees</w:t>
      </w:r>
      <w:r w:rsidRPr="00741465">
        <w:rPr>
          <w:rStyle w:val="StyleUnderline"/>
          <w:highlight w:val="cyan"/>
        </w:rPr>
        <w:t>, many lifeforms survived the dinosaur extinction impact</w:t>
      </w:r>
      <w:r w:rsidRPr="00277792">
        <w:rPr>
          <w:rStyle w:val="StyleUnderline"/>
        </w:rPr>
        <w:t>.</w:t>
      </w:r>
      <w:r>
        <w:rPr>
          <w:rStyle w:val="StyleUnderline"/>
        </w:rPr>
        <w:t xml:space="preserve"> </w:t>
      </w:r>
      <w:r w:rsidRPr="00277792">
        <w:rPr>
          <w:sz w:val="12"/>
        </w:rPr>
        <w:t xml:space="preserve">We aren't vulnerable like the early hominids. So long as </w:t>
      </w:r>
      <w:r w:rsidRPr="00277792">
        <w:rPr>
          <w:rStyle w:val="StyleUnderline"/>
        </w:rPr>
        <w:t>We retain the ability to make clothes and simple tools and to make boats to cross rivers and seas to find new sources of food</w:t>
      </w:r>
      <w:r>
        <w:rPr>
          <w:rStyle w:val="StyleUnderline"/>
        </w:rPr>
        <w:t xml:space="preserve"> </w:t>
      </w:r>
      <w:r w:rsidRPr="00277792">
        <w:rPr>
          <w:rStyle w:val="StyleUnderline"/>
        </w:rPr>
        <w:t>There is something edible somewhere on Earth that we can find in our travels, and cultivate or just eat in situ as hunter gatherers</w:t>
      </w:r>
      <w:r>
        <w:rPr>
          <w:rStyle w:val="StyleUnderline"/>
        </w:rPr>
        <w:t xml:space="preserve"> </w:t>
      </w:r>
      <w:r w:rsidRPr="00277792">
        <w:rPr>
          <w:sz w:val="12"/>
        </w:rPr>
        <w:t xml:space="preserve">Then we could survive anywhere where there is such food, from the Arctic to the hottest of deserts, along the sea shores, or in tropical rainforests. </w:t>
      </w:r>
      <w:r w:rsidRPr="00277792">
        <w:rPr>
          <w:rStyle w:val="StyleUnderline"/>
        </w:rPr>
        <w:t>So, for sure, some of us would survive a giant impact like that.</w:t>
      </w:r>
    </w:p>
    <w:p w14:paraId="0A3439AF" w14:textId="77777777" w:rsidR="00C81F8F" w:rsidRPr="00985E67" w:rsidRDefault="00C81F8F" w:rsidP="00C81F8F">
      <w:pPr>
        <w:pStyle w:val="Heading4"/>
        <w:rPr>
          <w:rFonts w:cs="Arial"/>
        </w:rPr>
      </w:pPr>
      <w:r w:rsidRPr="00985E67">
        <w:rPr>
          <w:rFonts w:cs="Arial"/>
        </w:rPr>
        <w:t>Either the asteroids are small and not existential OR we’d have forever to prepare</w:t>
      </w:r>
    </w:p>
    <w:p w14:paraId="1095AABF" w14:textId="77777777" w:rsidR="00C81F8F" w:rsidRPr="00985E67" w:rsidRDefault="00C81F8F" w:rsidP="00C81F8F">
      <w:r w:rsidRPr="00985E67">
        <w:t xml:space="preserve">Martin </w:t>
      </w:r>
      <w:r w:rsidRPr="00985E67">
        <w:rPr>
          <w:b/>
        </w:rPr>
        <w:t>Rees 18</w:t>
      </w:r>
      <w:r w:rsidRPr="00985E67">
        <w:t xml:space="preserve">. </w:t>
      </w:r>
      <w:proofErr w:type="gramStart"/>
      <w:r w:rsidRPr="00985E67">
        <w:t>Astronomer Royal,</w:t>
      </w:r>
      <w:proofErr w:type="gramEnd"/>
      <w:r w:rsidRPr="00985E67">
        <w:t xml:space="preserve"> founded the Centre for the Study of Existential Risk, Fellow of Trinity College and Emeritus Professor of Cosmology and Astrophysics at the University of Cambridge. 10/16/2018. On the Future: Prospects for Humanity. Princeton University Press.</w:t>
      </w:r>
    </w:p>
    <w:p w14:paraId="58C40F64" w14:textId="77777777" w:rsidR="00C81F8F" w:rsidRPr="00985E67" w:rsidRDefault="00C81F8F" w:rsidP="00C81F8F">
      <w:pPr>
        <w:rPr>
          <w:sz w:val="16"/>
        </w:rPr>
      </w:pPr>
      <w:r w:rsidRPr="00985E67">
        <w:rPr>
          <w:sz w:val="16"/>
        </w:rPr>
        <w:t xml:space="preserve">You may guess </w:t>
      </w:r>
      <w:proofErr w:type="gramStart"/>
      <w:r w:rsidRPr="00985E67">
        <w:rPr>
          <w:sz w:val="16"/>
        </w:rPr>
        <w:t>that,</w:t>
      </w:r>
      <w:proofErr w:type="gramEnd"/>
      <w:r w:rsidRPr="00985E67">
        <w:rPr>
          <w:sz w:val="16"/>
        </w:rPr>
        <w:t xml:space="preserve"> being an astronomer, anxiety about </w:t>
      </w:r>
      <w:r w:rsidRPr="00741465">
        <w:rPr>
          <w:rStyle w:val="StyleUnderline"/>
          <w:highlight w:val="cyan"/>
        </w:rPr>
        <w:t>asteroid</w:t>
      </w:r>
      <w:r w:rsidRPr="00985E67">
        <w:rPr>
          <w:rStyle w:val="StyleUnderline"/>
        </w:rPr>
        <w:t xml:space="preserve"> collisions</w:t>
      </w:r>
      <w:r w:rsidRPr="00985E67">
        <w:rPr>
          <w:sz w:val="16"/>
        </w:rPr>
        <w:t xml:space="preserve"> keeps me awake at night. Not so. Indeed, this </w:t>
      </w:r>
      <w:r w:rsidRPr="00985E67">
        <w:rPr>
          <w:rStyle w:val="StyleUnderline"/>
        </w:rPr>
        <w:t xml:space="preserve">is </w:t>
      </w:r>
      <w:r w:rsidRPr="00741465">
        <w:rPr>
          <w:rStyle w:val="StyleUnderline"/>
          <w:highlight w:val="cyan"/>
        </w:rPr>
        <w:t>one of the few threats that</w:t>
      </w:r>
      <w:r w:rsidRPr="00741465">
        <w:rPr>
          <w:sz w:val="16"/>
          <w:highlight w:val="cyan"/>
        </w:rPr>
        <w:t xml:space="preserve"> </w:t>
      </w:r>
      <w:r w:rsidRPr="00741465">
        <w:rPr>
          <w:rStyle w:val="StyleUnderline"/>
          <w:highlight w:val="cyan"/>
        </w:rPr>
        <w:t>we</w:t>
      </w:r>
      <w:r w:rsidRPr="00741465">
        <w:rPr>
          <w:sz w:val="16"/>
          <w:highlight w:val="cyan"/>
        </w:rPr>
        <w:t xml:space="preserve"> </w:t>
      </w:r>
      <w:r w:rsidRPr="00741465">
        <w:rPr>
          <w:rStyle w:val="Emphasis"/>
          <w:highlight w:val="cyan"/>
        </w:rPr>
        <w:t>can quantify</w:t>
      </w:r>
      <w:r w:rsidRPr="00741465">
        <w:rPr>
          <w:rStyle w:val="StyleUnderline"/>
          <w:highlight w:val="cyan"/>
        </w:rPr>
        <w:t>— and be</w:t>
      </w:r>
      <w:r w:rsidRPr="00741465">
        <w:rPr>
          <w:sz w:val="16"/>
          <w:highlight w:val="cyan"/>
        </w:rPr>
        <w:t xml:space="preserve"> </w:t>
      </w:r>
      <w:r w:rsidRPr="00741465">
        <w:rPr>
          <w:rStyle w:val="Emphasis"/>
          <w:highlight w:val="cyan"/>
        </w:rPr>
        <w:t>confident is unlikely</w:t>
      </w:r>
      <w:r w:rsidRPr="00985E67">
        <w:rPr>
          <w:rStyle w:val="StyleUnderline"/>
        </w:rPr>
        <w:t xml:space="preserve">. Every ten million years or so, a body a few </w:t>
      </w:r>
      <w:proofErr w:type="spellStart"/>
      <w:r w:rsidRPr="00985E67">
        <w:rPr>
          <w:rStyle w:val="StyleUnderline"/>
        </w:rPr>
        <w:t>kilometres</w:t>
      </w:r>
      <w:proofErr w:type="spellEnd"/>
      <w:r w:rsidRPr="00985E67">
        <w:rPr>
          <w:rStyle w:val="StyleUnderline"/>
        </w:rPr>
        <w:t xml:space="preserve"> across will hit the Earth, causing global catastrophe— so </w:t>
      </w:r>
      <w:r w:rsidRPr="00741465">
        <w:rPr>
          <w:rStyle w:val="StyleUnderline"/>
          <w:highlight w:val="cyan"/>
        </w:rPr>
        <w:t xml:space="preserve">there are </w:t>
      </w:r>
      <w:r w:rsidRPr="00741465">
        <w:rPr>
          <w:rStyle w:val="Emphasis"/>
          <w:highlight w:val="cyan"/>
        </w:rPr>
        <w:t>a few chances in a million</w:t>
      </w:r>
      <w:r w:rsidRPr="00741465">
        <w:rPr>
          <w:sz w:val="16"/>
          <w:highlight w:val="cyan"/>
        </w:rPr>
        <w:t xml:space="preserve"> </w:t>
      </w:r>
      <w:r w:rsidRPr="00741465">
        <w:rPr>
          <w:rStyle w:val="StyleUnderline"/>
          <w:highlight w:val="cyan"/>
        </w:rPr>
        <w:t>that</w:t>
      </w:r>
      <w:r w:rsidRPr="00985E67">
        <w:rPr>
          <w:rStyle w:val="StyleUnderline"/>
        </w:rPr>
        <w:t xml:space="preserve"> such </w:t>
      </w:r>
      <w:r w:rsidRPr="00741465">
        <w:rPr>
          <w:rStyle w:val="StyleUnderline"/>
          <w:highlight w:val="cyan"/>
        </w:rPr>
        <w:t>an impact occurs within a human lifetime</w:t>
      </w:r>
      <w:r w:rsidRPr="00985E67">
        <w:rPr>
          <w:rStyle w:val="StyleUnderline"/>
        </w:rPr>
        <w:t>. There are larger numbers of smaller asteroids that could cause</w:t>
      </w:r>
      <w:r w:rsidRPr="00985E67">
        <w:rPr>
          <w:sz w:val="16"/>
        </w:rPr>
        <w:t xml:space="preserve"> </w:t>
      </w:r>
      <w:r w:rsidRPr="00985E67">
        <w:rPr>
          <w:rStyle w:val="Emphasis"/>
        </w:rPr>
        <w:t>regional</w:t>
      </w:r>
      <w:r w:rsidRPr="00985E67">
        <w:rPr>
          <w:sz w:val="16"/>
        </w:rPr>
        <w:t xml:space="preserve"> </w:t>
      </w:r>
      <w:r w:rsidRPr="00985E67">
        <w:rPr>
          <w:rStyle w:val="StyleUnderline"/>
        </w:rPr>
        <w:t>or</w:t>
      </w:r>
      <w:r w:rsidRPr="00985E67">
        <w:rPr>
          <w:sz w:val="16"/>
        </w:rPr>
        <w:t xml:space="preserve"> </w:t>
      </w:r>
      <w:r w:rsidRPr="00985E67">
        <w:rPr>
          <w:rStyle w:val="Emphasis"/>
        </w:rPr>
        <w:t>local</w:t>
      </w:r>
      <w:r w:rsidRPr="00985E67">
        <w:rPr>
          <w:sz w:val="16"/>
        </w:rPr>
        <w:t xml:space="preserve"> </w:t>
      </w:r>
      <w:r w:rsidRPr="00985E67">
        <w:rPr>
          <w:rStyle w:val="StyleUnderline"/>
        </w:rPr>
        <w:t>devastation</w:t>
      </w:r>
      <w:r w:rsidRPr="00985E67">
        <w:rPr>
          <w:sz w:val="16"/>
        </w:rPr>
        <w:t xml:space="preserve">. The 1908 Tunguska event, which flattened hundreds of square </w:t>
      </w:r>
      <w:proofErr w:type="spellStart"/>
      <w:r w:rsidRPr="00985E67">
        <w:rPr>
          <w:sz w:val="16"/>
        </w:rPr>
        <w:t>kilometres</w:t>
      </w:r>
      <w:proofErr w:type="spellEnd"/>
      <w:r w:rsidRPr="00985E67">
        <w:rPr>
          <w:sz w:val="16"/>
        </w:rPr>
        <w:t xml:space="preserve"> of (fortunately unpopulated) forests in Siberia, released energy equivalent to several hundred Hiroshima bombs. </w:t>
      </w:r>
      <w:r w:rsidRPr="00741465">
        <w:rPr>
          <w:rStyle w:val="StyleUnderline"/>
          <w:highlight w:val="cyan"/>
        </w:rPr>
        <w:t>Can we be</w:t>
      </w:r>
      <w:r w:rsidRPr="00741465">
        <w:rPr>
          <w:sz w:val="16"/>
          <w:highlight w:val="cyan"/>
        </w:rPr>
        <w:t xml:space="preserve"> </w:t>
      </w:r>
      <w:r w:rsidRPr="00741465">
        <w:rPr>
          <w:rStyle w:val="Emphasis"/>
          <w:highlight w:val="cyan"/>
        </w:rPr>
        <w:t>forewarned</w:t>
      </w:r>
      <w:r w:rsidRPr="00985E67">
        <w:rPr>
          <w:sz w:val="16"/>
        </w:rPr>
        <w:t xml:space="preserve"> </w:t>
      </w:r>
      <w:r w:rsidRPr="00985E67">
        <w:rPr>
          <w:rStyle w:val="StyleUnderline"/>
        </w:rPr>
        <w:t>of</w:t>
      </w:r>
      <w:r w:rsidRPr="00985E67">
        <w:rPr>
          <w:sz w:val="16"/>
        </w:rPr>
        <w:t xml:space="preserve"> these </w:t>
      </w:r>
      <w:r w:rsidRPr="00985E67">
        <w:rPr>
          <w:rStyle w:val="StyleUnderline"/>
        </w:rPr>
        <w:t>crash landings</w:t>
      </w:r>
      <w:r w:rsidRPr="00741465">
        <w:rPr>
          <w:rStyle w:val="StyleUnderline"/>
          <w:highlight w:val="cyan"/>
        </w:rPr>
        <w:t>?</w:t>
      </w:r>
      <w:r w:rsidRPr="00985E67">
        <w:rPr>
          <w:rStyle w:val="StyleUnderline"/>
        </w:rPr>
        <w:t xml:space="preserve"> The answer is </w:t>
      </w:r>
      <w:r w:rsidRPr="00741465">
        <w:rPr>
          <w:rStyle w:val="Emphasis"/>
          <w:highlight w:val="cyan"/>
        </w:rPr>
        <w:t>yes</w:t>
      </w:r>
      <w:r w:rsidRPr="00985E67">
        <w:rPr>
          <w:rStyle w:val="StyleUnderline"/>
        </w:rPr>
        <w:t>. Plans are afoot to create a</w:t>
      </w:r>
      <w:r w:rsidRPr="00985E67">
        <w:rPr>
          <w:sz w:val="16"/>
        </w:rPr>
        <w:t xml:space="preserve"> </w:t>
      </w:r>
      <w:r w:rsidRPr="00985E67">
        <w:rPr>
          <w:rStyle w:val="Emphasis"/>
        </w:rPr>
        <w:t>data set</w:t>
      </w:r>
      <w:r w:rsidRPr="00985E67">
        <w:rPr>
          <w:sz w:val="16"/>
        </w:rPr>
        <w:t xml:space="preserve"> of the one million potential Earth- crossing asteroids larger than 50 </w:t>
      </w:r>
      <w:proofErr w:type="spellStart"/>
      <w:r w:rsidRPr="00985E67">
        <w:rPr>
          <w:sz w:val="16"/>
        </w:rPr>
        <w:t>metres</w:t>
      </w:r>
      <w:proofErr w:type="spellEnd"/>
      <w:r w:rsidRPr="00985E67">
        <w:rPr>
          <w:sz w:val="16"/>
        </w:rPr>
        <w:t xml:space="preserve"> and track their orbits precisely enough to identify those that might come dangerously close. </w:t>
      </w:r>
      <w:r w:rsidRPr="00985E67">
        <w:rPr>
          <w:rStyle w:val="StyleUnderline"/>
        </w:rPr>
        <w:t xml:space="preserve">With the forewarning of an impact, </w:t>
      </w:r>
      <w:r w:rsidRPr="00741465">
        <w:rPr>
          <w:rStyle w:val="StyleUnderline"/>
          <w:highlight w:val="cyan"/>
        </w:rPr>
        <w:t>the most vulnerable areas could be</w:t>
      </w:r>
      <w:r w:rsidRPr="00741465">
        <w:rPr>
          <w:sz w:val="16"/>
          <w:highlight w:val="cyan"/>
        </w:rPr>
        <w:t xml:space="preserve"> </w:t>
      </w:r>
      <w:r w:rsidRPr="00741465">
        <w:rPr>
          <w:rStyle w:val="Emphasis"/>
          <w:highlight w:val="cyan"/>
        </w:rPr>
        <w:t>evacuated</w:t>
      </w:r>
      <w:r w:rsidRPr="00985E67">
        <w:rPr>
          <w:rStyle w:val="StyleUnderline"/>
        </w:rPr>
        <w:t>. Even better</w:t>
      </w:r>
      <w:r w:rsidRPr="00985E67">
        <w:rPr>
          <w:sz w:val="16"/>
        </w:rPr>
        <w:t xml:space="preserve"> news is that </w:t>
      </w:r>
      <w:r w:rsidRPr="00985E67">
        <w:rPr>
          <w:rStyle w:val="StyleUnderline"/>
        </w:rPr>
        <w:t>we could feasibly develop</w:t>
      </w:r>
      <w:r w:rsidRPr="00985E67">
        <w:rPr>
          <w:sz w:val="16"/>
        </w:rPr>
        <w:t xml:space="preserve"> </w:t>
      </w:r>
      <w:r w:rsidRPr="00985E67">
        <w:rPr>
          <w:rStyle w:val="Emphasis"/>
        </w:rPr>
        <w:t>spacecraft</w:t>
      </w:r>
      <w:r w:rsidRPr="00985E67">
        <w:rPr>
          <w:sz w:val="16"/>
        </w:rPr>
        <w:t xml:space="preserve"> </w:t>
      </w:r>
      <w:r w:rsidRPr="00985E67">
        <w:rPr>
          <w:rStyle w:val="StyleUnderline"/>
        </w:rPr>
        <w:t>that could</w:t>
      </w:r>
      <w:r w:rsidRPr="00985E67">
        <w:rPr>
          <w:sz w:val="16"/>
        </w:rPr>
        <w:t xml:space="preserve"> protect us. </w:t>
      </w:r>
      <w:r w:rsidRPr="00741465">
        <w:rPr>
          <w:sz w:val="16"/>
          <w:highlight w:val="cyan"/>
        </w:rPr>
        <w:t xml:space="preserve">A </w:t>
      </w:r>
      <w:r w:rsidRPr="00741465">
        <w:rPr>
          <w:rStyle w:val="Emphasis"/>
          <w:highlight w:val="cyan"/>
        </w:rPr>
        <w:t>‘nudge’</w:t>
      </w:r>
      <w:r w:rsidRPr="00985E67">
        <w:rPr>
          <w:sz w:val="16"/>
        </w:rPr>
        <w:t xml:space="preserve">, imparted in space </w:t>
      </w:r>
      <w:r w:rsidRPr="00741465">
        <w:rPr>
          <w:rStyle w:val="StyleUnderline"/>
          <w:highlight w:val="cyan"/>
        </w:rPr>
        <w:t>several years before the threatened impact</w:t>
      </w:r>
      <w:r w:rsidRPr="00741465">
        <w:rPr>
          <w:sz w:val="16"/>
          <w:highlight w:val="cyan"/>
        </w:rPr>
        <w:t>,</w:t>
      </w:r>
      <w:r w:rsidRPr="00985E67">
        <w:rPr>
          <w:sz w:val="16"/>
        </w:rPr>
        <w:t xml:space="preserve"> would only need to </w:t>
      </w:r>
      <w:r w:rsidRPr="00741465">
        <w:rPr>
          <w:rStyle w:val="StyleUnderline"/>
          <w:highlight w:val="cyan"/>
        </w:rPr>
        <w:t>change an asteroid’s velocity</w:t>
      </w:r>
      <w:r w:rsidRPr="00985E67">
        <w:rPr>
          <w:rStyle w:val="StyleUnderline"/>
        </w:rPr>
        <w:t xml:space="preserve"> by a few </w:t>
      </w:r>
      <w:proofErr w:type="spellStart"/>
      <w:r w:rsidRPr="00985E67">
        <w:rPr>
          <w:rStyle w:val="StyleUnderline"/>
        </w:rPr>
        <w:t>centimetres</w:t>
      </w:r>
      <w:proofErr w:type="spellEnd"/>
      <w:r w:rsidRPr="00985E67">
        <w:rPr>
          <w:rStyle w:val="StyleUnderline"/>
        </w:rPr>
        <w:t xml:space="preserve"> per second </w:t>
      </w:r>
      <w:r w:rsidRPr="00741465">
        <w:rPr>
          <w:rStyle w:val="StyleUnderline"/>
          <w:highlight w:val="cyan"/>
        </w:rPr>
        <w:t>to</w:t>
      </w:r>
      <w:r w:rsidRPr="00985E67">
        <w:rPr>
          <w:rStyle w:val="StyleUnderline"/>
        </w:rPr>
        <w:t xml:space="preserve"> </w:t>
      </w:r>
      <w:r w:rsidRPr="00741465">
        <w:rPr>
          <w:rStyle w:val="Emphasis"/>
          <w:highlight w:val="cyan"/>
        </w:rPr>
        <w:t>deflect</w:t>
      </w:r>
      <w:r w:rsidRPr="00985E67">
        <w:rPr>
          <w:rStyle w:val="Emphasis"/>
        </w:rPr>
        <w:t xml:space="preserve"> it from</w:t>
      </w:r>
      <w:r w:rsidRPr="00985E67">
        <w:rPr>
          <w:sz w:val="16"/>
        </w:rPr>
        <w:t xml:space="preserve"> a </w:t>
      </w:r>
      <w:r w:rsidRPr="00741465">
        <w:rPr>
          <w:rStyle w:val="Emphasis"/>
          <w:highlight w:val="cyan"/>
        </w:rPr>
        <w:t>collision</w:t>
      </w:r>
      <w:r w:rsidRPr="00985E67">
        <w:rPr>
          <w:sz w:val="16"/>
        </w:rPr>
        <w:t xml:space="preserve"> course with the Earth. </w:t>
      </w:r>
    </w:p>
    <w:p w14:paraId="748F5D65" w14:textId="77777777" w:rsidR="00C81F8F" w:rsidRPr="00B55AD5" w:rsidRDefault="00C81F8F" w:rsidP="00C81F8F"/>
    <w:p w14:paraId="1BE42CC7" w14:textId="77777777" w:rsidR="00C81F8F" w:rsidRPr="00C81F8F" w:rsidRDefault="00C81F8F" w:rsidP="00C81F8F"/>
    <w:p w14:paraId="244B5D45" w14:textId="77777777" w:rsidR="00C81F8F" w:rsidRPr="008C6F7A" w:rsidRDefault="00C81F8F" w:rsidP="00C81F8F"/>
    <w:p w14:paraId="199645EC" w14:textId="77777777" w:rsidR="00C81F8F" w:rsidRPr="00C81F8F" w:rsidRDefault="00C81F8F" w:rsidP="00C81F8F"/>
    <w:sectPr w:rsidR="00C81F8F" w:rsidRPr="00C81F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95F7BB6"/>
    <w:multiLevelType w:val="hybridMultilevel"/>
    <w:tmpl w:val="FA94A712"/>
    <w:lvl w:ilvl="0" w:tplc="C860A7DA">
      <w:start w:val="1"/>
      <w:numFmt w:val="upperLetter"/>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03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2D70"/>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8FD"/>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441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E8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54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BA9"/>
    <w:rsid w:val="00696A16"/>
    <w:rsid w:val="006A4840"/>
    <w:rsid w:val="006A52A0"/>
    <w:rsid w:val="006A7E1D"/>
    <w:rsid w:val="006C3A56"/>
    <w:rsid w:val="006D13F4"/>
    <w:rsid w:val="006D5C39"/>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23"/>
    <w:rsid w:val="009603E1"/>
    <w:rsid w:val="00961C9D"/>
    <w:rsid w:val="00963065"/>
    <w:rsid w:val="0097151F"/>
    <w:rsid w:val="00973777"/>
    <w:rsid w:val="00976E78"/>
    <w:rsid w:val="009775C0"/>
    <w:rsid w:val="00981F23"/>
    <w:rsid w:val="0098677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F8F"/>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BB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04E"/>
    <w:rsid w:val="00F201E7"/>
    <w:rsid w:val="00F204E0"/>
    <w:rsid w:val="00F20B16"/>
    <w:rsid w:val="00F21C79"/>
    <w:rsid w:val="00F238C9"/>
    <w:rsid w:val="00F23CA5"/>
    <w:rsid w:val="00F277AA"/>
    <w:rsid w:val="00F3133A"/>
    <w:rsid w:val="00F31955"/>
    <w:rsid w:val="00F34C06"/>
    <w:rsid w:val="00F36403"/>
    <w:rsid w:val="00F43EA3"/>
    <w:rsid w:val="00F50C55"/>
    <w:rsid w:val="00F57FFB"/>
    <w:rsid w:val="00F601E6"/>
    <w:rsid w:val="00F73954"/>
    <w:rsid w:val="00F94060"/>
    <w:rsid w:val="00FA56F6"/>
    <w:rsid w:val="00FB2B07"/>
    <w:rsid w:val="00FB329D"/>
    <w:rsid w:val="00FC27E3"/>
    <w:rsid w:val="00FC6E2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EE9507"/>
  <w14:defaultImageDpi w14:val="300"/>
  <w15:docId w15:val="{07739DDB-29E0-9B43-90C8-F5DC4F98B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28FD"/>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2328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28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28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328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28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28FD"/>
  </w:style>
  <w:style w:type="character" w:customStyle="1" w:styleId="Heading1Char">
    <w:name w:val="Heading 1 Char"/>
    <w:aliases w:val="Pocket Char"/>
    <w:basedOn w:val="DefaultParagraphFont"/>
    <w:link w:val="Heading1"/>
    <w:uiPriority w:val="9"/>
    <w:rsid w:val="002328F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328F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328FD"/>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2328FD"/>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328F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S"/>
    <w:basedOn w:val="DefaultParagraphFont"/>
    <w:uiPriority w:val="1"/>
    <w:qFormat/>
    <w:rsid w:val="002328F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2328FD"/>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2328F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328FD"/>
    <w:rPr>
      <w:color w:val="auto"/>
      <w:u w:val="none"/>
    </w:rPr>
  </w:style>
  <w:style w:type="paragraph" w:styleId="DocumentMap">
    <w:name w:val="Document Map"/>
    <w:basedOn w:val="Normal"/>
    <w:link w:val="DocumentMapChar"/>
    <w:uiPriority w:val="99"/>
    <w:semiHidden/>
    <w:unhideWhenUsed/>
    <w:rsid w:val="002328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28FD"/>
    <w:rPr>
      <w:rFonts w:ascii="Lucida Grande" w:hAnsi="Lucida Grande" w:cs="Lucida Grande"/>
    </w:rPr>
  </w:style>
  <w:style w:type="paragraph" w:customStyle="1" w:styleId="textbold">
    <w:name w:val="text bold"/>
    <w:link w:val="Emphasis"/>
    <w:autoRedefine/>
    <w:uiPriority w:val="20"/>
    <w:qFormat/>
    <w:rsid w:val="00F1704E"/>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Georgia" w:hAnsi="Georgia"/>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1704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F441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C81F8F"/>
    <w:rPr>
      <w:u w:val="single"/>
    </w:rPr>
  </w:style>
  <w:style w:type="paragraph" w:styleId="Title">
    <w:name w:val="Title"/>
    <w:aliases w:val="title,UNDERLINE,Cites and Cards,Bold Underlined,Read This,Block Heading"/>
    <w:basedOn w:val="Normal"/>
    <w:next w:val="Normal"/>
    <w:link w:val="TitleChar"/>
    <w:uiPriority w:val="6"/>
    <w:qFormat/>
    <w:rsid w:val="00C81F8F"/>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C81F8F"/>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qFormat/>
    <w:rsid w:val="00C81F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hyperlink" Target="https://www.forbes.com/investment-funds/dsi/" TargetMode="External"/><Relationship Id="rId39" Type="http://schemas.openxmlformats.org/officeDocument/2006/relationships/hyperlink" Target="https://ccdcoe.org/uploads/2019/06/Art_12_The-Cyber-ASAT.pdf" TargetMode="External"/><Relationship Id="rId21" Type="http://schemas.openxmlformats.org/officeDocument/2006/relationships/hyperlink" Target="https://origin.space/" TargetMode="External"/><Relationship Id="rId34" Type="http://schemas.openxmlformats.org/officeDocument/2006/relationships/hyperlink" Target="https://www.nasa.gov/mission_pages/station/news/orbital_debris.html"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www.washingtontimes.com/news/2020/oct/1/china-determined-to-dominate-future-mining-with-or/" TargetMode="External"/><Relationship Id="rId29" Type="http://schemas.openxmlformats.org/officeDocument/2006/relationships/hyperlink" Target="https://www.forbes.com/companies/google" TargetMode="External"/><Relationship Id="rId41" Type="http://schemas.openxmlformats.org/officeDocument/2006/relationships/hyperlink" Target="https://www.jpl.nasa.gov/news/asteroid-hunting-space-telescope-gets-two-year-mission-exten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www.washingtontimes.com/news/2020/oct/1/china-determined-to-dominate-future-mining-with-or/" TargetMode="External"/><Relationship Id="rId32" Type="http://schemas.openxmlformats.org/officeDocument/2006/relationships/hyperlink" Target="https://www.businessinsider.com/russia-says-space-junk-could-spark-war-2016-1" TargetMode="External"/><Relationship Id="rId37" Type="http://schemas.openxmlformats.org/officeDocument/2006/relationships/hyperlink" Target="https://doi.org/10.1080/14777622.2014.890489" TargetMode="External"/><Relationship Id="rId40" Type="http://schemas.openxmlformats.org/officeDocument/2006/relationships/hyperlink" Target="https://www.cnet.com/news/nasa-says-city-smashing-asteroids-arent-so-common/"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hyperlink" Target="https://b612foundation.org/b612-official-statement-nasa-following-canceled-space-agreement-act/" TargetMode="External"/><Relationship Id="rId28" Type="http://schemas.openxmlformats.org/officeDocument/2006/relationships/hyperlink" Target="https://www.forbes.com/companies/google" TargetMode="External"/><Relationship Id="rId36" Type="http://schemas.openxmlformats.org/officeDocument/2006/relationships/hyperlink" Target="https://www.europeanleadershipnetwork.org/commentary/the-art-of-space-deterrence/"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31" Type="http://schemas.openxmlformats.org/officeDocument/2006/relationships/hyperlink" Target="https://www.bradford-space.com/"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astroscale.com/space-debris_/" TargetMode="External"/><Relationship Id="rId27" Type="http://schemas.openxmlformats.org/officeDocument/2006/relationships/hyperlink" Target="https://www.technologyreview.com/2019/06/26/134510/asteroid-mining-bubble-burst-history/" TargetMode="External"/><Relationship Id="rId30" Type="http://schemas.openxmlformats.org/officeDocument/2006/relationships/hyperlink" Target="https://consensys.net/" TargetMode="External"/><Relationship Id="rId35" Type="http://schemas.openxmlformats.org/officeDocument/2006/relationships/hyperlink" Target="https://www.sciencedirect.com/science/article/pii/S0094576515303416"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www.forbes.com/investment-funds/dsi/" TargetMode="External"/><Relationship Id="rId33" Type="http://schemas.openxmlformats.org/officeDocument/2006/relationships/hyperlink" Target="https://www.businessinsider.com/space-junk-at-critical-density-2015-9" TargetMode="External"/><Relationship Id="rId38" Type="http://schemas.openxmlformats.org/officeDocument/2006/relationships/hyperlink" Target="https://defenceindepth.co/2017/01/11/chinas-space-weapons-test-ten-years-on-behemoth-pulls-the-peasants-ploug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29</Pages>
  <Words>15189</Words>
  <Characters>86580</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10</cp:revision>
  <dcterms:created xsi:type="dcterms:W3CDTF">2022-02-21T17:31:00Z</dcterms:created>
  <dcterms:modified xsi:type="dcterms:W3CDTF">2022-02-21T19:05:00Z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