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A7B3B" w14:textId="0B740B97" w:rsidR="006D71E5" w:rsidRDefault="006D71E5" w:rsidP="006D71E5">
      <w:pPr>
        <w:pStyle w:val="Heading2"/>
      </w:pPr>
      <w:r>
        <w:t>1AC Round 1</w:t>
      </w:r>
    </w:p>
    <w:p w14:paraId="30E67A59" w14:textId="77777777" w:rsidR="006D71E5" w:rsidRDefault="006D71E5" w:rsidP="006D71E5">
      <w:pPr>
        <w:pStyle w:val="Heading3"/>
      </w:pPr>
      <w:r>
        <w:lastRenderedPageBreak/>
        <w:t>1AC – Framing</w:t>
      </w:r>
    </w:p>
    <w:p w14:paraId="14F08219" w14:textId="77777777" w:rsidR="006D71E5" w:rsidRPr="00D8228C" w:rsidRDefault="006D71E5" w:rsidP="006D71E5">
      <w:pPr>
        <w:pStyle w:val="Heading4"/>
      </w:pPr>
      <w:r>
        <w:t xml:space="preserve">Prioritize </w:t>
      </w:r>
      <w:r w:rsidRPr="00E92D9F">
        <w:rPr>
          <w:u w:val="single"/>
        </w:rPr>
        <w:t>probability</w:t>
      </w:r>
      <w:r>
        <w:t>.</w:t>
      </w:r>
    </w:p>
    <w:p w14:paraId="69BBC3C9" w14:textId="77777777" w:rsidR="006D71E5" w:rsidRPr="00D8228C" w:rsidRDefault="006D71E5" w:rsidP="006D71E5">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6352D387" w14:textId="77777777" w:rsidR="006D71E5" w:rsidRDefault="006D71E5" w:rsidP="006D71E5">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 xml:space="preserve">is </w:t>
      </w:r>
      <w:r w:rsidRPr="00A20F28">
        <w:rPr>
          <w:u w:val="single"/>
        </w:rPr>
        <w:t>defined</w:t>
      </w:r>
      <w:r w:rsidRPr="00D8228C">
        <w:rPr>
          <w:sz w:val="16"/>
        </w:rPr>
        <w:t xml:space="preserve"> in traditional terms </w:t>
      </w:r>
      <w:r w:rsidRPr="00A20F28">
        <w:rPr>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A20F28">
        <w:rPr>
          <w:u w:val="single"/>
        </w:rPr>
        <w:t>then</w:t>
      </w:r>
      <w:r w:rsidRPr="00D8228C">
        <w:rPr>
          <w:sz w:val="16"/>
        </w:rPr>
        <w:t xml:space="preserve"> the </w:t>
      </w:r>
      <w:r w:rsidRPr="00A20F28">
        <w:rPr>
          <w:highlight w:val="green"/>
          <w:u w:val="single"/>
        </w:rPr>
        <w:t>focus on</w:t>
      </w:r>
      <w:r w:rsidRPr="00A20F28">
        <w:rPr>
          <w:u w:val="single"/>
        </w:rPr>
        <w:t xml:space="preserve"> </w:t>
      </w:r>
      <w:r w:rsidRPr="00037222">
        <w:rPr>
          <w:highlight w:val="green"/>
          <w:u w:val="single"/>
        </w:rPr>
        <w:t>dramatic</w:t>
      </w:r>
      <w:r w:rsidRPr="00D8228C">
        <w:rPr>
          <w:sz w:val="16"/>
        </w:rPr>
        <w:t xml:space="preserve"> terror </w:t>
      </w:r>
      <w:r w:rsidRPr="00A20F28">
        <w:rPr>
          <w:u w:val="single"/>
        </w:rPr>
        <w:t xml:space="preserve">attacks </w:t>
      </w:r>
      <w:r w:rsidRPr="00037222">
        <w:rPr>
          <w:highlight w:val="green"/>
          <w:u w:val="single"/>
        </w:rPr>
        <w:t>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A20F28">
        <w:rPr>
          <w:highlight w:val="green"/>
          <w:u w:val="single"/>
        </w:rPr>
        <w:t>highest</w:t>
      </w:r>
      <w:r w:rsidRPr="00A20F28">
        <w:rPr>
          <w:u w:val="single"/>
        </w:rPr>
        <w:t xml:space="preserve"> degree of </w:t>
      </w:r>
      <w:r w:rsidRPr="00037222">
        <w:rPr>
          <w:highlight w:val="green"/>
          <w:u w:val="single"/>
        </w:rPr>
        <w:t xml:space="preserve">improbability </w:t>
      </w:r>
      <w:r w:rsidRPr="00037222">
        <w:rPr>
          <w:rStyle w:val="Emphasis"/>
          <w:highlight w:val="green"/>
        </w:rPr>
        <w:t xml:space="preserve">becomes </w:t>
      </w:r>
      <w:r w:rsidRPr="00A20F28">
        <w:rPr>
          <w:rStyle w:val="Emphasis"/>
          <w:highlight w:val="green"/>
        </w:rPr>
        <w:t>irrelevant</w:t>
      </w:r>
      <w:r w:rsidRPr="00A20F28">
        <w:rPr>
          <w:highlight w:val="green"/>
          <w:u w:val="single"/>
        </w:rPr>
        <w:t xml:space="preserve"> as</w:t>
      </w:r>
      <w:r w:rsidRPr="00A20F28">
        <w:rPr>
          <w:u w:val="single"/>
        </w:rPr>
        <w:t xml:space="preserve"> the measure of </w:t>
      </w:r>
      <w:r w:rsidRPr="00037222">
        <w:rPr>
          <w:highlight w:val="green"/>
          <w:u w:val="single"/>
        </w:rPr>
        <w:t xml:space="preserve">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A20F28">
        <w:rPr>
          <w:u w:val="single"/>
        </w:rPr>
        <w:t xml:space="preserve">tends to </w:t>
      </w:r>
      <w:r w:rsidRPr="00A20F28">
        <w:rPr>
          <w:highlight w:val="green"/>
          <w:u w:val="single"/>
        </w:rPr>
        <w:t>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 xml:space="preserve">In contrast </w:t>
      </w:r>
      <w:r w:rsidRPr="00A20F28">
        <w:rPr>
          <w:u w:val="single"/>
        </w:rPr>
        <w:t>to risk</w:t>
      </w:r>
      <w:r w:rsidRPr="00A20F28">
        <w:rPr>
          <w:sz w:val="16"/>
        </w:rPr>
        <w:t xml:space="preserve"> management </w:t>
      </w:r>
      <w:r w:rsidRPr="00A20F28">
        <w:rPr>
          <w:u w:val="single"/>
        </w:rPr>
        <w:t>framed</w:t>
      </w:r>
      <w:r w:rsidRPr="00A20F28">
        <w:rPr>
          <w:sz w:val="16"/>
        </w:rPr>
        <w:t xml:space="preserve"> in line</w:t>
      </w:r>
      <w:r w:rsidRPr="00D8228C">
        <w:rPr>
          <w:sz w:val="16"/>
        </w:rPr>
        <w:t xml:space="preserve"> </w:t>
      </w:r>
      <w:r w:rsidRPr="00037222">
        <w:rPr>
          <w:highlight w:val="green"/>
          <w:u w:val="single"/>
        </w:rPr>
        <w:t>with logical probability</w:t>
      </w:r>
      <w:r w:rsidRPr="00D8228C">
        <w:rPr>
          <w:sz w:val="16"/>
        </w:rPr>
        <w:t xml:space="preserve"> theory, </w:t>
      </w:r>
      <w:r w:rsidRPr="00A20F28">
        <w:rPr>
          <w:u w:val="single"/>
        </w:rPr>
        <w:t xml:space="preserve">the </w:t>
      </w:r>
      <w:r w:rsidRPr="00037222">
        <w:rPr>
          <w:highlight w:val="green"/>
          <w:u w:val="single"/>
        </w:rPr>
        <w:t xml:space="preserve">logic of catastrophe does not </w:t>
      </w:r>
      <w:r w:rsidRPr="00A20F28">
        <w:rPr>
          <w:u w:val="single"/>
        </w:rPr>
        <w:t xml:space="preserve">attempt to provide means of </w:t>
      </w:r>
      <w:r w:rsidRPr="00037222">
        <w:rPr>
          <w:highlight w:val="green"/>
          <w:u w:val="single"/>
        </w:rPr>
        <w:t>abso</w:t>
      </w:r>
      <w:r w:rsidRPr="00A20F28">
        <w:rPr>
          <w:highlight w:val="green"/>
          <w:u w:val="single"/>
        </w:rPr>
        <w:t>rb</w:t>
      </w:r>
      <w:r w:rsidRPr="00A20F28">
        <w:rPr>
          <w:u w:val="single"/>
        </w:rPr>
        <w:t>ing</w:t>
      </w:r>
      <w:r w:rsidRPr="00037222">
        <w:rPr>
          <w:highlight w:val="green"/>
          <w:u w:val="single"/>
        </w:rPr>
        <w:t xml:space="preserve">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In 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20F28">
        <w:rPr>
          <w:u w:val="single"/>
        </w:rPr>
        <w:t xml:space="preserve">even </w:t>
      </w:r>
      <w:r w:rsidRPr="00037222">
        <w:rPr>
          <w:highlight w:val="green"/>
          <w:u w:val="single"/>
        </w:rPr>
        <w:t xml:space="preserve">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A20F28">
        <w:rPr>
          <w:u w:val="single"/>
        </w:rPr>
        <w:t xml:space="preserve">constructing a </w:t>
      </w:r>
      <w:r w:rsidRPr="00A20F28">
        <w:rPr>
          <w:rStyle w:val="Emphasis"/>
          <w:highlight w:val="green"/>
        </w:rPr>
        <w:t>chain of potentialities</w:t>
      </w:r>
      <w:r w:rsidRPr="00D8228C">
        <w:rPr>
          <w:u w:val="single"/>
        </w:rPr>
        <w:t xml:space="preserve">, improbable events are linked </w:t>
      </w:r>
      <w:r w:rsidRPr="00A20F28">
        <w:rPr>
          <w:u w:val="single"/>
        </w:rPr>
        <w:t>and brought into</w:t>
      </w:r>
      <w:r w:rsidRPr="00A20F28">
        <w:rPr>
          <w:sz w:val="16"/>
        </w:rPr>
        <w:t xml:space="preserve"> the realm of </w:t>
      </w:r>
      <w:r w:rsidRPr="00A20F28">
        <w:rPr>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w:t>
      </w:r>
      <w:r w:rsidRPr="00D8228C">
        <w:rPr>
          <w:sz w:val="16"/>
        </w:rPr>
        <w:lastRenderedPageBreak/>
        <w:t xml:space="preserve">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7B89D641" w14:textId="77777777" w:rsidR="006D71E5" w:rsidRDefault="006D71E5" w:rsidP="006D71E5">
      <w:pPr>
        <w:pStyle w:val="Heading4"/>
        <w:tabs>
          <w:tab w:val="left" w:pos="0"/>
        </w:tabs>
      </w:pPr>
      <w:r>
        <w:t xml:space="preserve">Structural violence is the most important impact – ignoring them actively exacerbates exclusion </w:t>
      </w:r>
    </w:p>
    <w:p w14:paraId="71ED713F" w14:textId="77777777" w:rsidR="006D71E5" w:rsidRDefault="006D71E5" w:rsidP="006D71E5">
      <w:pPr>
        <w:tabs>
          <w:tab w:val="left" w:pos="0"/>
        </w:tabs>
      </w:pPr>
      <w:r>
        <w:rPr>
          <w:rStyle w:val="Style13ptBold"/>
        </w:rPr>
        <w:t xml:space="preserve">Winter and Leighton 99 </w:t>
      </w:r>
      <w:r>
        <w:t xml:space="preserve">|Deborah </w:t>
      </w:r>
      <w:proofErr w:type="spellStart"/>
      <w:r>
        <w:t>DuNann</w:t>
      </w:r>
      <w:proofErr w:type="spellEnd"/>
      <w:r>
        <w:t xml:space="preserve"> Winter and Dana C. Leighton. </w:t>
      </w:r>
      <w:proofErr w:type="spellStart"/>
      <w:r>
        <w:t>Winter|Psychologist</w:t>
      </w:r>
      <w:proofErr w:type="spellEnd"/>
      <w:r>
        <w:t xml:space="preserve"> that specializes in Social Psych, Counseling Psych, Historical and Contemporary Issues, Peace Psychology. Leighton: PhD graduate student in the Psychology Department at the University of Arkansas. </w:t>
      </w:r>
      <w:proofErr w:type="spellStart"/>
      <w:r>
        <w:t>Knowledgable</w:t>
      </w:r>
      <w:proofErr w:type="spellEnd"/>
      <w:r>
        <w:t xml:space="preserve"> in the fields of social psychology, peace psychology, and justice and intergroup responses to transgressions of justice “Peace, conflict, and violence: Peace psychology in the 21st century.” </w:t>
      </w:r>
      <w:proofErr w:type="spellStart"/>
      <w:r>
        <w:t>Pg</w:t>
      </w:r>
      <w:proofErr w:type="spellEnd"/>
      <w:r>
        <w:t xml:space="preserve"> 4-5</w:t>
      </w:r>
    </w:p>
    <w:p w14:paraId="3D1E84FC" w14:textId="77777777" w:rsidR="006D71E5" w:rsidRDefault="006D71E5" w:rsidP="006D71E5">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w:t>
      </w:r>
      <w:proofErr w:type="gramStart"/>
      <w:r>
        <w:t>experience.∂</w:t>
      </w:r>
      <w:proofErr w:type="gramEnd"/>
      <w:r>
        <w:t xml:space="preserv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A20F28">
        <w:rPr>
          <w:rStyle w:val="StyleUnderline"/>
        </w:rPr>
        <w:t xml:space="preserve">Because </w:t>
      </w:r>
      <w:r w:rsidRPr="00A20F28">
        <w:rPr>
          <w:rStyle w:val="StyleUnderline"/>
          <w:highlight w:val="green"/>
        </w:rPr>
        <w:t>they are longstanding</w:t>
      </w:r>
      <w:r w:rsidRPr="00155F10">
        <w:rPr>
          <w:rStyle w:val="StyleUnderline"/>
        </w:rPr>
        <w:t xml:space="preserve">, structural </w:t>
      </w:r>
      <w:r w:rsidRPr="00A20F28">
        <w:rPr>
          <w:rStyle w:val="StyleUnderline"/>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w:t>
      </w:r>
      <w:proofErr w:type="gramStart"/>
      <w:r>
        <w:t>generations.</w:t>
      </w:r>
      <w:r>
        <w:rPr>
          <w:sz w:val="12"/>
        </w:rPr>
        <w:t>∂</w:t>
      </w:r>
      <w:proofErr w:type="gramEnd"/>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w:t>
      </w:r>
      <w:proofErr w:type="gramStart"/>
      <w:r w:rsidRPr="00155F10">
        <w:t>do</w:t>
      </w:r>
      <w:proofErr w:type="gramEnd"/>
      <w:r w:rsidRPr="00155F10">
        <w:t xml:space="preserve"> not see the systematic ways in which their plight is∂ choreographed by unequal and unfair distribution of society’s resources. Such is the∂ insidiousness of structural </w:t>
      </w:r>
      <w:proofErr w:type="gramStart"/>
      <w:r w:rsidRPr="00155F10">
        <w:t>violence.∂</w:t>
      </w:r>
      <w:proofErr w:type="gramEnd"/>
      <w:r w:rsidRPr="00155F10">
        <w:t xml:space="preserv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 xml:space="preserve">armed </w:t>
      </w:r>
      <w:r w:rsidRPr="00A20F28">
        <w:rPr>
          <w:rStyle w:val="StyleUnderline"/>
          <w:highlight w:val="green"/>
        </w:rPr>
        <w:t>conflict</w:t>
      </w:r>
      <w:r w:rsidRPr="00155F10">
        <w:t xml:space="preserve"> in various parts of</w:t>
      </w:r>
      <w:r w:rsidRPr="00155F10">
        <w:rPr>
          <w:sz w:val="12"/>
        </w:rPr>
        <w:t>∂</w:t>
      </w:r>
      <w:r w:rsidRPr="00155F10">
        <w:t xml:space="preserve"> the world </w:t>
      </w:r>
      <w:r w:rsidRPr="00155F10">
        <w:rPr>
          <w:rStyle w:val="StyleUnderline"/>
        </w:rPr>
        <w:t xml:space="preserve">is easily </w:t>
      </w:r>
      <w:r w:rsidRPr="00A20F28">
        <w:rPr>
          <w:rStyle w:val="StyleUnderline"/>
          <w:highlight w:val="green"/>
        </w:rPr>
        <w:t xml:space="preserve">traced to </w:t>
      </w:r>
      <w:r w:rsidRPr="00A20F28">
        <w:rPr>
          <w:rStyle w:val="Emphasis"/>
          <w:highlight w:val="green"/>
        </w:rPr>
        <w:t>structured</w:t>
      </w:r>
      <w:r w:rsidRPr="00A20F28">
        <w:rPr>
          <w:rStyle w:val="StyleUnderline"/>
          <w:highlight w:val="green"/>
        </w:rPr>
        <w:t xml:space="preserve"> inequalities</w:t>
      </w:r>
      <w:r w:rsidRPr="00155F10">
        <w:rPr>
          <w:rStyle w:val="StyleUnderline"/>
        </w:rPr>
        <w:t xml:space="preserve">. </w:t>
      </w:r>
      <w:r w:rsidRPr="00155F10">
        <w:t xml:space="preserve">Northern Ireland, for example, has∂ been marked by economic disparities between Northern Irish Catholics—who have∂ higher unemployment rates and less formal education—and Protestants (Cairns &amp; </w:t>
      </w:r>
      <w:proofErr w:type="gramStart"/>
      <w:r w:rsidRPr="00155F10">
        <w:t>Darby,∂</w:t>
      </w:r>
      <w:proofErr w:type="gramEnd"/>
      <w:r w:rsidRPr="00155F10">
        <w:t xml:space="preserve"> 1998). In Sri Lanka, youth unemployment and underemployment </w:t>
      </w:r>
      <w:proofErr w:type="gramStart"/>
      <w:r w:rsidRPr="00155F10">
        <w:t>exacerbates</w:t>
      </w:r>
      <w:proofErr w:type="gramEnd"/>
      <w:r w:rsidRPr="00155F10">
        <w:t xml:space="preserve"> ethnic∂ conflict (Rogers, Spencer, &amp; </w:t>
      </w:r>
      <w:proofErr w:type="spellStart"/>
      <w:r w:rsidRPr="00155F10">
        <w:t>Uyangoda</w:t>
      </w:r>
      <w:proofErr w:type="spellEnd"/>
      <w:r w:rsidRPr="00155F10">
        <w:t xml:space="preserve">, 1998). In Rwanda, huge disparities in both∂ income and social status between the Hutu and Tutsis eventually led to ethnic </w:t>
      </w:r>
      <w:proofErr w:type="gramStart"/>
      <w:r w:rsidRPr="00155F10">
        <w:t>massacres.∂</w:t>
      </w:r>
      <w:proofErr w:type="gramEnd"/>
      <w:r w:rsidRPr="00155F10">
        <w:t xml:space="preserve"> While structural </w:t>
      </w:r>
      <w:r w:rsidRPr="00155F10">
        <w:lastRenderedPageBreak/>
        <w:t>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w:t>
      </w:r>
      <w:proofErr w:type="spellStart"/>
      <w:proofErr w:type="gramStart"/>
      <w:r>
        <w:t>societies.ecognizing</w:t>
      </w:r>
      <w:proofErr w:type="spellEnd"/>
      <w:proofErr w:type="gramEnd"/>
      <w:r>
        <w:t xml:space="preserve">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w:t>
      </w:r>
      <w:proofErr w:type="spellStart"/>
      <w:r>
        <w:t>Opotow</w:t>
      </w:r>
      <w:proofErr w:type="spellEnd"/>
      <w:r>
        <w:t>,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w:t>
      </w:r>
      <w:proofErr w:type="spellStart"/>
      <w:r>
        <w:t>Opotow</w:t>
      </w:r>
      <w:proofErr w:type="spellEnd"/>
      <w:r>
        <w:rPr>
          <w:sz w:val="12"/>
        </w:rPr>
        <w:t>∂</w:t>
      </w:r>
      <w:r>
        <w:t xml:space="preserve"> argues convincingly that </w:t>
      </w:r>
      <w:r w:rsidRPr="00A20F28">
        <w:rPr>
          <w:rStyle w:val="StyleUnderline"/>
        </w:rPr>
        <w:t>we can reduce its nefarious effects by becoming aware of our</w:t>
      </w:r>
      <w:r w:rsidRPr="00A20F28">
        <w:rPr>
          <w:rStyle w:val="StyleUnderline"/>
          <w:sz w:val="12"/>
        </w:rPr>
        <w:t xml:space="preserve"> </w:t>
      </w:r>
      <w:r w:rsidRPr="00A20F28">
        <w:rPr>
          <w:rStyle w:val="StyleUnderline"/>
        </w:rPr>
        <w:t>distorted perceptions.</w:t>
      </w:r>
      <w:r w:rsidRPr="00037222">
        <w:rPr>
          <w:rStyle w:val="StyleUnderline"/>
          <w:highlight w:val="green"/>
        </w:rPr>
        <w:t xml:space="preserve"> </w:t>
      </w:r>
      <w:r>
        <w:t xml:space="preserve">Inclusionary thinking can be fostered by </w:t>
      </w:r>
      <w:proofErr w:type="gramStart"/>
      <w:r>
        <w:t>relationships,∂</w:t>
      </w:r>
      <w:proofErr w:type="gramEnd"/>
      <w:r>
        <w:t xml:space="preserve"> communication, and appreciation of diversity.∂ One outcome of exclusionary thinking is the belief that victims of violence must in∂ some way deserve their plight. But </w:t>
      </w:r>
      <w:proofErr w:type="gramStart"/>
      <w:r>
        <w:t>certainly</w:t>
      </w:r>
      <w:proofErr w:type="gramEnd"/>
      <w:r>
        <w:t xml:space="preserve"> it is easy to see that young children do not∂ deserve to be victims. The next two chapters in this section address the violence∂ experienced by children. In the first, “The War Close to Home: Children and Violence in∂ the United States,” Kathleen </w:t>
      </w:r>
      <w:proofErr w:type="spellStart"/>
      <w:r>
        <w:t>Kostelny</w:t>
      </w:r>
      <w:proofErr w:type="spellEnd"/>
      <w:r>
        <w:t xml:space="preserve"> and James </w:t>
      </w:r>
      <w:proofErr w:type="spellStart"/>
      <w:r>
        <w:t>Garbarino</w:t>
      </w:r>
      <w:proofErr w:type="spellEnd"/>
      <w: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w:t>
      </w:r>
      <w:proofErr w:type="gramStart"/>
      <w:r>
        <w:t>they</w:t>
      </w:r>
      <w:proofErr w:type="gramEnd"/>
      <w:r>
        <w:t xml:space="preserve"> also suffer∂ from the impaired parenting and communities which poverty inflicts. The authors∂ describe how community and family support mechanisms can mitigate these effects. For </w:t>
      </w:r>
      <w:proofErr w:type="spellStart"/>
      <w:r>
        <w:t>xample</w:t>
      </w:r>
      <w:proofErr w:type="spellEnd"/>
      <w:r>
        <w:t xml:space="preserve">, home visitation and early childhood education programs provide crucial family∂ and community </w:t>
      </w:r>
      <w:proofErr w:type="gramStart"/>
      <w:r>
        <w:t>support.∂</w:t>
      </w:r>
      <w:proofErr w:type="gramEnd"/>
      <w:r>
        <w:t xml:space="preserve"> While </w:t>
      </w:r>
      <w:proofErr w:type="spellStart"/>
      <w:r>
        <w:t>Kostelny</w:t>
      </w:r>
      <w:proofErr w:type="spellEnd"/>
      <w:r>
        <w:t xml:space="preserve"> and </w:t>
      </w:r>
      <w:proofErr w:type="spellStart"/>
      <w:r>
        <w:t>Garbarino</w:t>
      </w:r>
      <w:proofErr w:type="spellEnd"/>
      <w:r>
        <w:t xml:space="preserve"> focus on community intervention techniques, Milton∂ </w:t>
      </w:r>
      <w:proofErr w:type="spellStart"/>
      <w:r>
        <w:t>Schwebel</w:t>
      </w:r>
      <w:proofErr w:type="spellEnd"/>
      <w: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t>Schwebel</w:t>
      </w:r>
      <w:proofErr w:type="spellEnd"/>
      <w: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t>
      </w:r>
      <w:proofErr w:type="gramStart"/>
      <w:r>
        <w:t>world.∂</w:t>
      </w:r>
      <w:proofErr w:type="gramEnd"/>
      <w:r>
        <w:t xml:space="preserve"> If children are the invisible victims of society’s structural violence, so are their</w:t>
      </w:r>
      <w:r>
        <w:rPr>
          <w:sz w:val="12"/>
        </w:rPr>
        <w:t>∂</w:t>
      </w:r>
      <w:r>
        <w:t xml:space="preserve"> mothers. In the chapter “Women, Girls, and Structural Violence: A Global Analysis</w:t>
      </w:r>
      <w:proofErr w:type="gramStart"/>
      <w:r>
        <w:t>,”</w:t>
      </w:r>
      <w:r>
        <w:rPr>
          <w:sz w:val="12"/>
        </w:rPr>
        <w:t>∂</w:t>
      </w:r>
      <w:proofErr w:type="gramEnd"/>
      <w:r>
        <w:t xml:space="preserve"> Diane </w:t>
      </w:r>
      <w:proofErr w:type="spellStart"/>
      <w:r>
        <w:t>Mazurana</w:t>
      </w:r>
      <w:proofErr w:type="spellEnd"/>
      <w:r>
        <w:t xml:space="preserve">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w:t>
      </w:r>
      <w:proofErr w:type="spellStart"/>
      <w:r>
        <w:t>Mazurana</w:t>
      </w:r>
      <w:proofErr w:type="spellEnd"/>
      <w:r>
        <w:t xml:space="preserve">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w:t>
      </w:r>
      <w:proofErr w:type="gramStart"/>
      <w:r>
        <w:t>distributed.</w:t>
      </w:r>
      <w:r>
        <w:rPr>
          <w:sz w:val="12"/>
        </w:rPr>
        <w:t>∂</w:t>
      </w:r>
      <w:proofErr w:type="gramEnd"/>
      <w:r>
        <w:t xml:space="preserve"> Patriarchal values also drive excessive militarism, as Deborah Winter, Marc </w:t>
      </w:r>
      <w:proofErr w:type="spellStart"/>
      <w:r>
        <w:t>Pilisuk</w:t>
      </w:r>
      <w:proofErr w:type="spellEnd"/>
      <w:r>
        <w:t>,</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w:t>
      </w:r>
      <w:proofErr w:type="spellStart"/>
      <w:r>
        <w:t>ueling</w:t>
      </w:r>
      <w:proofErr w:type="spellEnd"/>
      <w:r>
        <w:t xml:space="preserve"> excessive military expenditures: </w:t>
      </w:r>
      <w:r>
        <w:lastRenderedPageBreak/>
        <w:t xml:space="preserve">money, which, because of modern market </w:t>
      </w:r>
      <w:proofErr w:type="gramStart"/>
      <w:r>
        <w:t>forces,</w:t>
      </w:r>
      <w:r>
        <w:rPr>
          <w:sz w:val="12"/>
        </w:rPr>
        <w:t>∂</w:t>
      </w:r>
      <w:proofErr w:type="gramEnd"/>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w:t>
      </w:r>
      <w:proofErr w:type="spellStart"/>
      <w:r>
        <w:t>selfsacrifice</w:t>
      </w:r>
      <w:proofErr w:type="spellEnd"/>
      <w:r>
        <w:t>,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56E07E34" w14:textId="77777777" w:rsidR="006D71E5" w:rsidRPr="001F14F9" w:rsidRDefault="006D71E5" w:rsidP="006D71E5">
      <w:pPr>
        <w:pStyle w:val="Heading4"/>
      </w:pPr>
      <w:r w:rsidRPr="001F14F9">
        <w:t>Particularity is the best standard</w:t>
      </w:r>
    </w:p>
    <w:p w14:paraId="7D5675BE" w14:textId="77777777" w:rsidR="006D71E5" w:rsidRPr="001F14F9" w:rsidRDefault="006D71E5" w:rsidP="006D71E5">
      <w:pPr>
        <w:rPr>
          <w:b/>
        </w:rPr>
      </w:pPr>
      <w:r w:rsidRPr="001F14F9">
        <w:rPr>
          <w:rStyle w:val="Style13ptBold"/>
        </w:rPr>
        <w:t xml:space="preserve">Price 98 </w:t>
      </w:r>
      <w:r w:rsidRPr="001F14F9">
        <w:rPr>
          <w:sz w:val="16"/>
          <w:szCs w:val="16"/>
        </w:rPr>
        <w:t xml:space="preserve">[(RICHARD PRICE is a former prof in the Department of Anthropology at Yale University. Later, he moved to Johns Hopkins University to </w:t>
      </w:r>
      <w:proofErr w:type="gramStart"/>
      <w:r w:rsidRPr="001F14F9">
        <w:rPr>
          <w:sz w:val="16"/>
          <w:szCs w:val="16"/>
        </w:rPr>
        <w:t>found</w:t>
      </w:r>
      <w:proofErr w:type="gramEnd"/>
      <w:r w:rsidRPr="001F14F9">
        <w:rPr>
          <w:sz w:val="16"/>
          <w:szCs w:val="16"/>
        </w:rPr>
        <w:t xml:space="preserve"> the Department of Anthropology, where he served three terms as chair. A decade of freelance teaching (University of Minnesota, Stanford University, Princeton University, University of Florida, </w:t>
      </w:r>
      <w:proofErr w:type="spellStart"/>
      <w:r w:rsidRPr="001F14F9">
        <w:rPr>
          <w:sz w:val="16"/>
          <w:szCs w:val="16"/>
        </w:rPr>
        <w:t>Universidade</w:t>
      </w:r>
      <w:proofErr w:type="spellEnd"/>
      <w:r w:rsidRPr="001F14F9">
        <w:rPr>
          <w:sz w:val="16"/>
          <w:szCs w:val="16"/>
        </w:rPr>
        <w:t xml:space="preserv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78EFE697" w14:textId="77777777" w:rsidR="006D71E5" w:rsidRDefault="006D71E5" w:rsidP="006D71E5">
      <w:pPr>
        <w:rPr>
          <w:sz w:val="12"/>
          <w:szCs w:val="28"/>
        </w:rPr>
      </w:pPr>
      <w:r w:rsidRPr="001F14F9">
        <w:rPr>
          <w:sz w:val="12"/>
          <w:szCs w:val="28"/>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proofErr w:type="gramStart"/>
      <w:r w:rsidRPr="00037222">
        <w:rPr>
          <w:rStyle w:val="StyleUnderline"/>
          <w:szCs w:val="28"/>
          <w:highlight w:val="green"/>
        </w:rPr>
        <w:t>events</w:t>
      </w:r>
      <w:proofErr w:type="gramEnd"/>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that a culturalist perspective offers the best explanation of institutional differences between historical societies of states. </w:t>
      </w:r>
      <w:r w:rsidRPr="00A20F28">
        <w:rPr>
          <w:rStyle w:val="StyleUnderline"/>
          <w:szCs w:val="28"/>
        </w:rPr>
        <w:t>Do such claims contradict</w:t>
      </w:r>
      <w:r w:rsidRPr="00A20F28">
        <w:rPr>
          <w:sz w:val="12"/>
          <w:szCs w:val="28"/>
        </w:rPr>
        <w:t xml:space="preserve"> the interpretive ethos of </w:t>
      </w:r>
      <w:r w:rsidRPr="00A20F28">
        <w:rPr>
          <w:rStyle w:val="StyleUnderline"/>
          <w:szCs w:val="28"/>
        </w:rPr>
        <w:t>critical</w:t>
      </w:r>
      <w:r w:rsidRPr="00A20F28">
        <w:rPr>
          <w:sz w:val="12"/>
          <w:szCs w:val="28"/>
        </w:rPr>
        <w:t xml:space="preserve"> international </w:t>
      </w:r>
      <w:r w:rsidRPr="00A20F28">
        <w:rPr>
          <w:rStyle w:val="StyleUnderline"/>
          <w:szCs w:val="28"/>
        </w:rPr>
        <w:t>theory?</w:t>
      </w:r>
      <w:r w:rsidRPr="00A20F28">
        <w:rPr>
          <w:sz w:val="12"/>
          <w:szCs w:val="28"/>
        </w:rPr>
        <w:t xml:space="preserve"> For two reasons, we argue that </w:t>
      </w:r>
      <w:r w:rsidRPr="00A20F28">
        <w:rPr>
          <w:rStyle w:val="StyleUnderline"/>
          <w:szCs w:val="28"/>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t>
      </w:r>
      <w:proofErr w:type="gramStart"/>
      <w:r w:rsidRPr="001F14F9">
        <w:rPr>
          <w:sz w:val="12"/>
          <w:szCs w:val="28"/>
        </w:rPr>
        <w:t>With the possible exception of</w:t>
      </w:r>
      <w:proofErr w:type="gramEnd"/>
      <w:r w:rsidRPr="001F14F9">
        <w:rPr>
          <w:sz w:val="12"/>
          <w:szCs w:val="28"/>
        </w:rPr>
        <w:t xml:space="preserve"> Wendt’s problematic flirtation with general systemic theory and professed commitment to ‘science’, constructivist </w:t>
      </w:r>
      <w:r w:rsidRPr="00037222">
        <w:rPr>
          <w:rStyle w:val="StyleUnderline"/>
          <w:szCs w:val="28"/>
          <w:highlight w:val="green"/>
        </w:rPr>
        <w:t xml:space="preserve">research is </w:t>
      </w:r>
      <w:r w:rsidRPr="00A20F28">
        <w:rPr>
          <w:rStyle w:val="StyleUnderline"/>
          <w:szCs w:val="28"/>
        </w:rPr>
        <w:t xml:space="preserve">at its </w:t>
      </w:r>
      <w:r w:rsidRPr="00037222">
        <w:rPr>
          <w:rStyle w:val="StyleUnderline"/>
          <w:szCs w:val="28"/>
          <w:highlight w:val="green"/>
        </w:rPr>
        <w:t>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w:t>
      </w:r>
      <w:r w:rsidRPr="00A20F28">
        <w:rPr>
          <w:rStyle w:val="StyleUnderline"/>
          <w:szCs w:val="28"/>
        </w:rPr>
        <w:t xml:space="preserve">based </w:t>
      </w:r>
      <w:r w:rsidRPr="00A20F28">
        <w:rPr>
          <w:rStyle w:val="StyleUnderline"/>
          <w:szCs w:val="28"/>
          <w:highlight w:val="green"/>
        </w:rPr>
        <w:t>on</w:t>
      </w:r>
      <w:r w:rsidRPr="00A20F28">
        <w:rPr>
          <w:rStyle w:val="StyleUnderline"/>
          <w:szCs w:val="28"/>
        </w:rPr>
        <w:t xml:space="preserve"> </w:t>
      </w:r>
      <w:r w:rsidRPr="00A20F28">
        <w:rPr>
          <w:rStyle w:val="Emphasis"/>
          <w:szCs w:val="28"/>
        </w:rPr>
        <w:t>particular</w:t>
      </w:r>
      <w:r w:rsidRPr="00A20F28">
        <w:rPr>
          <w:rStyle w:val="StyleUnderline"/>
          <w:szCs w:val="28"/>
        </w:rPr>
        <w:t xml:space="preserve"> </w:t>
      </w:r>
      <w:r w:rsidRPr="00037222">
        <w:rPr>
          <w:rStyle w:val="StyleUnderline"/>
          <w:szCs w:val="28"/>
          <w:highlight w:val="green"/>
        </w:rPr>
        <w:t>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w:t>
      </w:r>
      <w:proofErr w:type="gramStart"/>
      <w:r w:rsidRPr="001F14F9">
        <w:rPr>
          <w:sz w:val="12"/>
          <w:szCs w:val="28"/>
        </w:rPr>
        <w:t>struggles</w:t>
      </w:r>
      <w:proofErr w:type="gramEnd"/>
      <w:r w:rsidRPr="001F14F9">
        <w:rPr>
          <w:sz w:val="12"/>
          <w:szCs w:val="28"/>
        </w:rPr>
        <w:t xml:space="preserve">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266E36B4" w14:textId="64D63268" w:rsidR="006D71E5" w:rsidRPr="00442419" w:rsidRDefault="00A20F28" w:rsidP="006D71E5">
      <w:pPr>
        <w:pStyle w:val="Heading4"/>
        <w:rPr>
          <w:rFonts w:ascii="Times" w:eastAsia="Times New Roman" w:hAnsi="Times" w:cs="Times New Roman"/>
          <w:sz w:val="16"/>
          <w:szCs w:val="20"/>
          <w:lang w:eastAsia="ja-JP"/>
        </w:rPr>
      </w:pPr>
      <w:r>
        <w:t>Center the debate on research strategies that minimize oppression</w:t>
      </w:r>
    </w:p>
    <w:p w14:paraId="6D355701" w14:textId="77777777" w:rsidR="006D71E5" w:rsidRPr="008F0228" w:rsidRDefault="006D71E5" w:rsidP="006D71E5">
      <w:r w:rsidRPr="008F0228">
        <w:rPr>
          <w:rStyle w:val="Style13ptBold"/>
        </w:rPr>
        <w:t>Medina 11</w:t>
      </w:r>
      <w:r w:rsidRPr="008F0228">
        <w:t xml:space="preserve"> Medina, J. (2011). Toward a </w:t>
      </w:r>
      <w:proofErr w:type="spellStart"/>
      <w:r w:rsidRPr="008F0228">
        <w:t>Foucaultian</w:t>
      </w:r>
      <w:proofErr w:type="spellEnd"/>
      <w:r w:rsidRPr="008F0228">
        <w:t xml:space="preserve"> Epistemology of Resistance: Counter-Memory, Epistemic Friction, and Guerrilla Pluralism. Foucault Studies, 1(12), 9–35.</w:t>
      </w:r>
    </w:p>
    <w:p w14:paraId="3257A35F" w14:textId="77777777" w:rsidR="006D71E5" w:rsidRDefault="006D71E5" w:rsidP="006D71E5">
      <w:pPr>
        <w:rPr>
          <w:sz w:val="16"/>
        </w:rPr>
      </w:pPr>
      <w:r w:rsidRPr="006F2AB1">
        <w:rPr>
          <w:sz w:val="16"/>
        </w:rPr>
        <w:t xml:space="preserve">The central goal of this paper is to show the emancipatory potential of the epistemological framework underlying Foucault’s work. More specifically, I will try to show that the </w:t>
      </w:r>
      <w:proofErr w:type="spellStart"/>
      <w:r w:rsidRPr="006F2AB1">
        <w:rPr>
          <w:sz w:val="16"/>
        </w:rPr>
        <w:t>Foucaultian</w:t>
      </w:r>
      <w:proofErr w:type="spellEnd"/>
      <w:r w:rsidRPr="006F2AB1">
        <w:rPr>
          <w:sz w:val="16"/>
        </w:rPr>
        <w:t xml:space="preserve">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maintained alive or killed. </w:t>
      </w:r>
      <w:r w:rsidRPr="006F2AB1">
        <w:rPr>
          <w:rStyle w:val="StyleUnderline"/>
        </w:rPr>
        <w:t xml:space="preserve">The </w:t>
      </w:r>
      <w:r w:rsidRPr="00037222">
        <w:rPr>
          <w:rStyle w:val="StyleUnderline"/>
          <w:highlight w:val="green"/>
        </w:rPr>
        <w:t>discursive practices</w:t>
      </w:r>
      <w:r w:rsidRPr="006F2AB1">
        <w:rPr>
          <w:rStyle w:val="StyleUnderline"/>
        </w:rPr>
        <w:t xml:space="preserve"> in which memory and oblivion are </w:t>
      </w:r>
      <w:r w:rsidRPr="006F2AB1">
        <w:rPr>
          <w:rStyle w:val="StyleUnderline"/>
        </w:rPr>
        <w:lastRenderedPageBreak/>
        <w:t xml:space="preserve">manufactured </w:t>
      </w:r>
      <w:r w:rsidRPr="00037222">
        <w:rPr>
          <w:rStyle w:val="StyleUnderline"/>
          <w:highlight w:val="green"/>
        </w:rPr>
        <w:t xml:space="preserve">are </w:t>
      </w:r>
      <w:r w:rsidRPr="00785159">
        <w:rPr>
          <w:rStyle w:val="StyleUnderline"/>
        </w:rPr>
        <w:t>not uniform and harmonious, but</w:t>
      </w:r>
      <w:r w:rsidRPr="006F2AB1">
        <w:rPr>
          <w:rStyle w:val="StyleUnderline"/>
        </w:rPr>
        <w:t xml:space="preserve"> heterogeneous and </w:t>
      </w:r>
      <w:r w:rsidRPr="00037222">
        <w:rPr>
          <w:rStyle w:val="StyleUnderline"/>
          <w:highlight w:val="green"/>
        </w:rPr>
        <w:t>full of conflicts and tensions</w:t>
      </w:r>
      <w:r w:rsidRPr="006F2AB1">
        <w:rPr>
          <w:rStyle w:val="StyleUnderline"/>
        </w:rPr>
        <w:t>.</w:t>
      </w:r>
      <w:r w:rsidRPr="006F2AB1">
        <w:rPr>
          <w:sz w:val="16"/>
        </w:rPr>
        <w:t xml:space="preserve"> Foucault invites us to pay attention to the past and ongoing epistemic battles among competing power/knowledge frameworks that try to control a given field. </w:t>
      </w:r>
      <w:r w:rsidRPr="00785159">
        <w:rPr>
          <w:rStyle w:val="StyleUnderline"/>
        </w:rPr>
        <w:t>Different</w:t>
      </w:r>
      <w:r w:rsidRPr="00037222">
        <w:rPr>
          <w:rStyle w:val="StyleUnderline"/>
          <w:highlight w:val="green"/>
        </w:rPr>
        <w:t xml:space="preserve"> fields</w:t>
      </w:r>
      <w:r w:rsidRPr="006F2AB1">
        <w:rPr>
          <w:rStyle w:val="StyleUnderline"/>
        </w:rPr>
        <w:t>—or domains of discursive interaction—</w:t>
      </w:r>
      <w:r w:rsidRPr="00037222">
        <w:rPr>
          <w:rStyle w:val="StyleUnderline"/>
          <w:highlight w:val="green"/>
        </w:rPr>
        <w:t xml:space="preserve">contain </w:t>
      </w:r>
      <w:proofErr w:type="gramStart"/>
      <w:r w:rsidRPr="00A20F28">
        <w:rPr>
          <w:rStyle w:val="StyleUnderline"/>
        </w:rPr>
        <w:t xml:space="preserve">particular </w:t>
      </w:r>
      <w:r w:rsidRPr="00037222">
        <w:rPr>
          <w:rStyle w:val="StyleUnderline"/>
          <w:highlight w:val="green"/>
        </w:rPr>
        <w:t>discursive</w:t>
      </w:r>
      <w:proofErr w:type="gramEnd"/>
      <w:r w:rsidRPr="00037222">
        <w:rPr>
          <w:rStyle w:val="StyleUnderline"/>
          <w:highlight w:val="green"/>
        </w:rPr>
        <w:t xml:space="preserve"> regimes with</w:t>
      </w:r>
      <w:r w:rsidRPr="006F2AB1">
        <w:rPr>
          <w:rStyle w:val="StyleUnderline"/>
        </w:rPr>
        <w:t xml:space="preserve"> their </w:t>
      </w:r>
      <w:r w:rsidRPr="00037222">
        <w:rPr>
          <w:rStyle w:val="StyleUnderline"/>
          <w:highlight w:val="gree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037222">
        <w:rPr>
          <w:rStyle w:val="StyleUnderline"/>
          <w:highlight w:val="green"/>
        </w:rPr>
        <w:t xml:space="preserve">plurality of </w:t>
      </w:r>
      <w:r w:rsidRPr="00785159">
        <w:rPr>
          <w:rStyle w:val="StyleUnderline"/>
        </w:rPr>
        <w:t xml:space="preserve">epistemic </w:t>
      </w:r>
      <w:r w:rsidRPr="00037222">
        <w:rPr>
          <w:rStyle w:val="StyleUnderline"/>
          <w:highlight w:val="green"/>
        </w:rPr>
        <w:t>perspectives</w:t>
      </w:r>
      <w:r w:rsidRPr="006F2AB1">
        <w:rPr>
          <w:rStyle w:val="StyleUnderline"/>
        </w:rPr>
        <w:t xml:space="preserve"> which always contains some bodies of experiences and memories that </w:t>
      </w:r>
      <w:r w:rsidRPr="00037222">
        <w:rPr>
          <w:rStyle w:val="StyleUnderline"/>
          <w:highlight w:val="green"/>
        </w:rPr>
        <w:t xml:space="preserve">are erased </w:t>
      </w:r>
      <w:r w:rsidRPr="00785159">
        <w:rPr>
          <w:rStyle w:val="StyleUnderline"/>
        </w:rPr>
        <w:t xml:space="preserve">or hidden </w:t>
      </w:r>
      <w:r w:rsidRPr="00037222">
        <w:rPr>
          <w:rStyle w:val="StyleUnderline"/>
          <w:highlight w:val="gree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037222">
        <w:rPr>
          <w:rStyle w:val="StyleUnderline"/>
          <w:highlight w:val="green"/>
        </w:rPr>
        <w:t>possibilities for resistance and subversion go unnoticed</w:t>
      </w:r>
      <w:r w:rsidRPr="006F2AB1">
        <w:rPr>
          <w:sz w:val="16"/>
        </w:rPr>
        <w:t xml:space="preserve">. The critical and emancipatory potential of </w:t>
      </w:r>
      <w:proofErr w:type="spellStart"/>
      <w:r w:rsidRPr="006F2AB1">
        <w:rPr>
          <w:sz w:val="16"/>
        </w:rPr>
        <w:t>Foucaultian</w:t>
      </w:r>
      <w:proofErr w:type="spellEnd"/>
      <w:r w:rsidRPr="006F2AB1">
        <w:rPr>
          <w:sz w:val="16"/>
        </w:rPr>
        <w:t xml:space="preserve">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037222">
        <w:rPr>
          <w:rStyle w:val="StyleUnderline"/>
          <w:highlight w:val="green"/>
        </w:rPr>
        <w:t>In order to be critical</w:t>
      </w:r>
      <w:r w:rsidRPr="006F2AB1">
        <w:rPr>
          <w:rStyle w:val="StyleUnderline"/>
        </w:rPr>
        <w:t xml:space="preserve"> and to have transformative effects, genealogical </w:t>
      </w:r>
      <w:r w:rsidRPr="00037222">
        <w:rPr>
          <w:rStyle w:val="StyleUnderline"/>
          <w:highlight w:val="green"/>
        </w:rPr>
        <w:t>investigations should aim at these insurrections</w:t>
      </w:r>
      <w:r w:rsidRPr="006F2AB1">
        <w:rPr>
          <w:sz w:val="16"/>
        </w:rPr>
        <w:t>, which are critical interventions that disrupt and interrogate epistemic hegemonies and mainstream perspectives (</w:t>
      </w:r>
      <w:proofErr w:type="gramStart"/>
      <w:r w:rsidRPr="006F2AB1">
        <w:rPr>
          <w:sz w:val="16"/>
        </w:rPr>
        <w:t>e.g.</w:t>
      </w:r>
      <w:proofErr w:type="gramEnd"/>
      <w:r w:rsidRPr="006F2AB1">
        <w:rPr>
          <w:sz w:val="16"/>
        </w:rPr>
        <w:t xml:space="preserve"> official histories, standard interpretations, ossified exclusionary meanings, </w:t>
      </w:r>
      <w:proofErr w:type="spellStart"/>
      <w:r w:rsidRPr="006F2AB1">
        <w:rPr>
          <w:sz w:val="16"/>
        </w:rPr>
        <w:t>etc</w:t>
      </w:r>
      <w:proofErr w:type="spellEnd"/>
      <w:r w:rsidRPr="006F2AB1">
        <w:rPr>
          <w:sz w:val="16"/>
        </w:rPr>
        <w:t xml:space="preserve">).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037222">
        <w:rPr>
          <w:rStyle w:val="StyleUnderline"/>
          <w:highlight w:val="green"/>
        </w:rPr>
        <w:t>subjects by themselves may not be able to destabilize the</w:t>
      </w:r>
      <w:r w:rsidRPr="006F2AB1">
        <w:rPr>
          <w:rStyle w:val="StyleUnderline"/>
        </w:rPr>
        <w:t xml:space="preserve"> epistemic </w:t>
      </w:r>
      <w:r w:rsidRPr="00037222">
        <w:rPr>
          <w:rStyle w:val="StyleUnderline"/>
          <w:highlight w:val="green"/>
        </w:rPr>
        <w:t>s</w:t>
      </w:r>
      <w:r w:rsidRPr="00785159">
        <w:rPr>
          <w:rStyle w:val="StyleUnderline"/>
        </w:rPr>
        <w:t xml:space="preserve">tatus </w:t>
      </w:r>
      <w:r w:rsidRPr="00037222">
        <w:rPr>
          <w:rStyle w:val="StyleUnderline"/>
          <w:highlight w:val="gree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xml:space="preserve">, and the lived experiences and memo- </w:t>
      </w:r>
      <w:proofErr w:type="spellStart"/>
      <w:r w:rsidRPr="006F2AB1">
        <w:rPr>
          <w:sz w:val="16"/>
        </w:rPr>
        <w:t>ries</w:t>
      </w:r>
      <w:proofErr w:type="spellEnd"/>
      <w:r w:rsidRPr="006F2AB1">
        <w:rPr>
          <w:sz w:val="16"/>
        </w:rPr>
        <w:t xml:space="preserve"> of those whose marginalized lives have become the silent scars of forgotten struggles.</w:t>
      </w:r>
    </w:p>
    <w:p w14:paraId="67233D77" w14:textId="77777777" w:rsidR="006D71E5" w:rsidRDefault="006D71E5" w:rsidP="006D71E5">
      <w:pPr>
        <w:pStyle w:val="Heading4"/>
        <w:spacing w:line="276" w:lineRule="auto"/>
      </w:pPr>
      <w:r>
        <w:t>Racism is the biggest impact – it makes all violence structurally inevitable and is the basis for all morality. Memmi 2k</w:t>
      </w:r>
    </w:p>
    <w:p w14:paraId="4DF9E2C9" w14:textId="77777777" w:rsidR="006D71E5" w:rsidRPr="00C320DE" w:rsidRDefault="006D71E5" w:rsidP="006D71E5">
      <w:pPr>
        <w:spacing w:line="276" w:lineRule="auto"/>
      </w:pPr>
      <w:r>
        <w:t xml:space="preserve">Albert </w:t>
      </w:r>
      <w:r w:rsidRPr="00C820C2">
        <w:t>Memmi</w:t>
      </w:r>
      <w:r>
        <w:rPr>
          <w:rStyle w:val="Style13ptBold"/>
        </w:rPr>
        <w:t xml:space="preserve"> </w:t>
      </w:r>
      <w:r w:rsidRPr="00C820C2">
        <w:t>2k</w:t>
      </w:r>
      <w:r>
        <w:t xml:space="preserve">, Professor Emeritus of Sociology @ U of Paris, </w:t>
      </w:r>
      <w:proofErr w:type="spellStart"/>
      <w:r>
        <w:t>Naiteire</w:t>
      </w:r>
      <w:proofErr w:type="spellEnd"/>
      <w:r>
        <w:t xml:space="preserve">, Racism, Translated by Steve </w:t>
      </w:r>
      <w:proofErr w:type="spellStart"/>
      <w:r>
        <w:t>Martinot</w:t>
      </w:r>
      <w:proofErr w:type="spellEnd"/>
      <w:r>
        <w:t>, p. 163-165</w:t>
      </w:r>
    </w:p>
    <w:p w14:paraId="067E09B9" w14:textId="77777777" w:rsidR="006D71E5" w:rsidRDefault="006D71E5" w:rsidP="006D71E5">
      <w:pPr>
        <w:spacing w:line="276" w:lineRule="auto"/>
        <w:rPr>
          <w:sz w:val="14"/>
        </w:rPr>
      </w:pPr>
      <w:r w:rsidRPr="00A20F28">
        <w:rPr>
          <w:rStyle w:val="StyleUnderline"/>
          <w:highlight w:val="green"/>
          <w:shd w:val="clear" w:color="auto" w:fill="FFFF00"/>
        </w:rPr>
        <w:t>The</w:t>
      </w:r>
      <w:r w:rsidRPr="00A20F28">
        <w:rPr>
          <w:rStyle w:val="StyleUnderline"/>
          <w:shd w:val="clear" w:color="auto" w:fill="FFFF00"/>
        </w:rPr>
        <w:t xml:space="preserve"> </w:t>
      </w:r>
      <w:r w:rsidRPr="00037222">
        <w:rPr>
          <w:rStyle w:val="StyleUnderline"/>
          <w:highlight w:val="green"/>
          <w:shd w:val="clear" w:color="auto" w:fill="FFFF00"/>
        </w:rPr>
        <w:t>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 xml:space="preserve">to be undertaken </w:t>
      </w:r>
      <w:proofErr w:type="spellStart"/>
      <w:r w:rsidRPr="00037222">
        <w:rPr>
          <w:rStyle w:val="Emphasis"/>
          <w:highlight w:val="green"/>
          <w:shd w:val="clear" w:color="auto" w:fill="FFFF00"/>
        </w:rPr>
        <w:t>without</w:t>
      </w:r>
      <w:r w:rsidRPr="003F6F7E">
        <w:rPr>
          <w:sz w:val="14"/>
          <w:szCs w:val="16"/>
        </w:rPr>
        <w:t>urcease</w:t>
      </w:r>
      <w:proofErr w:type="spellEnd"/>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 xml:space="preserve">To </w:t>
      </w:r>
      <w:r w:rsidRPr="00A20F28">
        <w:rPr>
          <w:rStyle w:val="StyleUnderline"/>
          <w:highlight w:val="green"/>
          <w:shd w:val="clear" w:color="auto" w:fill="FFFF00"/>
        </w:rPr>
        <w:t>accept the</w:t>
      </w:r>
      <w:r w:rsidRPr="00A20F28">
        <w:rPr>
          <w:rStyle w:val="StyleUnderline"/>
          <w:shd w:val="clear" w:color="auto" w:fill="FFFF00"/>
        </w:rPr>
        <w:t xml:space="preserve"> </w:t>
      </w:r>
      <w:r w:rsidRPr="00037222">
        <w:rPr>
          <w:rStyle w:val="StyleUnderline"/>
          <w:highlight w:val="green"/>
          <w:shd w:val="clear" w:color="auto" w:fill="FFFF00"/>
        </w:rPr>
        <w:t>racist universe to the slightest degree is to endorse fear, injustice, and violence.</w:t>
      </w:r>
      <w:r w:rsidRPr="001F1F2A">
        <w:rPr>
          <w:rStyle w:val="StyleUnderline"/>
        </w:rPr>
        <w:t xml:space="preserve"> </w:t>
      </w:r>
      <w:r w:rsidRPr="00A11445">
        <w:rPr>
          <w:sz w:val="14"/>
        </w:rPr>
        <w:t xml:space="preserve">It is to accept the persistence of the dark history in which we still largely live. it is to agree that the outsider will always be a possible victim (and which man is not himself an outsider relative to someone </w:t>
      </w:r>
      <w:proofErr w:type="gramStart"/>
      <w:r w:rsidRPr="00A11445">
        <w:rPr>
          <w:sz w:val="14"/>
        </w:rPr>
        <w:t>else?.</w:t>
      </w:r>
      <w:proofErr w:type="gramEnd"/>
      <w:r w:rsidRPr="00A11445">
        <w:rPr>
          <w:sz w:val="14"/>
        </w:rPr>
        <w:t xml:space="preserv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 xml:space="preserve">it remains true that one’s moral conduit only emerges from a choice: one has to want it. It is a choice among other choices, and always debatable in </w:t>
      </w:r>
      <w:r w:rsidRPr="00013E24">
        <w:rPr>
          <w:rStyle w:val="StyleUnderline"/>
        </w:rPr>
        <w:lastRenderedPageBreak/>
        <w:t>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A20F28">
        <w:rPr>
          <w:rStyle w:val="StyleUnderline"/>
          <w:highlight w:val="green"/>
          <w:shd w:val="clear" w:color="auto" w:fill="FFFF00"/>
        </w:rPr>
        <w:t xml:space="preserve">One cannot </w:t>
      </w:r>
      <w:proofErr w:type="gramStart"/>
      <w:r w:rsidRPr="00A20F28">
        <w:rPr>
          <w:rStyle w:val="StyleUnderline"/>
          <w:highlight w:val="green"/>
          <w:shd w:val="clear" w:color="auto" w:fill="FFFF00"/>
        </w:rPr>
        <w:t>found</w:t>
      </w:r>
      <w:proofErr w:type="gramEnd"/>
      <w:r w:rsidRPr="00A20F28">
        <w:rPr>
          <w:rStyle w:val="StyleUnderline"/>
          <w:highlight w:val="green"/>
          <w:shd w:val="clear" w:color="auto" w:fill="FFFF00"/>
        </w:rPr>
        <w:t xml:space="preserve">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2C47A35F" w14:textId="77777777" w:rsidR="006D71E5" w:rsidRPr="00B321A2" w:rsidRDefault="006D71E5" w:rsidP="006D71E5">
      <w:pPr>
        <w:pStyle w:val="Heading4"/>
      </w:pPr>
      <w:r>
        <w:t>Large scale extinction impacts are impossible to predict or simulate and will almost always be wrong – prefer impacts we know are happening</w:t>
      </w:r>
    </w:p>
    <w:p w14:paraId="535350F2" w14:textId="20C5ED20" w:rsidR="006D71E5" w:rsidRDefault="006D71E5" w:rsidP="006D71E5">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w:t>
      </w:r>
    </w:p>
    <w:p w14:paraId="3E554129" w14:textId="77777777" w:rsidR="006D71E5" w:rsidRPr="006612F9" w:rsidRDefault="006D71E5" w:rsidP="006D71E5">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w:t>
      </w:r>
      <w:proofErr w:type="gramStart"/>
      <w:r w:rsidRPr="005B470E">
        <w:rPr>
          <w:sz w:val="12"/>
        </w:rPr>
        <w:t>actually fight</w:t>
      </w:r>
      <w:proofErr w:type="gramEnd"/>
      <w:r w:rsidRPr="005B470E">
        <w:rPr>
          <w:sz w:val="12"/>
        </w:rPr>
        <w:t xml:space="preserve">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w:t>
      </w:r>
      <w:proofErr w:type="gramStart"/>
      <w:r w:rsidRPr="005B470E">
        <w:rPr>
          <w:rFonts w:ascii="Times" w:eastAsia="Times New Roman" w:hAnsi="Times" w:cs="Times New Roman"/>
          <w:sz w:val="12"/>
          <w:szCs w:val="20"/>
          <w:lang w:eastAsia="ja-JP"/>
        </w:rPr>
        <w:t>a number of</w:t>
      </w:r>
      <w:proofErr w:type="gramEnd"/>
      <w:r w:rsidRPr="005B470E">
        <w:rPr>
          <w:rFonts w:ascii="Times" w:eastAsia="Times New Roman" w:hAnsi="Times" w:cs="Times New Roman"/>
          <w:sz w:val="12"/>
          <w:szCs w:val="20"/>
          <w:lang w:eastAsia="ja-JP"/>
        </w:rPr>
        <w:t xml:space="preserve">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A20F28">
        <w:rPr>
          <w:rStyle w:val="StyleUnderline"/>
          <w:highlight w:val="green"/>
          <w:lang w:eastAsia="ja-JP"/>
        </w:rPr>
        <w:t xml:space="preserve">there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w:t>
      </w:r>
      <w:r w:rsidRPr="005B470E">
        <w:rPr>
          <w:rFonts w:ascii="Times" w:eastAsia="Times New Roman" w:hAnsi="Times" w:cs="Times New Roman"/>
          <w:sz w:val="12"/>
          <w:szCs w:val="20"/>
          <w:lang w:eastAsia="ja-JP"/>
        </w:rPr>
        <w:lastRenderedPageBreak/>
        <w:t xml:space="preserve">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A20F28">
        <w:rPr>
          <w:rStyle w:val="StyleUnderline"/>
          <w:lang w:eastAsia="ja-JP"/>
        </w:rPr>
        <w:t xml:space="preserve">beings simply </w:t>
      </w:r>
      <w:r w:rsidRPr="00037222">
        <w:rPr>
          <w:rStyle w:val="StyleUnderline"/>
          <w:highlight w:val="green"/>
          <w:lang w:eastAsia="ja-JP"/>
        </w:rPr>
        <w:t xml:space="preserve">aren’t wired to </w:t>
      </w:r>
      <w:r w:rsidRPr="00A20F28">
        <w:rPr>
          <w:rStyle w:val="StyleUnderline"/>
          <w:lang w:eastAsia="ja-JP"/>
        </w:rPr>
        <w:t>think at such a scale, and</w:t>
      </w:r>
      <w:r w:rsidRPr="00A20F28">
        <w:rPr>
          <w:rStyle w:val="StyleUnderline"/>
        </w:rPr>
        <w:t xml:space="preserve"> </w:t>
      </w:r>
      <w:r w:rsidRPr="00A20F28">
        <w:rPr>
          <w:rStyle w:val="StyleUnderline"/>
          <w:lang w:eastAsia="ja-JP"/>
        </w:rPr>
        <w:t>they perform</w:t>
      </w:r>
      <w:r w:rsidRPr="003123C4">
        <w:rPr>
          <w:rStyle w:val="StyleUnderline"/>
          <w:lang w:eastAsia="ja-JP"/>
        </w:rPr>
        <w:t xml:space="preserve"> very</w:t>
      </w:r>
      <w:r w:rsidRPr="00037222">
        <w:rPr>
          <w:rStyle w:val="StyleUnderline"/>
          <w:highlight w:val="green"/>
          <w:lang w:eastAsia="ja-JP"/>
        </w:rPr>
        <w:t xml:space="preserve"> </w:t>
      </w:r>
      <w:r w:rsidRPr="00A20F28">
        <w:rPr>
          <w:rStyle w:val="StyleUnderline"/>
          <w:lang w:eastAsia="ja-JP"/>
        </w:rPr>
        <w:t xml:space="preserve">poorly </w:t>
      </w:r>
      <w:r w:rsidRPr="00037222">
        <w:rPr>
          <w:rStyle w:val="StyleUnderline"/>
          <w:highlight w:val="green"/>
          <w:lang w:eastAsia="ja-JP"/>
        </w:rPr>
        <w:t>assess</w:t>
      </w:r>
      <w:r w:rsidRPr="00A20F28">
        <w:rPr>
          <w:rStyle w:val="StyleUnderline"/>
          <w:lang w:eastAsia="ja-JP"/>
        </w:rPr>
        <w:t>ing</w:t>
      </w:r>
      <w:r w:rsidRPr="00037222">
        <w:rPr>
          <w:rStyle w:val="StyleUnderline"/>
          <w:highlight w:val="green"/>
          <w:lang w:eastAsia="ja-JP"/>
        </w:rPr>
        <w:t xml:space="preserve">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B470E">
        <w:rPr>
          <w:rFonts w:ascii="Times" w:eastAsia="Times New Roman" w:hAnsi="Times" w:cs="Times New Roman"/>
          <w:sz w:val="12"/>
          <w:szCs w:val="8"/>
          <w:lang w:eastAsia="ja-JP"/>
        </w:rPr>
        <w:t>’”…</w:t>
      </w:r>
      <w:proofErr w:type="gramEnd"/>
      <w:r w:rsidRPr="005B470E">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war simulations have been </w:t>
      </w:r>
      <w:proofErr w:type="gramStart"/>
      <w:r w:rsidRPr="00023049">
        <w:rPr>
          <w:rStyle w:val="StyleUnderline"/>
          <w:lang w:eastAsia="ja-JP"/>
        </w:rPr>
        <w:t>repeated again</w:t>
      </w:r>
      <w:proofErr w:type="gramEnd"/>
      <w:r w:rsidRPr="00023049">
        <w:rPr>
          <w:rStyle w:val="StyleUnderline"/>
          <w:lang w:eastAsia="ja-JP"/>
        </w:rPr>
        <w:t xml:space="preserve">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67B1954A" w14:textId="77777777" w:rsidR="006D71E5" w:rsidRPr="000572ED" w:rsidRDefault="006D71E5" w:rsidP="006D71E5">
      <w:pPr>
        <w:spacing w:line="276" w:lineRule="auto"/>
        <w:rPr>
          <w:sz w:val="14"/>
        </w:rPr>
      </w:pPr>
    </w:p>
    <w:p w14:paraId="22B91818" w14:textId="77777777" w:rsidR="006D71E5" w:rsidRPr="00FF3EBE" w:rsidRDefault="006D71E5" w:rsidP="006D71E5">
      <w:pPr>
        <w:pStyle w:val="Heading3"/>
      </w:pPr>
      <w:r>
        <w:lastRenderedPageBreak/>
        <w:t xml:space="preserve">1AC – Advantage </w:t>
      </w:r>
    </w:p>
    <w:p w14:paraId="31DE0CE3" w14:textId="77777777" w:rsidR="006D71E5" w:rsidRDefault="006D71E5" w:rsidP="006D71E5">
      <w:pPr>
        <w:pStyle w:val="Heading4"/>
      </w:pPr>
      <w:r>
        <w:t>The status quo ensures vaccine imperialism. Intellectual property law is the lynchpin of North-South health inequality and has empirically resulted in disparate life outcomes, accelerating disease spread.</w:t>
      </w:r>
    </w:p>
    <w:p w14:paraId="2EA134D6" w14:textId="77777777" w:rsidR="006D71E5" w:rsidRDefault="006D71E5" w:rsidP="006D71E5">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xml:space="preserve">) </w:t>
      </w:r>
      <w:proofErr w:type="spellStart"/>
      <w:r>
        <w:t>julian</w:t>
      </w:r>
      <w:proofErr w:type="spellEnd"/>
    </w:p>
    <w:p w14:paraId="7974BD72" w14:textId="77777777" w:rsidR="006D71E5" w:rsidRDefault="006D71E5" w:rsidP="006D71E5">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w:t>
      </w:r>
      <w:proofErr w:type="spellStart"/>
      <w:r>
        <w:t>Onur</w:t>
      </w:r>
      <w:proofErr w:type="spellEnd"/>
      <w:r>
        <w:t xml:space="preserve">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0E94B81A" w14:textId="77777777" w:rsidR="006D71E5" w:rsidRDefault="006D71E5" w:rsidP="006D71E5">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7A677052" w14:textId="77777777" w:rsidR="006D71E5" w:rsidRDefault="006D71E5" w:rsidP="006D71E5">
      <w:r>
        <w:lastRenderedPageBreak/>
        <w:t xml:space="preserve">As </w:t>
      </w:r>
      <w:proofErr w:type="spellStart"/>
      <w:r>
        <w:t>Kimberlé</w:t>
      </w:r>
      <w:proofErr w:type="spellEnd"/>
      <w:r>
        <w:t xml:space="preserve">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6D4CE070" w14:textId="77777777" w:rsidR="006D71E5" w:rsidRDefault="006D71E5" w:rsidP="006D71E5">
      <w:r w:rsidRPr="007531DA">
        <w:t xml:space="preserve">The rest of this analysis takes a close look at some of the legal, </w:t>
      </w:r>
      <w:proofErr w:type="gramStart"/>
      <w:r w:rsidRPr="007531DA">
        <w:t>political</w:t>
      </w:r>
      <w:proofErr w:type="gramEnd"/>
      <w:r w:rsidRPr="007531DA">
        <w:t xml:space="preserve">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 xml:space="preserve">it is unsurprising that this international legal regime employed to advance the interests of </w:t>
      </w:r>
      <w:proofErr w:type="gramStart"/>
      <w:r w:rsidRPr="00F26734">
        <w:rPr>
          <w:rStyle w:val="StyleUnderline"/>
        </w:rPr>
        <w:t>particular classes</w:t>
      </w:r>
      <w:proofErr w:type="gramEnd"/>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394B2332" w14:textId="77777777" w:rsidR="006D71E5" w:rsidRDefault="006D71E5" w:rsidP="006D71E5"/>
    <w:p w14:paraId="12920E68" w14:textId="77777777" w:rsidR="006D71E5" w:rsidRDefault="006D71E5" w:rsidP="006D71E5">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083F6C13" w14:textId="77777777" w:rsidR="006D71E5" w:rsidRDefault="006D71E5" w:rsidP="006D71E5">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xml:space="preserve">) </w:t>
      </w:r>
      <w:proofErr w:type="spellStart"/>
      <w:r>
        <w:t>julian</w:t>
      </w:r>
      <w:proofErr w:type="spellEnd"/>
    </w:p>
    <w:p w14:paraId="0421C28A" w14:textId="77777777" w:rsidR="006D71E5" w:rsidRPr="006A00B3" w:rsidRDefault="006D71E5" w:rsidP="006D71E5">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w:t>
      </w:r>
      <w:r w:rsidRPr="006A00B3">
        <w:lastRenderedPageBreak/>
        <w:t xml:space="preserve">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1E30CD00" w14:textId="77777777" w:rsidR="006D71E5" w:rsidRDefault="006D71E5" w:rsidP="006D71E5">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w:t>
      </w:r>
      <w:proofErr w:type="gramStart"/>
      <w:r w:rsidRPr="006A00B3">
        <w:t>approved</w:t>
      </w:r>
      <w:proofErr w:type="gramEnd"/>
      <w:r w:rsidRPr="006A00B3">
        <w:t xml:space="preserve">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xml:space="preserve">, particularly in the way it informs systems of ownership, circulation, and distribution of knowledge. Similarly, Natsu Saito takes up the analysis of IP, </w:t>
      </w:r>
      <w:proofErr w:type="gramStart"/>
      <w:r w:rsidRPr="006A00B3">
        <w:t>race</w:t>
      </w:r>
      <w:proofErr w:type="gramEnd"/>
      <w:r w:rsidRPr="006A00B3">
        <w:t xml:space="preserv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51353A90" w14:textId="77777777" w:rsidR="006D71E5" w:rsidRPr="006A00B3" w:rsidRDefault="006D71E5" w:rsidP="006D71E5">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xml:space="preserve">.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w:t>
      </w:r>
      <w:r w:rsidRPr="006A00B3">
        <w:lastRenderedPageBreak/>
        <w:t>oral cancer drug Revlimid® (used in the treatment of multiple myeloma) extending its monopoly until the end of 2036 – a patent lifespan of 40 years. In addition to excessive patenting and pricing, we have also come to understand the power of data in this context.</w:t>
      </w:r>
    </w:p>
    <w:p w14:paraId="02147DAF" w14:textId="77777777" w:rsidR="006D71E5" w:rsidRDefault="006D71E5" w:rsidP="006D71E5">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67264E1B" w14:textId="77777777" w:rsidR="006D71E5" w:rsidRDefault="006D71E5" w:rsidP="006D71E5">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A00B3">
        <w:t>medicines, and</w:t>
      </w:r>
      <w:proofErr w:type="gramEnd"/>
      <w:r w:rsidRPr="006A00B3">
        <w:t xml:space="preserve"> perpetuate social hierarchy and subordination. </w:t>
      </w:r>
    </w:p>
    <w:p w14:paraId="438F501B" w14:textId="77777777" w:rsidR="006D71E5" w:rsidRPr="006A00B3" w:rsidRDefault="006D71E5" w:rsidP="006D71E5">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xml:space="preserve">. For </w:t>
      </w:r>
      <w:r w:rsidRPr="006A00B3">
        <w:lastRenderedPageBreak/>
        <w:t>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6C00F4AC" w14:textId="77777777" w:rsidR="006D71E5" w:rsidRDefault="006D71E5" w:rsidP="006D71E5">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A00B3">
        <w:t>as a result of</w:t>
      </w:r>
      <w:proofErr w:type="gramEnd"/>
      <w:r w:rsidRPr="006A00B3">
        <w:t xml:space="preserve">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7BB754A8" w14:textId="77777777" w:rsidR="006D71E5" w:rsidRDefault="006D71E5" w:rsidP="006D71E5">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433799B5" w14:textId="77777777" w:rsidR="006D71E5" w:rsidRDefault="006D71E5" w:rsidP="006D71E5"/>
    <w:p w14:paraId="47108527" w14:textId="77777777" w:rsidR="006D71E5" w:rsidRDefault="006D71E5" w:rsidP="006D71E5">
      <w:pPr>
        <w:pStyle w:val="Heading4"/>
      </w:pPr>
      <w:r>
        <w:lastRenderedPageBreak/>
        <w:t xml:space="preserve">Vaccine imperialism inevitably commodifies medicine and results in vaccine nationalism that magnifies North-South health disparities. </w:t>
      </w:r>
    </w:p>
    <w:p w14:paraId="5FD0FF2F" w14:textId="77777777" w:rsidR="006D71E5" w:rsidRDefault="006D71E5" w:rsidP="006D71E5">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6FDA9BFE" w14:textId="77777777" w:rsidR="006D71E5" w:rsidRPr="00B40755" w:rsidRDefault="006D71E5" w:rsidP="006D71E5">
      <w:r w:rsidRPr="00737165">
        <w:rPr>
          <w:rStyle w:val="StyleUnderline"/>
        </w:rPr>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309F4B06" w14:textId="77777777" w:rsidR="006D71E5" w:rsidRPr="00B40755" w:rsidRDefault="006D71E5" w:rsidP="006D71E5">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as a reproduction of a neocolonial system which pits some formerly </w:t>
      </w:r>
      <w:proofErr w:type="spellStart"/>
      <w:r w:rsidRPr="00737165">
        <w:rPr>
          <w:rStyle w:val="StyleUnderline"/>
        </w:rPr>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6A0DE072" w14:textId="77777777" w:rsidR="006D71E5" w:rsidRPr="00B40755" w:rsidRDefault="006D71E5" w:rsidP="006D71E5">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31686941" w14:textId="77777777" w:rsidR="006D71E5" w:rsidRPr="00B40755" w:rsidRDefault="006D71E5" w:rsidP="006D71E5">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w:t>
      </w:r>
      <w:proofErr w:type="gramStart"/>
      <w:r w:rsidRPr="00737165">
        <w:rPr>
          <w:rStyle w:val="StyleUnderline"/>
        </w:rPr>
        <w:t>using</w:t>
      </w:r>
      <w:proofErr w:type="gramEnd"/>
      <w:r w:rsidRPr="00737165">
        <w:rPr>
          <w:rStyle w:val="StyleUnderline"/>
        </w:rPr>
        <w:t xml:space="preserve">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w:t>
      </w:r>
      <w:r w:rsidRPr="00B40755">
        <w:lastRenderedPageBreak/>
        <w:t xml:space="preserve">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0D9AB56A" w14:textId="77777777" w:rsidR="006D71E5" w:rsidRPr="00B40755" w:rsidRDefault="006D71E5" w:rsidP="006D71E5">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facilitates global 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 xml:space="preserve">force countries of the Global South to concede to more stringent patent protections </w:t>
      </w:r>
      <w:proofErr w:type="gramStart"/>
      <w:r w:rsidRPr="00037222">
        <w:rPr>
          <w:rStyle w:val="StyleUnderline"/>
          <w:highlight w:val="green"/>
        </w:rPr>
        <w:t>in order to</w:t>
      </w:r>
      <w:proofErr w:type="gramEnd"/>
      <w:r w:rsidRPr="00037222">
        <w:rPr>
          <w:rStyle w:val="StyleUnderline"/>
          <w:highlight w:val="green"/>
        </w:rPr>
        <w:t xml:space="preserve"> gain trade advantages</w:t>
      </w:r>
      <w:r w:rsidRPr="00737165">
        <w:rPr>
          <w:rStyle w:val="StyleUnderline"/>
        </w:rPr>
        <w:t xml:space="preserve"> and also to escape trade sanctions</w:t>
      </w:r>
      <w:r w:rsidRPr="00B40755">
        <w:t xml:space="preserve">.30 </w:t>
      </w:r>
    </w:p>
    <w:p w14:paraId="032E4BF9" w14:textId="77777777" w:rsidR="006D71E5" w:rsidRPr="00B40755" w:rsidRDefault="006D71E5" w:rsidP="006D71E5">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2225463B" w14:textId="77777777" w:rsidR="006D71E5" w:rsidRPr="00B40755" w:rsidRDefault="006D71E5" w:rsidP="006D71E5">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0B0416D0" w14:textId="77777777" w:rsidR="006D71E5" w:rsidRPr="00B40755" w:rsidRDefault="006D71E5" w:rsidP="006D71E5">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36EBD7B8" w14:textId="77777777" w:rsidR="006D71E5" w:rsidRPr="00B40755" w:rsidRDefault="006D71E5" w:rsidP="006D71E5">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B40755">
        <w:t>are in need of</w:t>
      </w:r>
      <w:proofErr w:type="gramEnd"/>
      <w:r w:rsidRPr="00B40755">
        <w:t xml:space="preserve"> </w:t>
      </w:r>
      <w:proofErr w:type="spellStart"/>
      <w:r w:rsidRPr="00B40755">
        <w:t>decolonisation</w:t>
      </w:r>
      <w:proofErr w:type="spellEnd"/>
      <w:r w:rsidRPr="00B40755">
        <w:t xml:space="preserve">. While </w:t>
      </w:r>
      <w:r w:rsidRPr="00912E7D">
        <w:rPr>
          <w:rStyle w:val="StyleUnderline"/>
        </w:rPr>
        <w:t xml:space="preserve">there have been public consensus </w:t>
      </w:r>
      <w:r w:rsidRPr="00912E7D">
        <w:rPr>
          <w:rStyle w:val="StyleUnderline"/>
        </w:rPr>
        <w:lastRenderedPageBreak/>
        <w:t>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10BF837D" w14:textId="77777777" w:rsidR="006D71E5" w:rsidRPr="00B40755" w:rsidRDefault="006D71E5" w:rsidP="006D71E5"/>
    <w:p w14:paraId="1E241D7E" w14:textId="77777777" w:rsidR="006D71E5" w:rsidRPr="005C0339" w:rsidRDefault="006D71E5" w:rsidP="006D71E5">
      <w:pPr>
        <w:pStyle w:val="Heading4"/>
      </w:pPr>
      <w:r>
        <w:t>Status quo distribution results in disparities between nations. That results in colonial hierarchies of health.</w:t>
      </w:r>
    </w:p>
    <w:p w14:paraId="6A8C1E66" w14:textId="77777777" w:rsidR="006D71E5" w:rsidRPr="005C0339" w:rsidRDefault="006D71E5" w:rsidP="006D71E5">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1C770EAA" w14:textId="77777777" w:rsidR="006D71E5" w:rsidRPr="005C0339" w:rsidRDefault="006D71E5" w:rsidP="006D71E5">
      <w:r w:rsidRPr="00037222">
        <w:rPr>
          <w:rStyle w:val="StyleUnderline"/>
          <w:highlight w:val="green"/>
        </w:rPr>
        <w:t>The</w:t>
      </w:r>
      <w:r w:rsidRPr="00E534D3">
        <w:rPr>
          <w:rStyle w:val="StyleUnderline"/>
        </w:rPr>
        <w:t xml:space="preserve"> </w:t>
      </w:r>
      <w:r w:rsidRPr="00037222">
        <w:rPr>
          <w:rStyle w:val="StyleUnderline"/>
          <w:highlight w:val="green"/>
        </w:rPr>
        <w:t>current</w:t>
      </w:r>
      <w:r w:rsidRPr="00E534D3">
        <w:rPr>
          <w:rStyle w:val="StyleUnderline"/>
        </w:rPr>
        <w:t xml:space="preserve"> global </w:t>
      </w:r>
      <w:r w:rsidRPr="00037222">
        <w:rPr>
          <w:rStyle w:val="StyleUnderline"/>
          <w:highlight w:val="green"/>
        </w:rPr>
        <w:t>distribution of COVID-19 vaccines is</w:t>
      </w:r>
      <w:r w:rsidRPr="00E534D3">
        <w:rPr>
          <w:rStyle w:val="StyleUnderline"/>
        </w:rPr>
        <w:t xml:space="preserve"> largely </w:t>
      </w:r>
      <w:r w:rsidRPr="00037222">
        <w:rPr>
          <w:rStyle w:val="StyleUnderline"/>
          <w:highlight w:val="gree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037222">
        <w:rPr>
          <w:rStyle w:val="StyleUnderline"/>
          <w:highlight w:val="green"/>
        </w:rPr>
        <w:t xml:space="preserve">leaving countries from the Global South </w:t>
      </w:r>
      <w:r w:rsidRPr="00037222">
        <w:rPr>
          <w:rStyle w:val="Emphasis"/>
          <w:highlight w:val="green"/>
        </w:rPr>
        <w:t>facing inequitable vaccine access</w:t>
      </w:r>
      <w:r w:rsidRPr="005C0339">
        <w:t xml:space="preserve">. </w:t>
      </w:r>
      <w:r w:rsidRPr="00037222">
        <w:rPr>
          <w:rStyle w:val="StyleUnderline"/>
          <w:highlight w:val="gree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037222">
        <w:rPr>
          <w:rStyle w:val="StyleUnderline"/>
          <w:highlight w:val="green"/>
        </w:rPr>
        <w:t>compromise</w:t>
      </w:r>
      <w:r w:rsidRPr="00E534D3">
        <w:rPr>
          <w:rStyle w:val="StyleUnderline"/>
        </w:rPr>
        <w:t xml:space="preserve"> </w:t>
      </w:r>
      <w:r w:rsidRPr="00037222">
        <w:rPr>
          <w:rStyle w:val="StyleUnderline"/>
          <w:highlight w:val="gree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037222">
        <w:rPr>
          <w:rStyle w:val="StyleUnderline"/>
          <w:highlight w:val="gree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1E7A60E8" w14:textId="77777777" w:rsidR="006D71E5" w:rsidRPr="005C0339" w:rsidRDefault="006D71E5" w:rsidP="006D71E5">
      <w:r w:rsidRPr="00037222">
        <w:rPr>
          <w:rStyle w:val="StyleUnderline"/>
          <w:highlight w:val="green"/>
        </w:rPr>
        <w:t>The IP system</w:t>
      </w:r>
      <w:r w:rsidRPr="00E534D3">
        <w:rPr>
          <w:rStyle w:val="StyleUnderline"/>
        </w:rPr>
        <w:t xml:space="preserve"> appears to have </w:t>
      </w:r>
      <w:r w:rsidRPr="00037222">
        <w:rPr>
          <w:rStyle w:val="StyleUnderline"/>
          <w:highlight w:val="green"/>
        </w:rPr>
        <w:t>pushed countries in the Global South</w:t>
      </w:r>
      <w:r w:rsidRPr="00E534D3">
        <w:rPr>
          <w:rStyle w:val="StyleUnderline"/>
        </w:rPr>
        <w:t xml:space="preserve"> that may prefer not to be dependent on the charitable model of the COVAX scheme </w:t>
      </w:r>
      <w:r w:rsidRPr="00037222">
        <w:rPr>
          <w:rStyle w:val="StyleUnderline"/>
          <w:highlight w:val="green"/>
        </w:rPr>
        <w:t>to join high</w:t>
      </w:r>
      <w:r w:rsidRPr="00037222">
        <w:rPr>
          <w:highlight w:val="green"/>
        </w:rPr>
        <w:t>-</w:t>
      </w:r>
      <w:r w:rsidRPr="00037222">
        <w:rPr>
          <w:rStyle w:val="StyleUnderline"/>
          <w:highlight w:val="gree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037222">
        <w:rPr>
          <w:rStyle w:val="StyleUnderline"/>
          <w:highlight w:val="green"/>
        </w:rPr>
        <w:t xml:space="preserve">This process has </w:t>
      </w:r>
      <w:r w:rsidRPr="00037222">
        <w:rPr>
          <w:rStyle w:val="Emphasis"/>
          <w:highlight w:val="green"/>
        </w:rPr>
        <w:t>reproduced colonially entrenched power dynamics</w:t>
      </w:r>
      <w:r w:rsidRPr="005C0339">
        <w:t xml:space="preserve">, </w:t>
      </w:r>
      <w:r w:rsidRPr="00037222">
        <w:rPr>
          <w:rStyle w:val="StyleUnderline"/>
          <w:highlight w:val="green"/>
        </w:rPr>
        <w:t>in which poorer countries lack the bargaining power to obtain competitive rates and</w:t>
      </w:r>
      <w:r w:rsidRPr="005C0339">
        <w:t xml:space="preserve">, consequently, </w:t>
      </w:r>
      <w:r w:rsidRPr="00E534D3">
        <w:rPr>
          <w:rStyle w:val="StyleUnderline"/>
        </w:rPr>
        <w:t xml:space="preserve">typically </w:t>
      </w:r>
      <w:r w:rsidRPr="00037222">
        <w:rPr>
          <w:rStyle w:val="StyleUnderline"/>
          <w:highlight w:val="green"/>
        </w:rPr>
        <w:t xml:space="preserve">end up </w:t>
      </w:r>
      <w:r w:rsidRPr="00037222">
        <w:rPr>
          <w:rStyle w:val="Emphasis"/>
          <w:highlight w:val="green"/>
        </w:rPr>
        <w:t xml:space="preserve">paying far more </w:t>
      </w:r>
      <w:r w:rsidRPr="00037222">
        <w:rPr>
          <w:rStyle w:val="StyleUnderline"/>
          <w:highlight w:val="green"/>
        </w:rPr>
        <w:t>than the wealthier</w:t>
      </w:r>
      <w:r w:rsidRPr="00037222">
        <w:rPr>
          <w:highlight w:val="green"/>
        </w:rPr>
        <w:t xml:space="preserve">, </w:t>
      </w:r>
      <w:r w:rsidRPr="00037222">
        <w:rPr>
          <w:rStyle w:val="StyleUnderline"/>
          <w:highlight w:val="gree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037222">
        <w:rPr>
          <w:rStyle w:val="StyleUnderline"/>
          <w:highlight w:val="gree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037222">
        <w:rPr>
          <w:rStyle w:val="Emphasis"/>
          <w:highlight w:val="green"/>
        </w:rPr>
        <w:t>comes at the expense of other health priorities</w:t>
      </w:r>
      <w:r w:rsidRPr="005C0339">
        <w:t xml:space="preserve">. </w:t>
      </w:r>
    </w:p>
    <w:p w14:paraId="57E47341" w14:textId="77777777" w:rsidR="006D71E5" w:rsidRPr="005C0339" w:rsidRDefault="006D71E5" w:rsidP="006D71E5">
      <w:r w:rsidRPr="005C0339">
        <w:lastRenderedPageBreak/>
        <w:t xml:space="preserve">In many cases, </w:t>
      </w:r>
      <w:r w:rsidRPr="00037222">
        <w:rPr>
          <w:rStyle w:val="StyleUnderline"/>
          <w:highlight w:val="green"/>
        </w:rPr>
        <w:t>the only way in</w:t>
      </w:r>
      <w:r w:rsidRPr="00E534D3">
        <w:rPr>
          <w:rStyle w:val="StyleUnderline"/>
        </w:rPr>
        <w:t xml:space="preserve"> which Global South countries can purchase </w:t>
      </w:r>
      <w:r w:rsidRPr="00037222">
        <w:rPr>
          <w:rStyle w:val="StyleUnderline"/>
          <w:highlight w:val="green"/>
        </w:rPr>
        <w:t>vaccines is to move themselves further into debt</w:t>
      </w:r>
      <w:r w:rsidRPr="00037222">
        <w:rPr>
          <w:highlight w:val="green"/>
        </w:rPr>
        <w:t xml:space="preserve">. </w:t>
      </w:r>
      <w:r w:rsidRPr="00037222">
        <w:rPr>
          <w:rStyle w:val="StyleUnderline"/>
          <w:highlight w:val="green"/>
        </w:rPr>
        <w:t>Given the detrimental neocolonial implications of debt</w:t>
      </w:r>
      <w:r w:rsidRPr="00037222">
        <w:rPr>
          <w:highlight w:val="green"/>
        </w:rPr>
        <w:t xml:space="preserve">, </w:t>
      </w:r>
      <w:r w:rsidRPr="00037222">
        <w:rPr>
          <w:rStyle w:val="StyleUnderline"/>
          <w:highlight w:val="green"/>
        </w:rPr>
        <w:t>with</w:t>
      </w:r>
      <w:r w:rsidRPr="00E534D3">
        <w:rPr>
          <w:rStyle w:val="StyleUnderline"/>
        </w:rPr>
        <w:t xml:space="preserve"> a long history of loan conditionalities through structural adjustment </w:t>
      </w:r>
      <w:proofErr w:type="spellStart"/>
      <w:r w:rsidRPr="00E534D3">
        <w:rPr>
          <w:rStyle w:val="StyleUnderline"/>
        </w:rPr>
        <w:t>programmes</w:t>
      </w:r>
      <w:proofErr w:type="spellEnd"/>
      <w:r w:rsidRPr="005C0339">
        <w:t xml:space="preserve">, </w:t>
      </w:r>
      <w:r w:rsidRPr="00037222">
        <w:rPr>
          <w:rStyle w:val="Emphasis"/>
          <w:highlight w:val="green"/>
        </w:rPr>
        <w:t>increasing debt to service health needs</w:t>
      </w:r>
      <w:r w:rsidRPr="00E534D3">
        <w:rPr>
          <w:rStyle w:val="Emphasis"/>
        </w:rPr>
        <w:t xml:space="preserve"> </w:t>
      </w:r>
      <w:r w:rsidRPr="00037222">
        <w:rPr>
          <w:rStyle w:val="Emphasis"/>
          <w:highlight w:val="green"/>
        </w:rPr>
        <w:t>contributes to the worsening of inequalities between the Global North and Global 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72266FAF" w14:textId="77777777" w:rsidR="006D71E5" w:rsidRPr="00B40755" w:rsidRDefault="006D71E5" w:rsidP="006D71E5"/>
    <w:p w14:paraId="47977C11" w14:textId="77777777" w:rsidR="006D71E5" w:rsidRDefault="006D71E5" w:rsidP="006D71E5">
      <w:pPr>
        <w:pStyle w:val="Heading4"/>
      </w:pPr>
      <w:r>
        <w:t xml:space="preserve">It also results in inequalities within nations. Politicians create a hierarchy of access, which feeds racism, classism, and corruption. </w:t>
      </w:r>
    </w:p>
    <w:p w14:paraId="197F7CCF" w14:textId="77777777" w:rsidR="006D71E5" w:rsidRDefault="006D71E5" w:rsidP="006D71E5">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4AE3C280" w14:textId="77777777" w:rsidR="006D71E5" w:rsidRPr="00B82C8E" w:rsidRDefault="006D71E5" w:rsidP="006D71E5">
      <w:r w:rsidRPr="00037222">
        <w:rPr>
          <w:rStyle w:val="StyleUnderline"/>
          <w:highlight w:val="gree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037222">
        <w:rPr>
          <w:rStyle w:val="StyleUnderline"/>
          <w:highlight w:val="green"/>
        </w:rPr>
        <w:t xml:space="preserve">by </w:t>
      </w:r>
      <w:r w:rsidRPr="00037222">
        <w:rPr>
          <w:rStyle w:val="Emphasis"/>
          <w:highlight w:val="green"/>
        </w:rPr>
        <w:t>charging their people for vaccine access</w:t>
      </w:r>
      <w:r w:rsidRPr="00037222">
        <w:rPr>
          <w:rStyle w:val="StyleUnderline"/>
          <w:highlight w:val="green"/>
        </w:rPr>
        <w:t xml:space="preserve"> or </w:t>
      </w:r>
      <w:r w:rsidRPr="00037222">
        <w:rPr>
          <w:rStyle w:val="Emphasis"/>
          <w:highlight w:val="green"/>
        </w:rPr>
        <w:t xml:space="preserve">using complex arrangements that </w:t>
      </w:r>
      <w:proofErr w:type="spellStart"/>
      <w:r w:rsidRPr="00037222">
        <w:rPr>
          <w:rStyle w:val="Emphasis"/>
          <w:highlight w:val="green"/>
        </w:rPr>
        <w:t>prioritise</w:t>
      </w:r>
      <w:proofErr w:type="spellEnd"/>
      <w:r w:rsidRPr="00037222">
        <w:rPr>
          <w:rStyle w:val="Emphasis"/>
          <w:highlight w:val="green"/>
        </w:rPr>
        <w:t xml:space="preserve"> some people over others</w:t>
      </w:r>
      <w:r w:rsidRPr="00B82C8E">
        <w:t xml:space="preserve">. </w:t>
      </w:r>
      <w:r w:rsidRPr="00037222">
        <w:rPr>
          <w:rStyle w:val="StyleUnderline"/>
          <w:highlight w:val="green"/>
        </w:rPr>
        <w:t>Egypt</w:t>
      </w:r>
      <w:r w:rsidRPr="00B82C8E">
        <w:t xml:space="preserve">, for instance, </w:t>
      </w:r>
      <w:r w:rsidRPr="00037222">
        <w:rPr>
          <w:rStyle w:val="StyleUnderline"/>
          <w:highlight w:val="gree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w:t>
      </w:r>
      <w:proofErr w:type="gramStart"/>
      <w:r w:rsidRPr="00B82C8E">
        <w:t xml:space="preserve">43 In reality, </w:t>
      </w:r>
      <w:r w:rsidRPr="00C759E1">
        <w:rPr>
          <w:rStyle w:val="StyleUnderline"/>
        </w:rPr>
        <w:t>it</w:t>
      </w:r>
      <w:proofErr w:type="gramEnd"/>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037222">
        <w:rPr>
          <w:rStyle w:val="Emphasis"/>
          <w:highlight w:val="green"/>
        </w:rPr>
        <w:t>Those able to access vaccines</w:t>
      </w:r>
      <w:r w:rsidRPr="00C759E1">
        <w:rPr>
          <w:rStyle w:val="StyleUnderline"/>
        </w:rPr>
        <w:t xml:space="preserve"> in these countries</w:t>
      </w:r>
      <w:r w:rsidRPr="00B82C8E">
        <w:t xml:space="preserve">, very often a small economic and political elite, </w:t>
      </w:r>
      <w:r w:rsidRPr="00037222">
        <w:rPr>
          <w:rStyle w:val="Emphasis"/>
          <w:highlight w:val="green"/>
        </w:rPr>
        <w:t>are</w:t>
      </w:r>
      <w:r w:rsidRPr="00C759E1">
        <w:rPr>
          <w:rStyle w:val="Emphasis"/>
        </w:rPr>
        <w:t xml:space="preserve"> often </w:t>
      </w:r>
      <w:r w:rsidRPr="00037222">
        <w:rPr>
          <w:rStyle w:val="Emphasis"/>
          <w:highlight w:val="green"/>
        </w:rPr>
        <w:t>in positions of 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B82C8E">
        <w:t xml:space="preserve">, </w:t>
      </w:r>
      <w:r w:rsidRPr="00C759E1">
        <w:rPr>
          <w:rStyle w:val="StyleUnderline"/>
        </w:rPr>
        <w:t>race and other grounds of discrimination prohibited under international human rights law</w:t>
      </w:r>
      <w:r w:rsidRPr="00B82C8E">
        <w:t xml:space="preserve">. </w:t>
      </w:r>
    </w:p>
    <w:p w14:paraId="1EA99646" w14:textId="77777777" w:rsidR="006D71E5" w:rsidRPr="00B82C8E" w:rsidRDefault="006D71E5" w:rsidP="006D71E5">
      <w:r w:rsidRPr="00037222">
        <w:rPr>
          <w:rStyle w:val="StyleUnderline"/>
          <w:highlight w:val="green"/>
        </w:rPr>
        <w:t>Facilitating</w:t>
      </w:r>
      <w:r w:rsidRPr="00C759E1">
        <w:rPr>
          <w:rStyle w:val="StyleUnderline"/>
        </w:rPr>
        <w:t xml:space="preserve"> vaccine </w:t>
      </w:r>
      <w:r w:rsidRPr="00037222">
        <w:rPr>
          <w:rStyle w:val="StyleUnderline"/>
          <w:highlight w:val="green"/>
        </w:rPr>
        <w:t>access for more affluent members of society</w:t>
      </w:r>
      <w:r w:rsidRPr="00C759E1">
        <w:rPr>
          <w:rStyle w:val="StyleUnderline"/>
        </w:rPr>
        <w:t xml:space="preserve"> </w:t>
      </w:r>
      <w:r w:rsidRPr="00037222">
        <w:rPr>
          <w:rStyle w:val="StyleUnderline"/>
          <w:highlight w:val="gree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w:t>
      </w:r>
      <w:proofErr w:type="gramStart"/>
      <w:r w:rsidRPr="00C759E1">
        <w:t>in order to</w:t>
      </w:r>
      <w:proofErr w:type="gramEnd"/>
      <w:r w:rsidRPr="00C759E1">
        <w:t xml:space="preserve">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037222">
        <w:rPr>
          <w:rStyle w:val="StyleUnderline"/>
          <w:highlight w:val="green"/>
        </w:rPr>
        <w:t>Kenya has</w:t>
      </w:r>
      <w:r w:rsidRPr="00B82C8E">
        <w:t xml:space="preserve"> also </w:t>
      </w:r>
      <w:proofErr w:type="spellStart"/>
      <w:r w:rsidRPr="00037222">
        <w:rPr>
          <w:rStyle w:val="StyleUnderline"/>
          <w:highlight w:val="green"/>
        </w:rPr>
        <w:t>prioritised</w:t>
      </w:r>
      <w:proofErr w:type="spellEnd"/>
      <w:r w:rsidRPr="00037222">
        <w:rPr>
          <w:rStyle w:val="StyleUnderline"/>
          <w:highlight w:val="green"/>
        </w:rPr>
        <w:t xml:space="preserve"> diplomats</w:t>
      </w:r>
      <w:r w:rsidRPr="00C759E1">
        <w:rPr>
          <w:rStyle w:val="StyleUnderline"/>
        </w:rPr>
        <w:t xml:space="preserve"> for COVID-19 vaccination at the expense of health workers</w:t>
      </w:r>
      <w:r w:rsidRPr="00037222">
        <w:rPr>
          <w:highlight w:val="green"/>
        </w:rPr>
        <w:t xml:space="preserve">, </w:t>
      </w:r>
      <w:r w:rsidRPr="00037222">
        <w:rPr>
          <w:rStyle w:val="StyleUnderline"/>
          <w:highlight w:val="green"/>
        </w:rPr>
        <w:t>and Indonesia</w:t>
      </w:r>
      <w:r w:rsidRPr="00C759E1">
        <w:rPr>
          <w:rStyle w:val="StyleUnderline"/>
        </w:rPr>
        <w:t xml:space="preserve"> has </w:t>
      </w:r>
      <w:r w:rsidRPr="00037222">
        <w:rPr>
          <w:rStyle w:val="StyleUnderline"/>
          <w:highlight w:val="green"/>
        </w:rPr>
        <w:t>suggested</w:t>
      </w:r>
      <w:r w:rsidRPr="00C759E1">
        <w:rPr>
          <w:rStyle w:val="StyleUnderline"/>
        </w:rPr>
        <w:t xml:space="preserve"> that the</w:t>
      </w:r>
      <w:r w:rsidRPr="00B82C8E">
        <w:t xml:space="preserve"> ‘</w:t>
      </w:r>
      <w:r w:rsidRPr="00037222">
        <w:rPr>
          <w:rStyle w:val="Emphasis"/>
          <w:highlight w:val="green"/>
        </w:rPr>
        <w:t>more productive</w:t>
      </w:r>
      <w:r w:rsidRPr="00037222">
        <w:rPr>
          <w:highlight w:val="green"/>
        </w:rPr>
        <w:t xml:space="preserve">’ </w:t>
      </w:r>
      <w:r w:rsidRPr="00037222">
        <w:rPr>
          <w:rStyle w:val="StyleUnderline"/>
          <w:highlight w:val="gree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037222">
        <w:rPr>
          <w:rStyle w:val="StyleUnderline"/>
          <w:highlight w:val="green"/>
        </w:rPr>
        <w:t xml:space="preserve">other </w:t>
      </w:r>
      <w:r w:rsidRPr="00037222">
        <w:rPr>
          <w:rStyle w:val="StyleUnderline"/>
          <w:highlight w:val="green"/>
        </w:rPr>
        <w:lastRenderedPageBreak/>
        <w:t>countries</w:t>
      </w:r>
      <w:r w:rsidRPr="00B82C8E">
        <w:t xml:space="preserve">, such as Peru, </w:t>
      </w:r>
      <w:r w:rsidRPr="00C759E1">
        <w:rPr>
          <w:rStyle w:val="StyleUnderline"/>
        </w:rPr>
        <w:t xml:space="preserve">political </w:t>
      </w:r>
      <w:r w:rsidRPr="00037222">
        <w:rPr>
          <w:rStyle w:val="StyleUnderline"/>
          <w:highlight w:val="green"/>
        </w:rPr>
        <w:t>elites and their families and friends were secretly vaccinated</w:t>
      </w:r>
      <w:r w:rsidRPr="00C759E1">
        <w:rPr>
          <w:rStyle w:val="StyleUnderline"/>
        </w:rPr>
        <w:t xml:space="preserve"> before the broader populations</w:t>
      </w:r>
      <w:r w:rsidRPr="00B82C8E">
        <w:t xml:space="preserve">. (See as examples ref 48 49.) </w:t>
      </w:r>
    </w:p>
    <w:p w14:paraId="6AF6B2E0" w14:textId="77777777" w:rsidR="006D71E5" w:rsidRPr="00B82C8E" w:rsidRDefault="006D71E5" w:rsidP="006D71E5">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037222">
        <w:rPr>
          <w:rStyle w:val="Emphasis"/>
          <w:highlight w:val="green"/>
        </w:rPr>
        <w:t>vaccine passports</w:t>
      </w:r>
      <w:r w:rsidRPr="00037222">
        <w:rPr>
          <w:highlight w:val="gree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037222">
        <w:rPr>
          <w:rStyle w:val="Emphasis"/>
          <w:highlight w:val="green"/>
        </w:rPr>
        <w:t>further exacerbate</w:t>
      </w:r>
      <w:r w:rsidRPr="00C759E1">
        <w:rPr>
          <w:rStyle w:val="Emphasis"/>
        </w:rPr>
        <w:t xml:space="preserve"> both </w:t>
      </w:r>
      <w:r w:rsidRPr="00037222">
        <w:rPr>
          <w:rStyle w:val="Emphasis"/>
          <w:highlight w:val="green"/>
        </w:rPr>
        <w:t>national and global inequalities</w:t>
      </w:r>
      <w:r w:rsidRPr="00037222">
        <w:rPr>
          <w:rStyle w:val="StyleUnderline"/>
          <w:highlight w:val="green"/>
        </w:rPr>
        <w:t xml:space="preserve"> and </w:t>
      </w:r>
      <w:r w:rsidRPr="00037222">
        <w:rPr>
          <w:rStyle w:val="Emphasis"/>
          <w:highlight w:val="green"/>
        </w:rPr>
        <w:t>disproportionately restrict the rights of</w:t>
      </w:r>
      <w:r w:rsidRPr="00C759E1">
        <w:rPr>
          <w:rStyle w:val="Emphasis"/>
        </w:rPr>
        <w:t xml:space="preserve"> large swathes of </w:t>
      </w:r>
      <w:r w:rsidRPr="00037222">
        <w:rPr>
          <w:rStyle w:val="Emphasis"/>
          <w:highlight w:val="green"/>
        </w:rPr>
        <w:t>the global population</w:t>
      </w:r>
      <w:r w:rsidRPr="00037222">
        <w:rPr>
          <w:rStyle w:val="StyleUnderline"/>
          <w:highlight w:val="green"/>
        </w:rPr>
        <w:t xml:space="preserve"> from exercising their right to freedom</w:t>
      </w:r>
      <w:r w:rsidRPr="00C759E1">
        <w:rPr>
          <w:rStyle w:val="StyleUnderline"/>
        </w:rPr>
        <w:t xml:space="preserve"> of movement on an equal basis</w:t>
      </w:r>
      <w:r w:rsidRPr="00B82C8E">
        <w:t>.</w:t>
      </w:r>
    </w:p>
    <w:p w14:paraId="1539251A" w14:textId="77777777" w:rsidR="006D71E5" w:rsidRDefault="006D71E5" w:rsidP="006D71E5"/>
    <w:p w14:paraId="4C51154F" w14:textId="77777777" w:rsidR="006D71E5" w:rsidRPr="00A77AC2" w:rsidRDefault="006D71E5" w:rsidP="006D71E5">
      <w:pPr>
        <w:pStyle w:val="Heading4"/>
      </w:pPr>
      <w:r>
        <w:t xml:space="preserve">This means COVID and future pandemics will reproduce untenable working conditions and racialized and classed life outcomes. </w:t>
      </w:r>
    </w:p>
    <w:p w14:paraId="5DAB60BF" w14:textId="77777777" w:rsidR="006D71E5" w:rsidRPr="00681A90" w:rsidRDefault="006D71E5" w:rsidP="006D71E5">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12AB728E" w14:textId="77777777" w:rsidR="006D71E5" w:rsidRPr="00A77AC2" w:rsidRDefault="006D71E5" w:rsidP="006D71E5">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56566C07" w14:textId="77777777" w:rsidR="006D71E5" w:rsidRPr="00A77AC2" w:rsidRDefault="006D71E5" w:rsidP="006D71E5">
      <w:r w:rsidRPr="00037222">
        <w:rPr>
          <w:rStyle w:val="StyleUnderline"/>
          <w:highlight w:val="green"/>
        </w:rPr>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w:t>
      </w:r>
      <w:r w:rsidRPr="00A77AC2">
        <w:lastRenderedPageBreak/>
        <w:t xml:space="preserve">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4C7B3C75" w14:textId="77777777" w:rsidR="006D71E5" w:rsidRPr="006A00B3" w:rsidRDefault="006D71E5" w:rsidP="006D71E5">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2ECB2E45" w14:textId="77777777" w:rsidR="006D71E5" w:rsidRDefault="006D71E5" w:rsidP="006D71E5"/>
    <w:p w14:paraId="43BAD7C5" w14:textId="77777777" w:rsidR="006D71E5" w:rsidRDefault="006D71E5" w:rsidP="006D71E5">
      <w:pPr>
        <w:pStyle w:val="Heading4"/>
      </w:pPr>
      <w:r>
        <w:t>The plan reverse casually ensures the reduction of vaccine imperialism.</w:t>
      </w:r>
    </w:p>
    <w:p w14:paraId="71F47E13" w14:textId="77777777" w:rsidR="006D71E5" w:rsidRDefault="006D71E5" w:rsidP="006D71E5">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xml:space="preserve">) </w:t>
      </w:r>
      <w:proofErr w:type="spellStart"/>
      <w:r>
        <w:t>julian</w:t>
      </w:r>
      <w:proofErr w:type="spellEnd"/>
    </w:p>
    <w:p w14:paraId="4B95931E" w14:textId="77777777" w:rsidR="006D71E5" w:rsidRDefault="006D71E5" w:rsidP="006D71E5">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FD7445">
        <w:rPr>
          <w:rStyle w:val="StyleUnderline"/>
        </w:rPr>
        <w:t>Moderna</w:t>
      </w:r>
      <w:proofErr w:type="spellEnd"/>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w:t>
      </w:r>
      <w:proofErr w:type="gramStart"/>
      <w:r w:rsidRPr="00FD7445">
        <w:rPr>
          <w:rStyle w:val="Emphasis"/>
        </w:rPr>
        <w:t xml:space="preserve">particular </w:t>
      </w:r>
      <w:r w:rsidRPr="00037222">
        <w:rPr>
          <w:rStyle w:val="Emphasis"/>
          <w:highlight w:val="green"/>
        </w:rPr>
        <w:t>corporate</w:t>
      </w:r>
      <w:proofErr w:type="gramEnd"/>
      <w:r w:rsidRPr="00037222">
        <w:rPr>
          <w:rStyle w:val="Emphasis"/>
          <w:highlight w:val="green"/>
        </w:rPr>
        <w:t xml:space="preserv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w:t>
      </w:r>
      <w:proofErr w:type="spellStart"/>
      <w:r w:rsidRPr="00DC21DC">
        <w:t>Novavax</w:t>
      </w:r>
      <w:proofErr w:type="spellEnd"/>
      <w:r w:rsidRPr="00DC21DC">
        <w:t xml:space="preserve">, Sanofi and GlaxoSmithKline, AstraZeneca, and others. </w:t>
      </w:r>
      <w:proofErr w:type="gramStart"/>
      <w:r w:rsidRPr="00DC21DC">
        <w:t>In spite of</w:t>
      </w:r>
      <w:proofErr w:type="gramEnd"/>
      <w:r w:rsidRPr="00DC21DC">
        <w:t xml:space="preserve"> this boost from public funds, and with many governments wholly taking on the risks for potential vaccine side </w:t>
      </w:r>
      <w:r w:rsidRPr="00DC21DC">
        <w:lastRenderedPageBreak/>
        <w:t xml:space="preserve">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 xml:space="preserve">in health </w:t>
      </w:r>
      <w:proofErr w:type="gramStart"/>
      <w:r w:rsidRPr="00037222">
        <w:rPr>
          <w:rStyle w:val="StyleUnderline"/>
          <w:highlight w:val="green"/>
        </w:rPr>
        <w:t>access</w:t>
      </w:r>
      <w:r w:rsidRPr="00DC21DC">
        <w:t>, but</w:t>
      </w:r>
      <w:proofErr w:type="gramEnd"/>
      <w:r w:rsidRPr="00DC21DC">
        <w:t xml:space="preserve">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4439B53F" w14:textId="77777777" w:rsidR="006D71E5" w:rsidRDefault="006D71E5" w:rsidP="006D71E5">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proofErr w:type="gramStart"/>
      <w:r w:rsidRPr="00B373E9">
        <w:rPr>
          <w:rStyle w:val="StyleUnderline"/>
        </w:rPr>
        <w:t>containing</w:t>
      </w:r>
      <w:proofErr w:type="gramEnd"/>
      <w:r w:rsidRPr="00B373E9">
        <w:rPr>
          <w:rStyle w:val="StyleUnderline"/>
        </w:rPr>
        <w:t xml:space="preserve">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w:t>
      </w:r>
      <w:proofErr w:type="gramStart"/>
      <w:r w:rsidRPr="00C70608">
        <w:t>diagnostics</w:t>
      </w:r>
      <w:proofErr w:type="gramEnd"/>
      <w:r w:rsidRPr="00C70608">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C70608">
        <w:t>artificially-created</w:t>
      </w:r>
      <w:proofErr w:type="gramEnd"/>
      <w:r w:rsidRPr="00C70608">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74EB196F" w14:textId="77777777" w:rsidR="006D71E5" w:rsidRDefault="006D71E5" w:rsidP="006D71E5">
      <w:r w:rsidRPr="000A62B7">
        <w:rPr>
          <w:rStyle w:val="StyleUnderline"/>
        </w:rPr>
        <w:lastRenderedPageBreak/>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w:t>
      </w:r>
      <w:proofErr w:type="gramStart"/>
      <w:r>
        <w:t>vaccines, and</w:t>
      </w:r>
      <w:proofErr w:type="gramEnd"/>
      <w: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7A3BB893" w14:textId="77777777" w:rsidR="006D71E5" w:rsidRDefault="006D71E5" w:rsidP="006D71E5">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proofErr w:type="gramStart"/>
      <w:r w:rsidRPr="00617799">
        <w:rPr>
          <w:rStyle w:val="StyleUnderline"/>
        </w:rPr>
        <w:t>distribution</w:t>
      </w:r>
      <w:proofErr w:type="gramEnd"/>
      <w:r w:rsidRPr="00617799">
        <w:rPr>
          <w:rStyle w:val="StyleUnderline"/>
        </w:rPr>
        <w:t xml:space="preserve">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6024C5FA" w14:textId="77777777" w:rsidR="006D71E5" w:rsidRDefault="006D71E5" w:rsidP="006D71E5">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w:t>
      </w:r>
      <w:proofErr w:type="gramStart"/>
      <w:r>
        <w:t>in actuality it</w:t>
      </w:r>
      <w:proofErr w:type="gramEnd"/>
      <w:r>
        <w:t xml:space="preserve"> is not. As I discussed in my book, and as Carmen Gonzalez has also shown, when development objectives are incorporated into international legal instruments and institutions, they become embedded in structures that may constrain their </w:t>
      </w:r>
      <w:r>
        <w:lastRenderedPageBreak/>
        <w:t xml:space="preserve">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7DCBFB48" w14:textId="77777777" w:rsidR="006D71E5" w:rsidRDefault="006D71E5" w:rsidP="006D71E5">
      <w:pPr>
        <w:pStyle w:val="Heading3"/>
      </w:pPr>
      <w:r>
        <w:lastRenderedPageBreak/>
        <w:t>1AC – Plan</w:t>
      </w:r>
    </w:p>
    <w:p w14:paraId="1573F5D7" w14:textId="4A849AF3" w:rsidR="006D71E5" w:rsidRPr="00FF3EBE" w:rsidRDefault="006D71E5" w:rsidP="006D71E5">
      <w:pPr>
        <w:pStyle w:val="Heading4"/>
      </w:pPr>
      <w:r>
        <w:t xml:space="preserve">Plan: The member </w:t>
      </w:r>
      <w:r w:rsidR="00B05506">
        <w:t xml:space="preserve">nations </w:t>
      </w:r>
      <w:r>
        <w:t>of the World Trade Organization ought to eliminate patent protections for medicines</w:t>
      </w:r>
      <w:r w:rsidR="00B05506">
        <w:t>.</w:t>
      </w:r>
    </w:p>
    <w:p w14:paraId="1CAAF62D" w14:textId="77777777" w:rsidR="006D71E5" w:rsidRDefault="006D71E5" w:rsidP="006D71E5">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xml:space="preserve">) </w:t>
      </w:r>
      <w:proofErr w:type="spellStart"/>
      <w:r>
        <w:t>julian</w:t>
      </w:r>
      <w:proofErr w:type="spellEnd"/>
    </w:p>
    <w:p w14:paraId="65B2D13F" w14:textId="77777777" w:rsidR="006D71E5" w:rsidRDefault="006D71E5" w:rsidP="006D71E5">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181240DF" w14:textId="77777777" w:rsidR="006D71E5" w:rsidRDefault="006D71E5" w:rsidP="006D71E5">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xml:space="preserve">. So far, the idea has been met with, at best, ambivalence by representatives from key economic powers, including the European Union, Canada, </w:t>
      </w:r>
      <w:proofErr w:type="gramStart"/>
      <w:r>
        <w:t>Brazil</w:t>
      </w:r>
      <w:proofErr w:type="gramEnd"/>
      <w:r>
        <w:t xml:space="preserve"> and the United States. Meanwhile, major pharmaceutical companies and lobbies largely oppose a TRIPS waiver.</w:t>
      </w:r>
    </w:p>
    <w:p w14:paraId="0F4F5C78" w14:textId="77777777" w:rsidR="006D71E5" w:rsidRDefault="006D71E5" w:rsidP="006D71E5">
      <w:r>
        <w:t xml:space="preserve">This coronavirus is a newer virus. But debates around corporate power, intellectual property, </w:t>
      </w:r>
      <w:proofErr w:type="gramStart"/>
      <w:r>
        <w:t>pharmaceuticals</w:t>
      </w:r>
      <w:proofErr w:type="gramEnd"/>
      <w:r>
        <w:t xml:space="preserve">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729B1692" w14:textId="77777777" w:rsidR="006D71E5" w:rsidRDefault="006D71E5" w:rsidP="006D71E5"/>
    <w:p w14:paraId="42BDDAF8" w14:textId="77777777" w:rsidR="006D71E5" w:rsidRPr="00B95FC3" w:rsidRDefault="006D71E5" w:rsidP="006D71E5">
      <w:pPr>
        <w:pStyle w:val="Heading4"/>
      </w:pPr>
      <w:r>
        <w:t xml:space="preserve">Prioritize our impacts. Intellectual monopoly capitalism prioritizes profitability over health, which blurs the lines between life and death. </w:t>
      </w:r>
    </w:p>
    <w:p w14:paraId="088646B8" w14:textId="77777777" w:rsidR="006D71E5" w:rsidRPr="00681A90" w:rsidRDefault="006D71E5" w:rsidP="006D71E5">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2253C687" w14:textId="77777777" w:rsidR="006D71E5" w:rsidRDefault="006D71E5" w:rsidP="006D71E5">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 xml:space="preserve">They sought the incorporation of IP into the trade regime </w:t>
      </w:r>
      <w:r w:rsidRPr="00EE7BA4">
        <w:rPr>
          <w:rStyle w:val="StyleUnderline"/>
        </w:rPr>
        <w:lastRenderedPageBreak/>
        <w:t>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 xml:space="preserve">TRIPs </w:t>
      </w:r>
      <w:proofErr w:type="gramStart"/>
      <w:r w:rsidRPr="00037222">
        <w:rPr>
          <w:rStyle w:val="Emphasis"/>
          <w:highlight w:val="green"/>
        </w:rPr>
        <w:t>is</w:t>
      </w:r>
      <w:proofErr w:type="gramEnd"/>
      <w:r w:rsidRPr="00037222">
        <w:rPr>
          <w:rStyle w:val="Emphasis"/>
          <w:highlight w:val="green"/>
        </w:rPr>
        <w:t xml:space="preserve"> hard law</w:t>
      </w:r>
      <w:r w:rsidRPr="00B95FC3">
        <w:t xml:space="preserve">; it is binding and enforceable. It mandates 20 years of patent protection for pharmaceutical products. Violations result in trade sanctions. </w:t>
      </w:r>
    </w:p>
    <w:p w14:paraId="02F4000A" w14:textId="77777777" w:rsidR="006D71E5" w:rsidRDefault="006D71E5" w:rsidP="006D71E5">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65B22EB0" w14:textId="77777777" w:rsidR="006D71E5" w:rsidRDefault="006D71E5" w:rsidP="006D71E5">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7FB5F279" w14:textId="77777777" w:rsidR="006D71E5" w:rsidRDefault="006D71E5" w:rsidP="006D71E5">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 xml:space="preserve">medical </w:t>
      </w:r>
      <w:proofErr w:type="gramStart"/>
      <w:r w:rsidRPr="00EE7BA4">
        <w:rPr>
          <w:rStyle w:val="StyleUnderline"/>
        </w:rPr>
        <w:t>devices</w:t>
      </w:r>
      <w:proofErr w:type="gramEnd"/>
      <w:r w:rsidRPr="00EE7BA4">
        <w:rPr>
          <w:rStyle w:val="StyleUnderline"/>
        </w:rPr>
        <w:t xml:space="preserve"> and PPE</w:t>
      </w:r>
      <w:r>
        <w:t xml:space="preserve">. Strategic </w:t>
      </w:r>
      <w:proofErr w:type="spellStart"/>
      <w:r>
        <w:t>behaviour</w:t>
      </w:r>
      <w:proofErr w:type="spellEnd"/>
      <w:r>
        <w:t xml:space="preserve">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02240951" w14:textId="77777777" w:rsidR="006D71E5" w:rsidRDefault="006D71E5" w:rsidP="006D71E5">
      <w:r>
        <w:lastRenderedPageBreak/>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w:t>
      </w:r>
      <w:proofErr w:type="gramStart"/>
      <w:r>
        <w:t>promising</w:t>
      </w:r>
      <w:proofErr w:type="gramEnd"/>
      <w:r>
        <w:t xml:space="preserve">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3B86178E" w14:textId="77777777" w:rsidR="006D71E5" w:rsidRDefault="006D71E5" w:rsidP="006D71E5">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22428618" w14:textId="77777777" w:rsidR="006D71E5" w:rsidRDefault="006D71E5" w:rsidP="006D71E5"/>
    <w:p w14:paraId="6D1F1996" w14:textId="77777777" w:rsidR="006D71E5" w:rsidRPr="006F2390" w:rsidRDefault="006D71E5" w:rsidP="006D71E5">
      <w:pPr>
        <w:pStyle w:val="Heading4"/>
      </w:pPr>
      <w:r>
        <w:t xml:space="preserve">Status quo medical innovation results in inequality, which the </w:t>
      </w:r>
      <w:proofErr w:type="spellStart"/>
      <w:r>
        <w:t>aff</w:t>
      </w:r>
      <w:proofErr w:type="spellEnd"/>
      <w:r>
        <w:t xml:space="preserve"> corrects. </w:t>
      </w:r>
    </w:p>
    <w:p w14:paraId="5D258BA6" w14:textId="77777777" w:rsidR="006D71E5" w:rsidRPr="006F2390" w:rsidRDefault="006D71E5" w:rsidP="006D71E5">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046B3866" w14:textId="77777777" w:rsidR="006D71E5" w:rsidRPr="006F2390" w:rsidRDefault="006D71E5" w:rsidP="006D71E5">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t>
      </w:r>
      <w:r w:rsidRPr="006F2390">
        <w:lastRenderedPageBreak/>
        <w:t xml:space="preserve">with patent rights, to commercialize and profit from their new technologies exclusively and for a limited </w:t>
      </w:r>
      <w:proofErr w:type="gramStart"/>
      <w:r w:rsidRPr="006F2390">
        <w:t>period of time</w:t>
      </w:r>
      <w:proofErr w:type="gramEnd"/>
      <w:r w:rsidRPr="006F2390">
        <w:t xml:space="preserv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w:t>
      </w:r>
      <w:proofErr w:type="gramStart"/>
      <w:r w:rsidRPr="006F2390">
        <w:t>inventions, and</w:t>
      </w:r>
      <w:proofErr w:type="gramEnd"/>
      <w:r w:rsidRPr="006F2390">
        <w:t xml:space="preserve">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F2390">
        <w:t>Siepmann</w:t>
      </w:r>
      <w:proofErr w:type="spellEnd"/>
      <w:r w:rsidRPr="006F2390">
        <w:t xml:space="preserve"> 2004). </w:t>
      </w:r>
    </w:p>
    <w:p w14:paraId="205F5369" w14:textId="77777777" w:rsidR="006D71E5" w:rsidRPr="006F2390" w:rsidRDefault="006D71E5" w:rsidP="006D71E5">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040F9906" w14:textId="77777777" w:rsidR="006D71E5" w:rsidRPr="006F2390" w:rsidRDefault="006D71E5" w:rsidP="006D71E5">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656E1F4B" w14:textId="77777777" w:rsidR="006D71E5" w:rsidRPr="006F2390" w:rsidRDefault="006D71E5" w:rsidP="006D71E5">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proofErr w:type="gramStart"/>
      <w:r w:rsidRPr="00037222">
        <w:rPr>
          <w:rStyle w:val="StyleUnderline"/>
          <w:highlight w:val="green"/>
        </w:rPr>
        <w:t>market</w:t>
      </w:r>
      <w:r w:rsidRPr="00037222">
        <w:rPr>
          <w:highlight w:val="green"/>
        </w:rPr>
        <w:t>-</w:t>
      </w:r>
      <w:r w:rsidRPr="00037222">
        <w:rPr>
          <w:rStyle w:val="StyleUnderline"/>
          <w:highlight w:val="green"/>
        </w:rPr>
        <w:t>driven</w:t>
      </w:r>
      <w:proofErr w:type="gramEnd"/>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w:t>
      </w:r>
      <w:proofErr w:type="spellStart"/>
      <w:r w:rsidRPr="006F2390">
        <w:t>Maxmen</w:t>
      </w:r>
      <w:proofErr w:type="spellEnd"/>
      <w:r w:rsidRPr="006F2390">
        <w:t xml:space="preserve">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proofErr w:type="gramStart"/>
      <w:r w:rsidRPr="00037222">
        <w:rPr>
          <w:rStyle w:val="StyleUnderline"/>
          <w:highlight w:val="green"/>
        </w:rPr>
        <w:t>white</w:t>
      </w:r>
      <w:proofErr w:type="gramEnd"/>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4CB36F37" w14:textId="77777777" w:rsidR="006D71E5" w:rsidRPr="006F2390" w:rsidRDefault="006D71E5" w:rsidP="006D71E5">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w:t>
      </w:r>
      <w:r w:rsidRPr="006F2390">
        <w:lastRenderedPageBreak/>
        <w:t xml:space="preserve">them. Ultimately, testing was plentiful and widespread, and the government implemented a companion contact-tracing program that minimized the number of COVID-19 cases and deaths. </w:t>
      </w:r>
    </w:p>
    <w:p w14:paraId="1ABE6B32" w14:textId="77777777" w:rsidR="006D71E5" w:rsidRPr="006F2390" w:rsidRDefault="006D71E5" w:rsidP="006D71E5">
      <w:r w:rsidRPr="006F2390">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6F2390">
        <w:t>Yim</w:t>
      </w:r>
      <w:proofErr w:type="spellEnd"/>
      <w:r w:rsidRPr="006F2390">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16232B51" w14:textId="77777777" w:rsidR="006D71E5" w:rsidRDefault="006D71E5" w:rsidP="006D71E5">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xml:space="preserve">, despite their importance for public health and economic recovery. Consider the case of </w:t>
      </w:r>
      <w:proofErr w:type="spellStart"/>
      <w:r w:rsidRPr="006F2390">
        <w:t>remdesivir</w:t>
      </w:r>
      <w:proofErr w:type="spellEnd"/>
      <w:r w:rsidRPr="006F2390">
        <w:t xml:space="preserve">, a promising COVID-19 treatment developed with the help of US government and university </w:t>
      </w:r>
      <w:proofErr w:type="gramStart"/>
      <w:r w:rsidRPr="006F2390">
        <w:t>scientists</w:t>
      </w:r>
      <w:proofErr w:type="gramEnd"/>
      <w:r w:rsidRPr="006F2390">
        <w:t xml:space="preserve"> but which biotechnology company Gilead Sciences has patented and commercialized (</w:t>
      </w:r>
      <w:proofErr w:type="spellStart"/>
      <w:r w:rsidRPr="006F2390">
        <w:t>Ardizzone</w:t>
      </w:r>
      <w:proofErr w:type="spellEnd"/>
      <w:r w:rsidRPr="006F2390">
        <w:t xml:space="preserve"> 2020). Gilead has a long history of charging high prices for its patented drugs, including hepatitis C drug </w:t>
      </w:r>
      <w:proofErr w:type="spellStart"/>
      <w:r w:rsidRPr="006F2390">
        <w:t>Sovaldi</w:t>
      </w:r>
      <w:proofErr w:type="spellEnd"/>
      <w:r w:rsidRPr="006F2390">
        <w:t xml:space="preserve"> which costs $84,000 for a 12-week course of treatment (Senior 2014). The company must now balance pressure from its investors against its interpretation of civic duty as it determines pricing for this promising COVID-19 drug.</w:t>
      </w:r>
    </w:p>
    <w:p w14:paraId="5E418735" w14:textId="77777777" w:rsidR="006D71E5" w:rsidRDefault="006D71E5" w:rsidP="006D71E5"/>
    <w:p w14:paraId="12ECF2B8" w14:textId="77777777" w:rsidR="006D71E5" w:rsidRDefault="006D71E5" w:rsidP="006D71E5">
      <w:pPr>
        <w:pStyle w:val="Heading4"/>
      </w:pPr>
      <w:r>
        <w:t xml:space="preserve">Flexibilities are insufficient. </w:t>
      </w:r>
    </w:p>
    <w:p w14:paraId="272836FD" w14:textId="77777777" w:rsidR="006D71E5" w:rsidRDefault="006D71E5" w:rsidP="006D71E5">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4CD25FF3" w14:textId="77777777" w:rsidR="006D71E5" w:rsidRPr="005C0339" w:rsidRDefault="006D71E5" w:rsidP="006D71E5">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w:t>
      </w:r>
      <w:r w:rsidRPr="005C0339">
        <w:lastRenderedPageBreak/>
        <w:t xml:space="preserve">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 xml:space="preserve">te with the pharmaceutical company </w:t>
      </w:r>
      <w:proofErr w:type="gramStart"/>
      <w:r w:rsidRPr="00912E7D">
        <w:rPr>
          <w:rStyle w:val="StyleUnderline"/>
        </w:rPr>
        <w:t>in order to</w:t>
      </w:r>
      <w:proofErr w:type="gramEnd"/>
      <w:r w:rsidRPr="00912E7D">
        <w:rPr>
          <w:rStyle w:val="StyleUnderline"/>
        </w:rPr>
        <w:t xml:space="preserve">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w:t>
      </w:r>
      <w:proofErr w:type="spellStart"/>
      <w:r w:rsidRPr="005C0339">
        <w:t>Apotex</w:t>
      </w:r>
      <w:proofErr w:type="spellEnd"/>
      <w:r w:rsidRPr="005C0339">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5C0339">
        <w:t xml:space="preserve">.36 </w:t>
      </w:r>
    </w:p>
    <w:p w14:paraId="3DB7D787" w14:textId="77777777" w:rsidR="006D71E5" w:rsidRPr="00C10443" w:rsidRDefault="006D71E5" w:rsidP="006D71E5">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 xml:space="preserve">the Bolivian government, which is seeking to use TRIPS flexibilities through compulsory </w:t>
      </w:r>
      <w:proofErr w:type="spellStart"/>
      <w:r w:rsidRPr="00912E7D">
        <w:t>licences</w:t>
      </w:r>
      <w:proofErr w:type="spellEnd"/>
      <w:r w:rsidRPr="005C0339">
        <w:t xml:space="preserve">, </w:t>
      </w:r>
      <w:proofErr w:type="spellStart"/>
      <w:r w:rsidRPr="00912E7D">
        <w:t>recognises</w:t>
      </w:r>
      <w:proofErr w:type="spellEnd"/>
      <w:r w:rsidRPr="00912E7D">
        <w:t xml:space="preserve">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1FA78D8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5B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B4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1E5"/>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F28"/>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506"/>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D26"/>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306468"/>
  <w14:defaultImageDpi w14:val="300"/>
  <w15:docId w15:val="{A98891DA-96B7-EA40-93C9-89222192D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5506"/>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B055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B055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B055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B0550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6D71E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055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5506"/>
  </w:style>
  <w:style w:type="character" w:customStyle="1" w:styleId="Heading1Char">
    <w:name w:val="Heading 1 Char"/>
    <w:aliases w:val="Pocket Char"/>
    <w:basedOn w:val="DefaultParagraphFont"/>
    <w:link w:val="Heading1"/>
    <w:uiPriority w:val="9"/>
    <w:rsid w:val="00B05506"/>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B05506"/>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B05506"/>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B05506"/>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550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B0550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B05506"/>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B05506"/>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B05506"/>
    <w:rPr>
      <w:color w:val="auto"/>
      <w:u w:val="none"/>
    </w:rPr>
  </w:style>
  <w:style w:type="paragraph" w:styleId="DocumentMap">
    <w:name w:val="Document Map"/>
    <w:basedOn w:val="Normal"/>
    <w:link w:val="DocumentMapChar"/>
    <w:uiPriority w:val="99"/>
    <w:semiHidden/>
    <w:unhideWhenUsed/>
    <w:rsid w:val="00B055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5506"/>
    <w:rPr>
      <w:rFonts w:ascii="Lucida Grande" w:hAnsi="Lucida Grande" w:cs="Lucida Grande"/>
    </w:rPr>
  </w:style>
  <w:style w:type="character" w:customStyle="1" w:styleId="Heading5Char">
    <w:name w:val="Heading 5 Char"/>
    <w:basedOn w:val="DefaultParagraphFont"/>
    <w:link w:val="Heading5"/>
    <w:uiPriority w:val="99"/>
    <w:semiHidden/>
    <w:rsid w:val="006D71E5"/>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6D71E5"/>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D71E5"/>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D71E5"/>
    <w:rPr>
      <w:rFonts w:ascii="Times New Roman" w:eastAsia="Times New Roman" w:hAnsi="Times New Roman" w:cs="Times New Roman"/>
      <w:sz w:val="22"/>
    </w:rPr>
  </w:style>
  <w:style w:type="paragraph" w:customStyle="1" w:styleId="BigJr">
    <w:name w:val="Big Jr."/>
    <w:basedOn w:val="Normal"/>
    <w:autoRedefine/>
    <w:qFormat/>
    <w:rsid w:val="006D71E5"/>
    <w:pPr>
      <w:spacing w:after="0"/>
    </w:pPr>
    <w:rPr>
      <w:b/>
      <w:color w:val="000000"/>
      <w:szCs w:val="28"/>
    </w:rPr>
  </w:style>
  <w:style w:type="character" w:styleId="UnresolvedMention">
    <w:name w:val="Unresolved Mention"/>
    <w:basedOn w:val="DefaultParagraphFont"/>
    <w:uiPriority w:val="99"/>
    <w:unhideWhenUsed/>
    <w:rsid w:val="006D71E5"/>
    <w:rPr>
      <w:color w:val="605E5C"/>
      <w:shd w:val="clear" w:color="auto" w:fill="E1DFDD"/>
    </w:rPr>
  </w:style>
  <w:style w:type="paragraph" w:styleId="ListParagraph">
    <w:name w:val="List Paragraph"/>
    <w:aliases w:val="6 font"/>
    <w:basedOn w:val="Normal"/>
    <w:uiPriority w:val="34"/>
    <w:qFormat/>
    <w:rsid w:val="006D71E5"/>
    <w:pPr>
      <w:ind w:left="720"/>
      <w:contextualSpacing/>
    </w:pPr>
  </w:style>
  <w:style w:type="paragraph" w:customStyle="1" w:styleId="dropcap">
    <w:name w:val="dropcap"/>
    <w:basedOn w:val="Normal"/>
    <w:rsid w:val="006D71E5"/>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6D71E5"/>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6D71E5"/>
    <w:pPr>
      <w:pBdr>
        <w:bottom w:val="single" w:sz="8" w:space="4" w:color="4F81BD"/>
      </w:pBdr>
      <w:spacing w:after="300" w:line="240" w:lineRule="auto"/>
      <w:contextualSpacing/>
    </w:pPr>
    <w:rPr>
      <w:rFonts w:ascii="Calibri" w:hAnsi="Calibri" w:cs="Calibri"/>
      <w:sz w:val="24"/>
      <w:u w:val="single"/>
    </w:rPr>
  </w:style>
  <w:style w:type="character" w:customStyle="1" w:styleId="TitleChar1">
    <w:name w:val="Title Char1"/>
    <w:basedOn w:val="DefaultParagraphFont"/>
    <w:uiPriority w:val="10"/>
    <w:rsid w:val="006D71E5"/>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6D71E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6D71E5"/>
    <w:rPr>
      <w:b/>
      <w:bCs/>
    </w:rPr>
  </w:style>
  <w:style w:type="character" w:customStyle="1" w:styleId="image-source-caption">
    <w:name w:val="image-source-caption"/>
    <w:basedOn w:val="DefaultParagraphFont"/>
    <w:rsid w:val="006D71E5"/>
  </w:style>
  <w:style w:type="character" w:customStyle="1" w:styleId="image-source">
    <w:name w:val="image-source"/>
    <w:basedOn w:val="DefaultParagraphFont"/>
    <w:rsid w:val="006D71E5"/>
  </w:style>
  <w:style w:type="paragraph" w:customStyle="1" w:styleId="body-text">
    <w:name w:val="body-text"/>
    <w:basedOn w:val="Normal"/>
    <w:rsid w:val="006D71E5"/>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6D71E5"/>
  </w:style>
  <w:style w:type="paragraph" w:customStyle="1" w:styleId="video-title">
    <w:name w:val="video-title"/>
    <w:basedOn w:val="Normal"/>
    <w:rsid w:val="006D71E5"/>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6D71E5"/>
  </w:style>
  <w:style w:type="paragraph" w:customStyle="1" w:styleId="element">
    <w:name w:val="element"/>
    <w:basedOn w:val="Normal"/>
    <w:rsid w:val="006D71E5"/>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6D71E5"/>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6D71E5"/>
  </w:style>
  <w:style w:type="character" w:customStyle="1" w:styleId="author-name">
    <w:name w:val="author-name"/>
    <w:basedOn w:val="DefaultParagraphFont"/>
    <w:rsid w:val="006D71E5"/>
  </w:style>
  <w:style w:type="character" w:customStyle="1" w:styleId="Title1">
    <w:name w:val="Title1"/>
    <w:basedOn w:val="DefaultParagraphFont"/>
    <w:rsid w:val="006D71E5"/>
  </w:style>
  <w:style w:type="paragraph" w:styleId="z-TopofForm">
    <w:name w:val="HTML Top of Form"/>
    <w:basedOn w:val="Normal"/>
    <w:next w:val="Normal"/>
    <w:link w:val="z-TopofFormChar"/>
    <w:hidden/>
    <w:uiPriority w:val="99"/>
    <w:semiHidden/>
    <w:unhideWhenUsed/>
    <w:rsid w:val="006D71E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D71E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D71E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D71E5"/>
    <w:rPr>
      <w:rFonts w:ascii="Arial" w:eastAsia="Times New Roman" w:hAnsi="Arial" w:cs="Arial"/>
      <w:vanish/>
      <w:sz w:val="16"/>
      <w:szCs w:val="16"/>
    </w:rPr>
  </w:style>
  <w:style w:type="paragraph" w:customStyle="1" w:styleId="drop-cap">
    <w:name w:val="drop-cap"/>
    <w:basedOn w:val="Normal"/>
    <w:rsid w:val="006D71E5"/>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6D71E5"/>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6D71E5"/>
    <w:rPr>
      <w:bCs w:val="0"/>
      <w:iCs/>
      <w:color w:val="000000" w:themeColor="text1"/>
    </w:rPr>
  </w:style>
  <w:style w:type="character" w:customStyle="1" w:styleId="AnalyticChar">
    <w:name w:val="Analytic Char"/>
    <w:basedOn w:val="DefaultParagraphFont"/>
    <w:link w:val="Analytic"/>
    <w:uiPriority w:val="4"/>
    <w:rsid w:val="006D71E5"/>
    <w:rPr>
      <w:rFonts w:ascii="Georgia" w:eastAsiaTheme="majorEastAsia" w:hAnsi="Georgia" w:cstheme="majorBidi"/>
      <w:b/>
      <w:iCs/>
      <w:color w:val="000000" w:themeColor="text1"/>
      <w:sz w:val="26"/>
      <w:szCs w:val="26"/>
    </w:rPr>
  </w:style>
  <w:style w:type="character" w:customStyle="1" w:styleId="underline">
    <w:name w:val="underline"/>
    <w:basedOn w:val="DefaultParagraphFont"/>
    <w:rsid w:val="006D71E5"/>
    <w:rPr>
      <w:rFonts w:ascii="Garamond" w:hAnsi="Garamond" w:cs="Garamond"/>
      <w:sz w:val="20"/>
      <w:u w:val="single"/>
    </w:rPr>
  </w:style>
  <w:style w:type="character" w:customStyle="1" w:styleId="dt">
    <w:name w:val="dt"/>
    <w:basedOn w:val="DefaultParagraphFont"/>
    <w:rsid w:val="006D71E5"/>
  </w:style>
  <w:style w:type="paragraph" w:customStyle="1" w:styleId="function-label">
    <w:name w:val="function-label"/>
    <w:basedOn w:val="Normal"/>
    <w:rsid w:val="006D71E5"/>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6D71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6D71E5"/>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6D71E5"/>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6D71E5"/>
  </w:style>
  <w:style w:type="character" w:customStyle="1" w:styleId="css-1uk1gs8">
    <w:name w:val="css-1uk1gs8"/>
    <w:basedOn w:val="DefaultParagraphFont"/>
    <w:rsid w:val="006D71E5"/>
  </w:style>
  <w:style w:type="character" w:customStyle="1" w:styleId="css-1ly73wi">
    <w:name w:val="css-1ly73wi"/>
    <w:basedOn w:val="DefaultParagraphFont"/>
    <w:rsid w:val="006D71E5"/>
  </w:style>
  <w:style w:type="character" w:customStyle="1" w:styleId="css-cnj6d5">
    <w:name w:val="css-cnj6d5"/>
    <w:basedOn w:val="DefaultParagraphFont"/>
    <w:rsid w:val="006D71E5"/>
  </w:style>
  <w:style w:type="paragraph" w:customStyle="1" w:styleId="wordsection1">
    <w:name w:val="wordsection1"/>
    <w:basedOn w:val="Normal"/>
    <w:rsid w:val="006D71E5"/>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6D71E5"/>
  </w:style>
  <w:style w:type="character" w:customStyle="1" w:styleId="Emph">
    <w:name w:val="Emph"/>
    <w:uiPriority w:val="1"/>
    <w:rsid w:val="006D71E5"/>
    <w:rPr>
      <w:rFonts w:ascii="Arial" w:hAnsi="Arial"/>
      <w:b/>
      <w:sz w:val="20"/>
      <w:u w:val="single"/>
      <w:bdr w:val="single" w:sz="8" w:space="0" w:color="auto"/>
    </w:rPr>
  </w:style>
  <w:style w:type="paragraph" w:customStyle="1" w:styleId="selectionshareable">
    <w:name w:val="selectionshareable"/>
    <w:basedOn w:val="Normal"/>
    <w:rsid w:val="006D71E5"/>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6D71E5"/>
  </w:style>
  <w:style w:type="character" w:customStyle="1" w:styleId="pull-quote-sidebar">
    <w:name w:val="pull-quote-sidebar"/>
    <w:basedOn w:val="DefaultParagraphFont"/>
    <w:rsid w:val="006D71E5"/>
  </w:style>
  <w:style w:type="paragraph" w:customStyle="1" w:styleId="Body">
    <w:name w:val="Body"/>
    <w:link w:val="BodyChar"/>
    <w:autoRedefine/>
    <w:rsid w:val="006D71E5"/>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6D71E5"/>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6D71E5"/>
  </w:style>
  <w:style w:type="character" w:customStyle="1" w:styleId="apple-style-span">
    <w:name w:val="apple-style-span"/>
    <w:basedOn w:val="DefaultParagraphFont"/>
    <w:rsid w:val="006D71E5"/>
    <w:rPr>
      <w:rFonts w:cs="Times New Roman"/>
    </w:rPr>
  </w:style>
  <w:style w:type="paragraph" w:customStyle="1" w:styleId="noindent">
    <w:name w:val="noindent"/>
    <w:basedOn w:val="Normal"/>
    <w:rsid w:val="006D71E5"/>
    <w:pPr>
      <w:spacing w:before="100" w:beforeAutospacing="1" w:after="100" w:afterAutospacing="1"/>
    </w:pPr>
    <w:rPr>
      <w:rFonts w:eastAsia="Times New Roman"/>
    </w:rPr>
  </w:style>
  <w:style w:type="paragraph" w:styleId="Header">
    <w:name w:val="header"/>
    <w:basedOn w:val="Normal"/>
    <w:link w:val="HeaderChar"/>
    <w:uiPriority w:val="99"/>
    <w:unhideWhenUsed/>
    <w:rsid w:val="006D7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1E5"/>
    <w:rPr>
      <w:rFonts w:ascii="Georgia" w:hAnsi="Georgia"/>
      <w:sz w:val="22"/>
    </w:rPr>
  </w:style>
  <w:style w:type="paragraph" w:styleId="Footer">
    <w:name w:val="footer"/>
    <w:basedOn w:val="Normal"/>
    <w:link w:val="FooterChar"/>
    <w:uiPriority w:val="99"/>
    <w:unhideWhenUsed/>
    <w:rsid w:val="006D7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1E5"/>
    <w:rPr>
      <w:rFonts w:ascii="Georgia" w:hAnsi="Georgia"/>
      <w:sz w:val="22"/>
    </w:rPr>
  </w:style>
  <w:style w:type="paragraph" w:styleId="BodyText">
    <w:name w:val="Body Text"/>
    <w:basedOn w:val="Normal"/>
    <w:link w:val="BodyTextChar"/>
    <w:uiPriority w:val="1"/>
    <w:qFormat/>
    <w:rsid w:val="006D71E5"/>
    <w:pPr>
      <w:spacing w:after="140" w:line="276" w:lineRule="auto"/>
    </w:pPr>
    <w:rPr>
      <w:rFonts w:eastAsia="Calibri" w:cs="Times New Roman"/>
    </w:rPr>
  </w:style>
  <w:style w:type="character" w:customStyle="1" w:styleId="BodyTextChar">
    <w:name w:val="Body Text Char"/>
    <w:basedOn w:val="DefaultParagraphFont"/>
    <w:link w:val="BodyText"/>
    <w:uiPriority w:val="1"/>
    <w:rsid w:val="006D71E5"/>
    <w:rPr>
      <w:rFonts w:ascii="Georgia" w:eastAsia="Calibri" w:hAnsi="Georgia" w:cs="Times New Roman"/>
      <w:sz w:val="22"/>
    </w:rPr>
  </w:style>
  <w:style w:type="paragraph" w:customStyle="1" w:styleId="UnderlinePara">
    <w:name w:val="Underline Para"/>
    <w:basedOn w:val="Normal"/>
    <w:uiPriority w:val="1"/>
    <w:qFormat/>
    <w:rsid w:val="006D71E5"/>
    <w:pPr>
      <w:widowControl w:val="0"/>
      <w:suppressAutoHyphens/>
      <w:spacing w:after="200"/>
      <w:contextualSpacing/>
    </w:pPr>
    <w:rPr>
      <w:u w:val="single"/>
    </w:rPr>
  </w:style>
  <w:style w:type="paragraph" w:customStyle="1" w:styleId="analytics">
    <w:name w:val="analytics"/>
    <w:basedOn w:val="Normal"/>
    <w:link w:val="analyticsChar"/>
    <w:uiPriority w:val="4"/>
    <w:qFormat/>
    <w:rsid w:val="006D71E5"/>
    <w:rPr>
      <w:b/>
      <w:color w:val="C00000"/>
      <w:sz w:val="26"/>
    </w:rPr>
  </w:style>
  <w:style w:type="character" w:customStyle="1" w:styleId="analyticsChar">
    <w:name w:val="analytics Char"/>
    <w:basedOn w:val="DefaultParagraphFont"/>
    <w:link w:val="analytics"/>
    <w:uiPriority w:val="4"/>
    <w:rsid w:val="006D71E5"/>
    <w:rPr>
      <w:rFonts w:ascii="Georgia" w:hAnsi="Georgia"/>
      <w:b/>
      <w:color w:val="C00000"/>
      <w:sz w:val="26"/>
    </w:rPr>
  </w:style>
  <w:style w:type="paragraph" w:customStyle="1" w:styleId="Small">
    <w:name w:val="Small"/>
    <w:basedOn w:val="Normal"/>
    <w:qFormat/>
    <w:rsid w:val="006D71E5"/>
    <w:pPr>
      <w:spacing w:after="0" w:line="240" w:lineRule="auto"/>
    </w:pPr>
    <w:rPr>
      <w:sz w:val="14"/>
    </w:rPr>
  </w:style>
  <w:style w:type="paragraph" w:customStyle="1" w:styleId="cardtext">
    <w:name w:val="card text"/>
    <w:basedOn w:val="Normal"/>
    <w:link w:val="cardtextChar"/>
    <w:qFormat/>
    <w:rsid w:val="006D71E5"/>
    <w:pPr>
      <w:widowControl w:val="0"/>
      <w:ind w:left="288" w:right="288"/>
    </w:pPr>
    <w:rPr>
      <w:rFonts w:eastAsia="Calibri"/>
    </w:rPr>
  </w:style>
  <w:style w:type="character" w:customStyle="1" w:styleId="cardtextChar">
    <w:name w:val="card text Char"/>
    <w:basedOn w:val="DefaultParagraphFont"/>
    <w:link w:val="cardtext"/>
    <w:rsid w:val="006D71E5"/>
    <w:rPr>
      <w:rFonts w:ascii="Georgia" w:eastAsia="Calibri" w:hAnsi="Georgia"/>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6D71E5"/>
    <w:rPr>
      <w:b/>
      <w:bCs/>
      <w:strike w:val="0"/>
      <w:dstrike w:val="0"/>
      <w:sz w:val="26"/>
      <w:u w:val="none"/>
      <w:effect w:val="none"/>
    </w:rPr>
  </w:style>
  <w:style w:type="character" w:customStyle="1" w:styleId="oecd-shared-footercopyright-first">
    <w:name w:val="oecd-shared-footer__copyright-first"/>
    <w:basedOn w:val="DefaultParagraphFont"/>
    <w:rsid w:val="006D71E5"/>
  </w:style>
  <w:style w:type="character" w:customStyle="1" w:styleId="oecd-shared-footercopyright-second">
    <w:name w:val="oecd-shared-footer__copyright-second"/>
    <w:basedOn w:val="DefaultParagraphFont"/>
    <w:rsid w:val="006D71E5"/>
  </w:style>
  <w:style w:type="paragraph" w:customStyle="1" w:styleId="font--body">
    <w:name w:val="font--body"/>
    <w:basedOn w:val="Normal"/>
    <w:rsid w:val="006D71E5"/>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6D71E5"/>
  </w:style>
  <w:style w:type="character" w:customStyle="1" w:styleId="education">
    <w:name w:val="education"/>
    <w:basedOn w:val="DefaultParagraphFont"/>
    <w:rsid w:val="006D71E5"/>
  </w:style>
  <w:style w:type="character" w:customStyle="1" w:styleId="longbio">
    <w:name w:val="long_bio"/>
    <w:basedOn w:val="DefaultParagraphFont"/>
    <w:rsid w:val="006D71E5"/>
  </w:style>
  <w:style w:type="paragraph" w:styleId="FootnoteText">
    <w:name w:val="footnote text"/>
    <w:basedOn w:val="Normal"/>
    <w:link w:val="FootnoteTextChar"/>
    <w:uiPriority w:val="99"/>
    <w:unhideWhenUsed/>
    <w:qFormat/>
    <w:rsid w:val="006D71E5"/>
    <w:pPr>
      <w:spacing w:after="0" w:line="240" w:lineRule="auto"/>
    </w:pPr>
    <w:rPr>
      <w:sz w:val="20"/>
      <w:szCs w:val="20"/>
    </w:rPr>
  </w:style>
  <w:style w:type="character" w:customStyle="1" w:styleId="FootnoteTextChar">
    <w:name w:val="Footnote Text Char"/>
    <w:basedOn w:val="DefaultParagraphFont"/>
    <w:link w:val="FootnoteText"/>
    <w:uiPriority w:val="99"/>
    <w:rsid w:val="006D71E5"/>
    <w:rPr>
      <w:rFonts w:ascii="Georgia" w:hAnsi="Georgia"/>
      <w:sz w:val="20"/>
      <w:szCs w:val="20"/>
    </w:rPr>
  </w:style>
  <w:style w:type="character" w:styleId="FootnoteReference">
    <w:name w:val="footnote reference"/>
    <w:aliases w:val="FN Ref,footnote reference,fr,o,FR,(NECG) Footnote Reference"/>
    <w:basedOn w:val="DefaultParagraphFont"/>
    <w:uiPriority w:val="99"/>
    <w:unhideWhenUsed/>
    <w:qFormat/>
    <w:rsid w:val="006D71E5"/>
    <w:rPr>
      <w:vertAlign w:val="superscript"/>
    </w:rPr>
  </w:style>
  <w:style w:type="character" w:customStyle="1" w:styleId="Minimize">
    <w:name w:val="Minimize"/>
    <w:aliases w:val="Style Minimize"/>
    <w:uiPriority w:val="1"/>
    <w:qFormat/>
    <w:rsid w:val="006D71E5"/>
    <w:rPr>
      <w:rFonts w:asciiTheme="minorHAnsi" w:hAnsiTheme="minorHAnsi"/>
      <w:sz w:val="16"/>
    </w:rPr>
  </w:style>
  <w:style w:type="paragraph" w:customStyle="1" w:styleId="css-axufdj">
    <w:name w:val="css-axufdj"/>
    <w:basedOn w:val="Normal"/>
    <w:rsid w:val="006D71E5"/>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6D71E5"/>
    <w:rPr>
      <w:rFonts w:ascii="Calibri" w:eastAsiaTheme="minorHAnsi" w:hAnsi="Calibri" w:cs="Calibri"/>
      <w:sz w:val="22"/>
      <w:szCs w:val="22"/>
    </w:rPr>
  </w:style>
  <w:style w:type="paragraph" w:customStyle="1" w:styleId="Nothing">
    <w:name w:val="Nothing"/>
    <w:link w:val="NothingChar"/>
    <w:rsid w:val="006D71E5"/>
    <w:pPr>
      <w:jc w:val="both"/>
    </w:pPr>
    <w:rPr>
      <w:rFonts w:ascii="Times New Roman" w:eastAsia="Times New Roman" w:hAnsi="Times New Roman" w:cs="Times New Roman"/>
      <w:sz w:val="20"/>
    </w:rPr>
  </w:style>
  <w:style w:type="character" w:customStyle="1" w:styleId="NothingChar">
    <w:name w:val="Nothing Char"/>
    <w:link w:val="Nothing"/>
    <w:locked/>
    <w:rsid w:val="006D71E5"/>
    <w:rPr>
      <w:rFonts w:ascii="Times New Roman" w:eastAsia="Times New Roman" w:hAnsi="Times New Roman" w:cs="Times New Roman"/>
      <w:sz w:val="20"/>
    </w:rPr>
  </w:style>
  <w:style w:type="character" w:customStyle="1" w:styleId="hvr">
    <w:name w:val="hvr"/>
    <w:basedOn w:val="DefaultParagraphFont"/>
    <w:rsid w:val="006D71E5"/>
  </w:style>
  <w:style w:type="character" w:customStyle="1" w:styleId="idir">
    <w:name w:val="idir"/>
    <w:basedOn w:val="DefaultParagraphFont"/>
    <w:rsid w:val="006D71E5"/>
  </w:style>
  <w:style w:type="character" w:customStyle="1" w:styleId="illustration">
    <w:name w:val="illustration"/>
    <w:basedOn w:val="DefaultParagraphFont"/>
    <w:rsid w:val="006D71E5"/>
  </w:style>
  <w:style w:type="character" w:customStyle="1" w:styleId="span">
    <w:name w:val="span"/>
    <w:basedOn w:val="DefaultParagraphFont"/>
    <w:rsid w:val="006D71E5"/>
  </w:style>
  <w:style w:type="character" w:customStyle="1" w:styleId="tb">
    <w:name w:val="tb"/>
    <w:basedOn w:val="DefaultParagraphFont"/>
    <w:rsid w:val="006D71E5"/>
  </w:style>
  <w:style w:type="character" w:customStyle="1" w:styleId="target">
    <w:name w:val="target"/>
    <w:basedOn w:val="DefaultParagraphFont"/>
    <w:rsid w:val="006D71E5"/>
  </w:style>
  <w:style w:type="character" w:customStyle="1" w:styleId="panel-title">
    <w:name w:val="panel-title"/>
    <w:basedOn w:val="DefaultParagraphFont"/>
    <w:rsid w:val="006D71E5"/>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6D71E5"/>
    <w:rPr>
      <w:u w:val="single"/>
    </w:rPr>
  </w:style>
  <w:style w:type="paragraph" w:customStyle="1" w:styleId="UnderlinedText">
    <w:name w:val="Underlined Text"/>
    <w:link w:val="IntenseEmphasis"/>
    <w:uiPriority w:val="6"/>
    <w:qFormat/>
    <w:rsid w:val="006D71E5"/>
    <w:pPr>
      <w:suppressAutoHyphens/>
      <w:autoSpaceDN w:val="0"/>
      <w:textAlignment w:val="baseline"/>
    </w:pPr>
    <w:rPr>
      <w:u w:val="single"/>
    </w:rPr>
  </w:style>
  <w:style w:type="paragraph" w:customStyle="1" w:styleId="gntarbp">
    <w:name w:val="gnt_ar_b_p"/>
    <w:basedOn w:val="Normal"/>
    <w:rsid w:val="006D71E5"/>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6D71E5"/>
  </w:style>
  <w:style w:type="character" w:customStyle="1" w:styleId="credit">
    <w:name w:val="credit"/>
    <w:basedOn w:val="DefaultParagraphFont"/>
    <w:rsid w:val="006D71E5"/>
  </w:style>
  <w:style w:type="character" w:customStyle="1" w:styleId="num">
    <w:name w:val="num"/>
    <w:basedOn w:val="DefaultParagraphFont"/>
    <w:rsid w:val="006D71E5"/>
  </w:style>
  <w:style w:type="character" w:customStyle="1" w:styleId="letter">
    <w:name w:val="letter"/>
    <w:basedOn w:val="DefaultParagraphFont"/>
    <w:rsid w:val="006D71E5"/>
  </w:style>
  <w:style w:type="character" w:customStyle="1" w:styleId="dttext">
    <w:name w:val="dttext"/>
    <w:basedOn w:val="DefaultParagraphFont"/>
    <w:rsid w:val="006D71E5"/>
  </w:style>
  <w:style w:type="character" w:customStyle="1" w:styleId="ex-sent">
    <w:name w:val="ex-sent"/>
    <w:basedOn w:val="DefaultParagraphFont"/>
    <w:rsid w:val="006D71E5"/>
  </w:style>
  <w:style w:type="character" w:customStyle="1" w:styleId="mwtwi">
    <w:name w:val="mw_t_wi"/>
    <w:basedOn w:val="DefaultParagraphFont"/>
    <w:rsid w:val="006D71E5"/>
  </w:style>
  <w:style w:type="character" w:customStyle="1" w:styleId="auth">
    <w:name w:val="auth"/>
    <w:basedOn w:val="DefaultParagraphFont"/>
    <w:rsid w:val="006D71E5"/>
  </w:style>
  <w:style w:type="character" w:customStyle="1" w:styleId="sdsense">
    <w:name w:val="sdsense"/>
    <w:basedOn w:val="DefaultParagraphFont"/>
    <w:rsid w:val="006D71E5"/>
  </w:style>
  <w:style w:type="character" w:customStyle="1" w:styleId="sd">
    <w:name w:val="sd"/>
    <w:basedOn w:val="DefaultParagraphFont"/>
    <w:rsid w:val="006D71E5"/>
  </w:style>
  <w:style w:type="paragraph" w:customStyle="1" w:styleId="NOTES">
    <w:name w:val="NOTES"/>
    <w:basedOn w:val="Normal"/>
    <w:autoRedefine/>
    <w:qFormat/>
    <w:rsid w:val="006D71E5"/>
    <w:rPr>
      <w:sz w:val="26"/>
    </w:rPr>
  </w:style>
  <w:style w:type="paragraph" w:customStyle="1" w:styleId="Style2">
    <w:name w:val="Style2"/>
    <w:basedOn w:val="Normal"/>
    <w:qFormat/>
    <w:rsid w:val="006D71E5"/>
  </w:style>
  <w:style w:type="paragraph" w:styleId="BalloonText">
    <w:name w:val="Balloon Text"/>
    <w:basedOn w:val="Normal"/>
    <w:link w:val="BalloonTextChar"/>
    <w:uiPriority w:val="99"/>
    <w:semiHidden/>
    <w:unhideWhenUsed/>
    <w:rsid w:val="006D71E5"/>
    <w:rPr>
      <w:sz w:val="18"/>
      <w:szCs w:val="18"/>
    </w:rPr>
  </w:style>
  <w:style w:type="character" w:customStyle="1" w:styleId="BalloonTextChar">
    <w:name w:val="Balloon Text Char"/>
    <w:basedOn w:val="DefaultParagraphFont"/>
    <w:link w:val="BalloonText"/>
    <w:uiPriority w:val="99"/>
    <w:semiHidden/>
    <w:rsid w:val="006D71E5"/>
    <w:rPr>
      <w:rFonts w:ascii="Georgia" w:hAnsi="Georgia"/>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6D71E5"/>
    <w:pPr>
      <w:autoSpaceDE w:val="0"/>
      <w:autoSpaceDN w:val="0"/>
      <w:adjustRightInd w:val="0"/>
      <w:jc w:val="both"/>
    </w:pPr>
    <w:rPr>
      <w:rFonts w:asciiTheme="minorHAnsi" w:hAnsiTheme="minorHAnsi"/>
      <w:u w:val="single"/>
    </w:rPr>
  </w:style>
  <w:style w:type="character" w:customStyle="1" w:styleId="fn">
    <w:name w:val="fn"/>
    <w:basedOn w:val="DefaultParagraphFont"/>
    <w:rsid w:val="006D71E5"/>
  </w:style>
  <w:style w:type="paragraph" w:customStyle="1" w:styleId="Analytics0">
    <w:name w:val="Analytics"/>
    <w:basedOn w:val="Heading4"/>
    <w:link w:val="AnalyticsChar0"/>
    <w:uiPriority w:val="4"/>
    <w:qFormat/>
    <w:rsid w:val="006D71E5"/>
    <w:rPr>
      <w:color w:val="6666FF"/>
    </w:rPr>
  </w:style>
  <w:style w:type="character" w:customStyle="1" w:styleId="AnalyticsChar0">
    <w:name w:val="Analytics Char"/>
    <w:basedOn w:val="DefaultParagraphFont"/>
    <w:link w:val="Analytics0"/>
    <w:uiPriority w:val="4"/>
    <w:rsid w:val="006D71E5"/>
    <w:rPr>
      <w:rFonts w:ascii="Georgia" w:eastAsiaTheme="majorEastAsia" w:hAnsi="Georgia" w:cstheme="majorBidi"/>
      <w:b/>
      <w:bCs/>
      <w:color w:val="6666FF"/>
      <w:sz w:val="26"/>
      <w:szCs w:val="26"/>
    </w:rPr>
  </w:style>
  <w:style w:type="paragraph" w:customStyle="1" w:styleId="AuthorQuals">
    <w:name w:val="Author Quals"/>
    <w:basedOn w:val="Normal"/>
    <w:link w:val="AuthorQualsChar"/>
    <w:autoRedefine/>
    <w:uiPriority w:val="4"/>
    <w:qFormat/>
    <w:rsid w:val="006D71E5"/>
    <w:rPr>
      <w:sz w:val="16"/>
      <w:szCs w:val="10"/>
    </w:rPr>
  </w:style>
  <w:style w:type="character" w:customStyle="1" w:styleId="AuthorQualsChar">
    <w:name w:val="Author Quals Char"/>
    <w:basedOn w:val="DefaultParagraphFont"/>
    <w:link w:val="AuthorQuals"/>
    <w:uiPriority w:val="4"/>
    <w:rsid w:val="006D71E5"/>
    <w:rPr>
      <w:rFonts w:ascii="Georgia" w:hAnsi="Georgia"/>
      <w:sz w:val="16"/>
      <w:szCs w:val="10"/>
    </w:rPr>
  </w:style>
  <w:style w:type="paragraph" w:customStyle="1" w:styleId="faculty-title">
    <w:name w:val="faculty-title"/>
    <w:basedOn w:val="Normal"/>
    <w:rsid w:val="006D71E5"/>
    <w:pPr>
      <w:spacing w:before="100" w:beforeAutospacing="1" w:after="100" w:afterAutospacing="1"/>
    </w:pPr>
  </w:style>
  <w:style w:type="character" w:customStyle="1" w:styleId="label">
    <w:name w:val="label"/>
    <w:basedOn w:val="DefaultParagraphFont"/>
    <w:rsid w:val="006D71E5"/>
  </w:style>
  <w:style w:type="paragraph" w:customStyle="1" w:styleId="body-paragraph">
    <w:name w:val="body-paragraph"/>
    <w:basedOn w:val="Normal"/>
    <w:rsid w:val="006D71E5"/>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6D71E5"/>
    <w:rPr>
      <w:color w:val="000000" w:themeColor="text1"/>
    </w:rPr>
  </w:style>
  <w:style w:type="character" w:customStyle="1" w:styleId="AnalyticsHGChar">
    <w:name w:val="Analytics [HG] Char"/>
    <w:basedOn w:val="DefaultParagraphFont"/>
    <w:link w:val="AnalyticsHG"/>
    <w:rsid w:val="006D71E5"/>
    <w:rPr>
      <w:rFonts w:ascii="Georgia" w:eastAsiaTheme="majorEastAsia" w:hAnsi="Georgia" w:cstheme="majorBidi"/>
      <w:b/>
      <w:bCs/>
      <w:color w:val="000000" w:themeColor="text1"/>
      <w:sz w:val="26"/>
      <w:szCs w:val="26"/>
    </w:rPr>
  </w:style>
  <w:style w:type="character" w:customStyle="1" w:styleId="c-timestamplabel">
    <w:name w:val="c-timestamp__label"/>
    <w:basedOn w:val="DefaultParagraphFont"/>
    <w:rsid w:val="006D71E5"/>
  </w:style>
  <w:style w:type="character" w:customStyle="1" w:styleId="c-messagesender">
    <w:name w:val="c-message__sender"/>
    <w:basedOn w:val="DefaultParagraphFont"/>
    <w:rsid w:val="006D71E5"/>
  </w:style>
  <w:style w:type="character" w:customStyle="1" w:styleId="c-reactioncount">
    <w:name w:val="c-reaction__count"/>
    <w:basedOn w:val="DefaultParagraphFont"/>
    <w:rsid w:val="006D71E5"/>
  </w:style>
  <w:style w:type="character" w:customStyle="1" w:styleId="c-messagereplybarlastreply">
    <w:name w:val="c-message__reply_bar_last_reply"/>
    <w:basedOn w:val="DefaultParagraphFont"/>
    <w:rsid w:val="006D71E5"/>
  </w:style>
  <w:style w:type="character" w:customStyle="1" w:styleId="c-messagereplybarviewthread">
    <w:name w:val="c-message__reply_bar_view_thread"/>
    <w:basedOn w:val="DefaultParagraphFont"/>
    <w:rsid w:val="006D71E5"/>
  </w:style>
  <w:style w:type="paragraph" w:customStyle="1" w:styleId="good">
    <w:name w:val="good"/>
    <w:basedOn w:val="Normal"/>
    <w:autoRedefine/>
    <w:qFormat/>
    <w:rsid w:val="006D71E5"/>
    <w:rPr>
      <w:b/>
      <w:color w:val="002060"/>
      <w:sz w:val="26"/>
    </w:rPr>
  </w:style>
  <w:style w:type="paragraph" w:customStyle="1" w:styleId="AnalyticsHari">
    <w:name w:val="Analytics [Hari]"/>
    <w:basedOn w:val="Normal"/>
    <w:autoRedefine/>
    <w:qFormat/>
    <w:rsid w:val="006D71E5"/>
    <w:rPr>
      <w:b/>
      <w:color w:val="002060"/>
      <w:sz w:val="26"/>
    </w:rPr>
  </w:style>
  <w:style w:type="paragraph" w:customStyle="1" w:styleId="AnalyticsInitials">
    <w:name w:val="Analytics [Initials]"/>
    <w:basedOn w:val="Heading4"/>
    <w:next w:val="Normal"/>
    <w:link w:val="AnalyticsInitialsChar"/>
    <w:autoRedefine/>
    <w:qFormat/>
    <w:rsid w:val="006D71E5"/>
    <w:rPr>
      <w:color w:val="000000" w:themeColor="text1"/>
    </w:rPr>
  </w:style>
  <w:style w:type="character" w:customStyle="1" w:styleId="AnalyticsInitialsChar">
    <w:name w:val="Analytics [Initials] Char"/>
    <w:basedOn w:val="DefaultParagraphFont"/>
    <w:link w:val="AnalyticsInitials"/>
    <w:rsid w:val="006D71E5"/>
    <w:rPr>
      <w:rFonts w:ascii="Georgia" w:eastAsiaTheme="majorEastAsia" w:hAnsi="Georgia" w:cstheme="majorBidi"/>
      <w:b/>
      <w:bCs/>
      <w:color w:val="000000" w:themeColor="text1"/>
      <w:sz w:val="26"/>
      <w:szCs w:val="26"/>
    </w:rPr>
  </w:style>
  <w:style w:type="character" w:styleId="CommentReference">
    <w:name w:val="annotation reference"/>
    <w:basedOn w:val="DefaultParagraphFont"/>
    <w:uiPriority w:val="99"/>
    <w:semiHidden/>
    <w:unhideWhenUsed/>
    <w:rsid w:val="006D71E5"/>
    <w:rPr>
      <w:sz w:val="16"/>
      <w:szCs w:val="16"/>
    </w:rPr>
  </w:style>
  <w:style w:type="paragraph" w:styleId="CommentText">
    <w:name w:val="annotation text"/>
    <w:basedOn w:val="Normal"/>
    <w:link w:val="CommentTextChar"/>
    <w:uiPriority w:val="99"/>
    <w:semiHidden/>
    <w:unhideWhenUsed/>
    <w:rsid w:val="006D71E5"/>
    <w:pPr>
      <w:spacing w:line="240" w:lineRule="auto"/>
    </w:pPr>
    <w:rPr>
      <w:sz w:val="20"/>
      <w:szCs w:val="20"/>
    </w:rPr>
  </w:style>
  <w:style w:type="character" w:customStyle="1" w:styleId="CommentTextChar">
    <w:name w:val="Comment Text Char"/>
    <w:basedOn w:val="DefaultParagraphFont"/>
    <w:link w:val="CommentText"/>
    <w:uiPriority w:val="99"/>
    <w:semiHidden/>
    <w:rsid w:val="006D71E5"/>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6D71E5"/>
    <w:rPr>
      <w:b/>
      <w:bCs/>
    </w:rPr>
  </w:style>
  <w:style w:type="character" w:customStyle="1" w:styleId="CommentSubjectChar">
    <w:name w:val="Comment Subject Char"/>
    <w:basedOn w:val="CommentTextChar"/>
    <w:link w:val="CommentSubject"/>
    <w:uiPriority w:val="99"/>
    <w:semiHidden/>
    <w:rsid w:val="006D71E5"/>
    <w:rPr>
      <w:rFonts w:ascii="Georgia" w:hAnsi="Georgia"/>
      <w:b/>
      <w:bCs/>
      <w:sz w:val="20"/>
      <w:szCs w:val="20"/>
    </w:rPr>
  </w:style>
  <w:style w:type="character" w:customStyle="1" w:styleId="footnotereferrer">
    <w:name w:val="footnote_referrer"/>
    <w:basedOn w:val="DefaultParagraphFont"/>
    <w:rsid w:val="006D71E5"/>
  </w:style>
  <w:style w:type="paragraph" w:customStyle="1" w:styleId="CiteSpacing">
    <w:name w:val="Cite Spacing"/>
    <w:basedOn w:val="Normal"/>
    <w:uiPriority w:val="4"/>
    <w:qFormat/>
    <w:rsid w:val="006D71E5"/>
    <w:pPr>
      <w:spacing w:before="60" w:after="60"/>
    </w:pPr>
  </w:style>
  <w:style w:type="character" w:customStyle="1" w:styleId="footnote-reference">
    <w:name w:val="footnote-reference"/>
    <w:basedOn w:val="DefaultParagraphFont"/>
    <w:rsid w:val="006D71E5"/>
  </w:style>
  <w:style w:type="paragraph" w:customStyle="1" w:styleId="has-dark-gray-color">
    <w:name w:val="has-dark-gray-color"/>
    <w:basedOn w:val="Normal"/>
    <w:rsid w:val="006D71E5"/>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6D71E5"/>
  </w:style>
  <w:style w:type="paragraph" w:customStyle="1" w:styleId="CardIndented">
    <w:name w:val="Card (Indented)"/>
    <w:basedOn w:val="Normal"/>
    <w:link w:val="CardIndentedChar"/>
    <w:qFormat/>
    <w:rsid w:val="006D71E5"/>
    <w:pPr>
      <w:ind w:left="288"/>
    </w:pPr>
  </w:style>
  <w:style w:type="character" w:customStyle="1" w:styleId="CardIndentedChar">
    <w:name w:val="Card (Indented) Char"/>
    <w:basedOn w:val="DefaultParagraphFont"/>
    <w:link w:val="CardIndented"/>
    <w:rsid w:val="006D71E5"/>
    <w:rPr>
      <w:rFonts w:ascii="Georgia" w:hAnsi="Georgia"/>
      <w:sz w:val="22"/>
    </w:rPr>
  </w:style>
  <w:style w:type="paragraph" w:customStyle="1" w:styleId="similarlistitem">
    <w:name w:val="similarlistitem"/>
    <w:basedOn w:val="Normal"/>
    <w:rsid w:val="006D71E5"/>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6D71E5"/>
  </w:style>
  <w:style w:type="character" w:customStyle="1" w:styleId="labeltext">
    <w:name w:val="labeltext"/>
    <w:basedOn w:val="DefaultParagraphFont"/>
    <w:rsid w:val="006D71E5"/>
  </w:style>
  <w:style w:type="paragraph" w:customStyle="1" w:styleId="detailsub">
    <w:name w:val="detail__sub"/>
    <w:basedOn w:val="Normal"/>
    <w:rsid w:val="006D71E5"/>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6D71E5"/>
  </w:style>
  <w:style w:type="character" w:customStyle="1" w:styleId="t-out-span">
    <w:name w:val="t-out-span"/>
    <w:basedOn w:val="DefaultParagraphFont"/>
    <w:rsid w:val="006D71E5"/>
  </w:style>
  <w:style w:type="paragraph" w:customStyle="1" w:styleId="wp-caption-text">
    <w:name w:val="wp-caption-text"/>
    <w:basedOn w:val="Normal"/>
    <w:rsid w:val="006D71E5"/>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28</Pages>
  <Words>15657</Words>
  <Characters>89250</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4</cp:revision>
  <dcterms:created xsi:type="dcterms:W3CDTF">2021-09-04T14:46:00Z</dcterms:created>
  <dcterms:modified xsi:type="dcterms:W3CDTF">2021-09-04T16:11:00Z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