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EBB4E" w14:textId="2FB2596A" w:rsidR="00C73EC4" w:rsidRDefault="00C73EC4" w:rsidP="00C73EC4">
      <w:pPr>
        <w:pStyle w:val="Heading2"/>
      </w:pPr>
      <w:r>
        <w:t xml:space="preserve">1AC vs. </w:t>
      </w:r>
      <w:proofErr w:type="spellStart"/>
      <w:r>
        <w:t>Nchu</w:t>
      </w:r>
      <w:proofErr w:type="spellEnd"/>
    </w:p>
    <w:p w14:paraId="49748D1B" w14:textId="77777777" w:rsidR="00C73EC4" w:rsidRDefault="00C73EC4" w:rsidP="00C73EC4">
      <w:pPr>
        <w:pStyle w:val="Heading3"/>
      </w:pPr>
      <w:r>
        <w:lastRenderedPageBreak/>
        <w:t>1AC – Framing</w:t>
      </w:r>
    </w:p>
    <w:p w14:paraId="1756229F" w14:textId="77777777" w:rsidR="00C73EC4" w:rsidRPr="00FD66E5" w:rsidRDefault="00C73EC4" w:rsidP="00C73EC4">
      <w:pPr>
        <w:pStyle w:val="Heading4"/>
      </w:pPr>
      <w:r>
        <w:t>The standard is maximizing expected wellbeing.</w:t>
      </w:r>
    </w:p>
    <w:p w14:paraId="5E7AF11F" w14:textId="77777777" w:rsidR="00C73EC4" w:rsidRPr="00514F9C" w:rsidRDefault="00C73EC4" w:rsidP="00C73EC4">
      <w:pPr>
        <w:pStyle w:val="Heading4"/>
        <w:rPr>
          <w:rFonts w:cs="Calibri"/>
        </w:rPr>
      </w:pPr>
      <w:r>
        <w:rPr>
          <w:rFonts w:cs="Calibri"/>
        </w:rPr>
        <w:t xml:space="preserve">1] </w:t>
      </w:r>
      <w:r w:rsidRPr="00514F9C">
        <w:rPr>
          <w:rFonts w:cs="Calibri"/>
        </w:rPr>
        <w:t xml:space="preserve">Government actions will inevitably lead to trade-offs because they benefit some and harm others – aggregation is the only way to resolve these conflicts since A] anything else would unjustifiably prioritize one group over another and B] side constraints would freeze action in the face of tradeoffs. </w:t>
      </w:r>
    </w:p>
    <w:p w14:paraId="2D81176B" w14:textId="77777777" w:rsidR="00C73EC4" w:rsidRPr="00514F9C" w:rsidRDefault="00C73EC4" w:rsidP="00C73EC4">
      <w:pPr>
        <w:pStyle w:val="Heading4"/>
        <w:rPr>
          <w:rFonts w:cs="Calibri"/>
        </w:rPr>
      </w:pPr>
      <w:r>
        <w:rPr>
          <w:rFonts w:cs="Calibri"/>
        </w:rPr>
        <w:t xml:space="preserve">2] </w:t>
      </w:r>
      <w:r w:rsidRPr="00514F9C">
        <w:rPr>
          <w:rFonts w:cs="Calibri"/>
        </w:rPr>
        <w:t xml:space="preserve">States have no act-omission distinction – they’re responsible for everything in the public domain so every omission is an active implicit authorization. States lack intentions since policies are collective actions. </w:t>
      </w:r>
    </w:p>
    <w:p w14:paraId="4C6C1F97" w14:textId="77777777" w:rsidR="00C73EC4" w:rsidRPr="00514F9C" w:rsidRDefault="00C73EC4" w:rsidP="00C73EC4">
      <w:pPr>
        <w:pStyle w:val="Heading4"/>
        <w:rPr>
          <w:rFonts w:cs="Calibri"/>
        </w:rPr>
      </w:pPr>
      <w:r w:rsidRPr="00514F9C">
        <w:rPr>
          <w:rFonts w:cs="Calibri"/>
        </w:rPr>
        <w:t xml:space="preserve">Actor-specificity comes first since different agents have different ethical standings. </w:t>
      </w:r>
    </w:p>
    <w:p w14:paraId="6B04B4C7" w14:textId="77777777" w:rsidR="00C73EC4" w:rsidRPr="00514F9C" w:rsidRDefault="00C73EC4" w:rsidP="00C73EC4">
      <w:pPr>
        <w:pStyle w:val="Heading4"/>
        <w:rPr>
          <w:rFonts w:cs="Calibri"/>
        </w:rPr>
      </w:pPr>
      <w:r w:rsidRPr="00514F9C">
        <w:rPr>
          <w:rFonts w:cs="Calibri"/>
        </w:rPr>
        <w:t>Takes out util calc indicts since they’re empirically denied – they just prove util is hard, not wrong - and link turns them because the alt would be no action</w:t>
      </w:r>
    </w:p>
    <w:p w14:paraId="2E9816BA" w14:textId="77777777" w:rsidR="00C73EC4" w:rsidRPr="009B06CC" w:rsidRDefault="00C73EC4" w:rsidP="00C73EC4">
      <w:pPr>
        <w:pStyle w:val="Heading4"/>
      </w:pPr>
      <w:r>
        <w:t xml:space="preserve">3] </w:t>
      </w:r>
      <w:r w:rsidRPr="005853B5">
        <w:t xml:space="preserve">Only consequentialism explains </w:t>
      </w:r>
      <w:r w:rsidRPr="009F62E9">
        <w:rPr>
          <w:u w:val="single"/>
        </w:rPr>
        <w:t>degrees of wrongness</w:t>
      </w:r>
      <w:r w:rsidRPr="005853B5">
        <w:t>—if I break a promise to meet up for lunch, that is not as bad as breaking a promise to take a dying person to the hospital. Only the consequences of breaking the promise explain why the second one is much worse than the first.</w:t>
      </w:r>
    </w:p>
    <w:p w14:paraId="1BACAEB8" w14:textId="77777777" w:rsidR="00C73EC4" w:rsidRPr="00D8228C" w:rsidRDefault="00C73EC4" w:rsidP="00C73EC4">
      <w:pPr>
        <w:pStyle w:val="Heading4"/>
      </w:pPr>
      <w:r>
        <w:t xml:space="preserve">4] Prioritize </w:t>
      </w:r>
      <w:r w:rsidRPr="00E92D9F">
        <w:rPr>
          <w:u w:val="single"/>
        </w:rPr>
        <w:t>probability</w:t>
      </w:r>
      <w:r>
        <w:t>.</w:t>
      </w:r>
    </w:p>
    <w:p w14:paraId="4AB797D1" w14:textId="77777777" w:rsidR="00C73EC4" w:rsidRPr="00D8228C" w:rsidRDefault="00C73EC4" w:rsidP="00C73EC4">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00481801" w14:textId="77777777" w:rsidR="00C73EC4" w:rsidRDefault="00C73EC4" w:rsidP="00C73EC4">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 xml:space="preserve">is </w:t>
      </w:r>
      <w:r w:rsidRPr="00A20F28">
        <w:rPr>
          <w:u w:val="single"/>
        </w:rPr>
        <w:t>defined</w:t>
      </w:r>
      <w:r w:rsidRPr="00D8228C">
        <w:rPr>
          <w:sz w:val="16"/>
        </w:rPr>
        <w:t xml:space="preserve"> in traditional terms </w:t>
      </w:r>
      <w:r w:rsidRPr="00A20F28">
        <w:rPr>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A20F28">
        <w:rPr>
          <w:u w:val="single"/>
        </w:rPr>
        <w:t>then</w:t>
      </w:r>
      <w:r w:rsidRPr="00D8228C">
        <w:rPr>
          <w:sz w:val="16"/>
        </w:rPr>
        <w:t xml:space="preserve"> the </w:t>
      </w:r>
      <w:r w:rsidRPr="00A20F28">
        <w:rPr>
          <w:highlight w:val="green"/>
          <w:u w:val="single"/>
        </w:rPr>
        <w:t>focus on</w:t>
      </w:r>
      <w:r w:rsidRPr="00A20F28">
        <w:rPr>
          <w:u w:val="single"/>
        </w:rPr>
        <w:t xml:space="preserve"> </w:t>
      </w:r>
      <w:r w:rsidRPr="00037222">
        <w:rPr>
          <w:highlight w:val="green"/>
          <w:u w:val="single"/>
        </w:rPr>
        <w:t>dramatic</w:t>
      </w:r>
      <w:r w:rsidRPr="00D8228C">
        <w:rPr>
          <w:sz w:val="16"/>
        </w:rPr>
        <w:t xml:space="preserve"> terror </w:t>
      </w:r>
      <w:r w:rsidRPr="00A20F28">
        <w:rPr>
          <w:u w:val="single"/>
        </w:rPr>
        <w:t xml:space="preserve">attacks </w:t>
      </w:r>
      <w:r w:rsidRPr="00037222">
        <w:rPr>
          <w:highlight w:val="green"/>
          <w:u w:val="single"/>
        </w:rPr>
        <w:t>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A20F28">
        <w:rPr>
          <w:highlight w:val="green"/>
          <w:u w:val="single"/>
        </w:rPr>
        <w:t>highest</w:t>
      </w:r>
      <w:r w:rsidRPr="00A20F28">
        <w:rPr>
          <w:u w:val="single"/>
        </w:rPr>
        <w:t xml:space="preserve"> degree of </w:t>
      </w:r>
      <w:r w:rsidRPr="00037222">
        <w:rPr>
          <w:highlight w:val="green"/>
          <w:u w:val="single"/>
        </w:rPr>
        <w:t xml:space="preserve">improbability </w:t>
      </w:r>
      <w:r w:rsidRPr="00037222">
        <w:rPr>
          <w:rStyle w:val="Emphasis"/>
          <w:highlight w:val="green"/>
        </w:rPr>
        <w:t xml:space="preserve">becomes </w:t>
      </w:r>
      <w:r w:rsidRPr="00A20F28">
        <w:rPr>
          <w:rStyle w:val="Emphasis"/>
          <w:highlight w:val="green"/>
        </w:rPr>
        <w:t>irrelevant</w:t>
      </w:r>
      <w:r w:rsidRPr="00A20F28">
        <w:rPr>
          <w:highlight w:val="green"/>
          <w:u w:val="single"/>
        </w:rPr>
        <w:t xml:space="preserve"> as</w:t>
      </w:r>
      <w:r w:rsidRPr="00A20F28">
        <w:rPr>
          <w:u w:val="single"/>
        </w:rPr>
        <w:t xml:space="preserve"> the measure of </w:t>
      </w:r>
      <w:r w:rsidRPr="00037222">
        <w:rPr>
          <w:highlight w:val="green"/>
          <w:u w:val="single"/>
        </w:rPr>
        <w:t xml:space="preserve">loss goes to </w:t>
      </w:r>
      <w:proofErr w:type="spellStart"/>
      <w:proofErr w:type="gramStart"/>
      <w:r w:rsidRPr="00037222">
        <w:rPr>
          <w:highlight w:val="gree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A20F28">
        <w:rPr>
          <w:u w:val="single"/>
        </w:rPr>
        <w:t xml:space="preserve">tends to </w:t>
      </w:r>
      <w:r w:rsidRPr="00A20F28">
        <w:rPr>
          <w:highlight w:val="green"/>
          <w:u w:val="single"/>
        </w:rPr>
        <w:t>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 xml:space="preserve">In contrast </w:t>
      </w:r>
      <w:r w:rsidRPr="00A20F28">
        <w:rPr>
          <w:u w:val="single"/>
        </w:rPr>
        <w:t>to risk</w:t>
      </w:r>
      <w:r w:rsidRPr="00A20F28">
        <w:rPr>
          <w:sz w:val="16"/>
        </w:rPr>
        <w:t xml:space="preserve"> management </w:t>
      </w:r>
      <w:r w:rsidRPr="00A20F28">
        <w:rPr>
          <w:u w:val="single"/>
        </w:rPr>
        <w:t>framed</w:t>
      </w:r>
      <w:r w:rsidRPr="00A20F28">
        <w:rPr>
          <w:sz w:val="16"/>
        </w:rPr>
        <w:t xml:space="preserve"> in line</w:t>
      </w:r>
      <w:r w:rsidRPr="00D8228C">
        <w:rPr>
          <w:sz w:val="16"/>
        </w:rPr>
        <w:t xml:space="preserve"> </w:t>
      </w:r>
      <w:r w:rsidRPr="00037222">
        <w:rPr>
          <w:highlight w:val="green"/>
          <w:u w:val="single"/>
        </w:rPr>
        <w:t>with logical probability</w:t>
      </w:r>
      <w:r w:rsidRPr="00D8228C">
        <w:rPr>
          <w:sz w:val="16"/>
        </w:rPr>
        <w:t xml:space="preserve"> theory, </w:t>
      </w:r>
      <w:r w:rsidRPr="00A20F28">
        <w:rPr>
          <w:u w:val="single"/>
        </w:rPr>
        <w:t xml:space="preserve">the </w:t>
      </w:r>
      <w:r w:rsidRPr="00037222">
        <w:rPr>
          <w:highlight w:val="green"/>
          <w:u w:val="single"/>
        </w:rPr>
        <w:t xml:space="preserve">logic of catastrophe does not </w:t>
      </w:r>
      <w:r w:rsidRPr="00A20F28">
        <w:rPr>
          <w:u w:val="single"/>
        </w:rPr>
        <w:t xml:space="preserve">attempt to provide means of </w:t>
      </w:r>
      <w:r w:rsidRPr="00037222">
        <w:rPr>
          <w:highlight w:val="green"/>
          <w:u w:val="single"/>
        </w:rPr>
        <w:t>abso</w:t>
      </w:r>
      <w:r w:rsidRPr="00A20F28">
        <w:rPr>
          <w:highlight w:val="green"/>
          <w:u w:val="single"/>
        </w:rPr>
        <w:t>rb</w:t>
      </w:r>
      <w:r w:rsidRPr="00A20F28">
        <w:rPr>
          <w:u w:val="single"/>
        </w:rPr>
        <w:t>ing</w:t>
      </w:r>
      <w:r w:rsidRPr="00037222">
        <w:rPr>
          <w:highlight w:val="green"/>
          <w:u w:val="single"/>
        </w:rPr>
        <w:t xml:space="preserve">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w:t>
      </w:r>
      <w:proofErr w:type="gramStart"/>
      <w:r w:rsidRPr="00D8228C">
        <w:rPr>
          <w:sz w:val="16"/>
        </w:rPr>
        <w:t xml:space="preserve">In </w:t>
      </w:r>
      <w:r w:rsidRPr="00D8228C">
        <w:rPr>
          <w:sz w:val="16"/>
        </w:rPr>
        <w:lastRenderedPageBreak/>
        <w:t>particular, catastrophes</w:t>
      </w:r>
      <w:proofErr w:type="gramEnd"/>
      <w:r w:rsidRPr="00D8228C">
        <w:rPr>
          <w:sz w:val="16"/>
        </w:rPr>
        <w:t xml:space="preserve">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proofErr w:type="gramStart"/>
      <w:r w:rsidRPr="00D8228C">
        <w:rPr>
          <w:u w:val="single"/>
        </w:rPr>
        <w:t>South East</w:t>
      </w:r>
      <w:proofErr w:type="gramEnd"/>
      <w:r w:rsidRPr="00D8228C">
        <w:rPr>
          <w:u w:val="single"/>
        </w:rPr>
        <w:t xml:space="preserve">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w:t>
      </w:r>
      <w:proofErr w:type="gramStart"/>
      <w:r w:rsidRPr="00D8228C">
        <w:rPr>
          <w:sz w:val="16"/>
        </w:rPr>
        <w:t>as long as</w:t>
      </w:r>
      <w:proofErr w:type="gramEnd"/>
      <w:r w:rsidRPr="00D8228C">
        <w:rPr>
          <w:sz w:val="16"/>
        </w:rPr>
        <w:t xml:space="preserve"> they at least try to preempt an attack. </w:t>
      </w:r>
      <w:proofErr w:type="gramStart"/>
      <w:r w:rsidRPr="00D8228C">
        <w:rPr>
          <w:sz w:val="16"/>
        </w:rPr>
        <w:t>Interestingly enough, 9/11</w:t>
      </w:r>
      <w:proofErr w:type="gramEnd"/>
      <w:r w:rsidRPr="00D8228C">
        <w:rPr>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D8228C">
        <w:rPr>
          <w:sz w:val="16"/>
        </w:rPr>
        <w:t>As a consequence</w:t>
      </w:r>
      <w:proofErr w:type="gramEnd"/>
      <w:r w:rsidRPr="00D8228C">
        <w:rPr>
          <w:sz w:val="16"/>
        </w:rPr>
        <w:t xml:space="preserv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20F28">
        <w:rPr>
          <w:u w:val="single"/>
        </w:rPr>
        <w:t xml:space="preserve">even </w:t>
      </w:r>
      <w:r w:rsidRPr="00037222">
        <w:rPr>
          <w:highlight w:val="green"/>
          <w:u w:val="single"/>
        </w:rPr>
        <w:t xml:space="preserve">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A20F28">
        <w:rPr>
          <w:u w:val="single"/>
        </w:rPr>
        <w:t xml:space="preserve">constructing a </w:t>
      </w:r>
      <w:r w:rsidRPr="00A20F28">
        <w:rPr>
          <w:rStyle w:val="Emphasis"/>
          <w:highlight w:val="green"/>
        </w:rPr>
        <w:t>chain of potentialities</w:t>
      </w:r>
      <w:r w:rsidRPr="00D8228C">
        <w:rPr>
          <w:u w:val="single"/>
        </w:rPr>
        <w:t xml:space="preserve">, improbable events are linked </w:t>
      </w:r>
      <w:r w:rsidRPr="00A20F28">
        <w:rPr>
          <w:u w:val="single"/>
        </w:rPr>
        <w:t>and brought into</w:t>
      </w:r>
      <w:r w:rsidRPr="00A20F28">
        <w:rPr>
          <w:sz w:val="16"/>
        </w:rPr>
        <w:t xml:space="preserve"> the realm of </w:t>
      </w:r>
      <w:r w:rsidRPr="00A20F28">
        <w:rPr>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68CD8121" w14:textId="77777777" w:rsidR="00C73EC4" w:rsidRDefault="00C73EC4" w:rsidP="00C73EC4">
      <w:pPr>
        <w:pStyle w:val="Heading4"/>
        <w:tabs>
          <w:tab w:val="left" w:pos="0"/>
        </w:tabs>
      </w:pPr>
      <w:r>
        <w:t>5] Structural violence first</w:t>
      </w:r>
    </w:p>
    <w:p w14:paraId="2EDFB39F" w14:textId="77777777" w:rsidR="00C73EC4" w:rsidRDefault="00C73EC4" w:rsidP="00C73EC4">
      <w:pPr>
        <w:tabs>
          <w:tab w:val="left" w:pos="0"/>
        </w:tabs>
      </w:pPr>
      <w:r>
        <w:rPr>
          <w:rStyle w:val="Style13ptBold"/>
        </w:rPr>
        <w:t xml:space="preserve">Winter and Leighton 99 </w:t>
      </w:r>
      <w:r>
        <w:t xml:space="preserve">|Deborah </w:t>
      </w:r>
      <w:proofErr w:type="spellStart"/>
      <w:r>
        <w:t>DuNann</w:t>
      </w:r>
      <w:proofErr w:type="spellEnd"/>
      <w:r>
        <w:t xml:space="preserve"> Winter and Dana C. Leighton. </w:t>
      </w:r>
      <w:proofErr w:type="spellStart"/>
      <w:r>
        <w:t>Winter|Psychologist</w:t>
      </w:r>
      <w:proofErr w:type="spellEnd"/>
      <w:r>
        <w:t xml:space="preserve"> that specializes in Social Psych, Counseling Psych, Historical and Contemporary Issues, Peace Psychology. Leighton: PhD graduate student in the Psychology Department at the University of Arkansas. </w:t>
      </w:r>
      <w:proofErr w:type="spellStart"/>
      <w:r>
        <w:t>Knowledgable</w:t>
      </w:r>
      <w:proofErr w:type="spellEnd"/>
      <w:r>
        <w:t xml:space="preserve"> in the fields of social psychology, peace psychology, and justice and intergroup responses to transgressions of justice “Peace, conflict, and violence: Peace psychology in the 21st century.” </w:t>
      </w:r>
      <w:proofErr w:type="spellStart"/>
      <w:r>
        <w:t>Pg</w:t>
      </w:r>
      <w:proofErr w:type="spellEnd"/>
      <w:r>
        <w:t xml:space="preserve"> 4-5</w:t>
      </w:r>
    </w:p>
    <w:p w14:paraId="56FA9A73" w14:textId="77777777" w:rsidR="00C73EC4" w:rsidRDefault="00C73EC4" w:rsidP="00C73EC4">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w:t>
      </w:r>
      <w:proofErr w:type="gramStart"/>
      <w:r>
        <w:t>experience.∂</w:t>
      </w:r>
      <w:proofErr w:type="gramEnd"/>
      <w:r>
        <w:t xml:space="preserv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A20F28">
        <w:rPr>
          <w:rStyle w:val="StyleUnderline"/>
        </w:rPr>
        <w:t xml:space="preserve">Because </w:t>
      </w:r>
      <w:r w:rsidRPr="00A20F28">
        <w:rPr>
          <w:rStyle w:val="StyleUnderline"/>
          <w:highlight w:val="green"/>
        </w:rPr>
        <w:t>they are longstanding</w:t>
      </w:r>
      <w:r w:rsidRPr="00155F10">
        <w:rPr>
          <w:rStyle w:val="StyleUnderline"/>
        </w:rPr>
        <w:t xml:space="preserve">, structural </w:t>
      </w:r>
      <w:r w:rsidRPr="00A20F28">
        <w:rPr>
          <w:rStyle w:val="StyleUnderline"/>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 xml:space="preserve">—the way things are and always have been. But </w:t>
      </w:r>
      <w:r>
        <w:lastRenderedPageBreak/>
        <w:t>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w:t>
      </w:r>
      <w:proofErr w:type="gramStart"/>
      <w:r>
        <w:t>generations.</w:t>
      </w:r>
      <w:r>
        <w:rPr>
          <w:sz w:val="12"/>
        </w:rPr>
        <w:t>∂</w:t>
      </w:r>
      <w:proofErr w:type="gramEnd"/>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w:t>
      </w:r>
      <w:proofErr w:type="gramStart"/>
      <w:r w:rsidRPr="00155F10">
        <w:t>do</w:t>
      </w:r>
      <w:proofErr w:type="gramEnd"/>
      <w:r w:rsidRPr="00155F10">
        <w:t xml:space="preserve"> not see the systematic ways in which their plight is∂ choreographed by unequal and unfair distribution of society’s resources. Such is the∂ insidiousness of structural </w:t>
      </w:r>
      <w:proofErr w:type="gramStart"/>
      <w:r w:rsidRPr="00155F10">
        <w:t>violence.∂</w:t>
      </w:r>
      <w:proofErr w:type="gramEnd"/>
      <w:r w:rsidRPr="00155F10">
        <w:t xml:space="preserv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 xml:space="preserve">armed </w:t>
      </w:r>
      <w:r w:rsidRPr="00A20F28">
        <w:rPr>
          <w:rStyle w:val="StyleUnderline"/>
          <w:highlight w:val="green"/>
        </w:rPr>
        <w:t>conflict</w:t>
      </w:r>
      <w:r w:rsidRPr="00155F10">
        <w:t xml:space="preserve"> in various parts of</w:t>
      </w:r>
      <w:r w:rsidRPr="00155F10">
        <w:rPr>
          <w:sz w:val="12"/>
        </w:rPr>
        <w:t>∂</w:t>
      </w:r>
      <w:r w:rsidRPr="00155F10">
        <w:t xml:space="preserve"> the world </w:t>
      </w:r>
      <w:r w:rsidRPr="00155F10">
        <w:rPr>
          <w:rStyle w:val="StyleUnderline"/>
        </w:rPr>
        <w:t xml:space="preserve">is easily </w:t>
      </w:r>
      <w:r w:rsidRPr="00A20F28">
        <w:rPr>
          <w:rStyle w:val="StyleUnderline"/>
          <w:highlight w:val="green"/>
        </w:rPr>
        <w:t xml:space="preserve">traced to </w:t>
      </w:r>
      <w:r w:rsidRPr="00A20F28">
        <w:rPr>
          <w:rStyle w:val="Emphasis"/>
          <w:highlight w:val="green"/>
        </w:rPr>
        <w:t>structured</w:t>
      </w:r>
      <w:r w:rsidRPr="00A20F28">
        <w:rPr>
          <w:rStyle w:val="StyleUnderline"/>
          <w:highlight w:val="green"/>
        </w:rPr>
        <w:t xml:space="preserve"> inequalities</w:t>
      </w:r>
      <w:r w:rsidRPr="00155F10">
        <w:rPr>
          <w:rStyle w:val="StyleUnderline"/>
        </w:rPr>
        <w:t xml:space="preserve">. </w:t>
      </w:r>
      <w:r w:rsidRPr="00155F10">
        <w:t xml:space="preserve">Northern Ireland, for example, has∂ been marked by economic disparities between Northern Irish Catholics—who have∂ higher unemployment rates and less formal education—and Protestants (Cairns &amp; </w:t>
      </w:r>
      <w:proofErr w:type="gramStart"/>
      <w:r w:rsidRPr="00155F10">
        <w:t>Darby,∂</w:t>
      </w:r>
      <w:proofErr w:type="gramEnd"/>
      <w:r w:rsidRPr="00155F10">
        <w:t xml:space="preserve"> 1998). In Sri Lanka, youth unemployment and underemployment </w:t>
      </w:r>
      <w:proofErr w:type="gramStart"/>
      <w:r w:rsidRPr="00155F10">
        <w:t>exacerbates</w:t>
      </w:r>
      <w:proofErr w:type="gramEnd"/>
      <w:r w:rsidRPr="00155F10">
        <w:t xml:space="preserve"> ethnic∂ conflict (Rogers, Spencer, &amp; </w:t>
      </w:r>
      <w:proofErr w:type="spellStart"/>
      <w:r w:rsidRPr="00155F10">
        <w:t>Uyangoda</w:t>
      </w:r>
      <w:proofErr w:type="spellEnd"/>
      <w:r w:rsidRPr="00155F10">
        <w:t xml:space="preserve">, 1998). In Rwanda, huge disparities in both∂ income and social status between the Hutu and Tutsis eventually led to ethnic </w:t>
      </w:r>
      <w:proofErr w:type="gramStart"/>
      <w:r w:rsidRPr="00155F10">
        <w:t>massacres.∂</w:t>
      </w:r>
      <w:proofErr w:type="gramEnd"/>
      <w:r w:rsidRPr="00155F10">
        <w:t xml:space="preserve">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w:t>
      </w:r>
      <w:proofErr w:type="spellStart"/>
      <w:proofErr w:type="gramStart"/>
      <w:r>
        <w:t>societies.ecognizing</w:t>
      </w:r>
      <w:proofErr w:type="spellEnd"/>
      <w:proofErr w:type="gramEnd"/>
      <w:r>
        <w:t xml:space="preserve">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w:t>
      </w:r>
      <w:proofErr w:type="spellStart"/>
      <w:r>
        <w:t>Opotow</w:t>
      </w:r>
      <w:proofErr w:type="spellEnd"/>
      <w:r>
        <w:t>,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w:t>
      </w:r>
      <w:proofErr w:type="spellStart"/>
      <w:r>
        <w:t>Opotow</w:t>
      </w:r>
      <w:proofErr w:type="spellEnd"/>
      <w:r>
        <w:rPr>
          <w:sz w:val="12"/>
        </w:rPr>
        <w:t>∂</w:t>
      </w:r>
      <w:r>
        <w:t xml:space="preserve"> argues convincingly that </w:t>
      </w:r>
      <w:r w:rsidRPr="00A20F28">
        <w:rPr>
          <w:rStyle w:val="StyleUnderline"/>
        </w:rPr>
        <w:t>we can reduce its nefarious effects by becoming aware of our</w:t>
      </w:r>
      <w:r w:rsidRPr="00A20F28">
        <w:rPr>
          <w:rStyle w:val="StyleUnderline"/>
          <w:sz w:val="12"/>
        </w:rPr>
        <w:t xml:space="preserve"> </w:t>
      </w:r>
      <w:r w:rsidRPr="00A20F28">
        <w:rPr>
          <w:rStyle w:val="StyleUnderline"/>
        </w:rPr>
        <w:t>distorted perceptions.</w:t>
      </w:r>
      <w:r w:rsidRPr="00037222">
        <w:rPr>
          <w:rStyle w:val="StyleUnderline"/>
          <w:highlight w:val="green"/>
        </w:rPr>
        <w:t xml:space="preserve"> </w:t>
      </w:r>
      <w:r>
        <w:t xml:space="preserve">Inclusionary thinking can be fostered by </w:t>
      </w:r>
      <w:proofErr w:type="gramStart"/>
      <w:r>
        <w:t>relationships,∂</w:t>
      </w:r>
      <w:proofErr w:type="gramEnd"/>
      <w:r>
        <w:t xml:space="preserve"> communication, and appreciation of diversity.∂ One outcome of exclusionary thinking is the belief that victims of violence must in∂ some way deserve their plight. But </w:t>
      </w:r>
      <w:proofErr w:type="gramStart"/>
      <w:r>
        <w:t>certainly</w:t>
      </w:r>
      <w:proofErr w:type="gramEnd"/>
      <w:r>
        <w:t xml:space="preserve"> it is easy to see that young children do not∂ deserve to be victims. The next two chapters in this section address the violence∂ experienced by children. In the first, “The War Close to Home: Children and Violence in∂ the United States,” Kathleen </w:t>
      </w:r>
      <w:proofErr w:type="spellStart"/>
      <w:r>
        <w:t>Kostelny</w:t>
      </w:r>
      <w:proofErr w:type="spellEnd"/>
      <w:r>
        <w:t xml:space="preserve"> and James </w:t>
      </w:r>
      <w:proofErr w:type="spellStart"/>
      <w:r>
        <w:t>Garbarino</w:t>
      </w:r>
      <w:proofErr w:type="spellEnd"/>
      <w:r>
        <w:t xml:space="preserve">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w:t>
      </w:r>
      <w:proofErr w:type="gramStart"/>
      <w:r>
        <w:t>they</w:t>
      </w:r>
      <w:proofErr w:type="gramEnd"/>
      <w:r>
        <w:t xml:space="preserve"> also suffer∂ from the </w:t>
      </w:r>
      <w:r>
        <w:lastRenderedPageBreak/>
        <w:t xml:space="preserve">impaired parenting and communities which poverty inflicts. The authors∂ describe how community and family support mechanisms can mitigate these effects. For </w:t>
      </w:r>
      <w:proofErr w:type="spellStart"/>
      <w:r>
        <w:t>xample</w:t>
      </w:r>
      <w:proofErr w:type="spellEnd"/>
      <w:r>
        <w:t xml:space="preserve">, home visitation and early childhood education programs provide crucial family∂ and community </w:t>
      </w:r>
      <w:proofErr w:type="gramStart"/>
      <w:r>
        <w:t>support.∂</w:t>
      </w:r>
      <w:proofErr w:type="gramEnd"/>
      <w:r>
        <w:t xml:space="preserve"> While </w:t>
      </w:r>
      <w:proofErr w:type="spellStart"/>
      <w:r>
        <w:t>Kostelny</w:t>
      </w:r>
      <w:proofErr w:type="spellEnd"/>
      <w:r>
        <w:t xml:space="preserve"> and </w:t>
      </w:r>
      <w:proofErr w:type="spellStart"/>
      <w:r>
        <w:t>Garbarino</w:t>
      </w:r>
      <w:proofErr w:type="spellEnd"/>
      <w:r>
        <w:t xml:space="preserve"> focus on community intervention techniques, Milton∂ </w:t>
      </w:r>
      <w:proofErr w:type="spellStart"/>
      <w:r>
        <w:t>Schwebel</w:t>
      </w:r>
      <w:proofErr w:type="spellEnd"/>
      <w:r>
        <w:t xml:space="preserve">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w:t>
      </w:r>
      <w:proofErr w:type="spellStart"/>
      <w:r>
        <w:t>Schwebel</w:t>
      </w:r>
      <w:proofErr w:type="spellEnd"/>
      <w:r>
        <w:t xml:space="preserve"> and Christie’s discussion concludes that∂ economic structures must provide parents with living-wage employment, good prenatal∂ medical care, and high-quality child-care if we are to see the next generation develop into∂ the intelligent and caring citizens needed to create a peaceful </w:t>
      </w:r>
      <w:proofErr w:type="gramStart"/>
      <w:r>
        <w:t>world.∂</w:t>
      </w:r>
      <w:proofErr w:type="gramEnd"/>
      <w:r>
        <w:t xml:space="preserve"> If children are the invisible victims of society’s structural violence, so are their</w:t>
      </w:r>
      <w:r>
        <w:rPr>
          <w:sz w:val="12"/>
        </w:rPr>
        <w:t>∂</w:t>
      </w:r>
      <w:r>
        <w:t xml:space="preserve"> mothers. In the chapter “Women, Girls, and Structural Violence: A Global Analysis</w:t>
      </w:r>
      <w:proofErr w:type="gramStart"/>
      <w:r>
        <w:t>,”</w:t>
      </w:r>
      <w:r>
        <w:rPr>
          <w:sz w:val="12"/>
        </w:rPr>
        <w:t>∂</w:t>
      </w:r>
      <w:proofErr w:type="gramEnd"/>
      <w:r>
        <w:t xml:space="preserve"> Diane </w:t>
      </w:r>
      <w:proofErr w:type="spellStart"/>
      <w:r>
        <w:t>Mazurana</w:t>
      </w:r>
      <w:proofErr w:type="spellEnd"/>
      <w:r>
        <w:t xml:space="preserve">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w:t>
      </w:r>
      <w:proofErr w:type="spellStart"/>
      <w:r>
        <w:t>Mazurana</w:t>
      </w:r>
      <w:proofErr w:type="spellEnd"/>
      <w:r>
        <w:t xml:space="preserve">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w:t>
      </w:r>
      <w:proofErr w:type="gramStart"/>
      <w:r>
        <w:t>distributed.</w:t>
      </w:r>
      <w:r>
        <w:rPr>
          <w:sz w:val="12"/>
        </w:rPr>
        <w:t>∂</w:t>
      </w:r>
      <w:proofErr w:type="gramEnd"/>
      <w:r>
        <w:t xml:space="preserve"> Patriarchal values also drive excessive militarism, as Deborah Winter, Marc </w:t>
      </w:r>
      <w:proofErr w:type="spellStart"/>
      <w:r>
        <w:t>Pilisuk</w:t>
      </w:r>
      <w:proofErr w:type="spellEnd"/>
      <w:r>
        <w:t>,</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w:t>
      </w:r>
      <w:proofErr w:type="spellStart"/>
      <w:r>
        <w:t>ueling</w:t>
      </w:r>
      <w:proofErr w:type="spellEnd"/>
      <w:r>
        <w:t xml:space="preserve"> excessive military expenditures: money, which, because of modern market </w:t>
      </w:r>
      <w:proofErr w:type="gramStart"/>
      <w:r>
        <w:t>forces,</w:t>
      </w:r>
      <w:r>
        <w:rPr>
          <w:sz w:val="12"/>
        </w:rPr>
        <w:t>∂</w:t>
      </w:r>
      <w:proofErr w:type="gramEnd"/>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w:t>
      </w:r>
      <w:proofErr w:type="spellStart"/>
      <w:r>
        <w:t>selfsacrifice</w:t>
      </w:r>
      <w:proofErr w:type="spellEnd"/>
      <w:r>
        <w:t>,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670416C0" w14:textId="77777777" w:rsidR="00C73EC4" w:rsidRPr="00B321A2" w:rsidRDefault="00C73EC4" w:rsidP="00C73EC4">
      <w:pPr>
        <w:pStyle w:val="Heading4"/>
      </w:pPr>
      <w:r>
        <w:t>6] We can’t predict extinction impacts</w:t>
      </w:r>
    </w:p>
    <w:p w14:paraId="22E9AFF3" w14:textId="77777777" w:rsidR="00C73EC4" w:rsidRDefault="00C73EC4" w:rsidP="00C73EC4">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w:t>
      </w:r>
    </w:p>
    <w:p w14:paraId="7A0FBBD7" w14:textId="77777777" w:rsidR="00C73EC4" w:rsidRPr="00753628" w:rsidRDefault="00C73EC4" w:rsidP="00C73EC4">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w:t>
      </w:r>
      <w:proofErr w:type="gramStart"/>
      <w:r w:rsidRPr="005B470E">
        <w:rPr>
          <w:sz w:val="12"/>
        </w:rPr>
        <w:t>actually fight</w:t>
      </w:r>
      <w:proofErr w:type="gramEnd"/>
      <w:r w:rsidRPr="005B470E">
        <w:rPr>
          <w:sz w:val="12"/>
        </w:rPr>
        <w:t xml:space="preserve">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w:t>
      </w:r>
      <w:proofErr w:type="spellStart"/>
      <w:r w:rsidRPr="005B470E">
        <w:rPr>
          <w:sz w:val="12"/>
        </w:rPr>
        <w:t>Raatz</w:t>
      </w:r>
      <w:proofErr w:type="spellEnd"/>
      <w:r w:rsidRPr="005B470E">
        <w:rPr>
          <w:sz w:val="12"/>
        </w:rPr>
        <w:t>).</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w:t>
      </w:r>
      <w:proofErr w:type="gramStart"/>
      <w:r w:rsidRPr="005B470E">
        <w:rPr>
          <w:rFonts w:ascii="Times" w:eastAsia="Times New Roman" w:hAnsi="Times" w:cs="Times New Roman"/>
          <w:sz w:val="12"/>
          <w:szCs w:val="20"/>
          <w:lang w:eastAsia="ja-JP"/>
        </w:rPr>
        <w:t>a number of</w:t>
      </w:r>
      <w:proofErr w:type="gramEnd"/>
      <w:r w:rsidRPr="005B470E">
        <w:rPr>
          <w:rFonts w:ascii="Times" w:eastAsia="Times New Roman" w:hAnsi="Times" w:cs="Times New Roman"/>
          <w:sz w:val="12"/>
          <w:szCs w:val="20"/>
          <w:lang w:eastAsia="ja-JP"/>
        </w:rPr>
        <w:t xml:space="preserve">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xml:space="preserve">. In one Navy game, American aircraft carriers were declared to be </w:t>
      </w:r>
      <w:r w:rsidRPr="0020529B">
        <w:rPr>
          <w:rFonts w:ascii="Times" w:eastAsia="Times New Roman" w:hAnsi="Times" w:cs="Times New Roman"/>
          <w:sz w:val="12"/>
          <w:szCs w:val="20"/>
          <w:lang w:eastAsia="ja-JP"/>
        </w:rPr>
        <w:lastRenderedPageBreak/>
        <w:t>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 xml:space="preserve">accurate simulations </w:t>
      </w:r>
      <w:r w:rsidRPr="00A20F28">
        <w:rPr>
          <w:rStyle w:val="Emphasis"/>
          <w:lang w:eastAsia="ja-JP"/>
        </w:rPr>
        <w:t>of a real-world system,</w:t>
      </w:r>
      <w:r w:rsidRPr="00001ED4">
        <w:rPr>
          <w:rStyle w:val="StyleUnderline"/>
          <w:lang w:eastAsia="ja-JP"/>
        </w:rPr>
        <w:t xml:space="preserve"> because </w:t>
      </w:r>
      <w:r w:rsidRPr="00A20F28">
        <w:rPr>
          <w:rStyle w:val="StyleUnderline"/>
          <w:highlight w:val="green"/>
          <w:lang w:eastAsia="ja-JP"/>
        </w:rPr>
        <w:t xml:space="preserve">there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 xml:space="preserve">against other </w:t>
      </w:r>
      <w:proofErr w:type="gramStart"/>
      <w:r w:rsidRPr="00001ED4">
        <w:rPr>
          <w:rStyle w:val="StyleUnderline"/>
          <w:lang w:eastAsia="ja-JP"/>
        </w:rPr>
        <w:t>similarly-armed</w:t>
      </w:r>
      <w:proofErr w:type="gramEnd"/>
      <w:r w:rsidRPr="00001ED4">
        <w:rPr>
          <w:rStyle w:val="StyleUnderline"/>
          <w:lang w:eastAsia="ja-JP"/>
        </w:rPr>
        <w:t xml:space="preserve">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A20F28">
        <w:rPr>
          <w:rStyle w:val="StyleUnderline"/>
          <w:lang w:eastAsia="ja-JP"/>
        </w:rPr>
        <w:t xml:space="preserve">beings simply </w:t>
      </w:r>
      <w:r w:rsidRPr="00037222">
        <w:rPr>
          <w:rStyle w:val="StyleUnderline"/>
          <w:highlight w:val="green"/>
          <w:lang w:eastAsia="ja-JP"/>
        </w:rPr>
        <w:t xml:space="preserve">aren’t wired to </w:t>
      </w:r>
      <w:r w:rsidRPr="00A20F28">
        <w:rPr>
          <w:rStyle w:val="StyleUnderline"/>
          <w:lang w:eastAsia="ja-JP"/>
        </w:rPr>
        <w:t>think at such a scale, and</w:t>
      </w:r>
      <w:r w:rsidRPr="00A20F28">
        <w:rPr>
          <w:rStyle w:val="StyleUnderline"/>
        </w:rPr>
        <w:t xml:space="preserve"> </w:t>
      </w:r>
      <w:r w:rsidRPr="00A20F28">
        <w:rPr>
          <w:rStyle w:val="StyleUnderline"/>
          <w:lang w:eastAsia="ja-JP"/>
        </w:rPr>
        <w:t>they perform</w:t>
      </w:r>
      <w:r w:rsidRPr="003123C4">
        <w:rPr>
          <w:rStyle w:val="StyleUnderline"/>
          <w:lang w:eastAsia="ja-JP"/>
        </w:rPr>
        <w:t xml:space="preserve"> very</w:t>
      </w:r>
      <w:r w:rsidRPr="00037222">
        <w:rPr>
          <w:rStyle w:val="StyleUnderline"/>
          <w:highlight w:val="green"/>
          <w:lang w:eastAsia="ja-JP"/>
        </w:rPr>
        <w:t xml:space="preserve"> </w:t>
      </w:r>
      <w:r w:rsidRPr="00A20F28">
        <w:rPr>
          <w:rStyle w:val="StyleUnderline"/>
          <w:lang w:eastAsia="ja-JP"/>
        </w:rPr>
        <w:t xml:space="preserve">poorly </w:t>
      </w:r>
      <w:r w:rsidRPr="00037222">
        <w:rPr>
          <w:rStyle w:val="StyleUnderline"/>
          <w:highlight w:val="green"/>
          <w:lang w:eastAsia="ja-JP"/>
        </w:rPr>
        <w:t>assess</w:t>
      </w:r>
      <w:r w:rsidRPr="00A20F28">
        <w:rPr>
          <w:rStyle w:val="StyleUnderline"/>
          <w:lang w:eastAsia="ja-JP"/>
        </w:rPr>
        <w:t>ing</w:t>
      </w:r>
      <w:r w:rsidRPr="00037222">
        <w:rPr>
          <w:rStyle w:val="StyleUnderline"/>
          <w:highlight w:val="green"/>
          <w:lang w:eastAsia="ja-JP"/>
        </w:rPr>
        <w:t xml:space="preserve">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proofErr w:type="spellStart"/>
      <w:r w:rsidRPr="005B470E">
        <w:rPr>
          <w:rFonts w:ascii="Times" w:eastAsia="Times New Roman" w:hAnsi="Times" w:cs="Times New Roman"/>
          <w:sz w:val="12"/>
          <w:szCs w:val="8"/>
          <w:lang w:eastAsia="ja-JP"/>
        </w:rPr>
        <w:t>Yudkowsky</w:t>
      </w:r>
      <w:proofErr w:type="spellEnd"/>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5B470E">
        <w:rPr>
          <w:rFonts w:ascii="Times" w:eastAsia="Times New Roman" w:hAnsi="Times" w:cs="Times New Roman"/>
          <w:sz w:val="12"/>
          <w:szCs w:val="8"/>
          <w:lang w:eastAsia="ja-JP"/>
        </w:rPr>
        <w:t>’”…</w:t>
      </w:r>
      <w:proofErr w:type="gramEnd"/>
      <w:r w:rsidRPr="005B470E">
        <w:rPr>
          <w:rFonts w:ascii="Times" w:eastAsia="Times New Roman" w:hAnsi="Times" w:cs="Times New Roman"/>
          <w:sz w:val="12"/>
          <w:szCs w:val="8"/>
          <w:lang w:eastAsia="ja-JP"/>
        </w:rPr>
        <w: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 xml:space="preserve">Despite this lack of empirical grounding, nuclear war simulations have been </w:t>
      </w:r>
      <w:proofErr w:type="gramStart"/>
      <w:r w:rsidRPr="00023049">
        <w:rPr>
          <w:rStyle w:val="StyleUnderline"/>
          <w:lang w:eastAsia="ja-JP"/>
        </w:rPr>
        <w:t>repeated again</w:t>
      </w:r>
      <w:proofErr w:type="gramEnd"/>
      <w:r w:rsidRPr="00023049">
        <w:rPr>
          <w:rStyle w:val="StyleUnderline"/>
          <w:lang w:eastAsia="ja-JP"/>
        </w:rPr>
        <w:t xml:space="preserve">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B470E">
        <w:rPr>
          <w:rFonts w:ascii="Times" w:eastAsia="Times New Roman" w:hAnsi="Times" w:cs="Times New Roman"/>
          <w:sz w:val="12"/>
          <w:szCs w:val="20"/>
          <w:lang w:eastAsia="ja-JP"/>
        </w:rPr>
        <w:t>Zisk</w:t>
      </w:r>
      <w:proofErr w:type="spellEnd"/>
      <w:r w:rsidRPr="005B470E">
        <w:rPr>
          <w:rFonts w:ascii="Times" w:eastAsia="Times New Roman" w:hAnsi="Times" w:cs="Times New Roman"/>
          <w:sz w:val="12"/>
          <w:szCs w:val="20"/>
          <w:lang w:eastAsia="ja-JP"/>
        </w:rPr>
        <w:t>,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w:t>
      </w:r>
      <w:proofErr w:type="gramStart"/>
      <w:r w:rsidRPr="005B470E">
        <w:rPr>
          <w:rFonts w:ascii="Times" w:eastAsia="Times New Roman" w:hAnsi="Times" w:cs="Times New Roman"/>
          <w:sz w:val="12"/>
          <w:szCs w:val="20"/>
          <w:lang w:eastAsia="ja-JP"/>
        </w:rPr>
        <w:t>identifies</w:t>
      </w:r>
      <w:proofErr w:type="gramEnd"/>
      <w:r w:rsidRPr="005B470E">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w:t>
      </w:r>
      <w:proofErr w:type="gramStart"/>
      <w:r w:rsidRPr="005B470E">
        <w:rPr>
          <w:rFonts w:ascii="Times" w:eastAsia="Times New Roman" w:hAnsi="Times" w:cs="Times New Roman"/>
          <w:sz w:val="12"/>
          <w:szCs w:val="20"/>
          <w:lang w:eastAsia="ja-JP"/>
        </w:rPr>
        <w:t>steel</w:t>
      </w:r>
      <w:proofErr w:type="gramEnd"/>
      <w:r w:rsidRPr="005B470E">
        <w:rPr>
          <w:rFonts w:ascii="Times" w:eastAsia="Times New Roman" w:hAnsi="Times" w:cs="Times New Roman"/>
          <w:sz w:val="12"/>
          <w:szCs w:val="20"/>
          <w:lang w:eastAsia="ja-JP"/>
        </w:rPr>
        <w:t xml:space="preserve">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48A61AA5" w14:textId="77777777" w:rsidR="00C73EC4" w:rsidRDefault="00C73EC4" w:rsidP="00C73EC4">
      <w:pPr>
        <w:pStyle w:val="Heading3"/>
      </w:pPr>
      <w:r>
        <w:lastRenderedPageBreak/>
        <w:t>1AC – UV</w:t>
      </w:r>
    </w:p>
    <w:p w14:paraId="27590961" w14:textId="0C5DA2F6" w:rsidR="00C73EC4" w:rsidRDefault="00C73EC4" w:rsidP="00C73EC4">
      <w:pPr>
        <w:pStyle w:val="Heading4"/>
      </w:pPr>
      <w:r>
        <w:t>1] 1AR theory is legit – anything else means infinite abuse – drop the debater – 1AR is too short to make up for the time trade-off of solely drop the argument– no RVIs – 6 min 2NR means they can brute force me every time deterring theory</w:t>
      </w:r>
      <w:r w:rsidR="00337F75">
        <w:t xml:space="preserve"> no </w:t>
      </w:r>
      <w:proofErr w:type="spellStart"/>
      <w:r w:rsidR="00337F75">
        <w:t>ressivilty</w:t>
      </w:r>
      <w:proofErr w:type="spellEnd"/>
    </w:p>
    <w:p w14:paraId="1DC9951F" w14:textId="77777777" w:rsidR="00C73EC4" w:rsidRPr="00FF3EBE" w:rsidRDefault="00C73EC4" w:rsidP="00C73EC4">
      <w:pPr>
        <w:pStyle w:val="Heading3"/>
      </w:pPr>
      <w:r>
        <w:lastRenderedPageBreak/>
        <w:t xml:space="preserve">1AC – Advantage </w:t>
      </w:r>
    </w:p>
    <w:p w14:paraId="596A99A8" w14:textId="77777777" w:rsidR="00C73EC4" w:rsidRDefault="00C73EC4" w:rsidP="00C73EC4">
      <w:pPr>
        <w:pStyle w:val="Heading4"/>
      </w:pPr>
      <w:r>
        <w:t>The status quo ensures vaccine imperialism. Intellectual property law is the lynchpin of North-South health inequality and has empirically resulted in disparate life outcomes, accelerating disease spread.</w:t>
      </w:r>
    </w:p>
    <w:p w14:paraId="6995A23D" w14:textId="77777777" w:rsidR="00C73EC4" w:rsidRDefault="00C73EC4" w:rsidP="00C73EC4">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xml:space="preserve">) </w:t>
      </w:r>
      <w:proofErr w:type="spellStart"/>
      <w:r>
        <w:t>julian</w:t>
      </w:r>
      <w:proofErr w:type="spellEnd"/>
    </w:p>
    <w:p w14:paraId="2C7DE0B1" w14:textId="77777777" w:rsidR="00C73EC4" w:rsidRDefault="00C73EC4" w:rsidP="00C73EC4">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w:t>
      </w:r>
      <w:proofErr w:type="spellStart"/>
      <w:r>
        <w:t>Onur</w:t>
      </w:r>
      <w:proofErr w:type="spellEnd"/>
      <w:r>
        <w:t xml:space="preserve">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7421BAAB" w14:textId="77777777" w:rsidR="00C73EC4" w:rsidRDefault="00C73EC4" w:rsidP="00C73EC4">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t>Fadama</w:t>
      </w:r>
      <w:proofErr w:type="spellEnd"/>
      <w: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4D032031" w14:textId="77777777" w:rsidR="00C73EC4" w:rsidRDefault="00C73EC4" w:rsidP="00C73EC4">
      <w:r>
        <w:lastRenderedPageBreak/>
        <w:t xml:space="preserve">As </w:t>
      </w:r>
      <w:proofErr w:type="spellStart"/>
      <w:r>
        <w:t>Kimberlé</w:t>
      </w:r>
      <w:proofErr w:type="spellEnd"/>
      <w:r>
        <w:t xml:space="preserve">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hurt are those who are already structurally marginalized</w:t>
      </w:r>
      <w:r>
        <w:t xml:space="preserve">. Thus, while </w:t>
      </w:r>
      <w:proofErr w:type="spellStart"/>
      <w:r>
        <w:t>recognising</w:t>
      </w:r>
      <w:proofErr w:type="spellEnd"/>
      <w:r>
        <w:t xml:space="preserve"> a broken global IP regime that triggered the scramble for vaccines, the racialized impact of the pandemic cannot be ignored, and it points to the entangled roots of race and capitalism.</w:t>
      </w:r>
    </w:p>
    <w:p w14:paraId="0BF6CB33" w14:textId="77777777" w:rsidR="00C73EC4" w:rsidRDefault="00C73EC4" w:rsidP="00C73EC4">
      <w:r w:rsidRPr="007531DA">
        <w:t xml:space="preserve">The rest of this analysis takes a close look at some of the legal, </w:t>
      </w:r>
      <w:proofErr w:type="gramStart"/>
      <w:r w:rsidRPr="007531DA">
        <w:t>political</w:t>
      </w:r>
      <w:proofErr w:type="gramEnd"/>
      <w:r w:rsidRPr="007531DA">
        <w:t xml:space="preserve">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 xml:space="preserve">it is unsurprising that this international legal regime employed to advance the interests of </w:t>
      </w:r>
      <w:proofErr w:type="gramStart"/>
      <w:r w:rsidRPr="00F26734">
        <w:rPr>
          <w:rStyle w:val="StyleUnderline"/>
        </w:rPr>
        <w:t>particular classes</w:t>
      </w:r>
      <w:proofErr w:type="gramEnd"/>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15DE1D60" w14:textId="77777777" w:rsidR="00C73EC4" w:rsidRDefault="00C73EC4" w:rsidP="00C73EC4"/>
    <w:p w14:paraId="0519A80C" w14:textId="77777777" w:rsidR="00C73EC4" w:rsidRDefault="00C73EC4" w:rsidP="00C73EC4">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4450825E" w14:textId="77777777" w:rsidR="00C73EC4" w:rsidRDefault="00C73EC4" w:rsidP="00C73EC4">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xml:space="preserve">) </w:t>
      </w:r>
      <w:proofErr w:type="spellStart"/>
      <w:r>
        <w:t>julian</w:t>
      </w:r>
      <w:proofErr w:type="spellEnd"/>
    </w:p>
    <w:p w14:paraId="5FA617DA" w14:textId="77777777" w:rsidR="00C73EC4" w:rsidRPr="006A00B3" w:rsidRDefault="00C73EC4" w:rsidP="00C73EC4">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w:t>
      </w:r>
      <w:r w:rsidRPr="006A00B3">
        <w:lastRenderedPageBreak/>
        <w:t xml:space="preserve">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6A00B3">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6A00B3">
        <w:t>. The belief is that the duration allows corporations to recoup the expenses of developing, testing and upscaling an innovative pharmaceutical product.</w:t>
      </w:r>
    </w:p>
    <w:p w14:paraId="01EDFFE2" w14:textId="77777777" w:rsidR="00C73EC4" w:rsidRDefault="00C73EC4" w:rsidP="00C73EC4">
      <w:r w:rsidRPr="006A00B3">
        <w:t xml:space="preserve">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w:t>
      </w:r>
      <w:proofErr w:type="gramStart"/>
      <w:r w:rsidRPr="006A00B3">
        <w:t>approved</w:t>
      </w:r>
      <w:proofErr w:type="gramEnd"/>
      <w:r w:rsidRPr="006A00B3">
        <w:t xml:space="preserve"> and patented as early as 1987, </w:t>
      </w:r>
      <w:r w:rsidRPr="00B82686">
        <w:rPr>
          <w:rStyle w:val="StyleUnderline"/>
        </w:rPr>
        <w:t xml:space="preserve">many </w:t>
      </w:r>
      <w:r w:rsidRPr="00037222">
        <w:rPr>
          <w:rStyle w:val="StyleUnderline"/>
          <w:highlight w:val="green"/>
        </w:rPr>
        <w:t>patients</w:t>
      </w:r>
      <w:r w:rsidRPr="00B82686">
        <w:rPr>
          <w:rStyle w:val="StyleUnderline"/>
        </w:rPr>
        <w:t xml:space="preserve"> in Africa and other parts of the developing world </w:t>
      </w:r>
      <w:r w:rsidRPr="00037222">
        <w:rPr>
          <w:rStyle w:val="StyleUnderline"/>
          <w:highlight w:val="green"/>
        </w:rPr>
        <w:t>could not afford the</w:t>
      </w:r>
      <w:r w:rsidRPr="00B82686">
        <w:rPr>
          <w:rStyle w:val="StyleUnderline"/>
        </w:rPr>
        <w:t xml:space="preserve"> approximately USD </w:t>
      </w:r>
      <w:r w:rsidRPr="00037222">
        <w:rPr>
          <w:rStyle w:val="StyleUnderline"/>
          <w:highlight w:val="gree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w:t>
      </w:r>
      <w:proofErr w:type="spellStart"/>
      <w:r w:rsidRPr="006A00B3">
        <w:t>Deidré</w:t>
      </w:r>
      <w:proofErr w:type="spellEnd"/>
      <w:r w:rsidRPr="006A00B3">
        <w:t xml:space="preserve"> Keller have taught us, also </w:t>
      </w:r>
      <w:r w:rsidRPr="00037222">
        <w:rPr>
          <w:rStyle w:val="StyleUnderline"/>
          <w:highlight w:val="green"/>
        </w:rPr>
        <w:t>reveals IP law’</w:t>
      </w:r>
      <w:r w:rsidRPr="001B7075">
        <w:rPr>
          <w:rStyle w:val="StyleUnderline"/>
        </w:rPr>
        <w:t xml:space="preserve">s racial </w:t>
      </w:r>
      <w:r w:rsidRPr="00037222">
        <w:rPr>
          <w:rStyle w:val="StyleUnderline"/>
          <w:highlight w:val="gree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xml:space="preserve">, particularly in the way it informs systems of ownership, circulation, and distribution of knowledge. Similarly, Natsu Saito takes up the analysis of IP, </w:t>
      </w:r>
      <w:proofErr w:type="gramStart"/>
      <w:r w:rsidRPr="006A00B3">
        <w:t>race</w:t>
      </w:r>
      <w:proofErr w:type="gramEnd"/>
      <w:r w:rsidRPr="006A00B3">
        <w:t xml:space="preserve"> and 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227E33FB" w14:textId="77777777" w:rsidR="00C73EC4" w:rsidRPr="006A00B3" w:rsidRDefault="00C73EC4" w:rsidP="00C73EC4">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xml:space="preserve">.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w:t>
      </w:r>
      <w:r w:rsidRPr="006A00B3">
        <w:lastRenderedPageBreak/>
        <w:t>oral cancer drug Revlimid® (used in the treatment of multiple myeloma) extending its monopoly until the end of 2036 – a patent lifespan of 40 years. In addition to excessive patenting and pricing, we have also come to understand the power of data in this context.</w:t>
      </w:r>
    </w:p>
    <w:p w14:paraId="5E9CE479" w14:textId="77777777" w:rsidR="00C73EC4" w:rsidRDefault="00C73EC4" w:rsidP="00C73EC4">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037222">
        <w:rPr>
          <w:rStyle w:val="StyleUnderline"/>
          <w:highlight w:val="green"/>
        </w:rPr>
        <w:t>legally mandated protection agains</w:t>
      </w:r>
      <w:r w:rsidRPr="00EF45BD">
        <w:rPr>
          <w:rStyle w:val="StyleUnderline"/>
        </w:rPr>
        <w:t xml:space="preserve">t </w:t>
      </w:r>
      <w:r w:rsidRPr="00F35978">
        <w:rPr>
          <w:rStyle w:val="StyleUnderline"/>
        </w:rPr>
        <w:t xml:space="preserve">the </w:t>
      </w:r>
      <w:r w:rsidRPr="00037222">
        <w:rPr>
          <w:rStyle w:val="StyleUnderline"/>
          <w:highlight w:val="green"/>
        </w:rPr>
        <w:t>non</w:t>
      </w:r>
      <w:r w:rsidRPr="00037222">
        <w:rPr>
          <w:highlight w:val="green"/>
        </w:rPr>
        <w:t>-</w:t>
      </w:r>
      <w:r w:rsidRPr="00037222">
        <w:rPr>
          <w:rStyle w:val="StyleUnderline"/>
          <w:highlight w:val="green"/>
        </w:rPr>
        <w:t>proprietary use of</w:t>
      </w:r>
      <w:r w:rsidRPr="00EF45BD">
        <w:rPr>
          <w:rStyle w:val="StyleUnderline"/>
        </w:rPr>
        <w:t xml:space="preserve"> such </w:t>
      </w:r>
      <w:r w:rsidRPr="00037222">
        <w:rPr>
          <w:rStyle w:val="StyleUnderline"/>
          <w:highlight w:val="green"/>
        </w:rPr>
        <w:t>data by generic companies</w:t>
      </w:r>
      <w:r w:rsidRPr="006A00B3">
        <w:t xml:space="preserve">. </w:t>
      </w:r>
      <w:r w:rsidRPr="00EF45BD">
        <w:rPr>
          <w:rStyle w:val="StyleUnderline"/>
        </w:rPr>
        <w:t xml:space="preserve">This is known as </w:t>
      </w:r>
      <w:r w:rsidRPr="00037222">
        <w:rPr>
          <w:rStyle w:val="Emphasis"/>
          <w:highlight w:val="green"/>
        </w:rPr>
        <w:t>data exclusivity</w:t>
      </w:r>
      <w:r w:rsidRPr="00037222">
        <w:rPr>
          <w:highlight w:val="gree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037222">
        <w:rPr>
          <w:rStyle w:val="StyleUnderline"/>
          <w:highlight w:val="green"/>
        </w:rPr>
        <w:t xml:space="preserve">vides a layer of protection in addition to patent protection to </w:t>
      </w:r>
      <w:r w:rsidRPr="00037222">
        <w:rPr>
          <w:rStyle w:val="Emphasis"/>
          <w:highlight w:val="green"/>
        </w:rPr>
        <w:t>further delay market entry of generic medicines</w:t>
      </w:r>
      <w:r w:rsidRPr="006A00B3">
        <w:t xml:space="preserve">. </w:t>
      </w:r>
    </w:p>
    <w:p w14:paraId="43F5E0F4" w14:textId="77777777" w:rsidR="00C73EC4" w:rsidRDefault="00C73EC4" w:rsidP="00C73EC4">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A00B3">
        <w:t>crystallising</w:t>
      </w:r>
      <w:proofErr w:type="spellEnd"/>
      <w:r w:rsidRPr="006A00B3">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6A00B3">
        <w:t>medicines, and</w:t>
      </w:r>
      <w:proofErr w:type="gramEnd"/>
      <w:r w:rsidRPr="006A00B3">
        <w:t xml:space="preserve"> perpetuate social hierarchy and subordination. </w:t>
      </w:r>
    </w:p>
    <w:p w14:paraId="4AC3D92A" w14:textId="77777777" w:rsidR="00C73EC4" w:rsidRPr="006A00B3" w:rsidRDefault="00C73EC4" w:rsidP="00C73EC4">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xml:space="preserve">. For </w:t>
      </w:r>
      <w:r w:rsidRPr="006A00B3">
        <w:lastRenderedPageBreak/>
        <w:t>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566F0902" w14:textId="77777777" w:rsidR="00C73EC4" w:rsidRDefault="00C73EC4" w:rsidP="00C73EC4">
      <w:r w:rsidRPr="006A00B3">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A00B3">
        <w:t>as a result of</w:t>
      </w:r>
      <w:proofErr w:type="gramEnd"/>
      <w:r w:rsidRPr="006A00B3">
        <w:t xml:space="preserve"> the 2013 Indian Supreme Court judgement. Novartis is not the only culprit. The depression drug Effexor® by Pfizer was granted an evergreen patent when the company introduced an extended-release version, </w:t>
      </w:r>
      <w:proofErr w:type="spellStart"/>
      <w:r w:rsidRPr="006A00B3">
        <w:t>Efexor</w:t>
      </w:r>
      <w:proofErr w:type="spellEnd"/>
      <w:r w:rsidRPr="006A00B3">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A00B3">
        <w:t>Efexor</w:t>
      </w:r>
      <w:proofErr w:type="spellEnd"/>
      <w:r w:rsidRPr="006A00B3">
        <w:t>-</w:t>
      </w:r>
      <w:proofErr w:type="spellStart"/>
      <w:r w:rsidRPr="006A00B3">
        <w:t>XR</w:t>
      </w:r>
      <w:proofErr w:type="gramStart"/>
      <w:r w:rsidRPr="006A00B3">
        <w:t>®,and</w:t>
      </w:r>
      <w:proofErr w:type="spellEnd"/>
      <w:proofErr w:type="gramEnd"/>
      <w:r w:rsidRPr="006A00B3">
        <w:t xml:space="preserve"> again with no added therapeutic benefit.</w:t>
      </w:r>
    </w:p>
    <w:p w14:paraId="7CB96904" w14:textId="77777777" w:rsidR="00C73EC4" w:rsidRDefault="00C73EC4" w:rsidP="00C73EC4">
      <w:r w:rsidRPr="00A927B6">
        <w:rPr>
          <w:rStyle w:val="StyleUnderline"/>
        </w:rPr>
        <w:t xml:space="preserve">These </w:t>
      </w:r>
      <w:r w:rsidRPr="00037222">
        <w:rPr>
          <w:rStyle w:val="StyleUnderline"/>
          <w:highlight w:val="green"/>
        </w:rPr>
        <w:t>evergreening 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00B3">
        <w:t>Solvadi</w:t>
      </w:r>
      <w:proofErr w:type="spellEnd"/>
      <w:r w:rsidRPr="006A00B3">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6A00B3">
        <w:t xml:space="preserve">, </w:t>
      </w:r>
      <w:r w:rsidRPr="00A927B6">
        <w:rPr>
          <w:rStyle w:val="StyleUnderline"/>
        </w:rPr>
        <w:t xml:space="preserve">but they have </w:t>
      </w:r>
      <w:r w:rsidRPr="00037222">
        <w:rPr>
          <w:rStyle w:val="StyleUnderline"/>
          <w:highlight w:val="green"/>
        </w:rPr>
        <w:t>also skewed access to life</w:t>
      </w:r>
      <w:r w:rsidRPr="00037222">
        <w:rPr>
          <w:highlight w:val="green"/>
        </w:rPr>
        <w:t>-</w:t>
      </w:r>
      <w:r w:rsidRPr="00037222">
        <w:rPr>
          <w:rStyle w:val="StyleUnderline"/>
          <w:highlight w:val="green"/>
        </w:rPr>
        <w:t>saving drugs</w:t>
      </w:r>
      <w:r w:rsidRPr="006A00B3">
        <w:t xml:space="preserve">. As a result, </w:t>
      </w:r>
      <w:r w:rsidRPr="00A927B6">
        <w:rPr>
          <w:rStyle w:val="StyleUnderline"/>
        </w:rPr>
        <w:t>prices for new and existing medicines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6FFEAFBE" w14:textId="77777777" w:rsidR="00C73EC4" w:rsidRDefault="00C73EC4" w:rsidP="00C73EC4"/>
    <w:p w14:paraId="18A8FE71" w14:textId="77777777" w:rsidR="00C73EC4" w:rsidRDefault="00C73EC4" w:rsidP="00C73EC4">
      <w:pPr>
        <w:pStyle w:val="Heading4"/>
      </w:pPr>
      <w:r>
        <w:lastRenderedPageBreak/>
        <w:t xml:space="preserve">Vaccine imperialism inevitably commodifies medicine and results in vaccine nationalism that magnifies North-South health disparities. </w:t>
      </w:r>
    </w:p>
    <w:p w14:paraId="2635F69D" w14:textId="77777777" w:rsidR="00C73EC4" w:rsidRDefault="00C73EC4" w:rsidP="00C73EC4">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2-4</w:t>
      </w:r>
      <w:r>
        <w:t xml:space="preserve">) </w:t>
      </w:r>
      <w:proofErr w:type="spellStart"/>
      <w:r>
        <w:t>julian</w:t>
      </w:r>
      <w:proofErr w:type="spellEnd"/>
    </w:p>
    <w:p w14:paraId="7F42BC66" w14:textId="77777777" w:rsidR="00C73EC4" w:rsidRPr="00B40755" w:rsidRDefault="00C73EC4" w:rsidP="00C73EC4">
      <w:r w:rsidRPr="00737165">
        <w:rPr>
          <w:rStyle w:val="StyleUnderline"/>
        </w:rPr>
        <w:t xml:space="preserve">The development and dissemination of </w:t>
      </w:r>
      <w:r w:rsidRPr="00037222">
        <w:rPr>
          <w:rStyle w:val="StyleUnderline"/>
          <w:highlight w:val="green"/>
        </w:rPr>
        <w:t>COVID-19 vaccines</w:t>
      </w:r>
      <w:r w:rsidRPr="00737165">
        <w:rPr>
          <w:rStyle w:val="StyleUnderline"/>
        </w:rPr>
        <w:t xml:space="preserve"> has </w:t>
      </w:r>
      <w:r w:rsidRPr="00037222">
        <w:rPr>
          <w:rStyle w:val="StyleUnderline"/>
          <w:highlight w:val="green"/>
        </w:rPr>
        <w:t>highlighted how the</w:t>
      </w:r>
      <w:r w:rsidRPr="00737165">
        <w:rPr>
          <w:rStyle w:val="StyleUnderline"/>
        </w:rPr>
        <w:t xml:space="preserve"> international legal </w:t>
      </w:r>
      <w:r w:rsidRPr="00037222">
        <w:rPr>
          <w:rStyle w:val="StyleUnderline"/>
          <w:highlight w:val="green"/>
        </w:rPr>
        <w:t>system</w:t>
      </w:r>
      <w:r w:rsidRPr="00737165">
        <w:rPr>
          <w:rStyle w:val="StyleUnderline"/>
        </w:rPr>
        <w:t xml:space="preserve"> pertaining to global health </w:t>
      </w:r>
      <w:r w:rsidRPr="00037222">
        <w:rPr>
          <w:rStyle w:val="StyleUnderline"/>
          <w:highlight w:val="green"/>
        </w:rPr>
        <w:t xml:space="preserve">is </w:t>
      </w:r>
      <w:r w:rsidRPr="00037222">
        <w:rPr>
          <w:rStyle w:val="Emphasis"/>
          <w:highlight w:val="gree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037222">
        <w:rPr>
          <w:rStyle w:val="StyleUnderline"/>
          <w:highlight w:val="green"/>
        </w:rPr>
        <w:t>vaccine supply has</w:t>
      </w:r>
      <w:r w:rsidRPr="00737165">
        <w:rPr>
          <w:rStyle w:val="StyleUnderline"/>
        </w:rPr>
        <w:t xml:space="preserve"> </w:t>
      </w:r>
      <w:r w:rsidRPr="00037222">
        <w:rPr>
          <w:rStyle w:val="StyleUnderline"/>
          <w:highlight w:val="gree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37222">
        <w:rPr>
          <w:rStyle w:val="StyleUnderline"/>
          <w:highlight w:val="green"/>
        </w:rPr>
        <w:t>stockpiled for their own populations</w:t>
      </w:r>
      <w:r w:rsidRPr="00B40755">
        <w:t>—</w:t>
      </w:r>
      <w:r w:rsidRPr="00737165">
        <w:rPr>
          <w:rStyle w:val="StyleUnderline"/>
        </w:rPr>
        <w:t>a practice sometimes described as</w:t>
      </w:r>
      <w:r w:rsidRPr="00B40755">
        <w:t xml:space="preserve"> ‘vaccine hoarding’ or ‘</w:t>
      </w:r>
      <w:r w:rsidRPr="00037222">
        <w:rPr>
          <w:rStyle w:val="Emphasis"/>
          <w:highlight w:val="green"/>
        </w:rPr>
        <w:t>vaccine nationalism</w:t>
      </w:r>
      <w:r w:rsidRPr="00037222">
        <w:rPr>
          <w:highlight w:val="green"/>
        </w:rPr>
        <w:t>’</w:t>
      </w:r>
      <w:r w:rsidRPr="00B40755">
        <w:t>.19 20</w:t>
      </w:r>
    </w:p>
    <w:p w14:paraId="3E428D51" w14:textId="77777777" w:rsidR="00C73EC4" w:rsidRPr="00B40755" w:rsidRDefault="00C73EC4" w:rsidP="00C73EC4">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037222">
        <w:rPr>
          <w:rStyle w:val="StyleUnderline"/>
          <w:highlight w:val="green"/>
        </w:rPr>
        <w:t>vaccines are offere</w:t>
      </w:r>
      <w:r w:rsidRPr="00737165">
        <w:rPr>
          <w:rStyle w:val="StyleUnderline"/>
        </w:rPr>
        <w:t xml:space="preserve">d to poorer countries in order </w:t>
      </w:r>
      <w:r w:rsidRPr="00037222">
        <w:rPr>
          <w:rStyle w:val="StyleUnderline"/>
          <w:highlight w:val="green"/>
        </w:rPr>
        <w:t>to achieve geopolitical objective</w:t>
      </w:r>
      <w:r w:rsidRPr="00737165">
        <w:rPr>
          <w:rStyle w:val="StyleUnderline"/>
        </w:rPr>
        <w:t>s</w:t>
      </w:r>
      <w:r w:rsidRPr="00B40755">
        <w:t xml:space="preserve">.21 22 </w:t>
      </w:r>
      <w:r w:rsidRPr="00737165">
        <w:rPr>
          <w:rStyle w:val="StyleUnderline"/>
        </w:rPr>
        <w:t xml:space="preserve">A </w:t>
      </w:r>
      <w:proofErr w:type="spellStart"/>
      <w:r w:rsidRPr="00737165">
        <w:rPr>
          <w:rStyle w:val="StyleUnderline"/>
        </w:rPr>
        <w:t>decolonised</w:t>
      </w:r>
      <w:proofErr w:type="spellEnd"/>
      <w:r w:rsidRPr="00737165">
        <w:rPr>
          <w:rStyle w:val="StyleUnderline"/>
        </w:rPr>
        <w:t xml:space="preserve"> approach to global health enables us to </w:t>
      </w:r>
      <w:proofErr w:type="spellStart"/>
      <w:r w:rsidRPr="00737165">
        <w:rPr>
          <w:rStyle w:val="StyleUnderline"/>
        </w:rPr>
        <w:t>conceptualise</w:t>
      </w:r>
      <w:proofErr w:type="spellEnd"/>
      <w:r w:rsidRPr="00737165">
        <w:rPr>
          <w:rStyle w:val="StyleUnderline"/>
        </w:rPr>
        <w:t xml:space="preserve"> this </w:t>
      </w:r>
      <w:proofErr w:type="spellStart"/>
      <w:r w:rsidRPr="00737165">
        <w:rPr>
          <w:rStyle w:val="StyleUnderline"/>
        </w:rPr>
        <w:t>behaviour</w:t>
      </w:r>
      <w:proofErr w:type="spellEnd"/>
      <w:r w:rsidRPr="00737165">
        <w:rPr>
          <w:rStyle w:val="StyleUnderline"/>
        </w:rPr>
        <w:t xml:space="preserve"> as a reproduction of a neocolonial system which pits some formerly </w:t>
      </w:r>
      <w:proofErr w:type="spellStart"/>
      <w:r w:rsidRPr="00737165">
        <w:rPr>
          <w:rStyle w:val="StyleUnderline"/>
        </w:rPr>
        <w:t>colonised</w:t>
      </w:r>
      <w:proofErr w:type="spellEnd"/>
      <w:r w:rsidRPr="00737165">
        <w:rPr>
          <w:rStyle w:val="StyleUnderline"/>
        </w:rPr>
        <w:t xml:space="preserve">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1A34246F" w14:textId="77777777" w:rsidR="00C73EC4" w:rsidRPr="00B40755" w:rsidRDefault="00C73EC4" w:rsidP="00C73EC4">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37222">
        <w:rPr>
          <w:rStyle w:val="StyleUnderline"/>
          <w:highlight w:val="green"/>
        </w:rPr>
        <w:t xml:space="preserve">most people in LMICs will not be vaccinated </w:t>
      </w:r>
      <w:r w:rsidRPr="00037222">
        <w:rPr>
          <w:rStyle w:val="Emphasis"/>
          <w:highlight w:val="gree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5D667F27" w14:textId="77777777" w:rsidR="00C73EC4" w:rsidRPr="00B40755" w:rsidRDefault="00C73EC4" w:rsidP="00C73EC4">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037222">
        <w:rPr>
          <w:rStyle w:val="StyleUnderline"/>
          <w:highlight w:val="green"/>
        </w:rPr>
        <w:t>IP law</w:t>
      </w:r>
      <w:r w:rsidRPr="00737165">
        <w:rPr>
          <w:rStyle w:val="StyleUnderline"/>
        </w:rPr>
        <w:t xml:space="preserve"> embedded in international trade agreements </w:t>
      </w:r>
      <w:r w:rsidRPr="00037222">
        <w:rPr>
          <w:rStyle w:val="StyleUnderline"/>
          <w:highlight w:val="green"/>
        </w:rPr>
        <w:t>allows pharmaceutical companies</w:t>
      </w:r>
      <w:r w:rsidRPr="00737165">
        <w:rPr>
          <w:rStyle w:val="StyleUnderline"/>
        </w:rPr>
        <w:t xml:space="preserve"> time</w:t>
      </w:r>
      <w:r w:rsidRPr="00B40755">
        <w:t>-</w:t>
      </w:r>
      <w:r w:rsidRPr="00737165">
        <w:rPr>
          <w:rStyle w:val="StyleUnderline"/>
        </w:rPr>
        <w:t xml:space="preserve">limited </w:t>
      </w:r>
      <w:r w:rsidRPr="00037222">
        <w:rPr>
          <w:rStyle w:val="StyleUnderline"/>
          <w:highlight w:val="green"/>
        </w:rPr>
        <w:t>rights to prevent others from making,</w:t>
      </w:r>
      <w:r w:rsidRPr="00737165">
        <w:rPr>
          <w:rStyle w:val="StyleUnderline"/>
        </w:rPr>
        <w:t xml:space="preserve"> </w:t>
      </w:r>
      <w:proofErr w:type="gramStart"/>
      <w:r w:rsidRPr="00737165">
        <w:rPr>
          <w:rStyle w:val="StyleUnderline"/>
        </w:rPr>
        <w:t>using</w:t>
      </w:r>
      <w:proofErr w:type="gramEnd"/>
      <w:r w:rsidRPr="00737165">
        <w:rPr>
          <w:rStyle w:val="StyleUnderline"/>
        </w:rPr>
        <w:t xml:space="preserve"> or selling </w:t>
      </w:r>
      <w:r w:rsidRPr="00037222">
        <w:rPr>
          <w:rStyle w:val="StyleUnderline"/>
          <w:highlight w:val="green"/>
        </w:rPr>
        <w:t>their</w:t>
      </w:r>
      <w:r w:rsidRPr="00737165">
        <w:rPr>
          <w:rStyle w:val="StyleUnderline"/>
        </w:rPr>
        <w:t xml:space="preserve"> patented </w:t>
      </w:r>
      <w:r w:rsidRPr="00037222">
        <w:rPr>
          <w:rStyle w:val="StyleUnderline"/>
          <w:highlight w:val="gree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w:t>
      </w:r>
      <w:proofErr w:type="spellStart"/>
      <w:r w:rsidRPr="00B40755">
        <w:t>incentivise</w:t>
      </w:r>
      <w:proofErr w:type="spellEnd"/>
      <w:r w:rsidRPr="00B40755">
        <w:t xml:space="preserve"> them to engage in greater research and development for new drugs. However, there is evidence that challenges previous </w:t>
      </w:r>
      <w:r w:rsidRPr="00B40755">
        <w:lastRenderedPageBreak/>
        <w:t xml:space="preserve">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4028EA49" w14:textId="77777777" w:rsidR="00C73EC4" w:rsidRPr="00B40755" w:rsidRDefault="00C73EC4" w:rsidP="00C73EC4">
      <w:r w:rsidRPr="00037222">
        <w:rPr>
          <w:rStyle w:val="Emphasis"/>
          <w:highlight w:val="gree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037222">
        <w:rPr>
          <w:rStyle w:val="Emphasis"/>
          <w:highlight w:val="green"/>
        </w:rPr>
        <w:t>facilitates global neocolonialism</w:t>
      </w:r>
      <w:r w:rsidRPr="00B40755">
        <w:t xml:space="preserve">. For instance, </w:t>
      </w:r>
      <w:r w:rsidRPr="00037222">
        <w:rPr>
          <w:rStyle w:val="StyleUnderline"/>
          <w:highlight w:val="gree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037222">
        <w:rPr>
          <w:rStyle w:val="StyleUnderline"/>
          <w:highlight w:val="green"/>
        </w:rPr>
        <w:t xml:space="preserve">force countries of the Global South to concede to more stringent patent protections </w:t>
      </w:r>
      <w:proofErr w:type="gramStart"/>
      <w:r w:rsidRPr="00037222">
        <w:rPr>
          <w:rStyle w:val="StyleUnderline"/>
          <w:highlight w:val="green"/>
        </w:rPr>
        <w:t>in order to</w:t>
      </w:r>
      <w:proofErr w:type="gramEnd"/>
      <w:r w:rsidRPr="00037222">
        <w:rPr>
          <w:rStyle w:val="StyleUnderline"/>
          <w:highlight w:val="green"/>
        </w:rPr>
        <w:t xml:space="preserve"> gain trade advantages</w:t>
      </w:r>
      <w:r w:rsidRPr="00737165">
        <w:rPr>
          <w:rStyle w:val="StyleUnderline"/>
        </w:rPr>
        <w:t xml:space="preserve"> and also to escape trade sanctions</w:t>
      </w:r>
      <w:r w:rsidRPr="00B40755">
        <w:t xml:space="preserve">.30 </w:t>
      </w:r>
    </w:p>
    <w:p w14:paraId="7CB0DAAB" w14:textId="77777777" w:rsidR="00C73EC4" w:rsidRPr="00B40755" w:rsidRDefault="00C73EC4" w:rsidP="00C73EC4">
      <w:r w:rsidRPr="00B40755">
        <w:t xml:space="preserve">In so doing, </w:t>
      </w:r>
      <w:r w:rsidRPr="00037222">
        <w:rPr>
          <w:rStyle w:val="StyleUnderline"/>
          <w:highlight w:val="green"/>
        </w:rPr>
        <w:t xml:space="preserve">IP law </w:t>
      </w:r>
      <w:r w:rsidRPr="00037222">
        <w:rPr>
          <w:rStyle w:val="Emphasis"/>
          <w:highlight w:val="gree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037222">
        <w:rPr>
          <w:rStyle w:val="StyleUnderline"/>
          <w:highlight w:val="green"/>
        </w:rPr>
        <w:t xml:space="preserve">and </w:t>
      </w:r>
      <w:r w:rsidRPr="00037222">
        <w:rPr>
          <w:rStyle w:val="Emphasis"/>
          <w:highlight w:val="green"/>
        </w:rPr>
        <w:t>sacrifices the lives</w:t>
      </w:r>
      <w:r w:rsidRPr="00737165">
        <w:rPr>
          <w:rStyle w:val="Emphasis"/>
        </w:rPr>
        <w:t xml:space="preserve"> and </w:t>
      </w:r>
      <w:r w:rsidRPr="00660345">
        <w:rPr>
          <w:rStyle w:val="Emphasis"/>
        </w:rPr>
        <w:t xml:space="preserve">health </w:t>
      </w:r>
      <w:r w:rsidRPr="00037222">
        <w:rPr>
          <w:rStyle w:val="Emphasis"/>
          <w:highlight w:val="green"/>
        </w:rPr>
        <w:t>of the poor</w:t>
      </w:r>
      <w:r w:rsidRPr="00037222">
        <w:rPr>
          <w:rStyle w:val="StyleUnderline"/>
          <w:highlight w:val="gree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27C1BE65" w14:textId="77777777" w:rsidR="00C73EC4" w:rsidRPr="00B40755" w:rsidRDefault="00C73EC4" w:rsidP="00C73EC4">
      <w:r w:rsidRPr="0084236E">
        <w:rPr>
          <w:rStyle w:val="StyleUnderline"/>
        </w:rPr>
        <w:t xml:space="preserve">Many </w:t>
      </w:r>
      <w:r w:rsidRPr="00037222">
        <w:rPr>
          <w:rStyle w:val="StyleUnderline"/>
          <w:highlight w:val="green"/>
        </w:rPr>
        <w:t>low</w:t>
      </w:r>
      <w:r w:rsidRPr="00037222">
        <w:rPr>
          <w:highlight w:val="green"/>
        </w:rPr>
        <w:t>-</w:t>
      </w:r>
      <w:r w:rsidRPr="00037222">
        <w:rPr>
          <w:rStyle w:val="StyleUnderline"/>
          <w:highlight w:val="gree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w:t>
      </w:r>
      <w:proofErr w:type="spellStart"/>
      <w:r w:rsidRPr="00B40755">
        <w:t>galvanised</w:t>
      </w:r>
      <w:proofErr w:type="spellEnd"/>
      <w:r w:rsidRPr="00B40755">
        <w:t xml:space="preserve"> states within the World Trade Organization (WTO) into agreeing to the Doha Declaration on TRIPS and Public Health.33 This WTO Declaration </w:t>
      </w:r>
      <w:proofErr w:type="spellStart"/>
      <w:r w:rsidRPr="00B40755">
        <w:t>recognises</w:t>
      </w:r>
      <w:proofErr w:type="spellEnd"/>
      <w:r w:rsidRPr="00B40755">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4EB1EE4D" w14:textId="77777777" w:rsidR="00C73EC4" w:rsidRPr="00B40755" w:rsidRDefault="00C73EC4" w:rsidP="00C73EC4">
      <w:r w:rsidRPr="0084236E">
        <w:rPr>
          <w:rStyle w:val="StyleUnderline"/>
        </w:rPr>
        <w:t xml:space="preserve">This remarkably </w:t>
      </w:r>
      <w:r w:rsidRPr="00037222">
        <w:rPr>
          <w:rStyle w:val="StyleUnderline"/>
          <w:highlight w:val="green"/>
        </w:rPr>
        <w:t xml:space="preserve">strong </w:t>
      </w:r>
      <w:r w:rsidRPr="00037222">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037222">
        <w:rPr>
          <w:rStyle w:val="StyleUnderline"/>
          <w:highlight w:val="green"/>
        </w:rPr>
        <w:t>have been unsuccessful</w:t>
      </w:r>
      <w:r w:rsidRPr="00B40755">
        <w:t xml:space="preserve">. Although the USA has recently supported a watered-down version of a TRIPS waiver, it remains far from certain whether other states in the Global North will support this </w:t>
      </w:r>
      <w:proofErr w:type="spellStart"/>
      <w:r w:rsidRPr="00B40755">
        <w:t>prioritisation</w:t>
      </w:r>
      <w:proofErr w:type="spellEnd"/>
      <w:r w:rsidRPr="00B40755">
        <w:t xml:space="preserve"> of health over IP rights, or whether this would be sufficient, as we discuss in the section on flexibilities below. </w:t>
      </w:r>
    </w:p>
    <w:p w14:paraId="1B0FD000" w14:textId="77777777" w:rsidR="00C73EC4" w:rsidRPr="00B40755" w:rsidRDefault="00C73EC4" w:rsidP="00C73EC4">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B40755">
        <w:t>are in need of</w:t>
      </w:r>
      <w:proofErr w:type="gramEnd"/>
      <w:r w:rsidRPr="00B40755">
        <w:t xml:space="preserve"> </w:t>
      </w:r>
      <w:proofErr w:type="spellStart"/>
      <w:r w:rsidRPr="00B40755">
        <w:t>decolonisation</w:t>
      </w:r>
      <w:proofErr w:type="spellEnd"/>
      <w:r w:rsidRPr="00B40755">
        <w:t xml:space="preserve">. While </w:t>
      </w:r>
      <w:r w:rsidRPr="00912E7D">
        <w:rPr>
          <w:rStyle w:val="StyleUnderline"/>
        </w:rPr>
        <w:t xml:space="preserve">there have been public consensus </w:t>
      </w:r>
      <w:r w:rsidRPr="00912E7D">
        <w:rPr>
          <w:rStyle w:val="StyleUnderline"/>
        </w:rPr>
        <w:lastRenderedPageBreak/>
        <w:t>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48AB432D" w14:textId="77777777" w:rsidR="00C73EC4" w:rsidRPr="00B40755" w:rsidRDefault="00C73EC4" w:rsidP="00C73EC4"/>
    <w:p w14:paraId="6D3CF182" w14:textId="77777777" w:rsidR="00C73EC4" w:rsidRPr="005C0339" w:rsidRDefault="00C73EC4" w:rsidP="00C73EC4">
      <w:pPr>
        <w:pStyle w:val="Heading4"/>
      </w:pPr>
      <w:proofErr w:type="spellStart"/>
      <w:r>
        <w:t>Squo</w:t>
      </w:r>
      <w:proofErr w:type="spellEnd"/>
      <w:r>
        <w:t xml:space="preserve"> distribution results in disparities which leads to colonial hierarchies of health.</w:t>
      </w:r>
    </w:p>
    <w:p w14:paraId="5609F219" w14:textId="77777777" w:rsidR="00C73EC4" w:rsidRPr="005C0339" w:rsidRDefault="00C73EC4" w:rsidP="00C73EC4">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56999C3F" w14:textId="77777777" w:rsidR="00C73EC4" w:rsidRPr="005C0339" w:rsidRDefault="00C73EC4" w:rsidP="00C73EC4">
      <w:r w:rsidRPr="00946489">
        <w:rPr>
          <w:rStyle w:val="StyleUnderline"/>
        </w:rPr>
        <w:t>The</w:t>
      </w:r>
      <w:r w:rsidRPr="00E534D3">
        <w:rPr>
          <w:rStyle w:val="StyleUnderline"/>
        </w:rPr>
        <w:t xml:space="preserve"> </w:t>
      </w:r>
      <w:r w:rsidRPr="00687548">
        <w:rPr>
          <w:rStyle w:val="StyleUnderline"/>
          <w:highlight w:val="cyan"/>
        </w:rPr>
        <w:t>current</w:t>
      </w:r>
      <w:r w:rsidRPr="00E534D3">
        <w:rPr>
          <w:rStyle w:val="StyleUnderline"/>
        </w:rPr>
        <w:t xml:space="preserve"> global </w:t>
      </w:r>
      <w:r w:rsidRPr="00687548">
        <w:rPr>
          <w:rStyle w:val="StyleUnderline"/>
          <w:highlight w:val="cyan"/>
        </w:rPr>
        <w:t>distribution of COVID</w:t>
      </w:r>
      <w:r w:rsidRPr="00946489">
        <w:rPr>
          <w:rStyle w:val="StyleUnderline"/>
        </w:rPr>
        <w:t xml:space="preserve">-19 </w:t>
      </w:r>
      <w:r w:rsidRPr="00687548">
        <w:rPr>
          <w:rStyle w:val="StyleUnderline"/>
          <w:highlight w:val="cyan"/>
        </w:rPr>
        <w:t>vaccines is</w:t>
      </w:r>
      <w:r w:rsidRPr="00E534D3">
        <w:rPr>
          <w:rStyle w:val="StyleUnderline"/>
        </w:rPr>
        <w:t xml:space="preserve"> largely </w:t>
      </w:r>
      <w:r w:rsidRPr="00687548">
        <w:rPr>
          <w:rStyle w:val="StyleUnderline"/>
          <w:highlight w:val="cyan"/>
        </w:rPr>
        <w:t xml:space="preserve">dictated by power </w:t>
      </w:r>
      <w:r w:rsidRPr="00946489">
        <w:rPr>
          <w:rStyle w:val="StyleUnderline"/>
          <w:highlight w:val="cyan"/>
        </w:rPr>
        <w:t>disparities</w:t>
      </w:r>
      <w:r w:rsidRPr="00E534D3">
        <w:rPr>
          <w:rStyle w:val="StyleUnderline"/>
        </w:rPr>
        <w:t xml:space="preserve">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946489">
        <w:rPr>
          <w:rStyle w:val="StyleUnderline"/>
          <w:highlight w:val="cyan"/>
        </w:rPr>
        <w:t>leaving</w:t>
      </w:r>
      <w:r w:rsidRPr="00946489">
        <w:rPr>
          <w:rStyle w:val="StyleUnderline"/>
        </w:rPr>
        <w:t xml:space="preserve"> countries from </w:t>
      </w:r>
      <w:r w:rsidRPr="00687548">
        <w:rPr>
          <w:rStyle w:val="StyleUnderline"/>
          <w:highlight w:val="cyan"/>
        </w:rPr>
        <w:t xml:space="preserve">the Global South </w:t>
      </w:r>
      <w:r w:rsidRPr="00687548">
        <w:rPr>
          <w:rStyle w:val="Emphasis"/>
          <w:highlight w:val="cyan"/>
        </w:rPr>
        <w:t>facing inequitable</w:t>
      </w:r>
      <w:r w:rsidRPr="00946489">
        <w:rPr>
          <w:rStyle w:val="Emphasis"/>
        </w:rPr>
        <w:t xml:space="preserve"> vaccine </w:t>
      </w:r>
      <w:r w:rsidRPr="00687548">
        <w:rPr>
          <w:rStyle w:val="Emphasis"/>
          <w:highlight w:val="cyan"/>
        </w:rPr>
        <w:t>access</w:t>
      </w:r>
      <w:r w:rsidRPr="005C0339">
        <w:t xml:space="preserve">. </w:t>
      </w:r>
      <w:r w:rsidRPr="00946489">
        <w:rPr>
          <w:rStyle w:val="StyleUnderline"/>
        </w:rPr>
        <w:t>Bilateral deals between states and pharmaceutical companies</w:t>
      </w:r>
      <w:r w:rsidRPr="00946489">
        <w:t xml:space="preserve">, whether completed by Global North or Global South states, </w:t>
      </w:r>
      <w:r w:rsidRPr="00946489">
        <w:rPr>
          <w:rStyle w:val="StyleUnderline"/>
        </w:rPr>
        <w:t>significantly compromise the effectiveness and equity 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5E0BFDB1" w14:textId="77777777" w:rsidR="00C73EC4" w:rsidRPr="005C0339" w:rsidRDefault="00C73EC4" w:rsidP="00C73EC4">
      <w:r w:rsidRPr="00946489">
        <w:rPr>
          <w:rStyle w:val="StyleUnderline"/>
        </w:rPr>
        <w:t xml:space="preserve">The </w:t>
      </w:r>
      <w:r w:rsidRPr="00687548">
        <w:rPr>
          <w:rStyle w:val="StyleUnderline"/>
          <w:highlight w:val="cyan"/>
        </w:rPr>
        <w:t>IP system</w:t>
      </w:r>
      <w:r w:rsidRPr="00E534D3">
        <w:rPr>
          <w:rStyle w:val="StyleUnderline"/>
        </w:rPr>
        <w:t xml:space="preserve"> appears to have </w:t>
      </w:r>
      <w:r w:rsidRPr="00687548">
        <w:rPr>
          <w:rStyle w:val="StyleUnderline"/>
          <w:highlight w:val="cyan"/>
        </w:rPr>
        <w:t>pushed</w:t>
      </w:r>
      <w:r w:rsidRPr="00946489">
        <w:rPr>
          <w:rStyle w:val="StyleUnderline"/>
        </w:rPr>
        <w:t xml:space="preserve"> countries in </w:t>
      </w:r>
      <w:r w:rsidRPr="00687548">
        <w:rPr>
          <w:rStyle w:val="StyleUnderline"/>
          <w:highlight w:val="cyan"/>
        </w:rPr>
        <w:t>the Global South</w:t>
      </w:r>
      <w:r w:rsidRPr="00E534D3">
        <w:rPr>
          <w:rStyle w:val="StyleUnderline"/>
        </w:rPr>
        <w:t xml:space="preserve"> that may prefer not to be dependent on the charitable model of the COVAX scheme </w:t>
      </w:r>
      <w:r w:rsidRPr="00687548">
        <w:rPr>
          <w:rStyle w:val="StyleUnderline"/>
          <w:highlight w:val="cyan"/>
        </w:rPr>
        <w:t xml:space="preserve">to </w:t>
      </w:r>
      <w:r w:rsidRPr="00946489">
        <w:rPr>
          <w:rStyle w:val="StyleUnderline"/>
        </w:rPr>
        <w:t>join high</w:t>
      </w:r>
      <w:r w:rsidRPr="00946489">
        <w:t>-</w:t>
      </w:r>
      <w:r w:rsidRPr="00946489">
        <w:rPr>
          <w:rStyle w:val="StyleUnderline"/>
        </w:rPr>
        <w:t xml:space="preserve">income countries in </w:t>
      </w:r>
      <w:r w:rsidRPr="00687548">
        <w:rPr>
          <w:rStyle w:val="StyleUnderline"/>
          <w:highlight w:val="cyan"/>
        </w:rPr>
        <w:t>engag</w:t>
      </w:r>
      <w:r w:rsidRPr="00946489">
        <w:rPr>
          <w:rStyle w:val="StyleUnderline"/>
        </w:rPr>
        <w:t xml:space="preserve">ing </w:t>
      </w:r>
      <w:r w:rsidRPr="00687548">
        <w:rPr>
          <w:rStyle w:val="StyleUnderline"/>
          <w:highlight w:val="cyan"/>
        </w:rPr>
        <w:t xml:space="preserve">directly with </w:t>
      </w:r>
      <w:r w:rsidRPr="00946489">
        <w:rPr>
          <w:rStyle w:val="StyleUnderline"/>
          <w:highlight w:val="cyan"/>
        </w:rPr>
        <w:t>manufacturers</w:t>
      </w:r>
      <w:r w:rsidRPr="00E534D3">
        <w:rPr>
          <w:rStyle w:val="StyleUnderline"/>
        </w:rPr>
        <w:t xml:space="preserve"> to purchase COVID-19 vaccines</w:t>
      </w:r>
      <w:r w:rsidRPr="005C0339">
        <w:t xml:space="preserve">. This has included African countries, despite the African Union’s criticism of the inequities resulting from IP law protections. </w:t>
      </w:r>
      <w:r w:rsidRPr="00933502">
        <w:rPr>
          <w:rStyle w:val="StyleUnderline"/>
        </w:rPr>
        <w:t xml:space="preserve">This process has </w:t>
      </w:r>
      <w:r w:rsidRPr="00687548">
        <w:rPr>
          <w:rStyle w:val="Emphasis"/>
          <w:highlight w:val="cyan"/>
        </w:rPr>
        <w:t xml:space="preserve">reproduced colonially entrenched </w:t>
      </w:r>
      <w:r w:rsidRPr="00933502">
        <w:rPr>
          <w:rStyle w:val="Emphasis"/>
        </w:rPr>
        <w:t xml:space="preserve">power </w:t>
      </w:r>
      <w:r w:rsidRPr="00933502">
        <w:rPr>
          <w:rStyle w:val="Emphasis"/>
          <w:highlight w:val="cyan"/>
        </w:rPr>
        <w:t>dynamics</w:t>
      </w:r>
      <w:r w:rsidRPr="00933502">
        <w:t xml:space="preserve">, </w:t>
      </w:r>
      <w:r w:rsidRPr="00933502">
        <w:rPr>
          <w:rStyle w:val="StyleUnderline"/>
        </w:rPr>
        <w:t xml:space="preserve">in which </w:t>
      </w:r>
      <w:r w:rsidRPr="00687548">
        <w:rPr>
          <w:rStyle w:val="StyleUnderline"/>
          <w:highlight w:val="cyan"/>
        </w:rPr>
        <w:t>poorer countries lack</w:t>
      </w:r>
      <w:r w:rsidRPr="00933502">
        <w:rPr>
          <w:rStyle w:val="StyleUnderline"/>
        </w:rPr>
        <w:t xml:space="preserve"> the </w:t>
      </w:r>
      <w:r w:rsidRPr="00687548">
        <w:rPr>
          <w:rStyle w:val="StyleUnderline"/>
          <w:highlight w:val="cyan"/>
        </w:rPr>
        <w:t xml:space="preserve">bargaining power to obtain competitive rates </w:t>
      </w:r>
      <w:r w:rsidRPr="00933502">
        <w:rPr>
          <w:rStyle w:val="StyleUnderline"/>
        </w:rPr>
        <w:t>and</w:t>
      </w:r>
      <w:r w:rsidRPr="005C0339">
        <w:t xml:space="preserve">, consequently, </w:t>
      </w:r>
      <w:r w:rsidRPr="00E534D3">
        <w:rPr>
          <w:rStyle w:val="StyleUnderline"/>
        </w:rPr>
        <w:t xml:space="preserve">typically </w:t>
      </w:r>
      <w:r w:rsidRPr="00933502">
        <w:rPr>
          <w:rStyle w:val="StyleUnderline"/>
        </w:rPr>
        <w:t xml:space="preserve">end up </w:t>
      </w:r>
      <w:r w:rsidRPr="00687548">
        <w:rPr>
          <w:rStyle w:val="Emphasis"/>
          <w:highlight w:val="cyan"/>
        </w:rPr>
        <w:t>pay</w:t>
      </w:r>
      <w:r w:rsidRPr="00933502">
        <w:rPr>
          <w:rStyle w:val="Emphasis"/>
        </w:rPr>
        <w:t xml:space="preserve">ing </w:t>
      </w:r>
      <w:r w:rsidRPr="00687548">
        <w:rPr>
          <w:rStyle w:val="Emphasis"/>
          <w:highlight w:val="cyan"/>
        </w:rPr>
        <w:t xml:space="preserve">far more </w:t>
      </w:r>
      <w:r w:rsidRPr="00687548">
        <w:rPr>
          <w:rStyle w:val="StyleUnderline"/>
          <w:highlight w:val="cyan"/>
        </w:rPr>
        <w:t xml:space="preserve">than </w:t>
      </w:r>
      <w:r w:rsidRPr="00933502">
        <w:rPr>
          <w:rStyle w:val="StyleUnderline"/>
        </w:rPr>
        <w:t xml:space="preserve">the </w:t>
      </w:r>
      <w:r w:rsidRPr="00687548">
        <w:rPr>
          <w:rStyle w:val="StyleUnderline"/>
          <w:highlight w:val="cyan"/>
        </w:rPr>
        <w:t>wealthier</w:t>
      </w:r>
      <w:r w:rsidRPr="00933502">
        <w:t xml:space="preserve">, </w:t>
      </w:r>
      <w:r w:rsidRPr="00933502">
        <w:rPr>
          <w:rStyle w:val="StyleUnderline"/>
        </w:rPr>
        <w:t xml:space="preserve">developed </w:t>
      </w:r>
      <w:r w:rsidRPr="00687548">
        <w:rPr>
          <w:rStyle w:val="StyleUnderline"/>
          <w:highlight w:val="cyan"/>
        </w:rPr>
        <w:t>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933502">
        <w:rPr>
          <w:rStyle w:val="StyleUnderline"/>
          <w:highlight w:val="cyan"/>
        </w:rPr>
        <w:t>The</w:t>
      </w:r>
      <w:r w:rsidRPr="00933502">
        <w:rPr>
          <w:rStyle w:val="StyleUnderline"/>
        </w:rPr>
        <w:t xml:space="preserve"> high </w:t>
      </w:r>
      <w:r w:rsidRPr="00687548">
        <w:rPr>
          <w:rStyle w:val="StyleUnderline"/>
          <w:highlight w:val="cyan"/>
        </w:rPr>
        <w:t xml:space="preserve">cost of vaccines for </w:t>
      </w:r>
      <w:r w:rsidRPr="00933502">
        <w:rPr>
          <w:rStyle w:val="StyleUnderline"/>
        </w:rPr>
        <w:t xml:space="preserve">countries from </w:t>
      </w:r>
      <w:r w:rsidRPr="00687548">
        <w:rPr>
          <w:rStyle w:val="StyleUnderline"/>
          <w:highlight w:val="cyan"/>
        </w:rPr>
        <w:t>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933502">
        <w:rPr>
          <w:rStyle w:val="Emphasis"/>
          <w:highlight w:val="cyan"/>
        </w:rPr>
        <w:t xml:space="preserve">comes at the </w:t>
      </w:r>
      <w:r w:rsidRPr="00687548">
        <w:rPr>
          <w:rStyle w:val="Emphasis"/>
          <w:highlight w:val="cyan"/>
        </w:rPr>
        <w:t>expense of other health priorities</w:t>
      </w:r>
      <w:r w:rsidRPr="005C0339">
        <w:t xml:space="preserve">. </w:t>
      </w:r>
    </w:p>
    <w:p w14:paraId="0D106338" w14:textId="77777777" w:rsidR="00C73EC4" w:rsidRPr="005C0339" w:rsidRDefault="00C73EC4" w:rsidP="00C73EC4">
      <w:r w:rsidRPr="005C0339">
        <w:lastRenderedPageBreak/>
        <w:t xml:space="preserve">In many cases, </w:t>
      </w:r>
      <w:r w:rsidRPr="00933502">
        <w:rPr>
          <w:rStyle w:val="StyleUnderline"/>
          <w:highlight w:val="cyan"/>
        </w:rPr>
        <w:t>the only way</w:t>
      </w:r>
      <w:r w:rsidRPr="00933502">
        <w:rPr>
          <w:rStyle w:val="StyleUnderline"/>
        </w:rPr>
        <w:t xml:space="preserve"> in which </w:t>
      </w:r>
      <w:r w:rsidRPr="00933502">
        <w:rPr>
          <w:rStyle w:val="StyleUnderline"/>
          <w:highlight w:val="cyan"/>
        </w:rPr>
        <w:t>Global South</w:t>
      </w:r>
      <w:r w:rsidRPr="00933502">
        <w:rPr>
          <w:rStyle w:val="StyleUnderline"/>
        </w:rPr>
        <w:t xml:space="preserve"> countries </w:t>
      </w:r>
      <w:r w:rsidRPr="00933502">
        <w:rPr>
          <w:rStyle w:val="StyleUnderline"/>
          <w:highlight w:val="cyan"/>
        </w:rPr>
        <w:t>can purchase vaccines is</w:t>
      </w:r>
      <w:r w:rsidRPr="00933502">
        <w:rPr>
          <w:rStyle w:val="StyleUnderline"/>
        </w:rPr>
        <w:t xml:space="preserve"> to move themselves further into </w:t>
      </w:r>
      <w:r w:rsidRPr="00933502">
        <w:rPr>
          <w:rStyle w:val="StyleUnderline"/>
          <w:highlight w:val="cyan"/>
        </w:rPr>
        <w:t>debt</w:t>
      </w:r>
      <w:r w:rsidRPr="00933502">
        <w:t xml:space="preserve">. </w:t>
      </w:r>
      <w:r w:rsidRPr="00933502">
        <w:rPr>
          <w:rStyle w:val="StyleUnderline"/>
        </w:rPr>
        <w:t>Given the detrimental neocolonial implications of debt</w:t>
      </w:r>
      <w:r w:rsidRPr="00933502">
        <w:t xml:space="preserve">, </w:t>
      </w:r>
      <w:r w:rsidRPr="00933502">
        <w:rPr>
          <w:rStyle w:val="StyleUnderline"/>
        </w:rPr>
        <w:t>with a long history of loan conditionalities through structur</w:t>
      </w:r>
      <w:r w:rsidRPr="00E534D3">
        <w:rPr>
          <w:rStyle w:val="StyleUnderline"/>
        </w:rPr>
        <w:t xml:space="preserve">al adjustment </w:t>
      </w:r>
      <w:proofErr w:type="spellStart"/>
      <w:r w:rsidRPr="00E534D3">
        <w:rPr>
          <w:rStyle w:val="StyleUnderline"/>
        </w:rPr>
        <w:t>programmes</w:t>
      </w:r>
      <w:proofErr w:type="spellEnd"/>
      <w:r w:rsidRPr="005C0339">
        <w:t xml:space="preserve">, </w:t>
      </w:r>
      <w:r w:rsidRPr="00687548">
        <w:rPr>
          <w:rStyle w:val="Emphasis"/>
          <w:highlight w:val="cyan"/>
        </w:rPr>
        <w:t xml:space="preserve">increasing debt to service health </w:t>
      </w:r>
      <w:r w:rsidRPr="00933502">
        <w:rPr>
          <w:rStyle w:val="Emphasis"/>
          <w:highlight w:val="cyan"/>
        </w:rPr>
        <w:t xml:space="preserve">needs contributes </w:t>
      </w:r>
      <w:r w:rsidRPr="00687548">
        <w:rPr>
          <w:rStyle w:val="Emphasis"/>
          <w:highlight w:val="cyan"/>
        </w:rPr>
        <w:t>to</w:t>
      </w:r>
      <w:r w:rsidRPr="00541456">
        <w:rPr>
          <w:rStyle w:val="Emphasis"/>
        </w:rPr>
        <w:t xml:space="preserve"> </w:t>
      </w:r>
      <w:r w:rsidRPr="00933502">
        <w:rPr>
          <w:rStyle w:val="Emphasis"/>
        </w:rPr>
        <w:t xml:space="preserve">the worsening of </w:t>
      </w:r>
      <w:r w:rsidRPr="00687548">
        <w:rPr>
          <w:rStyle w:val="Emphasis"/>
          <w:highlight w:val="cyan"/>
        </w:rPr>
        <w:t>inequalities between the Global North and</w:t>
      </w:r>
      <w:r w:rsidRPr="00541456">
        <w:rPr>
          <w:rStyle w:val="Emphasis"/>
        </w:rPr>
        <w:t xml:space="preserve"> </w:t>
      </w:r>
      <w:r w:rsidRPr="00933502">
        <w:rPr>
          <w:rStyle w:val="Emphasis"/>
        </w:rPr>
        <w:t xml:space="preserve">Global </w:t>
      </w:r>
      <w:r w:rsidRPr="00687548">
        <w:rPr>
          <w:rStyle w:val="Emphasis"/>
          <w:highlight w:val="cyan"/>
        </w:rPr>
        <w:t>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48BB0EBF" w14:textId="77777777" w:rsidR="00C73EC4" w:rsidRPr="00B40755" w:rsidRDefault="00C73EC4" w:rsidP="00C73EC4"/>
    <w:p w14:paraId="4B318017" w14:textId="77777777" w:rsidR="00C73EC4" w:rsidRPr="00B40755" w:rsidRDefault="00C73EC4" w:rsidP="00C73EC4"/>
    <w:p w14:paraId="450BCFDE" w14:textId="77777777" w:rsidR="00C73EC4" w:rsidRDefault="00C73EC4" w:rsidP="00C73EC4">
      <w:pPr>
        <w:pStyle w:val="Heading4"/>
      </w:pPr>
      <w:r>
        <w:t xml:space="preserve">It also results in intranational inequalities – politicians create hierarchies of access which feeds racism, classism, and corruption. </w:t>
      </w:r>
    </w:p>
    <w:p w14:paraId="7132457F" w14:textId="77777777" w:rsidR="00C73EC4" w:rsidRDefault="00C73EC4" w:rsidP="00C73EC4">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30A10EC7" w14:textId="77777777" w:rsidR="00C73EC4" w:rsidRPr="00B82C8E" w:rsidRDefault="00C73EC4" w:rsidP="00C73EC4">
      <w:r w:rsidRPr="0041357D">
        <w:rPr>
          <w:rStyle w:val="StyleUnderline"/>
        </w:rPr>
        <w:t xml:space="preserve">The high </w:t>
      </w:r>
      <w:r w:rsidRPr="00687548">
        <w:rPr>
          <w:rStyle w:val="StyleUnderline"/>
          <w:highlight w:val="cyan"/>
        </w:rPr>
        <w:t>cost</w:t>
      </w:r>
      <w:r w:rsidRPr="0041357D">
        <w:rPr>
          <w:rStyle w:val="StyleUnderline"/>
          <w:highlight w:val="cyan"/>
        </w:rPr>
        <w:t>s</w:t>
      </w:r>
      <w:r w:rsidRPr="00687548">
        <w:rPr>
          <w:rStyle w:val="StyleUnderline"/>
          <w:highlight w:val="cyan"/>
        </w:rPr>
        <w:t xml:space="preserve"> of vaccines </w:t>
      </w:r>
      <w:r w:rsidRPr="0041357D">
        <w:rPr>
          <w:rStyle w:val="StyleUnderline"/>
        </w:rPr>
        <w:t xml:space="preserve">also </w:t>
      </w:r>
      <w:r w:rsidRPr="00687548">
        <w:rPr>
          <w:rStyle w:val="StyleUnderline"/>
          <w:highlight w:val="cyan"/>
        </w:rPr>
        <w:t>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687548">
        <w:rPr>
          <w:rStyle w:val="StyleUnderline"/>
          <w:highlight w:val="cyan"/>
        </w:rPr>
        <w:t xml:space="preserve">by </w:t>
      </w:r>
      <w:r w:rsidRPr="00687548">
        <w:rPr>
          <w:rStyle w:val="Emphasis"/>
          <w:highlight w:val="cyan"/>
        </w:rPr>
        <w:t>charging</w:t>
      </w:r>
      <w:r w:rsidRPr="0041357D">
        <w:rPr>
          <w:rStyle w:val="Emphasis"/>
        </w:rPr>
        <w:t xml:space="preserve"> their </w:t>
      </w:r>
      <w:r w:rsidRPr="00687548">
        <w:rPr>
          <w:rStyle w:val="Emphasis"/>
          <w:highlight w:val="cyan"/>
        </w:rPr>
        <w:t xml:space="preserve">people </w:t>
      </w:r>
      <w:r w:rsidRPr="0041357D">
        <w:rPr>
          <w:rStyle w:val="Emphasis"/>
        </w:rPr>
        <w:t xml:space="preserve">for vaccine </w:t>
      </w:r>
      <w:r w:rsidRPr="00687548">
        <w:rPr>
          <w:rStyle w:val="Emphasis"/>
          <w:highlight w:val="cyan"/>
        </w:rPr>
        <w:t>access</w:t>
      </w:r>
      <w:r w:rsidRPr="00687548">
        <w:rPr>
          <w:rStyle w:val="StyleUnderline"/>
          <w:highlight w:val="cyan"/>
        </w:rPr>
        <w:t xml:space="preserve"> </w:t>
      </w:r>
      <w:r w:rsidRPr="0041357D">
        <w:rPr>
          <w:rStyle w:val="StyleUnderline"/>
        </w:rPr>
        <w:t xml:space="preserve">or </w:t>
      </w:r>
      <w:r w:rsidRPr="00687548">
        <w:rPr>
          <w:rStyle w:val="Emphasis"/>
          <w:highlight w:val="cyan"/>
        </w:rPr>
        <w:t xml:space="preserve">using </w:t>
      </w:r>
      <w:r w:rsidRPr="0041357D">
        <w:rPr>
          <w:rStyle w:val="Emphasis"/>
        </w:rPr>
        <w:t xml:space="preserve">complex </w:t>
      </w:r>
      <w:r w:rsidRPr="00687548">
        <w:rPr>
          <w:rStyle w:val="Emphasis"/>
          <w:highlight w:val="cyan"/>
        </w:rPr>
        <w:t xml:space="preserve">arrangements that </w:t>
      </w:r>
      <w:proofErr w:type="spellStart"/>
      <w:r w:rsidRPr="00687548">
        <w:rPr>
          <w:rStyle w:val="Emphasis"/>
          <w:highlight w:val="cyan"/>
        </w:rPr>
        <w:t>prioritise</w:t>
      </w:r>
      <w:proofErr w:type="spellEnd"/>
      <w:r w:rsidRPr="00687548">
        <w:rPr>
          <w:rStyle w:val="Emphasis"/>
          <w:highlight w:val="cyan"/>
        </w:rPr>
        <w:t xml:space="preserve"> some people </w:t>
      </w:r>
      <w:r w:rsidRPr="0041357D">
        <w:rPr>
          <w:rStyle w:val="Emphasis"/>
        </w:rPr>
        <w:t>over others</w:t>
      </w:r>
      <w:r w:rsidRPr="00B82C8E">
        <w:t xml:space="preserve">. </w:t>
      </w:r>
      <w:r w:rsidRPr="00687548">
        <w:rPr>
          <w:rStyle w:val="StyleUnderline"/>
          <w:highlight w:val="cyan"/>
        </w:rPr>
        <w:t>Egypt</w:t>
      </w:r>
      <w:r w:rsidRPr="00B82C8E">
        <w:t xml:space="preserve">, for instance, </w:t>
      </w:r>
      <w:r w:rsidRPr="00687548">
        <w:rPr>
          <w:rStyle w:val="StyleUnderline"/>
          <w:highlight w:val="cyan"/>
        </w:rPr>
        <w:t xml:space="preserve">is charging </w:t>
      </w:r>
      <w:r w:rsidRPr="0041357D">
        <w:rPr>
          <w:rStyle w:val="StyleUnderline"/>
        </w:rPr>
        <w:t>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w:t>
      </w:r>
      <w:proofErr w:type="gramStart"/>
      <w:r w:rsidRPr="00B82C8E">
        <w:t xml:space="preserve">43 In reality, </w:t>
      </w:r>
      <w:r w:rsidRPr="00C759E1">
        <w:rPr>
          <w:rStyle w:val="StyleUnderline"/>
        </w:rPr>
        <w:t>it</w:t>
      </w:r>
      <w:proofErr w:type="gramEnd"/>
      <w:r w:rsidRPr="00B82C8E">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B82C8E">
        <w:t xml:space="preserve">, </w:t>
      </w:r>
      <w:r w:rsidRPr="00C759E1">
        <w:rPr>
          <w:rStyle w:val="StyleUnderline"/>
        </w:rPr>
        <w:t>as they usually find it easier to pay for access</w:t>
      </w:r>
      <w:r w:rsidRPr="00B82C8E">
        <w:t xml:space="preserve">. </w:t>
      </w:r>
      <w:r w:rsidRPr="00687548">
        <w:rPr>
          <w:rStyle w:val="Emphasis"/>
          <w:highlight w:val="cyan"/>
        </w:rPr>
        <w:t xml:space="preserve">Those able to access </w:t>
      </w:r>
      <w:r w:rsidRPr="0041357D">
        <w:rPr>
          <w:rStyle w:val="Emphasis"/>
        </w:rPr>
        <w:t>vaccines</w:t>
      </w:r>
      <w:r w:rsidRPr="00C759E1">
        <w:rPr>
          <w:rStyle w:val="StyleUnderline"/>
        </w:rPr>
        <w:t xml:space="preserve"> in these countries</w:t>
      </w:r>
      <w:r w:rsidRPr="00B82C8E">
        <w:t xml:space="preserve">, very often a small economic and political elite, </w:t>
      </w:r>
      <w:r w:rsidRPr="00687548">
        <w:rPr>
          <w:rStyle w:val="Emphasis"/>
          <w:highlight w:val="cyan"/>
        </w:rPr>
        <w:t>are</w:t>
      </w:r>
      <w:r w:rsidRPr="00C759E1">
        <w:rPr>
          <w:rStyle w:val="Emphasis"/>
        </w:rPr>
        <w:t xml:space="preserve"> </w:t>
      </w:r>
      <w:r w:rsidRPr="0024184C">
        <w:rPr>
          <w:rStyle w:val="Emphasis"/>
          <w:highlight w:val="cyan"/>
        </w:rPr>
        <w:t>often</w:t>
      </w:r>
      <w:r w:rsidRPr="00C759E1">
        <w:rPr>
          <w:rStyle w:val="Emphasis"/>
        </w:rPr>
        <w:t xml:space="preserve"> </w:t>
      </w:r>
      <w:r w:rsidRPr="00687548">
        <w:rPr>
          <w:rStyle w:val="Emphasis"/>
          <w:highlight w:val="cyan"/>
        </w:rPr>
        <w:t>in</w:t>
      </w:r>
      <w:r w:rsidRPr="0024184C">
        <w:rPr>
          <w:rStyle w:val="Emphasis"/>
        </w:rPr>
        <w:t xml:space="preserve"> positions of </w:t>
      </w:r>
      <w:r w:rsidRPr="00687548">
        <w:rPr>
          <w:rStyle w:val="Emphasis"/>
          <w:highlight w:val="cyan"/>
        </w:rPr>
        <w:t>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B82C8E">
        <w:t xml:space="preserve">, </w:t>
      </w:r>
      <w:r w:rsidRPr="00C759E1">
        <w:rPr>
          <w:rStyle w:val="StyleUnderline"/>
        </w:rPr>
        <w:t>race and other grounds of discrimination prohibited under international human rights law</w:t>
      </w:r>
      <w:r w:rsidRPr="00B82C8E">
        <w:t xml:space="preserve">. </w:t>
      </w:r>
    </w:p>
    <w:p w14:paraId="2DC0A2AA" w14:textId="77777777" w:rsidR="00C73EC4" w:rsidRPr="00B82C8E" w:rsidRDefault="00C73EC4" w:rsidP="00C73EC4">
      <w:r w:rsidRPr="00687548">
        <w:rPr>
          <w:rStyle w:val="StyleUnderline"/>
          <w:highlight w:val="cyan"/>
        </w:rPr>
        <w:t>Facilitating</w:t>
      </w:r>
      <w:r w:rsidRPr="00C759E1">
        <w:rPr>
          <w:rStyle w:val="StyleUnderline"/>
        </w:rPr>
        <w:t xml:space="preserve"> vaccine </w:t>
      </w:r>
      <w:r w:rsidRPr="00687548">
        <w:rPr>
          <w:rStyle w:val="StyleUnderline"/>
          <w:highlight w:val="cyan"/>
        </w:rPr>
        <w:t>access for</w:t>
      </w:r>
      <w:r w:rsidRPr="0024184C">
        <w:rPr>
          <w:rStyle w:val="StyleUnderline"/>
        </w:rPr>
        <w:t xml:space="preserve"> more </w:t>
      </w:r>
      <w:r w:rsidRPr="00687548">
        <w:rPr>
          <w:rStyle w:val="StyleUnderline"/>
          <w:highlight w:val="cyan"/>
        </w:rPr>
        <w:t>affluent</w:t>
      </w:r>
      <w:r w:rsidRPr="0024184C">
        <w:rPr>
          <w:rStyle w:val="StyleUnderline"/>
        </w:rPr>
        <w:t xml:space="preserve"> members of </w:t>
      </w:r>
      <w:r w:rsidRPr="00687548">
        <w:rPr>
          <w:rStyle w:val="StyleUnderline"/>
          <w:highlight w:val="cyan"/>
        </w:rPr>
        <w:t>society</w:t>
      </w:r>
      <w:r w:rsidRPr="00C759E1">
        <w:rPr>
          <w:rStyle w:val="StyleUnderline"/>
        </w:rPr>
        <w:t xml:space="preserve"> </w:t>
      </w:r>
      <w:r w:rsidRPr="00687548">
        <w:rPr>
          <w:rStyle w:val="StyleUnderline"/>
          <w:highlight w:val="cya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B82C8E">
        <w:t xml:space="preserve">. </w:t>
      </w:r>
      <w:r w:rsidRPr="00C759E1">
        <w:t xml:space="preserve">In South Africa, conservative non-governmental </w:t>
      </w:r>
      <w:proofErr w:type="spellStart"/>
      <w:r w:rsidRPr="00C759E1">
        <w:t>organisations</w:t>
      </w:r>
      <w:proofErr w:type="spellEnd"/>
      <w:r w:rsidRPr="00C759E1">
        <w:t xml:space="preserve"> aligned closely with the interests of the white minority and elite corporate interests launched a court challenge </w:t>
      </w:r>
      <w:proofErr w:type="gramStart"/>
      <w:r w:rsidRPr="00C759E1">
        <w:t>in order to</w:t>
      </w:r>
      <w:proofErr w:type="gramEnd"/>
      <w:r w:rsidRPr="00C759E1">
        <w:t xml:space="preserve">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687548">
        <w:rPr>
          <w:rStyle w:val="StyleUnderline"/>
          <w:highlight w:val="cyan"/>
        </w:rPr>
        <w:t>Kenya has</w:t>
      </w:r>
      <w:r w:rsidRPr="00B82C8E">
        <w:t xml:space="preserve"> also </w:t>
      </w:r>
      <w:proofErr w:type="spellStart"/>
      <w:r w:rsidRPr="00687548">
        <w:rPr>
          <w:rStyle w:val="StyleUnderline"/>
          <w:highlight w:val="cyan"/>
        </w:rPr>
        <w:t>prioritised</w:t>
      </w:r>
      <w:proofErr w:type="spellEnd"/>
      <w:r w:rsidRPr="00687548">
        <w:rPr>
          <w:rStyle w:val="StyleUnderline"/>
          <w:highlight w:val="cyan"/>
        </w:rPr>
        <w:t xml:space="preserve"> diplomats</w:t>
      </w:r>
      <w:r w:rsidRPr="00C759E1">
        <w:rPr>
          <w:rStyle w:val="StyleUnderline"/>
        </w:rPr>
        <w:t xml:space="preserve"> for COVID-19 vaccination at the expense of health workers</w:t>
      </w:r>
      <w:r w:rsidRPr="0024184C">
        <w:t xml:space="preserve">, </w:t>
      </w:r>
      <w:r w:rsidRPr="0024184C">
        <w:rPr>
          <w:rStyle w:val="StyleUnderline"/>
        </w:rPr>
        <w:t xml:space="preserve">and </w:t>
      </w:r>
      <w:r w:rsidRPr="00687548">
        <w:rPr>
          <w:rStyle w:val="StyleUnderline"/>
          <w:highlight w:val="cyan"/>
        </w:rPr>
        <w:t>Indonesia</w:t>
      </w:r>
      <w:r w:rsidRPr="00C759E1">
        <w:rPr>
          <w:rStyle w:val="StyleUnderline"/>
        </w:rPr>
        <w:t xml:space="preserve"> has </w:t>
      </w:r>
      <w:r w:rsidRPr="00687548">
        <w:rPr>
          <w:rStyle w:val="StyleUnderline"/>
          <w:highlight w:val="cyan"/>
        </w:rPr>
        <w:t>suggested</w:t>
      </w:r>
      <w:r w:rsidRPr="00C759E1">
        <w:rPr>
          <w:rStyle w:val="StyleUnderline"/>
        </w:rPr>
        <w:t xml:space="preserve"> </w:t>
      </w:r>
      <w:r w:rsidRPr="00C759E1">
        <w:rPr>
          <w:rStyle w:val="StyleUnderline"/>
        </w:rPr>
        <w:lastRenderedPageBreak/>
        <w:t>that the</w:t>
      </w:r>
      <w:r w:rsidRPr="00B82C8E">
        <w:t xml:space="preserve"> ‘</w:t>
      </w:r>
      <w:r w:rsidRPr="00687548">
        <w:rPr>
          <w:rStyle w:val="Emphasis"/>
          <w:highlight w:val="cyan"/>
        </w:rPr>
        <w:t>more productive</w:t>
      </w:r>
      <w:r w:rsidRPr="00687548">
        <w:rPr>
          <w:highlight w:val="cyan"/>
        </w:rPr>
        <w:t xml:space="preserve">’ </w:t>
      </w:r>
      <w:r w:rsidRPr="00687548">
        <w:rPr>
          <w:rStyle w:val="StyleUnderline"/>
          <w:highlight w:val="cya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24184C">
        <w:rPr>
          <w:rStyle w:val="StyleUnderline"/>
        </w:rPr>
        <w:t>other countries</w:t>
      </w:r>
      <w:r w:rsidRPr="00B82C8E">
        <w:t xml:space="preserve">, such as </w:t>
      </w:r>
      <w:r w:rsidRPr="0024184C">
        <w:rPr>
          <w:rStyle w:val="StyleUnderline"/>
          <w:highlight w:val="cyan"/>
        </w:rPr>
        <w:t>Peru</w:t>
      </w:r>
      <w:r w:rsidRPr="00B82C8E">
        <w:t xml:space="preserve">, </w:t>
      </w:r>
      <w:r w:rsidRPr="00C759E1">
        <w:rPr>
          <w:rStyle w:val="StyleUnderline"/>
        </w:rPr>
        <w:t xml:space="preserve">political </w:t>
      </w:r>
      <w:r w:rsidRPr="00687548">
        <w:rPr>
          <w:rStyle w:val="StyleUnderline"/>
          <w:highlight w:val="cyan"/>
        </w:rPr>
        <w:t>elites</w:t>
      </w:r>
      <w:r w:rsidRPr="0024184C">
        <w:rPr>
          <w:rStyle w:val="StyleUnderline"/>
        </w:rPr>
        <w:t xml:space="preserve"> and their families and friends </w:t>
      </w:r>
      <w:r w:rsidRPr="00687548">
        <w:rPr>
          <w:rStyle w:val="StyleUnderline"/>
          <w:highlight w:val="cyan"/>
        </w:rPr>
        <w:t>were secretly vaccinated</w:t>
      </w:r>
      <w:r w:rsidRPr="00C759E1">
        <w:rPr>
          <w:rStyle w:val="StyleUnderline"/>
        </w:rPr>
        <w:t xml:space="preserve"> before the broader populations</w:t>
      </w:r>
      <w:r w:rsidRPr="00B82C8E">
        <w:t xml:space="preserve">. (See as examples ref 48 49.) </w:t>
      </w:r>
    </w:p>
    <w:p w14:paraId="522D1A57" w14:textId="77777777" w:rsidR="00C73EC4" w:rsidRPr="00B82C8E" w:rsidRDefault="00C73EC4" w:rsidP="00C73EC4">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687548">
        <w:rPr>
          <w:rStyle w:val="Emphasis"/>
          <w:highlight w:val="cyan"/>
        </w:rPr>
        <w:t>vaccine passports</w:t>
      </w:r>
      <w:r w:rsidRPr="00687548">
        <w:rPr>
          <w:highlight w:val="cya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24184C">
        <w:rPr>
          <w:rStyle w:val="Emphasis"/>
        </w:rPr>
        <w:t xml:space="preserve">further </w:t>
      </w:r>
      <w:r w:rsidRPr="00687548">
        <w:rPr>
          <w:rStyle w:val="Emphasis"/>
          <w:highlight w:val="cyan"/>
        </w:rPr>
        <w:t>exacerbate</w:t>
      </w:r>
      <w:r w:rsidRPr="00C759E1">
        <w:rPr>
          <w:rStyle w:val="Emphasis"/>
        </w:rPr>
        <w:t xml:space="preserve"> both </w:t>
      </w:r>
      <w:r w:rsidRPr="0024184C">
        <w:rPr>
          <w:rStyle w:val="Emphasis"/>
        </w:rPr>
        <w:t xml:space="preserve">national and global </w:t>
      </w:r>
      <w:r w:rsidRPr="0024184C">
        <w:rPr>
          <w:rStyle w:val="Emphasis"/>
          <w:highlight w:val="cyan"/>
        </w:rPr>
        <w:t>inequalities</w:t>
      </w:r>
      <w:r w:rsidRPr="0024184C">
        <w:rPr>
          <w:rStyle w:val="StyleUnderline"/>
          <w:highlight w:val="cyan"/>
        </w:rPr>
        <w:t xml:space="preserve"> and </w:t>
      </w:r>
      <w:r w:rsidRPr="0024184C">
        <w:rPr>
          <w:rStyle w:val="Emphasis"/>
          <w:highlight w:val="cyan"/>
        </w:rPr>
        <w:t xml:space="preserve">disproportionately </w:t>
      </w:r>
      <w:r w:rsidRPr="00687548">
        <w:rPr>
          <w:rStyle w:val="Emphasis"/>
          <w:highlight w:val="cyan"/>
        </w:rPr>
        <w:t>restrict</w:t>
      </w:r>
      <w:r w:rsidRPr="0024184C">
        <w:rPr>
          <w:rStyle w:val="Emphasis"/>
        </w:rPr>
        <w:t xml:space="preserve"> the </w:t>
      </w:r>
      <w:r w:rsidRPr="00687548">
        <w:rPr>
          <w:rStyle w:val="Emphasis"/>
          <w:highlight w:val="cyan"/>
        </w:rPr>
        <w:t>rights</w:t>
      </w:r>
      <w:r w:rsidRPr="0024184C">
        <w:rPr>
          <w:rStyle w:val="Emphasis"/>
        </w:rPr>
        <w:t xml:space="preserve"> of large swathes of the global population</w:t>
      </w:r>
      <w:r w:rsidRPr="0024184C">
        <w:rPr>
          <w:rStyle w:val="StyleUnderline"/>
        </w:rPr>
        <w:t xml:space="preserve"> from exercising their right to freedom</w:t>
      </w:r>
      <w:r w:rsidRPr="00C759E1">
        <w:rPr>
          <w:rStyle w:val="StyleUnderline"/>
        </w:rPr>
        <w:t xml:space="preserve"> of movement on an equal basis</w:t>
      </w:r>
      <w:r w:rsidRPr="00B82C8E">
        <w:t>.</w:t>
      </w:r>
    </w:p>
    <w:p w14:paraId="2758597E" w14:textId="77777777" w:rsidR="00C73EC4" w:rsidRDefault="00C73EC4" w:rsidP="00C73EC4"/>
    <w:p w14:paraId="036E011B" w14:textId="77777777" w:rsidR="00C73EC4" w:rsidRDefault="00C73EC4" w:rsidP="00C73EC4"/>
    <w:p w14:paraId="2E2D237B" w14:textId="77777777" w:rsidR="00C73EC4" w:rsidRPr="00A77AC2" w:rsidRDefault="00C73EC4" w:rsidP="00C73EC4">
      <w:pPr>
        <w:pStyle w:val="Heading4"/>
      </w:pPr>
      <w:r>
        <w:t xml:space="preserve">This means COVID and future pandemics will reproduce untenable working conditions and racialized and classed life outcomes. </w:t>
      </w:r>
    </w:p>
    <w:p w14:paraId="14B6E1C7" w14:textId="77777777" w:rsidR="00C73EC4" w:rsidRPr="00681A90" w:rsidRDefault="00C73EC4" w:rsidP="00C73EC4">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47005CB2" w14:textId="77777777" w:rsidR="00C73EC4" w:rsidRPr="00A77AC2" w:rsidRDefault="00C73EC4" w:rsidP="00C73EC4">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73F0E47D" w14:textId="77777777" w:rsidR="00C73EC4" w:rsidRPr="00A77AC2" w:rsidRDefault="00C73EC4" w:rsidP="00C73EC4">
      <w:r w:rsidRPr="00037222">
        <w:rPr>
          <w:rStyle w:val="StyleUnderline"/>
          <w:highlight w:val="green"/>
        </w:rPr>
        <w:lastRenderedPageBreak/>
        <w:t xml:space="preserve">COVID-19 has disproportionately attacked communities of </w:t>
      </w:r>
      <w:proofErr w:type="spellStart"/>
      <w:r w:rsidRPr="00037222">
        <w:rPr>
          <w:rStyle w:val="StyleUnderline"/>
          <w:highlight w:val="gree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7B7A88B7" w14:textId="77777777" w:rsidR="00C73EC4" w:rsidRPr="006A00B3" w:rsidRDefault="00C73EC4" w:rsidP="00C73EC4">
      <w:r w:rsidRPr="000A7055">
        <w:rPr>
          <w:rStyle w:val="StyleUnderline"/>
        </w:rPr>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w:t>
      </w:r>
      <w:proofErr w:type="gramStart"/>
      <w:r w:rsidRPr="000A7055">
        <w:rPr>
          <w:rStyle w:val="StyleUnderline"/>
        </w:rPr>
        <w:t>in the midst of</w:t>
      </w:r>
      <w:proofErr w:type="gramEnd"/>
      <w:r w:rsidRPr="000A7055">
        <w:rPr>
          <w:rStyle w:val="StyleUnderline"/>
        </w:rPr>
        <w:t xml:space="preserve"> plant outbreaks</w:t>
      </w:r>
      <w:r w:rsidRPr="00A77AC2">
        <w:t xml:space="preserve"> (van der Zee et al. 2020). Workers are shouldering </w:t>
      </w:r>
      <w:proofErr w:type="gramStart"/>
      <w:r w:rsidRPr="00A77AC2">
        <w:t>all of</w:t>
      </w:r>
      <w:proofErr w:type="gramEnd"/>
      <w:r w:rsidRPr="00A77AC2">
        <w:t xml:space="preserve">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26DBD7AF" w14:textId="77777777" w:rsidR="00C73EC4" w:rsidRDefault="00C73EC4" w:rsidP="00C73EC4"/>
    <w:p w14:paraId="5AEE0A26" w14:textId="77777777" w:rsidR="00C73EC4" w:rsidRDefault="00C73EC4" w:rsidP="00C73EC4">
      <w:pPr>
        <w:pStyle w:val="Heading4"/>
      </w:pPr>
      <w:r>
        <w:t>The plan reverse casually ensures the reduction of vaccine imperialism.</w:t>
      </w:r>
    </w:p>
    <w:p w14:paraId="790828C5" w14:textId="77777777" w:rsidR="00C73EC4" w:rsidRDefault="00C73EC4" w:rsidP="00C73EC4">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xml:space="preserve">) </w:t>
      </w:r>
      <w:proofErr w:type="spellStart"/>
      <w:r>
        <w:t>julian</w:t>
      </w:r>
      <w:proofErr w:type="spellEnd"/>
    </w:p>
    <w:p w14:paraId="49110D05" w14:textId="77777777" w:rsidR="00C73EC4" w:rsidRDefault="00C73EC4" w:rsidP="00C73EC4">
      <w:r w:rsidRPr="00DC21DC">
        <w:t xml:space="preserve">This brings us to the present and how this dysfunction continues to be </w:t>
      </w:r>
      <w:proofErr w:type="spellStart"/>
      <w:r w:rsidRPr="00DC21DC">
        <w:t>normalised</w:t>
      </w:r>
      <w:proofErr w:type="spellEnd"/>
      <w:r w:rsidRPr="00DC21DC">
        <w:t xml:space="preserve"> in the current pandemic. </w:t>
      </w:r>
      <w:proofErr w:type="spellStart"/>
      <w:r w:rsidRPr="00FD7445">
        <w:rPr>
          <w:rStyle w:val="StyleUnderline"/>
        </w:rPr>
        <w:t>Moderna</w:t>
      </w:r>
      <w:proofErr w:type="spellEnd"/>
      <w:r w:rsidRPr="00DC21DC">
        <w:t xml:space="preserve">, for example, </w:t>
      </w:r>
      <w:r w:rsidRPr="00FD7445">
        <w:rPr>
          <w:rStyle w:val="StyleUnderline"/>
        </w:rPr>
        <w:t xml:space="preserve">has </w:t>
      </w:r>
      <w:r w:rsidRPr="00037222">
        <w:rPr>
          <w:rStyle w:val="StyleUnderline"/>
          <w:highlight w:val="green"/>
        </w:rPr>
        <w:t>filed over 100 patents for</w:t>
      </w:r>
      <w:r w:rsidRPr="00FD7445">
        <w:rPr>
          <w:rStyle w:val="StyleUnderline"/>
        </w:rPr>
        <w:t xml:space="preserve"> the </w:t>
      </w:r>
      <w:r w:rsidRPr="00037222">
        <w:rPr>
          <w:rStyle w:val="StyleUnderline"/>
          <w:highlight w:val="green"/>
        </w:rPr>
        <w:t>mRNA technology used in its vaccine</w:t>
      </w:r>
      <w:r w:rsidRPr="00037222">
        <w:rPr>
          <w:highlight w:val="green"/>
        </w:rPr>
        <w:t xml:space="preserve">, </w:t>
      </w:r>
      <w:r w:rsidRPr="00037222">
        <w:rPr>
          <w:rStyle w:val="StyleUnderline"/>
          <w:highlight w:val="green"/>
        </w:rPr>
        <w:t>despite receiving funds from the</w:t>
      </w:r>
      <w:r w:rsidRPr="00FD7445">
        <w:rPr>
          <w:rStyle w:val="StyleUnderline"/>
        </w:rPr>
        <w:t xml:space="preserve"> US </w:t>
      </w:r>
      <w:r w:rsidRPr="00037222">
        <w:rPr>
          <w:rStyle w:val="StyleUnderline"/>
          <w:highlight w:val="gree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w:t>
      </w:r>
      <w:proofErr w:type="spellStart"/>
      <w:r w:rsidRPr="00DC21DC">
        <w:t>BioNtech</w:t>
      </w:r>
      <w:proofErr w:type="spellEnd"/>
      <w:r w:rsidRPr="00DC21DC">
        <w:t xml:space="preserve"> was given $450 million by the German government to speed up vaccine work and expand production capacity in Germany. It has become increasingly plain that </w:t>
      </w:r>
      <w:r w:rsidRPr="00037222">
        <w:rPr>
          <w:rStyle w:val="StyleUnderline"/>
          <w:highlight w:val="green"/>
        </w:rPr>
        <w:t xml:space="preserve">IP makes </w:t>
      </w:r>
      <w:r w:rsidRPr="00037222">
        <w:rPr>
          <w:rStyle w:val="Emphasis"/>
          <w:highlight w:val="green"/>
        </w:rPr>
        <w:t>private rights out of public funds</w:t>
      </w:r>
      <w:r w:rsidRPr="00037222">
        <w:rPr>
          <w:rStyle w:val="StyleUnderline"/>
          <w:highlight w:val="green"/>
        </w:rPr>
        <w:t xml:space="preserve"> while </w:t>
      </w:r>
      <w:r w:rsidRPr="00037222">
        <w:rPr>
          <w:rStyle w:val="Emphasis"/>
          <w:highlight w:val="green"/>
        </w:rPr>
        <w:t>benefitting</w:t>
      </w:r>
      <w:r w:rsidRPr="00FD7445">
        <w:rPr>
          <w:rStyle w:val="Emphasis"/>
        </w:rPr>
        <w:t xml:space="preserve"> </w:t>
      </w:r>
      <w:proofErr w:type="gramStart"/>
      <w:r w:rsidRPr="00FD7445">
        <w:rPr>
          <w:rStyle w:val="Emphasis"/>
        </w:rPr>
        <w:t xml:space="preserve">particular </w:t>
      </w:r>
      <w:r w:rsidRPr="00037222">
        <w:rPr>
          <w:rStyle w:val="Emphasis"/>
          <w:highlight w:val="green"/>
        </w:rPr>
        <w:t>corporate</w:t>
      </w:r>
      <w:proofErr w:type="gramEnd"/>
      <w:r w:rsidRPr="00037222">
        <w:rPr>
          <w:rStyle w:val="Emphasis"/>
          <w:highlight w:val="green"/>
        </w:rPr>
        <w:t xml:space="preserve"> interests</w:t>
      </w:r>
      <w:r w:rsidRPr="00DC21DC">
        <w:t>. In fact, reports show the US government</w:t>
      </w:r>
      <w:r>
        <w:t xml:space="preserve"> </w:t>
      </w:r>
      <w:r w:rsidRPr="00DC21DC">
        <w:t xml:space="preserve">under Operation Warp Speed led by the US Department of Health also funded other vaccines developed in 2020 by several </w:t>
      </w:r>
      <w:r w:rsidRPr="00DC21DC">
        <w:lastRenderedPageBreak/>
        <w:t xml:space="preserve">pharmaceutical corporations including Johnson and Johnson, Regeneron, </w:t>
      </w:r>
      <w:proofErr w:type="spellStart"/>
      <w:r w:rsidRPr="00DC21DC">
        <w:t>Novavax</w:t>
      </w:r>
      <w:proofErr w:type="spellEnd"/>
      <w:r w:rsidRPr="00DC21DC">
        <w:t xml:space="preserve">, Sanofi and GlaxoSmithKline, AstraZeneca, and others. </w:t>
      </w:r>
      <w:proofErr w:type="gramStart"/>
      <w:r w:rsidRPr="00DC21DC">
        <w:t>In spite of</w:t>
      </w:r>
      <w:proofErr w:type="gramEnd"/>
      <w:r w:rsidRPr="00DC21DC">
        <w:t xml:space="preserve">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 xml:space="preserve">in health </w:t>
      </w:r>
      <w:proofErr w:type="gramStart"/>
      <w:r w:rsidRPr="00037222">
        <w:rPr>
          <w:rStyle w:val="StyleUnderline"/>
          <w:highlight w:val="green"/>
        </w:rPr>
        <w:t>access</w:t>
      </w:r>
      <w:r w:rsidRPr="00DC21DC">
        <w:t>, but</w:t>
      </w:r>
      <w:proofErr w:type="gramEnd"/>
      <w:r w:rsidRPr="00DC21DC">
        <w:t xml:space="preserve">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2E2D519C" w14:textId="77777777" w:rsidR="00C73EC4" w:rsidRDefault="00C73EC4" w:rsidP="00C73EC4">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037222">
        <w:rPr>
          <w:highlight w:val="green"/>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proofErr w:type="gramStart"/>
      <w:r w:rsidRPr="00B373E9">
        <w:rPr>
          <w:rStyle w:val="StyleUnderline"/>
        </w:rPr>
        <w:t>containing</w:t>
      </w:r>
      <w:proofErr w:type="gramEnd"/>
      <w:r w:rsidRPr="00B373E9">
        <w:rPr>
          <w:rStyle w:val="StyleUnderline"/>
        </w:rPr>
        <w:t xml:space="preserve"> and preventing the coronavirus</w:t>
      </w:r>
      <w:r w:rsidRPr="00C70608">
        <w:t xml:space="preserve">, </w:t>
      </w:r>
      <w:r w:rsidRPr="00B373E9">
        <w:rPr>
          <w:rStyle w:val="StyleUnderline"/>
        </w:rPr>
        <w:t>but only until widespread vaccination and immunity are achieved</w:t>
      </w:r>
      <w:r w:rsidRPr="00C70608">
        <w:t xml:space="preserve">. This means that countries will not be required to provide any form of IP protection on all COVID-19 related therapeutics, </w:t>
      </w:r>
      <w:proofErr w:type="gramStart"/>
      <w:r w:rsidRPr="00C70608">
        <w:t>diagnostics</w:t>
      </w:r>
      <w:proofErr w:type="gramEnd"/>
      <w:r w:rsidRPr="00C70608">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C70608">
        <w:t>artificially-created</w:t>
      </w:r>
      <w:proofErr w:type="gramEnd"/>
      <w:r w:rsidRPr="00C70608">
        <w:t xml:space="preserve"> vaccine scarcity. The effect of this scarcity will further prolong and deepen the financial impact of this pandemic currently estimated to cost USD 9.2 trillion, half of which will be borne by advanced economies. Thus, in opposing </w:t>
      </w:r>
      <w:r w:rsidRPr="00C70608">
        <w:lastRenderedPageBreak/>
        <w:t>the TRIPS waiver with the hopes of reaping huge financial rewards, developed countries are worsening pandemic woes in the long term.</w:t>
      </w:r>
    </w:p>
    <w:p w14:paraId="1BA08A84" w14:textId="77777777" w:rsidR="00C73EC4" w:rsidRDefault="00C73EC4" w:rsidP="00C73EC4">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w:t>
      </w:r>
      <w:proofErr w:type="spellStart"/>
      <w:r>
        <w:t>Anghie</w:t>
      </w:r>
      <w:proofErr w:type="spellEnd"/>
      <w:r>
        <w:t xml:space="preserv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037222">
        <w:rPr>
          <w:highlight w:val="gree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w:t>
      </w:r>
      <w:proofErr w:type="spellStart"/>
      <w:r>
        <w:t>Moderna</w:t>
      </w:r>
      <w:proofErr w:type="spellEnd"/>
      <w:r>
        <w:t xml:space="preserve"> </w:t>
      </w:r>
      <w:proofErr w:type="gramStart"/>
      <w:r>
        <w:t>vaccines, and</w:t>
      </w:r>
      <w:proofErr w:type="gramEnd"/>
      <w: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037222">
        <w:rPr>
          <w:rStyle w:val="Emphasis"/>
          <w:highlight w:val="green"/>
        </w:rPr>
        <w:t>countries</w:t>
      </w:r>
      <w:r w:rsidRPr="001F708D">
        <w:rPr>
          <w:rStyle w:val="Emphasis"/>
        </w:rPr>
        <w:t xml:space="preserve"> will be </w:t>
      </w:r>
      <w:r w:rsidRPr="00037222">
        <w:rPr>
          <w:rStyle w:val="Emphasis"/>
          <w:highlight w:val="green"/>
        </w:rPr>
        <w:t>able to vaccinate their populations twice over</w:t>
      </w:r>
      <w:r w:rsidRPr="00037222">
        <w:rPr>
          <w:highlight w:val="green"/>
        </w:rPr>
        <w:t xml:space="preserve">, </w:t>
      </w:r>
      <w:r w:rsidRPr="00037222">
        <w:rPr>
          <w:rStyle w:val="StyleUnderline"/>
          <w:highlight w:val="green"/>
        </w:rPr>
        <w:t>while</w:t>
      </w:r>
      <w:r w:rsidRPr="001F708D">
        <w:rPr>
          <w:rStyle w:val="StyleUnderline"/>
        </w:rPr>
        <w:t xml:space="preserve"> many </w:t>
      </w:r>
      <w:r w:rsidRPr="00037222">
        <w:rPr>
          <w:rStyle w:val="StyleUnderline"/>
          <w:highlight w:val="green"/>
        </w:rPr>
        <w:t>developing states</w:t>
      </w:r>
      <w:r>
        <w:t xml:space="preserve">, </w:t>
      </w:r>
      <w:r w:rsidRPr="001F708D">
        <w:rPr>
          <w:rStyle w:val="StyleUnderline"/>
        </w:rPr>
        <w:t>especially in Africa</w:t>
      </w:r>
      <w:r>
        <w:t xml:space="preserve">, </w:t>
      </w:r>
      <w:r w:rsidRPr="00037222">
        <w:rPr>
          <w:rStyle w:val="StyleUnderline"/>
          <w:highlight w:val="green"/>
        </w:rPr>
        <w:t>are left behind</w:t>
      </w:r>
      <w:r>
        <w:t>. In hoarding vaccines whilst protecting the IP interests of their pharmaceutical multinational corporations, the afterlife of imperialism is playing out in this pandemic.</w:t>
      </w:r>
    </w:p>
    <w:p w14:paraId="78EEB04F" w14:textId="77777777" w:rsidR="00C73EC4" w:rsidRDefault="00C73EC4" w:rsidP="00C73EC4">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proofErr w:type="gramStart"/>
      <w:r w:rsidRPr="00617799">
        <w:rPr>
          <w:rStyle w:val="StyleUnderline"/>
        </w:rPr>
        <w:t>distribution</w:t>
      </w:r>
      <w:proofErr w:type="gramEnd"/>
      <w:r w:rsidRPr="00617799">
        <w:rPr>
          <w:rStyle w:val="StyleUnderline"/>
        </w:rPr>
        <w:t xml:space="preserve">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77EEB60A" w14:textId="77777777" w:rsidR="00C73EC4" w:rsidRDefault="00C73EC4" w:rsidP="00C73EC4">
      <w:r w:rsidRPr="00037222">
        <w:rPr>
          <w:rStyle w:val="StyleUnderline"/>
          <w:highlight w:val="gree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037222">
        <w:rPr>
          <w:rStyle w:val="StyleUnderline"/>
          <w:highlight w:val="gree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w:t>
      </w:r>
      <w:proofErr w:type="gramStart"/>
      <w:r>
        <w:t>in actuality it</w:t>
      </w:r>
      <w:proofErr w:type="gramEnd"/>
      <w:r>
        <w:t xml:space="preserve"> is not. As I discussed in my book, and as Carmen Gonzalez has also shown, </w:t>
      </w:r>
      <w:r>
        <w:lastRenderedPageBreak/>
        <w:t xml:space="preserve">when development objectives are incorporated into international legal instruments and institutions, they become embedded in structures that may constrain their transformative potential and reproduce North-South power imbalances. This is because </w:t>
      </w:r>
      <w:r w:rsidRPr="00037222">
        <w:rPr>
          <w:rStyle w:val="StyleUnderline"/>
          <w:highlight w:val="green"/>
        </w:rPr>
        <w:t>these</w:t>
      </w:r>
      <w:r w:rsidRPr="001F1F60">
        <w:rPr>
          <w:rStyle w:val="StyleUnderline"/>
        </w:rPr>
        <w:t xml:space="preserve"> development objectives </w:t>
      </w:r>
      <w:r w:rsidRPr="00037222">
        <w:rPr>
          <w:rStyle w:val="StyleUnderline"/>
          <w:highlight w:val="green"/>
        </w:rPr>
        <w:t>are circumscribed by capitalist imperialist structures</w:t>
      </w:r>
      <w: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037222">
        <w:rPr>
          <w:rStyle w:val="Emphasis"/>
          <w:highlight w:val="gree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037222">
        <w:rPr>
          <w:rStyle w:val="Emphasis"/>
          <w:highlight w:val="green"/>
        </w:rPr>
        <w:t>produces asymmetries that perpetuate inequalities</w:t>
      </w:r>
      <w:r w:rsidRPr="00037222">
        <w:rPr>
          <w:highlight w:val="green"/>
        </w:rPr>
        <w:t>.</w:t>
      </w:r>
      <w:r>
        <w:t xml:space="preserve"> </w:t>
      </w:r>
    </w:p>
    <w:p w14:paraId="1BCA9AD7" w14:textId="77777777" w:rsidR="00C73EC4" w:rsidRDefault="00C73EC4" w:rsidP="00C73EC4">
      <w:pPr>
        <w:pStyle w:val="Heading3"/>
      </w:pPr>
      <w:r>
        <w:lastRenderedPageBreak/>
        <w:t>1AC – Plan</w:t>
      </w:r>
    </w:p>
    <w:p w14:paraId="46A2F1A9" w14:textId="77777777" w:rsidR="00C73EC4" w:rsidRPr="00FF3EBE" w:rsidRDefault="00C73EC4" w:rsidP="00C73EC4">
      <w:pPr>
        <w:pStyle w:val="Heading4"/>
      </w:pPr>
      <w:r>
        <w:t>Plan: The member nations of the World Trade Organization ought to eliminate patent protections for medicines.</w:t>
      </w:r>
    </w:p>
    <w:p w14:paraId="741DCC23" w14:textId="77777777" w:rsidR="00C73EC4" w:rsidRDefault="00C73EC4" w:rsidP="00C73EC4">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xml:space="preserve">) </w:t>
      </w:r>
      <w:proofErr w:type="spellStart"/>
      <w:r>
        <w:t>julian</w:t>
      </w:r>
      <w:proofErr w:type="spellEnd"/>
    </w:p>
    <w:p w14:paraId="362D6290" w14:textId="77777777" w:rsidR="00C73EC4" w:rsidRDefault="00C73EC4" w:rsidP="00C73EC4">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t xml:space="preserve"> (WTO).</w:t>
      </w:r>
    </w:p>
    <w:p w14:paraId="062AEDEE" w14:textId="77777777" w:rsidR="00C73EC4" w:rsidRDefault="00C73EC4" w:rsidP="00C73EC4">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xml:space="preserve">. So far, the idea has been met with, at best, ambivalence by representatives from key economic powers, including the European Union, Canada, </w:t>
      </w:r>
      <w:proofErr w:type="gramStart"/>
      <w:r>
        <w:t>Brazil</w:t>
      </w:r>
      <w:proofErr w:type="gramEnd"/>
      <w:r>
        <w:t xml:space="preserve"> and the United States. Meanwhile, major pharmaceutical companies and lobbies largely oppose a TRIPS waiver.</w:t>
      </w:r>
    </w:p>
    <w:p w14:paraId="37F67F1B" w14:textId="77777777" w:rsidR="00C73EC4" w:rsidRDefault="00C73EC4" w:rsidP="00C73EC4">
      <w:r>
        <w:t xml:space="preserve">This coronavirus is a newer virus. But debates around corporate power, intellectual property, </w:t>
      </w:r>
      <w:proofErr w:type="gramStart"/>
      <w:r>
        <w:t>pharmaceuticals</w:t>
      </w:r>
      <w:proofErr w:type="gramEnd"/>
      <w:r>
        <w:t xml:space="preserve">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t>.</w:t>
      </w:r>
    </w:p>
    <w:p w14:paraId="0676F8C4" w14:textId="77777777" w:rsidR="00C73EC4" w:rsidRDefault="00C73EC4" w:rsidP="00C73EC4"/>
    <w:p w14:paraId="1D323565" w14:textId="77777777" w:rsidR="00C73EC4" w:rsidRPr="00B95FC3" w:rsidRDefault="00C73EC4" w:rsidP="00C73EC4">
      <w:pPr>
        <w:pStyle w:val="Heading4"/>
      </w:pPr>
      <w:r>
        <w:t xml:space="preserve">Prioritize our impacts. Intellectual monopoly capitalism prioritizes profitability over health, which blurs the lines between life and death. </w:t>
      </w:r>
    </w:p>
    <w:p w14:paraId="2A373464" w14:textId="77777777" w:rsidR="00C73EC4" w:rsidRPr="00681A90" w:rsidRDefault="00C73EC4" w:rsidP="00C73EC4">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w:t>
      </w:r>
      <w:proofErr w:type="spellStart"/>
      <w:r>
        <w:t>julian</w:t>
      </w:r>
      <w:proofErr w:type="spellEnd"/>
    </w:p>
    <w:p w14:paraId="22E1ABDC" w14:textId="77777777" w:rsidR="00C73EC4" w:rsidRDefault="00C73EC4" w:rsidP="00C73EC4">
      <w:r w:rsidRPr="00A77AC2">
        <w:t>In</w:t>
      </w:r>
      <w:r w:rsidRPr="00B95FC3">
        <w:t xml:space="preserve"> the late 1970s and early 1980s, US-based IP owners lobbied for regulatory and legislative reform to expand IP protection. </w:t>
      </w:r>
      <w:r w:rsidRPr="00037222">
        <w:rPr>
          <w:rStyle w:val="StyleUnderline"/>
          <w:highlight w:val="green"/>
        </w:rPr>
        <w:t>Pharmaceutical</w:t>
      </w:r>
      <w:r w:rsidRPr="00B95FC3">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B95FC3">
        <w:t xml:space="preserve">. </w:t>
      </w:r>
      <w:r w:rsidRPr="00EE7BA4">
        <w:rPr>
          <w:rStyle w:val="StyleUnderline"/>
        </w:rPr>
        <w:t xml:space="preserve">They sought the incorporation of IP into the trade regime </w:t>
      </w:r>
      <w:r w:rsidRPr="00EE7BA4">
        <w:rPr>
          <w:rStyle w:val="StyleUnderline"/>
        </w:rPr>
        <w:lastRenderedPageBreak/>
        <w:t>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037222">
        <w:rPr>
          <w:rStyle w:val="Emphasis"/>
          <w:highlight w:val="green"/>
        </w:rPr>
        <w:t xml:space="preserve">TRIPs </w:t>
      </w:r>
      <w:proofErr w:type="gramStart"/>
      <w:r w:rsidRPr="00037222">
        <w:rPr>
          <w:rStyle w:val="Emphasis"/>
          <w:highlight w:val="green"/>
        </w:rPr>
        <w:t>is</w:t>
      </w:r>
      <w:proofErr w:type="gramEnd"/>
      <w:r w:rsidRPr="00037222">
        <w:rPr>
          <w:rStyle w:val="Emphasis"/>
          <w:highlight w:val="green"/>
        </w:rPr>
        <w:t xml:space="preserve"> hard law</w:t>
      </w:r>
      <w:r w:rsidRPr="00B95FC3">
        <w:t xml:space="preserve">; it is binding and enforceable. It mandates 20 years of patent protection for pharmaceutical products. Violations result in trade sanctions. </w:t>
      </w:r>
    </w:p>
    <w:p w14:paraId="468ACDFE" w14:textId="77777777" w:rsidR="00C73EC4" w:rsidRDefault="00C73EC4" w:rsidP="00C73EC4">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B95FC3">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037222">
        <w:rPr>
          <w:highlight w:val="green"/>
        </w:rPr>
        <w:t>’</w:t>
      </w:r>
      <w:r w:rsidRPr="00B95FC3">
        <w:t xml:space="preserve"> (Schwartz 2017: 197). For example, Apple extracts the lion’s share of value from every iPad sold whereas the manufacturers in China receive only pennies on the dollar.</w:t>
      </w:r>
      <w:r>
        <w:t xml:space="preserve"> </w:t>
      </w:r>
    </w:p>
    <w:p w14:paraId="560D7685" w14:textId="77777777" w:rsidR="00C73EC4" w:rsidRDefault="00C73EC4" w:rsidP="00C73EC4">
      <w:r w:rsidRPr="00037222">
        <w:rPr>
          <w:rStyle w:val="StyleUnderline"/>
          <w:highlight w:val="green"/>
        </w:rPr>
        <w:t>Big Pharma routinely blocks</w:t>
      </w:r>
      <w:r w:rsidRPr="00EE7BA4">
        <w:rPr>
          <w:rStyle w:val="StyleUnderline"/>
        </w:rPr>
        <w:t xml:space="preserve"> pro</w:t>
      </w:r>
      <w: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w:t>
      </w:r>
      <w:proofErr w:type="spellStart"/>
      <w:r w:rsidRPr="00EE7BA4">
        <w:rPr>
          <w:rStyle w:val="StyleUnderline"/>
        </w:rPr>
        <w:t>TRIPs’</w:t>
      </w:r>
      <w:proofErr w:type="spellEnd"/>
      <w:r w:rsidRPr="00EE7BA4">
        <w:rPr>
          <w:rStyle w:val="StyleUnderline"/>
        </w:rPr>
        <w:t xml:space="preserve"> flexibilities</w:t>
      </w:r>
      <w:r>
        <w:t xml:space="preserve">, </w:t>
      </w:r>
      <w:r w:rsidRPr="00EE7BA4">
        <w:rPr>
          <w:rStyle w:val="StyleUnderline"/>
        </w:rPr>
        <w:t>such as compulsory licensing and parallel importation</w:t>
      </w:r>
      <w:r>
        <w:t xml:space="preserve">, </w:t>
      </w:r>
      <w:r w:rsidRPr="00037222">
        <w:rPr>
          <w:rStyle w:val="StyleUnderline"/>
          <w:highlight w:val="green"/>
        </w:rPr>
        <w:t>that would make essential medicines affordable</w:t>
      </w:r>
      <w:r w:rsidRPr="00EE7BA4">
        <w:rPr>
          <w:rStyle w:val="StyleUnderline"/>
        </w:rPr>
        <w:t xml:space="preserve"> and accessible</w:t>
      </w:r>
      <w:r>
        <w:t xml:space="preserve">; </w:t>
      </w:r>
      <w:r w:rsidRPr="00037222">
        <w:rPr>
          <w:rStyle w:val="StyleUnderline"/>
          <w:highlight w:val="gree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037222">
        <w:rPr>
          <w:rStyle w:val="Emphasis"/>
          <w:highlight w:val="green"/>
        </w:rPr>
        <w:t>Big Pharma has invested far more in lifestyle diseases</w:t>
      </w:r>
      <w:r w:rsidRPr="00EE7BA4">
        <w:rPr>
          <w:rStyle w:val="StyleUnderline"/>
        </w:rPr>
        <w:t xml:space="preserve"> such as erectile dysfunction and baldness </w:t>
      </w:r>
      <w:r w:rsidRPr="00037222">
        <w:rPr>
          <w:rStyle w:val="Emphasis"/>
          <w:highlight w:val="green"/>
        </w:rPr>
        <w:t>than</w:t>
      </w:r>
      <w:r w:rsidRPr="00EE7BA4">
        <w:rPr>
          <w:rStyle w:val="Emphasis"/>
        </w:rPr>
        <w:t xml:space="preserve"> in </w:t>
      </w:r>
      <w:r w:rsidRPr="00037222">
        <w:rPr>
          <w:rStyle w:val="Emphasis"/>
          <w:highlight w:val="green"/>
        </w:rPr>
        <w:t>diseases of the Global South</w:t>
      </w:r>
      <w:r>
        <w:t>. As Feldman argues, ‘</w:t>
      </w:r>
      <w:r w:rsidRPr="00EE7BA4">
        <w:rPr>
          <w:rStyle w:val="StyleUnderline"/>
        </w:rPr>
        <w:t>our incentive structure is badly misaligned with societal goals</w:t>
      </w:r>
      <w:r>
        <w:t xml:space="preserve">’ (Feldman 2018). </w:t>
      </w:r>
    </w:p>
    <w:p w14:paraId="5D889FB6" w14:textId="77777777" w:rsidR="00C73EC4" w:rsidRDefault="00C73EC4" w:rsidP="00C73EC4">
      <w:r w:rsidRPr="00037222">
        <w:rPr>
          <w:rStyle w:val="StyleUnderline"/>
          <w:highlight w:val="green"/>
        </w:rPr>
        <w:t>Patent protection</w:t>
      </w:r>
      <w:r w:rsidRPr="00EE7BA4">
        <w:rPr>
          <w:rStyle w:val="StyleUnderline"/>
        </w:rPr>
        <w:t xml:space="preserve"> increases prices and </w:t>
      </w:r>
      <w:r w:rsidRPr="00037222">
        <w:rPr>
          <w:rStyle w:val="StyleUnderline"/>
          <w:highlight w:val="gree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 xml:space="preserve">medical </w:t>
      </w:r>
      <w:proofErr w:type="gramStart"/>
      <w:r w:rsidRPr="00EE7BA4">
        <w:rPr>
          <w:rStyle w:val="StyleUnderline"/>
        </w:rPr>
        <w:t>devices</w:t>
      </w:r>
      <w:proofErr w:type="gramEnd"/>
      <w:r w:rsidRPr="00EE7BA4">
        <w:rPr>
          <w:rStyle w:val="StyleUnderline"/>
        </w:rPr>
        <w:t xml:space="preserve"> and PPE</w:t>
      </w:r>
      <w:r>
        <w:t xml:space="preserve">. Strategic </w:t>
      </w:r>
      <w:proofErr w:type="spellStart"/>
      <w:r>
        <w:t>behaviour</w:t>
      </w:r>
      <w:proofErr w:type="spellEnd"/>
      <w:r>
        <w:t xml:space="preserve"> aimed at blocking generic competition contributes to rising drug prices. </w:t>
      </w:r>
      <w:r w:rsidRPr="00037222">
        <w:rPr>
          <w:rStyle w:val="StyleUnderline"/>
          <w:highlight w:val="green"/>
        </w:rPr>
        <w:t>Pharma firms routinely engage in</w:t>
      </w:r>
      <w:r w:rsidRPr="00037222">
        <w:rPr>
          <w:highlight w:val="green"/>
        </w:rPr>
        <w:t xml:space="preserve"> ‘</w:t>
      </w:r>
      <w:r w:rsidRPr="00037222">
        <w:rPr>
          <w:rStyle w:val="StyleUnderline"/>
          <w:highlight w:val="gree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w:t>
      </w:r>
      <w:proofErr w:type="spellStart"/>
      <w:r>
        <w:t>behaviour</w:t>
      </w:r>
      <w:proofErr w:type="spellEnd"/>
      <w: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t>Nkengasong</w:t>
      </w:r>
      <w:proofErr w:type="spellEnd"/>
      <w:r>
        <w:t xml:space="preserve">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5D63E953" w14:textId="77777777" w:rsidR="00C73EC4" w:rsidRDefault="00C73EC4" w:rsidP="00C73EC4">
      <w:r>
        <w:lastRenderedPageBreak/>
        <w:t>The competitive scramble for COVID-19 vaccines is in full cry, with many affluent countries negotiating advance purchasing deals and raising concerns that the Global South will once again be ‘left to die’ (</w:t>
      </w:r>
      <w:proofErr w:type="spellStart"/>
      <w:r>
        <w:t>Torjesen</w:t>
      </w:r>
      <w:proofErr w:type="spellEnd"/>
      <w:r>
        <w:t xml:space="preserve">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w:t>
      </w:r>
      <w:proofErr w:type="gramStart"/>
      <w:r>
        <w:t>promising</w:t>
      </w:r>
      <w:proofErr w:type="gramEnd"/>
      <w:r>
        <w:t xml:space="preserve">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w:t>
      </w:r>
      <w:proofErr w:type="spellStart"/>
      <w:r>
        <w:t>Nkengasong</w:t>
      </w:r>
      <w:proofErr w:type="spellEnd"/>
      <w:r>
        <w:t xml:space="preserve"> et al. 2020: 197; Garrison 2020). </w:t>
      </w:r>
    </w:p>
    <w:p w14:paraId="5CFAF7AE" w14:textId="77777777" w:rsidR="00C73EC4" w:rsidRDefault="00C73EC4" w:rsidP="00C73EC4">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037222">
        <w:rPr>
          <w:rStyle w:val="StyleUnderline"/>
          <w:highlight w:val="gree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037222">
        <w:rPr>
          <w:rStyle w:val="StyleUnderline"/>
          <w:highlight w:val="green"/>
        </w:rPr>
        <w:t>raises questions about governance for</w:t>
      </w:r>
      <w:r w:rsidRPr="00EE7BA4">
        <w:rPr>
          <w:rStyle w:val="StyleUnderline"/>
        </w:rPr>
        <w:t xml:space="preserve"> equity and the </w:t>
      </w:r>
      <w:r w:rsidRPr="00037222">
        <w:rPr>
          <w:rStyle w:val="StyleUnderline"/>
          <w:highlight w:val="gree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22FCC8F2" w14:textId="77777777" w:rsidR="00C73EC4" w:rsidRDefault="00C73EC4" w:rsidP="00C73EC4"/>
    <w:p w14:paraId="56B5B39F" w14:textId="77777777" w:rsidR="00C73EC4" w:rsidRPr="006F2390" w:rsidRDefault="00C73EC4" w:rsidP="00C73EC4">
      <w:pPr>
        <w:pStyle w:val="Heading4"/>
      </w:pPr>
      <w:r>
        <w:t xml:space="preserve">Status quo medical innovation results in inequality, which the </w:t>
      </w:r>
      <w:proofErr w:type="spellStart"/>
      <w:r>
        <w:t>aff</w:t>
      </w:r>
      <w:proofErr w:type="spellEnd"/>
      <w:r>
        <w:t xml:space="preserve"> corrects. </w:t>
      </w:r>
    </w:p>
    <w:p w14:paraId="13B8AE16" w14:textId="77777777" w:rsidR="00C73EC4" w:rsidRPr="006F2390" w:rsidRDefault="00C73EC4" w:rsidP="00C73EC4">
      <w:r w:rsidRPr="006F2390">
        <w:rPr>
          <w:rStyle w:val="Style13ptBold"/>
        </w:rPr>
        <w:t>Parthasarathy 20</w:t>
      </w:r>
      <w:r>
        <w:t xml:space="preserve"> – </w:t>
      </w:r>
      <w:proofErr w:type="spellStart"/>
      <w:r w:rsidRPr="006F2390">
        <w:t>Shobita</w:t>
      </w:r>
      <w:proofErr w:type="spellEnd"/>
      <w:r w:rsidRPr="006F2390">
        <w:t xml:space="preserve"> Parthasarathy is Professor of Public Policy and Director of the Science, Technology, and Public Policy Program at University of Michigan. (“Innovation Policy, Structural Inequality, and COVID-19,” 2020, pg. 105-10</w:t>
      </w:r>
      <w:r>
        <w:t>7</w:t>
      </w:r>
      <w:r w:rsidRPr="006F2390">
        <w:t xml:space="preserve">) </w:t>
      </w:r>
      <w:proofErr w:type="spellStart"/>
      <w:r w:rsidRPr="006F2390">
        <w:t>julian</w:t>
      </w:r>
      <w:proofErr w:type="spellEnd"/>
    </w:p>
    <w:p w14:paraId="2EFB34DF" w14:textId="77777777" w:rsidR="00C73EC4" w:rsidRPr="006F2390" w:rsidRDefault="00C73EC4" w:rsidP="00C73EC4">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xml:space="preserve">: the government incentivizes inventors by providing them </w:t>
      </w:r>
      <w:r w:rsidRPr="006F2390">
        <w:lastRenderedPageBreak/>
        <w:t xml:space="preserve">with patent rights, to commercialize and profit from their new technologies exclusively and for a limited </w:t>
      </w:r>
      <w:proofErr w:type="gramStart"/>
      <w:r w:rsidRPr="006F2390">
        <w:t>period of time</w:t>
      </w:r>
      <w:proofErr w:type="gramEnd"/>
      <w:r w:rsidRPr="006F2390">
        <w:t xml:space="preserv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w:t>
      </w:r>
      <w:proofErr w:type="gramStart"/>
      <w:r w:rsidRPr="006F2390">
        <w:t>inventions, and</w:t>
      </w:r>
      <w:proofErr w:type="gramEnd"/>
      <w:r w:rsidRPr="006F2390">
        <w:t xml:space="preserve">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6F2390">
        <w:t>Siepmann</w:t>
      </w:r>
      <w:proofErr w:type="spellEnd"/>
      <w:r w:rsidRPr="006F2390">
        <w:t xml:space="preserve"> 2004). </w:t>
      </w:r>
    </w:p>
    <w:p w14:paraId="76280F4C" w14:textId="77777777" w:rsidR="00C73EC4" w:rsidRPr="006F2390" w:rsidRDefault="00C73EC4" w:rsidP="00C73EC4">
      <w:r w:rsidRPr="006F2390">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79DFD0F7" w14:textId="77777777" w:rsidR="00C73EC4" w:rsidRPr="006F2390" w:rsidRDefault="00C73EC4" w:rsidP="00C73EC4">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1A608566" w14:textId="77777777" w:rsidR="00C73EC4" w:rsidRPr="006F2390" w:rsidRDefault="00C73EC4" w:rsidP="00C73EC4">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proofErr w:type="gramStart"/>
      <w:r w:rsidRPr="00037222">
        <w:rPr>
          <w:rStyle w:val="StyleUnderline"/>
          <w:highlight w:val="green"/>
        </w:rPr>
        <w:t>market</w:t>
      </w:r>
      <w:r w:rsidRPr="00037222">
        <w:rPr>
          <w:highlight w:val="green"/>
        </w:rPr>
        <w:t>-</w:t>
      </w:r>
      <w:r w:rsidRPr="00037222">
        <w:rPr>
          <w:rStyle w:val="StyleUnderline"/>
          <w:highlight w:val="green"/>
        </w:rPr>
        <w:t>driven</w:t>
      </w:r>
      <w:proofErr w:type="gramEnd"/>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w:t>
      </w:r>
      <w:proofErr w:type="spellStart"/>
      <w:r w:rsidRPr="006F2390">
        <w:t>Maxmen</w:t>
      </w:r>
      <w:proofErr w:type="spellEnd"/>
      <w:r w:rsidRPr="006F2390">
        <w:t xml:space="preserve">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proofErr w:type="gramStart"/>
      <w:r w:rsidRPr="00037222">
        <w:rPr>
          <w:rStyle w:val="StyleUnderline"/>
          <w:highlight w:val="green"/>
        </w:rPr>
        <w:t>white</w:t>
      </w:r>
      <w:proofErr w:type="gramEnd"/>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03EA62AA" w14:textId="77777777" w:rsidR="00C73EC4" w:rsidRPr="006F2390" w:rsidRDefault="00C73EC4" w:rsidP="00C73EC4">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w:t>
      </w:r>
      <w:r w:rsidRPr="006F2390">
        <w:lastRenderedPageBreak/>
        <w:t xml:space="preserve">them. Ultimately, testing was plentiful and widespread, and the government implemented a companion contact-tracing program that minimized the number of COVID-19 cases and deaths. </w:t>
      </w:r>
    </w:p>
    <w:p w14:paraId="51D7C79C" w14:textId="77777777" w:rsidR="00C73EC4" w:rsidRPr="006F2390" w:rsidRDefault="00C73EC4" w:rsidP="00C73EC4">
      <w:r w:rsidRPr="006F2390">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6F2390">
        <w:t>Yim</w:t>
      </w:r>
      <w:proofErr w:type="spellEnd"/>
      <w:r w:rsidRPr="006F2390">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5E1179D2" w14:textId="77777777" w:rsidR="00C73EC4" w:rsidRDefault="00C73EC4" w:rsidP="00C73EC4">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xml:space="preserve">, despite their importance for public health and economic recovery. Consider the case of </w:t>
      </w:r>
      <w:proofErr w:type="spellStart"/>
      <w:r w:rsidRPr="006F2390">
        <w:t>remdesivir</w:t>
      </w:r>
      <w:proofErr w:type="spellEnd"/>
      <w:r w:rsidRPr="006F2390">
        <w:t xml:space="preserve">, a promising COVID-19 treatment developed with the help of US government and university </w:t>
      </w:r>
      <w:proofErr w:type="gramStart"/>
      <w:r w:rsidRPr="006F2390">
        <w:t>scientists</w:t>
      </w:r>
      <w:proofErr w:type="gramEnd"/>
      <w:r w:rsidRPr="006F2390">
        <w:t xml:space="preserve"> but which biotechnology company Gilead Sciences has patented and commercialized (</w:t>
      </w:r>
      <w:proofErr w:type="spellStart"/>
      <w:r w:rsidRPr="006F2390">
        <w:t>Ardizzone</w:t>
      </w:r>
      <w:proofErr w:type="spellEnd"/>
      <w:r w:rsidRPr="006F2390">
        <w:t xml:space="preserve"> 2020). Gilead has a long history of charging high prices for its patented drugs, including hepatitis C drug </w:t>
      </w:r>
      <w:proofErr w:type="spellStart"/>
      <w:r w:rsidRPr="006F2390">
        <w:t>Sovaldi</w:t>
      </w:r>
      <w:proofErr w:type="spellEnd"/>
      <w:r w:rsidRPr="006F2390">
        <w:t xml:space="preserve"> which costs $84,000 for a 12-week course of treatment (Senior 2014). The company must now balance pressure from its investors against its interpretation of civic duty as it determines pricing for this promising COVID-19 drug.</w:t>
      </w:r>
    </w:p>
    <w:p w14:paraId="5F7B586F" w14:textId="77777777" w:rsidR="00C73EC4" w:rsidRDefault="00C73EC4" w:rsidP="00C73EC4"/>
    <w:p w14:paraId="19FC90CA" w14:textId="77777777" w:rsidR="00C73EC4" w:rsidRDefault="00C73EC4" w:rsidP="00C73EC4">
      <w:pPr>
        <w:pStyle w:val="Heading4"/>
      </w:pPr>
      <w:r>
        <w:t xml:space="preserve">Flexibilities are insufficient. </w:t>
      </w:r>
    </w:p>
    <w:p w14:paraId="094B4F88" w14:textId="77777777" w:rsidR="00C73EC4" w:rsidRDefault="00C73EC4" w:rsidP="00C73EC4">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2936C616" w14:textId="77777777" w:rsidR="00C73EC4" w:rsidRDefault="00C73EC4" w:rsidP="00C73EC4">
      <w:pPr>
        <w:rPr>
          <w:rStyle w:val="StyleUnderline"/>
        </w:rPr>
      </w:pPr>
      <w:r w:rsidRPr="005C0339">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37222">
        <w:rPr>
          <w:rStyle w:val="StyleUnderline"/>
          <w:highlight w:val="green"/>
        </w:rPr>
        <w:t>using</w:t>
      </w:r>
      <w:r w:rsidRPr="00912E7D">
        <w:rPr>
          <w:rStyle w:val="StyleUnderline"/>
        </w:rPr>
        <w:t xml:space="preserve"> these </w:t>
      </w:r>
      <w:r w:rsidRPr="00037222">
        <w:rPr>
          <w:rStyle w:val="StyleUnderline"/>
          <w:highlight w:val="green"/>
        </w:rPr>
        <w:t>flexibilities</w:t>
      </w:r>
      <w:r w:rsidRPr="00912E7D">
        <w:rPr>
          <w:rStyle w:val="StyleUnderline"/>
        </w:rPr>
        <w:t xml:space="preserve"> is often stacked against them</w:t>
      </w:r>
      <w:r w:rsidRPr="005C0339">
        <w:t xml:space="preserve">, </w:t>
      </w:r>
      <w:r w:rsidRPr="00037222">
        <w:rPr>
          <w:rStyle w:val="Emphasis"/>
          <w:highlight w:val="green"/>
        </w:rPr>
        <w:t>reproducing neocolonial dynamics</w:t>
      </w:r>
      <w:r w:rsidRPr="005C0339">
        <w:t xml:space="preserve">. </w:t>
      </w:r>
      <w:r w:rsidRPr="005C0339">
        <w:lastRenderedPageBreak/>
        <w:t xml:space="preserve">For instance, </w:t>
      </w:r>
      <w:r w:rsidRPr="00912E7D">
        <w:rPr>
          <w:rStyle w:val="StyleUnderline"/>
        </w:rPr>
        <w:t xml:space="preserve">TRIPS allows states with limited manufacturing capacity to waive a patent for a limited duration </w:t>
      </w:r>
      <w:proofErr w:type="gramStart"/>
      <w:r w:rsidRPr="00912E7D">
        <w:rPr>
          <w:rStyle w:val="StyleUnderline"/>
        </w:rPr>
        <w:t>so as to</w:t>
      </w:r>
      <w:proofErr w:type="gramEnd"/>
      <w:r w:rsidRPr="00912E7D">
        <w:rPr>
          <w:rStyle w:val="StyleUnderline"/>
        </w:rPr>
        <w:t xml:space="preserve"> import essential medicines through a compulsory </w:t>
      </w:r>
      <w:proofErr w:type="spellStart"/>
      <w:r w:rsidRPr="00912E7D">
        <w:rPr>
          <w:rStyle w:val="StyleUnderline"/>
        </w:rPr>
        <w:t>licence</w:t>
      </w:r>
      <w:proofErr w:type="spellEnd"/>
      <w:r w:rsidRPr="005C0339">
        <w:t xml:space="preserve">. However, </w:t>
      </w:r>
      <w:r w:rsidRPr="00912E7D">
        <w:rPr>
          <w:rStyle w:val="StyleUnderline"/>
        </w:rPr>
        <w:t>in practice</w:t>
      </w:r>
      <w:r w:rsidRPr="005C0339">
        <w:t xml:space="preserve">, </w:t>
      </w:r>
      <w:r w:rsidRPr="00037222">
        <w:rPr>
          <w:rStyle w:val="StyleUnderline"/>
          <w:highlight w:val="green"/>
        </w:rPr>
        <w:t xml:space="preserve">this process is </w:t>
      </w:r>
      <w:r w:rsidRPr="00037222">
        <w:rPr>
          <w:rStyle w:val="Emphasis"/>
          <w:highlight w:val="green"/>
        </w:rPr>
        <w:t>lengthy and compl</w:t>
      </w:r>
      <w:r w:rsidRPr="00912E7D">
        <w:rPr>
          <w:rStyle w:val="Emphasis"/>
        </w:rPr>
        <w:t>ex</w:t>
      </w:r>
      <w:r w:rsidRPr="005C0339">
        <w:t xml:space="preserve">, </w:t>
      </w:r>
      <w:r w:rsidRPr="00912E7D">
        <w:rPr>
          <w:rStyle w:val="StyleUnderline"/>
        </w:rPr>
        <w:t>as it relies on ensuring that both the importing and exporting countries have enacted local laws that permit them to use TRIPS flexibilities</w:t>
      </w:r>
      <w:r w:rsidRPr="005C0339">
        <w:t xml:space="preserve">. Further, </w:t>
      </w:r>
      <w:r w:rsidRPr="00912E7D">
        <w:rPr>
          <w:rStyle w:val="StyleUnderline"/>
        </w:rPr>
        <w:t xml:space="preserve">the </w:t>
      </w:r>
      <w:r w:rsidRPr="00037222">
        <w:rPr>
          <w:rStyle w:val="StyleUnderline"/>
          <w:highlight w:val="green"/>
        </w:rPr>
        <w:t>importing country needs to negotia</w:t>
      </w:r>
      <w:r w:rsidRPr="00912E7D">
        <w:rPr>
          <w:rStyle w:val="StyleUnderline"/>
        </w:rPr>
        <w:t>te</w:t>
      </w:r>
    </w:p>
    <w:p w14:paraId="3559FDE1" w14:textId="77777777" w:rsidR="00C73EC4" w:rsidRDefault="00C73EC4" w:rsidP="00C73EC4">
      <w:pPr>
        <w:rPr>
          <w:rStyle w:val="StyleUnderline"/>
        </w:rPr>
      </w:pPr>
    </w:p>
    <w:p w14:paraId="586D69F1" w14:textId="77777777" w:rsidR="00C73EC4" w:rsidRPr="005C0339" w:rsidRDefault="00C73EC4" w:rsidP="00C73EC4">
      <w:r w:rsidRPr="00912E7D">
        <w:rPr>
          <w:rStyle w:val="StyleUnderline"/>
        </w:rPr>
        <w:t xml:space="preserve"> with the pharmaceutical company </w:t>
      </w:r>
      <w:proofErr w:type="gramStart"/>
      <w:r w:rsidRPr="00912E7D">
        <w:rPr>
          <w:rStyle w:val="StyleUnderline"/>
        </w:rPr>
        <w:t>in order to</w:t>
      </w:r>
      <w:proofErr w:type="gramEnd"/>
      <w:r w:rsidRPr="00912E7D">
        <w:rPr>
          <w:rStyle w:val="StyleUnderline"/>
        </w:rPr>
        <w:t xml:space="preserve"> establish </w:t>
      </w:r>
      <w:r w:rsidRPr="00037222">
        <w:rPr>
          <w:rStyle w:val="StyleUnderline"/>
          <w:highlight w:val="green"/>
        </w:rPr>
        <w:t>a fair price</w:t>
      </w:r>
      <w:r w:rsidRPr="005C0339">
        <w:t xml:space="preserve">, </w:t>
      </w:r>
      <w:r w:rsidRPr="00912E7D">
        <w:rPr>
          <w:rStyle w:val="StyleUnderline"/>
        </w:rPr>
        <w:t>which is always tricky</w:t>
      </w:r>
      <w:r w:rsidRPr="005C0339">
        <w:t xml:space="preserve">, </w:t>
      </w:r>
      <w:r w:rsidRPr="00912E7D">
        <w:rPr>
          <w:rStyle w:val="StyleUnderline"/>
        </w:rPr>
        <w:t xml:space="preserve">but made significantly </w:t>
      </w:r>
      <w:r w:rsidRPr="00037222">
        <w:rPr>
          <w:rStyle w:val="StyleUnderline"/>
          <w:highlight w:val="green"/>
        </w:rPr>
        <w:t>more difficult in a cris</w:t>
      </w:r>
      <w:r w:rsidRPr="00912E7D">
        <w:rPr>
          <w:rStyle w:val="StyleUnderline"/>
        </w:rPr>
        <w:t>is</w:t>
      </w:r>
      <w:r w:rsidRPr="005C0339">
        <w:t xml:space="preserve">. To date, this process has been used only once, when Rwanda obtained access to generic antiretrovirals through an importation agreement with the Canadian company </w:t>
      </w:r>
      <w:proofErr w:type="spellStart"/>
      <w:r w:rsidRPr="005C0339">
        <w:t>Apotex</w:t>
      </w:r>
      <w:proofErr w:type="spellEnd"/>
      <w:r w:rsidRPr="005C0339">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5C0339">
        <w:t xml:space="preserve">.36 </w:t>
      </w:r>
    </w:p>
    <w:p w14:paraId="78862E25" w14:textId="77777777" w:rsidR="00C73EC4" w:rsidRPr="00C10443" w:rsidRDefault="00C73EC4" w:rsidP="00C73EC4">
      <w:r w:rsidRPr="00912E7D">
        <w:rPr>
          <w:rStyle w:val="StyleUnderline"/>
        </w:rPr>
        <w:t xml:space="preserve">This complexity has been heightened during the COVID-19 crisis due to the </w:t>
      </w:r>
      <w:r w:rsidRPr="00037222">
        <w:rPr>
          <w:rStyle w:val="StyleUnderline"/>
          <w:highlight w:val="green"/>
        </w:rPr>
        <w:t>speed at which vaccines were manufactured</w:t>
      </w:r>
      <w:r w:rsidRPr="005C0339">
        <w:t xml:space="preserve">, </w:t>
      </w:r>
      <w:r w:rsidRPr="00912E7D">
        <w:rPr>
          <w:rStyle w:val="StyleUnderline"/>
        </w:rPr>
        <w:t>which has cre</w:t>
      </w:r>
      <w:r w:rsidRPr="00037222">
        <w:rPr>
          <w:rStyle w:val="StyleUnderline"/>
          <w:highlight w:val="green"/>
        </w:rPr>
        <w:t xml:space="preserve">ated a </w:t>
      </w:r>
      <w:r w:rsidRPr="00037222">
        <w:rPr>
          <w:rStyle w:val="Emphasis"/>
          <w:highlight w:val="green"/>
        </w:rPr>
        <w:t>lack of transparency around the patent proces</w:t>
      </w:r>
      <w:r w:rsidRPr="00912E7D">
        <w:rPr>
          <w:rStyle w:val="Emphasis"/>
        </w:rPr>
        <w:t>s</w:t>
      </w:r>
      <w:r w:rsidRPr="005C0339">
        <w:t xml:space="preserve">.37 Thus, </w:t>
      </w:r>
      <w:r w:rsidRPr="00912E7D">
        <w:t xml:space="preserve">the Bolivian government, which is seeking to use TRIPS flexibilities through compulsory </w:t>
      </w:r>
      <w:proofErr w:type="spellStart"/>
      <w:r w:rsidRPr="00912E7D">
        <w:t>licences</w:t>
      </w:r>
      <w:proofErr w:type="spellEnd"/>
      <w:r w:rsidRPr="005C0339">
        <w:t xml:space="preserve">, </w:t>
      </w:r>
      <w:proofErr w:type="spellStart"/>
      <w:r w:rsidRPr="00912E7D">
        <w:t>recognises</w:t>
      </w:r>
      <w:proofErr w:type="spellEnd"/>
      <w:r w:rsidRPr="00912E7D">
        <w:t xml:space="preserve"> in their application that there is a lack of clarity around the exact extent of product and process patents for any of the existing COVID-19 vaccines due to inadequate information about manufacturing or regulatory processes in different countries</w:t>
      </w:r>
      <w:r w:rsidRPr="005C0339">
        <w:t xml:space="preserve">.38 Additionally, </w:t>
      </w:r>
      <w:r w:rsidRPr="00912E7D">
        <w:rPr>
          <w:rStyle w:val="StyleUnderline"/>
        </w:rPr>
        <w:t xml:space="preserve">many </w:t>
      </w:r>
      <w:r w:rsidRPr="00037222">
        <w:rPr>
          <w:rStyle w:val="StyleUnderline"/>
          <w:highlight w:val="green"/>
        </w:rPr>
        <w:t>countries</w:t>
      </w:r>
      <w:r w:rsidRPr="00912E7D">
        <w:rPr>
          <w:rStyle w:val="StyleUnderline"/>
        </w:rPr>
        <w:t xml:space="preserve"> that have manufacturing capacity</w:t>
      </w:r>
      <w:r w:rsidRPr="005C0339">
        <w:t xml:space="preserve">, such as those in the EU, </w:t>
      </w:r>
      <w:r w:rsidRPr="00037222">
        <w:rPr>
          <w:rStyle w:val="StyleUnderline"/>
          <w:highlight w:val="green"/>
        </w:rPr>
        <w:t>have not sought to support countries in the Global South that want to use these flexibilities</w:t>
      </w:r>
      <w:r w:rsidRPr="005C0339">
        <w:t>. In sum, cumbersome rules</w:t>
      </w:r>
      <w:r w:rsidRPr="00912E7D">
        <w:rPr>
          <w:rStyle w:val="StyleUnderline"/>
        </w:rPr>
        <w:t xml:space="preserve">, political and economic </w:t>
      </w:r>
      <w:proofErr w:type="gramStart"/>
      <w:r w:rsidRPr="00912E7D">
        <w:rPr>
          <w:rStyle w:val="StyleUnderline"/>
        </w:rPr>
        <w:t>pressures</w:t>
      </w:r>
      <w:proofErr w:type="gramEnd"/>
      <w:r w:rsidRPr="00912E7D">
        <w:rPr>
          <w:rStyle w:val="StyleUnderline"/>
        </w:rPr>
        <w:t xml:space="preserve"> and a lack of transparency conspire to </w:t>
      </w:r>
      <w:r w:rsidRPr="00037222">
        <w:rPr>
          <w:rStyle w:val="StyleUnderline"/>
          <w:highlight w:val="green"/>
        </w:rPr>
        <w:t>enable the</w:t>
      </w:r>
      <w:r w:rsidRPr="005C0339">
        <w:t xml:space="preserve"> Intellectual Property Regime (</w:t>
      </w:r>
      <w:r w:rsidRPr="00037222">
        <w:rPr>
          <w:rStyle w:val="Emphasis"/>
          <w:highlight w:val="green"/>
        </w:rPr>
        <w:t>IPR</w:t>
      </w:r>
      <w:r w:rsidRPr="00037222">
        <w:rPr>
          <w:highlight w:val="green"/>
        </w:rPr>
        <w:t xml:space="preserve">) </w:t>
      </w:r>
      <w:r w:rsidRPr="00037222">
        <w:rPr>
          <w:rStyle w:val="Emphasis"/>
          <w:highlight w:val="green"/>
        </w:rPr>
        <w:t>system to sustain and deepen global health inequities</w:t>
      </w:r>
      <w:r w:rsidRPr="00037222">
        <w:rPr>
          <w:highlight w:val="green"/>
        </w:rPr>
        <w:t>.</w:t>
      </w:r>
      <w:r w:rsidRPr="006F2390">
        <w:t xml:space="preserve"> </w:t>
      </w:r>
    </w:p>
    <w:p w14:paraId="4EA53B59" w14:textId="77777777" w:rsidR="00C73EC4" w:rsidRPr="00F601E6" w:rsidRDefault="00C73EC4" w:rsidP="00C73EC4"/>
    <w:p w14:paraId="33E2B38D" w14:textId="77777777" w:rsidR="00C73EC4" w:rsidRPr="00F601E6" w:rsidRDefault="00C73EC4" w:rsidP="00C73EC4"/>
    <w:p w14:paraId="1B0F097B" w14:textId="77777777" w:rsidR="00C73EC4" w:rsidRPr="00F601E6" w:rsidRDefault="00C73EC4" w:rsidP="00C73EC4"/>
    <w:p w14:paraId="2AEB84AF" w14:textId="77777777" w:rsidR="00C73EC4" w:rsidRPr="00F601E6" w:rsidRDefault="00C73EC4" w:rsidP="00C73EC4"/>
    <w:p w14:paraId="1EDBB55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3E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37F75"/>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EC4"/>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CB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7173B6"/>
  <w14:defaultImageDpi w14:val="300"/>
  <w15:docId w15:val="{C243F908-21D3-D44F-A4AB-1F559F44D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3EC4"/>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C73E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C73E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C73E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C"/>
    <w:basedOn w:val="Normal"/>
    <w:next w:val="Normal"/>
    <w:link w:val="Heading4Char"/>
    <w:uiPriority w:val="9"/>
    <w:unhideWhenUsed/>
    <w:qFormat/>
    <w:rsid w:val="00C73EC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C73EC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73E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3EC4"/>
  </w:style>
  <w:style w:type="character" w:customStyle="1" w:styleId="Heading1Char">
    <w:name w:val="Heading 1 Char"/>
    <w:aliases w:val="Pocket Char"/>
    <w:basedOn w:val="DefaultParagraphFont"/>
    <w:link w:val="Heading1"/>
    <w:uiPriority w:val="9"/>
    <w:rsid w:val="00C73EC4"/>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C73EC4"/>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C73EC4"/>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C73EC4"/>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73EC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1"/>
    <w:qFormat/>
    <w:rsid w:val="00C73EC4"/>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C73EC4"/>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C73EC4"/>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C73EC4"/>
    <w:rPr>
      <w:color w:val="auto"/>
      <w:u w:val="none"/>
    </w:rPr>
  </w:style>
  <w:style w:type="paragraph" w:styleId="DocumentMap">
    <w:name w:val="Document Map"/>
    <w:basedOn w:val="Normal"/>
    <w:link w:val="DocumentMapChar"/>
    <w:uiPriority w:val="99"/>
    <w:semiHidden/>
    <w:unhideWhenUsed/>
    <w:rsid w:val="00C73E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3EC4"/>
    <w:rPr>
      <w:rFonts w:ascii="Lucida Grande" w:hAnsi="Lucida Grande" w:cs="Lucida Grande"/>
    </w:rPr>
  </w:style>
  <w:style w:type="character" w:customStyle="1" w:styleId="Heading5Char">
    <w:name w:val="Heading 5 Char"/>
    <w:basedOn w:val="DefaultParagraphFont"/>
    <w:link w:val="Heading5"/>
    <w:uiPriority w:val="99"/>
    <w:semiHidden/>
    <w:rsid w:val="00C73EC4"/>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C73EC4"/>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C73EC4"/>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C73EC4"/>
    <w:rPr>
      <w:rFonts w:ascii="Times New Roman" w:eastAsia="Times New Roman" w:hAnsi="Times New Roman" w:cs="Times New Roman"/>
      <w:sz w:val="22"/>
    </w:rPr>
  </w:style>
  <w:style w:type="paragraph" w:customStyle="1" w:styleId="BigJr">
    <w:name w:val="Big Jr."/>
    <w:basedOn w:val="Normal"/>
    <w:autoRedefine/>
    <w:qFormat/>
    <w:rsid w:val="00C73EC4"/>
    <w:pPr>
      <w:spacing w:after="0"/>
    </w:pPr>
    <w:rPr>
      <w:b/>
      <w:color w:val="000000"/>
      <w:szCs w:val="28"/>
    </w:rPr>
  </w:style>
  <w:style w:type="character" w:styleId="UnresolvedMention">
    <w:name w:val="Unresolved Mention"/>
    <w:basedOn w:val="DefaultParagraphFont"/>
    <w:uiPriority w:val="99"/>
    <w:unhideWhenUsed/>
    <w:rsid w:val="00C73EC4"/>
    <w:rPr>
      <w:color w:val="605E5C"/>
      <w:shd w:val="clear" w:color="auto" w:fill="E1DFDD"/>
    </w:rPr>
  </w:style>
  <w:style w:type="paragraph" w:styleId="ListParagraph">
    <w:name w:val="List Paragraph"/>
    <w:aliases w:val="6 font"/>
    <w:basedOn w:val="Normal"/>
    <w:uiPriority w:val="34"/>
    <w:qFormat/>
    <w:rsid w:val="00C73EC4"/>
    <w:pPr>
      <w:ind w:left="720"/>
      <w:contextualSpacing/>
    </w:pPr>
  </w:style>
  <w:style w:type="paragraph" w:customStyle="1" w:styleId="dropcap">
    <w:name w:val="dropcap"/>
    <w:basedOn w:val="Normal"/>
    <w:rsid w:val="00C73EC4"/>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C73EC4"/>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C73EC4"/>
    <w:pPr>
      <w:pBdr>
        <w:bottom w:val="single" w:sz="8" w:space="4" w:color="4F81BD"/>
      </w:pBdr>
      <w:spacing w:after="300" w:line="240" w:lineRule="auto"/>
      <w:contextualSpacing/>
    </w:pPr>
    <w:rPr>
      <w:rFonts w:ascii="Calibri" w:hAnsi="Calibri" w:cs="Calibri"/>
      <w:sz w:val="24"/>
      <w:u w:val="single"/>
    </w:rPr>
  </w:style>
  <w:style w:type="character" w:customStyle="1" w:styleId="TitleChar1">
    <w:name w:val="Title Char1"/>
    <w:basedOn w:val="DefaultParagraphFont"/>
    <w:uiPriority w:val="10"/>
    <w:rsid w:val="00C73EC4"/>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C73EC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C73EC4"/>
    <w:rPr>
      <w:b/>
      <w:bCs/>
    </w:rPr>
  </w:style>
  <w:style w:type="character" w:customStyle="1" w:styleId="image-source-caption">
    <w:name w:val="image-source-caption"/>
    <w:basedOn w:val="DefaultParagraphFont"/>
    <w:rsid w:val="00C73EC4"/>
  </w:style>
  <w:style w:type="character" w:customStyle="1" w:styleId="image-source">
    <w:name w:val="image-source"/>
    <w:basedOn w:val="DefaultParagraphFont"/>
    <w:rsid w:val="00C73EC4"/>
  </w:style>
  <w:style w:type="paragraph" w:customStyle="1" w:styleId="body-text">
    <w:name w:val="body-text"/>
    <w:basedOn w:val="Normal"/>
    <w:rsid w:val="00C73EC4"/>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C73EC4"/>
  </w:style>
  <w:style w:type="paragraph" w:customStyle="1" w:styleId="video-title">
    <w:name w:val="video-title"/>
    <w:basedOn w:val="Normal"/>
    <w:rsid w:val="00C73EC4"/>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C73EC4"/>
  </w:style>
  <w:style w:type="paragraph" w:customStyle="1" w:styleId="element">
    <w:name w:val="element"/>
    <w:basedOn w:val="Normal"/>
    <w:rsid w:val="00C73EC4"/>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C73EC4"/>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C73EC4"/>
  </w:style>
  <w:style w:type="character" w:customStyle="1" w:styleId="author-name">
    <w:name w:val="author-name"/>
    <w:basedOn w:val="DefaultParagraphFont"/>
    <w:rsid w:val="00C73EC4"/>
  </w:style>
  <w:style w:type="character" w:customStyle="1" w:styleId="Title1">
    <w:name w:val="Title1"/>
    <w:basedOn w:val="DefaultParagraphFont"/>
    <w:rsid w:val="00C73EC4"/>
  </w:style>
  <w:style w:type="paragraph" w:styleId="z-TopofForm">
    <w:name w:val="HTML Top of Form"/>
    <w:basedOn w:val="Normal"/>
    <w:next w:val="Normal"/>
    <w:link w:val="z-TopofFormChar"/>
    <w:hidden/>
    <w:uiPriority w:val="99"/>
    <w:semiHidden/>
    <w:unhideWhenUsed/>
    <w:rsid w:val="00C73EC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73EC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73EC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73EC4"/>
    <w:rPr>
      <w:rFonts w:ascii="Arial" w:eastAsia="Times New Roman" w:hAnsi="Arial" w:cs="Arial"/>
      <w:vanish/>
      <w:sz w:val="16"/>
      <w:szCs w:val="16"/>
    </w:rPr>
  </w:style>
  <w:style w:type="paragraph" w:customStyle="1" w:styleId="drop-cap">
    <w:name w:val="drop-cap"/>
    <w:basedOn w:val="Normal"/>
    <w:rsid w:val="00C73EC4"/>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C73EC4"/>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C73EC4"/>
    <w:rPr>
      <w:bCs w:val="0"/>
      <w:iCs/>
      <w:color w:val="000000" w:themeColor="text1"/>
    </w:rPr>
  </w:style>
  <w:style w:type="character" w:customStyle="1" w:styleId="AnalyticChar">
    <w:name w:val="Analytic Char"/>
    <w:basedOn w:val="DefaultParagraphFont"/>
    <w:link w:val="Analytic"/>
    <w:uiPriority w:val="4"/>
    <w:rsid w:val="00C73EC4"/>
    <w:rPr>
      <w:rFonts w:ascii="Georgia" w:eastAsiaTheme="majorEastAsia" w:hAnsi="Georgia" w:cstheme="majorBidi"/>
      <w:b/>
      <w:iCs/>
      <w:color w:val="000000" w:themeColor="text1"/>
      <w:sz w:val="26"/>
      <w:szCs w:val="26"/>
    </w:rPr>
  </w:style>
  <w:style w:type="character" w:customStyle="1" w:styleId="underline">
    <w:name w:val="underline"/>
    <w:basedOn w:val="DefaultParagraphFont"/>
    <w:rsid w:val="00C73EC4"/>
    <w:rPr>
      <w:rFonts w:ascii="Garamond" w:hAnsi="Garamond" w:cs="Garamond"/>
      <w:sz w:val="20"/>
      <w:u w:val="single"/>
    </w:rPr>
  </w:style>
  <w:style w:type="character" w:customStyle="1" w:styleId="dt">
    <w:name w:val="dt"/>
    <w:basedOn w:val="DefaultParagraphFont"/>
    <w:rsid w:val="00C73EC4"/>
  </w:style>
  <w:style w:type="paragraph" w:customStyle="1" w:styleId="function-label">
    <w:name w:val="function-label"/>
    <w:basedOn w:val="Normal"/>
    <w:rsid w:val="00C73EC4"/>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C73E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C73EC4"/>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C73EC4"/>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C73EC4"/>
  </w:style>
  <w:style w:type="character" w:customStyle="1" w:styleId="css-1uk1gs8">
    <w:name w:val="css-1uk1gs8"/>
    <w:basedOn w:val="DefaultParagraphFont"/>
    <w:rsid w:val="00C73EC4"/>
  </w:style>
  <w:style w:type="character" w:customStyle="1" w:styleId="css-1ly73wi">
    <w:name w:val="css-1ly73wi"/>
    <w:basedOn w:val="DefaultParagraphFont"/>
    <w:rsid w:val="00C73EC4"/>
  </w:style>
  <w:style w:type="character" w:customStyle="1" w:styleId="css-cnj6d5">
    <w:name w:val="css-cnj6d5"/>
    <w:basedOn w:val="DefaultParagraphFont"/>
    <w:rsid w:val="00C73EC4"/>
  </w:style>
  <w:style w:type="paragraph" w:customStyle="1" w:styleId="wordsection1">
    <w:name w:val="wordsection1"/>
    <w:basedOn w:val="Normal"/>
    <w:rsid w:val="00C73EC4"/>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C73EC4"/>
  </w:style>
  <w:style w:type="character" w:customStyle="1" w:styleId="Emph">
    <w:name w:val="Emph"/>
    <w:uiPriority w:val="1"/>
    <w:rsid w:val="00C73EC4"/>
    <w:rPr>
      <w:rFonts w:ascii="Arial" w:hAnsi="Arial"/>
      <w:b/>
      <w:sz w:val="20"/>
      <w:u w:val="single"/>
      <w:bdr w:val="single" w:sz="8" w:space="0" w:color="auto"/>
    </w:rPr>
  </w:style>
  <w:style w:type="paragraph" w:customStyle="1" w:styleId="selectionshareable">
    <w:name w:val="selectionshareable"/>
    <w:basedOn w:val="Normal"/>
    <w:rsid w:val="00C73EC4"/>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C73EC4"/>
  </w:style>
  <w:style w:type="character" w:customStyle="1" w:styleId="pull-quote-sidebar">
    <w:name w:val="pull-quote-sidebar"/>
    <w:basedOn w:val="DefaultParagraphFont"/>
    <w:rsid w:val="00C73EC4"/>
  </w:style>
  <w:style w:type="paragraph" w:customStyle="1" w:styleId="Body">
    <w:name w:val="Body"/>
    <w:link w:val="BodyChar"/>
    <w:autoRedefine/>
    <w:rsid w:val="00C73EC4"/>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C73EC4"/>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C73EC4"/>
  </w:style>
  <w:style w:type="character" w:customStyle="1" w:styleId="apple-style-span">
    <w:name w:val="apple-style-span"/>
    <w:basedOn w:val="DefaultParagraphFont"/>
    <w:rsid w:val="00C73EC4"/>
    <w:rPr>
      <w:rFonts w:cs="Times New Roman"/>
    </w:rPr>
  </w:style>
  <w:style w:type="paragraph" w:customStyle="1" w:styleId="noindent">
    <w:name w:val="noindent"/>
    <w:basedOn w:val="Normal"/>
    <w:rsid w:val="00C73EC4"/>
    <w:pPr>
      <w:spacing w:before="100" w:beforeAutospacing="1" w:after="100" w:afterAutospacing="1"/>
    </w:pPr>
    <w:rPr>
      <w:rFonts w:eastAsia="Times New Roman"/>
    </w:rPr>
  </w:style>
  <w:style w:type="paragraph" w:styleId="Header">
    <w:name w:val="header"/>
    <w:basedOn w:val="Normal"/>
    <w:link w:val="HeaderChar"/>
    <w:uiPriority w:val="99"/>
    <w:unhideWhenUsed/>
    <w:rsid w:val="00C73E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EC4"/>
    <w:rPr>
      <w:rFonts w:ascii="Georgia" w:hAnsi="Georgia"/>
      <w:sz w:val="22"/>
    </w:rPr>
  </w:style>
  <w:style w:type="paragraph" w:styleId="Footer">
    <w:name w:val="footer"/>
    <w:basedOn w:val="Normal"/>
    <w:link w:val="FooterChar"/>
    <w:uiPriority w:val="99"/>
    <w:unhideWhenUsed/>
    <w:rsid w:val="00C73E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EC4"/>
    <w:rPr>
      <w:rFonts w:ascii="Georgia" w:hAnsi="Georgia"/>
      <w:sz w:val="22"/>
    </w:rPr>
  </w:style>
  <w:style w:type="paragraph" w:styleId="BodyText">
    <w:name w:val="Body Text"/>
    <w:basedOn w:val="Normal"/>
    <w:link w:val="BodyTextChar"/>
    <w:uiPriority w:val="1"/>
    <w:qFormat/>
    <w:rsid w:val="00C73EC4"/>
    <w:pPr>
      <w:spacing w:after="140" w:line="276" w:lineRule="auto"/>
    </w:pPr>
    <w:rPr>
      <w:rFonts w:eastAsia="Calibri" w:cs="Times New Roman"/>
    </w:rPr>
  </w:style>
  <w:style w:type="character" w:customStyle="1" w:styleId="BodyTextChar">
    <w:name w:val="Body Text Char"/>
    <w:basedOn w:val="DefaultParagraphFont"/>
    <w:link w:val="BodyText"/>
    <w:uiPriority w:val="1"/>
    <w:rsid w:val="00C73EC4"/>
    <w:rPr>
      <w:rFonts w:ascii="Georgia" w:eastAsia="Calibri" w:hAnsi="Georgia" w:cs="Times New Roman"/>
      <w:sz w:val="22"/>
    </w:rPr>
  </w:style>
  <w:style w:type="paragraph" w:customStyle="1" w:styleId="UnderlinePara">
    <w:name w:val="Underline Para"/>
    <w:basedOn w:val="Normal"/>
    <w:uiPriority w:val="1"/>
    <w:qFormat/>
    <w:rsid w:val="00C73EC4"/>
    <w:pPr>
      <w:widowControl w:val="0"/>
      <w:suppressAutoHyphens/>
      <w:spacing w:after="200"/>
      <w:contextualSpacing/>
    </w:pPr>
    <w:rPr>
      <w:u w:val="single"/>
    </w:rPr>
  </w:style>
  <w:style w:type="paragraph" w:customStyle="1" w:styleId="analytics">
    <w:name w:val="analytics"/>
    <w:basedOn w:val="Normal"/>
    <w:link w:val="analyticsChar"/>
    <w:uiPriority w:val="4"/>
    <w:qFormat/>
    <w:rsid w:val="00C73EC4"/>
    <w:rPr>
      <w:b/>
      <w:color w:val="C00000"/>
      <w:sz w:val="26"/>
    </w:rPr>
  </w:style>
  <w:style w:type="character" w:customStyle="1" w:styleId="analyticsChar">
    <w:name w:val="analytics Char"/>
    <w:basedOn w:val="DefaultParagraphFont"/>
    <w:link w:val="analytics"/>
    <w:uiPriority w:val="4"/>
    <w:rsid w:val="00C73EC4"/>
    <w:rPr>
      <w:rFonts w:ascii="Georgia" w:hAnsi="Georgia"/>
      <w:b/>
      <w:color w:val="C00000"/>
      <w:sz w:val="26"/>
    </w:rPr>
  </w:style>
  <w:style w:type="paragraph" w:customStyle="1" w:styleId="Small">
    <w:name w:val="Small"/>
    <w:basedOn w:val="Normal"/>
    <w:qFormat/>
    <w:rsid w:val="00C73EC4"/>
    <w:pPr>
      <w:spacing w:after="0" w:line="240" w:lineRule="auto"/>
    </w:pPr>
    <w:rPr>
      <w:sz w:val="14"/>
    </w:rPr>
  </w:style>
  <w:style w:type="paragraph" w:customStyle="1" w:styleId="cardtext">
    <w:name w:val="card text"/>
    <w:basedOn w:val="Normal"/>
    <w:link w:val="cardtextChar"/>
    <w:qFormat/>
    <w:rsid w:val="00C73EC4"/>
    <w:pPr>
      <w:widowControl w:val="0"/>
      <w:ind w:left="288" w:right="288"/>
    </w:pPr>
    <w:rPr>
      <w:rFonts w:eastAsia="Calibri"/>
    </w:rPr>
  </w:style>
  <w:style w:type="character" w:customStyle="1" w:styleId="cardtextChar">
    <w:name w:val="card text Char"/>
    <w:basedOn w:val="DefaultParagraphFont"/>
    <w:link w:val="cardtext"/>
    <w:rsid w:val="00C73EC4"/>
    <w:rPr>
      <w:rFonts w:ascii="Georgia" w:eastAsia="Calibri" w:hAnsi="Georgia"/>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C73EC4"/>
    <w:rPr>
      <w:b/>
      <w:bCs/>
      <w:strike w:val="0"/>
      <w:dstrike w:val="0"/>
      <w:sz w:val="26"/>
      <w:u w:val="none"/>
      <w:effect w:val="none"/>
    </w:rPr>
  </w:style>
  <w:style w:type="character" w:customStyle="1" w:styleId="oecd-shared-footercopyright-first">
    <w:name w:val="oecd-shared-footer__copyright-first"/>
    <w:basedOn w:val="DefaultParagraphFont"/>
    <w:rsid w:val="00C73EC4"/>
  </w:style>
  <w:style w:type="character" w:customStyle="1" w:styleId="oecd-shared-footercopyright-second">
    <w:name w:val="oecd-shared-footer__copyright-second"/>
    <w:basedOn w:val="DefaultParagraphFont"/>
    <w:rsid w:val="00C73EC4"/>
  </w:style>
  <w:style w:type="paragraph" w:customStyle="1" w:styleId="font--body">
    <w:name w:val="font--body"/>
    <w:basedOn w:val="Normal"/>
    <w:rsid w:val="00C73EC4"/>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C73EC4"/>
  </w:style>
  <w:style w:type="character" w:customStyle="1" w:styleId="education">
    <w:name w:val="education"/>
    <w:basedOn w:val="DefaultParagraphFont"/>
    <w:rsid w:val="00C73EC4"/>
  </w:style>
  <w:style w:type="character" w:customStyle="1" w:styleId="longbio">
    <w:name w:val="long_bio"/>
    <w:basedOn w:val="DefaultParagraphFont"/>
    <w:rsid w:val="00C73EC4"/>
  </w:style>
  <w:style w:type="paragraph" w:styleId="FootnoteText">
    <w:name w:val="footnote text"/>
    <w:basedOn w:val="Normal"/>
    <w:link w:val="FootnoteTextChar"/>
    <w:uiPriority w:val="99"/>
    <w:unhideWhenUsed/>
    <w:qFormat/>
    <w:rsid w:val="00C73EC4"/>
    <w:pPr>
      <w:spacing w:after="0" w:line="240" w:lineRule="auto"/>
    </w:pPr>
    <w:rPr>
      <w:sz w:val="20"/>
      <w:szCs w:val="20"/>
    </w:rPr>
  </w:style>
  <w:style w:type="character" w:customStyle="1" w:styleId="FootnoteTextChar">
    <w:name w:val="Footnote Text Char"/>
    <w:basedOn w:val="DefaultParagraphFont"/>
    <w:link w:val="FootnoteText"/>
    <w:uiPriority w:val="99"/>
    <w:rsid w:val="00C73EC4"/>
    <w:rPr>
      <w:rFonts w:ascii="Georgia" w:hAnsi="Georgia"/>
      <w:sz w:val="20"/>
      <w:szCs w:val="20"/>
    </w:rPr>
  </w:style>
  <w:style w:type="character" w:styleId="FootnoteReference">
    <w:name w:val="footnote reference"/>
    <w:aliases w:val="FN Ref,footnote reference,fr,o,FR,(NECG) Footnote Reference"/>
    <w:basedOn w:val="DefaultParagraphFont"/>
    <w:uiPriority w:val="99"/>
    <w:unhideWhenUsed/>
    <w:qFormat/>
    <w:rsid w:val="00C73EC4"/>
    <w:rPr>
      <w:vertAlign w:val="superscript"/>
    </w:rPr>
  </w:style>
  <w:style w:type="character" w:customStyle="1" w:styleId="Minimize">
    <w:name w:val="Minimize"/>
    <w:aliases w:val="Style Minimize"/>
    <w:uiPriority w:val="1"/>
    <w:qFormat/>
    <w:rsid w:val="00C73EC4"/>
    <w:rPr>
      <w:rFonts w:asciiTheme="minorHAnsi" w:hAnsiTheme="minorHAnsi"/>
      <w:sz w:val="16"/>
    </w:rPr>
  </w:style>
  <w:style w:type="paragraph" w:customStyle="1" w:styleId="css-axufdj">
    <w:name w:val="css-axufdj"/>
    <w:basedOn w:val="Normal"/>
    <w:rsid w:val="00C73EC4"/>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C73EC4"/>
    <w:rPr>
      <w:rFonts w:ascii="Calibri" w:eastAsiaTheme="minorHAnsi" w:hAnsi="Calibri" w:cs="Calibri"/>
      <w:sz w:val="22"/>
      <w:szCs w:val="22"/>
    </w:rPr>
  </w:style>
  <w:style w:type="paragraph" w:customStyle="1" w:styleId="Nothing">
    <w:name w:val="Nothing"/>
    <w:link w:val="NothingChar"/>
    <w:rsid w:val="00C73EC4"/>
    <w:pPr>
      <w:jc w:val="both"/>
    </w:pPr>
    <w:rPr>
      <w:rFonts w:ascii="Times New Roman" w:eastAsia="Times New Roman" w:hAnsi="Times New Roman" w:cs="Times New Roman"/>
      <w:sz w:val="20"/>
    </w:rPr>
  </w:style>
  <w:style w:type="character" w:customStyle="1" w:styleId="NothingChar">
    <w:name w:val="Nothing Char"/>
    <w:link w:val="Nothing"/>
    <w:locked/>
    <w:rsid w:val="00C73EC4"/>
    <w:rPr>
      <w:rFonts w:ascii="Times New Roman" w:eastAsia="Times New Roman" w:hAnsi="Times New Roman" w:cs="Times New Roman"/>
      <w:sz w:val="20"/>
    </w:rPr>
  </w:style>
  <w:style w:type="character" w:customStyle="1" w:styleId="hvr">
    <w:name w:val="hvr"/>
    <w:basedOn w:val="DefaultParagraphFont"/>
    <w:rsid w:val="00C73EC4"/>
  </w:style>
  <w:style w:type="character" w:customStyle="1" w:styleId="idir">
    <w:name w:val="idir"/>
    <w:basedOn w:val="DefaultParagraphFont"/>
    <w:rsid w:val="00C73EC4"/>
  </w:style>
  <w:style w:type="character" w:customStyle="1" w:styleId="illustration">
    <w:name w:val="illustration"/>
    <w:basedOn w:val="DefaultParagraphFont"/>
    <w:rsid w:val="00C73EC4"/>
  </w:style>
  <w:style w:type="character" w:customStyle="1" w:styleId="span">
    <w:name w:val="span"/>
    <w:basedOn w:val="DefaultParagraphFont"/>
    <w:rsid w:val="00C73EC4"/>
  </w:style>
  <w:style w:type="character" w:customStyle="1" w:styleId="tb">
    <w:name w:val="tb"/>
    <w:basedOn w:val="DefaultParagraphFont"/>
    <w:rsid w:val="00C73EC4"/>
  </w:style>
  <w:style w:type="character" w:customStyle="1" w:styleId="target">
    <w:name w:val="target"/>
    <w:basedOn w:val="DefaultParagraphFont"/>
    <w:rsid w:val="00C73EC4"/>
  </w:style>
  <w:style w:type="character" w:customStyle="1" w:styleId="panel-title">
    <w:name w:val="panel-title"/>
    <w:basedOn w:val="DefaultParagraphFont"/>
    <w:rsid w:val="00C73EC4"/>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C73EC4"/>
    <w:rPr>
      <w:u w:val="single"/>
    </w:rPr>
  </w:style>
  <w:style w:type="paragraph" w:customStyle="1" w:styleId="UnderlinedText">
    <w:name w:val="Underlined Text"/>
    <w:link w:val="IntenseEmphasis"/>
    <w:uiPriority w:val="6"/>
    <w:qFormat/>
    <w:rsid w:val="00C73EC4"/>
    <w:pPr>
      <w:suppressAutoHyphens/>
      <w:autoSpaceDN w:val="0"/>
      <w:textAlignment w:val="baseline"/>
    </w:pPr>
    <w:rPr>
      <w:u w:val="single"/>
    </w:rPr>
  </w:style>
  <w:style w:type="paragraph" w:customStyle="1" w:styleId="gntarbp">
    <w:name w:val="gnt_ar_b_p"/>
    <w:basedOn w:val="Normal"/>
    <w:rsid w:val="00C73EC4"/>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C73EC4"/>
  </w:style>
  <w:style w:type="character" w:customStyle="1" w:styleId="credit">
    <w:name w:val="credit"/>
    <w:basedOn w:val="DefaultParagraphFont"/>
    <w:rsid w:val="00C73EC4"/>
  </w:style>
  <w:style w:type="character" w:customStyle="1" w:styleId="num">
    <w:name w:val="num"/>
    <w:basedOn w:val="DefaultParagraphFont"/>
    <w:rsid w:val="00C73EC4"/>
  </w:style>
  <w:style w:type="character" w:customStyle="1" w:styleId="letter">
    <w:name w:val="letter"/>
    <w:basedOn w:val="DefaultParagraphFont"/>
    <w:rsid w:val="00C73EC4"/>
  </w:style>
  <w:style w:type="character" w:customStyle="1" w:styleId="dttext">
    <w:name w:val="dttext"/>
    <w:basedOn w:val="DefaultParagraphFont"/>
    <w:rsid w:val="00C73EC4"/>
  </w:style>
  <w:style w:type="character" w:customStyle="1" w:styleId="ex-sent">
    <w:name w:val="ex-sent"/>
    <w:basedOn w:val="DefaultParagraphFont"/>
    <w:rsid w:val="00C73EC4"/>
  </w:style>
  <w:style w:type="character" w:customStyle="1" w:styleId="mwtwi">
    <w:name w:val="mw_t_wi"/>
    <w:basedOn w:val="DefaultParagraphFont"/>
    <w:rsid w:val="00C73EC4"/>
  </w:style>
  <w:style w:type="character" w:customStyle="1" w:styleId="auth">
    <w:name w:val="auth"/>
    <w:basedOn w:val="DefaultParagraphFont"/>
    <w:rsid w:val="00C73EC4"/>
  </w:style>
  <w:style w:type="character" w:customStyle="1" w:styleId="sdsense">
    <w:name w:val="sdsense"/>
    <w:basedOn w:val="DefaultParagraphFont"/>
    <w:rsid w:val="00C73EC4"/>
  </w:style>
  <w:style w:type="character" w:customStyle="1" w:styleId="sd">
    <w:name w:val="sd"/>
    <w:basedOn w:val="DefaultParagraphFont"/>
    <w:rsid w:val="00C73EC4"/>
  </w:style>
  <w:style w:type="paragraph" w:customStyle="1" w:styleId="NOTES">
    <w:name w:val="NOTES"/>
    <w:basedOn w:val="Normal"/>
    <w:autoRedefine/>
    <w:qFormat/>
    <w:rsid w:val="00C73EC4"/>
    <w:rPr>
      <w:sz w:val="26"/>
    </w:rPr>
  </w:style>
  <w:style w:type="paragraph" w:customStyle="1" w:styleId="Style2">
    <w:name w:val="Style2"/>
    <w:basedOn w:val="Normal"/>
    <w:qFormat/>
    <w:rsid w:val="00C73EC4"/>
  </w:style>
  <w:style w:type="paragraph" w:styleId="BalloonText">
    <w:name w:val="Balloon Text"/>
    <w:basedOn w:val="Normal"/>
    <w:link w:val="BalloonTextChar"/>
    <w:uiPriority w:val="99"/>
    <w:semiHidden/>
    <w:unhideWhenUsed/>
    <w:rsid w:val="00C73EC4"/>
    <w:rPr>
      <w:sz w:val="18"/>
      <w:szCs w:val="18"/>
    </w:rPr>
  </w:style>
  <w:style w:type="character" w:customStyle="1" w:styleId="BalloonTextChar">
    <w:name w:val="Balloon Text Char"/>
    <w:basedOn w:val="DefaultParagraphFont"/>
    <w:link w:val="BalloonText"/>
    <w:uiPriority w:val="99"/>
    <w:semiHidden/>
    <w:rsid w:val="00C73EC4"/>
    <w:rPr>
      <w:rFonts w:ascii="Georgia" w:hAnsi="Georgia"/>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C73EC4"/>
    <w:pPr>
      <w:autoSpaceDE w:val="0"/>
      <w:autoSpaceDN w:val="0"/>
      <w:adjustRightInd w:val="0"/>
      <w:jc w:val="both"/>
    </w:pPr>
    <w:rPr>
      <w:rFonts w:asciiTheme="minorHAnsi" w:hAnsiTheme="minorHAnsi"/>
      <w:u w:val="single"/>
    </w:rPr>
  </w:style>
  <w:style w:type="character" w:customStyle="1" w:styleId="fn">
    <w:name w:val="fn"/>
    <w:basedOn w:val="DefaultParagraphFont"/>
    <w:rsid w:val="00C73EC4"/>
  </w:style>
  <w:style w:type="paragraph" w:customStyle="1" w:styleId="Analytics0">
    <w:name w:val="Analytics"/>
    <w:basedOn w:val="Heading4"/>
    <w:link w:val="AnalyticsChar0"/>
    <w:uiPriority w:val="4"/>
    <w:qFormat/>
    <w:rsid w:val="00C73EC4"/>
    <w:rPr>
      <w:color w:val="6666FF"/>
    </w:rPr>
  </w:style>
  <w:style w:type="character" w:customStyle="1" w:styleId="AnalyticsChar0">
    <w:name w:val="Analytics Char"/>
    <w:basedOn w:val="DefaultParagraphFont"/>
    <w:link w:val="Analytics0"/>
    <w:uiPriority w:val="4"/>
    <w:rsid w:val="00C73EC4"/>
    <w:rPr>
      <w:rFonts w:ascii="Georgia" w:eastAsiaTheme="majorEastAsia" w:hAnsi="Georgia" w:cstheme="majorBidi"/>
      <w:b/>
      <w:bCs/>
      <w:color w:val="6666FF"/>
      <w:sz w:val="26"/>
      <w:szCs w:val="26"/>
    </w:rPr>
  </w:style>
  <w:style w:type="paragraph" w:customStyle="1" w:styleId="AuthorQuals">
    <w:name w:val="Author Quals"/>
    <w:basedOn w:val="Normal"/>
    <w:link w:val="AuthorQualsChar"/>
    <w:autoRedefine/>
    <w:uiPriority w:val="4"/>
    <w:qFormat/>
    <w:rsid w:val="00C73EC4"/>
    <w:rPr>
      <w:sz w:val="16"/>
      <w:szCs w:val="10"/>
    </w:rPr>
  </w:style>
  <w:style w:type="character" w:customStyle="1" w:styleId="AuthorQualsChar">
    <w:name w:val="Author Quals Char"/>
    <w:basedOn w:val="DefaultParagraphFont"/>
    <w:link w:val="AuthorQuals"/>
    <w:uiPriority w:val="4"/>
    <w:rsid w:val="00C73EC4"/>
    <w:rPr>
      <w:rFonts w:ascii="Georgia" w:hAnsi="Georgia"/>
      <w:sz w:val="16"/>
      <w:szCs w:val="10"/>
    </w:rPr>
  </w:style>
  <w:style w:type="paragraph" w:customStyle="1" w:styleId="faculty-title">
    <w:name w:val="faculty-title"/>
    <w:basedOn w:val="Normal"/>
    <w:rsid w:val="00C73EC4"/>
    <w:pPr>
      <w:spacing w:before="100" w:beforeAutospacing="1" w:after="100" w:afterAutospacing="1"/>
    </w:pPr>
  </w:style>
  <w:style w:type="character" w:customStyle="1" w:styleId="label">
    <w:name w:val="label"/>
    <w:basedOn w:val="DefaultParagraphFont"/>
    <w:rsid w:val="00C73EC4"/>
  </w:style>
  <w:style w:type="paragraph" w:customStyle="1" w:styleId="body-paragraph">
    <w:name w:val="body-paragraph"/>
    <w:basedOn w:val="Normal"/>
    <w:rsid w:val="00C73EC4"/>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C73EC4"/>
    <w:rPr>
      <w:color w:val="000000" w:themeColor="text1"/>
    </w:rPr>
  </w:style>
  <w:style w:type="character" w:customStyle="1" w:styleId="AnalyticsHGChar">
    <w:name w:val="Analytics [HG] Char"/>
    <w:basedOn w:val="DefaultParagraphFont"/>
    <w:link w:val="AnalyticsHG"/>
    <w:rsid w:val="00C73EC4"/>
    <w:rPr>
      <w:rFonts w:ascii="Georgia" w:eastAsiaTheme="majorEastAsia" w:hAnsi="Georgia" w:cstheme="majorBidi"/>
      <w:b/>
      <w:bCs/>
      <w:color w:val="000000" w:themeColor="text1"/>
      <w:sz w:val="26"/>
      <w:szCs w:val="26"/>
    </w:rPr>
  </w:style>
  <w:style w:type="character" w:customStyle="1" w:styleId="c-timestamplabel">
    <w:name w:val="c-timestamp__label"/>
    <w:basedOn w:val="DefaultParagraphFont"/>
    <w:rsid w:val="00C73EC4"/>
  </w:style>
  <w:style w:type="character" w:customStyle="1" w:styleId="c-messagesender">
    <w:name w:val="c-message__sender"/>
    <w:basedOn w:val="DefaultParagraphFont"/>
    <w:rsid w:val="00C73EC4"/>
  </w:style>
  <w:style w:type="character" w:customStyle="1" w:styleId="c-reactioncount">
    <w:name w:val="c-reaction__count"/>
    <w:basedOn w:val="DefaultParagraphFont"/>
    <w:rsid w:val="00C73EC4"/>
  </w:style>
  <w:style w:type="character" w:customStyle="1" w:styleId="c-messagereplybarlastreply">
    <w:name w:val="c-message__reply_bar_last_reply"/>
    <w:basedOn w:val="DefaultParagraphFont"/>
    <w:rsid w:val="00C73EC4"/>
  </w:style>
  <w:style w:type="character" w:customStyle="1" w:styleId="c-messagereplybarviewthread">
    <w:name w:val="c-message__reply_bar_view_thread"/>
    <w:basedOn w:val="DefaultParagraphFont"/>
    <w:rsid w:val="00C73EC4"/>
  </w:style>
  <w:style w:type="paragraph" w:customStyle="1" w:styleId="good">
    <w:name w:val="good"/>
    <w:basedOn w:val="Normal"/>
    <w:autoRedefine/>
    <w:qFormat/>
    <w:rsid w:val="00C73EC4"/>
    <w:rPr>
      <w:b/>
      <w:color w:val="002060"/>
      <w:sz w:val="26"/>
    </w:rPr>
  </w:style>
  <w:style w:type="paragraph" w:customStyle="1" w:styleId="AnalyticsHari">
    <w:name w:val="Analytics [Hari]"/>
    <w:basedOn w:val="Normal"/>
    <w:autoRedefine/>
    <w:qFormat/>
    <w:rsid w:val="00C73EC4"/>
    <w:rPr>
      <w:b/>
      <w:color w:val="002060"/>
      <w:sz w:val="26"/>
    </w:rPr>
  </w:style>
  <w:style w:type="paragraph" w:customStyle="1" w:styleId="AnalyticsInitials">
    <w:name w:val="Analytics [Initials]"/>
    <w:basedOn w:val="Heading4"/>
    <w:next w:val="Normal"/>
    <w:link w:val="AnalyticsInitialsChar"/>
    <w:autoRedefine/>
    <w:qFormat/>
    <w:rsid w:val="00C73EC4"/>
    <w:rPr>
      <w:color w:val="000000" w:themeColor="text1"/>
    </w:rPr>
  </w:style>
  <w:style w:type="character" w:customStyle="1" w:styleId="AnalyticsInitialsChar">
    <w:name w:val="Analytics [Initials] Char"/>
    <w:basedOn w:val="DefaultParagraphFont"/>
    <w:link w:val="AnalyticsInitials"/>
    <w:rsid w:val="00C73EC4"/>
    <w:rPr>
      <w:rFonts w:ascii="Georgia" w:eastAsiaTheme="majorEastAsia" w:hAnsi="Georgia" w:cstheme="majorBidi"/>
      <w:b/>
      <w:bCs/>
      <w:color w:val="000000" w:themeColor="text1"/>
      <w:sz w:val="26"/>
      <w:szCs w:val="26"/>
    </w:rPr>
  </w:style>
  <w:style w:type="character" w:styleId="CommentReference">
    <w:name w:val="annotation reference"/>
    <w:basedOn w:val="DefaultParagraphFont"/>
    <w:uiPriority w:val="99"/>
    <w:semiHidden/>
    <w:unhideWhenUsed/>
    <w:rsid w:val="00C73EC4"/>
    <w:rPr>
      <w:sz w:val="16"/>
      <w:szCs w:val="16"/>
    </w:rPr>
  </w:style>
  <w:style w:type="paragraph" w:styleId="CommentText">
    <w:name w:val="annotation text"/>
    <w:basedOn w:val="Normal"/>
    <w:link w:val="CommentTextChar"/>
    <w:uiPriority w:val="99"/>
    <w:semiHidden/>
    <w:unhideWhenUsed/>
    <w:rsid w:val="00C73EC4"/>
    <w:pPr>
      <w:spacing w:line="240" w:lineRule="auto"/>
    </w:pPr>
    <w:rPr>
      <w:sz w:val="20"/>
      <w:szCs w:val="20"/>
    </w:rPr>
  </w:style>
  <w:style w:type="character" w:customStyle="1" w:styleId="CommentTextChar">
    <w:name w:val="Comment Text Char"/>
    <w:basedOn w:val="DefaultParagraphFont"/>
    <w:link w:val="CommentText"/>
    <w:uiPriority w:val="99"/>
    <w:semiHidden/>
    <w:rsid w:val="00C73EC4"/>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C73EC4"/>
    <w:rPr>
      <w:b/>
      <w:bCs/>
    </w:rPr>
  </w:style>
  <w:style w:type="character" w:customStyle="1" w:styleId="CommentSubjectChar">
    <w:name w:val="Comment Subject Char"/>
    <w:basedOn w:val="CommentTextChar"/>
    <w:link w:val="CommentSubject"/>
    <w:uiPriority w:val="99"/>
    <w:semiHidden/>
    <w:rsid w:val="00C73EC4"/>
    <w:rPr>
      <w:rFonts w:ascii="Georgia" w:hAnsi="Georgia"/>
      <w:b/>
      <w:bCs/>
      <w:sz w:val="20"/>
      <w:szCs w:val="20"/>
    </w:rPr>
  </w:style>
  <w:style w:type="character" w:customStyle="1" w:styleId="footnotereferrer">
    <w:name w:val="footnote_referrer"/>
    <w:basedOn w:val="DefaultParagraphFont"/>
    <w:rsid w:val="00C73EC4"/>
  </w:style>
  <w:style w:type="paragraph" w:customStyle="1" w:styleId="CiteSpacing">
    <w:name w:val="Cite Spacing"/>
    <w:basedOn w:val="Normal"/>
    <w:uiPriority w:val="4"/>
    <w:qFormat/>
    <w:rsid w:val="00C73EC4"/>
    <w:pPr>
      <w:spacing w:before="60" w:after="60"/>
    </w:pPr>
  </w:style>
  <w:style w:type="character" w:customStyle="1" w:styleId="footnote-reference">
    <w:name w:val="footnote-reference"/>
    <w:basedOn w:val="DefaultParagraphFont"/>
    <w:rsid w:val="00C73EC4"/>
  </w:style>
  <w:style w:type="paragraph" w:customStyle="1" w:styleId="has-dark-gray-color">
    <w:name w:val="has-dark-gray-color"/>
    <w:basedOn w:val="Normal"/>
    <w:rsid w:val="00C73EC4"/>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C73EC4"/>
  </w:style>
  <w:style w:type="paragraph" w:customStyle="1" w:styleId="CardIndented">
    <w:name w:val="Card (Indented)"/>
    <w:basedOn w:val="Normal"/>
    <w:link w:val="CardIndentedChar"/>
    <w:qFormat/>
    <w:rsid w:val="00C73EC4"/>
    <w:pPr>
      <w:ind w:left="288"/>
    </w:pPr>
  </w:style>
  <w:style w:type="character" w:customStyle="1" w:styleId="CardIndentedChar">
    <w:name w:val="Card (Indented) Char"/>
    <w:basedOn w:val="DefaultParagraphFont"/>
    <w:link w:val="CardIndented"/>
    <w:rsid w:val="00C73EC4"/>
    <w:rPr>
      <w:rFonts w:ascii="Georgia" w:hAnsi="Georgia"/>
      <w:sz w:val="22"/>
    </w:rPr>
  </w:style>
  <w:style w:type="paragraph" w:customStyle="1" w:styleId="similarlistitem">
    <w:name w:val="similarlistitem"/>
    <w:basedOn w:val="Normal"/>
    <w:rsid w:val="00C73EC4"/>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C73EC4"/>
  </w:style>
  <w:style w:type="character" w:customStyle="1" w:styleId="labeltext">
    <w:name w:val="labeltext"/>
    <w:basedOn w:val="DefaultParagraphFont"/>
    <w:rsid w:val="00C73EC4"/>
  </w:style>
  <w:style w:type="paragraph" w:customStyle="1" w:styleId="detailsub">
    <w:name w:val="detail__sub"/>
    <w:basedOn w:val="Normal"/>
    <w:rsid w:val="00C73EC4"/>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C73EC4"/>
  </w:style>
  <w:style w:type="character" w:customStyle="1" w:styleId="t-out-span">
    <w:name w:val="t-out-span"/>
    <w:basedOn w:val="DefaultParagraphFont"/>
    <w:rsid w:val="00C73EC4"/>
  </w:style>
  <w:style w:type="paragraph" w:customStyle="1" w:styleId="wp-caption-text">
    <w:name w:val="wp-caption-text"/>
    <w:basedOn w:val="Normal"/>
    <w:rsid w:val="00C73EC4"/>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27</Pages>
  <Words>14044</Words>
  <Characters>80054</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2</cp:revision>
  <dcterms:created xsi:type="dcterms:W3CDTF">2021-09-06T21:37:00Z</dcterms:created>
  <dcterms:modified xsi:type="dcterms:W3CDTF">2021-09-06T23:50:00Z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