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E23AC" w14:textId="77777777" w:rsidR="00917A83" w:rsidRDefault="00917A83" w:rsidP="00917A83">
      <w:pPr>
        <w:pStyle w:val="Heading1"/>
      </w:pPr>
      <w:r>
        <w:t>Util</w:t>
      </w:r>
    </w:p>
    <w:p w14:paraId="21CB6650" w14:textId="77777777" w:rsidR="00917A83" w:rsidRDefault="00917A83" w:rsidP="00917A83">
      <w:pPr>
        <w:pStyle w:val="Heading4"/>
        <w:spacing w:line="276" w:lineRule="auto"/>
        <w:rPr>
          <w:rFonts w:cs="Calibri"/>
          <w:b/>
        </w:rPr>
      </w:pPr>
      <w:r>
        <w:rPr>
          <w:rFonts w:cs="Calibri"/>
          <w:b/>
        </w:rPr>
        <w:t xml:space="preserve">Existential threats </w:t>
      </w:r>
      <w:r>
        <w:rPr>
          <w:rFonts w:cs="Calibri"/>
          <w:b/>
          <w:u w:val="single"/>
        </w:rPr>
        <w:t>independently outweigh</w:t>
      </w:r>
      <w:r>
        <w:rPr>
          <w:rFonts w:cs="Calibri"/>
          <w:b/>
        </w:rPr>
        <w:t xml:space="preserve"> – all life has </w:t>
      </w:r>
      <w:r>
        <w:rPr>
          <w:rFonts w:cs="Calibri"/>
          <w:b/>
          <w:u w:val="single"/>
        </w:rPr>
        <w:t>infinite value</w:t>
      </w:r>
      <w:r>
        <w:rPr>
          <w:rFonts w:cs="Calibri"/>
          <w:b/>
        </w:rPr>
        <w:t xml:space="preserve"> and extinction </w:t>
      </w:r>
      <w:r>
        <w:rPr>
          <w:rFonts w:cs="Calibri"/>
          <w:b/>
          <w:u w:val="single"/>
        </w:rPr>
        <w:t>eliminates the possibility</w:t>
      </w:r>
      <w:r>
        <w:rPr>
          <w:rFonts w:cs="Calibri"/>
          <w:b/>
        </w:rPr>
        <w:t xml:space="preserve"> for future generations</w:t>
      </w:r>
    </w:p>
    <w:p w14:paraId="1320C2F6" w14:textId="77777777" w:rsidR="00917A83" w:rsidRDefault="00917A83" w:rsidP="00917A83">
      <w:pPr>
        <w:spacing w:line="276" w:lineRule="auto"/>
      </w:pPr>
      <w:r>
        <w:rPr>
          <w:rStyle w:val="Style13ptBold"/>
        </w:rPr>
        <w:t>GPP 17</w:t>
      </w:r>
      <w:r>
        <w:t xml:space="preserve"> (Global Priorities Project, Future of Humanity Institute at the University of Oxford, Ministry for Foreign Affairs of Finland, “Existential Risk: Diplomacy and Governance,” Global Priorities Project, 2017, </w:t>
      </w:r>
      <w:hyperlink r:id="rId5" w:history="1">
        <w:r>
          <w:rPr>
            <w:rStyle w:val="Hyperlink"/>
            <w:color w:val="000000"/>
            <w:u w:val="single"/>
          </w:rPr>
          <w:t>https://www.fhi.ox.ac.uk/wp-content/uploads/Existential-Risks-2017-01-23.pdf</w:t>
        </w:r>
      </w:hyperlink>
      <w:r>
        <w:t xml:space="preserve">, </w:t>
      </w:r>
    </w:p>
    <w:p w14:paraId="6AE41E2C" w14:textId="77777777" w:rsidR="00917A83" w:rsidRDefault="00917A83" w:rsidP="00917A83">
      <w:pPr>
        <w:spacing w:line="276" w:lineRule="auto"/>
      </w:pPr>
      <w: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StyleUnderline"/>
          <w:highlight w:val="green"/>
        </w:rPr>
        <w:t>Compare</w:t>
      </w:r>
      <w:r>
        <w:rPr>
          <w:rStyle w:val="StyleUnderline"/>
        </w:rPr>
        <w:t xml:space="preserve"> three outcomes: (1) </w:t>
      </w:r>
      <w:r>
        <w:rPr>
          <w:rStyle w:val="StyleUnderline"/>
          <w:highlight w:val="green"/>
        </w:rPr>
        <w:t>Peace</w:t>
      </w:r>
      <w:r>
        <w:rPr>
          <w:rStyle w:val="StyleUnderline"/>
        </w:rPr>
        <w:t xml:space="preserve">. (2) A nuclear </w:t>
      </w:r>
      <w:r>
        <w:rPr>
          <w:rStyle w:val="StyleUnderline"/>
          <w:highlight w:val="green"/>
        </w:rPr>
        <w:t>war that kills 99%</w:t>
      </w:r>
      <w:r>
        <w:rPr>
          <w:rStyle w:val="StyleUnderline"/>
        </w:rPr>
        <w:t xml:space="preserve"> of the world’s existing population. (3) A nuclear </w:t>
      </w:r>
      <w:r>
        <w:rPr>
          <w:rStyle w:val="StyleUnderline"/>
          <w:highlight w:val="green"/>
        </w:rPr>
        <w:t>war that kills 100%</w:t>
      </w:r>
      <w:r>
        <w:rPr>
          <w:rStyle w:val="StyleUnderline"/>
        </w:rPr>
        <w:t xml:space="preserve">. </w:t>
      </w:r>
      <w:r>
        <w:t xml:space="preserve">(2) would be worse than (1), and (3) would be worse than (2). Which is the greater of these two differences? </w:t>
      </w:r>
      <w:r>
        <w:rPr>
          <w:rStyle w:val="StyleUnderline"/>
        </w:rPr>
        <w:t>Most people believe that the greater difference is between (1) and (2).</w:t>
      </w:r>
      <w:r>
        <w:t xml:space="preserve"> </w:t>
      </w:r>
      <w:r>
        <w:rPr>
          <w:rStyle w:val="StyleUnderline"/>
        </w:rPr>
        <w:t xml:space="preserve">I believe that </w:t>
      </w:r>
      <w:r>
        <w:rPr>
          <w:rStyle w:val="StyleUnderline"/>
          <w:highlight w:val="green"/>
        </w:rPr>
        <w:t>the difference between (2) and (3) is</w:t>
      </w:r>
      <w:r>
        <w:rPr>
          <w:rStyle w:val="StyleUnderline"/>
        </w:rPr>
        <w:t xml:space="preserve"> very </w:t>
      </w:r>
      <w:r>
        <w:rPr>
          <w:rStyle w:val="StyleUnderline"/>
          <w:highlight w:val="green"/>
        </w:rPr>
        <w:t>much greater</w:t>
      </w:r>
      <w:r>
        <w:t xml:space="preserve">. ... </w:t>
      </w:r>
      <w:r>
        <w:rPr>
          <w:rStyle w:val="StyleUnderline"/>
        </w:rPr>
        <w:t xml:space="preserve">The Earth will remain habitable for </w:t>
      </w:r>
      <w:r>
        <w:rPr>
          <w:rStyle w:val="Emphasis"/>
        </w:rPr>
        <w:t>at least another billion years</w:t>
      </w:r>
      <w:r>
        <w:rPr>
          <w:rStyle w:val="StyleUnderline"/>
        </w:rPr>
        <w:t>.</w:t>
      </w:r>
      <w:r>
        <w:t xml:space="preserve"> </w:t>
      </w:r>
      <w:r>
        <w:rPr>
          <w:rStyle w:val="StyleUnderline"/>
        </w:rPr>
        <w:t>Civilization began only a few thousand years ago.</w:t>
      </w:r>
      <w:r>
        <w:t xml:space="preserve"> </w:t>
      </w:r>
      <w:r>
        <w:rPr>
          <w:rStyle w:val="StyleUnderline"/>
          <w:highlight w:val="green"/>
        </w:rPr>
        <w:t>If we do not destroy mankind</w:t>
      </w:r>
      <w:r>
        <w:rPr>
          <w:rStyle w:val="StyleUnderline"/>
        </w:rPr>
        <w:t xml:space="preserve">, </w:t>
      </w:r>
      <w:r>
        <w:rPr>
          <w:rStyle w:val="StyleUnderline"/>
          <w:highlight w:val="green"/>
        </w:rPr>
        <w:t>these</w:t>
      </w:r>
      <w:r>
        <w:rPr>
          <w:rStyle w:val="StyleUnderline"/>
        </w:rPr>
        <w:t xml:space="preserve"> few thousand </w:t>
      </w:r>
      <w:r>
        <w:rPr>
          <w:rStyle w:val="StyleUnderline"/>
          <w:highlight w:val="green"/>
        </w:rPr>
        <w:t>years may be</w:t>
      </w:r>
      <w:r>
        <w:rPr>
          <w:rStyle w:val="StyleUnderline"/>
        </w:rPr>
        <w:t xml:space="preserve"> only </w:t>
      </w:r>
      <w:r>
        <w:rPr>
          <w:rStyle w:val="Emphasis"/>
          <w:highlight w:val="green"/>
        </w:rPr>
        <w:t>a tiny fraction</w:t>
      </w:r>
      <w:r>
        <w:rPr>
          <w:rStyle w:val="StyleUnderline"/>
          <w:highlight w:val="green"/>
        </w:rPr>
        <w:t xml:space="preserve"> of the whole of civilized</w:t>
      </w:r>
      <w:r>
        <w:rPr>
          <w:rStyle w:val="StyleUnderline"/>
        </w:rPr>
        <w:t xml:space="preserve"> human </w:t>
      </w:r>
      <w:r>
        <w:rPr>
          <w:rStyle w:val="StyleUnderline"/>
          <w:highlight w:val="green"/>
        </w:rPr>
        <w:t>history</w:t>
      </w:r>
      <w:r>
        <w:rPr>
          <w:rStyle w:val="StyleUnderline"/>
        </w:rPr>
        <w:t>.</w:t>
      </w:r>
      <w: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t xml:space="preserve"> In this argument, it seems that Parfit is assuming that the survivors of a nuclear war that kills 99% of the population would eventually be able to recover </w:t>
      </w:r>
      <w:proofErr w:type="spellStart"/>
      <w:r>
        <w:t>civilisation</w:t>
      </w:r>
      <w:proofErr w:type="spellEnd"/>
      <w:r>
        <w:t xml:space="preserve"> without long-term effect. As we have seen, this may not be a safe assumption – but for the purposes of this thought experiment, the point stands. </w:t>
      </w:r>
      <w:r>
        <w:rPr>
          <w:rStyle w:val="StyleUnderline"/>
        </w:rPr>
        <w:t xml:space="preserve">What makes </w:t>
      </w:r>
      <w:r>
        <w:rPr>
          <w:rStyle w:val="StyleUnderline"/>
          <w:highlight w:val="green"/>
        </w:rPr>
        <w:t>existential catastrophes</w:t>
      </w:r>
      <w:r>
        <w:rPr>
          <w:rStyle w:val="StyleUnderline"/>
        </w:rPr>
        <w:t xml:space="preserve"> especially bad is that they </w:t>
      </w:r>
      <w:r>
        <w:rPr>
          <w:rStyle w:val="StyleUnderline"/>
          <w:highlight w:val="green"/>
        </w:rPr>
        <w:t>would</w:t>
      </w:r>
      <w:r>
        <w:rPr>
          <w:rStyle w:val="StyleUnderline"/>
        </w:rPr>
        <w:t xml:space="preserve"> “</w:t>
      </w:r>
      <w:r>
        <w:rPr>
          <w:rStyle w:val="Emphasis"/>
          <w:highlight w:val="green"/>
        </w:rPr>
        <w:t>destroy the future</w:t>
      </w:r>
      <w:r>
        <w:rPr>
          <w:rStyle w:val="StyleUnderline"/>
        </w:rPr>
        <w:t>,” as</w:t>
      </w:r>
      <w:r>
        <w:t xml:space="preserve"> another Oxford philosopher, Nick </w:t>
      </w:r>
      <w:r>
        <w:rPr>
          <w:rStyle w:val="StyleUnderline"/>
        </w:rPr>
        <w:t>Bostrom, puts it.</w:t>
      </w:r>
      <w:r>
        <w:t xml:space="preserve">66 </w:t>
      </w:r>
      <w:r>
        <w:rPr>
          <w:rStyle w:val="StyleUnderline"/>
          <w:highlight w:val="green"/>
        </w:rPr>
        <w:t>This future could</w:t>
      </w:r>
      <w:r>
        <w:rPr>
          <w:rStyle w:val="StyleUnderline"/>
        </w:rPr>
        <w:t xml:space="preserve"> potentially </w:t>
      </w:r>
      <w:r>
        <w:rPr>
          <w:rStyle w:val="StyleUnderline"/>
          <w:highlight w:val="green"/>
        </w:rPr>
        <w:t>be</w:t>
      </w:r>
      <w:r>
        <w:rPr>
          <w:rStyle w:val="StyleUnderline"/>
        </w:rPr>
        <w:t xml:space="preserve"> extremely </w:t>
      </w:r>
      <w:r>
        <w:rPr>
          <w:rStyle w:val="StyleUnderline"/>
          <w:highlight w:val="green"/>
        </w:rPr>
        <w:t>long</w:t>
      </w:r>
      <w:r>
        <w:rPr>
          <w:rStyle w:val="StyleUnderline"/>
        </w:rPr>
        <w:t xml:space="preserve"> and full of </w:t>
      </w:r>
      <w:r>
        <w:rPr>
          <w:rStyle w:val="StyleUnderline"/>
          <w:highlight w:val="green"/>
        </w:rPr>
        <w:t>flourishing</w:t>
      </w:r>
      <w:r>
        <w:rPr>
          <w:rStyle w:val="StyleUnderline"/>
        </w:rPr>
        <w:t xml:space="preserve">, </w:t>
      </w:r>
      <w:r>
        <w:rPr>
          <w:rStyle w:val="StyleUnderline"/>
          <w:highlight w:val="green"/>
        </w:rPr>
        <w:t>and</w:t>
      </w:r>
      <w:r>
        <w:rPr>
          <w:rStyle w:val="StyleUnderline"/>
        </w:rPr>
        <w:t xml:space="preserve"> would therefore </w:t>
      </w:r>
      <w:r>
        <w:rPr>
          <w:rStyle w:val="StyleUnderline"/>
          <w:highlight w:val="green"/>
        </w:rPr>
        <w:t>have</w:t>
      </w:r>
      <w:r>
        <w:rPr>
          <w:rStyle w:val="StyleUnderline"/>
        </w:rPr>
        <w:t xml:space="preserve"> extremely </w:t>
      </w:r>
      <w:r>
        <w:rPr>
          <w:rStyle w:val="StyleUnderline"/>
          <w:highlight w:val="green"/>
        </w:rPr>
        <w:t>large value</w:t>
      </w:r>
      <w:r>
        <w:rPr>
          <w:rStyle w:val="StyleUnderline"/>
        </w:rPr>
        <w:t>.</w:t>
      </w:r>
      <w: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t xml:space="preserve"> </w:t>
      </w:r>
      <w:r>
        <w:rPr>
          <w:rStyle w:val="StyleUnderline"/>
          <w:highlight w:val="green"/>
        </w:rPr>
        <w:t>Existential catastrophe would</w:t>
      </w:r>
      <w:r>
        <w:rPr>
          <w:rStyle w:val="StyleUnderline"/>
        </w:rPr>
        <w:t xml:space="preserve"> not only </w:t>
      </w:r>
      <w:r>
        <w:rPr>
          <w:rStyle w:val="StyleUnderline"/>
          <w:highlight w:val="green"/>
        </w:rPr>
        <w:t>give future generations</w:t>
      </w:r>
      <w:r>
        <w:rPr>
          <w:rStyle w:val="StyleUnderline"/>
        </w:rPr>
        <w:t xml:space="preserve"> less than the current generations; </w:t>
      </w:r>
      <w:r>
        <w:rPr>
          <w:rStyle w:val="Emphasis"/>
        </w:rPr>
        <w:t xml:space="preserve">it would give them </w:t>
      </w:r>
      <w:r>
        <w:rPr>
          <w:rStyle w:val="Emphasis"/>
          <w:highlight w:val="green"/>
        </w:rPr>
        <w:t>nothing</w:t>
      </w:r>
      <w:r>
        <w:rPr>
          <w:rStyle w:val="StyleUnderline"/>
        </w:rPr>
        <w:t>.</w:t>
      </w:r>
      <w: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t xml:space="preserve"> </w:t>
      </w:r>
      <w:proofErr w:type="gramStart"/>
      <w:r>
        <w:t xml:space="preserve">In </w:t>
      </w:r>
      <w:r>
        <w:lastRenderedPageBreak/>
        <w:t>spite of</w:t>
      </w:r>
      <w:proofErr w:type="gramEnd"/>
      <w: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t xml:space="preserve">1.3. WHY EXISTENTIAL RISKS MAY BE SYSTEMATICALLY UNDERINVESTED IN, AND THE ROLE OF THE INTERNATIONAL COMMUNITY </w:t>
      </w:r>
      <w:r>
        <w:rPr>
          <w:rStyle w:val="StyleUnderline"/>
        </w:rPr>
        <w:t xml:space="preserve">In spite of the importance of </w:t>
      </w:r>
      <w:r>
        <w:rPr>
          <w:rStyle w:val="StyleUnderline"/>
          <w:highlight w:val="green"/>
        </w:rPr>
        <w:t>existential risk</w:t>
      </w:r>
      <w:r>
        <w:rPr>
          <w:rStyle w:val="StyleUnderline"/>
        </w:rPr>
        <w:t xml:space="preserve"> reduction, it probably </w:t>
      </w:r>
      <w:r>
        <w:rPr>
          <w:rStyle w:val="StyleUnderline"/>
          <w:highlight w:val="green"/>
        </w:rPr>
        <w:t>receives less attention than</w:t>
      </w:r>
      <w:r>
        <w:rPr>
          <w:rStyle w:val="StyleUnderline"/>
        </w:rPr>
        <w:t xml:space="preserve"> is </w:t>
      </w:r>
      <w:r>
        <w:rPr>
          <w:rStyle w:val="StyleUnderline"/>
          <w:highlight w:val="green"/>
        </w:rPr>
        <w:t>warranted</w:t>
      </w:r>
      <w:r>
        <w:rPr>
          <w:rStyle w:val="StyleUnderline"/>
        </w:rPr>
        <w:t>.</w:t>
      </w:r>
      <w: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t xml:space="preserve"> </w:t>
      </w:r>
      <w:r>
        <w:rPr>
          <w:rStyle w:val="StyleUnderline"/>
        </w:rPr>
        <w:t>Firstly, it is a global public good.</w:t>
      </w:r>
      <w:r>
        <w:t xml:space="preserve"> </w:t>
      </w:r>
      <w:r>
        <w:rPr>
          <w:rStyle w:val="StyleUnderline"/>
        </w:rPr>
        <w:t>Economic theory predicts that such goods tend to be underprovided.</w:t>
      </w:r>
      <w:r>
        <w:t xml:space="preserve"> </w:t>
      </w:r>
      <w:r>
        <w:rPr>
          <w:rStyle w:val="StyleUnderline"/>
        </w:rPr>
        <w:t xml:space="preserve">The benefits of existential risk reduction are widely and indivisibly dispersed around the globe from the countries responsible for </w:t>
      </w:r>
      <w:proofErr w:type="gramStart"/>
      <w:r>
        <w:rPr>
          <w:rStyle w:val="StyleUnderline"/>
        </w:rPr>
        <w:t>taking action</w:t>
      </w:r>
      <w:proofErr w:type="gramEnd"/>
      <w:r>
        <w:rPr>
          <w:rStyle w:val="StyleUnderline"/>
        </w:rPr>
        <w:t>.</w:t>
      </w:r>
      <w: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t xml:space="preserve">, as already suggested above, </w:t>
      </w:r>
      <w:r>
        <w:rPr>
          <w:rStyle w:val="StyleUnderline"/>
        </w:rPr>
        <w:t>existential risk reduction is an intergenerational public good: most of the benefits are enjoyed by future generations who have no say in the political process.</w:t>
      </w:r>
      <w:r>
        <w:t xml:space="preserve"> </w:t>
      </w:r>
      <w:r>
        <w:rPr>
          <w:rStyle w:val="StyleUnderline"/>
        </w:rPr>
        <w:t>For these goods, the problem is temporal free riding: the current generation enjoys the benefits of inaction while future generations bear the costs. Thirdly</w:t>
      </w:r>
      <w:r>
        <w:t xml:space="preserve">, many </w:t>
      </w:r>
      <w:r>
        <w:rPr>
          <w:rStyle w:val="StyleUnderline"/>
        </w:rPr>
        <w:t>existential risks</w:t>
      </w:r>
      <w:r>
        <w:t xml:space="preserve">, such as machine superintelligence, engineered pandemics, and solar geoengineering, </w:t>
      </w:r>
      <w:r>
        <w:rPr>
          <w:rStyle w:val="StyleUnderline"/>
          <w:highlight w:val="green"/>
        </w:rPr>
        <w:t>pose</w:t>
      </w:r>
      <w:r>
        <w:rPr>
          <w:rStyle w:val="StyleUnderline"/>
        </w:rPr>
        <w:t xml:space="preserve"> an </w:t>
      </w:r>
      <w:r>
        <w:rPr>
          <w:rStyle w:val="StyleUnderline"/>
          <w:highlight w:val="green"/>
        </w:rPr>
        <w:t>unprecedented</w:t>
      </w:r>
      <w:r>
        <w:rPr>
          <w:rStyle w:val="StyleUnderline"/>
        </w:rPr>
        <w:t xml:space="preserve"> and uncertain future threat.</w:t>
      </w:r>
      <w: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t>with regard to</w:t>
      </w:r>
      <w:proofErr w:type="gramEnd"/>
      <w:r>
        <w:t xml:space="preserve"> these emerging risks is comparable to the one we faced when nuclear weapons first became available. </w:t>
      </w:r>
      <w:r>
        <w:rPr>
          <w:rStyle w:val="StyleUnderline"/>
          <w:highlight w:val="green"/>
        </w:rPr>
        <w:t>Cognitive biases also lead people to underestimate</w:t>
      </w:r>
      <w:r>
        <w:rPr>
          <w:rStyle w:val="StyleUnderline"/>
        </w:rPr>
        <w:t xml:space="preserve"> existential </w:t>
      </w:r>
      <w:r>
        <w:rPr>
          <w:rStyle w:val="StyleUnderline"/>
          <w:highlight w:val="green"/>
        </w:rPr>
        <w:t>risks</w:t>
      </w:r>
      <w:r>
        <w:rPr>
          <w:rStyle w:val="StyleUnderline"/>
        </w:rPr>
        <w:t>.</w:t>
      </w:r>
      <w:r>
        <w:t xml:space="preserve"> </w:t>
      </w:r>
      <w:r>
        <w:rPr>
          <w:rStyle w:val="StyleUnderline"/>
          <w:highlight w:val="green"/>
        </w:rPr>
        <w:t>Since there have not been any catastrophes of this magnitude, these risks are not salient to politicians and the public</w:t>
      </w:r>
      <w:r>
        <w:rPr>
          <w:rStyle w:val="StyleUnderline"/>
        </w:rPr>
        <w:t>.</w:t>
      </w:r>
      <w:r>
        <w:t xml:space="preserve">72 This is an example of the misapplication of the availability heuristic, a mental shortcut which assumes that something is important only if it can be readily recalled. </w:t>
      </w:r>
      <w:r>
        <w:rPr>
          <w:rStyle w:val="StyleUnderline"/>
          <w:highlight w:val="green"/>
        </w:rPr>
        <w:t>Another cognitive bias</w:t>
      </w:r>
      <w:r>
        <w:rPr>
          <w:rStyle w:val="StyleUnderline"/>
        </w:rPr>
        <w:t xml:space="preserve"> affecting perceptions of existential risk </w:t>
      </w:r>
      <w:r>
        <w:rPr>
          <w:rStyle w:val="StyleUnderline"/>
          <w:highlight w:val="green"/>
        </w:rPr>
        <w:t>is scope neglect</w:t>
      </w:r>
      <w:r>
        <w:rPr>
          <w:rStyle w:val="StyleUnderline"/>
        </w:rPr>
        <w:t>.</w:t>
      </w:r>
      <w: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highlight w:val="green"/>
        </w:rPr>
        <w:t xml:space="preserve">People become numbed to </w:t>
      </w:r>
      <w:r>
        <w:rPr>
          <w:rStyle w:val="StyleUnderline"/>
        </w:rPr>
        <w:t xml:space="preserve">the effect of </w:t>
      </w:r>
      <w:r>
        <w:rPr>
          <w:rStyle w:val="StyleUnderline"/>
          <w:highlight w:val="green"/>
        </w:rPr>
        <w:t>saving lives when the numbers get too large</w:t>
      </w:r>
      <w:r>
        <w:rPr>
          <w:rStyle w:val="StyleUnderline"/>
        </w:rPr>
        <w:t>.</w:t>
      </w:r>
      <w:r>
        <w:t xml:space="preserve"> 74 </w:t>
      </w:r>
      <w:r>
        <w:rPr>
          <w:rStyle w:val="StyleUnderline"/>
        </w:rPr>
        <w:t xml:space="preserve">Scope neglect is a </w:t>
      </w:r>
      <w:r>
        <w:rPr>
          <w:rStyle w:val="StyleUnderline"/>
          <w:highlight w:val="green"/>
        </w:rPr>
        <w:t>particularly acute</w:t>
      </w:r>
      <w:r>
        <w:rPr>
          <w:rStyle w:val="StyleUnderline"/>
        </w:rPr>
        <w:t xml:space="preserve"> problem </w:t>
      </w:r>
      <w:r>
        <w:rPr>
          <w:rStyle w:val="StyleUnderline"/>
          <w:highlight w:val="green"/>
        </w:rPr>
        <w:t>for existential risk</w:t>
      </w:r>
      <w:r>
        <w:rPr>
          <w:rStyle w:val="StyleUnderline"/>
        </w:rPr>
        <w:t xml:space="preserve"> </w:t>
      </w:r>
      <w:r>
        <w:rPr>
          <w:rStyle w:val="StyleUnderline"/>
          <w:highlight w:val="green"/>
        </w:rPr>
        <w:t>because</w:t>
      </w:r>
      <w:r>
        <w:rPr>
          <w:rStyle w:val="StyleUnderline"/>
        </w:rPr>
        <w:t xml:space="preserve"> the </w:t>
      </w:r>
      <w:r>
        <w:rPr>
          <w:rStyle w:val="StyleUnderline"/>
          <w:highlight w:val="green"/>
        </w:rPr>
        <w:t>numbers</w:t>
      </w:r>
      <w:r>
        <w:rPr>
          <w:rStyle w:val="StyleUnderline"/>
        </w:rPr>
        <w:t xml:space="preserve"> at stake </w:t>
      </w:r>
      <w:r>
        <w:rPr>
          <w:rStyle w:val="StyleUnderline"/>
          <w:highlight w:val="green"/>
        </w:rPr>
        <w:t xml:space="preserve">are </w:t>
      </w:r>
      <w:r>
        <w:rPr>
          <w:rStyle w:val="StyleUnderline"/>
        </w:rPr>
        <w:t xml:space="preserve">so </w:t>
      </w:r>
      <w:r>
        <w:rPr>
          <w:rStyle w:val="StyleUnderline"/>
          <w:highlight w:val="green"/>
        </w:rPr>
        <w:t>large</w:t>
      </w:r>
      <w:r>
        <w:rPr>
          <w:rStyle w:val="StyleUnderline"/>
        </w:rPr>
        <w:t>.</w:t>
      </w:r>
      <w:r>
        <w:t xml:space="preserve"> </w:t>
      </w:r>
      <w:r>
        <w:rPr>
          <w:rStyle w:val="StyleUnderline"/>
        </w:rPr>
        <w:t>Due to scope neglect, decision-makers are prone to treat existential risks in a similar way to problems which are less severe by many orders of magnitude.</w:t>
      </w:r>
      <w:r>
        <w:t xml:space="preserve"> A wide range of other cognitive biases are likely to affect the evaluation of existential risks.75</w:t>
      </w:r>
    </w:p>
    <w:p w14:paraId="4C6670C6" w14:textId="77777777" w:rsidR="00917A83" w:rsidRDefault="00917A83" w:rsidP="00917A83">
      <w:pPr>
        <w:keepNext/>
        <w:keepLines/>
        <w:spacing w:before="40" w:after="0"/>
        <w:outlineLvl w:val="3"/>
        <w:rPr>
          <w:rFonts w:eastAsiaTheme="majorEastAsia"/>
          <w:b/>
          <w:bCs/>
          <w:sz w:val="26"/>
          <w:szCs w:val="26"/>
        </w:rPr>
      </w:pPr>
      <w:r>
        <w:rPr>
          <w:rFonts w:eastAsiaTheme="majorEastAsia"/>
          <w:b/>
          <w:bCs/>
          <w:sz w:val="26"/>
          <w:szCs w:val="26"/>
        </w:rPr>
        <w:t xml:space="preserve">Pleasure and pain are intrinsically valuable. </w:t>
      </w:r>
    </w:p>
    <w:p w14:paraId="11014043" w14:textId="77777777" w:rsidR="00917A83" w:rsidRDefault="00917A83" w:rsidP="00917A83">
      <w:r>
        <w:rPr>
          <w:b/>
          <w:sz w:val="26"/>
        </w:rPr>
        <w:t>Moen 16</w:t>
      </w:r>
      <w:r>
        <w:t xml:space="preserve"> [Ole Martin Moen, Research Fellow in Philosophy at University of Oslo “An Argument for Hedonism” Journal of Value Inquiry (Springer), 50 (2) 2016: 267–281] SJDI</w:t>
      </w:r>
    </w:p>
    <w:p w14:paraId="780B0621" w14:textId="77777777" w:rsidR="00917A83" w:rsidRDefault="00917A83" w:rsidP="00917A83">
      <w:pPr>
        <w:rPr>
          <w:b/>
          <w:u w:val="single"/>
        </w:rPr>
      </w:pPr>
      <w:r>
        <w:rPr>
          <w:sz w:val="16"/>
        </w:rPr>
        <w:t xml:space="preserve">Let us start by observing, empirically, that </w:t>
      </w:r>
      <w:r>
        <w:rPr>
          <w:b/>
          <w:u w:val="single"/>
        </w:rPr>
        <w:t xml:space="preserve">a widely shared judgment about intrinsic value and disvalue is that </w:t>
      </w:r>
      <w:r>
        <w:rPr>
          <w:b/>
          <w:highlight w:val="green"/>
          <w:u w:val="single"/>
        </w:rPr>
        <w:t xml:space="preserve">pleasure is intrinsically </w:t>
      </w:r>
      <w:proofErr w:type="gramStart"/>
      <w:r>
        <w:rPr>
          <w:b/>
          <w:highlight w:val="green"/>
          <w:u w:val="single"/>
        </w:rPr>
        <w:t>valuable</w:t>
      </w:r>
      <w:proofErr w:type="gramEnd"/>
      <w:r>
        <w:rPr>
          <w:b/>
          <w:highlight w:val="green"/>
          <w:u w:val="single"/>
        </w:rPr>
        <w:t xml:space="preserve"> and pain is intrinsically </w:t>
      </w:r>
      <w:proofErr w:type="spellStart"/>
      <w:r>
        <w:rPr>
          <w:b/>
          <w:highlight w:val="green"/>
          <w:u w:val="single"/>
        </w:rPr>
        <w:t>disvaluable</w:t>
      </w:r>
      <w:proofErr w:type="spellEnd"/>
      <w:r>
        <w:rPr>
          <w:b/>
          <w:u w:val="single"/>
        </w:rPr>
        <w:t>.</w:t>
      </w:r>
      <w:r>
        <w:rPr>
          <w:sz w:val="16"/>
        </w:rPr>
        <w:t xml:space="preserve"> </w:t>
      </w:r>
      <w:r>
        <w:rPr>
          <w:b/>
          <w:u w:val="single"/>
        </w:rPr>
        <w:t>On virtually any proposed list of intrinsic values and disvalues (we will look at some of them below), pleasure is included among the intrinsic values and pain among the intrinsic disvalues.</w:t>
      </w:r>
      <w:r>
        <w:rPr>
          <w:sz w:val="16"/>
        </w:rPr>
        <w:t xml:space="preserve"> This inclusion makes intuitive sense, moreover, for </w:t>
      </w:r>
      <w:r>
        <w:rPr>
          <w:b/>
          <w:highlight w:val="green"/>
          <w:u w:val="single"/>
        </w:rPr>
        <w:t>there is something undeniably good about</w:t>
      </w:r>
      <w:r>
        <w:rPr>
          <w:b/>
          <w:u w:val="single"/>
        </w:rPr>
        <w:t xml:space="preserve"> the way </w:t>
      </w:r>
      <w:r>
        <w:rPr>
          <w:b/>
          <w:highlight w:val="green"/>
          <w:u w:val="single"/>
        </w:rPr>
        <w:t>pleasure</w:t>
      </w:r>
      <w:r>
        <w:rPr>
          <w:b/>
          <w:u w:val="single"/>
        </w:rPr>
        <w:t xml:space="preserve"> feels </w:t>
      </w:r>
      <w:r>
        <w:rPr>
          <w:b/>
          <w:highlight w:val="green"/>
          <w:u w:val="single"/>
        </w:rPr>
        <w:t xml:space="preserve">and </w:t>
      </w:r>
      <w:r>
        <w:rPr>
          <w:b/>
          <w:u w:val="single"/>
        </w:rPr>
        <w:t xml:space="preserve">something undeniably </w:t>
      </w:r>
      <w:r>
        <w:rPr>
          <w:b/>
          <w:highlight w:val="green"/>
          <w:u w:val="single"/>
        </w:rPr>
        <w:t>bad about</w:t>
      </w:r>
      <w:r>
        <w:rPr>
          <w:b/>
          <w:u w:val="single"/>
        </w:rPr>
        <w:t xml:space="preserve"> the </w:t>
      </w:r>
      <w:r>
        <w:rPr>
          <w:b/>
          <w:u w:val="single"/>
        </w:rPr>
        <w:lastRenderedPageBreak/>
        <w:t xml:space="preserve">way </w:t>
      </w:r>
      <w:r>
        <w:rPr>
          <w:b/>
          <w:highlight w:val="green"/>
          <w:u w:val="single"/>
        </w:rPr>
        <w:t>pain</w:t>
      </w:r>
      <w:r>
        <w:rPr>
          <w:b/>
          <w:u w:val="single"/>
        </w:rPr>
        <w:t xml:space="preserve"> feels, and neither the goodness of pleasure nor the badness of pain seems to be exhausted by the further effects that these experiences might have.</w:t>
      </w:r>
      <w:r>
        <w:rPr>
          <w:sz w:val="16"/>
        </w:rPr>
        <w:t xml:space="preserve"> “Pleasure” and “pain” are here understood inclusively, as encompassing anything hedonically positive and anything hedonically negative.2 </w:t>
      </w:r>
      <w:r>
        <w:rPr>
          <w:b/>
          <w:u w:val="single"/>
        </w:rPr>
        <w:t xml:space="preserve">The special </w:t>
      </w:r>
      <w:r>
        <w:rPr>
          <w:b/>
          <w:highlight w:val="green"/>
          <w:u w:val="single"/>
        </w:rPr>
        <w:t xml:space="preserve">value statuses </w:t>
      </w:r>
      <w:r>
        <w:rPr>
          <w:b/>
          <w:u w:val="single"/>
        </w:rPr>
        <w:t xml:space="preserve">of pleasure and pain </w:t>
      </w:r>
      <w:r>
        <w:rPr>
          <w:b/>
          <w:highlight w:val="green"/>
          <w:u w:val="single"/>
        </w:rPr>
        <w:t>are manifested in how we treat</w:t>
      </w:r>
      <w:r>
        <w:rPr>
          <w:b/>
          <w:u w:val="single"/>
        </w:rPr>
        <w:t xml:space="preserve"> these </w:t>
      </w:r>
      <w:r>
        <w:rPr>
          <w:b/>
          <w:highlight w:val="green"/>
          <w:u w:val="single"/>
        </w:rPr>
        <w:t>experiences in</w:t>
      </w:r>
      <w:r>
        <w:rPr>
          <w:b/>
          <w:u w:val="single"/>
        </w:rPr>
        <w:t xml:space="preserve"> our </w:t>
      </w:r>
      <w:r>
        <w:rPr>
          <w:b/>
          <w:highlight w:val="green"/>
          <w:u w:val="single"/>
        </w:rPr>
        <w:t>everyday reasoning</w:t>
      </w:r>
      <w:r>
        <w:rPr>
          <w:b/>
          <w:u w:val="single"/>
        </w:rPr>
        <w:t xml:space="preserve"> about values.</w:t>
      </w:r>
      <w:r>
        <w:rPr>
          <w:sz w:val="16"/>
        </w:rPr>
        <w:t xml:space="preserve"> If you tell me that you are heading for the convenience store, </w:t>
      </w:r>
      <w:r>
        <w:rPr>
          <w:b/>
          <w:u w:val="single"/>
        </w:rPr>
        <w:t>I might ask: “What for?” This is a reasonable question, for when you go to the convenience store you usually do so</w:t>
      </w:r>
      <w:r>
        <w:rPr>
          <w:sz w:val="16"/>
        </w:rPr>
        <w:t xml:space="preserve">, not merely for the sake of going to the convenience store, but </w:t>
      </w:r>
      <w:r>
        <w:rPr>
          <w:b/>
          <w:u w:val="single"/>
        </w:rPr>
        <w:t>for the sake of achieving something further that you deem to be valuable.</w:t>
      </w:r>
      <w:r>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w:t>
      </w:r>
      <w:proofErr w:type="gramStart"/>
      <w:r>
        <w:rPr>
          <w:b/>
          <w:u w:val="single"/>
        </w:rPr>
        <w:t>I</w:t>
      </w:r>
      <w:proofErr w:type="gramEnd"/>
      <w:r>
        <w:rPr>
          <w:b/>
          <w:u w:val="single"/>
        </w:rPr>
        <w:t xml:space="preserve"> then proceed by asking “But what is the pleasure of drinking the soda good for?” the discussion is likely to reach an awkward end. The reason is that the </w:t>
      </w:r>
      <w:r>
        <w:rPr>
          <w:b/>
          <w:highlight w:val="green"/>
          <w:u w:val="single"/>
        </w:rPr>
        <w:t>pleasure is not good for anything further</w:t>
      </w:r>
      <w:r>
        <w:rPr>
          <w:b/>
          <w:u w:val="single"/>
        </w:rPr>
        <w:t>; it is simply that for which going to the convenience store and buying the soda is good.</w:t>
      </w:r>
      <w:r>
        <w:rPr>
          <w:sz w:val="16"/>
        </w:rPr>
        <w:t>3 As Aristotle observes</w:t>
      </w:r>
      <w:r>
        <w:rPr>
          <w:b/>
          <w:u w:val="single"/>
        </w:rPr>
        <w:t>: “We never ask [a man] what his end is in being pleased, because we assume that pleasure is choice worthy in itself.</w:t>
      </w:r>
      <w:r>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green"/>
          <w:u w:val="single"/>
        </w:rPr>
        <w:t>pleasure and pain</w:t>
      </w:r>
      <w:r>
        <w:rPr>
          <w:b/>
          <w:u w:val="single"/>
        </w:rPr>
        <w:t xml:space="preserve"> are </w:t>
      </w:r>
      <w:r>
        <w:rPr>
          <w:b/>
          <w:highlight w:val="green"/>
          <w:u w:val="single"/>
        </w:rPr>
        <w:t>both</w:t>
      </w:r>
      <w:r>
        <w:rPr>
          <w:b/>
          <w:u w:val="single"/>
        </w:rPr>
        <w:t xml:space="preserve"> places where we </w:t>
      </w:r>
      <w:r>
        <w:rPr>
          <w:b/>
          <w:highlight w:val="green"/>
          <w:u w:val="single"/>
        </w:rPr>
        <w:t xml:space="preserve">reach the end </w:t>
      </w:r>
      <w:r>
        <w:rPr>
          <w:b/>
          <w:u w:val="single"/>
        </w:rPr>
        <w:t xml:space="preserve">of the line in matters </w:t>
      </w:r>
      <w:r>
        <w:rPr>
          <w:b/>
          <w:highlight w:val="green"/>
          <w:u w:val="single"/>
        </w:rPr>
        <w:t>of value.</w:t>
      </w:r>
      <w:r>
        <w:rPr>
          <w:b/>
          <w:u w:val="single"/>
        </w:rPr>
        <w:t xml:space="preserve"> </w:t>
      </w:r>
    </w:p>
    <w:p w14:paraId="59F71E3E" w14:textId="77777777" w:rsidR="00917A83" w:rsidRDefault="00917A83" w:rsidP="00917A83">
      <w:pPr>
        <w:rPr>
          <w:b/>
          <w:u w:val="single"/>
        </w:rPr>
      </w:pPr>
    </w:p>
    <w:p w14:paraId="78500CE8" w14:textId="77777777" w:rsidR="00917A83" w:rsidRDefault="00917A83" w:rsidP="00917A83">
      <w:pPr>
        <w:pStyle w:val="Heading4"/>
        <w:rPr>
          <w:b/>
        </w:rPr>
      </w:pPr>
      <w:r>
        <w:rPr>
          <w:b/>
        </w:rPr>
        <w:t xml:space="preserve">That justifies </w:t>
      </w:r>
      <w:r>
        <w:rPr>
          <w:b/>
          <w:u w:val="single"/>
        </w:rPr>
        <w:t>Hedonism</w:t>
      </w:r>
      <w:r>
        <w:rPr>
          <w:b/>
        </w:rPr>
        <w:t xml:space="preserve"> – we must aggregate </w:t>
      </w:r>
      <w:proofErr w:type="gramStart"/>
      <w:r>
        <w:rPr>
          <w:b/>
        </w:rPr>
        <w:t>in order to</w:t>
      </w:r>
      <w:proofErr w:type="gramEnd"/>
      <w:r>
        <w:rPr>
          <w:b/>
        </w:rPr>
        <w:t xml:space="preserve"> determine how behaviors will be conducted based on what is most pleasurable. Anything else is </w:t>
      </w:r>
      <w:r>
        <w:rPr>
          <w:b/>
          <w:u w:val="single"/>
        </w:rPr>
        <w:t>arbitrary</w:t>
      </w:r>
      <w:r>
        <w:rPr>
          <w:b/>
        </w:rPr>
        <w:t xml:space="preserve"> and always allows for exclusions, but </w:t>
      </w:r>
      <w:r>
        <w:rPr>
          <w:b/>
          <w:u w:val="single"/>
        </w:rPr>
        <w:t>aggregation solves</w:t>
      </w:r>
      <w:r>
        <w:rPr>
          <w:b/>
        </w:rPr>
        <w:t xml:space="preserve"> because it allows us to determine what behaviors are most likely given relative evaluations of pleasure and pain.</w:t>
      </w:r>
    </w:p>
    <w:p w14:paraId="320C1F10" w14:textId="77777777" w:rsidR="00917A83" w:rsidRDefault="00917A83" w:rsidP="00917A83"/>
    <w:p w14:paraId="1610692E" w14:textId="77777777" w:rsidR="00917A83" w:rsidRDefault="00917A83" w:rsidP="00917A83">
      <w:pPr>
        <w:pStyle w:val="Heading4"/>
        <w:rPr>
          <w:b/>
        </w:rPr>
      </w:pPr>
      <w:r>
        <w:rPr>
          <w:b/>
        </w:rPr>
        <w:t xml:space="preserve">Thus, the standard is </w:t>
      </w:r>
      <w:r>
        <w:rPr>
          <w:b/>
          <w:u w:val="single"/>
        </w:rPr>
        <w:t>maximizing</w:t>
      </w:r>
      <w:r>
        <w:rPr>
          <w:b/>
        </w:rPr>
        <w:t xml:space="preserve"> expected </w:t>
      </w:r>
      <w:r>
        <w:rPr>
          <w:b/>
          <w:u w:val="single"/>
        </w:rPr>
        <w:t>well-being</w:t>
      </w:r>
      <w:r>
        <w:rPr>
          <w:b/>
        </w:rPr>
        <w:t xml:space="preserve"> – prefer:</w:t>
      </w:r>
    </w:p>
    <w:p w14:paraId="0E9FBE50" w14:textId="77777777" w:rsidR="00917A83" w:rsidRDefault="00917A83" w:rsidP="00917A83"/>
    <w:p w14:paraId="2154CA2C" w14:textId="77777777" w:rsidR="00917A83" w:rsidRDefault="00917A83" w:rsidP="00917A83">
      <w:pPr>
        <w:pStyle w:val="Heading4"/>
        <w:rPr>
          <w:rFonts w:cs="Calibri"/>
          <w:b/>
          <w:color w:val="000000" w:themeColor="text1"/>
        </w:rPr>
      </w:pPr>
      <w:r>
        <w:rPr>
          <w:rFonts w:cs="Calibri"/>
          <w:b/>
          <w:color w:val="000000" w:themeColor="text1"/>
        </w:rPr>
        <w:t xml:space="preserve">1] </w:t>
      </w:r>
      <w:r>
        <w:rPr>
          <w:rFonts w:cs="Calibri"/>
          <w:b/>
          <w:color w:val="000000" w:themeColor="text1"/>
          <w:u w:val="single"/>
        </w:rPr>
        <w:t>Actor specificity</w:t>
      </w:r>
      <w:r>
        <w:rPr>
          <w:rFonts w:cs="Calibri"/>
          <w:b/>
          <w:color w:val="000000" w:themeColor="text1"/>
        </w:rPr>
        <w:t xml:space="preserve"> – Governments must aggregate since every policy </w:t>
      </w:r>
      <w:proofErr w:type="gramStart"/>
      <w:r>
        <w:rPr>
          <w:rFonts w:cs="Calibri"/>
          <w:b/>
          <w:color w:val="000000" w:themeColor="text1"/>
        </w:rPr>
        <w:t>benefits</w:t>
      </w:r>
      <w:proofErr w:type="gramEnd"/>
      <w:r>
        <w:rPr>
          <w:rFonts w:cs="Calibri"/>
          <w:b/>
          <w:color w:val="000000" w:themeColor="text1"/>
        </w:rPr>
        <w:t xml:space="preserve"> some and harms others, which also means side constraints freeze action. Actor-specificity comes first since different agents have different ethical standings. </w:t>
      </w:r>
    </w:p>
    <w:p w14:paraId="4CDCBBEC" w14:textId="77777777" w:rsidR="00917A83" w:rsidRDefault="00917A83" w:rsidP="00917A83"/>
    <w:p w14:paraId="4B222094" w14:textId="77777777" w:rsidR="00917A83" w:rsidRDefault="00917A83" w:rsidP="00917A83">
      <w:r>
        <w:t xml:space="preserve">2] </w:t>
      </w:r>
      <w:r>
        <w:rPr>
          <w:rStyle w:val="Style13ptBold"/>
        </w:rPr>
        <w:t xml:space="preserve">No act-omission distinction—governments are responsible for everything in the public </w:t>
      </w:r>
      <w:proofErr w:type="gramStart"/>
      <w:r>
        <w:rPr>
          <w:rStyle w:val="Style13ptBold"/>
        </w:rPr>
        <w:t>sphere</w:t>
      </w:r>
      <w:proofErr w:type="gramEnd"/>
      <w:r>
        <w:rPr>
          <w:rStyle w:val="Style13ptBold"/>
        </w:rPr>
        <w:t xml:space="preserve"> so inaction is implicit authorization of action: they have to yes/no bills, which means everything collapse to aggregation.</w:t>
      </w:r>
    </w:p>
    <w:p w14:paraId="3A939E8D" w14:textId="7CAF8072" w:rsidR="00917A83" w:rsidRDefault="00917A83">
      <w:r>
        <w:br w:type="page"/>
      </w:r>
    </w:p>
    <w:p w14:paraId="174067E9" w14:textId="77777777" w:rsidR="00917A83" w:rsidRDefault="00917A83" w:rsidP="00917A83">
      <w:pPr>
        <w:pStyle w:val="Heading2"/>
      </w:pPr>
      <w:r>
        <w:lastRenderedPageBreak/>
        <w:t>1NC – Case</w:t>
      </w:r>
    </w:p>
    <w:p w14:paraId="1CDF08C0" w14:textId="77777777" w:rsidR="00917A83" w:rsidRPr="00D236AB" w:rsidRDefault="00917A83" w:rsidP="00917A83">
      <w:pPr>
        <w:pStyle w:val="Heading3"/>
      </w:pPr>
      <w:r>
        <w:t>Debris</w:t>
      </w:r>
    </w:p>
    <w:p w14:paraId="335F5C95" w14:textId="77777777" w:rsidR="00917A83" w:rsidRPr="00624789" w:rsidRDefault="00917A83" w:rsidP="00917A83">
      <w:pPr>
        <w:rPr>
          <w:b/>
          <w:u w:val="single"/>
        </w:rPr>
      </w:pPr>
    </w:p>
    <w:p w14:paraId="6C6F87C2" w14:textId="77777777" w:rsidR="00917A83" w:rsidRPr="00BB6B55" w:rsidRDefault="00917A83" w:rsidP="00917A83">
      <w:pPr>
        <w:pStyle w:val="Heading4"/>
      </w:pPr>
      <w:r>
        <w:rPr>
          <w:u w:val="single"/>
        </w:rPr>
        <w:t xml:space="preserve">1] </w:t>
      </w: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0DB81032" w14:textId="77777777" w:rsidR="00917A83" w:rsidRDefault="00917A83" w:rsidP="00917A8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6952053C" w14:textId="77777777" w:rsidR="00917A83" w:rsidRPr="00FA1819" w:rsidRDefault="00917A83" w:rsidP="00917A83">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0A9FBC0C" w14:textId="77777777" w:rsidR="00917A83" w:rsidRPr="00FA1819" w:rsidRDefault="00917A83" w:rsidP="00917A83">
      <w:pPr>
        <w:rPr>
          <w:sz w:val="16"/>
        </w:rPr>
      </w:pPr>
      <w:r w:rsidRPr="00FA1819">
        <w:rPr>
          <w:sz w:val="16"/>
        </w:rPr>
        <w:t>What is Kessler Syndrome?</w:t>
      </w:r>
    </w:p>
    <w:p w14:paraId="2CFDC565" w14:textId="77777777" w:rsidR="00917A83" w:rsidRPr="00FA1819" w:rsidRDefault="00917A83" w:rsidP="00917A83">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E8A6D8A" w14:textId="77777777" w:rsidR="00917A83" w:rsidRPr="00FA1819" w:rsidRDefault="00917A83" w:rsidP="00917A83">
      <w:pPr>
        <w:rPr>
          <w:sz w:val="16"/>
        </w:rPr>
      </w:pPr>
      <w:r w:rsidRPr="00FA1819">
        <w:rPr>
          <w:sz w:val="16"/>
        </w:rPr>
        <w:t>It is a dark picture.</w:t>
      </w:r>
    </w:p>
    <w:p w14:paraId="3F99034D" w14:textId="77777777" w:rsidR="00917A83" w:rsidRPr="00AB73EE" w:rsidRDefault="00917A83" w:rsidP="00917A83">
      <w:pPr>
        <w:rPr>
          <w:rStyle w:val="StyleUnderline"/>
        </w:rPr>
      </w:pPr>
      <w:r w:rsidRPr="00AB73EE">
        <w:rPr>
          <w:rStyle w:val="StyleUnderline"/>
        </w:rPr>
        <w:t>Is Kessler Syndrome likely to happen?</w:t>
      </w:r>
    </w:p>
    <w:p w14:paraId="6C207557" w14:textId="77777777" w:rsidR="00917A83" w:rsidRPr="00FA1819" w:rsidRDefault="00917A83" w:rsidP="00917A83">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44278AD" w14:textId="77777777" w:rsidR="00917A83" w:rsidRPr="00AB73EE" w:rsidRDefault="00917A83" w:rsidP="00917A83">
      <w:pPr>
        <w:rPr>
          <w:rStyle w:val="StyleUnderline"/>
        </w:rPr>
      </w:pPr>
      <w:r w:rsidRPr="00AB73EE">
        <w:rPr>
          <w:rStyle w:val="StyleUnderline"/>
        </w:rPr>
        <w:t xml:space="preserve">The </w:t>
      </w:r>
      <w:r w:rsidRPr="00E90FD1">
        <w:rPr>
          <w:rStyle w:val="StyleUnderline"/>
        </w:rPr>
        <w:t>orbital area around earth can be broken down into four regions.</w:t>
      </w:r>
    </w:p>
    <w:p w14:paraId="751C583D" w14:textId="77777777" w:rsidR="00917A83" w:rsidRPr="00FA1819" w:rsidRDefault="00917A83" w:rsidP="00917A83">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B7222BB" w14:textId="77777777" w:rsidR="00917A83" w:rsidRPr="00FA1819" w:rsidRDefault="00917A83" w:rsidP="00917A83">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4AB4277" w14:textId="77777777" w:rsidR="00917A83" w:rsidRPr="00FA1819" w:rsidRDefault="00917A83" w:rsidP="00917A83">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921A399" w14:textId="77777777" w:rsidR="00917A83" w:rsidRPr="00FA1819" w:rsidRDefault="00917A83" w:rsidP="00917A83">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1A8E12A8" w14:textId="77777777" w:rsidR="00917A83" w:rsidRPr="00FA1819" w:rsidRDefault="00917A83" w:rsidP="00917A83">
      <w:pPr>
        <w:rPr>
          <w:sz w:val="16"/>
        </w:rPr>
      </w:pPr>
      <w:r w:rsidRPr="00FA1819">
        <w:rPr>
          <w:sz w:val="16"/>
        </w:rPr>
        <w:t>How bad could Kessler Syndrome in High LEO be?</w:t>
      </w:r>
    </w:p>
    <w:p w14:paraId="576E6410" w14:textId="77777777" w:rsidR="00917A83" w:rsidRPr="00FA1819" w:rsidRDefault="00917A83" w:rsidP="00917A83">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41019A05" w14:textId="77777777" w:rsidR="00917A83" w:rsidRPr="00AB73EE" w:rsidRDefault="00917A83" w:rsidP="00917A83">
      <w:pPr>
        <w:rPr>
          <w:rStyle w:val="StyleUnderline"/>
        </w:rPr>
      </w:pPr>
      <w:r w:rsidRPr="00AB73EE">
        <w:rPr>
          <w:rStyle w:val="StyleUnderline"/>
        </w:rPr>
        <w:lastRenderedPageBreak/>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757E9458" w14:textId="77777777" w:rsidR="00917A83" w:rsidRPr="00FA1819" w:rsidRDefault="00917A83" w:rsidP="00917A83">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140DEEB4" w14:textId="77777777" w:rsidR="00917A83" w:rsidRPr="00FA1819" w:rsidRDefault="00917A83" w:rsidP="00917A83">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758B373E" w14:textId="77777777" w:rsidR="00917A83" w:rsidRPr="00FA1819" w:rsidRDefault="00917A83" w:rsidP="00917A83">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8D34D24" w14:textId="77777777" w:rsidR="00917A83" w:rsidRPr="00FA1819" w:rsidRDefault="00917A83" w:rsidP="00917A83">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5D435596" w14:textId="77777777" w:rsidR="00917A83" w:rsidRPr="00FA1819" w:rsidRDefault="00917A83" w:rsidP="00917A83">
      <w:pPr>
        <w:pStyle w:val="ListParagraph"/>
        <w:numPr>
          <w:ilvl w:val="0"/>
          <w:numId w:val="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7B3750E7" w14:textId="77777777" w:rsidR="00917A83" w:rsidRPr="00FA1819" w:rsidRDefault="00917A83" w:rsidP="00917A83">
      <w:pPr>
        <w:pStyle w:val="ListParagraph"/>
        <w:numPr>
          <w:ilvl w:val="0"/>
          <w:numId w:val="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14279FF6" w14:textId="77777777" w:rsidR="00917A83" w:rsidRPr="00FA1819" w:rsidRDefault="00917A83" w:rsidP="00917A83">
      <w:pPr>
        <w:pStyle w:val="ListParagraph"/>
        <w:numPr>
          <w:ilvl w:val="0"/>
          <w:numId w:val="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4F306587" w14:textId="77777777" w:rsidR="00917A83" w:rsidRPr="00FA1819" w:rsidRDefault="00917A83" w:rsidP="00917A83">
      <w:pPr>
        <w:pStyle w:val="ListParagraph"/>
        <w:numPr>
          <w:ilvl w:val="0"/>
          <w:numId w:val="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0EB3B89F" w14:textId="77777777" w:rsidR="00917A83" w:rsidRPr="00FA1819" w:rsidRDefault="00917A83" w:rsidP="00917A83">
      <w:pPr>
        <w:pStyle w:val="ListParagraph"/>
        <w:numPr>
          <w:ilvl w:val="0"/>
          <w:numId w:val="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1FBE77AB" w14:textId="77777777" w:rsidR="00917A83" w:rsidRPr="00FA1819" w:rsidRDefault="00917A83" w:rsidP="00917A83">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69018EAB" w14:textId="77777777" w:rsidR="00917A83" w:rsidRDefault="00917A83" w:rsidP="00917A83">
      <w:pPr>
        <w:rPr>
          <w:sz w:val="16"/>
        </w:rPr>
      </w:pPr>
      <w:r w:rsidRPr="00FA1819">
        <w:rPr>
          <w:sz w:val="16"/>
        </w:rPr>
        <w:t>I’m removing Kessler Syndrome from my list of things to worry about.</w:t>
      </w:r>
    </w:p>
    <w:p w14:paraId="7BCB351F" w14:textId="77777777" w:rsidR="00917A83" w:rsidRDefault="00917A83" w:rsidP="00917A83">
      <w:pPr>
        <w:rPr>
          <w:sz w:val="16"/>
        </w:rPr>
      </w:pPr>
    </w:p>
    <w:p w14:paraId="3DC1E1E5" w14:textId="77777777" w:rsidR="00917A83" w:rsidRDefault="00917A83" w:rsidP="00917A83">
      <w:pPr>
        <w:rPr>
          <w:sz w:val="16"/>
        </w:rPr>
      </w:pPr>
    </w:p>
    <w:p w14:paraId="5203DCF1" w14:textId="77777777" w:rsidR="00917A83" w:rsidRPr="009D7328" w:rsidRDefault="00917A83" w:rsidP="00917A83">
      <w:pPr>
        <w:rPr>
          <w:sz w:val="16"/>
        </w:rPr>
      </w:pPr>
    </w:p>
    <w:p w14:paraId="793FDFB7" w14:textId="77777777" w:rsidR="00917A83" w:rsidRPr="00FC3ECF" w:rsidRDefault="00917A83" w:rsidP="00917A83">
      <w:pPr>
        <w:pStyle w:val="Heading4"/>
      </w:pPr>
      <w:r>
        <w:t xml:space="preserve">2] It takes </w:t>
      </w:r>
      <w:r>
        <w:rPr>
          <w:u w:val="single"/>
        </w:rPr>
        <w:t>centuries</w:t>
      </w:r>
      <w:r>
        <w:t xml:space="preserve"> and </w:t>
      </w:r>
      <w:r>
        <w:rPr>
          <w:u w:val="single"/>
        </w:rPr>
        <w:t>adaptation</w:t>
      </w:r>
      <w:r>
        <w:t xml:space="preserve"> solves</w:t>
      </w:r>
    </w:p>
    <w:p w14:paraId="22766B57" w14:textId="77777777" w:rsidR="00917A83" w:rsidRDefault="00917A83" w:rsidP="00917A83">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3400A5D3" w14:textId="77777777" w:rsidR="00917A83" w:rsidRDefault="00917A83" w:rsidP="00917A83">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w:t>
      </w:r>
      <w:r>
        <w:lastRenderedPageBreak/>
        <w:t xml:space="preserve">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17E6527E" w14:textId="77777777" w:rsidR="00917A83" w:rsidRDefault="00917A83" w:rsidP="00917A83">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79F76025" w14:textId="77777777" w:rsidR="00917A83" w:rsidRPr="000C2768" w:rsidRDefault="00917A83" w:rsidP="00917A83">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22306A5F" w14:textId="77777777" w:rsidR="00917A83" w:rsidRPr="002A3C98" w:rsidRDefault="00917A83" w:rsidP="00917A83">
      <w:pPr>
        <w:keepNext/>
        <w:keepLines/>
        <w:spacing w:before="200"/>
        <w:outlineLvl w:val="3"/>
        <w:rPr>
          <w:rFonts w:eastAsiaTheme="majorEastAsia" w:cstheme="majorBidi"/>
          <w:b/>
          <w:iCs/>
          <w:sz w:val="26"/>
        </w:rPr>
      </w:pPr>
      <w:r>
        <w:rPr>
          <w:rFonts w:eastAsiaTheme="majorEastAsia" w:cstheme="majorBidi"/>
          <w:b/>
          <w:iCs/>
          <w:sz w:val="26"/>
        </w:rPr>
        <w:t xml:space="preserve">3] </w:t>
      </w:r>
      <w:r w:rsidRPr="002A3C98">
        <w:rPr>
          <w:rFonts w:eastAsiaTheme="majorEastAsia" w:cstheme="majorBidi"/>
          <w:b/>
          <w:iCs/>
          <w:sz w:val="26"/>
        </w:rPr>
        <w:t>No ‘space war’ – Insurmountable barriers and everyone has an interest in keeping space peaceful</w:t>
      </w:r>
    </w:p>
    <w:p w14:paraId="366D8CF6" w14:textId="77777777" w:rsidR="00917A83" w:rsidRPr="00100A2B" w:rsidRDefault="00917A83" w:rsidP="00917A83">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3C59A07" w14:textId="77777777" w:rsidR="00917A83" w:rsidRPr="00100A2B" w:rsidRDefault="00917A83" w:rsidP="00917A83">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w:t>
      </w:r>
      <w:r w:rsidRPr="00100A2B">
        <w:rPr>
          <w:rStyle w:val="StyleUnderline"/>
        </w:rPr>
        <w:lastRenderedPageBreak/>
        <w:t xml:space="preserve">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27285E8C" w14:textId="1FBB5081" w:rsidR="00917A83" w:rsidRPr="000C2768" w:rsidRDefault="00F20436" w:rsidP="00917A83">
      <w:pPr>
        <w:keepNext/>
        <w:keepLines/>
        <w:spacing w:before="200"/>
        <w:outlineLvl w:val="3"/>
        <w:rPr>
          <w:rFonts w:eastAsia="Malgun Gothic" w:cs="Times New Roman"/>
          <w:b/>
          <w:iCs/>
          <w:sz w:val="26"/>
        </w:rPr>
      </w:pPr>
      <w:r>
        <w:rPr>
          <w:rFonts w:eastAsia="Malgun Gothic" w:cs="Times New Roman"/>
          <w:b/>
          <w:iCs/>
          <w:sz w:val="26"/>
        </w:rPr>
        <w:t>4</w:t>
      </w:r>
      <w:r w:rsidR="00917A83">
        <w:rPr>
          <w:rFonts w:eastAsia="Malgun Gothic" w:cs="Times New Roman"/>
          <w:b/>
          <w:iCs/>
          <w:sz w:val="26"/>
        </w:rPr>
        <w:t>]</w:t>
      </w:r>
      <w:r w:rsidR="00917A83" w:rsidRPr="000C2768">
        <w:rPr>
          <w:rFonts w:eastAsia="Malgun Gothic" w:cs="Times New Roman"/>
          <w:b/>
          <w:iCs/>
          <w:sz w:val="26"/>
        </w:rPr>
        <w:t xml:space="preserve">Probability – 0.1% chance of a collision. </w:t>
      </w:r>
      <w:r w:rsidR="00917A83">
        <w:rPr>
          <w:rFonts w:eastAsia="Malgun Gothic" w:cs="Times New Roman"/>
          <w:b/>
          <w:iCs/>
          <w:sz w:val="26"/>
        </w:rPr>
        <w:t>(don’t read if really no time)</w:t>
      </w:r>
    </w:p>
    <w:p w14:paraId="52BFF18E" w14:textId="77777777" w:rsidR="00917A83" w:rsidRPr="00100A2B" w:rsidRDefault="00917A83" w:rsidP="00917A83">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8A2C67B" w14:textId="77777777" w:rsidR="00917A83" w:rsidRPr="000C2057" w:rsidRDefault="00917A83" w:rsidP="00917A83">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3DF81FB" w14:textId="05B5704A" w:rsidR="00917A83" w:rsidRDefault="00917A83">
      <w:r>
        <w:br w:type="page"/>
      </w:r>
    </w:p>
    <w:p w14:paraId="1A111688" w14:textId="1CE9B62C" w:rsidR="00917A83" w:rsidRDefault="00917A83" w:rsidP="00917A83">
      <w:pPr>
        <w:pStyle w:val="Heading3"/>
      </w:pPr>
      <w:proofErr w:type="spellStart"/>
      <w:r>
        <w:lastRenderedPageBreak/>
        <w:t>Comercial</w:t>
      </w:r>
      <w:proofErr w:type="spellEnd"/>
      <w:r>
        <w:t xml:space="preserve"> Space Mining GOOD:</w:t>
      </w:r>
    </w:p>
    <w:p w14:paraId="7BE835AF" w14:textId="5D22C5F4" w:rsidR="00917A83" w:rsidRDefault="00917A83" w:rsidP="00917A8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6606952" w14:textId="77777777" w:rsidR="00917A83" w:rsidRDefault="00917A83" w:rsidP="00917A8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BB53440" w14:textId="77777777" w:rsidR="00917A83" w:rsidRDefault="00917A83" w:rsidP="00917A8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w:t>
      </w:r>
      <w:r w:rsidRPr="00184EB0">
        <w:rPr>
          <w:sz w:val="12"/>
        </w:rPr>
        <w:lastRenderedPageBreak/>
        <w:t xml:space="preserve">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1A23D56" w14:textId="77777777" w:rsidR="00917A83" w:rsidRDefault="00917A83" w:rsidP="00917A83">
      <w:pPr>
        <w:rPr>
          <w:sz w:val="12"/>
        </w:rPr>
      </w:pPr>
    </w:p>
    <w:p w14:paraId="0817EE07" w14:textId="77777777" w:rsidR="00917A83" w:rsidRPr="00C435A1" w:rsidRDefault="00917A83" w:rsidP="00917A83">
      <w:pPr>
        <w:pStyle w:val="Heading4"/>
        <w:rPr>
          <w:rFonts w:cs="Arial"/>
        </w:rPr>
      </w:pPr>
      <w:r w:rsidRPr="00C435A1">
        <w:rPr>
          <w:rFonts w:cs="Arial"/>
        </w:rPr>
        <w:t>Those Conflicts go Nuclear</w:t>
      </w:r>
    </w:p>
    <w:p w14:paraId="19133798" w14:textId="77777777" w:rsidR="00917A83" w:rsidRPr="00C435A1" w:rsidRDefault="00917A83" w:rsidP="00917A83">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w:t>
      </w:r>
      <w:r w:rsidRPr="00C435A1">
        <w:lastRenderedPageBreak/>
        <w:t xml:space="preserve">and Climate Change Could Produce a Global Explosion", </w:t>
      </w:r>
      <w:r w:rsidRPr="00C435A1">
        <w:rPr>
          <w:i/>
          <w:iCs/>
        </w:rPr>
        <w:t>The Nation</w:t>
      </w:r>
      <w:r w:rsidRPr="00C435A1">
        <w:t xml:space="preserve">, 4/22/2013, </w:t>
      </w:r>
      <w:hyperlink r:id="rId6" w:history="1">
        <w:r w:rsidRPr="00C435A1">
          <w:rPr>
            <w:rStyle w:val="Hyperlink"/>
          </w:rPr>
          <w:t>https://www.thenation.com/article/how-resource-scarcity-and-climate-change-could-produce-global-explosion/</w:t>
        </w:r>
      </w:hyperlink>
      <w:r w:rsidRPr="00C435A1">
        <w:t xml:space="preserve"> JHW</w:t>
      </w:r>
    </w:p>
    <w:p w14:paraId="11488CC7" w14:textId="77777777" w:rsidR="00917A83" w:rsidRDefault="00917A83" w:rsidP="00917A83">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w:t>
      </w:r>
      <w:r w:rsidRPr="00C435A1">
        <w:rPr>
          <w:sz w:val="16"/>
        </w:rPr>
        <w:lastRenderedPageBreak/>
        <w:t xml:space="preserve">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1CA187EC" w14:textId="181A996D" w:rsidR="00917A83" w:rsidRDefault="00917A83">
      <w:r>
        <w:br w:type="page"/>
      </w:r>
    </w:p>
    <w:p w14:paraId="7EBCE30C" w14:textId="024B5916" w:rsidR="00917A83" w:rsidRDefault="00917A83" w:rsidP="00917A83">
      <w:pPr>
        <w:pStyle w:val="Heading2"/>
      </w:pPr>
      <w:r>
        <w:lastRenderedPageBreak/>
        <w:t>DA</w:t>
      </w:r>
      <w:r>
        <w:t xml:space="preserve"> </w:t>
      </w:r>
    </w:p>
    <w:p w14:paraId="2F5F4A4E" w14:textId="77777777" w:rsidR="00917A83" w:rsidRDefault="00917A83" w:rsidP="00917A83">
      <w:pPr>
        <w:pStyle w:val="Heading4"/>
        <w:rPr>
          <w:rFonts w:eastAsia="Calibri" w:cs="Calibri"/>
          <w:b/>
          <w:color w:val="000000"/>
        </w:rPr>
      </w:pPr>
      <w:r>
        <w:rPr>
          <w:rFonts w:eastAsia="Calibri" w:cs="Calibri"/>
          <w:color w:val="000000"/>
          <w:highlight w:val="yellow"/>
        </w:rPr>
        <w:t xml:space="preserve">Asteroid mining is starting </w:t>
      </w:r>
      <w:r>
        <w:rPr>
          <w:rFonts w:eastAsia="Calibri" w:cs="Calibri"/>
          <w:color w:val="000000"/>
          <w:highlight w:val="yellow"/>
          <w:u w:val="single"/>
        </w:rPr>
        <w:t>now</w:t>
      </w:r>
      <w:r>
        <w:rPr>
          <w:rFonts w:eastAsia="Calibri" w:cs="Calibri"/>
          <w:color w:val="000000"/>
          <w:highlight w:val="yellow"/>
        </w:rPr>
        <w:t>. New legal frameworks and massive investments bring it closer than you think-but we need to focus on maintaining progress</w:t>
      </w:r>
    </w:p>
    <w:p w14:paraId="75B2716B" w14:textId="77777777" w:rsidR="00917A83" w:rsidRDefault="00917A83" w:rsidP="00917A83">
      <w:pPr>
        <w:rPr>
          <w:rFonts w:eastAsia="Calibri"/>
        </w:rPr>
      </w:pPr>
      <w:r>
        <w:rPr>
          <w:rFonts w:eastAsia="Calibri"/>
          <w:b/>
          <w:sz w:val="26"/>
          <w:szCs w:val="26"/>
        </w:rPr>
        <w:t>Gilbert 4/26</w:t>
      </w:r>
      <w:r>
        <w:rPr>
          <w:rFonts w:eastAsia="Calibri"/>
        </w:rPr>
        <w:t xml:space="preserve"> Alex Gilbert, 4-26-2021, "Mining in Space Is Coming," Milken Institute Review, https://www.milkenreview.org/articles/mining-in-space-is-coming//SJJK</w:t>
      </w:r>
    </w:p>
    <w:p w14:paraId="59B602F7" w14:textId="77777777" w:rsidR="00917A83" w:rsidRDefault="00917A83" w:rsidP="00917A83">
      <w:pPr>
        <w:rPr>
          <w:rFonts w:eastAsia="Calibri"/>
          <w:sz w:val="14"/>
          <w:szCs w:val="14"/>
        </w:rPr>
      </w:pPr>
      <w:r>
        <w:rPr>
          <w:rFonts w:ascii="Times New Roman" w:eastAsia="Times New Roman" w:hAnsi="Times New Roman" w:cs="Times New Roman"/>
          <w:color w:val="333333"/>
          <w:sz w:val="14"/>
          <w:szCs w:val="14"/>
        </w:rPr>
        <w:t xml:space="preserve">Space exploration is back. after decades of disappointment, </w:t>
      </w:r>
      <w:r>
        <w:rPr>
          <w:rFonts w:eastAsia="Calibri"/>
          <w:b/>
          <w:u w:val="single"/>
        </w:rPr>
        <w:t xml:space="preserve">a </w:t>
      </w:r>
      <w:r>
        <w:rPr>
          <w:rFonts w:eastAsia="Calibri"/>
          <w:b/>
          <w:highlight w:val="green"/>
          <w:u w:val="single"/>
        </w:rPr>
        <w:t>combination of better technology</w:t>
      </w:r>
      <w:r>
        <w:rPr>
          <w:rFonts w:eastAsia="Calibri"/>
          <w:b/>
          <w:u w:val="single"/>
        </w:rPr>
        <w:t xml:space="preserve">, </w:t>
      </w:r>
      <w:r>
        <w:rPr>
          <w:rFonts w:eastAsia="Calibri"/>
          <w:b/>
          <w:highlight w:val="green"/>
          <w:u w:val="single"/>
        </w:rPr>
        <w:t>falling costs</w:t>
      </w:r>
      <w:r>
        <w:rPr>
          <w:rFonts w:eastAsia="Calibri"/>
          <w:b/>
          <w:u w:val="single"/>
        </w:rPr>
        <w:t xml:space="preserve"> and a rush of competitive energy from the </w:t>
      </w:r>
      <w:r>
        <w:rPr>
          <w:rFonts w:eastAsia="Calibri"/>
          <w:b/>
          <w:highlight w:val="green"/>
          <w:u w:val="single"/>
        </w:rPr>
        <w:t>private sector</w:t>
      </w:r>
      <w:r>
        <w:rPr>
          <w:rFonts w:eastAsia="Calibri"/>
          <w:b/>
          <w:u w:val="single"/>
        </w:rPr>
        <w:t xml:space="preserve"> has put </w:t>
      </w:r>
      <w:r>
        <w:rPr>
          <w:rFonts w:eastAsia="Calibri"/>
          <w:b/>
          <w:highlight w:val="green"/>
          <w:u w:val="single"/>
        </w:rPr>
        <w:t>space travel front and cente</w:t>
      </w:r>
      <w:r>
        <w:rPr>
          <w:rFonts w:ascii="Times New Roman" w:eastAsia="Times New Roman" w:hAnsi="Times New Roman" w:cs="Times New Roman"/>
          <w:color w:val="333333"/>
          <w:sz w:val="14"/>
          <w:szCs w:val="14"/>
          <w:highlight w:val="green"/>
        </w:rPr>
        <w:t>r</w:t>
      </w:r>
      <w:r>
        <w:rPr>
          <w:rFonts w:ascii="Times New Roman" w:eastAsia="Times New Roman" w:hAnsi="Times New Roman" w:cs="Times New Roman"/>
          <w:color w:val="333333"/>
          <w:sz w:val="14"/>
          <w:szCs w:val="14"/>
        </w:rPr>
        <w:t xml:space="preserve">. indeed, </w:t>
      </w:r>
      <w:r>
        <w:rPr>
          <w:rFonts w:eastAsia="Calibri"/>
          <w:b/>
          <w:u w:val="single"/>
        </w:rPr>
        <w:t xml:space="preserve">many </w:t>
      </w:r>
      <w:r>
        <w:rPr>
          <w:rFonts w:eastAsia="Calibri"/>
          <w:b/>
          <w:highlight w:val="green"/>
          <w:u w:val="single"/>
        </w:rPr>
        <w:t>analysts</w:t>
      </w:r>
      <w:r>
        <w:rPr>
          <w:rFonts w:ascii="Times New Roman" w:eastAsia="Times New Roman" w:hAnsi="Times New Roman" w:cs="Times New Roman"/>
          <w:color w:val="333333"/>
          <w:sz w:val="14"/>
          <w:szCs w:val="14"/>
        </w:rPr>
        <w:t xml:space="preserve"> (even some with their feet on the ground) </w:t>
      </w:r>
      <w:r>
        <w:rPr>
          <w:rFonts w:eastAsia="Calibri"/>
          <w:b/>
          <w:highlight w:val="green"/>
          <w:u w:val="single"/>
        </w:rPr>
        <w:t>believe</w:t>
      </w:r>
      <w:r>
        <w:rPr>
          <w:rFonts w:eastAsia="Calibri"/>
          <w:b/>
          <w:u w:val="single"/>
        </w:rPr>
        <w:t xml:space="preserve"> that </w:t>
      </w:r>
      <w:r>
        <w:rPr>
          <w:rFonts w:eastAsia="Calibri"/>
          <w:b/>
          <w:highlight w:val="green"/>
          <w:u w:val="single"/>
        </w:rPr>
        <w:t>commercial developments</w:t>
      </w:r>
      <w:r>
        <w:rPr>
          <w:rFonts w:eastAsia="Calibri"/>
          <w:b/>
          <w:u w:val="single"/>
        </w:rPr>
        <w:t xml:space="preserve"> in the space industry </w:t>
      </w:r>
      <w:r>
        <w:rPr>
          <w:rFonts w:eastAsia="Calibri"/>
          <w:b/>
          <w:highlight w:val="green"/>
          <w:u w:val="single"/>
        </w:rPr>
        <w:t>may be on the cusp</w:t>
      </w:r>
      <w:r>
        <w:rPr>
          <w:rFonts w:ascii="Times New Roman" w:eastAsia="Times New Roman" w:hAnsi="Times New Roman" w:cs="Times New Roman"/>
          <w:color w:val="333333"/>
          <w:sz w:val="14"/>
          <w:szCs w:val="14"/>
          <w:highlight w:val="green"/>
        </w:rPr>
        <w:t xml:space="preserve"> </w:t>
      </w:r>
      <w:r>
        <w:rPr>
          <w:rFonts w:eastAsia="Calibri"/>
          <w:b/>
          <w:highlight w:val="green"/>
          <w:u w:val="single"/>
        </w:rPr>
        <w:t>of starting the largest resource rush in history</w:t>
      </w:r>
      <w:r>
        <w:rPr>
          <w:rFonts w:eastAsia="Calibri"/>
          <w:b/>
          <w:u w:val="single"/>
        </w:rPr>
        <w:t xml:space="preserve">: </w:t>
      </w:r>
      <w:r>
        <w:rPr>
          <w:rFonts w:eastAsia="Calibri"/>
          <w:b/>
          <w:highlight w:val="green"/>
          <w:u w:val="single"/>
        </w:rPr>
        <w:t>mining</w:t>
      </w:r>
      <w:r>
        <w:rPr>
          <w:rFonts w:eastAsia="Calibri"/>
          <w:b/>
          <w:u w:val="single"/>
        </w:rPr>
        <w:t xml:space="preserve"> on the Moon, </w:t>
      </w:r>
      <w:proofErr w:type="gramStart"/>
      <w:r>
        <w:rPr>
          <w:rFonts w:eastAsia="Calibri"/>
          <w:b/>
          <w:u w:val="single"/>
        </w:rPr>
        <w:t>Mars</w:t>
      </w:r>
      <w:proofErr w:type="gramEnd"/>
      <w:r>
        <w:rPr>
          <w:rFonts w:eastAsia="Calibri"/>
          <w:b/>
          <w:u w:val="single"/>
        </w:rPr>
        <w:t xml:space="preserve"> and </w:t>
      </w:r>
      <w:r>
        <w:rPr>
          <w:rFonts w:eastAsia="Calibri"/>
          <w:b/>
          <w:highlight w:val="green"/>
          <w:u w:val="single"/>
        </w:rPr>
        <w:t>asteroids</w:t>
      </w:r>
      <w:r>
        <w:rPr>
          <w:rFonts w:eastAsia="Calibri"/>
          <w:b/>
          <w:u w:val="single"/>
        </w:rPr>
        <w:t xml:space="preserve">. </w:t>
      </w:r>
      <w:r>
        <w:rPr>
          <w:rFonts w:ascii="Times New Roman" w:eastAsia="Times New Roman" w:hAnsi="Times New Roman" w:cs="Times New Roman"/>
          <w:color w:val="333333"/>
          <w:sz w:val="14"/>
          <w:szCs w:val="14"/>
        </w:rPr>
        <w:t>While this may sound fantastical, some baby</w:t>
      </w:r>
      <w:r>
        <w:rPr>
          <w:rFonts w:eastAsia="Calibri"/>
          <w:b/>
          <w:u w:val="single"/>
        </w:rPr>
        <w:t xml:space="preserve"> </w:t>
      </w:r>
      <w:r>
        <w:rPr>
          <w:rFonts w:eastAsia="Calibri"/>
          <w:b/>
          <w:highlight w:val="green"/>
          <w:u w:val="single"/>
        </w:rPr>
        <w:t>steps toward the goal have</w:t>
      </w:r>
      <w:r>
        <w:rPr>
          <w:rFonts w:eastAsia="Calibri"/>
          <w:b/>
          <w:u w:val="single"/>
        </w:rPr>
        <w:t xml:space="preserve"> already </w:t>
      </w:r>
      <w:r>
        <w:rPr>
          <w:rFonts w:eastAsia="Calibri"/>
          <w:b/>
          <w:highlight w:val="green"/>
          <w:u w:val="single"/>
        </w:rPr>
        <w:t>been taken</w:t>
      </w:r>
      <w:r>
        <w:rPr>
          <w:rFonts w:ascii="Times New Roman" w:eastAsia="Times New Roman" w:hAnsi="Times New Roman" w:cs="Times New Roman"/>
          <w:color w:val="333333"/>
          <w:sz w:val="14"/>
          <w:szCs w:val="14"/>
        </w:rPr>
        <w:t>. Last year</w:t>
      </w:r>
      <w:r>
        <w:rPr>
          <w:rFonts w:ascii="Times New Roman" w:eastAsia="Times New Roman" w:hAnsi="Times New Roman" w:cs="Times New Roman"/>
          <w:color w:val="333333"/>
          <w:sz w:val="14"/>
          <w:szCs w:val="14"/>
          <w:highlight w:val="green"/>
        </w:rPr>
        <w:t>, N</w:t>
      </w:r>
      <w:r>
        <w:rPr>
          <w:rFonts w:eastAsia="Calibri"/>
          <w:b/>
          <w:highlight w:val="green"/>
          <w:u w:val="single"/>
        </w:rPr>
        <w:t>ASA awarded contracts to four companies</w:t>
      </w:r>
      <w:r>
        <w:rPr>
          <w:rFonts w:eastAsia="Calibri"/>
          <w:b/>
          <w:u w:val="single"/>
        </w:rPr>
        <w:t xml:space="preserve"> to extract small amounts of lunar regolith by 2024</w:t>
      </w:r>
      <w:r>
        <w:rPr>
          <w:rFonts w:ascii="Times New Roman" w:eastAsia="Times New Roman" w:hAnsi="Times New Roman" w:cs="Times New Roman"/>
          <w:color w:val="333333"/>
          <w:sz w:val="14"/>
          <w:szCs w:val="14"/>
        </w:rPr>
        <w:t xml:space="preserve">, effectively beginning </w:t>
      </w:r>
      <w:r>
        <w:rPr>
          <w:rFonts w:eastAsia="Calibri"/>
          <w:sz w:val="14"/>
          <w:szCs w:val="14"/>
        </w:rPr>
        <w:t xml:space="preserve">the </w:t>
      </w:r>
      <w:hyperlink r:id="rId7">
        <w:r>
          <w:rPr>
            <w:rFonts w:eastAsia="Calibri"/>
            <w:sz w:val="14"/>
            <w:szCs w:val="14"/>
          </w:rPr>
          <w:t>era of commercial space mining</w:t>
        </w:r>
      </w:hyperlink>
      <w:r>
        <w:rPr>
          <w:rFonts w:ascii="Times New Roman" w:eastAsia="Times New Roman" w:hAnsi="Times New Roman" w:cs="Times New Roman"/>
          <w:color w:val="333333"/>
          <w:sz w:val="14"/>
          <w:szCs w:val="14"/>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Pr>
          <w:rFonts w:ascii="Times New Roman" w:eastAsia="Times New Roman" w:hAnsi="Times New Roman" w:cs="Times New Roman"/>
          <w:color w:val="333333"/>
          <w:sz w:val="14"/>
          <w:szCs w:val="14"/>
        </w:rPr>
        <w:t>asteroids</w:t>
      </w:r>
      <w:proofErr w:type="gramEnd"/>
      <w:r>
        <w:rPr>
          <w:rFonts w:ascii="Times New Roman" w:eastAsia="Times New Roman" w:hAnsi="Times New Roman" w:cs="Times New Roman"/>
          <w:color w:val="333333"/>
          <w:sz w:val="14"/>
          <w:szCs w:val="14"/>
        </w:rPr>
        <w:t xml:space="preserve"> and millions of small ones that doubtless contain humungous quantities of materials that are scarce and very valuable (back on Earth). Visionaries including Jeff </w:t>
      </w:r>
      <w:r>
        <w:rPr>
          <w:rFonts w:eastAsia="Calibri"/>
          <w:sz w:val="14"/>
          <w:szCs w:val="14"/>
        </w:rPr>
        <w:t xml:space="preserve">Bezos </w:t>
      </w:r>
      <w:hyperlink r:id="rId8">
        <w:r>
          <w:rPr>
            <w:rFonts w:eastAsia="Calibri"/>
            <w:sz w:val="14"/>
            <w:szCs w:val="14"/>
          </w:rPr>
          <w:t>imagine heavy industry moving to space</w:t>
        </w:r>
      </w:hyperlink>
      <w:r>
        <w:rPr>
          <w:rFonts w:ascii="Times New Roman" w:eastAsia="Times New Roman" w:hAnsi="Times New Roman" w:cs="Times New Roman"/>
          <w:color w:val="333333"/>
          <w:sz w:val="14"/>
          <w:szCs w:val="14"/>
        </w:rPr>
        <w:t xml:space="preserve"> and Earth becoming a residential area. </w:t>
      </w:r>
      <w:r>
        <w:rPr>
          <w:rFonts w:eastAsia="Calibri"/>
          <w:b/>
          <w:u w:val="single"/>
        </w:rPr>
        <w:t xml:space="preserve">However, as entrepreneurs look to harness the riches beyond the atmosphere, </w:t>
      </w:r>
      <w:r>
        <w:rPr>
          <w:rFonts w:eastAsia="Calibri"/>
          <w:b/>
          <w:highlight w:val="green"/>
          <w:u w:val="single"/>
        </w:rPr>
        <w:t>access to space resources remains tangled in the realities of economics and governance</w:t>
      </w:r>
      <w:r>
        <w:rPr>
          <w:rFonts w:eastAsia="Calibri"/>
          <w:b/>
          <w:u w:val="single"/>
        </w:rPr>
        <w:t xml:space="preserve">. </w:t>
      </w:r>
      <w:r>
        <w:rPr>
          <w:rFonts w:ascii="Times New Roman" w:eastAsia="Times New Roman" w:hAnsi="Times New Roman" w:cs="Times New Roman"/>
          <w:color w:val="333333"/>
          <w:sz w:val="14"/>
          <w:szCs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Pr>
          <w:rFonts w:ascii="Times New Roman" w:eastAsia="Times New Roman" w:hAnsi="Times New Roman" w:cs="Times New Roman"/>
          <w:color w:val="333333"/>
          <w:sz w:val="14"/>
          <w:szCs w:val="14"/>
        </w:rPr>
        <w:t>finance</w:t>
      </w:r>
      <w:proofErr w:type="gramEnd"/>
      <w:r>
        <w:rPr>
          <w:rFonts w:ascii="Times New Roman" w:eastAsia="Times New Roman" w:hAnsi="Times New Roman" w:cs="Times New Roman"/>
          <w:color w:val="333333"/>
          <w:sz w:val="14"/>
          <w:szCs w:val="14"/>
        </w:rPr>
        <w:t xml:space="preserve"> and business models. That said, </w:t>
      </w:r>
      <w:r>
        <w:rPr>
          <w:rFonts w:eastAsia="Calibri"/>
          <w:sz w:val="14"/>
          <w:szCs w:val="14"/>
        </w:rPr>
        <w:t xml:space="preserve">there’s no grass growing under potential pioneers’ feet. Potential economic, scientific and even security benefits underlie an emerging </w:t>
      </w:r>
      <w:hyperlink r:id="rId9">
        <w:r>
          <w:rPr>
            <w:rFonts w:eastAsia="Calibri"/>
            <w:sz w:val="14"/>
            <w:szCs w:val="14"/>
          </w:rPr>
          <w:t>geopolitical competition</w:t>
        </w:r>
      </w:hyperlink>
      <w:r>
        <w:rPr>
          <w:rFonts w:eastAsia="Calibri"/>
          <w:sz w:val="14"/>
          <w:szCs w:val="14"/>
        </w:rPr>
        <w:t xml:space="preserve"> to</w:t>
      </w:r>
      <w:r>
        <w:rPr>
          <w:rFonts w:ascii="Times New Roman" w:eastAsia="Times New Roman" w:hAnsi="Times New Roman" w:cs="Times New Roman"/>
          <w:color w:val="333333"/>
          <w:sz w:val="14"/>
          <w:szCs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Pr>
          <w:rFonts w:eastAsia="Calibri"/>
          <w:b/>
          <w:highlight w:val="green"/>
          <w:u w:val="single"/>
        </w:rPr>
        <w:t xml:space="preserve">The United States has adopted the world’s first </w:t>
      </w:r>
      <w:proofErr w:type="spellStart"/>
      <w:r>
        <w:rPr>
          <w:rFonts w:eastAsia="Calibri"/>
          <w:b/>
          <w:highlight w:val="green"/>
          <w:u w:val="single"/>
        </w:rPr>
        <w:t>spaceresources</w:t>
      </w:r>
      <w:proofErr w:type="spellEnd"/>
      <w:r>
        <w:rPr>
          <w:rFonts w:eastAsia="Calibri"/>
          <w:b/>
          <w:u w:val="single"/>
        </w:rPr>
        <w:t xml:space="preserve"> </w:t>
      </w:r>
      <w:r>
        <w:rPr>
          <w:rFonts w:eastAsia="Calibri"/>
          <w:b/>
          <w:highlight w:val="green"/>
          <w:u w:val="single"/>
        </w:rPr>
        <w:t>law</w:t>
      </w:r>
      <w:r>
        <w:rPr>
          <w:rFonts w:eastAsia="Calibri"/>
          <w:b/>
          <w:u w:val="single"/>
        </w:rPr>
        <w:t xml:space="preserve">, </w:t>
      </w:r>
      <w:r>
        <w:rPr>
          <w:rFonts w:eastAsia="Calibri"/>
          <w:b/>
          <w:highlight w:val="green"/>
          <w:u w:val="single"/>
        </w:rPr>
        <w:t>recognizing the property rights of private companies and individuals to materials gathered in space</w:t>
      </w:r>
      <w:r>
        <w:rPr>
          <w:rFonts w:eastAsia="Calibri"/>
          <w:b/>
          <w:u w:val="single"/>
        </w:rPr>
        <w:t xml:space="preserve">. </w:t>
      </w:r>
      <w:r>
        <w:rPr>
          <w:rFonts w:ascii="Times New Roman" w:eastAsia="Times New Roman" w:hAnsi="Times New Roman" w:cs="Times New Roman"/>
          <w:color w:val="333333"/>
          <w:sz w:val="14"/>
          <w:szCs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Pr>
          <w:rFonts w:eastAsia="Calibri"/>
          <w:b/>
          <w:highlight w:val="green"/>
          <w:u w:val="single"/>
        </w:rPr>
        <w:t xml:space="preserve">Russia, Japan, </w:t>
      </w:r>
      <w:proofErr w:type="gramStart"/>
      <w:r>
        <w:rPr>
          <w:rFonts w:eastAsia="Calibri"/>
          <w:b/>
          <w:highlight w:val="green"/>
          <w:u w:val="single"/>
        </w:rPr>
        <w:t>India</w:t>
      </w:r>
      <w:proofErr w:type="gramEnd"/>
      <w:r>
        <w:rPr>
          <w:rFonts w:eastAsia="Calibri"/>
          <w:b/>
          <w:highlight w:val="green"/>
          <w:u w:val="single"/>
        </w:rPr>
        <w:t xml:space="preserve"> and the European Space Agency all harbor space-mining ambitions of their own</w:t>
      </w:r>
      <w:r>
        <w:rPr>
          <w:rFonts w:eastAsia="Calibri"/>
          <w:b/>
          <w:u w:val="single"/>
        </w:rPr>
        <w:t>.</w:t>
      </w:r>
      <w:r>
        <w:rPr>
          <w:rFonts w:ascii="Times New Roman" w:eastAsia="Times New Roman" w:hAnsi="Times New Roman" w:cs="Times New Roman"/>
          <w:color w:val="333333"/>
          <w:sz w:val="14"/>
          <w:szCs w:val="14"/>
        </w:rPr>
        <w:t xml:space="preserve"> Governing these emerging interests is an outdated treaty framework from the Cold War. Sooner rather than later, we’ll </w:t>
      </w:r>
      <w:r>
        <w:rPr>
          <w:rFonts w:eastAsia="Calibri"/>
          <w:sz w:val="14"/>
          <w:szCs w:val="14"/>
        </w:rPr>
        <w:t xml:space="preserve">need </w:t>
      </w:r>
      <w:hyperlink r:id="rId10">
        <w:r>
          <w:rPr>
            <w:rFonts w:eastAsia="Calibri"/>
            <w:sz w:val="14"/>
            <w:szCs w:val="14"/>
          </w:rPr>
          <w:t>new agreements</w:t>
        </w:r>
      </w:hyperlink>
      <w:r>
        <w:rPr>
          <w:rFonts w:eastAsia="Calibri"/>
          <w:sz w:val="14"/>
          <w:szCs w:val="14"/>
        </w:rPr>
        <w:t xml:space="preserve"> to facilitate private investment and ensure international cooperation. </w:t>
      </w:r>
    </w:p>
    <w:p w14:paraId="369CA98E" w14:textId="77777777" w:rsidR="00917A83" w:rsidRDefault="00917A83" w:rsidP="00917A83">
      <w:pPr>
        <w:rPr>
          <w:rFonts w:eastAsia="Calibri"/>
        </w:rPr>
      </w:pPr>
    </w:p>
    <w:p w14:paraId="33216EAC" w14:textId="77777777" w:rsidR="00917A83" w:rsidRDefault="00917A83" w:rsidP="00917A83">
      <w:pPr>
        <w:pStyle w:val="Heading4"/>
        <w:rPr>
          <w:rFonts w:eastAsia="Calibri" w:cs="Calibri"/>
          <w:b/>
          <w:color w:val="000000"/>
        </w:rPr>
      </w:pPr>
      <w:r>
        <w:rPr>
          <w:rFonts w:eastAsia="Calibri" w:cs="Calibri"/>
          <w:color w:val="000000"/>
          <w:highlight w:val="yellow"/>
        </w:rPr>
        <w:t xml:space="preserve">Prohibitions on appropriation prevent asteroid mining </w:t>
      </w:r>
      <w:r>
        <w:rPr>
          <w:rFonts w:eastAsia="Calibri" w:cs="Calibri"/>
          <w:color w:val="000000"/>
          <w:highlight w:val="yellow"/>
          <w:u w:val="single"/>
        </w:rPr>
        <w:t>despite</w:t>
      </w:r>
      <w:r>
        <w:rPr>
          <w:rFonts w:eastAsia="Calibri" w:cs="Calibri"/>
          <w:color w:val="000000"/>
          <w:highlight w:val="yellow"/>
        </w:rPr>
        <w:t xml:space="preserve"> growing space industries</w:t>
      </w:r>
    </w:p>
    <w:p w14:paraId="249F9E45" w14:textId="77777777" w:rsidR="00917A83" w:rsidRDefault="00917A83" w:rsidP="00917A83">
      <w:pPr>
        <w:rPr>
          <w:rFonts w:eastAsia="Calibri"/>
          <w:sz w:val="26"/>
          <w:szCs w:val="26"/>
        </w:rPr>
      </w:pPr>
      <w:r>
        <w:rPr>
          <w:rFonts w:eastAsia="Calibri"/>
          <w:b/>
          <w:sz w:val="26"/>
          <w:szCs w:val="26"/>
        </w:rPr>
        <w:t>Myers 16</w:t>
      </w:r>
      <w:r>
        <w:rPr>
          <w:rFonts w:eastAsia="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1A87721E" w14:textId="77777777" w:rsidR="00917A83" w:rsidRDefault="00917A83" w:rsidP="00917A83">
      <w:pPr>
        <w:rPr>
          <w:rFonts w:eastAsia="Calibri"/>
          <w:b/>
          <w:u w:val="single"/>
        </w:rPr>
      </w:pPr>
      <w:r>
        <w:rPr>
          <w:rFonts w:eastAsia="Calibri"/>
          <w:b/>
          <w:highlight w:val="yellow"/>
          <w:u w:val="single"/>
        </w:rPr>
        <w:t>Despite a decrease in national space program funding, corporate space missions are on the rise</w:t>
      </w:r>
      <w:r>
        <w:rPr>
          <w:rFonts w:eastAsia="Calibri"/>
        </w:rPr>
        <w:t xml:space="preserve">. In 2010, President Obama proposed that NASA exit the business of flying astronauts from Earth to low Earth orbit and move it to private companies.52 Several companies have stepped up to bat, and </w:t>
      </w:r>
      <w:r>
        <w:rPr>
          <w:rFonts w:eastAsia="Calibri"/>
          <w:b/>
          <w:highlight w:val="yellow"/>
          <w:u w:val="single"/>
        </w:rPr>
        <w:t>corporate space programs now include space tourism, supply missions, and</w:t>
      </w:r>
      <w:r>
        <w:rPr>
          <w:rFonts w:eastAsia="Calibri"/>
          <w:b/>
          <w:u w:val="single"/>
        </w:rPr>
        <w:t xml:space="preserve"> in one case a one-way </w:t>
      </w:r>
      <w:r>
        <w:rPr>
          <w:rFonts w:eastAsia="Calibri"/>
          <w:b/>
          <w:highlight w:val="yellow"/>
          <w:u w:val="single"/>
        </w:rPr>
        <w:t>colonization</w:t>
      </w:r>
      <w:r>
        <w:rPr>
          <w:rFonts w:eastAsia="Calibri"/>
          <w:b/>
          <w:u w:val="single"/>
        </w:rPr>
        <w:t xml:space="preserve"> mission to Mars.53 Corporate </w:t>
      </w:r>
      <w:r>
        <w:rPr>
          <w:rFonts w:eastAsia="Calibri"/>
          <w:b/>
          <w:highlight w:val="yellow"/>
          <w:u w:val="single"/>
        </w:rPr>
        <w:t>interest in space</w:t>
      </w:r>
      <w:r>
        <w:rPr>
          <w:rFonts w:eastAsia="Calibri"/>
          <w:b/>
          <w:u w:val="single"/>
        </w:rPr>
        <w:t xml:space="preserve"> tourism and development </w:t>
      </w:r>
      <w:r>
        <w:rPr>
          <w:rFonts w:eastAsia="Calibri"/>
          <w:b/>
          <w:highlight w:val="yellow"/>
          <w:u w:val="single"/>
        </w:rPr>
        <w:t>demonstrates a strong private commercial interest in space as an industry</w:t>
      </w:r>
      <w:r>
        <w:rPr>
          <w:rFonts w:eastAsia="Calibri"/>
          <w:b/>
          <w:u w:val="single"/>
        </w:rPr>
        <w:t xml:space="preserve">, which could serve to finance the exploration of space in a period </w:t>
      </w:r>
      <w:r>
        <w:rPr>
          <w:rFonts w:eastAsia="Calibri"/>
          <w:b/>
          <w:highlight w:val="yellow"/>
          <w:u w:val="single"/>
        </w:rPr>
        <w:t>where national governments do not have an active financial interest</w:t>
      </w:r>
      <w:r>
        <w:rPr>
          <w:rFonts w:eastAsia="Calibri"/>
          <w:b/>
          <w:u w:val="single"/>
        </w:rPr>
        <w:t xml:space="preserve"> in space. However, </w:t>
      </w:r>
      <w:r>
        <w:rPr>
          <w:rFonts w:eastAsia="Calibri"/>
          <w:b/>
          <w:highlight w:val="yellow"/>
          <w:u w:val="single"/>
        </w:rPr>
        <w:t>under current international treaties</w:t>
      </w:r>
      <w:r>
        <w:rPr>
          <w:rFonts w:eastAsia="Calibri"/>
          <w:b/>
          <w:u w:val="single"/>
        </w:rPr>
        <w:t xml:space="preserve">, the </w:t>
      </w:r>
      <w:r>
        <w:rPr>
          <w:rFonts w:eastAsia="Calibri"/>
          <w:b/>
          <w:highlight w:val="yellow"/>
          <w:u w:val="single"/>
        </w:rPr>
        <w:t>ownership of asteroids is prohibited, preventing corporations willing to invest</w:t>
      </w:r>
      <w:r>
        <w:rPr>
          <w:rFonts w:eastAsia="Calibri"/>
          <w:b/>
          <w:u w:val="single"/>
        </w:rPr>
        <w:t xml:space="preserve"> in asteroid mining </w:t>
      </w:r>
      <w:r>
        <w:rPr>
          <w:rFonts w:eastAsia="Calibri"/>
          <w:b/>
          <w:highlight w:val="yellow"/>
          <w:u w:val="single"/>
        </w:rPr>
        <w:t>from having a</w:t>
      </w:r>
      <w:r>
        <w:rPr>
          <w:rFonts w:eastAsia="Calibri"/>
          <w:b/>
          <w:u w:val="single"/>
        </w:rPr>
        <w:t xml:space="preserve"> secure </w:t>
      </w:r>
      <w:r>
        <w:rPr>
          <w:rFonts w:eastAsia="Calibri"/>
          <w:b/>
          <w:highlight w:val="yellow"/>
          <w:u w:val="single"/>
        </w:rPr>
        <w:t>claim</w:t>
      </w:r>
      <w:r>
        <w:rPr>
          <w:rFonts w:eastAsia="Calibri"/>
          <w:b/>
          <w:u w:val="single"/>
        </w:rPr>
        <w:t>.</w:t>
      </w:r>
    </w:p>
    <w:p w14:paraId="5931B373" w14:textId="77777777" w:rsidR="00917A83" w:rsidRDefault="00917A83" w:rsidP="00917A83">
      <w:pPr>
        <w:pStyle w:val="Heading4"/>
        <w:rPr>
          <w:rFonts w:eastAsia="Calibri" w:cs="Calibri"/>
          <w:b/>
          <w:color w:val="000000"/>
        </w:rPr>
      </w:pPr>
      <w:r>
        <w:rPr>
          <w:rFonts w:eastAsia="Calibri" w:cs="Calibri"/>
          <w:color w:val="000000"/>
          <w:highlight w:val="yellow"/>
        </w:rPr>
        <w:lastRenderedPageBreak/>
        <w:t xml:space="preserve">Asteroid Mining key to </w:t>
      </w:r>
      <w:r>
        <w:rPr>
          <w:rFonts w:eastAsia="Calibri" w:cs="Calibri"/>
          <w:color w:val="000000"/>
          <w:highlight w:val="yellow"/>
          <w:u w:val="single"/>
        </w:rPr>
        <w:t>prevent</w:t>
      </w:r>
      <w:r>
        <w:rPr>
          <w:rFonts w:eastAsia="Calibri" w:cs="Calibri"/>
          <w:color w:val="000000"/>
          <w:highlight w:val="yellow"/>
        </w:rPr>
        <w:t xml:space="preserve"> terrestrial mining and </w:t>
      </w:r>
      <w:r>
        <w:rPr>
          <w:rFonts w:eastAsia="Calibri" w:cs="Calibri"/>
          <w:color w:val="000000"/>
          <w:highlight w:val="yellow"/>
          <w:u w:val="single"/>
        </w:rPr>
        <w:t>solve warming</w:t>
      </w:r>
      <w:r>
        <w:rPr>
          <w:rFonts w:eastAsia="Calibri" w:cs="Calibri"/>
          <w:color w:val="000000"/>
          <w:highlight w:val="yellow"/>
        </w:rPr>
        <w:t>.</w:t>
      </w:r>
    </w:p>
    <w:p w14:paraId="62BE38B6" w14:textId="77777777" w:rsidR="00917A83" w:rsidRDefault="00917A83" w:rsidP="00917A83">
      <w:pPr>
        <w:rPr>
          <w:rFonts w:eastAsia="Calibri"/>
        </w:rPr>
      </w:pPr>
      <w:proofErr w:type="spellStart"/>
      <w:r>
        <w:rPr>
          <w:rFonts w:eastAsia="Calibri"/>
          <w:b/>
          <w:sz w:val="26"/>
          <w:szCs w:val="26"/>
        </w:rPr>
        <w:t>MacWhorter</w:t>
      </w:r>
      <w:proofErr w:type="spellEnd"/>
      <w:r>
        <w:rPr>
          <w:rFonts w:eastAsia="Calibri"/>
          <w:b/>
          <w:sz w:val="26"/>
          <w:szCs w:val="26"/>
        </w:rPr>
        <w:t xml:space="preserve"> 16</w:t>
      </w:r>
      <w:r>
        <w:rPr>
          <w:rFonts w:eastAsia="Calibri"/>
        </w:rPr>
        <w:t xml:space="preserve"> [Kevin; J.D. Candidate, William &amp; Mary Law School, "Sustainable Mining: Incentivizing Asteroid Mining in the Name of Environmentalism", William &amp; Mary Environmental Law and Policy Review, Vol 40, Issue 2, Article 11, </w:t>
      </w:r>
      <w:hyperlink r:id="rId11">
        <w:r>
          <w:rPr>
            <w:rFonts w:eastAsia="Calibri"/>
          </w:rPr>
          <w:t>https://scholarship.law.wm.edu/cgi/viewcontent.cgi?referer=https://www.google.com/&amp;httpsredir=1&amp;article=1653&amp;context=wmelpr</w:t>
        </w:r>
      </w:hyperlink>
      <w:r>
        <w:rPr>
          <w:rFonts w:eastAsia="Calibri"/>
        </w:rPr>
        <w:t xml:space="preserve">] </w:t>
      </w:r>
      <w:proofErr w:type="spellStart"/>
      <w:r>
        <w:rPr>
          <w:rFonts w:eastAsia="Calibri"/>
        </w:rPr>
        <w:t>brett</w:t>
      </w:r>
      <w:proofErr w:type="spellEnd"/>
    </w:p>
    <w:p w14:paraId="36929A93" w14:textId="77777777" w:rsidR="00917A83" w:rsidRDefault="00917A83" w:rsidP="00917A83">
      <w:pPr>
        <w:rPr>
          <w:rFonts w:eastAsia="Calibri"/>
          <w:sz w:val="16"/>
          <w:szCs w:val="16"/>
        </w:rPr>
      </w:pPr>
      <w:r>
        <w:rPr>
          <w:rFonts w:eastAsia="Calibri"/>
          <w:u w:val="single"/>
        </w:rPr>
        <w:t xml:space="preserve">In the next sixty years, scientists predict that certain </w:t>
      </w:r>
      <w:r>
        <w:rPr>
          <w:rFonts w:eastAsia="Calibri"/>
          <w:b/>
          <w:highlight w:val="green"/>
          <w:u w:val="single"/>
        </w:rPr>
        <w:t xml:space="preserve">elements </w:t>
      </w:r>
      <w:r>
        <w:rPr>
          <w:rFonts w:eastAsia="Calibri"/>
          <w:b/>
          <w:u w:val="single"/>
        </w:rPr>
        <w:t>crucial to modern industry</w:t>
      </w:r>
      <w:r>
        <w:rPr>
          <w:rFonts w:eastAsia="Calibri"/>
          <w:u w:val="single"/>
        </w:rPr>
        <w:t xml:space="preserve"> such as platinum, zinc, copper, phosphorous, lead, gold, and indium </w:t>
      </w:r>
      <w:r>
        <w:rPr>
          <w:rFonts w:eastAsia="Calibri"/>
          <w:highlight w:val="green"/>
          <w:u w:val="single"/>
        </w:rPr>
        <w:t xml:space="preserve">could be </w:t>
      </w:r>
      <w:r>
        <w:rPr>
          <w:rFonts w:eastAsia="Calibri"/>
          <w:b/>
          <w:highlight w:val="green"/>
          <w:u w:val="single"/>
        </w:rPr>
        <w:t>exhausted</w:t>
      </w:r>
      <w:r>
        <w:rPr>
          <w:rFonts w:eastAsia="Calibri"/>
          <w:u w:val="single"/>
        </w:rPr>
        <w:t xml:space="preserve"> on Earth</w:t>
      </w:r>
      <w:r>
        <w:rPr>
          <w:rFonts w:eastAsia="Calibri"/>
          <w:sz w:val="16"/>
          <w:szCs w:val="16"/>
        </w:rPr>
        <w:t xml:space="preserve">. 12 </w:t>
      </w:r>
      <w:r>
        <w:rPr>
          <w:rFonts w:eastAsia="Calibri"/>
          <w:u w:val="single"/>
        </w:rPr>
        <w:t xml:space="preserve">Many of these have </w:t>
      </w:r>
      <w:r>
        <w:rPr>
          <w:rFonts w:eastAsia="Calibri"/>
          <w:highlight w:val="green"/>
          <w:u w:val="single"/>
        </w:rPr>
        <w:t xml:space="preserve">no </w:t>
      </w:r>
      <w:r>
        <w:rPr>
          <w:rFonts w:eastAsia="Calibri"/>
          <w:u w:val="single"/>
        </w:rPr>
        <w:t xml:space="preserve">synthetic </w:t>
      </w:r>
      <w:r>
        <w:rPr>
          <w:rFonts w:eastAsia="Calibri"/>
          <w:highlight w:val="green"/>
          <w:u w:val="single"/>
        </w:rPr>
        <w:t>alternative</w:t>
      </w:r>
      <w:r>
        <w:rPr>
          <w:rFonts w:eastAsia="Calibri"/>
          <w:sz w:val="16"/>
          <w:szCs w:val="16"/>
        </w:rPr>
        <w:t>, unlike chemical elements such as oil or diamonds.13 Liquid-crystal display (</w:t>
      </w:r>
      <w:r>
        <w:rPr>
          <w:rFonts w:eastAsia="Calibri"/>
          <w:u w:val="single"/>
        </w:rPr>
        <w:t>LCD</w:t>
      </w:r>
      <w:r>
        <w:rPr>
          <w:rFonts w:eastAsia="Calibri"/>
          <w:sz w:val="16"/>
          <w:szCs w:val="16"/>
        </w:rPr>
        <w:t xml:space="preserve">) </w:t>
      </w:r>
      <w:r>
        <w:rPr>
          <w:rFonts w:eastAsia="Calibri"/>
          <w:u w:val="single"/>
        </w:rPr>
        <w:t>televisions, cellphones, and laptops are among the various consumer technologies that use precious metals.</w:t>
      </w:r>
      <w:r>
        <w:rPr>
          <w:rFonts w:eastAsia="Calibri"/>
          <w:sz w:val="16"/>
          <w:szCs w:val="16"/>
        </w:rPr>
        <w:t xml:space="preserve">14Further, </w:t>
      </w:r>
      <w:r>
        <w:rPr>
          <w:rFonts w:eastAsia="Calibri"/>
          <w:b/>
          <w:highlight w:val="green"/>
          <w:u w:val="single"/>
        </w:rPr>
        <w:t>green tech</w:t>
      </w:r>
      <w:r>
        <w:rPr>
          <w:rFonts w:eastAsia="Calibri"/>
          <w:b/>
          <w:u w:val="single"/>
        </w:rPr>
        <w:t>nologies</w:t>
      </w:r>
      <w:r>
        <w:rPr>
          <w:rFonts w:eastAsia="Calibri"/>
          <w:u w:val="single"/>
        </w:rPr>
        <w:t xml:space="preserve"> including wind turbines, solar panels, and catalytic converters </w:t>
      </w:r>
      <w:r>
        <w:rPr>
          <w:rFonts w:eastAsia="Calibri"/>
          <w:highlight w:val="green"/>
          <w:u w:val="single"/>
        </w:rPr>
        <w:t xml:space="preserve">require these </w:t>
      </w:r>
      <w:r>
        <w:rPr>
          <w:rFonts w:eastAsia="Calibri"/>
          <w:u w:val="single"/>
        </w:rPr>
        <w:t>rare elements</w:t>
      </w:r>
      <w:r>
        <w:rPr>
          <w:rFonts w:eastAsia="Calibri"/>
          <w:sz w:val="16"/>
          <w:szCs w:val="16"/>
        </w:rPr>
        <w:t xml:space="preserve">. 15 </w:t>
      </w:r>
      <w:r>
        <w:rPr>
          <w:rFonts w:eastAsia="Calibri"/>
          <w:u w:val="single"/>
        </w:rPr>
        <w:t>As demand rises for both types of technologies, and as reserves of rare metals fall, prices skyrocket</w:t>
      </w:r>
      <w:r>
        <w:rPr>
          <w:rFonts w:eastAsia="Calibri"/>
          <w:sz w:val="16"/>
          <w:szCs w:val="16"/>
        </w:rPr>
        <w:t xml:space="preserve">.16 </w:t>
      </w:r>
      <w:r>
        <w:rPr>
          <w:rFonts w:eastAsia="Calibri"/>
          <w:highlight w:val="green"/>
          <w:u w:val="single"/>
        </w:rPr>
        <w:t>Demand</w:t>
      </w:r>
      <w:r>
        <w:rPr>
          <w:rFonts w:eastAsia="Calibri"/>
          <w:u w:val="single"/>
        </w:rPr>
        <w:t xml:space="preserve"> for nonrenewable resources </w:t>
      </w:r>
      <w:r>
        <w:rPr>
          <w:rFonts w:eastAsia="Calibri"/>
          <w:highlight w:val="green"/>
          <w:u w:val="single"/>
        </w:rPr>
        <w:t xml:space="preserve">creates </w:t>
      </w:r>
      <w:r>
        <w:rPr>
          <w:rFonts w:eastAsia="Calibri"/>
          <w:b/>
          <w:highlight w:val="green"/>
          <w:u w:val="single"/>
        </w:rPr>
        <w:t>conflict</w:t>
      </w:r>
      <w:r>
        <w:rPr>
          <w:rFonts w:eastAsia="Calibri"/>
          <w:sz w:val="16"/>
          <w:szCs w:val="16"/>
        </w:rPr>
        <w:t xml:space="preserve">, and consumerism in rich countries results in harsh labor treatment for poorer countries.17 In general, </w:t>
      </w:r>
      <w:r>
        <w:rPr>
          <w:rFonts w:eastAsia="Calibri"/>
          <w:b/>
          <w:u w:val="single"/>
        </w:rPr>
        <w:t>the mining industry is extremely destructive to Earth’s environment</w:t>
      </w:r>
      <w:r>
        <w:rPr>
          <w:rFonts w:eastAsia="Calibri"/>
          <w:sz w:val="16"/>
          <w:szCs w:val="16"/>
        </w:rPr>
        <w:t xml:space="preserve">.18 In fact, depending on the method employed, </w:t>
      </w:r>
      <w:r>
        <w:rPr>
          <w:rFonts w:eastAsia="Calibri"/>
          <w:highlight w:val="green"/>
          <w:u w:val="single"/>
        </w:rPr>
        <w:t>mining</w:t>
      </w:r>
      <w:r>
        <w:rPr>
          <w:rFonts w:eastAsia="Calibri"/>
          <w:u w:val="single"/>
        </w:rPr>
        <w:t xml:space="preserve"> can </w:t>
      </w:r>
      <w:r>
        <w:rPr>
          <w:rFonts w:eastAsia="Calibri"/>
          <w:highlight w:val="green"/>
          <w:u w:val="single"/>
        </w:rPr>
        <w:t xml:space="preserve">destroy </w:t>
      </w:r>
      <w:r>
        <w:rPr>
          <w:rFonts w:eastAsia="Calibri"/>
          <w:b/>
          <w:u w:val="single"/>
        </w:rPr>
        <w:t xml:space="preserve">entire </w:t>
      </w:r>
      <w:r>
        <w:rPr>
          <w:rFonts w:eastAsia="Calibri"/>
          <w:b/>
          <w:highlight w:val="green"/>
          <w:u w:val="single"/>
        </w:rPr>
        <w:t>ecosystems</w:t>
      </w:r>
      <w:r>
        <w:rPr>
          <w:rFonts w:eastAsia="Calibri"/>
          <w:u w:val="single"/>
        </w:rPr>
        <w:t xml:space="preserve"> by </w:t>
      </w:r>
      <w:r>
        <w:rPr>
          <w:rFonts w:eastAsia="Calibri"/>
          <w:b/>
          <w:highlight w:val="green"/>
          <w:u w:val="single"/>
        </w:rPr>
        <w:t>polluting water</w:t>
      </w:r>
      <w:r>
        <w:rPr>
          <w:rFonts w:eastAsia="Calibri"/>
          <w:u w:val="single"/>
        </w:rPr>
        <w:t xml:space="preserve"> sources and </w:t>
      </w:r>
      <w:r>
        <w:rPr>
          <w:rFonts w:eastAsia="Calibri"/>
          <w:highlight w:val="green"/>
          <w:u w:val="single"/>
        </w:rPr>
        <w:t xml:space="preserve">contributing to </w:t>
      </w:r>
      <w:r>
        <w:rPr>
          <w:rFonts w:eastAsia="Calibri"/>
          <w:b/>
          <w:highlight w:val="green"/>
          <w:u w:val="single"/>
        </w:rPr>
        <w:t>deforestation</w:t>
      </w:r>
      <w:r>
        <w:rPr>
          <w:rFonts w:eastAsia="Calibri"/>
          <w:sz w:val="16"/>
          <w:szCs w:val="16"/>
        </w:rPr>
        <w:t xml:space="preserve">.19 </w:t>
      </w:r>
      <w:r>
        <w:rPr>
          <w:rFonts w:eastAsia="Calibri"/>
          <w:u w:val="single"/>
        </w:rPr>
        <w:t>It is by its nature an unsustainable practice, because it involves the extraction of a finite and non-renewable resource.</w:t>
      </w:r>
      <w:r>
        <w:rPr>
          <w:rFonts w:eastAsia="Calibri"/>
          <w:sz w:val="16"/>
          <w:szCs w:val="16"/>
        </w:rPr>
        <w:t xml:space="preserve">20 Moreover, </w:t>
      </w:r>
      <w:r>
        <w:rPr>
          <w:rFonts w:eastAsia="Calibri"/>
          <w:u w:val="single"/>
        </w:rPr>
        <w:t xml:space="preserve">by extracting tiny amounts of metals from relatively large quantities of ore, the mining industry contributes the </w:t>
      </w:r>
      <w:r>
        <w:rPr>
          <w:rFonts w:eastAsia="Calibri"/>
          <w:b/>
          <w:u w:val="single"/>
        </w:rPr>
        <w:t>largest portion</w:t>
      </w:r>
      <w:r>
        <w:rPr>
          <w:rFonts w:eastAsia="Calibri"/>
          <w:u w:val="single"/>
        </w:rPr>
        <w:t xml:space="preserve"> of solid wastes in the world</w:t>
      </w:r>
      <w:r>
        <w:rPr>
          <w:rFonts w:eastAsia="Calibri"/>
          <w:sz w:val="16"/>
          <w:szCs w:val="16"/>
        </w:rPr>
        <w:t xml:space="preserve">.21 </w:t>
      </w:r>
      <w:r>
        <w:rPr>
          <w:rFonts w:eastAsia="Calibri"/>
          <w:u w:val="single"/>
        </w:rPr>
        <w:t>The</w:t>
      </w:r>
      <w:r>
        <w:rPr>
          <w:rFonts w:eastAsia="Calibri"/>
          <w:sz w:val="16"/>
          <w:szCs w:val="16"/>
        </w:rPr>
        <w:t xml:space="preserve"> Environmental Protection Agency (</w:t>
      </w:r>
      <w:r>
        <w:rPr>
          <w:rFonts w:eastAsia="Calibri"/>
          <w:u w:val="single"/>
        </w:rPr>
        <w:t>EPA</w:t>
      </w:r>
      <w:r>
        <w:rPr>
          <w:rFonts w:eastAsia="Calibri"/>
          <w:sz w:val="16"/>
          <w:szCs w:val="16"/>
        </w:rPr>
        <w:t xml:space="preserve">) </w:t>
      </w:r>
      <w:r>
        <w:rPr>
          <w:rFonts w:eastAsia="Calibri"/>
          <w:u w:val="single"/>
        </w:rPr>
        <w:t xml:space="preserve">describes the industry as the source of </w:t>
      </w:r>
      <w:r>
        <w:rPr>
          <w:rFonts w:eastAsia="Calibri"/>
          <w:b/>
          <w:u w:val="single"/>
        </w:rPr>
        <w:t>more toxic and hazardous waste than any other industrial sector</w:t>
      </w:r>
      <w:r>
        <w:rPr>
          <w:rFonts w:eastAsia="Calibri"/>
          <w:sz w:val="16"/>
          <w:szCs w:val="16"/>
        </w:rPr>
        <w:t xml:space="preserve"> [</w:t>
      </w:r>
      <w:r>
        <w:rPr>
          <w:rFonts w:eastAsia="Calibri"/>
          <w:u w:val="single"/>
        </w:rPr>
        <w:t>in the United States</w:t>
      </w:r>
      <w:r>
        <w:rPr>
          <w:rFonts w:eastAsia="Calibri"/>
          <w:sz w:val="16"/>
          <w:szCs w:val="16"/>
        </w:rPr>
        <w:t xml:space="preserve">], </w:t>
      </w:r>
      <w:r>
        <w:rPr>
          <w:rFonts w:eastAsia="Calibri"/>
          <w:u w:val="single"/>
        </w:rPr>
        <w:t>costing billions of dollars to address the public health and environmental threats to communities.</w:t>
      </w:r>
      <w:r>
        <w:rPr>
          <w:rFonts w:eastAsia="Calibri"/>
          <w:sz w:val="16"/>
          <w:szCs w:val="16"/>
        </w:rPr>
        <w:t xml:space="preserve"> 22 </w:t>
      </w:r>
      <w:r>
        <w:rPr>
          <w:rFonts w:eastAsia="Calibri"/>
          <w:u w:val="single"/>
        </w:rPr>
        <w:t>Poor regulations and oxymoronic corporate definitions of sustainability, however, make it unclear as to just how much waste the industry actually produces.</w:t>
      </w:r>
      <w:r>
        <w:rPr>
          <w:rFonts w:eastAsia="Calibri"/>
          <w:sz w:val="16"/>
          <w:szCs w:val="16"/>
        </w:rPr>
        <w:t xml:space="preserve">23 </w:t>
      </w:r>
      <w:r>
        <w:rPr>
          <w:rFonts w:eastAsia="Calibri"/>
          <w:highlight w:val="green"/>
          <w:u w:val="single"/>
        </w:rPr>
        <w:t>Platinum</w:t>
      </w:r>
      <w:r>
        <w:rPr>
          <w:rFonts w:eastAsia="Calibri"/>
          <w:sz w:val="16"/>
          <w:szCs w:val="16"/>
        </w:rPr>
        <w:t xml:space="preserve"> provides an excellent case study of the issue, because it </w:t>
      </w:r>
      <w:r>
        <w:rPr>
          <w:rFonts w:eastAsia="Calibri"/>
          <w:u w:val="single"/>
        </w:rPr>
        <w:t xml:space="preserve">is an extremely </w:t>
      </w:r>
      <w:r>
        <w:rPr>
          <w:rFonts w:eastAsia="Calibri"/>
          <w:highlight w:val="green"/>
          <w:u w:val="single"/>
        </w:rPr>
        <w:t>rare</w:t>
      </w:r>
      <w:r>
        <w:rPr>
          <w:rFonts w:eastAsia="Calibri"/>
          <w:u w:val="single"/>
        </w:rPr>
        <w:t xml:space="preserve"> and expensive metal—an ore </w:t>
      </w:r>
      <w:r>
        <w:rPr>
          <w:rFonts w:eastAsia="Calibri"/>
          <w:highlight w:val="green"/>
          <w:u w:val="single"/>
        </w:rPr>
        <w:t>expected</w:t>
      </w:r>
      <w:r>
        <w:rPr>
          <w:rFonts w:eastAsia="Calibri"/>
          <w:u w:val="single"/>
        </w:rPr>
        <w:t xml:space="preserve"> to exist </w:t>
      </w:r>
      <w:r>
        <w:rPr>
          <w:rFonts w:eastAsia="Calibri"/>
          <w:highlight w:val="green"/>
          <w:u w:val="single"/>
        </w:rPr>
        <w:t xml:space="preserve">in </w:t>
      </w:r>
      <w:r>
        <w:rPr>
          <w:rFonts w:eastAsia="Calibri"/>
          <w:b/>
          <w:u w:val="single"/>
        </w:rPr>
        <w:t>vast quantities</w:t>
      </w:r>
      <w:r>
        <w:rPr>
          <w:rFonts w:eastAsia="Calibri"/>
          <w:u w:val="single"/>
        </w:rPr>
        <w:t xml:space="preserve"> in </w:t>
      </w:r>
      <w:r>
        <w:rPr>
          <w:rFonts w:eastAsia="Calibri"/>
          <w:b/>
          <w:highlight w:val="green"/>
          <w:u w:val="single"/>
        </w:rPr>
        <w:t>asteroids</w:t>
      </w:r>
      <w:r>
        <w:rPr>
          <w:rFonts w:eastAsia="Calibri"/>
          <w:u w:val="single"/>
        </w:rPr>
        <w:t>.</w:t>
      </w:r>
      <w:r>
        <w:rPr>
          <w:rFonts w:eastAsia="Calibri"/>
          <w:sz w:val="16"/>
          <w:szCs w:val="16"/>
        </w:rPr>
        <w:t xml:space="preserve">24 Further, </w:t>
      </w:r>
      <w:r>
        <w:rPr>
          <w:rFonts w:eastAsia="Calibri"/>
          <w:u w:val="single"/>
        </w:rPr>
        <w:t>production of platinum has increased sharply in the past sixty years in order to keep up with growing demand for use in new technologies</w:t>
      </w:r>
      <w:r>
        <w:rPr>
          <w:rFonts w:eastAsia="Calibri"/>
          <w:sz w:val="16"/>
          <w:szCs w:val="16"/>
        </w:rPr>
        <w:t xml:space="preserve">.25 In fact, </w:t>
      </w:r>
      <w:r>
        <w:rPr>
          <w:rFonts w:eastAsia="Calibri"/>
          <w:u w:val="single"/>
        </w:rPr>
        <w:t xml:space="preserve">despite their high costs, platinum group metals are so useful that </w:t>
      </w:r>
      <w:r>
        <w:rPr>
          <w:rFonts w:eastAsia="Calibri"/>
          <w:b/>
          <w:u w:val="single"/>
        </w:rPr>
        <w:t>[one] of [four]</w:t>
      </w:r>
      <w:r>
        <w:rPr>
          <w:rFonts w:eastAsia="Calibri"/>
          <w:u w:val="single"/>
        </w:rPr>
        <w:t xml:space="preserve"> industrial goods on Earth require them in production.</w:t>
      </w:r>
      <w:r>
        <w:rPr>
          <w:rFonts w:eastAsia="Calibri"/>
          <w:sz w:val="16"/>
          <w:szCs w:val="16"/>
        </w:rPr>
        <w:t xml:space="preserve"> 26 </w:t>
      </w:r>
      <w:r>
        <w:rPr>
          <w:rFonts w:eastAsia="Calibri"/>
          <w:u w:val="single"/>
        </w:rPr>
        <w:t>Scholars do not expect demand to slow any time soon</w:t>
      </w:r>
      <w:r>
        <w:rPr>
          <w:rFonts w:eastAsia="Calibri"/>
          <w:sz w:val="16"/>
          <w:szCs w:val="16"/>
        </w:rPr>
        <w:t xml:space="preserve">.27 Among other technologies, </w:t>
      </w:r>
      <w:r>
        <w:rPr>
          <w:rFonts w:eastAsia="Calibri"/>
          <w:u w:val="single"/>
        </w:rPr>
        <w:t>industries use platinum in products such as catalytic converters, jewelry production, various catalysts for chemical processing, and hydrogen fuel cells</w:t>
      </w:r>
      <w:r>
        <w:rPr>
          <w:rFonts w:eastAsia="Calibri"/>
          <w:sz w:val="16"/>
          <w:szCs w:val="16"/>
        </w:rPr>
        <w:t xml:space="preserve">.28 While there is no consensus on how far the Earth’s reserves of platinum will take humanity, many </w:t>
      </w:r>
      <w:r>
        <w:rPr>
          <w:rFonts w:eastAsia="Calibri"/>
          <w:u w:val="single"/>
        </w:rPr>
        <w:t xml:space="preserve">scientists agree that platinum ore </w:t>
      </w:r>
      <w:r>
        <w:rPr>
          <w:rFonts w:eastAsia="Calibri"/>
          <w:highlight w:val="green"/>
          <w:u w:val="single"/>
        </w:rPr>
        <w:t>reserves will deplete in</w:t>
      </w:r>
      <w:r>
        <w:rPr>
          <w:rFonts w:eastAsia="Calibri"/>
          <w:u w:val="single"/>
        </w:rPr>
        <w:t xml:space="preserve"> a relatively </w:t>
      </w:r>
      <w:r>
        <w:rPr>
          <w:rFonts w:eastAsia="Calibri"/>
          <w:b/>
          <w:highlight w:val="green"/>
          <w:u w:val="single"/>
        </w:rPr>
        <w:t xml:space="preserve">short </w:t>
      </w:r>
      <w:r>
        <w:rPr>
          <w:rFonts w:eastAsia="Calibri"/>
          <w:b/>
          <w:u w:val="single"/>
        </w:rPr>
        <w:t xml:space="preserve">amount of </w:t>
      </w:r>
      <w:r>
        <w:rPr>
          <w:rFonts w:eastAsia="Calibri"/>
          <w:b/>
          <w:highlight w:val="green"/>
          <w:u w:val="single"/>
        </w:rPr>
        <w:t>time</w:t>
      </w:r>
      <w:r>
        <w:rPr>
          <w:rFonts w:eastAsia="Calibri"/>
          <w:sz w:val="16"/>
          <w:szCs w:val="16"/>
        </w:rPr>
        <w:t xml:space="preserve">.29 With the rate of mining at an all-time high,30 it is increasingly clear that </w:t>
      </w:r>
      <w:r>
        <w:rPr>
          <w:rFonts w:eastAsia="Calibri"/>
          <w:u w:val="single"/>
        </w:rPr>
        <w:t>historical patterns of mineral resources and development cannot simply be assumed to continue unaltered into the future</w:t>
      </w:r>
      <w:r>
        <w:rPr>
          <w:rFonts w:eastAsia="Calibri"/>
          <w:sz w:val="16"/>
          <w:szCs w:val="16"/>
        </w:rPr>
        <w:t xml:space="preserve">. 31 </w:t>
      </w:r>
      <w:r>
        <w:rPr>
          <w:rFonts w:eastAsia="Calibri"/>
          <w:u w:val="single"/>
        </w:rPr>
        <w:t>The platinum mining industry, however, has a strong incentive to increase its rate of extraction as profits grow with the rate of demand. Without any alternative, this destructive practice will continue</w:t>
      </w:r>
      <w:r>
        <w:rPr>
          <w:rFonts w:eastAsia="Calibri"/>
          <w:sz w:val="16"/>
          <w:szCs w:val="16"/>
        </w:rPr>
        <w:t xml:space="preserve"> into the future.32 So-called platinum-group metal (</w:t>
      </w:r>
      <w:r>
        <w:rPr>
          <w:rFonts w:eastAsia="Calibri"/>
          <w:u w:val="single"/>
        </w:rPr>
        <w:t>PGM</w:t>
      </w:r>
      <w:r>
        <w:rPr>
          <w:rFonts w:eastAsia="Calibri"/>
          <w:sz w:val="16"/>
          <w:szCs w:val="16"/>
        </w:rPr>
        <w:t xml:space="preserve">) </w:t>
      </w:r>
      <w:r>
        <w:rPr>
          <w:rFonts w:eastAsia="Calibri"/>
          <w:u w:val="single"/>
        </w:rPr>
        <w:t>ores are mined through underground or open cut techniques</w:t>
      </w:r>
      <w:r>
        <w:rPr>
          <w:rFonts w:eastAsia="Calibri"/>
          <w:sz w:val="16"/>
          <w:szCs w:val="16"/>
        </w:rPr>
        <w:t xml:space="preserve">.33 Due to these practices, </w:t>
      </w:r>
      <w:r>
        <w:rPr>
          <w:rFonts w:eastAsia="Calibri"/>
          <w:u w:val="single"/>
        </w:rPr>
        <w:t>all but a very small fraction of the mined platinum ore is disposed of as solid waste</w:t>
      </w:r>
      <w:r>
        <w:rPr>
          <w:rFonts w:eastAsia="Calibri"/>
          <w:sz w:val="16"/>
          <w:szCs w:val="16"/>
        </w:rPr>
        <w:t xml:space="preserve">.34 </w:t>
      </w:r>
      <w:r>
        <w:rPr>
          <w:rFonts w:eastAsia="Calibri"/>
          <w:u w:val="single"/>
        </w:rPr>
        <w:t xml:space="preserve">The </w:t>
      </w:r>
      <w:r>
        <w:rPr>
          <w:rFonts w:eastAsia="Calibri"/>
          <w:highlight w:val="green"/>
          <w:u w:val="single"/>
        </w:rPr>
        <w:t>environmental consequences</w:t>
      </w:r>
      <w:r>
        <w:rPr>
          <w:rFonts w:eastAsia="Calibri"/>
          <w:u w:val="single"/>
        </w:rPr>
        <w:t xml:space="preserve"> of platinum production </w:t>
      </w:r>
      <w:r>
        <w:rPr>
          <w:rFonts w:eastAsia="Calibri"/>
          <w:highlight w:val="green"/>
          <w:u w:val="single"/>
        </w:rPr>
        <w:t>are</w:t>
      </w:r>
      <w:r>
        <w:rPr>
          <w:rFonts w:eastAsia="Calibri"/>
          <w:u w:val="single"/>
        </w:rPr>
        <w:t xml:space="preserve"> thus quite </w:t>
      </w:r>
      <w:r>
        <w:rPr>
          <w:rFonts w:eastAsia="Calibri"/>
          <w:highlight w:val="green"/>
          <w:u w:val="single"/>
        </w:rPr>
        <w:t>significant</w:t>
      </w:r>
      <w:r>
        <w:rPr>
          <w:rFonts w:eastAsia="Calibri"/>
          <w:u w:val="single"/>
        </w:rPr>
        <w:t>, but like the mining industry in general, the amount of waste is typically under-reported</w:t>
      </w:r>
      <w:r>
        <w:rPr>
          <w:rFonts w:eastAsia="Calibri"/>
          <w:sz w:val="16"/>
          <w:szCs w:val="16"/>
        </w:rPr>
        <w:t xml:space="preserve">.35 While this is due to </w:t>
      </w:r>
      <w:r>
        <w:rPr>
          <w:rFonts w:eastAsia="Calibri"/>
          <w:u w:val="single"/>
        </w:rPr>
        <w:t xml:space="preserve">high production levels </w:t>
      </w:r>
      <w:r>
        <w:rPr>
          <w:rFonts w:eastAsia="Calibri"/>
          <w:sz w:val="16"/>
          <w:szCs w:val="16"/>
        </w:rPr>
        <w:t xml:space="preserve">at the moment, those levels </w:t>
      </w:r>
      <w:r>
        <w:rPr>
          <w:rFonts w:eastAsia="Calibri"/>
          <w:u w:val="single"/>
        </w:rPr>
        <w:t>will only increase given the estimated future demand of platinum.</w:t>
      </w:r>
      <w:r>
        <w:rPr>
          <w:rFonts w:eastAsia="Calibri"/>
          <w:sz w:val="16"/>
          <w:szCs w:val="16"/>
        </w:rPr>
        <w:t xml:space="preserve">36 </w:t>
      </w:r>
      <w:r>
        <w:rPr>
          <w:rFonts w:eastAsia="Calibri"/>
          <w:u w:val="single"/>
        </w:rPr>
        <w:t>In spite of the negative consequences, mining continues unabated because it is economically important</w:t>
      </w:r>
      <w:r>
        <w:rPr>
          <w:rFonts w:eastAsia="Calibri"/>
          <w:sz w:val="16"/>
          <w:szCs w:val="16"/>
        </w:rPr>
        <w:t xml:space="preserve"> to many areas.37 </w:t>
      </w:r>
      <w:r>
        <w:rPr>
          <w:rFonts w:eastAsia="Calibri"/>
          <w:u w:val="single"/>
        </w:rPr>
        <w:t xml:space="preserve">The future environmental costs provide a major challenge in creating a sustainable system. </w:t>
      </w:r>
      <w:r>
        <w:rPr>
          <w:rFonts w:eastAsia="Calibri"/>
          <w:b/>
          <w:u w:val="single"/>
        </w:rPr>
        <w:t xml:space="preserve">Relegating at least some </w:t>
      </w:r>
      <w:r>
        <w:rPr>
          <w:rFonts w:eastAsia="Calibri"/>
          <w:b/>
          <w:highlight w:val="green"/>
          <w:u w:val="single"/>
        </w:rPr>
        <w:t>mining</w:t>
      </w:r>
      <w:r>
        <w:rPr>
          <w:rFonts w:eastAsia="Calibri"/>
          <w:b/>
          <w:u w:val="single"/>
        </w:rPr>
        <w:t xml:space="preserve"> companies to near-Earth </w:t>
      </w:r>
      <w:r>
        <w:rPr>
          <w:rFonts w:eastAsia="Calibri"/>
          <w:b/>
          <w:highlight w:val="green"/>
          <w:u w:val="single"/>
        </w:rPr>
        <w:t xml:space="preserve">asteroids would reduce </w:t>
      </w:r>
      <w:r>
        <w:rPr>
          <w:rFonts w:eastAsia="Calibri"/>
          <w:b/>
          <w:u w:val="single"/>
        </w:rPr>
        <w:t xml:space="preserve">the </w:t>
      </w:r>
      <w:r>
        <w:rPr>
          <w:rFonts w:eastAsia="Calibri"/>
          <w:b/>
          <w:highlight w:val="green"/>
          <w:u w:val="single"/>
        </w:rPr>
        <w:t xml:space="preserve">negative </w:t>
      </w:r>
      <w:r>
        <w:rPr>
          <w:rFonts w:eastAsia="Calibri"/>
          <w:b/>
          <w:u w:val="single"/>
        </w:rPr>
        <w:t xml:space="preserve">effects of future </w:t>
      </w:r>
      <w:r>
        <w:rPr>
          <w:rFonts w:eastAsia="Calibri"/>
          <w:b/>
          <w:highlight w:val="green"/>
          <w:u w:val="single"/>
        </w:rPr>
        <w:t xml:space="preserve">mining </w:t>
      </w:r>
      <w:r>
        <w:rPr>
          <w:rFonts w:eastAsia="Calibri"/>
          <w:b/>
          <w:u w:val="single"/>
        </w:rPr>
        <w:t xml:space="preserve">levels </w:t>
      </w:r>
      <w:r>
        <w:rPr>
          <w:rFonts w:eastAsia="Calibri"/>
          <w:b/>
          <w:highlight w:val="green"/>
          <w:u w:val="single"/>
        </w:rPr>
        <w:t>on Earth</w:t>
      </w:r>
      <w:r>
        <w:rPr>
          <w:rFonts w:eastAsia="Calibri"/>
          <w:sz w:val="16"/>
          <w:szCs w:val="16"/>
        </w:rPr>
        <w:t>. The economic benefits of mining need not be sacrificed for the sake of the environment.38</w:t>
      </w:r>
    </w:p>
    <w:p w14:paraId="3140C7EE" w14:textId="77777777" w:rsidR="00917A83" w:rsidRDefault="00917A83" w:rsidP="00917A83">
      <w:pPr>
        <w:pStyle w:val="Heading4"/>
        <w:rPr>
          <w:rFonts w:eastAsia="Calibri" w:cs="Calibri"/>
          <w:b/>
          <w:color w:val="000000"/>
        </w:rPr>
      </w:pPr>
      <w:r>
        <w:rPr>
          <w:rFonts w:eastAsia="Calibri" w:cs="Calibri"/>
          <w:color w:val="000000"/>
          <w:highlight w:val="yellow"/>
        </w:rPr>
        <w:lastRenderedPageBreak/>
        <w:t xml:space="preserve">Extinction—contrary models are </w:t>
      </w:r>
      <w:r>
        <w:rPr>
          <w:rFonts w:eastAsia="Calibri" w:cs="Calibri"/>
          <w:color w:val="000000"/>
          <w:highlight w:val="yellow"/>
          <w:u w:val="single"/>
        </w:rPr>
        <w:t>incorrect</w:t>
      </w:r>
      <w:r>
        <w:rPr>
          <w:rFonts w:eastAsia="Calibri" w:cs="Calibri"/>
          <w:color w:val="000000"/>
          <w:highlight w:val="yellow"/>
        </w:rPr>
        <w:t>.</w:t>
      </w:r>
    </w:p>
    <w:p w14:paraId="1D42B6BA" w14:textId="77777777" w:rsidR="00917A83" w:rsidRDefault="00917A83" w:rsidP="00917A83">
      <w:pPr>
        <w:rPr>
          <w:rFonts w:eastAsia="Calibri"/>
          <w:sz w:val="16"/>
          <w:szCs w:val="16"/>
        </w:rPr>
      </w:pPr>
      <w:proofErr w:type="spellStart"/>
      <w:r>
        <w:rPr>
          <w:rFonts w:eastAsia="Calibri"/>
          <w:b/>
          <w:sz w:val="26"/>
          <w:szCs w:val="26"/>
        </w:rPr>
        <w:t>Specktor</w:t>
      </w:r>
      <w:proofErr w:type="spellEnd"/>
      <w:r>
        <w:rPr>
          <w:rFonts w:eastAsia="Calibri"/>
          <w:b/>
          <w:sz w:val="26"/>
          <w:szCs w:val="26"/>
        </w:rPr>
        <w:t xml:space="preserve"> 19</w:t>
      </w:r>
      <w:r>
        <w:rPr>
          <w:rFonts w:eastAsia="Calibri"/>
        </w:rPr>
        <w:t xml:space="preserve"> [Brandon; 6/4/19; Writes about the science of everyday life for Live Science, and previously for Reader's Digest magazine, where he served as an editor for five years; "Human Civilization Will Crumble by 2050 If We Don't Stop Climate Change Now, New Paper Claims," </w:t>
      </w:r>
      <w:proofErr w:type="spellStart"/>
      <w:r>
        <w:rPr>
          <w:rFonts w:eastAsia="Calibri"/>
        </w:rPr>
        <w:t>livescience</w:t>
      </w:r>
      <w:proofErr w:type="spellEnd"/>
      <w:r>
        <w:rPr>
          <w:rFonts w:eastAsia="Calibri"/>
        </w:rPr>
        <w:t xml:space="preserve">, </w:t>
      </w:r>
      <w:hyperlink r:id="rId12">
        <w:r>
          <w:rPr>
            <w:rFonts w:eastAsia="Calibri"/>
          </w:rPr>
          <w:t>https://www.livescience.com/65633-climate-change-dooms-humans-by-2050.html</w:t>
        </w:r>
      </w:hyperlink>
      <w:r>
        <w:rPr>
          <w:rFonts w:eastAsia="Calibri"/>
        </w:rPr>
        <w:t>] Justin</w:t>
      </w:r>
    </w:p>
    <w:p w14:paraId="2368B911" w14:textId="77777777" w:rsidR="00917A83" w:rsidRPr="00DB09FD" w:rsidRDefault="00917A83" w:rsidP="00917A83">
      <w:pPr>
        <w:rPr>
          <w:rFonts w:eastAsia="Calibri"/>
          <w:u w:val="single"/>
        </w:rPr>
      </w:pPr>
      <w:r>
        <w:rPr>
          <w:rFonts w:eastAsia="Calibri"/>
          <w:sz w:val="16"/>
          <w:szCs w:val="16"/>
        </w:rPr>
        <w:t xml:space="preserve">The current climate crisis, they say, is larger and more complex than any humans have ever dealt with before. </w:t>
      </w:r>
      <w:r>
        <w:rPr>
          <w:rFonts w:eastAsia="Calibri"/>
          <w:u w:val="single"/>
        </w:rPr>
        <w:t xml:space="preserve">General climate </w:t>
      </w:r>
      <w:r>
        <w:rPr>
          <w:rFonts w:eastAsia="Calibri"/>
          <w:highlight w:val="green"/>
          <w:u w:val="single"/>
        </w:rPr>
        <w:t>models</w:t>
      </w:r>
      <w:r>
        <w:rPr>
          <w:rFonts w:eastAsia="Calibri"/>
          <w:sz w:val="16"/>
          <w:szCs w:val="16"/>
        </w:rPr>
        <w:t xml:space="preserve"> — like the one that the </w:t>
      </w:r>
      <w:hyperlink r:id="rId13">
        <w:r>
          <w:rPr>
            <w:rFonts w:eastAsia="Calibri"/>
            <w:u w:val="single"/>
          </w:rPr>
          <w:t>United Nations' Panel on Climate Change</w:t>
        </w:r>
      </w:hyperlink>
      <w:r>
        <w:rPr>
          <w:rFonts w:eastAsia="Calibri"/>
          <w:sz w:val="16"/>
          <w:szCs w:val="16"/>
        </w:rPr>
        <w:t xml:space="preserve"> (IPCC) used in 2018 to predict that a global temperature increase of 3.6 degrees Fahrenheit (2 degrees Celsius) could put hundreds of millions of people at risk — </w:t>
      </w:r>
      <w:r>
        <w:rPr>
          <w:rFonts w:eastAsia="Calibri"/>
          <w:highlight w:val="green"/>
          <w:u w:val="single"/>
        </w:rPr>
        <w:t>fail to account for</w:t>
      </w:r>
      <w:r>
        <w:rPr>
          <w:rFonts w:eastAsia="Calibri"/>
          <w:u w:val="single"/>
        </w:rPr>
        <w:t xml:space="preserve"> the </w:t>
      </w:r>
      <w:r>
        <w:rPr>
          <w:rFonts w:eastAsia="Calibri"/>
          <w:b/>
          <w:u w:val="single"/>
        </w:rPr>
        <w:t xml:space="preserve">sheer complexity of Earth's many </w:t>
      </w:r>
      <w:r>
        <w:rPr>
          <w:rFonts w:eastAsia="Calibri"/>
          <w:b/>
          <w:highlight w:val="green"/>
          <w:u w:val="single"/>
        </w:rPr>
        <w:t xml:space="preserve">interlinked </w:t>
      </w:r>
      <w:r>
        <w:rPr>
          <w:rFonts w:eastAsia="Calibri"/>
          <w:b/>
          <w:u w:val="single"/>
        </w:rPr>
        <w:t xml:space="preserve">geological </w:t>
      </w:r>
      <w:r>
        <w:rPr>
          <w:rFonts w:eastAsia="Calibri"/>
          <w:b/>
          <w:highlight w:val="green"/>
          <w:u w:val="single"/>
        </w:rPr>
        <w:t>processes</w:t>
      </w:r>
      <w:r>
        <w:rPr>
          <w:rFonts w:eastAsia="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eastAsia="Calibri"/>
          <w:sz w:val="16"/>
          <w:szCs w:val="16"/>
        </w:rPr>
        <w:t>actually look</w:t>
      </w:r>
      <w:proofErr w:type="gramEnd"/>
      <w:r>
        <w:rPr>
          <w:rFonts w:eastAsia="Calibri"/>
          <w:sz w:val="16"/>
          <w:szCs w:val="16"/>
        </w:rPr>
        <w:t xml:space="preserve"> like, then? The authors provide one particularly grim scenario that begins with </w:t>
      </w:r>
      <w:r>
        <w:rPr>
          <w:rFonts w:eastAsia="Calibri"/>
          <w:u w:val="single"/>
        </w:rPr>
        <w:t>world governments "politely ignoring"</w:t>
      </w:r>
      <w:r>
        <w:rPr>
          <w:rFonts w:eastAsia="Calibri"/>
          <w:sz w:val="16"/>
          <w:szCs w:val="16"/>
        </w:rPr>
        <w:t xml:space="preserve"> the advice of </w:t>
      </w:r>
      <w:r>
        <w:rPr>
          <w:rFonts w:eastAsia="Calibri"/>
          <w:u w:val="single"/>
        </w:rPr>
        <w:t>scientists</w:t>
      </w:r>
      <w:r>
        <w:rPr>
          <w:rFonts w:eastAsia="Calibri"/>
          <w:sz w:val="16"/>
          <w:szCs w:val="16"/>
        </w:rPr>
        <w:t xml:space="preserve"> and the will of the public to decarbonize the economy (finding alternative energy sources), resulting in a global temperature increase 5.4 F (3 C) by the year 2050. At this point, </w:t>
      </w:r>
      <w:r>
        <w:rPr>
          <w:rFonts w:eastAsia="Calibri"/>
          <w:u w:val="single"/>
        </w:rPr>
        <w:t xml:space="preserve">the world's </w:t>
      </w:r>
      <w:r>
        <w:rPr>
          <w:rFonts w:eastAsia="Calibri"/>
          <w:highlight w:val="green"/>
          <w:u w:val="single"/>
        </w:rPr>
        <w:t>ice sheets vanish</w:t>
      </w:r>
      <w:r>
        <w:rPr>
          <w:rFonts w:eastAsia="Calibri"/>
          <w:u w:val="single"/>
        </w:rPr>
        <w:t xml:space="preserve">; brutal droughts kill many of the trees in the </w:t>
      </w:r>
      <w:hyperlink r:id="rId14">
        <w:r>
          <w:rPr>
            <w:rFonts w:eastAsia="Calibri"/>
            <w:u w:val="single"/>
          </w:rPr>
          <w:t>Amazon rainforest</w:t>
        </w:r>
      </w:hyperlink>
      <w:r>
        <w:rPr>
          <w:rFonts w:eastAsia="Calibri"/>
          <w:sz w:val="16"/>
          <w:szCs w:val="16"/>
        </w:rPr>
        <w:t xml:space="preserve"> (removing one of the world's largest carbon offsets); </w:t>
      </w:r>
      <w:r>
        <w:rPr>
          <w:rFonts w:eastAsia="Calibri"/>
          <w:u w:val="single"/>
        </w:rPr>
        <w:t xml:space="preserve">and the </w:t>
      </w:r>
      <w:r>
        <w:rPr>
          <w:rFonts w:eastAsia="Calibri"/>
          <w:highlight w:val="green"/>
          <w:u w:val="single"/>
        </w:rPr>
        <w:t>planet plunges into a feedback loop</w:t>
      </w:r>
      <w:r>
        <w:rPr>
          <w:rFonts w:eastAsia="Calibri"/>
          <w:u w:val="single"/>
        </w:rPr>
        <w:t xml:space="preserve"> of ever-hotter</w:t>
      </w:r>
      <w:r>
        <w:rPr>
          <w:rFonts w:eastAsia="Calibri"/>
          <w:sz w:val="16"/>
          <w:szCs w:val="16"/>
        </w:rPr>
        <w:t xml:space="preserve">, ever-deadlier </w:t>
      </w:r>
      <w:r>
        <w:rPr>
          <w:rFonts w:eastAsia="Calibri"/>
          <w:u w:val="single"/>
        </w:rPr>
        <w:t>conditions</w:t>
      </w:r>
      <w:r>
        <w:rPr>
          <w:rFonts w:eastAsia="Calibri"/>
          <w:sz w:val="16"/>
          <w:szCs w:val="16"/>
        </w:rPr>
        <w:t>. "</w:t>
      </w:r>
      <w:r>
        <w:rPr>
          <w:rFonts w:eastAsia="Calibri"/>
          <w:highlight w:val="green"/>
          <w:u w:val="single"/>
        </w:rPr>
        <w:t>Thirty-five percent of</w:t>
      </w:r>
      <w:r>
        <w:rPr>
          <w:rFonts w:eastAsia="Calibri"/>
          <w:u w:val="single"/>
        </w:rPr>
        <w:t xml:space="preserve"> the global </w:t>
      </w:r>
      <w:r>
        <w:rPr>
          <w:rFonts w:eastAsia="Calibri"/>
          <w:highlight w:val="green"/>
          <w:u w:val="single"/>
        </w:rPr>
        <w:t>land</w:t>
      </w:r>
      <w:r>
        <w:rPr>
          <w:rFonts w:eastAsia="Calibri"/>
          <w:u w:val="single"/>
        </w:rPr>
        <w:t xml:space="preserve"> area, </w:t>
      </w:r>
      <w:r>
        <w:rPr>
          <w:rFonts w:eastAsia="Calibri"/>
          <w:highlight w:val="green"/>
          <w:u w:val="single"/>
        </w:rPr>
        <w:t xml:space="preserve">and </w:t>
      </w:r>
      <w:r>
        <w:rPr>
          <w:rFonts w:eastAsia="Calibri"/>
          <w:b/>
          <w:highlight w:val="green"/>
          <w:u w:val="single"/>
        </w:rPr>
        <w:t xml:space="preserve">55 percent of </w:t>
      </w:r>
      <w:r>
        <w:rPr>
          <w:rFonts w:eastAsia="Calibri"/>
          <w:b/>
          <w:u w:val="single"/>
        </w:rPr>
        <w:t xml:space="preserve">the global </w:t>
      </w:r>
      <w:r>
        <w:rPr>
          <w:rFonts w:eastAsia="Calibri"/>
          <w:b/>
          <w:highlight w:val="green"/>
          <w:u w:val="single"/>
        </w:rPr>
        <w:t>population</w:t>
      </w:r>
      <w:r>
        <w:rPr>
          <w:rFonts w:eastAsia="Calibri"/>
          <w:b/>
          <w:u w:val="single"/>
        </w:rPr>
        <w:t xml:space="preserve">, are </w:t>
      </w:r>
      <w:r>
        <w:rPr>
          <w:rFonts w:eastAsia="Calibri"/>
          <w:b/>
          <w:highlight w:val="green"/>
          <w:u w:val="single"/>
        </w:rPr>
        <w:t>subject to</w:t>
      </w:r>
      <w:r>
        <w:rPr>
          <w:rFonts w:eastAsia="Calibri"/>
          <w:b/>
          <w:u w:val="single"/>
        </w:rPr>
        <w:t xml:space="preserve"> more than 20 days a year of </w:t>
      </w:r>
      <w:hyperlink r:id="rId15">
        <w:r>
          <w:rPr>
            <w:rFonts w:eastAsia="Calibri"/>
            <w:b/>
            <w:highlight w:val="green"/>
            <w:u w:val="single"/>
          </w:rPr>
          <w:t>lethal heat</w:t>
        </w:r>
      </w:hyperlink>
      <w:hyperlink r:id="rId16">
        <w:r>
          <w:rPr>
            <w:rFonts w:eastAsia="Calibri"/>
            <w:b/>
            <w:u w:val="single"/>
          </w:rPr>
          <w:t xml:space="preserve"> conditions</w:t>
        </w:r>
      </w:hyperlink>
      <w:r>
        <w:rPr>
          <w:rFonts w:eastAsia="Calibri"/>
          <w:u w:val="single"/>
        </w:rPr>
        <w:t>, beyond</w:t>
      </w:r>
      <w:r>
        <w:rPr>
          <w:rFonts w:eastAsia="Calibri"/>
          <w:sz w:val="16"/>
          <w:szCs w:val="16"/>
        </w:rPr>
        <w:t xml:space="preserve"> the threshold of human </w:t>
      </w:r>
      <w:r>
        <w:rPr>
          <w:rFonts w:eastAsia="Calibri"/>
          <w:u w:val="single"/>
        </w:rPr>
        <w:t>survivability</w:t>
      </w:r>
      <w:r>
        <w:rPr>
          <w:rFonts w:eastAsia="Calibri"/>
          <w:sz w:val="16"/>
          <w:szCs w:val="16"/>
        </w:rPr>
        <w:t xml:space="preserve">," the authors hypothesized. Meanwhile, </w:t>
      </w:r>
      <w:r>
        <w:rPr>
          <w:rFonts w:eastAsia="Calibri"/>
          <w:highlight w:val="green"/>
          <w:u w:val="single"/>
        </w:rPr>
        <w:t>droughts, floods and wildfires</w:t>
      </w:r>
      <w:r>
        <w:rPr>
          <w:rFonts w:eastAsia="Calibri"/>
          <w:u w:val="single"/>
        </w:rPr>
        <w:t xml:space="preserve"> regularly ravage the land. Nearly </w:t>
      </w:r>
      <w:r>
        <w:rPr>
          <w:rFonts w:eastAsia="Calibri"/>
          <w:b/>
          <w:u w:val="single"/>
        </w:rPr>
        <w:t>one-third of the world's land surface turns to desert</w:t>
      </w:r>
      <w:r>
        <w:rPr>
          <w:rFonts w:eastAsia="Calibri"/>
          <w:u w:val="single"/>
        </w:rPr>
        <w:t>.</w:t>
      </w:r>
      <w:r>
        <w:rPr>
          <w:rFonts w:eastAsia="Calibri"/>
          <w:sz w:val="16"/>
          <w:szCs w:val="16"/>
        </w:rPr>
        <w:t xml:space="preserve"> Entire </w:t>
      </w:r>
      <w:r>
        <w:rPr>
          <w:rFonts w:eastAsia="Calibri"/>
          <w:b/>
          <w:u w:val="single"/>
        </w:rPr>
        <w:t>ecosystems collapse</w:t>
      </w:r>
      <w:r>
        <w:rPr>
          <w:rFonts w:eastAsia="Calibri"/>
          <w:u w:val="single"/>
        </w:rPr>
        <w:t xml:space="preserve">, beginning with the </w:t>
      </w:r>
      <w:r>
        <w:rPr>
          <w:rFonts w:eastAsia="Calibri"/>
          <w:b/>
          <w:u w:val="single"/>
        </w:rPr>
        <w:t>planet's coral reefs</w:t>
      </w:r>
      <w:r>
        <w:rPr>
          <w:rFonts w:eastAsia="Calibri"/>
          <w:u w:val="single"/>
        </w:rPr>
        <w:t xml:space="preserve">, the </w:t>
      </w:r>
      <w:r>
        <w:rPr>
          <w:rFonts w:eastAsia="Calibri"/>
          <w:b/>
          <w:u w:val="single"/>
        </w:rPr>
        <w:t>rainforest and the Arctic ice sheets</w:t>
      </w:r>
      <w:r>
        <w:rPr>
          <w:rFonts w:eastAsia="Calibri"/>
          <w:b/>
          <w:sz w:val="16"/>
          <w:szCs w:val="16"/>
        </w:rPr>
        <w:t>.</w:t>
      </w:r>
      <w:r>
        <w:rPr>
          <w:rFonts w:eastAsia="Calibri"/>
          <w:sz w:val="16"/>
          <w:szCs w:val="16"/>
        </w:rPr>
        <w:t xml:space="preserve"> The world's tropics are hit hardest by these new climate extremes, </w:t>
      </w:r>
      <w:r>
        <w:rPr>
          <w:rFonts w:eastAsia="Calibri"/>
          <w:highlight w:val="green"/>
          <w:u w:val="single"/>
        </w:rPr>
        <w:t>destroying</w:t>
      </w:r>
      <w:r>
        <w:rPr>
          <w:rFonts w:eastAsia="Calibri"/>
          <w:u w:val="single"/>
        </w:rPr>
        <w:t xml:space="preserve"> the region's </w:t>
      </w:r>
      <w:proofErr w:type="gramStart"/>
      <w:r>
        <w:rPr>
          <w:rFonts w:eastAsia="Calibri"/>
          <w:highlight w:val="green"/>
          <w:u w:val="single"/>
        </w:rPr>
        <w:t>ag</w:t>
      </w:r>
      <w:r>
        <w:rPr>
          <w:rFonts w:eastAsia="Calibri"/>
          <w:u w:val="single"/>
        </w:rPr>
        <w:t>riculture</w:t>
      </w:r>
      <w:proofErr w:type="gramEnd"/>
      <w:r>
        <w:rPr>
          <w:rFonts w:eastAsia="Calibri"/>
          <w:u w:val="single"/>
        </w:rPr>
        <w:t xml:space="preserve"> and </w:t>
      </w:r>
      <w:r>
        <w:rPr>
          <w:rFonts w:eastAsia="Calibri"/>
          <w:highlight w:val="green"/>
          <w:u w:val="single"/>
        </w:rPr>
        <w:t>turning</w:t>
      </w:r>
      <w:r>
        <w:rPr>
          <w:rFonts w:eastAsia="Calibri"/>
          <w:u w:val="single"/>
        </w:rPr>
        <w:t xml:space="preserve"> more than </w:t>
      </w:r>
      <w:r>
        <w:rPr>
          <w:rFonts w:eastAsia="Calibri"/>
          <w:highlight w:val="green"/>
          <w:u w:val="single"/>
        </w:rPr>
        <w:t>1 bil</w:t>
      </w:r>
      <w:r>
        <w:rPr>
          <w:rFonts w:eastAsia="Calibri"/>
          <w:u w:val="single"/>
        </w:rPr>
        <w:t xml:space="preserve">lion people </w:t>
      </w:r>
      <w:r>
        <w:rPr>
          <w:rFonts w:eastAsia="Calibri"/>
          <w:highlight w:val="green"/>
          <w:u w:val="single"/>
        </w:rPr>
        <w:t>into refugees</w:t>
      </w:r>
      <w:r>
        <w:rPr>
          <w:rFonts w:eastAsia="Calibri"/>
          <w:u w:val="single"/>
        </w:rPr>
        <w:t xml:space="preserve">. </w:t>
      </w:r>
      <w:r>
        <w:rPr>
          <w:rFonts w:eastAsia="Calibri"/>
          <w:sz w:val="16"/>
          <w:szCs w:val="16"/>
        </w:rPr>
        <w:t xml:space="preserve">This mass movement of </w:t>
      </w:r>
      <w:r>
        <w:rPr>
          <w:rFonts w:eastAsia="Calibri"/>
          <w:u w:val="single"/>
        </w:rPr>
        <w:t xml:space="preserve">refugees — coupled with </w:t>
      </w:r>
      <w:hyperlink r:id="rId17">
        <w:r>
          <w:rPr>
            <w:rFonts w:eastAsia="Calibri"/>
            <w:u w:val="single"/>
          </w:rPr>
          <w:t>shrinking coastlines</w:t>
        </w:r>
      </w:hyperlink>
      <w:r>
        <w:rPr>
          <w:rFonts w:eastAsia="Calibri"/>
          <w:u w:val="single"/>
        </w:rPr>
        <w:t xml:space="preserve"> and severe </w:t>
      </w:r>
      <w:r>
        <w:rPr>
          <w:rFonts w:eastAsia="Calibri"/>
          <w:highlight w:val="green"/>
          <w:u w:val="single"/>
        </w:rPr>
        <w:t>drops in food and water</w:t>
      </w:r>
      <w:r>
        <w:rPr>
          <w:rFonts w:eastAsia="Calibri"/>
          <w:u w:val="single"/>
        </w:rPr>
        <w:t xml:space="preserve"> availability — begin to </w:t>
      </w:r>
      <w:r>
        <w:rPr>
          <w:rFonts w:eastAsia="Calibri"/>
          <w:b/>
          <w:highlight w:val="green"/>
          <w:u w:val="single"/>
        </w:rPr>
        <w:t>stress</w:t>
      </w:r>
      <w:r>
        <w:rPr>
          <w:rFonts w:eastAsia="Calibri"/>
          <w:b/>
          <w:u w:val="single"/>
        </w:rPr>
        <w:t xml:space="preserve"> the fabric of the world's largest </w:t>
      </w:r>
      <w:r>
        <w:rPr>
          <w:rFonts w:eastAsia="Calibri"/>
          <w:b/>
          <w:highlight w:val="green"/>
          <w:u w:val="single"/>
        </w:rPr>
        <w:t>nations</w:t>
      </w:r>
      <w:r>
        <w:rPr>
          <w:rFonts w:eastAsia="Calibri"/>
          <w:sz w:val="16"/>
          <w:szCs w:val="16"/>
        </w:rPr>
        <w:t xml:space="preserve">, including the United States. </w:t>
      </w:r>
      <w:r>
        <w:rPr>
          <w:rFonts w:eastAsia="Calibri"/>
          <w:highlight w:val="green"/>
          <w:u w:val="single"/>
        </w:rPr>
        <w:t>Armed conflicts</w:t>
      </w:r>
      <w:r>
        <w:rPr>
          <w:rFonts w:eastAsia="Calibri"/>
          <w:u w:val="single"/>
        </w:rPr>
        <w:t xml:space="preserve"> over resources, perhaps culminating in </w:t>
      </w:r>
      <w:r>
        <w:rPr>
          <w:rFonts w:eastAsia="Calibri"/>
          <w:b/>
          <w:highlight w:val="green"/>
          <w:u w:val="single"/>
        </w:rPr>
        <w:t>nuclear war, are likely</w:t>
      </w:r>
      <w:r>
        <w:rPr>
          <w:rFonts w:eastAsia="Calibri"/>
          <w:u w:val="single"/>
        </w:rPr>
        <w:t>. The result</w:t>
      </w:r>
      <w:r>
        <w:rPr>
          <w:rFonts w:eastAsia="Calibri"/>
          <w:sz w:val="16"/>
          <w:szCs w:val="16"/>
        </w:rPr>
        <w:t xml:space="preserve">, according to the new paper, </w:t>
      </w:r>
      <w:r>
        <w:rPr>
          <w:rFonts w:eastAsia="Calibri"/>
          <w:u w:val="single"/>
        </w:rPr>
        <w:t>is "outright chaos" and perhaps "</w:t>
      </w:r>
      <w:r>
        <w:rPr>
          <w:rFonts w:eastAsia="Calibri"/>
          <w:highlight w:val="green"/>
          <w:u w:val="single"/>
        </w:rPr>
        <w:t>the end of</w:t>
      </w:r>
      <w:r>
        <w:rPr>
          <w:rFonts w:eastAsia="Calibri"/>
          <w:u w:val="single"/>
        </w:rPr>
        <w:t xml:space="preserve"> human global </w:t>
      </w:r>
      <w:r>
        <w:rPr>
          <w:rFonts w:eastAsia="Calibri"/>
          <w:highlight w:val="green"/>
          <w:u w:val="single"/>
        </w:rPr>
        <w:t>civilization</w:t>
      </w:r>
      <w:r>
        <w:rPr>
          <w:rFonts w:eastAsia="Calibri"/>
          <w:u w:val="single"/>
        </w:rPr>
        <w:t xml:space="preserve"> as we know it."</w:t>
      </w:r>
    </w:p>
    <w:p w14:paraId="4F7CB873" w14:textId="77777777" w:rsidR="00C8190F" w:rsidRDefault="00C8190F"/>
    <w:sectPr w:rsidR="00C81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E2A"/>
    <w:rsid w:val="00355E2A"/>
    <w:rsid w:val="00917A83"/>
    <w:rsid w:val="00C8190F"/>
    <w:rsid w:val="00F20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D5781"/>
  <w15:chartTrackingRefBased/>
  <w15:docId w15:val="{C8DD229D-D16D-41E6-824C-A70D8E35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7A83"/>
    <w:pPr>
      <w:spacing w:line="256" w:lineRule="auto"/>
    </w:pPr>
    <w:rPr>
      <w:rFonts w:ascii="Calibri" w:hAnsi="Calibri"/>
    </w:rPr>
  </w:style>
  <w:style w:type="paragraph" w:styleId="Heading1">
    <w:name w:val="heading 1"/>
    <w:basedOn w:val="Normal"/>
    <w:next w:val="Normal"/>
    <w:link w:val="Heading1Char"/>
    <w:uiPriority w:val="9"/>
    <w:qFormat/>
    <w:rsid w:val="00917A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17A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17A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ody,Big card,Normal Tag,heading 2,Ch,small text,No Spacing1,No Spacing11,No Spacing111,No Spacing112,No Spacing1121,No Spacing4,No Spacing21,CD - Cite,Heading 2 Char2 Char,Heading 2 Char1 Char Char,t,TAG,no read,No Spacing211,ta,Ta,Ca"/>
    <w:basedOn w:val="Normal"/>
    <w:next w:val="Normal"/>
    <w:link w:val="Heading4Char"/>
    <w:uiPriority w:val="3"/>
    <w:semiHidden/>
    <w:unhideWhenUsed/>
    <w:qFormat/>
    <w:rsid w:val="00917A83"/>
    <w:pPr>
      <w:keepNext/>
      <w:keepLines/>
      <w:spacing w:before="40" w:after="0"/>
      <w:outlineLvl w:val="3"/>
    </w:pPr>
    <w:rPr>
      <w:rFonts w:eastAsiaTheme="majorEastAsia" w:cstheme="majorBid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A83"/>
    <w:rPr>
      <w:rFonts w:asciiTheme="majorHAnsi" w:eastAsiaTheme="majorEastAsia" w:hAnsiTheme="majorHAnsi" w:cstheme="majorBidi"/>
      <w:color w:val="2F5496" w:themeColor="accent1" w:themeShade="BF"/>
      <w:sz w:val="32"/>
      <w:szCs w:val="32"/>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semiHidden/>
    <w:rsid w:val="00917A83"/>
    <w:rPr>
      <w:rFonts w:ascii="Calibri" w:eastAsiaTheme="majorEastAsia" w:hAnsi="Calibri" w:cstheme="majorBidi"/>
      <w:iCs/>
      <w:sz w:val="26"/>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17A83"/>
    <w:pPr>
      <w:keepNext w:val="0"/>
      <w:keepLines w:val="0"/>
      <w:outlineLvl w:val="9"/>
    </w:pPr>
    <w:rPr>
      <w:rFonts w:asciiTheme="minorHAnsi" w:eastAsiaTheme="minorHAnsi" w:hAnsiTheme="minorHAnsi" w:cstheme="minorBidi"/>
      <w:color w:val="auto"/>
      <w:sz w:val="22"/>
      <w:szCs w:val="22"/>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17A83"/>
  </w:style>
  <w:style w:type="paragraph" w:customStyle="1" w:styleId="textbold">
    <w:name w:val="text bold"/>
    <w:basedOn w:val="Normal"/>
    <w:link w:val="Emphasis"/>
    <w:uiPriority w:val="7"/>
    <w:qFormat/>
    <w:rsid w:val="00917A83"/>
    <w:pPr>
      <w:ind w:left="720"/>
      <w:jc w:val="both"/>
    </w:pPr>
    <w:rPr>
      <w:b/>
      <w:iCs/>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917A83"/>
    <w:rPr>
      <w:rFonts w:ascii="Calibri" w:hAnsi="Calibri"/>
      <w:b/>
      <w:iCs/>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17A83"/>
    <w:rPr>
      <w:b w:val="0"/>
      <w:bCs w:val="0"/>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17A83"/>
    <w:rPr>
      <w:b/>
      <w:bCs/>
      <w:strike w:val="0"/>
      <w:dstrike w:val="0"/>
      <w:sz w:val="26"/>
      <w:u w:val="none"/>
      <w:effect w:val="none"/>
    </w:rPr>
  </w:style>
  <w:style w:type="character" w:customStyle="1" w:styleId="Heading2Char">
    <w:name w:val="Heading 2 Char"/>
    <w:basedOn w:val="DefaultParagraphFont"/>
    <w:link w:val="Heading2"/>
    <w:uiPriority w:val="9"/>
    <w:rsid w:val="00917A8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17A83"/>
    <w:rPr>
      <w:rFonts w:asciiTheme="majorHAnsi" w:eastAsiaTheme="majorEastAsia" w:hAnsiTheme="majorHAnsi" w:cstheme="majorBidi"/>
      <w:color w:val="1F3763" w:themeColor="accent1" w:themeShade="7F"/>
      <w:sz w:val="24"/>
      <w:szCs w:val="24"/>
    </w:rPr>
  </w:style>
  <w:style w:type="paragraph" w:customStyle="1" w:styleId="Emphasis1">
    <w:name w:val="Emphasis1"/>
    <w:basedOn w:val="Normal"/>
    <w:autoRedefine/>
    <w:uiPriority w:val="7"/>
    <w:qFormat/>
    <w:rsid w:val="00917A83"/>
    <w:pPr>
      <w:pBdr>
        <w:top w:val="single" w:sz="4" w:space="1" w:color="auto"/>
        <w:left w:val="single" w:sz="4" w:space="4" w:color="auto"/>
        <w:bottom w:val="single" w:sz="4" w:space="1" w:color="auto"/>
        <w:right w:val="single" w:sz="4" w:space="4" w:color="auto"/>
      </w:pBdr>
      <w:spacing w:line="259" w:lineRule="auto"/>
      <w:ind w:left="720"/>
      <w:jc w:val="both"/>
    </w:pPr>
    <w:rPr>
      <w:b/>
      <w:iCs/>
      <w:u w:val="single"/>
    </w:rPr>
  </w:style>
  <w:style w:type="paragraph" w:styleId="ListParagraph">
    <w:name w:val="List Paragraph"/>
    <w:aliases w:val="6 font"/>
    <w:basedOn w:val="Normal"/>
    <w:uiPriority w:val="34"/>
    <w:unhideWhenUsed/>
    <w:qFormat/>
    <w:rsid w:val="00917A83"/>
    <w:pPr>
      <w:spacing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tcompany.com/90347364/jeff-bezos-wants-to-save-earth-by-moving-industry-to-space" TargetMode="External"/><Relationship Id="rId13" Type="http://schemas.openxmlformats.org/officeDocument/2006/relationships/hyperlink" Target="https://www.ipcc.ch/sr1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yneinstitute.mines.edu/wp-content/uploads/sites/149/2020/09/Payne-Institute-Commentary-The-Era-of-Commercial-Space-Mining-Begins.pdf"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www.livescience.com/51990-sea-level-rise-unknowns.html" TargetMode="External"/><Relationship Id="rId2" Type="http://schemas.openxmlformats.org/officeDocument/2006/relationships/styles" Target="styles.xml"/><Relationship Id="rId16" Type="http://schemas.openxmlformats.org/officeDocument/2006/relationships/hyperlink" Target="https://www.livescience.com/55129-how-heat-waves-kill-so-quickly.html" TargetMode="External"/><Relationship Id="rId1" Type="http://schemas.openxmlformats.org/officeDocument/2006/relationships/numbering" Target="numbering.xml"/><Relationship Id="rId6" Type="http://schemas.openxmlformats.org/officeDocument/2006/relationships/hyperlink" Target="https://www.thenation.com/article/how-resource-scarcity-and-climate-change-could-produce-global-explosion/"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hyperlink" Target="https://www.fhi.ox.ac.uk/wp-content/uploads/Existential-Risks-2017-01-23.pdf" TargetMode="Externa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issues.org/new-policies-needed-to-advance-space-min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ationalinterest.org/feature/geostrategic-importance-outer-space-resources-154746" TargetMode="External"/><Relationship Id="rId14" Type="http://schemas.openxmlformats.org/officeDocument/2006/relationships/hyperlink" Target="https://www.livescience.com/57266-amazon-riv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10383</Words>
  <Characters>59186</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J</dc:creator>
  <cp:keywords/>
  <dc:description/>
  <cp:lastModifiedBy>Angelina J</cp:lastModifiedBy>
  <cp:revision>2</cp:revision>
  <dcterms:created xsi:type="dcterms:W3CDTF">2022-02-19T15:55:00Z</dcterms:created>
  <dcterms:modified xsi:type="dcterms:W3CDTF">2022-02-19T16:12:00Z</dcterms:modified>
</cp:coreProperties>
</file>