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46982" w14:textId="0EBB9A1C" w:rsidR="00D1595F" w:rsidRPr="00C41695" w:rsidRDefault="00D1595F" w:rsidP="00A42FC2">
      <w:pPr>
        <w:pStyle w:val="Heading3"/>
        <w:rPr>
          <w:rFonts w:asciiTheme="majorHAnsi" w:hAnsiTheme="majorHAnsi" w:cstheme="majorHAnsi"/>
          <w:color w:val="000000" w:themeColor="text1"/>
        </w:rPr>
      </w:pPr>
      <w:r>
        <w:rPr>
          <w:rFonts w:asciiTheme="majorHAnsi" w:hAnsiTheme="majorHAnsi" w:cstheme="majorHAnsi"/>
          <w:color w:val="000000" w:themeColor="text1"/>
        </w:rPr>
        <w:t>1AC - Plan</w:t>
      </w:r>
    </w:p>
    <w:p w14:paraId="6B9078F0" w14:textId="77777777" w:rsidR="00D1595F" w:rsidRPr="00AD4C5F" w:rsidRDefault="00D1595F" w:rsidP="00D1595F">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207C91CA" w14:textId="77777777" w:rsidR="00D1595F" w:rsidRPr="00AD4C5F" w:rsidRDefault="00D1595F" w:rsidP="00D1595F">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65F1BCEF" w14:textId="77777777" w:rsidR="00D1595F" w:rsidRPr="00AD4C5F" w:rsidRDefault="00D1595F" w:rsidP="00D1595F">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Tronchetii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05EA12C4" w14:textId="77777777" w:rsidR="00D1595F" w:rsidRPr="00AD4C5F" w:rsidRDefault="00D1595F" w:rsidP="00D1595F">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9636D3">
        <w:rPr>
          <w:rFonts w:asciiTheme="majorHAnsi" w:hAnsiTheme="majorHAnsi" w:cstheme="majorHAnsi"/>
          <w:b/>
          <w:bCs/>
          <w:color w:val="000000" w:themeColor="text1"/>
          <w:highlight w:val="green"/>
          <w:u w:val="single"/>
        </w:rPr>
        <w:t>The text of Article II represents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9636D3">
        <w:rPr>
          <w:rFonts w:asciiTheme="majorHAnsi" w:hAnsiTheme="majorHAnsi" w:cstheme="majorHAnsi"/>
          <w:b/>
          <w:bCs/>
          <w:color w:val="000000" w:themeColor="text1"/>
          <w:highlight w:val="green"/>
          <w:u w:val="single"/>
        </w:rPr>
        <w:t>free exploration</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9636D3">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9636D3">
        <w:rPr>
          <w:rFonts w:asciiTheme="majorHAnsi" w:hAnsiTheme="majorHAnsi" w:cstheme="majorHAnsi"/>
          <w:b/>
          <w:bCs/>
          <w:color w:val="000000" w:themeColor="text1"/>
          <w:highlight w:val="green"/>
          <w:u w:val="single"/>
        </w:rPr>
        <w:t>makes clear that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9636D3">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9636D3">
        <w:rPr>
          <w:rFonts w:asciiTheme="majorHAnsi" w:hAnsiTheme="majorHAnsi" w:cstheme="majorHAnsi"/>
          <w:b/>
          <w:bCs/>
          <w:color w:val="000000" w:themeColor="text1"/>
          <w:highlight w:val="green"/>
          <w:u w:val="single"/>
        </w:rPr>
        <w:t>law allowing</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9636D3">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9636D3">
        <w:rPr>
          <w:rFonts w:asciiTheme="majorHAnsi" w:hAnsiTheme="majorHAnsi" w:cstheme="majorHAnsi"/>
          <w:b/>
          <w:bCs/>
          <w:color w:val="000000" w:themeColor="text1"/>
          <w:highlight w:val="green"/>
          <w:u w:val="single"/>
        </w:rPr>
        <w:t>do not apply to</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9636D3">
        <w:rPr>
          <w:rFonts w:asciiTheme="majorHAnsi" w:hAnsiTheme="majorHAnsi" w:cstheme="majorHAnsi"/>
          <w:b/>
          <w:bCs/>
          <w:color w:val="000000" w:themeColor="text1"/>
          <w:highlight w:val="green"/>
          <w:u w:val="single"/>
        </w:rPr>
        <w:t>space</w:t>
      </w:r>
      <w:r w:rsidRPr="009636D3">
        <w:rPr>
          <w:rFonts w:asciiTheme="majorHAnsi" w:hAnsiTheme="majorHAnsi" w:cstheme="majorHAnsi"/>
          <w:b/>
          <w:bCs/>
          <w:color w:val="000000" w:themeColor="text1"/>
          <w:sz w:val="14"/>
          <w:highlight w:val="green"/>
        </w:rPr>
        <w:t>.</w:t>
      </w:r>
      <w:r w:rsidRPr="009636D3">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9636D3">
        <w:rPr>
          <w:rFonts w:asciiTheme="majorHAnsi" w:hAnsiTheme="majorHAnsi" w:cstheme="majorHAnsi"/>
          <w:b/>
          <w:bCs/>
          <w:color w:val="000000" w:themeColor="text1"/>
          <w:highlight w:val="green"/>
          <w:u w:val="single"/>
        </w:rPr>
        <w:t>while Article II forbids</w:t>
      </w:r>
      <w:r w:rsidRPr="009636D3">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9636D3">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9636D3">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9636D3">
        <w:rPr>
          <w:rFonts w:asciiTheme="majorHAnsi" w:hAnsiTheme="majorHAnsi" w:cstheme="majorHAnsi"/>
          <w:b/>
          <w:bCs/>
          <w:color w:val="000000" w:themeColor="text1"/>
          <w:highlight w:val="green"/>
          <w:u w:val="single"/>
        </w:rPr>
        <w:t>it does not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9636D3">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9636D3">
        <w:rPr>
          <w:rFonts w:asciiTheme="majorHAnsi" w:hAnsiTheme="majorHAnsi" w:cstheme="majorHAnsi"/>
          <w:b/>
          <w:bCs/>
          <w:color w:val="000000" w:themeColor="text1"/>
          <w:highlight w:val="green"/>
          <w:u w:val="single"/>
        </w:rPr>
        <w:t>mention</w:t>
      </w:r>
      <w:r w:rsidRPr="009636D3">
        <w:rPr>
          <w:rFonts w:asciiTheme="majorHAnsi" w:hAnsiTheme="majorHAnsi" w:cstheme="majorHAnsi"/>
          <w:color w:val="000000" w:themeColor="text1"/>
          <w:highlight w:val="green"/>
          <w:u w:val="single"/>
        </w:rPr>
        <w:t xml:space="preserve"> </w:t>
      </w:r>
      <w:r w:rsidRPr="009636D3">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9636D3">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9636D3">
        <w:rPr>
          <w:rFonts w:asciiTheme="majorHAnsi" w:hAnsiTheme="majorHAnsi" w:cstheme="majorHAnsi"/>
          <w:b/>
          <w:bCs/>
          <w:color w:val="000000" w:themeColor="text1"/>
          <w:highlight w:val="green"/>
          <w:u w:val="single"/>
        </w:rPr>
        <w:t>both national appropriation and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9636D3">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9636D3">
        <w:rPr>
          <w:rFonts w:asciiTheme="majorHAnsi" w:hAnsiTheme="majorHAnsi" w:cstheme="majorHAnsi"/>
          <w:b/>
          <w:bCs/>
          <w:color w:val="000000" w:themeColor="text1"/>
          <w:highlight w:val="green"/>
          <w:u w:val="single"/>
        </w:rPr>
        <w:t>Private entities are allowed to carry out</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9636D3">
        <w:rPr>
          <w:rFonts w:asciiTheme="majorHAnsi" w:hAnsiTheme="majorHAnsi" w:cstheme="majorHAnsi"/>
          <w:b/>
          <w:bCs/>
          <w:color w:val="000000" w:themeColor="text1"/>
          <w:highlight w:val="green"/>
          <w:u w:val="single"/>
        </w:rPr>
        <w:t xml:space="preserve">activities </w:t>
      </w:r>
      <w:r w:rsidRPr="009636D3">
        <w:rPr>
          <w:rFonts w:asciiTheme="majorHAnsi" w:hAnsiTheme="majorHAnsi" w:cstheme="majorHAnsi"/>
          <w:b/>
          <w:bCs/>
          <w:color w:val="000000" w:themeColor="text1"/>
          <w:highlight w:val="green"/>
          <w:u w:val="single"/>
        </w:rPr>
        <w:lastRenderedPageBreak/>
        <w:t>but</w:t>
      </w:r>
      <w:r w:rsidRPr="00AD4C5F">
        <w:rPr>
          <w:rFonts w:asciiTheme="majorHAnsi" w:hAnsiTheme="majorHAnsi" w:cstheme="majorHAnsi"/>
          <w:color w:val="000000" w:themeColor="text1"/>
          <w:u w:val="single"/>
        </w:rPr>
        <w:t xml:space="preserve">, according to Article VI of the Outer Space Treaty, they </w:t>
      </w:r>
      <w:r w:rsidRPr="009636D3">
        <w:rPr>
          <w:rFonts w:asciiTheme="majorHAnsi" w:hAnsiTheme="majorHAnsi" w:cstheme="majorHAnsi"/>
          <w:b/>
          <w:bCs/>
          <w:color w:val="000000" w:themeColor="text1"/>
          <w:highlight w:val="green"/>
          <w:u w:val="single"/>
        </w:rPr>
        <w:t>must be authorized</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9636D3">
        <w:rPr>
          <w:rFonts w:asciiTheme="majorHAnsi" w:hAnsiTheme="majorHAnsi" w:cstheme="majorHAnsi"/>
          <w:b/>
          <w:bCs/>
          <w:color w:val="000000" w:themeColor="text1"/>
          <w:highlight w:val="green"/>
          <w:u w:val="single"/>
        </w:rPr>
        <w:t>by the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9636D3">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9636D3">
        <w:rPr>
          <w:rFonts w:asciiTheme="majorHAnsi" w:hAnsiTheme="majorHAnsi" w:cstheme="majorHAnsi"/>
          <w:b/>
          <w:bCs/>
          <w:color w:val="000000" w:themeColor="text1"/>
          <w:highlight w:val="green"/>
          <w:u w:val="single"/>
        </w:rPr>
        <w:t>the prohibition of national</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9636D3">
        <w:rPr>
          <w:rFonts w:asciiTheme="majorHAnsi" w:hAnsiTheme="majorHAnsi" w:cstheme="majorHAnsi"/>
          <w:b/>
          <w:bCs/>
          <w:color w:val="000000" w:themeColor="text1"/>
          <w:highlight w:val="green"/>
          <w:u w:val="single"/>
        </w:rPr>
        <w:t>implies prohibition of private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9636D3">
        <w:rPr>
          <w:rFonts w:asciiTheme="majorHAnsi" w:hAnsiTheme="majorHAnsi" w:cstheme="majorHAnsi"/>
          <w:b/>
          <w:bCs/>
          <w:color w:val="000000" w:themeColor="text1"/>
          <w:highlight w:val="green"/>
          <w:u w:val="single"/>
        </w:rPr>
        <w:t>prohibition of appropriation of outer space</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9636D3">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9636D3">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9636D3">
        <w:rPr>
          <w:rFonts w:asciiTheme="majorHAnsi" w:hAnsiTheme="majorHAnsi" w:cstheme="majorHAnsi"/>
          <w:b/>
          <w:bCs/>
          <w:color w:val="000000" w:themeColor="text1"/>
          <w:highlight w:val="green"/>
          <w:u w:val="single"/>
        </w:rPr>
        <w:t>space emerges</w:t>
      </w:r>
      <w:r w:rsidRPr="009636D3">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7FDE98EE" w14:textId="77777777" w:rsidR="00D1595F" w:rsidRPr="00AD4C5F" w:rsidRDefault="00D1595F" w:rsidP="00D1595F">
      <w:pPr>
        <w:rPr>
          <w:rFonts w:asciiTheme="majorHAnsi" w:hAnsiTheme="majorHAnsi" w:cstheme="majorHAnsi"/>
          <w:color w:val="000000" w:themeColor="text1"/>
          <w:sz w:val="14"/>
        </w:rPr>
      </w:pPr>
    </w:p>
    <w:p w14:paraId="199DD75A" w14:textId="77777777" w:rsidR="00D1595F" w:rsidRPr="00AD4C5F" w:rsidRDefault="00D1595F" w:rsidP="00D1595F">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Asteroid Mining</w:t>
      </w:r>
    </w:p>
    <w:p w14:paraId="575B58F5" w14:textId="77777777" w:rsidR="00D1595F" w:rsidRPr="00AD4C5F" w:rsidRDefault="00D1595F" w:rsidP="00D1595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667090DC" w14:textId="77777777" w:rsidR="00D1595F" w:rsidRPr="00AD4C5F" w:rsidRDefault="00D1595F" w:rsidP="00D1595F">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07722A4E" w14:textId="77777777" w:rsidR="00D1595F" w:rsidRPr="00AD4C5F" w:rsidRDefault="00D1595F" w:rsidP="00D1595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9636D3">
        <w:rPr>
          <w:rStyle w:val="StyleUnderline"/>
          <w:highlight w:val="green"/>
        </w:rPr>
        <w:t xml:space="preserve">mining </w:t>
      </w:r>
      <w:r w:rsidRPr="009A4A82">
        <w:rPr>
          <w:rStyle w:val="StyleUnderline"/>
        </w:rPr>
        <w:t xml:space="preserve">efforts </w:t>
      </w:r>
      <w:r w:rsidRPr="009636D3">
        <w:rPr>
          <w:rStyle w:val="StyleUnderline"/>
          <w:highlight w:val="green"/>
        </w:rPr>
        <w:t>will provide a</w:t>
      </w:r>
      <w:r w:rsidRPr="009A4A82">
        <w:rPr>
          <w:rStyle w:val="StyleUnderline"/>
        </w:rPr>
        <w:t xml:space="preserve">n economic </w:t>
      </w:r>
      <w:r w:rsidRPr="009636D3">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9636D3">
        <w:rPr>
          <w:rStyle w:val="StyleUnderline"/>
          <w:highlight w:val="green"/>
        </w:rPr>
        <w:t>entities will be</w:t>
      </w:r>
      <w:r w:rsidRPr="009A4A82">
        <w:rPr>
          <w:rStyle w:val="StyleUnderline"/>
        </w:rPr>
        <w:t xml:space="preserve"> paving the way and </w:t>
      </w:r>
      <w:r w:rsidRPr="009636D3">
        <w:rPr>
          <w:rStyle w:val="StyleUnderline"/>
          <w:highlight w:val="green"/>
        </w:rPr>
        <w:t>making up</w:t>
      </w:r>
      <w:r w:rsidRPr="009A4A82">
        <w:rPr>
          <w:rStyle w:val="StyleUnderline"/>
        </w:rPr>
        <w:t xml:space="preserve"> many of </w:t>
      </w:r>
      <w:r w:rsidRPr="009636D3">
        <w:rPr>
          <w:rStyle w:val="StyleUnderline"/>
          <w:highlight w:val="green"/>
        </w:rPr>
        <w:t>the rules as they go</w:t>
      </w:r>
      <w:r w:rsidRPr="009A4A82">
        <w:rPr>
          <w:rStyle w:val="StyleUnderline"/>
        </w:rPr>
        <w:t xml:space="preserve">. Might this lead to </w:t>
      </w:r>
      <w:r w:rsidRPr="009636D3">
        <w:rPr>
          <w:rStyle w:val="StyleUnderline"/>
          <w:highlight w:val="green"/>
        </w:rPr>
        <w:t>repeating</w:t>
      </w:r>
      <w:r w:rsidRPr="009A4A82">
        <w:rPr>
          <w:rStyle w:val="StyleUnderline"/>
        </w:rPr>
        <w:t xml:space="preserve"> many of the </w:t>
      </w:r>
      <w:r w:rsidRPr="009636D3">
        <w:rPr>
          <w:rStyle w:val="StyleUnderline"/>
          <w:highlight w:val="green"/>
        </w:rPr>
        <w:t>mistakes</w:t>
      </w:r>
      <w:r w:rsidRPr="009A4A82">
        <w:rPr>
          <w:rStyle w:val="StyleUnderline"/>
        </w:rPr>
        <w:t xml:space="preserve"> humans have </w:t>
      </w:r>
      <w:r w:rsidRPr="009636D3">
        <w:rPr>
          <w:rStyle w:val="StyleUnderline"/>
          <w:highlight w:val="green"/>
        </w:rPr>
        <w:t>made on Earth</w:t>
      </w:r>
      <w:r w:rsidRPr="009A4A82">
        <w:rPr>
          <w:rStyle w:val="StyleUnderline"/>
        </w:rPr>
        <w:t xml:space="preserve">? Might there be unforeseen problems </w:t>
      </w:r>
      <w:r w:rsidRPr="009636D3">
        <w:rPr>
          <w:rStyle w:val="StyleUnderline"/>
          <w:highlight w:val="green"/>
        </w:rPr>
        <w:t xml:space="preserve">that could spell trouble </w:t>
      </w:r>
      <w:r w:rsidRPr="009A4A82">
        <w:rPr>
          <w:rStyle w:val="StyleUnderline"/>
        </w:rPr>
        <w:t>if mining efforts are not properly regulated? The answer to these questions is likely “yes” as well. It will be important in the coming years to balance the former excitement against the latter</w:t>
      </w:r>
      <w:r w:rsidRPr="00AD4C5F">
        <w:rPr>
          <w:rFonts w:asciiTheme="majorHAnsi" w:hAnsiTheme="majorHAnsi" w:cstheme="majorHAnsi"/>
          <w:color w:val="000000" w:themeColor="text1"/>
          <w:sz w:val="16"/>
        </w:rPr>
        <w:t xml:space="preserve"> caution. Space might seem limitless and impossible to affect in any significant fashion; </w:t>
      </w:r>
      <w:proofErr w:type="gramStart"/>
      <w:r w:rsidRPr="00AD4C5F">
        <w:rPr>
          <w:rFonts w:asciiTheme="majorHAnsi" w:hAnsiTheme="majorHAnsi" w:cstheme="majorHAnsi"/>
          <w:color w:val="000000" w:themeColor="text1"/>
          <w:sz w:val="16"/>
        </w:rPr>
        <w:t>but,</w:t>
      </w:r>
      <w:proofErr w:type="gramEnd"/>
      <w:r w:rsidRPr="00AD4C5F">
        <w:rPr>
          <w:rFonts w:asciiTheme="majorHAnsi" w:hAnsiTheme="majorHAnsi" w:cstheme="majorHAnsi"/>
          <w:color w:val="000000" w:themeColor="text1"/>
          <w:sz w:val="16"/>
        </w:rPr>
        <w:t xml:space="preserve"> history must be a major voice for the </w:t>
      </w:r>
      <w:proofErr w:type="spellStart"/>
      <w:r w:rsidRPr="00AD4C5F">
        <w:rPr>
          <w:rFonts w:asciiTheme="majorHAnsi" w:hAnsiTheme="majorHAnsi" w:cstheme="majorHAnsi"/>
          <w:color w:val="000000" w:themeColor="text1"/>
          <w:sz w:val="16"/>
        </w:rPr>
        <w:t>spacemining</w:t>
      </w:r>
      <w:proofErr w:type="spellEnd"/>
      <w:r w:rsidRPr="00AD4C5F">
        <w:rPr>
          <w:rFonts w:asciiTheme="majorHAnsi" w:hAnsiTheme="majorHAnsi" w:cstheme="majorHAnsi"/>
          <w:color w:val="000000" w:themeColor="text1"/>
          <w:sz w:val="16"/>
        </w:rPr>
        <w:t xml:space="preserve">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9636D3">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w:t>
      </w:r>
      <w:r w:rsidRPr="00782DDC">
        <w:rPr>
          <w:rStyle w:val="StyleUnderline"/>
        </w:rPr>
        <w:t xml:space="preserve">mined from space.217 Such an agreement </w:t>
      </w:r>
      <w:r w:rsidRPr="009636D3">
        <w:rPr>
          <w:rStyle w:val="StyleUnderline"/>
          <w:highlight w:val="green"/>
        </w:rPr>
        <w:t>should recognize</w:t>
      </w:r>
      <w:r w:rsidRPr="00782DDC">
        <w:rPr>
          <w:rStyle w:val="StyleUnderline"/>
        </w:rPr>
        <w:t xml:space="preserve"> not only the </w:t>
      </w:r>
      <w:r w:rsidRPr="009636D3">
        <w:rPr>
          <w:rStyle w:val="StyleUnderline"/>
          <w:highlight w:val="green"/>
        </w:rPr>
        <w:t>property rights of</w:t>
      </w:r>
      <w:r w:rsidRPr="00782DDC">
        <w:rPr>
          <w:rStyle w:val="StyleUnderline"/>
        </w:rPr>
        <w:t xml:space="preserve"> the </w:t>
      </w:r>
      <w:r w:rsidRPr="009636D3">
        <w:rPr>
          <w:rStyle w:val="StyleUnderline"/>
          <w:highlight w:val="green"/>
        </w:rPr>
        <w:t>extracting</w:t>
      </w:r>
      <w:r w:rsidRPr="00782DDC">
        <w:rPr>
          <w:rStyle w:val="StyleUnderline"/>
        </w:rPr>
        <w:t xml:space="preserve"> commercial </w:t>
      </w:r>
      <w:r w:rsidRPr="009636D3">
        <w:rPr>
          <w:rStyle w:val="StyleUnderline"/>
          <w:highlight w:val="green"/>
        </w:rPr>
        <w:t>entities but also</w:t>
      </w:r>
      <w:r w:rsidRPr="00782DDC">
        <w:rPr>
          <w:rStyle w:val="StyleUnderline"/>
        </w:rPr>
        <w:t xml:space="preserve"> the </w:t>
      </w:r>
      <w:r w:rsidRPr="009636D3">
        <w:rPr>
          <w:rStyle w:val="StyleUnderline"/>
          <w:highlight w:val="green"/>
        </w:rPr>
        <w:t>rights of non-spacefaring countries to benefit</w:t>
      </w:r>
      <w:r w:rsidRPr="00782DDC">
        <w:rPr>
          <w:rStyle w:val="StyleUnderline"/>
        </w:rPr>
        <w:t xml:space="preserve"> from the minerals as well. </w:t>
      </w:r>
      <w:r w:rsidRPr="009636D3">
        <w:rPr>
          <w:rStyle w:val="StyleUnderline"/>
          <w:highlight w:val="green"/>
        </w:rPr>
        <w:t>This</w:t>
      </w:r>
      <w:r w:rsidRPr="00782DDC">
        <w:rPr>
          <w:rStyle w:val="StyleUnderline"/>
        </w:rPr>
        <w:t xml:space="preserve"> might </w:t>
      </w:r>
      <w:r w:rsidRPr="009636D3">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w:t>
      </w:r>
      <w:r w:rsidRPr="00782DDC">
        <w:rPr>
          <w:rStyle w:val="StyleUnderline"/>
        </w:rPr>
        <w:lastRenderedPageBreak/>
        <w:t xml:space="preserve">Nations agency that, among other services, provides the international community </w:t>
      </w:r>
      <w:r w:rsidRPr="009636D3">
        <w:rPr>
          <w:rStyle w:val="StyleUnderline"/>
          <w:highlight w:val="green"/>
        </w:rPr>
        <w:t>with</w:t>
      </w:r>
      <w:r w:rsidRPr="00782DDC">
        <w:rPr>
          <w:rStyle w:val="StyleUnderline"/>
        </w:rPr>
        <w:t xml:space="preserve"> uniform satellite orbit </w:t>
      </w:r>
      <w:r w:rsidRPr="009636D3">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 xml:space="preserve">same way, spacefaring countries could form an international body that helps create and maintain a uniform space-mining legal framework.220 </w:t>
      </w:r>
      <w:r w:rsidRPr="009636D3">
        <w:rPr>
          <w:rStyle w:val="StyleUnderline"/>
          <w:highlight w:val="green"/>
        </w:rPr>
        <w:t>Without</w:t>
      </w:r>
      <w:r w:rsidRPr="00782DDC">
        <w:rPr>
          <w:rStyle w:val="StyleUnderline"/>
        </w:rPr>
        <w:t xml:space="preserve"> some sort of </w:t>
      </w:r>
      <w:r w:rsidRPr="009636D3">
        <w:rPr>
          <w:rStyle w:val="StyleUnderline"/>
          <w:highlight w:val="green"/>
        </w:rPr>
        <w:t>international framework</w:t>
      </w:r>
      <w:r w:rsidRPr="00782DDC">
        <w:rPr>
          <w:rStyle w:val="StyleUnderline"/>
        </w:rPr>
        <w:t xml:space="preserve"> as described above, the U.S. and other space-mining </w:t>
      </w:r>
      <w:r w:rsidRPr="009636D3">
        <w:rPr>
          <w:rStyle w:val="StyleUnderline"/>
          <w:highlight w:val="green"/>
        </w:rPr>
        <w:t>countries leave themselves open to great conflict and will</w:t>
      </w:r>
      <w:r w:rsidRPr="00782DDC">
        <w:rPr>
          <w:rStyle w:val="StyleUnderline"/>
        </w:rPr>
        <w:t xml:space="preserve"> be required to </w:t>
      </w:r>
      <w:r w:rsidRPr="009636D3">
        <w:rPr>
          <w:rStyle w:val="StyleUnderline"/>
          <w:highlight w:val="green"/>
        </w:rPr>
        <w:t>patch together</w:t>
      </w:r>
      <w:r w:rsidRPr="00782DDC">
        <w:rPr>
          <w:rStyle w:val="StyleUnderline"/>
        </w:rPr>
        <w:t xml:space="preserve"> a multitude of </w:t>
      </w:r>
      <w:r w:rsidRPr="009636D3">
        <w:rPr>
          <w:rStyle w:val="StyleUnderline"/>
          <w:highlight w:val="green"/>
        </w:rPr>
        <w:t>treaties</w:t>
      </w:r>
      <w:r w:rsidRPr="00782DDC">
        <w:rPr>
          <w:rStyle w:val="StyleUnderline"/>
        </w:rPr>
        <w:t xml:space="preserve"> between themselves </w:t>
      </w:r>
      <w:r w:rsidRPr="009636D3">
        <w:rPr>
          <w:rStyle w:val="StyleUnderline"/>
          <w:highlight w:val="green"/>
        </w:rPr>
        <w:t>as problems inevitably arise</w:t>
      </w:r>
      <w:r w:rsidRPr="00782DDC">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782DDC">
        <w:rPr>
          <w:rStyle w:val="StyleUnderline"/>
        </w:rPr>
        <w:t>A number of</w:t>
      </w:r>
      <w:proofErr w:type="gramEnd"/>
      <w:r w:rsidRPr="00782DDC">
        <w:rPr>
          <w:rStyle w:val="StyleUnderline"/>
        </w:rPr>
        <w:t xml:space="preserve">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9636D3">
        <w:rPr>
          <w:rStyle w:val="StyleUnderline"/>
          <w:highlight w:val="green"/>
        </w:rPr>
        <w:t>Current</w:t>
      </w:r>
      <w:r w:rsidRPr="00782DDC">
        <w:rPr>
          <w:rStyle w:val="StyleUnderline"/>
        </w:rPr>
        <w:t xml:space="preserve"> international space </w:t>
      </w:r>
      <w:r w:rsidRPr="009636D3">
        <w:rPr>
          <w:rStyle w:val="StyleUnderline"/>
          <w:highlight w:val="green"/>
        </w:rPr>
        <w:t>agreements are vague</w:t>
      </w:r>
      <w:r w:rsidRPr="00782DDC">
        <w:rPr>
          <w:rStyle w:val="StyleUnderline"/>
        </w:rPr>
        <w:t xml:space="preserve">, </w:t>
      </w:r>
      <w:r w:rsidRPr="009636D3">
        <w:rPr>
          <w:rStyle w:val="StyleUnderline"/>
          <w:highlight w:val="green"/>
        </w:rPr>
        <w:t xml:space="preserve">lacking </w:t>
      </w:r>
      <w:r w:rsidRPr="00782DDC">
        <w:rPr>
          <w:rStyle w:val="StyleUnderline"/>
        </w:rPr>
        <w:t xml:space="preserve">in </w:t>
      </w:r>
      <w:r w:rsidRPr="009636D3">
        <w:rPr>
          <w:rStyle w:val="StyleUnderline"/>
          <w:highlight w:val="green"/>
        </w:rPr>
        <w:t>consensus, and provide little precedent for ownership of</w:t>
      </w:r>
      <w:r w:rsidRPr="00782DDC">
        <w:rPr>
          <w:rStyle w:val="StyleUnderline"/>
        </w:rPr>
        <w:t xml:space="preserve"> space </w:t>
      </w:r>
      <w:r w:rsidRPr="009636D3">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41CDB8C5" w14:textId="77777777" w:rsidR="00D1595F" w:rsidRPr="00AD4C5F" w:rsidRDefault="00D1595F" w:rsidP="00D1595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0C362D85" w14:textId="77777777" w:rsidR="00D1595F" w:rsidRPr="00AD4C5F" w:rsidRDefault="00D1595F" w:rsidP="00D1595F">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MacWhorter</w:t>
      </w:r>
      <w:proofErr w:type="spellEnd"/>
      <w:r w:rsidRPr="00AD4C5F">
        <w:rPr>
          <w:rStyle w:val="Heading4Char"/>
          <w:rFonts w:asciiTheme="majorHAnsi" w:hAnsiTheme="majorHAnsi" w:cstheme="majorHAnsi"/>
        </w:rPr>
        <w:t xml:space="preserve">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157CF387" w14:textId="77777777" w:rsidR="00D1595F" w:rsidRPr="00AD4C5F" w:rsidRDefault="00D1595F" w:rsidP="00D1595F">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w:t>
      </w:r>
      <w:r w:rsidRPr="00433B52">
        <w:rPr>
          <w:rStyle w:val="StyleUnderline"/>
        </w:rPr>
        <w:t xml:space="preserve">point, the </w:t>
      </w:r>
      <w:r w:rsidRPr="009636D3">
        <w:rPr>
          <w:rStyle w:val="StyleUnderline"/>
          <w:highlight w:val="green"/>
        </w:rPr>
        <w:t xml:space="preserve">legal status of property in space is necessary </w:t>
      </w:r>
      <w:r w:rsidRPr="00433B52">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9636D3">
        <w:rPr>
          <w:rStyle w:val="StyleUnderline"/>
          <w:highlight w:val="green"/>
        </w:rPr>
        <w:t>The law must respond.</w:t>
      </w:r>
      <w:r w:rsidRPr="00433B52">
        <w:rPr>
          <w:rStyle w:val="StyleUnderline"/>
        </w:rPr>
        <w:t xml:space="preserve"> </w:t>
      </w:r>
      <w:proofErr w:type="gramStart"/>
      <w:r w:rsidRPr="00433B52">
        <w:rPr>
          <w:rStyle w:val="StyleUnderline"/>
        </w:rPr>
        <w:t>In order to</w:t>
      </w:r>
      <w:proofErr w:type="gramEnd"/>
      <w:r w:rsidRPr="00433B52">
        <w:rPr>
          <w:rStyle w:val="StyleUnderline"/>
        </w:rPr>
        <w:t xml:space="preserve"> evaluate what the international community needs to accomplish to ensure future exploration, one</w:t>
      </w:r>
      <w:r w:rsidRPr="00AD4C5F">
        <w:rPr>
          <w:rFonts w:asciiTheme="majorHAnsi" w:hAnsiTheme="majorHAnsi" w:cstheme="majorHAnsi"/>
          <w:color w:val="000000" w:themeColor="text1"/>
          <w:sz w:val="14"/>
        </w:rPr>
        <w:t xml:space="preserve"> must explore the international agreements already in place that speak to the issue of </w:t>
      </w:r>
      <w:r w:rsidRPr="00AD4C5F">
        <w:rPr>
          <w:rFonts w:asciiTheme="majorHAnsi" w:hAnsiTheme="majorHAnsi" w:cstheme="majorHAnsi"/>
          <w:color w:val="000000" w:themeColor="text1"/>
          <w:sz w:val="14"/>
        </w:rPr>
        <w:lastRenderedPageBreak/>
        <w:t xml:space="preserve">property rights. To begin, the United Nations (UN) established the UN Office of </w:t>
      </w:r>
      <w:r w:rsidRPr="00782DD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9636D3">
        <w:rPr>
          <w:rStyle w:val="StyleUnderline"/>
          <w:highlight w:val="green"/>
        </w:rPr>
        <w:t>five</w:t>
      </w:r>
      <w:r w:rsidRPr="00782DDC">
        <w:rPr>
          <w:rStyle w:val="StyleUnderline"/>
        </w:rPr>
        <w:t xml:space="preserve"> international </w:t>
      </w:r>
      <w:r w:rsidRPr="009636D3">
        <w:rPr>
          <w:rStyle w:val="StyleUnderline"/>
          <w:highlight w:val="green"/>
        </w:rPr>
        <w:t>agreements that lay a framework</w:t>
      </w:r>
      <w:r w:rsidRPr="00782DDC">
        <w:rPr>
          <w:rStyle w:val="StyleUnderline"/>
        </w:rPr>
        <w:t xml:space="preserve"> of space law and, more importantly, ownership of objects and celestial bodies in space: • The Treaty on Principles Governing the Activities of Space, Including the Moon and Other Celestial Bodies (</w:t>
      </w:r>
      <w:r w:rsidRPr="009636D3">
        <w:rPr>
          <w:rStyle w:val="StyleUnderline"/>
          <w:highlight w:val="green"/>
        </w:rPr>
        <w:t>OST</w:t>
      </w:r>
      <w:r w:rsidRPr="00782DDC">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782DDC">
        <w:rPr>
          <w:rStyle w:val="StyleUnderline"/>
        </w:rPr>
        <w:t>TheConvention</w:t>
      </w:r>
      <w:proofErr w:type="spellEnd"/>
      <w:r w:rsidRPr="00782DDC">
        <w:rPr>
          <w:rStyle w:val="StyleUnderline"/>
        </w:rPr>
        <w:t xml:space="preserve"> on </w:t>
      </w:r>
      <w:proofErr w:type="spellStart"/>
      <w:r w:rsidRPr="00782DDC">
        <w:rPr>
          <w:rStyle w:val="StyleUnderline"/>
        </w:rPr>
        <w:t>RegistrationofObjectsLaunched</w:t>
      </w:r>
      <w:proofErr w:type="spellEnd"/>
      <w:r w:rsidRPr="00AD4C5F">
        <w:rPr>
          <w:rFonts w:asciiTheme="majorHAnsi" w:hAnsiTheme="majorHAnsi" w:cstheme="majorHAnsi"/>
          <w:color w:val="000000" w:themeColor="text1"/>
          <w:sz w:val="14"/>
        </w:rPr>
        <w:t xml:space="preserve"> </w:t>
      </w:r>
      <w:proofErr w:type="spellStart"/>
      <w:r w:rsidRPr="00AD4C5F">
        <w:rPr>
          <w:rFonts w:asciiTheme="majorHAnsi" w:hAnsiTheme="majorHAnsi" w:cstheme="majorHAnsi"/>
          <w:color w:val="000000" w:themeColor="text1"/>
          <w:sz w:val="14"/>
        </w:rPr>
        <w:t>intoOuterSpace</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118 and • The Agreement Governing the Activities of States on 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9636D3">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9636D3">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9636D3">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9636D3">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9636D3">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9636D3">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sz w:val="22"/>
        </w:rPr>
        <w:t>The practice need not be wholly 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9636D3">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9636D3">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9636D3">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9636D3">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5BFB12DD" w14:textId="77777777" w:rsidR="002115F9" w:rsidRPr="00AD4C5F" w:rsidRDefault="002115F9" w:rsidP="002115F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4A0F87BE" w14:textId="77777777" w:rsidR="002115F9" w:rsidRPr="00AD4C5F" w:rsidRDefault="002115F9" w:rsidP="002115F9">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0D76D99" w14:textId="77777777" w:rsidR="002115F9" w:rsidRPr="00AD4C5F" w:rsidRDefault="002115F9" w:rsidP="002115F9">
      <w:pPr>
        <w:rPr>
          <w:rFonts w:asciiTheme="majorHAnsi" w:hAnsiTheme="majorHAnsi" w:cstheme="majorHAnsi"/>
          <w:color w:val="000000" w:themeColor="text1"/>
          <w:sz w:val="16"/>
        </w:rPr>
      </w:pPr>
      <w:r w:rsidRPr="007E580D">
        <w:rPr>
          <w:rFonts w:asciiTheme="majorHAnsi" w:hAnsiTheme="majorHAnsi" w:cstheme="majorHAnsi"/>
          <w:color w:val="000000" w:themeColor="text1"/>
          <w:szCs w:val="26"/>
          <w:u w:val="single"/>
        </w:rPr>
        <w:t xml:space="preserve">A </w:t>
      </w:r>
      <w:r w:rsidRPr="007E580D">
        <w:rPr>
          <w:rStyle w:val="Style13ptBold"/>
          <w:rFonts w:asciiTheme="majorHAnsi" w:hAnsiTheme="majorHAnsi" w:cstheme="majorHAnsi"/>
          <w:color w:val="000000" w:themeColor="text1"/>
          <w:szCs w:val="26"/>
          <w:highlight w:val="green"/>
        </w:rPr>
        <w:t>leading</w:t>
      </w:r>
      <w:r w:rsidRPr="007E580D">
        <w:rPr>
          <w:rStyle w:val="Style13ptBold"/>
          <w:rFonts w:asciiTheme="majorHAnsi" w:hAnsiTheme="majorHAnsi" w:cstheme="majorHAnsi"/>
          <w:color w:val="000000" w:themeColor="text1"/>
          <w:szCs w:val="26"/>
        </w:rPr>
        <w:t xml:space="preserve"> Australian </w:t>
      </w:r>
      <w:r w:rsidRPr="007E580D">
        <w:rPr>
          <w:rStyle w:val="Style13ptBold"/>
          <w:rFonts w:asciiTheme="majorHAnsi" w:hAnsiTheme="majorHAnsi" w:cstheme="majorHAnsi"/>
          <w:color w:val="000000" w:themeColor="text1"/>
          <w:szCs w:val="26"/>
          <w:highlight w:val="green"/>
        </w:rPr>
        <w:t>space law expert</w:t>
      </w:r>
      <w:r w:rsidRPr="007E580D">
        <w:rPr>
          <w:rFonts w:asciiTheme="majorHAnsi" w:hAnsiTheme="majorHAnsi" w:cstheme="majorHAnsi"/>
          <w:color w:val="000000" w:themeColor="text1"/>
          <w:szCs w:val="26"/>
          <w:u w:val="single"/>
        </w:rPr>
        <w:t xml:space="preserve"> </w:t>
      </w:r>
      <w:r w:rsidRPr="007E580D">
        <w:rPr>
          <w:rStyle w:val="Style13ptBold"/>
          <w:rFonts w:asciiTheme="majorHAnsi" w:hAnsiTheme="majorHAnsi" w:cstheme="majorHAnsi"/>
          <w:color w:val="000000" w:themeColor="text1"/>
          <w:szCs w:val="26"/>
        </w:rPr>
        <w:t xml:space="preserve">has </w:t>
      </w:r>
      <w:r w:rsidRPr="007E580D">
        <w:rPr>
          <w:rStyle w:val="Style13ptBold"/>
          <w:rFonts w:asciiTheme="majorHAnsi" w:hAnsiTheme="majorHAnsi" w:cstheme="majorHAnsi"/>
          <w:color w:val="000000" w:themeColor="text1"/>
          <w:szCs w:val="26"/>
          <w:highlight w:val="green"/>
        </w:rPr>
        <w:t>warned conflict over space assets is "inevitable</w:t>
      </w:r>
      <w:r w:rsidRPr="007E580D">
        <w:rPr>
          <w:rFonts w:asciiTheme="majorHAnsi" w:hAnsiTheme="majorHAnsi" w:cstheme="majorHAnsi"/>
          <w:color w:val="000000" w:themeColor="text1"/>
          <w:szCs w:val="26"/>
          <w:highlight w:val="green"/>
          <w:u w:val="single"/>
        </w:rPr>
        <w:t xml:space="preserve">", </w:t>
      </w:r>
      <w:r w:rsidRPr="007E580D">
        <w:rPr>
          <w:rStyle w:val="Style13ptBold"/>
          <w:rFonts w:asciiTheme="majorHAnsi" w:hAnsiTheme="majorHAnsi" w:cstheme="majorHAnsi"/>
          <w:color w:val="000000" w:themeColor="text1"/>
          <w:szCs w:val="26"/>
          <w:highlight w:val="green"/>
        </w:rPr>
        <w:t>and more needs to be done</w:t>
      </w:r>
      <w:r w:rsidRPr="007E580D">
        <w:rPr>
          <w:rStyle w:val="Style13ptBold"/>
          <w:rFonts w:asciiTheme="majorHAnsi" w:hAnsiTheme="majorHAnsi" w:cstheme="majorHAnsi"/>
          <w:color w:val="000000" w:themeColor="text1"/>
          <w:szCs w:val="26"/>
        </w:rPr>
        <w:t xml:space="preserve"> now </w:t>
      </w:r>
      <w:r w:rsidRPr="007E580D">
        <w:rPr>
          <w:rStyle w:val="Style13ptBold"/>
          <w:rFonts w:asciiTheme="majorHAnsi" w:hAnsiTheme="majorHAnsi" w:cstheme="majorHAnsi"/>
          <w:color w:val="000000" w:themeColor="text1"/>
          <w:szCs w:val="26"/>
          <w:highlight w:val="green"/>
        </w:rPr>
        <w:t>to avert</w:t>
      </w:r>
      <w:r w:rsidRPr="007E580D">
        <w:rPr>
          <w:rStyle w:val="Style13ptBold"/>
          <w:rFonts w:asciiTheme="majorHAnsi" w:hAnsiTheme="majorHAnsi" w:cstheme="majorHAnsi"/>
          <w:color w:val="000000" w:themeColor="text1"/>
          <w:szCs w:val="26"/>
        </w:rPr>
        <w:t xml:space="preserve"> the potential for </w:t>
      </w:r>
      <w:r w:rsidRPr="007E580D">
        <w:rPr>
          <w:rStyle w:val="Style13ptBold"/>
          <w:rFonts w:asciiTheme="majorHAnsi" w:hAnsiTheme="majorHAnsi" w:cstheme="majorHAnsi"/>
          <w:color w:val="000000" w:themeColor="text1"/>
          <w:szCs w:val="26"/>
          <w:highlight w:val="green"/>
        </w:rPr>
        <w:t>hostility</w:t>
      </w:r>
      <w:r w:rsidRPr="007E580D">
        <w:rPr>
          <w:rFonts w:asciiTheme="majorHAnsi" w:hAnsiTheme="majorHAnsi" w:cstheme="majorHAnsi"/>
          <w:color w:val="000000" w:themeColor="text1"/>
          <w:szCs w:val="26"/>
          <w:u w:val="single"/>
        </w:rPr>
        <w:t xml:space="preserve">. </w:t>
      </w:r>
      <w:r w:rsidRPr="007E580D">
        <w:rPr>
          <w:rStyle w:val="StyleUnderline"/>
          <w:rFonts w:asciiTheme="majorHAnsi" w:hAnsiTheme="majorHAnsi" w:cstheme="majorHAnsi"/>
          <w:color w:val="000000" w:themeColor="text1"/>
          <w:szCs w:val="26"/>
        </w:rPr>
        <w:t>Professor Melissa de Zwart, the Dean of Law at the University of Adelaide</w:t>
      </w:r>
      <w:r w:rsidRPr="007E580D">
        <w:rPr>
          <w:rStyle w:val="Style13ptBold"/>
          <w:rFonts w:asciiTheme="majorHAnsi" w:hAnsiTheme="majorHAnsi" w:cstheme="majorHAnsi"/>
          <w:color w:val="000000" w:themeColor="text1"/>
          <w:szCs w:val="26"/>
        </w:rPr>
        <w:t>,</w:t>
      </w:r>
      <w:r w:rsidRPr="007E580D">
        <w:rPr>
          <w:rFonts w:asciiTheme="majorHAnsi" w:hAnsiTheme="majorHAnsi" w:cstheme="majorHAnsi"/>
          <w:color w:val="000000" w:themeColor="text1"/>
          <w:szCs w:val="26"/>
          <w:u w:val="single"/>
        </w:rPr>
        <w:t xml:space="preserve"> says </w:t>
      </w:r>
      <w:r w:rsidRPr="007E580D">
        <w:rPr>
          <w:rStyle w:val="StyleUnderline"/>
          <w:rFonts w:asciiTheme="majorHAnsi" w:hAnsiTheme="majorHAnsi" w:cstheme="majorHAnsi"/>
          <w:color w:val="000000" w:themeColor="text1"/>
          <w:szCs w:val="26"/>
          <w:highlight w:val="green"/>
        </w:rPr>
        <w:t>growing</w:t>
      </w:r>
      <w:r w:rsidRPr="00FC2A89">
        <w:rPr>
          <w:rStyle w:val="StyleUnderline"/>
          <w:rFonts w:asciiTheme="majorHAnsi" w:hAnsiTheme="majorHAnsi" w:cstheme="majorHAnsi"/>
          <w:color w:val="000000" w:themeColor="text1"/>
          <w:highlight w:val="green"/>
        </w:rPr>
        <w:t xml:space="preserve"> commercial interest in </w:t>
      </w:r>
      <w:r w:rsidRPr="00AD4C5F">
        <w:rPr>
          <w:rStyle w:val="Style13ptBold"/>
          <w:rFonts w:asciiTheme="majorHAnsi" w:hAnsiTheme="majorHAnsi" w:cstheme="majorHAnsi"/>
          <w:color w:val="000000" w:themeColor="text1"/>
          <w:sz w:val="16"/>
        </w:rPr>
        <w:t>the</w:t>
      </w:r>
      <w:r w:rsidRPr="00FC2A89">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FC2A89">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FC2A89">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FC2A89">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FC2A89">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FC2A89">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FC2A89">
        <w:rPr>
          <w:rStyle w:val="StyleUnderline"/>
          <w:rFonts w:asciiTheme="majorHAnsi" w:hAnsiTheme="majorHAnsi" w:cstheme="majorHAnsi"/>
          <w:color w:val="000000" w:themeColor="text1"/>
          <w:highlight w:val="green"/>
        </w:rPr>
        <w:t xml:space="preserve">expectation of security around that </w:t>
      </w:r>
      <w:r w:rsidRPr="00FC2A89">
        <w:rPr>
          <w:rStyle w:val="StyleUnderline"/>
          <w:rFonts w:asciiTheme="majorHAnsi" w:hAnsiTheme="majorHAnsi" w:cstheme="majorHAnsi"/>
          <w:color w:val="000000" w:themeColor="text1"/>
          <w:highlight w:val="green"/>
        </w:rPr>
        <w:lastRenderedPageBreak/>
        <w:t>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FC2A89">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3945DCC" w14:textId="77777777" w:rsidR="002115F9" w:rsidRPr="00AD4C5F" w:rsidRDefault="002115F9" w:rsidP="002115F9">
      <w:pPr>
        <w:pStyle w:val="Heading4"/>
      </w:pPr>
      <w:r>
        <w:t xml:space="preserve">The race for mining resources exacerbates US, China, and Russia tensions </w:t>
      </w:r>
    </w:p>
    <w:p w14:paraId="1DDF456F" w14:textId="77777777" w:rsidR="002115F9" w:rsidRPr="00AD4C5F" w:rsidRDefault="002115F9" w:rsidP="002115F9">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19778393" w14:textId="77777777" w:rsidR="002115F9" w:rsidRPr="00AD4C5F" w:rsidRDefault="002115F9" w:rsidP="002115F9">
      <w:pPr>
        <w:rPr>
          <w:rStyle w:val="StyleUnderline"/>
          <w:rFonts w:asciiTheme="majorHAnsi" w:hAnsiTheme="majorHAnsi" w:cstheme="majorHAnsi"/>
        </w:rPr>
      </w:pPr>
      <w:r w:rsidRPr="00FC2A89">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FC2A89">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FC2A89">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FC2A89">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FC2A89">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FC2A89">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FC2A89">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FC2A89">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FC2A89">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FC2A89">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FC2A89">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FC2A89">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w:t>
      </w:r>
      <w:r w:rsidRPr="00AD4C5F">
        <w:rPr>
          <w:rStyle w:val="StyleUnderline"/>
          <w:rFonts w:asciiTheme="majorHAnsi" w:hAnsiTheme="majorHAnsi" w:cstheme="majorHAnsi"/>
        </w:rPr>
        <w:lastRenderedPageBreak/>
        <w:t xml:space="preserve">Grisham. “Instead, </w:t>
      </w:r>
      <w:r w:rsidRPr="00FC2A89">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FC2A89">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FC2A89">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FC2A89">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w:t>
      </w:r>
      <w:r w:rsidRPr="004517AC">
        <w:rPr>
          <w:rStyle w:val="Emphasis"/>
          <w:highlight w:val="green"/>
        </w:rPr>
        <w:t>everyone remembers what came of it</w:t>
      </w:r>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FC2A89">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FC2A89">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FC2A89">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18FF667C" w14:textId="77777777" w:rsidR="002115F9" w:rsidRPr="00AD4C5F" w:rsidRDefault="002115F9" w:rsidP="002115F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190B72D9" w14:textId="77777777" w:rsidR="002115F9" w:rsidRPr="00AD4C5F" w:rsidRDefault="002115F9" w:rsidP="002115F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14:paraId="6741B377" w14:textId="77777777" w:rsidR="002115F9" w:rsidRPr="00AD4C5F" w:rsidRDefault="002115F9" w:rsidP="002115F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FC2A89">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FC2A89">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FC2A89">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FC2A89">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FC2A89">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FC2A89">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FC2A89">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all</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FC2A89">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w:t>
      </w:r>
      <w:r w:rsidRPr="00AD4C5F">
        <w:rPr>
          <w:rFonts w:asciiTheme="majorHAnsi" w:hAnsiTheme="majorHAnsi" w:cstheme="majorHAnsi"/>
          <w:color w:val="000000" w:themeColor="text1"/>
          <w:sz w:val="16"/>
        </w:rPr>
        <w:lastRenderedPageBreak/>
        <w:t xml:space="preserve">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C2A89">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 xml:space="preserve">will feel </w:t>
      </w:r>
      <w:r w:rsidRPr="00FC2A89">
        <w:rPr>
          <w:rStyle w:val="StyleUnderline"/>
          <w:rFonts w:asciiTheme="majorHAnsi" w:hAnsiTheme="majorHAnsi" w:cstheme="majorHAnsi"/>
          <w:color w:val="000000" w:themeColor="text1"/>
          <w:highlight w:val="green"/>
        </w:rPr>
        <w:t>“use it or lose it”</w:t>
      </w:r>
      <w:r w:rsidRPr="00FC2A89">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FC2A89">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FC2A89">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FC2A89">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FC2A89">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FC2A89">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FC2A89">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w:t>
      </w:r>
      <w:r w:rsidRPr="00AD4C5F">
        <w:rPr>
          <w:rStyle w:val="StyleUnderline"/>
          <w:rFonts w:asciiTheme="majorHAnsi" w:hAnsiTheme="majorHAnsi" w:cstheme="majorHAnsi"/>
        </w:rPr>
        <w:lastRenderedPageBreak/>
        <w:t>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FC2A89">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FC2A89">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FC2A89">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FC2A89">
        <w:rPr>
          <w:rStyle w:val="Style13ptBold"/>
          <w:rFonts w:asciiTheme="majorHAnsi" w:hAnsiTheme="majorHAnsi" w:cstheme="majorHAnsi"/>
          <w:color w:val="000000" w:themeColor="text1"/>
          <w:sz w:val="22"/>
          <w:highlight w:val="green"/>
        </w:rPr>
        <w:t>where</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“red lines”</w:t>
      </w:r>
      <w:r w:rsidRPr="00FC2A89">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E8EC4C1" w14:textId="77777777" w:rsidR="002115F9" w:rsidRPr="00AD4C5F" w:rsidRDefault="002115F9" w:rsidP="002115F9">
      <w:pPr>
        <w:rPr>
          <w:rFonts w:asciiTheme="majorHAnsi" w:hAnsiTheme="majorHAnsi" w:cstheme="majorHAnsi"/>
          <w:color w:val="000000" w:themeColor="text1"/>
          <w:sz w:val="16"/>
        </w:rPr>
      </w:pPr>
    </w:p>
    <w:p w14:paraId="261F08DD" w14:textId="77777777" w:rsidR="002115F9" w:rsidRPr="00AD4C5F" w:rsidRDefault="002115F9" w:rsidP="002115F9">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FA3DD94" w14:textId="77777777" w:rsidR="002115F9" w:rsidRPr="00AD4C5F" w:rsidRDefault="002115F9" w:rsidP="002115F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C7841B2" w14:textId="77777777" w:rsidR="002115F9" w:rsidRPr="00AD4C5F" w:rsidRDefault="002115F9" w:rsidP="002115F9">
      <w:pPr>
        <w:rPr>
          <w:rFonts w:asciiTheme="majorHAnsi" w:eastAsia="Calibri" w:hAnsiTheme="majorHAnsi" w:cstheme="majorHAnsi"/>
          <w:sz w:val="16"/>
          <w:szCs w:val="16"/>
        </w:rPr>
      </w:pPr>
      <w:r w:rsidRPr="00AD4C5F">
        <w:rPr>
          <w:rFonts w:asciiTheme="majorHAnsi" w:eastAsia="Calibri" w:hAnsiTheme="majorHAnsi" w:cstheme="majorHAnsi"/>
          <w:sz w:val="32"/>
          <w:szCs w:val="32"/>
          <w:u w:val="single"/>
        </w:rPr>
        <w:t>The detonation of an atomic bomb</w:t>
      </w:r>
      <w:r w:rsidRPr="00AD4C5F">
        <w:rPr>
          <w:rFonts w:asciiTheme="majorHAnsi" w:eastAsia="Calibri" w:hAnsiTheme="majorHAnsi" w:cstheme="majorHAnsi"/>
          <w:sz w:val="16"/>
          <w:szCs w:val="16"/>
        </w:rPr>
        <w:t xml:space="preserve"> with this explosive power </w:t>
      </w:r>
      <w:r w:rsidRPr="00AD4C5F">
        <w:rPr>
          <w:rFonts w:asciiTheme="majorHAnsi" w:eastAsia="Calibri" w:hAnsiTheme="majorHAnsi" w:cstheme="majorHAnsi"/>
          <w:sz w:val="32"/>
          <w:szCs w:val="32"/>
          <w:u w:val="single"/>
        </w:rPr>
        <w:t xml:space="preserve">will </w:t>
      </w:r>
      <w:r w:rsidRPr="00AD4C5F">
        <w:rPr>
          <w:rFonts w:asciiTheme="majorHAnsi" w:eastAsia="Calibri" w:hAnsiTheme="majorHAnsi" w:cstheme="majorHAnsi"/>
          <w:b/>
          <w:sz w:val="32"/>
          <w:szCs w:val="32"/>
          <w:u w:val="single"/>
        </w:rPr>
        <w:t>instantly ignite fires</w:t>
      </w:r>
      <w:r w:rsidRPr="00AD4C5F">
        <w:rPr>
          <w:rFonts w:asciiTheme="majorHAnsi" w:eastAsia="Calibri" w:hAnsiTheme="majorHAnsi" w:cstheme="majorHAnsi"/>
          <w:sz w:val="32"/>
          <w:szCs w:val="32"/>
          <w:u w:val="single"/>
        </w:rPr>
        <w:t xml:space="preserve"> over</w:t>
      </w:r>
      <w:r w:rsidRPr="00AD4C5F">
        <w:rPr>
          <w:rFonts w:asciiTheme="majorHAnsi" w:eastAsia="Calibri" w:hAnsiTheme="majorHAnsi" w:cstheme="majorHAnsi"/>
          <w:sz w:val="16"/>
          <w:szCs w:val="16"/>
        </w:rPr>
        <w:t xml:space="preserve"> a surface area of </w:t>
      </w:r>
      <w:r w:rsidRPr="00AD4C5F">
        <w:rPr>
          <w:rFonts w:asciiTheme="majorHAnsi" w:eastAsia="Calibri" w:hAnsiTheme="majorHAnsi" w:cstheme="majorHAnsi"/>
          <w:sz w:val="32"/>
          <w:szCs w:val="32"/>
          <w:u w:val="single"/>
        </w:rPr>
        <w:t>three to five</w:t>
      </w:r>
      <w:r w:rsidRPr="00AD4C5F">
        <w:rPr>
          <w:rFonts w:asciiTheme="majorHAnsi" w:eastAsia="Calibri" w:hAnsiTheme="majorHAnsi" w:cstheme="majorHAnsi"/>
          <w:sz w:val="16"/>
          <w:szCs w:val="16"/>
        </w:rPr>
        <w:t xml:space="preserve"> square </w:t>
      </w:r>
      <w:r w:rsidRPr="00AD4C5F">
        <w:rPr>
          <w:rFonts w:asciiTheme="majorHAnsi" w:eastAsia="Calibri" w:hAnsiTheme="majorHAnsi" w:cstheme="majorHAnsi"/>
          <w:sz w:val="32"/>
          <w:szCs w:val="32"/>
          <w:u w:val="single"/>
        </w:rPr>
        <w:t>miles. In</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recent studies</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 xml:space="preserve">scientists calculated that the </w:t>
      </w:r>
      <w:r w:rsidRPr="00AD4C5F">
        <w:rPr>
          <w:rFonts w:asciiTheme="majorHAnsi" w:eastAsia="Calibri" w:hAnsiTheme="majorHAnsi" w:cstheme="majorHAnsi"/>
          <w:b/>
          <w:sz w:val="32"/>
          <w:szCs w:val="32"/>
          <w:u w:val="single"/>
        </w:rPr>
        <w:t>blast</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b/>
          <w:sz w:val="32"/>
          <w:szCs w:val="32"/>
          <w:u w:val="single"/>
        </w:rPr>
        <w:t>fire</w:t>
      </w:r>
      <w:r w:rsidRPr="00AD4C5F">
        <w:rPr>
          <w:rFonts w:asciiTheme="majorHAnsi" w:eastAsia="Calibri" w:hAnsiTheme="majorHAnsi" w:cstheme="majorHAnsi"/>
          <w:sz w:val="32"/>
          <w:szCs w:val="32"/>
          <w:u w:val="single"/>
        </w:rPr>
        <w:t xml:space="preserve">, and </w:t>
      </w:r>
      <w:r w:rsidRPr="00AD4C5F">
        <w:rPr>
          <w:rFonts w:asciiTheme="majorHAnsi" w:eastAsia="Calibri" w:hAnsiTheme="majorHAnsi" w:cstheme="majorHAnsi"/>
          <w:b/>
          <w:sz w:val="32"/>
          <w:szCs w:val="32"/>
          <w:u w:val="single"/>
        </w:rPr>
        <w:t>radiation</w:t>
      </w:r>
      <w:r w:rsidRPr="00AD4C5F">
        <w:rPr>
          <w:rFonts w:asciiTheme="majorHAnsi" w:eastAsia="Calibri" w:hAnsiTheme="majorHAnsi" w:cstheme="majorHAnsi"/>
          <w:sz w:val="32"/>
          <w:szCs w:val="32"/>
          <w:u w:val="single"/>
        </w:rPr>
        <w:t xml:space="preserve"> from a </w:t>
      </w:r>
      <w:r w:rsidRPr="00AD4C5F">
        <w:rPr>
          <w:rFonts w:asciiTheme="majorHAnsi" w:eastAsia="Calibri" w:hAnsiTheme="majorHAnsi" w:cstheme="majorHAnsi"/>
          <w:sz w:val="32"/>
          <w:szCs w:val="32"/>
          <w:u w:val="single"/>
        </w:rPr>
        <w:lastRenderedPageBreak/>
        <w:t>war</w:t>
      </w:r>
      <w:r w:rsidRPr="00AD4C5F">
        <w:rPr>
          <w:rFonts w:asciiTheme="majorHAnsi" w:eastAsia="Calibri" w:hAnsiTheme="majorHAnsi" w:cstheme="majorHAnsi"/>
          <w:sz w:val="16"/>
          <w:szCs w:val="16"/>
        </w:rPr>
        <w:t xml:space="preserve"> fought </w:t>
      </w:r>
      <w:r w:rsidRPr="00AD4C5F">
        <w:rPr>
          <w:rFonts w:asciiTheme="majorHAnsi" w:eastAsia="Calibri" w:hAnsiTheme="majorHAnsi" w:cstheme="majorHAnsi"/>
          <w:sz w:val="32"/>
          <w:szCs w:val="32"/>
          <w:u w:val="single"/>
        </w:rPr>
        <w:t xml:space="preserve">with 100 atomic bombs could produce </w:t>
      </w:r>
      <w:r w:rsidRPr="00AD4C5F">
        <w:rPr>
          <w:rFonts w:asciiTheme="majorHAnsi" w:eastAsia="Calibri" w:hAnsiTheme="majorHAnsi" w:cstheme="majorHAnsi"/>
          <w:b/>
          <w:sz w:val="32"/>
          <w:szCs w:val="32"/>
          <w:u w:val="single"/>
        </w:rPr>
        <w:t>direct fatalities</w:t>
      </w:r>
      <w:r w:rsidRPr="00AD4C5F">
        <w:rPr>
          <w:rFonts w:asciiTheme="majorHAnsi" w:eastAsia="Calibri" w:hAnsiTheme="majorHAnsi" w:cstheme="majorHAnsi"/>
          <w:sz w:val="32"/>
          <w:szCs w:val="32"/>
          <w:u w:val="single"/>
        </w:rPr>
        <w:t xml:space="preserve"> comparable to</w:t>
      </w:r>
      <w:r w:rsidRPr="00AD4C5F">
        <w:rPr>
          <w:rFonts w:asciiTheme="majorHAnsi" w:eastAsia="Calibri" w:hAnsiTheme="majorHAnsi" w:cstheme="majorHAnsi"/>
          <w:sz w:val="16"/>
          <w:szCs w:val="16"/>
        </w:rPr>
        <w:t xml:space="preserve"> all of those worldwide in </w:t>
      </w:r>
      <w:r w:rsidRPr="00AD4C5F">
        <w:rPr>
          <w:rFonts w:asciiTheme="majorHAnsi" w:eastAsia="Calibri" w:hAnsiTheme="majorHAnsi" w:cstheme="majorHAnsi"/>
          <w:sz w:val="32"/>
          <w:szCs w:val="32"/>
          <w:u w:val="single"/>
        </w:rPr>
        <w:t>World War II, or to those</w:t>
      </w:r>
      <w:r w:rsidRPr="00AD4C5F">
        <w:rPr>
          <w:rFonts w:asciiTheme="majorHAnsi" w:eastAsia="Calibri" w:hAnsiTheme="majorHAnsi" w:cstheme="majorHAnsi"/>
          <w:sz w:val="16"/>
          <w:szCs w:val="16"/>
        </w:rPr>
        <w:t xml:space="preserve"> once </w:t>
      </w:r>
      <w:r w:rsidRPr="00AD4C5F">
        <w:rPr>
          <w:rFonts w:asciiTheme="majorHAnsi" w:eastAsia="Calibri" w:hAnsiTheme="majorHAnsi" w:cstheme="majorHAnsi"/>
          <w:sz w:val="32"/>
          <w:szCs w:val="32"/>
          <w:u w:val="single"/>
        </w:rPr>
        <w:t>estimated for a “</w:t>
      </w:r>
      <w:r w:rsidRPr="00AD4C5F">
        <w:rPr>
          <w:rFonts w:asciiTheme="majorHAnsi" w:eastAsia="Calibri" w:hAnsiTheme="majorHAnsi" w:cstheme="majorHAnsi"/>
          <w:b/>
          <w:sz w:val="32"/>
          <w:szCs w:val="32"/>
          <w:u w:val="single"/>
        </w:rPr>
        <w:t>counterforce</w:t>
      </w:r>
      <w:r w:rsidRPr="00AD4C5F">
        <w:rPr>
          <w:rFonts w:asciiTheme="majorHAnsi" w:eastAsia="Calibri" w:hAnsiTheme="majorHAnsi" w:cstheme="majorHAnsi"/>
          <w:sz w:val="32"/>
          <w:szCs w:val="32"/>
          <w:u w:val="single"/>
        </w:rPr>
        <w:t xml:space="preserve">” </w:t>
      </w:r>
      <w:r w:rsidRPr="00FC2A89">
        <w:rPr>
          <w:rFonts w:asciiTheme="majorHAnsi" w:eastAsia="Calibri" w:hAnsiTheme="majorHAnsi" w:cstheme="majorHAnsi"/>
          <w:b/>
          <w:sz w:val="32"/>
          <w:szCs w:val="32"/>
          <w:highlight w:val="green"/>
          <w:u w:val="single"/>
        </w:rPr>
        <w:t>nuclear war</w:t>
      </w:r>
      <w:r w:rsidRPr="00AD4C5F">
        <w:rPr>
          <w:rFonts w:asciiTheme="majorHAnsi" w:eastAsia="Calibri" w:hAnsiTheme="majorHAnsi" w:cstheme="majorHAnsi"/>
          <w:sz w:val="16"/>
          <w:szCs w:val="16"/>
        </w:rPr>
        <w:t xml:space="preserve"> between the superpowers. However, </w:t>
      </w:r>
      <w:r w:rsidRPr="00AD4C5F">
        <w:rPr>
          <w:rFonts w:asciiTheme="majorHAnsi" w:eastAsia="Calibri" w:hAnsiTheme="majorHAnsi" w:cstheme="majorHAnsi"/>
          <w:sz w:val="32"/>
          <w:szCs w:val="32"/>
          <w:u w:val="single"/>
        </w:rPr>
        <w:t xml:space="preserve">the </w:t>
      </w:r>
      <w:r w:rsidRPr="00AD4C5F">
        <w:rPr>
          <w:rFonts w:asciiTheme="majorHAnsi" w:eastAsia="Calibri" w:hAnsiTheme="majorHAnsi" w:cstheme="majorHAnsi"/>
          <w:b/>
          <w:sz w:val="32"/>
          <w:szCs w:val="32"/>
          <w:u w:val="single"/>
        </w:rPr>
        <w:t>long-term environmental effects</w:t>
      </w:r>
      <w:r w:rsidRPr="00AD4C5F">
        <w:rPr>
          <w:rFonts w:asciiTheme="majorHAnsi" w:eastAsia="Calibri" w:hAnsiTheme="majorHAnsi" w:cstheme="majorHAnsi"/>
          <w:sz w:val="16"/>
          <w:szCs w:val="16"/>
        </w:rPr>
        <w:t xml:space="preserve"> of the war </w:t>
      </w:r>
      <w:r w:rsidRPr="00FC2A89">
        <w:rPr>
          <w:rFonts w:asciiTheme="majorHAnsi" w:eastAsia="Calibri" w:hAnsiTheme="majorHAnsi" w:cstheme="majorHAnsi"/>
          <w:b/>
          <w:sz w:val="32"/>
          <w:szCs w:val="32"/>
          <w:highlight w:val="green"/>
          <w:u w:val="single"/>
        </w:rPr>
        <w:t>could</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significantly </w:t>
      </w:r>
      <w:r w:rsidRPr="00AD4C5F">
        <w:rPr>
          <w:rFonts w:asciiTheme="majorHAnsi" w:eastAsia="Calibri" w:hAnsiTheme="majorHAnsi" w:cstheme="majorHAnsi"/>
          <w:sz w:val="32"/>
          <w:szCs w:val="32"/>
          <w:u w:val="single"/>
        </w:rPr>
        <w:t>disrupt</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global weather for</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a decade, which would</w:t>
      </w:r>
      <w:r w:rsidRPr="00AD4C5F">
        <w:rPr>
          <w:rFonts w:asciiTheme="majorHAnsi" w:eastAsia="Calibri" w:hAnsiTheme="majorHAnsi" w:cstheme="majorHAnsi"/>
          <w:sz w:val="16"/>
          <w:szCs w:val="16"/>
        </w:rPr>
        <w:t xml:space="preserve"> likely </w:t>
      </w:r>
      <w:r w:rsidRPr="00FC2A89">
        <w:rPr>
          <w:rFonts w:asciiTheme="majorHAnsi" w:eastAsia="Calibri" w:hAnsiTheme="majorHAnsi" w:cstheme="majorHAnsi"/>
          <w:b/>
          <w:sz w:val="32"/>
          <w:szCs w:val="32"/>
          <w:highlight w:val="green"/>
          <w:u w:val="single"/>
        </w:rPr>
        <w:t>result in</w:t>
      </w:r>
      <w:r w:rsidRPr="00AD4C5F">
        <w:rPr>
          <w:rFonts w:asciiTheme="majorHAnsi" w:eastAsia="Calibri" w:hAnsiTheme="majorHAnsi" w:cstheme="majorHAnsi"/>
          <w:sz w:val="32"/>
          <w:szCs w:val="32"/>
          <w:u w:val="single"/>
        </w:rPr>
        <w:t xml:space="preserve"> a </w:t>
      </w:r>
      <w:r w:rsidRPr="00AD4C5F">
        <w:rPr>
          <w:rFonts w:asciiTheme="majorHAnsi" w:eastAsia="Calibri" w:hAnsiTheme="majorHAnsi" w:cstheme="majorHAnsi"/>
          <w:sz w:val="16"/>
          <w:szCs w:val="16"/>
        </w:rPr>
        <w:t xml:space="preserve">vast </w:t>
      </w:r>
      <w:r w:rsidRPr="00FC2A89">
        <w:rPr>
          <w:rFonts w:asciiTheme="majorHAnsi" w:eastAsia="Calibri" w:hAnsiTheme="majorHAnsi" w:cstheme="majorHAnsi"/>
          <w:b/>
          <w:sz w:val="32"/>
          <w:szCs w:val="32"/>
          <w:highlight w:val="green"/>
          <w:u w:val="single"/>
        </w:rPr>
        <w:t>global famine</w:t>
      </w:r>
      <w:r w:rsidRPr="00AD4C5F">
        <w:rPr>
          <w:rFonts w:asciiTheme="majorHAnsi" w:eastAsia="Calibri" w:hAnsiTheme="majorHAnsi" w:cstheme="majorHAnsi"/>
          <w:sz w:val="16"/>
          <w:szCs w:val="16"/>
        </w:rPr>
        <w:t xml:space="preserve">. The scientists predicted that </w:t>
      </w:r>
      <w:r w:rsidRPr="00AD4C5F">
        <w:rPr>
          <w:rFonts w:asciiTheme="majorHAnsi" w:eastAsia="Calibri" w:hAnsiTheme="majorHAnsi" w:cstheme="majorHAnsi"/>
          <w:b/>
          <w:sz w:val="32"/>
          <w:szCs w:val="32"/>
          <w:u w:val="single"/>
        </w:rPr>
        <w:t>nuclear firestorms</w:t>
      </w:r>
      <w:r w:rsidRPr="00AD4C5F">
        <w:rPr>
          <w:rFonts w:asciiTheme="majorHAnsi" w:eastAsia="Calibri" w:hAnsiTheme="majorHAnsi" w:cstheme="majorHAnsi"/>
          <w:sz w:val="16"/>
          <w:szCs w:val="16"/>
        </w:rPr>
        <w:t xml:space="preserve"> in the burning cities </w:t>
      </w:r>
      <w:r w:rsidRPr="00AD4C5F">
        <w:rPr>
          <w:rFonts w:asciiTheme="majorHAnsi" w:eastAsia="Calibri" w:hAnsiTheme="majorHAnsi" w:cstheme="majorHAnsi"/>
          <w:sz w:val="32"/>
          <w:szCs w:val="32"/>
          <w:u w:val="single"/>
        </w:rPr>
        <w:t>would cause</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 xml:space="preserve">five million tons of </w:t>
      </w:r>
      <w:r w:rsidRPr="00AD4C5F">
        <w:rPr>
          <w:rFonts w:asciiTheme="majorHAnsi" w:eastAsia="Calibri" w:hAnsiTheme="majorHAnsi" w:cstheme="majorHAnsi"/>
          <w:b/>
          <w:sz w:val="32"/>
          <w:szCs w:val="32"/>
          <w:u w:val="single"/>
        </w:rPr>
        <w:t>black carbon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quickly </w:t>
      </w:r>
      <w:r w:rsidRPr="00AD4C5F">
        <w:rPr>
          <w:rFonts w:asciiTheme="majorHAnsi" w:eastAsia="Calibri" w:hAnsiTheme="majorHAnsi" w:cstheme="majorHAnsi"/>
          <w:sz w:val="32"/>
          <w:szCs w:val="32"/>
          <w:u w:val="single"/>
        </w:rPr>
        <w:t>rise</w:t>
      </w:r>
      <w:r w:rsidRPr="00AD4C5F">
        <w:rPr>
          <w:rFonts w:asciiTheme="majorHAnsi" w:eastAsia="Calibri" w:hAnsiTheme="majorHAnsi" w:cstheme="majorHAnsi"/>
          <w:sz w:val="16"/>
          <w:szCs w:val="16"/>
        </w:rPr>
        <w:t xml:space="preserve"> above cloud level </w:t>
      </w:r>
      <w:r w:rsidRPr="00AD4C5F">
        <w:rPr>
          <w:rFonts w:asciiTheme="majorHAnsi" w:eastAsia="Calibri" w:hAnsiTheme="majorHAnsi" w:cstheme="majorHAnsi"/>
          <w:sz w:val="32"/>
          <w:szCs w:val="32"/>
          <w:u w:val="single"/>
        </w:rPr>
        <w:t>into the stratosphere</w:t>
      </w:r>
      <w:r w:rsidRPr="00AD4C5F">
        <w:rPr>
          <w:rFonts w:asciiTheme="majorHAnsi" w:eastAsia="Calibri" w:hAnsiTheme="majorHAnsi" w:cstheme="majorHAnsi"/>
          <w:sz w:val="16"/>
          <w:szCs w:val="16"/>
        </w:rPr>
        <w:t xml:space="preserve">, where it could not be rained out. </w:t>
      </w:r>
      <w:r w:rsidRPr="00AD4C5F">
        <w:rPr>
          <w:rFonts w:asciiTheme="majorHAnsi" w:eastAsia="Calibri" w:hAnsiTheme="majorHAnsi" w:cstheme="majorHAnsi"/>
          <w:sz w:val="32"/>
          <w:szCs w:val="32"/>
          <w:u w:val="single"/>
        </w:rPr>
        <w:t xml:space="preserve">The smoke would circle the Earth in </w:t>
      </w:r>
      <w:r w:rsidRPr="00AD4C5F">
        <w:rPr>
          <w:rFonts w:asciiTheme="majorHAnsi" w:eastAsia="Calibri" w:hAnsiTheme="majorHAnsi" w:cstheme="majorHAnsi"/>
          <w:b/>
          <w:sz w:val="32"/>
          <w:szCs w:val="32"/>
          <w:u w:val="single"/>
        </w:rPr>
        <w:t>less than two weeks</w:t>
      </w:r>
      <w:r w:rsidRPr="00AD4C5F">
        <w:rPr>
          <w:rFonts w:asciiTheme="majorHAnsi" w:eastAsia="Calibri" w:hAnsiTheme="majorHAnsi" w:cstheme="majorHAnsi"/>
          <w:sz w:val="32"/>
          <w:szCs w:val="32"/>
          <w:u w:val="single"/>
        </w:rPr>
        <w:t xml:space="preserve"> and</w:t>
      </w:r>
      <w:r w:rsidRPr="00AD4C5F">
        <w:rPr>
          <w:rFonts w:asciiTheme="majorHAnsi" w:eastAsia="Calibri" w:hAnsiTheme="majorHAnsi" w:cstheme="majorHAnsi"/>
          <w:sz w:val="16"/>
          <w:szCs w:val="16"/>
        </w:rPr>
        <w:t xml:space="preserve"> would </w:t>
      </w:r>
      <w:r w:rsidRPr="00AD4C5F">
        <w:rPr>
          <w:rFonts w:asciiTheme="majorHAnsi" w:eastAsia="Calibri" w:hAnsiTheme="majorHAnsi" w:cstheme="majorHAnsi"/>
          <w:sz w:val="32"/>
          <w:szCs w:val="32"/>
          <w:u w:val="single"/>
        </w:rPr>
        <w:t xml:space="preserve">form </w:t>
      </w:r>
      <w:r w:rsidRPr="00FC2A89">
        <w:rPr>
          <w:rFonts w:asciiTheme="majorHAnsi" w:eastAsia="Calibri" w:hAnsiTheme="majorHAnsi" w:cstheme="majorHAnsi"/>
          <w:b/>
          <w:sz w:val="32"/>
          <w:szCs w:val="32"/>
          <w:highlight w:val="green"/>
          <w:u w:val="single"/>
        </w:rPr>
        <w:t>a</w:t>
      </w:r>
      <w:r w:rsidRPr="00AD4C5F">
        <w:rPr>
          <w:rFonts w:asciiTheme="majorHAnsi" w:eastAsia="Calibri" w:hAnsiTheme="majorHAnsi" w:cstheme="majorHAnsi"/>
          <w:sz w:val="16"/>
          <w:szCs w:val="16"/>
        </w:rPr>
        <w:t xml:space="preserve"> global </w:t>
      </w:r>
      <w:r w:rsidRPr="00AD4C5F">
        <w:rPr>
          <w:rFonts w:asciiTheme="majorHAnsi" w:eastAsia="Calibri" w:hAnsiTheme="majorHAnsi" w:cstheme="majorHAnsi"/>
          <w:b/>
          <w:sz w:val="32"/>
          <w:szCs w:val="32"/>
          <w:u w:val="single"/>
        </w:rPr>
        <w:t xml:space="preserve">stratospheric </w:t>
      </w:r>
      <w:r w:rsidRPr="00FC2A89">
        <w:rPr>
          <w:rFonts w:asciiTheme="majorHAnsi" w:eastAsia="Calibri" w:hAnsiTheme="majorHAnsi" w:cstheme="majorHAnsi"/>
          <w:b/>
          <w:sz w:val="32"/>
          <w:szCs w:val="32"/>
          <w:highlight w:val="green"/>
          <w:u w:val="single"/>
        </w:rPr>
        <w:t>smoke layer</w:t>
      </w:r>
      <w:r w:rsidRPr="00AD4C5F">
        <w:rPr>
          <w:rFonts w:asciiTheme="majorHAnsi" w:eastAsia="Calibri" w:hAnsiTheme="majorHAnsi" w:cstheme="majorHAnsi"/>
          <w:sz w:val="32"/>
          <w:szCs w:val="32"/>
          <w:u w:val="single"/>
        </w:rPr>
        <w:t xml:space="preserve"> that </w:t>
      </w:r>
      <w:r w:rsidRPr="00FC2A89">
        <w:rPr>
          <w:rFonts w:asciiTheme="majorHAnsi" w:eastAsia="Calibri" w:hAnsiTheme="majorHAnsi" w:cstheme="majorHAnsi"/>
          <w:b/>
          <w:sz w:val="32"/>
          <w:szCs w:val="32"/>
          <w:highlight w:val="green"/>
          <w:u w:val="single"/>
        </w:rPr>
        <w:t>would remain for</w:t>
      </w:r>
      <w:r w:rsidRPr="00AD4C5F">
        <w:rPr>
          <w:rFonts w:asciiTheme="majorHAnsi" w:eastAsia="Calibri" w:hAnsiTheme="majorHAnsi" w:cstheme="majorHAnsi"/>
          <w:sz w:val="32"/>
          <w:szCs w:val="32"/>
          <w:u w:val="single"/>
        </w:rPr>
        <w:t xml:space="preserve"> more than </w:t>
      </w:r>
      <w:r w:rsidRPr="00FC2A89">
        <w:rPr>
          <w:rFonts w:asciiTheme="majorHAnsi" w:eastAsia="Calibri" w:hAnsiTheme="majorHAnsi" w:cstheme="majorHAnsi"/>
          <w:b/>
          <w:sz w:val="32"/>
          <w:szCs w:val="32"/>
          <w:highlight w:val="green"/>
          <w:u w:val="single"/>
        </w:rPr>
        <w:t>a decade</w:t>
      </w:r>
      <w:r w:rsidRPr="00AD4C5F">
        <w:rPr>
          <w:rFonts w:asciiTheme="majorHAnsi" w:eastAsia="Calibri" w:hAnsiTheme="majorHAnsi" w:cstheme="majorHAnsi"/>
          <w:sz w:val="32"/>
          <w:szCs w:val="32"/>
          <w:u w:val="single"/>
        </w:rPr>
        <w:t>. The smoke would absorb</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 xml:space="preserve">sunlight, which would </w:t>
      </w:r>
      <w:r w:rsidRPr="00AD4C5F">
        <w:rPr>
          <w:rFonts w:asciiTheme="majorHAnsi" w:eastAsia="Calibri" w:hAnsiTheme="majorHAnsi" w:cstheme="majorHAnsi"/>
          <w:b/>
          <w:sz w:val="32"/>
          <w:szCs w:val="32"/>
          <w:u w:val="single"/>
        </w:rPr>
        <w:t>heat the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temperatures near </w:t>
      </w:r>
      <w:r w:rsidRPr="00AD4C5F">
        <w:rPr>
          <w:rFonts w:asciiTheme="majorHAnsi" w:eastAsia="Calibri" w:hAnsiTheme="majorHAnsi" w:cstheme="majorHAnsi"/>
          <w:sz w:val="32"/>
          <w:szCs w:val="32"/>
          <w:u w:val="single"/>
        </w:rPr>
        <w:t xml:space="preserve">the boiling point of water, </w:t>
      </w:r>
      <w:r w:rsidRPr="00AD4C5F">
        <w:rPr>
          <w:rFonts w:asciiTheme="majorHAnsi" w:eastAsia="Calibri" w:hAnsiTheme="majorHAnsi" w:cstheme="majorHAnsi"/>
          <w:sz w:val="16"/>
          <w:szCs w:val="16"/>
        </w:rPr>
        <w:t>producing</w:t>
      </w:r>
      <w:r w:rsidRPr="00FC2A89">
        <w:rPr>
          <w:rFonts w:asciiTheme="majorHAnsi" w:eastAsia="Calibri" w:hAnsiTheme="majorHAnsi" w:cstheme="majorHAnsi"/>
          <w:b/>
          <w:sz w:val="32"/>
          <w:szCs w:val="32"/>
          <w:highlight w:val="green"/>
          <w:u w:val="single"/>
        </w:rPr>
        <w:t xml:space="preserve"> ozone losses of</w:t>
      </w:r>
      <w:r w:rsidRPr="00AD4C5F">
        <w:rPr>
          <w:rFonts w:asciiTheme="majorHAnsi" w:eastAsia="Calibri" w:hAnsiTheme="majorHAnsi" w:cstheme="majorHAnsi"/>
          <w:sz w:val="16"/>
          <w:szCs w:val="16"/>
        </w:rPr>
        <w:t xml:space="preserve"> 20 to</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50 percent</w:t>
      </w:r>
      <w:r w:rsidRPr="00AD4C5F">
        <w:rPr>
          <w:rFonts w:asciiTheme="majorHAnsi" w:eastAsia="Calibri" w:hAnsiTheme="majorHAnsi" w:cstheme="majorHAnsi"/>
          <w:b/>
          <w:sz w:val="32"/>
          <w:szCs w:val="32"/>
          <w:u w:val="single"/>
        </w:rPr>
        <w:t xml:space="preserve"> </w:t>
      </w:r>
      <w:proofErr w:type="gramStart"/>
      <w:r w:rsidRPr="00AD4C5F">
        <w:rPr>
          <w:rFonts w:asciiTheme="majorHAnsi" w:eastAsia="Calibri" w:hAnsiTheme="majorHAnsi" w:cstheme="majorHAnsi"/>
          <w:sz w:val="16"/>
          <w:szCs w:val="16"/>
        </w:rPr>
        <w:t>over populated</w:t>
      </w:r>
      <w:proofErr w:type="gramEnd"/>
      <w:r w:rsidRPr="00AD4C5F">
        <w:rPr>
          <w:rFonts w:asciiTheme="majorHAnsi" w:eastAsia="Calibri" w:hAnsiTheme="majorHAnsi" w:cstheme="majorHAnsi"/>
          <w:sz w:val="16"/>
          <w:szCs w:val="16"/>
        </w:rPr>
        <w:t xml:space="preserve"> areas. </w:t>
      </w:r>
      <w:r w:rsidRPr="00AD4C5F">
        <w:rPr>
          <w:rFonts w:asciiTheme="majorHAnsi" w:eastAsia="Calibri" w:hAnsiTheme="majorHAnsi" w:cstheme="majorHAnsi"/>
          <w:sz w:val="32"/>
          <w:szCs w:val="32"/>
          <w:u w:val="single"/>
        </w:rPr>
        <w:t>This would</w:t>
      </w:r>
      <w:r w:rsidRPr="00AD4C5F">
        <w:rPr>
          <w:rFonts w:asciiTheme="majorHAnsi" w:eastAsia="Calibri" w:hAnsiTheme="majorHAnsi" w:cstheme="majorHAnsi"/>
          <w:sz w:val="16"/>
          <w:szCs w:val="16"/>
        </w:rPr>
        <w:t xml:space="preserve"> almost </w:t>
      </w:r>
      <w:r w:rsidRPr="00AD4C5F">
        <w:rPr>
          <w:rFonts w:asciiTheme="majorHAnsi" w:eastAsia="Calibri" w:hAnsiTheme="majorHAnsi" w:cstheme="majorHAnsi"/>
          <w:sz w:val="32"/>
          <w:szCs w:val="32"/>
          <w:u w:val="single"/>
        </w:rPr>
        <w:t>double the amount of UV-B reaching</w:t>
      </w:r>
      <w:r w:rsidRPr="00AD4C5F">
        <w:rPr>
          <w:rFonts w:asciiTheme="majorHAnsi" w:eastAsia="Calibri" w:hAnsiTheme="majorHAnsi" w:cstheme="majorHAnsi"/>
          <w:sz w:val="16"/>
          <w:szCs w:val="16"/>
        </w:rPr>
        <w:t xml:space="preserve"> the most populated regions of </w:t>
      </w:r>
      <w:r w:rsidRPr="00AD4C5F">
        <w:rPr>
          <w:rFonts w:asciiTheme="majorHAnsi" w:eastAsia="Calibri" w:hAnsiTheme="majorHAnsi" w:cstheme="majorHAnsi"/>
          <w:sz w:val="32"/>
          <w:szCs w:val="32"/>
          <w:u w:val="single"/>
        </w:rPr>
        <w:t>the mid-latitudes</w:t>
      </w:r>
      <w:r w:rsidRPr="00AD4C5F">
        <w:rPr>
          <w:rFonts w:asciiTheme="majorHAnsi" w:eastAsia="Calibri" w:hAnsiTheme="majorHAnsi" w:cstheme="majorHAnsi"/>
          <w:sz w:val="16"/>
          <w:szCs w:val="16"/>
        </w:rPr>
        <w:t xml:space="preserve">, and it would create UV-B indices unprecedented in human history. In North America and Central Europe, </w:t>
      </w:r>
      <w:r w:rsidRPr="00AD4C5F">
        <w:rPr>
          <w:rFonts w:asciiTheme="majorHAnsi" w:eastAsia="Calibri" w:hAnsiTheme="majorHAnsi" w:cstheme="majorHAnsi"/>
          <w:sz w:val="32"/>
          <w:szCs w:val="32"/>
          <w:u w:val="single"/>
        </w:rPr>
        <w:t>the time required to get a</w:t>
      </w:r>
      <w:r w:rsidRPr="00AD4C5F">
        <w:rPr>
          <w:rFonts w:asciiTheme="majorHAnsi" w:eastAsia="Calibri" w:hAnsiTheme="majorHAnsi" w:cstheme="majorHAnsi"/>
          <w:sz w:val="16"/>
          <w:szCs w:val="16"/>
        </w:rPr>
        <w:t xml:space="preserve"> painful </w:t>
      </w:r>
      <w:r w:rsidRPr="00AD4C5F">
        <w:rPr>
          <w:rFonts w:asciiTheme="majorHAnsi" w:eastAsia="Calibri" w:hAnsiTheme="majorHAnsi" w:cstheme="majorHAnsi"/>
          <w:sz w:val="32"/>
          <w:szCs w:val="32"/>
          <w:u w:val="single"/>
        </w:rPr>
        <w:t>sunburn</w:t>
      </w:r>
      <w:r w:rsidRPr="00AD4C5F">
        <w:rPr>
          <w:rFonts w:asciiTheme="majorHAnsi" w:eastAsia="Calibri" w:hAnsiTheme="majorHAnsi" w:cstheme="majorHAnsi"/>
          <w:sz w:val="16"/>
          <w:szCs w:val="16"/>
        </w:rPr>
        <w:t xml:space="preserve"> at mid-day in June </w:t>
      </w:r>
      <w:r w:rsidRPr="00AD4C5F">
        <w:rPr>
          <w:rFonts w:asciiTheme="majorHAnsi" w:eastAsia="Calibri" w:hAnsiTheme="majorHAnsi" w:cstheme="majorHAnsi"/>
          <w:sz w:val="32"/>
          <w:szCs w:val="32"/>
          <w:u w:val="single"/>
        </w:rPr>
        <w:t>could decrease to</w:t>
      </w:r>
      <w:r w:rsidRPr="00AD4C5F">
        <w:rPr>
          <w:rFonts w:asciiTheme="majorHAnsi" w:eastAsia="Calibri" w:hAnsiTheme="majorHAnsi" w:cstheme="majorHAnsi"/>
          <w:sz w:val="16"/>
          <w:szCs w:val="16"/>
        </w:rPr>
        <w:t xml:space="preserve"> as little as </w:t>
      </w:r>
      <w:r w:rsidRPr="00AD4C5F">
        <w:rPr>
          <w:rFonts w:asciiTheme="majorHAnsi" w:eastAsia="Calibri" w:hAnsiTheme="majorHAnsi" w:cstheme="majorHAnsi"/>
          <w:sz w:val="32"/>
          <w:szCs w:val="32"/>
          <w:u w:val="single"/>
        </w:rPr>
        <w:t>six minutes</w:t>
      </w:r>
      <w:r w:rsidRPr="00AD4C5F">
        <w:rPr>
          <w:rFonts w:asciiTheme="majorHAnsi" w:eastAsia="Calibri" w:hAnsiTheme="majorHAnsi" w:cstheme="majorHAnsi"/>
          <w:sz w:val="16"/>
          <w:szCs w:val="16"/>
        </w:rPr>
        <w:t xml:space="preserve"> for fair-skinned individuals. </w:t>
      </w:r>
      <w:r w:rsidRPr="00AD4C5F">
        <w:rPr>
          <w:rFonts w:asciiTheme="majorHAnsi" w:eastAsia="Calibri" w:hAnsiTheme="majorHAnsi" w:cstheme="majorHAnsi"/>
          <w:sz w:val="32"/>
          <w:szCs w:val="32"/>
          <w:u w:val="single"/>
        </w:rPr>
        <w:t>As the smoke</w:t>
      </w:r>
      <w:r w:rsidRPr="00AD4C5F">
        <w:rPr>
          <w:rFonts w:asciiTheme="majorHAnsi" w:eastAsia="Calibri" w:hAnsiTheme="majorHAnsi" w:cstheme="majorHAnsi"/>
          <w:sz w:val="16"/>
          <w:szCs w:val="16"/>
        </w:rPr>
        <w:t xml:space="preserve"> layer </w:t>
      </w:r>
      <w:r w:rsidRPr="00AD4C5F">
        <w:rPr>
          <w:rFonts w:asciiTheme="majorHAnsi" w:eastAsia="Calibri" w:hAnsiTheme="majorHAnsi" w:cstheme="majorHAnsi"/>
          <w:sz w:val="32"/>
          <w:szCs w:val="32"/>
          <w:u w:val="single"/>
        </w:rPr>
        <w:t>blocked</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sunlight</w:t>
      </w:r>
      <w:r w:rsidRPr="00AD4C5F">
        <w:rPr>
          <w:rFonts w:asciiTheme="majorHAnsi" w:eastAsia="Calibri" w:hAnsiTheme="majorHAnsi" w:cstheme="majorHAnsi"/>
          <w:sz w:val="16"/>
          <w:szCs w:val="16"/>
        </w:rPr>
        <w:t xml:space="preserve"> from reaching the Earth’s surface, </w:t>
      </w:r>
      <w:r w:rsidRPr="00AD4C5F">
        <w:rPr>
          <w:rFonts w:asciiTheme="majorHAnsi" w:eastAsia="Calibri" w:hAnsiTheme="majorHAnsi" w:cstheme="majorHAnsi"/>
          <w:sz w:val="32"/>
          <w:szCs w:val="32"/>
          <w:u w:val="single"/>
        </w:rPr>
        <w:t xml:space="preserve">it would produce the </w:t>
      </w:r>
      <w:r w:rsidRPr="00AD4C5F">
        <w:rPr>
          <w:rFonts w:asciiTheme="majorHAnsi" w:eastAsia="Calibri" w:hAnsiTheme="majorHAnsi" w:cstheme="majorHAnsi"/>
          <w:b/>
          <w:sz w:val="32"/>
          <w:szCs w:val="32"/>
          <w:u w:val="single"/>
        </w:rPr>
        <w:t>coldest</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b/>
          <w:sz w:val="32"/>
          <w:szCs w:val="32"/>
          <w:u w:val="single"/>
        </w:rPr>
        <w:t>surface temperatures</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last </w:t>
      </w:r>
      <w:r w:rsidRPr="00AD4C5F">
        <w:rPr>
          <w:rFonts w:asciiTheme="majorHAnsi" w:eastAsia="Calibri" w:hAnsiTheme="majorHAnsi" w:cstheme="majorHAnsi"/>
          <w:sz w:val="32"/>
          <w:szCs w:val="32"/>
          <w:u w:val="single"/>
        </w:rPr>
        <w:t>1,000 years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 xml:space="preserve">global </w:t>
      </w:r>
      <w:r w:rsidRPr="00FC2A89">
        <w:rPr>
          <w:rFonts w:asciiTheme="majorHAnsi" w:eastAsia="Calibri" w:hAnsiTheme="majorHAnsi" w:cstheme="majorHAnsi"/>
          <w:b/>
          <w:sz w:val="32"/>
          <w:szCs w:val="32"/>
          <w:highlight w:val="green"/>
          <w:u w:val="single"/>
        </w:rPr>
        <w:t xml:space="preserve">food production would decrease </w:t>
      </w:r>
      <w:r w:rsidRPr="00AD4C5F">
        <w:rPr>
          <w:rFonts w:asciiTheme="majorHAnsi" w:eastAsia="Calibri" w:hAnsiTheme="majorHAnsi" w:cstheme="majorHAnsi"/>
          <w:sz w:val="16"/>
          <w:szCs w:val="16"/>
        </w:rPr>
        <w:t xml:space="preserve">by 20 to </w:t>
      </w:r>
      <w:r w:rsidRPr="00FC2A89">
        <w:rPr>
          <w:rFonts w:asciiTheme="majorHAnsi" w:eastAsia="Calibri" w:hAnsiTheme="majorHAnsi" w:cstheme="majorHAnsi"/>
          <w:b/>
          <w:sz w:val="32"/>
          <w:szCs w:val="32"/>
          <w:highlight w:val="green"/>
          <w:u w:val="single"/>
        </w:rPr>
        <w:t>40 percent</w:t>
      </w:r>
      <w:r w:rsidRPr="00AD4C5F">
        <w:rPr>
          <w:rFonts w:asciiTheme="majorHAnsi" w:eastAsia="Calibri" w:hAnsiTheme="majorHAnsi" w:cstheme="majorHAnsi"/>
          <w:sz w:val="16"/>
          <w:szCs w:val="16"/>
        </w:rPr>
        <w:t xml:space="preserve"> during a five-year period following such a war. Medical experts have predicted that the shortening of growing seasons and corresponding </w:t>
      </w:r>
      <w:r w:rsidRPr="00AD4C5F">
        <w:rPr>
          <w:rFonts w:asciiTheme="majorHAnsi" w:eastAsia="Calibri" w:hAnsiTheme="majorHAnsi" w:cstheme="majorHAnsi"/>
          <w:sz w:val="32"/>
          <w:szCs w:val="32"/>
          <w:u w:val="single"/>
        </w:rPr>
        <w:t>decreases in agricultural production could cause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two billion</w:t>
      </w:r>
      <w:r w:rsidRPr="00AD4C5F">
        <w:rPr>
          <w:rFonts w:asciiTheme="majorHAnsi" w:eastAsia="Calibri" w:hAnsiTheme="majorHAnsi" w:cstheme="majorHAnsi"/>
          <w:sz w:val="16"/>
          <w:szCs w:val="16"/>
        </w:rPr>
        <w:t xml:space="preserve"> people </w:t>
      </w:r>
      <w:r w:rsidRPr="00AD4C5F">
        <w:rPr>
          <w:rFonts w:asciiTheme="majorHAnsi" w:eastAsia="Calibri" w:hAnsiTheme="majorHAnsi" w:cstheme="majorHAnsi"/>
          <w:sz w:val="32"/>
          <w:szCs w:val="32"/>
          <w:u w:val="single"/>
        </w:rPr>
        <w:t>to</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 xml:space="preserve">perish from </w:t>
      </w:r>
      <w:r w:rsidRPr="00AD4C5F">
        <w:rPr>
          <w:rFonts w:asciiTheme="majorHAnsi" w:eastAsia="Calibri" w:hAnsiTheme="majorHAnsi" w:cstheme="majorHAnsi"/>
          <w:b/>
          <w:sz w:val="32"/>
          <w:szCs w:val="32"/>
          <w:u w:val="single"/>
        </w:rPr>
        <w:t>famine</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climatologists</w:t>
      </w:r>
      <w:r w:rsidRPr="00AD4C5F">
        <w:rPr>
          <w:rFonts w:asciiTheme="majorHAnsi" w:eastAsia="Calibri" w:hAnsiTheme="majorHAnsi" w:cstheme="majorHAnsi"/>
          <w:sz w:val="16"/>
          <w:szCs w:val="16"/>
        </w:rPr>
        <w:t xml:space="preserve"> also </w:t>
      </w:r>
      <w:r w:rsidRPr="00AD4C5F">
        <w:rPr>
          <w:rFonts w:asciiTheme="majorHAnsi" w:eastAsia="Calibri" w:hAnsiTheme="majorHAnsi" w:cstheme="majorHAnsi"/>
          <w:sz w:val="32"/>
          <w:szCs w:val="32"/>
          <w:u w:val="single"/>
        </w:rPr>
        <w:t>investigated the effects of a nuclear war fought with</w:t>
      </w:r>
      <w:r w:rsidRPr="00AD4C5F">
        <w:rPr>
          <w:rFonts w:asciiTheme="majorHAnsi" w:eastAsia="Calibri" w:hAnsiTheme="majorHAnsi" w:cstheme="majorHAnsi"/>
          <w:sz w:val="16"/>
          <w:szCs w:val="16"/>
        </w:rPr>
        <w:t xml:space="preserve"> the vastly more powerful modern</w:t>
      </w:r>
      <w:r w:rsidRPr="00AD4C5F">
        <w:rPr>
          <w:rFonts w:asciiTheme="majorHAnsi" w:eastAsia="Calibri" w:hAnsiTheme="majorHAnsi" w:cstheme="majorHAnsi"/>
          <w:b/>
          <w:sz w:val="32"/>
          <w:szCs w:val="32"/>
          <w:u w:val="single"/>
        </w:rPr>
        <w:t xml:space="preserve"> thermonuclear </w:t>
      </w:r>
      <w:r w:rsidRPr="00AD4C5F">
        <w:rPr>
          <w:rFonts w:asciiTheme="majorHAnsi" w:eastAsia="Calibri" w:hAnsiTheme="majorHAnsi" w:cstheme="majorHAnsi"/>
          <w:sz w:val="16"/>
          <w:szCs w:val="16"/>
        </w:rPr>
        <w:t>weapons</w:t>
      </w:r>
      <w:r w:rsidRPr="00AD4C5F">
        <w:rPr>
          <w:rFonts w:asciiTheme="majorHAnsi" w:eastAsia="Calibri" w:hAnsiTheme="majorHAnsi" w:cstheme="majorHAnsi"/>
          <w:sz w:val="32"/>
          <w:szCs w:val="32"/>
          <w:u w:val="single"/>
        </w:rPr>
        <w:t xml:space="preserve"> possessed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Russia, China, France, and England. Some</w:t>
      </w:r>
      <w:r w:rsidRPr="00AD4C5F">
        <w:rPr>
          <w:rFonts w:asciiTheme="majorHAnsi" w:eastAsia="Calibri" w:hAnsiTheme="majorHAnsi" w:cstheme="majorHAnsi"/>
          <w:sz w:val="16"/>
          <w:szCs w:val="16"/>
        </w:rPr>
        <w:t xml:space="preserve"> of the thermonuclear weapons constructed during the 1950s and 1960s were 1,000 times more powerful</w:t>
      </w:r>
      <w:r w:rsidRPr="00AD4C5F">
        <w:rPr>
          <w:rFonts w:asciiTheme="majorHAnsi" w:eastAsia="Calibri" w:hAnsiTheme="majorHAnsi" w:cstheme="majorHAnsi"/>
          <w:sz w:val="32"/>
          <w:szCs w:val="32"/>
          <w:u w:val="single"/>
        </w:rPr>
        <w:t xml:space="preserve"> than an atomic bomb</w:t>
      </w:r>
      <w:r w:rsidRPr="00AD4C5F">
        <w:rPr>
          <w:rFonts w:asciiTheme="majorHAnsi" w:eastAsia="Calibri" w:hAnsiTheme="majorHAnsi" w:cstheme="majorHAnsi"/>
          <w:sz w:val="16"/>
          <w:szCs w:val="16"/>
        </w:rPr>
        <w:t xml:space="preserve">. During the last 30 years, the average size of thermonuclear or “strategic” nuclear weapons has decreased. Yet today, </w:t>
      </w:r>
      <w:r w:rsidRPr="00AD4C5F">
        <w:rPr>
          <w:rFonts w:asciiTheme="majorHAnsi" w:eastAsia="Calibri" w:hAnsiTheme="majorHAnsi" w:cstheme="majorHAnsi"/>
          <w:sz w:val="32"/>
          <w:szCs w:val="32"/>
          <w:u w:val="single"/>
        </w:rPr>
        <w:t>each of the</w:t>
      </w:r>
      <w:r w:rsidRPr="00AD4C5F">
        <w:rPr>
          <w:rFonts w:asciiTheme="majorHAnsi" w:eastAsia="Calibri" w:hAnsiTheme="majorHAnsi" w:cstheme="majorHAnsi"/>
          <w:sz w:val="16"/>
          <w:szCs w:val="16"/>
        </w:rPr>
        <w:t xml:space="preserve"> approximately </w:t>
      </w:r>
      <w:r w:rsidRPr="00AD4C5F">
        <w:rPr>
          <w:rFonts w:asciiTheme="majorHAnsi" w:eastAsia="Calibri" w:hAnsiTheme="majorHAnsi" w:cstheme="majorHAnsi"/>
          <w:sz w:val="32"/>
          <w:szCs w:val="32"/>
          <w:u w:val="single"/>
        </w:rPr>
        <w:t>3,540</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weapons deployed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and Russia is</w:t>
      </w:r>
      <w:r w:rsidRPr="00AD4C5F">
        <w:rPr>
          <w:rFonts w:asciiTheme="majorHAnsi" w:eastAsia="Calibri" w:hAnsiTheme="majorHAnsi" w:cstheme="majorHAnsi"/>
          <w:sz w:val="16"/>
          <w:szCs w:val="16"/>
        </w:rPr>
        <w:t xml:space="preserve"> seven to </w:t>
      </w:r>
      <w:r w:rsidRPr="00AD4C5F">
        <w:rPr>
          <w:rFonts w:asciiTheme="majorHAnsi" w:eastAsia="Calibri" w:hAnsiTheme="majorHAnsi" w:cstheme="majorHAnsi"/>
          <w:b/>
          <w:sz w:val="32"/>
          <w:szCs w:val="32"/>
          <w:u w:val="single"/>
        </w:rPr>
        <w:t>80 times</w:t>
      </w:r>
      <w:r w:rsidRPr="00AD4C5F">
        <w:rPr>
          <w:rFonts w:asciiTheme="majorHAnsi" w:eastAsia="Calibri" w:hAnsiTheme="majorHAnsi" w:cstheme="majorHAnsi"/>
          <w:sz w:val="32"/>
          <w:szCs w:val="32"/>
          <w:u w:val="single"/>
        </w:rPr>
        <w:t xml:space="preserve"> more powerful than the</w:t>
      </w:r>
      <w:r w:rsidRPr="00AD4C5F">
        <w:rPr>
          <w:rFonts w:asciiTheme="majorHAnsi" w:eastAsia="Calibri" w:hAnsiTheme="majorHAnsi" w:cstheme="majorHAnsi"/>
          <w:sz w:val="16"/>
          <w:szCs w:val="16"/>
        </w:rPr>
        <w:t xml:space="preserve"> atomic bombs modeled in the </w:t>
      </w:r>
      <w:r w:rsidRPr="00AD4C5F">
        <w:rPr>
          <w:rFonts w:asciiTheme="majorHAnsi" w:eastAsia="Calibri" w:hAnsiTheme="majorHAnsi" w:cstheme="majorHAnsi"/>
          <w:sz w:val="32"/>
          <w:szCs w:val="32"/>
          <w:u w:val="single"/>
        </w:rPr>
        <w:t xml:space="preserve">India-Pakistan study. The smallest </w:t>
      </w:r>
      <w:r w:rsidRPr="00AD4C5F">
        <w:rPr>
          <w:rFonts w:asciiTheme="majorHAnsi" w:eastAsia="Calibri" w:hAnsiTheme="majorHAnsi" w:cstheme="majorHAnsi"/>
          <w:sz w:val="16"/>
          <w:szCs w:val="16"/>
        </w:rPr>
        <w:t xml:space="preserve">strategic nuclear weapon </w:t>
      </w:r>
      <w:r w:rsidRPr="00AD4C5F">
        <w:rPr>
          <w:rFonts w:asciiTheme="majorHAnsi" w:eastAsia="Calibri" w:hAnsiTheme="majorHAnsi" w:cstheme="majorHAnsi"/>
          <w:sz w:val="32"/>
          <w:szCs w:val="32"/>
          <w:u w:val="single"/>
        </w:rPr>
        <w:t xml:space="preserve">has an explosive power of </w:t>
      </w:r>
      <w:r w:rsidRPr="00AD4C5F">
        <w:rPr>
          <w:rFonts w:asciiTheme="majorHAnsi" w:eastAsia="Calibri" w:hAnsiTheme="majorHAnsi" w:cstheme="majorHAnsi"/>
          <w:b/>
          <w:sz w:val="32"/>
          <w:szCs w:val="32"/>
          <w:u w:val="single"/>
        </w:rPr>
        <w:t>100,000 tons of TNT</w:t>
      </w:r>
      <w:r w:rsidRPr="00AD4C5F">
        <w:rPr>
          <w:rFonts w:asciiTheme="majorHAnsi" w:eastAsia="Calibri" w:hAnsiTheme="majorHAnsi" w:cstheme="majorHAns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w:t>
      </w:r>
      <w:r w:rsidRPr="00AD4C5F">
        <w:rPr>
          <w:rFonts w:asciiTheme="majorHAnsi" w:eastAsia="Calibri" w:hAnsiTheme="majorHAnsi" w:cstheme="majorHAnsi"/>
          <w:sz w:val="16"/>
          <w:szCs w:val="16"/>
        </w:rPr>
        <w:lastRenderedPageBreak/>
        <w:t xml:space="preserve">miles. A </w:t>
      </w:r>
      <w:r w:rsidRPr="00FC2A89">
        <w:rPr>
          <w:rFonts w:asciiTheme="majorHAnsi" w:eastAsia="Calibri" w:hAnsiTheme="majorHAnsi" w:cstheme="majorHAnsi"/>
          <w:b/>
          <w:sz w:val="32"/>
          <w:szCs w:val="32"/>
          <w:highlight w:val="green"/>
          <w:u w:val="single"/>
        </w:rPr>
        <w:t>war</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fought with</w:t>
      </w:r>
      <w:r w:rsidRPr="00AD4C5F">
        <w:rPr>
          <w:rFonts w:asciiTheme="majorHAnsi" w:eastAsia="Calibri" w:hAnsiTheme="majorHAnsi" w:cstheme="majorHAnsi"/>
          <w:sz w:val="16"/>
          <w:szCs w:val="16"/>
        </w:rPr>
        <w:t xml:space="preserve"> hundreds or thousands of </w:t>
      </w:r>
      <w:r w:rsidRPr="00AD4C5F">
        <w:rPr>
          <w:rFonts w:asciiTheme="majorHAnsi" w:eastAsia="Calibri" w:hAnsiTheme="majorHAnsi" w:cstheme="majorHAnsi"/>
          <w:sz w:val="32"/>
          <w:szCs w:val="32"/>
          <w:u w:val="single"/>
        </w:rPr>
        <w:t>U.S. and Russian</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 xml:space="preserve">nuclear weapons </w:t>
      </w:r>
      <w:r w:rsidRPr="00AD4C5F">
        <w:rPr>
          <w:rFonts w:asciiTheme="majorHAnsi" w:eastAsia="Calibri" w:hAnsiTheme="majorHAnsi" w:cstheme="majorHAnsi"/>
          <w:sz w:val="16"/>
          <w:szCs w:val="16"/>
        </w:rPr>
        <w:t xml:space="preserve">would </w:t>
      </w:r>
      <w:r w:rsidRPr="00FC2A89">
        <w:rPr>
          <w:rFonts w:asciiTheme="majorHAnsi" w:eastAsia="Calibri" w:hAnsiTheme="majorHAnsi" w:cstheme="majorHAnsi"/>
          <w:b/>
          <w:sz w:val="32"/>
          <w:szCs w:val="32"/>
          <w:highlight w:val="green"/>
          <w:u w:val="single"/>
        </w:rPr>
        <w:t>ignite immense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b/>
          <w:sz w:val="32"/>
          <w:szCs w:val="32"/>
          <w:u w:val="single"/>
        </w:rPr>
        <w:t xml:space="preserve">nuclear </w:t>
      </w:r>
      <w:r w:rsidRPr="00FC2A89">
        <w:rPr>
          <w:rFonts w:asciiTheme="majorHAnsi" w:eastAsia="Calibri" w:hAnsiTheme="majorHAnsi" w:cstheme="majorHAnsi"/>
          <w:b/>
          <w:sz w:val="32"/>
          <w:szCs w:val="32"/>
          <w:highlight w:val="green"/>
          <w:u w:val="single"/>
        </w:rPr>
        <w:t>firestorms</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covering</w:t>
      </w:r>
      <w:r w:rsidRPr="00AD4C5F">
        <w:rPr>
          <w:rFonts w:asciiTheme="majorHAnsi" w:eastAsia="Calibri" w:hAnsiTheme="majorHAnsi" w:cstheme="majorHAnsi"/>
          <w:sz w:val="16"/>
          <w:szCs w:val="16"/>
        </w:rPr>
        <w:t xml:space="preserve"> land surface areas of many thousands or </w:t>
      </w:r>
      <w:r w:rsidRPr="00AD4C5F">
        <w:rPr>
          <w:rFonts w:asciiTheme="majorHAnsi" w:eastAsia="Calibri" w:hAnsiTheme="majorHAnsi" w:cstheme="majorHAnsi"/>
          <w:b/>
          <w:sz w:val="32"/>
          <w:szCs w:val="32"/>
          <w:u w:val="single"/>
        </w:rPr>
        <w:t>tens of thousands</w:t>
      </w:r>
      <w:r w:rsidRPr="00AD4C5F">
        <w:rPr>
          <w:rFonts w:asciiTheme="majorHAnsi" w:eastAsia="Calibri" w:hAnsiTheme="majorHAnsi" w:cstheme="majorHAnsi"/>
          <w:sz w:val="32"/>
          <w:szCs w:val="32"/>
          <w:u w:val="single"/>
        </w:rPr>
        <w:t xml:space="preserve"> of square miles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these fires would produce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180 million tons</w:t>
      </w:r>
      <w:r w:rsidRPr="00AD4C5F">
        <w:rPr>
          <w:rFonts w:asciiTheme="majorHAnsi" w:eastAsia="Calibri" w:hAnsiTheme="majorHAnsi" w:cstheme="majorHAnsi"/>
          <w:sz w:val="32"/>
          <w:szCs w:val="32"/>
          <w:u w:val="single"/>
        </w:rPr>
        <w:t xml:space="preserve"> of black</w:t>
      </w:r>
      <w:r w:rsidRPr="00AD4C5F">
        <w:rPr>
          <w:rFonts w:asciiTheme="majorHAnsi" w:eastAsia="Calibri" w:hAnsiTheme="majorHAnsi" w:cstheme="majorHAnsi"/>
          <w:sz w:val="16"/>
          <w:szCs w:val="16"/>
        </w:rPr>
        <w:t xml:space="preserve"> carbon soot and</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smoke</w:t>
      </w:r>
      <w:r w:rsidRPr="00AD4C5F">
        <w:rPr>
          <w:rFonts w:asciiTheme="majorHAnsi" w:eastAsia="Calibri" w:hAnsiTheme="majorHAnsi" w:cstheme="majorHAnsi"/>
          <w:sz w:val="32"/>
          <w:szCs w:val="32"/>
          <w:u w:val="single"/>
        </w:rPr>
        <w:t>, which would form a</w:t>
      </w:r>
      <w:r w:rsidRPr="00AD4C5F">
        <w:rPr>
          <w:rFonts w:asciiTheme="majorHAnsi" w:eastAsia="Calibri" w:hAnsiTheme="majorHAnsi" w:cstheme="majorHAnsi"/>
          <w:sz w:val="16"/>
          <w:szCs w:val="16"/>
        </w:rPr>
        <w:t xml:space="preserve"> dense, </w:t>
      </w:r>
      <w:r w:rsidRPr="00AD4C5F">
        <w:rPr>
          <w:rFonts w:asciiTheme="majorHAnsi" w:eastAsia="Calibri" w:hAnsiTheme="majorHAnsi" w:cstheme="majorHAnsi"/>
          <w:b/>
          <w:sz w:val="32"/>
          <w:szCs w:val="32"/>
          <w:u w:val="single"/>
        </w:rPr>
        <w:t>global stratospheric smoke layer</w:t>
      </w:r>
      <w:r w:rsidRPr="00AD4C5F">
        <w:rPr>
          <w:rFonts w:asciiTheme="majorHAnsi" w:eastAsia="Calibri" w:hAnsiTheme="majorHAnsi" w:cstheme="majorHAnsi"/>
          <w:sz w:val="32"/>
          <w:szCs w:val="32"/>
          <w:u w:val="single"/>
        </w:rPr>
        <w:t>. The smoke would remain</w:t>
      </w:r>
      <w:r w:rsidRPr="00AD4C5F">
        <w:rPr>
          <w:rFonts w:asciiTheme="majorHAnsi" w:eastAsia="Calibri" w:hAnsiTheme="majorHAnsi" w:cstheme="majorHAnsi"/>
          <w:sz w:val="16"/>
          <w:szCs w:val="16"/>
        </w:rPr>
        <w:t xml:space="preserve"> in the stratosphere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10 to </w:t>
      </w:r>
      <w:r w:rsidRPr="00AD4C5F">
        <w:rPr>
          <w:rFonts w:asciiTheme="majorHAnsi" w:eastAsia="Calibri" w:hAnsiTheme="majorHAnsi" w:cstheme="majorHAnsi"/>
          <w:b/>
          <w:sz w:val="32"/>
          <w:szCs w:val="32"/>
          <w:u w:val="single"/>
        </w:rPr>
        <w:t>20 years</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 xml:space="preserve">it </w:t>
      </w:r>
      <w:r w:rsidRPr="00FC2A89">
        <w:rPr>
          <w:rFonts w:asciiTheme="majorHAnsi" w:eastAsia="Calibri" w:hAnsiTheme="majorHAnsi" w:cstheme="majorHAnsi"/>
          <w:b/>
          <w:sz w:val="32"/>
          <w:szCs w:val="32"/>
          <w:highlight w:val="green"/>
          <w:u w:val="single"/>
        </w:rPr>
        <w:t>would block</w:t>
      </w:r>
      <w:r w:rsidRPr="00AD4C5F">
        <w:rPr>
          <w:rFonts w:asciiTheme="majorHAnsi" w:eastAsia="Calibri" w:hAnsiTheme="majorHAnsi" w:cstheme="majorHAnsi"/>
          <w:sz w:val="16"/>
          <w:szCs w:val="16"/>
        </w:rPr>
        <w:t xml:space="preserve"> as much as </w:t>
      </w:r>
      <w:r w:rsidRPr="00FC2A89">
        <w:rPr>
          <w:rFonts w:asciiTheme="majorHAnsi" w:eastAsia="Calibri" w:hAnsiTheme="majorHAnsi" w:cstheme="majorHAnsi"/>
          <w:b/>
          <w:sz w:val="32"/>
          <w:szCs w:val="32"/>
          <w:highlight w:val="green"/>
          <w:u w:val="single"/>
        </w:rPr>
        <w:t>70 percent of sunlight</w:t>
      </w:r>
      <w:r w:rsidRPr="00AD4C5F">
        <w:rPr>
          <w:rFonts w:asciiTheme="majorHAnsi" w:eastAsia="Calibri" w:hAnsiTheme="majorHAnsi" w:cstheme="majorHAnsi"/>
          <w:sz w:val="32"/>
          <w:szCs w:val="32"/>
          <w:u w:val="single"/>
        </w:rPr>
        <w:t xml:space="preserve"> from reaching the</w:t>
      </w:r>
      <w:r w:rsidRPr="00AD4C5F">
        <w:rPr>
          <w:rFonts w:asciiTheme="majorHAnsi" w:eastAsia="Calibri" w:hAnsiTheme="majorHAnsi" w:cstheme="majorHAnsi"/>
          <w:sz w:val="16"/>
          <w:szCs w:val="16"/>
        </w:rPr>
        <w:t xml:space="preserve"> surface of the </w:t>
      </w:r>
      <w:r w:rsidRPr="00AD4C5F">
        <w:rPr>
          <w:rFonts w:asciiTheme="majorHAnsi" w:eastAsia="Calibri" w:hAnsiTheme="majorHAnsi" w:cstheme="majorHAnsi"/>
          <w:sz w:val="32"/>
          <w:szCs w:val="32"/>
          <w:u w:val="single"/>
        </w:rPr>
        <w:t>Northern Hemisphere</w:t>
      </w:r>
      <w:r w:rsidRPr="00AD4C5F">
        <w:rPr>
          <w:rFonts w:asciiTheme="majorHAnsi" w:eastAsia="Calibri" w:hAnsiTheme="majorHAnsi" w:cstheme="majorHAnsi"/>
          <w:sz w:val="16"/>
          <w:szCs w:val="16"/>
        </w:rPr>
        <w:t xml:space="preserve"> and 35 percent from the Southern Hemisphere. So much sunlight would be blocked by the smoke that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noonday </w:t>
      </w:r>
      <w:r w:rsidRPr="00AD4C5F">
        <w:rPr>
          <w:rFonts w:asciiTheme="majorHAnsi" w:eastAsia="Calibri" w:hAnsiTheme="majorHAnsi" w:cstheme="majorHAnsi"/>
          <w:sz w:val="32"/>
          <w:szCs w:val="32"/>
          <w:u w:val="single"/>
        </w:rPr>
        <w:t>sun would resemble a full moon</w:t>
      </w:r>
      <w:r w:rsidRPr="00AD4C5F">
        <w:rPr>
          <w:rFonts w:asciiTheme="majorHAnsi" w:eastAsia="Calibri" w:hAnsiTheme="majorHAnsi" w:cstheme="majorHAnsi"/>
          <w:sz w:val="16"/>
          <w:szCs w:val="16"/>
        </w:rPr>
        <w:t xml:space="preserve"> at midnight. Under such conditions, </w:t>
      </w:r>
      <w:r w:rsidRPr="00AD4C5F">
        <w:rPr>
          <w:rFonts w:asciiTheme="majorHAnsi" w:eastAsia="Calibri" w:hAnsiTheme="majorHAnsi" w:cstheme="majorHAnsi"/>
          <w:sz w:val="32"/>
          <w:szCs w:val="32"/>
          <w:u w:val="single"/>
        </w:rPr>
        <w:t>it would only require</w:t>
      </w:r>
      <w:r w:rsidRPr="00AD4C5F">
        <w:rPr>
          <w:rFonts w:asciiTheme="majorHAnsi" w:eastAsia="Calibri" w:hAnsiTheme="majorHAnsi" w:cstheme="majorHAnsi"/>
          <w:sz w:val="16"/>
          <w:szCs w:val="16"/>
        </w:rPr>
        <w:t xml:space="preserve"> a matter of </w:t>
      </w:r>
      <w:r w:rsidRPr="00AD4C5F">
        <w:rPr>
          <w:rFonts w:asciiTheme="majorHAnsi" w:eastAsia="Calibri" w:hAnsiTheme="majorHAnsi" w:cstheme="majorHAnsi"/>
          <w:sz w:val="32"/>
          <w:szCs w:val="32"/>
          <w:u w:val="single"/>
        </w:rPr>
        <w:t>days</w:t>
      </w:r>
      <w:r w:rsidRPr="00AD4C5F">
        <w:rPr>
          <w:rFonts w:asciiTheme="majorHAnsi" w:eastAsia="Calibri" w:hAnsiTheme="majorHAnsi" w:cstheme="majorHAnsi"/>
          <w:sz w:val="16"/>
          <w:szCs w:val="16"/>
        </w:rPr>
        <w:t xml:space="preserve"> or weeks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daily minimum </w:t>
      </w:r>
      <w:r w:rsidRPr="00FC2A89">
        <w:rPr>
          <w:rFonts w:asciiTheme="majorHAnsi" w:eastAsia="Calibri" w:hAnsiTheme="majorHAnsi" w:cstheme="majorHAnsi"/>
          <w:b/>
          <w:sz w:val="32"/>
          <w:szCs w:val="32"/>
          <w:highlight w:val="green"/>
          <w:u w:val="single"/>
        </w:rPr>
        <w:t>temperatures</w:t>
      </w:r>
      <w:r w:rsidRPr="00AD4C5F">
        <w:rPr>
          <w:rFonts w:asciiTheme="majorHAnsi" w:eastAsia="Calibri" w:hAnsiTheme="majorHAnsi" w:cstheme="majorHAnsi"/>
          <w:sz w:val="32"/>
          <w:szCs w:val="32"/>
          <w:u w:val="single"/>
        </w:rPr>
        <w:t xml:space="preserve"> to </w:t>
      </w:r>
      <w:r w:rsidRPr="00FC2A89">
        <w:rPr>
          <w:rFonts w:asciiTheme="majorHAnsi" w:eastAsia="Calibri" w:hAnsiTheme="majorHAnsi" w:cstheme="majorHAnsi"/>
          <w:b/>
          <w:sz w:val="32"/>
          <w:szCs w:val="32"/>
          <w:highlight w:val="green"/>
          <w:u w:val="single"/>
        </w:rPr>
        <w:t>fall below freezing</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largest </w:t>
      </w:r>
      <w:r w:rsidRPr="00AD4C5F">
        <w:rPr>
          <w:rFonts w:asciiTheme="majorHAnsi" w:eastAsia="Calibri" w:hAnsiTheme="majorHAnsi" w:cstheme="majorHAnsi"/>
          <w:sz w:val="32"/>
          <w:szCs w:val="32"/>
          <w:u w:val="single"/>
        </w:rPr>
        <w:t>agricultural areas</w:t>
      </w:r>
      <w:r w:rsidRPr="00AD4C5F">
        <w:rPr>
          <w:rFonts w:asciiTheme="majorHAnsi" w:eastAsia="Calibri" w:hAnsiTheme="majorHAnsi" w:cstheme="majorHAnsi"/>
          <w:sz w:val="16"/>
          <w:szCs w:val="16"/>
        </w:rPr>
        <w:t xml:space="preserve"> of the Northern Hemisphere, where freezing temperatures would occur every day for a period of between one to more than two years. </w:t>
      </w:r>
      <w:r w:rsidRPr="00AD4C5F">
        <w:rPr>
          <w:rFonts w:asciiTheme="majorHAnsi" w:eastAsia="Calibri" w:hAnsiTheme="majorHAnsi" w:cstheme="majorHAnsi"/>
          <w:sz w:val="32"/>
          <w:szCs w:val="32"/>
          <w:u w:val="single"/>
        </w:rPr>
        <w:t>Average surface temperatures would become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colder than</w:t>
      </w:r>
      <w:r w:rsidRPr="00AD4C5F">
        <w:rPr>
          <w:rFonts w:asciiTheme="majorHAnsi" w:eastAsia="Calibri" w:hAnsiTheme="majorHAnsi" w:cstheme="majorHAnsi"/>
          <w:sz w:val="16"/>
          <w:szCs w:val="16"/>
        </w:rPr>
        <w:t xml:space="preserve"> those experienced 18,000 years ago at </w:t>
      </w:r>
      <w:r w:rsidRPr="00AD4C5F">
        <w:rPr>
          <w:rFonts w:asciiTheme="majorHAnsi" w:eastAsia="Calibri" w:hAnsiTheme="majorHAnsi" w:cstheme="majorHAnsi"/>
          <w:sz w:val="32"/>
          <w:szCs w:val="32"/>
          <w:u w:val="single"/>
        </w:rPr>
        <w:t>the height of the last Ice Age</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prolonged </w:t>
      </w:r>
      <w:r w:rsidRPr="00AD4C5F">
        <w:rPr>
          <w:rFonts w:asciiTheme="majorHAnsi" w:eastAsia="Calibri" w:hAnsiTheme="majorHAnsi" w:cstheme="majorHAnsi"/>
          <w:sz w:val="32"/>
          <w:szCs w:val="32"/>
          <w:u w:val="single"/>
        </w:rPr>
        <w:t>cold would cause</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sz w:val="32"/>
          <w:szCs w:val="32"/>
          <w:u w:val="single"/>
        </w:rPr>
        <w:t>rainfall to decrease by</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sz w:val="32"/>
          <w:szCs w:val="32"/>
          <w:u w:val="single"/>
        </w:rPr>
        <w:t>90%.</w:t>
      </w:r>
      <w:r w:rsidRPr="00AD4C5F">
        <w:rPr>
          <w:rFonts w:asciiTheme="majorHAnsi" w:eastAsia="Calibri" w:hAnsiTheme="majorHAnsi" w:cstheme="majorHAnsi"/>
          <w:sz w:val="16"/>
          <w:szCs w:val="16"/>
        </w:rPr>
        <w:t xml:space="preserve"> Growing seasons would be </w:t>
      </w:r>
      <w:proofErr w:type="gramStart"/>
      <w:r w:rsidRPr="00AD4C5F">
        <w:rPr>
          <w:rFonts w:asciiTheme="majorHAnsi" w:eastAsia="Calibri" w:hAnsiTheme="majorHAnsi" w:cstheme="majorHAnsi"/>
          <w:sz w:val="16"/>
          <w:szCs w:val="16"/>
        </w:rPr>
        <w:t>completely eliminated</w:t>
      </w:r>
      <w:proofErr w:type="gramEnd"/>
      <w:r w:rsidRPr="00AD4C5F">
        <w:rPr>
          <w:rFonts w:asciiTheme="majorHAnsi" w:eastAsia="Calibri" w:hAnsiTheme="majorHAnsi" w:cstheme="majorHAnsi"/>
          <w:sz w:val="16"/>
          <w:szCs w:val="16"/>
        </w:rPr>
        <w:t xml:space="preserve"> for more than a decade; </w:t>
      </w:r>
      <w:r w:rsidRPr="00AD4C5F">
        <w:rPr>
          <w:rFonts w:asciiTheme="majorHAnsi" w:eastAsia="Calibri" w:hAnsiTheme="majorHAnsi" w:cstheme="majorHAnsi"/>
          <w:sz w:val="32"/>
          <w:szCs w:val="32"/>
          <w:u w:val="single"/>
        </w:rPr>
        <w:t xml:space="preserve">it would be </w:t>
      </w:r>
      <w:r w:rsidRPr="00AD4C5F">
        <w:rPr>
          <w:rFonts w:asciiTheme="majorHAnsi" w:eastAsia="Calibri" w:hAnsiTheme="majorHAnsi" w:cstheme="majorHAnsi"/>
          <w:b/>
          <w:sz w:val="32"/>
          <w:szCs w:val="32"/>
          <w:u w:val="single"/>
        </w:rPr>
        <w:t>too cold and dark</w:t>
      </w:r>
      <w:r w:rsidRPr="00AD4C5F">
        <w:rPr>
          <w:rFonts w:asciiTheme="majorHAnsi" w:eastAsia="Calibri" w:hAnsiTheme="majorHAnsi" w:cstheme="majorHAnsi"/>
          <w:sz w:val="32"/>
          <w:szCs w:val="32"/>
          <w:u w:val="single"/>
        </w:rPr>
        <w:t xml:space="preserve"> to grow</w:t>
      </w:r>
      <w:r w:rsidRPr="00AD4C5F">
        <w:rPr>
          <w:rFonts w:asciiTheme="majorHAnsi" w:eastAsia="Calibri" w:hAnsiTheme="majorHAnsi" w:cstheme="majorHAnsi"/>
          <w:sz w:val="16"/>
          <w:szCs w:val="16"/>
        </w:rPr>
        <w:t xml:space="preserve"> food </w:t>
      </w:r>
      <w:r w:rsidRPr="00AD4C5F">
        <w:rPr>
          <w:rFonts w:asciiTheme="majorHAnsi" w:eastAsia="Calibri" w:hAnsiTheme="majorHAnsi" w:cstheme="majorHAnsi"/>
          <w:sz w:val="32"/>
          <w:szCs w:val="32"/>
          <w:u w:val="single"/>
        </w:rPr>
        <w:t xml:space="preserve">crops, </w:t>
      </w:r>
      <w:r w:rsidRPr="00FC2A89">
        <w:rPr>
          <w:rFonts w:asciiTheme="majorHAnsi" w:eastAsia="Calibri" w:hAnsiTheme="majorHAnsi" w:cstheme="majorHAnsi"/>
          <w:b/>
          <w:sz w:val="32"/>
          <w:szCs w:val="32"/>
          <w:highlight w:val="green"/>
          <w:u w:val="single"/>
        </w:rPr>
        <w:t>which would doom the</w:t>
      </w:r>
      <w:r w:rsidRPr="00AD4C5F">
        <w:rPr>
          <w:rFonts w:asciiTheme="majorHAnsi" w:eastAsia="Calibri" w:hAnsiTheme="majorHAnsi" w:cstheme="majorHAnsi"/>
          <w:sz w:val="16"/>
          <w:szCs w:val="16"/>
        </w:rPr>
        <w:t xml:space="preserve"> majority of the </w:t>
      </w:r>
      <w:r w:rsidRPr="00FC2A89">
        <w:rPr>
          <w:rFonts w:asciiTheme="majorHAnsi" w:eastAsia="Calibri" w:hAnsiTheme="majorHAnsi" w:cstheme="majorHAnsi"/>
          <w:b/>
          <w:sz w:val="32"/>
          <w:szCs w:val="32"/>
          <w:highlight w:val="green"/>
          <w:u w:val="single"/>
        </w:rPr>
        <w:t>human population.</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D4C5F">
        <w:rPr>
          <w:rFonts w:asciiTheme="majorHAnsi" w:eastAsia="Calibri" w:hAnsiTheme="majorHAnsi" w:cstheme="majorHAnsi"/>
          <w:sz w:val="16"/>
          <w:szCs w:val="16"/>
        </w:rPr>
        <w:t>alarm</w:t>
      </w:r>
      <w:proofErr w:type="gramEnd"/>
      <w:r w:rsidRPr="00AD4C5F">
        <w:rPr>
          <w:rFonts w:asciiTheme="majorHAnsi" w:eastAsia="Calibri" w:hAnsiTheme="majorHAnsi" w:cstheme="majorHAnsi"/>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1F8E6DC" w14:textId="2B29FD3B" w:rsidR="00D1595F" w:rsidRDefault="00D1595F" w:rsidP="00D1595F">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Framing</w:t>
      </w:r>
    </w:p>
    <w:p w14:paraId="74BD794F" w14:textId="77777777" w:rsidR="00D1595F" w:rsidRDefault="00D1595F" w:rsidP="00D1595F">
      <w:pPr>
        <w:pStyle w:val="Heading4"/>
      </w:pPr>
      <w:r>
        <w:t>The</w:t>
      </w:r>
      <w:r w:rsidRPr="00C77255">
        <w:t xml:space="preserve"> standard is maximizing expected well-bein</w:t>
      </w:r>
      <w:r>
        <w:t>g. Prefer –</w:t>
      </w:r>
    </w:p>
    <w:p w14:paraId="23E3C16A" w14:textId="77777777" w:rsidR="00D1595F" w:rsidRPr="00466EB8" w:rsidRDefault="00D1595F" w:rsidP="00D1595F">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737FC0C4" w14:textId="77777777" w:rsidR="00D1595F" w:rsidRPr="00466EB8" w:rsidRDefault="00D1595F" w:rsidP="00D1595F">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0713276D" w14:textId="77777777" w:rsidR="00D1595F" w:rsidRPr="009636D3" w:rsidRDefault="00D1595F" w:rsidP="00D1595F">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9636D3">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t xml:space="preserve"> </w:t>
      </w:r>
    </w:p>
    <w:p w14:paraId="04DC3CC5" w14:textId="77777777" w:rsidR="00D1595F" w:rsidRPr="00466EB8" w:rsidRDefault="00D1595F" w:rsidP="00D1595F">
      <w:pPr>
        <w:keepNext/>
        <w:keepLines/>
        <w:tabs>
          <w:tab w:val="left" w:pos="2250"/>
        </w:tabs>
        <w:spacing w:before="40" w:after="0" w:line="240" w:lineRule="auto"/>
        <w:outlineLvl w:val="3"/>
        <w:rPr>
          <w:rFonts w:eastAsia="Times New Roman"/>
          <w:b/>
          <w:iCs/>
        </w:rPr>
      </w:pPr>
      <w:r>
        <w:rPr>
          <w:rFonts w:eastAsia="Times New Roman"/>
          <w:b/>
          <w:iCs/>
        </w:rPr>
        <w:lastRenderedPageBreak/>
        <w:t>2 --</w:t>
      </w:r>
      <w:r w:rsidRPr="00466EB8">
        <w:rPr>
          <w:rFonts w:eastAsia="Times New Roman"/>
          <w:b/>
          <w:iCs/>
        </w:rPr>
        <w:t xml:space="preserve"> </w:t>
      </w:r>
      <w:r>
        <w:rPr>
          <w:rFonts w:eastAsia="Times New Roman"/>
          <w:b/>
          <w:iCs/>
        </w:rPr>
        <w:t>Lexical pre-req</w:t>
      </w:r>
      <w:r w:rsidRPr="00466EB8">
        <w:rPr>
          <w:rFonts w:eastAsia="Times New Roman"/>
          <w:b/>
          <w:iCs/>
        </w:rPr>
        <w:t>: Threats to bodily security and life preclude the ability for moral actors to effectively utilize and act upon other moral theories since they are in a constant state of crisis that inhibit the ideal moral conditions which other theories presuppose</w:t>
      </w:r>
    </w:p>
    <w:p w14:paraId="1013FF93" w14:textId="77777777" w:rsidR="00D1595F" w:rsidRDefault="00D1595F" w:rsidP="00D1595F">
      <w:pPr>
        <w:pStyle w:val="Heading4"/>
        <w:rPr>
          <w:rFonts w:cstheme="minorHAnsi"/>
        </w:rPr>
      </w:pPr>
      <w:r>
        <w:rPr>
          <w:rFonts w:cstheme="minorHAnsi"/>
        </w:rPr>
        <w:t>3 -- Actor-specificity -</w:t>
      </w:r>
    </w:p>
    <w:p w14:paraId="6A40721B" w14:textId="77777777" w:rsidR="00D1595F" w:rsidRPr="006C4666" w:rsidRDefault="00D1595F" w:rsidP="00D1595F">
      <w:pPr>
        <w:pStyle w:val="Heading4"/>
        <w:rPr>
          <w:rFonts w:cstheme="minorHAnsi"/>
        </w:rPr>
      </w:pPr>
      <w:r>
        <w:rPr>
          <w:rFonts w:cstheme="minorHAnsi"/>
        </w:rPr>
        <w:t xml:space="preserve">a. </w:t>
      </w:r>
      <w:r w:rsidRPr="006C4666">
        <w:rPr>
          <w:rFonts w:cstheme="minorHAnsi"/>
        </w:rPr>
        <w:t xml:space="preserve">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45666F7E" w14:textId="77777777" w:rsidR="00D1595F" w:rsidRDefault="00D1595F" w:rsidP="00D1595F">
      <w:pPr>
        <w:pStyle w:val="Heading4"/>
        <w:rPr>
          <w:rFonts w:cstheme="minorHAnsi"/>
        </w:rPr>
      </w:pPr>
      <w:r>
        <w:rPr>
          <w:rFonts w:cstheme="minorHAnsi"/>
        </w:rPr>
        <w:t>b.</w:t>
      </w:r>
      <w:r w:rsidRPr="006C4666">
        <w:rPr>
          <w:rFonts w:cstheme="minorHAnsi"/>
        </w:rPr>
        <w:t xml:space="preserve">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05D00E04" w14:textId="77777777" w:rsidR="00D1595F" w:rsidRPr="007C78C8" w:rsidRDefault="00D1595F" w:rsidP="00D1595F">
      <w:pPr>
        <w:pStyle w:val="Heading4"/>
        <w:rPr>
          <w:rFonts w:cs="Calibri"/>
          <w:szCs w:val="16"/>
        </w:rPr>
      </w:pPr>
      <w:r>
        <w:rPr>
          <w:rFonts w:cs="Calibri"/>
        </w:rPr>
        <w:t>c.</w:t>
      </w:r>
      <w:r w:rsidRPr="00502045">
        <w:rPr>
          <w:rFonts w:cs="Calibri"/>
        </w:rPr>
        <w:t xml:space="preserve"> No intent-foresight distinction –</w:t>
      </w:r>
      <w:r w:rsidRPr="00502045">
        <w:rPr>
          <w:rFonts w:eastAsia="Calibri" w:cs="Calibri"/>
        </w:rPr>
        <w:t xml:space="preserve"> If</w:t>
      </w:r>
      <w:r w:rsidRPr="00502045">
        <w:rPr>
          <w:rFonts w:cs="Calibri"/>
        </w:rPr>
        <w:t xml:space="preserve"> </w:t>
      </w:r>
      <w:r w:rsidRPr="00502045">
        <w:rPr>
          <w:rFonts w:eastAsia="Calibri" w:cs="Calibri"/>
        </w:rPr>
        <w:t>we</w:t>
      </w:r>
      <w:r w:rsidRPr="00502045">
        <w:rPr>
          <w:rFonts w:cs="Calibri"/>
        </w:rPr>
        <w:t xml:space="preserve"> </w:t>
      </w:r>
      <w:r w:rsidRPr="00502045">
        <w:rPr>
          <w:rFonts w:eastAsia="Calibri" w:cs="Calibri"/>
        </w:rPr>
        <w:t>foresee</w:t>
      </w:r>
      <w:r w:rsidRPr="00502045">
        <w:rPr>
          <w:rFonts w:cs="Calibri"/>
        </w:rPr>
        <w:t xml:space="preserve"> </w:t>
      </w:r>
      <w:r w:rsidRPr="00502045">
        <w:rPr>
          <w:rFonts w:eastAsia="Calibri" w:cs="Calibri"/>
        </w:rPr>
        <w:t>a</w:t>
      </w:r>
      <w:r w:rsidRPr="00502045">
        <w:rPr>
          <w:rFonts w:cs="Calibri"/>
        </w:rPr>
        <w:t xml:space="preserve"> </w:t>
      </w:r>
      <w:r w:rsidRPr="00502045">
        <w:rPr>
          <w:rFonts w:eastAsia="Calibri" w:cs="Calibri"/>
        </w:rPr>
        <w:t>consequence</w:t>
      </w:r>
      <w:r w:rsidRPr="00502045">
        <w:rPr>
          <w:rFonts w:cs="Calibri"/>
        </w:rPr>
        <w:t xml:space="preserve">, </w:t>
      </w:r>
      <w:r w:rsidRPr="00502045">
        <w:rPr>
          <w:rFonts w:eastAsia="Calibri" w:cs="Calibri"/>
        </w:rPr>
        <w:t>then</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becomes</w:t>
      </w:r>
      <w:r w:rsidRPr="00502045">
        <w:rPr>
          <w:rFonts w:cs="Calibri"/>
        </w:rPr>
        <w:t xml:space="preserve"> </w:t>
      </w:r>
      <w:r w:rsidRPr="00502045">
        <w:rPr>
          <w:rFonts w:eastAsia="Calibri" w:cs="Calibri"/>
        </w:rPr>
        <w:t>part</w:t>
      </w:r>
      <w:r w:rsidRPr="00502045">
        <w:rPr>
          <w:rFonts w:cs="Calibri"/>
        </w:rPr>
        <w:t xml:space="preserve"> </w:t>
      </w:r>
      <w:r w:rsidRPr="00502045">
        <w:rPr>
          <w:rFonts w:eastAsia="Calibri" w:cs="Calibri"/>
        </w:rPr>
        <w:t>of</w:t>
      </w:r>
      <w:r w:rsidRPr="00502045">
        <w:rPr>
          <w:rFonts w:cs="Calibri"/>
        </w:rPr>
        <w:t xml:space="preserve"> </w:t>
      </w:r>
      <w:r w:rsidRPr="00502045">
        <w:rPr>
          <w:rFonts w:eastAsia="Calibri" w:cs="Calibri"/>
        </w:rPr>
        <w:t>our</w:t>
      </w:r>
      <w:r w:rsidRPr="00502045">
        <w:rPr>
          <w:rFonts w:cs="Calibri"/>
        </w:rPr>
        <w:t xml:space="preserve"> </w:t>
      </w:r>
      <w:r w:rsidRPr="00502045">
        <w:rPr>
          <w:rFonts w:eastAsia="Calibri" w:cs="Calibri"/>
        </w:rPr>
        <w:t>deliberation</w:t>
      </w:r>
      <w:r w:rsidRPr="00502045">
        <w:rPr>
          <w:rFonts w:cs="Calibri"/>
        </w:rPr>
        <w:t xml:space="preserve"> </w:t>
      </w:r>
      <w:r w:rsidRPr="00502045">
        <w:rPr>
          <w:rFonts w:eastAsia="Calibri" w:cs="Calibri"/>
        </w:rPr>
        <w:t>which</w:t>
      </w:r>
      <w:r w:rsidRPr="00502045">
        <w:rPr>
          <w:rFonts w:cs="Calibri"/>
        </w:rPr>
        <w:t xml:space="preserve"> </w:t>
      </w:r>
      <w:r w:rsidRPr="00502045">
        <w:rPr>
          <w:rFonts w:eastAsia="Calibri" w:cs="Calibri"/>
        </w:rPr>
        <w:t>makes</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intrinsic</w:t>
      </w:r>
      <w:r w:rsidRPr="00502045">
        <w:rPr>
          <w:rFonts w:cs="Calibri"/>
        </w:rPr>
        <w:t xml:space="preserve"> </w:t>
      </w:r>
      <w:r w:rsidRPr="00502045">
        <w:rPr>
          <w:rFonts w:eastAsia="Calibri" w:cs="Calibri"/>
        </w:rPr>
        <w:t>to</w:t>
      </w:r>
      <w:r w:rsidRPr="00502045">
        <w:rPr>
          <w:rFonts w:cs="Calibri"/>
        </w:rPr>
        <w:t xml:space="preserve"> </w:t>
      </w:r>
      <w:r w:rsidRPr="00502045">
        <w:rPr>
          <w:rFonts w:eastAsia="Calibri" w:cs="Calibri"/>
        </w:rPr>
        <w:t>our</w:t>
      </w:r>
      <w:r w:rsidRPr="00502045">
        <w:rPr>
          <w:rFonts w:cs="Calibri"/>
        </w:rPr>
        <w:t xml:space="preserve"> </w:t>
      </w:r>
      <w:r w:rsidRPr="00502045">
        <w:rPr>
          <w:rFonts w:eastAsia="Calibri" w:cs="Calibri"/>
        </w:rPr>
        <w:t>action</w:t>
      </w:r>
      <w:r w:rsidRPr="00502045">
        <w:rPr>
          <w:rFonts w:cs="Calibri"/>
        </w:rPr>
        <w:t xml:space="preserve"> </w:t>
      </w:r>
      <w:r w:rsidRPr="00502045">
        <w:rPr>
          <w:rFonts w:eastAsia="Calibri" w:cs="Calibri"/>
        </w:rPr>
        <w:t>since</w:t>
      </w:r>
      <w:r w:rsidRPr="00502045">
        <w:rPr>
          <w:rFonts w:cs="Calibri"/>
        </w:rPr>
        <w:t xml:space="preserve"> </w:t>
      </w:r>
      <w:r w:rsidRPr="00502045">
        <w:rPr>
          <w:rFonts w:eastAsia="Calibri" w:cs="Calibri"/>
        </w:rPr>
        <w:t>we</w:t>
      </w:r>
      <w:r w:rsidRPr="00502045">
        <w:rPr>
          <w:rFonts w:cs="Calibri"/>
        </w:rPr>
        <w:t xml:space="preserve"> </w:t>
      </w:r>
      <w:r w:rsidRPr="00502045">
        <w:rPr>
          <w:rFonts w:eastAsia="Calibri" w:cs="Calibri"/>
        </w:rPr>
        <w:t>intend</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to</w:t>
      </w:r>
      <w:r w:rsidRPr="00502045">
        <w:rPr>
          <w:rFonts w:cs="Calibri"/>
        </w:rPr>
        <w:t xml:space="preserve"> </w:t>
      </w:r>
      <w:r w:rsidRPr="00502045">
        <w:rPr>
          <w:rFonts w:eastAsia="Calibri" w:cs="Calibri"/>
        </w:rPr>
        <w:t>happen</w:t>
      </w:r>
    </w:p>
    <w:p w14:paraId="19B66FBF" w14:textId="77777777" w:rsidR="00D1595F" w:rsidRDefault="00D1595F" w:rsidP="00D1595F">
      <w:pPr>
        <w:pStyle w:val="Heading4"/>
        <w:rPr>
          <w:rFonts w:cs="Calibri"/>
        </w:rPr>
      </w:pPr>
      <w:r>
        <w:t xml:space="preserve">4 -- Degrees </w:t>
      </w:r>
      <w:r w:rsidRPr="006C4666">
        <w:t>of wrongness—if I break a promise to meet up for lunch, that is not as bad as breaking a promise to take a dying person to the hospital. Only the consequences of breaking the promise explain why the second one is much worse than the first. Intuitions outweigh</w:t>
      </w:r>
      <w:r w:rsidRPr="00502045">
        <w:rPr>
          <w:rFonts w:cs="Calibri"/>
        </w:rPr>
        <w:t>—they’re the foundational basis for any argument and theories that contradict our intuitions are most likely false even if we can’t deductively determine why.</w:t>
      </w:r>
    </w:p>
    <w:p w14:paraId="06E9A006" w14:textId="77777777" w:rsidR="00D1595F" w:rsidRPr="00502045" w:rsidRDefault="00D1595F" w:rsidP="00D1595F">
      <w:pPr>
        <w:pStyle w:val="Heading4"/>
        <w:rPr>
          <w:rFonts w:cs="Calibri"/>
        </w:rPr>
      </w:pPr>
      <w:r>
        <w:rPr>
          <w:rFonts w:cs="Calibri"/>
        </w:rPr>
        <w:t xml:space="preserve">5 -- </w:t>
      </w:r>
      <w:r w:rsidRPr="00502045">
        <w:rPr>
          <w:rFonts w:cs="Calibri"/>
        </w:rPr>
        <w:t>Reject calc indicts and util triggers permissibility arguments:</w:t>
      </w:r>
    </w:p>
    <w:p w14:paraId="4BACAB0B" w14:textId="77777777" w:rsidR="00D1595F" w:rsidRPr="00502045" w:rsidRDefault="00D1595F" w:rsidP="00D1595F">
      <w:pPr>
        <w:pStyle w:val="Heading4"/>
        <w:rPr>
          <w:rFonts w:cs="Calibri"/>
        </w:rPr>
      </w:pPr>
      <w:r>
        <w:rPr>
          <w:rFonts w:cs="Calibri"/>
        </w:rPr>
        <w:t>a.</w:t>
      </w:r>
      <w:r w:rsidRPr="00502045">
        <w:rPr>
          <w:rFonts w:cs="Calibri"/>
        </w:rPr>
        <w:t xml:space="preserve"> Empirically denied—both individuals and policymakers carry out effective cost-benefit analysis which means even if decisions aren’t always perfect it’s still better than not acting at all</w:t>
      </w:r>
    </w:p>
    <w:p w14:paraId="3A2AACEC" w14:textId="77777777" w:rsidR="00D1595F" w:rsidRDefault="00D1595F" w:rsidP="00D1595F">
      <w:pPr>
        <w:pStyle w:val="Heading4"/>
        <w:rPr>
          <w:rFonts w:cs="Calibri"/>
        </w:rPr>
      </w:pPr>
      <w:r>
        <w:rPr>
          <w:rFonts w:cs="Calibri"/>
        </w:rPr>
        <w:t xml:space="preserve">b. </w:t>
      </w:r>
      <w:r w:rsidRPr="00502045">
        <w:rPr>
          <w:rFonts w:cs="Calibri"/>
        </w:rPr>
        <w:t xml:space="preserve">Theory—they’re functionally NIBs that everyone knows are silly but skew the </w:t>
      </w:r>
      <w:proofErr w:type="spellStart"/>
      <w:r w:rsidRPr="00502045">
        <w:rPr>
          <w:rFonts w:cs="Calibri"/>
        </w:rPr>
        <w:t>aff</w:t>
      </w:r>
      <w:proofErr w:type="spellEnd"/>
      <w:r w:rsidRPr="00502045">
        <w:rPr>
          <w:rFonts w:cs="Calibri"/>
        </w:rPr>
        <w:t xml:space="preserve"> and move the debate away from the topic and actual philosophical debate, killing valuable education</w:t>
      </w:r>
    </w:p>
    <w:p w14:paraId="1238B11B" w14:textId="77777777" w:rsidR="00D1595F" w:rsidRPr="009F201D" w:rsidRDefault="00D1595F" w:rsidP="00D1595F">
      <w:pPr>
        <w:pStyle w:val="Heading4"/>
      </w:pPr>
      <w:r>
        <w:t>c. They prove utilizing util is hard, not impossible</w:t>
      </w:r>
    </w:p>
    <w:p w14:paraId="23EF0458" w14:textId="77777777" w:rsidR="00D1595F" w:rsidRDefault="00D1595F" w:rsidP="00D1595F">
      <w:pPr>
        <w:pStyle w:val="Heading4"/>
      </w:pPr>
      <w:r>
        <w:t>6 -- Occam’s Razor – historical</w:t>
      </w:r>
      <w:r w:rsidRPr="008D552A">
        <w:t xml:space="preserve"> moral disagreement over internal conceptions of morality </w:t>
      </w:r>
      <w:r>
        <w:t xml:space="preserve">prove non fallibility, which means you default to the </w:t>
      </w:r>
      <w:proofErr w:type="gramStart"/>
      <w:r>
        <w:t>most simple</w:t>
      </w:r>
      <w:proofErr w:type="gramEnd"/>
      <w:r>
        <w:t xml:space="preserve"> conception of intrinsic values and decision calc</w:t>
      </w:r>
    </w:p>
    <w:p w14:paraId="23866BE7" w14:textId="77777777" w:rsidR="00D1595F" w:rsidRPr="004A31B3" w:rsidRDefault="00D1595F" w:rsidP="00D1595F">
      <w:pPr>
        <w:keepNext/>
        <w:keepLines/>
        <w:spacing w:before="40" w:after="0"/>
        <w:outlineLvl w:val="3"/>
        <w:rPr>
          <w:rFonts w:eastAsia="Times New Roman"/>
          <w:b/>
          <w:bCs/>
          <w:iCs/>
        </w:rPr>
      </w:pPr>
      <w:r>
        <w:rPr>
          <w:rFonts w:eastAsia="Times New Roman"/>
          <w:b/>
          <w:bCs/>
          <w:iCs/>
        </w:rPr>
        <w:t xml:space="preserve">7 -- </w:t>
      </w:r>
      <w:r w:rsidRPr="004A31B3">
        <w:rPr>
          <w:rFonts w:eastAsia="Times New Roman"/>
          <w:b/>
          <w:bCs/>
          <w:iCs/>
        </w:rPr>
        <w:t>Use epistemic modesty</w:t>
      </w:r>
      <w:r>
        <w:rPr>
          <w:rFonts w:eastAsia="Times New Roman"/>
          <w:b/>
          <w:bCs/>
          <w:iCs/>
        </w:rPr>
        <w:t xml:space="preserve">: </w:t>
      </w:r>
      <w:r w:rsidRPr="004A31B3">
        <w:rPr>
          <w:rFonts w:eastAsia="Times New Roman"/>
          <w:b/>
          <w:bCs/>
          <w:iCs/>
        </w:rPr>
        <w:t xml:space="preserve">that means compare the probability of the framework times the magnitude of the impact under a framework. Prefer: </w:t>
      </w:r>
    </w:p>
    <w:p w14:paraId="76E63EC7" w14:textId="77777777" w:rsidR="00D1595F" w:rsidRPr="004A31B3" w:rsidRDefault="00D1595F" w:rsidP="00D1595F">
      <w:pPr>
        <w:keepNext/>
        <w:keepLines/>
        <w:spacing w:before="40" w:after="0"/>
        <w:jc w:val="both"/>
        <w:outlineLvl w:val="3"/>
        <w:rPr>
          <w:rFonts w:eastAsia="Times New Roman"/>
          <w:b/>
          <w:iCs/>
        </w:rPr>
      </w:pPr>
      <w:r>
        <w:rPr>
          <w:rFonts w:eastAsia="Times New Roman"/>
          <w:b/>
          <w:iCs/>
        </w:rPr>
        <w:t>a.</w:t>
      </w:r>
      <w:r w:rsidRPr="004A31B3">
        <w:rPr>
          <w:rFonts w:eastAsia="Times New Roman"/>
          <w:b/>
          <w:iCs/>
        </w:rPr>
        <w:t xml:space="preserve"> Substantively true</w:t>
      </w:r>
      <w:r>
        <w:rPr>
          <w:rFonts w:eastAsia="Times New Roman"/>
          <w:b/>
          <w:iCs/>
        </w:rPr>
        <w:t>:</w:t>
      </w:r>
      <w:r w:rsidRPr="004A31B3">
        <w:rPr>
          <w:rFonts w:eastAsia="Times New Roman"/>
          <w:b/>
          <w:iCs/>
        </w:rPr>
        <w:t xml:space="preserve"> it maximizes the probability of achieving net most moral value—beating a </w:t>
      </w:r>
      <w:proofErr w:type="gramStart"/>
      <w:r w:rsidRPr="004A31B3">
        <w:rPr>
          <w:rFonts w:eastAsia="Times New Roman"/>
          <w:b/>
          <w:iCs/>
        </w:rPr>
        <w:t>framework acts</w:t>
      </w:r>
      <w:proofErr w:type="gramEnd"/>
      <w:r w:rsidRPr="004A31B3">
        <w:rPr>
          <w:rFonts w:eastAsia="Times New Roman"/>
          <w:b/>
          <w:iCs/>
        </w:rPr>
        <w:t xml:space="preserve"> as mitigation to their impacts but the strength of that mitigation is contingent. </w:t>
      </w:r>
    </w:p>
    <w:p w14:paraId="7A034B88" w14:textId="77777777" w:rsidR="00D1595F" w:rsidRPr="004A31B3" w:rsidRDefault="00D1595F" w:rsidP="00D1595F">
      <w:pPr>
        <w:keepNext/>
        <w:keepLines/>
        <w:spacing w:before="40" w:after="0"/>
        <w:outlineLvl w:val="3"/>
        <w:rPr>
          <w:rFonts w:eastAsia="Times New Roman"/>
          <w:b/>
          <w:bCs/>
          <w:iCs/>
        </w:rPr>
      </w:pPr>
      <w:r>
        <w:rPr>
          <w:rFonts w:eastAsia="Times New Roman"/>
          <w:b/>
          <w:bCs/>
          <w:iCs/>
        </w:rPr>
        <w:lastRenderedPageBreak/>
        <w:t>b.</w:t>
      </w:r>
      <w:r w:rsidRPr="004A31B3">
        <w:rPr>
          <w:rFonts w:eastAsia="Times New Roman"/>
          <w:b/>
          <w:bCs/>
          <w:iCs/>
        </w:rPr>
        <w:t xml:space="preserve"> Clash</w:t>
      </w:r>
      <w:r>
        <w:rPr>
          <w:rFonts w:eastAsia="Times New Roman"/>
          <w:b/>
          <w:bCs/>
          <w:iCs/>
        </w:rPr>
        <w:t>:</w:t>
      </w:r>
      <w:r w:rsidRPr="004A31B3">
        <w:rPr>
          <w:rFonts w:eastAsia="Times New Roman"/>
          <w:b/>
          <w:bCs/>
          <w:iCs/>
        </w:rPr>
        <w:t xml:space="preserve"> we don’t know if our frameworks are true, but we can debate the topical question. That incentivizes debating both layers instead of solely focusing on framework.</w:t>
      </w:r>
    </w:p>
    <w:p w14:paraId="6B758854" w14:textId="77777777" w:rsidR="00D1595F" w:rsidRPr="004A31B3" w:rsidRDefault="00D1595F" w:rsidP="00D1595F">
      <w:pPr>
        <w:pStyle w:val="Heading4"/>
        <w:rPr>
          <w:rFonts w:cs="Calibri"/>
        </w:rPr>
      </w:pPr>
      <w:r>
        <w:rPr>
          <w:rFonts w:eastAsia="Times New Roman" w:cs="Calibri"/>
          <w:iCs/>
        </w:rPr>
        <w:t xml:space="preserve">c. </w:t>
      </w:r>
      <w:r w:rsidRPr="004A31B3">
        <w:rPr>
          <w:rFonts w:eastAsia="Times New Roman" w:cs="Calibri"/>
          <w:iCs/>
        </w:rPr>
        <w:t xml:space="preserve">Real world: ethical questions have been unresolved for centuries, that </w:t>
      </w:r>
      <w:proofErr w:type="spellStart"/>
      <w:r w:rsidRPr="004A31B3">
        <w:rPr>
          <w:rFonts w:eastAsia="Times New Roman" w:cs="Calibri"/>
          <w:iCs/>
        </w:rPr>
        <w:t>wont</w:t>
      </w:r>
      <w:proofErr w:type="spellEnd"/>
      <w:r w:rsidRPr="004A31B3">
        <w:rPr>
          <w:rFonts w:eastAsia="Times New Roman" w:cs="Calibri"/>
          <w:iCs/>
        </w:rPr>
        <w:t xml:space="preserve"> change in this round. Instead, we should focus on the danger of a given impact- the public presumes certain things matter and prioritize them</w:t>
      </w:r>
      <w:r w:rsidRPr="004A31B3">
        <w:rPr>
          <w:rFonts w:cs="Calibri"/>
        </w:rPr>
        <w:t xml:space="preserve"> </w:t>
      </w:r>
    </w:p>
    <w:p w14:paraId="16FBFC53" w14:textId="77777777" w:rsidR="00D1595F" w:rsidRPr="00AD4C5F" w:rsidRDefault="00D1595F" w:rsidP="00D1595F">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8 -- </w:t>
      </w:r>
      <w:r w:rsidRPr="00AD4C5F">
        <w:rPr>
          <w:rFonts w:asciiTheme="majorHAnsi" w:hAnsiTheme="majorHAnsi" w:cstheme="majorHAnsi"/>
          <w:color w:val="000000" w:themeColor="text1"/>
        </w:rPr>
        <w:t>Extinction comes first!</w:t>
      </w:r>
    </w:p>
    <w:p w14:paraId="5C0BAEBA" w14:textId="77777777" w:rsidR="00D1595F" w:rsidRPr="00AD4C5F" w:rsidRDefault="00D1595F" w:rsidP="00D1595F">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473B06B6" w14:textId="77777777" w:rsidR="00D1595F" w:rsidRDefault="00D1595F" w:rsidP="00D1595F">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w:t>
      </w:r>
      <w:r w:rsidRPr="00AD4C5F">
        <w:rPr>
          <w:rStyle w:val="Style13ptBold"/>
          <w:rFonts w:asciiTheme="majorHAnsi" w:hAnsiTheme="majorHAnsi" w:cstheme="majorHAnsi"/>
          <w:color w:val="000000" w:themeColor="text1"/>
        </w:rPr>
        <w:lastRenderedPageBreak/>
        <w:t xml:space="preserve">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w:t>
      </w:r>
      <w:proofErr w:type="gramStart"/>
      <w:r w:rsidRPr="00AD4C5F">
        <w:rPr>
          <w:rFonts w:asciiTheme="majorHAnsi" w:hAnsiTheme="majorHAnsi" w:cstheme="majorHAnsi"/>
          <w:color w:val="000000" w:themeColor="text1"/>
        </w:rPr>
        <w:t>consists</w:t>
      </w:r>
      <w:proofErr w:type="gramEnd"/>
      <w:r w:rsidRPr="00AD4C5F">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D4C5F">
        <w:rPr>
          <w:rFonts w:asciiTheme="majorHAnsi" w:hAnsiTheme="majorHAnsi" w:cstheme="majorHAnsi"/>
          <w:color w:val="000000" w:themeColor="text1"/>
        </w:rPr>
        <w:t>actually desires</w:t>
      </w:r>
      <w:proofErr w:type="gramEnd"/>
      <w:r w:rsidRPr="00AD4C5F">
        <w:rPr>
          <w:rFonts w:asciiTheme="majorHAnsi" w:hAnsiTheme="majorHAnsi" w:cstheme="majorHAnsi"/>
          <w:color w:val="000000" w:themeColor="text1"/>
        </w:rPr>
        <w:t xml:space="preserve">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it is enough to consider, as Plato did, the possibility of a ring of invisibility – </w:t>
      </w:r>
      <w:r w:rsidRPr="00AD4C5F">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w:t>
      </w:r>
      <w:r w:rsidRPr="00AD4C5F">
        <w:rPr>
          <w:rFonts w:asciiTheme="majorHAnsi" w:hAnsiTheme="majorHAnsi" w:cstheme="majorHAnsi"/>
          <w:color w:val="000000" w:themeColor="text1"/>
        </w:rPr>
        <w:lastRenderedPageBreak/>
        <w:t xml:space="preserve">to </w:t>
      </w:r>
      <w:proofErr w:type="gramStart"/>
      <w:r w:rsidRPr="00AD4C5F">
        <w:rPr>
          <w:rFonts w:asciiTheme="majorHAnsi" w:hAnsiTheme="majorHAnsi" w:cstheme="majorHAnsi"/>
          <w:color w:val="000000" w:themeColor="text1"/>
        </w:rPr>
        <w:t>all of</w:t>
      </w:r>
      <w:proofErr w:type="gramEnd"/>
      <w:r w:rsidRPr="00AD4C5F">
        <w:rPr>
          <w:rFonts w:asciiTheme="majorHAnsi" w:hAnsiTheme="majorHAnsi" w:cstheme="majorHAnsi"/>
          <w:color w:val="000000" w:themeColor="text1"/>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 xml:space="preserve">We should also </w:t>
      </w:r>
      <w:proofErr w:type="gramStart"/>
      <w:r w:rsidRPr="009636D3">
        <w:rPr>
          <w:rStyle w:val="StyleUnderline"/>
          <w:rFonts w:asciiTheme="majorHAnsi" w:hAnsiTheme="majorHAnsi" w:cstheme="majorHAnsi"/>
          <w:color w:val="000000" w:themeColor="text1"/>
          <w:highlight w:val="green"/>
        </w:rPr>
        <w:t>take into account</w:t>
      </w:r>
      <w:proofErr w:type="gramEnd"/>
      <w:r w:rsidRPr="009636D3">
        <w:rPr>
          <w:rStyle w:val="StyleUnderline"/>
          <w:rFonts w:asciiTheme="majorHAnsi" w:hAnsiTheme="majorHAnsi" w:cstheme="majorHAnsi"/>
          <w:color w:val="000000" w:themeColor="text1"/>
          <w:highlight w:val="green"/>
        </w:rPr>
        <w:t xml:space="preserve">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 xml:space="preserve">they would have </w:t>
      </w:r>
      <w:proofErr w:type="gramStart"/>
      <w:r w:rsidRPr="00AD4C5F">
        <w:rPr>
          <w:rStyle w:val="Style13ptBold"/>
          <w:rFonts w:asciiTheme="majorHAnsi" w:hAnsiTheme="majorHAnsi" w:cstheme="majorHAnsi"/>
          <w:color w:val="000000" w:themeColor="text1"/>
        </w:rPr>
        <w:t>pretty strong</w:t>
      </w:r>
      <w:proofErr w:type="gramEnd"/>
      <w:r w:rsidRPr="00AD4C5F">
        <w:rPr>
          <w:rStyle w:val="Style13ptBold"/>
          <w:rFonts w:asciiTheme="majorHAnsi" w:hAnsiTheme="majorHAnsi" w:cstheme="majorHAnsi"/>
          <w:color w:val="000000" w:themeColor="text1"/>
        </w:rPr>
        <w:t xml:space="preserve">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w:t>
      </w:r>
      <w:proofErr w:type="gramStart"/>
      <w:r w:rsidRPr="00AD4C5F">
        <w:rPr>
          <w:rFonts w:asciiTheme="majorHAnsi" w:hAnsiTheme="majorHAnsi" w:cstheme="majorHAnsi"/>
          <w:color w:val="000000" w:themeColor="text1"/>
        </w:rPr>
        <w:t>for the reason that</w:t>
      </w:r>
      <w:proofErr w:type="gramEnd"/>
      <w:r w:rsidRPr="00AD4C5F">
        <w:rPr>
          <w:rFonts w:asciiTheme="majorHAnsi" w:hAnsiTheme="majorHAnsi" w:cstheme="majorHAnsi"/>
          <w:color w:val="000000" w:themeColor="text1"/>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views that place significantly greater moral weight on 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 xml:space="preserve">seem to be </w:t>
      </w:r>
      <w:proofErr w:type="gramStart"/>
      <w:r w:rsidRPr="00AD4C5F">
        <w:rPr>
          <w:rStyle w:val="Style13ptBold"/>
          <w:rFonts w:asciiTheme="majorHAnsi" w:hAnsiTheme="majorHAnsi" w:cstheme="majorHAnsi"/>
          <w:color w:val="000000" w:themeColor="text1"/>
        </w:rPr>
        <w:t>fairly implausible</w:t>
      </w:r>
      <w:proofErr w:type="gramEnd"/>
      <w:r w:rsidRPr="00AD4C5F">
        <w:rPr>
          <w:rStyle w:val="Style13ptBold"/>
          <w:rFonts w:asciiTheme="majorHAnsi" w:hAnsiTheme="majorHAnsi" w:cstheme="majorHAnsi"/>
          <w:color w:val="000000" w:themeColor="text1"/>
        </w:rPr>
        <w:t xml:space="preserv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AD4C5F">
        <w:rPr>
          <w:rStyle w:val="Style13ptBold"/>
          <w:rFonts w:asciiTheme="majorHAnsi" w:hAnsiTheme="majorHAnsi" w:cstheme="majorHAnsi"/>
          <w:color w:val="000000" w:themeColor="text1"/>
        </w:rPr>
        <w:t>descendants, if</w:t>
      </w:r>
      <w:proofErr w:type="gramEnd"/>
      <w:r w:rsidRPr="00AD4C5F">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w:t>
      </w:r>
      <w:r w:rsidRPr="00AD4C5F">
        <w:rPr>
          <w:rFonts w:asciiTheme="majorHAnsi" w:hAnsiTheme="majorHAnsi" w:cstheme="majorHAnsi"/>
          <w:color w:val="000000" w:themeColor="text1"/>
        </w:rPr>
        <w:lastRenderedPageBreak/>
        <w:t xml:space="preserve">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spreading through this galaxy…. </w:t>
      </w:r>
      <w:r w:rsidRPr="00AD4C5F">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AD4C5F">
        <w:rPr>
          <w:rFonts w:asciiTheme="majorHAnsi" w:hAnsiTheme="majorHAnsi" w:cstheme="majorHAnsi"/>
          <w:color w:val="000000" w:themeColor="text1"/>
        </w:rPr>
        <w:t>” (From chapter 36 of On What Matters)</w:t>
      </w:r>
    </w:p>
    <w:p w14:paraId="6B713E0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DA6C9A"/>
    <w:multiLevelType w:val="hybridMultilevel"/>
    <w:tmpl w:val="9B2C6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724117"/>
    <w:multiLevelType w:val="hybridMultilevel"/>
    <w:tmpl w:val="AE322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533E91"/>
    <w:multiLevelType w:val="hybridMultilevel"/>
    <w:tmpl w:val="C9FEA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59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61FC"/>
    <w:rsid w:val="0017795E"/>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5F9"/>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8F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3FE"/>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FE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09E"/>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FC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AAB"/>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DBF"/>
    <w:rsid w:val="00C56DCC"/>
    <w:rsid w:val="00C57075"/>
    <w:rsid w:val="00C72AFE"/>
    <w:rsid w:val="00C81619"/>
    <w:rsid w:val="00CA013C"/>
    <w:rsid w:val="00CA6D6D"/>
    <w:rsid w:val="00CC7A4E"/>
    <w:rsid w:val="00CD1359"/>
    <w:rsid w:val="00CD4C83"/>
    <w:rsid w:val="00D01EDC"/>
    <w:rsid w:val="00D078AA"/>
    <w:rsid w:val="00D10058"/>
    <w:rsid w:val="00D11978"/>
    <w:rsid w:val="00D1595F"/>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7E8"/>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28E"/>
    <w:rsid w:val="00F50C55"/>
    <w:rsid w:val="00F5741C"/>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7B38EB"/>
  <w14:defaultImageDpi w14:val="300"/>
  <w15:docId w15:val="{D61498CF-4388-034D-BFD7-2D63C51F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595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159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59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159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D1595F"/>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D1595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D159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595F"/>
  </w:style>
  <w:style w:type="character" w:customStyle="1" w:styleId="Heading1Char">
    <w:name w:val="Heading 1 Char"/>
    <w:aliases w:val="Pocket Char"/>
    <w:basedOn w:val="DefaultParagraphFont"/>
    <w:link w:val="Heading1"/>
    <w:uiPriority w:val="9"/>
    <w:rsid w:val="00D159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595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1595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D159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1595F"/>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S"/>
    <w:basedOn w:val="DefaultParagraphFont"/>
    <w:uiPriority w:val="1"/>
    <w:qFormat/>
    <w:rsid w:val="00D1595F"/>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D1595F"/>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D1595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1595F"/>
    <w:rPr>
      <w:color w:val="auto"/>
      <w:u w:val="none"/>
    </w:rPr>
  </w:style>
  <w:style w:type="paragraph" w:styleId="DocumentMap">
    <w:name w:val="Document Map"/>
    <w:basedOn w:val="Normal"/>
    <w:link w:val="DocumentMapChar"/>
    <w:uiPriority w:val="99"/>
    <w:semiHidden/>
    <w:unhideWhenUsed/>
    <w:rsid w:val="00D159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595F"/>
    <w:rPr>
      <w:rFonts w:ascii="Lucida Grande" w:hAnsi="Lucida Grande" w:cs="Lucida Grande"/>
    </w:rPr>
  </w:style>
  <w:style w:type="character" w:customStyle="1" w:styleId="Heading5Char">
    <w:name w:val="Heading 5 Char"/>
    <w:basedOn w:val="DefaultParagraphFont"/>
    <w:link w:val="Heading5"/>
    <w:uiPriority w:val="9"/>
    <w:rsid w:val="00D1595F"/>
    <w:rPr>
      <w:rFonts w:asciiTheme="majorHAnsi" w:eastAsiaTheme="majorEastAsia" w:hAnsiTheme="majorHAnsi" w:cstheme="majorBidi"/>
      <w:color w:val="243F60" w:themeColor="accent1" w:themeShade="7F"/>
      <w:sz w:val="26"/>
    </w:rPr>
  </w:style>
  <w:style w:type="paragraph" w:customStyle="1" w:styleId="textbold">
    <w:name w:val="text bold"/>
    <w:basedOn w:val="Normal"/>
    <w:link w:val="Emphasis"/>
    <w:uiPriority w:val="20"/>
    <w:qFormat/>
    <w:rsid w:val="00D1595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1595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Cites and Cards Char,UNDERLINE Char,Bold Underlined Char,title Char,Block Heading Char,Read This Char"/>
    <w:link w:val="Title"/>
    <w:uiPriority w:val="10"/>
    <w:qFormat/>
    <w:rsid w:val="002115F9"/>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2115F9"/>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2115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17</Pages>
  <Words>8482</Words>
  <Characters>45550</Characters>
  <Application>Microsoft Office Word</Application>
  <DocSecurity>0</DocSecurity>
  <Lines>650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5</cp:revision>
  <dcterms:created xsi:type="dcterms:W3CDTF">2022-01-15T16:04:00Z</dcterms:created>
  <dcterms:modified xsi:type="dcterms:W3CDTF">2022-01-15T17:21:00Z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