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B92B0" w14:textId="472A1550" w:rsidR="00E42E4C" w:rsidRPr="00ED0546" w:rsidRDefault="00ED0546" w:rsidP="00ED0546">
      <w:pPr>
        <w:pStyle w:val="Heading1"/>
      </w:pPr>
      <w:r>
        <w:t>1NC</w:t>
      </w:r>
    </w:p>
    <w:p w14:paraId="3E9CC49B"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8"/>
          <w:szCs w:val="28"/>
        </w:rPr>
        <w:t>I negate. </w:t>
      </w:r>
    </w:p>
    <w:p w14:paraId="1F2F3EA2"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In this round, I value consequentialism.</w:t>
      </w:r>
      <w:r w:rsidRPr="00753CD3">
        <w:rPr>
          <w:rFonts w:eastAsia="Times New Roman" w:cs="Times New Roman"/>
          <w:b/>
          <w:bCs/>
          <w:color w:val="000000"/>
          <w:sz w:val="28"/>
          <w:szCs w:val="28"/>
        </w:rPr>
        <w:t>  </w:t>
      </w:r>
    </w:p>
    <w:p w14:paraId="72829BE6" w14:textId="77777777" w:rsidR="00FB1878" w:rsidRPr="00753CD3" w:rsidRDefault="00FB1878" w:rsidP="00FB1878">
      <w:pPr>
        <w:spacing w:before="240" w:after="240" w:line="240" w:lineRule="auto"/>
        <w:rPr>
          <w:rFonts w:ascii="Times New Roman" w:eastAsia="Times New Roman" w:hAnsi="Times New Roman" w:cs="Times New Roman"/>
          <w:sz w:val="24"/>
        </w:rPr>
      </w:pPr>
      <w:r w:rsidRPr="00753CD3">
        <w:rPr>
          <w:rFonts w:eastAsia="Times New Roman" w:cs="Times New Roman"/>
          <w:color w:val="000000"/>
          <w:sz w:val="12"/>
          <w:szCs w:val="12"/>
        </w:rPr>
        <w:t>Sinnott-</w:t>
      </w:r>
      <w:r w:rsidRPr="00753CD3">
        <w:rPr>
          <w:rFonts w:eastAsia="Times New Roman" w:cs="Times New Roman"/>
          <w:b/>
          <w:bCs/>
          <w:color w:val="000000"/>
          <w:sz w:val="28"/>
          <w:szCs w:val="28"/>
        </w:rPr>
        <w:t xml:space="preserve">Armstrong, </w:t>
      </w:r>
      <w:r w:rsidRPr="00753CD3">
        <w:rPr>
          <w:rFonts w:eastAsia="Times New Roman" w:cs="Times New Roman"/>
          <w:color w:val="000000"/>
          <w:sz w:val="18"/>
          <w:szCs w:val="18"/>
        </w:rPr>
        <w:t>W.</w:t>
      </w:r>
      <w:r w:rsidRPr="00753CD3">
        <w:rPr>
          <w:rFonts w:eastAsia="Times New Roman" w:cs="Times New Roman"/>
          <w:b/>
          <w:bCs/>
          <w:color w:val="000000"/>
          <w:sz w:val="28"/>
          <w:szCs w:val="28"/>
        </w:rPr>
        <w:t xml:space="preserve"> (2015).</w:t>
      </w:r>
      <w:r w:rsidRPr="00753CD3">
        <w:rPr>
          <w:rFonts w:eastAsia="Times New Roman" w:cs="Times New Roman"/>
          <w:color w:val="000000"/>
          <w:sz w:val="12"/>
          <w:szCs w:val="12"/>
        </w:rPr>
        <w:t xml:space="preserve"> Consequentialism. In E. N. </w:t>
      </w:r>
      <w:proofErr w:type="spellStart"/>
      <w:r w:rsidRPr="00753CD3">
        <w:rPr>
          <w:rFonts w:eastAsia="Times New Roman" w:cs="Times New Roman"/>
          <w:color w:val="000000"/>
          <w:sz w:val="12"/>
          <w:szCs w:val="12"/>
        </w:rPr>
        <w:t>Zalta</w:t>
      </w:r>
      <w:proofErr w:type="spellEnd"/>
      <w:r w:rsidRPr="00753CD3">
        <w:rPr>
          <w:rFonts w:eastAsia="Times New Roman" w:cs="Times New Roman"/>
          <w:color w:val="000000"/>
          <w:sz w:val="12"/>
          <w:szCs w:val="12"/>
        </w:rPr>
        <w:t xml:space="preserve"> (Ed.), The Stanford Encyclopedia of Philosophy (Winter 2015). Retrieved from</w:t>
      </w:r>
      <w:hyperlink r:id="rId9" w:history="1">
        <w:r w:rsidRPr="00753CD3">
          <w:rPr>
            <w:rFonts w:eastAsia="Times New Roman" w:cs="Times New Roman"/>
            <w:color w:val="000000"/>
            <w:sz w:val="12"/>
            <w:szCs w:val="12"/>
          </w:rPr>
          <w:t xml:space="preserve"> </w:t>
        </w:r>
        <w:r w:rsidRPr="00753CD3">
          <w:rPr>
            <w:rFonts w:eastAsia="Times New Roman" w:cs="Times New Roman"/>
            <w:color w:val="1155CC"/>
            <w:sz w:val="12"/>
            <w:szCs w:val="12"/>
            <w:u w:val="single"/>
          </w:rPr>
          <w:t>http://plato.stanford.edu/archives/win2015/entries/consequentialism/</w:t>
        </w:r>
      </w:hyperlink>
      <w:r w:rsidRPr="00753CD3">
        <w:rPr>
          <w:rFonts w:eastAsia="Times New Roman" w:cs="Times New Roman"/>
          <w:color w:val="000000"/>
          <w:sz w:val="12"/>
          <w:szCs w:val="12"/>
        </w:rPr>
        <w:t xml:space="preserve">  </w:t>
      </w:r>
      <w:r w:rsidRPr="00753CD3">
        <w:rPr>
          <w:rFonts w:eastAsia="Times New Roman" w:cs="Times New Roman"/>
          <w:color w:val="000000"/>
          <w:sz w:val="18"/>
          <w:szCs w:val="18"/>
        </w:rPr>
        <w:t>Consequentialism, as its name suggests, is the view that</w:t>
      </w:r>
      <w:r w:rsidRPr="00753CD3">
        <w:rPr>
          <w:rFonts w:eastAsia="Times New Roman" w:cs="Times New Roman"/>
          <w:b/>
          <w:bCs/>
          <w:color w:val="000000"/>
          <w:sz w:val="18"/>
          <w:szCs w:val="18"/>
        </w:rPr>
        <w:t xml:space="preserve"> </w:t>
      </w:r>
      <w:r w:rsidRPr="00753CD3">
        <w:rPr>
          <w:rFonts w:eastAsia="Times New Roman" w:cs="Times New Roman"/>
          <w:b/>
          <w:bCs/>
          <w:color w:val="000000"/>
          <w:sz w:val="26"/>
          <w:szCs w:val="26"/>
          <w:u w:val="single"/>
          <w:shd w:val="clear" w:color="auto" w:fill="FFFF00"/>
        </w:rPr>
        <w:t>normative properties depend only on consequences</w:t>
      </w:r>
      <w:r w:rsidRPr="00753CD3">
        <w:rPr>
          <w:rFonts w:eastAsia="Times New Roman" w:cs="Times New Roman"/>
          <w:color w:val="000000"/>
          <w:sz w:val="26"/>
          <w:szCs w:val="26"/>
        </w:rPr>
        <w:t xml:space="preserve">. </w:t>
      </w:r>
      <w:r w:rsidRPr="00753CD3">
        <w:rPr>
          <w:rFonts w:eastAsia="Times New Roman" w:cs="Times New Roman"/>
          <w:color w:val="000000"/>
          <w:sz w:val="18"/>
          <w:szCs w:val="18"/>
        </w:rPr>
        <w:t>This general approach can be applied at different levels to different normative properties of different kinds of things, but the most prominent example is consequentialism about the moral rightness of acts, which holds that</w:t>
      </w:r>
      <w:r w:rsidRPr="00753CD3">
        <w:rPr>
          <w:rFonts w:eastAsia="Times New Roman" w:cs="Times New Roman"/>
          <w:color w:val="000000"/>
          <w:sz w:val="26"/>
          <w:szCs w:val="26"/>
        </w:rPr>
        <w:t xml:space="preserve"> </w:t>
      </w:r>
      <w:r w:rsidRPr="00753CD3">
        <w:rPr>
          <w:rFonts w:eastAsia="Times New Roman" w:cs="Times New Roman"/>
          <w:b/>
          <w:bCs/>
          <w:color w:val="000000"/>
          <w:sz w:val="26"/>
          <w:szCs w:val="26"/>
          <w:u w:val="single"/>
          <w:shd w:val="clear" w:color="auto" w:fill="FFFF00"/>
        </w:rPr>
        <w:t>whether an act is morally right depends only on the consequences of that act</w:t>
      </w:r>
      <w:r w:rsidRPr="00753CD3">
        <w:rPr>
          <w:rFonts w:eastAsia="Times New Roman" w:cs="Times New Roman"/>
          <w:color w:val="000000"/>
          <w:sz w:val="12"/>
          <w:szCs w:val="12"/>
        </w:rPr>
        <w:t xml:space="preserve"> or of something related to that act, such as the motive behind the act or a general rule requiring acts of the same kind. consequentialist as opposed to deontological because of what it denies. It denies that moral rightness depends directly on anything other than consequences, such as whether the agent promised in the past to do the act now. Of course, the fact that the agent promised to do the act might indirectly affect the act's consequences if breaking the promise will make other people unhappy. Nonetheless, according to classic utilitarianism, what makes it morally wrong to break the promise is its.</w:t>
      </w:r>
    </w:p>
    <w:p w14:paraId="17A3B899"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This is the only topical lens to view the round through as the resolution asks us to evaluate a policy action. Government actions determined by policy makers will inevitably lead to trade-offs between citizens. The only justifiable way to resolve these conflicts is consequentialism.</w:t>
      </w:r>
    </w:p>
    <w:p w14:paraId="7EED8ABD" w14:textId="5CA7086C" w:rsidR="00FB1878" w:rsidRDefault="00FB1878" w:rsidP="00FB1878">
      <w:pPr>
        <w:spacing w:before="240" w:after="240" w:line="240" w:lineRule="auto"/>
        <w:rPr>
          <w:rFonts w:eastAsia="Times New Roman" w:cs="Times New Roman"/>
          <w:b/>
          <w:bCs/>
          <w:color w:val="000000"/>
          <w:sz w:val="26"/>
          <w:szCs w:val="26"/>
        </w:rPr>
      </w:pPr>
      <w:r w:rsidRPr="00753CD3">
        <w:rPr>
          <w:rFonts w:eastAsia="Times New Roman" w:cs="Times New Roman"/>
          <w:b/>
          <w:bCs/>
          <w:color w:val="000000"/>
          <w:sz w:val="26"/>
          <w:szCs w:val="26"/>
        </w:rPr>
        <w:t>VC: maximizing social well being</w:t>
      </w:r>
    </w:p>
    <w:p w14:paraId="0EFB0575" w14:textId="1403AB16" w:rsidR="00A57824" w:rsidRPr="00A57824" w:rsidRDefault="00A57824" w:rsidP="00FB1878">
      <w:pPr>
        <w:spacing w:before="240" w:after="240" w:line="240" w:lineRule="auto"/>
        <w:rPr>
          <w:rFonts w:ascii="Times New Roman" w:eastAsia="Times New Roman" w:hAnsi="Times New Roman" w:cs="Times New Roman"/>
          <w:sz w:val="26"/>
          <w:szCs w:val="26"/>
        </w:rPr>
      </w:pPr>
      <w:r w:rsidRPr="00A57824">
        <w:rPr>
          <w:rFonts w:eastAsia="Times New Roman"/>
          <w:b/>
          <w:bCs/>
          <w:color w:val="000000"/>
          <w:sz w:val="26"/>
          <w:szCs w:val="26"/>
        </w:rPr>
        <w:t>Observation- the negative only needs to prove that 1 instance of a conditional strike is good to win the debate</w:t>
      </w:r>
    </w:p>
    <w:p w14:paraId="79F06799" w14:textId="77777777" w:rsidR="00FB1878" w:rsidRPr="00753CD3" w:rsidRDefault="00FB1878" w:rsidP="00FB1878">
      <w:pPr>
        <w:spacing w:before="40" w:after="0" w:line="240" w:lineRule="auto"/>
        <w:jc w:val="center"/>
        <w:outlineLvl w:val="2"/>
        <w:rPr>
          <w:rFonts w:ascii="Times New Roman" w:eastAsia="Times New Roman" w:hAnsi="Times New Roman" w:cs="Times New Roman"/>
          <w:b/>
          <w:bCs/>
          <w:sz w:val="27"/>
          <w:szCs w:val="27"/>
        </w:rPr>
      </w:pPr>
      <w:r w:rsidRPr="00753CD3">
        <w:rPr>
          <w:rFonts w:eastAsia="Times New Roman" w:cs="Times New Roman"/>
          <w:b/>
          <w:bCs/>
          <w:color w:val="000000"/>
          <w:sz w:val="32"/>
          <w:szCs w:val="32"/>
          <w:u w:val="single"/>
        </w:rPr>
        <w:t>Contention 1: The Economy</w:t>
      </w:r>
    </w:p>
    <w:p w14:paraId="16C34B00"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 xml:space="preserve">The Global Economy is </w:t>
      </w:r>
      <w:r w:rsidRPr="00753CD3">
        <w:rPr>
          <w:rFonts w:eastAsia="Times New Roman" w:cs="Times New Roman"/>
          <w:b/>
          <w:bCs/>
          <w:color w:val="000000"/>
          <w:sz w:val="26"/>
          <w:szCs w:val="26"/>
          <w:u w:val="single"/>
        </w:rPr>
        <w:t>stabilizing</w:t>
      </w:r>
      <w:r w:rsidRPr="00753CD3">
        <w:rPr>
          <w:rFonts w:eastAsia="Times New Roman" w:cs="Times New Roman"/>
          <w:b/>
          <w:bCs/>
          <w:color w:val="000000"/>
          <w:sz w:val="26"/>
          <w:szCs w:val="26"/>
        </w:rPr>
        <w:t xml:space="preserve"> and set for increases in 2021 but is </w:t>
      </w:r>
      <w:r w:rsidRPr="00753CD3">
        <w:rPr>
          <w:rFonts w:eastAsia="Times New Roman" w:cs="Times New Roman"/>
          <w:b/>
          <w:bCs/>
          <w:color w:val="000000"/>
          <w:sz w:val="26"/>
          <w:szCs w:val="26"/>
          <w:u w:val="single"/>
        </w:rPr>
        <w:t>still vulnerable</w:t>
      </w:r>
      <w:r w:rsidRPr="00753CD3">
        <w:rPr>
          <w:rFonts w:eastAsia="Times New Roman" w:cs="Times New Roman"/>
          <w:b/>
          <w:bCs/>
          <w:color w:val="000000"/>
          <w:sz w:val="26"/>
          <w:szCs w:val="26"/>
        </w:rPr>
        <w:t xml:space="preserve"> to shocks</w:t>
      </w:r>
    </w:p>
    <w:p w14:paraId="5D210090"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World Bank 6-8</w:t>
      </w:r>
      <w:r w:rsidRPr="00753CD3">
        <w:rPr>
          <w:rFonts w:eastAsia="Times New Roman" w:cs="Times New Roman"/>
          <w:color w:val="000000"/>
          <w:szCs w:val="16"/>
        </w:rPr>
        <w:t xml:space="preserve"> 6-8-2021 "The Global Economy: on Track for Strong but Uneven Growth as COVID-19 Still Weighs"</w:t>
      </w:r>
      <w:hyperlink r:id="rId10" w:history="1">
        <w:r w:rsidRPr="00753CD3">
          <w:rPr>
            <w:rFonts w:eastAsia="Times New Roman" w:cs="Times New Roman"/>
            <w:color w:val="000000"/>
            <w:szCs w:val="16"/>
          </w:rPr>
          <w:t xml:space="preserve"> </w:t>
        </w:r>
        <w:r w:rsidRPr="00753CD3">
          <w:rPr>
            <w:rFonts w:eastAsia="Times New Roman" w:cs="Times New Roman"/>
            <w:color w:val="1155CC"/>
            <w:szCs w:val="16"/>
            <w:u w:val="single"/>
          </w:rPr>
          <w:t>https://www.worldbank.org/en/news/feature/2021/06/08/the-global-economy-on-track-for-strong-but-uneven-growth-as-covid-19-still-weighs</w:t>
        </w:r>
      </w:hyperlink>
    </w:p>
    <w:p w14:paraId="561F6BAE"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Cs w:val="16"/>
        </w:rPr>
        <w:t xml:space="preserve">A year and a half since the onset of the COVID-19 pandemic,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 xml:space="preserve">global economy </w:t>
      </w:r>
      <w:r w:rsidRPr="00753CD3">
        <w:rPr>
          <w:rFonts w:eastAsia="Times New Roman" w:cs="Times New Roman"/>
          <w:b/>
          <w:bCs/>
          <w:color w:val="000000"/>
          <w:sz w:val="26"/>
          <w:szCs w:val="26"/>
          <w:u w:val="single"/>
        </w:rPr>
        <w:t xml:space="preserve">is </w:t>
      </w:r>
      <w:r w:rsidRPr="00753CD3">
        <w:rPr>
          <w:rFonts w:eastAsia="Times New Roman" w:cs="Times New Roman"/>
          <w:b/>
          <w:bCs/>
          <w:color w:val="000000"/>
          <w:sz w:val="26"/>
          <w:szCs w:val="26"/>
          <w:u w:val="single"/>
          <w:shd w:val="clear" w:color="auto" w:fill="00FF00"/>
        </w:rPr>
        <w:t xml:space="preserve">poised to stage </w:t>
      </w:r>
      <w:r w:rsidRPr="00753CD3">
        <w:rPr>
          <w:rFonts w:eastAsia="Times New Roman" w:cs="Times New Roman"/>
          <w:b/>
          <w:bCs/>
          <w:color w:val="000000"/>
          <w:sz w:val="26"/>
          <w:szCs w:val="26"/>
          <w:u w:val="single"/>
        </w:rPr>
        <w:t xml:space="preserve">its </w:t>
      </w:r>
      <w:r w:rsidRPr="00753CD3">
        <w:rPr>
          <w:rFonts w:eastAsia="Times New Roman" w:cs="Times New Roman"/>
          <w:b/>
          <w:bCs/>
          <w:color w:val="000000"/>
          <w:sz w:val="26"/>
          <w:szCs w:val="26"/>
          <w:u w:val="single"/>
          <w:shd w:val="clear" w:color="auto" w:fill="00FF00"/>
        </w:rPr>
        <w:t xml:space="preserve">most robust post-recession recovery in 80 years </w:t>
      </w:r>
      <w:r w:rsidRPr="00753CD3">
        <w:rPr>
          <w:rFonts w:eastAsia="Times New Roman" w:cs="Times New Roman"/>
          <w:b/>
          <w:bCs/>
          <w:color w:val="000000"/>
          <w:sz w:val="26"/>
          <w:szCs w:val="26"/>
          <w:u w:val="single"/>
        </w:rPr>
        <w:t>in 2021</w:t>
      </w:r>
      <w:r w:rsidRPr="00753CD3">
        <w:rPr>
          <w:rFonts w:eastAsia="Times New Roman" w:cs="Times New Roman"/>
          <w:color w:val="000000"/>
          <w:szCs w:val="16"/>
          <w:u w:val="single"/>
        </w:rPr>
        <w:t>.</w:t>
      </w:r>
      <w:r w:rsidRPr="00753CD3">
        <w:rPr>
          <w:rFonts w:eastAsia="Times New Roman" w:cs="Times New Roman"/>
          <w:color w:val="000000"/>
          <w:szCs w:val="16"/>
        </w:rPr>
        <w:t xml:space="preserve"> But the </w:t>
      </w:r>
      <w:r w:rsidRPr="00753CD3">
        <w:rPr>
          <w:rFonts w:eastAsia="Times New Roman" w:cs="Times New Roman"/>
          <w:b/>
          <w:bCs/>
          <w:color w:val="000000"/>
          <w:sz w:val="26"/>
          <w:szCs w:val="26"/>
          <w:u w:val="single"/>
          <w:shd w:val="clear" w:color="auto" w:fill="00FF00"/>
        </w:rPr>
        <w:t xml:space="preserve">rebound </w:t>
      </w:r>
      <w:r w:rsidRPr="00753CD3">
        <w:rPr>
          <w:rFonts w:eastAsia="Times New Roman" w:cs="Times New Roman"/>
          <w:b/>
          <w:bCs/>
          <w:color w:val="000000"/>
          <w:sz w:val="26"/>
          <w:szCs w:val="26"/>
          <w:u w:val="single"/>
        </w:rPr>
        <w:t xml:space="preserve">is </w:t>
      </w:r>
      <w:r w:rsidRPr="00753CD3">
        <w:rPr>
          <w:rFonts w:eastAsia="Times New Roman" w:cs="Times New Roman"/>
          <w:b/>
          <w:bCs/>
          <w:color w:val="000000"/>
          <w:sz w:val="26"/>
          <w:szCs w:val="26"/>
          <w:u w:val="single"/>
          <w:shd w:val="clear" w:color="auto" w:fill="00FF00"/>
        </w:rPr>
        <w:t>expected to be uneven across countries</w:t>
      </w:r>
      <w:r w:rsidRPr="00753CD3">
        <w:rPr>
          <w:rFonts w:eastAsia="Times New Roman" w:cs="Times New Roman"/>
          <w:color w:val="000000"/>
          <w:szCs w:val="16"/>
        </w:rPr>
        <w:t xml:space="preserve">, as major economies look set to register strong growth even as many developing economies lag. </w:t>
      </w:r>
      <w:r w:rsidRPr="00753CD3">
        <w:rPr>
          <w:rFonts w:eastAsia="Times New Roman" w:cs="Times New Roman"/>
          <w:color w:val="000000"/>
          <w:szCs w:val="16"/>
          <w:u w:val="single"/>
        </w:rPr>
        <w:t xml:space="preserve">Global </w:t>
      </w:r>
      <w:r w:rsidRPr="00753CD3">
        <w:rPr>
          <w:rFonts w:eastAsia="Times New Roman" w:cs="Times New Roman"/>
          <w:b/>
          <w:bCs/>
          <w:color w:val="000000"/>
          <w:sz w:val="26"/>
          <w:szCs w:val="26"/>
          <w:u w:val="single"/>
          <w:shd w:val="clear" w:color="auto" w:fill="00FF00"/>
        </w:rPr>
        <w:t xml:space="preserve">growth </w:t>
      </w:r>
      <w:r w:rsidRPr="00753CD3">
        <w:rPr>
          <w:rFonts w:eastAsia="Times New Roman" w:cs="Times New Roman"/>
          <w:b/>
          <w:bCs/>
          <w:color w:val="000000"/>
          <w:sz w:val="26"/>
          <w:szCs w:val="26"/>
          <w:u w:val="single"/>
        </w:rPr>
        <w:t xml:space="preserve">is </w:t>
      </w:r>
      <w:r w:rsidRPr="00753CD3">
        <w:rPr>
          <w:rFonts w:eastAsia="Times New Roman" w:cs="Times New Roman"/>
          <w:b/>
          <w:bCs/>
          <w:color w:val="000000"/>
          <w:sz w:val="26"/>
          <w:szCs w:val="26"/>
          <w:u w:val="single"/>
          <w:shd w:val="clear" w:color="auto" w:fill="00FF00"/>
        </w:rPr>
        <w:t>expected to accelerate to 5.6% this year</w:t>
      </w:r>
      <w:r w:rsidRPr="00753CD3">
        <w:rPr>
          <w:rFonts w:eastAsia="Times New Roman" w:cs="Times New Roman"/>
          <w:b/>
          <w:bCs/>
          <w:color w:val="000000"/>
          <w:sz w:val="26"/>
          <w:szCs w:val="26"/>
          <w:u w:val="single"/>
        </w:rPr>
        <w:t>,</w:t>
      </w:r>
      <w:r w:rsidRPr="00753CD3">
        <w:rPr>
          <w:rFonts w:eastAsia="Times New Roman" w:cs="Times New Roman"/>
          <w:color w:val="000000"/>
          <w:szCs w:val="16"/>
          <w:u w:val="single"/>
        </w:rPr>
        <w:t xml:space="preserve"> largely on the strength in major economies such as the United States and China</w:t>
      </w:r>
      <w:r w:rsidRPr="00753CD3">
        <w:rPr>
          <w:rFonts w:eastAsia="Times New Roman" w:cs="Times New Roman"/>
          <w:color w:val="000000"/>
          <w:szCs w:val="16"/>
        </w:rPr>
        <w:t xml:space="preserve">. And while growth for almost every region of the world has been revised upward for 2021, many continue to grapple with COVID-19 and what is likely to be its long shadow. </w:t>
      </w:r>
      <w:r w:rsidRPr="00753CD3">
        <w:rPr>
          <w:rFonts w:eastAsia="Times New Roman" w:cs="Times New Roman"/>
          <w:b/>
          <w:bCs/>
          <w:color w:val="000000"/>
          <w:sz w:val="26"/>
          <w:szCs w:val="26"/>
          <w:u w:val="single"/>
        </w:rPr>
        <w:t>Despite this year’s pickup, the level of global GDP in 2021 is expected to be 3.2% below pre-pandemic projections</w:t>
      </w:r>
      <w:r w:rsidRPr="00753CD3">
        <w:rPr>
          <w:rFonts w:eastAsia="Times New Roman" w:cs="Times New Roman"/>
          <w:color w:val="000000"/>
          <w:szCs w:val="16"/>
          <w:u w:val="single"/>
        </w:rPr>
        <w:t xml:space="preserve">, and per capita GDP among many emerging market and developing economies is anticipated to remain below pre-COVID-19 peaks </w:t>
      </w:r>
      <w:r w:rsidRPr="00753CD3">
        <w:rPr>
          <w:rFonts w:eastAsia="Times New Roman" w:cs="Times New Roman"/>
          <w:color w:val="000000"/>
          <w:szCs w:val="16"/>
        </w:rPr>
        <w:t>for an extended period. As the pandemic continues to flare, it will shape the path of global economic activity.</w:t>
      </w:r>
    </w:p>
    <w:p w14:paraId="0E72C41C"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 xml:space="preserve">Strikes </w:t>
      </w:r>
      <w:r w:rsidRPr="00753CD3">
        <w:rPr>
          <w:rFonts w:eastAsia="Times New Roman" w:cs="Times New Roman"/>
          <w:b/>
          <w:bCs/>
          <w:color w:val="000000"/>
          <w:sz w:val="26"/>
          <w:szCs w:val="26"/>
          <w:u w:val="single"/>
        </w:rPr>
        <w:t>hurt</w:t>
      </w:r>
      <w:r w:rsidRPr="00753CD3">
        <w:rPr>
          <w:rFonts w:eastAsia="Times New Roman" w:cs="Times New Roman"/>
          <w:b/>
          <w:bCs/>
          <w:color w:val="000000"/>
          <w:sz w:val="26"/>
          <w:szCs w:val="26"/>
        </w:rPr>
        <w:t xml:space="preserve"> the Economy – two warrants:</w:t>
      </w:r>
    </w:p>
    <w:p w14:paraId="63DA2E1A"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lastRenderedPageBreak/>
        <w:t xml:space="preserve">1] They hurt critical </w:t>
      </w:r>
      <w:r w:rsidRPr="00753CD3">
        <w:rPr>
          <w:rFonts w:eastAsia="Times New Roman" w:cs="Times New Roman"/>
          <w:b/>
          <w:bCs/>
          <w:color w:val="000000"/>
          <w:sz w:val="26"/>
          <w:szCs w:val="26"/>
          <w:u w:val="single"/>
        </w:rPr>
        <w:t>core industries</w:t>
      </w:r>
      <w:r w:rsidRPr="00753CD3">
        <w:rPr>
          <w:rFonts w:eastAsia="Times New Roman" w:cs="Times New Roman"/>
          <w:b/>
          <w:bCs/>
          <w:color w:val="000000"/>
          <w:sz w:val="26"/>
          <w:szCs w:val="26"/>
        </w:rPr>
        <w:t xml:space="preserve"> that is necessary for economic growth</w:t>
      </w:r>
    </w:p>
    <w:p w14:paraId="442783AC"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McElroy 19</w:t>
      </w:r>
      <w:r w:rsidRPr="00753CD3">
        <w:rPr>
          <w:rFonts w:eastAsia="Times New Roman" w:cs="Times New Roman"/>
          <w:color w:val="000000"/>
          <w:szCs w:val="16"/>
        </w:rPr>
        <w:t xml:space="preserve"> John McElroy 10-25-2019 "</w:t>
      </w:r>
      <w:r w:rsidRPr="00753CD3">
        <w:rPr>
          <w:rFonts w:eastAsia="Times New Roman" w:cs="Times New Roman"/>
          <w:b/>
          <w:bCs/>
          <w:color w:val="000000"/>
          <w:sz w:val="26"/>
          <w:szCs w:val="26"/>
          <w:u w:val="single"/>
          <w:shd w:val="clear" w:color="auto" w:fill="00FF00"/>
        </w:rPr>
        <w:t>Strikes</w:t>
      </w:r>
      <w:r w:rsidRPr="00753CD3">
        <w:rPr>
          <w:rFonts w:eastAsia="Times New Roman" w:cs="Times New Roman"/>
          <w:color w:val="000000"/>
          <w:szCs w:val="16"/>
          <w:shd w:val="clear" w:color="auto" w:fill="00FF00"/>
        </w:rPr>
        <w:t xml:space="preserve"> </w:t>
      </w:r>
      <w:r w:rsidRPr="00753CD3">
        <w:rPr>
          <w:rFonts w:eastAsia="Times New Roman" w:cs="Times New Roman"/>
          <w:color w:val="000000"/>
          <w:szCs w:val="16"/>
        </w:rPr>
        <w:t>Hurt Everybody"</w:t>
      </w:r>
      <w:hyperlink r:id="rId11" w:history="1">
        <w:r w:rsidRPr="00753CD3">
          <w:rPr>
            <w:rFonts w:eastAsia="Times New Roman" w:cs="Times New Roman"/>
            <w:color w:val="000000"/>
            <w:szCs w:val="16"/>
          </w:rPr>
          <w:t xml:space="preserve"> </w:t>
        </w:r>
        <w:r w:rsidRPr="00753CD3">
          <w:rPr>
            <w:rFonts w:eastAsia="Times New Roman" w:cs="Times New Roman"/>
            <w:color w:val="1155CC"/>
            <w:szCs w:val="16"/>
            <w:u w:val="single"/>
          </w:rPr>
          <w:t>https://www.wardsauto.com/ideaxchange/strikes-hurt-everybody</w:t>
        </w:r>
      </w:hyperlink>
      <w:r w:rsidRPr="00753CD3">
        <w:rPr>
          <w:rFonts w:eastAsia="Times New Roman" w:cs="Times New Roman"/>
          <w:color w:val="000000"/>
          <w:szCs w:val="16"/>
        </w:rPr>
        <w:t xml:space="preserve"> (MPA at McCombs school of Business)</w:t>
      </w:r>
    </w:p>
    <w:p w14:paraId="3AF32A5D"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Cs w:val="16"/>
          <w:u w:val="single"/>
        </w:rPr>
        <w:t xml:space="preserve">This </w:t>
      </w:r>
      <w:r w:rsidRPr="00753CD3">
        <w:rPr>
          <w:rFonts w:eastAsia="Times New Roman" w:cs="Times New Roman"/>
          <w:b/>
          <w:bCs/>
          <w:color w:val="000000"/>
          <w:sz w:val="26"/>
          <w:szCs w:val="26"/>
          <w:u w:val="single"/>
          <w:shd w:val="clear" w:color="auto" w:fill="00FF00"/>
        </w:rPr>
        <w:t xml:space="preserve">creates a poisonous relationship between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company and its workforce</w:t>
      </w:r>
      <w:r w:rsidRPr="00753CD3">
        <w:rPr>
          <w:rFonts w:eastAsia="Times New Roman" w:cs="Times New Roman"/>
          <w:b/>
          <w:bCs/>
          <w:color w:val="000000"/>
          <w:sz w:val="26"/>
          <w:szCs w:val="26"/>
          <w:u w:val="single"/>
        </w:rPr>
        <w:t>.</w:t>
      </w:r>
      <w:r w:rsidRPr="00753CD3">
        <w:rPr>
          <w:rFonts w:eastAsia="Times New Roman" w:cs="Times New Roman"/>
          <w:color w:val="000000"/>
          <w:szCs w:val="16"/>
          <w:u w:val="single"/>
        </w:rPr>
        <w:t>  Many GM hourly workers don’t identify as GM employees</w:t>
      </w:r>
      <w:r w:rsidRPr="00753CD3">
        <w:rPr>
          <w:rFonts w:eastAsia="Times New Roman" w:cs="Times New Roman"/>
          <w:color w:val="000000"/>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753CD3">
        <w:rPr>
          <w:rFonts w:eastAsia="Times New Roman" w:cs="Times New Roman"/>
          <w:color w:val="000000"/>
          <w:szCs w:val="16"/>
          <w:u w:val="single"/>
        </w:rPr>
        <w:t xml:space="preserve">Attacking the company in the media also </w:t>
      </w:r>
      <w:r w:rsidRPr="00753CD3">
        <w:rPr>
          <w:rFonts w:eastAsia="Times New Roman" w:cs="Times New Roman"/>
          <w:b/>
          <w:bCs/>
          <w:color w:val="000000"/>
          <w:sz w:val="26"/>
          <w:szCs w:val="26"/>
          <w:u w:val="single"/>
          <w:shd w:val="clear" w:color="auto" w:fill="00FF00"/>
        </w:rPr>
        <w:t>drives away customers</w:t>
      </w:r>
      <w:r w:rsidRPr="00753CD3">
        <w:rPr>
          <w:rFonts w:eastAsia="Times New Roman" w:cs="Times New Roman"/>
          <w:color w:val="000000"/>
          <w:szCs w:val="16"/>
          <w:u w:val="single"/>
        </w:rPr>
        <w:t>. Who wants to buy a shiny new car from a company that’s accused of underpaying its workers and treating them unfairly?</w:t>
      </w:r>
      <w:r w:rsidRPr="00753CD3">
        <w:rPr>
          <w:rFonts w:eastAsia="Times New Roman" w:cs="Times New Roman"/>
          <w:color w:val="000000"/>
          <w:szCs w:val="16"/>
        </w:rPr>
        <w:t xml:space="preserve"> </w:t>
      </w:r>
      <w:r w:rsidRPr="00753CD3">
        <w:rPr>
          <w:rFonts w:eastAsia="Times New Roman" w:cs="Times New Roman"/>
          <w:color w:val="000000"/>
          <w:szCs w:val="16"/>
          <w:u w:val="single"/>
        </w:rPr>
        <w:t xml:space="preserve">Data from the Center for Automotive Research (CAR) in Ann Arbor, MI, show that </w:t>
      </w:r>
      <w:r w:rsidRPr="00753CD3">
        <w:rPr>
          <w:rFonts w:eastAsia="Times New Roman" w:cs="Times New Roman"/>
          <w:b/>
          <w:bCs/>
          <w:color w:val="000000"/>
          <w:sz w:val="26"/>
          <w:szCs w:val="26"/>
          <w:u w:val="single"/>
          <w:shd w:val="clear" w:color="auto" w:fill="00FF00"/>
        </w:rPr>
        <w:t>GM loses market share during strikes and never gets it back</w:t>
      </w:r>
      <w:r w:rsidRPr="00753CD3">
        <w:rPr>
          <w:rFonts w:eastAsia="Times New Roman" w:cs="Times New Roman"/>
          <w:b/>
          <w:bCs/>
          <w:color w:val="000000"/>
          <w:sz w:val="26"/>
          <w:szCs w:val="26"/>
          <w:u w:val="single"/>
        </w:rPr>
        <w:t xml:space="preserve">. GM </w:t>
      </w:r>
      <w:r w:rsidRPr="00753CD3">
        <w:rPr>
          <w:rFonts w:eastAsia="Times New Roman" w:cs="Times New Roman"/>
          <w:b/>
          <w:bCs/>
          <w:color w:val="000000"/>
          <w:sz w:val="26"/>
          <w:szCs w:val="26"/>
          <w:u w:val="single"/>
          <w:shd w:val="clear" w:color="auto" w:fill="00FF00"/>
        </w:rPr>
        <w:t xml:space="preserve">lost two percentage points </w:t>
      </w:r>
      <w:r w:rsidRPr="00753CD3">
        <w:rPr>
          <w:rFonts w:eastAsia="Times New Roman" w:cs="Times New Roman"/>
          <w:b/>
          <w:bCs/>
          <w:color w:val="000000"/>
          <w:sz w:val="26"/>
          <w:szCs w:val="26"/>
          <w:u w:val="single"/>
        </w:rPr>
        <w:t xml:space="preserve">during the 1998 strike, which in today’s market </w:t>
      </w:r>
      <w:r w:rsidRPr="00753CD3">
        <w:rPr>
          <w:rFonts w:eastAsia="Times New Roman" w:cs="Times New Roman"/>
          <w:b/>
          <w:bCs/>
          <w:color w:val="000000"/>
          <w:sz w:val="26"/>
          <w:szCs w:val="26"/>
          <w:u w:val="single"/>
          <w:shd w:val="clear" w:color="auto" w:fill="00FF00"/>
        </w:rPr>
        <w:t>would represent a loss of 340,000 sales</w:t>
      </w:r>
      <w:r w:rsidRPr="00753CD3">
        <w:rPr>
          <w:rFonts w:eastAsia="Times New Roman" w:cs="Times New Roman"/>
          <w:color w:val="000000"/>
          <w:szCs w:val="16"/>
          <w:u w:val="single"/>
        </w:rPr>
        <w:t>. Because GM reports sales on a quarterly basis we’ll only find out at the end of December if it lost market share from this strike</w:t>
      </w:r>
      <w:r w:rsidRPr="00753CD3">
        <w:rPr>
          <w:rFonts w:eastAsia="Times New Roman" w:cs="Times New Roman"/>
          <w:color w:val="000000"/>
          <w:szCs w:val="16"/>
        </w:rPr>
        <w:t xml:space="preserve">. UAW members say one of their greatest concerns is job security. </w:t>
      </w:r>
      <w:r w:rsidRPr="00753CD3">
        <w:rPr>
          <w:rFonts w:eastAsia="Times New Roman" w:cs="Times New Roman"/>
          <w:color w:val="000000"/>
          <w:szCs w:val="16"/>
          <w:u w:val="single"/>
        </w:rPr>
        <w:t xml:space="preserve">But causing a company to lose market share is </w:t>
      </w:r>
      <w:r w:rsidRPr="00753CD3">
        <w:rPr>
          <w:rFonts w:eastAsia="Times New Roman" w:cs="Times New Roman"/>
          <w:b/>
          <w:bCs/>
          <w:color w:val="000000"/>
          <w:sz w:val="26"/>
          <w:szCs w:val="26"/>
          <w:u w:val="single"/>
          <w:shd w:val="clear" w:color="auto" w:fill="00FF00"/>
        </w:rPr>
        <w:t>a sure-fire path to more plant closings and layoffs</w:t>
      </w:r>
      <w:r w:rsidRPr="00753CD3">
        <w:rPr>
          <w:rFonts w:eastAsia="Times New Roman" w:cs="Times New Roman"/>
          <w:b/>
          <w:bCs/>
          <w:color w:val="000000"/>
          <w:sz w:val="26"/>
          <w:szCs w:val="26"/>
          <w:u w:val="single"/>
        </w:rPr>
        <w:t>.</w:t>
      </w:r>
      <w:r w:rsidRPr="00753CD3">
        <w:rPr>
          <w:rFonts w:eastAsia="Times New Roman" w:cs="Times New Roman"/>
          <w:color w:val="000000"/>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strikes don’t just hurt the people walking the picket lines or the company they’re striking against. They hurt suppliers, car dealers and the communities located near the plants. 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753CD3">
        <w:rPr>
          <w:rFonts w:eastAsia="Times New Roman" w:cs="Times New Roman"/>
          <w:color w:val="000000"/>
          <w:szCs w:val="16"/>
          <w:u w:val="single"/>
        </w:rPr>
        <w:t>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if</w:t>
      </w:r>
      <w:r w:rsidRPr="00753CD3">
        <w:rPr>
          <w:rFonts w:eastAsia="Times New Roman" w:cs="Times New Roman"/>
          <w:b/>
          <w:bCs/>
          <w:color w:val="000000"/>
          <w:sz w:val="26"/>
          <w:szCs w:val="26"/>
          <w:u w:val="single"/>
          <w:shd w:val="clear" w:color="auto" w:fill="00FF00"/>
        </w:rPr>
        <w:t xml:space="preserve">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 xml:space="preserve">strike </w:t>
      </w:r>
      <w:r w:rsidRPr="00753CD3">
        <w:rPr>
          <w:rFonts w:eastAsia="Times New Roman" w:cs="Times New Roman"/>
          <w:color w:val="000000"/>
          <w:szCs w:val="16"/>
        </w:rPr>
        <w:t xml:space="preserve">were prolonged it </w:t>
      </w:r>
      <w:r w:rsidRPr="00753CD3">
        <w:rPr>
          <w:rFonts w:eastAsia="Times New Roman" w:cs="Times New Roman"/>
          <w:b/>
          <w:bCs/>
          <w:color w:val="000000"/>
          <w:sz w:val="26"/>
          <w:szCs w:val="26"/>
          <w:u w:val="single"/>
          <w:shd w:val="clear" w:color="auto" w:fill="00FF00"/>
        </w:rPr>
        <w:t xml:space="preserve">could knock the state </w:t>
      </w:r>
      <w:r w:rsidRPr="00753CD3">
        <w:rPr>
          <w:rFonts w:eastAsia="Times New Roman" w:cs="Times New Roman"/>
          <w:b/>
          <w:bCs/>
          <w:color w:val="000000"/>
          <w:sz w:val="26"/>
          <w:szCs w:val="26"/>
          <w:u w:val="single"/>
        </w:rPr>
        <w:t>o</w:t>
      </w:r>
      <w:r w:rsidRPr="00753CD3">
        <w:rPr>
          <w:rFonts w:eastAsia="Times New Roman" w:cs="Times New Roman"/>
          <w:color w:val="000000"/>
          <w:szCs w:val="16"/>
          <w:u w:val="single"/>
        </w:rPr>
        <w:t xml:space="preserve">f Michigan – home to GM and the UAW </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into a recession.</w:t>
      </w:r>
      <w:r w:rsidRPr="00753CD3">
        <w:rPr>
          <w:rFonts w:eastAsia="Times New Roman" w:cs="Times New Roman"/>
          <w:color w:val="000000"/>
          <w:szCs w:val="16"/>
          <w:shd w:val="clear" w:color="auto" w:fill="00FF00"/>
        </w:rPr>
        <w:t xml:space="preserve"> </w:t>
      </w:r>
      <w:r w:rsidRPr="00753CD3">
        <w:rPr>
          <w:rFonts w:eastAsia="Times New Roman" w:cs="Times New Roman"/>
          <w:color w:val="000000"/>
          <w:szCs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753CD3">
        <w:rPr>
          <w:rFonts w:eastAsia="Times New Roman" w:cs="Times New Roman"/>
          <w:color w:val="000000"/>
          <w:szCs w:val="16"/>
        </w:rPr>
        <w:t>McElroyI’m</w:t>
      </w:r>
      <w:proofErr w:type="spellEnd"/>
      <w:r w:rsidRPr="00753CD3">
        <w:rPr>
          <w:rFonts w:eastAsia="Times New Roman" w:cs="Times New Roman"/>
          <w:color w:val="000000"/>
          <w:szCs w:val="16"/>
        </w:rPr>
        <w:t xml:space="preserve"> not sure how this will ever be resolved. I understand the need for collective bargaining and the threat of a strike. But there’s got to be a better way to get workers a raise without torching the countryside.</w:t>
      </w:r>
    </w:p>
    <w:p w14:paraId="1DACF333"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 xml:space="preserve">2] Strikes create a stigmatization effect over labor and consumption that </w:t>
      </w:r>
      <w:r w:rsidRPr="00753CD3">
        <w:rPr>
          <w:rFonts w:eastAsia="Times New Roman" w:cs="Times New Roman"/>
          <w:b/>
          <w:bCs/>
          <w:color w:val="000000"/>
          <w:sz w:val="26"/>
          <w:szCs w:val="26"/>
          <w:u w:val="single"/>
        </w:rPr>
        <w:t>devastates</w:t>
      </w:r>
      <w:r w:rsidRPr="00753CD3">
        <w:rPr>
          <w:rFonts w:eastAsia="Times New Roman" w:cs="Times New Roman"/>
          <w:b/>
          <w:bCs/>
          <w:color w:val="000000"/>
          <w:sz w:val="26"/>
          <w:szCs w:val="26"/>
        </w:rPr>
        <w:t xml:space="preserve"> the Economy</w:t>
      </w:r>
    </w:p>
    <w:p w14:paraId="0EFAB4F6" w14:textId="77777777" w:rsidR="00FB1878" w:rsidRPr="00753CD3" w:rsidRDefault="00FB1878" w:rsidP="00FB1878">
      <w:pPr>
        <w:spacing w:line="240" w:lineRule="auto"/>
        <w:rPr>
          <w:rFonts w:ascii="Times New Roman" w:eastAsia="Times New Roman" w:hAnsi="Times New Roman" w:cs="Times New Roman"/>
          <w:sz w:val="24"/>
        </w:rPr>
      </w:pPr>
      <w:proofErr w:type="spellStart"/>
      <w:r w:rsidRPr="00753CD3">
        <w:rPr>
          <w:rFonts w:eastAsia="Times New Roman" w:cs="Times New Roman"/>
          <w:b/>
          <w:bCs/>
          <w:color w:val="000000"/>
          <w:sz w:val="26"/>
          <w:szCs w:val="26"/>
        </w:rPr>
        <w:t>Tenza</w:t>
      </w:r>
      <w:proofErr w:type="spellEnd"/>
      <w:r w:rsidRPr="00753CD3">
        <w:rPr>
          <w:rFonts w:eastAsia="Times New Roman" w:cs="Times New Roman"/>
          <w:b/>
          <w:bCs/>
          <w:color w:val="000000"/>
          <w:sz w:val="26"/>
          <w:szCs w:val="26"/>
        </w:rPr>
        <w:t xml:space="preserve"> 20</w:t>
      </w:r>
      <w:r w:rsidRPr="00753CD3">
        <w:rPr>
          <w:rFonts w:eastAsia="Times New Roman" w:cs="Times New Roman"/>
          <w:color w:val="000000"/>
          <w:szCs w:val="16"/>
        </w:rPr>
        <w:t xml:space="preserve">, </w:t>
      </w:r>
      <w:proofErr w:type="spellStart"/>
      <w:r w:rsidRPr="00753CD3">
        <w:rPr>
          <w:rFonts w:eastAsia="Times New Roman" w:cs="Times New Roman"/>
          <w:color w:val="000000"/>
          <w:szCs w:val="16"/>
        </w:rPr>
        <w:t>Mlungisi</w:t>
      </w:r>
      <w:proofErr w:type="spellEnd"/>
      <w:r w:rsidRPr="00753CD3">
        <w:rPr>
          <w:rFonts w:eastAsia="Times New Roman" w:cs="Times New Roman"/>
          <w:color w:val="000000"/>
          <w:szCs w:val="16"/>
        </w:rPr>
        <w:t>. "The effects of violent strikes on the economy of a developing country: a case of South Africa." Obiter 41.3 (2020): 519-537. (Senior Lecturer, University of KwaZulu-Natal)</w:t>
      </w:r>
    </w:p>
    <w:p w14:paraId="42FCF525"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Cs w:val="16"/>
          <w:u w:val="single"/>
        </w:rPr>
        <w:t xml:space="preserve">When South Africa obtained democracy in 1994, there was a dream of a better country with a new vision for industrial relations.5 </w:t>
      </w:r>
      <w:r w:rsidRPr="00753CD3">
        <w:rPr>
          <w:rFonts w:eastAsia="Times New Roman" w:cs="Times New Roman"/>
          <w:color w:val="000000"/>
          <w:szCs w:val="16"/>
        </w:rPr>
        <w:t xml:space="preserve">However, the number of violent strikes that have </w:t>
      </w:r>
      <w:proofErr w:type="spellStart"/>
      <w:r w:rsidRPr="00753CD3">
        <w:rPr>
          <w:rFonts w:eastAsia="Times New Roman" w:cs="Times New Roman"/>
          <w:color w:val="000000"/>
          <w:szCs w:val="16"/>
        </w:rPr>
        <w:t>bedevilled</w:t>
      </w:r>
      <w:proofErr w:type="spellEnd"/>
      <w:r w:rsidRPr="00753CD3">
        <w:rPr>
          <w:rFonts w:eastAsia="Times New Roman" w:cs="Times New Roman"/>
          <w:color w:val="000000"/>
          <w:szCs w:val="16"/>
        </w:rPr>
        <w:t xml:space="preserve"> this country in recent years seems to have shattered-down the aspirations of a better South Africa. </w:t>
      </w:r>
      <w:r w:rsidRPr="00753CD3">
        <w:rPr>
          <w:rFonts w:eastAsia="Times New Roman" w:cs="Times New Roman"/>
          <w:color w:val="000000"/>
          <w:szCs w:val="16"/>
          <w:u w:val="single"/>
        </w:rPr>
        <w:t xml:space="preserve">South Africa recorded </w:t>
      </w:r>
      <w:r w:rsidRPr="00753CD3">
        <w:rPr>
          <w:rFonts w:eastAsia="Times New Roman" w:cs="Times New Roman"/>
          <w:b/>
          <w:bCs/>
          <w:color w:val="000000"/>
          <w:sz w:val="26"/>
          <w:szCs w:val="26"/>
          <w:u w:val="single"/>
          <w:shd w:val="clear" w:color="auto" w:fill="00FF00"/>
        </w:rPr>
        <w:t xml:space="preserve">114 strikes </w:t>
      </w:r>
      <w:r w:rsidRPr="00753CD3">
        <w:rPr>
          <w:rFonts w:eastAsia="Times New Roman" w:cs="Times New Roman"/>
          <w:b/>
          <w:bCs/>
          <w:color w:val="000000"/>
          <w:sz w:val="26"/>
          <w:szCs w:val="26"/>
          <w:u w:val="single"/>
        </w:rPr>
        <w:t xml:space="preserve">in 2013 and 88 strikes in 2014, which </w:t>
      </w:r>
      <w:r w:rsidRPr="00753CD3">
        <w:rPr>
          <w:rFonts w:eastAsia="Times New Roman" w:cs="Times New Roman"/>
          <w:b/>
          <w:bCs/>
          <w:color w:val="000000"/>
          <w:sz w:val="26"/>
          <w:szCs w:val="26"/>
          <w:u w:val="single"/>
          <w:shd w:val="clear" w:color="auto" w:fill="00FF00"/>
        </w:rPr>
        <w:t xml:space="preserve">cost the country </w:t>
      </w:r>
      <w:r w:rsidRPr="00753CD3">
        <w:rPr>
          <w:rFonts w:eastAsia="Times New Roman" w:cs="Times New Roman"/>
          <w:b/>
          <w:bCs/>
          <w:color w:val="000000"/>
          <w:sz w:val="26"/>
          <w:szCs w:val="26"/>
          <w:u w:val="single"/>
        </w:rPr>
        <w:t>about R</w:t>
      </w:r>
      <w:r w:rsidRPr="00753CD3">
        <w:rPr>
          <w:rFonts w:eastAsia="Times New Roman" w:cs="Times New Roman"/>
          <w:b/>
          <w:bCs/>
          <w:color w:val="000000"/>
          <w:sz w:val="26"/>
          <w:szCs w:val="26"/>
          <w:u w:val="single"/>
          <w:shd w:val="clear" w:color="auto" w:fill="00FF00"/>
        </w:rPr>
        <w:t>6.1 billion</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according to the Department of Labour.6 The impact of these strikes has been hugely felt by the mining sector, particularly the platinum industry</w:t>
      </w:r>
      <w:r w:rsidRPr="00753CD3">
        <w:rPr>
          <w:rFonts w:eastAsia="Times New Roman" w:cs="Times New Roman"/>
          <w:color w:val="000000"/>
          <w:szCs w:val="16"/>
        </w:rPr>
        <w:t xml:space="preserve">. The biggest strike took place in the platinum sector where about 70 000 mineworkers’ downed tools for better wages. Three major platinum producers (Impala, Anglo American and </w:t>
      </w:r>
      <w:proofErr w:type="spellStart"/>
      <w:r w:rsidRPr="00753CD3">
        <w:rPr>
          <w:rFonts w:eastAsia="Times New Roman" w:cs="Times New Roman"/>
          <w:color w:val="000000"/>
          <w:szCs w:val="16"/>
        </w:rPr>
        <w:t>Lonmin</w:t>
      </w:r>
      <w:proofErr w:type="spellEnd"/>
      <w:r w:rsidRPr="00753CD3">
        <w:rPr>
          <w:rFonts w:eastAsia="Times New Roman" w:cs="Times New Roman"/>
          <w:color w:val="000000"/>
          <w:szCs w:val="16"/>
        </w:rPr>
        <w:t xml:space="preserve">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753CD3">
        <w:rPr>
          <w:rFonts w:eastAsia="Times New Roman" w:cs="Times New Roman"/>
          <w:color w:val="000000"/>
          <w:szCs w:val="16"/>
          <w:u w:val="single"/>
        </w:rPr>
        <w:t xml:space="preserve">. All these </w:t>
      </w:r>
      <w:r w:rsidRPr="00753CD3">
        <w:rPr>
          <w:rFonts w:eastAsia="Times New Roman" w:cs="Times New Roman"/>
          <w:b/>
          <w:bCs/>
          <w:color w:val="000000"/>
          <w:sz w:val="26"/>
          <w:szCs w:val="26"/>
          <w:u w:val="single"/>
          <w:shd w:val="clear" w:color="auto" w:fill="00FF00"/>
        </w:rPr>
        <w:t>strikes</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 xml:space="preserve">(and those not mentioned here) were </w:t>
      </w:r>
      <w:proofErr w:type="spellStart"/>
      <w:r w:rsidRPr="00753CD3">
        <w:rPr>
          <w:rFonts w:eastAsia="Times New Roman" w:cs="Times New Roman"/>
          <w:color w:val="000000"/>
          <w:szCs w:val="16"/>
          <w:u w:val="single"/>
        </w:rPr>
        <w:t>characterised</w:t>
      </w:r>
      <w:proofErr w:type="spellEnd"/>
      <w:r w:rsidRPr="00753CD3">
        <w:rPr>
          <w:rFonts w:eastAsia="Times New Roman" w:cs="Times New Roman"/>
          <w:color w:val="000000"/>
          <w:szCs w:val="16"/>
          <w:u w:val="single"/>
        </w:rPr>
        <w:t xml:space="preserve"> with violence accompanied by damage to property, intimidation, assault and sometimes the killing of people</w:t>
      </w:r>
      <w:r w:rsidRPr="00753CD3">
        <w:rPr>
          <w:rFonts w:eastAsia="Times New Roman" w:cs="Times New Roman"/>
          <w:color w:val="000000"/>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3CD3">
        <w:rPr>
          <w:rFonts w:eastAsia="Times New Roman" w:cs="Times New Roman"/>
          <w:color w:val="000000"/>
          <w:szCs w:val="16"/>
        </w:rPr>
        <w:t>characterise</w:t>
      </w:r>
      <w:proofErr w:type="spellEnd"/>
      <w:r w:rsidRPr="00753CD3">
        <w:rPr>
          <w:rFonts w:eastAsia="Times New Roman" w:cs="Times New Roman"/>
          <w:color w:val="000000"/>
          <w:szCs w:val="16"/>
        </w:rPr>
        <w:t xml:space="preserve"> the South African </w:t>
      </w:r>
      <w:proofErr w:type="spellStart"/>
      <w:r w:rsidRPr="00753CD3">
        <w:rPr>
          <w:rFonts w:eastAsia="Times New Roman" w:cs="Times New Roman"/>
          <w:color w:val="000000"/>
          <w:szCs w:val="16"/>
        </w:rPr>
        <w:t>labour</w:t>
      </w:r>
      <w:proofErr w:type="spellEnd"/>
      <w:r w:rsidRPr="00753CD3">
        <w:rPr>
          <w:rFonts w:eastAsia="Times New Roman" w:cs="Times New Roman"/>
          <w:color w:val="000000"/>
          <w:szCs w:val="16"/>
        </w:rPr>
        <w:t xml:space="preserve"> market provide a broad explanation for strike violence.9 </w:t>
      </w:r>
      <w:r w:rsidRPr="00753CD3">
        <w:rPr>
          <w:rFonts w:eastAsia="Times New Roman" w:cs="Times New Roman"/>
          <w:color w:val="000000"/>
          <w:szCs w:val="16"/>
          <w:u w:val="single"/>
        </w:rPr>
        <w:t>While participating in a strike, workers’ stress levels leave them feeling frustrated at their seeming powerlessness, which in turn provokes further violent behaviour</w:t>
      </w:r>
      <w:r w:rsidRPr="00753CD3">
        <w:rPr>
          <w:rFonts w:eastAsia="Times New Roman" w:cs="Times New Roman"/>
          <w:color w:val="000000"/>
          <w:szCs w:val="16"/>
        </w:rPr>
        <w:t xml:space="preserve">.10 </w:t>
      </w:r>
      <w:r w:rsidRPr="00753CD3">
        <w:rPr>
          <w:rFonts w:eastAsia="Times New Roman" w:cs="Times New Roman"/>
          <w:color w:val="000000"/>
          <w:szCs w:val="16"/>
          <w:u w:val="single"/>
        </w:rPr>
        <w:t xml:space="preserve">These strikes are not only violent but </w:t>
      </w:r>
      <w:r w:rsidRPr="00753CD3">
        <w:rPr>
          <w:rFonts w:eastAsia="Times New Roman" w:cs="Times New Roman"/>
          <w:b/>
          <w:bCs/>
          <w:color w:val="000000"/>
          <w:sz w:val="26"/>
          <w:szCs w:val="26"/>
          <w:u w:val="single"/>
          <w:shd w:val="clear" w:color="auto" w:fill="00FF00"/>
        </w:rPr>
        <w:t xml:space="preserve">take long to resolve. </w:t>
      </w:r>
      <w:r w:rsidRPr="00753CD3">
        <w:rPr>
          <w:rFonts w:eastAsia="Times New Roman" w:cs="Times New Roman"/>
          <w:b/>
          <w:bCs/>
          <w:color w:val="000000"/>
          <w:sz w:val="26"/>
          <w:szCs w:val="26"/>
          <w:u w:val="single"/>
        </w:rPr>
        <w:t xml:space="preserve">Generally, a lengthy strike has a </w:t>
      </w:r>
      <w:r w:rsidRPr="00753CD3">
        <w:rPr>
          <w:rFonts w:eastAsia="Times New Roman" w:cs="Times New Roman"/>
          <w:b/>
          <w:bCs/>
          <w:color w:val="000000"/>
          <w:sz w:val="26"/>
          <w:szCs w:val="26"/>
          <w:u w:val="single"/>
          <w:shd w:val="clear" w:color="auto" w:fill="00FF00"/>
        </w:rPr>
        <w:t>negative effect on employment</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 xml:space="preserve">reduces business confidence and </w:t>
      </w:r>
      <w:r w:rsidRPr="00753CD3">
        <w:rPr>
          <w:rFonts w:eastAsia="Times New Roman" w:cs="Times New Roman"/>
          <w:b/>
          <w:bCs/>
          <w:color w:val="000000"/>
          <w:sz w:val="26"/>
          <w:szCs w:val="26"/>
          <w:u w:val="single"/>
          <w:shd w:val="clear" w:color="auto" w:fill="00FF00"/>
        </w:rPr>
        <w:lastRenderedPageBreak/>
        <w:t>increases the risk of economic stagflation</w:t>
      </w:r>
      <w:r w:rsidRPr="00753CD3">
        <w:rPr>
          <w:rFonts w:eastAsia="Times New Roman" w:cs="Times New Roman"/>
          <w:b/>
          <w:bCs/>
          <w:color w:val="000000"/>
          <w:sz w:val="26"/>
          <w:szCs w:val="26"/>
          <w:u w:val="single"/>
        </w:rPr>
        <w:t>.</w:t>
      </w:r>
      <w:r w:rsidRPr="00753CD3">
        <w:rPr>
          <w:rFonts w:eastAsia="Times New Roman" w:cs="Times New Roman"/>
          <w:color w:val="000000"/>
          <w:szCs w:val="16"/>
        </w:rPr>
        <w:t xml:space="preserve"> In addition, </w:t>
      </w:r>
      <w:r w:rsidRPr="00753CD3">
        <w:rPr>
          <w:rFonts w:eastAsia="Times New Roman" w:cs="Times New Roman"/>
          <w:color w:val="000000"/>
          <w:szCs w:val="16"/>
          <w:u w:val="single"/>
        </w:rPr>
        <w:t xml:space="preserve">such strikes </w:t>
      </w:r>
      <w:r w:rsidRPr="00753CD3">
        <w:rPr>
          <w:rFonts w:eastAsia="Times New Roman" w:cs="Times New Roman"/>
          <w:b/>
          <w:bCs/>
          <w:color w:val="000000"/>
          <w:sz w:val="26"/>
          <w:szCs w:val="26"/>
          <w:u w:val="single"/>
          <w:shd w:val="clear" w:color="auto" w:fill="00FF00"/>
        </w:rPr>
        <w:t xml:space="preserve">have </w:t>
      </w:r>
      <w:r w:rsidRPr="00753CD3">
        <w:rPr>
          <w:rFonts w:eastAsia="Times New Roman" w:cs="Times New Roman"/>
          <w:b/>
          <w:bCs/>
          <w:color w:val="000000"/>
          <w:sz w:val="26"/>
          <w:szCs w:val="26"/>
          <w:u w:val="single"/>
        </w:rPr>
        <w:t xml:space="preserve">a major </w:t>
      </w:r>
      <w:r w:rsidRPr="00753CD3">
        <w:rPr>
          <w:rFonts w:eastAsia="Times New Roman" w:cs="Times New Roman"/>
          <w:b/>
          <w:bCs/>
          <w:color w:val="000000"/>
          <w:sz w:val="26"/>
          <w:szCs w:val="26"/>
          <w:u w:val="single"/>
          <w:shd w:val="clear" w:color="auto" w:fill="00FF00"/>
        </w:rPr>
        <w:t xml:space="preserve">setback on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 xml:space="preserve">growth </w:t>
      </w:r>
      <w:r w:rsidRPr="00753CD3">
        <w:rPr>
          <w:rFonts w:eastAsia="Times New Roman" w:cs="Times New Roman"/>
          <w:b/>
          <w:bCs/>
          <w:color w:val="000000"/>
          <w:sz w:val="26"/>
          <w:szCs w:val="26"/>
          <w:u w:val="single"/>
        </w:rPr>
        <w:t xml:space="preserve">of the economy </w:t>
      </w:r>
      <w:r w:rsidRPr="00753CD3">
        <w:rPr>
          <w:rFonts w:eastAsia="Times New Roman" w:cs="Times New Roman"/>
          <w:b/>
          <w:bCs/>
          <w:color w:val="000000"/>
          <w:sz w:val="26"/>
          <w:szCs w:val="26"/>
          <w:u w:val="single"/>
          <w:shd w:val="clear" w:color="auto" w:fill="00FF00"/>
        </w:rPr>
        <w:t>and investment</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opportunities</w:t>
      </w:r>
      <w:r w:rsidRPr="00753CD3">
        <w:rPr>
          <w:rFonts w:eastAsia="Times New Roman" w:cs="Times New Roman"/>
          <w:color w:val="000000"/>
          <w:szCs w:val="16"/>
        </w:rPr>
        <w:t xml:space="preserve">. It is common knowledge that consumer spending is directly linked to economic growth. </w:t>
      </w:r>
      <w:r w:rsidRPr="00753CD3">
        <w:rPr>
          <w:rFonts w:eastAsia="Times New Roman" w:cs="Times New Roman"/>
          <w:color w:val="000000"/>
          <w:szCs w:val="16"/>
          <w:u w:val="single"/>
        </w:rPr>
        <w:t>At the same time, if the economy is not showing signs of growth, employment opportunities are shed, and poverty becomes the end result</w:t>
      </w:r>
      <w:r w:rsidRPr="00753CD3">
        <w:rPr>
          <w:rFonts w:eastAsia="Times New Roman" w:cs="Times New Roman"/>
          <w:color w:val="000000"/>
          <w:szCs w:val="16"/>
        </w:rPr>
        <w:t xml:space="preserve">. The economy of South Africa </w:t>
      </w:r>
      <w:proofErr w:type="gramStart"/>
      <w:r w:rsidRPr="00753CD3">
        <w:rPr>
          <w:rFonts w:eastAsia="Times New Roman" w:cs="Times New Roman"/>
          <w:color w:val="000000"/>
          <w:szCs w:val="16"/>
        </w:rPr>
        <w:t>is in need of</w:t>
      </w:r>
      <w:proofErr w:type="gramEnd"/>
      <w:r w:rsidRPr="00753CD3">
        <w:rPr>
          <w:rFonts w:eastAsia="Times New Roman" w:cs="Times New Roman"/>
          <w:color w:val="000000"/>
          <w:szCs w:val="16"/>
        </w:rPr>
        <w:t xml:space="preserve"> rapid growth to enable it to deal with the high levels of unemployment and resultant poverty. </w:t>
      </w:r>
      <w:r w:rsidRPr="00753CD3">
        <w:rPr>
          <w:rFonts w:eastAsia="Times New Roman" w:cs="Times New Roman"/>
          <w:color w:val="000000"/>
          <w:szCs w:val="16"/>
          <w:u w:val="single"/>
        </w:rPr>
        <w:t xml:space="preserve">One of the measures that may boost the country’s economic growth is by </w:t>
      </w:r>
      <w:r w:rsidRPr="00753CD3">
        <w:rPr>
          <w:rFonts w:eastAsia="Times New Roman" w:cs="Times New Roman"/>
          <w:b/>
          <w:bCs/>
          <w:color w:val="000000"/>
          <w:sz w:val="26"/>
          <w:szCs w:val="26"/>
          <w:u w:val="single"/>
          <w:shd w:val="clear" w:color="auto" w:fill="00FF00"/>
        </w:rPr>
        <w:t>attracting potential investors</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 xml:space="preserve">to invest in the country. However, this might be </w:t>
      </w:r>
      <w:r w:rsidRPr="00753CD3">
        <w:rPr>
          <w:rFonts w:eastAsia="Times New Roman" w:cs="Times New Roman"/>
          <w:b/>
          <w:bCs/>
          <w:color w:val="000000"/>
          <w:sz w:val="26"/>
          <w:szCs w:val="26"/>
          <w:u w:val="single"/>
          <w:shd w:val="clear" w:color="auto" w:fill="00FF00"/>
        </w:rPr>
        <w:t>difficult</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 xml:space="preserve">as investors would want to invest in a country where there is a likelihood of getting returns for their investments. The wish of getting returns </w:t>
      </w:r>
      <w:r w:rsidRPr="00753CD3">
        <w:rPr>
          <w:rFonts w:eastAsia="Times New Roman" w:cs="Times New Roman"/>
          <w:b/>
          <w:bCs/>
          <w:color w:val="000000"/>
          <w:sz w:val="26"/>
          <w:szCs w:val="26"/>
          <w:u w:val="single"/>
        </w:rPr>
        <w:t xml:space="preserve">for </w:t>
      </w:r>
      <w:r w:rsidRPr="00753CD3">
        <w:rPr>
          <w:rFonts w:eastAsia="Times New Roman" w:cs="Times New Roman"/>
          <w:b/>
          <w:bCs/>
          <w:color w:val="000000"/>
          <w:sz w:val="26"/>
          <w:szCs w:val="26"/>
          <w:u w:val="single"/>
          <w:shd w:val="clear" w:color="auto" w:fill="00FF00"/>
        </w:rPr>
        <w:t xml:space="preserve">investment may not </w:t>
      </w:r>
      <w:proofErr w:type="spellStart"/>
      <w:r w:rsidRPr="00753CD3">
        <w:rPr>
          <w:rFonts w:eastAsia="Times New Roman" w:cs="Times New Roman"/>
          <w:b/>
          <w:bCs/>
          <w:color w:val="000000"/>
          <w:sz w:val="26"/>
          <w:szCs w:val="26"/>
          <w:u w:val="single"/>
          <w:shd w:val="clear" w:color="auto" w:fill="00FF00"/>
        </w:rPr>
        <w:t>materialise</w:t>
      </w:r>
      <w:proofErr w:type="spellEnd"/>
      <w:r w:rsidRPr="00753CD3">
        <w:rPr>
          <w:rFonts w:eastAsia="Times New Roman" w:cs="Times New Roman"/>
          <w:b/>
          <w:bCs/>
          <w:color w:val="000000"/>
          <w:sz w:val="26"/>
          <w:szCs w:val="26"/>
          <w:u w:val="single"/>
          <w:shd w:val="clear" w:color="auto" w:fill="00FF00"/>
        </w:rPr>
        <w:t xml:space="preserve"> if </w:t>
      </w:r>
      <w:r w:rsidRPr="00753CD3">
        <w:rPr>
          <w:rFonts w:eastAsia="Times New Roman" w:cs="Times New Roman"/>
          <w:b/>
          <w:bCs/>
          <w:color w:val="000000"/>
          <w:sz w:val="26"/>
          <w:szCs w:val="26"/>
          <w:u w:val="single"/>
        </w:rPr>
        <w:t xml:space="preserve">the </w:t>
      </w:r>
      <w:proofErr w:type="spellStart"/>
      <w:r w:rsidRPr="00753CD3">
        <w:rPr>
          <w:rFonts w:eastAsia="Times New Roman" w:cs="Times New Roman"/>
          <w:b/>
          <w:bCs/>
          <w:color w:val="000000"/>
          <w:sz w:val="26"/>
          <w:szCs w:val="26"/>
          <w:u w:val="single"/>
          <w:shd w:val="clear" w:color="auto" w:fill="00FF00"/>
        </w:rPr>
        <w:t>labour</w:t>
      </w:r>
      <w:proofErr w:type="spellEnd"/>
      <w:r w:rsidRPr="00753CD3">
        <w:rPr>
          <w:rFonts w:eastAsia="Times New Roman" w:cs="Times New Roman"/>
          <w:b/>
          <w:bCs/>
          <w:color w:val="000000"/>
          <w:sz w:val="26"/>
          <w:szCs w:val="26"/>
          <w:u w:val="single"/>
          <w:shd w:val="clear" w:color="auto" w:fill="00FF00"/>
        </w:rPr>
        <w:t xml:space="preserve"> environment is not fertile</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 xml:space="preserve">for such investments as a result of, for example, unstable </w:t>
      </w:r>
      <w:proofErr w:type="spellStart"/>
      <w:r w:rsidRPr="00753CD3">
        <w:rPr>
          <w:rFonts w:eastAsia="Times New Roman" w:cs="Times New Roman"/>
          <w:color w:val="000000"/>
          <w:szCs w:val="16"/>
          <w:u w:val="single"/>
        </w:rPr>
        <w:t>labour</w:t>
      </w:r>
      <w:proofErr w:type="spellEnd"/>
      <w:r w:rsidRPr="00753CD3">
        <w:rPr>
          <w:rFonts w:eastAsia="Times New Roman" w:cs="Times New Roman"/>
          <w:color w:val="000000"/>
          <w:szCs w:val="16"/>
          <w:u w:val="single"/>
        </w:rPr>
        <w:t xml:space="preserve"> relations.</w:t>
      </w:r>
      <w:r w:rsidRPr="00753CD3">
        <w:rPr>
          <w:rFonts w:eastAsia="Times New Roman" w:cs="Times New Roman"/>
          <w:color w:val="000000"/>
          <w:szCs w:val="16"/>
        </w:rPr>
        <w:t xml:space="preserve">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753CD3">
        <w:rPr>
          <w:rFonts w:eastAsia="Times New Roman" w:cs="Times New Roman"/>
          <w:color w:val="000000"/>
          <w:szCs w:val="16"/>
        </w:rPr>
        <w:t>labour</w:t>
      </w:r>
      <w:proofErr w:type="spellEnd"/>
      <w:r w:rsidRPr="00753CD3">
        <w:rPr>
          <w:rFonts w:eastAsia="Times New Roman" w:cs="Times New Roman"/>
          <w:color w:val="000000"/>
          <w:szCs w:val="16"/>
        </w:rPr>
        <w:t xml:space="preserve"> available to the economy. </w:t>
      </w:r>
      <w:r w:rsidRPr="00753CD3">
        <w:rPr>
          <w:rFonts w:eastAsia="Times New Roman" w:cs="Times New Roman"/>
          <w:color w:val="000000"/>
          <w:szCs w:val="16"/>
          <w:u w:val="single"/>
        </w:rPr>
        <w:t xml:space="preserve">This resulted in a sharp increase in the price of the output by 5.8% with a </w:t>
      </w:r>
      <w:r w:rsidRPr="00753CD3">
        <w:rPr>
          <w:rFonts w:eastAsia="Times New Roman" w:cs="Times New Roman"/>
          <w:b/>
          <w:bCs/>
          <w:color w:val="000000"/>
          <w:sz w:val="26"/>
          <w:szCs w:val="26"/>
          <w:u w:val="single"/>
          <w:shd w:val="clear" w:color="auto" w:fill="00FF00"/>
        </w:rPr>
        <w:t>GDP declined by 0.72 and 0.78%</w:t>
      </w:r>
      <w:r w:rsidRPr="00753CD3">
        <w:rPr>
          <w:rFonts w:eastAsia="Times New Roman" w:cs="Times New Roman"/>
          <w:b/>
          <w:bCs/>
          <w:color w:val="000000"/>
          <w:sz w:val="26"/>
          <w:szCs w:val="26"/>
          <w:u w:val="single"/>
        </w:rPr>
        <w:t>.</w:t>
      </w:r>
      <w:r w:rsidRPr="00753CD3">
        <w:rPr>
          <w:rFonts w:eastAsia="Times New Roman" w:cs="Times New Roman"/>
          <w:color w:val="000000"/>
          <w:szCs w:val="16"/>
          <w:u w:val="single"/>
        </w:rPr>
        <w:t>32</w:t>
      </w:r>
    </w:p>
    <w:p w14:paraId="78E15863" w14:textId="77777777" w:rsidR="00FB1878" w:rsidRPr="00753CD3" w:rsidRDefault="00FB1878" w:rsidP="00EA22CB">
      <w:pPr>
        <w:pStyle w:val="Heading4"/>
        <w:rPr>
          <w:rFonts w:ascii="Times New Roman" w:hAnsi="Times New Roman"/>
          <w:sz w:val="24"/>
        </w:rPr>
      </w:pPr>
      <w:r w:rsidRPr="00753CD3">
        <w:t>The impact is recession.</w:t>
      </w:r>
    </w:p>
    <w:p w14:paraId="7808B67D" w14:textId="77777777" w:rsidR="00FB1878" w:rsidRPr="00753CD3" w:rsidRDefault="00FB1878" w:rsidP="00FB1878">
      <w:pPr>
        <w:spacing w:after="0"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 xml:space="preserve">Anderson 20 </w:t>
      </w:r>
      <w:r w:rsidRPr="00753CD3">
        <w:rPr>
          <w:rFonts w:eastAsia="Times New Roman" w:cs="Times New Roman"/>
          <w:color w:val="111111"/>
          <w:sz w:val="20"/>
          <w:szCs w:val="20"/>
        </w:rPr>
        <w:t>[</w:t>
      </w:r>
      <w:proofErr w:type="spellStart"/>
      <w:r w:rsidRPr="00753CD3">
        <w:rPr>
          <w:rFonts w:eastAsia="Times New Roman" w:cs="Times New Roman"/>
          <w:color w:val="111111"/>
          <w:sz w:val="20"/>
          <w:szCs w:val="20"/>
        </w:rPr>
        <w:t>Somer</w:t>
      </w:r>
      <w:proofErr w:type="spellEnd"/>
      <w:r w:rsidRPr="00753CD3">
        <w:rPr>
          <w:rFonts w:eastAsia="Times New Roman" w:cs="Times New Roman"/>
          <w:color w:val="111111"/>
          <w:sz w:val="20"/>
          <w:szCs w:val="20"/>
        </w:rPr>
        <w:t xml:space="preserve"> Anderson “What Causes a Recession” 9/15/20 </w:t>
      </w:r>
      <w:hyperlink r:id="rId12" w:history="1">
        <w:r w:rsidRPr="00753CD3">
          <w:rPr>
            <w:rFonts w:eastAsia="Times New Roman" w:cs="Times New Roman"/>
            <w:color w:val="1155CC"/>
            <w:sz w:val="20"/>
            <w:szCs w:val="20"/>
            <w:u w:val="single"/>
          </w:rPr>
          <w:t>https://www.investopedia.com/ask/answers/08/cause-of-recession.asp</w:t>
        </w:r>
      </w:hyperlink>
      <w:r w:rsidRPr="00753CD3">
        <w:rPr>
          <w:rFonts w:eastAsia="Times New Roman" w:cs="Times New Roman"/>
          <w:color w:val="111111"/>
          <w:sz w:val="20"/>
          <w:szCs w:val="20"/>
        </w:rPr>
        <w:t>] AG</w:t>
      </w:r>
      <w:r w:rsidRPr="00753CD3">
        <w:rPr>
          <w:rFonts w:eastAsia="Times New Roman" w:cs="Times New Roman"/>
          <w:color w:val="000000"/>
          <w:sz w:val="20"/>
          <w:szCs w:val="20"/>
        </w:rPr>
        <w:t> </w:t>
      </w:r>
    </w:p>
    <w:p w14:paraId="014DC23D" w14:textId="77777777" w:rsidR="00FB1878" w:rsidRPr="00753CD3" w:rsidRDefault="00FB1878" w:rsidP="00FB1878">
      <w:pPr>
        <w:spacing w:after="0" w:line="240" w:lineRule="auto"/>
        <w:rPr>
          <w:rFonts w:ascii="Times New Roman" w:eastAsia="Times New Roman" w:hAnsi="Times New Roman" w:cs="Times New Roman"/>
          <w:sz w:val="24"/>
        </w:rPr>
      </w:pPr>
      <w:r w:rsidRPr="00753CD3">
        <w:rPr>
          <w:rFonts w:eastAsia="Times New Roman" w:cs="Times New Roman"/>
          <w:color w:val="000000"/>
          <w:sz w:val="18"/>
          <w:szCs w:val="18"/>
        </w:rPr>
        <w:t>The standard</w:t>
      </w:r>
      <w:hyperlink r:id="rId13" w:history="1">
        <w:r w:rsidRPr="00753CD3">
          <w:rPr>
            <w:rFonts w:eastAsia="Times New Roman" w:cs="Times New Roman"/>
            <w:color w:val="000000"/>
            <w:sz w:val="18"/>
            <w:szCs w:val="18"/>
          </w:rPr>
          <w:t xml:space="preserve"> macroeconomic</w:t>
        </w:r>
      </w:hyperlink>
      <w:r w:rsidRPr="00753CD3">
        <w:rPr>
          <w:rFonts w:eastAsia="Times New Roman" w:cs="Times New Roman"/>
          <w:color w:val="000000"/>
          <w:sz w:val="18"/>
          <w:szCs w:val="18"/>
        </w:rPr>
        <w:t xml:space="preserve"> definition of </w:t>
      </w:r>
      <w:r w:rsidRPr="00753CD3">
        <w:rPr>
          <w:rFonts w:eastAsia="Times New Roman" w:cs="Times New Roman"/>
          <w:b/>
          <w:bCs/>
          <w:color w:val="000000"/>
          <w:sz w:val="26"/>
          <w:szCs w:val="26"/>
          <w:u w:val="single"/>
          <w:shd w:val="clear" w:color="auto" w:fill="00FF00"/>
        </w:rPr>
        <w:t>a recession is</w:t>
      </w:r>
      <w:r w:rsidRPr="00753CD3">
        <w:rPr>
          <w:rFonts w:eastAsia="Times New Roman" w:cs="Times New Roman"/>
          <w:color w:val="000000"/>
          <w:sz w:val="18"/>
          <w:szCs w:val="18"/>
        </w:rPr>
        <w:t xml:space="preserve"> two consecutive quarters of</w:t>
      </w:r>
      <w:r w:rsidRPr="00753CD3">
        <w:rPr>
          <w:rFonts w:eastAsia="Times New Roman" w:cs="Times New Roman"/>
          <w:b/>
          <w:bCs/>
          <w:color w:val="000000"/>
          <w:sz w:val="26"/>
          <w:szCs w:val="26"/>
          <w:u w:val="single"/>
          <w:shd w:val="clear" w:color="auto" w:fill="00FF00"/>
        </w:rPr>
        <w:t xml:space="preserve"> negative</w:t>
      </w:r>
      <w:hyperlink r:id="rId14" w:history="1">
        <w:r w:rsidRPr="00753CD3">
          <w:rPr>
            <w:rFonts w:eastAsia="Times New Roman" w:cs="Times New Roman"/>
            <w:b/>
            <w:bCs/>
            <w:color w:val="000000"/>
            <w:sz w:val="26"/>
            <w:szCs w:val="26"/>
            <w:u w:val="single"/>
            <w:shd w:val="clear" w:color="auto" w:fill="00FF00"/>
          </w:rPr>
          <w:t xml:space="preserve"> GDP growth</w:t>
        </w:r>
      </w:hyperlink>
      <w:r w:rsidRPr="00753CD3">
        <w:rPr>
          <w:rFonts w:eastAsia="Times New Roman" w:cs="Times New Roman"/>
          <w:b/>
          <w:bCs/>
          <w:color w:val="000000"/>
          <w:sz w:val="26"/>
          <w:szCs w:val="26"/>
          <w:u w:val="single"/>
          <w:shd w:val="clear" w:color="auto" w:fill="00FF00"/>
        </w:rPr>
        <w:t>.</w:t>
      </w:r>
      <w:r w:rsidRPr="00753CD3">
        <w:rPr>
          <w:rFonts w:eastAsia="Times New Roman" w:cs="Times New Roman"/>
          <w:color w:val="000000"/>
          <w:sz w:val="18"/>
          <w:szCs w:val="18"/>
        </w:rPr>
        <w:t xml:space="preserve"> Private business, which had been in expansion prior to the recession, scales back production and tries to limit exposure to systematic risk. Measurable levels of spending and investment are likely to drop and a natural downward pressure on prices may occur as aggregate demand slumps. </w:t>
      </w:r>
      <w:r w:rsidRPr="00753CD3">
        <w:rPr>
          <w:rFonts w:eastAsia="Times New Roman" w:cs="Times New Roman"/>
          <w:b/>
          <w:bCs/>
          <w:color w:val="000000"/>
          <w:sz w:val="26"/>
          <w:szCs w:val="26"/>
          <w:u w:val="single"/>
          <w:shd w:val="clear" w:color="auto" w:fill="00FF00"/>
        </w:rPr>
        <w:t>GDP declines and</w:t>
      </w:r>
      <w:hyperlink r:id="rId15" w:history="1">
        <w:r w:rsidRPr="00753CD3">
          <w:rPr>
            <w:rFonts w:eastAsia="Times New Roman" w:cs="Times New Roman"/>
            <w:b/>
            <w:bCs/>
            <w:color w:val="000000"/>
            <w:sz w:val="26"/>
            <w:szCs w:val="26"/>
            <w:u w:val="single"/>
            <w:shd w:val="clear" w:color="auto" w:fill="00FF00"/>
          </w:rPr>
          <w:t xml:space="preserve"> unemployment rates</w:t>
        </w:r>
      </w:hyperlink>
      <w:r w:rsidRPr="00753CD3">
        <w:rPr>
          <w:rFonts w:eastAsia="Times New Roman" w:cs="Times New Roman"/>
          <w:b/>
          <w:bCs/>
          <w:color w:val="000000"/>
          <w:sz w:val="26"/>
          <w:szCs w:val="26"/>
          <w:u w:val="single"/>
          <w:shd w:val="clear" w:color="auto" w:fill="00FF00"/>
        </w:rPr>
        <w:t xml:space="preserve"> rise because companies lay off workers to reduce costs.</w:t>
      </w:r>
    </w:p>
    <w:p w14:paraId="1F215622" w14:textId="77777777" w:rsidR="00FB1878" w:rsidRPr="00753CD3" w:rsidRDefault="00FB1878" w:rsidP="00FB1878">
      <w:pPr>
        <w:spacing w:after="0" w:line="240" w:lineRule="auto"/>
        <w:rPr>
          <w:rFonts w:ascii="Times New Roman" w:eastAsia="Times New Roman" w:hAnsi="Times New Roman" w:cs="Times New Roman"/>
          <w:sz w:val="24"/>
        </w:rPr>
      </w:pPr>
    </w:p>
    <w:p w14:paraId="5CF22420" w14:textId="77777777" w:rsidR="00FB1878" w:rsidRPr="00753CD3" w:rsidRDefault="00FB1878" w:rsidP="00FB1878">
      <w:pPr>
        <w:spacing w:before="40" w:after="0" w:line="240" w:lineRule="auto"/>
        <w:jc w:val="center"/>
        <w:outlineLvl w:val="2"/>
        <w:rPr>
          <w:rFonts w:ascii="Times New Roman" w:eastAsia="Times New Roman" w:hAnsi="Times New Roman" w:cs="Times New Roman"/>
          <w:b/>
          <w:bCs/>
          <w:sz w:val="27"/>
          <w:szCs w:val="27"/>
        </w:rPr>
      </w:pPr>
      <w:r w:rsidRPr="00753CD3">
        <w:rPr>
          <w:rFonts w:eastAsia="Times New Roman" w:cs="Times New Roman"/>
          <w:b/>
          <w:bCs/>
          <w:color w:val="000000"/>
          <w:sz w:val="32"/>
          <w:szCs w:val="32"/>
          <w:u w:val="single"/>
        </w:rPr>
        <w:t>Contention 2: Essential Workers</w:t>
      </w:r>
    </w:p>
    <w:p w14:paraId="5060D9CB" w14:textId="77777777" w:rsidR="00FB1878" w:rsidRPr="00753CD3" w:rsidRDefault="00FB1878" w:rsidP="00FB1878">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Subpoint A) Nurses</w:t>
      </w:r>
    </w:p>
    <w:p w14:paraId="2E903423" w14:textId="77777777" w:rsidR="00FB1878" w:rsidRPr="00753CD3" w:rsidRDefault="00FB1878" w:rsidP="00FB1878">
      <w:pPr>
        <w:pStyle w:val="Heading4"/>
        <w:rPr>
          <w:rFonts w:ascii="Times New Roman" w:hAnsi="Times New Roman"/>
          <w:sz w:val="24"/>
        </w:rPr>
      </w:pPr>
      <w:r w:rsidRPr="00753CD3">
        <w:t>Nursing strikes can cause harm well beyond labor relations with negative effects on a patient’s safety, finances, and a hospital’s reputation. </w:t>
      </w:r>
    </w:p>
    <w:p w14:paraId="6D2CF210" w14:textId="77777777" w:rsidR="00FB1878" w:rsidRPr="00753CD3" w:rsidRDefault="00FB1878" w:rsidP="00FB1878">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Masterson 17</w:t>
      </w:r>
      <w:r w:rsidRPr="00753CD3">
        <w:rPr>
          <w:rFonts w:eastAsia="Times New Roman" w:cs="Times New Roman"/>
          <w:color w:val="000000"/>
          <w:sz w:val="18"/>
          <w:szCs w:val="18"/>
        </w:rPr>
        <w:t>[Les Masterson, August 15, 2017, “Nursing Strikes Can Cause Harm Well Beyond Labor Relations”,</w:t>
      </w:r>
      <w:hyperlink r:id="rId16" w:history="1">
        <w:r w:rsidRPr="00753CD3">
          <w:rPr>
            <w:rFonts w:eastAsia="Times New Roman" w:cs="Times New Roman"/>
            <w:color w:val="000000"/>
            <w:sz w:val="18"/>
            <w:szCs w:val="18"/>
          </w:rPr>
          <w:t xml:space="preserve"> </w:t>
        </w:r>
        <w:r w:rsidRPr="00753CD3">
          <w:rPr>
            <w:rFonts w:eastAsia="Times New Roman" w:cs="Times New Roman"/>
            <w:color w:val="1155CC"/>
            <w:sz w:val="18"/>
            <w:szCs w:val="18"/>
            <w:u w:val="single"/>
          </w:rPr>
          <w:t>https://www.healthcaredive.com/news/nursing-strikes-can-cause-harm-well-beyond-labor-relations/447627/</w:t>
        </w:r>
      </w:hyperlink>
      <w:r w:rsidRPr="00753CD3">
        <w:rPr>
          <w:rFonts w:eastAsia="Times New Roman" w:cs="Times New Roman"/>
          <w:color w:val="000000"/>
          <w:sz w:val="18"/>
          <w:szCs w:val="18"/>
          <w:u w:val="single"/>
        </w:rPr>
        <w:t>] AG. </w:t>
      </w:r>
    </w:p>
    <w:p w14:paraId="704F375C" w14:textId="77777777" w:rsidR="00FB1878" w:rsidRPr="00753CD3" w:rsidRDefault="00FB1878" w:rsidP="00FB1878">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color w:val="000000"/>
          <w:sz w:val="14"/>
          <w:szCs w:val="14"/>
          <w:u w:val="single"/>
        </w:rPr>
        <w:t xml:space="preserve">A study on nurses’ strikes in New York found that labor actions have a temporary negative effect on a hospital’s patient safety. Study authors Jonathan Gruber and Samuel A. </w:t>
      </w:r>
      <w:proofErr w:type="spellStart"/>
      <w:r w:rsidRPr="00753CD3">
        <w:rPr>
          <w:rFonts w:eastAsia="Times New Roman" w:cs="Times New Roman"/>
          <w:color w:val="000000"/>
          <w:sz w:val="14"/>
          <w:szCs w:val="14"/>
          <w:u w:val="single"/>
        </w:rPr>
        <w:t>Kleiner</w:t>
      </w:r>
      <w:proofErr w:type="spellEnd"/>
      <w:r w:rsidRPr="00753CD3">
        <w:rPr>
          <w:rFonts w:eastAsia="Times New Roman" w:cs="Times New Roman"/>
          <w:color w:val="000000"/>
          <w:sz w:val="14"/>
          <w:szCs w:val="14"/>
          <w:u w:val="single"/>
        </w:rPr>
        <w:t xml:space="preserve"> found that </w:t>
      </w:r>
      <w:r w:rsidRPr="00753CD3">
        <w:rPr>
          <w:rFonts w:eastAsia="Times New Roman" w:cs="Times New Roman"/>
          <w:b/>
          <w:bCs/>
          <w:color w:val="000000"/>
          <w:sz w:val="26"/>
          <w:szCs w:val="26"/>
          <w:u w:val="single"/>
          <w:shd w:val="clear" w:color="auto" w:fill="00FF00"/>
        </w:rPr>
        <w:t>nurses’ strikes increased in-patient mortality by 18.3% and 30-day readmission by 5.7% for patients admitted during the strike. Patients admitted during a strike got a lower quality of care</w:t>
      </w:r>
      <w:r w:rsidRPr="00753CD3">
        <w:rPr>
          <w:rFonts w:eastAsia="Times New Roman" w:cs="Times New Roman"/>
          <w:b/>
          <w:bCs/>
          <w:color w:val="000000"/>
          <w:sz w:val="14"/>
          <w:szCs w:val="14"/>
          <w:u w:val="single"/>
          <w:shd w:val="clear" w:color="auto" w:fill="00FF00"/>
        </w:rPr>
        <w:t>,</w:t>
      </w:r>
      <w:r w:rsidRPr="00753CD3">
        <w:rPr>
          <w:rFonts w:eastAsia="Times New Roman" w:cs="Times New Roman"/>
          <w:color w:val="000000"/>
          <w:sz w:val="14"/>
          <w:szCs w:val="14"/>
          <w:u w:val="single"/>
        </w:rPr>
        <w:t xml:space="preserve"> they wrote.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They said a possible reason for the lower quality is fewer major procedures performed during a strike, which could lead partially to diminished outcomes. The study authors found that</w:t>
      </w:r>
      <w:r w:rsidRPr="00753CD3">
        <w:rPr>
          <w:rFonts w:eastAsia="Times New Roman" w:cs="Times New Roman"/>
          <w:color w:val="000000"/>
          <w:sz w:val="26"/>
          <w:szCs w:val="26"/>
          <w:u w:val="single"/>
        </w:rPr>
        <w:t xml:space="preserve"> </w:t>
      </w:r>
      <w:r w:rsidRPr="00753CD3">
        <w:rPr>
          <w:rFonts w:eastAsia="Times New Roman" w:cs="Times New Roman"/>
          <w:color w:val="000000"/>
          <w:sz w:val="14"/>
          <w:szCs w:val="14"/>
          <w:u w:val="single"/>
        </w:rPr>
        <w:t xml:space="preserve">patients that need the most nursing care are the ones who make out worst during strikes. “We find that </w:t>
      </w:r>
      <w:r w:rsidRPr="00753CD3">
        <w:rPr>
          <w:rFonts w:eastAsia="Times New Roman" w:cs="Times New Roman"/>
          <w:color w:val="000000"/>
          <w:sz w:val="26"/>
          <w:szCs w:val="26"/>
          <w:u w:val="single"/>
        </w:rPr>
        <w:t>patients with particularly nursing-intensive conditions are more susceptible to these strike effects, and that hospitals hiring replacement workers perform no better during these strikes than those that do not hire substitute employees,</w:t>
      </w:r>
      <w:r w:rsidRPr="00753CD3">
        <w:rPr>
          <w:rFonts w:eastAsia="Times New Roman" w:cs="Times New Roman"/>
          <w:color w:val="000000"/>
          <w:sz w:val="14"/>
          <w:szCs w:val="14"/>
          <w:u w:val="single"/>
        </w:rPr>
        <w:t xml:space="preserve">” they wrote. 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fault, but was the result of a communication problem. The CMS accepted the hospital plan of correction, which included having a nurse observer when needed and retraining ER staff to repeat back verbal orders. Hospitals also take a financial hit during strikes. Even the threat of a one- or two-day nurse strike can cost a hospital </w:t>
      </w:r>
      <w:proofErr w:type="gramStart"/>
      <w:r w:rsidRPr="00753CD3">
        <w:rPr>
          <w:rFonts w:eastAsia="Times New Roman" w:cs="Times New Roman"/>
          <w:color w:val="000000"/>
          <w:sz w:val="14"/>
          <w:szCs w:val="14"/>
          <w:u w:val="single"/>
        </w:rPr>
        <w:t>millions</w:t>
      </w:r>
      <w:proofErr w:type="gramEnd"/>
      <w:r w:rsidRPr="00753CD3">
        <w:rPr>
          <w:rFonts w:eastAsia="Times New Roman" w:cs="Times New Roman"/>
          <w:color w:val="000000"/>
          <w:sz w:val="14"/>
          <w:szCs w:val="14"/>
          <w:u w:val="single"/>
        </w:rPr>
        <w:t xml:space="preserve">. Bringing in hundreds or thousands of temporary nurses from across the country is costly for hospitals. They need to advertise the positions, pay for travel and </w:t>
      </w:r>
      <w:r w:rsidRPr="00753CD3">
        <w:rPr>
          <w:rFonts w:eastAsia="Times New Roman" w:cs="Times New Roman"/>
          <w:color w:val="000000"/>
          <w:sz w:val="14"/>
          <w:szCs w:val="14"/>
          <w:u w:val="single"/>
        </w:rPr>
        <w:lastRenderedPageBreak/>
        <w:t>often give bonuses to lure temporary nurses. T</w:t>
      </w:r>
      <w:r w:rsidRPr="00753CD3">
        <w:rPr>
          <w:rFonts w:eastAsia="Times New Roman" w:cs="Times New Roman"/>
          <w:b/>
          <w:bCs/>
          <w:color w:val="000000"/>
          <w:sz w:val="14"/>
          <w:szCs w:val="14"/>
          <w:u w:val="single"/>
        </w:rPr>
        <w:t xml:space="preserve">he </w:t>
      </w:r>
      <w:r w:rsidRPr="00753CD3">
        <w:rPr>
          <w:rFonts w:eastAsia="Times New Roman" w:cs="Times New Roman"/>
          <w:b/>
          <w:bCs/>
          <w:color w:val="000000"/>
          <w:sz w:val="26"/>
          <w:szCs w:val="26"/>
          <w:u w:val="single"/>
          <w:shd w:val="clear" w:color="auto" w:fill="00FF00"/>
        </w:rPr>
        <w:t xml:space="preserve">most expensive </w:t>
      </w:r>
      <w:r w:rsidRPr="00753CD3">
        <w:rPr>
          <w:rFonts w:eastAsia="Times New Roman" w:cs="Times New Roman"/>
          <w:color w:val="000000"/>
          <w:szCs w:val="16"/>
        </w:rPr>
        <w:t xml:space="preserve">recent </w:t>
      </w:r>
      <w:r w:rsidRPr="00753CD3">
        <w:rPr>
          <w:rFonts w:eastAsia="Times New Roman" w:cs="Times New Roman"/>
          <w:b/>
          <w:bCs/>
          <w:color w:val="000000"/>
          <w:sz w:val="26"/>
          <w:szCs w:val="26"/>
          <w:u w:val="single"/>
          <w:shd w:val="clear" w:color="auto" w:fill="00FF00"/>
        </w:rPr>
        <w:t>nurse strike was when about 4,800 nurses went on strike at Allina Health</w:t>
      </w:r>
      <w:r w:rsidRPr="00753CD3">
        <w:rPr>
          <w:rFonts w:eastAsia="Times New Roman" w:cs="Times New Roman"/>
          <w:b/>
          <w:bCs/>
          <w:color w:val="000000"/>
          <w:sz w:val="26"/>
          <w:szCs w:val="26"/>
          <w:u w:val="single"/>
        </w:rPr>
        <w:t xml:space="preserve"> in Minnesota </w:t>
      </w:r>
      <w:r w:rsidRPr="00753CD3">
        <w:rPr>
          <w:rFonts w:eastAsia="Times New Roman" w:cs="Times New Roman"/>
          <w:b/>
          <w:bCs/>
          <w:color w:val="000000"/>
          <w:sz w:val="14"/>
          <w:szCs w:val="14"/>
          <w:u w:val="single"/>
        </w:rPr>
        <w:t xml:space="preserve">two times last year. The two strikes of seven days and 41 days </w:t>
      </w:r>
      <w:r w:rsidRPr="00753CD3">
        <w:rPr>
          <w:rFonts w:eastAsia="Times New Roman" w:cs="Times New Roman"/>
          <w:b/>
          <w:bCs/>
          <w:color w:val="000000"/>
          <w:sz w:val="26"/>
          <w:szCs w:val="26"/>
          <w:u w:val="single"/>
          <w:shd w:val="clear" w:color="auto" w:fill="00FF00"/>
        </w:rPr>
        <w:t xml:space="preserve">cost the health system $104 million. The hospital also saw a $67.74 million operating loss </w:t>
      </w:r>
      <w:r w:rsidRPr="00753CD3">
        <w:rPr>
          <w:rFonts w:eastAsia="Times New Roman" w:cs="Times New Roman"/>
          <w:color w:val="000000"/>
          <w:sz w:val="14"/>
          <w:szCs w:val="14"/>
          <w:u w:val="single"/>
        </w:rPr>
        <w:t xml:space="preserve">during the quarter of those strikes. </w:t>
      </w:r>
      <w:r w:rsidRPr="00753CD3">
        <w:rPr>
          <w:rFonts w:eastAsia="Times New Roman" w:cs="Times New Roman"/>
          <w:color w:val="000000"/>
          <w:sz w:val="26"/>
          <w:szCs w:val="26"/>
          <w:u w:val="single"/>
        </w:rPr>
        <w:t>Even the threat of a strike can cost millions. Brigham and Women’s Hospital in Boston spent more than $8 million and lost $16 million in revenue preparing for a strike</w:t>
      </w:r>
      <w:r w:rsidRPr="00753CD3">
        <w:rPr>
          <w:rFonts w:eastAsia="Times New Roman" w:cs="Times New Roman"/>
          <w:color w:val="000000"/>
          <w:sz w:val="22"/>
          <w:szCs w:val="22"/>
          <w:u w:val="single"/>
        </w:rPr>
        <w:t xml:space="preserve"> </w:t>
      </w:r>
      <w:r w:rsidRPr="00753CD3">
        <w:rPr>
          <w:rFonts w:eastAsia="Times New Roman" w:cs="Times New Roman"/>
          <w:color w:val="000000"/>
          <w:sz w:val="14"/>
          <w:szCs w:val="14"/>
          <w:u w:val="single"/>
        </w:rPr>
        <w:t xml:space="preserve">in 2016. The 3,300-nurse union threatened to walk out for a day and much like Tufts Medical Center, Brigham &amp; Women’s said the hospital would lock out nurses for four additional days if nurses </w:t>
      </w:r>
      <w:proofErr w:type="gramStart"/>
      <w:r w:rsidRPr="00753CD3">
        <w:rPr>
          <w:rFonts w:eastAsia="Times New Roman" w:cs="Times New Roman"/>
          <w:color w:val="000000"/>
          <w:sz w:val="14"/>
          <w:szCs w:val="14"/>
          <w:u w:val="single"/>
        </w:rPr>
        <w:t>took action</w:t>
      </w:r>
      <w:proofErr w:type="gramEnd"/>
      <w:r w:rsidRPr="00753CD3">
        <w:rPr>
          <w:rFonts w:eastAsia="Times New Roman" w:cs="Times New Roman"/>
          <w:color w:val="000000"/>
          <w:sz w:val="14"/>
          <w:szCs w:val="14"/>
          <w:u w:val="single"/>
        </w:rPr>
        <w:t>. At that time, Dr. Ron Walls, executive vice president and chief operating officer at Brigham and Women’s Hospital, said</w:t>
      </w:r>
      <w:r w:rsidRPr="00753CD3">
        <w:rPr>
          <w:rFonts w:eastAsia="Times New Roman" w:cs="Times New Roman"/>
          <w:color w:val="000000"/>
          <w:sz w:val="26"/>
          <w:szCs w:val="26"/>
          <w:u w:val="single"/>
        </w:rPr>
        <w:t xml:space="preserve"> </w:t>
      </w:r>
      <w:r w:rsidRPr="00753CD3">
        <w:rPr>
          <w:rFonts w:eastAsia="Times New Roman" w:cs="Times New Roman"/>
          <w:color w:val="000000"/>
          <w:sz w:val="22"/>
          <w:szCs w:val="22"/>
          <w:u w:val="single"/>
        </w:rPr>
        <w:t>the hospital spent more than $5 million on contracting with the U.S. Nursing Corp. to bring on 700 temporary nurses licensed in Massachusetts. The hospital also planned to cut capacity to 60% during the possible strike and moved hundreds of patients to other hospitals. They also canceled procedures and appointments in preparation of a strike.</w:t>
      </w:r>
    </w:p>
    <w:p w14:paraId="2A0BC5D3" w14:textId="77777777" w:rsidR="00FB1878" w:rsidRPr="00753CD3" w:rsidRDefault="00FB1878" w:rsidP="00FB1878">
      <w:pPr>
        <w:spacing w:after="0" w:line="240" w:lineRule="auto"/>
        <w:rPr>
          <w:rFonts w:ascii="Times New Roman" w:eastAsia="Times New Roman" w:hAnsi="Times New Roman" w:cs="Times New Roman"/>
          <w:sz w:val="24"/>
        </w:rPr>
      </w:pPr>
    </w:p>
    <w:p w14:paraId="20B0FDCE" w14:textId="77777777" w:rsidR="00FB1878" w:rsidRPr="00753CD3" w:rsidRDefault="00FB1878" w:rsidP="00FB1878">
      <w:pPr>
        <w:pStyle w:val="Heading4"/>
        <w:rPr>
          <w:rFonts w:ascii="Times New Roman" w:hAnsi="Times New Roman"/>
          <w:sz w:val="24"/>
        </w:rPr>
      </w:pPr>
      <w:r w:rsidRPr="00753CD3">
        <w:t xml:space="preserve">The status quo requires doctors to file a </w:t>
      </w:r>
      <w:proofErr w:type="gramStart"/>
      <w:r w:rsidRPr="00753CD3">
        <w:t>10 day</w:t>
      </w:r>
      <w:proofErr w:type="gramEnd"/>
      <w:r w:rsidRPr="00753CD3">
        <w:t xml:space="preserve"> notice which is key to preventing death</w:t>
      </w:r>
    </w:p>
    <w:p w14:paraId="41058C9F" w14:textId="77777777" w:rsidR="00FB1878" w:rsidRPr="00753CD3" w:rsidRDefault="00FB1878" w:rsidP="00FB1878">
      <w:pPr>
        <w:spacing w:after="0" w:line="240" w:lineRule="auto"/>
        <w:rPr>
          <w:rFonts w:ascii="Times New Roman" w:eastAsia="Times New Roman" w:hAnsi="Times New Roman" w:cs="Times New Roman"/>
          <w:sz w:val="24"/>
        </w:rPr>
      </w:pPr>
      <w:r w:rsidRPr="00753CD3">
        <w:rPr>
          <w:rFonts w:eastAsia="Times New Roman" w:cs="Times New Roman"/>
          <w:b/>
          <w:bCs/>
          <w:color w:val="000000"/>
          <w:sz w:val="28"/>
          <w:szCs w:val="28"/>
        </w:rPr>
        <w:t xml:space="preserve">National Labor Relation Board </w:t>
      </w:r>
      <w:r w:rsidRPr="00753CD3">
        <w:rPr>
          <w:rFonts w:eastAsia="Times New Roman" w:cs="Times New Roman"/>
          <w:color w:val="000000"/>
          <w:sz w:val="20"/>
          <w:szCs w:val="20"/>
        </w:rPr>
        <w:t xml:space="preserve">[NLRB “Right to Strike </w:t>
      </w:r>
      <w:hyperlink r:id="rId17" w:history="1">
        <w:r w:rsidRPr="00753CD3">
          <w:rPr>
            <w:rFonts w:eastAsia="Times New Roman" w:cs="Times New Roman"/>
            <w:color w:val="1155CC"/>
            <w:sz w:val="20"/>
            <w:szCs w:val="20"/>
            <w:u w:val="single"/>
          </w:rPr>
          <w:t>https://www.nlrb.gov/strikes</w:t>
        </w:r>
      </w:hyperlink>
      <w:r w:rsidRPr="00753CD3">
        <w:rPr>
          <w:rFonts w:eastAsia="Times New Roman" w:cs="Times New Roman"/>
          <w:color w:val="000000"/>
          <w:sz w:val="20"/>
          <w:szCs w:val="20"/>
        </w:rPr>
        <w:t>] </w:t>
      </w:r>
    </w:p>
    <w:p w14:paraId="0CF07FDD" w14:textId="77777777" w:rsidR="00FB1878" w:rsidRPr="00753CD3" w:rsidRDefault="00FB1878" w:rsidP="00FB1878">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b/>
          <w:bCs/>
          <w:color w:val="1B1B1B"/>
          <w:sz w:val="26"/>
          <w:szCs w:val="26"/>
          <w:u w:val="single"/>
          <w:shd w:val="clear" w:color="auto" w:fill="00FF04"/>
        </w:rPr>
        <w:t>Section 8(g) prohibits a labor organization from engaging in a strike</w:t>
      </w:r>
      <w:r w:rsidRPr="00753CD3">
        <w:rPr>
          <w:rFonts w:ascii="Helvetica Neue" w:eastAsia="Times New Roman" w:hAnsi="Helvetica Neue" w:cs="Times New Roman"/>
          <w:b/>
          <w:bCs/>
          <w:color w:val="1B1B1B"/>
          <w:sz w:val="6"/>
          <w:szCs w:val="6"/>
        </w:rPr>
        <w:t xml:space="preserve">, </w:t>
      </w:r>
      <w:r w:rsidRPr="00753CD3">
        <w:rPr>
          <w:rFonts w:eastAsia="Times New Roman" w:cs="Times New Roman"/>
          <w:color w:val="000000"/>
          <w:sz w:val="6"/>
          <w:szCs w:val="6"/>
        </w:rPr>
        <w:t xml:space="preserve">picketing, or other concerted refusal </w:t>
      </w:r>
      <w:r w:rsidRPr="00753CD3">
        <w:rPr>
          <w:rFonts w:eastAsia="Times New Roman" w:cs="Times New Roman"/>
          <w:b/>
          <w:bCs/>
          <w:color w:val="000000"/>
          <w:sz w:val="26"/>
          <w:szCs w:val="26"/>
          <w:u w:val="single"/>
          <w:shd w:val="clear" w:color="auto" w:fill="00FF04"/>
        </w:rPr>
        <w:t xml:space="preserve">to work at any health care institution without first giving at least 10 days’ notice </w:t>
      </w:r>
      <w:r w:rsidRPr="00753CD3">
        <w:rPr>
          <w:rFonts w:eastAsia="Times New Roman" w:cs="Times New Roman"/>
          <w:color w:val="000000"/>
          <w:sz w:val="6"/>
          <w:szCs w:val="6"/>
        </w:rPr>
        <w:t>in writing to the institution and the Federal Mediation and Conciliation Service. </w:t>
      </w:r>
    </w:p>
    <w:p w14:paraId="0165FB6F" w14:textId="77777777" w:rsidR="00FB1878" w:rsidRPr="00753CD3" w:rsidRDefault="00FB1878" w:rsidP="00FB1878">
      <w:pPr>
        <w:spacing w:after="0" w:line="240" w:lineRule="auto"/>
        <w:rPr>
          <w:rFonts w:ascii="Times New Roman" w:eastAsia="Times New Roman" w:hAnsi="Times New Roman" w:cs="Times New Roman"/>
          <w:sz w:val="24"/>
        </w:rPr>
      </w:pPr>
    </w:p>
    <w:p w14:paraId="406B8301" w14:textId="77777777" w:rsidR="00FB1878" w:rsidRPr="00753CD3" w:rsidRDefault="00FB1878" w:rsidP="00FB1878">
      <w:pPr>
        <w:pStyle w:val="Heading4"/>
        <w:rPr>
          <w:rFonts w:ascii="Times New Roman" w:hAnsi="Times New Roman"/>
          <w:sz w:val="24"/>
        </w:rPr>
      </w:pPr>
      <w:r w:rsidRPr="00753CD3">
        <w:t>The impact is death</w:t>
      </w:r>
    </w:p>
    <w:p w14:paraId="778D813F" w14:textId="77777777" w:rsidR="00FB1878" w:rsidRPr="00753CD3" w:rsidRDefault="00FB1878" w:rsidP="00FB1878">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 xml:space="preserve">Wright 10 </w:t>
      </w:r>
      <w:r w:rsidRPr="00753CD3">
        <w:rPr>
          <w:rFonts w:eastAsia="Times New Roman" w:cs="Times New Roman"/>
          <w:color w:val="000000"/>
          <w:sz w:val="20"/>
          <w:szCs w:val="20"/>
        </w:rPr>
        <w:t xml:space="preserve">[​​Wright, Sarah. 7/10 “Evidence on the Effects of Nurses' Strikes.” </w:t>
      </w:r>
      <w:hyperlink r:id="rId18" w:history="1">
        <w:r w:rsidRPr="00753CD3">
          <w:rPr>
            <w:rFonts w:eastAsia="Times New Roman" w:cs="Times New Roman"/>
            <w:color w:val="1155CC"/>
            <w:sz w:val="20"/>
            <w:szCs w:val="20"/>
            <w:u w:val="single"/>
          </w:rPr>
          <w:t>https://www.nber.org/digest/jul10/evidence-effects-nurses-strikes</w:t>
        </w:r>
      </w:hyperlink>
      <w:r w:rsidRPr="00753CD3">
        <w:rPr>
          <w:rFonts w:eastAsia="Times New Roman" w:cs="Times New Roman"/>
          <w:color w:val="000000"/>
          <w:sz w:val="20"/>
          <w:szCs w:val="20"/>
        </w:rPr>
        <w:t>] AG </w:t>
      </w:r>
    </w:p>
    <w:p w14:paraId="0AA448EC" w14:textId="77777777" w:rsidR="00FB1878" w:rsidRPr="00753CD3" w:rsidRDefault="00FB1878" w:rsidP="00FB1878">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color w:val="000000"/>
          <w:sz w:val="20"/>
          <w:szCs w:val="20"/>
        </w:rPr>
        <w:t xml:space="preserve">U.S. hospitals were excluded from collective bargaining laws for three decades longer than other sectors because of fears that </w:t>
      </w:r>
      <w:r w:rsidRPr="00753CD3">
        <w:rPr>
          <w:rFonts w:eastAsia="Times New Roman" w:cs="Times New Roman"/>
          <w:b/>
          <w:bCs/>
          <w:color w:val="000000"/>
          <w:sz w:val="26"/>
          <w:szCs w:val="26"/>
          <w:u w:val="single"/>
          <w:shd w:val="clear" w:color="auto" w:fill="00FF00"/>
        </w:rPr>
        <w:t xml:space="preserve">strikes by nurses </w:t>
      </w:r>
      <w:r w:rsidRPr="00753CD3">
        <w:rPr>
          <w:rFonts w:eastAsia="Times New Roman" w:cs="Times New Roman"/>
          <w:color w:val="000000"/>
          <w:sz w:val="20"/>
          <w:szCs w:val="20"/>
        </w:rPr>
        <w:t xml:space="preserve">might </w:t>
      </w:r>
      <w:r w:rsidRPr="00753CD3">
        <w:rPr>
          <w:rFonts w:eastAsia="Times New Roman" w:cs="Times New Roman"/>
          <w:b/>
          <w:bCs/>
          <w:color w:val="000000"/>
          <w:sz w:val="26"/>
          <w:szCs w:val="26"/>
          <w:u w:val="single"/>
          <w:shd w:val="clear" w:color="auto" w:fill="00FF00"/>
        </w:rPr>
        <w:t>imperil patients' health</w:t>
      </w:r>
      <w:r w:rsidRPr="00753CD3">
        <w:rPr>
          <w:rFonts w:eastAsia="Times New Roman" w:cs="Times New Roman"/>
          <w:color w:val="000000"/>
          <w:sz w:val="20"/>
          <w:szCs w:val="20"/>
        </w:rPr>
        <w:t xml:space="preserve">. Today, while unionization has been declining in general, it is growing rapidly in hospitals, with the number of unionized workers rising from 679,000 in 1990 to nearly one million in 2008. In </w:t>
      </w:r>
      <w:r w:rsidRPr="00753CD3">
        <w:rPr>
          <w:rFonts w:eastAsia="Times New Roman" w:cs="Times New Roman"/>
          <w:b/>
          <w:bCs/>
          <w:color w:val="000000"/>
          <w:sz w:val="20"/>
          <w:szCs w:val="20"/>
        </w:rPr>
        <w:t>Do Strikes Kill? Evidence from New York State</w:t>
      </w:r>
      <w:r w:rsidRPr="00753CD3">
        <w:rPr>
          <w:rFonts w:eastAsia="Times New Roman" w:cs="Times New Roman"/>
          <w:color w:val="000000"/>
          <w:sz w:val="20"/>
          <w:szCs w:val="20"/>
        </w:rPr>
        <w:t xml:space="preserve"> (NBER Working Paper No. </w:t>
      </w:r>
      <w:hyperlink r:id="rId19" w:history="1">
        <w:r w:rsidRPr="00753CD3">
          <w:rPr>
            <w:rFonts w:eastAsia="Times New Roman" w:cs="Times New Roman"/>
            <w:b/>
            <w:bCs/>
            <w:color w:val="025CB9"/>
            <w:sz w:val="20"/>
            <w:szCs w:val="20"/>
          </w:rPr>
          <w:t>15855</w:t>
        </w:r>
      </w:hyperlink>
      <w:r w:rsidRPr="00753CD3">
        <w:rPr>
          <w:rFonts w:eastAsia="Times New Roman" w:cs="Times New Roman"/>
          <w:color w:val="000000"/>
          <w:sz w:val="20"/>
          <w:szCs w:val="20"/>
        </w:rPr>
        <w:t xml:space="preserve">), co-authors </w:t>
      </w:r>
      <w:hyperlink r:id="rId20" w:history="1">
        <w:r w:rsidRPr="00753CD3">
          <w:rPr>
            <w:rFonts w:eastAsia="Times New Roman" w:cs="Times New Roman"/>
            <w:b/>
            <w:bCs/>
            <w:color w:val="025CB9"/>
            <w:sz w:val="20"/>
            <w:szCs w:val="20"/>
          </w:rPr>
          <w:t>Jonathan Gruber</w:t>
        </w:r>
      </w:hyperlink>
      <w:r w:rsidRPr="00753CD3">
        <w:rPr>
          <w:rFonts w:eastAsia="Times New Roman" w:cs="Times New Roman"/>
          <w:color w:val="000000"/>
          <w:sz w:val="20"/>
          <w:szCs w:val="20"/>
        </w:rPr>
        <w:t xml:space="preserve"> and </w:t>
      </w:r>
      <w:hyperlink r:id="rId21" w:history="1">
        <w:r w:rsidRPr="00753CD3">
          <w:rPr>
            <w:rFonts w:eastAsia="Times New Roman" w:cs="Times New Roman"/>
            <w:b/>
            <w:bCs/>
            <w:color w:val="025CB9"/>
            <w:sz w:val="20"/>
            <w:szCs w:val="20"/>
          </w:rPr>
          <w:t xml:space="preserve">Samuel </w:t>
        </w:r>
        <w:proofErr w:type="spellStart"/>
        <w:r w:rsidRPr="00753CD3">
          <w:rPr>
            <w:rFonts w:eastAsia="Times New Roman" w:cs="Times New Roman"/>
            <w:b/>
            <w:bCs/>
            <w:color w:val="025CB9"/>
            <w:sz w:val="20"/>
            <w:szCs w:val="20"/>
          </w:rPr>
          <w:t>Kleiner</w:t>
        </w:r>
        <w:proofErr w:type="spellEnd"/>
      </w:hyperlink>
      <w:r w:rsidRPr="00753CD3">
        <w:rPr>
          <w:rFonts w:eastAsia="Times New Roman" w:cs="Times New Roman"/>
          <w:color w:val="000000"/>
          <w:sz w:val="20"/>
          <w:szCs w:val="20"/>
        </w:rPr>
        <w:t xml:space="preserve"> carefully examine the effects of nursing strikes on patient care and outcomes. The researchers match data on nurses' strikes in New York State from 1984 to 2004 to data on hospital discharges, including information on treatment intensity, patient mortality, and hospital readmission. They conclude that </w:t>
      </w:r>
      <w:r w:rsidRPr="00753CD3">
        <w:rPr>
          <w:rFonts w:eastAsia="Times New Roman" w:cs="Times New Roman"/>
          <w:b/>
          <w:bCs/>
          <w:color w:val="000000"/>
          <w:sz w:val="26"/>
          <w:szCs w:val="26"/>
          <w:u w:val="single"/>
          <w:shd w:val="clear" w:color="auto" w:fill="00FF00"/>
        </w:rPr>
        <w:t>nurses' strikes were costly to hospital patients: in-hospital mortality increased by 19.4 percent and hospital readmissions increased by 6.5 percent for patients admitted during a strike.</w:t>
      </w:r>
      <w:r w:rsidRPr="00753CD3">
        <w:rPr>
          <w:rFonts w:eastAsia="Times New Roman" w:cs="Times New Roman"/>
          <w:color w:val="000000"/>
          <w:sz w:val="20"/>
          <w:szCs w:val="20"/>
        </w:rPr>
        <w:t xml:space="preserve"> Among their sample of 38,228 such patients, an estimated 138 more individuals died than would have without a strike, and 344 more patients were readmitted to the hospital than if there had been no strike. </w:t>
      </w:r>
      <w:r w:rsidRPr="00753CD3">
        <w:rPr>
          <w:rFonts w:eastAsia="Times New Roman" w:cs="Times New Roman"/>
          <w:b/>
          <w:bCs/>
          <w:color w:val="000000"/>
          <w:sz w:val="26"/>
          <w:szCs w:val="26"/>
          <w:u w:val="single"/>
          <w:shd w:val="clear" w:color="auto" w:fill="00FF00"/>
        </w:rPr>
        <w:t>"Hospitals functioning during nurses' strikes do so at a lower quality of patient care</w:t>
      </w:r>
      <w:r w:rsidRPr="00753CD3">
        <w:rPr>
          <w:rFonts w:eastAsia="Times New Roman" w:cs="Times New Roman"/>
          <w:color w:val="000000"/>
          <w:sz w:val="20"/>
          <w:szCs w:val="20"/>
        </w:rPr>
        <w:t>," they write.</w:t>
      </w:r>
    </w:p>
    <w:p w14:paraId="5B8E4319" w14:textId="77777777" w:rsidR="00FB1878" w:rsidRPr="00753CD3" w:rsidRDefault="00FB1878" w:rsidP="00FB1878">
      <w:pPr>
        <w:shd w:val="clear" w:color="auto" w:fill="FFFFFF"/>
        <w:spacing w:after="0" w:line="240" w:lineRule="auto"/>
        <w:rPr>
          <w:rFonts w:ascii="Times New Roman" w:eastAsia="Times New Roman" w:hAnsi="Times New Roman" w:cs="Times New Roman"/>
          <w:sz w:val="24"/>
        </w:rPr>
      </w:pPr>
      <w:r w:rsidRPr="00753CD3">
        <w:rPr>
          <w:rFonts w:ascii="Times New Roman" w:eastAsia="Times New Roman" w:hAnsi="Times New Roman" w:cs="Times New Roman"/>
          <w:sz w:val="24"/>
        </w:rPr>
        <w:t> </w:t>
      </w:r>
    </w:p>
    <w:p w14:paraId="7BB10D37" w14:textId="77777777" w:rsidR="00FB1878" w:rsidRPr="00753CD3" w:rsidRDefault="00FB1878" w:rsidP="00FB1878">
      <w:pPr>
        <w:pStyle w:val="Heading4"/>
        <w:rPr>
          <w:rFonts w:ascii="Times New Roman" w:hAnsi="Times New Roman"/>
          <w:sz w:val="24"/>
        </w:rPr>
      </w:pPr>
      <w:r w:rsidRPr="00753CD3">
        <w:t>Subpoint B) Teachers</w:t>
      </w:r>
    </w:p>
    <w:p w14:paraId="5254EFD7" w14:textId="77777777" w:rsidR="00FB1878" w:rsidRPr="00753CD3" w:rsidRDefault="00FB1878" w:rsidP="00FB1878">
      <w:pPr>
        <w:pStyle w:val="Heading4"/>
        <w:rPr>
          <w:rFonts w:ascii="Times New Roman" w:hAnsi="Times New Roman"/>
          <w:sz w:val="24"/>
        </w:rPr>
      </w:pPr>
      <w:r w:rsidRPr="00753CD3">
        <w:rPr>
          <w:sz w:val="18"/>
          <w:szCs w:val="18"/>
        </w:rPr>
        <w:t>​​</w:t>
      </w:r>
      <w:r w:rsidRPr="00753CD3">
        <w:t>Teacher strikes can be disastrous and hurt student growth.</w:t>
      </w:r>
    </w:p>
    <w:p w14:paraId="1F81E47F"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Norton and Hernandez 18</w:t>
      </w:r>
      <w:r w:rsidRPr="00753CD3">
        <w:rPr>
          <w:rFonts w:eastAsia="Times New Roman" w:cs="Times New Roman"/>
          <w:color w:val="000000"/>
          <w:sz w:val="14"/>
          <w:szCs w:val="14"/>
        </w:rPr>
        <w:t xml:space="preserve"> </w:t>
      </w:r>
      <w:r w:rsidRPr="00753CD3">
        <w:rPr>
          <w:rFonts w:eastAsia="Times New Roman" w:cs="Times New Roman"/>
          <w:color w:val="000000"/>
          <w:szCs w:val="16"/>
        </w:rPr>
        <w:t xml:space="preserve">[Hilary and Tracy. </w:t>
      </w:r>
      <w:r w:rsidRPr="00753CD3">
        <w:rPr>
          <w:rFonts w:eastAsia="Times New Roman" w:cs="Times New Roman"/>
          <w:i/>
          <w:iCs/>
          <w:color w:val="000000"/>
          <w:szCs w:val="16"/>
        </w:rPr>
        <w:t xml:space="preserve">Hilary Norton is </w:t>
      </w:r>
      <w:proofErr w:type="spellStart"/>
      <w:r w:rsidRPr="00753CD3">
        <w:rPr>
          <w:rFonts w:eastAsia="Times New Roman" w:cs="Times New Roman"/>
          <w:i/>
          <w:iCs/>
          <w:color w:val="000000"/>
          <w:szCs w:val="16"/>
        </w:rPr>
        <w:t>BizFed</w:t>
      </w:r>
      <w:proofErr w:type="spellEnd"/>
      <w:r w:rsidRPr="00753CD3">
        <w:rPr>
          <w:rFonts w:eastAsia="Times New Roman" w:cs="Times New Roman"/>
          <w:i/>
          <w:iCs/>
          <w:color w:val="000000"/>
          <w:szCs w:val="16"/>
        </w:rPr>
        <w:t xml:space="preserve"> chair and executive director of FAST (Fixing </w:t>
      </w:r>
      <w:proofErr w:type="spellStart"/>
      <w:r w:rsidRPr="00753CD3">
        <w:rPr>
          <w:rFonts w:eastAsia="Times New Roman" w:cs="Times New Roman"/>
          <w:i/>
          <w:iCs/>
          <w:color w:val="000000"/>
          <w:szCs w:val="16"/>
        </w:rPr>
        <w:t>Angelenos</w:t>
      </w:r>
      <w:proofErr w:type="spellEnd"/>
      <w:r w:rsidRPr="00753CD3">
        <w:rPr>
          <w:rFonts w:eastAsia="Times New Roman" w:cs="Times New Roman"/>
          <w:i/>
          <w:iCs/>
          <w:color w:val="000000"/>
          <w:szCs w:val="16"/>
        </w:rPr>
        <w:t xml:space="preserve"> Stuck in Traffic).</w:t>
      </w:r>
      <w:r w:rsidRPr="00753CD3">
        <w:rPr>
          <w:rFonts w:eastAsia="Times New Roman" w:cs="Times New Roman"/>
          <w:color w:val="000000"/>
          <w:szCs w:val="16"/>
        </w:rPr>
        <w:t xml:space="preserve"> </w:t>
      </w:r>
      <w:r w:rsidRPr="00753CD3">
        <w:rPr>
          <w:rFonts w:eastAsia="Times New Roman" w:cs="Times New Roman"/>
          <w:i/>
          <w:iCs/>
          <w:color w:val="000000"/>
          <w:szCs w:val="16"/>
        </w:rPr>
        <w:t>Tracy Hernandez is the founding CEO of the Los Angeles County Business Federation (</w:t>
      </w:r>
      <w:hyperlink r:id="rId22" w:history="1">
        <w:r w:rsidRPr="00753CD3">
          <w:rPr>
            <w:rFonts w:eastAsia="Times New Roman" w:cs="Times New Roman"/>
            <w:i/>
            <w:iCs/>
            <w:color w:val="1155CC"/>
            <w:szCs w:val="16"/>
            <w:u w:val="single"/>
          </w:rPr>
          <w:t>BizFed</w:t>
        </w:r>
      </w:hyperlink>
      <w:r w:rsidRPr="00753CD3">
        <w:rPr>
          <w:rFonts w:eastAsia="Times New Roman" w:cs="Times New Roman"/>
          <w:i/>
          <w:iCs/>
          <w:color w:val="000000"/>
          <w:szCs w:val="16"/>
        </w:rPr>
        <w:t xml:space="preserve">) and president of IMPOWER </w:t>
      </w:r>
      <w:proofErr w:type="gramStart"/>
      <w:r w:rsidRPr="00753CD3">
        <w:rPr>
          <w:rFonts w:eastAsia="Times New Roman" w:cs="Times New Roman"/>
          <w:i/>
          <w:iCs/>
          <w:color w:val="000000"/>
          <w:szCs w:val="16"/>
        </w:rPr>
        <w:t>Inc.</w:t>
      </w:r>
      <w:r w:rsidRPr="00753CD3">
        <w:rPr>
          <w:rFonts w:eastAsia="Times New Roman" w:cs="Times New Roman"/>
          <w:color w:val="000000"/>
          <w:szCs w:val="16"/>
        </w:rPr>
        <w:t>.</w:t>
      </w:r>
      <w:proofErr w:type="gramEnd"/>
      <w:r w:rsidRPr="00753CD3">
        <w:rPr>
          <w:rFonts w:eastAsia="Times New Roman" w:cs="Times New Roman"/>
          <w:color w:val="000000"/>
          <w:szCs w:val="16"/>
        </w:rPr>
        <w:t xml:space="preserve"> “Commentary: A teachers strike is bad for our students, families and </w:t>
      </w:r>
      <w:proofErr w:type="gramStart"/>
      <w:r w:rsidRPr="00753CD3">
        <w:rPr>
          <w:rFonts w:eastAsia="Times New Roman" w:cs="Times New Roman"/>
          <w:color w:val="000000"/>
          <w:szCs w:val="16"/>
        </w:rPr>
        <w:t>economy ”</w:t>
      </w:r>
      <w:proofErr w:type="gramEnd"/>
      <w:r w:rsidRPr="00753CD3">
        <w:rPr>
          <w:rFonts w:eastAsia="Times New Roman" w:cs="Times New Roman"/>
          <w:color w:val="000000"/>
          <w:szCs w:val="16"/>
        </w:rPr>
        <w:t>. 10-10-2018. No Publication. http://laschoolreport.com/commentary-a-teachers-strike-is-bad-for-our-students-families-and-economy/.] SJ//VM</w:t>
      </w:r>
    </w:p>
    <w:p w14:paraId="5527AA5C" w14:textId="77777777" w:rsidR="00FB1878" w:rsidRPr="00753CD3" w:rsidRDefault="00FB1878" w:rsidP="00FB1878">
      <w:pPr>
        <w:spacing w:after="0" w:line="240" w:lineRule="auto"/>
        <w:rPr>
          <w:rFonts w:ascii="Times New Roman" w:eastAsia="Times New Roman" w:hAnsi="Times New Roman" w:cs="Times New Roman"/>
          <w:sz w:val="24"/>
        </w:rPr>
      </w:pPr>
      <w:r w:rsidRPr="00753CD3">
        <w:rPr>
          <w:rFonts w:eastAsia="Times New Roman" w:cs="Times New Roman"/>
          <w:color w:val="000000"/>
          <w:szCs w:val="16"/>
        </w:rPr>
        <w:lastRenderedPageBreak/>
        <w:t xml:space="preserve">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w:t>
      </w:r>
      <w:proofErr w:type="spellStart"/>
      <w:r w:rsidRPr="00753CD3">
        <w:rPr>
          <w:rFonts w:eastAsia="Times New Roman" w:cs="Times New Roman"/>
          <w:color w:val="000000"/>
          <w:szCs w:val="16"/>
        </w:rPr>
        <w:t>BizFed</w:t>
      </w:r>
      <w:proofErr w:type="spellEnd"/>
      <w:r w:rsidRPr="00753CD3">
        <w:rPr>
          <w:rFonts w:eastAsia="Times New Roman" w:cs="Times New Roman"/>
          <w:color w:val="000000"/>
          <w:szCs w:val="16"/>
        </w:rPr>
        <w:t xml:space="preserve"> works to support the public institutions that serve our community and the families that work to build our region’s economy. </w:t>
      </w:r>
      <w:proofErr w:type="spellStart"/>
      <w:r w:rsidRPr="00753CD3">
        <w:rPr>
          <w:rFonts w:eastAsia="Times New Roman" w:cs="Times New Roman"/>
          <w:color w:val="000000"/>
          <w:szCs w:val="16"/>
        </w:rPr>
        <w:t>BizFed</w:t>
      </w:r>
      <w:proofErr w:type="spellEnd"/>
      <w:r w:rsidRPr="00753CD3">
        <w:rPr>
          <w:rFonts w:eastAsia="Times New Roman" w:cs="Times New Roman"/>
          <w:color w:val="000000"/>
          <w:szCs w:val="16"/>
        </w:rPr>
        <w:t xml:space="preserve"> represents 390,000 businesses that employ nearly 4 million people throughout Los Angeles County. The majority of these employees are working to support their families, many of which include LAUSD students. It is important that the needs of students are placed first in the negotiations. Last week, </w:t>
      </w:r>
      <w:proofErr w:type="spellStart"/>
      <w:r w:rsidRPr="00753CD3">
        <w:rPr>
          <w:rFonts w:eastAsia="Times New Roman" w:cs="Times New Roman"/>
          <w:color w:val="000000"/>
          <w:szCs w:val="16"/>
        </w:rPr>
        <w:t>BizFed</w:t>
      </w:r>
      <w:proofErr w:type="spellEnd"/>
      <w:r w:rsidRPr="00753CD3">
        <w:rPr>
          <w:rFonts w:eastAsia="Times New Roman" w:cs="Times New Roman"/>
          <w:color w:val="000000"/>
          <w:szCs w:val="16"/>
        </w:rPr>
        <w:t xml:space="preserve"> 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00753CD3">
        <w:rPr>
          <w:rFonts w:eastAsia="Times New Roman" w:cs="Times New Roman"/>
          <w:color w:val="000000"/>
          <w:szCs w:val="16"/>
        </w:rPr>
        <w:t>Beutner</w:t>
      </w:r>
      <w:proofErr w:type="spellEnd"/>
      <w:r w:rsidRPr="00753CD3">
        <w:rPr>
          <w:rFonts w:eastAsia="Times New Roman" w:cs="Times New Roman"/>
          <w:color w:val="000000"/>
          <w:szCs w:val="16"/>
        </w:rPr>
        <w:t xml:space="preserve"> as well as UTLA President Alex Caputo-Pearl. </w:t>
      </w:r>
      <w:r w:rsidRPr="00753CD3">
        <w:rPr>
          <w:rFonts w:eastAsia="Times New Roman" w:cs="Times New Roman"/>
          <w:b/>
          <w:bCs/>
          <w:color w:val="000000"/>
          <w:sz w:val="26"/>
          <w:szCs w:val="26"/>
          <w:u w:val="single"/>
          <w:shd w:val="clear" w:color="auto" w:fill="00FF00"/>
        </w:rPr>
        <w:t>When schools are closed</w:t>
      </w:r>
      <w:r w:rsidRPr="00753CD3">
        <w:rPr>
          <w:rFonts w:eastAsia="Times New Roman" w:cs="Times New Roman"/>
          <w:b/>
          <w:bCs/>
          <w:color w:val="000000"/>
          <w:sz w:val="26"/>
          <w:szCs w:val="26"/>
          <w:u w:val="single"/>
        </w:rPr>
        <w:t xml:space="preserve"> due </w:t>
      </w:r>
      <w:r w:rsidRPr="00753CD3">
        <w:rPr>
          <w:rFonts w:eastAsia="Times New Roman" w:cs="Times New Roman"/>
          <w:b/>
          <w:bCs/>
          <w:color w:val="000000"/>
          <w:sz w:val="26"/>
          <w:szCs w:val="26"/>
          <w:u w:val="single"/>
          <w:shd w:val="clear" w:color="auto" w:fill="00FF00"/>
        </w:rPr>
        <w:t>to strikes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students miss learning opportunities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parents must take days off from work and our region is disrupted.</w:t>
      </w:r>
      <w:r w:rsidRPr="00753CD3">
        <w:rPr>
          <w:rFonts w:eastAsia="Times New Roman" w:cs="Times New Roman"/>
          <w:b/>
          <w:bCs/>
          <w:color w:val="000000"/>
          <w:sz w:val="26"/>
          <w:szCs w:val="26"/>
          <w:u w:val="single"/>
        </w:rPr>
        <w:t xml:space="preserve"> Beyond hurting families, this </w:t>
      </w:r>
      <w:r w:rsidRPr="00753CD3">
        <w:rPr>
          <w:rFonts w:eastAsia="Times New Roman" w:cs="Times New Roman"/>
          <w:b/>
          <w:bCs/>
          <w:color w:val="000000"/>
          <w:sz w:val="26"/>
          <w:szCs w:val="26"/>
          <w:u w:val="single"/>
          <w:shd w:val="clear" w:color="auto" w:fill="00FF00"/>
        </w:rPr>
        <w:t>strike will hurt our businesses and their ability to sustain and create new jobs.</w:t>
      </w:r>
      <w:r w:rsidRPr="00753CD3">
        <w:rPr>
          <w:rFonts w:eastAsia="Times New Roman" w:cs="Times New Roman"/>
          <w:b/>
          <w:bCs/>
          <w:color w:val="000000"/>
          <w:sz w:val="26"/>
          <w:szCs w:val="26"/>
          <w:u w:val="single"/>
        </w:rPr>
        <w:t xml:space="preserve"> </w:t>
      </w:r>
      <w:r w:rsidRPr="00753CD3">
        <w:rPr>
          <w:rFonts w:eastAsia="Times New Roman" w:cs="Times New Roman"/>
          <w:color w:val="000000"/>
          <w:szCs w:val="16"/>
        </w:rPr>
        <w:t xml:space="preserve">This </w:t>
      </w:r>
      <w:r w:rsidRPr="00753CD3">
        <w:rPr>
          <w:rFonts w:eastAsia="Times New Roman" w:cs="Times New Roman"/>
          <w:b/>
          <w:bCs/>
          <w:color w:val="000000"/>
          <w:sz w:val="26"/>
          <w:szCs w:val="26"/>
          <w:u w:val="single"/>
        </w:rPr>
        <w:t xml:space="preserve">potential strike by LAUSD teachers will be the first in nearly three 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00753CD3">
        <w:rPr>
          <w:rFonts w:eastAsia="Times New Roman" w:cs="Times New Roman"/>
          <w:color w:val="000000"/>
          <w:szCs w:val="16"/>
        </w:rPr>
        <w:t xml:space="preserve">Imagine a single mom who is a nurse and has no one to watch her children. She must choose between leaving her children at home or missing a shift. That money cannot be paid back. </w:t>
      </w:r>
      <w:r w:rsidRPr="00753CD3">
        <w:rPr>
          <w:rFonts w:eastAsia="Times New Roman" w:cs="Times New Roman"/>
          <w:b/>
          <w:bCs/>
          <w:color w:val="000000"/>
          <w:sz w:val="26"/>
          <w:szCs w:val="26"/>
          <w:u w:val="single"/>
          <w:shd w:val="clear" w:color="auto" w:fill="00FF00"/>
        </w:rPr>
        <w:t>Every day</w:t>
      </w:r>
      <w:r w:rsidRPr="00753CD3">
        <w:rPr>
          <w:rFonts w:eastAsia="Times New Roman" w:cs="Times New Roman"/>
          <w:b/>
          <w:bCs/>
          <w:color w:val="000000"/>
          <w:sz w:val="26"/>
          <w:szCs w:val="26"/>
          <w:u w:val="single"/>
        </w:rPr>
        <w:t xml:space="preserve"> that </w:t>
      </w:r>
      <w:r w:rsidRPr="00753CD3">
        <w:rPr>
          <w:rFonts w:eastAsia="Times New Roman" w:cs="Times New Roman"/>
          <w:b/>
          <w:bCs/>
          <w:color w:val="000000"/>
          <w:sz w:val="26"/>
          <w:szCs w:val="26"/>
          <w:u w:val="single"/>
          <w:shd w:val="clear" w:color="auto" w:fill="00FF00"/>
        </w:rPr>
        <w:t>a student is not in the classroom</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they lose learning opportunities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Students fall behind</w:t>
      </w:r>
      <w:r w:rsidRPr="00753CD3">
        <w:rPr>
          <w:rFonts w:eastAsia="Times New Roman" w:cs="Times New Roman"/>
          <w:b/>
          <w:bCs/>
          <w:color w:val="000000"/>
          <w:sz w:val="26"/>
          <w:szCs w:val="26"/>
          <w:u w:val="single"/>
        </w:rPr>
        <w:t xml:space="preserve"> the </w:t>
      </w:r>
      <w:r w:rsidRPr="00753CD3">
        <w:rPr>
          <w:rFonts w:eastAsia="Times New Roman" w:cs="Times New Roman"/>
          <w:b/>
          <w:bCs/>
          <w:color w:val="000000"/>
          <w:sz w:val="26"/>
          <w:szCs w:val="26"/>
          <w:u w:val="single"/>
          <w:shd w:val="clear" w:color="auto" w:fill="00FF00"/>
        </w:rPr>
        <w:t>content standards</w:t>
      </w:r>
      <w:r w:rsidRPr="00753CD3">
        <w:rPr>
          <w:rFonts w:eastAsia="Times New Roman" w:cs="Times New Roman"/>
          <w:b/>
          <w:bCs/>
          <w:color w:val="000000"/>
          <w:sz w:val="26"/>
          <w:szCs w:val="26"/>
          <w:u w:val="single"/>
        </w:rPr>
        <w:t xml:space="preserve"> set by the California State Board of Education, and teachers have to add those lost days into their curriculum. </w:t>
      </w:r>
      <w:r w:rsidRPr="00753CD3">
        <w:rPr>
          <w:rFonts w:eastAsia="Times New Roman" w:cs="Times New Roman"/>
          <w:b/>
          <w:bCs/>
          <w:color w:val="000000"/>
          <w:sz w:val="26"/>
          <w:szCs w:val="26"/>
          <w:u w:val="single"/>
          <w:shd w:val="clear" w:color="auto" w:fill="00FF00"/>
        </w:rPr>
        <w:t>Students lose daily</w:t>
      </w:r>
      <w:r w:rsidRPr="00753CD3">
        <w:rPr>
          <w:rFonts w:eastAsia="Times New Roman" w:cs="Times New Roman"/>
          <w:b/>
          <w:bCs/>
          <w:color w:val="000000"/>
          <w:sz w:val="26"/>
          <w:szCs w:val="26"/>
          <w:u w:val="single"/>
        </w:rPr>
        <w:t xml:space="preserve"> social </w:t>
      </w:r>
      <w:r w:rsidRPr="00753CD3">
        <w:rPr>
          <w:rFonts w:eastAsia="Times New Roman" w:cs="Times New Roman"/>
          <w:b/>
          <w:bCs/>
          <w:color w:val="000000"/>
          <w:sz w:val="26"/>
          <w:szCs w:val="26"/>
          <w:u w:val="single"/>
          <w:shd w:val="clear" w:color="auto" w:fill="00FF00"/>
        </w:rPr>
        <w:t>interactions with their peers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which helps build character</w:t>
      </w:r>
      <w:r w:rsidRPr="00753CD3">
        <w:rPr>
          <w:rFonts w:eastAsia="Times New Roman" w:cs="Times New Roman"/>
          <w:b/>
          <w:bCs/>
          <w:color w:val="000000"/>
          <w:sz w:val="26"/>
          <w:szCs w:val="26"/>
          <w:u w:val="single"/>
        </w:rPr>
        <w:t xml:space="preserve"> and good citizenship. </w:t>
      </w:r>
      <w:r w:rsidRPr="00753CD3">
        <w:rPr>
          <w:rFonts w:eastAsia="Times New Roman" w:cs="Times New Roman"/>
          <w:color w:val="000000"/>
          <w:szCs w:val="16"/>
        </w:rPr>
        <w:t xml:space="preserve">Think of a student who has the dream of being a doctor. They miss school and now are discouraged and lose the aspiration of being a doctor. At-risk youth are the most vulnerable when there </w:t>
      </w:r>
      <w:proofErr w:type="gramStart"/>
      <w:r w:rsidRPr="00753CD3">
        <w:rPr>
          <w:rFonts w:eastAsia="Times New Roman" w:cs="Times New Roman"/>
          <w:color w:val="000000"/>
          <w:szCs w:val="16"/>
        </w:rPr>
        <w:t>are</w:t>
      </w:r>
      <w:proofErr w:type="gramEnd"/>
      <w:r w:rsidRPr="00753CD3">
        <w:rPr>
          <w:rFonts w:eastAsia="Times New Roman" w:cs="Times New Roman"/>
          <w:color w:val="000000"/>
          <w:szCs w:val="16"/>
        </w:rPr>
        <w:t xml:space="preserve"> school closures. </w:t>
      </w:r>
      <w:r w:rsidRPr="00753CD3">
        <w:rPr>
          <w:rFonts w:eastAsia="Times New Roman" w:cs="Times New Roman"/>
          <w:b/>
          <w:bCs/>
          <w:color w:val="000000"/>
          <w:sz w:val="26"/>
          <w:szCs w:val="26"/>
          <w:u w:val="single"/>
          <w:shd w:val="clear" w:color="auto" w:fill="00FF00"/>
        </w:rPr>
        <w:t xml:space="preserve">If parents don’t have the ability to skip work </w:t>
      </w:r>
      <w:r w:rsidRPr="00753CD3">
        <w:rPr>
          <w:rFonts w:eastAsia="Times New Roman" w:cs="Times New Roman"/>
          <w:b/>
          <w:bCs/>
          <w:color w:val="000000"/>
          <w:sz w:val="26"/>
          <w:szCs w:val="26"/>
          <w:u w:val="single"/>
        </w:rPr>
        <w:t xml:space="preserve">during a teacher strike, </w:t>
      </w:r>
      <w:r w:rsidRPr="00753CD3">
        <w:rPr>
          <w:rFonts w:eastAsia="Times New Roman" w:cs="Times New Roman"/>
          <w:b/>
          <w:bCs/>
          <w:color w:val="000000"/>
          <w:sz w:val="26"/>
          <w:szCs w:val="26"/>
          <w:u w:val="single"/>
          <w:shd w:val="clear" w:color="auto" w:fill="00FF00"/>
        </w:rPr>
        <w:t>can’t afford childcare or don’t have family</w:t>
      </w:r>
      <w:r w:rsidRPr="00753CD3">
        <w:rPr>
          <w:rFonts w:eastAsia="Times New Roman" w:cs="Times New Roman"/>
          <w:b/>
          <w:bCs/>
          <w:color w:val="000000"/>
          <w:sz w:val="26"/>
          <w:szCs w:val="26"/>
          <w:u w:val="single"/>
        </w:rPr>
        <w:t xml:space="preserve"> that can help out, </w:t>
      </w:r>
      <w:r w:rsidRPr="00753CD3">
        <w:rPr>
          <w:rFonts w:eastAsia="Times New Roman" w:cs="Times New Roman"/>
          <w:b/>
          <w:bCs/>
          <w:color w:val="000000"/>
          <w:sz w:val="26"/>
          <w:szCs w:val="26"/>
          <w:u w:val="single"/>
          <w:shd w:val="clear" w:color="auto" w:fill="00FF00"/>
        </w:rPr>
        <w:t>that means students are left unsupervised.</w:t>
      </w:r>
      <w:r w:rsidRPr="00753CD3">
        <w:rPr>
          <w:rFonts w:eastAsia="Times New Roman" w:cs="Times New Roman"/>
          <w:b/>
          <w:bCs/>
          <w:color w:val="000000"/>
          <w:sz w:val="26"/>
          <w:szCs w:val="26"/>
          <w:u w:val="single"/>
        </w:rPr>
        <w:t xml:space="preserve"> Anyone who has children knows that the course of their lives can change in an instant. We must avoid putting our children’s health and safety at risk. </w:t>
      </w:r>
      <w:r w:rsidRPr="00753CD3">
        <w:rPr>
          <w:rFonts w:eastAsia="Times New Roman" w:cs="Times New Roman"/>
          <w:color w:val="000000"/>
          <w:szCs w:val="16"/>
        </w:rPr>
        <w:t xml:space="preserve">In LAUSD, over 84 percent of the students qualify for free or reduced-price meals; the district serves over 700,000 meals each day. For many of these students, this is their only chance to eat a healthy breakfast, lunch and supper after school. A child’s nutrition should not be compromised at the hands of this potential strike. </w:t>
      </w:r>
      <w:r w:rsidRPr="00753CD3">
        <w:rPr>
          <w:rFonts w:eastAsia="Times New Roman" w:cs="Times New Roman"/>
          <w:b/>
          <w:bCs/>
          <w:color w:val="000000"/>
          <w:sz w:val="26"/>
          <w:szCs w:val="26"/>
          <w:u w:val="single"/>
        </w:rPr>
        <w:t>As business leaders, we value the importance of treating teachers fairly while maintaining fiscal solvency. We urge LAUSD and UTLA to find a resolution that accomplishes both. Employers care deeply for the strength and effectiveness of our K-12 educational systems.</w:t>
      </w:r>
      <w:r w:rsidRPr="00753CD3">
        <w:rPr>
          <w:rFonts w:eastAsia="Times New Roman" w:cs="Times New Roman"/>
          <w:color w:val="000000"/>
          <w:szCs w:val="16"/>
        </w:rPr>
        <w:t xml:space="preserve"> These students will also become the workforce that will grow our economy into the future. </w:t>
      </w:r>
      <w:r w:rsidRPr="00753CD3">
        <w:rPr>
          <w:rFonts w:eastAsia="Times New Roman" w:cs="Times New Roman"/>
          <w:b/>
          <w:bCs/>
          <w:color w:val="000000"/>
          <w:sz w:val="26"/>
          <w:szCs w:val="26"/>
          <w:u w:val="single"/>
        </w:rPr>
        <w:t xml:space="preserve">We understand that LAUSD needs more resources and support from the state, but they do not need to exacerbate the problem by cutting off the current stream of per-pupil state funding each day the strike occurs. </w:t>
      </w:r>
      <w:r w:rsidRPr="00753CD3">
        <w:rPr>
          <w:rFonts w:eastAsia="Times New Roman" w:cs="Times New Roman"/>
          <w:color w:val="000000"/>
          <w:szCs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6DBF7D89" w14:textId="77777777" w:rsidR="00FB1878" w:rsidRPr="00753CD3" w:rsidRDefault="00FB1878" w:rsidP="00FB1878">
      <w:pPr>
        <w:spacing w:after="0" w:line="240" w:lineRule="auto"/>
        <w:rPr>
          <w:rFonts w:ascii="Times New Roman" w:eastAsia="Times New Roman" w:hAnsi="Times New Roman" w:cs="Times New Roman"/>
          <w:sz w:val="24"/>
        </w:rPr>
      </w:pPr>
    </w:p>
    <w:p w14:paraId="663FE31C" w14:textId="77777777" w:rsidR="00FB1878" w:rsidRPr="00753CD3" w:rsidRDefault="00FB1878" w:rsidP="00FB1878">
      <w:pPr>
        <w:pStyle w:val="Heading4"/>
        <w:rPr>
          <w:rFonts w:ascii="Times New Roman" w:hAnsi="Times New Roman"/>
          <w:sz w:val="24"/>
        </w:rPr>
      </w:pPr>
      <w:r w:rsidRPr="00753CD3">
        <w:t>Teacher strikes hurt student outcomes and worsen income inequality</w:t>
      </w:r>
    </w:p>
    <w:p w14:paraId="3BF88A34"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 w:val="14"/>
          <w:szCs w:val="14"/>
          <w:shd w:val="clear" w:color="auto" w:fill="FFFFFF"/>
        </w:rPr>
        <w:t>[</w:t>
      </w:r>
      <w:r w:rsidRPr="00753CD3">
        <w:rPr>
          <w:rFonts w:eastAsia="Times New Roman" w:cs="Times New Roman"/>
          <w:b/>
          <w:bCs/>
          <w:color w:val="000000"/>
          <w:sz w:val="26"/>
          <w:szCs w:val="26"/>
          <w:shd w:val="clear" w:color="auto" w:fill="FFFFFF"/>
        </w:rPr>
        <w:t>Illinois Policy</w:t>
      </w:r>
      <w:r w:rsidRPr="00753CD3">
        <w:rPr>
          <w:rFonts w:eastAsia="Times New Roman" w:cs="Times New Roman"/>
          <w:color w:val="333333"/>
          <w:szCs w:val="16"/>
          <w:shd w:val="clear" w:color="auto" w:fill="FFFFFF"/>
        </w:rPr>
        <w:t>, 10-2-</w:t>
      </w:r>
      <w:r w:rsidRPr="00753CD3">
        <w:rPr>
          <w:rFonts w:eastAsia="Times New Roman" w:cs="Times New Roman"/>
          <w:b/>
          <w:bCs/>
          <w:color w:val="000000"/>
          <w:sz w:val="26"/>
          <w:szCs w:val="26"/>
          <w:shd w:val="clear" w:color="auto" w:fill="FFFFFF"/>
        </w:rPr>
        <w:t>19</w:t>
      </w:r>
      <w:r w:rsidRPr="00753CD3">
        <w:rPr>
          <w:rFonts w:eastAsia="Times New Roman" w:cs="Times New Roman"/>
          <w:color w:val="333333"/>
          <w:szCs w:val="16"/>
          <w:shd w:val="clear" w:color="auto" w:fill="FFFFFF"/>
        </w:rPr>
        <w:t>, “Teacher strikes hurt student outcomes and may worsen income inequality”</w:t>
      </w:r>
      <w:hyperlink r:id="rId23" w:history="1">
        <w:r w:rsidRPr="00753CD3">
          <w:rPr>
            <w:rFonts w:eastAsia="Times New Roman" w:cs="Times New Roman"/>
            <w:color w:val="333333"/>
            <w:szCs w:val="16"/>
            <w:shd w:val="clear" w:color="auto" w:fill="FFFFFF"/>
          </w:rPr>
          <w:t xml:space="preserve"> </w:t>
        </w:r>
        <w:r w:rsidRPr="00753CD3">
          <w:rPr>
            <w:rFonts w:eastAsia="Times New Roman" w:cs="Times New Roman"/>
            <w:color w:val="1155CC"/>
            <w:szCs w:val="16"/>
            <w:u w:val="single"/>
            <w:shd w:val="clear" w:color="auto" w:fill="FFFFFF"/>
          </w:rPr>
          <w:t>https://www.illinoispolicy.org/press-releases/teacher-strikes-hurt-student-outcomes-and-may-worsen-income-inequality/</w:t>
        </w:r>
      </w:hyperlink>
      <w:r w:rsidRPr="00753CD3">
        <w:rPr>
          <w:rFonts w:eastAsia="Times New Roman" w:cs="Times New Roman"/>
          <w:color w:val="333333"/>
          <w:szCs w:val="16"/>
          <w:shd w:val="clear" w:color="auto" w:fill="FFFFFF"/>
        </w:rPr>
        <w:t>] // SC SD</w:t>
      </w:r>
    </w:p>
    <w:p w14:paraId="48DACF59"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Cs w:val="16"/>
        </w:rPr>
        <w:lastRenderedPageBreak/>
        <w:t xml:space="preserve">CHICAGO (Oct. 2, 2019) – As the Chicago Teachers Union plans to announce this afternoon whether it will walk out on more than 360,000 students, </w:t>
      </w:r>
      <w:hyperlink r:id="rId24" w:history="1">
        <w:r w:rsidRPr="00753CD3">
          <w:rPr>
            <w:rFonts w:eastAsia="Times New Roman" w:cs="Times New Roman"/>
            <w:b/>
            <w:bCs/>
            <w:color w:val="1155CC"/>
            <w:szCs w:val="16"/>
            <w:u w:val="single"/>
          </w:rPr>
          <w:t>studies show</w:t>
        </w:r>
      </w:hyperlink>
      <w:r w:rsidRPr="00753CD3">
        <w:rPr>
          <w:rFonts w:eastAsia="Times New Roman" w:cs="Times New Roman"/>
          <w:b/>
          <w:bCs/>
          <w:color w:val="000000"/>
          <w:szCs w:val="16"/>
          <w:u w:val="single"/>
        </w:rPr>
        <w:t xml:space="preserve"> </w:t>
      </w:r>
      <w:r w:rsidRPr="00753CD3">
        <w:rPr>
          <w:rFonts w:eastAsia="Times New Roman" w:cs="Times New Roman"/>
          <w:b/>
          <w:bCs/>
          <w:color w:val="000000"/>
          <w:sz w:val="26"/>
          <w:szCs w:val="26"/>
          <w:u w:val="single"/>
          <w:shd w:val="clear" w:color="auto" w:fill="00FF00"/>
        </w:rPr>
        <w:t>strikes negatively affect student academic outcomes.</w:t>
      </w:r>
    </w:p>
    <w:p w14:paraId="0D5156BD"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b/>
          <w:bCs/>
          <w:color w:val="000000"/>
          <w:szCs w:val="16"/>
          <w:u w:val="single"/>
        </w:rPr>
        <w:t xml:space="preserve">Research published in the National Bureau of Economic Research indicates </w:t>
      </w:r>
      <w:r w:rsidRPr="00753CD3">
        <w:rPr>
          <w:rFonts w:eastAsia="Times New Roman" w:cs="Times New Roman"/>
          <w:b/>
          <w:bCs/>
          <w:color w:val="000000"/>
          <w:sz w:val="26"/>
          <w:szCs w:val="26"/>
          <w:u w:val="single"/>
          <w:shd w:val="clear" w:color="auto" w:fill="00FF00"/>
        </w:rPr>
        <w:t>strikes can temper growth in elementary student test scores by 2.2%</w:t>
      </w:r>
      <w:r w:rsidRPr="00753CD3">
        <w:rPr>
          <w:rFonts w:eastAsia="Times New Roman" w:cs="Times New Roman"/>
          <w:b/>
          <w:bCs/>
          <w:color w:val="000000"/>
          <w:sz w:val="26"/>
          <w:szCs w:val="26"/>
          <w:u w:val="single"/>
        </w:rPr>
        <w:t xml:space="preserve">. Given 90% of Chicago Public School students in 2018 were minority and 83% were classified as low-income, this means </w:t>
      </w:r>
      <w:r w:rsidRPr="00753CD3">
        <w:rPr>
          <w:rFonts w:eastAsia="Times New Roman" w:cs="Times New Roman"/>
          <w:b/>
          <w:bCs/>
          <w:color w:val="000000"/>
          <w:sz w:val="26"/>
          <w:szCs w:val="26"/>
          <w:u w:val="single"/>
          <w:shd w:val="clear" w:color="auto" w:fill="00FF00"/>
        </w:rPr>
        <w:t>a strike will disproportionately harm those most in need</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Cs w:val="16"/>
          <w:u w:val="single"/>
        </w:rPr>
        <w:t xml:space="preserve">and leave them to endure the </w:t>
      </w:r>
      <w:proofErr w:type="gramStart"/>
      <w:r w:rsidRPr="00753CD3">
        <w:rPr>
          <w:rFonts w:eastAsia="Times New Roman" w:cs="Times New Roman"/>
          <w:b/>
          <w:bCs/>
          <w:color w:val="000000"/>
          <w:szCs w:val="16"/>
          <w:u w:val="single"/>
        </w:rPr>
        <w:t>long term</w:t>
      </w:r>
      <w:proofErr w:type="gramEnd"/>
      <w:r w:rsidRPr="00753CD3">
        <w:rPr>
          <w:rFonts w:eastAsia="Times New Roman" w:cs="Times New Roman"/>
          <w:b/>
          <w:bCs/>
          <w:color w:val="000000"/>
          <w:szCs w:val="16"/>
          <w:u w:val="single"/>
        </w:rPr>
        <w:t xml:space="preserve"> negative consequences.</w:t>
      </w:r>
    </w:p>
    <w:p w14:paraId="04793621"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 w:val="26"/>
          <w:szCs w:val="26"/>
          <w:u w:val="single"/>
        </w:rPr>
        <w:t>Experts from the nonpartisan Illinois Policy Institute are available to comment on how a strike would hurt minority and low-income students, potentially worsening income inequality.</w:t>
      </w:r>
    </w:p>
    <w:p w14:paraId="391E3C92"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b/>
          <w:bCs/>
          <w:color w:val="000000"/>
          <w:szCs w:val="16"/>
        </w:rPr>
        <w:t>How strikes harm student populations:</w:t>
      </w:r>
    </w:p>
    <w:p w14:paraId="580689CD"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b/>
          <w:bCs/>
          <w:color w:val="000000"/>
          <w:szCs w:val="16"/>
          <w:u w:val="single"/>
        </w:rPr>
        <w:t xml:space="preserve">Test score decline: Expert consensus finds strikes have long-term negative effects on students. One study published by the NBER discovered that </w:t>
      </w:r>
      <w:r w:rsidRPr="00753CD3">
        <w:rPr>
          <w:rFonts w:eastAsia="Times New Roman" w:cs="Times New Roman"/>
          <w:b/>
          <w:bCs/>
          <w:color w:val="000000"/>
          <w:sz w:val="26"/>
          <w:szCs w:val="26"/>
          <w:u w:val="single"/>
          <w:shd w:val="clear" w:color="auto" w:fill="00FF00"/>
        </w:rPr>
        <w:t>long strikes</w:t>
      </w:r>
      <w:r w:rsidRPr="00753CD3">
        <w:rPr>
          <w:rFonts w:eastAsia="Times New Roman" w:cs="Times New Roman"/>
          <w:b/>
          <w:bCs/>
          <w:color w:val="000000"/>
          <w:sz w:val="26"/>
          <w:szCs w:val="26"/>
          <w:u w:val="single"/>
        </w:rPr>
        <w:t xml:space="preserve"> of 10 or more days </w:t>
      </w:r>
      <w:r w:rsidRPr="00753CD3">
        <w:rPr>
          <w:rFonts w:eastAsia="Times New Roman" w:cs="Times New Roman"/>
          <w:b/>
          <w:bCs/>
          <w:color w:val="000000"/>
          <w:sz w:val="26"/>
          <w:szCs w:val="26"/>
          <w:u w:val="single"/>
          <w:shd w:val="clear" w:color="auto" w:fill="00FF00"/>
        </w:rPr>
        <w:t>have a significant negative effect on math test scores.</w:t>
      </w:r>
      <w:r w:rsidRPr="00753CD3">
        <w:rPr>
          <w:rFonts w:eastAsia="Times New Roman" w:cs="Times New Roman"/>
          <w:b/>
          <w:bCs/>
          <w:color w:val="000000"/>
          <w:sz w:val="26"/>
          <w:szCs w:val="26"/>
          <w:u w:val="single"/>
        </w:rPr>
        <w:t xml:space="preserve"> Another published by Columbia University economists found extended disruptions, such as a strike, have negative effects on math </w:t>
      </w:r>
      <w:r w:rsidRPr="00753CD3">
        <w:rPr>
          <w:rFonts w:eastAsia="Times New Roman" w:cs="Times New Roman"/>
          <w:b/>
          <w:bCs/>
          <w:color w:val="000000"/>
          <w:sz w:val="26"/>
          <w:szCs w:val="26"/>
          <w:u w:val="single"/>
          <w:shd w:val="clear" w:color="auto" w:fill="00FF00"/>
        </w:rPr>
        <w:t>and English achievement.</w:t>
      </w:r>
    </w:p>
    <w:p w14:paraId="0DE1525F"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u w:val="single"/>
          <w:shd w:val="clear" w:color="auto" w:fill="00FF00"/>
        </w:rPr>
        <w:t>Less instruction</w:t>
      </w:r>
      <w:r w:rsidRPr="00753CD3">
        <w:rPr>
          <w:rFonts w:eastAsia="Times New Roman" w:cs="Times New Roman"/>
          <w:b/>
          <w:bCs/>
          <w:color w:val="000000"/>
          <w:sz w:val="26"/>
          <w:szCs w:val="26"/>
          <w:u w:val="single"/>
        </w:rPr>
        <w:t xml:space="preserve">: Unless the educational time lost during a strike is made up – such as by extending the school year – </w:t>
      </w:r>
      <w:r w:rsidRPr="00753CD3">
        <w:rPr>
          <w:rFonts w:eastAsia="Times New Roman" w:cs="Times New Roman"/>
          <w:b/>
          <w:bCs/>
          <w:color w:val="000000"/>
          <w:sz w:val="26"/>
          <w:szCs w:val="26"/>
          <w:u w:val="single"/>
          <w:shd w:val="clear" w:color="auto" w:fill="00FF00"/>
        </w:rPr>
        <w:t>students lose the corresponding time in the classroom</w:t>
      </w:r>
      <w:r w:rsidRPr="00753CD3">
        <w:rPr>
          <w:rFonts w:eastAsia="Times New Roman" w:cs="Times New Roman"/>
          <w:b/>
          <w:bCs/>
          <w:color w:val="000000"/>
          <w:sz w:val="26"/>
          <w:szCs w:val="26"/>
          <w:u w:val="single"/>
        </w:rPr>
        <w:t>. In addition, students may require extensive review of material to get back up to speed.</w:t>
      </w:r>
    </w:p>
    <w:p w14:paraId="1821B246" w14:textId="77777777" w:rsidR="00FB1878" w:rsidRPr="00753CD3"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Cs w:val="16"/>
          <w:u w:val="single"/>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5FC0DDE7" w14:textId="77777777" w:rsidR="00FB1878" w:rsidRPr="00753CD3" w:rsidRDefault="00FB1878" w:rsidP="00FB1878">
      <w:pPr>
        <w:spacing w:after="0" w:line="240" w:lineRule="auto"/>
        <w:rPr>
          <w:rFonts w:ascii="Times New Roman" w:eastAsia="Times New Roman" w:hAnsi="Times New Roman" w:cs="Times New Roman"/>
          <w:sz w:val="24"/>
        </w:rPr>
      </w:pPr>
    </w:p>
    <w:p w14:paraId="050DC2C9" w14:textId="77777777" w:rsidR="00FB1878" w:rsidRDefault="00FB1878" w:rsidP="00FB1878">
      <w:pPr>
        <w:pStyle w:val="Heading4"/>
      </w:pPr>
      <w:r w:rsidRPr="00753CD3">
        <w:t>Income inequality leads to poverty</w:t>
      </w:r>
    </w:p>
    <w:p w14:paraId="7BF640A7" w14:textId="77777777" w:rsidR="00FB1878" w:rsidRPr="00753CD3" w:rsidRDefault="00FB1878" w:rsidP="00FB1878">
      <w:pPr>
        <w:spacing w:after="0" w:line="240" w:lineRule="auto"/>
        <w:rPr>
          <w:rFonts w:ascii="Times New Roman" w:eastAsia="Times New Roman" w:hAnsi="Times New Roman" w:cs="Times New Roman"/>
          <w:sz w:val="24"/>
        </w:rPr>
      </w:pPr>
      <w:r w:rsidRPr="00753CD3">
        <w:rPr>
          <w:rFonts w:eastAsia="Times New Roman" w:cs="Times New Roman"/>
          <w:b/>
          <w:bCs/>
          <w:color w:val="000000"/>
          <w:sz w:val="22"/>
          <w:szCs w:val="22"/>
        </w:rPr>
        <w:t>Gould 14</w:t>
      </w:r>
      <w:r w:rsidRPr="00753CD3">
        <w:rPr>
          <w:rFonts w:eastAsia="Times New Roman" w:cs="Times New Roman"/>
          <w:color w:val="000000"/>
          <w:szCs w:val="16"/>
        </w:rPr>
        <w:t xml:space="preserve"> [Elise Gould “Inequality is the Main Cause of Poverty” EPI January 8, 2014,</w:t>
      </w:r>
      <w:r w:rsidRPr="00753CD3">
        <w:t xml:space="preserve"> </w:t>
      </w:r>
      <w:hyperlink r:id="rId25" w:history="1">
        <w:r w:rsidRPr="00753CD3">
          <w:rPr>
            <w:rFonts w:eastAsia="Times New Roman" w:cs="Times New Roman"/>
            <w:color w:val="1155CC"/>
            <w:szCs w:val="16"/>
            <w:u w:val="single"/>
          </w:rPr>
          <w:t>https://www.epi.org/blog/inequality-main-persistent-poverty/</w:t>
        </w:r>
      </w:hyperlink>
      <w:r w:rsidRPr="00753CD3">
        <w:rPr>
          <w:rFonts w:eastAsia="Times New Roman" w:cs="Times New Roman"/>
          <w:color w:val="000000"/>
          <w:szCs w:val="16"/>
        </w:rPr>
        <w:t>] AG</w:t>
      </w:r>
    </w:p>
    <w:p w14:paraId="23E49C7B" w14:textId="7EFC04DC" w:rsidR="00ED0546" w:rsidRPr="00FB1878" w:rsidRDefault="00FB1878" w:rsidP="00FB1878">
      <w:pPr>
        <w:spacing w:line="240" w:lineRule="auto"/>
        <w:rPr>
          <w:rFonts w:ascii="Times New Roman" w:eastAsia="Times New Roman" w:hAnsi="Times New Roman" w:cs="Times New Roman"/>
          <w:sz w:val="24"/>
        </w:rPr>
      </w:pPr>
      <w:r w:rsidRPr="00753CD3">
        <w:rPr>
          <w:rFonts w:eastAsia="Times New Roman" w:cs="Times New Roman"/>
          <w:color w:val="000000"/>
          <w:sz w:val="20"/>
          <w:szCs w:val="20"/>
        </w:rPr>
        <w:t xml:space="preserve">I couldn’t agree more with Paul Krugman’s </w:t>
      </w:r>
      <w:hyperlink r:id="rId26" w:history="1">
        <w:r w:rsidRPr="00753CD3">
          <w:rPr>
            <w:rFonts w:eastAsia="Times New Roman" w:cs="Times New Roman"/>
            <w:color w:val="000000"/>
            <w:sz w:val="20"/>
            <w:szCs w:val="20"/>
          </w:rPr>
          <w:t>blog post</w:t>
        </w:r>
      </w:hyperlink>
      <w:r w:rsidRPr="00753CD3">
        <w:rPr>
          <w:rFonts w:eastAsia="Times New Roman" w:cs="Times New Roman"/>
          <w:color w:val="000000"/>
          <w:sz w:val="20"/>
          <w:szCs w:val="20"/>
        </w:rPr>
        <w:t xml:space="preserve"> this morning when he says, “</w:t>
      </w:r>
      <w:r w:rsidRPr="00753CD3">
        <w:rPr>
          <w:rFonts w:eastAsia="Times New Roman" w:cs="Times New Roman"/>
          <w:b/>
          <w:bCs/>
          <w:color w:val="000000"/>
          <w:sz w:val="26"/>
          <w:szCs w:val="26"/>
          <w:u w:val="single"/>
          <w:shd w:val="clear" w:color="auto" w:fill="00FF00"/>
        </w:rPr>
        <w:t>the main cause of persistent poverty</w:t>
      </w:r>
      <w:r w:rsidRPr="00753CD3">
        <w:rPr>
          <w:rFonts w:eastAsia="Times New Roman" w:cs="Times New Roman"/>
          <w:color w:val="000000"/>
          <w:sz w:val="20"/>
          <w:szCs w:val="20"/>
        </w:rPr>
        <w:t xml:space="preserve"> now </w:t>
      </w:r>
      <w:r w:rsidRPr="00753CD3">
        <w:rPr>
          <w:rFonts w:eastAsia="Times New Roman" w:cs="Times New Roman"/>
          <w:b/>
          <w:bCs/>
          <w:color w:val="000000"/>
          <w:sz w:val="26"/>
          <w:szCs w:val="26"/>
          <w:u w:val="single"/>
          <w:shd w:val="clear" w:color="auto" w:fill="00FF00"/>
        </w:rPr>
        <w:t>is high inequality of market income.”</w:t>
      </w:r>
      <w:r w:rsidRPr="00753CD3">
        <w:rPr>
          <w:rFonts w:eastAsia="Times New Roman" w:cs="Times New Roman"/>
          <w:color w:val="000000"/>
          <w:sz w:val="20"/>
          <w:szCs w:val="20"/>
        </w:rPr>
        <w:t xml:space="preserve"> We looked at precisely this question in the latest edition of </w:t>
      </w:r>
      <w:hyperlink r:id="rId27" w:history="1">
        <w:r w:rsidRPr="00753CD3">
          <w:rPr>
            <w:rFonts w:eastAsia="Times New Roman" w:cs="Times New Roman"/>
            <w:color w:val="000000"/>
            <w:sz w:val="20"/>
            <w:szCs w:val="20"/>
          </w:rPr>
          <w:t>State of Working America</w:t>
        </w:r>
      </w:hyperlink>
      <w:r w:rsidRPr="00753CD3">
        <w:rPr>
          <w:rFonts w:eastAsia="Times New Roman" w:cs="Times New Roman"/>
          <w:color w:val="000000"/>
          <w:sz w:val="20"/>
          <w:szCs w:val="20"/>
        </w:rPr>
        <w:t xml:space="preserve">. (And the White House Council of Economic Advisors cited our work on this in their </w:t>
      </w:r>
      <w:hyperlink r:id="rId28" w:history="1">
        <w:r w:rsidRPr="00753CD3">
          <w:rPr>
            <w:rFonts w:eastAsia="Times New Roman" w:cs="Times New Roman"/>
            <w:color w:val="000000"/>
            <w:sz w:val="20"/>
            <w:szCs w:val="20"/>
          </w:rPr>
          <w:t>War on Poverty 50 Years Later Report</w:t>
        </w:r>
      </w:hyperlink>
      <w:r w:rsidRPr="00753CD3">
        <w:rPr>
          <w:rFonts w:eastAsia="Times New Roman" w:cs="Times New Roman"/>
          <w:color w:val="000000"/>
          <w:sz w:val="20"/>
          <w:szCs w:val="20"/>
        </w:rPr>
        <w:t>, released today.) In the roughly three decades leading up to the most recent recession, looking at the officially measured poverty rate, educational upgrading and overall income growth were the two biggest poverty-reducing factors, while</w:t>
      </w:r>
      <w:r w:rsidRPr="00753CD3">
        <w:rPr>
          <w:rFonts w:eastAsia="Times New Roman" w:cs="Times New Roman"/>
          <w:b/>
          <w:bCs/>
          <w:color w:val="000000"/>
          <w:sz w:val="26"/>
          <w:szCs w:val="26"/>
          <w:u w:val="single"/>
          <w:shd w:val="clear" w:color="auto" w:fill="00FF00"/>
        </w:rPr>
        <w:t xml:space="preserve"> income inequality was the largest poverty-increasing factor. </w:t>
      </w:r>
      <w:r w:rsidRPr="00753CD3">
        <w:rPr>
          <w:rFonts w:eastAsia="Times New Roman" w:cs="Times New Roman"/>
          <w:color w:val="000000"/>
          <w:sz w:val="20"/>
          <w:szCs w:val="20"/>
        </w:rPr>
        <w:t>Relative to these factors, the racial composition of the U.S. population over this period (the growth of nonwhite populations with higher likelihoods of poverty) and changes in family structure (the growth of single mother households) have contributed much less to poverty, particularly in recent years.</w:t>
      </w:r>
    </w:p>
    <w:p w14:paraId="289C6699" w14:textId="776905B9" w:rsidR="00ED0546" w:rsidRDefault="00ED0546" w:rsidP="00ED0546">
      <w:pPr>
        <w:pStyle w:val="Heading2"/>
      </w:pPr>
      <w:bookmarkStart w:id="0" w:name="_GoBack"/>
      <w:bookmarkEnd w:id="0"/>
      <w:r>
        <w:lastRenderedPageBreak/>
        <w:t>Case</w:t>
      </w:r>
    </w:p>
    <w:p w14:paraId="09F98A85" w14:textId="5F772184" w:rsidR="00835021" w:rsidRDefault="00835021" w:rsidP="00835021">
      <w:pPr>
        <w:rPr>
          <w:b/>
          <w:sz w:val="26"/>
          <w:szCs w:val="26"/>
        </w:rPr>
      </w:pPr>
      <w:r>
        <w:rPr>
          <w:b/>
          <w:sz w:val="26"/>
          <w:szCs w:val="26"/>
        </w:rPr>
        <w:t>I will now move on to my opponent’s case</w:t>
      </w:r>
    </w:p>
    <w:p w14:paraId="17B73D42" w14:textId="77777777" w:rsidR="00E45946" w:rsidRDefault="00E45946" w:rsidP="00E45946">
      <w:pPr>
        <w:pStyle w:val="NormalWeb"/>
        <w:spacing w:before="0" w:beforeAutospacing="0" w:after="0" w:afterAutospacing="0"/>
      </w:pPr>
      <w:r>
        <w:rPr>
          <w:rFonts w:ascii="Calibri" w:hAnsi="Calibri" w:cs="Calibri"/>
          <w:b/>
          <w:bCs/>
          <w:color w:val="000000"/>
          <w:sz w:val="26"/>
          <w:szCs w:val="26"/>
        </w:rPr>
        <w:t xml:space="preserve">Guerin </w:t>
      </w:r>
      <w:r>
        <w:rPr>
          <w:rFonts w:ascii="Calibri" w:hAnsi="Calibri" w:cs="Calibri"/>
          <w:color w:val="000000"/>
          <w:sz w:val="26"/>
          <w:szCs w:val="26"/>
        </w:rPr>
        <w:t>[</w:t>
      </w:r>
      <w:r>
        <w:rPr>
          <w:rFonts w:ascii="Calibri" w:hAnsi="Calibri" w:cs="Calibri"/>
          <w:color w:val="000000"/>
          <w:sz w:val="20"/>
          <w:szCs w:val="20"/>
        </w:rPr>
        <w:t xml:space="preserve">Lisa Guerin, J.D., “Workplace Retaliation: What Are Your Rights?”, Nolo,  </w:t>
      </w:r>
      <w:hyperlink r:id="rId29" w:history="1">
        <w:r>
          <w:rPr>
            <w:rStyle w:val="Hyperlink"/>
            <w:rFonts w:eastAsiaTheme="majorEastAsia" w:cs="Calibri"/>
            <w:color w:val="1155CC"/>
            <w:sz w:val="20"/>
            <w:szCs w:val="20"/>
          </w:rPr>
          <w:t>https://www.nlrb.gov/about-nlrb/rights-we-protect/the-law/causing-or-attempting-to-cause-an-employer-to-discriminate</w:t>
        </w:r>
      </w:hyperlink>
      <w:r>
        <w:rPr>
          <w:rFonts w:ascii="Calibri" w:hAnsi="Calibri" w:cs="Calibri"/>
          <w:color w:val="000000"/>
          <w:sz w:val="20"/>
          <w:szCs w:val="20"/>
        </w:rPr>
        <w:t>]  AK.</w:t>
      </w:r>
    </w:p>
    <w:p w14:paraId="784DADED" w14:textId="5D89D1DA" w:rsidR="00E45946" w:rsidRPr="00E45946" w:rsidRDefault="00E45946" w:rsidP="00E45946">
      <w:pPr>
        <w:pStyle w:val="NormalWeb"/>
        <w:spacing w:before="0" w:beforeAutospacing="0" w:after="0" w:afterAutospacing="0"/>
      </w:pPr>
      <w:r>
        <w:rPr>
          <w:rFonts w:ascii="Calibri" w:hAnsi="Calibri" w:cs="Calibri"/>
          <w:b/>
          <w:bCs/>
          <w:color w:val="000000"/>
          <w:sz w:val="26"/>
          <w:szCs w:val="26"/>
          <w:u w:val="single"/>
          <w:shd w:val="clear" w:color="auto" w:fill="00FFFF"/>
        </w:rPr>
        <w:t>Federal law protects employees from retaliation when employees complain—either internally or to an outside body like the Equal Employment Opportunity Commission (EEOC)—about workplace discrimination or harassment.</w:t>
      </w:r>
      <w:r>
        <w:rPr>
          <w:rFonts w:ascii="Calibri" w:hAnsi="Calibri" w:cs="Calibri"/>
          <w:color w:val="000000"/>
          <w:sz w:val="26"/>
          <w:szCs w:val="26"/>
        </w:rPr>
        <w:t xml:space="preserve"> </w:t>
      </w:r>
      <w:r>
        <w:rPr>
          <w:rFonts w:ascii="Calibri" w:hAnsi="Calibri" w:cs="Calibri"/>
          <w:color w:val="000000"/>
          <w:sz w:val="20"/>
          <w:szCs w:val="20"/>
        </w:rPr>
        <w:t xml:space="preserve">That's true even if the claim turns out to be unfounded, as long as it was made in good faith. </w:t>
      </w:r>
      <w:r>
        <w:rPr>
          <w:rFonts w:ascii="Calibri" w:hAnsi="Calibri" w:cs="Calibri"/>
          <w:color w:val="000000"/>
          <w:sz w:val="26"/>
          <w:szCs w:val="26"/>
          <w:u w:val="single"/>
        </w:rPr>
        <w:t>The law also protects employees who cooperate in EEOC investigations or serve as witnesses in EEOC investigations or litigation.</w:t>
      </w:r>
      <w:r>
        <w:rPr>
          <w:rFonts w:ascii="Calibri" w:hAnsi="Calibri" w:cs="Calibri"/>
          <w:color w:val="000000"/>
          <w:sz w:val="26"/>
          <w:szCs w:val="26"/>
        </w:rPr>
        <w:t xml:space="preserve"> </w:t>
      </w:r>
      <w:r>
        <w:rPr>
          <w:rFonts w:ascii="Calibri" w:hAnsi="Calibri" w:cs="Calibri"/>
          <w:color w:val="000000"/>
          <w:sz w:val="20"/>
          <w:szCs w:val="20"/>
        </w:rPr>
        <w:t xml:space="preserve">A recent Supreme Court case confirms that an employee's participation as a witness in an internal investigation is protected, too. And various federal laws protect other types of activities, such as "whistleblowers" who complain of unsafe working conditions or those who take legally-protected FMLA leave. (For more information, see </w:t>
      </w:r>
      <w:proofErr w:type="spellStart"/>
      <w:r>
        <w:rPr>
          <w:rFonts w:ascii="Calibri" w:hAnsi="Calibri" w:cs="Calibri"/>
          <w:color w:val="000000"/>
          <w:sz w:val="20"/>
          <w:szCs w:val="20"/>
        </w:rPr>
        <w:t>Nolo's</w:t>
      </w:r>
      <w:proofErr w:type="spellEnd"/>
      <w:r>
        <w:rPr>
          <w:rFonts w:ascii="Calibri" w:hAnsi="Calibri" w:cs="Calibri"/>
          <w:color w:val="000000"/>
          <w:sz w:val="20"/>
          <w:szCs w:val="20"/>
        </w:rPr>
        <w:t xml:space="preserve"> article Assert Your Safety Rights Without Fear of Retaliation.) In addition, some state laws prohibit employers from retaliating against employees for other reasons—for example, for filing a workers' compensation claim.</w:t>
      </w:r>
    </w:p>
    <w:p w14:paraId="130D8D7C" w14:textId="77777777" w:rsidR="00835021" w:rsidRPr="00835021" w:rsidRDefault="00835021" w:rsidP="00835021"/>
    <w:p w14:paraId="1C5E688D" w14:textId="257D66F1" w:rsidR="00835021" w:rsidRDefault="00835021" w:rsidP="00835021">
      <w:pPr>
        <w:pStyle w:val="Heading3"/>
      </w:pPr>
      <w:r>
        <w:lastRenderedPageBreak/>
        <w:t>1</w:t>
      </w:r>
    </w:p>
    <w:p w14:paraId="5CD45033" w14:textId="77777777" w:rsidR="00835021" w:rsidRPr="006F14F9" w:rsidRDefault="00835021" w:rsidP="00835021">
      <w:pPr>
        <w:pStyle w:val="Heading4"/>
        <w:rPr>
          <w:rFonts w:asciiTheme="majorHAnsi" w:hAnsiTheme="majorHAnsi" w:cstheme="majorHAnsi"/>
        </w:rPr>
      </w:pPr>
      <w:r w:rsidRPr="006F14F9">
        <w:rPr>
          <w:rFonts w:asciiTheme="majorHAnsi" w:hAnsiTheme="majorHAnsi" w:cstheme="majorHAnsi"/>
          <w:u w:val="single"/>
        </w:rPr>
        <w:t>Public pressure</w:t>
      </w:r>
      <w:r w:rsidRPr="006F14F9">
        <w:rPr>
          <w:rFonts w:asciiTheme="majorHAnsi" w:hAnsiTheme="majorHAnsi" w:cstheme="majorHAnsi"/>
        </w:rPr>
        <w:t xml:space="preserve"> means democracies are </w:t>
      </w:r>
      <w:r w:rsidRPr="006F14F9">
        <w:rPr>
          <w:rFonts w:asciiTheme="majorHAnsi" w:hAnsiTheme="majorHAnsi" w:cstheme="majorHAnsi"/>
          <w:u w:val="single"/>
        </w:rPr>
        <w:t>more likely</w:t>
      </w:r>
      <w:r w:rsidRPr="006F14F9">
        <w:rPr>
          <w:rFonts w:asciiTheme="majorHAnsi" w:hAnsiTheme="majorHAnsi" w:cstheme="majorHAnsi"/>
        </w:rPr>
        <w:t xml:space="preserve"> to </w:t>
      </w:r>
      <w:r w:rsidRPr="006F14F9">
        <w:rPr>
          <w:rFonts w:asciiTheme="majorHAnsi" w:hAnsiTheme="majorHAnsi" w:cstheme="majorHAnsi"/>
          <w:u w:val="single"/>
        </w:rPr>
        <w:t>initiate war</w:t>
      </w:r>
      <w:r w:rsidRPr="006F14F9">
        <w:rPr>
          <w:rFonts w:asciiTheme="majorHAnsi" w:hAnsiTheme="majorHAnsi" w:cstheme="majorHAnsi"/>
        </w:rPr>
        <w:t xml:space="preserve">. Prefer </w:t>
      </w:r>
      <w:r w:rsidRPr="006F14F9">
        <w:rPr>
          <w:rFonts w:asciiTheme="majorHAnsi" w:hAnsiTheme="majorHAnsi" w:cstheme="majorHAnsi"/>
          <w:u w:val="single"/>
        </w:rPr>
        <w:t>longitudinal studies</w:t>
      </w:r>
      <w:r w:rsidRPr="006F14F9">
        <w:rPr>
          <w:rFonts w:asciiTheme="majorHAnsi" w:hAnsiTheme="majorHAnsi" w:cstheme="majorHAnsi"/>
        </w:rPr>
        <w:t xml:space="preserve">. </w:t>
      </w:r>
    </w:p>
    <w:p w14:paraId="581598EE" w14:textId="77777777" w:rsidR="00835021" w:rsidRPr="006F14F9" w:rsidRDefault="00835021" w:rsidP="00835021">
      <w:pPr>
        <w:rPr>
          <w:rFonts w:asciiTheme="majorHAnsi" w:hAnsiTheme="majorHAnsi" w:cstheme="majorHAnsi"/>
        </w:rPr>
      </w:pPr>
      <w:r w:rsidRPr="006F14F9">
        <w:rPr>
          <w:rStyle w:val="Style13ptBold"/>
          <w:rFonts w:asciiTheme="majorHAnsi" w:hAnsiTheme="majorHAnsi" w:cstheme="majorHAnsi"/>
        </w:rPr>
        <w:t>Velasco ‘18</w:t>
      </w:r>
      <w:r w:rsidRPr="006F14F9">
        <w:rPr>
          <w:rFonts w:asciiTheme="majorHAnsi" w:hAnsiTheme="majorHAnsi" w:cstheme="majorHAnsi"/>
        </w:rPr>
        <w:t xml:space="preserve"> [Emily; writer for the American Journal of Political Science and Caltech; 7-18-2018; "Democracies More Prone to Start Wars – Except When They're Not"; California Institute of Technology; https://www.caltech.edu/about/news/democracies-more-prone-start-wars-except-when-theyre-not-82879; Accessed 3-30-2021; AH]</w:t>
      </w:r>
    </w:p>
    <w:p w14:paraId="4F98CB96" w14:textId="77777777" w:rsidR="00835021" w:rsidRPr="006F14F9" w:rsidRDefault="00835021" w:rsidP="00835021">
      <w:pPr>
        <w:rPr>
          <w:rFonts w:asciiTheme="majorHAnsi" w:hAnsiTheme="majorHAnsi" w:cstheme="majorHAnsi"/>
        </w:rPr>
      </w:pPr>
      <w:r w:rsidRPr="006F14F9">
        <w:rPr>
          <w:rStyle w:val="StyleUnderline"/>
          <w:rFonts w:asciiTheme="majorHAnsi" w:hAnsiTheme="majorHAnsi" w:cstheme="majorHAnsi"/>
        </w:rPr>
        <w:t xml:space="preserve">Leaders of </w:t>
      </w:r>
      <w:r w:rsidRPr="00D30202">
        <w:rPr>
          <w:rStyle w:val="StyleUnderline"/>
          <w:rFonts w:asciiTheme="majorHAnsi" w:hAnsiTheme="majorHAnsi" w:cstheme="majorHAnsi"/>
          <w:highlight w:val="cyan"/>
        </w:rPr>
        <w:t>democratic nations</w:t>
      </w:r>
      <w:r w:rsidRPr="006F14F9">
        <w:rPr>
          <w:rStyle w:val="StyleUnderline"/>
          <w:rFonts w:asciiTheme="majorHAnsi" w:hAnsiTheme="majorHAnsi" w:cstheme="majorHAnsi"/>
        </w:rPr>
        <w:t xml:space="preserve"> </w:t>
      </w:r>
      <w:r w:rsidRPr="006F14F9">
        <w:rPr>
          <w:rFonts w:asciiTheme="majorHAnsi" w:hAnsiTheme="majorHAnsi" w:cstheme="majorHAnsi"/>
        </w:rPr>
        <w:t xml:space="preserve">actually </w:t>
      </w:r>
      <w:r w:rsidRPr="00D30202">
        <w:rPr>
          <w:rStyle w:val="StyleUnderline"/>
          <w:rFonts w:asciiTheme="majorHAnsi" w:hAnsiTheme="majorHAnsi" w:cstheme="majorHAnsi"/>
          <w:highlight w:val="cyan"/>
        </w:rPr>
        <w:t xml:space="preserve">have </w:t>
      </w:r>
      <w:r w:rsidRPr="00D30202">
        <w:rPr>
          <w:rStyle w:val="StyleUnderline"/>
          <w:rFonts w:asciiTheme="majorHAnsi" w:hAnsiTheme="majorHAnsi" w:cstheme="majorHAnsi"/>
          <w:bCs/>
          <w:highlight w:val="cyan"/>
        </w:rPr>
        <w:t>stronger incentives</w:t>
      </w:r>
      <w:r w:rsidRPr="00D30202">
        <w:rPr>
          <w:rStyle w:val="StyleUnderline"/>
          <w:rFonts w:asciiTheme="majorHAnsi" w:hAnsiTheme="majorHAnsi" w:cstheme="majorHAnsi"/>
          <w:highlight w:val="cyan"/>
        </w:rPr>
        <w:t xml:space="preserve"> to </w:t>
      </w:r>
      <w:r w:rsidRPr="00D30202">
        <w:rPr>
          <w:rStyle w:val="StyleUnderline"/>
          <w:rFonts w:asciiTheme="majorHAnsi" w:hAnsiTheme="majorHAnsi" w:cstheme="majorHAnsi"/>
          <w:bCs/>
          <w:highlight w:val="cyan"/>
        </w:rPr>
        <w:t>start</w:t>
      </w:r>
      <w:r w:rsidRPr="006F14F9">
        <w:rPr>
          <w:rStyle w:val="StyleUnderline"/>
          <w:rFonts w:asciiTheme="majorHAnsi" w:hAnsiTheme="majorHAnsi" w:cstheme="majorHAnsi"/>
          <w:bCs/>
        </w:rPr>
        <w:t xml:space="preserve"> and exacerbate </w:t>
      </w:r>
      <w:r w:rsidRPr="00D30202">
        <w:rPr>
          <w:rStyle w:val="StyleUnderline"/>
          <w:rFonts w:asciiTheme="majorHAnsi" w:hAnsiTheme="majorHAnsi" w:cstheme="majorHAnsi"/>
          <w:bCs/>
          <w:highlight w:val="cyan"/>
        </w:rPr>
        <w:t>conflicts</w:t>
      </w:r>
      <w:r w:rsidRPr="006F14F9">
        <w:rPr>
          <w:rStyle w:val="StyleUnderline"/>
          <w:rFonts w:asciiTheme="majorHAnsi" w:hAnsiTheme="majorHAnsi" w:cstheme="majorHAnsi"/>
        </w:rPr>
        <w:t xml:space="preserve"> with other countries </w:t>
      </w:r>
      <w:r w:rsidRPr="00D30202">
        <w:rPr>
          <w:rStyle w:val="StyleUnderline"/>
          <w:rFonts w:asciiTheme="majorHAnsi" w:hAnsiTheme="majorHAnsi" w:cstheme="majorHAnsi"/>
          <w:highlight w:val="cyan"/>
        </w:rPr>
        <w:t xml:space="preserve">than their </w:t>
      </w:r>
      <w:r w:rsidRPr="00D30202">
        <w:rPr>
          <w:rStyle w:val="StyleUnderline"/>
          <w:rFonts w:asciiTheme="majorHAnsi" w:hAnsiTheme="majorHAnsi" w:cstheme="majorHAnsi"/>
          <w:bCs/>
          <w:highlight w:val="cyan"/>
        </w:rPr>
        <w:t>autocratic counterparts</w:t>
      </w:r>
      <w:r w:rsidRPr="00D30202">
        <w:rPr>
          <w:rStyle w:val="StyleUnderline"/>
          <w:rFonts w:asciiTheme="majorHAnsi" w:hAnsiTheme="majorHAnsi" w:cstheme="majorHAnsi"/>
          <w:highlight w:val="cyan"/>
        </w:rPr>
        <w:t>,</w:t>
      </w:r>
      <w:r w:rsidRPr="00D30202">
        <w:rPr>
          <w:rFonts w:asciiTheme="majorHAnsi" w:hAnsiTheme="majorHAnsi" w:cstheme="majorHAnsi"/>
          <w:highlight w:val="cyan"/>
        </w:rPr>
        <w:t xml:space="preserve"> </w:t>
      </w:r>
      <w:r w:rsidRPr="00D30202">
        <w:rPr>
          <w:rStyle w:val="StyleUnderline"/>
          <w:rFonts w:asciiTheme="majorHAnsi" w:hAnsiTheme="majorHAnsi" w:cstheme="majorHAnsi"/>
          <w:highlight w:val="cyan"/>
        </w:rPr>
        <w:t>suggests</w:t>
      </w:r>
      <w:r w:rsidRPr="006F14F9">
        <w:rPr>
          <w:rFonts w:asciiTheme="majorHAnsi" w:hAnsiTheme="majorHAnsi" w:cstheme="majorHAnsi"/>
        </w:rPr>
        <w:t xml:space="preserve"> a new study published by </w:t>
      </w:r>
      <w:r w:rsidRPr="00D30202">
        <w:rPr>
          <w:rStyle w:val="StyleUnderline"/>
          <w:rFonts w:asciiTheme="majorHAnsi" w:hAnsiTheme="majorHAnsi" w:cstheme="majorHAnsi"/>
          <w:highlight w:val="cyan"/>
        </w:rPr>
        <w:t xml:space="preserve">the </w:t>
      </w:r>
      <w:r w:rsidRPr="00D30202">
        <w:rPr>
          <w:rStyle w:val="StyleUnderline"/>
          <w:rFonts w:asciiTheme="majorHAnsi" w:hAnsiTheme="majorHAnsi" w:cstheme="majorHAnsi"/>
          <w:bCs/>
          <w:highlight w:val="cyan"/>
        </w:rPr>
        <w:t>American Journal of Political Science.</w:t>
      </w:r>
      <w:r w:rsidRPr="006F14F9">
        <w:rPr>
          <w:rStyle w:val="StyleUnderline"/>
          <w:rFonts w:asciiTheme="majorHAnsi" w:hAnsiTheme="majorHAnsi" w:cstheme="majorHAnsi"/>
          <w:bCs/>
        </w:rPr>
        <w:t xml:space="preserve"> </w:t>
      </w:r>
      <w:r w:rsidRPr="006F14F9">
        <w:rPr>
          <w:rStyle w:val="StyleUnderline"/>
          <w:rFonts w:asciiTheme="majorHAnsi" w:hAnsiTheme="majorHAnsi" w:cstheme="majorHAnsi"/>
        </w:rPr>
        <w:t xml:space="preserve">The difference boils down to </w:t>
      </w:r>
      <w:r w:rsidRPr="006F14F9">
        <w:rPr>
          <w:rStyle w:val="StyleUnderline"/>
          <w:rFonts w:asciiTheme="majorHAnsi" w:hAnsiTheme="majorHAnsi" w:cstheme="majorHAnsi"/>
          <w:bCs/>
        </w:rPr>
        <w:t>public pressure</w:t>
      </w:r>
      <w:r w:rsidRPr="006F14F9">
        <w:rPr>
          <w:rStyle w:val="StyleUnderline"/>
          <w:rFonts w:asciiTheme="majorHAnsi" w:hAnsiTheme="majorHAnsi" w:cstheme="majorHAnsi"/>
        </w:rPr>
        <w:t>,</w:t>
      </w:r>
      <w:r w:rsidRPr="006F14F9">
        <w:rPr>
          <w:rFonts w:asciiTheme="majorHAnsi" w:hAnsiTheme="majorHAnsi" w:cstheme="majorHAnsi"/>
        </w:rPr>
        <w:t xml:space="preserve"> say the study's authors, Michael </w:t>
      </w:r>
      <w:proofErr w:type="spellStart"/>
      <w:r w:rsidRPr="006F14F9">
        <w:rPr>
          <w:rFonts w:asciiTheme="majorHAnsi" w:hAnsiTheme="majorHAnsi" w:cstheme="majorHAnsi"/>
        </w:rPr>
        <w:t>Gibilisco</w:t>
      </w:r>
      <w:proofErr w:type="spellEnd"/>
      <w:r w:rsidRPr="006F14F9">
        <w:rPr>
          <w:rFonts w:asciiTheme="majorHAnsi" w:hAnsiTheme="majorHAnsi" w:cstheme="majorHAnsi"/>
        </w:rPr>
        <w:t xml:space="preserve"> of Caltech and Casey </w:t>
      </w:r>
      <w:proofErr w:type="spellStart"/>
      <w:r w:rsidRPr="006F14F9">
        <w:rPr>
          <w:rFonts w:asciiTheme="majorHAnsi" w:hAnsiTheme="majorHAnsi" w:cstheme="majorHAnsi"/>
        </w:rPr>
        <w:t>Crisman</w:t>
      </w:r>
      <w:proofErr w:type="spellEnd"/>
      <w:r w:rsidRPr="006F14F9">
        <w:rPr>
          <w:rFonts w:asciiTheme="majorHAnsi" w:hAnsiTheme="majorHAnsi" w:cstheme="majorHAnsi"/>
        </w:rPr>
        <w:t xml:space="preserve">-Cox of Texas A&amp;M University. </w:t>
      </w:r>
      <w:r w:rsidRPr="00D30202">
        <w:rPr>
          <w:rStyle w:val="StyleUnderline"/>
          <w:rFonts w:asciiTheme="majorHAnsi" w:hAnsiTheme="majorHAnsi" w:cstheme="majorHAnsi"/>
          <w:highlight w:val="cyan"/>
        </w:rPr>
        <w:t xml:space="preserve">Because of </w:t>
      </w:r>
      <w:r w:rsidRPr="00D30202">
        <w:rPr>
          <w:rStyle w:val="StyleUnderline"/>
          <w:rFonts w:asciiTheme="majorHAnsi" w:hAnsiTheme="majorHAnsi" w:cstheme="majorHAnsi"/>
          <w:bCs/>
          <w:highlight w:val="cyan"/>
        </w:rPr>
        <w:t>pressure from voters</w:t>
      </w:r>
      <w:r w:rsidRPr="00D30202">
        <w:rPr>
          <w:rStyle w:val="StyleUnderline"/>
          <w:rFonts w:asciiTheme="majorHAnsi" w:hAnsiTheme="majorHAnsi" w:cstheme="majorHAnsi"/>
          <w:highlight w:val="cyan"/>
        </w:rPr>
        <w:t xml:space="preserve"> to not</w:t>
      </w:r>
      <w:r w:rsidRPr="006F14F9">
        <w:rPr>
          <w:rStyle w:val="StyleUnderline"/>
          <w:rFonts w:asciiTheme="majorHAnsi" w:hAnsiTheme="majorHAnsi" w:cstheme="majorHAnsi"/>
        </w:rPr>
        <w:t xml:space="preserve"> back down and </w:t>
      </w:r>
      <w:r w:rsidRPr="00D30202">
        <w:rPr>
          <w:rStyle w:val="StyleUnderline"/>
          <w:rFonts w:asciiTheme="majorHAnsi" w:hAnsiTheme="majorHAnsi" w:cstheme="majorHAnsi"/>
          <w:highlight w:val="cyan"/>
        </w:rPr>
        <w:t>appear weak</w:t>
      </w:r>
      <w:r w:rsidRPr="00D30202">
        <w:rPr>
          <w:rFonts w:asciiTheme="majorHAnsi" w:hAnsiTheme="majorHAnsi" w:cstheme="majorHAnsi"/>
          <w:highlight w:val="cyan"/>
        </w:rPr>
        <w:t>,</w:t>
      </w:r>
      <w:r w:rsidRPr="006F14F9">
        <w:rPr>
          <w:rFonts w:asciiTheme="majorHAnsi" w:hAnsiTheme="majorHAnsi" w:cstheme="majorHAnsi"/>
        </w:rPr>
        <w:t xml:space="preserve"> </w:t>
      </w:r>
      <w:r w:rsidRPr="00D30202">
        <w:rPr>
          <w:rStyle w:val="StyleUnderline"/>
          <w:rFonts w:asciiTheme="majorHAnsi" w:hAnsiTheme="majorHAnsi" w:cstheme="majorHAnsi"/>
          <w:highlight w:val="cyan"/>
        </w:rPr>
        <w:t>democratic leaders</w:t>
      </w:r>
      <w:r w:rsidRPr="006F14F9">
        <w:rPr>
          <w:rStyle w:val="StyleUnderline"/>
          <w:rFonts w:asciiTheme="majorHAnsi" w:hAnsiTheme="majorHAnsi" w:cstheme="majorHAnsi"/>
        </w:rPr>
        <w:t xml:space="preserve"> tend to </w:t>
      </w:r>
      <w:r w:rsidRPr="00D30202">
        <w:rPr>
          <w:rStyle w:val="StyleUnderline"/>
          <w:rFonts w:asciiTheme="majorHAnsi" w:hAnsiTheme="majorHAnsi" w:cstheme="majorHAnsi"/>
          <w:highlight w:val="cyan"/>
        </w:rPr>
        <w:t xml:space="preserve">act </w:t>
      </w:r>
      <w:r w:rsidRPr="00D30202">
        <w:rPr>
          <w:rStyle w:val="StyleUnderline"/>
          <w:rFonts w:asciiTheme="majorHAnsi" w:hAnsiTheme="majorHAnsi" w:cstheme="majorHAnsi"/>
          <w:bCs/>
          <w:highlight w:val="cyan"/>
        </w:rPr>
        <w:t>more aggressively in</w:t>
      </w:r>
      <w:r w:rsidRPr="006F14F9">
        <w:rPr>
          <w:rStyle w:val="StyleUnderline"/>
          <w:rFonts w:asciiTheme="majorHAnsi" w:hAnsiTheme="majorHAnsi" w:cstheme="majorHAnsi"/>
          <w:bCs/>
        </w:rPr>
        <w:t xml:space="preserve"> international </w:t>
      </w:r>
      <w:r w:rsidRPr="00D30202">
        <w:rPr>
          <w:rStyle w:val="StyleUnderline"/>
          <w:rFonts w:asciiTheme="majorHAnsi" w:hAnsiTheme="majorHAnsi" w:cstheme="majorHAnsi"/>
          <w:bCs/>
          <w:highlight w:val="cyan"/>
        </w:rPr>
        <w:t>conflicts</w:t>
      </w:r>
      <w:r w:rsidRPr="00D30202">
        <w:rPr>
          <w:rStyle w:val="StyleUnderline"/>
          <w:rFonts w:asciiTheme="majorHAnsi" w:hAnsiTheme="majorHAnsi" w:cstheme="majorHAnsi"/>
          <w:highlight w:val="cyan"/>
        </w:rPr>
        <w:t>. An autocrat</w:t>
      </w:r>
      <w:r w:rsidRPr="006F14F9">
        <w:rPr>
          <w:rFonts w:asciiTheme="majorHAnsi" w:hAnsiTheme="majorHAnsi" w:cstheme="majorHAnsi"/>
        </w:rPr>
        <w:t xml:space="preserve">, on the other hand, </w:t>
      </w:r>
      <w:r w:rsidRPr="00D30202">
        <w:rPr>
          <w:rStyle w:val="StyleUnderline"/>
          <w:rFonts w:asciiTheme="majorHAnsi" w:hAnsiTheme="majorHAnsi" w:cstheme="majorHAnsi"/>
          <w:highlight w:val="cyan"/>
        </w:rPr>
        <w:t>is</w:t>
      </w:r>
      <w:r w:rsidRPr="006F14F9">
        <w:rPr>
          <w:rStyle w:val="StyleUnderline"/>
          <w:rFonts w:asciiTheme="majorHAnsi" w:hAnsiTheme="majorHAnsi" w:cstheme="majorHAnsi"/>
        </w:rPr>
        <w:t xml:space="preserve"> </w:t>
      </w:r>
      <w:r w:rsidRPr="00D30202">
        <w:rPr>
          <w:rStyle w:val="StyleUnderline"/>
          <w:rFonts w:asciiTheme="majorHAnsi" w:hAnsiTheme="majorHAnsi" w:cstheme="majorHAnsi"/>
          <w:bCs/>
          <w:highlight w:val="cyan"/>
        </w:rPr>
        <w:t>answerable to no one</w:t>
      </w:r>
      <w:r w:rsidRPr="006F14F9">
        <w:rPr>
          <w:rStyle w:val="StyleUnderline"/>
          <w:rFonts w:asciiTheme="majorHAnsi" w:hAnsiTheme="majorHAnsi" w:cstheme="majorHAnsi"/>
        </w:rPr>
        <w:t xml:space="preserve"> and can back down from a conflict without facing </w:t>
      </w:r>
      <w:r w:rsidRPr="006F14F9">
        <w:rPr>
          <w:rStyle w:val="StyleUnderline"/>
          <w:rFonts w:asciiTheme="majorHAnsi" w:hAnsiTheme="majorHAnsi" w:cstheme="majorHAnsi"/>
          <w:bCs/>
        </w:rPr>
        <w:t>personal consequences</w:t>
      </w:r>
      <w:r w:rsidRPr="006F14F9">
        <w:rPr>
          <w:rFonts w:asciiTheme="majorHAnsi" w:hAnsiTheme="majorHAnsi" w:cstheme="majorHAnsi"/>
        </w:rPr>
        <w:t>. "</w:t>
      </w:r>
      <w:r w:rsidRPr="00D30202">
        <w:rPr>
          <w:rStyle w:val="StyleUnderline"/>
          <w:rFonts w:asciiTheme="majorHAnsi" w:hAnsiTheme="majorHAnsi" w:cstheme="majorHAnsi"/>
          <w:highlight w:val="cyan"/>
        </w:rPr>
        <w:t>If a</w:t>
      </w:r>
      <w:r w:rsidRPr="006F14F9">
        <w:rPr>
          <w:rStyle w:val="StyleUnderline"/>
          <w:rFonts w:asciiTheme="majorHAnsi" w:hAnsiTheme="majorHAnsi" w:cstheme="majorHAnsi"/>
        </w:rPr>
        <w:t xml:space="preserve">n elected </w:t>
      </w:r>
      <w:r w:rsidRPr="00D30202">
        <w:rPr>
          <w:rStyle w:val="StyleUnderline"/>
          <w:rFonts w:asciiTheme="majorHAnsi" w:hAnsiTheme="majorHAnsi" w:cstheme="majorHAnsi"/>
          <w:highlight w:val="cyan"/>
        </w:rPr>
        <w:t xml:space="preserve">leader </w:t>
      </w:r>
      <w:r w:rsidRPr="00D30202">
        <w:rPr>
          <w:rStyle w:val="StyleUnderline"/>
          <w:rFonts w:asciiTheme="majorHAnsi" w:hAnsiTheme="majorHAnsi" w:cstheme="majorHAnsi"/>
          <w:bCs/>
          <w:highlight w:val="cyan"/>
        </w:rPr>
        <w:t>makes a threat</w:t>
      </w:r>
      <w:r w:rsidRPr="006F14F9">
        <w:rPr>
          <w:rFonts w:asciiTheme="majorHAnsi" w:hAnsiTheme="majorHAnsi" w:cstheme="majorHAnsi"/>
        </w:rPr>
        <w:t xml:space="preserve"> during a conflict with another country </w:t>
      </w:r>
      <w:r w:rsidRPr="00D30202">
        <w:rPr>
          <w:rStyle w:val="StyleUnderline"/>
          <w:rFonts w:asciiTheme="majorHAnsi" w:hAnsiTheme="majorHAnsi" w:cstheme="majorHAnsi"/>
          <w:highlight w:val="cyan"/>
        </w:rPr>
        <w:t xml:space="preserve">and the threat </w:t>
      </w:r>
      <w:r w:rsidRPr="00D30202">
        <w:rPr>
          <w:rStyle w:val="StyleUnderline"/>
          <w:rFonts w:asciiTheme="majorHAnsi" w:hAnsiTheme="majorHAnsi" w:cstheme="majorHAnsi"/>
          <w:bCs/>
          <w:highlight w:val="cyan"/>
        </w:rPr>
        <w:t>isn't followed through</w:t>
      </w:r>
      <w:r w:rsidRPr="006F14F9">
        <w:rPr>
          <w:rFonts w:asciiTheme="majorHAnsi" w:hAnsiTheme="majorHAnsi" w:cstheme="majorHAnsi"/>
          <w:b/>
          <w:bCs/>
        </w:rPr>
        <w:t>,</w:t>
      </w:r>
      <w:r w:rsidRPr="006F14F9">
        <w:rPr>
          <w:rFonts w:asciiTheme="majorHAnsi" w:hAnsiTheme="majorHAnsi" w:cstheme="majorHAnsi"/>
        </w:rPr>
        <w:t xml:space="preserve"> </w:t>
      </w:r>
      <w:r w:rsidRPr="00D30202">
        <w:rPr>
          <w:rStyle w:val="StyleUnderline"/>
          <w:rFonts w:asciiTheme="majorHAnsi" w:hAnsiTheme="majorHAnsi" w:cstheme="majorHAnsi"/>
          <w:highlight w:val="cyan"/>
        </w:rPr>
        <w:t xml:space="preserve">they may face a </w:t>
      </w:r>
      <w:r w:rsidRPr="00D30202">
        <w:rPr>
          <w:rStyle w:val="StyleUnderline"/>
          <w:rFonts w:asciiTheme="majorHAnsi" w:hAnsiTheme="majorHAnsi" w:cstheme="majorHAnsi"/>
          <w:bCs/>
          <w:highlight w:val="cyan"/>
        </w:rPr>
        <w:t>decrease in approval</w:t>
      </w:r>
      <w:r w:rsidRPr="006F14F9">
        <w:rPr>
          <w:rStyle w:val="StyleUnderline"/>
          <w:rFonts w:asciiTheme="majorHAnsi" w:hAnsiTheme="majorHAnsi" w:cstheme="majorHAnsi"/>
          <w:bCs/>
        </w:rPr>
        <w:t xml:space="preserve"> ratings</w:t>
      </w:r>
      <w:r w:rsidRPr="006F14F9">
        <w:rPr>
          <w:rFonts w:asciiTheme="majorHAnsi" w:hAnsiTheme="majorHAnsi" w:cstheme="majorHAnsi"/>
        </w:rPr>
        <w:t xml:space="preserve">, or they may lose an election," says </w:t>
      </w:r>
      <w:proofErr w:type="spellStart"/>
      <w:r w:rsidRPr="006F14F9">
        <w:rPr>
          <w:rFonts w:asciiTheme="majorHAnsi" w:hAnsiTheme="majorHAnsi" w:cstheme="majorHAnsi"/>
        </w:rPr>
        <w:t>Gibilisco</w:t>
      </w:r>
      <w:proofErr w:type="spellEnd"/>
      <w:r w:rsidRPr="006F14F9">
        <w:rPr>
          <w:rFonts w:asciiTheme="majorHAnsi" w:hAnsiTheme="majorHAnsi" w:cstheme="majorHAnsi"/>
        </w:rPr>
        <w:t xml:space="preserve">, assistant professor of political science. In democracies, he notes, voters can punish their leaders for appearing weak—these punishments or consequences are known as "audience costs" in political science parlance. To avoid those costs, leaders in representative governments become more aggressive during disputes. In their study, </w:t>
      </w:r>
      <w:proofErr w:type="spellStart"/>
      <w:r w:rsidRPr="00D30202">
        <w:rPr>
          <w:rStyle w:val="StyleUnderline"/>
          <w:rFonts w:asciiTheme="majorHAnsi" w:hAnsiTheme="majorHAnsi" w:cstheme="majorHAnsi"/>
          <w:highlight w:val="cyan"/>
        </w:rPr>
        <w:t>Gibilisco</w:t>
      </w:r>
      <w:proofErr w:type="spellEnd"/>
      <w:r w:rsidRPr="00D30202">
        <w:rPr>
          <w:rStyle w:val="StyleUnderline"/>
          <w:rFonts w:asciiTheme="majorHAnsi" w:hAnsiTheme="majorHAnsi" w:cstheme="majorHAnsi"/>
          <w:highlight w:val="cyan"/>
        </w:rPr>
        <w:t xml:space="preserve"> and </w:t>
      </w:r>
      <w:proofErr w:type="spellStart"/>
      <w:r w:rsidRPr="00D30202">
        <w:rPr>
          <w:rStyle w:val="StyleUnderline"/>
          <w:rFonts w:asciiTheme="majorHAnsi" w:hAnsiTheme="majorHAnsi" w:cstheme="majorHAnsi"/>
          <w:highlight w:val="cyan"/>
        </w:rPr>
        <w:t>Crisman</w:t>
      </w:r>
      <w:proofErr w:type="spellEnd"/>
      <w:r w:rsidRPr="00D30202">
        <w:rPr>
          <w:rStyle w:val="StyleUnderline"/>
          <w:rFonts w:asciiTheme="majorHAnsi" w:hAnsiTheme="majorHAnsi" w:cstheme="majorHAnsi"/>
          <w:highlight w:val="cyan"/>
        </w:rPr>
        <w:t>-Cox</w:t>
      </w:r>
      <w:r w:rsidRPr="00D30202">
        <w:rPr>
          <w:rFonts w:asciiTheme="majorHAnsi" w:hAnsiTheme="majorHAnsi" w:cstheme="majorHAnsi"/>
          <w:highlight w:val="cyan"/>
        </w:rPr>
        <w:t>,</w:t>
      </w:r>
      <w:r w:rsidRPr="006F14F9">
        <w:rPr>
          <w:rFonts w:asciiTheme="majorHAnsi" w:hAnsiTheme="majorHAnsi" w:cstheme="majorHAnsi"/>
        </w:rPr>
        <w:t xml:space="preserve"> who is also an assistant professor of political science, first </w:t>
      </w:r>
      <w:r w:rsidRPr="00D30202">
        <w:rPr>
          <w:rStyle w:val="StyleUnderline"/>
          <w:rFonts w:asciiTheme="majorHAnsi" w:hAnsiTheme="majorHAnsi" w:cstheme="majorHAnsi"/>
          <w:highlight w:val="cyan"/>
        </w:rPr>
        <w:t>developed a</w:t>
      </w:r>
      <w:r w:rsidRPr="006F14F9">
        <w:rPr>
          <w:rStyle w:val="StyleUnderline"/>
          <w:rFonts w:asciiTheme="majorHAnsi" w:hAnsiTheme="majorHAnsi" w:cstheme="majorHAnsi"/>
        </w:rPr>
        <w:t xml:space="preserve"> </w:t>
      </w:r>
      <w:r w:rsidRPr="00D30202">
        <w:rPr>
          <w:rStyle w:val="StyleUnderline"/>
          <w:rFonts w:asciiTheme="majorHAnsi" w:hAnsiTheme="majorHAnsi" w:cstheme="majorHAnsi"/>
          <w:bCs/>
          <w:highlight w:val="cyan"/>
        </w:rPr>
        <w:t>mathematical model</w:t>
      </w:r>
      <w:r w:rsidRPr="006F14F9">
        <w:rPr>
          <w:rStyle w:val="StyleUnderline"/>
          <w:rFonts w:asciiTheme="majorHAnsi" w:hAnsiTheme="majorHAnsi" w:cstheme="majorHAnsi"/>
        </w:rPr>
        <w:t xml:space="preserve"> of </w:t>
      </w:r>
      <w:r w:rsidRPr="006F14F9">
        <w:rPr>
          <w:rStyle w:val="StyleUnderline"/>
          <w:rFonts w:asciiTheme="majorHAnsi" w:hAnsiTheme="majorHAnsi" w:cstheme="majorHAnsi"/>
          <w:bCs/>
        </w:rPr>
        <w:t>dispute initiation</w:t>
      </w:r>
      <w:r w:rsidRPr="006F14F9">
        <w:rPr>
          <w:rStyle w:val="StyleUnderline"/>
          <w:rFonts w:asciiTheme="majorHAnsi" w:hAnsiTheme="majorHAnsi" w:cstheme="majorHAnsi"/>
        </w:rPr>
        <w:t xml:space="preserve"> between countries </w:t>
      </w:r>
      <w:r w:rsidRPr="00D30202">
        <w:rPr>
          <w:rStyle w:val="StyleUnderline"/>
          <w:rFonts w:asciiTheme="majorHAnsi" w:hAnsiTheme="majorHAnsi" w:cstheme="majorHAnsi"/>
          <w:highlight w:val="cyan"/>
        </w:rPr>
        <w:t>and</w:t>
      </w:r>
      <w:r w:rsidRPr="006F14F9">
        <w:rPr>
          <w:rFonts w:asciiTheme="majorHAnsi" w:hAnsiTheme="majorHAnsi" w:cstheme="majorHAnsi"/>
        </w:rPr>
        <w:t xml:space="preserve"> then </w:t>
      </w:r>
      <w:r w:rsidRPr="006F14F9">
        <w:rPr>
          <w:rStyle w:val="StyleUnderline"/>
          <w:rFonts w:asciiTheme="majorHAnsi" w:hAnsiTheme="majorHAnsi" w:cstheme="majorHAnsi"/>
          <w:bCs/>
        </w:rPr>
        <w:t>fit the model</w:t>
      </w:r>
      <w:r w:rsidRPr="006F14F9">
        <w:rPr>
          <w:rStyle w:val="StyleUnderline"/>
          <w:rFonts w:asciiTheme="majorHAnsi" w:hAnsiTheme="majorHAnsi" w:cstheme="majorHAnsi"/>
        </w:rPr>
        <w:t xml:space="preserve"> to </w:t>
      </w:r>
      <w:r w:rsidRPr="00D30202">
        <w:rPr>
          <w:rStyle w:val="StyleUnderline"/>
          <w:rFonts w:asciiTheme="majorHAnsi" w:hAnsiTheme="majorHAnsi" w:cstheme="majorHAnsi"/>
          <w:highlight w:val="cyan"/>
        </w:rPr>
        <w:t>data</w:t>
      </w:r>
      <w:r w:rsidRPr="006F14F9">
        <w:rPr>
          <w:rStyle w:val="StyleUnderline"/>
          <w:rFonts w:asciiTheme="majorHAnsi" w:hAnsiTheme="majorHAnsi" w:cstheme="majorHAnsi"/>
        </w:rPr>
        <w:t xml:space="preserve"> of actual conflicts </w:t>
      </w:r>
      <w:r w:rsidRPr="00D30202">
        <w:rPr>
          <w:rStyle w:val="StyleUnderline"/>
          <w:rFonts w:asciiTheme="majorHAnsi" w:hAnsiTheme="majorHAnsi" w:cstheme="majorHAnsi"/>
          <w:highlight w:val="cyan"/>
        </w:rPr>
        <w:t xml:space="preserve">that occurred among </w:t>
      </w:r>
      <w:r w:rsidRPr="00D30202">
        <w:rPr>
          <w:rStyle w:val="StyleUnderline"/>
          <w:rFonts w:asciiTheme="majorHAnsi" w:hAnsiTheme="majorHAnsi" w:cstheme="majorHAnsi"/>
          <w:bCs/>
          <w:highlight w:val="cyan"/>
        </w:rPr>
        <w:t>125 countries between 1993–2007</w:t>
      </w:r>
      <w:r w:rsidRPr="00D30202">
        <w:rPr>
          <w:rStyle w:val="StyleUnderline"/>
          <w:rFonts w:asciiTheme="majorHAnsi" w:hAnsiTheme="majorHAnsi" w:cstheme="majorHAnsi"/>
          <w:highlight w:val="cyan"/>
        </w:rPr>
        <w:t>.</w:t>
      </w:r>
      <w:r w:rsidRPr="006F14F9">
        <w:rPr>
          <w:rStyle w:val="StyleUnderline"/>
          <w:rFonts w:asciiTheme="majorHAnsi" w:hAnsiTheme="majorHAnsi" w:cstheme="majorHAnsi"/>
        </w:rPr>
        <w:t xml:space="preserve"> </w:t>
      </w:r>
      <w:r w:rsidRPr="006F14F9">
        <w:rPr>
          <w:rFonts w:asciiTheme="majorHAnsi" w:hAnsiTheme="majorHAnsi" w:cstheme="majorHAnsi"/>
        </w:rPr>
        <w:t xml:space="preserve">They also estimated audience costs for the countries in their sample using existing databases containing country-by-country information on levels of democracy and press freedom. In general, they found that audience costs are highest in democracies with strong protections for a free press. However, they also found that audience costs are much lower in democracies that have a rival that threatens their existence. (For example, South Korea's existential rival is North Korea.) One reason, the researchers say, is that a nation's voters will give their leader more leeway in deciding how to resolve a conflict with an existential rival, because survival is more of a concern than saving face. In contrast to democracies, </w:t>
      </w:r>
      <w:r w:rsidRPr="006F14F9">
        <w:rPr>
          <w:rStyle w:val="StyleUnderline"/>
          <w:rFonts w:asciiTheme="majorHAnsi" w:hAnsiTheme="majorHAnsi" w:cstheme="majorHAnsi"/>
        </w:rPr>
        <w:t xml:space="preserve">dictatorships tend to have </w:t>
      </w:r>
      <w:r w:rsidRPr="006F14F9">
        <w:rPr>
          <w:rStyle w:val="StyleUnderline"/>
          <w:rFonts w:asciiTheme="majorHAnsi" w:hAnsiTheme="majorHAnsi" w:cstheme="majorHAnsi"/>
          <w:bCs/>
        </w:rPr>
        <w:t>low audience costs</w:t>
      </w:r>
      <w:r w:rsidRPr="006F14F9">
        <w:rPr>
          <w:rFonts w:asciiTheme="majorHAnsi" w:hAnsiTheme="majorHAnsi" w:cstheme="majorHAnsi"/>
        </w:rPr>
        <w:t xml:space="preserve">, but here, too, </w:t>
      </w:r>
      <w:proofErr w:type="spellStart"/>
      <w:r w:rsidRPr="006F14F9">
        <w:rPr>
          <w:rFonts w:asciiTheme="majorHAnsi" w:hAnsiTheme="majorHAnsi" w:cstheme="majorHAnsi"/>
        </w:rPr>
        <w:t>Gibilisco</w:t>
      </w:r>
      <w:proofErr w:type="spellEnd"/>
      <w:r w:rsidRPr="006F14F9">
        <w:rPr>
          <w:rFonts w:asciiTheme="majorHAnsi" w:hAnsiTheme="majorHAnsi" w:cstheme="majorHAnsi"/>
        </w:rPr>
        <w:t xml:space="preserve"> and </w:t>
      </w:r>
      <w:proofErr w:type="spellStart"/>
      <w:r w:rsidRPr="006F14F9">
        <w:rPr>
          <w:rFonts w:asciiTheme="majorHAnsi" w:hAnsiTheme="majorHAnsi" w:cstheme="majorHAnsi"/>
        </w:rPr>
        <w:t>Crisman</w:t>
      </w:r>
      <w:proofErr w:type="spellEnd"/>
      <w:r w:rsidRPr="006F14F9">
        <w:rPr>
          <w:rFonts w:asciiTheme="majorHAnsi" w:hAnsiTheme="majorHAnsi" w:cstheme="majorHAnsi"/>
        </w:rPr>
        <w:t xml:space="preserve">-Cox found an exception. Dictatorships that provide a legal mechanism for removing a leader—as was the case in China before </w:t>
      </w:r>
      <w:proofErr w:type="gramStart"/>
      <w:r w:rsidRPr="006F14F9">
        <w:rPr>
          <w:rFonts w:asciiTheme="majorHAnsi" w:hAnsiTheme="majorHAnsi" w:cstheme="majorHAnsi"/>
        </w:rPr>
        <w:t>it</w:t>
      </w:r>
      <w:proofErr w:type="gramEnd"/>
      <w:r w:rsidRPr="006F14F9">
        <w:rPr>
          <w:rFonts w:asciiTheme="majorHAnsi" w:hAnsiTheme="majorHAnsi" w:cstheme="majorHAnsi"/>
        </w:rPr>
        <w:t xml:space="preserve"> abolished term limits this past March—have higher audience costs. Once the researchers produced an audience-cost estimate for each country, they considered how changing a country's audience costs affects its willingness to engage in conflict. Overall, they found, increasing a country's audience costs, perhaps by strengthening democratic institutions, makes it more likely to start a conflict. However, </w:t>
      </w:r>
      <w:proofErr w:type="spellStart"/>
      <w:r w:rsidRPr="006F14F9">
        <w:rPr>
          <w:rFonts w:asciiTheme="majorHAnsi" w:hAnsiTheme="majorHAnsi" w:cstheme="majorHAnsi"/>
        </w:rPr>
        <w:t>Gibilisco</w:t>
      </w:r>
      <w:proofErr w:type="spellEnd"/>
      <w:r w:rsidRPr="006F14F9">
        <w:rPr>
          <w:rFonts w:asciiTheme="majorHAnsi" w:hAnsiTheme="majorHAnsi" w:cstheme="majorHAnsi"/>
        </w:rPr>
        <w:t xml:space="preserve"> and </w:t>
      </w:r>
      <w:proofErr w:type="spellStart"/>
      <w:r w:rsidRPr="006F14F9">
        <w:rPr>
          <w:rFonts w:asciiTheme="majorHAnsi" w:hAnsiTheme="majorHAnsi" w:cstheme="majorHAnsi"/>
        </w:rPr>
        <w:t>Crisman</w:t>
      </w:r>
      <w:proofErr w:type="spellEnd"/>
      <w:r w:rsidRPr="006F14F9">
        <w:rPr>
          <w:rFonts w:asciiTheme="majorHAnsi" w:hAnsiTheme="majorHAnsi" w:cstheme="majorHAnsi"/>
        </w:rPr>
        <w:t xml:space="preserve">-Cox found that other dynamics are at play that create more nuanced international dynamics. For example, </w:t>
      </w:r>
      <w:r w:rsidRPr="006F14F9">
        <w:rPr>
          <w:rStyle w:val="StyleUnderline"/>
          <w:rFonts w:asciiTheme="majorHAnsi" w:hAnsiTheme="majorHAnsi" w:cstheme="majorHAnsi"/>
        </w:rPr>
        <w:t xml:space="preserve">while </w:t>
      </w:r>
      <w:r w:rsidRPr="00D30202">
        <w:rPr>
          <w:rStyle w:val="StyleUnderline"/>
          <w:rFonts w:asciiTheme="majorHAnsi" w:hAnsiTheme="majorHAnsi" w:cstheme="majorHAnsi"/>
          <w:highlight w:val="cyan"/>
        </w:rPr>
        <w:t>democratic leaders</w:t>
      </w:r>
      <w:r w:rsidRPr="006F14F9">
        <w:rPr>
          <w:rStyle w:val="StyleUnderline"/>
          <w:rFonts w:asciiTheme="majorHAnsi" w:hAnsiTheme="majorHAnsi" w:cstheme="majorHAnsi"/>
        </w:rPr>
        <w:t xml:space="preserve"> may be </w:t>
      </w:r>
      <w:r w:rsidRPr="006F14F9">
        <w:rPr>
          <w:rStyle w:val="StyleUnderline"/>
          <w:rFonts w:asciiTheme="majorHAnsi" w:hAnsiTheme="majorHAnsi" w:cstheme="majorHAnsi"/>
          <w:bCs/>
        </w:rPr>
        <w:t>less likely to back down</w:t>
      </w:r>
      <w:r w:rsidRPr="006F14F9">
        <w:rPr>
          <w:rStyle w:val="StyleUnderline"/>
          <w:rFonts w:asciiTheme="majorHAnsi" w:hAnsiTheme="majorHAnsi" w:cstheme="majorHAnsi"/>
        </w:rPr>
        <w:t xml:space="preserve"> during a crisis, they </w:t>
      </w:r>
      <w:r w:rsidRPr="00D30202">
        <w:rPr>
          <w:rStyle w:val="StyleUnderline"/>
          <w:rFonts w:asciiTheme="majorHAnsi" w:hAnsiTheme="majorHAnsi" w:cstheme="majorHAnsi"/>
          <w:highlight w:val="cyan"/>
        </w:rPr>
        <w:t>can</w:t>
      </w:r>
      <w:r w:rsidRPr="006F14F9">
        <w:rPr>
          <w:rStyle w:val="StyleUnderline"/>
          <w:rFonts w:asciiTheme="majorHAnsi" w:hAnsiTheme="majorHAnsi" w:cstheme="majorHAnsi"/>
        </w:rPr>
        <w:t xml:space="preserve"> also </w:t>
      </w:r>
      <w:r w:rsidRPr="00D30202">
        <w:rPr>
          <w:rStyle w:val="StyleUnderline"/>
          <w:rFonts w:asciiTheme="majorHAnsi" w:hAnsiTheme="majorHAnsi" w:cstheme="majorHAnsi"/>
          <w:highlight w:val="cyan"/>
        </w:rPr>
        <w:t xml:space="preserve">be </w:t>
      </w:r>
      <w:r w:rsidRPr="00D30202">
        <w:rPr>
          <w:rStyle w:val="StyleUnderline"/>
          <w:rFonts w:asciiTheme="majorHAnsi" w:hAnsiTheme="majorHAnsi" w:cstheme="majorHAnsi"/>
          <w:bCs/>
          <w:highlight w:val="cyan"/>
        </w:rPr>
        <w:t>more</w:t>
      </w:r>
      <w:r w:rsidRPr="006F14F9">
        <w:rPr>
          <w:rFonts w:asciiTheme="majorHAnsi" w:hAnsiTheme="majorHAnsi" w:cstheme="majorHAnsi"/>
          <w:b/>
          <w:bCs/>
        </w:rPr>
        <w:t xml:space="preserve"> </w:t>
      </w:r>
      <w:r w:rsidRPr="00D30202">
        <w:rPr>
          <w:rStyle w:val="StyleUnderline"/>
          <w:rFonts w:asciiTheme="majorHAnsi" w:hAnsiTheme="majorHAnsi" w:cstheme="majorHAnsi"/>
          <w:bCs/>
          <w:highlight w:val="cyan"/>
        </w:rPr>
        <w:t>aggressive</w:t>
      </w:r>
      <w:r w:rsidRPr="006F14F9">
        <w:rPr>
          <w:rStyle w:val="StyleUnderline"/>
          <w:rFonts w:asciiTheme="majorHAnsi" w:hAnsiTheme="majorHAnsi" w:cstheme="majorHAnsi"/>
          <w:bCs/>
        </w:rPr>
        <w:t xml:space="preserve"> and prone to initiate conflict</w:t>
      </w:r>
      <w:r w:rsidRPr="006F14F9">
        <w:rPr>
          <w:rStyle w:val="StyleUnderline"/>
          <w:rFonts w:asciiTheme="majorHAnsi" w:hAnsiTheme="majorHAnsi" w:cstheme="majorHAnsi"/>
        </w:rPr>
        <w:t xml:space="preserve">, </w:t>
      </w:r>
      <w:r w:rsidRPr="00D30202">
        <w:rPr>
          <w:rStyle w:val="StyleUnderline"/>
          <w:rFonts w:asciiTheme="majorHAnsi" w:hAnsiTheme="majorHAnsi" w:cstheme="majorHAnsi"/>
          <w:highlight w:val="cyan"/>
        </w:rPr>
        <w:t xml:space="preserve">because they know their opponent </w:t>
      </w:r>
      <w:r w:rsidRPr="00D30202">
        <w:rPr>
          <w:rStyle w:val="StyleUnderline"/>
          <w:rFonts w:asciiTheme="majorHAnsi" w:hAnsiTheme="majorHAnsi" w:cstheme="majorHAnsi"/>
          <w:bCs/>
          <w:highlight w:val="cyan"/>
        </w:rPr>
        <w:t>won't want to get in a fight</w:t>
      </w:r>
      <w:r w:rsidRPr="006F14F9">
        <w:rPr>
          <w:rStyle w:val="StyleUnderline"/>
          <w:rFonts w:asciiTheme="majorHAnsi" w:hAnsiTheme="majorHAnsi" w:cstheme="majorHAnsi"/>
        </w:rPr>
        <w:t xml:space="preserve"> against a country that will </w:t>
      </w:r>
      <w:r w:rsidRPr="006F14F9">
        <w:rPr>
          <w:rStyle w:val="StyleUnderline"/>
          <w:rFonts w:asciiTheme="majorHAnsi" w:hAnsiTheme="majorHAnsi" w:cstheme="majorHAnsi"/>
          <w:bCs/>
        </w:rPr>
        <w:t>hold its ground</w:t>
      </w:r>
      <w:r w:rsidRPr="006F14F9">
        <w:rPr>
          <w:rStyle w:val="StyleUnderline"/>
          <w:rFonts w:asciiTheme="majorHAnsi" w:hAnsiTheme="majorHAnsi" w:cstheme="majorHAnsi"/>
        </w:rPr>
        <w:t>, even if it leads to war</w:t>
      </w:r>
      <w:r w:rsidRPr="006F14F9">
        <w:rPr>
          <w:rFonts w:asciiTheme="majorHAnsi" w:hAnsiTheme="majorHAnsi" w:cstheme="majorHAnsi"/>
        </w:rPr>
        <w:t>. Alternatively, a democratic leader may be less likely to initiate a conflict in the first place, as they know that they won't be able to easily stand down from it.</w:t>
      </w:r>
    </w:p>
    <w:p w14:paraId="33C70D43" w14:textId="77777777" w:rsidR="00835021" w:rsidRPr="006F14F9" w:rsidRDefault="00835021" w:rsidP="00835021">
      <w:pPr>
        <w:rPr>
          <w:rFonts w:asciiTheme="majorHAnsi" w:hAnsiTheme="majorHAnsi" w:cstheme="majorHAnsi"/>
        </w:rPr>
      </w:pPr>
    </w:p>
    <w:p w14:paraId="7654A006" w14:textId="77777777" w:rsidR="00835021" w:rsidRPr="006F14F9" w:rsidRDefault="00835021" w:rsidP="00835021">
      <w:pPr>
        <w:pStyle w:val="Heading4"/>
        <w:rPr>
          <w:rFonts w:asciiTheme="majorHAnsi" w:hAnsiTheme="majorHAnsi" w:cstheme="majorHAnsi"/>
        </w:rPr>
      </w:pPr>
      <w:proofErr w:type="spellStart"/>
      <w:r w:rsidRPr="006F14F9">
        <w:rPr>
          <w:rFonts w:asciiTheme="majorHAnsi" w:hAnsiTheme="majorHAnsi" w:cstheme="majorHAnsi"/>
        </w:rPr>
        <w:t>Aff</w:t>
      </w:r>
      <w:proofErr w:type="spellEnd"/>
      <w:r w:rsidRPr="006F14F9">
        <w:rPr>
          <w:rFonts w:asciiTheme="majorHAnsi" w:hAnsiTheme="majorHAnsi" w:cstheme="majorHAnsi"/>
        </w:rPr>
        <w:t xml:space="preserve"> gets circumvented.</w:t>
      </w:r>
    </w:p>
    <w:p w14:paraId="278BFA78" w14:textId="77777777" w:rsidR="00835021" w:rsidRPr="006F14F9" w:rsidRDefault="00835021" w:rsidP="00835021">
      <w:pPr>
        <w:rPr>
          <w:rFonts w:asciiTheme="majorHAnsi" w:hAnsiTheme="majorHAnsi" w:cstheme="majorHAnsi"/>
        </w:rPr>
      </w:pPr>
      <w:proofErr w:type="spellStart"/>
      <w:r w:rsidRPr="006F14F9">
        <w:rPr>
          <w:rStyle w:val="Style13ptBold"/>
          <w:rFonts w:asciiTheme="majorHAnsi" w:hAnsiTheme="majorHAnsi" w:cstheme="majorHAnsi"/>
        </w:rPr>
        <w:t>Lanard</w:t>
      </w:r>
      <w:proofErr w:type="spellEnd"/>
      <w:r w:rsidRPr="006F14F9">
        <w:rPr>
          <w:rStyle w:val="Style13ptBold"/>
          <w:rFonts w:asciiTheme="majorHAnsi" w:hAnsiTheme="majorHAnsi" w:cstheme="majorHAnsi"/>
        </w:rPr>
        <w:t xml:space="preserve"> 17</w:t>
      </w:r>
      <w:r w:rsidRPr="006F14F9">
        <w:rPr>
          <w:rFonts w:asciiTheme="majorHAnsi" w:hAnsiTheme="majorHAnsi" w:cstheme="majorHAnsi"/>
        </w:rPr>
        <w:t xml:space="preserve"> [Noah </w:t>
      </w:r>
      <w:proofErr w:type="spellStart"/>
      <w:r w:rsidRPr="006F14F9">
        <w:rPr>
          <w:rFonts w:asciiTheme="majorHAnsi" w:hAnsiTheme="majorHAnsi" w:cstheme="majorHAnsi"/>
        </w:rPr>
        <w:t>Lanard</w:t>
      </w:r>
      <w:proofErr w:type="spellEnd"/>
      <w:r w:rsidRPr="006F14F9">
        <w:rPr>
          <w:rFonts w:asciiTheme="majorHAnsi" w:hAnsiTheme="majorHAnsi" w:cstheme="majorHAnsi"/>
        </w:rPr>
        <w:t xml:space="preserve">, editorial fellow. Donald Trump just took another swipe at the labor unions that helped elect him, Mother Jones, 7-19-2017, Accessible Online at http://www.motherjones.com/politics/2017/07/trumps-labor-board-appointments-are-another-blow-for-unions/] </w:t>
      </w:r>
    </w:p>
    <w:p w14:paraId="4014A3D6" w14:textId="77777777" w:rsidR="00835021" w:rsidRPr="006F14F9" w:rsidRDefault="00835021" w:rsidP="00835021">
      <w:pPr>
        <w:rPr>
          <w:rFonts w:asciiTheme="majorHAnsi" w:hAnsiTheme="majorHAnsi" w:cstheme="majorHAnsi"/>
        </w:rPr>
      </w:pPr>
      <w:r w:rsidRPr="006F14F9">
        <w:rPr>
          <w:rStyle w:val="StyleUnderline"/>
          <w:rFonts w:asciiTheme="majorHAnsi" w:hAnsiTheme="majorHAnsi" w:cstheme="majorHAnsi"/>
        </w:rPr>
        <w:lastRenderedPageBreak/>
        <w:t xml:space="preserve">Trump’s </w:t>
      </w:r>
      <w:r w:rsidRPr="00D30202">
        <w:rPr>
          <w:rStyle w:val="StyleUnderline"/>
          <w:rFonts w:asciiTheme="majorHAnsi" w:hAnsiTheme="majorHAnsi" w:cstheme="majorHAnsi"/>
          <w:highlight w:val="cyan"/>
        </w:rPr>
        <w:t>NLRB</w:t>
      </w:r>
      <w:r w:rsidRPr="006F14F9">
        <w:rPr>
          <w:rStyle w:val="StyleUnderline"/>
          <w:rFonts w:asciiTheme="majorHAnsi" w:hAnsiTheme="majorHAnsi" w:cstheme="majorHAnsi"/>
        </w:rPr>
        <w:t xml:space="preserve"> nominees are </w:t>
      </w:r>
      <w:r w:rsidRPr="006F14F9">
        <w:rPr>
          <w:rStyle w:val="Emphasis"/>
          <w:rFonts w:asciiTheme="majorHAnsi" w:hAnsiTheme="majorHAnsi" w:cstheme="majorHAnsi"/>
        </w:rPr>
        <w:t xml:space="preserve">expected to </w:t>
      </w:r>
      <w:r w:rsidRPr="00D30202">
        <w:rPr>
          <w:rStyle w:val="Emphasis"/>
          <w:rFonts w:asciiTheme="majorHAnsi" w:hAnsiTheme="majorHAnsi" w:cstheme="majorHAnsi"/>
          <w:highlight w:val="cyan"/>
        </w:rPr>
        <w:t xml:space="preserve">create </w:t>
      </w:r>
      <w:r w:rsidRPr="006F14F9">
        <w:rPr>
          <w:rStyle w:val="Emphasis"/>
          <w:rFonts w:asciiTheme="majorHAnsi" w:hAnsiTheme="majorHAnsi" w:cstheme="majorHAnsi"/>
        </w:rPr>
        <w:t xml:space="preserve">further </w:t>
      </w:r>
      <w:r w:rsidRPr="00D30202">
        <w:rPr>
          <w:rStyle w:val="Emphasis"/>
          <w:rFonts w:asciiTheme="majorHAnsi" w:hAnsiTheme="majorHAnsi" w:cstheme="majorHAnsi"/>
          <w:highlight w:val="cyan"/>
        </w:rPr>
        <w:t>challenges</w:t>
      </w:r>
      <w:r w:rsidRPr="00D30202">
        <w:rPr>
          <w:rStyle w:val="StyleUnderline"/>
          <w:rFonts w:asciiTheme="majorHAnsi" w:hAnsiTheme="majorHAnsi" w:cstheme="majorHAnsi"/>
          <w:highlight w:val="cyan"/>
        </w:rPr>
        <w:t xml:space="preserve"> for workers </w:t>
      </w:r>
      <w:r w:rsidRPr="006F14F9">
        <w:rPr>
          <w:rStyle w:val="StyleUnderline"/>
          <w:rFonts w:asciiTheme="majorHAnsi" w:hAnsiTheme="majorHAnsi" w:cstheme="majorHAnsi"/>
        </w:rPr>
        <w:t>seeking to unionize. Emanuel is a shareholder and longtime lawyer at Littler, the world’s largest management-side employment law firm. Sen.</w:t>
      </w:r>
      <w:r w:rsidRPr="006F14F9">
        <w:rPr>
          <w:rFonts w:asciiTheme="majorHAnsi" w:hAnsiTheme="majorHAnsi" w:cstheme="majorHAnsi"/>
        </w:rPr>
        <w:t xml:space="preserve"> Elizabeth </w:t>
      </w:r>
      <w:r w:rsidRPr="00D30202">
        <w:rPr>
          <w:rStyle w:val="StyleUnderline"/>
          <w:rFonts w:asciiTheme="majorHAnsi" w:hAnsiTheme="majorHAnsi" w:cstheme="majorHAnsi"/>
          <w:highlight w:val="cyan"/>
        </w:rPr>
        <w:t>Warren</w:t>
      </w:r>
      <w:r w:rsidRPr="006F14F9">
        <w:rPr>
          <w:rFonts w:asciiTheme="majorHAnsi" w:hAnsiTheme="majorHAnsi" w:cstheme="majorHAnsi"/>
        </w:rPr>
        <w:t xml:space="preserve"> (D-Mass.) </w:t>
      </w:r>
      <w:r w:rsidRPr="006F14F9">
        <w:rPr>
          <w:rStyle w:val="StyleUnderline"/>
          <w:rFonts w:asciiTheme="majorHAnsi" w:hAnsiTheme="majorHAnsi" w:cstheme="majorHAnsi"/>
        </w:rPr>
        <w:t xml:space="preserve">has </w:t>
      </w:r>
      <w:r w:rsidRPr="00D30202">
        <w:rPr>
          <w:rStyle w:val="StyleUnderline"/>
          <w:rFonts w:asciiTheme="majorHAnsi" w:hAnsiTheme="majorHAnsi" w:cstheme="majorHAnsi"/>
          <w:highlight w:val="cyan"/>
        </w:rPr>
        <w:t>called it</w:t>
      </w:r>
      <w:r w:rsidRPr="006F14F9">
        <w:rPr>
          <w:rStyle w:val="StyleUnderline"/>
          <w:rFonts w:asciiTheme="majorHAnsi" w:hAnsiTheme="majorHAnsi" w:cstheme="majorHAnsi"/>
        </w:rPr>
        <w:t xml:space="preserve"> is </w:t>
      </w:r>
      <w:r w:rsidRPr="006F14F9">
        <w:rPr>
          <w:rStyle w:val="Emphasis"/>
          <w:rFonts w:asciiTheme="majorHAnsi" w:hAnsiTheme="majorHAnsi" w:cstheme="majorHAnsi"/>
        </w:rPr>
        <w:t xml:space="preserve">one of the nation’s “most </w:t>
      </w:r>
      <w:r w:rsidRPr="00D30202">
        <w:rPr>
          <w:rStyle w:val="Emphasis"/>
          <w:rFonts w:asciiTheme="majorHAnsi" w:hAnsiTheme="majorHAnsi" w:cstheme="majorHAnsi"/>
          <w:highlight w:val="cyan"/>
        </w:rPr>
        <w:t>ruthless</w:t>
      </w:r>
      <w:r w:rsidRPr="006F14F9">
        <w:rPr>
          <w:rStyle w:val="Emphasis"/>
          <w:rFonts w:asciiTheme="majorHAnsi" w:hAnsiTheme="majorHAnsi" w:cstheme="majorHAnsi"/>
        </w:rPr>
        <w:t xml:space="preserve">” </w:t>
      </w:r>
      <w:r w:rsidRPr="00D30202">
        <w:rPr>
          <w:rStyle w:val="Emphasis"/>
          <w:rFonts w:asciiTheme="majorHAnsi" w:hAnsiTheme="majorHAnsi" w:cstheme="majorHAnsi"/>
          <w:highlight w:val="cyan"/>
        </w:rPr>
        <w:t>union-busters.</w:t>
      </w:r>
      <w:r w:rsidRPr="006F14F9">
        <w:rPr>
          <w:rStyle w:val="StyleUnderline"/>
          <w:rFonts w:asciiTheme="majorHAnsi" w:hAnsiTheme="majorHAnsi" w:cstheme="majorHAnsi"/>
        </w:rPr>
        <w:t xml:space="preserve"> Emanuel’s clients include Uber and other companies accused of violating workers’ rights</w:t>
      </w:r>
      <w:r w:rsidRPr="006F14F9">
        <w:rPr>
          <w:rFonts w:asciiTheme="majorHAnsi" w:hAnsiTheme="majorHAnsi" w:cstheme="majorHAnsi"/>
        </w:rPr>
        <w:t>, according to his ethics disclosure form.</w:t>
      </w:r>
    </w:p>
    <w:p w14:paraId="72DE2533" w14:textId="77777777" w:rsidR="00835021" w:rsidRPr="006F14F9" w:rsidRDefault="00835021" w:rsidP="00835021">
      <w:pPr>
        <w:rPr>
          <w:rStyle w:val="StyleUnderline"/>
          <w:rFonts w:asciiTheme="majorHAnsi" w:hAnsiTheme="majorHAnsi" w:cstheme="majorHAnsi"/>
        </w:rPr>
      </w:pPr>
      <w:r w:rsidRPr="006F14F9">
        <w:rPr>
          <w:rFonts w:asciiTheme="majorHAnsi" w:hAnsiTheme="majorHAnsi" w:cstheme="majorHAnsi"/>
        </w:rPr>
        <w:t xml:space="preserve">Outside of his legal practice, </w:t>
      </w:r>
      <w:r w:rsidRPr="006F14F9">
        <w:rPr>
          <w:rStyle w:val="StyleUnderline"/>
          <w:rFonts w:asciiTheme="majorHAnsi" w:hAnsiTheme="majorHAnsi" w:cstheme="majorHAnsi"/>
        </w:rPr>
        <w:t xml:space="preserve">Emanuel has decried California’s “terrible climate for job creation,” citing the state’s generous overtime and break requirements for employees. </w:t>
      </w:r>
    </w:p>
    <w:p w14:paraId="4F461B46" w14:textId="77777777" w:rsidR="00835021" w:rsidRPr="006F14F9" w:rsidRDefault="00835021" w:rsidP="00835021">
      <w:pPr>
        <w:rPr>
          <w:rStyle w:val="Emphasis"/>
          <w:rFonts w:asciiTheme="majorHAnsi" w:hAnsiTheme="majorHAnsi" w:cstheme="majorHAnsi"/>
        </w:rPr>
      </w:pPr>
      <w:r w:rsidRPr="006F14F9">
        <w:rPr>
          <w:rStyle w:val="StyleUnderline"/>
          <w:rFonts w:asciiTheme="majorHAnsi" w:hAnsiTheme="majorHAnsi" w:cstheme="majorHAnsi"/>
        </w:rPr>
        <w:t>Kaplan</w:t>
      </w:r>
      <w:r w:rsidRPr="006F14F9">
        <w:rPr>
          <w:rFonts w:asciiTheme="majorHAnsi" w:hAnsiTheme="majorHAnsi" w:cstheme="majorHAnsi"/>
        </w:rPr>
        <w:t xml:space="preserve"> was previously an attorney for the House education and labor committee. In that role, he </w:t>
      </w:r>
      <w:r w:rsidRPr="006F14F9">
        <w:rPr>
          <w:rStyle w:val="StyleUnderline"/>
          <w:rFonts w:asciiTheme="majorHAnsi" w:hAnsiTheme="majorHAnsi" w:cstheme="majorHAnsi"/>
        </w:rPr>
        <w:t>drafted a bill to reverse an NLRB rule</w:t>
      </w:r>
      <w:r w:rsidRPr="006F14F9">
        <w:rPr>
          <w:rFonts w:asciiTheme="majorHAnsi" w:hAnsiTheme="majorHAnsi" w:cstheme="majorHAnsi"/>
        </w:rPr>
        <w:t xml:space="preserve">, dubbed the “ambush election rule” by conservative critics, </w:t>
      </w:r>
      <w:r w:rsidRPr="006F14F9">
        <w:rPr>
          <w:rStyle w:val="StyleUnderline"/>
          <w:rFonts w:asciiTheme="majorHAnsi" w:hAnsiTheme="majorHAnsi" w:cstheme="majorHAnsi"/>
        </w:rPr>
        <w:t xml:space="preserve">that allowed workers to vote on unionization as soon as 11 days after a petition was submitted. </w:t>
      </w:r>
      <w:r w:rsidRPr="00D30202">
        <w:rPr>
          <w:rStyle w:val="StyleUnderline"/>
          <w:rFonts w:asciiTheme="majorHAnsi" w:hAnsiTheme="majorHAnsi" w:cstheme="majorHAnsi"/>
          <w:highlight w:val="cyan"/>
        </w:rPr>
        <w:t>The bill</w:t>
      </w:r>
      <w:r w:rsidRPr="006F14F9">
        <w:rPr>
          <w:rFonts w:asciiTheme="majorHAnsi" w:hAnsiTheme="majorHAnsi" w:cstheme="majorHAnsi"/>
        </w:rPr>
        <w:t>, which did not pass</w:t>
      </w:r>
      <w:r w:rsidRPr="006F14F9">
        <w:rPr>
          <w:rStyle w:val="StyleUnderline"/>
          <w:rFonts w:asciiTheme="majorHAnsi" w:hAnsiTheme="majorHAnsi" w:cstheme="majorHAnsi"/>
        </w:rPr>
        <w:t xml:space="preserve">, would have also </w:t>
      </w:r>
      <w:r w:rsidRPr="00D30202">
        <w:rPr>
          <w:rStyle w:val="Emphasis"/>
          <w:rFonts w:asciiTheme="majorHAnsi" w:hAnsiTheme="majorHAnsi" w:cstheme="majorHAnsi"/>
          <w:highlight w:val="cyan"/>
        </w:rPr>
        <w:t xml:space="preserve">reversed </w:t>
      </w:r>
      <w:r w:rsidRPr="006F14F9">
        <w:rPr>
          <w:rStyle w:val="Emphasis"/>
          <w:rFonts w:asciiTheme="majorHAnsi" w:hAnsiTheme="majorHAnsi" w:cstheme="majorHAnsi"/>
        </w:rPr>
        <w:t xml:space="preserve">the board’s </w:t>
      </w:r>
      <w:r w:rsidRPr="00D30202">
        <w:rPr>
          <w:rStyle w:val="Emphasis"/>
          <w:rFonts w:asciiTheme="majorHAnsi" w:hAnsiTheme="majorHAnsi" w:cstheme="majorHAnsi"/>
          <w:highlight w:val="cyan"/>
        </w:rPr>
        <w:t xml:space="preserve">recognition of </w:t>
      </w:r>
      <w:r w:rsidRPr="006F14F9">
        <w:rPr>
          <w:rStyle w:val="Emphasis"/>
          <w:rFonts w:asciiTheme="majorHAnsi" w:hAnsiTheme="majorHAnsi" w:cstheme="majorHAnsi"/>
        </w:rPr>
        <w:t>micro-</w:t>
      </w:r>
      <w:r w:rsidRPr="00D30202">
        <w:rPr>
          <w:rStyle w:val="Emphasis"/>
          <w:rFonts w:asciiTheme="majorHAnsi" w:hAnsiTheme="majorHAnsi" w:cstheme="majorHAnsi"/>
          <w:highlight w:val="cyan"/>
        </w:rPr>
        <w:t>unions.</w:t>
      </w:r>
    </w:p>
    <w:p w14:paraId="4F912F1C" w14:textId="77777777" w:rsidR="00835021" w:rsidRPr="006F14F9" w:rsidRDefault="00835021" w:rsidP="00835021">
      <w:pPr>
        <w:rPr>
          <w:rFonts w:asciiTheme="majorHAnsi" w:hAnsiTheme="majorHAnsi" w:cstheme="majorHAnsi"/>
        </w:rPr>
      </w:pPr>
      <w:r w:rsidRPr="006F14F9">
        <w:rPr>
          <w:rFonts w:asciiTheme="majorHAnsi" w:hAnsiTheme="majorHAnsi" w:cstheme="majorHAnsi"/>
        </w:rPr>
        <w:t xml:space="preserve">At Emanuel and Kaplan’s nomination hearing last week, Sens. Al Franken (D-Minn.) and Warren were particularly concerned by </w:t>
      </w:r>
      <w:r w:rsidRPr="006F14F9">
        <w:rPr>
          <w:rStyle w:val="StyleUnderline"/>
          <w:rFonts w:asciiTheme="majorHAnsi" w:hAnsiTheme="majorHAnsi" w:cstheme="majorHAnsi"/>
        </w:rPr>
        <w:t>Emanuel’s record</w:t>
      </w:r>
      <w:r w:rsidRPr="006F14F9">
        <w:rPr>
          <w:rFonts w:asciiTheme="majorHAnsi" w:hAnsiTheme="majorHAnsi" w:cstheme="majorHAnsi"/>
        </w:rPr>
        <w:t xml:space="preserve"> of </w:t>
      </w:r>
      <w:r w:rsidRPr="006F14F9">
        <w:rPr>
          <w:rStyle w:val="StyleUnderline"/>
          <w:rFonts w:asciiTheme="majorHAnsi" w:hAnsiTheme="majorHAnsi" w:cstheme="majorHAnsi"/>
        </w:rPr>
        <w:t>defend</w:t>
      </w:r>
      <w:r w:rsidRPr="006F14F9">
        <w:rPr>
          <w:rFonts w:asciiTheme="majorHAnsi" w:hAnsiTheme="majorHAnsi" w:cstheme="majorHAnsi"/>
        </w:rPr>
        <w:t xml:space="preserve">ing the </w:t>
      </w:r>
      <w:r w:rsidRPr="006F14F9">
        <w:rPr>
          <w:rStyle w:val="StyleUnderline"/>
          <w:rFonts w:asciiTheme="majorHAnsi" w:hAnsiTheme="majorHAnsi" w:cstheme="majorHAnsi"/>
        </w:rPr>
        <w:t>mandatory arbitration agreements</w:t>
      </w:r>
      <w:r w:rsidRPr="006F14F9">
        <w:rPr>
          <w:rFonts w:asciiTheme="majorHAnsi" w:hAnsiTheme="majorHAnsi" w:cstheme="majorHAnsi"/>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sidRPr="006F14F9">
        <w:rPr>
          <w:rFonts w:asciiTheme="majorHAnsi" w:hAnsiTheme="majorHAnsi" w:cstheme="majorHAnsi"/>
        </w:rPr>
        <w:t>Meisburg</w:t>
      </w:r>
      <w:proofErr w:type="spellEnd"/>
      <w:r w:rsidRPr="006F14F9">
        <w:rPr>
          <w:rFonts w:asciiTheme="majorHAnsi" w:hAnsiTheme="majorHAnsi" w:cstheme="majorHAnsi"/>
        </w:rPr>
        <w:t>, a former NLRB board member, has said it’s possible the NLRB could revisit the decision before the court decides. Emanuel told Warren he does not expect to recuse himself if the issue comes up.</w:t>
      </w:r>
    </w:p>
    <w:p w14:paraId="0FC9277B" w14:textId="77777777" w:rsidR="00835021" w:rsidRPr="006F14F9" w:rsidRDefault="00835021" w:rsidP="00835021">
      <w:pPr>
        <w:rPr>
          <w:rStyle w:val="StyleUnderline"/>
          <w:rFonts w:asciiTheme="majorHAnsi" w:hAnsiTheme="majorHAnsi" w:cstheme="majorHAnsi"/>
        </w:rPr>
      </w:pPr>
      <w:r w:rsidRPr="006F14F9">
        <w:rPr>
          <w:rStyle w:val="StyleUnderline"/>
          <w:rFonts w:asciiTheme="majorHAnsi" w:hAnsiTheme="majorHAnsi" w:cstheme="majorHAnsi"/>
        </w:rPr>
        <w:t xml:space="preserve">The committee’s approval of both nominees along party lines on Wednesday follows other moves under Trump that are </w:t>
      </w:r>
      <w:r w:rsidRPr="006F14F9">
        <w:rPr>
          <w:rStyle w:val="Emphasis"/>
          <w:rFonts w:asciiTheme="majorHAnsi" w:hAnsiTheme="majorHAnsi" w:cstheme="majorHAnsi"/>
        </w:rPr>
        <w:t>less than friendly to labor.</w:t>
      </w:r>
      <w:r w:rsidRPr="006F14F9">
        <w:rPr>
          <w:rFonts w:asciiTheme="majorHAnsi" w:hAnsiTheme="majorHAnsi" w:cstheme="majorHAnsi"/>
        </w:rPr>
        <w:t xml:space="preserve"> </w:t>
      </w:r>
      <w:r w:rsidRPr="006F14F9">
        <w:rPr>
          <w:rStyle w:val="StyleUnderline"/>
          <w:rFonts w:asciiTheme="majorHAnsi" w:hAnsiTheme="majorHAnsi" w:cstheme="majorHAnsi"/>
        </w:rPr>
        <w:t xml:space="preserve">Trump’s nominee for deputy labor secretary, Patrick Pizzella, was criticized last week for working with disgraced </w:t>
      </w:r>
      <w:r w:rsidRPr="00D30202">
        <w:rPr>
          <w:rStyle w:val="StyleUnderline"/>
          <w:rFonts w:asciiTheme="majorHAnsi" w:hAnsiTheme="majorHAnsi" w:cstheme="majorHAnsi"/>
          <w:highlight w:val="cyan"/>
        </w:rPr>
        <w:t>lobbyist</w:t>
      </w:r>
      <w:r w:rsidRPr="006F14F9">
        <w:rPr>
          <w:rStyle w:val="StyleUnderline"/>
          <w:rFonts w:asciiTheme="majorHAnsi" w:hAnsiTheme="majorHAnsi" w:cstheme="majorHAnsi"/>
        </w:rPr>
        <w:t xml:space="preserve"> Jack Abramoff to </w:t>
      </w:r>
      <w:r w:rsidRPr="00D30202">
        <w:rPr>
          <w:rStyle w:val="StyleUnderline"/>
          <w:rFonts w:asciiTheme="majorHAnsi" w:hAnsiTheme="majorHAnsi" w:cstheme="majorHAnsi"/>
          <w:highlight w:val="cyan"/>
        </w:rPr>
        <w:t>advocate</w:t>
      </w:r>
      <w:r w:rsidRPr="006F14F9">
        <w:rPr>
          <w:rStyle w:val="StyleUnderline"/>
          <w:rFonts w:asciiTheme="majorHAnsi" w:hAnsiTheme="majorHAnsi" w:cstheme="majorHAnsi"/>
        </w:rPr>
        <w:t xml:space="preserve"> for what was compared to sweatshop labor in the Northern Mariana Islands</w:t>
      </w:r>
      <w:r w:rsidRPr="006F14F9">
        <w:rPr>
          <w:rFonts w:asciiTheme="majorHAnsi" w:hAnsiTheme="majorHAnsi" w:cstheme="majorHAnsi"/>
        </w:rPr>
        <w:t xml:space="preserve">, a US commonwealth, in the early 2000s. </w:t>
      </w:r>
      <w:r w:rsidRPr="006F14F9">
        <w:rPr>
          <w:rStyle w:val="StyleUnderline"/>
          <w:rFonts w:asciiTheme="majorHAnsi" w:hAnsiTheme="majorHAnsi" w:cstheme="majorHAnsi"/>
        </w:rPr>
        <w:t xml:space="preserve">The goods, which were often made by Chinese and Filipino workers, had the advantage of being stamped “Made in the USA.” </w:t>
      </w:r>
    </w:p>
    <w:p w14:paraId="32FC5926" w14:textId="77777777" w:rsidR="00835021" w:rsidRPr="006F14F9" w:rsidRDefault="00835021" w:rsidP="00835021">
      <w:pPr>
        <w:rPr>
          <w:rFonts w:asciiTheme="majorHAnsi" w:hAnsiTheme="majorHAnsi" w:cstheme="majorHAnsi"/>
        </w:rPr>
      </w:pPr>
      <w:r w:rsidRPr="006F14F9">
        <w:rPr>
          <w:rFonts w:asciiTheme="majorHAnsi" w:hAnsiTheme="majorHAnsi" w:cstheme="majorHAnsi"/>
        </w:rPr>
        <w:t xml:space="preserve">Neil </w:t>
      </w:r>
      <w:r w:rsidRPr="006F14F9">
        <w:rPr>
          <w:rStyle w:val="StyleUnderline"/>
          <w:rFonts w:asciiTheme="majorHAnsi" w:hAnsiTheme="majorHAnsi" w:cstheme="majorHAnsi"/>
        </w:rPr>
        <w:t>Gorsuch</w:t>
      </w:r>
      <w:r w:rsidRPr="006F14F9">
        <w:rPr>
          <w:rFonts w:asciiTheme="majorHAnsi" w:hAnsiTheme="majorHAnsi" w:cstheme="majorHAnsi"/>
        </w:rPr>
        <w:t xml:space="preserve">, whom Trump appointed to the Supreme Court, </w:t>
      </w:r>
      <w:r w:rsidRPr="006F14F9">
        <w:rPr>
          <w:rStyle w:val="StyleUnderline"/>
          <w:rFonts w:asciiTheme="majorHAnsi" w:hAnsiTheme="majorHAnsi" w:cstheme="majorHAnsi"/>
        </w:rPr>
        <w:t xml:space="preserve">has a </w:t>
      </w:r>
      <w:r w:rsidRPr="006F14F9">
        <w:rPr>
          <w:rStyle w:val="Emphasis"/>
          <w:rFonts w:asciiTheme="majorHAnsi" w:hAnsiTheme="majorHAnsi" w:cstheme="majorHAnsi"/>
        </w:rPr>
        <w:t xml:space="preserve">long record of </w:t>
      </w:r>
      <w:r w:rsidRPr="00D30202">
        <w:rPr>
          <w:rStyle w:val="Emphasis"/>
          <w:rFonts w:asciiTheme="majorHAnsi" w:hAnsiTheme="majorHAnsi" w:cstheme="majorHAnsi"/>
          <w:highlight w:val="cyan"/>
        </w:rPr>
        <w:t>siding with employers</w:t>
      </w:r>
      <w:r w:rsidRPr="00D30202">
        <w:rPr>
          <w:rStyle w:val="StyleUnderline"/>
          <w:rFonts w:asciiTheme="majorHAnsi" w:hAnsiTheme="majorHAnsi" w:cstheme="majorHAnsi"/>
          <w:highlight w:val="cyan"/>
        </w:rPr>
        <w:t xml:space="preserve"> in</w:t>
      </w:r>
      <w:r w:rsidRPr="006F14F9">
        <w:rPr>
          <w:rStyle w:val="StyleUnderline"/>
          <w:rFonts w:asciiTheme="majorHAnsi" w:hAnsiTheme="majorHAnsi" w:cstheme="majorHAnsi"/>
        </w:rPr>
        <w:t xml:space="preserve"> labor </w:t>
      </w:r>
      <w:r w:rsidRPr="00D30202">
        <w:rPr>
          <w:rStyle w:val="StyleUnderline"/>
          <w:rFonts w:asciiTheme="majorHAnsi" w:hAnsiTheme="majorHAnsi" w:cstheme="majorHAnsi"/>
          <w:highlight w:val="cyan"/>
        </w:rPr>
        <w:t>disputes</w:t>
      </w:r>
      <w:r w:rsidRPr="006F14F9">
        <w:rPr>
          <w:rFonts w:asciiTheme="majorHAnsi" w:hAnsiTheme="majorHAnsi" w:cstheme="majorHAnsi"/>
        </w:rPr>
        <w:t xml:space="preserve">. In the court’s upcoming term, Gorsuch will hear arguments in a case that will decide whether mandatory arbitration agreements violate the National Labor Relations Act. </w:t>
      </w:r>
    </w:p>
    <w:p w14:paraId="56E2FB6C" w14:textId="6AE7CD8F" w:rsidR="00835021" w:rsidRPr="00835021" w:rsidRDefault="00696EA6" w:rsidP="00696EA6">
      <w:pPr>
        <w:pStyle w:val="Heading4"/>
      </w:pPr>
      <w:r>
        <w:t>Dem lead %?</w:t>
      </w:r>
    </w:p>
    <w:p w14:paraId="6835C23C" w14:textId="15F4DAE1" w:rsidR="00835021" w:rsidRDefault="00835021" w:rsidP="00835021">
      <w:pPr>
        <w:pStyle w:val="Heading3"/>
      </w:pPr>
      <w:r>
        <w:lastRenderedPageBreak/>
        <w:t>2</w:t>
      </w:r>
    </w:p>
    <w:p w14:paraId="546CFA1D" w14:textId="72762350" w:rsidR="00835021" w:rsidRPr="00044E06" w:rsidRDefault="00835021" w:rsidP="00835021">
      <w:pPr>
        <w:pStyle w:val="Heading4"/>
        <w:rPr>
          <w:color w:val="000000" w:themeColor="text1"/>
        </w:rPr>
      </w:pPr>
      <w:r w:rsidRPr="00044E06">
        <w:rPr>
          <w:color w:val="000000" w:themeColor="text1"/>
        </w:rPr>
        <w:t>only illegal strikes have the potential to be successful and change minds</w:t>
      </w:r>
      <w:r>
        <w:rPr>
          <w:color w:val="000000" w:themeColor="text1"/>
        </w:rPr>
        <w:t xml:space="preserve"> – the </w:t>
      </w:r>
      <w:proofErr w:type="spellStart"/>
      <w:r>
        <w:rPr>
          <w:color w:val="000000" w:themeColor="text1"/>
        </w:rPr>
        <w:t>aff</w:t>
      </w:r>
      <w:proofErr w:type="spellEnd"/>
      <w:r>
        <w:rPr>
          <w:color w:val="000000" w:themeColor="text1"/>
        </w:rPr>
        <w:t xml:space="preserve"> can’t solve for resisting oppression</w:t>
      </w:r>
    </w:p>
    <w:p w14:paraId="73C3FC47" w14:textId="77777777" w:rsidR="00835021" w:rsidRPr="00044E06" w:rsidRDefault="00835021" w:rsidP="00835021">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30"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xml:space="preserve">. (AG </w:t>
      </w:r>
      <w:proofErr w:type="spellStart"/>
      <w:r w:rsidRPr="00044E06">
        <w:rPr>
          <w:color w:val="000000" w:themeColor="text1"/>
        </w:rPr>
        <w:t>DebateDrills</w:t>
      </w:r>
      <w:proofErr w:type="spellEnd"/>
      <w:r w:rsidRPr="00044E06">
        <w:rPr>
          <w:color w:val="000000" w:themeColor="text1"/>
        </w:rPr>
        <w:t>)</w:t>
      </w:r>
    </w:p>
    <w:p w14:paraId="40B23684" w14:textId="77777777" w:rsidR="00835021" w:rsidRDefault="00835021" w:rsidP="00835021">
      <w:pPr>
        <w:rPr>
          <w:color w:val="000000" w:themeColor="text1"/>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rPr>
        <w:t xml:space="preserve">.178 They have transcended the ostensible </w:t>
      </w:r>
      <w:proofErr w:type="spellStart"/>
      <w:r w:rsidRPr="00044E06">
        <w:rPr>
          <w:color w:val="000000" w:themeColor="text1"/>
        </w:rPr>
        <w:t>apoliticism</w:t>
      </w:r>
      <w:proofErr w:type="spellEnd"/>
      <w:r w:rsidRPr="00044E06">
        <w:rPr>
          <w:color w:val="000000" w:themeColor="text1"/>
        </w:rPr>
        <w:t xml:space="preserve"> of their </w:t>
      </w:r>
      <w:proofErr w:type="spellStart"/>
      <w:r w:rsidRPr="00044E06">
        <w:rPr>
          <w:color w:val="000000" w:themeColor="text1"/>
        </w:rPr>
        <w:t>forebearers</w:t>
      </w:r>
      <w:proofErr w:type="spellEnd"/>
      <w:r w:rsidRPr="00044E06">
        <w:rPr>
          <w:color w:val="000000" w:themeColor="text1"/>
        </w:rPr>
        <w:t xml:space="preserve"> in two ways, less </w:t>
      </w:r>
      <w:proofErr w:type="spellStart"/>
      <w:r w:rsidRPr="00044E06">
        <w:rPr>
          <w:color w:val="000000" w:themeColor="text1"/>
        </w:rPr>
        <w:t>voluntaristic</w:t>
      </w:r>
      <w:proofErr w:type="spellEnd"/>
      <w:r w:rsidRPr="00044E06">
        <w:rPr>
          <w:color w:val="000000" w:themeColor="text1"/>
        </w:rPr>
        <w:t xml:space="preserve"> and less economistic. They are less </w:t>
      </w:r>
      <w:proofErr w:type="spellStart"/>
      <w:r w:rsidRPr="00044E06">
        <w:rPr>
          <w:color w:val="000000" w:themeColor="text1"/>
        </w:rPr>
        <w:t>voluntaristic</w:t>
      </w:r>
      <w:proofErr w:type="spellEnd"/>
      <w:r w:rsidRPr="00044E06">
        <w:rPr>
          <w:color w:val="000000" w:themeColor="text1"/>
        </w:rPr>
        <w:t xml:space="preserve">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rPr>
        <w:t xml:space="preserve">.180 They have demonstrated the power of strikes to do more than challenge employer behavior. As Kate </w:t>
      </w:r>
      <w:proofErr w:type="spellStart"/>
      <w:r w:rsidRPr="00044E06">
        <w:rPr>
          <w:color w:val="000000" w:themeColor="text1"/>
        </w:rPr>
        <w:t>Andrias</w:t>
      </w:r>
      <w:proofErr w:type="spellEnd"/>
      <w:r w:rsidRPr="00044E06">
        <w:rPr>
          <w:color w:val="000000" w:themeColor="text1"/>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rPr>
        <w:t xml:space="preserve">188 And it remains an open question in each </w:t>
      </w:r>
      <w:r w:rsidRPr="00044E06">
        <w:rPr>
          <w:color w:val="000000" w:themeColor="text1"/>
        </w:rPr>
        <w:lastRenderedPageBreak/>
        <w:t xml:space="preserve">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Collectively, all of these strikes have prompted debates within the labor movement about what a strike is, and what its role should be.</w:t>
      </w:r>
      <w:r w:rsidRPr="00044E06">
        <w:rPr>
          <w:color w:val="000000" w:themeColor="text1"/>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rPr>
        <w:t xml:space="preserve">. Samuel Gompers defended the AFL’s voluntarism and </w:t>
      </w:r>
      <w:proofErr w:type="spellStart"/>
      <w:r w:rsidRPr="00044E06">
        <w:rPr>
          <w:color w:val="000000" w:themeColor="text1"/>
        </w:rPr>
        <w:t>economism</w:t>
      </w:r>
      <w:proofErr w:type="spellEnd"/>
      <w:r w:rsidRPr="00044E06">
        <w:rPr>
          <w:color w:val="000000" w:themeColor="text1"/>
        </w:rPr>
        <w:t xml:space="preserve">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D7D9592" w14:textId="77777777" w:rsidR="00835021" w:rsidRPr="00835021" w:rsidRDefault="00835021" w:rsidP="00835021"/>
    <w:p w14:paraId="4B66E466" w14:textId="023567D7" w:rsidR="00835021" w:rsidRDefault="00835021" w:rsidP="00835021">
      <w:pPr>
        <w:pStyle w:val="Heading3"/>
      </w:pPr>
      <w:r>
        <w:lastRenderedPageBreak/>
        <w:t>3</w:t>
      </w:r>
    </w:p>
    <w:p w14:paraId="3B073559" w14:textId="77777777" w:rsidR="006C1B22" w:rsidRDefault="006C1B22" w:rsidP="00835021">
      <w:pPr>
        <w:pStyle w:val="Heading4"/>
      </w:pPr>
    </w:p>
    <w:p w14:paraId="198390F5" w14:textId="77777777" w:rsidR="00E45946" w:rsidRDefault="00E45946" w:rsidP="00E45946">
      <w:pPr>
        <w:pStyle w:val="Heading4"/>
      </w:pPr>
      <w:r w:rsidRPr="00B74513">
        <w:t>Teacher strikes disproportionately hurt female participation in the workforce</w:t>
      </w:r>
    </w:p>
    <w:p w14:paraId="675CD766" w14:textId="77777777" w:rsidR="00E45946" w:rsidRPr="00FF487B" w:rsidRDefault="00E45946" w:rsidP="00E45946">
      <w:proofErr w:type="spellStart"/>
      <w:r w:rsidRPr="00FF487B">
        <w:rPr>
          <w:rFonts w:eastAsiaTheme="majorEastAsia" w:cstheme="majorBidi"/>
          <w:b/>
          <w:iCs/>
          <w:sz w:val="26"/>
        </w:rPr>
        <w:t>Jaume</w:t>
      </w:r>
      <w:proofErr w:type="spellEnd"/>
      <w:r w:rsidRPr="00FF487B">
        <w:rPr>
          <w:rFonts w:eastAsiaTheme="majorEastAsia" w:cstheme="majorBidi"/>
          <w:b/>
          <w:iCs/>
          <w:sz w:val="26"/>
        </w:rPr>
        <w:t xml:space="preserve"> and </w:t>
      </w:r>
      <w:proofErr w:type="spellStart"/>
      <w:r w:rsidRPr="00FF487B">
        <w:rPr>
          <w:rFonts w:eastAsiaTheme="majorEastAsia" w:cstheme="majorBidi"/>
          <w:b/>
          <w:iCs/>
          <w:sz w:val="26"/>
        </w:rPr>
        <w:t>Willén</w:t>
      </w:r>
      <w:proofErr w:type="spellEnd"/>
      <w:r w:rsidRPr="00FF487B">
        <w:rPr>
          <w:rFonts w:eastAsiaTheme="majorEastAsia" w:cstheme="majorBidi"/>
          <w:b/>
          <w:iCs/>
          <w:sz w:val="26"/>
        </w:rPr>
        <w:t xml:space="preserve"> 19</w:t>
      </w:r>
      <w:r w:rsidRPr="00FF487B">
        <w:t xml:space="preserve"> [David </w:t>
      </w:r>
      <w:proofErr w:type="spellStart"/>
      <w:r w:rsidRPr="00FF487B">
        <w:t>Jaume</w:t>
      </w:r>
      <w:proofErr w:type="spellEnd"/>
      <w:r w:rsidRPr="00FF487B">
        <w:t xml:space="preserve"> y Alexander </w:t>
      </w:r>
      <w:proofErr w:type="spellStart"/>
      <w:r w:rsidRPr="00FF487B">
        <w:t>Willén</w:t>
      </w:r>
      <w:proofErr w:type="spellEnd"/>
      <w:r w:rsidRPr="00FF487B">
        <w:t xml:space="preserve">, </w:t>
      </w:r>
      <w:proofErr w:type="spellStart"/>
      <w:r w:rsidRPr="00FF487B">
        <w:t>Jaume</w:t>
      </w:r>
      <w:proofErr w:type="spellEnd"/>
      <w:r w:rsidRPr="00FF487B">
        <w:t xml:space="preserve"> holds a Ph.D. in Economics from Cornell University, a master’s in economics from Universidad Nacional de La Plata (Argentina), and a BA in Economics from Universidad Nacional de </w:t>
      </w:r>
      <w:proofErr w:type="spellStart"/>
      <w:r w:rsidRPr="00FF487B">
        <w:t>Cuyo</w:t>
      </w:r>
      <w:proofErr w:type="spellEnd"/>
      <w:r w:rsidRPr="00FF487B">
        <w:t xml:space="preserve"> (Argentina). He is also a research affiliate at the Center for Distributive, Labor, and Social Studies (CEDLAS). </w:t>
      </w:r>
      <w:proofErr w:type="spellStart"/>
      <w:r>
        <w:t>Will</w:t>
      </w:r>
      <w:r w:rsidRPr="00FF487B">
        <w:t>é</w:t>
      </w:r>
      <w:r>
        <w:t>n</w:t>
      </w:r>
      <w:proofErr w:type="spellEnd"/>
      <w:r>
        <w:t xml:space="preserve"> is</w:t>
      </w:r>
      <w:r w:rsidRPr="00FF487B">
        <w:t xml:space="preserve"> a Professor of Economics at the Norwegian School of Economics. My main fields of interest are labor economics, public economics, and economics of education.</w:t>
      </w:r>
      <w:r>
        <w:t xml:space="preserve"> He holds</w:t>
      </w:r>
      <w:r w:rsidRPr="00FF487B">
        <w:t xml:space="preserve"> a PhD in Policy Analysis from Cornell University (2018), </w:t>
      </w:r>
      <w:proofErr w:type="gramStart"/>
      <w:r w:rsidRPr="00FF487B">
        <w:t>a</w:t>
      </w:r>
      <w:proofErr w:type="gramEnd"/>
      <w:r w:rsidRPr="00FF487B">
        <w:t xml:space="preserve"> MPP in Public Policy from Georgetown University (2013) and a BA from Durham University (2011). March 2019, Centro de </w:t>
      </w:r>
      <w:proofErr w:type="spellStart"/>
      <w:r w:rsidRPr="00FF487B">
        <w:t>Estudios</w:t>
      </w:r>
      <w:proofErr w:type="spellEnd"/>
      <w:r w:rsidRPr="00FF487B">
        <w:t xml:space="preserve"> </w:t>
      </w:r>
      <w:proofErr w:type="spellStart"/>
      <w:r w:rsidRPr="00FF487B">
        <w:t>Distributivos</w:t>
      </w:r>
      <w:proofErr w:type="spellEnd"/>
      <w:r w:rsidRPr="00FF487B">
        <w:t xml:space="preserve">, </w:t>
      </w:r>
      <w:hyperlink r:id="rId31" w:history="1">
        <w:r w:rsidRPr="00FF487B">
          <w:rPr>
            <w:rStyle w:val="Hyperlink"/>
          </w:rPr>
          <w:t>https://www.cedlas.econo.unlp.edu.ar/wp/wp-content/uploads/doc_cedlas243.pdf Accessed 11/5/21</w:t>
        </w:r>
      </w:hyperlink>
      <w:r w:rsidRPr="00FF487B">
        <w:t>] Adam</w:t>
      </w:r>
    </w:p>
    <w:p w14:paraId="55DD48A5" w14:textId="500C1A43" w:rsidR="00835021" w:rsidRDefault="00E45946" w:rsidP="00E45946">
      <w:r w:rsidRPr="00B74513">
        <w:rPr>
          <w:rStyle w:val="StyleUnderline"/>
        </w:rPr>
        <w:t>Temporary school closures are common features of education systems</w:t>
      </w:r>
      <w:r w:rsidRPr="00B74513">
        <w:t xml:space="preserve"> across the globe, and a relatively large literature has investigated how TSCs impact the short- and long-run education and 25 labor market behavior of students. </w:t>
      </w:r>
      <w:r w:rsidRPr="00B74513">
        <w:rPr>
          <w:rStyle w:val="StyleUnderline"/>
        </w:rPr>
        <w:t>A neglected but equally important question relates to how TSCs affect the labor market behavior of parents.</w:t>
      </w:r>
      <w:r w:rsidRPr="00B74513">
        <w:t xml:space="preserve"> This is the first paper to present a detailed analysis on this topic. First, we provide a framework for thinking about the decision problem faced by parents in the event of a disruption to their children’s school services. Second, we exploit a novel identification strategy coupled with a rich and newly created data set to test the predictions of the model and examine the reduced-form effect of school disruptions on parental labor market decisions. To obtain plausibly exogenous variation in TSCs, we use variation in teacher strikes within and across provinces over time between parents with and without children in primary school. </w:t>
      </w:r>
      <w:r w:rsidRPr="00B74513">
        <w:rPr>
          <w:rStyle w:val="StyleUnderline"/>
        </w:rPr>
        <w:t xml:space="preserve">Results indicate that </w:t>
      </w:r>
      <w:r w:rsidRPr="0017416B">
        <w:rPr>
          <w:rStyle w:val="StyleUnderline"/>
          <w:highlight w:val="green"/>
        </w:rPr>
        <w:t>school disruptions negatively</w:t>
      </w:r>
      <w:r w:rsidRPr="00B74513">
        <w:rPr>
          <w:rStyle w:val="StyleUnderline"/>
        </w:rPr>
        <w:t xml:space="preserve"> </w:t>
      </w:r>
      <w:r w:rsidRPr="0017416B">
        <w:rPr>
          <w:rStyle w:val="StyleUnderline"/>
          <w:highlight w:val="green"/>
        </w:rPr>
        <w:t>affect</w:t>
      </w:r>
      <w:r w:rsidRPr="00B74513">
        <w:rPr>
          <w:rStyle w:val="StyleUnderline"/>
        </w:rPr>
        <w:t xml:space="preserve"> the </w:t>
      </w:r>
      <w:r w:rsidRPr="0017416B">
        <w:rPr>
          <w:rStyle w:val="StyleUnderline"/>
          <w:highlight w:val="green"/>
        </w:rPr>
        <w:t>labor force participation</w:t>
      </w:r>
      <w:r w:rsidRPr="00B74513">
        <w:rPr>
          <w:rStyle w:val="StyleUnderline"/>
        </w:rPr>
        <w:t xml:space="preserve"> </w:t>
      </w:r>
      <w:r w:rsidRPr="0017416B">
        <w:rPr>
          <w:rStyle w:val="StyleUnderline"/>
          <w:highlight w:val="green"/>
        </w:rPr>
        <w:t>of mothers</w:t>
      </w:r>
      <w:r w:rsidRPr="00B74513">
        <w:rPr>
          <w:rStyle w:val="StyleUnderline"/>
        </w:rPr>
        <w:t>.</w:t>
      </w:r>
      <w:r w:rsidRPr="00B74513">
        <w:t xml:space="preserve"> These </w:t>
      </w:r>
      <w:r w:rsidRPr="00B74513">
        <w:rPr>
          <w:rStyle w:val="StyleUnderline"/>
        </w:rPr>
        <w:t xml:space="preserve">adverse labor supply effects </w:t>
      </w:r>
      <w:r w:rsidRPr="0017416B">
        <w:rPr>
          <w:rStyle w:val="StyleUnderline"/>
          <w:highlight w:val="green"/>
        </w:rPr>
        <w:t>translate into</w:t>
      </w:r>
      <w:r w:rsidRPr="00B74513">
        <w:rPr>
          <w:rStyle w:val="StyleUnderline"/>
        </w:rPr>
        <w:t xml:space="preserve"> economically </w:t>
      </w:r>
      <w:r w:rsidRPr="0017416B">
        <w:rPr>
          <w:rStyle w:val="StyleUnderline"/>
          <w:highlight w:val="green"/>
        </w:rPr>
        <w:t>meaningful reductions in earnings</w:t>
      </w:r>
      <w:r w:rsidRPr="00B74513">
        <w:rPr>
          <w:rStyle w:val="StyleUnderline"/>
        </w:rPr>
        <w:t xml:space="preserve"> and wages</w:t>
      </w:r>
      <w:r w:rsidRPr="00B74513">
        <w:t xml:space="preserve">: a </w:t>
      </w:r>
      <w:r w:rsidRPr="0017416B">
        <w:rPr>
          <w:rStyle w:val="StyleUnderline"/>
          <w:highlight w:val="green"/>
        </w:rPr>
        <w:t>mother</w:t>
      </w:r>
      <w:r w:rsidRPr="00B74513">
        <w:rPr>
          <w:rStyle w:val="StyleUnderline"/>
        </w:rPr>
        <w:t xml:space="preserve"> whose child is </w:t>
      </w:r>
      <w:r w:rsidRPr="0017416B">
        <w:rPr>
          <w:rStyle w:val="StyleUnderline"/>
          <w:highlight w:val="green"/>
        </w:rPr>
        <w:t>exposed to ten days of TSCs</w:t>
      </w:r>
      <w:r w:rsidRPr="00B74513">
        <w:rPr>
          <w:rStyle w:val="StyleUnderline"/>
        </w:rPr>
        <w:t xml:space="preserve"> experiences a </w:t>
      </w:r>
      <w:r w:rsidRPr="0017416B">
        <w:rPr>
          <w:rStyle w:val="StyleUnderline"/>
          <w:highlight w:val="green"/>
        </w:rPr>
        <w:t>decline i</w:t>
      </w:r>
      <w:r w:rsidRPr="00B74513">
        <w:rPr>
          <w:rStyle w:val="StyleUnderline"/>
        </w:rPr>
        <w:t xml:space="preserve">n earnings equivalent </w:t>
      </w:r>
      <w:r w:rsidRPr="0017416B">
        <w:rPr>
          <w:rStyle w:val="StyleUnderline"/>
          <w:highlight w:val="green"/>
        </w:rPr>
        <w:t>to 2.92%</w:t>
      </w:r>
      <w:r w:rsidRPr="00B74513">
        <w:rPr>
          <w:rStyle w:val="StyleUnderline"/>
        </w:rPr>
        <w:t xml:space="preserve"> of the mean.</w:t>
      </w:r>
      <w:r w:rsidRPr="00B74513">
        <w:t xml:space="preserve"> Through auxiliary analysis we find that these effects are predominantly driven by low-skilled mothers at the margin of employment, such that </w:t>
      </w:r>
      <w:r w:rsidRPr="00B74513">
        <w:rPr>
          <w:rStyle w:val="StyleUnderline"/>
        </w:rPr>
        <w:t>TSCs disproportionally hurt an already vulnerable subgroup of mothers</w:t>
      </w:r>
      <w:r w:rsidRPr="00B74513">
        <w:t xml:space="preserve">. A back-of-the-envelope calculation suggests that </w:t>
      </w:r>
      <w:r w:rsidRPr="00B74513">
        <w:rPr>
          <w:rStyle w:val="StyleUnderline"/>
        </w:rPr>
        <w:t xml:space="preserve">the </w:t>
      </w:r>
      <w:r w:rsidRPr="0017416B">
        <w:rPr>
          <w:rStyle w:val="StyleUnderline"/>
          <w:highlight w:val="green"/>
        </w:rPr>
        <w:t>average mother</w:t>
      </w:r>
      <w:r w:rsidRPr="00B74513">
        <w:rPr>
          <w:rStyle w:val="StyleUnderline"/>
        </w:rPr>
        <w:t xml:space="preserve"> would be </w:t>
      </w:r>
      <w:r w:rsidRPr="0017416B">
        <w:rPr>
          <w:rStyle w:val="StyleUnderline"/>
          <w:highlight w:val="green"/>
        </w:rPr>
        <w:t>willing to</w:t>
      </w:r>
      <w:r w:rsidRPr="00B74513">
        <w:rPr>
          <w:rStyle w:val="StyleUnderline"/>
        </w:rPr>
        <w:t xml:space="preserve"> </w:t>
      </w:r>
      <w:r w:rsidRPr="0017416B">
        <w:rPr>
          <w:rStyle w:val="StyleUnderline"/>
          <w:highlight w:val="green"/>
        </w:rPr>
        <w:t>forego</w:t>
      </w:r>
      <w:r w:rsidRPr="00B74513">
        <w:rPr>
          <w:rStyle w:val="StyleUnderline"/>
        </w:rPr>
        <w:t xml:space="preserve"> more than </w:t>
      </w:r>
      <w:r w:rsidRPr="0017416B">
        <w:rPr>
          <w:rStyle w:val="StyleUnderline"/>
          <w:highlight w:val="green"/>
        </w:rPr>
        <w:t>1.6 months of earnings</w:t>
      </w:r>
      <w:r w:rsidRPr="00B74513">
        <w:rPr>
          <w:rStyle w:val="StyleUnderline"/>
        </w:rPr>
        <w:t xml:space="preserve"> in order to </w:t>
      </w:r>
      <w:r w:rsidRPr="0017416B">
        <w:rPr>
          <w:rStyle w:val="StyleUnderline"/>
          <w:highlight w:val="green"/>
        </w:rPr>
        <w:t>ensure</w:t>
      </w:r>
      <w:r w:rsidRPr="00B74513">
        <w:rPr>
          <w:rStyle w:val="StyleUnderline"/>
        </w:rPr>
        <w:t xml:space="preserve"> that there are </w:t>
      </w:r>
      <w:r w:rsidRPr="0017416B">
        <w:rPr>
          <w:rStyle w:val="StyleUnderline"/>
          <w:highlight w:val="green"/>
        </w:rPr>
        <w:t>no TSCs</w:t>
      </w:r>
      <w:r w:rsidRPr="00B74513">
        <w:rPr>
          <w:rStyle w:val="StyleUnderline"/>
        </w:rPr>
        <w:t xml:space="preserve"> </w:t>
      </w:r>
      <w:r w:rsidRPr="00B74513">
        <w:t xml:space="preserve">while her child is in primary school. While we do not find any effects among fathers in general, fathers who are married to women with higher predicted relative earnings also experience negative labor market effects: A father who earns less than his wife and whose child is exposed to ten days of TSCs suffers a decline in his hourly wage equivalent to 2.09% of the mean. This </w:t>
      </w:r>
      <w:r w:rsidRPr="00B74513">
        <w:rPr>
          <w:rStyle w:val="StyleUnderline"/>
        </w:rPr>
        <w:t>result suggests that the labor supply response of parents depend, at least in part, on the relative income of each parent</w:t>
      </w:r>
      <w:r w:rsidRPr="00B74513">
        <w:t xml:space="preserve">. However, this group of households is small, such that </w:t>
      </w:r>
      <w:r w:rsidRPr="0017416B">
        <w:rPr>
          <w:rStyle w:val="StyleUnderline"/>
          <w:highlight w:val="green"/>
        </w:rPr>
        <w:t>women</w:t>
      </w:r>
      <w:r w:rsidRPr="00B74513">
        <w:rPr>
          <w:rStyle w:val="StyleUnderline"/>
        </w:rPr>
        <w:t xml:space="preserve"> are </w:t>
      </w:r>
      <w:r w:rsidRPr="0017416B">
        <w:rPr>
          <w:rStyle w:val="StyleUnderline"/>
          <w:highlight w:val="green"/>
        </w:rPr>
        <w:t>disproportionally affected</w:t>
      </w:r>
      <w:r w:rsidRPr="00B74513">
        <w:rPr>
          <w:rStyle w:val="StyleUnderline"/>
        </w:rPr>
        <w:t xml:space="preserve"> by TSCs</w:t>
      </w:r>
      <w:r w:rsidRPr="00B74513">
        <w:t xml:space="preserve">. These results thus imply that </w:t>
      </w:r>
      <w:r w:rsidRPr="00B74513">
        <w:rPr>
          <w:rStyle w:val="StyleUnderline"/>
        </w:rPr>
        <w:t xml:space="preserve">interruptions to core childcare services may </w:t>
      </w:r>
      <w:r w:rsidRPr="0017416B">
        <w:rPr>
          <w:rStyle w:val="StyleUnderline"/>
          <w:highlight w:val="green"/>
        </w:rPr>
        <w:t>exacerbate existing labor</w:t>
      </w:r>
      <w:r w:rsidRPr="00B74513">
        <w:rPr>
          <w:rStyle w:val="StyleUnderline"/>
        </w:rPr>
        <w:t xml:space="preserve"> market and intra-household gender </w:t>
      </w:r>
      <w:r w:rsidRPr="0017416B">
        <w:rPr>
          <w:rStyle w:val="StyleUnderline"/>
          <w:highlight w:val="green"/>
        </w:rPr>
        <w:t>inequality</w:t>
      </w:r>
      <w:r w:rsidRPr="00B74513">
        <w:rPr>
          <w:rStyle w:val="StyleUnderline"/>
        </w:rPr>
        <w:t xml:space="preserve"> by disproportionately affecting mothers.</w:t>
      </w:r>
      <w:r w:rsidRPr="00B74513">
        <w:t xml:space="preserve"> Our findings illustrate the importance of providing stable childcare options to mothers in order to </w:t>
      </w:r>
      <w:r w:rsidRPr="00B74513">
        <w:rPr>
          <w:rStyle w:val="StyleUnderline"/>
        </w:rPr>
        <w:t>maximize their ability to participate in the labor market</w:t>
      </w:r>
      <w:r w:rsidRPr="00B74513">
        <w:t xml:space="preserve"> and to </w:t>
      </w:r>
      <w:r w:rsidRPr="00B74513">
        <w:rPr>
          <w:rStyle w:val="StyleUnderline"/>
        </w:rPr>
        <w:t>prevent an augmentation of labor market and intra-household gender inequality.</w:t>
      </w:r>
      <w:r w:rsidRPr="00B74513">
        <w:t xml:space="preserve"> While the effect of TSCs on student outcomes can be reduced by offering make-up days at the end of the semester, this type of policy intervention would be unsuccessful in reducing the impact of TSCs on parental labor market behavior. An increased awareness of how TSCs affect parental labor market outcomes is therefore imperative for guiding the development of future childcare policies and establishing policy responses to TSCs</w:t>
      </w:r>
    </w:p>
    <w:p w14:paraId="07846DA9" w14:textId="77777777" w:rsidR="00E45946" w:rsidRDefault="00E45946" w:rsidP="00E45946">
      <w:pPr>
        <w:pStyle w:val="Heading4"/>
      </w:pPr>
      <w:r>
        <w:lastRenderedPageBreak/>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7E6FAF74" w14:textId="77777777" w:rsidR="00E45946" w:rsidRPr="00F27F86" w:rsidRDefault="00E45946" w:rsidP="00E45946">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1DAAE4C9" w14:textId="77777777" w:rsidR="00E45946" w:rsidRPr="00F27F86" w:rsidRDefault="00E45946" w:rsidP="00E45946">
      <w:r w:rsidRPr="001816DC">
        <w:rPr>
          <w:rStyle w:val="Emphasis"/>
          <w:highlight w:val="cyan"/>
        </w:rPr>
        <w:t>Labor strikes</w:t>
      </w:r>
      <w:r w:rsidRPr="001816DC">
        <w:rPr>
          <w:rStyle w:val="Emphasis"/>
        </w:rPr>
        <w:t xml:space="preserve"> can </w:t>
      </w:r>
      <w:r w:rsidRPr="001816DC">
        <w:rPr>
          <w:rStyle w:val="Emphasis"/>
          <w:highlight w:val="cyan"/>
        </w:rPr>
        <w:t>cause major disruptions to industry, commerce and</w:t>
      </w:r>
      <w:r w:rsidRPr="001816DC">
        <w:rPr>
          <w:rStyle w:val="Emphasis"/>
        </w:rPr>
        <w:t xml:space="preserve"> the </w:t>
      </w:r>
      <w:r w:rsidRPr="001816DC">
        <w:rPr>
          <w:rStyle w:val="Emphasis"/>
          <w:highlight w:val="cyan"/>
        </w:rPr>
        <w:t>lives</w:t>
      </w:r>
      <w:r w:rsidRPr="001816DC">
        <w:rPr>
          <w:rStyle w:val="Emphasis"/>
        </w:rPr>
        <w:t xml:space="preserve"> of many people who aren't even connected to the strike itself. The Professional </w:t>
      </w:r>
      <w:r w:rsidRPr="001816DC">
        <w:rPr>
          <w:rStyle w:val="Emphasis"/>
          <w:highlight w:val="cyan"/>
        </w:rPr>
        <w:t>Air Traffic Controllers Association strike</w:t>
      </w:r>
      <w:r w:rsidRPr="001816DC">
        <w:rPr>
          <w:rStyle w:val="Emphasis"/>
        </w:rPr>
        <w:t xml:space="preserve"> </w:t>
      </w:r>
      <w:r w:rsidRPr="00F27F86">
        <w:t xml:space="preserve">in 1981 resulted in the firing of thousands of air traffic controllers, and the New York City transit strike in late 2005 </w:t>
      </w:r>
      <w:r w:rsidRPr="001816DC">
        <w:rPr>
          <w:rStyle w:val="Emphasis"/>
          <w:highlight w:val="cyan"/>
        </w:rPr>
        <w:t>affected millions</w:t>
      </w:r>
      <w:r w:rsidRPr="00F27F86">
        <w:rPr>
          <w:u w:val="single"/>
        </w:rPr>
        <w:t xml:space="preserve"> of people</w:t>
      </w:r>
      <w:r w:rsidRPr="00F27F86">
        <w:t>. The history of strikes and labor unions is a key chapter in the story of the Industrial Revolution.</w:t>
      </w:r>
    </w:p>
    <w:p w14:paraId="4017BF5F" w14:textId="77777777" w:rsidR="00E45946" w:rsidRPr="00F27F86" w:rsidRDefault="00E45946" w:rsidP="00E45946">
      <w:r w:rsidRPr="00F27F86">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6A157CDF" w14:textId="77777777" w:rsidR="00E45946" w:rsidRPr="00F27F86" w:rsidRDefault="00E45946" w:rsidP="00E45946">
      <w:r w:rsidRPr="00F27F86">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5645D4A" w14:textId="77777777" w:rsidR="00E45946" w:rsidRPr="00F27F86" w:rsidRDefault="00E45946" w:rsidP="00E45946">
      <w:r w:rsidRPr="00F27F86">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065BB767" w14:textId="77777777" w:rsidR="00E45946" w:rsidRDefault="00E45946" w:rsidP="00E45946">
      <w:pPr>
        <w:rPr>
          <w:u w:val="single"/>
        </w:rPr>
      </w:pPr>
      <w:r w:rsidRPr="00F27F86">
        <w:t xml:space="preserve">At its most basic level, </w:t>
      </w:r>
      <w:r w:rsidRPr="00F27F86">
        <w:rPr>
          <w:u w:val="single"/>
        </w:rPr>
        <w:t xml:space="preserve">a </w:t>
      </w:r>
      <w:r w:rsidRPr="001816DC">
        <w:rPr>
          <w:rStyle w:val="Emphasis"/>
          <w:highlight w:val="cyan"/>
        </w:rPr>
        <w:t>strike occurs when</w:t>
      </w:r>
      <w:r w:rsidRPr="001816DC">
        <w:rPr>
          <w:rStyle w:val="Emphasis"/>
        </w:rPr>
        <w:t xml:space="preserve"> all the </w:t>
      </w:r>
      <w:r w:rsidRPr="001816DC">
        <w:rPr>
          <w:rStyle w:val="Emphasis"/>
          <w:highlight w:val="cyan"/>
        </w:rPr>
        <w:t>workers</w:t>
      </w:r>
      <w:r w:rsidRPr="001816DC">
        <w:rPr>
          <w:rStyle w:val="Emphasis"/>
        </w:rPr>
        <w:t xml:space="preserve"> in the union </w:t>
      </w:r>
      <w:r w:rsidRPr="001816DC">
        <w:rPr>
          <w:rStyle w:val="Emphasis"/>
          <w:highlight w:val="cyan"/>
        </w:rPr>
        <w:t>stop coming to work</w:t>
      </w:r>
      <w:r w:rsidRPr="001816DC">
        <w:rPr>
          <w:rStyle w:val="Emphasis"/>
        </w:rPr>
        <w:t xml:space="preserve">. With no workers, </w:t>
      </w:r>
      <w:r w:rsidRPr="001816DC">
        <w:rPr>
          <w:rStyle w:val="Emphasis"/>
          <w:highlight w:val="cyan"/>
        </w:rPr>
        <w:t>the business shuts down</w:t>
      </w:r>
      <w:r w:rsidRPr="001816DC">
        <w:rPr>
          <w:rStyle w:val="Emphasis"/>
        </w:rPr>
        <w:t xml:space="preserve">. The </w:t>
      </w:r>
      <w:r w:rsidRPr="001816DC">
        <w:rPr>
          <w:rStyle w:val="Emphasis"/>
          <w:highlight w:val="cyan"/>
        </w:rPr>
        <w:t>employer stops making money, though it is still spending</w:t>
      </w:r>
      <w:r w:rsidRPr="001816DC">
        <w:rPr>
          <w:rStyle w:val="Emphasis"/>
        </w:rPr>
        <w:t xml:space="preserve"> money </w:t>
      </w:r>
      <w:r w:rsidRPr="001816DC">
        <w:rPr>
          <w:rStyle w:val="Emphasis"/>
          <w:highlight w:val="cyan"/>
        </w:rPr>
        <w:t>on taxes, rent, electricity and maintenance</w:t>
      </w:r>
      <w:r w:rsidRPr="001816DC">
        <w:rPr>
          <w:rStyle w:val="Emphasis"/>
        </w:rPr>
        <w:t xml:space="preserve">. </w:t>
      </w:r>
      <w:r w:rsidRPr="001816DC">
        <w:rPr>
          <w:rStyle w:val="Emphasis"/>
          <w:highlight w:val="cyan"/>
        </w:rPr>
        <w:t>The longer the strike</w:t>
      </w:r>
      <w:r w:rsidRPr="001816DC">
        <w:rPr>
          <w:rStyle w:val="Emphasis"/>
        </w:rPr>
        <w:t xml:space="preserve"> lasts, </w:t>
      </w:r>
      <w:r w:rsidRPr="001816DC">
        <w:rPr>
          <w:rStyle w:val="Emphasis"/>
          <w:highlight w:val="cyan"/>
        </w:rPr>
        <w:t>the more money the employer loses.</w:t>
      </w:r>
      <w:r w:rsidRPr="001816DC">
        <w:rPr>
          <w:rStyle w:val="Emphasis"/>
        </w:rPr>
        <w:t xml:space="preserve"> Of course, the </w:t>
      </w:r>
      <w:r w:rsidRPr="001816DC">
        <w:rPr>
          <w:rStyle w:val="Emphasis"/>
          <w:highlight w:val="cyan"/>
        </w:rPr>
        <w:t>workers aren't getting paid either</w:t>
      </w:r>
      <w:r w:rsidRPr="00F27F86">
        <w:t xml:space="preserve">, so they're losing money as well. Some unions build up "war chests" -- funds to pay striking workers. But it isn't usually very much, and </w:t>
      </w:r>
      <w:r w:rsidRPr="00F27F86">
        <w:rPr>
          <w:u w:val="single"/>
        </w:rPr>
        <w:t>it's often not enough for a prolonged strike.</w:t>
      </w:r>
    </w:p>
    <w:p w14:paraId="0797A3E4" w14:textId="77777777" w:rsidR="00E45946" w:rsidRDefault="00E45946" w:rsidP="00E45946">
      <w:r w:rsidRPr="00F27F86">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roofErr w:type="gramStart"/>
      <w:r w:rsidRPr="00F27F86">
        <w:t>).</w:t>
      </w:r>
      <w:r w:rsidRPr="00B74513">
        <w:t>.</w:t>
      </w:r>
      <w:proofErr w:type="gramEnd"/>
    </w:p>
    <w:p w14:paraId="7B585A12" w14:textId="77777777" w:rsidR="00E45946" w:rsidRPr="00835021" w:rsidRDefault="00E45946" w:rsidP="00E45946"/>
    <w:p w14:paraId="0890A19C" w14:textId="2F9494D2" w:rsidR="00835021" w:rsidRPr="00835021" w:rsidRDefault="00835021" w:rsidP="00835021">
      <w:pPr>
        <w:pStyle w:val="Heading3"/>
      </w:pPr>
      <w:r>
        <w:lastRenderedPageBreak/>
        <w:t>4</w:t>
      </w:r>
    </w:p>
    <w:p w14:paraId="4FA205E4" w14:textId="77777777" w:rsidR="002629AE" w:rsidRDefault="002629AE" w:rsidP="002629AE">
      <w:pPr>
        <w:rPr>
          <w:b/>
          <w:sz w:val="26"/>
          <w:szCs w:val="26"/>
        </w:rPr>
      </w:pPr>
      <w:r>
        <w:rPr>
          <w:b/>
          <w:sz w:val="26"/>
          <w:szCs w:val="26"/>
        </w:rPr>
        <w:t>Other actors will solve</w:t>
      </w:r>
    </w:p>
    <w:p w14:paraId="15C8D572" w14:textId="77777777" w:rsidR="002629AE" w:rsidRDefault="002629AE" w:rsidP="002629AE">
      <w:pPr>
        <w:pStyle w:val="ListParagraph"/>
        <w:numPr>
          <w:ilvl w:val="0"/>
          <w:numId w:val="12"/>
        </w:numPr>
        <w:rPr>
          <w:b/>
          <w:sz w:val="26"/>
          <w:szCs w:val="26"/>
        </w:rPr>
      </w:pPr>
      <w:r>
        <w:rPr>
          <w:b/>
          <w:sz w:val="26"/>
          <w:szCs w:val="26"/>
        </w:rPr>
        <w:t>Biden green policies</w:t>
      </w:r>
    </w:p>
    <w:p w14:paraId="54B1332E" w14:textId="77777777" w:rsidR="002629AE" w:rsidRDefault="002629AE" w:rsidP="002629AE">
      <w:pPr>
        <w:pStyle w:val="ListParagraph"/>
        <w:numPr>
          <w:ilvl w:val="0"/>
          <w:numId w:val="12"/>
        </w:numPr>
        <w:rPr>
          <w:b/>
          <w:sz w:val="26"/>
          <w:szCs w:val="26"/>
        </w:rPr>
      </w:pPr>
      <w:proofErr w:type="spellStart"/>
      <w:r>
        <w:rPr>
          <w:b/>
          <w:sz w:val="26"/>
          <w:szCs w:val="26"/>
        </w:rPr>
        <w:t>Gnd</w:t>
      </w:r>
      <w:proofErr w:type="spellEnd"/>
    </w:p>
    <w:p w14:paraId="2D055177" w14:textId="77777777" w:rsidR="002629AE" w:rsidRDefault="002629AE" w:rsidP="002629AE">
      <w:pPr>
        <w:pStyle w:val="ListParagraph"/>
        <w:numPr>
          <w:ilvl w:val="0"/>
          <w:numId w:val="12"/>
        </w:numPr>
        <w:rPr>
          <w:b/>
          <w:sz w:val="26"/>
          <w:szCs w:val="26"/>
        </w:rPr>
      </w:pPr>
      <w:r>
        <w:rPr>
          <w:b/>
          <w:sz w:val="26"/>
          <w:szCs w:val="26"/>
        </w:rPr>
        <w:t>Paris accord</w:t>
      </w:r>
    </w:p>
    <w:p w14:paraId="40130F55" w14:textId="77777777" w:rsidR="002629AE" w:rsidRDefault="002629AE" w:rsidP="002629AE">
      <w:pPr>
        <w:rPr>
          <w:b/>
          <w:sz w:val="26"/>
          <w:szCs w:val="26"/>
        </w:rPr>
      </w:pPr>
      <w:r>
        <w:rPr>
          <w:b/>
          <w:sz w:val="26"/>
          <w:szCs w:val="26"/>
        </w:rPr>
        <w:t>Climate strikes are not the only way</w:t>
      </w:r>
    </w:p>
    <w:p w14:paraId="17952465" w14:textId="279B1AC3" w:rsidR="002629AE" w:rsidRPr="002629AE" w:rsidRDefault="002629AE" w:rsidP="002629AE">
      <w:pPr>
        <w:rPr>
          <w:b/>
          <w:sz w:val="26"/>
          <w:szCs w:val="26"/>
        </w:rPr>
      </w:pPr>
      <w:r>
        <w:rPr>
          <w:b/>
          <w:sz w:val="26"/>
          <w:szCs w:val="26"/>
        </w:rPr>
        <w:t xml:space="preserve">Strikes in climate industries mean that </w:t>
      </w:r>
      <w:proofErr w:type="spellStart"/>
      <w:r>
        <w:rPr>
          <w:b/>
          <w:sz w:val="26"/>
          <w:szCs w:val="26"/>
        </w:rPr>
        <w:t>ppl</w:t>
      </w:r>
      <w:proofErr w:type="spellEnd"/>
      <w:r>
        <w:rPr>
          <w:b/>
          <w:sz w:val="26"/>
          <w:szCs w:val="26"/>
        </w:rPr>
        <w:t xml:space="preserve"> </w:t>
      </w:r>
      <w:proofErr w:type="gramStart"/>
      <w:r>
        <w:rPr>
          <w:b/>
          <w:sz w:val="26"/>
          <w:szCs w:val="26"/>
        </w:rPr>
        <w:t>don’t</w:t>
      </w:r>
      <w:proofErr w:type="gramEnd"/>
      <w:r>
        <w:rPr>
          <w:b/>
          <w:sz w:val="26"/>
          <w:szCs w:val="26"/>
        </w:rPr>
        <w:t xml:space="preserve">’ work </w:t>
      </w:r>
      <w:r>
        <w:rPr>
          <w:b/>
          <w:sz w:val="26"/>
          <w:szCs w:val="26"/>
        </w:rPr>
        <w:t xml:space="preserve">and only strikes in the </w:t>
      </w:r>
      <w:proofErr w:type="spellStart"/>
      <w:r>
        <w:rPr>
          <w:b/>
          <w:sz w:val="26"/>
          <w:szCs w:val="26"/>
        </w:rPr>
        <w:t>squo</w:t>
      </w:r>
      <w:proofErr w:type="spellEnd"/>
      <w:r>
        <w:rPr>
          <w:b/>
          <w:sz w:val="26"/>
          <w:szCs w:val="26"/>
        </w:rPr>
        <w:t xml:space="preserve"> will work – </w:t>
      </w:r>
      <w:proofErr w:type="spellStart"/>
      <w:r>
        <w:rPr>
          <w:b/>
          <w:sz w:val="26"/>
          <w:szCs w:val="26"/>
        </w:rPr>
        <w:t>reddy</w:t>
      </w:r>
      <w:proofErr w:type="spellEnd"/>
      <w:r>
        <w:rPr>
          <w:b/>
          <w:sz w:val="26"/>
          <w:szCs w:val="26"/>
        </w:rPr>
        <w:t xml:space="preserve"> proves</w:t>
      </w:r>
    </w:p>
    <w:p w14:paraId="02A510AE" w14:textId="5F31E117" w:rsidR="00052DEA" w:rsidRPr="004471F6" w:rsidRDefault="00052DEA" w:rsidP="00052DEA">
      <w:pPr>
        <w:pStyle w:val="Heading4"/>
        <w:rPr>
          <w:rFonts w:cs="Calibri"/>
          <w:sz w:val="28"/>
          <w:szCs w:val="28"/>
        </w:rPr>
      </w:pPr>
      <w:r w:rsidRPr="004471F6">
        <w:rPr>
          <w:rFonts w:cs="Calibri"/>
          <w:sz w:val="28"/>
          <w:szCs w:val="28"/>
        </w:rPr>
        <w:t xml:space="preserve">Extinction from warming requires 12 degrees and intervening actors will solve before then </w:t>
      </w:r>
    </w:p>
    <w:p w14:paraId="117D8EAC" w14:textId="77777777" w:rsidR="00052DEA" w:rsidRPr="00100A2B" w:rsidRDefault="00052DEA" w:rsidP="00052DEA">
      <w:r w:rsidRPr="004471F6">
        <w:rPr>
          <w:rStyle w:val="StyleUnderline"/>
          <w:sz w:val="28"/>
          <w:szCs w:val="28"/>
          <w:u w:val="none"/>
        </w:rPr>
        <w:t>Farquhar 17</w:t>
      </w:r>
      <w:r w:rsidRPr="00100A2B">
        <w:t xml:space="preserve"> [(Sebastian, leads the Global Priorities Project (GPP) at the Centre for Effective Altruism) “Existential Risk: Diplomacy and Governance,” 2017, </w:t>
      </w:r>
      <w:hyperlink r:id="rId32" w:history="1">
        <w:r w:rsidRPr="00100A2B">
          <w:rPr>
            <w:rStyle w:val="Hyperlink"/>
          </w:rPr>
          <w:t>https://www.fhi.ox.ac.uk/wp-content/uploads/Existential-Risks-2017-01-23.pdf</w:t>
        </w:r>
      </w:hyperlink>
      <w:r w:rsidRPr="00100A2B">
        <w:t>] TDI</w:t>
      </w:r>
    </w:p>
    <w:p w14:paraId="60C2DE81" w14:textId="77777777" w:rsidR="00EA22CB" w:rsidRDefault="00052DEA" w:rsidP="00052DEA">
      <w:pPr>
        <w:rPr>
          <w:sz w:val="24"/>
          <w:highlight w:val="cyan"/>
        </w:rPr>
      </w:pPr>
      <w:r w:rsidRPr="00AC38CA">
        <w:rPr>
          <w:rStyle w:val="StyleUnderline"/>
          <w:highlight w:val="cyan"/>
        </w:rPr>
        <w:t>The</w:t>
      </w:r>
      <w:r w:rsidRPr="00AC38CA">
        <w:rPr>
          <w:rStyle w:val="StyleUnderline"/>
        </w:rPr>
        <w:t xml:space="preserve"> </w:t>
      </w:r>
      <w:r w:rsidRPr="00100A2B">
        <w:rPr>
          <w:rStyle w:val="Emphasis"/>
        </w:rPr>
        <w:t>most likely</w:t>
      </w:r>
      <w:r w:rsidRPr="00100A2B">
        <w:rPr>
          <w:rStyle w:val="StyleUnderline"/>
        </w:rPr>
        <w:t xml:space="preserve"> </w:t>
      </w:r>
      <w:r w:rsidRPr="00AC38CA">
        <w:rPr>
          <w:rStyle w:val="StyleUnderline"/>
          <w:highlight w:val="cyan"/>
        </w:rPr>
        <w:t xml:space="preserve">levels of global warming are </w:t>
      </w:r>
      <w:r w:rsidRPr="00A13F64">
        <w:rPr>
          <w:rStyle w:val="StyleUnderline"/>
          <w:iCs/>
          <w:highlight w:val="cyan"/>
        </w:rPr>
        <w:t>very unlikely to cause human extinction</w:t>
      </w:r>
      <w:r w:rsidRPr="00100A2B">
        <w:t xml:space="preserve">.15 The </w:t>
      </w:r>
      <w:r w:rsidRPr="00100A2B">
        <w:rPr>
          <w:rStyle w:val="StyleUnderline"/>
        </w:rPr>
        <w:t>existential risks of climate change</w:t>
      </w:r>
      <w:r w:rsidRPr="00100A2B">
        <w:t xml:space="preserve"> instead </w:t>
      </w:r>
      <w:r w:rsidRPr="00100A2B">
        <w:rPr>
          <w:rStyle w:val="StyleUnderline"/>
        </w:rPr>
        <w:t>stem from tail risk</w:t>
      </w:r>
      <w:r w:rsidRPr="00100A2B">
        <w:t xml:space="preserve"> climate change </w:t>
      </w:r>
      <w:r w:rsidRPr="00AC38CA">
        <w:rPr>
          <w:sz w:val="24"/>
          <w:highlight w:val="cyan"/>
        </w:rPr>
        <w:t xml:space="preserve">– </w:t>
      </w:r>
      <w:r w:rsidRPr="00A13F64">
        <w:rPr>
          <w:rStyle w:val="Emphasis"/>
          <w:szCs w:val="26"/>
          <w:highlight w:val="cyan"/>
        </w:rPr>
        <w:t>the low probability of extreme</w:t>
      </w:r>
      <w:r w:rsidRPr="00AC38CA">
        <w:rPr>
          <w:rStyle w:val="StyleUnderline"/>
          <w:highlight w:val="cyan"/>
        </w:rPr>
        <w:t xml:space="preserve"> levels of warming</w:t>
      </w:r>
      <w:r w:rsidRPr="00100A2B">
        <w:t xml:space="preserve"> – </w:t>
      </w:r>
      <w:r w:rsidRPr="00100A2B">
        <w:rPr>
          <w:rStyle w:val="StyleUnderline"/>
        </w:rPr>
        <w:t>and interaction with other sources of risk</w:t>
      </w:r>
      <w:r w:rsidRPr="00100A2B">
        <w:t xml:space="preserve">. It is impossible to say with confidence at what point global warming would become severe enough to pose an existential threat. Research has suggested that </w:t>
      </w:r>
      <w:r w:rsidRPr="00AC38CA">
        <w:rPr>
          <w:rStyle w:val="Emphasis"/>
          <w:sz w:val="24"/>
          <w:highlight w:val="cyan"/>
        </w:rPr>
        <w:t>warming of 11-12°C</w:t>
      </w:r>
      <w:r w:rsidRPr="00AC38CA">
        <w:rPr>
          <w:rStyle w:val="StyleUnderline"/>
          <w:highlight w:val="cyan"/>
        </w:rPr>
        <w:t xml:space="preserve"> would render most of the planet uninhabitable</w:t>
      </w:r>
      <w:r w:rsidRPr="00100A2B">
        <w:t xml:space="preserve">,16 and would completely devastate agriculture.17 This would pose an extreme threat to human </w:t>
      </w:r>
      <w:proofErr w:type="spellStart"/>
      <w:r w:rsidRPr="00100A2B">
        <w:t>civilisation</w:t>
      </w:r>
      <w:proofErr w:type="spellEnd"/>
      <w:r w:rsidRPr="00100A2B">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100A2B">
        <w:rPr>
          <w:rStyle w:val="StyleUnderline"/>
        </w:rPr>
        <w:t>the timescales over which such changes might happen could mean</w:t>
      </w:r>
      <w:r w:rsidRPr="00100A2B">
        <w:t xml:space="preserve"> that </w:t>
      </w:r>
      <w:r w:rsidRPr="00100A2B">
        <w:rPr>
          <w:rStyle w:val="Emphasis"/>
        </w:rPr>
        <w:t>humanity is able to adapt</w:t>
      </w:r>
      <w:r w:rsidRPr="00100A2B">
        <w:t xml:space="preserve"> enough </w:t>
      </w:r>
      <w:r w:rsidRPr="00100A2B">
        <w:rPr>
          <w:rStyle w:val="StyleUnderline"/>
        </w:rPr>
        <w:t xml:space="preserve">to avoid extinction in </w:t>
      </w:r>
      <w:r w:rsidRPr="00100A2B">
        <w:rPr>
          <w:rStyle w:val="Emphasis"/>
        </w:rPr>
        <w:t>even very extreme scenarios</w:t>
      </w:r>
      <w:r w:rsidRPr="00100A2B">
        <w:t xml:space="preserve">. The probability of these levels of warming depends on eventual greenhouse gas concentrations. According to some experts, </w:t>
      </w:r>
      <w:r w:rsidRPr="00100A2B">
        <w:rPr>
          <w:rStyle w:val="StyleUnderline"/>
        </w:rPr>
        <w:t>unless strong action is taken soon by major emitters</w:t>
      </w:r>
      <w:r w:rsidRPr="00100A2B">
        <w:t xml:space="preserve">, it is likely that </w:t>
      </w:r>
      <w:r w:rsidRPr="00100A2B">
        <w:rPr>
          <w:rStyle w:val="StyleUnderline"/>
        </w:rPr>
        <w:t>we will pursue a medium-high emissions pathway</w:t>
      </w:r>
      <w:r w:rsidRPr="00100A2B">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100A2B">
        <w:rPr>
          <w:rStyle w:val="StyleUnderline"/>
        </w:rPr>
        <w:t>if we continue to pursue a medium-high emissions pathway</w:t>
      </w:r>
      <w:r w:rsidRPr="00100A2B">
        <w:t xml:space="preserve">, the </w:t>
      </w:r>
      <w:r w:rsidRPr="00AC38CA">
        <w:rPr>
          <w:rStyle w:val="StyleUnderline"/>
          <w:highlight w:val="cyan"/>
        </w:rPr>
        <w:t xml:space="preserve">probability of eventual warming of 6°C is around </w:t>
      </w:r>
      <w:r w:rsidRPr="00AC38CA">
        <w:rPr>
          <w:rStyle w:val="Emphasis"/>
          <w:sz w:val="24"/>
          <w:highlight w:val="cyan"/>
        </w:rPr>
        <w:t>10%</w:t>
      </w:r>
      <w:r w:rsidRPr="00100A2B">
        <w:t xml:space="preserve">,23 </w:t>
      </w:r>
      <w:r w:rsidRPr="00AC38CA">
        <w:rPr>
          <w:rStyle w:val="StyleUnderline"/>
          <w:highlight w:val="cyan"/>
        </w:rPr>
        <w:t>and</w:t>
      </w:r>
      <w:r w:rsidRPr="00100A2B">
        <w:t xml:space="preserve"> of </w:t>
      </w:r>
      <w:r w:rsidRPr="00AC38CA">
        <w:rPr>
          <w:rStyle w:val="StyleUnderline"/>
          <w:highlight w:val="cyan"/>
        </w:rPr>
        <w:t>10°C is</w:t>
      </w:r>
      <w:r w:rsidRPr="00AC38CA">
        <w:rPr>
          <w:sz w:val="24"/>
          <w:highlight w:val="cyan"/>
        </w:rPr>
        <w:t xml:space="preserve"> </w:t>
      </w:r>
      <w:r w:rsidRPr="00AC38CA">
        <w:rPr>
          <w:szCs w:val="16"/>
        </w:rPr>
        <w:t xml:space="preserve">around </w:t>
      </w:r>
      <w:r w:rsidRPr="00AC38CA">
        <w:rPr>
          <w:rStyle w:val="Emphasis"/>
          <w:sz w:val="24"/>
          <w:highlight w:val="cyan"/>
        </w:rPr>
        <w:t>3%</w:t>
      </w:r>
      <w:r w:rsidRPr="00AC38CA">
        <w:rPr>
          <w:sz w:val="24"/>
          <w:highlight w:val="cyan"/>
        </w:rPr>
        <w:t>.</w:t>
      </w:r>
    </w:p>
    <w:p w14:paraId="39F3DCA0" w14:textId="77777777" w:rsidR="00EA22CB" w:rsidRDefault="00EA22CB" w:rsidP="00052DEA"/>
    <w:p w14:paraId="18D71D74" w14:textId="2EDEF1ED" w:rsidR="00052DEA" w:rsidRPr="00630DA7" w:rsidRDefault="00052DEA" w:rsidP="00052DEA">
      <w:r w:rsidRPr="00100A2B">
        <w:t xml:space="preserve">24 </w:t>
      </w:r>
      <w:r w:rsidRPr="00100A2B">
        <w:rPr>
          <w:rStyle w:val="StyleUnderline"/>
        </w:rPr>
        <w:t>These estimates are</w:t>
      </w:r>
      <w:r w:rsidRPr="00100A2B">
        <w:t xml:space="preserve"> of course </w:t>
      </w:r>
      <w:r w:rsidRPr="00100A2B">
        <w:rPr>
          <w:rStyle w:val="Emphasis"/>
        </w:rPr>
        <w:t>highly uncertain</w:t>
      </w:r>
      <w:r w:rsidRPr="00100A2B">
        <w:t xml:space="preserve">. </w:t>
      </w:r>
      <w:r w:rsidRPr="00100A2B">
        <w:rPr>
          <w:rStyle w:val="StyleUnderline"/>
        </w:rPr>
        <w:t xml:space="preserve">It is </w:t>
      </w:r>
      <w:r w:rsidRPr="00100A2B">
        <w:rPr>
          <w:rStyle w:val="Emphasis"/>
        </w:rPr>
        <w:t>likely</w:t>
      </w:r>
      <w:r w:rsidRPr="00100A2B">
        <w:t xml:space="preserve"> that </w:t>
      </w:r>
      <w:r w:rsidRPr="00AC38CA">
        <w:rPr>
          <w:rStyle w:val="StyleUnderline"/>
          <w:highlight w:val="cyan"/>
        </w:rPr>
        <w:t xml:space="preserve">the world will </w:t>
      </w:r>
      <w:proofErr w:type="gramStart"/>
      <w:r w:rsidRPr="00AC38CA">
        <w:rPr>
          <w:rStyle w:val="StyleUnderline"/>
          <w:highlight w:val="cyan"/>
        </w:rPr>
        <w:t>take action</w:t>
      </w:r>
      <w:proofErr w:type="gramEnd"/>
      <w:r w:rsidRPr="00AC38CA">
        <w:rPr>
          <w:rStyle w:val="StyleUnderline"/>
          <w:highlight w:val="cyan"/>
        </w:rPr>
        <w:t xml:space="preserve"> against climate change</w:t>
      </w:r>
      <w:r w:rsidRPr="00100A2B">
        <w:rPr>
          <w:rStyle w:val="StyleUnderline"/>
        </w:rPr>
        <w:t xml:space="preserve"> once it begins to impose large costs</w:t>
      </w:r>
      <w:r w:rsidRPr="00100A2B">
        <w:t xml:space="preserve"> on human society, </w:t>
      </w:r>
      <w:r w:rsidRPr="00A13F64">
        <w:rPr>
          <w:rStyle w:val="Emphasis"/>
          <w:szCs w:val="26"/>
          <w:highlight w:val="cyan"/>
        </w:rPr>
        <w:t>long before there is warming of 10°C</w:t>
      </w:r>
      <w:r w:rsidRPr="00100A2B">
        <w:t xml:space="preserve">. Unfortunately, there is significant inertia in the climate system: there is a 25 to </w:t>
      </w:r>
      <w:proofErr w:type="gramStart"/>
      <w:r w:rsidRPr="00100A2B">
        <w:t>50 year</w:t>
      </w:r>
      <w:proofErr w:type="gramEnd"/>
      <w:r w:rsidRPr="00100A2B">
        <w:t xml:space="preserve"> lag between CO2 emissions and eventual warming,25 and it is expected that 40% of the peak concentration of CO2 </w:t>
      </w:r>
      <w:r w:rsidRPr="00100A2B">
        <w:lastRenderedPageBreak/>
        <w:t xml:space="preserve">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3F49D959" w14:textId="500D7073" w:rsidR="00ED0546" w:rsidRPr="00ED0546" w:rsidRDefault="001537FF" w:rsidP="001537FF">
      <w:pPr>
        <w:pStyle w:val="Heading1"/>
      </w:pPr>
      <w:r>
        <w:lastRenderedPageBreak/>
        <w:t>2NR</w:t>
      </w:r>
    </w:p>
    <w:p w14:paraId="70AE3FC5" w14:textId="67D161CC" w:rsidR="00ED0546" w:rsidRPr="00ED0546" w:rsidRDefault="00ED0546" w:rsidP="00F601E6">
      <w:pPr>
        <w:rPr>
          <w:b/>
          <w:sz w:val="26"/>
          <w:szCs w:val="26"/>
        </w:rPr>
      </w:pPr>
    </w:p>
    <w:p w14:paraId="66A1CB6A" w14:textId="68058875" w:rsidR="00ED0546" w:rsidRPr="00ED0546" w:rsidRDefault="00ED0546" w:rsidP="00F601E6">
      <w:pPr>
        <w:rPr>
          <w:b/>
          <w:sz w:val="26"/>
          <w:szCs w:val="26"/>
        </w:rPr>
      </w:pPr>
    </w:p>
    <w:p w14:paraId="3750E05F" w14:textId="34BC7D9F" w:rsidR="00ED0546" w:rsidRPr="00ED0546" w:rsidRDefault="00ED0546" w:rsidP="00F601E6">
      <w:pPr>
        <w:rPr>
          <w:b/>
          <w:sz w:val="26"/>
          <w:szCs w:val="26"/>
        </w:rPr>
      </w:pPr>
    </w:p>
    <w:p w14:paraId="3E2BFFD3" w14:textId="39020AEF" w:rsidR="00ED0546" w:rsidRPr="00ED0546" w:rsidRDefault="00ED0546" w:rsidP="00F601E6">
      <w:pPr>
        <w:rPr>
          <w:b/>
          <w:sz w:val="26"/>
          <w:szCs w:val="26"/>
        </w:rPr>
      </w:pPr>
    </w:p>
    <w:p w14:paraId="1E6A3F07" w14:textId="6D00BEF7" w:rsidR="00ED0546" w:rsidRPr="00ED0546" w:rsidRDefault="00ED0546" w:rsidP="00F601E6">
      <w:pPr>
        <w:rPr>
          <w:b/>
          <w:sz w:val="26"/>
          <w:szCs w:val="26"/>
        </w:rPr>
      </w:pPr>
    </w:p>
    <w:p w14:paraId="50AAF840" w14:textId="4A028617" w:rsidR="00ED0546" w:rsidRPr="00ED0546" w:rsidRDefault="00ED0546" w:rsidP="00F601E6">
      <w:pPr>
        <w:rPr>
          <w:b/>
          <w:sz w:val="26"/>
          <w:szCs w:val="26"/>
        </w:rPr>
      </w:pPr>
    </w:p>
    <w:p w14:paraId="5DDF0E33" w14:textId="51309F4E" w:rsidR="00ED0546" w:rsidRPr="00ED0546" w:rsidRDefault="00ED0546" w:rsidP="00F601E6">
      <w:pPr>
        <w:rPr>
          <w:b/>
          <w:sz w:val="26"/>
          <w:szCs w:val="26"/>
        </w:rPr>
      </w:pPr>
    </w:p>
    <w:p w14:paraId="515C58F0" w14:textId="77777777" w:rsidR="00ED0546" w:rsidRPr="00ED0546" w:rsidRDefault="00ED0546" w:rsidP="00F601E6">
      <w:pPr>
        <w:rPr>
          <w:b/>
          <w:sz w:val="26"/>
          <w:szCs w:val="26"/>
        </w:rPr>
      </w:pPr>
    </w:p>
    <w:sectPr w:rsidR="00ED0546" w:rsidRPr="00ED05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501C38"/>
    <w:multiLevelType w:val="hybridMultilevel"/>
    <w:tmpl w:val="7D964E48"/>
    <w:lvl w:ilvl="0" w:tplc="C136C3D0">
      <w:start w:val="1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47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DEA"/>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7FF"/>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C7BFE"/>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29AE"/>
    <w:rsid w:val="00267EBB"/>
    <w:rsid w:val="0027023B"/>
    <w:rsid w:val="00271419"/>
    <w:rsid w:val="00272F3F"/>
    <w:rsid w:val="00274EDB"/>
    <w:rsid w:val="0027729E"/>
    <w:rsid w:val="002843B2"/>
    <w:rsid w:val="00284ED6"/>
    <w:rsid w:val="00290C5A"/>
    <w:rsid w:val="00290C92"/>
    <w:rsid w:val="0029647A"/>
    <w:rsid w:val="00296504"/>
    <w:rsid w:val="002A11B7"/>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6C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EA6"/>
    <w:rsid w:val="006A4840"/>
    <w:rsid w:val="006A52A0"/>
    <w:rsid w:val="006A7E1D"/>
    <w:rsid w:val="006C1B22"/>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02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7D8"/>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7FC"/>
    <w:rsid w:val="00A54315"/>
    <w:rsid w:val="00A57824"/>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CC0"/>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946"/>
    <w:rsid w:val="00E47013"/>
    <w:rsid w:val="00E541F9"/>
    <w:rsid w:val="00E57B79"/>
    <w:rsid w:val="00E63419"/>
    <w:rsid w:val="00E64496"/>
    <w:rsid w:val="00E72115"/>
    <w:rsid w:val="00E80C8D"/>
    <w:rsid w:val="00E8322E"/>
    <w:rsid w:val="00E903E0"/>
    <w:rsid w:val="00EA1115"/>
    <w:rsid w:val="00EA22CB"/>
    <w:rsid w:val="00EA39EB"/>
    <w:rsid w:val="00EA58CE"/>
    <w:rsid w:val="00EB33FF"/>
    <w:rsid w:val="00EB3D1A"/>
    <w:rsid w:val="00EC2759"/>
    <w:rsid w:val="00EC7106"/>
    <w:rsid w:val="00ED0120"/>
    <w:rsid w:val="00ED0546"/>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371"/>
    <w:rsid w:val="00F94060"/>
    <w:rsid w:val="00FA56F6"/>
    <w:rsid w:val="00FB187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EB156"/>
  <w14:defaultImageDpi w14:val="300"/>
  <w15:docId w15:val="{E15EA43D-8C0C-F44E-A102-B244685F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D054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D05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05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05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ED05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05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546"/>
  </w:style>
  <w:style w:type="character" w:customStyle="1" w:styleId="Heading1Char">
    <w:name w:val="Heading 1 Char"/>
    <w:aliases w:val="Pocket Char"/>
    <w:basedOn w:val="DefaultParagraphFont"/>
    <w:link w:val="Heading1"/>
    <w:uiPriority w:val="9"/>
    <w:rsid w:val="00ED05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05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054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ED05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054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8"/>
    <w:basedOn w:val="DefaultParagraphFont"/>
    <w:uiPriority w:val="1"/>
    <w:qFormat/>
    <w:rsid w:val="00ED0546"/>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ED054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D054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Read,TA"/>
    <w:basedOn w:val="DefaultParagraphFont"/>
    <w:link w:val="NoSpacing"/>
    <w:uiPriority w:val="99"/>
    <w:unhideWhenUsed/>
    <w:rsid w:val="00ED0546"/>
    <w:rPr>
      <w:color w:val="auto"/>
      <w:u w:val="none"/>
    </w:rPr>
  </w:style>
  <w:style w:type="paragraph" w:styleId="DocumentMap">
    <w:name w:val="Document Map"/>
    <w:basedOn w:val="Normal"/>
    <w:link w:val="DocumentMapChar"/>
    <w:uiPriority w:val="99"/>
    <w:semiHidden/>
    <w:unhideWhenUsed/>
    <w:rsid w:val="00ED05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0546"/>
    <w:rPr>
      <w:rFonts w:ascii="Lucida Grande" w:hAnsi="Lucida Grande" w:cs="Lucida Grande"/>
    </w:rPr>
  </w:style>
  <w:style w:type="paragraph" w:customStyle="1" w:styleId="textbold">
    <w:name w:val="text bold"/>
    <w:basedOn w:val="Normal"/>
    <w:link w:val="Emphasis"/>
    <w:uiPriority w:val="20"/>
    <w:qFormat/>
    <w:rsid w:val="00FB1878"/>
    <w:pPr>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No Spacing8,Dont u,No Spacing311,Medium Grid 21,tag,Clear,CD - Cite,No Spacing111112,Debate Text"/>
    <w:basedOn w:val="Heading1"/>
    <w:link w:val="Hyperlink"/>
    <w:autoRedefine/>
    <w:uiPriority w:val="99"/>
    <w:qFormat/>
    <w:rsid w:val="00FB18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57824"/>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uiPriority w:val="20"/>
    <w:qFormat/>
    <w:rsid w:val="00052DEA"/>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paragraph" w:styleId="ListParagraph">
    <w:name w:val="List Paragraph"/>
    <w:basedOn w:val="Normal"/>
    <w:uiPriority w:val="34"/>
    <w:qFormat/>
    <w:rsid w:val="00052D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270070">
      <w:bodyDiv w:val="1"/>
      <w:marLeft w:val="0"/>
      <w:marRight w:val="0"/>
      <w:marTop w:val="0"/>
      <w:marBottom w:val="0"/>
      <w:divBdr>
        <w:top w:val="none" w:sz="0" w:space="0" w:color="auto"/>
        <w:left w:val="none" w:sz="0" w:space="0" w:color="auto"/>
        <w:bottom w:val="none" w:sz="0" w:space="0" w:color="auto"/>
        <w:right w:val="none" w:sz="0" w:space="0" w:color="auto"/>
      </w:divBdr>
    </w:div>
    <w:div w:id="1397167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vestopedia.com/terms/m/macroeconomics.asp" TargetMode="External"/><Relationship Id="rId18" Type="http://schemas.openxmlformats.org/officeDocument/2006/relationships/hyperlink" Target="https://www.nber.org/digest/jul10/evidence-effects-nurses-strikes" TargetMode="External"/><Relationship Id="rId26" Type="http://schemas.openxmlformats.org/officeDocument/2006/relationships/hyperlink" Target="https://krugman.blogs.nytimes.com/2014/01/08/on-fighting-the-last-war-on-poverty/?_r=0" TargetMode="External"/><Relationship Id="rId3" Type="http://schemas.openxmlformats.org/officeDocument/2006/relationships/customXml" Target="../customXml/item3.xml"/><Relationship Id="rId21" Type="http://schemas.openxmlformats.org/officeDocument/2006/relationships/hyperlink" Target="https://www.nber.org/people/Samuel_Kleine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vestopedia.com/ask/answers/08/cause-of-recession.asp" TargetMode="External"/><Relationship Id="rId17" Type="http://schemas.openxmlformats.org/officeDocument/2006/relationships/hyperlink" Target="https://www.nlrb.gov/strikes" TargetMode="External"/><Relationship Id="rId25" Type="http://schemas.openxmlformats.org/officeDocument/2006/relationships/hyperlink" Target="https://www.epi.org/blog/inequality-main-persistent-povert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ealthcaredive.com/news/nursing-strikes-can-cause-harm-well-beyond-labor-relations/447627/" TargetMode="External"/><Relationship Id="rId20" Type="http://schemas.openxmlformats.org/officeDocument/2006/relationships/hyperlink" Target="https://www.nber.org/people/Jonathan_Gruber" TargetMode="External"/><Relationship Id="rId29" Type="http://schemas.openxmlformats.org/officeDocument/2006/relationships/hyperlink" Target="https://www.nlrb.gov/about-nlrb/rights-we-protect/the-law/causing-or-attempting-to-cause-an-employer-to-discrimin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dsauto.com/ideaxchange/strikes-hurt-everybody" TargetMode="External"/><Relationship Id="rId24" Type="http://schemas.openxmlformats.org/officeDocument/2006/relationships/hyperlink" Target="https://illinoispolicy.us1.list-manage.com/track/click?u=7fe208d3c85ffa1d03aeaade4&amp;id=5ecc6a508a&amp;e=0b391c8e91" TargetMode="External"/><Relationship Id="rId32"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investopedia.com/terms/u/unemploymentrate.asp" TargetMode="External"/><Relationship Id="rId23" Type="http://schemas.openxmlformats.org/officeDocument/2006/relationships/hyperlink" Target="https://www.illinoispolicy.org/press-releases/teacher-strikes-hurt-student-outcomes-and-may-worsen-income-inequality/" TargetMode="External"/><Relationship Id="rId28" Type="http://schemas.openxmlformats.org/officeDocument/2006/relationships/hyperlink" Target="https://www.whitehouse.gov/sites/default/files/docs/50th_anniversary_cea_report_-_final_post_embargo.pdf" TargetMode="External"/><Relationship Id="rId10" Type="http://schemas.openxmlformats.org/officeDocument/2006/relationships/hyperlink" Target="https://www.worldbank.org/en/news/feature/2021/06/08/the-global-economy-on-track-for-strong-but-uneven-growth-as-covid-19-still-weighs" TargetMode="External"/><Relationship Id="rId19" Type="http://schemas.openxmlformats.org/officeDocument/2006/relationships/hyperlink" Target="https://www.nber.org/papers/w15855" TargetMode="External"/><Relationship Id="rId31" Type="http://schemas.openxmlformats.org/officeDocument/2006/relationships/hyperlink" Target="https://www.cedlas.econo.unlp.edu.ar/wp/wp-content/uploads/doc_cedlas243.pdf%20Accessed%2011/5/21" TargetMode="External"/><Relationship Id="rId4" Type="http://schemas.openxmlformats.org/officeDocument/2006/relationships/customXml" Target="../customXml/item4.xml"/><Relationship Id="rId9" Type="http://schemas.openxmlformats.org/officeDocument/2006/relationships/hyperlink" Target="http://plato.stanford.edu/archives/win2015/entries/consequentialism/" TargetMode="External"/><Relationship Id="rId14" Type="http://schemas.openxmlformats.org/officeDocument/2006/relationships/hyperlink" Target="https://www.investopedia.com/articles/economics/08/genuine-progress-indicator-gpi.asp" TargetMode="External"/><Relationship Id="rId22" Type="http://schemas.openxmlformats.org/officeDocument/2006/relationships/hyperlink" Target="http://www.bizfedlacounty.org/" TargetMode="External"/><Relationship Id="rId27" Type="http://schemas.openxmlformats.org/officeDocument/2006/relationships/hyperlink" Target="http://stateofworkingamerica.org/" TargetMode="External"/><Relationship Id="rId30"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E246445-825F-F848-92B4-B183C749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8025</Words>
  <Characters>45744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36</cp:revision>
  <dcterms:created xsi:type="dcterms:W3CDTF">2021-12-10T03:42:00Z</dcterms:created>
  <dcterms:modified xsi:type="dcterms:W3CDTF">2021-12-11T22:24:00Z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