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2E4C" w:rsidRPr="00E73242" w:rsidRDefault="00C95B4C" w:rsidP="00E73242">
      <w:pPr>
        <w:pStyle w:val="Heading1"/>
      </w:pPr>
      <w:r>
        <w:t>1NC</w:t>
      </w:r>
    </w:p>
    <w:p w:rsidR="00E73242" w:rsidRDefault="00C95B4C" w:rsidP="00C95B4C">
      <w:pPr>
        <w:pStyle w:val="Heading2"/>
      </w:pPr>
      <w:r>
        <w:lastRenderedPageBreak/>
        <w:t>1</w:t>
      </w:r>
    </w:p>
    <w:p w:rsidR="00EA4F2C" w:rsidRPr="00EB61D9" w:rsidRDefault="00EA4F2C" w:rsidP="00EA4F2C">
      <w:pPr>
        <w:pStyle w:val="Heading4"/>
        <w:rPr>
          <w:rFonts w:asciiTheme="majorHAnsi" w:hAnsiTheme="majorHAnsi" w:cstheme="majorHAnsi"/>
        </w:rPr>
      </w:pPr>
      <w:r w:rsidRPr="00EB61D9">
        <w:rPr>
          <w:rFonts w:asciiTheme="majorHAnsi" w:hAnsiTheme="majorHAnsi" w:cstheme="majorHAnsi"/>
        </w:rPr>
        <w:t xml:space="preserve">Interpretation: The aff may only defend the resolution as a policy. To clarify, </w:t>
      </w:r>
      <w:r w:rsidR="0075238F" w:rsidRPr="00010BC1">
        <w:rPr>
          <w:rFonts w:asciiTheme="majorHAnsi" w:hAnsiTheme="majorHAnsi" w:cstheme="majorHAnsi"/>
        </w:rPr>
        <w:t xml:space="preserve">Topical affirmatives may only garner offense from the hypothetical implementation by governments that </w:t>
      </w:r>
      <w:r w:rsidR="0075238F">
        <w:rPr>
          <w:rFonts w:asciiTheme="majorHAnsi" w:hAnsiTheme="majorHAnsi" w:cstheme="majorHAnsi"/>
        </w:rPr>
        <w:t xml:space="preserve">“resolved: </w:t>
      </w:r>
      <w:r w:rsidR="0075238F" w:rsidRPr="00010BC1">
        <w:rPr>
          <w:rFonts w:asciiTheme="majorHAnsi" w:hAnsiTheme="majorHAnsi" w:cstheme="majorHAnsi"/>
        </w:rPr>
        <w:t>the appropriation of outer space by private entities is unjust.</w:t>
      </w:r>
      <w:r w:rsidR="0075238F">
        <w:rPr>
          <w:rFonts w:asciiTheme="majorHAnsi" w:hAnsiTheme="majorHAnsi" w:cstheme="majorHAnsi"/>
        </w:rPr>
        <w:t>”</w:t>
      </w:r>
    </w:p>
    <w:p w:rsidR="00EA4F2C" w:rsidRPr="00010BC1" w:rsidRDefault="00EA4F2C" w:rsidP="00EA4F2C">
      <w:pPr>
        <w:pStyle w:val="Heading4"/>
        <w:rPr>
          <w:rFonts w:asciiTheme="majorHAnsi" w:eastAsia="Calibri" w:hAnsiTheme="majorHAnsi" w:cstheme="majorHAnsi"/>
        </w:rPr>
      </w:pPr>
      <w:r w:rsidRPr="00010BC1">
        <w:rPr>
          <w:rFonts w:asciiTheme="majorHAnsi" w:eastAsia="Calibri" w:hAnsiTheme="majorHAnsi" w:cstheme="majorHAnsi"/>
        </w:rPr>
        <w:t xml:space="preserve">Resolved requires policy action </w:t>
      </w:r>
    </w:p>
    <w:p w:rsidR="00EA4F2C" w:rsidRPr="00010BC1" w:rsidRDefault="00EA4F2C" w:rsidP="00EA4F2C">
      <w:pPr>
        <w:rPr>
          <w:rFonts w:asciiTheme="majorHAnsi" w:hAnsiTheme="majorHAnsi" w:cstheme="majorHAnsi"/>
        </w:rPr>
      </w:pPr>
      <w:r w:rsidRPr="00010BC1">
        <w:rPr>
          <w:rStyle w:val="Style13ptBold"/>
          <w:rFonts w:asciiTheme="majorHAnsi" w:hAnsiTheme="majorHAnsi" w:cstheme="majorHAnsi"/>
        </w:rPr>
        <w:t xml:space="preserve">Louisiana State Legislature </w:t>
      </w:r>
      <w:r w:rsidRPr="00010BC1">
        <w:rPr>
          <w:rFonts w:asciiTheme="majorHAnsi" w:hAnsiTheme="majorHAnsi" w:cstheme="majorHAnsi"/>
        </w:rPr>
        <w:t>(</w:t>
      </w:r>
      <w:hyperlink r:id="rId9" w:history="1">
        <w:r w:rsidRPr="00010BC1">
          <w:rPr>
            <w:rStyle w:val="Hyperlink"/>
            <w:rFonts w:asciiTheme="majorHAnsi" w:hAnsiTheme="majorHAnsi" w:cstheme="majorHAnsi"/>
          </w:rPr>
          <w:t>https://www.legis.la.gov/legis/Glossary.aspx</w:t>
        </w:r>
      </w:hyperlink>
      <w:r w:rsidRPr="00010BC1">
        <w:rPr>
          <w:rStyle w:val="Hyperlink"/>
          <w:rFonts w:asciiTheme="majorHAnsi" w:hAnsiTheme="majorHAnsi" w:cstheme="majorHAnsi"/>
        </w:rPr>
        <w:t>)</w:t>
      </w:r>
      <w:r w:rsidRPr="00010BC1">
        <w:rPr>
          <w:rFonts w:asciiTheme="majorHAnsi" w:hAnsiTheme="majorHAnsi" w:cstheme="majorHAnsi"/>
        </w:rPr>
        <w:t xml:space="preserve"> Ngong</w:t>
      </w:r>
    </w:p>
    <w:p w:rsidR="00EA4F2C" w:rsidRPr="00884CFC" w:rsidRDefault="00EA4F2C" w:rsidP="00EA4F2C">
      <w:pPr>
        <w:rPr>
          <w:rStyle w:val="Emphasis"/>
          <w:highlight w:val="green"/>
        </w:rPr>
      </w:pPr>
      <w:r w:rsidRPr="00884CFC">
        <w:rPr>
          <w:rStyle w:val="Emphasis"/>
          <w:highlight w:val="green"/>
        </w:rPr>
        <w:t xml:space="preserve">Resolution  </w:t>
      </w:r>
    </w:p>
    <w:p w:rsidR="00EA4F2C" w:rsidRPr="00010BC1" w:rsidRDefault="00EA4F2C" w:rsidP="00EA4F2C">
      <w:pPr>
        <w:rPr>
          <w:rFonts w:asciiTheme="majorHAnsi" w:hAnsiTheme="majorHAnsi" w:cstheme="majorHAnsi"/>
        </w:rPr>
      </w:pPr>
      <w:r w:rsidRPr="00884CFC">
        <w:rPr>
          <w:rStyle w:val="Emphasis"/>
          <w:highlight w:val="green"/>
        </w:rPr>
        <w:t>A legislative instrument</w:t>
      </w:r>
      <w:r w:rsidRPr="00884CFC">
        <w:rPr>
          <w:rStyle w:val="Emphasis"/>
        </w:rPr>
        <w:t xml:space="preserve"> that generally is </w:t>
      </w:r>
      <w:r w:rsidRPr="00884CFC">
        <w:rPr>
          <w:rStyle w:val="Emphasis"/>
          <w:highlight w:val="green"/>
        </w:rPr>
        <w:t>used for</w:t>
      </w:r>
      <w:r w:rsidRPr="00884CFC">
        <w:rPr>
          <w:rStyle w:val="Emphasis"/>
        </w:rPr>
        <w:t xml:space="preserve"> making declarations,  </w:t>
      </w:r>
      <w:r w:rsidRPr="00884CFC">
        <w:rPr>
          <w:rStyle w:val="Emphasis"/>
          <w:highlight w:val="green"/>
        </w:rPr>
        <w:t>stating policies,</w:t>
      </w:r>
      <w:r w:rsidRPr="00884CFC">
        <w:rPr>
          <w:rStyle w:val="Emphasis"/>
        </w:rPr>
        <w:t xml:space="preserve"> and making decisions where some other form is not  required. A bill includes the constitutionally required enacting clause; a  resolution </w:t>
      </w:r>
      <w:r w:rsidRPr="00884CFC">
        <w:rPr>
          <w:rStyle w:val="Emphasis"/>
          <w:highlight w:val="green"/>
        </w:rPr>
        <w:t>uses the term "resolved".</w:t>
      </w:r>
      <w:r w:rsidRPr="00884CFC">
        <w:rPr>
          <w:rStyle w:val="Emphasis"/>
        </w:rPr>
        <w:t xml:space="preserve"> </w:t>
      </w:r>
      <w:r w:rsidRPr="00010BC1">
        <w:rPr>
          <w:rFonts w:asciiTheme="majorHAnsi" w:hAnsiTheme="majorHAnsi" w:cstheme="majorHAnsi"/>
        </w:rPr>
        <w:t>Not subject to a time limit for  introduction nor to governor's veto. ( Const. Art. III, §17(B) and House  Rules 8.11 , 13.1 , 6.8 , and 7.4 and Senate Rules 10.9, 13.5 and 15.1)</w:t>
      </w:r>
    </w:p>
    <w:p w:rsidR="00EA4F2C" w:rsidRPr="00010BC1" w:rsidRDefault="00EA4F2C" w:rsidP="00EA4F2C">
      <w:pPr>
        <w:rPr>
          <w:rFonts w:asciiTheme="majorHAnsi" w:hAnsiTheme="majorHAnsi" w:cstheme="majorHAnsi"/>
        </w:rPr>
      </w:pPr>
    </w:p>
    <w:p w:rsidR="00EA4F2C" w:rsidRPr="00010BC1" w:rsidRDefault="00EA4F2C" w:rsidP="00EA4F2C">
      <w:pPr>
        <w:pStyle w:val="Heading4"/>
        <w:rPr>
          <w:rFonts w:asciiTheme="majorHAnsi" w:hAnsiTheme="majorHAnsi" w:cstheme="majorHAnsi"/>
        </w:rPr>
      </w:pPr>
      <w:r w:rsidRPr="00010BC1">
        <w:rPr>
          <w:rFonts w:asciiTheme="majorHAnsi" w:hAnsiTheme="majorHAnsi" w:cstheme="majorHAnsi"/>
        </w:rPr>
        <w:t>Appropriation.</w:t>
      </w:r>
    </w:p>
    <w:p w:rsidR="00EA4F2C" w:rsidRPr="00010BC1" w:rsidRDefault="00EA4F2C" w:rsidP="00EA4F2C">
      <w:pPr>
        <w:rPr>
          <w:rFonts w:asciiTheme="majorHAnsi" w:hAnsiTheme="majorHAnsi" w:cstheme="majorHAnsi"/>
        </w:rPr>
      </w:pPr>
      <w:r w:rsidRPr="00010BC1">
        <w:rPr>
          <w:rFonts w:asciiTheme="majorHAnsi" w:hAnsiTheme="majorHAnsi" w:cstheme="majorHAnsi"/>
        </w:rPr>
        <w:t xml:space="preserve">TIMOTHY JUSTIN </w:t>
      </w:r>
      <w:r w:rsidRPr="00010BC1">
        <w:rPr>
          <w:rStyle w:val="Style13ptBold"/>
          <w:rFonts w:asciiTheme="majorHAnsi" w:hAnsiTheme="majorHAnsi" w:cstheme="majorHAnsi"/>
        </w:rPr>
        <w:t>TRAPP</w:t>
      </w:r>
      <w:r w:rsidRPr="00010BC1">
        <w:rPr>
          <w:rFonts w:asciiTheme="majorHAnsi" w:hAnsiTheme="majorHAnsi" w:cstheme="majorHAnsi"/>
        </w:rPr>
        <w:t xml:space="preserve">, JD Candidate @ UIUC Law, </w:t>
      </w:r>
      <w:r w:rsidRPr="00010BC1">
        <w:rPr>
          <w:rStyle w:val="Style13ptBold"/>
          <w:rFonts w:asciiTheme="majorHAnsi" w:hAnsiTheme="majorHAnsi" w:cstheme="majorHAnsi"/>
        </w:rPr>
        <w:t>’13</w:t>
      </w:r>
      <w:r w:rsidRPr="00010BC1">
        <w:rPr>
          <w:rFonts w:asciiTheme="majorHAnsi" w:hAnsiTheme="majorHAnsi" w:cstheme="majorHAnsi"/>
        </w:rPr>
        <w:t>, TAKING UP SPACE BY ANY OTHER MEANS: COMING TO TERMS WITH THE NONAPPROPRIATION ARTICLE OF THE OUTER SPACE TREATY UNIVERSITY OF ILLINOIS LAW REVIEW [Vol. 2013 No. 4]</w:t>
      </w:r>
    </w:p>
    <w:p w:rsidR="00EA4F2C" w:rsidRPr="00010BC1" w:rsidRDefault="00EA4F2C" w:rsidP="00EA4F2C">
      <w:pPr>
        <w:rPr>
          <w:rFonts w:asciiTheme="majorHAnsi" w:hAnsiTheme="majorHAnsi" w:cstheme="majorHAnsi"/>
        </w:rPr>
      </w:pPr>
      <w:r w:rsidRPr="00010BC1">
        <w:rPr>
          <w:rFonts w:asciiTheme="majorHAnsi" w:hAnsiTheme="majorHAnsi" w:cstheme="majorHAnsi"/>
        </w:rPr>
        <w:t>The issues presented in relation to the nonappropriation article of the Outer Space Treaty should be clear.214 The ITU has, quite blatantly, created something akin to “</w:t>
      </w:r>
      <w:r w:rsidRPr="00010BC1">
        <w:rPr>
          <w:rStyle w:val="StyleUnderline"/>
          <w:rFonts w:asciiTheme="majorHAnsi" w:hAnsiTheme="majorHAnsi" w:cstheme="majorHAnsi"/>
        </w:rPr>
        <w:t>property interests in outer space</w:t>
      </w:r>
      <w:r w:rsidRPr="00010BC1">
        <w:rPr>
          <w:rFonts w:asciiTheme="majorHAnsi" w:hAnsiTheme="majorHAnsi" w:cstheme="majorHAnsi"/>
        </w:rPr>
        <w:t xml:space="preserve">.”215 It allows nations to exclude others from their orbital slots, even when the nation is not currently using that slot.216 This </w:t>
      </w:r>
      <w:r w:rsidRPr="00010BC1">
        <w:rPr>
          <w:rStyle w:val="StyleUnderline"/>
          <w:rFonts w:asciiTheme="majorHAnsi" w:hAnsiTheme="majorHAnsi" w:cstheme="majorHAnsi"/>
        </w:rPr>
        <w:t>is directly in line with at least one definition of outer-space appropriation</w:t>
      </w:r>
      <w:r w:rsidRPr="00010BC1">
        <w:rPr>
          <w:rFonts w:asciiTheme="majorHAnsi" w:hAnsiTheme="majorHAnsi" w:cstheme="majorHAnsi"/>
        </w:rPr>
        <w:t>.217 [**Start Footnote 217**Id. at 236 (“</w:t>
      </w:r>
      <w:r w:rsidRPr="00D42E2C">
        <w:rPr>
          <w:rStyle w:val="Emphasis"/>
          <w:rFonts w:asciiTheme="majorHAnsi" w:hAnsiTheme="majorHAnsi" w:cstheme="majorHAnsi"/>
          <w:highlight w:val="green"/>
        </w:rPr>
        <w:t>Appropriation of outer space</w:t>
      </w:r>
      <w:r w:rsidRPr="00010BC1">
        <w:rPr>
          <w:rFonts w:asciiTheme="majorHAnsi" w:hAnsiTheme="majorHAnsi" w:cstheme="majorHAnsi"/>
        </w:rPr>
        <w:t xml:space="preserve">, </w:t>
      </w:r>
      <w:r w:rsidRPr="00010BC1">
        <w:rPr>
          <w:rStyle w:val="Emphasis"/>
          <w:rFonts w:asciiTheme="majorHAnsi" w:hAnsiTheme="majorHAnsi" w:cstheme="majorHAnsi"/>
        </w:rPr>
        <w:t>therefore</w:t>
      </w:r>
      <w:r w:rsidRPr="00D42E2C">
        <w:rPr>
          <w:rStyle w:val="Emphasis"/>
          <w:rFonts w:asciiTheme="majorHAnsi" w:hAnsiTheme="majorHAnsi" w:cstheme="majorHAnsi"/>
          <w:highlight w:val="green"/>
        </w:rPr>
        <w:t>, is</w:t>
      </w:r>
      <w:r w:rsidRPr="00010BC1">
        <w:rPr>
          <w:rStyle w:val="Emphasis"/>
          <w:rFonts w:asciiTheme="majorHAnsi" w:hAnsiTheme="majorHAnsi" w:cstheme="majorHAnsi"/>
        </w:rPr>
        <w:t xml:space="preserve"> ‘the </w:t>
      </w:r>
      <w:r w:rsidRPr="00D42E2C">
        <w:rPr>
          <w:rStyle w:val="Emphasis"/>
          <w:rFonts w:asciiTheme="majorHAnsi" w:hAnsiTheme="majorHAnsi" w:cstheme="majorHAnsi"/>
          <w:highlight w:val="green"/>
        </w:rPr>
        <w:t>exercise of exclusive control</w:t>
      </w:r>
      <w:r w:rsidRPr="00010BC1">
        <w:rPr>
          <w:rStyle w:val="Emphasis"/>
          <w:rFonts w:asciiTheme="majorHAnsi" w:hAnsiTheme="majorHAnsi" w:cstheme="majorHAnsi"/>
        </w:rPr>
        <w:t xml:space="preserve"> or exclusive use’ </w:t>
      </w:r>
      <w:r w:rsidRPr="00D42E2C">
        <w:rPr>
          <w:rStyle w:val="Emphasis"/>
          <w:rFonts w:asciiTheme="majorHAnsi" w:hAnsiTheme="majorHAnsi" w:cstheme="majorHAnsi"/>
          <w:highlight w:val="green"/>
        </w:rPr>
        <w:t>with</w:t>
      </w:r>
      <w:r w:rsidRPr="00010BC1">
        <w:rPr>
          <w:rStyle w:val="Emphasis"/>
          <w:rFonts w:asciiTheme="majorHAnsi" w:hAnsiTheme="majorHAnsi" w:cstheme="majorHAnsi"/>
        </w:rPr>
        <w:t xml:space="preserve"> a sense of </w:t>
      </w:r>
      <w:r w:rsidRPr="00D42E2C">
        <w:rPr>
          <w:rStyle w:val="Emphasis"/>
          <w:rFonts w:asciiTheme="majorHAnsi" w:hAnsiTheme="majorHAnsi" w:cstheme="majorHAnsi"/>
          <w:highlight w:val="green"/>
        </w:rPr>
        <w:t>permanence</w:t>
      </w:r>
      <w:r w:rsidRPr="00010BC1">
        <w:rPr>
          <w:rStyle w:val="Emphasis"/>
          <w:rFonts w:asciiTheme="majorHAnsi" w:hAnsiTheme="majorHAnsi" w:cstheme="majorHAnsi"/>
        </w:rPr>
        <w:t>, which limits other nations’ access to i</w:t>
      </w:r>
      <w:r w:rsidRPr="00010BC1">
        <w:rPr>
          <w:rFonts w:asciiTheme="majorHAnsi" w:hAnsiTheme="majorHAnsi" w:cstheme="majorHAnsi"/>
        </w:rPr>
        <w:t>t.”) (quoting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rsidR="00EA4F2C" w:rsidRPr="00010BC1" w:rsidRDefault="00EA4F2C" w:rsidP="00EA4F2C">
      <w:pPr>
        <w:rPr>
          <w:rFonts w:asciiTheme="majorHAnsi" w:hAnsiTheme="majorHAnsi" w:cstheme="majorHAnsi"/>
        </w:rPr>
      </w:pPr>
    </w:p>
    <w:p w:rsidR="00EA4F2C" w:rsidRPr="00010BC1" w:rsidRDefault="00EA4F2C" w:rsidP="00EA4F2C">
      <w:pPr>
        <w:pStyle w:val="Analytics"/>
        <w:rPr>
          <w:rFonts w:asciiTheme="majorHAnsi" w:hAnsiTheme="majorHAnsi" w:cstheme="majorHAnsi"/>
        </w:rPr>
      </w:pPr>
      <w:r w:rsidRPr="00010BC1">
        <w:rPr>
          <w:rFonts w:asciiTheme="majorHAnsi" w:hAnsiTheme="majorHAnsi" w:cstheme="majorHAnsi"/>
        </w:rPr>
        <w:t xml:space="preserve">Topicality is key to </w:t>
      </w:r>
      <w:r w:rsidRPr="00010BC1">
        <w:rPr>
          <w:rFonts w:asciiTheme="majorHAnsi" w:hAnsiTheme="majorHAnsi" w:cstheme="majorHAnsi"/>
          <w:u w:val="single"/>
        </w:rPr>
        <w:t>limits</w:t>
      </w:r>
      <w:r w:rsidRPr="00010BC1">
        <w:rPr>
          <w:rFonts w:asciiTheme="majorHAnsi" w:hAnsiTheme="majorHAnsi" w:cstheme="majorHAnsi"/>
        </w:rPr>
        <w:t xml:space="preserve"> and </w:t>
      </w:r>
      <w:r w:rsidRPr="00010BC1">
        <w:rPr>
          <w:rFonts w:asciiTheme="majorHAnsi" w:hAnsiTheme="majorHAnsi" w:cstheme="majorHAnsi"/>
          <w:u w:val="single"/>
        </w:rPr>
        <w:t>ground</w:t>
      </w:r>
      <w:r w:rsidRPr="00010BC1">
        <w:rPr>
          <w:rFonts w:asciiTheme="majorHAnsi" w:hAnsiTheme="majorHAnsi" w:cstheme="majorHAnsi"/>
        </w:rPr>
        <w:t>---</w:t>
      </w:r>
      <w:r w:rsidRPr="00010BC1">
        <w:rPr>
          <w:rFonts w:asciiTheme="majorHAnsi" w:hAnsiTheme="majorHAnsi" w:cstheme="majorHAnsi"/>
          <w:u w:val="single"/>
        </w:rPr>
        <w:t>redefining</w:t>
      </w:r>
      <w:r w:rsidRPr="00010BC1">
        <w:rPr>
          <w:rFonts w:asciiTheme="majorHAnsi" w:hAnsiTheme="majorHAnsi" w:cstheme="majorHAnsi"/>
        </w:rPr>
        <w:t xml:space="preserve"> portions of the resolution permits </w:t>
      </w:r>
      <w:r w:rsidRPr="00010BC1">
        <w:rPr>
          <w:rFonts w:asciiTheme="majorHAnsi" w:hAnsiTheme="majorHAnsi" w:cstheme="majorHAnsi"/>
          <w:u w:val="single"/>
        </w:rPr>
        <w:t>endless reclarification</w:t>
      </w:r>
      <w:r w:rsidRPr="00010BC1">
        <w:rPr>
          <w:rFonts w:asciiTheme="majorHAnsi" w:hAnsiTheme="majorHAnsi" w:cstheme="majorHAnsi"/>
        </w:rPr>
        <w:t xml:space="preserve"> AND creates incentives for </w:t>
      </w:r>
      <w:r w:rsidRPr="00010BC1">
        <w:rPr>
          <w:rFonts w:asciiTheme="majorHAnsi" w:hAnsiTheme="majorHAnsi" w:cstheme="majorHAnsi"/>
          <w:u w:val="single"/>
        </w:rPr>
        <w:t>avoidance</w:t>
      </w:r>
      <w:r w:rsidRPr="00010BC1">
        <w:rPr>
          <w:rFonts w:asciiTheme="majorHAnsi" w:hAnsiTheme="majorHAnsi" w:cstheme="majorHAnsi"/>
        </w:rPr>
        <w:t xml:space="preserve">---only </w:t>
      </w:r>
      <w:r w:rsidRPr="00010BC1">
        <w:rPr>
          <w:rFonts w:asciiTheme="majorHAnsi" w:hAnsiTheme="majorHAnsi" w:cstheme="majorHAnsi"/>
          <w:u w:val="single"/>
        </w:rPr>
        <w:t>aligning research</w:t>
      </w:r>
      <w:r w:rsidRPr="00010BC1">
        <w:rPr>
          <w:rFonts w:asciiTheme="majorHAnsi" w:hAnsiTheme="majorHAnsi" w:cstheme="majorHAnsi"/>
        </w:rPr>
        <w:t xml:space="preserve"> with </w:t>
      </w:r>
      <w:r w:rsidRPr="00010BC1">
        <w:rPr>
          <w:rFonts w:asciiTheme="majorHAnsi" w:hAnsiTheme="majorHAnsi" w:cstheme="majorHAnsi"/>
          <w:u w:val="single"/>
        </w:rPr>
        <w:t>agent</w:t>
      </w:r>
      <w:r w:rsidRPr="00010BC1">
        <w:rPr>
          <w:rFonts w:asciiTheme="majorHAnsi" w:hAnsiTheme="majorHAnsi" w:cstheme="majorHAnsi"/>
        </w:rPr>
        <w:t xml:space="preserve"> and </w:t>
      </w:r>
      <w:r w:rsidRPr="00010BC1">
        <w:rPr>
          <w:rFonts w:asciiTheme="majorHAnsi" w:hAnsiTheme="majorHAnsi" w:cstheme="majorHAnsi"/>
          <w:u w:val="single"/>
        </w:rPr>
        <w:t>mechanism</w:t>
      </w:r>
      <w:r w:rsidRPr="00010BC1">
        <w:rPr>
          <w:rFonts w:asciiTheme="majorHAnsi" w:hAnsiTheme="majorHAnsi" w:cstheme="majorHAnsi"/>
        </w:rPr>
        <w:t xml:space="preserve"> solves. </w:t>
      </w:r>
    </w:p>
    <w:p w:rsidR="00EA4F2C" w:rsidRPr="00010BC1" w:rsidRDefault="00EA4F2C" w:rsidP="00EA4F2C">
      <w:pPr>
        <w:rPr>
          <w:rFonts w:asciiTheme="majorHAnsi" w:hAnsiTheme="majorHAnsi" w:cstheme="majorHAnsi"/>
        </w:rPr>
      </w:pPr>
    </w:p>
    <w:p w:rsidR="00EA4F2C" w:rsidRPr="00EB61D9" w:rsidRDefault="00EA4F2C" w:rsidP="00EA4F2C">
      <w:pPr>
        <w:pStyle w:val="Heading4"/>
        <w:rPr>
          <w:rFonts w:asciiTheme="majorHAnsi" w:hAnsiTheme="majorHAnsi" w:cstheme="majorHAnsi"/>
        </w:rPr>
      </w:pPr>
      <w:r w:rsidRPr="00EB61D9">
        <w:rPr>
          <w:rFonts w:asciiTheme="majorHAnsi" w:hAnsiTheme="majorHAnsi" w:cstheme="majorHAnsi"/>
        </w:rPr>
        <w:lastRenderedPageBreak/>
        <w:t>Violation: they dont</w:t>
      </w:r>
    </w:p>
    <w:p w:rsidR="00EA4F2C" w:rsidRPr="00EB61D9" w:rsidRDefault="00EA4F2C" w:rsidP="00EA4F2C">
      <w:pPr>
        <w:pStyle w:val="Heading4"/>
        <w:rPr>
          <w:rFonts w:asciiTheme="majorHAnsi" w:hAnsiTheme="majorHAnsi" w:cstheme="majorHAnsi"/>
        </w:rPr>
      </w:pPr>
      <w:r w:rsidRPr="00EB61D9">
        <w:rPr>
          <w:rFonts w:asciiTheme="majorHAnsi" w:hAnsiTheme="majorHAnsi" w:cstheme="majorHAnsi"/>
        </w:rPr>
        <w:t xml:space="preserve">Prefer my model of debate – </w:t>
      </w:r>
    </w:p>
    <w:p w:rsidR="00EA4F2C" w:rsidRPr="00EB61D9" w:rsidRDefault="00EA4F2C" w:rsidP="00EA4F2C">
      <w:pPr>
        <w:pStyle w:val="Heading4"/>
        <w:rPr>
          <w:rFonts w:asciiTheme="majorHAnsi" w:hAnsiTheme="majorHAnsi" w:cstheme="majorHAnsi"/>
        </w:rPr>
      </w:pPr>
      <w:r w:rsidRPr="00EB61D9">
        <w:rPr>
          <w:rFonts w:asciiTheme="majorHAnsi" w:hAnsiTheme="majorHAnsi" w:cstheme="majorHAnsi"/>
        </w:rPr>
        <w:t xml:space="preserve">1] Limits – absent the rez the aff could be anything which makes infinite affs. That destroys fairness – their abuse is supercharged by two things. A] they literally have infinite prep since the 2-month topic reset doesn’t apply and B] they can cherry pick their aff to be something trivially true like racism bad which I can’t substantively deny. C] They also create a </w:t>
      </w:r>
      <w:r w:rsidRPr="00EB61D9">
        <w:rPr>
          <w:rFonts w:asciiTheme="majorHAnsi" w:hAnsiTheme="majorHAnsi" w:cstheme="majorHAnsi"/>
          <w:u w:val="single"/>
        </w:rPr>
        <w:t>moral hazard</w:t>
      </w:r>
      <w:r w:rsidRPr="00EB61D9">
        <w:rPr>
          <w:rFonts w:asciiTheme="majorHAnsi" w:hAnsiTheme="majorHAnsi" w:cstheme="majorHAnsi"/>
        </w:rPr>
        <w:t xml:space="preserve"> that leads to affs </w:t>
      </w:r>
      <w:r w:rsidRPr="00EB61D9">
        <w:rPr>
          <w:rFonts w:asciiTheme="majorHAnsi" w:hAnsiTheme="majorHAnsi" w:cstheme="majorHAnsi"/>
          <w:u w:val="single"/>
        </w:rPr>
        <w:t>only about individual self-care</w:t>
      </w:r>
      <w:r w:rsidRPr="00EB61D9">
        <w:rPr>
          <w:rFonts w:asciiTheme="majorHAnsi" w:hAnsiTheme="majorHAnsi" w:cstheme="majorHAnsi"/>
        </w:rPr>
        <w:t xml:space="preserve"> so even if you think </w:t>
      </w:r>
      <w:r w:rsidRPr="00EB61D9">
        <w:rPr>
          <w:rFonts w:asciiTheme="majorHAnsi" w:hAnsiTheme="majorHAnsi" w:cstheme="majorHAnsi"/>
          <w:u w:val="single"/>
        </w:rPr>
        <w:t>this aff</w:t>
      </w:r>
      <w:r w:rsidRPr="00EB61D9">
        <w:rPr>
          <w:rFonts w:asciiTheme="majorHAnsi" w:hAnsiTheme="majorHAnsi" w:cstheme="majorHAnsi"/>
        </w:rPr>
        <w:t xml:space="preserve"> is answerable, the ones they </w:t>
      </w:r>
      <w:r w:rsidRPr="00EB61D9">
        <w:rPr>
          <w:rFonts w:asciiTheme="majorHAnsi" w:hAnsiTheme="majorHAnsi" w:cstheme="majorHAnsi"/>
          <w:u w:val="single"/>
        </w:rPr>
        <w:t>incentivize</w:t>
      </w:r>
      <w:r w:rsidRPr="00EB61D9">
        <w:rPr>
          <w:rFonts w:asciiTheme="majorHAnsi" w:hAnsiTheme="majorHAnsi" w:cstheme="majorHAnsi"/>
        </w:rPr>
        <w:t xml:space="preserve"> are not, so </w:t>
      </w:r>
      <w:r w:rsidRPr="00EB61D9">
        <w:rPr>
          <w:rFonts w:asciiTheme="majorHAnsi" w:hAnsiTheme="majorHAnsi" w:cstheme="majorHAnsi"/>
          <w:u w:val="single"/>
        </w:rPr>
        <w:t>assume</w:t>
      </w:r>
      <w:r w:rsidRPr="00EB61D9">
        <w:rPr>
          <w:rFonts w:asciiTheme="majorHAnsi" w:hAnsiTheme="majorHAnsi" w:cstheme="majorHAnsi"/>
        </w:rPr>
        <w:t xml:space="preserve"> the </w:t>
      </w:r>
      <w:r w:rsidRPr="00EB61D9">
        <w:rPr>
          <w:rFonts w:asciiTheme="majorHAnsi" w:hAnsiTheme="majorHAnsi" w:cstheme="majorHAnsi"/>
          <w:u w:val="single"/>
        </w:rPr>
        <w:t>worst possible affirmative</w:t>
      </w:r>
      <w:r w:rsidRPr="00EB61D9">
        <w:rPr>
          <w:rFonts w:asciiTheme="majorHAnsi" w:hAnsiTheme="majorHAnsi" w:cstheme="majorHAnsi"/>
        </w:rPr>
        <w:t xml:space="preserve"> when weighing our impacts.</w:t>
      </w:r>
    </w:p>
    <w:p w:rsidR="00EA4F2C" w:rsidRPr="00EA4F2C" w:rsidRDefault="00EA4F2C" w:rsidP="00EA4F2C">
      <w:pPr>
        <w:pStyle w:val="Heading4"/>
      </w:pPr>
      <w:r w:rsidRPr="00EB61D9">
        <w:t>2] Clash – I don’t have prep specific to their non-T aff to generate in depth clash – they can leverage their specific knowledge of their aff to always frame out generics and use their extensive frontlines to crush any pre round prep I generated. That A] destroys fairness because it’s impossible for me to engage with the aff, B] outweighs on education since arg interaction is the only specific way we learn in debate, C] turns their aff scholarship – the only way to create change through debate is by allowing clash or else the judge and everyone write off your substance and win as a non-T aff – allowing clash forces people to actually consider your claims and D] is an independent voter that outweighs on constitutivism – clash is what differentiates between debate and speech which means that it’s a prerec to having a debate in the first place</w:t>
      </w:r>
    </w:p>
    <w:p w:rsidR="00EA4F2C" w:rsidRPr="00EA4F2C" w:rsidRDefault="00EA4F2C" w:rsidP="00EA4F2C">
      <w:pPr>
        <w:pStyle w:val="Heading4"/>
        <w:rPr>
          <w:rFonts w:cs="Calibri"/>
          <w:color w:val="000000"/>
        </w:rPr>
      </w:pPr>
      <w:r>
        <w:t xml:space="preserve">3] </w:t>
      </w:r>
      <w:r>
        <w:rPr>
          <w:rFonts w:cs="Calibri"/>
          <w:color w:val="000000"/>
        </w:rPr>
        <w:t>Ground- we don’t get to read CPs or even DAs because those all are predicated upon the aff being a policy and they can spike out of links by saying we must prove the aff as a general principle is bad in a normative sense, kills fairness because none of my arguments stick and education because they can skirt questions of topic literature.</w:t>
      </w:r>
    </w:p>
    <w:p w:rsidR="00EA4F2C" w:rsidRPr="00EB61D9" w:rsidRDefault="00EA4F2C" w:rsidP="00EA4F2C">
      <w:pPr>
        <w:pStyle w:val="Heading4"/>
      </w:pPr>
      <w:r w:rsidRPr="00EB61D9">
        <w:t xml:space="preserve">Vote on fairness – </w:t>
      </w:r>
    </w:p>
    <w:p w:rsidR="00EA4F2C" w:rsidRPr="00EB61D9" w:rsidRDefault="00EA4F2C" w:rsidP="00EA4F2C">
      <w:pPr>
        <w:pStyle w:val="Heading4"/>
        <w:rPr>
          <w:rFonts w:asciiTheme="majorHAnsi" w:hAnsiTheme="majorHAnsi" w:cstheme="majorHAnsi"/>
        </w:rPr>
      </w:pPr>
      <w:r w:rsidRPr="00EB61D9">
        <w:rPr>
          <w:rFonts w:asciiTheme="majorHAnsi" w:hAnsiTheme="majorHAnsi" w:cstheme="majorHAnsi"/>
        </w:rPr>
        <w:t>a] testing – you can’t evaluate their args because the round was skewed – if they have 10 minutes to win their aff or fairness bad and I have 1 for the opposite they will win</w:t>
      </w:r>
    </w:p>
    <w:p w:rsidR="00EA4F2C" w:rsidRPr="00EB61D9" w:rsidRDefault="00EA4F2C" w:rsidP="00EA4F2C">
      <w:pPr>
        <w:pStyle w:val="Heading4"/>
        <w:rPr>
          <w:rFonts w:asciiTheme="majorHAnsi" w:hAnsiTheme="majorHAnsi" w:cstheme="majorHAnsi"/>
        </w:rPr>
      </w:pPr>
      <w:r w:rsidRPr="00EB61D9">
        <w:rPr>
          <w:rFonts w:asciiTheme="majorHAnsi" w:hAnsiTheme="majorHAnsi" w:cstheme="majorHAnsi"/>
        </w:rPr>
        <w:t>b] they concede its authority via speech times and tournament procedure</w:t>
      </w:r>
    </w:p>
    <w:p w:rsidR="00EA4F2C" w:rsidRPr="00EB61D9" w:rsidRDefault="00EA4F2C" w:rsidP="00EA4F2C">
      <w:pPr>
        <w:pStyle w:val="Heading4"/>
        <w:rPr>
          <w:rFonts w:asciiTheme="majorHAnsi" w:hAnsiTheme="majorHAnsi" w:cstheme="majorHAnsi"/>
        </w:rPr>
      </w:pPr>
      <w:r w:rsidRPr="00EB61D9">
        <w:rPr>
          <w:rFonts w:asciiTheme="majorHAnsi" w:hAnsiTheme="majorHAnsi" w:cstheme="majorHAnsi"/>
        </w:rPr>
        <w:t>c] hacking – if they say it’s irrelevant then you can be unfair against them and vote for me</w:t>
      </w:r>
    </w:p>
    <w:p w:rsidR="00EA4F2C" w:rsidRPr="00EB61D9" w:rsidRDefault="00EA4F2C" w:rsidP="00EA4F2C">
      <w:pPr>
        <w:pStyle w:val="Heading4"/>
        <w:rPr>
          <w:rFonts w:asciiTheme="majorHAnsi" w:hAnsiTheme="majorHAnsi" w:cstheme="majorHAnsi"/>
        </w:rPr>
      </w:pPr>
      <w:r w:rsidRPr="00EB61D9">
        <w:rPr>
          <w:rFonts w:asciiTheme="majorHAnsi" w:hAnsiTheme="majorHAnsi" w:cstheme="majorHAnsi"/>
        </w:rPr>
        <w:t>d] the ballot can never alter subjectivities but it can rectify unfairness</w:t>
      </w:r>
    </w:p>
    <w:p w:rsidR="00EA4F2C" w:rsidRPr="00EB61D9" w:rsidRDefault="00EA4F2C" w:rsidP="00EA4F2C">
      <w:pPr>
        <w:pStyle w:val="Heading4"/>
        <w:rPr>
          <w:rFonts w:asciiTheme="majorHAnsi" w:hAnsiTheme="majorHAnsi" w:cstheme="majorHAnsi"/>
        </w:rPr>
      </w:pPr>
      <w:r w:rsidRPr="00EB61D9">
        <w:rPr>
          <w:rFonts w:asciiTheme="majorHAnsi" w:hAnsiTheme="majorHAnsi" w:cstheme="majorHAnsi"/>
        </w:rPr>
        <w:t>e] jurisdiction – the ballot says to vote for the better debater not the better cheater – that’s a metaconstraint</w:t>
      </w:r>
    </w:p>
    <w:p w:rsidR="00EA4F2C" w:rsidRPr="00EB61D9" w:rsidRDefault="00EA4F2C" w:rsidP="00EA4F2C">
      <w:pPr>
        <w:pStyle w:val="Heading4"/>
        <w:rPr>
          <w:rFonts w:asciiTheme="majorHAnsi" w:hAnsiTheme="majorHAnsi" w:cstheme="majorHAnsi"/>
        </w:rPr>
      </w:pPr>
      <w:r w:rsidRPr="00EB61D9">
        <w:rPr>
          <w:rFonts w:asciiTheme="majorHAnsi" w:hAnsiTheme="majorHAnsi" w:cstheme="majorHAnsi"/>
        </w:rPr>
        <w:lastRenderedPageBreak/>
        <w:t>f] inclusion – nobody plays an unfair game – that’s lexically prior to their reading of the aff in debate</w:t>
      </w:r>
    </w:p>
    <w:p w:rsidR="00EA4F2C" w:rsidRPr="00EB61D9" w:rsidRDefault="00EA4F2C" w:rsidP="00EA4F2C">
      <w:pPr>
        <w:rPr>
          <w:rFonts w:asciiTheme="majorHAnsi" w:hAnsiTheme="majorHAnsi" w:cstheme="majorHAnsi"/>
        </w:rPr>
      </w:pPr>
    </w:p>
    <w:p w:rsidR="00EA4F2C" w:rsidRPr="00EB61D9" w:rsidRDefault="00EA4F2C" w:rsidP="00EA4F2C">
      <w:pPr>
        <w:pStyle w:val="Heading4"/>
        <w:rPr>
          <w:rFonts w:asciiTheme="majorHAnsi" w:hAnsiTheme="majorHAnsi" w:cstheme="majorHAnsi"/>
        </w:rPr>
      </w:pPr>
      <w:r w:rsidRPr="00EB61D9">
        <w:rPr>
          <w:rFonts w:asciiTheme="majorHAnsi" w:hAnsiTheme="majorHAnsi" w:cstheme="majorHAnsi"/>
        </w:rPr>
        <w:t>Competing interps over reasonability – a] to avoid judge intervention and b] framework is about the very structure of debate so they should be forced to defend theirs</w:t>
      </w:r>
    </w:p>
    <w:p w:rsidR="00EA4F2C" w:rsidRPr="00EB61D9" w:rsidRDefault="00EA4F2C" w:rsidP="00EA4F2C">
      <w:pPr>
        <w:pStyle w:val="Heading4"/>
        <w:rPr>
          <w:rFonts w:asciiTheme="majorHAnsi" w:hAnsiTheme="majorHAnsi" w:cstheme="majorHAnsi"/>
        </w:rPr>
      </w:pPr>
      <w:r w:rsidRPr="00EB61D9">
        <w:rPr>
          <w:rFonts w:asciiTheme="majorHAnsi" w:hAnsiTheme="majorHAnsi" w:cstheme="majorHAnsi"/>
        </w:rPr>
        <w:t>Drop the debater – a] to deter future abuse and b] drop the arg on T is functionally the same</w:t>
      </w:r>
    </w:p>
    <w:p w:rsidR="00EA4F2C" w:rsidRDefault="00EA4F2C" w:rsidP="00EA4F2C">
      <w:pPr>
        <w:pStyle w:val="Heading4"/>
        <w:rPr>
          <w:rFonts w:asciiTheme="majorHAnsi" w:hAnsiTheme="majorHAnsi" w:cstheme="majorHAnsi"/>
        </w:rPr>
      </w:pPr>
      <w:r w:rsidRPr="00EB61D9">
        <w:rPr>
          <w:rFonts w:asciiTheme="majorHAnsi" w:hAnsiTheme="majorHAnsi" w:cstheme="majorHAnsi"/>
        </w:rPr>
        <w:t xml:space="preserve">No RVI –  a] logic – I’m fair vote for me makes no sense and outweighs because all args must be logical, b] baiting – rvis incentivize abuse to win on theory </w:t>
      </w:r>
    </w:p>
    <w:p w:rsidR="00A03147" w:rsidRPr="00A03147" w:rsidRDefault="00A03147" w:rsidP="00A03147">
      <w:pPr>
        <w:pStyle w:val="Heading4"/>
      </w:pPr>
      <w:r>
        <w:t>Hypothetical</w:t>
      </w:r>
      <w:r>
        <w:t xml:space="preserve"> neg abuse doesn’t justify that the aff was already abusive</w:t>
      </w:r>
    </w:p>
    <w:p w:rsidR="00EA4F2C" w:rsidRPr="00EB61D9" w:rsidRDefault="00EA4F2C" w:rsidP="00EA4F2C">
      <w:pPr>
        <w:pStyle w:val="Heading4"/>
        <w:rPr>
          <w:rFonts w:asciiTheme="majorHAnsi" w:hAnsiTheme="majorHAnsi" w:cstheme="majorHAnsi"/>
        </w:rPr>
      </w:pPr>
      <w:r w:rsidRPr="00EB61D9">
        <w:rPr>
          <w:rFonts w:asciiTheme="majorHAnsi" w:hAnsiTheme="majorHAnsi" w:cstheme="majorHAnsi"/>
        </w:rPr>
        <w:t xml:space="preserve">TVA – </w:t>
      </w:r>
      <w:r w:rsidR="0006734B">
        <w:rPr>
          <w:rFonts w:asciiTheme="majorHAnsi" w:hAnsiTheme="majorHAnsi" w:cstheme="majorHAnsi"/>
        </w:rPr>
        <w:t>just defend the impacts of your plan or read the aff as an advantage to the resolution</w:t>
      </w:r>
    </w:p>
    <w:p w:rsidR="00EA4F2C" w:rsidRPr="00EA4F2C" w:rsidRDefault="00EA4F2C" w:rsidP="00EA4F2C"/>
    <w:p w:rsidR="00C95B4C" w:rsidRDefault="00C95B4C" w:rsidP="00C95B4C">
      <w:pPr>
        <w:pStyle w:val="Heading2"/>
      </w:pPr>
      <w:r>
        <w:lastRenderedPageBreak/>
        <w:t>2</w:t>
      </w:r>
    </w:p>
    <w:p w:rsidR="00E21B0A" w:rsidRPr="00CB2C34" w:rsidRDefault="00E21B0A" w:rsidP="00E21B0A">
      <w:pPr>
        <w:rPr>
          <w:b/>
          <w:sz w:val="26"/>
          <w:szCs w:val="26"/>
        </w:rPr>
      </w:pPr>
      <w:r>
        <w:rPr>
          <w:b/>
          <w:sz w:val="26"/>
          <w:szCs w:val="26"/>
        </w:rPr>
        <w:t xml:space="preserve">CP Text: We endorse the entirety of the aff except for the </w:t>
      </w:r>
      <w:r>
        <w:rPr>
          <w:b/>
          <w:sz w:val="26"/>
          <w:szCs w:val="26"/>
        </w:rPr>
        <w:t xml:space="preserve">claim that the </w:t>
      </w:r>
      <w:r w:rsidR="009A7EF2">
        <w:rPr>
          <w:b/>
          <w:sz w:val="26"/>
          <w:szCs w:val="26"/>
        </w:rPr>
        <w:t xml:space="preserve">private </w:t>
      </w:r>
      <w:r>
        <w:rPr>
          <w:b/>
          <w:sz w:val="26"/>
          <w:szCs w:val="26"/>
        </w:rPr>
        <w:t>appropriation of outer space is unjust</w:t>
      </w:r>
      <w:r>
        <w:rPr>
          <w:b/>
          <w:sz w:val="26"/>
          <w:szCs w:val="26"/>
        </w:rPr>
        <w:t xml:space="preserve">. </w:t>
      </w:r>
    </w:p>
    <w:p w:rsidR="00567899" w:rsidRPr="00BF5632" w:rsidRDefault="00567899" w:rsidP="00567899">
      <w:pPr>
        <w:pStyle w:val="Heading4"/>
        <w:rPr>
          <w:rFonts w:cs="Calibri"/>
        </w:rPr>
      </w:pPr>
      <w:r w:rsidRPr="00BF5632">
        <w:rPr>
          <w:rFonts w:cs="Calibri"/>
        </w:rPr>
        <w:t>Space is an intrinsic part of India’s soft power expansion and they’re set to rapidly scale now</w:t>
      </w:r>
    </w:p>
    <w:p w:rsidR="00567899" w:rsidRPr="00BF5632" w:rsidRDefault="00567899" w:rsidP="00567899">
      <w:r w:rsidRPr="00BF5632">
        <w:t xml:space="preserve">Sarthak </w:t>
      </w:r>
      <w:r w:rsidRPr="00BF5632">
        <w:rPr>
          <w:rStyle w:val="Style13ptBold"/>
        </w:rPr>
        <w:t>Kathayat</w:t>
      </w:r>
      <w:r w:rsidRPr="00BF5632">
        <w:t>, Sarthak Kathayat is a student at Jamia Millia Islamia, India., NIICE NEPAL, 11-1-20</w:t>
      </w:r>
      <w:r w:rsidRPr="00BF5632">
        <w:rPr>
          <w:rStyle w:val="Style13ptBold"/>
        </w:rPr>
        <w:t>20</w:t>
      </w:r>
      <w:r w:rsidRPr="00BF5632">
        <w:t>, "Soft Power and India’s Space Diplomacy," https://niice.org.np/archives/6420 TDI</w:t>
      </w:r>
    </w:p>
    <w:p w:rsidR="00567899" w:rsidRDefault="00567899" w:rsidP="00567899">
      <w:pPr>
        <w:rPr>
          <w:rStyle w:val="StyleUnderline"/>
        </w:rPr>
      </w:pPr>
      <w:r w:rsidRPr="00A6690B">
        <w:rPr>
          <w:sz w:val="14"/>
        </w:rPr>
        <w:t xml:space="preserve">In international relations, </w:t>
      </w:r>
      <w:r w:rsidRPr="00A6690B">
        <w:rPr>
          <w:rStyle w:val="StyleUnderline"/>
        </w:rPr>
        <w:t>soft power is the ability of any country to persuade other countries to do what it wants without the use of force</w:t>
      </w:r>
      <w:r w:rsidRPr="00BF5632">
        <w:rPr>
          <w:rStyle w:val="StyleUnderline"/>
        </w:rPr>
        <w:t>.</w:t>
      </w:r>
      <w:r w:rsidRPr="00A6690B">
        <w:rPr>
          <w:sz w:val="14"/>
        </w:rPr>
        <w:t xml:space="preserve"> According to Joseph Nye Jr., soft power is – </w:t>
      </w:r>
      <w:r w:rsidRPr="00A6690B">
        <w:rPr>
          <w:rStyle w:val="StyleUnderline"/>
        </w:rPr>
        <w:t>getting others to want the outcomes that you want – co-opts people rather than coerces them</w:t>
      </w:r>
      <w:r w:rsidRPr="00A6690B">
        <w:rPr>
          <w:sz w:val="14"/>
        </w:rPr>
        <w:t xml:space="preserve">. As compared to hard power, </w:t>
      </w:r>
      <w:r w:rsidRPr="00A6690B">
        <w:rPr>
          <w:rStyle w:val="StyleUnderline"/>
        </w:rPr>
        <w:t>soft power takes relatively longer to built a</w:t>
      </w:r>
      <w:r w:rsidRPr="00A6690B">
        <w:rPr>
          <w:sz w:val="14"/>
        </w:rPr>
        <w:t xml:space="preserve">s its intangible resources develop over a long time. Soft power tends to change other party’s attitude to the end where she acts voluntarily in a way which is different to her usual behaviour. Several characteristics of the current world order like </w:t>
      </w:r>
      <w:r w:rsidRPr="00D42E2C">
        <w:rPr>
          <w:rStyle w:val="StyleUnderline"/>
          <w:highlight w:val="green"/>
        </w:rPr>
        <w:t>globalisation</w:t>
      </w:r>
      <w:r w:rsidRPr="00BF5632">
        <w:rPr>
          <w:rStyle w:val="StyleUnderline"/>
        </w:rPr>
        <w:t xml:space="preserve"> driven economic interdependence, rise of transnational actors, resurgence of nationalism in weak states, the spread of military technology</w:t>
      </w:r>
      <w:r w:rsidRPr="00A6690B">
        <w:rPr>
          <w:sz w:val="14"/>
        </w:rPr>
        <w:t xml:space="preserve"> and the changed nature of international political problems have </w:t>
      </w:r>
      <w:r w:rsidRPr="00D42E2C">
        <w:rPr>
          <w:rStyle w:val="StyleUnderline"/>
          <w:highlight w:val="green"/>
        </w:rPr>
        <w:t>significantly</w:t>
      </w:r>
      <w:r w:rsidRPr="00BF5632">
        <w:rPr>
          <w:rStyle w:val="StyleUnderline"/>
        </w:rPr>
        <w:t xml:space="preserve"> </w:t>
      </w:r>
      <w:r w:rsidRPr="00D42E2C">
        <w:rPr>
          <w:rStyle w:val="StyleUnderline"/>
          <w:highlight w:val="green"/>
        </w:rPr>
        <w:t>reduced</w:t>
      </w:r>
      <w:r w:rsidRPr="00BF5632">
        <w:rPr>
          <w:rStyle w:val="StyleUnderline"/>
        </w:rPr>
        <w:t xml:space="preserve"> </w:t>
      </w:r>
      <w:r w:rsidRPr="00D42E2C">
        <w:rPr>
          <w:rStyle w:val="StyleUnderline"/>
          <w:highlight w:val="green"/>
        </w:rPr>
        <w:t>the effectiveness of hard power</w:t>
      </w:r>
      <w:r w:rsidRPr="00BF5632">
        <w:rPr>
          <w:rStyle w:val="StyleUnderline"/>
        </w:rPr>
        <w:t xml:space="preserve"> strategies</w:t>
      </w:r>
      <w:r w:rsidRPr="00A6690B">
        <w:rPr>
          <w:sz w:val="14"/>
        </w:rPr>
        <w:t xml:space="preserve">. The most noteworthy example of a foreign policy misadventure based solely on hard power strategies is the 2003 US invasion of Iraq. Soft power also has its own weakness. However, the ineffectiveness of soft power strategies is an exception. </w:t>
      </w:r>
      <w:r w:rsidRPr="00BF5632">
        <w:rPr>
          <w:rStyle w:val="StyleUnderline"/>
        </w:rPr>
        <w:t xml:space="preserve">In longer-term, </w:t>
      </w:r>
      <w:r w:rsidRPr="00D42E2C">
        <w:rPr>
          <w:rStyle w:val="StyleUnderline"/>
          <w:highlight w:val="green"/>
        </w:rPr>
        <w:t xml:space="preserve">soft power </w:t>
      </w:r>
      <w:r w:rsidRPr="00A6690B">
        <w:rPr>
          <w:rStyle w:val="StyleUnderline"/>
        </w:rPr>
        <w:t>strategies</w:t>
      </w:r>
      <w:r w:rsidRPr="00BF5632">
        <w:rPr>
          <w:rStyle w:val="StyleUnderline"/>
        </w:rPr>
        <w:t xml:space="preserve"> appear to be </w:t>
      </w:r>
      <w:r w:rsidRPr="00D42E2C">
        <w:rPr>
          <w:rStyle w:val="StyleUnderline"/>
          <w:highlight w:val="green"/>
        </w:rPr>
        <w:t>more effective</w:t>
      </w:r>
      <w:r w:rsidRPr="00BF5632">
        <w:rPr>
          <w:rStyle w:val="StyleUnderline"/>
        </w:rPr>
        <w:t xml:space="preserve"> in the contemporary world order than the hard power</w:t>
      </w:r>
      <w:r w:rsidRPr="00A6690B">
        <w:rPr>
          <w:sz w:val="14"/>
        </w:rPr>
        <w:t xml:space="preserve">. One such </w:t>
      </w:r>
      <w:r w:rsidRPr="00D42E2C">
        <w:rPr>
          <w:rStyle w:val="StyleUnderline"/>
          <w:highlight w:val="green"/>
        </w:rPr>
        <w:t>tool of soft power is the space tech</w:t>
      </w:r>
      <w:r w:rsidRPr="00BF5632">
        <w:rPr>
          <w:rStyle w:val="StyleUnderline"/>
        </w:rPr>
        <w:t xml:space="preserve">nology </w:t>
      </w:r>
      <w:r w:rsidRPr="00D42E2C">
        <w:rPr>
          <w:rStyle w:val="StyleUnderline"/>
          <w:highlight w:val="green"/>
        </w:rPr>
        <w:t>and space diplomacy</w:t>
      </w:r>
      <w:r w:rsidRPr="00BF5632">
        <w:rPr>
          <w:rStyle w:val="StyleUnderline"/>
        </w:rPr>
        <w:t xml:space="preserve">. Space </w:t>
      </w:r>
      <w:r w:rsidRPr="00D42E2C">
        <w:rPr>
          <w:rStyle w:val="StyleUnderline"/>
          <w:highlight w:val="green"/>
        </w:rPr>
        <w:t>technology</w:t>
      </w:r>
      <w:r w:rsidRPr="00BF5632">
        <w:rPr>
          <w:rStyle w:val="StyleUnderline"/>
        </w:rPr>
        <w:t xml:space="preserve"> are increasingly </w:t>
      </w:r>
      <w:r w:rsidRPr="00D42E2C">
        <w:rPr>
          <w:rStyle w:val="StyleUnderline"/>
          <w:highlight w:val="green"/>
        </w:rPr>
        <w:t xml:space="preserve">viewed as a </w:t>
      </w:r>
      <w:r w:rsidRPr="00D42E2C">
        <w:rPr>
          <w:rStyle w:val="Emphasis"/>
          <w:highlight w:val="green"/>
        </w:rPr>
        <w:t xml:space="preserve">crucial instrument </w:t>
      </w:r>
      <w:r w:rsidRPr="00A6690B">
        <w:rPr>
          <w:rStyle w:val="Emphasis"/>
        </w:rPr>
        <w:t>of soft power</w:t>
      </w:r>
      <w:r w:rsidRPr="00A6690B">
        <w:rPr>
          <w:rStyle w:val="StyleUnderline"/>
        </w:rPr>
        <w:t xml:space="preserve"> as states have now understood the direct relation between the technological feats and global prestige that follows.</w:t>
      </w:r>
      <w:r w:rsidRPr="00A6690B">
        <w:rPr>
          <w:sz w:val="14"/>
        </w:rPr>
        <w:t xml:space="preserve"> Expertise in rocket science </w:t>
      </w:r>
      <w:r w:rsidRPr="00BF5632">
        <w:rPr>
          <w:rStyle w:val="StyleUnderline"/>
        </w:rPr>
        <w:t xml:space="preserve">puts a state </w:t>
      </w:r>
      <w:r w:rsidRPr="00A6690B">
        <w:rPr>
          <w:rStyle w:val="StyleUnderline"/>
        </w:rPr>
        <w:t>on a higher pedestal</w:t>
      </w:r>
      <w:r w:rsidRPr="00A6690B">
        <w:rPr>
          <w:sz w:val="14"/>
        </w:rPr>
        <w:t xml:space="preserve"> than the countries who are still struggling in the domain. Moreover, expertise in rocket science ensues </w:t>
      </w:r>
      <w:r w:rsidRPr="00A6690B">
        <w:rPr>
          <w:rStyle w:val="StyleUnderline"/>
        </w:rPr>
        <w:t>significant strategic implications</w:t>
      </w:r>
      <w:r w:rsidRPr="00BF5632">
        <w:rPr>
          <w:rStyle w:val="StyleUnderline"/>
        </w:rPr>
        <w:t>.</w:t>
      </w:r>
      <w:r w:rsidRPr="00A6690B">
        <w:rPr>
          <w:sz w:val="14"/>
        </w:rPr>
        <w:t xml:space="preserve"> The output delivered has noteworthy </w:t>
      </w:r>
      <w:r w:rsidRPr="00BF5632">
        <w:rPr>
          <w:rStyle w:val="StyleUnderline"/>
        </w:rPr>
        <w:t>social and economic relevance with a massive growth potential</w:t>
      </w:r>
      <w:r w:rsidRPr="00A6690B">
        <w:rPr>
          <w:sz w:val="14"/>
        </w:rPr>
        <w:t>.</w:t>
      </w:r>
      <w:r w:rsidRPr="00BF5632">
        <w:rPr>
          <w:rStyle w:val="StyleUnderline"/>
        </w:rPr>
        <w:t xml:space="preserve"> </w:t>
      </w:r>
      <w:r w:rsidRPr="00A6690B">
        <w:rPr>
          <w:sz w:val="14"/>
        </w:rPr>
        <w:t xml:space="preserve">In a broadening concept of security that encompasses other dimensions such as economic, environmental and political, </w:t>
      </w:r>
      <w:r w:rsidRPr="00D42E2C">
        <w:rPr>
          <w:rStyle w:val="StyleUnderline"/>
          <w:highlight w:val="green"/>
        </w:rPr>
        <w:t>Indian space programme</w:t>
      </w:r>
      <w:r w:rsidRPr="00BF5632">
        <w:rPr>
          <w:rStyle w:val="StyleUnderline"/>
        </w:rPr>
        <w:t xml:space="preserve"> </w:t>
      </w:r>
      <w:r w:rsidRPr="00D42E2C">
        <w:rPr>
          <w:rStyle w:val="StyleUnderline"/>
          <w:highlight w:val="green"/>
        </w:rPr>
        <w:t xml:space="preserve">has </w:t>
      </w:r>
      <w:r w:rsidRPr="00A369B7">
        <w:rPr>
          <w:rStyle w:val="StyleUnderline"/>
        </w:rPr>
        <w:t>been distinctive and lucid</w:t>
      </w:r>
      <w:r w:rsidRPr="00A6690B">
        <w:rPr>
          <w:sz w:val="14"/>
        </w:rPr>
        <w:t xml:space="preserve"> in the way it simultaneously addresses the requirements of the Indian citizenry and the state collectively in all the dimensions. </w:t>
      </w:r>
      <w:r w:rsidRPr="00BF5632">
        <w:rPr>
          <w:rStyle w:val="StyleUnderline"/>
        </w:rPr>
        <w:t xml:space="preserve">Despite being challenged by numerous embargoes and technology denial regimes during Cold War, Indian space programme has </w:t>
      </w:r>
      <w:r w:rsidRPr="00D42E2C">
        <w:rPr>
          <w:rStyle w:val="StyleUnderline"/>
          <w:highlight w:val="green"/>
        </w:rPr>
        <w:t>emerged as the most cost-effective and successful</w:t>
      </w:r>
      <w:r w:rsidRPr="00BF5632">
        <w:rPr>
          <w:rStyle w:val="StyleUnderline"/>
        </w:rPr>
        <w:t xml:space="preserve"> </w:t>
      </w:r>
      <w:r w:rsidRPr="00D42E2C">
        <w:rPr>
          <w:rStyle w:val="StyleUnderline"/>
          <w:highlight w:val="green"/>
        </w:rPr>
        <w:t>space</w:t>
      </w:r>
      <w:r w:rsidRPr="00BF5632">
        <w:rPr>
          <w:rStyle w:val="StyleUnderline"/>
        </w:rPr>
        <w:t xml:space="preserve"> </w:t>
      </w:r>
      <w:r w:rsidRPr="00D42E2C">
        <w:rPr>
          <w:rStyle w:val="StyleUnderline"/>
          <w:highlight w:val="green"/>
        </w:rPr>
        <w:t>programme</w:t>
      </w:r>
      <w:r w:rsidRPr="00BF5632">
        <w:rPr>
          <w:rStyle w:val="StyleUnderline"/>
        </w:rPr>
        <w:t xml:space="preserve"> in the world</w:t>
      </w:r>
      <w:r w:rsidRPr="00A6690B">
        <w:rPr>
          <w:sz w:val="14"/>
        </w:rPr>
        <w:t xml:space="preserve">. India’s space programme has been a </w:t>
      </w:r>
      <w:r w:rsidRPr="00BF5632">
        <w:rPr>
          <w:rStyle w:val="StyleUnderline"/>
        </w:rPr>
        <w:t>tremendous achievement for a developing country</w:t>
      </w:r>
      <w:r w:rsidRPr="00A6690B">
        <w:rPr>
          <w:sz w:val="14"/>
        </w:rPr>
        <w:t xml:space="preserve"> which despite being faced with many challenges used space as a crucial mechanism to lift its people out of poverty through education, social and economic programmes. With the course of time, </w:t>
      </w:r>
      <w:r w:rsidRPr="00D42E2C">
        <w:rPr>
          <w:rStyle w:val="StyleUnderline"/>
          <w:highlight w:val="green"/>
        </w:rPr>
        <w:t>India’s space policy</w:t>
      </w:r>
      <w:r w:rsidRPr="00BF5632">
        <w:rPr>
          <w:rStyle w:val="StyleUnderline"/>
        </w:rPr>
        <w:t xml:space="preserve"> has become </w:t>
      </w:r>
      <w:r w:rsidRPr="00D42E2C">
        <w:rPr>
          <w:rStyle w:val="Emphasis"/>
          <w:highlight w:val="green"/>
        </w:rPr>
        <w:t>an intrinsic part of India’s foreign policy</w:t>
      </w:r>
      <w:r w:rsidRPr="00BF5632">
        <w:rPr>
          <w:rStyle w:val="StyleUnderline"/>
        </w:rPr>
        <w:t xml:space="preserve"> </w:t>
      </w:r>
      <w:r w:rsidRPr="00D42E2C">
        <w:rPr>
          <w:rStyle w:val="StyleUnderline"/>
          <w:highlight w:val="green"/>
        </w:rPr>
        <w:t>to strengthen India’s position as a dominant power</w:t>
      </w:r>
      <w:r w:rsidRPr="00BF5632">
        <w:rPr>
          <w:rStyle w:val="StyleUnderline"/>
        </w:rPr>
        <w:t xml:space="preserve"> in South Asia. </w:t>
      </w:r>
      <w:r w:rsidRPr="00A6690B">
        <w:rPr>
          <w:sz w:val="14"/>
        </w:rPr>
        <w:t xml:space="preserve">Indian Space Programme </w:t>
      </w:r>
      <w:r w:rsidRPr="00BF5632">
        <w:rPr>
          <w:rStyle w:val="StyleUnderline"/>
        </w:rPr>
        <w:t xml:space="preserve">India’s </w:t>
      </w:r>
      <w:r w:rsidRPr="00D42E2C">
        <w:rPr>
          <w:rStyle w:val="StyleUnderline"/>
          <w:highlight w:val="green"/>
        </w:rPr>
        <w:t>space programme</w:t>
      </w:r>
      <w:r w:rsidRPr="00BF5632">
        <w:rPr>
          <w:rStyle w:val="StyleUnderline"/>
        </w:rPr>
        <w:t xml:space="preserve"> has been </w:t>
      </w:r>
      <w:r w:rsidRPr="00BF5632">
        <w:rPr>
          <w:rStyle w:val="Emphasis"/>
        </w:rPr>
        <w:t xml:space="preserve">seen </w:t>
      </w:r>
      <w:r w:rsidRPr="00D42E2C">
        <w:rPr>
          <w:rStyle w:val="Emphasis"/>
          <w:highlight w:val="green"/>
        </w:rPr>
        <w:t>making efforts in projecting soft power</w:t>
      </w:r>
      <w:r w:rsidRPr="00BF5632">
        <w:rPr>
          <w:rStyle w:val="StyleUnderline"/>
        </w:rPr>
        <w:t xml:space="preserve"> which is especially </w:t>
      </w:r>
      <w:r w:rsidRPr="00D42E2C">
        <w:rPr>
          <w:rStyle w:val="StyleUnderline"/>
          <w:highlight w:val="green"/>
        </w:rPr>
        <w:t>evident</w:t>
      </w:r>
      <w:r w:rsidRPr="00BF5632">
        <w:rPr>
          <w:rStyle w:val="StyleUnderline"/>
        </w:rPr>
        <w:t xml:space="preserve"> </w:t>
      </w:r>
      <w:r w:rsidRPr="00D42E2C">
        <w:rPr>
          <w:rStyle w:val="StyleUnderline"/>
          <w:highlight w:val="green"/>
        </w:rPr>
        <w:t>through its</w:t>
      </w:r>
      <w:r w:rsidRPr="00BF5632">
        <w:rPr>
          <w:rStyle w:val="StyleUnderline"/>
        </w:rPr>
        <w:t xml:space="preserve"> new </w:t>
      </w:r>
      <w:r w:rsidRPr="00D42E2C">
        <w:rPr>
          <w:rStyle w:val="Emphasis"/>
          <w:highlight w:val="green"/>
        </w:rPr>
        <w:t>commitment to planetary exploration and</w:t>
      </w:r>
      <w:r w:rsidRPr="00A369B7">
        <w:rPr>
          <w:rStyle w:val="Emphasis"/>
        </w:rPr>
        <w:t xml:space="preserve"> </w:t>
      </w:r>
      <w:r w:rsidRPr="00A369B7">
        <w:rPr>
          <w:rStyle w:val="Emphasis"/>
        </w:rPr>
        <w:lastRenderedPageBreak/>
        <w:t xml:space="preserve">human </w:t>
      </w:r>
      <w:r w:rsidRPr="00D42E2C">
        <w:rPr>
          <w:rStyle w:val="Emphasis"/>
          <w:highlight w:val="green"/>
        </w:rPr>
        <w:t>spaceflight.</w:t>
      </w:r>
      <w:r w:rsidRPr="00BF5632">
        <w:rPr>
          <w:rStyle w:val="StyleUnderline"/>
        </w:rPr>
        <w:t xml:space="preserve"> The Chandrayaan-1 and Mangalyaan-1 mission cleared the fact that India now looks at space as a standard of global standing. India’s soft power has witnessed a progression with an increasingly successful participation in global space economy through ISRO’s commercial arm, Antrix </w:t>
      </w:r>
      <w:r w:rsidRPr="00A6690B">
        <w:rPr>
          <w:rStyle w:val="StyleUnderline"/>
        </w:rPr>
        <w:t>Corporation. India’s growing influence on the global space economy has been an indication of its changing stature in international arena. India has also been involved in capacity building initiatives.</w:t>
      </w:r>
      <w:r w:rsidRPr="00A6690B">
        <w:rPr>
          <w:sz w:val="14"/>
        </w:rPr>
        <w:t xml:space="preserve"> It has </w:t>
      </w:r>
      <w:r w:rsidRPr="00A6690B">
        <w:rPr>
          <w:rStyle w:val="StyleUnderline"/>
        </w:rPr>
        <w:t>successfully established itself as a leader in terms of healthcare provisions through satellite-based telemedicine.</w:t>
      </w:r>
      <w:r w:rsidRPr="00A6690B">
        <w:rPr>
          <w:sz w:val="14"/>
        </w:rPr>
        <w:t xml:space="preserve"> India </w:t>
      </w:r>
      <w:r w:rsidRPr="00BF5632">
        <w:rPr>
          <w:rStyle w:val="StyleUnderline"/>
        </w:rPr>
        <w:t>hosts the largest telemedicine network in South Asia which has also expanded to the African continent.</w:t>
      </w:r>
      <w:r w:rsidRPr="00A6690B">
        <w:rPr>
          <w:sz w:val="14"/>
        </w:rPr>
        <w:t xml:space="preserve"> A non-profit Indian organisation named Apollo Telemedicine Networking Foundation has been involved in </w:t>
      </w:r>
      <w:r w:rsidRPr="00BF5632">
        <w:rPr>
          <w:rStyle w:val="StyleUnderline"/>
        </w:rPr>
        <w:t xml:space="preserve">telemedicine services with dedicated centres in Iraq, Yemen, Kazakhstan and Myanmar. </w:t>
      </w:r>
      <w:r w:rsidRPr="00A6690B">
        <w:rPr>
          <w:sz w:val="14"/>
        </w:rPr>
        <w:t xml:space="preserve">India’s Space Diplomacy Further </w:t>
      </w:r>
      <w:r w:rsidRPr="00BF5632">
        <w:rPr>
          <w:rStyle w:val="StyleUnderline"/>
        </w:rPr>
        <w:t>using space for diplomacy in order to project its soft power across the globe, India has assisted countries like Colombia in launching its satellite which boosted India-Colombia relations. Many Latin American countries are often dependent on the US</w:t>
      </w:r>
      <w:r w:rsidRPr="00A6690B">
        <w:rPr>
          <w:sz w:val="14"/>
        </w:rPr>
        <w:t xml:space="preserve"> for space and military matters. </w:t>
      </w:r>
      <w:r w:rsidRPr="00BF5632">
        <w:rPr>
          <w:rStyle w:val="StyleUnderline"/>
        </w:rPr>
        <w:t>However, after the launch, many countries like Argentina, Bolivia, Brazil, Chile, Ecuador, Mexico, Nicaragua and Venezuela have reached out to ISRO for launching or developing satellites</w:t>
      </w:r>
      <w:r w:rsidRPr="00A6690B">
        <w:rPr>
          <w:sz w:val="14"/>
        </w:rPr>
        <w:t xml:space="preserve">. Similarly, </w:t>
      </w:r>
      <w:r w:rsidRPr="00BF5632">
        <w:rPr>
          <w:rStyle w:val="StyleUnderline"/>
        </w:rPr>
        <w:t>India’s PSLV also launched Israel’s TecSar satellite in 2008</w:t>
      </w:r>
      <w:r w:rsidRPr="00A6690B">
        <w:rPr>
          <w:sz w:val="14"/>
        </w:rPr>
        <w:t xml:space="preserve"> for remote sensing purposes. The launch </w:t>
      </w:r>
      <w:r w:rsidRPr="00BF5632">
        <w:rPr>
          <w:rStyle w:val="StyleUnderline"/>
        </w:rPr>
        <w:t>boosted the political and strategic relations with Israel.</w:t>
      </w:r>
      <w:r w:rsidRPr="00A6690B">
        <w:rPr>
          <w:sz w:val="14"/>
        </w:rPr>
        <w:t xml:space="preserve"> Once a recipient of space technology from developed countries, I</w:t>
      </w:r>
      <w:r w:rsidRPr="00BF5632">
        <w:rPr>
          <w:rStyle w:val="StyleUnderline"/>
        </w:rPr>
        <w:t>ndia has demonstrated the robustness of its own space programmes by setting up joint projects and even providing assistance at the time of disaster to a number of countries. ISRO’s Oceansat-2 satellite played a pertinent role in monitoring Hurricane Sandy</w:t>
      </w:r>
      <w:r w:rsidRPr="00A6690B">
        <w:rPr>
          <w:sz w:val="14"/>
        </w:rPr>
        <w:t xml:space="preserve"> and helping the authorities to implement timely disaster mitigation and rescue strategies. Adding more feathers to its hat, </w:t>
      </w:r>
      <w:r w:rsidRPr="00BF5632">
        <w:rPr>
          <w:rStyle w:val="StyleUnderline"/>
        </w:rPr>
        <w:t>ISRO has also launched dozens of satellites for US, Europe and Britain based companies.</w:t>
      </w:r>
      <w:r w:rsidRPr="00A6690B">
        <w:rPr>
          <w:sz w:val="14"/>
        </w:rPr>
        <w:t xml:space="preserve"> The </w:t>
      </w:r>
      <w:r w:rsidRPr="00BF5632">
        <w:rPr>
          <w:rStyle w:val="StyleUnderline"/>
        </w:rPr>
        <w:t>recent launches of British reconnaissance satellites, NovaSAR and S1-4 are a sign of what could come next</w:t>
      </w:r>
      <w:r w:rsidRPr="00A6690B">
        <w:rPr>
          <w:sz w:val="14"/>
        </w:rPr>
        <w:t xml:space="preserve">. Britain is </w:t>
      </w:r>
      <w:r w:rsidRPr="00BF5632">
        <w:rPr>
          <w:rStyle w:val="StyleUnderline"/>
        </w:rPr>
        <w:t>one of the EU’s biggest spender in space sector.</w:t>
      </w:r>
      <w:r w:rsidRPr="00A6690B">
        <w:rPr>
          <w:sz w:val="14"/>
        </w:rPr>
        <w:t xml:space="preserve"> After</w:t>
      </w:r>
      <w:r w:rsidRPr="00BF5632">
        <w:rPr>
          <w:rStyle w:val="StyleUnderline"/>
        </w:rPr>
        <w:t xml:space="preserve"> Brexit</w:t>
      </w:r>
      <w:r w:rsidRPr="00A6690B">
        <w:rPr>
          <w:sz w:val="14"/>
        </w:rPr>
        <w:t xml:space="preserve">, the dispute over Britain’s continued access to the European Union’s Galileo satellite navigation project </w:t>
      </w:r>
      <w:r w:rsidRPr="00BF5632">
        <w:rPr>
          <w:rStyle w:val="StyleUnderline"/>
        </w:rPr>
        <w:t xml:space="preserve">will inevitably lead Britain look for alternatives and India’s space ambitions could offer a tempting proposition within the ambit of wider bilateral cooperation. </w:t>
      </w:r>
      <w:r w:rsidRPr="00A6690B">
        <w:rPr>
          <w:sz w:val="14"/>
        </w:rPr>
        <w:t>As a part of India’s efforts in space diplomacy, ISRO undertook another capacity building initiative ‘Unispace Nanosatellite Assembly and Training (UNNATI)’. Under UNNATI</w:t>
      </w:r>
      <w:r w:rsidRPr="00BF5632">
        <w:rPr>
          <w:rStyle w:val="StyleUnderline"/>
        </w:rPr>
        <w:t>, ISRO planned to train 45 countries in making Nano-satellites.</w:t>
      </w:r>
      <w:r w:rsidRPr="00A6690B">
        <w:rPr>
          <w:sz w:val="14"/>
        </w:rPr>
        <w:t xml:space="preserve"> Closer to home, </w:t>
      </w:r>
      <w:r w:rsidRPr="00BF5632">
        <w:rPr>
          <w:rStyle w:val="StyleUnderline"/>
        </w:rPr>
        <w:t>India proposed a SAARC satellite in 2014 for the overall development of the region</w:t>
      </w:r>
      <w:r w:rsidRPr="00A6690B">
        <w:rPr>
          <w:sz w:val="14"/>
        </w:rPr>
        <w:t xml:space="preserve">. The proposal was welcomed by SAARC nations but unfortunately the proposal couldn’t materialise as envisioned initially due to Pakistan’s backing out from the project. However, three years later, in 2017, </w:t>
      </w:r>
      <w:r w:rsidRPr="00BF5632">
        <w:rPr>
          <w:rStyle w:val="StyleUnderline"/>
        </w:rPr>
        <w:t xml:space="preserve">ISRO launched the South Asia satellite or GSAT-9 to help India’s neighbouring countries in </w:t>
      </w:r>
      <w:r w:rsidRPr="00A6690B">
        <w:rPr>
          <w:rStyle w:val="StyleUnderline"/>
        </w:rPr>
        <w:t>space communication</w:t>
      </w:r>
      <w:r w:rsidRPr="00A6690B">
        <w:rPr>
          <w:sz w:val="14"/>
        </w:rPr>
        <w:t xml:space="preserve">. The idea of South Asia satellite ensured no political impediment as with the case of SAARC satellite. The </w:t>
      </w:r>
      <w:r w:rsidRPr="00A6690B">
        <w:rPr>
          <w:rStyle w:val="StyleUnderline"/>
        </w:rPr>
        <w:t>positive spill over effect</w:t>
      </w:r>
      <w:r w:rsidRPr="00BF5632">
        <w:rPr>
          <w:rStyle w:val="StyleUnderline"/>
        </w:rPr>
        <w:t xml:space="preserve"> </w:t>
      </w:r>
      <w:r w:rsidRPr="00A6690B">
        <w:rPr>
          <w:rStyle w:val="StyleUnderline"/>
        </w:rPr>
        <w:t xml:space="preserve">of the satellite’s launch on India’s “neighbourhood first” diplomacy was well demonstrated by the warm </w:t>
      </w:r>
      <w:r w:rsidRPr="00A6690B">
        <w:rPr>
          <w:rStyle w:val="StyleUnderline"/>
        </w:rPr>
        <w:lastRenderedPageBreak/>
        <w:t>responses given</w:t>
      </w:r>
      <w:r w:rsidRPr="00BF5632">
        <w:rPr>
          <w:rStyle w:val="StyleUnderline"/>
        </w:rPr>
        <w:t xml:space="preserve"> by the leaders of South Asian countries</w:t>
      </w:r>
      <w:r w:rsidRPr="00A6690B">
        <w:rPr>
          <w:sz w:val="14"/>
        </w:rPr>
        <w:t xml:space="preserve">. India’s space </w:t>
      </w:r>
      <w:r w:rsidRPr="00D42E2C">
        <w:rPr>
          <w:rStyle w:val="StyleUnderline"/>
          <w:highlight w:val="green"/>
        </w:rPr>
        <w:t>diplomacy</w:t>
      </w:r>
      <w:r w:rsidRPr="00BF5632">
        <w:rPr>
          <w:rStyle w:val="StyleUnderline"/>
        </w:rPr>
        <w:t xml:space="preserve"> with neighbours </w:t>
      </w:r>
      <w:r w:rsidRPr="00D42E2C">
        <w:rPr>
          <w:rStyle w:val="StyleUnderline"/>
          <w:highlight w:val="green"/>
        </w:rPr>
        <w:t>also extends on a bilateral basi</w:t>
      </w:r>
      <w:r w:rsidRPr="00BF5632">
        <w:rPr>
          <w:rStyle w:val="StyleUnderline"/>
        </w:rPr>
        <w:t>s. For instance, in Afghanistan, India included remote sensing satellite transmitters for acquiring space-based data</w:t>
      </w:r>
      <w:r w:rsidRPr="00A6690B">
        <w:rPr>
          <w:sz w:val="14"/>
        </w:rPr>
        <w:t xml:space="preserve"> in a USD 1.2 billion aid package. It is evident that </w:t>
      </w:r>
      <w:r w:rsidRPr="00BF5632">
        <w:rPr>
          <w:rStyle w:val="StyleUnderline"/>
        </w:rPr>
        <w:t>soft power strategies are more relevant than the hard power strategies</w:t>
      </w:r>
      <w:r w:rsidRPr="00A6690B">
        <w:rPr>
          <w:sz w:val="14"/>
        </w:rPr>
        <w:t xml:space="preserve">, especially in the contemporary world order. The </w:t>
      </w:r>
      <w:r w:rsidRPr="00BF5632">
        <w:rPr>
          <w:rStyle w:val="StyleUnderline"/>
        </w:rPr>
        <w:t>rise of China as an emerging superpower</w:t>
      </w:r>
      <w:r w:rsidRPr="00A6690B">
        <w:rPr>
          <w:sz w:val="14"/>
        </w:rPr>
        <w:t xml:space="preserve"> is </w:t>
      </w:r>
      <w:r w:rsidRPr="00BF5632">
        <w:rPr>
          <w:rStyle w:val="StyleUnderline"/>
        </w:rPr>
        <w:t>backed with its economic and military might leave less avenues for other developing nations such as India to contest China</w:t>
      </w:r>
      <w:r w:rsidRPr="00A6690B">
        <w:rPr>
          <w:sz w:val="14"/>
        </w:rPr>
        <w:t xml:space="preserve">. However, soft </w:t>
      </w:r>
      <w:r w:rsidRPr="00BF5632">
        <w:rPr>
          <w:rStyle w:val="StyleUnderline"/>
        </w:rPr>
        <w:t xml:space="preserve">power strategies open up another dimension for the interaction of the nations. </w:t>
      </w:r>
      <w:r w:rsidRPr="00A369B7">
        <w:rPr>
          <w:rStyle w:val="StyleUnderline"/>
        </w:rPr>
        <w:t>India</w:t>
      </w:r>
      <w:r w:rsidRPr="00BF5632">
        <w:rPr>
          <w:rStyle w:val="StyleUnderline"/>
        </w:rPr>
        <w:t xml:space="preserve"> has </w:t>
      </w:r>
      <w:r w:rsidRPr="00A369B7">
        <w:rPr>
          <w:rStyle w:val="StyleUnderline"/>
        </w:rPr>
        <w:t>utilised space</w:t>
      </w:r>
      <w:r w:rsidRPr="00BF5632">
        <w:rPr>
          <w:rStyle w:val="StyleUnderline"/>
        </w:rPr>
        <w:t xml:space="preserve"> as a tool of its soft power effectively in order </w:t>
      </w:r>
      <w:r w:rsidRPr="00A369B7">
        <w:rPr>
          <w:rStyle w:val="StyleUnderline"/>
        </w:rPr>
        <w:t>to expand its clout</w:t>
      </w:r>
      <w:r w:rsidRPr="00BF5632">
        <w:rPr>
          <w:rStyle w:val="StyleUnderline"/>
        </w:rPr>
        <w:t>.</w:t>
      </w:r>
      <w:r w:rsidRPr="00A6690B">
        <w:rPr>
          <w:sz w:val="14"/>
        </w:rPr>
        <w:t xml:space="preserve"> That </w:t>
      </w:r>
      <w:r w:rsidRPr="00D42E2C">
        <w:rPr>
          <w:rStyle w:val="StyleUnderline"/>
          <w:highlight w:val="green"/>
        </w:rPr>
        <w:t xml:space="preserve">space </w:t>
      </w:r>
      <w:r w:rsidRPr="00A6690B">
        <w:rPr>
          <w:rStyle w:val="StyleUnderline"/>
        </w:rPr>
        <w:t>being an intrinsic part of India’s foreign policy</w:t>
      </w:r>
      <w:r w:rsidRPr="00BF5632">
        <w:rPr>
          <w:rStyle w:val="StyleUnderline"/>
        </w:rPr>
        <w:t xml:space="preserve"> </w:t>
      </w:r>
      <w:r w:rsidRPr="00D42E2C">
        <w:rPr>
          <w:rStyle w:val="StyleUnderline"/>
          <w:highlight w:val="green"/>
        </w:rPr>
        <w:t>has brought numerous achievements to the country</w:t>
      </w:r>
      <w:r w:rsidRPr="00A369B7">
        <w:rPr>
          <w:rStyle w:val="StyleUnderline"/>
        </w:rPr>
        <w:t xml:space="preserve">, and is expected to remain an essential element </w:t>
      </w:r>
      <w:r w:rsidRPr="00A6690B">
        <w:rPr>
          <w:sz w:val="14"/>
        </w:rPr>
        <w:t xml:space="preserve">for future course </w:t>
      </w:r>
      <w:r w:rsidRPr="00A369B7">
        <w:rPr>
          <w:rStyle w:val="StyleUnderline"/>
        </w:rPr>
        <w:t>of India’s foreign policy.</w:t>
      </w:r>
    </w:p>
    <w:p w:rsidR="00567899" w:rsidRPr="00BF5632" w:rsidRDefault="00567899" w:rsidP="00567899">
      <w:pPr>
        <w:rPr>
          <w:rStyle w:val="StyleUnderline"/>
        </w:rPr>
      </w:pPr>
    </w:p>
    <w:p w:rsidR="00567899" w:rsidRPr="00BF5632" w:rsidRDefault="00567899" w:rsidP="00567899">
      <w:pPr>
        <w:pStyle w:val="Heading4"/>
        <w:rPr>
          <w:rFonts w:cs="Calibri"/>
        </w:rPr>
      </w:pPr>
      <w:r w:rsidRPr="00BF5632">
        <w:rPr>
          <w:rFonts w:cs="Calibri"/>
        </w:rPr>
        <w:t xml:space="preserve">Private sector key to Indian space efforts </w:t>
      </w:r>
    </w:p>
    <w:p w:rsidR="00567899" w:rsidRPr="00BF5632" w:rsidRDefault="00567899" w:rsidP="00567899">
      <w:r w:rsidRPr="00BF5632">
        <w:t xml:space="preserve">Raghu </w:t>
      </w:r>
      <w:r w:rsidRPr="00BF5632">
        <w:rPr>
          <w:rStyle w:val="Style13ptBold"/>
        </w:rPr>
        <w:t>Krishnan</w:t>
      </w:r>
      <w:r w:rsidRPr="00BF5632">
        <w:t>, Raghu Krishnan is the technology editor for the Economic Times. In the over two decades of reporting and managing teams, he has seen the Indian IT industry grow from $ 1 billion to nearly $ 191 billion. He has a deep understanding of the shifts the Indian IT industry has undergone over the years. He has also covered science and India's aerospace R&amp;D industry., 12-7-20</w:t>
      </w:r>
      <w:r w:rsidRPr="00BF5632">
        <w:rPr>
          <w:rStyle w:val="Style13ptBold"/>
        </w:rPr>
        <w:t>20</w:t>
      </w:r>
      <w:r w:rsidRPr="00BF5632">
        <w:t>, "New space policy may take local companies global: Sivan," Economic Times, https://economictimes.indiatimes.com/news/science/new-space-policy-may-take-local-companies-global-sivan/articleshow/79599874.cms?from=mdr TDI</w:t>
      </w:r>
    </w:p>
    <w:p w:rsidR="00567899" w:rsidRPr="00A6690B" w:rsidRDefault="00567899" w:rsidP="00567899">
      <w:pPr>
        <w:rPr>
          <w:sz w:val="14"/>
        </w:rPr>
      </w:pPr>
      <w:r w:rsidRPr="00A6690B">
        <w:rPr>
          <w:sz w:val="14"/>
        </w:rPr>
        <w:t xml:space="preserve">Bengaluru: </w:t>
      </w:r>
      <w:r w:rsidRPr="00D42E2C">
        <w:rPr>
          <w:rStyle w:val="StyleUnderline"/>
          <w:highlight w:val="green"/>
        </w:rPr>
        <w:t>India</w:t>
      </w:r>
      <w:r w:rsidRPr="00BF5632">
        <w:rPr>
          <w:rStyle w:val="StyleUnderline"/>
        </w:rPr>
        <w:t xml:space="preserve"> will </w:t>
      </w:r>
      <w:r w:rsidRPr="00D42E2C">
        <w:rPr>
          <w:rStyle w:val="StyleUnderline"/>
          <w:highlight w:val="green"/>
        </w:rPr>
        <w:t>draft a new space polic</w:t>
      </w:r>
      <w:r w:rsidRPr="00BF5632">
        <w:rPr>
          <w:rStyle w:val="StyleUnderline"/>
        </w:rPr>
        <w:t xml:space="preserve">y </w:t>
      </w:r>
      <w:r w:rsidRPr="00D42E2C">
        <w:rPr>
          <w:rStyle w:val="StyleUnderline"/>
          <w:highlight w:val="green"/>
        </w:rPr>
        <w:t>aimed at increasing private investments</w:t>
      </w:r>
      <w:r w:rsidRPr="00A6690B">
        <w:rPr>
          <w:sz w:val="14"/>
        </w:rPr>
        <w:t xml:space="preserve"> in the country’s space sector to build companies that are global in scale, Indian Space Research Organisation (Isro) chairman K Sivan told ET. The proposed </w:t>
      </w:r>
      <w:r w:rsidRPr="00BF5632">
        <w:rPr>
          <w:rStyle w:val="StyleUnderline"/>
        </w:rPr>
        <w:t xml:space="preserve">regulations will be in addition to specific policies planned for launch vehicles, satellite navigation, human space mission and deep space exploration. </w:t>
      </w:r>
      <w:r w:rsidRPr="00A6690B">
        <w:rPr>
          <w:sz w:val="14"/>
        </w:rPr>
        <w:t>“</w:t>
      </w:r>
      <w:r w:rsidRPr="00A6690B">
        <w:rPr>
          <w:rStyle w:val="StyleUnderline"/>
        </w:rPr>
        <w:t>We want to create competition and get multiple companies in the space sector that can grow as global leaders</w:t>
      </w:r>
      <w:r w:rsidRPr="00A6690B">
        <w:rPr>
          <w:sz w:val="14"/>
        </w:rPr>
        <w:t xml:space="preserve">,” Sivan said. </w:t>
      </w:r>
      <w:r w:rsidRPr="00A6690B">
        <w:rPr>
          <w:rStyle w:val="StyleUnderline"/>
        </w:rPr>
        <w:t>Over</w:t>
      </w:r>
      <w:r w:rsidRPr="00BF5632">
        <w:rPr>
          <w:rStyle w:val="StyleUnderline"/>
        </w:rPr>
        <w:t xml:space="preserve"> 23 Indian and overseas companies have approached Isro</w:t>
      </w:r>
      <w:r w:rsidRPr="00A6690B">
        <w:rPr>
          <w:sz w:val="14"/>
        </w:rPr>
        <w:t xml:space="preserve"> since August seeking to harness assets built over six decades including rockets, satellites, ground stations and satellite imagery. The nodal agency is looking to transfer critical technologies through its commercial arm — New Space India Ltd (NSIL NSE -0.45 %) — to these companies at lower costs. “</w:t>
      </w:r>
      <w:r w:rsidRPr="00A6690B">
        <w:rPr>
          <w:rStyle w:val="StyleUnderline"/>
        </w:rPr>
        <w:t>Space technology is costly</w:t>
      </w:r>
      <w:r w:rsidRPr="00BF5632">
        <w:rPr>
          <w:rStyle w:val="StyleUnderline"/>
        </w:rPr>
        <w:t xml:space="preserve">. We </w:t>
      </w:r>
      <w:r w:rsidRPr="00D42E2C">
        <w:rPr>
          <w:rStyle w:val="StyleUnderline"/>
          <w:highlight w:val="green"/>
        </w:rPr>
        <w:t xml:space="preserve">want to make it viable for </w:t>
      </w:r>
      <w:r w:rsidRPr="00D42E2C">
        <w:rPr>
          <w:rStyle w:val="Emphasis"/>
          <w:highlight w:val="green"/>
        </w:rPr>
        <w:t xml:space="preserve">Indian industries and help them commercialise </w:t>
      </w:r>
      <w:r w:rsidRPr="00E7641F">
        <w:rPr>
          <w:rStyle w:val="Emphasis"/>
        </w:rPr>
        <w:t>these technologies</w:t>
      </w:r>
      <w:r w:rsidRPr="00A6690B">
        <w:rPr>
          <w:rStyle w:val="Emphasis"/>
        </w:rPr>
        <w:t>,</w:t>
      </w:r>
      <w:r w:rsidRPr="00A6690B">
        <w:rPr>
          <w:rStyle w:val="StyleUnderline"/>
        </w:rPr>
        <w:t>”</w:t>
      </w:r>
      <w:r w:rsidRPr="00A6690B">
        <w:rPr>
          <w:sz w:val="14"/>
        </w:rPr>
        <w:t xml:space="preserve"> said Sivan. </w:t>
      </w:r>
      <w:r w:rsidRPr="00BF5632">
        <w:rPr>
          <w:rStyle w:val="StyleUnderline"/>
        </w:rPr>
        <w:t xml:space="preserve">“We want to make the technology transfer a very simple and low-cost affair.” </w:t>
      </w:r>
      <w:r w:rsidRPr="00A6690B">
        <w:rPr>
          <w:sz w:val="14"/>
        </w:rPr>
        <w:t xml:space="preserve">Last week, NSIL signed a pact to share technology as well as to allow testing facilities with Chennai-based startup Agnikul Cosmos to build a small rocket that can hurl 100 kg satellites to low-earth orbit. Bengaluru-based Pixxel, which is building India’s first private fleet of earth observation satellites, will launch its first satellite atop the homegrown polar satellite launch vehicle (PSLV) in 2021. So far, the department of space has released drafts of technology transfer policy, remote sensing and satellite communication policy for public comments. These draft policies state that </w:t>
      </w:r>
      <w:r w:rsidRPr="00BF5632">
        <w:rPr>
          <w:rStyle w:val="StyleUnderline"/>
        </w:rPr>
        <w:t>Indian companies can now own and operate satellites, build rockets and launch them from Indian soil and offer satellite-based applications to consumers.</w:t>
      </w:r>
      <w:r w:rsidRPr="00A6690B">
        <w:rPr>
          <w:sz w:val="14"/>
        </w:rPr>
        <w:t xml:space="preserve"> The policies also define how sensitive dual-use technologies are to be utilised and stresses on the need for adherence to national and international laws. “The industry players are able to see the sea change (in our policies). They are asking for clarifications on some of them,” said Sivan. He added the policies will be notified after consultations. </w:t>
      </w:r>
      <w:r w:rsidRPr="00D42E2C">
        <w:rPr>
          <w:rStyle w:val="StyleUnderline"/>
          <w:highlight w:val="green"/>
        </w:rPr>
        <w:t>India</w:t>
      </w:r>
      <w:r w:rsidRPr="00BF5632">
        <w:rPr>
          <w:rStyle w:val="StyleUnderline"/>
        </w:rPr>
        <w:t xml:space="preserve"> is adopting the model of the US</w:t>
      </w:r>
      <w:r w:rsidRPr="00A6690B">
        <w:rPr>
          <w:sz w:val="14"/>
        </w:rPr>
        <w:t xml:space="preserve"> space agency National Aeronautics and Space </w:t>
      </w:r>
      <w:r w:rsidRPr="00A6690B">
        <w:rPr>
          <w:sz w:val="14"/>
        </w:rPr>
        <w:lastRenderedPageBreak/>
        <w:t xml:space="preserve">Administration (NASA), </w:t>
      </w:r>
      <w:r w:rsidRPr="00BF5632">
        <w:rPr>
          <w:rStyle w:val="StyleUnderline"/>
        </w:rPr>
        <w:t xml:space="preserve">which </w:t>
      </w:r>
      <w:r w:rsidRPr="00D42E2C">
        <w:rPr>
          <w:rStyle w:val="StyleUnderline"/>
          <w:highlight w:val="green"/>
        </w:rPr>
        <w:t>allowed private</w:t>
      </w:r>
      <w:r w:rsidRPr="00BF5632">
        <w:rPr>
          <w:rStyle w:val="StyleUnderline"/>
        </w:rPr>
        <w:t xml:space="preserve"> </w:t>
      </w:r>
      <w:r w:rsidRPr="00D42E2C">
        <w:rPr>
          <w:rStyle w:val="StyleUnderline"/>
          <w:highlight w:val="green"/>
        </w:rPr>
        <w:t>firms</w:t>
      </w:r>
      <w:r w:rsidRPr="00BF5632">
        <w:rPr>
          <w:rStyle w:val="StyleUnderline"/>
        </w:rPr>
        <w:t xml:space="preserve"> such as SpaceX </w:t>
      </w:r>
      <w:r w:rsidRPr="00D42E2C">
        <w:rPr>
          <w:rStyle w:val="StyleUnderline"/>
          <w:highlight w:val="green"/>
        </w:rPr>
        <w:t>to get access to its tech</w:t>
      </w:r>
      <w:r w:rsidRPr="00BF5632">
        <w:rPr>
          <w:rStyle w:val="StyleUnderline"/>
        </w:rPr>
        <w:t xml:space="preserve">nology </w:t>
      </w:r>
      <w:r w:rsidRPr="00D42E2C">
        <w:rPr>
          <w:rStyle w:val="StyleUnderline"/>
          <w:highlight w:val="green"/>
        </w:rPr>
        <w:t>and facilities</w:t>
      </w:r>
      <w:r w:rsidRPr="00BF5632">
        <w:rPr>
          <w:rStyle w:val="StyleUnderline"/>
        </w:rPr>
        <w:t xml:space="preserve"> </w:t>
      </w:r>
      <w:r w:rsidRPr="00A6690B">
        <w:rPr>
          <w:rStyle w:val="StyleUnderline"/>
        </w:rPr>
        <w:t xml:space="preserve">to build reusable rockets </w:t>
      </w:r>
      <w:r w:rsidRPr="00D42E2C">
        <w:rPr>
          <w:rStyle w:val="Emphasis"/>
          <w:highlight w:val="green"/>
        </w:rPr>
        <w:t>that</w:t>
      </w:r>
      <w:r w:rsidRPr="00A6690B">
        <w:rPr>
          <w:rStyle w:val="Emphasis"/>
        </w:rPr>
        <w:t xml:space="preserve"> have </w:t>
      </w:r>
      <w:r w:rsidRPr="00D42E2C">
        <w:rPr>
          <w:rStyle w:val="Emphasis"/>
          <w:highlight w:val="green"/>
        </w:rPr>
        <w:t>carried humans to space</w:t>
      </w:r>
      <w:r w:rsidRPr="00A6690B">
        <w:rPr>
          <w:rStyle w:val="Emphasis"/>
        </w:rPr>
        <w:t xml:space="preserve"> this year</w:t>
      </w:r>
      <w:r w:rsidRPr="00BF5632">
        <w:rPr>
          <w:rStyle w:val="StyleUnderline"/>
        </w:rPr>
        <w:t xml:space="preserve">. </w:t>
      </w:r>
      <w:r w:rsidRPr="00A6690B">
        <w:rPr>
          <w:sz w:val="14"/>
        </w:rPr>
        <w:t xml:space="preserve">NASA also allows startups to compete and build vehicles and solutions for its programmes, including deep space missions. The policies are also designed to make </w:t>
      </w:r>
      <w:r w:rsidRPr="00BF5632">
        <w:rPr>
          <w:rStyle w:val="StyleUnderline"/>
        </w:rPr>
        <w:t>India a global hub for satellite manufacturing and launches and providing satellite-based services for global customers.</w:t>
      </w:r>
      <w:r w:rsidRPr="00A6690B">
        <w:rPr>
          <w:sz w:val="14"/>
        </w:rPr>
        <w:t xml:space="preserve"> Hyderabad-based Aerospace firm Ananth Technologies is setting up a joint venture with US satellite operator Saturn Satellites, through which it will first build two communication satellites and launch them locally on an Indian rocket. Ananth is the </w:t>
      </w:r>
      <w:r w:rsidRPr="00A6690B">
        <w:rPr>
          <w:rStyle w:val="StyleUnderline"/>
        </w:rPr>
        <w:t xml:space="preserve">first Indian private company to tap the global market after India opened up its space sector, which allows private firms to build satellites and rockets and offer space services from the country. </w:t>
      </w:r>
      <w:r w:rsidRPr="00A6690B">
        <w:rPr>
          <w:sz w:val="14"/>
        </w:rPr>
        <w:t xml:space="preserve">“Earlier, when IITs produced aero-space engineers, there was not a strong domestic industrial ecosystem to employ them. Today, with our historic reforms in the space sector, </w:t>
      </w:r>
      <w:r w:rsidRPr="00A6690B">
        <w:rPr>
          <w:rStyle w:val="StyleUnderline"/>
        </w:rPr>
        <w:t>the last frontier before humanity has opened up to Indian talent</w:t>
      </w:r>
      <w:r w:rsidRPr="00A6690B">
        <w:rPr>
          <w:sz w:val="14"/>
        </w:rPr>
        <w:t xml:space="preserve">,” Prime Minister Narendra Modi told a Pan IIT conference on Friday. </w:t>
      </w:r>
      <w:r w:rsidRPr="00BF5632">
        <w:rPr>
          <w:rStyle w:val="StyleUnderline"/>
        </w:rPr>
        <w:t>India has nearly 50 space startups in the sector and over 1,000 companies</w:t>
      </w:r>
      <w:r w:rsidRPr="00A6690B">
        <w:rPr>
          <w:sz w:val="14"/>
        </w:rPr>
        <w:t xml:space="preserve"> — both small and medium enterprises </w:t>
      </w:r>
      <w:r w:rsidRPr="00BF5632">
        <w:rPr>
          <w:rStyle w:val="StyleUnderline"/>
        </w:rPr>
        <w:t xml:space="preserve">(SMEs) and </w:t>
      </w:r>
      <w:r w:rsidRPr="00D42E2C">
        <w:rPr>
          <w:rStyle w:val="StyleUnderline"/>
          <w:highlight w:val="green"/>
        </w:rPr>
        <w:t>large enterprises</w:t>
      </w:r>
      <w:r w:rsidRPr="00BF5632">
        <w:rPr>
          <w:rStyle w:val="StyleUnderline"/>
        </w:rPr>
        <w:t xml:space="preserve"> </w:t>
      </w:r>
      <w:r w:rsidRPr="00A6690B">
        <w:rPr>
          <w:sz w:val="14"/>
        </w:rPr>
        <w:t xml:space="preserve">such as Larsen &amp; Toubro, Godrej Aerospace, Tata Advanced Systems and Hindustan Aeronautics, </w:t>
      </w:r>
      <w:r w:rsidRPr="00BF5632">
        <w:rPr>
          <w:rStyle w:val="StyleUnderline"/>
        </w:rPr>
        <w:t xml:space="preserve">which </w:t>
      </w:r>
      <w:r w:rsidRPr="00D42E2C">
        <w:rPr>
          <w:rStyle w:val="StyleUnderline"/>
          <w:highlight w:val="green"/>
        </w:rPr>
        <w:t>have been vendors</w:t>
      </w:r>
      <w:r w:rsidRPr="00BF5632">
        <w:rPr>
          <w:rStyle w:val="StyleUnderline"/>
        </w:rPr>
        <w:t xml:space="preserve"> </w:t>
      </w:r>
      <w:r w:rsidRPr="00D42E2C">
        <w:rPr>
          <w:rStyle w:val="StyleUnderline"/>
          <w:highlight w:val="green"/>
        </w:rPr>
        <w:t>to</w:t>
      </w:r>
      <w:r w:rsidRPr="00BF5632">
        <w:rPr>
          <w:rStyle w:val="StyleUnderline"/>
        </w:rPr>
        <w:t xml:space="preserve"> Isro, </w:t>
      </w:r>
      <w:r w:rsidRPr="00D42E2C">
        <w:rPr>
          <w:rStyle w:val="StyleUnderline"/>
          <w:highlight w:val="green"/>
        </w:rPr>
        <w:t>building systems</w:t>
      </w:r>
      <w:r w:rsidRPr="00BF5632">
        <w:rPr>
          <w:rStyle w:val="StyleUnderline"/>
        </w:rPr>
        <w:t xml:space="preserve"> and subsystems </w:t>
      </w:r>
      <w:r w:rsidRPr="00D42E2C">
        <w:rPr>
          <w:rStyle w:val="StyleUnderline"/>
          <w:highlight w:val="green"/>
        </w:rPr>
        <w:t>for the space programme</w:t>
      </w:r>
      <w:r w:rsidRPr="00BF5632">
        <w:rPr>
          <w:rStyle w:val="StyleUnderline"/>
        </w:rPr>
        <w:t>.</w:t>
      </w:r>
      <w:r w:rsidRPr="00A6690B">
        <w:rPr>
          <w:sz w:val="14"/>
        </w:rPr>
        <w:t xml:space="preserve"> After opening the space sector to private firms in August, the department of space formed Indian National Space Promotion and Authorisation Centre (IN-SPACe), a new body that will act as a regulator whose rulings would apply to the space agency as well as private firms in the country. Sivan said an independent board is being set up and an approval is expected from the government by the end of December.</w:t>
      </w:r>
    </w:p>
    <w:p w:rsidR="00567899" w:rsidRDefault="00567899" w:rsidP="00567899">
      <w:pPr>
        <w:pStyle w:val="Heading4"/>
      </w:pPr>
      <w:r>
        <w:t>Indian soft power and international leadership key to global cooperation and tolerance through cultural diplomacy</w:t>
      </w:r>
    </w:p>
    <w:p w:rsidR="00567899" w:rsidRPr="003F50C4" w:rsidRDefault="00567899" w:rsidP="00567899">
      <w:r w:rsidRPr="003F50C4">
        <w:rPr>
          <w:b/>
          <w:bCs/>
          <w:sz w:val="26"/>
          <w:szCs w:val="26"/>
        </w:rPr>
        <w:t>Gupta 20</w:t>
      </w:r>
      <w:r>
        <w:t xml:space="preserve"> [(Arunima, </w:t>
      </w:r>
      <w:r w:rsidRPr="003F50C4">
        <w:t>Arunima Gupta is Principal at Network of Indian Cultural Enterprises (NICE). She holds a Master’s in International Relations from Leiden University</w:t>
      </w:r>
      <w:r>
        <w:t xml:space="preserve">), “Celebrating Indian Soft Power”, USC Center on Public Diplomacy, </w:t>
      </w:r>
      <w:hyperlink r:id="rId10" w:history="1">
        <w:r w:rsidRPr="001709EE">
          <w:rPr>
            <w:rStyle w:val="Hyperlink"/>
          </w:rPr>
          <w:t>https://uscpublicdiplomacy.org/blog/celebrating-indian-soft-power</w:t>
        </w:r>
      </w:hyperlink>
      <w:r>
        <w:t>] KZ</w:t>
      </w:r>
    </w:p>
    <w:p w:rsidR="00567899" w:rsidRPr="0018615D" w:rsidRDefault="00567899" w:rsidP="00567899">
      <w:pPr>
        <w:rPr>
          <w:rStyle w:val="Emphasis"/>
        </w:rPr>
      </w:pPr>
      <w:r w:rsidRPr="0018615D">
        <w:rPr>
          <w:rStyle w:val="Emphasis"/>
          <w:highlight w:val="green"/>
        </w:rPr>
        <w:t>India is a culture-driven soft power</w:t>
      </w:r>
      <w:r w:rsidRPr="00A6690B">
        <w:rPr>
          <w:sz w:val="14"/>
        </w:rPr>
        <w:t xml:space="preserve">. </w:t>
      </w:r>
      <w:r w:rsidRPr="00542D04">
        <w:rPr>
          <w:u w:val="single"/>
        </w:rPr>
        <w:t>One example</w:t>
      </w:r>
      <w:r w:rsidRPr="0050631C">
        <w:rPr>
          <w:u w:val="single"/>
        </w:rPr>
        <w:t xml:space="preserve"> is availability and appreciation of Indian cinema as a source of recreation</w:t>
      </w:r>
      <w:r w:rsidRPr="00A6690B">
        <w:rPr>
          <w:sz w:val="14"/>
        </w:rPr>
        <w:t xml:space="preserve"> in the conflict-ridden Afghanistan. Another major cultural export is Indian gastronomy, be it turmeric latte sold in cafés, jackfruits used in gourmet preparations or the Australian PM Scott Morison’s display of Samosa diplomacy. </w:t>
      </w:r>
      <w:r w:rsidRPr="0050631C">
        <w:rPr>
          <w:u w:val="single"/>
        </w:rPr>
        <w:t>Arts, fashion and handicrafts</w:t>
      </w:r>
      <w:r w:rsidRPr="00A6690B">
        <w:rPr>
          <w:sz w:val="14"/>
        </w:rPr>
        <w:t xml:space="preserve">, literary works, and performing arts and tourism </w:t>
      </w:r>
      <w:r w:rsidRPr="0050631C">
        <w:rPr>
          <w:u w:val="single"/>
        </w:rPr>
        <w:t>are</w:t>
      </w:r>
      <w:r w:rsidRPr="00A6690B">
        <w:rPr>
          <w:sz w:val="14"/>
        </w:rPr>
        <w:t xml:space="preserve"> </w:t>
      </w:r>
      <w:r w:rsidRPr="0050631C">
        <w:rPr>
          <w:u w:val="single"/>
        </w:rPr>
        <w:t>other</w:t>
      </w:r>
      <w:r w:rsidRPr="00A6690B">
        <w:rPr>
          <w:sz w:val="14"/>
        </w:rPr>
        <w:t xml:space="preserve"> </w:t>
      </w:r>
      <w:r w:rsidRPr="0050631C">
        <w:rPr>
          <w:u w:val="single"/>
        </w:rPr>
        <w:t>key aspects of Indian soft power</w:t>
      </w:r>
      <w:r w:rsidRPr="00A6690B">
        <w:rPr>
          <w:sz w:val="14"/>
        </w:rPr>
        <w:t xml:space="preserve">. </w:t>
      </w:r>
      <w:r w:rsidRPr="00D42E2C">
        <w:rPr>
          <w:highlight w:val="green"/>
          <w:u w:val="single"/>
        </w:rPr>
        <w:t>To</w:t>
      </w:r>
      <w:r w:rsidRPr="00A6690B">
        <w:rPr>
          <w:sz w:val="14"/>
        </w:rPr>
        <w:t xml:space="preserve"> realize and </w:t>
      </w:r>
      <w:r w:rsidRPr="00D42E2C">
        <w:rPr>
          <w:highlight w:val="green"/>
          <w:u w:val="single"/>
        </w:rPr>
        <w:t>maximize the potential</w:t>
      </w:r>
      <w:r w:rsidRPr="00A6690B">
        <w:rPr>
          <w:sz w:val="14"/>
        </w:rPr>
        <w:t xml:space="preserve"> </w:t>
      </w:r>
      <w:r w:rsidRPr="0050631C">
        <w:rPr>
          <w:u w:val="single"/>
        </w:rPr>
        <w:t>of such traditions</w:t>
      </w:r>
      <w:r w:rsidRPr="00A6690B">
        <w:rPr>
          <w:sz w:val="14"/>
        </w:rPr>
        <w:t xml:space="preserve"> and practices, </w:t>
      </w:r>
      <w:r w:rsidRPr="00A6690B">
        <w:rPr>
          <w:u w:val="single"/>
        </w:rPr>
        <w:t>it is important to develop a robust cultural creative economy</w:t>
      </w:r>
      <w:r w:rsidRPr="00A6690B">
        <w:rPr>
          <w:sz w:val="14"/>
        </w:rPr>
        <w:t xml:space="preserve">, giving more and more opportunities for creative entrepreneurs to take Indian culture across the globe. </w:t>
      </w:r>
      <w:r w:rsidRPr="00A6690B">
        <w:rPr>
          <w:rStyle w:val="Emphasis"/>
        </w:rPr>
        <w:t xml:space="preserve">This can also lead to </w:t>
      </w:r>
      <w:r w:rsidRPr="00D42E2C">
        <w:rPr>
          <w:rStyle w:val="Emphasis"/>
          <w:highlight w:val="green"/>
        </w:rPr>
        <w:t>cross-cultural cooperation</w:t>
      </w:r>
      <w:r w:rsidRPr="0050631C">
        <w:rPr>
          <w:rStyle w:val="Emphasis"/>
        </w:rPr>
        <w:t xml:space="preserve"> </w:t>
      </w:r>
      <w:r w:rsidRPr="00D42E2C">
        <w:rPr>
          <w:rStyle w:val="Emphasis"/>
          <w:highlight w:val="green"/>
        </w:rPr>
        <w:t>and mutual learnings</w:t>
      </w:r>
      <w:r w:rsidRPr="0050631C">
        <w:rPr>
          <w:rStyle w:val="Emphasis"/>
        </w:rPr>
        <w:t xml:space="preserve"> between cultural experts, entrepreneurs and enthusiasts from </w:t>
      </w:r>
      <w:r w:rsidRPr="00D42E2C">
        <w:rPr>
          <w:rStyle w:val="Emphasis"/>
          <w:highlight w:val="green"/>
        </w:rPr>
        <w:t>across the world</w:t>
      </w:r>
      <w:r w:rsidRPr="00A6690B">
        <w:rPr>
          <w:sz w:val="14"/>
        </w:rPr>
        <w:t>.</w:t>
      </w:r>
      <w:r>
        <w:rPr>
          <w:u w:val="single"/>
        </w:rPr>
        <w:t xml:space="preserve"> </w:t>
      </w:r>
      <w:r w:rsidRPr="00A6690B">
        <w:rPr>
          <w:sz w:val="14"/>
        </w:rPr>
        <w:t xml:space="preserve">Dinesh Patnaik, the Director-General of ICCR speaking at Namaste 2020 </w:t>
      </w:r>
      <w:hyperlink r:id="rId11" w:history="1">
        <w:r w:rsidRPr="00A6690B">
          <w:rPr>
            <w:rStyle w:val="Hyperlink"/>
            <w:sz w:val="14"/>
          </w:rPr>
          <w:t>observed that</w:t>
        </w:r>
      </w:hyperlink>
      <w:r w:rsidRPr="00A6690B">
        <w:rPr>
          <w:sz w:val="14"/>
        </w:rPr>
        <w:t xml:space="preserve"> “</w:t>
      </w:r>
      <w:r w:rsidRPr="0050631C">
        <w:rPr>
          <w:u w:val="single"/>
        </w:rPr>
        <w:t>the soft power of a country is when its cultural assets become a subject of aspiration and admiration by the global community</w:t>
      </w:r>
      <w:r w:rsidRPr="00A6690B">
        <w:rPr>
          <w:sz w:val="14"/>
        </w:rPr>
        <w:t xml:space="preserve">. </w:t>
      </w:r>
      <w:r w:rsidRPr="00A6690B">
        <w:rPr>
          <w:u w:val="single"/>
        </w:rPr>
        <w:t>India is blessed with</w:t>
      </w:r>
      <w:r w:rsidRPr="00A6690B">
        <w:rPr>
          <w:sz w:val="14"/>
        </w:rPr>
        <w:t xml:space="preserve"> immense cultural assets, be it Yoga, Ayurveda, literature, arts, heritage, culinary practices, sports and much more, along with </w:t>
      </w:r>
      <w:r w:rsidRPr="00A6690B">
        <w:rPr>
          <w:u w:val="single"/>
        </w:rPr>
        <w:t>being the largest democracy and</w:t>
      </w:r>
      <w:r w:rsidRPr="00A6690B">
        <w:rPr>
          <w:sz w:val="14"/>
        </w:rPr>
        <w:t xml:space="preserve">, </w:t>
      </w:r>
      <w:r w:rsidRPr="00A6690B">
        <w:rPr>
          <w:u w:val="single"/>
        </w:rPr>
        <w:t>having strong institutions and leaders</w:t>
      </w:r>
      <w:r w:rsidRPr="00A6690B">
        <w:rPr>
          <w:sz w:val="14"/>
        </w:rPr>
        <w:t xml:space="preserve">. </w:t>
      </w:r>
      <w:r w:rsidRPr="00A6690B">
        <w:rPr>
          <w:u w:val="single"/>
        </w:rPr>
        <w:t xml:space="preserve">When </w:t>
      </w:r>
      <w:r w:rsidRPr="0018615D">
        <w:rPr>
          <w:rStyle w:val="Emphasis"/>
          <w:highlight w:val="green"/>
        </w:rPr>
        <w:t>the propagation of</w:t>
      </w:r>
      <w:r w:rsidRPr="0018615D">
        <w:rPr>
          <w:rStyle w:val="Emphasis"/>
        </w:rPr>
        <w:t xml:space="preserve"> </w:t>
      </w:r>
      <w:r w:rsidRPr="0018615D">
        <w:rPr>
          <w:rStyle w:val="Emphasis"/>
          <w:highlight w:val="green"/>
        </w:rPr>
        <w:t xml:space="preserve">soft power is done with the idea of fostering </w:t>
      </w:r>
      <w:r w:rsidRPr="0018615D">
        <w:rPr>
          <w:rStyle w:val="Emphasis"/>
        </w:rPr>
        <w:t xml:space="preserve">mutual </w:t>
      </w:r>
      <w:r w:rsidRPr="0018615D">
        <w:rPr>
          <w:rStyle w:val="Emphasis"/>
          <w:highlight w:val="green"/>
        </w:rPr>
        <w:t>respect</w:t>
      </w:r>
      <w:r w:rsidRPr="0018615D">
        <w:rPr>
          <w:rStyle w:val="Emphasis"/>
        </w:rPr>
        <w:t xml:space="preserve">, shared understanding and </w:t>
      </w:r>
      <w:r w:rsidRPr="0018615D">
        <w:rPr>
          <w:rStyle w:val="Emphasis"/>
          <w:highlight w:val="green"/>
        </w:rPr>
        <w:t>joint collaborations</w:t>
      </w:r>
      <w:r w:rsidRPr="0018615D">
        <w:rPr>
          <w:rStyle w:val="Emphasis"/>
        </w:rPr>
        <w:t xml:space="preserve"> for cultural advancements </w:t>
      </w:r>
      <w:r w:rsidRPr="0018615D">
        <w:rPr>
          <w:rStyle w:val="Emphasis"/>
          <w:highlight w:val="green"/>
        </w:rPr>
        <w:t>between countries</w:t>
      </w:r>
      <w:r w:rsidRPr="0018615D">
        <w:rPr>
          <w:rStyle w:val="Emphasis"/>
        </w:rPr>
        <w:t xml:space="preserve">, it </w:t>
      </w:r>
      <w:r w:rsidRPr="0018615D">
        <w:rPr>
          <w:rStyle w:val="Emphasis"/>
          <w:highlight w:val="green"/>
        </w:rPr>
        <w:t>becomes the essence of cultural diplomacy</w:t>
      </w:r>
      <w:r w:rsidRPr="0018615D">
        <w:rPr>
          <w:rStyle w:val="Emphasis"/>
        </w:rPr>
        <w:t xml:space="preserve">.” Beyond cultural and civilizational heritage, </w:t>
      </w:r>
      <w:r w:rsidRPr="0018615D">
        <w:rPr>
          <w:rStyle w:val="Emphasis"/>
          <w:highlight w:val="green"/>
        </w:rPr>
        <w:t>India has been recognized fo</w:t>
      </w:r>
      <w:r w:rsidRPr="0018615D">
        <w:rPr>
          <w:rStyle w:val="Emphasis"/>
        </w:rPr>
        <w:t xml:space="preserve">r its role in </w:t>
      </w:r>
      <w:r w:rsidRPr="0018615D">
        <w:rPr>
          <w:rStyle w:val="Emphasis"/>
          <w:highlight w:val="green"/>
        </w:rPr>
        <w:t>addressing global challenges</w:t>
      </w:r>
      <w:r w:rsidRPr="0018615D">
        <w:rPr>
          <w:rStyle w:val="Emphasis"/>
        </w:rPr>
        <w:t xml:space="preserve"> and being at the forefront of various development-related initiatives. Though India’s international engageme</w:t>
      </w:r>
      <w:r w:rsidRPr="00A6690B">
        <w:rPr>
          <w:u w:val="single"/>
        </w:rPr>
        <w:t>nt</w:t>
      </w:r>
      <w:r w:rsidRPr="00A6690B">
        <w:rPr>
          <w:sz w:val="14"/>
        </w:rPr>
        <w:t xml:space="preserve"> is guided by its security and strategic interests, it </w:t>
      </w:r>
      <w:r w:rsidRPr="00A6690B">
        <w:rPr>
          <w:u w:val="single"/>
        </w:rPr>
        <w:t>is also underpinned by the values of inclusivity, plurality and welfare for all.</w:t>
      </w:r>
      <w:r w:rsidRPr="00A6690B">
        <w:rPr>
          <w:sz w:val="14"/>
        </w:rPr>
        <w:t xml:space="preserve"> The establishing of International </w:t>
      </w:r>
      <w:r w:rsidRPr="00A6690B">
        <w:rPr>
          <w:u w:val="single"/>
        </w:rPr>
        <w:t>Solar Alliance</w:t>
      </w:r>
      <w:r w:rsidRPr="00A6690B">
        <w:rPr>
          <w:sz w:val="14"/>
        </w:rPr>
        <w:t xml:space="preserve">, for example, </w:t>
      </w:r>
      <w:r w:rsidRPr="00A6690B">
        <w:rPr>
          <w:u w:val="single"/>
        </w:rPr>
        <w:t>demonstrated</w:t>
      </w:r>
      <w:r w:rsidRPr="00A6690B">
        <w:rPr>
          <w:sz w:val="14"/>
        </w:rPr>
        <w:t xml:space="preserve"> </w:t>
      </w:r>
      <w:r w:rsidRPr="00A6690B">
        <w:rPr>
          <w:u w:val="single"/>
        </w:rPr>
        <w:t>India’s commitment towards mitigating environmental risks through multilateral cooperation</w:t>
      </w:r>
      <w:r w:rsidRPr="00A6690B">
        <w:rPr>
          <w:sz w:val="14"/>
        </w:rPr>
        <w:t xml:space="preserve">. Similarly, </w:t>
      </w:r>
      <w:r w:rsidRPr="00A6690B">
        <w:rPr>
          <w:u w:val="single"/>
        </w:rPr>
        <w:t>Indian offers humanitarian aid</w:t>
      </w:r>
      <w:r w:rsidRPr="00A6690B">
        <w:rPr>
          <w:sz w:val="14"/>
        </w:rPr>
        <w:t xml:space="preserve"> to smaller mainland and island economies in times of calamity, while its contributions to the UN Peacekeeping forces </w:t>
      </w:r>
      <w:r w:rsidRPr="00A6690B">
        <w:rPr>
          <w:u w:val="single"/>
        </w:rPr>
        <w:t>are amongst the highest in the world</w:t>
      </w:r>
      <w:r w:rsidRPr="00A6690B">
        <w:rPr>
          <w:sz w:val="14"/>
        </w:rPr>
        <w:t xml:space="preserve">. The country’s cooperation at bilateral and </w:t>
      </w:r>
      <w:r w:rsidRPr="00A6690B">
        <w:rPr>
          <w:sz w:val="14"/>
        </w:rPr>
        <w:lastRenderedPageBreak/>
        <w:t>multilateral forums for fighting COVID-19 through supplying hydro-chloroquine to the world as well as directing R&amp;D efforts towards vaccine development highlight India’s contribution in the global pharmaceutical and wellness sector. Owing to these and many other contributions towards the greater good for all, Ind</w:t>
      </w:r>
      <w:r w:rsidRPr="0050631C">
        <w:rPr>
          <w:u w:val="single"/>
        </w:rPr>
        <w:t>ia is ranked 44th out of 160 countries in the</w:t>
      </w:r>
      <w:r>
        <w:rPr>
          <w:u w:val="single"/>
        </w:rPr>
        <w:t xml:space="preserve"> </w:t>
      </w:r>
      <w:hyperlink r:id="rId12" w:history="1">
        <w:r w:rsidRPr="0050631C">
          <w:rPr>
            <w:rStyle w:val="Hyperlink"/>
            <w:u w:val="single"/>
          </w:rPr>
          <w:t>Good Country Index</w:t>
        </w:r>
      </w:hyperlink>
      <w:r>
        <w:rPr>
          <w:u w:val="single"/>
        </w:rPr>
        <w:t xml:space="preserve"> </w:t>
      </w:r>
      <w:r w:rsidRPr="0050631C">
        <w:rPr>
          <w:u w:val="single"/>
        </w:rPr>
        <w:t>(GCI).</w:t>
      </w:r>
      <w:r w:rsidRPr="00A6690B">
        <w:rPr>
          <w:sz w:val="14"/>
        </w:rPr>
        <w:t xml:space="preserve"> According to Anholt, the creator of GCI, the underlying idea is that </w:t>
      </w:r>
      <w:r w:rsidRPr="0050631C">
        <w:rPr>
          <w:u w:val="single"/>
        </w:rPr>
        <w:t>in the ongoing contest for soft</w:t>
      </w:r>
      <w:r w:rsidRPr="00A6690B">
        <w:rPr>
          <w:sz w:val="14"/>
        </w:rPr>
        <w:t xml:space="preserve"> power in the world </w:t>
      </w:r>
      <w:r w:rsidRPr="0050631C">
        <w:rPr>
          <w:u w:val="single"/>
        </w:rPr>
        <w:t>where countries increasingly seek to lead</w:t>
      </w:r>
      <w:r w:rsidRPr="00A6690B">
        <w:rPr>
          <w:sz w:val="14"/>
        </w:rPr>
        <w:t xml:space="preserve"> and steer conversations around </w:t>
      </w:r>
      <w:r w:rsidRPr="0050631C">
        <w:rPr>
          <w:u w:val="single"/>
        </w:rPr>
        <w:t>power dynamics</w:t>
      </w:r>
      <w:r w:rsidRPr="00A6690B">
        <w:rPr>
          <w:sz w:val="14"/>
        </w:rPr>
        <w:t xml:space="preserve">, </w:t>
      </w:r>
      <w:r w:rsidRPr="0050631C">
        <w:rPr>
          <w:u w:val="single"/>
        </w:rPr>
        <w:t xml:space="preserve">there is an increasing desire </w:t>
      </w:r>
      <w:r w:rsidRPr="00A6690B">
        <w:rPr>
          <w:sz w:val="14"/>
        </w:rPr>
        <w:t xml:space="preserve">and necessity </w:t>
      </w:r>
      <w:r w:rsidRPr="0050631C">
        <w:rPr>
          <w:u w:val="single"/>
        </w:rPr>
        <w:t>to connect with each</w:t>
      </w:r>
      <w:r w:rsidRPr="00A6690B">
        <w:rPr>
          <w:sz w:val="14"/>
        </w:rPr>
        <w:t xml:space="preserve"> other’s culture and communities. Speaking on the theme India’s Global Connect at Namaste 2020, Anholt </w:t>
      </w:r>
      <w:hyperlink r:id="rId13" w:history="1">
        <w:r w:rsidRPr="00A6690B">
          <w:rPr>
            <w:rStyle w:val="Hyperlink"/>
            <w:sz w:val="14"/>
          </w:rPr>
          <w:t>explained that</w:t>
        </w:r>
      </w:hyperlink>
      <w:r w:rsidRPr="00A6690B">
        <w:rPr>
          <w:sz w:val="14"/>
        </w:rPr>
        <w:t xml:space="preserve"> </w:t>
      </w:r>
      <w:r w:rsidRPr="0050631C">
        <w:rPr>
          <w:u w:val="single"/>
        </w:rPr>
        <w:t>the</w:t>
      </w:r>
      <w:r w:rsidRPr="00A6690B">
        <w:rPr>
          <w:sz w:val="14"/>
        </w:rPr>
        <w:t xml:space="preserve"> ‘</w:t>
      </w:r>
      <w:r w:rsidRPr="00A6690B">
        <w:rPr>
          <w:u w:val="single"/>
        </w:rPr>
        <w:t>goodness’ of a country is determined by its multilateral engagement and cooperation in addressing common global challenges.</w:t>
      </w:r>
      <w:r w:rsidRPr="00A6690B">
        <w:rPr>
          <w:sz w:val="14"/>
        </w:rPr>
        <w:t xml:space="preserve"> </w:t>
      </w:r>
      <w:r w:rsidRPr="00A6690B">
        <w:rPr>
          <w:u w:val="single"/>
        </w:rPr>
        <w:t xml:space="preserve">Higher levels of involvement </w:t>
      </w:r>
      <w:r w:rsidRPr="0018615D">
        <w:rPr>
          <w:rStyle w:val="Emphasis"/>
        </w:rPr>
        <w:t>build</w:t>
      </w:r>
      <w:r w:rsidRPr="0018615D">
        <w:rPr>
          <w:rStyle w:val="Emphasis"/>
          <w:highlight w:val="green"/>
        </w:rPr>
        <w:t xml:space="preserve"> positive perception</w:t>
      </w:r>
      <w:r w:rsidRPr="0018615D">
        <w:rPr>
          <w:rStyle w:val="Emphasis"/>
        </w:rPr>
        <w:t xml:space="preserve">s about the country that in turn </w:t>
      </w:r>
      <w:r w:rsidRPr="0018615D">
        <w:rPr>
          <w:rStyle w:val="Emphasis"/>
          <w:highlight w:val="green"/>
        </w:rPr>
        <w:t>invite</w:t>
      </w:r>
      <w:r w:rsidRPr="0018615D">
        <w:rPr>
          <w:rStyle w:val="Emphasis"/>
        </w:rPr>
        <w:t xml:space="preserve"> </w:t>
      </w:r>
      <w:r w:rsidRPr="0018615D">
        <w:rPr>
          <w:rStyle w:val="Emphasis"/>
          <w:highlight w:val="green"/>
        </w:rPr>
        <w:t>greater foreign investment</w:t>
      </w:r>
      <w:r w:rsidRPr="0018615D">
        <w:rPr>
          <w:rStyle w:val="Emphasis"/>
        </w:rPr>
        <w:t xml:space="preserve"> and visitors, thus </w:t>
      </w:r>
      <w:r w:rsidRPr="0018615D">
        <w:rPr>
          <w:rStyle w:val="Emphasis"/>
          <w:highlight w:val="green"/>
        </w:rPr>
        <w:t>contributing to the country’s soft power</w:t>
      </w:r>
      <w:r w:rsidRPr="0018615D">
        <w:rPr>
          <w:rStyle w:val="Emphasis"/>
        </w:rPr>
        <w:t xml:space="preserve"> and reputation in the eyes of common citizens.</w:t>
      </w:r>
    </w:p>
    <w:p w:rsidR="00567899" w:rsidRDefault="00567899" w:rsidP="00567899"/>
    <w:p w:rsidR="00567899" w:rsidRDefault="00567899" w:rsidP="00567899">
      <w:pPr>
        <w:pStyle w:val="Heading4"/>
      </w:pPr>
      <w:r>
        <w:t xml:space="preserve">International cooperation key to solving bioterror and health crises </w:t>
      </w:r>
    </w:p>
    <w:p w:rsidR="00567899" w:rsidRDefault="00567899" w:rsidP="00567899">
      <w:r w:rsidRPr="00EA122B">
        <w:rPr>
          <w:b/>
          <w:bCs/>
          <w:sz w:val="26"/>
          <w:szCs w:val="26"/>
        </w:rPr>
        <w:t>Roffey et al 02</w:t>
      </w:r>
      <w:r>
        <w:t xml:space="preserve"> [(Roger, </w:t>
      </w:r>
      <w:r w:rsidRPr="00EA122B">
        <w:t>Swedish Defence Research Agency, Division of NBC-Defense, Umeå</w:t>
      </w:r>
      <w:r>
        <w:t xml:space="preserve">. Kurt Lantorp, </w:t>
      </w:r>
      <w:r w:rsidRPr="00EA122B">
        <w:t>Department of Infectious Disease Control, Jönköping</w:t>
      </w:r>
      <w:r>
        <w:t xml:space="preserve">. Anders Tegnell, </w:t>
      </w:r>
      <w:r w:rsidRPr="00EA122B">
        <w:t>Center for Microbiological Preparedness, Swedish Institute for Infectious Disease Control (SMI), Solna</w:t>
      </w:r>
      <w:r>
        <w:t xml:space="preserve">. Frederik Elgh, </w:t>
      </w:r>
      <w:r w:rsidRPr="00EA122B">
        <w:t>Swedish Defence Research Agency, Division of NBC-Defense, Umeå</w:t>
      </w:r>
      <w:r>
        <w:t xml:space="preserve">.) “Biological weapons and bioterrorism preparedness: importance of public-health awareness and international cooperation”, ScienceDirect, 8/2002 </w:t>
      </w:r>
      <w:hyperlink r:id="rId14" w:history="1">
        <w:r w:rsidRPr="001709EE">
          <w:rPr>
            <w:rStyle w:val="Hyperlink"/>
          </w:rPr>
          <w:t>https://www.sciencedirect.com/science/article/pii/S1198743X14626410#</w:t>
        </w:r>
      </w:hyperlink>
      <w:r w:rsidRPr="00EA122B">
        <w:t>!</w:t>
      </w:r>
      <w:r>
        <w:t>] KZ</w:t>
      </w:r>
    </w:p>
    <w:p w:rsidR="00567899" w:rsidRPr="00E67310" w:rsidRDefault="00567899" w:rsidP="00567899">
      <w:pPr>
        <w:rPr>
          <w:rStyle w:val="Emphasis"/>
        </w:rPr>
      </w:pPr>
      <w:r w:rsidRPr="00D42E2C">
        <w:rPr>
          <w:highlight w:val="green"/>
          <w:u w:val="single"/>
        </w:rPr>
        <w:t>C</w:t>
      </w:r>
      <w:r w:rsidRPr="00E67310">
        <w:rPr>
          <w:rStyle w:val="Emphasis"/>
          <w:highlight w:val="green"/>
        </w:rPr>
        <w:t xml:space="preserve">oordination </w:t>
      </w:r>
      <w:r w:rsidRPr="00E67310">
        <w:rPr>
          <w:rStyle w:val="Emphasis"/>
        </w:rPr>
        <w:t xml:space="preserve">and communication also </w:t>
      </w:r>
      <w:r w:rsidRPr="00E67310">
        <w:rPr>
          <w:rStyle w:val="Emphasis"/>
          <w:highlight w:val="green"/>
        </w:rPr>
        <w:t>need to be strengthened</w:t>
      </w:r>
      <w:r w:rsidRPr="00E67310">
        <w:rPr>
          <w:rStyle w:val="Emphasis"/>
        </w:rPr>
        <w:t xml:space="preserve">, </w:t>
      </w:r>
      <w:r w:rsidRPr="00E67310">
        <w:rPr>
          <w:rStyle w:val="Emphasis"/>
          <w:highlight w:val="green"/>
        </w:rPr>
        <w:t>to minimize response times</w:t>
      </w:r>
      <w:r w:rsidRPr="00E67310">
        <w:rPr>
          <w:rStyle w:val="Emphasis"/>
        </w:rPr>
        <w:t xml:space="preserve">. If a </w:t>
      </w:r>
      <w:r w:rsidRPr="00E67310">
        <w:rPr>
          <w:rStyle w:val="Emphasis"/>
          <w:highlight w:val="green"/>
        </w:rPr>
        <w:t>bioterrorist event is suspected</w:t>
      </w:r>
      <w:r w:rsidRPr="00E67310">
        <w:rPr>
          <w:rStyle w:val="Emphasis"/>
        </w:rPr>
        <w:t xml:space="preserve">, established </w:t>
      </w:r>
      <w:r w:rsidRPr="00E67310">
        <w:rPr>
          <w:rStyle w:val="Emphasis"/>
          <w:highlight w:val="green"/>
        </w:rPr>
        <w:t xml:space="preserve">communication </w:t>
      </w:r>
      <w:r w:rsidRPr="00E67310">
        <w:rPr>
          <w:rStyle w:val="Emphasis"/>
        </w:rPr>
        <w:t xml:space="preserve">must be </w:t>
      </w:r>
      <w:r w:rsidRPr="00E67310">
        <w:rPr>
          <w:rStyle w:val="Emphasis"/>
          <w:highlight w:val="green"/>
        </w:rPr>
        <w:t>among</w:t>
      </w:r>
      <w:r w:rsidRPr="00E67310">
        <w:rPr>
          <w:rStyle w:val="Emphasis"/>
        </w:rPr>
        <w:t xml:space="preserve"> hospital personnel, local and central healthcare departments, specialized laboratories, central and regional </w:t>
      </w:r>
      <w:r w:rsidRPr="00E67310">
        <w:rPr>
          <w:rStyle w:val="Emphasis"/>
          <w:highlight w:val="green"/>
        </w:rPr>
        <w:t xml:space="preserve">authorities for disease surveillance, </w:t>
      </w:r>
      <w:r w:rsidRPr="00E67310">
        <w:rPr>
          <w:rStyle w:val="Emphasis"/>
        </w:rPr>
        <w:t>an</w:t>
      </w:r>
      <w:r w:rsidRPr="0066327F">
        <w:rPr>
          <w:u w:val="single"/>
        </w:rPr>
        <w:t>d</w:t>
      </w:r>
      <w:r w:rsidRPr="00601DD8">
        <w:rPr>
          <w:u w:val="single"/>
        </w:rPr>
        <w:t xml:space="preserve"> police and </w:t>
      </w:r>
      <w:r w:rsidRPr="0066327F">
        <w:rPr>
          <w:u w:val="single"/>
        </w:rPr>
        <w:t>rescue services.</w:t>
      </w:r>
      <w:r w:rsidRPr="00601DD8">
        <w:rPr>
          <w:u w:val="single"/>
        </w:rPr>
        <w:t xml:space="preserve"> </w:t>
      </w:r>
      <w:r w:rsidRPr="0066327F">
        <w:rPr>
          <w:sz w:val="14"/>
        </w:rPr>
        <w:t xml:space="preserve">A biological attack will also require of preservation evidence (at the scene of a crime), a unified command system, and the need to protect emergency responders against possible secondary devices intentionally placed to maim or injure them [19,20]. </w:t>
      </w:r>
      <w:r w:rsidRPr="00601DD8">
        <w:rPr>
          <w:u w:val="single"/>
        </w:rPr>
        <w:t xml:space="preserve">The </w:t>
      </w:r>
      <w:r w:rsidRPr="0066327F">
        <w:rPr>
          <w:u w:val="single"/>
        </w:rPr>
        <w:t>management of the disease might not follow normal procedures, since diagnostic laboratory confirmation might take too long.</w:t>
      </w:r>
      <w:r w:rsidRPr="0066327F">
        <w:rPr>
          <w:sz w:val="14"/>
        </w:rPr>
        <w:t xml:space="preserve"> </w:t>
      </w:r>
      <w:r w:rsidRPr="0066327F">
        <w:rPr>
          <w:u w:val="single"/>
        </w:rPr>
        <w:t>Instead, it will be necessary to initiate a response based on the recognition of high-risk syndromes</w:t>
      </w:r>
      <w:r w:rsidRPr="0066327F">
        <w:rPr>
          <w:sz w:val="14"/>
        </w:rPr>
        <w:t xml:space="preserve">. Epidemiologic principles must be used to assess whether a patient’s presentation is typical of an endemic disease or is an unusual event that should raise concern [21]. There should also be specialist teams on standby that can rapidly analyze any potential threat and give recommendations to responsible authorities. After an incideSic. xnt, there might be a need for decontamination of the affected area, depending on the type of agent and the quantity released; </w:t>
      </w:r>
      <w:r w:rsidRPr="0066327F">
        <w:rPr>
          <w:u w:val="single"/>
        </w:rPr>
        <w:t xml:space="preserve">this is also </w:t>
      </w:r>
      <w:r w:rsidRPr="00E67310">
        <w:rPr>
          <w:rStyle w:val="Emphasis"/>
          <w:highlight w:val="green"/>
        </w:rPr>
        <w:t xml:space="preserve">an area for international cooperation, </w:t>
      </w:r>
      <w:r w:rsidRPr="00E67310">
        <w:rPr>
          <w:rStyle w:val="Emphasis"/>
        </w:rPr>
        <w:t xml:space="preserve">as </w:t>
      </w:r>
      <w:r w:rsidRPr="00E67310">
        <w:rPr>
          <w:rStyle w:val="Emphasis"/>
          <w:highlight w:val="green"/>
        </w:rPr>
        <w:t>expertise is not always available in the country under attack</w:t>
      </w:r>
      <w:r w:rsidRPr="00E67310">
        <w:rPr>
          <w:rStyle w:val="Emphasis"/>
        </w:rPr>
        <w:t xml:space="preserve">. From a European perspective, it can be questioned whether each country can afford or be motivated to set up qualified rapid response teams that could, at short notice, be deployed to the scene of a bioterrorist attack. Perhaps this could be one area for cooperation between countries. What could be a realistic goal for such teams in a European context? In the area of research and development, to enhance our knowledge of agents of concern and to develop rapid methods for identification and detection of agents, </w:t>
      </w:r>
      <w:r w:rsidRPr="00E67310">
        <w:rPr>
          <w:rStyle w:val="Emphasis"/>
          <w:highlight w:val="green"/>
        </w:rPr>
        <w:t>international cooperation is vital</w:t>
      </w:r>
      <w:r w:rsidRPr="00E67310">
        <w:rPr>
          <w:rStyle w:val="Emphasis"/>
        </w:rPr>
        <w:t xml:space="preserve">, given today’s scarce economic resources. Another area for cooperation across borders is the training of personnel in handling situations </w:t>
      </w:r>
      <w:r w:rsidRPr="00E67310">
        <w:rPr>
          <w:rStyle w:val="Emphasis"/>
          <w:highlight w:val="green"/>
        </w:rPr>
        <w:t>involving the</w:t>
      </w:r>
      <w:r w:rsidRPr="00E67310">
        <w:rPr>
          <w:rStyle w:val="Emphasis"/>
        </w:rPr>
        <w:t xml:space="preserve"> threat or </w:t>
      </w:r>
      <w:r w:rsidRPr="00E67310">
        <w:rPr>
          <w:rStyle w:val="Emphasis"/>
          <w:highlight w:val="green"/>
        </w:rPr>
        <w:t>use of biological warfare</w:t>
      </w:r>
      <w:r w:rsidRPr="00E67310">
        <w:rPr>
          <w:rStyle w:val="Emphasis"/>
        </w:rPr>
        <w:t xml:space="preserve"> agents.</w:t>
      </w:r>
    </w:p>
    <w:p w:rsidR="00567899" w:rsidRDefault="00567899" w:rsidP="00567899"/>
    <w:p w:rsidR="00567899" w:rsidRPr="00720BEF" w:rsidRDefault="00567899" w:rsidP="00567899">
      <w:pPr>
        <w:pStyle w:val="Heading4"/>
      </w:pPr>
      <w:r>
        <w:lastRenderedPageBreak/>
        <w:t>Bioterror causes extinction</w:t>
      </w:r>
    </w:p>
    <w:p w:rsidR="00567899" w:rsidRPr="00657DBF" w:rsidRDefault="00567899" w:rsidP="00567899">
      <w:r w:rsidRPr="00517653">
        <w:rPr>
          <w:rStyle w:val="Style13ptBold"/>
        </w:rPr>
        <w:t xml:space="preserve">Krstić </w:t>
      </w:r>
      <w:r w:rsidRPr="00657DBF">
        <w:rPr>
          <w:rStyle w:val="Style13ptBold"/>
        </w:rPr>
        <w:t>'</w:t>
      </w:r>
      <w:r>
        <w:rPr>
          <w:rStyle w:val="Style13ptBold"/>
        </w:rPr>
        <w:t>17</w:t>
      </w:r>
      <w:r w:rsidRPr="00657DBF">
        <w:rPr>
          <w:rStyle w:val="Style13ptBold"/>
        </w:rPr>
        <w:t xml:space="preserve"> </w:t>
      </w:r>
      <w:r>
        <w:t>[Marko; January 2017; assistant professor of microelectronics and physics at the University of Belgrade, PhD in Electrical Engineering and Computer Science from the University of Belgrade; "Tendency of using chemical, biological, radiological and nuclear weapons for terrorist purposes," Military Technical Courier, Vol. 65, No. 2, p. 481-498] SD</w:t>
      </w:r>
    </w:p>
    <w:p w:rsidR="00C95B4C" w:rsidRPr="00567899" w:rsidRDefault="00567899" w:rsidP="00567899">
      <w:pPr>
        <w:rPr>
          <w:sz w:val="12"/>
        </w:rPr>
      </w:pPr>
      <w:r w:rsidRPr="0066327F">
        <w:rPr>
          <w:sz w:val="12"/>
        </w:rPr>
        <w:t xml:space="preserve">The </w:t>
      </w:r>
      <w:r w:rsidRPr="0066327F">
        <w:rPr>
          <w:rStyle w:val="StyleUnderline"/>
          <w:sz w:val="12"/>
          <w:u w:val="none"/>
        </w:rPr>
        <w:t xml:space="preserve">studies of a few cases of earlier CBRN actions have led experts to identify the </w:t>
      </w:r>
      <w:r w:rsidRPr="00257E67">
        <w:rPr>
          <w:rStyle w:val="Emphasis"/>
        </w:rPr>
        <w:t>key characteristics</w:t>
      </w:r>
      <w:r w:rsidRPr="00257E67">
        <w:rPr>
          <w:b/>
          <w:u w:val="single"/>
        </w:rPr>
        <w:t xml:space="preserve"> </w:t>
      </w:r>
      <w:r w:rsidRPr="00257E67">
        <w:rPr>
          <w:rStyle w:val="StyleUnderline"/>
        </w:rPr>
        <w:t xml:space="preserve">of </w:t>
      </w:r>
      <w:r w:rsidRPr="00257E67">
        <w:rPr>
          <w:rStyle w:val="Emphasis"/>
        </w:rPr>
        <w:t>terrorist groups</w:t>
      </w:r>
      <w:r w:rsidRPr="00257E67">
        <w:rPr>
          <w:b/>
          <w:u w:val="single"/>
        </w:rPr>
        <w:t xml:space="preserve"> </w:t>
      </w:r>
      <w:r w:rsidRPr="00257E67">
        <w:rPr>
          <w:rStyle w:val="StyleUnderline"/>
        </w:rPr>
        <w:t xml:space="preserve">that could potentially have an interest to </w:t>
      </w:r>
      <w:r w:rsidRPr="00257E67">
        <w:rPr>
          <w:rStyle w:val="Emphasis"/>
        </w:rPr>
        <w:t>use</w:t>
      </w:r>
      <w:r w:rsidRPr="00257E67">
        <w:rPr>
          <w:rStyle w:val="StyleUnderline"/>
        </w:rPr>
        <w:t xml:space="preserve"> these</w:t>
      </w:r>
      <w:r w:rsidRPr="00257E67">
        <w:rPr>
          <w:b/>
          <w:u w:val="single"/>
        </w:rPr>
        <w:t xml:space="preserve"> </w:t>
      </w:r>
      <w:r w:rsidRPr="00257E67">
        <w:rPr>
          <w:rStyle w:val="Emphasis"/>
        </w:rPr>
        <w:t>weapons</w:t>
      </w:r>
      <w:r w:rsidRPr="0066327F">
        <w:rPr>
          <w:sz w:val="12"/>
        </w:rPr>
        <w:t xml:space="preserve">. It is thought that conservatism is inherent in terrorist organizations, but </w:t>
      </w:r>
      <w:r w:rsidRPr="0066327F">
        <w:rPr>
          <w:rStyle w:val="StyleUnderline"/>
          <w:sz w:val="12"/>
          <w:u w:val="none"/>
        </w:rPr>
        <w:t xml:space="preserve">it must not be forgotten that </w:t>
      </w:r>
      <w:r w:rsidRPr="00257E67">
        <w:rPr>
          <w:rStyle w:val="StyleUnderline"/>
        </w:rPr>
        <w:t xml:space="preserve">some </w:t>
      </w:r>
      <w:r w:rsidRPr="00D42E2C">
        <w:rPr>
          <w:rStyle w:val="StyleUnderline"/>
          <w:highlight w:val="green"/>
        </w:rPr>
        <w:t>terrorists</w:t>
      </w:r>
      <w:r w:rsidRPr="00257E67">
        <w:rPr>
          <w:rStyle w:val="StyleUnderline"/>
        </w:rPr>
        <w:t xml:space="preserve"> are </w:t>
      </w:r>
      <w:r w:rsidRPr="00D42E2C">
        <w:rPr>
          <w:rStyle w:val="StyleUnderline"/>
          <w:highlight w:val="green"/>
        </w:rPr>
        <w:t>inclined to</w:t>
      </w:r>
      <w:r w:rsidRPr="00D42E2C">
        <w:rPr>
          <w:b/>
          <w:highlight w:val="green"/>
          <w:u w:val="single"/>
        </w:rPr>
        <w:t xml:space="preserve"> </w:t>
      </w:r>
      <w:r w:rsidRPr="00D42E2C">
        <w:rPr>
          <w:rStyle w:val="Emphasis"/>
          <w:highlight w:val="green"/>
        </w:rPr>
        <w:t>innovations</w:t>
      </w:r>
      <w:r w:rsidRPr="00D42E2C">
        <w:rPr>
          <w:b/>
          <w:highlight w:val="green"/>
          <w:u w:val="single"/>
        </w:rPr>
        <w:t xml:space="preserve"> </w:t>
      </w:r>
      <w:r w:rsidRPr="00D42E2C">
        <w:rPr>
          <w:rStyle w:val="StyleUnderline"/>
          <w:highlight w:val="green"/>
        </w:rPr>
        <w:t xml:space="preserve">in </w:t>
      </w:r>
      <w:r w:rsidRPr="00D42E2C">
        <w:rPr>
          <w:rStyle w:val="Emphasis"/>
          <w:highlight w:val="green"/>
        </w:rPr>
        <w:t>weapons</w:t>
      </w:r>
      <w:r w:rsidRPr="00257E67">
        <w:rPr>
          <w:rStyle w:val="StyleUnderline"/>
        </w:rPr>
        <w:t xml:space="preserve"> and </w:t>
      </w:r>
      <w:r w:rsidRPr="00257E67">
        <w:rPr>
          <w:rStyle w:val="Emphasis"/>
        </w:rPr>
        <w:t>tactics</w:t>
      </w:r>
      <w:r w:rsidRPr="00257E67">
        <w:rPr>
          <w:b/>
          <w:u w:val="single"/>
        </w:rPr>
        <w:t xml:space="preserve">, </w:t>
      </w:r>
      <w:r w:rsidRPr="00257E67">
        <w:rPr>
          <w:rStyle w:val="StyleUnderline"/>
        </w:rPr>
        <w:t xml:space="preserve">as well as to </w:t>
      </w:r>
      <w:r w:rsidRPr="00257E67">
        <w:rPr>
          <w:rStyle w:val="Emphasis"/>
        </w:rPr>
        <w:t>taking risks</w:t>
      </w:r>
      <w:r w:rsidRPr="00257E67">
        <w:rPr>
          <w:b/>
          <w:u w:val="single"/>
        </w:rPr>
        <w:t xml:space="preserve"> </w:t>
      </w:r>
      <w:r w:rsidRPr="00257E67">
        <w:rPr>
          <w:rStyle w:val="StyleUnderline"/>
        </w:rPr>
        <w:t>in actions or in the choice of weapons</w:t>
      </w:r>
      <w:r w:rsidRPr="00257E67">
        <w:rPr>
          <w:b/>
          <w:u w:val="single"/>
        </w:rPr>
        <w:t xml:space="preserve">. </w:t>
      </w:r>
      <w:r w:rsidRPr="0066327F">
        <w:rPr>
          <w:sz w:val="12"/>
        </w:rPr>
        <w:t xml:space="preserve">Many experts agree that </w:t>
      </w:r>
      <w:r w:rsidRPr="0066327F">
        <w:rPr>
          <w:rStyle w:val="StyleUnderline"/>
          <w:sz w:val="12"/>
          <w:u w:val="none"/>
        </w:rPr>
        <w:t xml:space="preserve">most terrorist organizations want to use proven methods to achieve desired effects. Innovations, especially in the field of CBRN weapons, often indicate </w:t>
      </w:r>
      <w:r w:rsidRPr="00257E67">
        <w:rPr>
          <w:rStyle w:val="StyleUnderline"/>
        </w:rPr>
        <w:t xml:space="preserve">terrorists </w:t>
      </w:r>
      <w:r w:rsidRPr="00D42E2C">
        <w:rPr>
          <w:rStyle w:val="StyleUnderline"/>
          <w:highlight w:val="green"/>
        </w:rPr>
        <w:t>are likely</w:t>
      </w:r>
      <w:r w:rsidRPr="00257E67">
        <w:rPr>
          <w:rStyle w:val="StyleUnderline"/>
        </w:rPr>
        <w:t xml:space="preserve"> to be </w:t>
      </w:r>
      <w:r w:rsidRPr="00D42E2C">
        <w:rPr>
          <w:rStyle w:val="StyleUnderline"/>
          <w:highlight w:val="green"/>
        </w:rPr>
        <w:t>led by</w:t>
      </w:r>
      <w:r w:rsidRPr="00257E67">
        <w:rPr>
          <w:rStyle w:val="StyleUnderline"/>
        </w:rPr>
        <w:t xml:space="preserve"> other factors rather than by pure curiosity and </w:t>
      </w:r>
      <w:r w:rsidRPr="00D42E2C">
        <w:rPr>
          <w:rStyle w:val="StyleUnderline"/>
          <w:highlight w:val="green"/>
        </w:rPr>
        <w:t>desire to experiment</w:t>
      </w:r>
      <w:r w:rsidRPr="0066327F">
        <w:rPr>
          <w:rStyle w:val="StyleUnderline"/>
          <w:sz w:val="12"/>
          <w:u w:val="none"/>
        </w:rPr>
        <w:t>.</w:t>
      </w:r>
      <w:r w:rsidRPr="0066327F">
        <w:rPr>
          <w:sz w:val="12"/>
        </w:rPr>
        <w:t xml:space="preserve"> For some individuals, repression and democratic and strong rule of law are positive determinants of the emergence of CBRN actions which points to a new and more complex global security environment with an increasing risk of terrorists trying to perform a CBRN attack. It is a frightening fact that </w:t>
      </w:r>
      <w:r w:rsidRPr="00D42E2C">
        <w:rPr>
          <w:rStyle w:val="StyleUnderline"/>
          <w:highlight w:val="green"/>
        </w:rPr>
        <w:t xml:space="preserve">a </w:t>
      </w:r>
      <w:r w:rsidRPr="00D42E2C">
        <w:rPr>
          <w:rStyle w:val="Emphasis"/>
          <w:highlight w:val="green"/>
        </w:rPr>
        <w:t>single</w:t>
      </w:r>
      <w:r w:rsidRPr="00D42E2C">
        <w:rPr>
          <w:rStyle w:val="StyleUnderline"/>
          <w:highlight w:val="green"/>
        </w:rPr>
        <w:t xml:space="preserve"> terrorist</w:t>
      </w:r>
      <w:r w:rsidRPr="00257E67">
        <w:rPr>
          <w:rStyle w:val="StyleUnderline"/>
        </w:rPr>
        <w:t xml:space="preserve"> or isolated terrorist group </w:t>
      </w:r>
      <w:r w:rsidRPr="00D42E2C">
        <w:rPr>
          <w:rStyle w:val="StyleUnderline"/>
          <w:highlight w:val="green"/>
        </w:rPr>
        <w:t xml:space="preserve">could improvise a </w:t>
      </w:r>
      <w:r w:rsidRPr="00D42E2C">
        <w:rPr>
          <w:rStyle w:val="Emphasis"/>
          <w:highlight w:val="green"/>
        </w:rPr>
        <w:t>biological weapon</w:t>
      </w:r>
      <w:r w:rsidRPr="00257E67">
        <w:rPr>
          <w:b/>
          <w:u w:val="single"/>
        </w:rPr>
        <w:t xml:space="preserve"> </w:t>
      </w:r>
      <w:r w:rsidRPr="00257E67">
        <w:rPr>
          <w:rStyle w:val="StyleUnderline"/>
        </w:rPr>
        <w:t xml:space="preserve">or use other ways </w:t>
      </w:r>
      <w:r w:rsidRPr="00D42E2C">
        <w:rPr>
          <w:rStyle w:val="StyleUnderline"/>
          <w:highlight w:val="green"/>
        </w:rPr>
        <w:t>to</w:t>
      </w:r>
      <w:r w:rsidRPr="00257E67">
        <w:rPr>
          <w:rStyle w:val="StyleUnderline"/>
        </w:rPr>
        <w:t xml:space="preserve"> spread </w:t>
      </w:r>
      <w:r w:rsidRPr="00257E67">
        <w:rPr>
          <w:rStyle w:val="Emphasis"/>
        </w:rPr>
        <w:t>anthrax</w:t>
      </w:r>
      <w:r w:rsidRPr="00257E67">
        <w:rPr>
          <w:u w:val="single"/>
        </w:rPr>
        <w:t xml:space="preserve">, </w:t>
      </w:r>
      <w:r w:rsidRPr="00257E67">
        <w:rPr>
          <w:rStyle w:val="Emphasis"/>
        </w:rPr>
        <w:t>smallpox</w:t>
      </w:r>
      <w:r w:rsidRPr="00257E67">
        <w:rPr>
          <w:b/>
          <w:u w:val="single"/>
        </w:rPr>
        <w:t xml:space="preserve"> </w:t>
      </w:r>
      <w:r w:rsidRPr="00257E67">
        <w:rPr>
          <w:rStyle w:val="StyleUnderline"/>
        </w:rPr>
        <w:t xml:space="preserve">or other biological agents and thereby </w:t>
      </w:r>
      <w:r w:rsidRPr="00D42E2C">
        <w:rPr>
          <w:rStyle w:val="StyleUnderline"/>
          <w:highlight w:val="green"/>
        </w:rPr>
        <w:t xml:space="preserve">cause </w:t>
      </w:r>
      <w:r w:rsidRPr="00D42E2C">
        <w:rPr>
          <w:rStyle w:val="Emphasis"/>
          <w:highlight w:val="green"/>
        </w:rPr>
        <w:t>mass casualties</w:t>
      </w:r>
      <w:r w:rsidRPr="0066327F">
        <w:rPr>
          <w:sz w:val="12"/>
        </w:rPr>
        <w:t xml:space="preserve"> </w:t>
      </w:r>
      <w:r w:rsidRPr="0066327F">
        <w:rPr>
          <w:rStyle w:val="StyleUnderline"/>
          <w:sz w:val="12"/>
          <w:u w:val="none"/>
        </w:rPr>
        <w:t xml:space="preserve">and destroy the health care system of a state. CBRN weapons are </w:t>
      </w:r>
      <w:r w:rsidRPr="00257E67">
        <w:rPr>
          <w:rStyle w:val="Emphasis"/>
        </w:rPr>
        <w:t>secretly</w:t>
      </w:r>
      <w:r w:rsidRPr="0066327F">
        <w:rPr>
          <w:sz w:val="12"/>
        </w:rPr>
        <w:t xml:space="preserve"> </w:t>
      </w:r>
      <w:r w:rsidRPr="0066327F">
        <w:rPr>
          <w:rStyle w:val="StyleUnderline"/>
          <w:sz w:val="12"/>
          <w:u w:val="none"/>
        </w:rPr>
        <w:t>shipped to terrorists or hostile governments and represent a significant and</w:t>
      </w:r>
      <w:r w:rsidRPr="0066327F">
        <w:rPr>
          <w:sz w:val="12"/>
        </w:rPr>
        <w:t xml:space="preserve"> </w:t>
      </w:r>
      <w:r w:rsidRPr="00257E67">
        <w:rPr>
          <w:rStyle w:val="Emphasis"/>
        </w:rPr>
        <w:t>growing threat</w:t>
      </w:r>
      <w:r w:rsidRPr="0066327F">
        <w:rPr>
          <w:sz w:val="12"/>
        </w:rPr>
        <w:t xml:space="preserve"> </w:t>
      </w:r>
      <w:r w:rsidRPr="0066327F">
        <w:rPr>
          <w:rStyle w:val="StyleUnderline"/>
          <w:sz w:val="12"/>
          <w:u w:val="none"/>
        </w:rPr>
        <w:t>to many countries</w:t>
      </w:r>
      <w:r w:rsidRPr="0066327F">
        <w:rPr>
          <w:sz w:val="12"/>
        </w:rPr>
        <w:t xml:space="preserve">. Although the threat of CBRN attacks is widely recognized as the central issue of national security, most analysts assume that </w:t>
      </w:r>
      <w:r w:rsidRPr="0066327F">
        <w:rPr>
          <w:rStyle w:val="StyleUnderline"/>
          <w:sz w:val="12"/>
          <w:u w:val="none"/>
        </w:rPr>
        <w:t xml:space="preserve">the primary danger is a threat of the military use of these weapons in conventional wars with traditional military means while the threat of </w:t>
      </w:r>
      <w:r w:rsidRPr="00257E67">
        <w:rPr>
          <w:rStyle w:val="Emphasis"/>
        </w:rPr>
        <w:t>covert attacks</w:t>
      </w:r>
      <w:r w:rsidRPr="0066327F">
        <w:rPr>
          <w:rStyle w:val="StyleUnderline"/>
          <w:sz w:val="12"/>
          <w:u w:val="none"/>
        </w:rPr>
        <w:t xml:space="preserve">, which include </w:t>
      </w:r>
      <w:r w:rsidRPr="00257E67">
        <w:rPr>
          <w:rStyle w:val="Emphasis"/>
        </w:rPr>
        <w:t>terrorism</w:t>
      </w:r>
      <w:r w:rsidRPr="00257E67">
        <w:rPr>
          <w:b/>
          <w:u w:val="single"/>
        </w:rPr>
        <w:t xml:space="preserve">, </w:t>
      </w:r>
      <w:r w:rsidRPr="00257E67">
        <w:rPr>
          <w:rStyle w:val="StyleUnderline"/>
        </w:rPr>
        <w:t>is rashly and unfairly neglected</w:t>
      </w:r>
      <w:r w:rsidRPr="0066327F">
        <w:rPr>
          <w:rStyle w:val="StyleUnderline"/>
          <w:sz w:val="12"/>
          <w:u w:val="none"/>
        </w:rPr>
        <w:t xml:space="preserve">. Covert attacks are </w:t>
      </w:r>
      <w:r w:rsidRPr="00257E67">
        <w:rPr>
          <w:rStyle w:val="Emphasis"/>
        </w:rPr>
        <w:t>difficult to deter or prevent</w:t>
      </w:r>
      <w:r w:rsidRPr="0066327F">
        <w:rPr>
          <w:sz w:val="12"/>
        </w:rPr>
        <w:t xml:space="preserve"> </w:t>
      </w:r>
      <w:r w:rsidRPr="0066327F">
        <w:rPr>
          <w:rStyle w:val="StyleUnderline"/>
          <w:sz w:val="12"/>
          <w:u w:val="none"/>
        </w:rPr>
        <w:t xml:space="preserve">and CBRN weapons suitable for this type of attack are </w:t>
      </w:r>
      <w:r w:rsidRPr="00257E67">
        <w:rPr>
          <w:rStyle w:val="Emphasis"/>
        </w:rPr>
        <w:t>available</w:t>
      </w:r>
      <w:r w:rsidRPr="0066327F">
        <w:rPr>
          <w:sz w:val="12"/>
        </w:rPr>
        <w:t xml:space="preserve"> </w:t>
      </w:r>
      <w:r w:rsidRPr="0066327F">
        <w:rPr>
          <w:rStyle w:val="StyleUnderline"/>
          <w:sz w:val="12"/>
          <w:u w:val="none"/>
        </w:rPr>
        <w:t>to a</w:t>
      </w:r>
      <w:r w:rsidRPr="0066327F">
        <w:rPr>
          <w:sz w:val="12"/>
        </w:rPr>
        <w:t xml:space="preserve"> </w:t>
      </w:r>
      <w:r w:rsidRPr="00257E67">
        <w:rPr>
          <w:rStyle w:val="Emphasis"/>
        </w:rPr>
        <w:t>growing number of enemy states and groups</w:t>
      </w:r>
      <w:r w:rsidRPr="0066327F">
        <w:rPr>
          <w:sz w:val="12"/>
        </w:rPr>
        <w:t xml:space="preserve">. At the same time, </w:t>
      </w:r>
      <w:r w:rsidRPr="0066327F">
        <w:rPr>
          <w:rStyle w:val="StyleUnderline"/>
          <w:sz w:val="12"/>
          <w:u w:val="none"/>
        </w:rPr>
        <w:t>restrictions on their use appear to be diminishing</w:t>
      </w:r>
      <w:r w:rsidRPr="0066327F">
        <w:rPr>
          <w:sz w:val="12"/>
        </w:rPr>
        <w:t xml:space="preserve">, and so-called new terrorists do not always escalate and become apparent only by using unconventional weapons. These </w:t>
      </w:r>
      <w:r w:rsidRPr="00D42E2C">
        <w:rPr>
          <w:rStyle w:val="StyleUnderline"/>
          <w:highlight w:val="green"/>
        </w:rPr>
        <w:t>weapons</w:t>
      </w:r>
      <w:r w:rsidRPr="0066327F">
        <w:rPr>
          <w:rStyle w:val="StyleUnderline"/>
          <w:sz w:val="12"/>
          <w:u w:val="none"/>
        </w:rPr>
        <w:t xml:space="preserve"> are easily spread or transmitted from person to person, </w:t>
      </w:r>
      <w:r w:rsidRPr="00D42E2C">
        <w:rPr>
          <w:rStyle w:val="StyleUnderline"/>
          <w:highlight w:val="green"/>
        </w:rPr>
        <w:t xml:space="preserve">have a </w:t>
      </w:r>
      <w:r w:rsidRPr="00D42E2C">
        <w:rPr>
          <w:rStyle w:val="Emphasis"/>
          <w:highlight w:val="green"/>
        </w:rPr>
        <w:t>high mortality rate</w:t>
      </w:r>
      <w:r w:rsidRPr="00257E67">
        <w:rPr>
          <w:b/>
          <w:u w:val="single"/>
        </w:rPr>
        <w:t xml:space="preserve"> </w:t>
      </w:r>
      <w:r w:rsidRPr="00257E67">
        <w:rPr>
          <w:rStyle w:val="StyleUnderline"/>
        </w:rPr>
        <w:t>and a potential impact on public health,</w:t>
      </w:r>
      <w:r w:rsidRPr="0066327F">
        <w:rPr>
          <w:rStyle w:val="StyleUnderline"/>
          <w:sz w:val="12"/>
          <w:u w:val="none"/>
        </w:rPr>
        <w:t xml:space="preserve"> causing</w:t>
      </w:r>
      <w:r w:rsidRPr="0066327F">
        <w:rPr>
          <w:sz w:val="12"/>
        </w:rPr>
        <w:t xml:space="preserve"> </w:t>
      </w:r>
      <w:r w:rsidRPr="00257E67">
        <w:rPr>
          <w:rStyle w:val="Emphasis"/>
        </w:rPr>
        <w:t>mass casualties</w:t>
      </w:r>
      <w:r w:rsidRPr="0066327F">
        <w:rPr>
          <w:sz w:val="12"/>
        </w:rPr>
        <w:t xml:space="preserve"> </w:t>
      </w:r>
      <w:r w:rsidRPr="0066327F">
        <w:rPr>
          <w:rStyle w:val="StyleUnderline"/>
          <w:sz w:val="12"/>
          <w:u w:val="none"/>
        </w:rPr>
        <w:t xml:space="preserve">that can crush health systems and cause </w:t>
      </w:r>
      <w:r w:rsidRPr="00257E67">
        <w:rPr>
          <w:rStyle w:val="Emphasis"/>
        </w:rPr>
        <w:t xml:space="preserve">public panic </w:t>
      </w:r>
      <w:r w:rsidRPr="0066327F">
        <w:rPr>
          <w:rStyle w:val="StyleUnderline"/>
          <w:sz w:val="12"/>
          <w:u w:val="none"/>
        </w:rPr>
        <w:t xml:space="preserve">and </w:t>
      </w:r>
      <w:r w:rsidRPr="00257E67">
        <w:rPr>
          <w:rStyle w:val="Emphasis"/>
        </w:rPr>
        <w:t>social disruption</w:t>
      </w:r>
      <w:r w:rsidRPr="0066327F">
        <w:rPr>
          <w:sz w:val="12"/>
        </w:rPr>
        <w:t xml:space="preserve">, thus requiring special efforts to suppress them. When assessing the threat of CBRN weapons, </w:t>
      </w:r>
      <w:r w:rsidRPr="0066327F">
        <w:rPr>
          <w:rStyle w:val="StyleUnderline"/>
          <w:sz w:val="12"/>
          <w:u w:val="none"/>
        </w:rPr>
        <w:t>we should take into account the change in capacity to carry out terrorist attacks that are on the rise among countries and non-government elements.</w:t>
      </w:r>
      <w:r w:rsidRPr="0066327F">
        <w:rPr>
          <w:sz w:val="12"/>
        </w:rPr>
        <w:t xml:space="preserve"> Analysts believe that the fear of chemical and biological terrorist attacks is excessive, they point out that, in the past, very few attacks involved these weapons, and even those few attempts that have occurred were mostly thwarted by the authorities. </w:t>
      </w:r>
      <w:r w:rsidRPr="0066327F">
        <w:rPr>
          <w:rStyle w:val="StyleUnderline"/>
          <w:sz w:val="12"/>
          <w:u w:val="none"/>
        </w:rPr>
        <w:t>A relative ease with which biological weapons can be obtained, along with other current changes and turbulences in the world, sets the stage for another type of warfare in the 21st century</w:t>
      </w:r>
      <w:r w:rsidRPr="0066327F">
        <w:rPr>
          <w:sz w:val="12"/>
        </w:rPr>
        <w:t xml:space="preserve">. </w:t>
      </w:r>
      <w:r w:rsidRPr="0066327F">
        <w:rPr>
          <w:rStyle w:val="StyleUnderline"/>
          <w:sz w:val="12"/>
          <w:u w:val="none"/>
        </w:rPr>
        <w:t>The potential for CBRN terrorism has widely grown since 11 September</w:t>
      </w:r>
      <w:r w:rsidRPr="0066327F">
        <w:rPr>
          <w:sz w:val="12"/>
        </w:rPr>
        <w:t xml:space="preserve">, when some of these materials were used. </w:t>
      </w:r>
      <w:r w:rsidRPr="0066327F">
        <w:rPr>
          <w:rStyle w:val="StyleUnderline"/>
          <w:sz w:val="12"/>
          <w:u w:val="none"/>
        </w:rPr>
        <w:t>The danger of terrorist use of nuclear weapons and other weapons of mass destruction represents a</w:t>
      </w:r>
      <w:r w:rsidRPr="0066327F">
        <w:rPr>
          <w:sz w:val="12"/>
        </w:rPr>
        <w:t xml:space="preserve"> </w:t>
      </w:r>
      <w:r w:rsidRPr="00257E67">
        <w:rPr>
          <w:rStyle w:val="Emphasis"/>
        </w:rPr>
        <w:t>very serious threat</w:t>
      </w:r>
      <w:r w:rsidRPr="0066327F">
        <w:rPr>
          <w:sz w:val="12"/>
        </w:rPr>
        <w:t xml:space="preserve"> </w:t>
      </w:r>
      <w:r w:rsidRPr="0066327F">
        <w:rPr>
          <w:rStyle w:val="StyleUnderline"/>
          <w:sz w:val="12"/>
          <w:u w:val="none"/>
        </w:rPr>
        <w:t xml:space="preserve">for many countries; </w:t>
      </w:r>
      <w:r w:rsidRPr="00D42E2C">
        <w:rPr>
          <w:rStyle w:val="StyleUnderline"/>
          <w:highlight w:val="green"/>
        </w:rPr>
        <w:t>if a terrorist group could gain access</w:t>
      </w:r>
      <w:r w:rsidRPr="00257E67">
        <w:rPr>
          <w:rStyle w:val="StyleUnderline"/>
        </w:rPr>
        <w:t xml:space="preserve"> to this weapon, it is </w:t>
      </w:r>
      <w:r w:rsidRPr="00D42E2C">
        <w:rPr>
          <w:rStyle w:val="Emphasis"/>
          <w:highlight w:val="green"/>
        </w:rPr>
        <w:t>highly likely it would use it</w:t>
      </w:r>
      <w:r w:rsidRPr="0066327F">
        <w:rPr>
          <w:sz w:val="12"/>
        </w:rPr>
        <w:t xml:space="preserve">, or threaten to use it. Although there is very little information on terrorists and their ability to come into possession of nuclear weapons or on their intentions to get them, </w:t>
      </w:r>
      <w:r w:rsidRPr="0066327F">
        <w:rPr>
          <w:rStyle w:val="StyleUnderline"/>
          <w:sz w:val="12"/>
          <w:u w:val="none"/>
        </w:rPr>
        <w:t xml:space="preserve">the </w:t>
      </w:r>
      <w:r w:rsidRPr="00257E67">
        <w:rPr>
          <w:rStyle w:val="Emphasis"/>
        </w:rPr>
        <w:t>risk</w:t>
      </w:r>
      <w:r w:rsidRPr="0066327F">
        <w:rPr>
          <w:sz w:val="12"/>
        </w:rPr>
        <w:t xml:space="preserve"> </w:t>
      </w:r>
      <w:r w:rsidRPr="0066327F">
        <w:rPr>
          <w:rStyle w:val="StyleUnderline"/>
          <w:sz w:val="12"/>
          <w:u w:val="none"/>
        </w:rPr>
        <w:t>of CBRN weapons has certainly increased since the terrorists started to become more familiar with these agents and their harmful consequences</w:t>
      </w:r>
      <w:r w:rsidRPr="0066327F">
        <w:rPr>
          <w:sz w:val="12"/>
        </w:rPr>
        <w:t xml:space="preserve">. </w:t>
      </w:r>
      <w:r w:rsidRPr="0066327F">
        <w:rPr>
          <w:rStyle w:val="StyleUnderline"/>
          <w:sz w:val="12"/>
          <w:u w:val="none"/>
        </w:rPr>
        <w:t xml:space="preserve">Discovering the nature of the threat of </w:t>
      </w:r>
      <w:r w:rsidRPr="00257E67">
        <w:rPr>
          <w:rStyle w:val="Emphasis"/>
        </w:rPr>
        <w:t>biological weapons</w:t>
      </w:r>
      <w:r w:rsidRPr="0066327F">
        <w:rPr>
          <w:rStyle w:val="StyleUnderline"/>
          <w:sz w:val="12"/>
          <w:u w:val="none"/>
        </w:rPr>
        <w:t xml:space="preserve">, as well as the appropriate response to them requires an emphasis on the </w:t>
      </w:r>
      <w:r w:rsidRPr="00257E67">
        <w:rPr>
          <w:rStyle w:val="Emphasis"/>
        </w:rPr>
        <w:t>biological characteristics</w:t>
      </w:r>
      <w:r w:rsidRPr="0066327F">
        <w:rPr>
          <w:sz w:val="12"/>
        </w:rPr>
        <w:t xml:space="preserve"> </w:t>
      </w:r>
      <w:r w:rsidRPr="0066327F">
        <w:rPr>
          <w:rStyle w:val="StyleUnderline"/>
          <w:sz w:val="12"/>
          <w:u w:val="none"/>
        </w:rPr>
        <w:t xml:space="preserve">of these instruments of </w:t>
      </w:r>
      <w:r w:rsidRPr="00257E67">
        <w:rPr>
          <w:rStyle w:val="Emphasis"/>
        </w:rPr>
        <w:t>war</w:t>
      </w:r>
      <w:r w:rsidRPr="0066327F">
        <w:rPr>
          <w:rStyle w:val="StyleUnderline"/>
          <w:sz w:val="12"/>
          <w:u w:val="none"/>
        </w:rPr>
        <w:t xml:space="preserve"> and</w:t>
      </w:r>
      <w:r w:rsidRPr="0066327F">
        <w:rPr>
          <w:sz w:val="12"/>
        </w:rPr>
        <w:t xml:space="preserve"> </w:t>
      </w:r>
      <w:r w:rsidRPr="00257E67">
        <w:rPr>
          <w:rStyle w:val="Emphasis"/>
        </w:rPr>
        <w:t>terror</w:t>
      </w:r>
      <w:r w:rsidRPr="0066327F">
        <w:rPr>
          <w:sz w:val="12"/>
        </w:rPr>
        <w:t xml:space="preserve">. Preparing for a terrorist attack may seem daunting and there are a small number of people with practical experience and a good knowledge of CBRN weapons, because until recently there was no need to own them. In the past, most of the planning regarding emergency response to terrorism concentrated on the concerns of open attacks (bombing). However, the threats of CBRN weapons are taken seriously, especially in the USA, where media, fascinated by new weapons of mass destruction, encourage a growing fear for public safety. Terrorists who have significant human and material resources are much more likely to realize their intentions than lone perpetrators or small terrorist groups. A CBRN terrorism threat is certainly a matter of concern; however, terrorists will face many obstacles in the implementation of an attack of this kind. This includes the acquisition of materials and preparation for spreading them as well as a selection and a survey of a chosen objective and a correct dose required to achieve a desired effect. The growing threat of CBRN terrorism Terrorism can be defined as a deliberate act of violence intended to cause damage, but also to create an appropriate political and ideological situation, so that the use of these non-traditional weapons of terror outside the context is obvious, and the goals will not be military, but civilian ones (Bioterrorism, chemical weapons, and radiation terrorism, nd). Toxic substances, regardless of whether they are of animal, vegetable or mineral origin, were used throughout the history for political assassinations and sabotage; despite the risk of severe penalties, the prospects for success favoured the use of toxic substances. Such use has always been reduced, however, since only a small number of people had access to substances and possessed the ability of learn how to use them (Pascal, 1999). </w:t>
      </w:r>
      <w:r w:rsidRPr="0066327F">
        <w:rPr>
          <w:rStyle w:val="StyleUnderline"/>
          <w:sz w:val="12"/>
          <w:u w:val="none"/>
        </w:rPr>
        <w:t xml:space="preserve">CBRN weapons are rightly viewed with a </w:t>
      </w:r>
      <w:r w:rsidRPr="00257E67">
        <w:rPr>
          <w:rStyle w:val="Emphasis"/>
        </w:rPr>
        <w:t>special sense of horror</w:t>
      </w:r>
      <w:r w:rsidRPr="0066327F">
        <w:rPr>
          <w:sz w:val="12"/>
        </w:rPr>
        <w:t xml:space="preserve">, </w:t>
      </w:r>
      <w:r w:rsidRPr="0066327F">
        <w:rPr>
          <w:rStyle w:val="StyleUnderline"/>
          <w:sz w:val="12"/>
          <w:u w:val="none"/>
        </w:rPr>
        <w:t xml:space="preserve">their effects can be </w:t>
      </w:r>
      <w:r w:rsidRPr="00257E67">
        <w:rPr>
          <w:rStyle w:val="Emphasis"/>
        </w:rPr>
        <w:t>devastating</w:t>
      </w:r>
      <w:r w:rsidRPr="0066327F">
        <w:rPr>
          <w:sz w:val="12"/>
        </w:rPr>
        <w:t xml:space="preserve"> </w:t>
      </w:r>
      <w:r w:rsidRPr="0066327F">
        <w:rPr>
          <w:rStyle w:val="StyleUnderline"/>
          <w:sz w:val="12"/>
          <w:u w:val="none"/>
        </w:rPr>
        <w:t>and</w:t>
      </w:r>
      <w:r w:rsidRPr="0066327F">
        <w:rPr>
          <w:sz w:val="12"/>
        </w:rPr>
        <w:t xml:space="preserve"> </w:t>
      </w:r>
      <w:r w:rsidRPr="00257E67">
        <w:rPr>
          <w:rStyle w:val="Emphasis"/>
        </w:rPr>
        <w:t>indiscriminating</w:t>
      </w:r>
      <w:r w:rsidRPr="0066327F">
        <w:rPr>
          <w:sz w:val="12"/>
        </w:rPr>
        <w:t xml:space="preserve">, </w:t>
      </w:r>
      <w:r w:rsidRPr="0066327F">
        <w:rPr>
          <w:rStyle w:val="StyleUnderline"/>
          <w:sz w:val="12"/>
          <w:u w:val="none"/>
        </w:rPr>
        <w:t xml:space="preserve">and they take the most stringent toll among the most </w:t>
      </w:r>
      <w:r w:rsidRPr="00257E67">
        <w:rPr>
          <w:rStyle w:val="Emphasis"/>
        </w:rPr>
        <w:t>vulnerable population</w:t>
      </w:r>
      <w:r w:rsidRPr="0066327F">
        <w:rPr>
          <w:rStyle w:val="StyleUnderline"/>
          <w:sz w:val="12"/>
          <w:u w:val="none"/>
        </w:rPr>
        <w:t>,</w:t>
      </w:r>
      <w:r w:rsidRPr="0066327F">
        <w:rPr>
          <w:sz w:val="12"/>
        </w:rPr>
        <w:t xml:space="preserve"> non-combatants (e.g. a biological attack cannot be detected sufficiently fast after the disease spreads through the </w:t>
      </w:r>
      <w:r w:rsidRPr="0066327F">
        <w:rPr>
          <w:sz w:val="12"/>
        </w:rPr>
        <w:lastRenderedPageBreak/>
        <w:t xml:space="preserve">population). Moreover, </w:t>
      </w:r>
      <w:r w:rsidRPr="00257E67">
        <w:rPr>
          <w:rStyle w:val="Emphasis"/>
        </w:rPr>
        <w:t>chemical</w:t>
      </w:r>
      <w:r w:rsidRPr="00257E67">
        <w:rPr>
          <w:u w:val="single"/>
        </w:rPr>
        <w:t xml:space="preserve"> </w:t>
      </w:r>
      <w:r w:rsidRPr="00257E67">
        <w:rPr>
          <w:rStyle w:val="StyleUnderline"/>
        </w:rPr>
        <w:t>and</w:t>
      </w:r>
      <w:r w:rsidRPr="00257E67">
        <w:rPr>
          <w:u w:val="single"/>
        </w:rPr>
        <w:t xml:space="preserve"> </w:t>
      </w:r>
      <w:r w:rsidRPr="00D42E2C">
        <w:rPr>
          <w:rStyle w:val="Emphasis"/>
          <w:highlight w:val="green"/>
        </w:rPr>
        <w:t>biological</w:t>
      </w:r>
      <w:r w:rsidRPr="00D42E2C">
        <w:rPr>
          <w:highlight w:val="green"/>
          <w:u w:val="single"/>
        </w:rPr>
        <w:t xml:space="preserve"> </w:t>
      </w:r>
      <w:r w:rsidRPr="00D42E2C">
        <w:rPr>
          <w:rStyle w:val="StyleUnderline"/>
          <w:highlight w:val="green"/>
        </w:rPr>
        <w:t>weapons are</w:t>
      </w:r>
      <w:r w:rsidRPr="006559BB">
        <w:rPr>
          <w:rStyle w:val="StyleUnderline"/>
        </w:rPr>
        <w:t xml:space="preserve"> a </w:t>
      </w:r>
      <w:r w:rsidRPr="00D42E2C">
        <w:rPr>
          <w:rStyle w:val="StyleUnderline"/>
          <w:highlight w:val="green"/>
        </w:rPr>
        <w:t xml:space="preserve">particularly </w:t>
      </w:r>
      <w:r w:rsidRPr="00D42E2C">
        <w:rPr>
          <w:rStyle w:val="Emphasis"/>
          <w:highlight w:val="green"/>
        </w:rPr>
        <w:t>attractive</w:t>
      </w:r>
      <w:r w:rsidRPr="00257E67">
        <w:rPr>
          <w:rStyle w:val="Emphasis"/>
        </w:rPr>
        <w:t xml:space="preserve"> alternative</w:t>
      </w:r>
      <w:r w:rsidRPr="0066327F">
        <w:rPr>
          <w:sz w:val="12"/>
        </w:rPr>
        <w:t xml:space="preserve"> </w:t>
      </w:r>
      <w:r w:rsidRPr="0066327F">
        <w:rPr>
          <w:rStyle w:val="StyleUnderline"/>
          <w:sz w:val="12"/>
          <w:u w:val="none"/>
        </w:rPr>
        <w:t xml:space="preserve">for groups that do not have the ability to produce </w:t>
      </w:r>
      <w:r w:rsidRPr="00257E67">
        <w:rPr>
          <w:rStyle w:val="Emphasis"/>
        </w:rPr>
        <w:t>nuclear weapons</w:t>
      </w:r>
      <w:r w:rsidRPr="0066327F">
        <w:rPr>
          <w:rStyle w:val="StyleUnderline"/>
          <w:sz w:val="12"/>
          <w:u w:val="none"/>
        </w:rPr>
        <w:t>,</w:t>
      </w:r>
      <w:r w:rsidRPr="0066327F">
        <w:rPr>
          <w:sz w:val="12"/>
        </w:rPr>
        <w:t xml:space="preserve"> </w:t>
      </w:r>
      <w:r w:rsidRPr="0066327F">
        <w:rPr>
          <w:rStyle w:val="StyleUnderline"/>
          <w:sz w:val="12"/>
          <w:u w:val="none"/>
        </w:rPr>
        <w:t>and this risk raises complex but important ethical issues</w:t>
      </w:r>
      <w:r w:rsidRPr="0066327F">
        <w:rPr>
          <w:sz w:val="12"/>
        </w:rPr>
        <w:t xml:space="preserve"> (London, 2003). The common name for CBRN terrorism which causes the death of a large number of people, large scale damage and a strong echo worldwide is post-industrial or hyper-terrorism. This means that non-state elements possess and dispose of assets that were previously held only by states, but unlike them, which often fear reprisals after WMD attacks, terrorists, having no geographical location, are ready to use WMD with much less scrupulousness and fear (Kurmnik, Ribnikar, 2003). Some authors have described the factors that make chemical, biological, radiological and nuclear terrorist attacks in many ways unique and demanding, such as an element of surprise, invisible agents, ordnance, the risk of repetition and new types of risks (Ruggiero, Voss, 2015). In the past 30 years, the use of CBRN weapons has become a major concern for many nations around the world. The public has become insensitive to traditional terrorist attacks that seem to be a less efficient way for terrorist organizations to achieve their goals. What causes shock and fear is actually presenting the properties of weapons which can be used by terrorist organizations to enhance their efforts and the effectiveness of attacks. CBRN terrorism is often a synonym for weapons of mass destruction, although this form of terrorism and related incidents do not require attacks and inflicting harm to large numbers of people they do not even require deadly attacks at all. The number of studies on this type of terrorism is limited due to the lack of available data on this terrorism type. There is a very small number of databases of CBRN incidents, and even the existing ones have relatively little to do with them and they are compared to conventional terrorism (Jesse, 2012). Some experts emphasize the factors that promote such attacks and these factors include the availability of information and expertise, increased frustration of terrorists, demonization of the target population, as well as a millennial, apocalyptic or messianic vision. Experts also differ in opinion when it comes to possible perpetrators of CBRN incidents, and include religious fundamentalists and cults1 as possible perpetrators of such attacks, especially when these groups address to ethereal audience, emphasizing the hatred of unbelievers (Ivanova, Sandler, 2007). Concerns about super terrorism which involves the use of CBRN weapons are mainly focused on what terrorists can do in the context of our social reality, with an emphasis on terrorist motivations, initiatives and limitations. When considering which terrorist groups may be inclined to commit CBRN terrorism, it is important to recognize the spectrum of these acts, as well as to analyze the following categorization: (a) massive casualty events produced by conventional weapons; (b) CBRN scams; (c) conventional attack on a nuclear facility; (d) limited-scale chemical or biological attack or a radiological dispersion; (e) large scale chemical or biological attack or a radiological dispersion; and (f) CBRN strikes (super terrorism) that can lead to thousands of victims. In addition to the motivation and willingness to inflict mass casualties in any way, terrorists must have technical and financial capabilities to come into possession of material and acquire skills for these types of weapons and materials and carry out a successful attack. Chemical and biological weapons can pose a risk to terrorists thus deterring them from using such weapons (Post, 2005, pp.148-151). </w:t>
      </w:r>
      <w:r w:rsidRPr="0066327F">
        <w:rPr>
          <w:rStyle w:val="StyleUnderline"/>
          <w:sz w:val="12"/>
          <w:u w:val="none"/>
        </w:rPr>
        <w:t>The possibility that terrorists use chemical or biological substances may</w:t>
      </w:r>
      <w:r w:rsidRPr="0066327F">
        <w:rPr>
          <w:sz w:val="12"/>
        </w:rPr>
        <w:t xml:space="preserve"> </w:t>
      </w:r>
      <w:r w:rsidRPr="00257E67">
        <w:rPr>
          <w:rStyle w:val="Emphasis"/>
        </w:rPr>
        <w:t>increase</w:t>
      </w:r>
      <w:r w:rsidRPr="0066327F">
        <w:rPr>
          <w:rStyle w:val="StyleUnderline"/>
          <w:sz w:val="12"/>
          <w:u w:val="none"/>
        </w:rPr>
        <w:t xml:space="preserve"> over the next decade</w:t>
      </w:r>
      <w:r w:rsidRPr="0066327F">
        <w:rPr>
          <w:sz w:val="12"/>
        </w:rPr>
        <w:t xml:space="preserve">, according to US intelligence agencies. According to CIA2, an </w:t>
      </w:r>
      <w:r w:rsidRPr="00257E67">
        <w:rPr>
          <w:rStyle w:val="Emphasis"/>
        </w:rPr>
        <w:t>interest</w:t>
      </w:r>
      <w:r w:rsidRPr="0066327F">
        <w:rPr>
          <w:sz w:val="12"/>
        </w:rPr>
        <w:t xml:space="preserve"> </w:t>
      </w:r>
      <w:r w:rsidRPr="0066327F">
        <w:rPr>
          <w:rStyle w:val="StyleUnderline"/>
          <w:sz w:val="12"/>
          <w:u w:val="none"/>
        </w:rPr>
        <w:t>among non-state actors, including terrorists</w:t>
      </w:r>
      <w:r w:rsidRPr="00257E67">
        <w:rPr>
          <w:rStyle w:val="StyleUnderline"/>
        </w:rPr>
        <w:t xml:space="preserve">, for biological and chemical materials is real and growing, and </w:t>
      </w:r>
      <w:r w:rsidRPr="00257E67">
        <w:rPr>
          <w:rStyle w:val="Emphasis"/>
        </w:rPr>
        <w:t>the number of potential perpetrators is increasing</w:t>
      </w:r>
      <w:r w:rsidRPr="0066327F">
        <w:rPr>
          <w:sz w:val="12"/>
        </w:rPr>
        <w:t xml:space="preserve">. The agency also noted that </w:t>
      </w:r>
      <w:r w:rsidRPr="0066327F">
        <w:rPr>
          <w:rStyle w:val="StyleUnderline"/>
          <w:sz w:val="12"/>
          <w:u w:val="none"/>
        </w:rPr>
        <w:t>many of these groups had developed an international network and did not need to rely on state sponsors for financial and technical support.</w:t>
      </w:r>
      <w:r w:rsidRPr="0066327F">
        <w:rPr>
          <w:sz w:val="12"/>
        </w:rPr>
        <w:t xml:space="preserve"> However, it is believed that it is less likely that terrorists would choose chemical and biological weapons over conventional explosives, because these weapons are difficult to control and their results are unpredictable (Condesman, Burke, 2001). The risk of </w:t>
      </w:r>
      <w:r w:rsidRPr="0066327F">
        <w:rPr>
          <w:rStyle w:val="StyleUnderline"/>
          <w:sz w:val="12"/>
          <w:u w:val="none"/>
        </w:rPr>
        <w:t>CBRN weapons</w:t>
      </w:r>
      <w:r w:rsidRPr="0066327F">
        <w:rPr>
          <w:sz w:val="12"/>
        </w:rPr>
        <w:t xml:space="preserve"> is growing since terrorists are better acquainted with these agents and their potential for causing harm3. These agents possess desirable characteristics as </w:t>
      </w:r>
      <w:r w:rsidRPr="00D42E2C">
        <w:rPr>
          <w:b/>
          <w:highlight w:val="green"/>
          <w:u w:val="single"/>
        </w:rPr>
        <w:t>weapons</w:t>
      </w:r>
      <w:r w:rsidRPr="0066327F">
        <w:rPr>
          <w:sz w:val="12"/>
        </w:rPr>
        <w:t xml:space="preserve"> of terror; they </w:t>
      </w:r>
      <w:r w:rsidRPr="00D42E2C">
        <w:rPr>
          <w:rStyle w:val="StyleUnderline"/>
          <w:highlight w:val="green"/>
        </w:rPr>
        <w:t xml:space="preserve">are biologically invisible to the naked eye, </w:t>
      </w:r>
      <w:r w:rsidRPr="00D42E2C">
        <w:rPr>
          <w:rStyle w:val="Emphasis"/>
          <w:highlight w:val="green"/>
        </w:rPr>
        <w:t>odorless</w:t>
      </w:r>
      <w:r w:rsidRPr="00D42E2C">
        <w:rPr>
          <w:rStyle w:val="StyleUnderline"/>
          <w:highlight w:val="green"/>
        </w:rPr>
        <w:t xml:space="preserve"> and potentially </w:t>
      </w:r>
      <w:r w:rsidRPr="00D42E2C">
        <w:rPr>
          <w:rStyle w:val="Emphasis"/>
          <w:highlight w:val="green"/>
        </w:rPr>
        <w:t>lethal</w:t>
      </w:r>
      <w:r w:rsidRPr="00D42E2C">
        <w:rPr>
          <w:rStyle w:val="StyleUnderline"/>
          <w:highlight w:val="green"/>
        </w:rPr>
        <w:t xml:space="preserve"> in the form of particles</w:t>
      </w:r>
      <w:r w:rsidRPr="0066327F">
        <w:rPr>
          <w:rStyle w:val="StyleUnderline"/>
          <w:sz w:val="12"/>
          <w:u w:val="none"/>
        </w:rPr>
        <w:t xml:space="preserve">; natural organisms are so </w:t>
      </w:r>
      <w:r w:rsidRPr="00257E67">
        <w:rPr>
          <w:rStyle w:val="Emphasis"/>
        </w:rPr>
        <w:t>readily available</w:t>
      </w:r>
      <w:r w:rsidRPr="0066327F">
        <w:rPr>
          <w:rStyle w:val="StyleUnderline"/>
          <w:sz w:val="12"/>
          <w:u w:val="none"/>
        </w:rPr>
        <w:t>, and can be "</w:t>
      </w:r>
      <w:r w:rsidRPr="00257E67">
        <w:rPr>
          <w:rStyle w:val="Emphasis"/>
        </w:rPr>
        <w:t>camouflaged</w:t>
      </w:r>
      <w:r w:rsidRPr="0066327F">
        <w:rPr>
          <w:rStyle w:val="StyleUnderline"/>
          <w:sz w:val="12"/>
          <w:u w:val="none"/>
        </w:rPr>
        <w:t>" in natural disasters</w:t>
      </w:r>
      <w:r w:rsidRPr="0066327F">
        <w:rPr>
          <w:sz w:val="12"/>
        </w:rPr>
        <w:t xml:space="preserve"> and used to spread fear and various diseases. </w:t>
      </w:r>
      <w:r w:rsidRPr="0066327F">
        <w:rPr>
          <w:rStyle w:val="StyleUnderline"/>
          <w:sz w:val="12"/>
          <w:u w:val="none"/>
        </w:rPr>
        <w:t>Chemical agents quickly attack the critical physiological centers of the body</w:t>
      </w:r>
      <w:r w:rsidRPr="0066327F">
        <w:rPr>
          <w:sz w:val="12"/>
        </w:rPr>
        <w:t xml:space="preserve">, disabling or </w:t>
      </w:r>
      <w:r w:rsidRPr="00257E67">
        <w:rPr>
          <w:rStyle w:val="Emphasis"/>
        </w:rPr>
        <w:t>killing</w:t>
      </w:r>
      <w:r w:rsidRPr="0066327F">
        <w:rPr>
          <w:sz w:val="12"/>
        </w:rPr>
        <w:t xml:space="preserve"> </w:t>
      </w:r>
      <w:r w:rsidRPr="0066327F">
        <w:rPr>
          <w:rStyle w:val="StyleUnderline"/>
          <w:sz w:val="12"/>
          <w:u w:val="none"/>
        </w:rPr>
        <w:t>the victim. Biological and chemical weapons</w:t>
      </w:r>
      <w:r w:rsidRPr="0066327F">
        <w:rPr>
          <w:sz w:val="12"/>
        </w:rPr>
        <w:t xml:space="preserve"> require the application of huge amounts of resources and </w:t>
      </w:r>
      <w:r w:rsidRPr="0066327F">
        <w:rPr>
          <w:rStyle w:val="StyleUnderline"/>
          <w:sz w:val="12"/>
          <w:u w:val="none"/>
        </w:rPr>
        <w:t xml:space="preserve">result in different effects, causing </w:t>
      </w:r>
      <w:r w:rsidRPr="00257E67">
        <w:rPr>
          <w:rStyle w:val="Emphasis"/>
        </w:rPr>
        <w:t>fear and panic in the contaminated areas</w:t>
      </w:r>
      <w:r w:rsidRPr="0066327F">
        <w:rPr>
          <w:rStyle w:val="StyleUnderline"/>
          <w:sz w:val="12"/>
          <w:u w:val="none"/>
        </w:rPr>
        <w:t>.</w:t>
      </w:r>
      <w:r w:rsidRPr="0066327F">
        <w:rPr>
          <w:sz w:val="12"/>
        </w:rPr>
        <w:t xml:space="preserve"> Often referred to as "weapons of mass destruction", but, in medical terms, they are weapons of potential mass casualties because they can lead to massive death toll in the absence of preventive measures and timely response (Meyer, Spinella, 2014, pp.645-656). "Bioterrorism is the intentional use of microorganisms or toxins derived from living organisms used for hostile purposes intended to cause disease or death in man, animals and plants, on which they depend". </w:t>
      </w:r>
      <w:r w:rsidRPr="0066327F">
        <w:rPr>
          <w:rStyle w:val="StyleUnderline"/>
          <w:sz w:val="12"/>
          <w:u w:val="none"/>
        </w:rPr>
        <w:t>The threat of bioterrorist attacks is real, and each individual is a potential terrorist, when terrorists are "invisible" prior to an attack which also can be "invisible" in the form of causing infectious diseases or epidemics.</w:t>
      </w:r>
      <w:r w:rsidRPr="0066327F">
        <w:rPr>
          <w:sz w:val="12"/>
        </w:rPr>
        <w:t xml:space="preserve"> Citizens who are not aware they are infected are potential safety hazard and so-called dangerous bodies (Mijalković, 2011). In the last ten years, the issue of CBRN weapons has attracted the attention of experts, but a list of priorities by the heads of states has never been established. Biological weapons almost became forgotten after they had been banned by the 1972 Convention on Biological Weapons. A significant attention was paid to them during the 90s of the last century. The important thing is that biological weapons attract much less attention than other similar weapons, but probably represent the greatest danger, and in addition to their use in war, they are available as instruments of terror in peace. Some countries showed willingness to use such weapons against defenseless populations to achieve strategic objectives, and in this regard, some analysts believe that those who attacked the World Trade Center in 1993 applied cyanide on their bombs (this was not confirmed, but a large amount of cyanide was found in possession of the perpetrators). Such a group will prove to be less inefficient, because if terrorists decide to shock and surprise the government by inflicting enormous damage, CBRN weapons will become more attractive and more accessible (Bettis, 1998). Motives and forms of behavior of individuals and groups who acquired or used CBRN weapons have existed since long ago and there is no doubt that modern society is vulnerable to such attacks (Tucker, 2000). Fear of biological terrorism is certainly greater than the fear of the conventional forms of terrorism; some of these fears are justified and some are often exaggerated. Some agents are really very contagious and deadly, and if used properly, have a potential to result in casualties similar to those in a nuclear attack. Perhaps the scariest aspect of biological weapons is that the body is attacked without warning, people are afraid of the threat as it is invisible, and cannot be heard or felt. The history of warfare, terrorism and crime involving biological agents in the last century is considerably less dangerous and more deadly than the history of conventional warfare (Parachini, 2001). Today, </w:t>
      </w:r>
      <w:r w:rsidRPr="0066327F">
        <w:rPr>
          <w:rStyle w:val="StyleUnderline"/>
          <w:sz w:val="12"/>
          <w:u w:val="none"/>
        </w:rPr>
        <w:t xml:space="preserve">some states and some terrorist groups can more easily </w:t>
      </w:r>
      <w:r w:rsidRPr="00257E67">
        <w:rPr>
          <w:rStyle w:val="Emphasis"/>
        </w:rPr>
        <w:t>overcome technological barriers</w:t>
      </w:r>
      <w:r w:rsidRPr="0066327F">
        <w:rPr>
          <w:sz w:val="12"/>
        </w:rPr>
        <w:t xml:space="preserve"> </w:t>
      </w:r>
      <w:r w:rsidRPr="0066327F">
        <w:rPr>
          <w:rStyle w:val="StyleUnderline"/>
          <w:sz w:val="12"/>
          <w:u w:val="none"/>
        </w:rPr>
        <w:t>due to the increased flow of information and access to previously unavailable technologies. Along with nuclear and chemical weapons, biological weapons are part of an</w:t>
      </w:r>
      <w:r w:rsidRPr="0066327F">
        <w:rPr>
          <w:sz w:val="12"/>
        </w:rPr>
        <w:t xml:space="preserve"> </w:t>
      </w:r>
      <w:r w:rsidRPr="00257E67">
        <w:rPr>
          <w:rStyle w:val="Emphasis"/>
        </w:rPr>
        <w:t>unholy trinity of weapons of mass destruction</w:t>
      </w:r>
      <w:r w:rsidRPr="0066327F">
        <w:rPr>
          <w:sz w:val="12"/>
        </w:rPr>
        <w:t xml:space="preserve"> (Davis, Johnson-Winegar, 2000, pp.15-28). </w:t>
      </w:r>
      <w:r w:rsidRPr="0066327F">
        <w:rPr>
          <w:rStyle w:val="StyleUnderline"/>
          <w:sz w:val="12"/>
          <w:u w:val="none"/>
        </w:rPr>
        <w:t xml:space="preserve">The </w:t>
      </w:r>
      <w:r w:rsidRPr="00D42E2C">
        <w:rPr>
          <w:rStyle w:val="StyleUnderline"/>
          <w:highlight w:val="green"/>
        </w:rPr>
        <w:t>society</w:t>
      </w:r>
      <w:r w:rsidRPr="006559BB">
        <w:rPr>
          <w:rStyle w:val="StyleUnderline"/>
        </w:rPr>
        <w:t xml:space="preserve"> is now </w:t>
      </w:r>
      <w:r w:rsidRPr="00D42E2C">
        <w:rPr>
          <w:rStyle w:val="StyleUnderline"/>
          <w:highlight w:val="green"/>
        </w:rPr>
        <w:t>faced with</w:t>
      </w:r>
      <w:r w:rsidRPr="006559BB">
        <w:rPr>
          <w:rStyle w:val="StyleUnderline"/>
        </w:rPr>
        <w:t xml:space="preserve"> the </w:t>
      </w:r>
      <w:r w:rsidRPr="00D42E2C">
        <w:rPr>
          <w:rStyle w:val="StyleUnderline"/>
          <w:highlight w:val="green"/>
        </w:rPr>
        <w:t>threat of an</w:t>
      </w:r>
      <w:r w:rsidRPr="00D42E2C">
        <w:rPr>
          <w:b/>
          <w:highlight w:val="green"/>
          <w:u w:val="single"/>
        </w:rPr>
        <w:t xml:space="preserve"> </w:t>
      </w:r>
      <w:r w:rsidRPr="00D42E2C">
        <w:rPr>
          <w:rStyle w:val="Emphasis"/>
          <w:highlight w:val="green"/>
        </w:rPr>
        <w:t>apocalyptic</w:t>
      </w:r>
      <w:r w:rsidRPr="006559BB">
        <w:rPr>
          <w:rStyle w:val="Emphasis"/>
        </w:rPr>
        <w:t xml:space="preserve"> and asymmetric </w:t>
      </w:r>
      <w:r w:rsidRPr="00D42E2C">
        <w:rPr>
          <w:rStyle w:val="Emphasis"/>
          <w:highlight w:val="green"/>
        </w:rPr>
        <w:t>war</w:t>
      </w:r>
      <w:r w:rsidRPr="0066327F">
        <w:rPr>
          <w:b/>
          <w:sz w:val="12"/>
        </w:rPr>
        <w:t xml:space="preserve"> scenario</w:t>
      </w:r>
      <w:r w:rsidRPr="0066327F">
        <w:rPr>
          <w:sz w:val="12"/>
        </w:rPr>
        <w:t xml:space="preserve"> </w:t>
      </w:r>
      <w:r w:rsidRPr="0066327F">
        <w:rPr>
          <w:rStyle w:val="StyleUnderline"/>
          <w:sz w:val="12"/>
          <w:u w:val="none"/>
        </w:rPr>
        <w:t xml:space="preserve">in which </w:t>
      </w:r>
      <w:r w:rsidRPr="00257E67">
        <w:rPr>
          <w:rStyle w:val="Emphasis"/>
        </w:rPr>
        <w:t>kamikaze attackers</w:t>
      </w:r>
      <w:r w:rsidRPr="0066327F">
        <w:rPr>
          <w:sz w:val="12"/>
        </w:rPr>
        <w:t xml:space="preserve"> </w:t>
      </w:r>
      <w:r w:rsidRPr="0066327F">
        <w:rPr>
          <w:rStyle w:val="StyleUnderline"/>
          <w:sz w:val="12"/>
          <w:u w:val="none"/>
        </w:rPr>
        <w:t>are able to arm themselves with WMD</w:t>
      </w:r>
      <w:r w:rsidRPr="0066327F">
        <w:rPr>
          <w:sz w:val="12"/>
        </w:rPr>
        <w:t xml:space="preserve">4 </w:t>
      </w:r>
      <w:r w:rsidRPr="0066327F">
        <w:rPr>
          <w:rStyle w:val="StyleUnderline"/>
          <w:sz w:val="12"/>
          <w:u w:val="none"/>
        </w:rPr>
        <w:t>without even having to have a "physical" weapon to create fear</w:t>
      </w:r>
      <w:r w:rsidRPr="0066327F">
        <w:rPr>
          <w:sz w:val="12"/>
        </w:rPr>
        <w:t>; they probably still prefer simple, proven methods: a stampede in an enclosed place, or just an explosive device, which will kill many people5 (Palmer, 2004, pp.3-9). Early detection and response to biological or chemical terrorism are crucial to solving this problem (U.S. Congress House, 2003, p.117).</w:t>
      </w:r>
    </w:p>
    <w:p w:rsidR="000534C9" w:rsidRPr="000534C9" w:rsidRDefault="00C95B4C" w:rsidP="00504DE2">
      <w:pPr>
        <w:pStyle w:val="Heading2"/>
      </w:pPr>
      <w:r>
        <w:lastRenderedPageBreak/>
        <w:t>Case</w:t>
      </w:r>
    </w:p>
    <w:p w:rsidR="00EB33FA" w:rsidRDefault="000534C9" w:rsidP="000534C9">
      <w:pPr>
        <w:pStyle w:val="Heading3"/>
      </w:pPr>
      <w:r>
        <w:lastRenderedPageBreak/>
        <w:t>ROB</w:t>
      </w:r>
    </w:p>
    <w:p w:rsidR="000534C9" w:rsidRPr="003701D7" w:rsidRDefault="000534C9" w:rsidP="000534C9">
      <w:pPr>
        <w:pStyle w:val="Heading4"/>
        <w:rPr>
          <w:rFonts w:asciiTheme="majorHAnsi" w:hAnsiTheme="majorHAnsi" w:cstheme="majorHAnsi"/>
        </w:rPr>
      </w:pPr>
      <w:r w:rsidRPr="003701D7">
        <w:rPr>
          <w:rFonts w:asciiTheme="majorHAnsi" w:hAnsiTheme="majorHAnsi" w:cstheme="majorHAnsi"/>
        </w:rPr>
        <w:t xml:space="preserve">1. Vote neg on presumption – </w:t>
      </w:r>
    </w:p>
    <w:p w:rsidR="000534C9" w:rsidRPr="003701D7" w:rsidRDefault="000534C9" w:rsidP="000534C9">
      <w:pPr>
        <w:pStyle w:val="Heading4"/>
        <w:rPr>
          <w:rFonts w:asciiTheme="majorHAnsi" w:hAnsiTheme="majorHAnsi" w:cstheme="majorHAnsi"/>
        </w:rPr>
      </w:pPr>
      <w:r w:rsidRPr="003701D7">
        <w:rPr>
          <w:rFonts w:asciiTheme="majorHAnsi" w:hAnsiTheme="majorHAnsi" w:cstheme="majorHAnsi"/>
        </w:rPr>
        <w:t xml:space="preserve">A) Nothing spills over – there’s no connection between the ballot and chancing people’s attitudes. You encourage more teams to read framework which turns your offense and prevents the alteration of mindsets. </w:t>
      </w:r>
    </w:p>
    <w:p w:rsidR="000534C9" w:rsidRPr="003701D7" w:rsidRDefault="000534C9" w:rsidP="000534C9">
      <w:pPr>
        <w:pStyle w:val="Heading4"/>
        <w:jc w:val="both"/>
        <w:rPr>
          <w:rFonts w:asciiTheme="majorHAnsi" w:hAnsiTheme="majorHAnsi" w:cstheme="majorHAnsi"/>
        </w:rPr>
      </w:pPr>
      <w:r w:rsidRPr="003701D7">
        <w:rPr>
          <w:rFonts w:asciiTheme="majorHAnsi" w:hAnsiTheme="majorHAnsi" w:cstheme="majorHAnsi"/>
        </w:rPr>
        <w:t>B) No warrant for a ballot – the competitive nature of debate coopts any ethical value of advocating the aff – winning rounds only makes it look like they just want to win which proves framework and means advocating by losing is more effective.</w:t>
      </w:r>
    </w:p>
    <w:p w:rsidR="000534C9" w:rsidRPr="003701D7" w:rsidRDefault="000534C9" w:rsidP="000534C9">
      <w:pPr>
        <w:pStyle w:val="Heading4"/>
        <w:jc w:val="both"/>
        <w:rPr>
          <w:rFonts w:asciiTheme="majorHAnsi" w:hAnsiTheme="majorHAnsi" w:cstheme="majorHAnsi"/>
        </w:rPr>
      </w:pPr>
      <w:r w:rsidRPr="003701D7">
        <w:rPr>
          <w:rFonts w:asciiTheme="majorHAnsi" w:hAnsiTheme="majorHAnsi" w:cstheme="majorHAnsi"/>
        </w:rPr>
        <w:t xml:space="preserve">Ballot paradox – either they don’t care about winning and you should vote negative, or they want to win which proves that debate is competitive, and fairness is an impact </w:t>
      </w:r>
    </w:p>
    <w:p w:rsidR="000534C9" w:rsidRPr="003701D7" w:rsidRDefault="000534C9" w:rsidP="000534C9">
      <w:pPr>
        <w:pStyle w:val="Heading4"/>
        <w:rPr>
          <w:rFonts w:asciiTheme="majorHAnsi" w:hAnsiTheme="majorHAnsi" w:cstheme="majorHAnsi"/>
        </w:rPr>
      </w:pPr>
      <w:r w:rsidRPr="003701D7">
        <w:rPr>
          <w:rFonts w:asciiTheme="majorHAnsi" w:hAnsiTheme="majorHAnsi" w:cstheme="majorHAnsi"/>
        </w:rPr>
        <w:t xml:space="preserve">C) Debate – none of their evidence is specific to it – sets a high threshold for solvency and ignores how communicative norms operate. </w:t>
      </w:r>
    </w:p>
    <w:p w:rsidR="000534C9" w:rsidRPr="003701D7" w:rsidRDefault="000534C9" w:rsidP="000534C9">
      <w:pPr>
        <w:pStyle w:val="Heading4"/>
        <w:rPr>
          <w:rFonts w:asciiTheme="majorHAnsi" w:hAnsiTheme="majorHAnsi" w:cstheme="majorHAnsi"/>
        </w:rPr>
      </w:pPr>
      <w:r w:rsidRPr="003701D7">
        <w:rPr>
          <w:rFonts w:asciiTheme="majorHAnsi" w:hAnsiTheme="majorHAnsi" w:cstheme="majorHAnsi"/>
        </w:rPr>
        <w:t>D) Voting aff doesn’t access social change, but voting neg resolves our procedural impacts.</w:t>
      </w:r>
    </w:p>
    <w:p w:rsidR="000534C9" w:rsidRPr="003701D7" w:rsidRDefault="000534C9" w:rsidP="000534C9">
      <w:pPr>
        <w:rPr>
          <w:rFonts w:asciiTheme="majorHAnsi" w:hAnsiTheme="majorHAnsi" w:cstheme="majorHAnsi"/>
        </w:rPr>
      </w:pPr>
      <w:r w:rsidRPr="003701D7">
        <w:rPr>
          <w:rStyle w:val="Style13ptBold"/>
          <w:rFonts w:asciiTheme="majorHAnsi" w:hAnsiTheme="majorHAnsi" w:cstheme="majorHAnsi"/>
        </w:rPr>
        <w:t>Ritter ‘13</w:t>
      </w:r>
      <w:r w:rsidRPr="003701D7">
        <w:rPr>
          <w:rFonts w:asciiTheme="majorHAnsi" w:hAnsiTheme="majorHAnsi" w:cstheme="majorHAnsi"/>
        </w:rPr>
        <w:t xml:space="preserve"> </w:t>
      </w:r>
      <w:r w:rsidRPr="003701D7">
        <w:rPr>
          <w:rFonts w:asciiTheme="majorHAnsi" w:hAnsiTheme="majorHAnsi" w:cstheme="majorHAnsi"/>
          <w:szCs w:val="16"/>
        </w:rPr>
        <w:t>(JD from U Texas Law (Michael J., “Overcoming The Fiction of “Social Change Through Debate”: What’s To Learn from 2pac’s Changes?,” National Journal of Speech and Debate, Vol. 2, Issue 1)</w:t>
      </w:r>
    </w:p>
    <w:p w:rsidR="000534C9" w:rsidRPr="003701D7" w:rsidRDefault="000534C9" w:rsidP="000534C9">
      <w:pPr>
        <w:rPr>
          <w:rFonts w:asciiTheme="majorHAnsi" w:hAnsiTheme="majorHAnsi" w:cstheme="majorHAnsi"/>
          <w:szCs w:val="16"/>
        </w:rPr>
      </w:pPr>
      <w:r w:rsidRPr="003701D7">
        <w:rPr>
          <w:rFonts w:asciiTheme="majorHAnsi" w:hAnsiTheme="majorHAnsi" w:cstheme="majorHAnsi"/>
          <w:u w:val="single"/>
        </w:rPr>
        <w:t>The structure of competitive</w:t>
      </w:r>
      <w:r w:rsidRPr="003701D7">
        <w:rPr>
          <w:rFonts w:asciiTheme="majorHAnsi" w:hAnsiTheme="majorHAnsi" w:cstheme="majorHAnsi"/>
        </w:rPr>
        <w:t xml:space="preserve"> interscholastic </w:t>
      </w:r>
      <w:r w:rsidRPr="00436E5E">
        <w:rPr>
          <w:rStyle w:val="Emphasis"/>
          <w:highlight w:val="green"/>
        </w:rPr>
        <w:t>debate renders any message</w:t>
      </w:r>
      <w:r w:rsidRPr="00436E5E">
        <w:rPr>
          <w:rStyle w:val="Emphasis"/>
        </w:rPr>
        <w:t xml:space="preserve"> communicated </w:t>
      </w:r>
      <w:r w:rsidRPr="00436E5E">
        <w:rPr>
          <w:rStyle w:val="Emphasis"/>
          <w:highlight w:val="green"/>
        </w:rPr>
        <w:t>in</w:t>
      </w:r>
      <w:r w:rsidRPr="00436E5E">
        <w:rPr>
          <w:rStyle w:val="Emphasis"/>
        </w:rPr>
        <w:t xml:space="preserve"> a debate </w:t>
      </w:r>
      <w:r w:rsidRPr="00436E5E">
        <w:rPr>
          <w:rStyle w:val="Emphasis"/>
          <w:highlight w:val="green"/>
        </w:rPr>
        <w:t>round</w:t>
      </w:r>
      <w:r w:rsidRPr="00436E5E">
        <w:rPr>
          <w:rStyle w:val="Emphasis"/>
        </w:rPr>
        <w:t xml:space="preserve"> virtually </w:t>
      </w:r>
      <w:r w:rsidRPr="00436E5E">
        <w:rPr>
          <w:rStyle w:val="Emphasis"/>
          <w:highlight w:val="green"/>
        </w:rPr>
        <w:t>incapable of</w:t>
      </w:r>
      <w:r w:rsidRPr="00436E5E">
        <w:rPr>
          <w:rStyle w:val="Emphasis"/>
        </w:rPr>
        <w:t xml:space="preserve"> creating any </w:t>
      </w:r>
      <w:r w:rsidRPr="00436E5E">
        <w:rPr>
          <w:rStyle w:val="Emphasis"/>
          <w:highlight w:val="green"/>
        </w:rPr>
        <w:t>social change</w:t>
      </w:r>
      <w:r w:rsidRPr="00436E5E">
        <w:rPr>
          <w:rStyle w:val="Emphasis"/>
        </w:rPr>
        <w:t xml:space="preserve">, </w:t>
      </w:r>
      <w:r w:rsidRPr="00436E5E">
        <w:t>either in the debate community or in general society. And to the extent that the fiction of social change through debate can be proven or disproven through empirical studies or surveys,</w:t>
      </w:r>
      <w:r w:rsidRPr="00436E5E">
        <w:rPr>
          <w:rStyle w:val="Emphasis"/>
        </w:rPr>
        <w:t xml:space="preserve"> </w:t>
      </w:r>
      <w:r w:rsidRPr="00436E5E">
        <w:rPr>
          <w:rStyle w:val="Emphasis"/>
          <w:highlight w:val="green"/>
        </w:rPr>
        <w:t>academics</w:t>
      </w:r>
      <w:r w:rsidRPr="00436E5E">
        <w:rPr>
          <w:rStyle w:val="Emphasis"/>
        </w:rPr>
        <w:t xml:space="preserve"> instead have </w:t>
      </w:r>
      <w:r w:rsidRPr="00436E5E">
        <w:rPr>
          <w:rStyle w:val="Emphasis"/>
          <w:highlight w:val="green"/>
        </w:rPr>
        <w:t>analyzed debate with nonapplicable</w:t>
      </w:r>
      <w:r w:rsidRPr="003701D7">
        <w:rPr>
          <w:rFonts w:asciiTheme="majorHAnsi" w:hAnsiTheme="majorHAnsi" w:cstheme="majorHAnsi"/>
        </w:rPr>
        <w:t xml:space="preserve"> rhetorical </w:t>
      </w:r>
      <w:r w:rsidRPr="00436E5E">
        <w:rPr>
          <w:rStyle w:val="Emphasis"/>
          <w:highlight w:val="green"/>
        </w:rPr>
        <w:t>theory that fails to account for</w:t>
      </w:r>
      <w:r w:rsidRPr="00436E5E">
        <w:rPr>
          <w:rStyle w:val="Emphasis"/>
        </w:rPr>
        <w:t xml:space="preserve"> the </w:t>
      </w:r>
      <w:r w:rsidRPr="00436E5E">
        <w:rPr>
          <w:rStyle w:val="Emphasis"/>
          <w:highlight w:val="green"/>
        </w:rPr>
        <w:t>unique aspects</w:t>
      </w:r>
      <w:r w:rsidRPr="00436E5E">
        <w:rPr>
          <w:rStyle w:val="Emphasis"/>
        </w:rPr>
        <w:t xml:space="preserve"> </w:t>
      </w:r>
      <w:r w:rsidRPr="00436E5E">
        <w:t>of competitive interscholastic debate. Rather, the current debate relating to activism and competitive interscholastic debate concerns the following: “What is the best model to promote social change?” But a more fundamental question that must be addressed first is: “Can debate cause social change?” Despite over two decades of opportunity to conduct and publish empirical studies or surveys,</w:t>
      </w:r>
      <w:r w:rsidRPr="00436E5E">
        <w:rPr>
          <w:rStyle w:val="Emphasis"/>
        </w:rPr>
        <w:t xml:space="preserve"> academic </w:t>
      </w:r>
      <w:r w:rsidRPr="00436E5E">
        <w:rPr>
          <w:rStyle w:val="Emphasis"/>
          <w:highlight w:val="green"/>
        </w:rPr>
        <w:t>proponents</w:t>
      </w:r>
      <w:r w:rsidRPr="00436E5E">
        <w:rPr>
          <w:rStyle w:val="Emphasis"/>
        </w:rPr>
        <w:t xml:space="preserve"> of the fiction that debate can create social change </w:t>
      </w:r>
      <w:r w:rsidRPr="00436E5E">
        <w:rPr>
          <w:rStyle w:val="Emphasis"/>
          <w:highlight w:val="green"/>
        </w:rPr>
        <w:t>have chosen not to prove this</w:t>
      </w:r>
      <w:r w:rsidRPr="00436E5E">
        <w:rPr>
          <w:rStyle w:val="Emphasis"/>
        </w:rPr>
        <w:t xml:space="preserve"> fundamental </w:t>
      </w:r>
      <w:r w:rsidRPr="00436E5E">
        <w:rPr>
          <w:rStyle w:val="Emphasis"/>
          <w:highlight w:val="green"/>
        </w:rPr>
        <w:t>assumption, which</w:t>
      </w:r>
      <w:r w:rsidRPr="00436E5E">
        <w:rPr>
          <w:rStyle w:val="Emphasis"/>
        </w:rPr>
        <w:t>—as this article argues—</w:t>
      </w:r>
      <w:r w:rsidRPr="00436E5E">
        <w:rPr>
          <w:rStyle w:val="Emphasis"/>
          <w:highlight w:val="green"/>
        </w:rPr>
        <w:t>is</w:t>
      </w:r>
      <w:r w:rsidRPr="00436E5E">
        <w:rPr>
          <w:rStyle w:val="Emphasis"/>
        </w:rPr>
        <w:t xml:space="preserve"> merely </w:t>
      </w:r>
      <w:r w:rsidRPr="00436E5E">
        <w:rPr>
          <w:rStyle w:val="Emphasis"/>
          <w:highlight w:val="green"/>
        </w:rPr>
        <w:t>a fiction that is harmful</w:t>
      </w:r>
      <w:r w:rsidRPr="00436E5E">
        <w:rPr>
          <w:rStyle w:val="Emphasis"/>
        </w:rPr>
        <w:t xml:space="preserve"> in most, if not all, respects. </w:t>
      </w:r>
      <w:r w:rsidRPr="00436E5E">
        <w:rPr>
          <w:rStyle w:val="Emphasis"/>
          <w:highlight w:val="green"/>
        </w:rPr>
        <w:t>The position</w:t>
      </w:r>
      <w:r w:rsidRPr="00436E5E">
        <w:rPr>
          <w:rStyle w:val="Emphasis"/>
        </w:rPr>
        <w:t xml:space="preserve"> </w:t>
      </w:r>
      <w:r w:rsidRPr="00436E5E">
        <w:t xml:space="preserve">that competitive interscholastic debate can create social change </w:t>
      </w:r>
      <w:r w:rsidRPr="00436E5E">
        <w:rPr>
          <w:highlight w:val="green"/>
        </w:rPr>
        <w:t>is</w:t>
      </w:r>
      <w:r w:rsidRPr="00436E5E">
        <w:t xml:space="preserve"> more properly characterized as a fiction than an argument. A fiction is an invented or fabricated idea purporting to be factual but is</w:t>
      </w:r>
      <w:r w:rsidRPr="00436E5E">
        <w:rPr>
          <w:rStyle w:val="Emphasis"/>
        </w:rPr>
        <w:t xml:space="preserve"> </w:t>
      </w:r>
      <w:r w:rsidRPr="00436E5E">
        <w:rPr>
          <w:rStyle w:val="Emphasis"/>
          <w:highlight w:val="green"/>
        </w:rPr>
        <w:t>not provable by</w:t>
      </w:r>
      <w:r w:rsidRPr="00436E5E">
        <w:rPr>
          <w:rStyle w:val="Emphasis"/>
        </w:rPr>
        <w:t xml:space="preserve"> any </w:t>
      </w:r>
      <w:r w:rsidRPr="00436E5E">
        <w:rPr>
          <w:rStyle w:val="Emphasis"/>
          <w:highlight w:val="green"/>
        </w:rPr>
        <w:t>human senses</w:t>
      </w:r>
      <w:r w:rsidRPr="00436E5E">
        <w:rPr>
          <w:rStyle w:val="Emphasis"/>
        </w:rPr>
        <w:t xml:space="preserve"> or </w:t>
      </w:r>
      <w:r w:rsidRPr="00436E5E">
        <w:rPr>
          <w:rStyle w:val="Emphasis"/>
          <w:highlight w:val="green"/>
        </w:rPr>
        <w:t>rational thinking</w:t>
      </w:r>
      <w:r w:rsidRPr="00436E5E">
        <w:rPr>
          <w:rStyle w:val="Emphasis"/>
        </w:rPr>
        <w:t xml:space="preserve"> capability </w:t>
      </w:r>
      <w:r w:rsidRPr="00436E5E">
        <w:rPr>
          <w:rStyle w:val="Emphasis"/>
          <w:highlight w:val="green"/>
        </w:rPr>
        <w:t>or</w:t>
      </w:r>
      <w:r w:rsidRPr="00436E5E">
        <w:rPr>
          <w:rStyle w:val="Emphasis"/>
        </w:rPr>
        <w:t xml:space="preserve"> is unproven by valid statistical </w:t>
      </w:r>
      <w:r w:rsidRPr="00436E5E">
        <w:rPr>
          <w:rStyle w:val="Emphasis"/>
          <w:highlight w:val="green"/>
        </w:rPr>
        <w:t>studies</w:t>
      </w:r>
      <w:r w:rsidRPr="00436E5E">
        <w:rPr>
          <w:rStyle w:val="Emphasis"/>
        </w:rPr>
        <w:t>.</w:t>
      </w:r>
      <w:r w:rsidRPr="003701D7">
        <w:rPr>
          <w:rFonts w:asciiTheme="majorHAnsi" w:hAnsiTheme="majorHAnsi" w:cstheme="majorHAnsi"/>
        </w:rPr>
        <w:t xml:space="preserve"> An argument, most basically, consists of a claim and some support for why the claim is true. If the support for the claim is false or its relation to the claim is illogical, then we can deduce that the particular argument does not help in ascertaining whether the claim is true. Interscholastic competitive debate is premised upon the assumption that debate is argumentation. Because fictions are necessarily not true or cannot be proven true by any means of argumentation, </w:t>
      </w:r>
      <w:r w:rsidRPr="003701D7">
        <w:rPr>
          <w:rFonts w:asciiTheme="majorHAnsi" w:hAnsiTheme="majorHAnsi" w:cstheme="majorHAnsi"/>
          <w:u w:val="single"/>
        </w:rPr>
        <w:t>the competitive</w:t>
      </w:r>
      <w:r w:rsidRPr="003701D7">
        <w:rPr>
          <w:rFonts w:asciiTheme="majorHAnsi" w:hAnsiTheme="majorHAnsi" w:cstheme="majorHAnsi"/>
        </w:rPr>
        <w:t xml:space="preserve"> interscholastic </w:t>
      </w:r>
      <w:r w:rsidRPr="003701D7">
        <w:rPr>
          <w:rFonts w:asciiTheme="majorHAnsi" w:hAnsiTheme="majorHAnsi" w:cstheme="majorHAnsi"/>
          <w:u w:val="single"/>
        </w:rPr>
        <w:t xml:space="preserve">debate community should be </w:t>
      </w:r>
      <w:r w:rsidRPr="003701D7">
        <w:rPr>
          <w:rFonts w:asciiTheme="majorHAnsi" w:hAnsiTheme="majorHAnsi" w:cstheme="majorHAnsi"/>
          <w:b/>
          <w:u w:val="single"/>
        </w:rPr>
        <w:t>incredibly critical</w:t>
      </w:r>
      <w:r w:rsidRPr="003701D7">
        <w:rPr>
          <w:rFonts w:asciiTheme="majorHAnsi" w:hAnsiTheme="majorHAnsi" w:cstheme="majorHAnsi"/>
          <w:u w:val="single"/>
        </w:rPr>
        <w:t xml:space="preserve"> of </w:t>
      </w:r>
      <w:r w:rsidRPr="003701D7">
        <w:rPr>
          <w:rStyle w:val="StyleUnderline"/>
          <w:rFonts w:asciiTheme="majorHAnsi" w:hAnsiTheme="majorHAnsi" w:cstheme="majorHAnsi"/>
        </w:rPr>
        <w:t>those fictions</w:t>
      </w:r>
      <w:r w:rsidRPr="003701D7">
        <w:rPr>
          <w:rFonts w:asciiTheme="majorHAnsi" w:hAnsiTheme="majorHAnsi" w:cstheme="majorHAnsi"/>
          <w:szCs w:val="16"/>
        </w:rPr>
        <w:t xml:space="preserve"> and adopt them only if they promote the activity and its purposes.</w:t>
      </w:r>
    </w:p>
    <w:p w:rsidR="000534C9" w:rsidRPr="003701D7" w:rsidRDefault="000534C9" w:rsidP="000534C9">
      <w:pPr>
        <w:pStyle w:val="Heading4"/>
        <w:rPr>
          <w:rFonts w:asciiTheme="majorHAnsi" w:hAnsiTheme="majorHAnsi" w:cstheme="majorHAnsi"/>
        </w:rPr>
      </w:pPr>
      <w:r w:rsidRPr="003701D7">
        <w:rPr>
          <w:rFonts w:asciiTheme="majorHAnsi" w:hAnsiTheme="majorHAnsi" w:cstheme="majorHAnsi"/>
        </w:rPr>
        <w:lastRenderedPageBreak/>
        <w:t xml:space="preserve">2. Framing Issue – there is no reason why any of their offense is intrinsic to debate – BUT there is a risk that by introducing that within debate creates a perverse incentive for violence to continue – so the moment of radicality can happen. </w:t>
      </w:r>
    </w:p>
    <w:p w:rsidR="000534C9" w:rsidRPr="003701D7" w:rsidRDefault="000534C9" w:rsidP="000534C9">
      <w:pPr>
        <w:pStyle w:val="Heading4"/>
        <w:rPr>
          <w:rFonts w:asciiTheme="majorHAnsi" w:hAnsiTheme="majorHAnsi" w:cstheme="majorHAnsi"/>
        </w:rPr>
      </w:pPr>
      <w:r w:rsidRPr="003701D7">
        <w:rPr>
          <w:rFonts w:asciiTheme="majorHAnsi" w:hAnsiTheme="majorHAnsi" w:cstheme="majorHAnsi"/>
        </w:rPr>
        <w:t xml:space="preserve">3. The ROB is To Vote for the better debater: anything else is arbitrary and self serving which is a voter for fairness because its impossible to predict </w:t>
      </w:r>
    </w:p>
    <w:p w:rsidR="000534C9" w:rsidRPr="003701D7" w:rsidRDefault="000534C9" w:rsidP="000534C9">
      <w:pPr>
        <w:rPr>
          <w:rFonts w:asciiTheme="majorHAnsi" w:hAnsiTheme="majorHAnsi" w:cstheme="majorHAnsi"/>
        </w:rPr>
      </w:pPr>
    </w:p>
    <w:p w:rsidR="000534C9" w:rsidRPr="003701D7" w:rsidRDefault="000534C9" w:rsidP="000534C9">
      <w:pPr>
        <w:pStyle w:val="Heading4"/>
        <w:rPr>
          <w:rFonts w:asciiTheme="majorHAnsi" w:hAnsiTheme="majorHAnsi" w:cstheme="majorHAnsi"/>
          <w:bCs w:val="0"/>
        </w:rPr>
      </w:pPr>
      <w:r w:rsidRPr="003701D7">
        <w:rPr>
          <w:rFonts w:asciiTheme="majorHAnsi" w:hAnsiTheme="majorHAnsi" w:cstheme="majorHAnsi"/>
        </w:rPr>
        <w:t xml:space="preserve">Reducing existential risks is the top priority in any coherent moral theory </w:t>
      </w:r>
    </w:p>
    <w:p w:rsidR="000534C9" w:rsidRPr="003701D7" w:rsidRDefault="000534C9" w:rsidP="000534C9">
      <w:pPr>
        <w:rPr>
          <w:rFonts w:asciiTheme="majorHAnsi" w:hAnsiTheme="majorHAnsi" w:cstheme="majorHAnsi"/>
          <w:b/>
          <w:bCs/>
          <w:sz w:val="26"/>
        </w:rPr>
      </w:pPr>
      <w:r w:rsidRPr="003701D7">
        <w:rPr>
          <w:rStyle w:val="Style13ptBold"/>
          <w:rFonts w:asciiTheme="majorHAnsi" w:hAnsiTheme="majorHAnsi" w:cstheme="majorHAnsi"/>
        </w:rPr>
        <w:t xml:space="preserve">Plummer 15 </w:t>
      </w:r>
      <w:r w:rsidRPr="003701D7">
        <w:rPr>
          <w:rFonts w:asciiTheme="majorHAnsi" w:hAnsiTheme="majorHAnsi" w:cstheme="majorHAnsi"/>
        </w:rPr>
        <w:t>(Theron, Philosophy @St. Andrews http://blog.practicalethics.ox.ac.uk/2015/05/moral-agreement-on-saving-the-world/)</w:t>
      </w:r>
    </w:p>
    <w:p w:rsidR="000534C9" w:rsidRPr="003701D7" w:rsidRDefault="000534C9" w:rsidP="000534C9">
      <w:pPr>
        <w:rPr>
          <w:rFonts w:asciiTheme="majorHAnsi" w:hAnsiTheme="majorHAnsi" w:cstheme="majorHAnsi"/>
        </w:rPr>
      </w:pPr>
      <w:r w:rsidRPr="003701D7">
        <w:rPr>
          <w:rFonts w:asciiTheme="majorHAnsi" w:hAnsiTheme="majorHAnsi" w:cstheme="majorHAnsi"/>
        </w:rPr>
        <w:t xml:space="preserve">There appears to be lot of disagreement in moral philosophy. Whether these many apparent disagreements are deep and irresolvable, I believe </w:t>
      </w:r>
      <w:r w:rsidRPr="003701D7">
        <w:rPr>
          <w:rStyle w:val="StyleUnderline"/>
          <w:rFonts w:asciiTheme="majorHAnsi" w:hAnsiTheme="majorHAnsi" w:cstheme="majorHAnsi"/>
        </w:rPr>
        <w:t>there is</w:t>
      </w:r>
      <w:r w:rsidRPr="003701D7">
        <w:rPr>
          <w:rFonts w:asciiTheme="majorHAnsi" w:hAnsiTheme="majorHAnsi" w:cstheme="majorHAnsi"/>
        </w:rPr>
        <w:t xml:space="preserve"> at least </w:t>
      </w:r>
      <w:r w:rsidRPr="003701D7">
        <w:rPr>
          <w:rStyle w:val="StyleUnderline"/>
          <w:rFonts w:asciiTheme="majorHAnsi" w:hAnsiTheme="majorHAnsi" w:cstheme="majorHAnsi"/>
        </w:rPr>
        <w:t>one thing</w:t>
      </w:r>
      <w:r w:rsidRPr="003701D7">
        <w:rPr>
          <w:rFonts w:asciiTheme="majorHAnsi" w:hAnsiTheme="majorHAnsi" w:cstheme="majorHAnsi"/>
        </w:rPr>
        <w:t xml:space="preserve"> </w:t>
      </w:r>
      <w:r w:rsidRPr="003701D7">
        <w:rPr>
          <w:rStyle w:val="StyleUnderline"/>
          <w:rFonts w:asciiTheme="majorHAnsi" w:hAnsiTheme="majorHAnsi" w:cstheme="majorHAnsi"/>
        </w:rPr>
        <w:t>it is reasonable to agree on</w:t>
      </w:r>
      <w:r w:rsidRPr="003701D7">
        <w:rPr>
          <w:rFonts w:asciiTheme="majorHAnsi" w:hAnsiTheme="majorHAnsi" w:cstheme="majorHAnsi"/>
        </w:rPr>
        <w:t xml:space="preserve"> right now, </w:t>
      </w:r>
      <w:r w:rsidRPr="003701D7">
        <w:rPr>
          <w:rStyle w:val="Emphasis"/>
          <w:rFonts w:asciiTheme="majorHAnsi" w:hAnsiTheme="majorHAnsi" w:cstheme="majorHAnsi"/>
          <w:highlight w:val="green"/>
        </w:rPr>
        <w:t>whatever</w:t>
      </w:r>
      <w:r w:rsidRPr="003701D7">
        <w:rPr>
          <w:rFonts w:asciiTheme="majorHAnsi" w:hAnsiTheme="majorHAnsi" w:cstheme="majorHAnsi"/>
        </w:rPr>
        <w:t xml:space="preserve"> general </w:t>
      </w:r>
      <w:r w:rsidRPr="003701D7">
        <w:rPr>
          <w:rStyle w:val="Emphasis"/>
          <w:rFonts w:asciiTheme="majorHAnsi" w:hAnsiTheme="majorHAnsi" w:cstheme="majorHAnsi"/>
          <w:highlight w:val="green"/>
        </w:rPr>
        <w:t>moral view</w:t>
      </w:r>
      <w:r w:rsidRPr="003701D7">
        <w:rPr>
          <w:rStyle w:val="Emphasis"/>
          <w:rFonts w:asciiTheme="majorHAnsi" w:hAnsiTheme="majorHAnsi" w:cstheme="majorHAnsi"/>
        </w:rPr>
        <w:t xml:space="preserve"> we adopt</w:t>
      </w:r>
      <w:r w:rsidRPr="003701D7">
        <w:rPr>
          <w:rFonts w:asciiTheme="majorHAnsi" w:hAnsiTheme="majorHAnsi" w:cstheme="majorHAnsi"/>
        </w:rPr>
        <w:t xml:space="preserve">: that </w:t>
      </w:r>
      <w:r w:rsidRPr="003701D7">
        <w:rPr>
          <w:rStyle w:val="StyleUnderline"/>
          <w:rFonts w:asciiTheme="majorHAnsi" w:hAnsiTheme="majorHAnsi" w:cstheme="majorHAnsi"/>
          <w:highlight w:val="green"/>
        </w:rPr>
        <w:t>it is</w:t>
      </w:r>
      <w:r w:rsidRPr="003701D7">
        <w:rPr>
          <w:rFonts w:asciiTheme="majorHAnsi" w:hAnsiTheme="majorHAnsi" w:cstheme="majorHAnsi"/>
        </w:rPr>
        <w:t xml:space="preserve"> very </w:t>
      </w:r>
      <w:r w:rsidRPr="003701D7">
        <w:rPr>
          <w:rStyle w:val="StyleUnderline"/>
          <w:rFonts w:asciiTheme="majorHAnsi" w:hAnsiTheme="majorHAnsi" w:cstheme="majorHAnsi"/>
          <w:highlight w:val="green"/>
        </w:rPr>
        <w:t>important to reduce</w:t>
      </w:r>
      <w:r w:rsidRPr="003701D7">
        <w:rPr>
          <w:rFonts w:asciiTheme="majorHAnsi" w:hAnsiTheme="majorHAnsi" w:cstheme="majorHAnsi"/>
          <w:highlight w:val="green"/>
        </w:rPr>
        <w:t xml:space="preserve"> </w:t>
      </w:r>
      <w:r w:rsidRPr="003701D7">
        <w:rPr>
          <w:rStyle w:val="StyleUnderline"/>
          <w:rFonts w:asciiTheme="majorHAnsi" w:hAnsiTheme="majorHAnsi" w:cstheme="majorHAnsi"/>
          <w:highlight w:val="green"/>
        </w:rPr>
        <w:t>the risk that</w:t>
      </w:r>
      <w:r w:rsidRPr="003701D7">
        <w:rPr>
          <w:rFonts w:asciiTheme="majorHAnsi" w:hAnsiTheme="majorHAnsi" w:cstheme="majorHAnsi"/>
        </w:rPr>
        <w:t xml:space="preserve"> all intelligent </w:t>
      </w:r>
      <w:r w:rsidRPr="003701D7">
        <w:rPr>
          <w:rStyle w:val="StyleUnderline"/>
          <w:rFonts w:asciiTheme="majorHAnsi" w:hAnsiTheme="majorHAnsi" w:cstheme="majorHAnsi"/>
          <w:highlight w:val="green"/>
        </w:rPr>
        <w:t>beings</w:t>
      </w:r>
      <w:r w:rsidRPr="003701D7">
        <w:rPr>
          <w:rFonts w:asciiTheme="majorHAnsi" w:hAnsiTheme="majorHAnsi" w:cstheme="majorHAnsi"/>
        </w:rPr>
        <w:t xml:space="preserve"> on this planet </w:t>
      </w:r>
      <w:r w:rsidRPr="003701D7">
        <w:rPr>
          <w:rStyle w:val="StyleUnderline"/>
          <w:rFonts w:asciiTheme="majorHAnsi" w:hAnsiTheme="majorHAnsi" w:cstheme="majorHAnsi"/>
          <w:highlight w:val="green"/>
        </w:rPr>
        <w:t>are eliminated by</w:t>
      </w:r>
      <w:r w:rsidRPr="003701D7">
        <w:rPr>
          <w:rFonts w:asciiTheme="majorHAnsi" w:hAnsiTheme="majorHAnsi" w:cstheme="majorHAnsi"/>
        </w:rPr>
        <w:t xml:space="preserve"> an enormous </w:t>
      </w:r>
      <w:r w:rsidRPr="003701D7">
        <w:rPr>
          <w:rStyle w:val="Emphasis"/>
          <w:rFonts w:asciiTheme="majorHAnsi" w:hAnsiTheme="majorHAnsi" w:cstheme="majorHAnsi"/>
          <w:highlight w:val="green"/>
        </w:rPr>
        <w:t>catastrophe</w:t>
      </w:r>
      <w:r w:rsidRPr="003701D7">
        <w:rPr>
          <w:rFonts w:asciiTheme="majorHAnsi" w:hAnsiTheme="majorHAnsi" w:cstheme="majorHAnsi"/>
        </w:rPr>
        <w:t xml:space="preserve">, such as a nuclear war. How we might in fact try to reduce such existential risks is discussed elsewhere. My claim here is only that </w:t>
      </w:r>
      <w:r w:rsidRPr="003701D7">
        <w:rPr>
          <w:rStyle w:val="StyleUnderline"/>
          <w:rFonts w:asciiTheme="majorHAnsi" w:hAnsiTheme="majorHAnsi" w:cstheme="majorHAnsi"/>
        </w:rPr>
        <w:t xml:space="preserve">we </w:t>
      </w:r>
      <w:r w:rsidRPr="003701D7">
        <w:rPr>
          <w:rFonts w:asciiTheme="majorHAnsi" w:hAnsiTheme="majorHAnsi" w:cstheme="majorHAnsi"/>
        </w:rPr>
        <w:t xml:space="preserve">– </w:t>
      </w:r>
      <w:r w:rsidRPr="003701D7">
        <w:rPr>
          <w:rStyle w:val="StyleUnderline"/>
          <w:rFonts w:asciiTheme="majorHAnsi" w:hAnsiTheme="majorHAnsi" w:cstheme="majorHAnsi"/>
        </w:rPr>
        <w:t>whether we’re consequentialists, deontologists, or virtue ethicists</w:t>
      </w:r>
      <w:r w:rsidRPr="003701D7">
        <w:rPr>
          <w:rFonts w:asciiTheme="majorHAnsi" w:hAnsiTheme="majorHAnsi" w:cstheme="majorHAnsi"/>
        </w:rPr>
        <w:t xml:space="preserve"> – </w:t>
      </w:r>
      <w:r w:rsidRPr="003701D7">
        <w:rPr>
          <w:rStyle w:val="StyleUnderline"/>
          <w:rFonts w:asciiTheme="majorHAnsi" w:hAnsiTheme="majorHAnsi" w:cstheme="majorHAnsi"/>
        </w:rPr>
        <w:t xml:space="preserve">should all agree that </w:t>
      </w:r>
      <w:r w:rsidRPr="003701D7">
        <w:rPr>
          <w:rStyle w:val="StyleUnderline"/>
          <w:rFonts w:asciiTheme="majorHAnsi" w:hAnsiTheme="majorHAnsi" w:cstheme="majorHAnsi"/>
          <w:highlight w:val="green"/>
        </w:rPr>
        <w:t>we</w:t>
      </w:r>
      <w:r w:rsidRPr="003701D7">
        <w:rPr>
          <w:rStyle w:val="StyleUnderline"/>
          <w:rFonts w:asciiTheme="majorHAnsi" w:hAnsiTheme="majorHAnsi" w:cstheme="majorHAnsi"/>
        </w:rPr>
        <w:t xml:space="preserve"> </w:t>
      </w:r>
      <w:r w:rsidRPr="003701D7">
        <w:rPr>
          <w:rStyle w:val="StyleUnderline"/>
          <w:rFonts w:asciiTheme="majorHAnsi" w:hAnsiTheme="majorHAnsi" w:cstheme="majorHAnsi"/>
          <w:highlight w:val="green"/>
        </w:rPr>
        <w:t xml:space="preserve">should try </w:t>
      </w:r>
      <w:r w:rsidRPr="003701D7">
        <w:rPr>
          <w:rStyle w:val="Emphasis"/>
          <w:rFonts w:asciiTheme="majorHAnsi" w:hAnsiTheme="majorHAnsi" w:cstheme="majorHAnsi"/>
          <w:highlight w:val="green"/>
        </w:rPr>
        <w:t>to save the world</w:t>
      </w:r>
      <w:r w:rsidRPr="003701D7">
        <w:rPr>
          <w:rStyle w:val="Emphasis"/>
          <w:rFonts w:asciiTheme="majorHAnsi" w:hAnsiTheme="majorHAnsi" w:cstheme="majorHAnsi"/>
        </w:rPr>
        <w:t>.</w:t>
      </w:r>
      <w:r w:rsidRPr="003701D7">
        <w:rPr>
          <w:rFonts w:asciiTheme="majorHAnsi" w:hAnsiTheme="majorHAnsi" w:cstheme="majorHAnsi"/>
        </w:rPr>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sidRPr="003701D7">
        <w:rPr>
          <w:rStyle w:val="StyleUnderline"/>
          <w:rFonts w:asciiTheme="majorHAnsi" w:hAnsiTheme="majorHAnsi" w:cstheme="majorHAnsi"/>
        </w:rPr>
        <w:t>There are so many possible future people that reducing existential risk is arguably the most important thing in the world</w:t>
      </w:r>
      <w:r w:rsidRPr="003701D7">
        <w:rPr>
          <w:rFonts w:asciiTheme="majorHAnsi" w:hAnsiTheme="majorHAnsi" w:cstheme="majorHAnsi"/>
        </w:rPr>
        <w:t xml:space="preserve">, even if the well-being of these possible people were given only 0.001% as much weight as that of existing people. </w:t>
      </w:r>
      <w:r w:rsidRPr="003701D7">
        <w:rPr>
          <w:rStyle w:val="StyleUnderline"/>
          <w:rFonts w:asciiTheme="majorHAnsi" w:hAnsiTheme="majorHAnsi" w:cstheme="majorHAnsi"/>
          <w:highlight w:val="green"/>
        </w:rPr>
        <w:t>Even on a wholly person-affecting</w:t>
      </w:r>
      <w:r w:rsidRPr="003701D7">
        <w:rPr>
          <w:rStyle w:val="StyleUnderline"/>
          <w:rFonts w:asciiTheme="majorHAnsi" w:hAnsiTheme="majorHAnsi" w:cstheme="majorHAnsi"/>
        </w:rPr>
        <w:t xml:space="preserve"> view</w:t>
      </w:r>
      <w:r w:rsidRPr="003701D7">
        <w:rPr>
          <w:rFonts w:asciiTheme="majorHAnsi" w:hAnsiTheme="majorHAnsi" w:cstheme="majorHAnsi"/>
        </w:rPr>
        <w:t xml:space="preserve"> – according to which there’s nothing (apart from effects on existing people) to be said in favor of creating happy people – </w:t>
      </w:r>
      <w:r w:rsidRPr="003701D7">
        <w:rPr>
          <w:rStyle w:val="StyleUnderline"/>
          <w:rFonts w:asciiTheme="majorHAnsi" w:hAnsiTheme="majorHAnsi" w:cstheme="majorHAnsi"/>
          <w:highlight w:val="green"/>
        </w:rPr>
        <w:t>the case for reducing existential risk is very strong</w:t>
      </w:r>
      <w:r w:rsidRPr="003701D7">
        <w:rPr>
          <w:rFonts w:asciiTheme="majorHAnsi" w:hAnsiTheme="majorHAnsi" w:cstheme="majorHAnsi"/>
        </w:rPr>
        <w:t xml:space="preserve">. As noted in this seminal paper, this case is strengthened by the fact that there’s a good chance that many existing people will, with the aid of life-extension technology, live very long and very high quality lives. </w:t>
      </w:r>
      <w:r w:rsidRPr="003701D7">
        <w:rPr>
          <w:rStyle w:val="StyleUnderline"/>
          <w:rFonts w:asciiTheme="majorHAnsi" w:hAnsiTheme="majorHAnsi" w:cstheme="majorHAnsi"/>
        </w:rPr>
        <w:t>You might think what I have just argued applies to consequentialists only.</w:t>
      </w:r>
      <w:r w:rsidRPr="003701D7">
        <w:rPr>
          <w:rFonts w:asciiTheme="majorHAnsi" w:hAnsiTheme="majorHAnsi" w:cstheme="majorHAnsi"/>
        </w:rPr>
        <w:t xml:space="preserve"> </w:t>
      </w:r>
      <w:r w:rsidRPr="003701D7">
        <w:rPr>
          <w:rStyle w:val="StyleUnderline"/>
          <w:rFonts w:asciiTheme="majorHAnsi" w:hAnsiTheme="majorHAnsi" w:cstheme="majorHAnsi"/>
        </w:rPr>
        <w:t>There is a tendency to assume that, if an argument appeals to consequentialist considerations</w:t>
      </w:r>
      <w:r w:rsidRPr="003701D7">
        <w:rPr>
          <w:rFonts w:asciiTheme="majorHAnsi" w:hAnsiTheme="majorHAnsi" w:cstheme="majorHAnsi"/>
        </w:rPr>
        <w:t xml:space="preserve"> (the goodness of outcomes), </w:t>
      </w:r>
      <w:r w:rsidRPr="003701D7">
        <w:rPr>
          <w:rStyle w:val="Emphasis"/>
          <w:rFonts w:asciiTheme="majorHAnsi" w:hAnsiTheme="majorHAnsi" w:cstheme="majorHAnsi"/>
        </w:rPr>
        <w:t>it is irrelevant to non-consequentialists</w:t>
      </w:r>
      <w:r w:rsidRPr="003701D7">
        <w:rPr>
          <w:rFonts w:asciiTheme="majorHAnsi" w:hAnsiTheme="majorHAnsi" w:cstheme="majorHAnsi"/>
        </w:rPr>
        <w:t xml:space="preserve">. </w:t>
      </w:r>
      <w:r w:rsidRPr="003701D7">
        <w:rPr>
          <w:rStyle w:val="Emphasis"/>
          <w:rFonts w:asciiTheme="majorHAnsi" w:hAnsiTheme="majorHAnsi" w:cstheme="majorHAnsi"/>
        </w:rPr>
        <w:t>But that is a huge mistake</w:t>
      </w:r>
      <w:r w:rsidRPr="003701D7">
        <w:rPr>
          <w:rFonts w:asciiTheme="majorHAnsi" w:hAnsiTheme="majorHAnsi" w:cstheme="majorHAnsi"/>
        </w:rPr>
        <w:t xml:space="preserve">. </w:t>
      </w:r>
      <w:r w:rsidRPr="003701D7">
        <w:rPr>
          <w:rStyle w:val="StyleUnderline"/>
          <w:rFonts w:asciiTheme="majorHAnsi" w:hAnsiTheme="majorHAnsi" w:cstheme="majorHAnsi"/>
        </w:rPr>
        <w:t>Non-consequentialism is the view that there’s more that determines rightness</w:t>
      </w:r>
      <w:r w:rsidRPr="003701D7">
        <w:rPr>
          <w:rFonts w:asciiTheme="majorHAnsi" w:hAnsiTheme="majorHAnsi" w:cstheme="majorHAnsi"/>
        </w:rPr>
        <w:t xml:space="preserve"> </w:t>
      </w:r>
      <w:r w:rsidRPr="003701D7">
        <w:rPr>
          <w:rStyle w:val="StyleUnderline"/>
          <w:rFonts w:asciiTheme="majorHAnsi" w:hAnsiTheme="majorHAnsi" w:cstheme="majorHAnsi"/>
        </w:rPr>
        <w:t>than</w:t>
      </w:r>
      <w:r w:rsidRPr="003701D7">
        <w:rPr>
          <w:rFonts w:asciiTheme="majorHAnsi" w:hAnsiTheme="majorHAnsi" w:cstheme="majorHAnsi"/>
        </w:rPr>
        <w:t xml:space="preserve"> the goodness of </w:t>
      </w:r>
      <w:r w:rsidRPr="003701D7">
        <w:rPr>
          <w:rStyle w:val="StyleUnderline"/>
          <w:rFonts w:asciiTheme="majorHAnsi" w:hAnsiTheme="majorHAnsi" w:cstheme="majorHAnsi"/>
        </w:rPr>
        <w:t xml:space="preserve">consequences </w:t>
      </w:r>
      <w:r w:rsidRPr="003701D7">
        <w:rPr>
          <w:rFonts w:asciiTheme="majorHAnsi" w:hAnsiTheme="majorHAnsi" w:cstheme="majorHAnsi"/>
        </w:rPr>
        <w:t xml:space="preserve">or outcomes; </w:t>
      </w:r>
      <w:r w:rsidRPr="003701D7">
        <w:rPr>
          <w:rStyle w:val="Emphasis"/>
          <w:rFonts w:asciiTheme="majorHAnsi" w:hAnsiTheme="majorHAnsi" w:cstheme="majorHAnsi"/>
        </w:rPr>
        <w:t>it is not the view that the latter don’t matter</w:t>
      </w:r>
      <w:r w:rsidRPr="003701D7">
        <w:rPr>
          <w:rFonts w:asciiTheme="majorHAnsi" w:hAnsiTheme="majorHAnsi" w:cstheme="majorHAnsi"/>
        </w:rPr>
        <w:t xml:space="preserve">. </w:t>
      </w:r>
      <w:r w:rsidRPr="003701D7">
        <w:rPr>
          <w:rStyle w:val="StyleUnderline"/>
          <w:rFonts w:asciiTheme="majorHAnsi" w:hAnsiTheme="majorHAnsi" w:cstheme="majorHAnsi"/>
        </w:rPr>
        <w:t xml:space="preserve">Even </w:t>
      </w:r>
      <w:r w:rsidRPr="003701D7">
        <w:rPr>
          <w:rFonts w:asciiTheme="majorHAnsi" w:hAnsiTheme="majorHAnsi" w:cstheme="majorHAnsi"/>
        </w:rPr>
        <w:t xml:space="preserve">John </w:t>
      </w:r>
      <w:r w:rsidRPr="003701D7">
        <w:rPr>
          <w:rStyle w:val="Emphasis"/>
          <w:rFonts w:asciiTheme="majorHAnsi" w:hAnsiTheme="majorHAnsi" w:cstheme="majorHAnsi"/>
        </w:rPr>
        <w:t>Rawls wrote, “</w:t>
      </w:r>
      <w:r w:rsidRPr="003701D7">
        <w:rPr>
          <w:rStyle w:val="Emphasis"/>
          <w:rFonts w:asciiTheme="majorHAnsi" w:hAnsiTheme="majorHAnsi" w:cstheme="majorHAnsi"/>
          <w:highlight w:val="green"/>
        </w:rPr>
        <w:t>All ethical doctrines</w:t>
      </w:r>
      <w:r w:rsidRPr="003701D7">
        <w:rPr>
          <w:rStyle w:val="Emphasis"/>
          <w:rFonts w:asciiTheme="majorHAnsi" w:hAnsiTheme="majorHAnsi" w:cstheme="majorHAnsi"/>
        </w:rPr>
        <w:t xml:space="preserve"> worth our attention </w:t>
      </w:r>
      <w:r w:rsidRPr="003701D7">
        <w:rPr>
          <w:rStyle w:val="Emphasis"/>
          <w:rFonts w:asciiTheme="majorHAnsi" w:hAnsiTheme="majorHAnsi" w:cstheme="majorHAnsi"/>
          <w:highlight w:val="green"/>
        </w:rPr>
        <w:t>take consequences into account</w:t>
      </w:r>
      <w:r w:rsidRPr="003701D7">
        <w:rPr>
          <w:rFonts w:asciiTheme="majorHAnsi" w:hAnsiTheme="majorHAnsi" w:cstheme="majorHAnsi"/>
        </w:rPr>
        <w:t xml:space="preserve"> in judging rightness. </w:t>
      </w:r>
      <w:r w:rsidRPr="003701D7">
        <w:rPr>
          <w:rStyle w:val="StyleUnderline"/>
          <w:rFonts w:asciiTheme="majorHAnsi" w:hAnsiTheme="majorHAnsi" w:cstheme="majorHAnsi"/>
        </w:rPr>
        <w:t>One which did not would simply be irrational</w:t>
      </w:r>
      <w:r w:rsidRPr="003701D7">
        <w:rPr>
          <w:rFonts w:asciiTheme="majorHAnsi" w:hAnsiTheme="majorHAnsi" w:cstheme="majorHAnsi"/>
        </w:rPr>
        <w:t xml:space="preserve">, crazy.” </w:t>
      </w:r>
      <w:r w:rsidRPr="003701D7">
        <w:rPr>
          <w:rStyle w:val="Emphasis"/>
          <w:rFonts w:asciiTheme="majorHAnsi" w:hAnsiTheme="majorHAnsi" w:cstheme="majorHAnsi"/>
          <w:highlight w:val="green"/>
        </w:rPr>
        <w:t>Minimally plausible versions of deontology and virtue ethics must be concerned in part with promoting the good, from an impartial point of view</w:t>
      </w:r>
      <w:r w:rsidRPr="003701D7">
        <w:rPr>
          <w:rFonts w:asciiTheme="majorHAnsi" w:hAnsiTheme="majorHAnsi" w:cstheme="majorHAnsi"/>
          <w:highlight w:val="green"/>
        </w:rPr>
        <w:t>.</w:t>
      </w:r>
      <w:r w:rsidRPr="003701D7">
        <w:rPr>
          <w:rFonts w:asciiTheme="majorHAnsi" w:hAnsiTheme="majorHAnsi" w:cstheme="majorHAnsi"/>
        </w:rPr>
        <w:t xml:space="preserve"> </w:t>
      </w:r>
      <w:r w:rsidRPr="003701D7">
        <w:rPr>
          <w:rStyle w:val="StyleUnderline"/>
          <w:rFonts w:asciiTheme="majorHAnsi" w:hAnsiTheme="majorHAnsi" w:cstheme="majorHAnsi"/>
        </w:rPr>
        <w:t xml:space="preserve">They’d thus imply </w:t>
      </w:r>
      <w:r w:rsidRPr="003701D7">
        <w:rPr>
          <w:rStyle w:val="Emphasis"/>
          <w:rFonts w:asciiTheme="majorHAnsi" w:hAnsiTheme="majorHAnsi" w:cstheme="majorHAnsi"/>
        </w:rPr>
        <w:t>very strong reasons</w:t>
      </w:r>
      <w:r w:rsidRPr="003701D7">
        <w:rPr>
          <w:rStyle w:val="StyleUnderline"/>
          <w:rFonts w:asciiTheme="majorHAnsi" w:hAnsiTheme="majorHAnsi" w:cstheme="majorHAnsi"/>
        </w:rPr>
        <w:t xml:space="preserve"> to reduce existential risk</w:t>
      </w:r>
      <w:r w:rsidRPr="003701D7">
        <w:rPr>
          <w:rFonts w:asciiTheme="majorHAnsi" w:hAnsiTheme="majorHAnsi" w:cstheme="majorHAnsi"/>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w:t>
      </w:r>
      <w:r w:rsidRPr="003701D7">
        <w:rPr>
          <w:rFonts w:asciiTheme="majorHAnsi" w:hAnsiTheme="majorHAnsi" w:cstheme="majorHAnsi"/>
        </w:rPr>
        <w:lastRenderedPageBreak/>
        <w:t xml:space="preserve">risk. </w:t>
      </w:r>
      <w:r w:rsidRPr="003701D7">
        <w:rPr>
          <w:rStyle w:val="StyleUnderline"/>
          <w:rFonts w:asciiTheme="majorHAnsi" w:hAnsiTheme="majorHAnsi" w:cstheme="majorHAnsi"/>
        </w:rPr>
        <w:t>Even egoism</w:t>
      </w:r>
      <w:r w:rsidRPr="003701D7">
        <w:rPr>
          <w:rFonts w:asciiTheme="majorHAnsi" w:hAnsiTheme="majorHAnsi" w:cstheme="majorHAnsi"/>
        </w:rPr>
        <w:t xml:space="preserve">, the view that each agent should maximize her own good, </w:t>
      </w:r>
      <w:r w:rsidRPr="003701D7">
        <w:rPr>
          <w:rStyle w:val="StyleUnderline"/>
          <w:rFonts w:asciiTheme="majorHAnsi" w:hAnsiTheme="majorHAnsi" w:cstheme="majorHAnsi"/>
        </w:rPr>
        <w:t xml:space="preserve">might imply strong reasons to reduce existential risk. </w:t>
      </w:r>
      <w:r w:rsidRPr="003701D7">
        <w:rPr>
          <w:rFonts w:asciiTheme="majorHAnsi" w:hAnsiTheme="majorHAnsi" w:cstheme="majorHAnsi"/>
        </w:rPr>
        <w:t xml:space="preserve">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w:t>
      </w:r>
      <w:r w:rsidRPr="003701D7">
        <w:rPr>
          <w:rStyle w:val="Emphasis"/>
          <w:rFonts w:asciiTheme="majorHAnsi" w:hAnsiTheme="majorHAnsi" w:cstheme="majorHAnsi"/>
        </w:rPr>
        <w:t xml:space="preserve">most of </w:t>
      </w:r>
      <w:r w:rsidRPr="003701D7">
        <w:rPr>
          <w:rStyle w:val="Emphasis"/>
          <w:rFonts w:asciiTheme="majorHAnsi" w:hAnsiTheme="majorHAnsi" w:cstheme="majorHAnsi"/>
          <w:highlight w:val="green"/>
        </w:rPr>
        <w:t>what makes our lives go well would be undermined if there were no future generations</w:t>
      </w:r>
      <w:r w:rsidRPr="003701D7">
        <w:rPr>
          <w:rFonts w:asciiTheme="majorHAnsi" w:hAnsiTheme="majorHAnsi" w:cstheme="majorHAnsi"/>
        </w:rPr>
        <w:t xml:space="preserve"> of intelligent persons. On his view, my life would contain vastly less well-being if (say) a year after my death the world came to an end. </w:t>
      </w:r>
      <w:r w:rsidRPr="003701D7">
        <w:rPr>
          <w:rStyle w:val="StyleUnderline"/>
          <w:rFonts w:asciiTheme="majorHAnsi" w:hAnsiTheme="majorHAnsi" w:cstheme="majorHAnsi"/>
        </w:rPr>
        <w:t>So obviously</w:t>
      </w:r>
      <w:r w:rsidRPr="003701D7">
        <w:rPr>
          <w:rFonts w:asciiTheme="majorHAnsi" w:hAnsiTheme="majorHAnsi" w:cstheme="majorHAnsi"/>
        </w:rPr>
        <w:t xml:space="preserve"> if Scheffler were right </w:t>
      </w:r>
      <w:r w:rsidRPr="003701D7">
        <w:rPr>
          <w:rStyle w:val="StyleUnderline"/>
          <w:rFonts w:asciiTheme="majorHAnsi" w:hAnsiTheme="majorHAnsi" w:cstheme="majorHAnsi"/>
        </w:rPr>
        <w:t>I’d have very strong reason to reduce existential risk</w:t>
      </w:r>
      <w:r w:rsidRPr="003701D7">
        <w:rPr>
          <w:rFonts w:asciiTheme="majorHAnsi" w:hAnsiTheme="majorHAnsi" w:cstheme="majorHAnsi"/>
        </w:rPr>
        <w:t xml:space="preserve">. </w:t>
      </w:r>
      <w:r w:rsidRPr="003701D7">
        <w:rPr>
          <w:rStyle w:val="Emphasis"/>
          <w:rFonts w:asciiTheme="majorHAnsi" w:hAnsiTheme="majorHAnsi" w:cstheme="majorHAnsi"/>
          <w:highlight w:val="green"/>
        </w:rPr>
        <w:t>We should also take into account</w:t>
      </w:r>
      <w:r w:rsidRPr="003701D7">
        <w:rPr>
          <w:rStyle w:val="Emphasis"/>
          <w:rFonts w:asciiTheme="majorHAnsi" w:hAnsiTheme="majorHAnsi" w:cstheme="majorHAnsi"/>
        </w:rPr>
        <w:t xml:space="preserve"> moral </w:t>
      </w:r>
      <w:r w:rsidRPr="003701D7">
        <w:rPr>
          <w:rStyle w:val="Emphasis"/>
          <w:rFonts w:asciiTheme="majorHAnsi" w:hAnsiTheme="majorHAnsi" w:cstheme="majorHAnsi"/>
          <w:highlight w:val="green"/>
        </w:rPr>
        <w:t>uncertainty</w:t>
      </w:r>
      <w:r w:rsidRPr="003701D7">
        <w:rPr>
          <w:rStyle w:val="Emphasis"/>
          <w:rFonts w:asciiTheme="majorHAnsi" w:hAnsiTheme="majorHAnsi" w:cstheme="majorHAnsi"/>
        </w:rPr>
        <w:t>.</w:t>
      </w:r>
      <w:r w:rsidRPr="003701D7">
        <w:rPr>
          <w:rFonts w:asciiTheme="majorHAnsi" w:hAnsiTheme="majorHAnsi" w:cstheme="majorHAnsi"/>
        </w:rPr>
        <w:t xml:space="preserve"> W</w:t>
      </w:r>
      <w:r w:rsidRPr="003701D7">
        <w:rPr>
          <w:rStyle w:val="StyleUnderline"/>
          <w:rFonts w:asciiTheme="majorHAnsi" w:hAnsiTheme="majorHAnsi" w:cstheme="majorHAnsi"/>
        </w:rPr>
        <w:t>hat is it reasonable for one to do, when one is uncertain</w:t>
      </w:r>
      <w:r w:rsidRPr="003701D7">
        <w:rPr>
          <w:rFonts w:asciiTheme="majorHAnsi" w:hAnsiTheme="majorHAnsi" w:cstheme="majorHAnsi"/>
        </w:rPr>
        <w:t xml:space="preserve"> not (only</w:t>
      </w:r>
      <w:r w:rsidRPr="003701D7">
        <w:rPr>
          <w:rStyle w:val="StyleUnderline"/>
          <w:rFonts w:asciiTheme="majorHAnsi" w:hAnsiTheme="majorHAnsi" w:cstheme="majorHAnsi"/>
        </w:rPr>
        <w:t>) about</w:t>
      </w:r>
      <w:r w:rsidRPr="003701D7">
        <w:rPr>
          <w:rFonts w:asciiTheme="majorHAnsi" w:hAnsiTheme="majorHAnsi" w:cstheme="majorHAnsi"/>
        </w:rPr>
        <w:t xml:space="preserve"> the empirical facts, but also about the </w:t>
      </w:r>
      <w:r w:rsidRPr="003701D7">
        <w:rPr>
          <w:rStyle w:val="StyleUnderline"/>
          <w:rFonts w:asciiTheme="majorHAnsi" w:hAnsiTheme="majorHAnsi" w:cstheme="majorHAnsi"/>
        </w:rPr>
        <w:t>moral facts?</w:t>
      </w:r>
      <w:r w:rsidRPr="003701D7">
        <w:rPr>
          <w:rFonts w:asciiTheme="majorHAnsi" w:hAnsiTheme="majorHAnsi" w:cstheme="majorHAnsi"/>
        </w:rPr>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sidRPr="003701D7">
        <w:rPr>
          <w:rStyle w:val="StyleUnderline"/>
          <w:rFonts w:asciiTheme="majorHAnsi" w:hAnsiTheme="majorHAnsi" w:cstheme="majorHAnsi"/>
        </w:rPr>
        <w:t xml:space="preserve">those </w:t>
      </w:r>
      <w:r w:rsidRPr="003701D7">
        <w:rPr>
          <w:rFonts w:asciiTheme="majorHAnsi" w:hAnsiTheme="majorHAnsi" w:cstheme="majorHAnsi"/>
        </w:rPr>
        <w:t xml:space="preserve">(hedonistic egoists) </w:t>
      </w:r>
      <w:r w:rsidRPr="003701D7">
        <w:rPr>
          <w:rStyle w:val="Emphasis"/>
          <w:rFonts w:asciiTheme="majorHAnsi" w:hAnsiTheme="majorHAnsi" w:cstheme="majorHAnsi"/>
        </w:rPr>
        <w:t>who disagree should have a significant level of confidence that they are mistaken,</w:t>
      </w:r>
      <w:r w:rsidRPr="003701D7">
        <w:rPr>
          <w:rFonts w:asciiTheme="majorHAnsi" w:hAnsiTheme="majorHAnsi" w:cstheme="majorHAnsi"/>
        </w:rPr>
        <w:t xml:space="preserve"> and that one of the above views is correct. </w:t>
      </w:r>
      <w:r w:rsidRPr="003701D7">
        <w:rPr>
          <w:rStyle w:val="StyleUnderline"/>
          <w:rFonts w:asciiTheme="majorHAnsi" w:hAnsiTheme="majorHAnsi" w:cstheme="majorHAnsi"/>
        </w:rPr>
        <w:t>Even if they were 90% sure that their view is the correct one</w:t>
      </w:r>
      <w:r w:rsidRPr="003701D7">
        <w:rPr>
          <w:rFonts w:asciiTheme="majorHAnsi" w:hAnsiTheme="majorHAnsi" w:cstheme="majorHAnsi"/>
        </w:rPr>
        <w:t xml:space="preserve"> (and 10% sure that one of these other ones is correct), </w:t>
      </w:r>
      <w:r w:rsidRPr="003701D7">
        <w:rPr>
          <w:rStyle w:val="Emphasis"/>
          <w:rFonts w:asciiTheme="majorHAnsi" w:hAnsiTheme="majorHAnsi" w:cstheme="majorHAnsi"/>
        </w:rPr>
        <w:t>they would have pretty strong reason, from the standpoint of moral uncertainty, to reduce existential risk</w:t>
      </w:r>
      <w:r w:rsidRPr="003701D7">
        <w:rPr>
          <w:rFonts w:asciiTheme="majorHAnsi" w:hAnsiTheme="majorHAnsi" w:cstheme="majorHAnsi"/>
        </w:rPr>
        <w:t xml:space="preserve">. Perhaps most disturbingly still, </w:t>
      </w:r>
      <w:r w:rsidRPr="003701D7">
        <w:rPr>
          <w:rStyle w:val="StyleUnderline"/>
          <w:rFonts w:asciiTheme="majorHAnsi" w:hAnsiTheme="majorHAnsi" w:cstheme="majorHAnsi"/>
        </w:rPr>
        <w:t>even if we are only 1% sure that the well-being of possible future people matters</w:t>
      </w:r>
      <w:r w:rsidRPr="003701D7">
        <w:rPr>
          <w:rFonts w:asciiTheme="majorHAnsi" w:hAnsiTheme="majorHAnsi" w:cstheme="majorHAnsi"/>
        </w:rPr>
        <w:t xml:space="preserve">, it is at least arguable that, from the standpoint of moral uncertainty, </w:t>
      </w:r>
      <w:r w:rsidRPr="003701D7">
        <w:rPr>
          <w:rStyle w:val="Emphasis"/>
          <w:rFonts w:asciiTheme="majorHAnsi" w:hAnsiTheme="majorHAnsi" w:cstheme="majorHAnsi"/>
          <w:highlight w:val="green"/>
        </w:rPr>
        <w:t>reducing existential risk is the most important thing in the world</w:t>
      </w:r>
      <w:r w:rsidRPr="003701D7">
        <w:rPr>
          <w:rFonts w:asciiTheme="majorHAnsi" w:hAnsiTheme="majorHAnsi" w:cstheme="majorHAnsi"/>
          <w:highlight w:val="green"/>
        </w:rPr>
        <w:t xml:space="preserve">. </w:t>
      </w:r>
      <w:r w:rsidRPr="003701D7">
        <w:rPr>
          <w:rFonts w:asciiTheme="majorHAnsi" w:hAnsiTheme="majorHAnsi" w:cstheme="majorHAnsi"/>
        </w:rPr>
        <w:t xml:space="preserve">Again, this is largely </w:t>
      </w:r>
      <w:r w:rsidRPr="003701D7">
        <w:rPr>
          <w:rStyle w:val="StyleUnderline"/>
          <w:rFonts w:asciiTheme="majorHAnsi" w:hAnsiTheme="majorHAnsi" w:cstheme="majorHAnsi"/>
        </w:rPr>
        <w:t xml:space="preserve">for the reason that </w:t>
      </w:r>
      <w:r w:rsidRPr="003701D7">
        <w:rPr>
          <w:rStyle w:val="StyleUnderline"/>
          <w:rFonts w:asciiTheme="majorHAnsi" w:hAnsiTheme="majorHAnsi" w:cstheme="majorHAnsi"/>
          <w:highlight w:val="green"/>
        </w:rPr>
        <w:t>there are so many people who could exist</w:t>
      </w:r>
      <w:r w:rsidRPr="003701D7">
        <w:rPr>
          <w:rStyle w:val="StyleUnderline"/>
          <w:rFonts w:asciiTheme="majorHAnsi" w:hAnsiTheme="majorHAnsi" w:cstheme="majorHAnsi"/>
        </w:rPr>
        <w:t xml:space="preserve"> in the future –</w:t>
      </w:r>
      <w:r w:rsidRPr="003701D7">
        <w:rPr>
          <w:rFonts w:asciiTheme="majorHAnsi" w:hAnsiTheme="majorHAnsi" w:cstheme="majorHAnsi"/>
        </w:rPr>
        <w:t xml:space="preserve"> there are trillions upon trillions… upon trillions. (For more on this and other related issues, see this excellent dissertation</w:t>
      </w:r>
      <w:r w:rsidRPr="003701D7">
        <w:rPr>
          <w:rStyle w:val="StyleUnderline"/>
          <w:rFonts w:asciiTheme="majorHAnsi" w:hAnsiTheme="majorHAnsi" w:cstheme="majorHAnsi"/>
        </w:rPr>
        <w:t>). Of course, it is uncertain whether these untold trillions would, in general, have good lives</w:t>
      </w:r>
      <w:r w:rsidRPr="003701D7">
        <w:rPr>
          <w:rFonts w:asciiTheme="majorHAnsi" w:hAnsiTheme="majorHAnsi" w:cstheme="majorHAnsi"/>
        </w:rPr>
        <w:t>. It’s possible they’ll be miserable</w:t>
      </w:r>
      <w:r w:rsidRPr="003701D7">
        <w:rPr>
          <w:rStyle w:val="StyleUnderline"/>
          <w:rFonts w:asciiTheme="majorHAnsi" w:hAnsiTheme="majorHAnsi" w:cstheme="majorHAnsi"/>
        </w:rPr>
        <w:t>. It is enough</w:t>
      </w:r>
      <w:r w:rsidRPr="003701D7">
        <w:rPr>
          <w:rFonts w:asciiTheme="majorHAnsi" w:hAnsiTheme="majorHAnsi" w:cstheme="majorHAnsi"/>
        </w:rPr>
        <w:t xml:space="preserve"> for my claim </w:t>
      </w:r>
      <w:r w:rsidRPr="003701D7">
        <w:rPr>
          <w:rStyle w:val="StyleUnderline"/>
          <w:rFonts w:asciiTheme="majorHAnsi" w:hAnsiTheme="majorHAnsi" w:cstheme="majorHAnsi"/>
        </w:rPr>
        <w:t>that there is moral agreement in the relevant sense if, at least given certain empirical claims about what future lives would most likely be like, all minimally plausible moral views would converge on the conclusion that we should try to save the world</w:t>
      </w:r>
      <w:r w:rsidRPr="003701D7">
        <w:rPr>
          <w:rFonts w:asciiTheme="majorHAnsi" w:hAnsiTheme="majorHAnsi" w:cstheme="majorHAnsi"/>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w:t>
      </w:r>
      <w:r w:rsidRPr="003701D7">
        <w:rPr>
          <w:rStyle w:val="StyleUnderline"/>
          <w:rFonts w:asciiTheme="majorHAnsi" w:hAnsiTheme="majorHAnsi" w:cstheme="majorHAnsi"/>
        </w:rPr>
        <w:t>even if things did not go well for our ancestors, I am optimistic that they will overall go fantastically well for our descendants, if we allow them to</w:t>
      </w:r>
      <w:r w:rsidRPr="003701D7">
        <w:rPr>
          <w:rFonts w:asciiTheme="majorHAnsi" w:hAnsiTheme="majorHAnsi" w:cstheme="majorHAnsi"/>
        </w:rPr>
        <w:t xml:space="preserve">. I suspect that </w:t>
      </w:r>
      <w:r w:rsidRPr="003701D7">
        <w:rPr>
          <w:rStyle w:val="StyleUnderline"/>
          <w:rFonts w:asciiTheme="majorHAnsi" w:hAnsiTheme="majorHAnsi" w:cstheme="majorHAnsi"/>
        </w:rPr>
        <w:t>most of us alive today</w:t>
      </w:r>
      <w:r w:rsidRPr="003701D7">
        <w:rPr>
          <w:rFonts w:asciiTheme="majorHAnsi" w:hAnsiTheme="majorHAnsi" w:cstheme="majorHAnsi"/>
        </w:rPr>
        <w:t xml:space="preserve"> – at least those of us not suffering from extreme illness or poverty – </w:t>
      </w:r>
      <w:r w:rsidRPr="003701D7">
        <w:rPr>
          <w:rStyle w:val="StyleUnderline"/>
          <w:rFonts w:asciiTheme="majorHAnsi" w:hAnsiTheme="majorHAnsi" w:cstheme="majorHAnsi"/>
        </w:rPr>
        <w:t>have lives that are well worth living, and that things will continue to improve</w:t>
      </w:r>
      <w:r w:rsidRPr="003701D7">
        <w:rPr>
          <w:rFonts w:asciiTheme="majorHAnsi" w:hAnsiTheme="majorHAnsi" w:cstheme="majorHAnsi"/>
        </w:rPr>
        <w:t xml:space="preserve">. Derek Parfit, whose work has emphasized future generations as well as agreement in ethics, described our situation clearly and accurately: “We live during the hinge of history. Given the scientific and </w:t>
      </w:r>
      <w:r w:rsidRPr="003701D7">
        <w:rPr>
          <w:rFonts w:asciiTheme="majorHAnsi" w:hAnsiTheme="majorHAnsi" w:cstheme="majorHAnsi"/>
        </w:rPr>
        <w:lastRenderedPageBreak/>
        <w:t>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rsidR="007C3D61" w:rsidRDefault="007C3D61" w:rsidP="007C3D61">
      <w:pPr>
        <w:pStyle w:val="Heading4"/>
      </w:pPr>
      <w:r>
        <w:t xml:space="preserve">ROB/ROJ is to vote for the better debater---only non-arbitrary form of decision making and anything else is leads to endless clarification that is a slippery slope to always concluding affirmative. </w:t>
      </w:r>
    </w:p>
    <w:p w:rsidR="000534C9" w:rsidRDefault="000534C9" w:rsidP="000534C9"/>
    <w:p w:rsidR="00E21B0A" w:rsidRDefault="00E21B0A" w:rsidP="00E21B0A">
      <w:pPr>
        <w:pStyle w:val="Heading3"/>
      </w:pPr>
      <w:r>
        <w:lastRenderedPageBreak/>
        <w:t>General</w:t>
      </w:r>
    </w:p>
    <w:p w:rsidR="00C7423E" w:rsidRDefault="00C7423E" w:rsidP="00C1759F">
      <w:pPr>
        <w:pStyle w:val="Heading4"/>
        <w:rPr>
          <w:rFonts w:eastAsia="Calibri" w:cs="Calibri"/>
          <w:color w:val="000000"/>
        </w:rPr>
      </w:pPr>
      <w:r>
        <w:rPr>
          <w:rFonts w:eastAsia="Calibri" w:cs="Calibri"/>
          <w:color w:val="000000"/>
        </w:rPr>
        <w:t>1] their Stanley card isn’t spec to space – that’s key bc it proves there are other methods of queer solidarity</w:t>
      </w:r>
    </w:p>
    <w:p w:rsidR="00193DAA" w:rsidRDefault="00193DAA" w:rsidP="00193DAA">
      <w:pPr>
        <w:pStyle w:val="Heading4"/>
      </w:pPr>
      <w:r>
        <w:t>2] public sector thumps – the capitalistic tendencies of governments &amp; the public sector will still be around in an affirmative world and it is hard to disrupt those powers because they are so large &amp; expansive and have been built up over centuries</w:t>
      </w:r>
    </w:p>
    <w:p w:rsidR="005D5E23" w:rsidRPr="005D5E23" w:rsidRDefault="005D5E23" w:rsidP="005D5E23">
      <w:pPr>
        <w:pStyle w:val="Heading4"/>
      </w:pPr>
      <w:r>
        <w:t>- no reason pub cant go to space</w:t>
      </w:r>
    </w:p>
    <w:p w:rsidR="00271112" w:rsidRPr="00271112" w:rsidRDefault="00271112" w:rsidP="00271112"/>
    <w:p w:rsidR="00C1759F" w:rsidRDefault="00C1759F" w:rsidP="00C1759F">
      <w:pPr>
        <w:pStyle w:val="Heading4"/>
        <w:rPr>
          <w:rFonts w:eastAsia="Calibri" w:cs="Calibri"/>
          <w:b w:val="0"/>
          <w:color w:val="000000"/>
        </w:rPr>
      </w:pPr>
      <w:r>
        <w:rPr>
          <w:rFonts w:eastAsia="Calibri" w:cs="Calibri"/>
          <w:color w:val="000000"/>
        </w:rPr>
        <w:t xml:space="preserve">The 1nC’s scholarship is </w:t>
      </w:r>
      <w:r>
        <w:rPr>
          <w:rFonts w:eastAsia="Calibri" w:cs="Calibri"/>
          <w:color w:val="000000"/>
          <w:u w:val="single"/>
        </w:rPr>
        <w:t>supplements resistanc</w:t>
      </w:r>
      <w:r>
        <w:rPr>
          <w:rFonts w:eastAsia="Calibri" w:cs="Calibri"/>
          <w:color w:val="000000"/>
        </w:rPr>
        <w:t xml:space="preserve">e because it </w:t>
      </w:r>
      <w:r>
        <w:rPr>
          <w:rFonts w:eastAsia="Calibri" w:cs="Calibri"/>
          <w:color w:val="000000"/>
          <w:u w:val="single"/>
        </w:rPr>
        <w:t>maps the supply line</w:t>
      </w:r>
      <w:r>
        <w:rPr>
          <w:rFonts w:eastAsia="Calibri" w:cs="Calibri"/>
          <w:color w:val="000000"/>
        </w:rPr>
        <w:t xml:space="preserve">s and </w:t>
      </w:r>
      <w:r>
        <w:rPr>
          <w:rFonts w:eastAsia="Calibri" w:cs="Calibri"/>
          <w:color w:val="000000"/>
          <w:u w:val="single"/>
        </w:rPr>
        <w:t>networks</w:t>
      </w:r>
      <w:r>
        <w:rPr>
          <w:rFonts w:eastAsia="Calibri" w:cs="Calibri"/>
          <w:color w:val="000000"/>
        </w:rPr>
        <w:t xml:space="preserve"> that create </w:t>
      </w:r>
      <w:r>
        <w:rPr>
          <w:rFonts w:eastAsia="Calibri" w:cs="Calibri"/>
          <w:color w:val="000000"/>
          <w:u w:val="single"/>
        </w:rPr>
        <w:t>complex systems of power</w:t>
      </w:r>
      <w:r>
        <w:rPr>
          <w:rFonts w:eastAsia="Calibri" w:cs="Calibri"/>
          <w:color w:val="000000"/>
        </w:rPr>
        <w:t xml:space="preserve"> rather than just critcisizng them</w:t>
      </w:r>
    </w:p>
    <w:p w:rsidR="00C1759F" w:rsidRDefault="00C1759F" w:rsidP="00C1759F">
      <w:pPr>
        <w:rPr>
          <w:rFonts w:eastAsia="Calibri"/>
        </w:rPr>
      </w:pPr>
      <w:r>
        <w:rPr>
          <w:rFonts w:eastAsia="Calibri"/>
          <w:b/>
          <w:sz w:val="26"/>
          <w:szCs w:val="26"/>
        </w:rPr>
        <w:t>Bryant 12</w:t>
      </w:r>
      <w:r>
        <w:rPr>
          <w:rFonts w:eastAsia="Calibri"/>
          <w:szCs w:val="16"/>
        </w:rPr>
        <w:t xml:space="preserve"> – Levi Bryant Professor of Philosophy at Collin College. In addition to working as a professor, Bryant has also served as a Lacanian psychoanalyst. He received his Ph.D. from Loyola University in Chicago, Illinois, where he originally studied 'disclosedness' with the Heidegger scholar Thomas Sheehan. Bryant later changed his dissertation topic to the transcendental empiricism of Gilles Deleuze. “War Machines and Military Logistics: Some Cards on the Table” 9/15/2012. IB</w:t>
      </w:r>
    </w:p>
    <w:p w:rsidR="00894723" w:rsidRDefault="00C1759F" w:rsidP="00C1759F">
      <w:pPr>
        <w:rPr>
          <w:rStyle w:val="Emphasis"/>
          <w:highlight w:val="cyan"/>
        </w:rPr>
      </w:pPr>
      <w:r>
        <w:rPr>
          <w:rFonts w:eastAsia="Calibri"/>
          <w:u w:val="single"/>
        </w:rPr>
        <w:t xml:space="preserve">We need answers to these </w:t>
      </w:r>
      <w:r w:rsidRPr="00A76AE8">
        <w:rPr>
          <w:rStyle w:val="Emphasis"/>
        </w:rPr>
        <w:t xml:space="preserve">questions </w:t>
      </w:r>
      <w:r w:rsidRPr="00A76AE8">
        <w:rPr>
          <w:rStyle w:val="Emphasis"/>
          <w:highlight w:val="cyan"/>
        </w:rPr>
        <w:t>to intervene effectively</w:t>
      </w:r>
      <w:r w:rsidRPr="00A76AE8">
        <w:rPr>
          <w:rStyle w:val="Emphasis"/>
        </w:rPr>
        <w:t xml:space="preserve">.  We can call them questions of “military logistics”.  We are, after all, constructing war machines to combat these intolerable conditions.  Military logistics asks two questions:  first, it </w:t>
      </w:r>
      <w:r w:rsidRPr="00A76AE8">
        <w:rPr>
          <w:rStyle w:val="Emphasis"/>
          <w:highlight w:val="cyan"/>
        </w:rPr>
        <w:t>ask</w:t>
      </w:r>
      <w:r w:rsidRPr="00A76AE8">
        <w:rPr>
          <w:rStyle w:val="Emphasis"/>
        </w:rPr>
        <w:t xml:space="preserve">s </w:t>
      </w:r>
      <w:r w:rsidRPr="00A76AE8">
        <w:rPr>
          <w:rStyle w:val="Emphasis"/>
          <w:highlight w:val="cyan"/>
        </w:rPr>
        <w:t>what things the opposing force</w:t>
      </w:r>
      <w:r w:rsidRPr="00A76AE8">
        <w:rPr>
          <w:rStyle w:val="Emphasis"/>
        </w:rPr>
        <w:t xml:space="preserve">, the opposing war machine captured by the state apparatus, </w:t>
      </w:r>
      <w:r w:rsidRPr="00A76AE8">
        <w:rPr>
          <w:rStyle w:val="Emphasis"/>
          <w:highlight w:val="cyan"/>
        </w:rPr>
        <w:t>relies on</w:t>
      </w:r>
      <w:r w:rsidRPr="00A76AE8">
        <w:rPr>
          <w:rStyle w:val="Emphasis"/>
        </w:rPr>
        <w:t xml:space="preserve"> in order to deploy its war machine: </w:t>
      </w:r>
      <w:r w:rsidRPr="00A76AE8">
        <w:rPr>
          <w:rStyle w:val="Emphasis"/>
          <w:highlight w:val="cyan"/>
        </w:rPr>
        <w:t>supply lines, communications</w:t>
      </w:r>
      <w:r w:rsidRPr="00A76AE8">
        <w:rPr>
          <w:rStyle w:val="Emphasis"/>
        </w:rPr>
        <w:t xml:space="preserve"> networks, people willing to fight, propaganda or ideology, people believing in the cause, etc. Military </w:t>
      </w:r>
      <w:r w:rsidRPr="00A76AE8">
        <w:rPr>
          <w:rStyle w:val="Emphasis"/>
          <w:highlight w:val="cyan"/>
        </w:rPr>
        <w:t>logistics maps all of these things</w:t>
      </w:r>
      <w:r w:rsidRPr="00A76AE8">
        <w:rPr>
          <w:rStyle w:val="Emphasis"/>
        </w:rPr>
        <w:t xml:space="preserve">. Second, military logistics asks </w:t>
      </w:r>
      <w:r w:rsidRPr="00A76AE8">
        <w:rPr>
          <w:rStyle w:val="Emphasis"/>
          <w:highlight w:val="cyan"/>
        </w:rPr>
        <w:t>how to best deploy its own resources in fighting that</w:t>
      </w:r>
      <w:r>
        <w:rPr>
          <w:rFonts w:eastAsia="Calibri"/>
          <w:u w:val="single"/>
        </w:rPr>
        <w:t xml:space="preserve"> state war machine. </w:t>
      </w:r>
      <w:r>
        <w:rPr>
          <w:rFonts w:eastAsia="Calibri"/>
          <w:szCs w:val="16"/>
        </w:rPr>
        <w:t xml:space="preserve">In what way should we deploy our war machine to defeat war machines like racism, sexism, capitalism, neoliberalism, etc? What are the things upon which these state based war machines are based, what are the privileged nodes within these state based war machines that allows them to function? These nodes are the things upon which we want our nomadic war machines to intervene. If we are to be effective in producing change we better know what the supply lines are so that we might make them our target. </w:t>
      </w:r>
      <w:r>
        <w:rPr>
          <w:rFonts w:eastAsia="Calibri"/>
          <w:u w:val="single"/>
        </w:rPr>
        <w:t xml:space="preserve">What I’ve heard in these discussions is </w:t>
      </w:r>
      <w:r w:rsidRPr="00A76AE8">
        <w:rPr>
          <w:rStyle w:val="Emphasis"/>
          <w:highlight w:val="cyan"/>
        </w:rPr>
        <w:t>a complete indifference</w:t>
      </w:r>
      <w:r w:rsidRPr="00A76AE8">
        <w:rPr>
          <w:rStyle w:val="Emphasis"/>
        </w:rPr>
        <w:t xml:space="preserve"> to military logistics. </w:t>
      </w:r>
      <w:r w:rsidRPr="00A76AE8">
        <w:rPr>
          <w:rStyle w:val="Emphasis"/>
          <w:highlight w:val="cyan"/>
        </w:rPr>
        <w:t>It’s as if people like to wave their hands and say “this is horrible and unjust!”</w:t>
      </w:r>
      <w:r w:rsidRPr="00A76AE8">
        <w:rPr>
          <w:rStyle w:val="Emphasis"/>
        </w:rPr>
        <w:t xml:space="preserve"> </w:t>
      </w:r>
      <w:r w:rsidRPr="00A76AE8">
        <w:rPr>
          <w:rStyle w:val="Emphasis"/>
          <w:highlight w:val="cyan"/>
        </w:rPr>
        <w:t>and</w:t>
      </w:r>
      <w:r w:rsidRPr="00A76AE8">
        <w:rPr>
          <w:rStyle w:val="Emphasis"/>
        </w:rPr>
        <w:t xml:space="preserve"> believe that </w:t>
      </w:r>
      <w:r w:rsidRPr="00A76AE8">
        <w:rPr>
          <w:rStyle w:val="Emphasis"/>
          <w:highlight w:val="cyan"/>
        </w:rPr>
        <w:t>hand waving</w:t>
      </w:r>
      <w:r w:rsidRPr="00A76AE8">
        <w:rPr>
          <w:rStyle w:val="Emphasis"/>
        </w:rPr>
        <w:t xml:space="preserve"> is a politically efficacious act. Yeah, you’re right, </w:t>
      </w:r>
      <w:r w:rsidRPr="00A76AE8">
        <w:rPr>
          <w:rStyle w:val="Emphasis"/>
          <w:highlight w:val="cyan"/>
        </w:rPr>
        <w:t>it is horrible but saying so doesn’t go very far and changing it.</w:t>
      </w:r>
      <w:r w:rsidRPr="00A76AE8">
        <w:rPr>
          <w:rStyle w:val="Emphasis"/>
        </w:rPr>
        <w:t xml:space="preserve"> It’s also as </w:t>
      </w:r>
      <w:r w:rsidRPr="00A76AE8">
        <w:rPr>
          <w:rStyle w:val="Emphasis"/>
          <w:highlight w:val="cyan"/>
        </w:rPr>
        <w:t>if people are horrified when anyone discusses anything besides how horribly unjust everything is</w:t>
      </w:r>
      <w:r w:rsidRPr="00A76AE8">
        <w:rPr>
          <w:rStyle w:val="Emphasis"/>
        </w:rPr>
        <w:t xml:space="preserve">. Confronted with an analysis why the social functions in the horrible way, the next response is to say “you’re justifying that system and saying it’s a-okay!” This misses the point that </w:t>
      </w:r>
      <w:r w:rsidRPr="00A76AE8">
        <w:rPr>
          <w:rStyle w:val="Emphasis"/>
          <w:highlight w:val="cyan"/>
        </w:rPr>
        <w:t>the</w:t>
      </w:r>
      <w:r w:rsidRPr="00A76AE8">
        <w:rPr>
          <w:rStyle w:val="Emphasis"/>
        </w:rPr>
        <w:t xml:space="preserve">entire </w:t>
      </w:r>
      <w:r w:rsidRPr="00A76AE8">
        <w:rPr>
          <w:rStyle w:val="Emphasis"/>
          <w:highlight w:val="cyan"/>
        </w:rPr>
        <w:t>point is to map the “supply lines” of the opposing war machine</w:t>
      </w:r>
      <w:r w:rsidRPr="00A76AE8">
        <w:rPr>
          <w:rStyle w:val="Emphasis"/>
        </w:rPr>
        <w:t xml:space="preserve"> so you can </w:t>
      </w:r>
      <w:r w:rsidRPr="00A76AE8">
        <w:rPr>
          <w:rStyle w:val="Emphasis"/>
          <w:highlight w:val="cyan"/>
        </w:rPr>
        <w:t>strategically intervene</w:t>
      </w:r>
      <w:r w:rsidRPr="00A76AE8">
        <w:rPr>
          <w:rStyle w:val="Emphasis"/>
        </w:rPr>
        <w:t xml:space="preserve"> in them to destroy them and </w:t>
      </w:r>
      <w:r w:rsidRPr="00A76AE8">
        <w:rPr>
          <w:rStyle w:val="Emphasis"/>
          <w:highlight w:val="cyan"/>
        </w:rPr>
        <w:t>create alternative forms of life</w:t>
      </w:r>
    </w:p>
    <w:p w:rsidR="00894723" w:rsidRDefault="00894723" w:rsidP="00C1759F">
      <w:pPr>
        <w:rPr>
          <w:rStyle w:val="Emphasis"/>
        </w:rPr>
      </w:pPr>
    </w:p>
    <w:p w:rsidR="00C1759F" w:rsidRDefault="00C1759F" w:rsidP="00C1759F">
      <w:pPr>
        <w:rPr>
          <w:rFonts w:eastAsia="Calibri"/>
          <w:szCs w:val="16"/>
        </w:rPr>
      </w:pPr>
      <w:r w:rsidRPr="00A76AE8">
        <w:rPr>
          <w:rStyle w:val="Emphasis"/>
        </w:rPr>
        <w:t xml:space="preserve">. You see, we already took for granted your analysis of how horrible things are. You’re preaching to the choir. We wanted </w:t>
      </w:r>
      <w:r w:rsidRPr="00A76AE8">
        <w:rPr>
          <w:rStyle w:val="Emphasis"/>
          <w:highlight w:val="cyan"/>
        </w:rPr>
        <w:t>to get to work</w:t>
      </w:r>
      <w:r w:rsidRPr="00A76AE8">
        <w:rPr>
          <w:rStyle w:val="Emphasis"/>
        </w:rPr>
        <w:t xml:space="preserve"> determining </w:t>
      </w:r>
      <w:r w:rsidRPr="00A76AE8">
        <w:rPr>
          <w:rStyle w:val="Emphasis"/>
          <w:highlight w:val="cyan"/>
        </w:rPr>
        <w:t>how to change that</w:t>
      </w:r>
      <w:r w:rsidRPr="00A76AE8">
        <w:rPr>
          <w:rStyle w:val="Emphasis"/>
        </w:rPr>
        <w:t xml:space="preserve"> and believed for that we needed good maps of the opposing state based war machine so we can decide how to intervene. We then look at your actual practices and see that your sole strategy seems to be ideological </w:t>
      </w:r>
      <w:r w:rsidRPr="00A76AE8">
        <w:rPr>
          <w:rStyle w:val="Emphasis"/>
          <w:highlight w:val="cyan"/>
        </w:rPr>
        <w:t>critique</w:t>
      </w:r>
      <w:r>
        <w:rPr>
          <w:rFonts w:eastAsia="Calibri"/>
          <w:b/>
          <w:u w:val="single"/>
        </w:rPr>
        <w:t xml:space="preserve"> or debunking.</w:t>
      </w:r>
      <w:r>
        <w:rPr>
          <w:rFonts w:eastAsia="Calibri"/>
          <w:u w:val="single"/>
        </w:rPr>
        <w:t xml:space="preserve"> Your idea seems to be that if you just prove that other people’s beliefs are incoherent, they’ll change</w:t>
      </w:r>
      <w:r>
        <w:rPr>
          <w:rFonts w:eastAsia="Calibri"/>
          <w:szCs w:val="16"/>
        </w:rPr>
        <w:t xml:space="preserve"> and things will be different. But we’ve noticed a couple things about your strategy: 1) </w:t>
      </w:r>
      <w:r>
        <w:rPr>
          <w:rFonts w:eastAsia="Calibri"/>
          <w:u w:val="single"/>
        </w:rPr>
        <w:t xml:space="preserve">there have been </w:t>
      </w:r>
      <w:r>
        <w:rPr>
          <w:rFonts w:eastAsia="Calibri"/>
          <w:b/>
          <w:u w:val="single"/>
        </w:rPr>
        <w:t>a number of bang-on critiques</w:t>
      </w:r>
      <w:r>
        <w:rPr>
          <w:rFonts w:eastAsia="Calibri"/>
          <w:u w:val="single"/>
        </w:rPr>
        <w:t xml:space="preserve"> of state based war machines, without things changing too muc</w:t>
      </w:r>
      <w:r>
        <w:rPr>
          <w:rFonts w:eastAsia="Calibri"/>
          <w:szCs w:val="16"/>
        </w:rPr>
        <w:t xml:space="preserve">h, and 2) </w:t>
      </w:r>
      <w:r>
        <w:rPr>
          <w:rFonts w:eastAsia="Calibri"/>
          <w:u w:val="single"/>
        </w:rPr>
        <w:t>we’ve noticed that we might even persuade others that labor under these ideologies that their position is incoherent, yet they still adhere to it as if the grounds of their ideology didn’t matter much. This leads us to suspect that there are other causal factors that undergird these social assemblages and cause them to endure is they do.</w:t>
      </w:r>
      <w:r>
        <w:rPr>
          <w:rFonts w:eastAsia="Calibri"/>
          <w:szCs w:val="16"/>
        </w:rPr>
        <w:t xml:space="preserve"> We thought to ourselves, there are two reasons that an ideological critique can be successful and still fail to produce change: a) the problem can be one of “distribution”. </w:t>
      </w:r>
      <w:r>
        <w:rPr>
          <w:rFonts w:eastAsia="Calibri"/>
          <w:u w:val="single"/>
        </w:rPr>
        <w:t>The critique is right but fails to reach the people who need to hear it and even if they did receive the message they couldn’t receive it because it’s expressed in the foreign language of “academese”</w:t>
      </w:r>
      <w:r>
        <w:rPr>
          <w:rFonts w:eastAsia="Calibri"/>
          <w:szCs w:val="16"/>
        </w:rPr>
        <w:t xml:space="preserve"> which they’ve never been substantially exposed to (academics seem to enjoy only speaking to other academics even as they say their aim is to change the world). Or b) </w:t>
      </w:r>
      <w:r>
        <w:rPr>
          <w:rFonts w:eastAsia="Calibri"/>
          <w:u w:val="single"/>
        </w:rPr>
        <w:t>there are other causal factors involved in why social worlds take the form they do that are not of the discursive, propositional, or semiotic order.</w:t>
      </w:r>
      <w:r>
        <w:rPr>
          <w:rFonts w:eastAsia="Calibri"/>
          <w:szCs w:val="16"/>
        </w:rPr>
        <w:t xml:space="preserve"> My view is that it is a combination of both. </w:t>
      </w:r>
      <w:r>
        <w:rPr>
          <w:rFonts w:eastAsia="Calibri"/>
          <w:u w:val="single"/>
        </w:rPr>
        <w:t xml:space="preserve">I don’t deny that ideology is one component of why societies take the form they do and why people tolerate intolerable conditions. I merely deny that this is the only causal factor. I </w:t>
      </w:r>
      <w:r w:rsidRPr="00A76AE8">
        <w:rPr>
          <w:rStyle w:val="Emphasis"/>
          <w:highlight w:val="cyan"/>
        </w:rPr>
        <w:t>don’t reject your political aims</w:t>
      </w:r>
      <w:r w:rsidRPr="00A76AE8">
        <w:rPr>
          <w:rStyle w:val="Emphasis"/>
        </w:rPr>
        <w:t xml:space="preserve">, </w:t>
      </w:r>
      <w:r w:rsidRPr="00A76AE8">
        <w:rPr>
          <w:rStyle w:val="Emphasis"/>
          <w:highlight w:val="cyan"/>
        </w:rPr>
        <w:t>but</w:t>
      </w:r>
      <w:r w:rsidRPr="00A76AE8">
        <w:rPr>
          <w:rStyle w:val="Emphasis"/>
        </w:rPr>
        <w:t xml:space="preserve"> merely </w:t>
      </w:r>
      <w:r w:rsidRPr="00A76AE8">
        <w:rPr>
          <w:rStyle w:val="Emphasis"/>
          <w:highlight w:val="cyan"/>
        </w:rPr>
        <w:t>wonder how to get there</w:t>
      </w:r>
      <w:r>
        <w:rPr>
          <w:rFonts w:eastAsia="Calibri"/>
          <w:u w:val="single"/>
        </w:rPr>
        <w:t>.</w:t>
      </w:r>
      <w:r>
        <w:rPr>
          <w:rFonts w:eastAsia="Calibri"/>
          <w:szCs w:val="16"/>
        </w:rPr>
        <w:t xml:space="preserve"> Meanwhile, you guys behave like a war machine that believes it’s sufficient to drop pamphlets out of an airplane debunking the ideological reasons that persuade the opposing force’s soldiers to fight this war on behalf of the state apparatus, forgetting supply lines, that there are other soldiers behind them with guns to their back, that they have obligations to their fellows, that they have families to feed or debt to pay off, etc. </w:t>
      </w:r>
      <w:r>
        <w:rPr>
          <w:rFonts w:eastAsia="Calibri"/>
          <w:u w:val="single"/>
        </w:rPr>
        <w:t>When I point out these other things it’s not to reject your political aims, but to say that perhaps these are also good things to intervene in if we wish to change the world. In other words, I’m objecting to your tendency to use a hammer to solve all problems and to see all things as a nail (discursive problems),</w:t>
      </w:r>
      <w:r>
        <w:rPr>
          <w:rFonts w:eastAsia="Calibri"/>
          <w:szCs w:val="16"/>
        </w:rPr>
        <w:t xml:space="preserve"> ignoring the role that material nonhuman entities play in the form that social assemblages take. This is the basic idea behind what I’ve called “terraism”. </w:t>
      </w:r>
      <w:r>
        <w:rPr>
          <w:rFonts w:eastAsia="Calibri"/>
          <w:u w:val="single"/>
        </w:rPr>
        <w:t>Terraism has three components: 1) “Cartography” or the mapping of assemblages to understand why they take the form they take and why they endure. This includes the mapping of both semiotic and material components of social assemblages. 2) “Deconstruction” Deconstruction is a practice. It includes both traditional modes of discursive deconstruction</w:t>
      </w:r>
      <w:r>
        <w:rPr>
          <w:rFonts w:eastAsia="Calibri"/>
          <w:szCs w:val="16"/>
        </w:rPr>
        <w:t xml:space="preserve"> (Derridean deconstruction, post-structuralist feminist critique, Foucaultian genealogy, Cultural Marxist critique, etc), but also far more literal deconstruction in the sense of intervening in material or thingly orders upon which social assemblages are reliant. It is not simply beliefs, signs, and ideologies that cause oppressive social orders to endure or persist, but also material arrangements upon which people depend to live as they do. Part of changing a social order thus necessarily involves intervening in those material networks to undermine their ability to maintain their relations or feedback mechanisms that allow them to perpetuate certain dependencies for people. </w:t>
      </w:r>
      <w:r>
        <w:rPr>
          <w:rFonts w:eastAsia="Calibri"/>
          <w:u w:val="single"/>
        </w:rPr>
        <w:t xml:space="preserve">Finally, 3) there is “Terraformation”. Terraformation is the hardest thing of all, as it requires the activist to be something </w:t>
      </w:r>
      <w:r w:rsidRPr="00A76AE8">
        <w:rPr>
          <w:rStyle w:val="Emphasis"/>
          <w:highlight w:val="cyan"/>
        </w:rPr>
        <w:t>more than a critic</w:t>
      </w:r>
      <w:r w:rsidRPr="00A76AE8">
        <w:rPr>
          <w:rStyle w:val="Emphasis"/>
        </w:rPr>
        <w:t xml:space="preserve">, something more than someone </w:t>
      </w:r>
      <w:r w:rsidRPr="00A76AE8">
        <w:rPr>
          <w:rStyle w:val="Emphasis"/>
          <w:highlight w:val="cyan"/>
        </w:rPr>
        <w:t>who simply denounces how bad things are</w:t>
      </w:r>
      <w:r w:rsidRPr="00A76AE8">
        <w:rPr>
          <w:rStyle w:val="Emphasis"/>
        </w:rPr>
        <w:t>,</w:t>
      </w:r>
      <w:r>
        <w:rPr>
          <w:rFonts w:eastAsia="Calibri"/>
          <w:u w:val="single"/>
        </w:rPr>
        <w:t xml:space="preserve"> someone more than someone who simply sneers, producing instead other </w:t>
      </w:r>
      <w:r>
        <w:rPr>
          <w:rFonts w:eastAsia="Calibri"/>
          <w:b/>
          <w:u w:val="single"/>
        </w:rPr>
        <w:t>material and semiotic arrangements</w:t>
      </w:r>
      <w:r>
        <w:rPr>
          <w:rFonts w:eastAsia="Calibri"/>
          <w:u w:val="single"/>
        </w:rPr>
        <w:t xml:space="preserve"> rendering new forms of life and social relation possible.</w:t>
      </w:r>
      <w:r>
        <w:rPr>
          <w:rFonts w:eastAsia="Calibri"/>
          <w:szCs w:val="16"/>
        </w:rPr>
        <w:t xml:space="preserve"> Terraformation consists in building alternative forms of life. </w:t>
      </w:r>
      <w:r>
        <w:rPr>
          <w:rFonts w:eastAsia="Calibri"/>
          <w:u w:val="single"/>
        </w:rPr>
        <w:t xml:space="preserve">None of this, however, is possible without good mapping of the terrain so as to know what to deconstruct and what resources are available for building new worlds. Sure, I care about ontology for political reasons </w:t>
      </w:r>
      <w:r w:rsidRPr="00A76AE8">
        <w:rPr>
          <w:rStyle w:val="Emphasis"/>
          <w:highlight w:val="cyan"/>
        </w:rPr>
        <w:t>because I believe this world sucks and is profoundly unjust. But rather than</w:t>
      </w:r>
      <w:r w:rsidRPr="00A76AE8">
        <w:rPr>
          <w:rStyle w:val="Emphasis"/>
        </w:rPr>
        <w:t xml:space="preserve"> waving my hands and </w:t>
      </w:r>
      <w:r w:rsidRPr="00A76AE8">
        <w:rPr>
          <w:rStyle w:val="Emphasis"/>
          <w:highlight w:val="cyan"/>
        </w:rPr>
        <w:t>cursing because of how unjust and horrible it is</w:t>
      </w:r>
      <w:r w:rsidRPr="00A76AE8">
        <w:rPr>
          <w:rStyle w:val="Emphasis"/>
        </w:rPr>
        <w:t xml:space="preserve"> so as to feel superior to all those about me who don’t agree, rather than playing the part of the beautiful soul who refuses to get his hands dirty, I think </w:t>
      </w:r>
      <w:r w:rsidRPr="00A76AE8">
        <w:rPr>
          <w:rStyle w:val="Emphasis"/>
          <w:highlight w:val="cyan"/>
        </w:rPr>
        <w:t>we need good maps so we can blow up the right</w:t>
      </w:r>
      <w:r w:rsidRPr="00A76AE8">
        <w:rPr>
          <w:rStyle w:val="Emphasis"/>
        </w:rPr>
        <w:t xml:space="preserve"> bridges,power lines, and communications </w:t>
      </w:r>
      <w:r w:rsidRPr="00A76AE8">
        <w:rPr>
          <w:rStyle w:val="Emphasis"/>
          <w:highlight w:val="cyan"/>
        </w:rPr>
        <w:t>networks</w:t>
      </w:r>
      <w:r>
        <w:rPr>
          <w:rFonts w:eastAsia="Calibri"/>
          <w:u w:val="single"/>
        </w:rPr>
        <w:t>, and so we can engage in effective terraformation</w:t>
      </w:r>
      <w:r>
        <w:rPr>
          <w:rFonts w:eastAsia="Calibri"/>
          <w:szCs w:val="16"/>
        </w:rPr>
        <w:t xml:space="preserve">. </w:t>
      </w:r>
    </w:p>
    <w:p w:rsidR="00C1759F" w:rsidRDefault="00C1759F" w:rsidP="00C1759F">
      <w:pPr>
        <w:rPr>
          <w:rFonts w:eastAsia="Calibri"/>
          <w:szCs w:val="16"/>
        </w:rPr>
      </w:pPr>
    </w:p>
    <w:p w:rsidR="00C1759F" w:rsidRDefault="00C1759F" w:rsidP="00C1759F">
      <w:pPr>
        <w:pStyle w:val="Heading4"/>
        <w:rPr>
          <w:rFonts w:eastAsia="Calibri" w:cs="Calibri"/>
          <w:b w:val="0"/>
          <w:color w:val="000000"/>
        </w:rPr>
      </w:pPr>
      <w:r>
        <w:rPr>
          <w:rFonts w:eastAsia="Calibri" w:cs="Calibri"/>
          <w:color w:val="000000"/>
        </w:rPr>
        <w:lastRenderedPageBreak/>
        <w:t>The 1ac cede’s the potential for queer futurity by labeling all private exploration into space as unjust</w:t>
      </w:r>
      <w:r w:rsidR="00E916B0">
        <w:rPr>
          <w:rFonts w:eastAsia="Calibri" w:cs="Calibri"/>
          <w:color w:val="000000"/>
        </w:rPr>
        <w:t xml:space="preserve"> – that’s their own Reagan card</w:t>
      </w:r>
    </w:p>
    <w:p w:rsidR="00C1759F" w:rsidRDefault="00C1759F" w:rsidP="00C1759F">
      <w:pPr>
        <w:spacing w:line="240" w:lineRule="auto"/>
        <w:ind w:left="567"/>
        <w:rPr>
          <w:rFonts w:ascii="Times New Roman" w:eastAsia="Times New Roman" w:hAnsi="Times New Roman" w:cs="Times New Roman"/>
          <w:sz w:val="24"/>
        </w:rPr>
      </w:pPr>
      <w:r>
        <w:rPr>
          <w:rFonts w:ascii="Times New Roman" w:eastAsia="Times New Roman" w:hAnsi="Times New Roman" w:cs="Times New Roman"/>
          <w:b/>
          <w:sz w:val="24"/>
        </w:rPr>
        <w:t>Reagan 20</w:t>
      </w:r>
      <w:r>
        <w:rPr>
          <w:rFonts w:ascii="Times New Roman" w:eastAsia="Times New Roman" w:hAnsi="Times New Roman" w:cs="Times New Roman"/>
          <w:sz w:val="24"/>
        </w:rPr>
        <w:t>, Oman-Reagan, Michael. “Queering Outer Space.” </w:t>
      </w:r>
      <w:r>
        <w:rPr>
          <w:rFonts w:ascii="Times New Roman" w:eastAsia="Times New Roman" w:hAnsi="Times New Roman" w:cs="Times New Roman"/>
          <w:i/>
          <w:sz w:val="24"/>
        </w:rPr>
        <w:t>Medium</w:t>
      </w:r>
      <w:r>
        <w:rPr>
          <w:rFonts w:ascii="Times New Roman" w:eastAsia="Times New Roman" w:hAnsi="Times New Roman" w:cs="Times New Roman"/>
          <w:sz w:val="24"/>
        </w:rPr>
        <w:t>, Space + Anthropology, 7 Sept. 2020, https://medium.com/space-anthropology/queering-outer-space-f6f5b5cecda0. </w:t>
      </w:r>
    </w:p>
    <w:p w:rsidR="00C1759F" w:rsidRPr="00F86D5E" w:rsidRDefault="00C1759F" w:rsidP="00F86D5E">
      <w:pPr>
        <w:spacing w:line="240" w:lineRule="auto"/>
        <w:ind w:left="567"/>
        <w:rPr>
          <w:b/>
          <w:iCs/>
          <w:sz w:val="26"/>
          <w:u w:val="single"/>
        </w:rPr>
      </w:pPr>
      <w:r w:rsidRPr="00F96C3B">
        <w:rPr>
          <w:rStyle w:val="Emphasis"/>
        </w:rPr>
        <w:t xml:space="preserve">This is why </w:t>
      </w:r>
      <w:r w:rsidRPr="00F96C3B">
        <w:rPr>
          <w:rStyle w:val="Emphasis"/>
          <w:highlight w:val="green"/>
        </w:rPr>
        <w:t xml:space="preserve">we have to stake a claim in the territory of space programs </w:t>
      </w:r>
      <w:r w:rsidRPr="00F96C3B">
        <w:rPr>
          <w:rStyle w:val="Emphasis"/>
        </w:rPr>
        <w:t>no</w:t>
      </w:r>
      <w:r w:rsidRPr="00F96C3B">
        <w:rPr>
          <w:rStyle w:val="Emphasis"/>
          <w:highlight w:val="green"/>
        </w:rPr>
        <w:t>w. We need to add our voices</w:t>
      </w:r>
      <w:r w:rsidRPr="00F96C3B">
        <w:rPr>
          <w:rStyle w:val="Emphasis"/>
        </w:rPr>
        <w:t xml:space="preserve">, perspectives, plans, our cares. There isn’t time to wait. </w:t>
      </w:r>
      <w:r w:rsidRPr="00F96C3B">
        <w:rPr>
          <w:rStyle w:val="Emphasis"/>
          <w:highlight w:val="green"/>
        </w:rPr>
        <w:t>We can’t sit back and say: Space isn’t urgently important, we should be looking at problems</w:t>
      </w:r>
      <w:r w:rsidRPr="00F96C3B">
        <w:rPr>
          <w:rStyle w:val="Emphasis"/>
        </w:rPr>
        <w:t xml:space="preserve"> her</w:t>
      </w:r>
      <w:r w:rsidRPr="00F96C3B">
        <w:rPr>
          <w:rStyle w:val="Emphasis"/>
          <w:highlight w:val="green"/>
        </w:rPr>
        <w:t xml:space="preserve">e on Earth. </w:t>
      </w:r>
      <w:r w:rsidRPr="00F96C3B">
        <w:rPr>
          <w:rStyle w:val="Emphasis"/>
        </w:rPr>
        <w:t>First of all, much of</w:t>
      </w:r>
      <w:r w:rsidRPr="00F96C3B">
        <w:rPr>
          <w:rStyle w:val="Emphasis"/>
          <w:highlight w:val="green"/>
        </w:rPr>
        <w:t xml:space="preserve"> space science islooking at and working on problems here on Earth (from conflict, migration, and drought to climate change, deforestation, and more). </w:t>
      </w:r>
      <w:r w:rsidRPr="00F96C3B">
        <w:rPr>
          <w:rStyle w:val="Emphasis"/>
        </w:rPr>
        <w:t>Secondly,</w:t>
      </w:r>
      <w:r w:rsidRPr="00F96C3B">
        <w:rPr>
          <w:rStyle w:val="Emphasis"/>
          <w:highlight w:val="green"/>
        </w:rPr>
        <w:t xml:space="preserve"> SpaceX, Boeing, and others are preparing new craft and taking humans into space now</w:t>
      </w:r>
      <w:r w:rsidRPr="00F96C3B">
        <w:rPr>
          <w:rStyle w:val="Emphasis"/>
        </w:rPr>
        <w:t xml:space="preserve"> </w:t>
      </w:r>
      <w:r w:rsidRPr="00F86D5E">
        <w:t xml:space="preserve">— and human technology is leaving the solar system. Perhaps it’s not happening on the timeline you would prefer, but it’s already happening and has been for decades, and </w:t>
      </w:r>
      <w:r w:rsidRPr="00F96C3B">
        <w:rPr>
          <w:rStyle w:val="Emphasis"/>
          <w:highlight w:val="green"/>
        </w:rPr>
        <w:t xml:space="preserve">they’re </w:t>
      </w:r>
      <w:r w:rsidRPr="00F96C3B">
        <w:rPr>
          <w:rStyle w:val="Emphasis"/>
        </w:rPr>
        <w:t xml:space="preserve">pretty much </w:t>
      </w:r>
      <w:r w:rsidRPr="00F96C3B">
        <w:rPr>
          <w:rStyle w:val="Emphasis"/>
          <w:highlight w:val="green"/>
        </w:rPr>
        <w:t>doing it without us because for the most part we’ve decided that it isn’t an area we want to engage in</w:t>
      </w:r>
      <w:r w:rsidRPr="00F96C3B">
        <w:rPr>
          <w:rStyle w:val="Emphasis"/>
        </w:rPr>
        <w:t>.</w:t>
      </w:r>
    </w:p>
    <w:p w:rsidR="00E916B0" w:rsidRPr="00C1759F" w:rsidRDefault="00E916B0" w:rsidP="00C1759F"/>
    <w:p w:rsidR="001B5296" w:rsidRDefault="001B5296" w:rsidP="001B5296">
      <w:pPr>
        <w:pStyle w:val="Heading4"/>
        <w:spacing w:line="240" w:lineRule="auto"/>
        <w:rPr>
          <w:rFonts w:ascii="Times New Roman" w:eastAsia="Times New Roman" w:hAnsi="Times New Roman" w:cs="Times New Roman"/>
          <w:b w:val="0"/>
          <w:color w:val="000000"/>
        </w:rPr>
      </w:pPr>
      <w:r>
        <w:rPr>
          <w:rFonts w:eastAsia="Calibri" w:cs="Calibri"/>
          <w:color w:val="000000"/>
        </w:rPr>
        <w:t xml:space="preserve">Rejecting positive material change in favor of academic theorization is unethical and paternalistic, we need to prioritize making material advances </w:t>
      </w:r>
    </w:p>
    <w:p w:rsidR="001B5296" w:rsidRDefault="001B5296" w:rsidP="001B5296">
      <w:pPr>
        <w:rPr>
          <w:rFonts w:eastAsia="Calibri"/>
        </w:rPr>
      </w:pPr>
      <w:r>
        <w:rPr>
          <w:rFonts w:eastAsia="Calibri"/>
          <w:b/>
          <w:sz w:val="26"/>
          <w:szCs w:val="26"/>
        </w:rPr>
        <w:t>Delgado 9</w:t>
      </w:r>
      <w:r>
        <w:rPr>
          <w:rFonts w:eastAsia="Calibri"/>
          <w:szCs w:val="16"/>
        </w:rPr>
        <w:t xml:space="preserve"> – Chair of Law at the University of Alabama Law School, J.D. from the University of California, Berkeley, his books have won eight national book prizes, including six Gustavus Myers awards for outstanding book on human rights in North America, the American Library Association’s Outstanding Academic Book, and a Pulitzer Prize nomination. Professor Delgado’s teaching and writing focus on race, the legal profession, and social change, 2009, “Does Critical Legal Studies Have What Minorities Want, Arguing about Law”, p. 588-590</w:t>
      </w:r>
    </w:p>
    <w:p w:rsidR="001B5296" w:rsidRDefault="001B5296" w:rsidP="001B5296">
      <w:pPr>
        <w:rPr>
          <w:rFonts w:eastAsia="Calibri"/>
        </w:rPr>
      </w:pPr>
      <w:r>
        <w:rPr>
          <w:rFonts w:eastAsia="Calibri"/>
          <w:color w:val="222222"/>
          <w:szCs w:val="16"/>
        </w:rPr>
        <w:t xml:space="preserve"> </w:t>
      </w:r>
    </w:p>
    <w:p w:rsidR="001B5296" w:rsidRDefault="001B5296" w:rsidP="001B5296">
      <w:pPr>
        <w:rPr>
          <w:rFonts w:eastAsia="Calibri"/>
        </w:rPr>
      </w:pPr>
      <w:r>
        <w:rPr>
          <w:rFonts w:eastAsia="Calibri"/>
          <w:szCs w:val="16"/>
        </w:rPr>
        <w:t xml:space="preserve">The CLS critique of piecemeal reform </w:t>
      </w:r>
      <w:r>
        <w:rPr>
          <w:rFonts w:eastAsia="Calibri"/>
          <w:u w:val="single"/>
        </w:rPr>
        <w:t>Critical scholars reject the idea of piecemeal reform</w:t>
      </w:r>
      <w:r>
        <w:rPr>
          <w:rFonts w:eastAsia="Calibri"/>
          <w:szCs w:val="16"/>
        </w:rPr>
        <w:t xml:space="preserve">. Incremental change, they argue, merely postpones the wholesale reformation that must occur to create a decent society. Even worse, an unfair social system survives by using piecemeal reform to disguise and legitimize oppression. Those who control the system weaken resistance by pointing to the occasional concession to, or periodic court victory of, a black plaintiff or worker as evidence that the system is fair and just. In fact, Crits believe that teaching the common law or using the case method in law school is a disguised means of preaching incrementalism and thereby maintaining the current power structure” To avoid this, CLS scholars urge law professors to abandon the case method, give up the effort to ﬁnd rationality and order in the case law, and teach in an unabashedly political fashion. </w:t>
      </w:r>
      <w:r>
        <w:rPr>
          <w:rFonts w:eastAsia="Calibri"/>
          <w:u w:val="single"/>
        </w:rPr>
        <w:t xml:space="preserve">The CLS </w:t>
      </w:r>
      <w:r>
        <w:rPr>
          <w:rFonts w:eastAsia="Calibri"/>
          <w:highlight w:val="cyan"/>
          <w:u w:val="single"/>
        </w:rPr>
        <w:t>critique of</w:t>
      </w:r>
      <w:r>
        <w:rPr>
          <w:rFonts w:eastAsia="Calibri"/>
          <w:u w:val="single"/>
        </w:rPr>
        <w:t xml:space="preserve"> piecemeal </w:t>
      </w:r>
      <w:r>
        <w:rPr>
          <w:rFonts w:eastAsia="Calibri"/>
          <w:highlight w:val="cyan"/>
          <w:u w:val="single"/>
        </w:rPr>
        <w:t>reform is</w:t>
      </w:r>
      <w:r>
        <w:rPr>
          <w:rFonts w:eastAsia="Calibri"/>
          <w:szCs w:val="16"/>
        </w:rPr>
        <w:t xml:space="preserve"> familiar, imperialistic and </w:t>
      </w:r>
      <w:r w:rsidRPr="001B5296">
        <w:rPr>
          <w:rStyle w:val="Emphasis"/>
          <w:highlight w:val="cyan"/>
        </w:rPr>
        <w:t>wrong. Minorities know</w:t>
      </w:r>
      <w:r w:rsidRPr="001B5296">
        <w:rPr>
          <w:rStyle w:val="Emphasis"/>
        </w:rPr>
        <w:t xml:space="preserve"> from bitter experience that occasional court </w:t>
      </w:r>
      <w:r w:rsidRPr="001B5296">
        <w:rPr>
          <w:rStyle w:val="Emphasis"/>
          <w:highlight w:val="cyan"/>
        </w:rPr>
        <w:t>victories do not mean the Promised Land is at hand</w:t>
      </w:r>
      <w:r w:rsidRPr="001B5296">
        <w:rPr>
          <w:rStyle w:val="Emphasis"/>
        </w:rPr>
        <w:t xml:space="preserve">. The critique is imperialistic in that it tells minorities and other oppressed peoples how they should interpret events affecting them. </w:t>
      </w:r>
      <w:r w:rsidRPr="001B5296">
        <w:rPr>
          <w:rStyle w:val="Emphasis"/>
          <w:highlight w:val="cyan"/>
        </w:rPr>
        <w:t>A court order directing</w:t>
      </w:r>
      <w:r w:rsidRPr="001B5296">
        <w:rPr>
          <w:rStyle w:val="Emphasis"/>
        </w:rPr>
        <w:t xml:space="preserve"> a </w:t>
      </w:r>
      <w:r w:rsidRPr="001B5296">
        <w:rPr>
          <w:rStyle w:val="Emphasis"/>
          <w:highlight w:val="cyan"/>
        </w:rPr>
        <w:t>housing authority to disburse</w:t>
      </w:r>
      <w:r w:rsidRPr="001B5296">
        <w:rPr>
          <w:rStyle w:val="Emphasis"/>
        </w:rPr>
        <w:t xml:space="preserve"> funds for </w:t>
      </w:r>
      <w:r w:rsidRPr="001B5296">
        <w:rPr>
          <w:rStyle w:val="Emphasis"/>
          <w:highlight w:val="cyan"/>
        </w:rPr>
        <w:t>heating</w:t>
      </w:r>
      <w:r w:rsidRPr="001B5296">
        <w:rPr>
          <w:rStyle w:val="Emphasis"/>
        </w:rPr>
        <w:t xml:space="preserve"> in subsidized housing </w:t>
      </w:r>
      <w:r w:rsidRPr="001B5296">
        <w:rPr>
          <w:rStyle w:val="Emphasis"/>
          <w:highlight w:val="cyan"/>
        </w:rPr>
        <w:t>may postpone the revolution</w:t>
      </w:r>
      <w:r w:rsidRPr="001B5296">
        <w:rPr>
          <w:rStyle w:val="Emphasis"/>
        </w:rPr>
        <w:t xml:space="preserve">, or it may not. In the meantime, </w:t>
      </w:r>
      <w:r w:rsidRPr="001B5296">
        <w:rPr>
          <w:rStyle w:val="Emphasis"/>
          <w:highlight w:val="cyan"/>
        </w:rPr>
        <w:t>the order keeps</w:t>
      </w:r>
      <w:r w:rsidRPr="001B5296">
        <w:rPr>
          <w:rStyle w:val="Emphasis"/>
        </w:rPr>
        <w:t xml:space="preserve"> a number of poor </w:t>
      </w:r>
      <w:r w:rsidRPr="001B5296">
        <w:rPr>
          <w:rStyle w:val="Emphasis"/>
          <w:highlight w:val="cyan"/>
        </w:rPr>
        <w:t>families warm. This may mean more to them than</w:t>
      </w:r>
      <w:r w:rsidRPr="001B5296">
        <w:rPr>
          <w:rStyle w:val="Emphasis"/>
        </w:rPr>
        <w:t xml:space="preserve">it does to </w:t>
      </w:r>
      <w:r w:rsidRPr="001B5296">
        <w:rPr>
          <w:rStyle w:val="Emphasis"/>
          <w:highlight w:val="cyan"/>
        </w:rPr>
        <w:t>a comfortable academic</w:t>
      </w:r>
      <w:r w:rsidRPr="001B5296">
        <w:rPr>
          <w:rStyle w:val="Emphasis"/>
        </w:rPr>
        <w:t xml:space="preserve"> working </w:t>
      </w:r>
      <w:r w:rsidRPr="001B5296">
        <w:rPr>
          <w:rStyle w:val="Emphasis"/>
          <w:highlight w:val="cyan"/>
        </w:rPr>
        <w:t>in a warm office. It smacks of paternalism to assert</w:t>
      </w:r>
      <w:r w:rsidRPr="001B5296">
        <w:rPr>
          <w:rStyle w:val="Emphasis"/>
        </w:rPr>
        <w:t xml:space="preserve"> that the </w:t>
      </w:r>
      <w:r w:rsidRPr="001B5296">
        <w:rPr>
          <w:rStyle w:val="Emphasis"/>
          <w:highlight w:val="cyan"/>
        </w:rPr>
        <w:t>possibility of revolution</w:t>
      </w:r>
      <w:r w:rsidRPr="001B5296">
        <w:rPr>
          <w:rStyle w:val="Emphasis"/>
        </w:rPr>
        <w:t xml:space="preserve"> later </w:t>
      </w:r>
      <w:r w:rsidRPr="001B5296">
        <w:rPr>
          <w:rStyle w:val="Emphasis"/>
          <w:highlight w:val="cyan"/>
        </w:rPr>
        <w:t>outweighs</w:t>
      </w:r>
      <w:r w:rsidRPr="001B5296">
        <w:rPr>
          <w:rStyle w:val="Emphasis"/>
        </w:rPr>
        <w:t xml:space="preserve"> the </w:t>
      </w:r>
      <w:r w:rsidRPr="001B5296">
        <w:rPr>
          <w:rStyle w:val="Emphasis"/>
          <w:highlight w:val="cyan"/>
        </w:rPr>
        <w:t>certainty of heat now</w:t>
      </w:r>
      <w:r w:rsidRPr="001B5296">
        <w:rPr>
          <w:rStyle w:val="Emphasis"/>
        </w:rPr>
        <w:t xml:space="preserve">, unless there is evidence for that possibility. The Crits do not offer such </w:t>
      </w:r>
      <w:r w:rsidRPr="001B5296">
        <w:rPr>
          <w:rStyle w:val="Emphasis"/>
        </w:rPr>
        <w:lastRenderedPageBreak/>
        <w:t xml:space="preserve">evidence. Indeed, some </w:t>
      </w:r>
      <w:r w:rsidRPr="001B5296">
        <w:rPr>
          <w:rStyle w:val="Emphasis"/>
          <w:highlight w:val="cyan"/>
        </w:rPr>
        <w:t>incremental changes</w:t>
      </w:r>
      <w:r w:rsidRPr="001B5296">
        <w:rPr>
          <w:rStyle w:val="Emphasis"/>
        </w:rPr>
        <w:t xml:space="preserve"> may </w:t>
      </w:r>
      <w:r w:rsidRPr="001B5296">
        <w:rPr>
          <w:rStyle w:val="Emphasis"/>
          <w:highlight w:val="cyan"/>
        </w:rPr>
        <w:t>bring revolution</w:t>
      </w:r>
      <w:r w:rsidRPr="001B5296">
        <w:rPr>
          <w:rStyle w:val="Emphasis"/>
        </w:rPr>
        <w:t xml:space="preserve">ary changes </w:t>
      </w:r>
      <w:r w:rsidRPr="001B5296">
        <w:rPr>
          <w:rStyle w:val="Emphasis"/>
          <w:highlight w:val="cyan"/>
        </w:rPr>
        <w:t>closer</w:t>
      </w:r>
      <w:r w:rsidRPr="001B5296">
        <w:rPr>
          <w:rStyle w:val="Emphasis"/>
        </w:rPr>
        <w:t xml:space="preserve">, not push them further away. Not all small reforms induce complacency; some may whet the appetite for further combat. The welfare family may hold a tenants’ union meeting in their heated living room. CLS scholars’ </w:t>
      </w:r>
      <w:r w:rsidRPr="001B5296">
        <w:rPr>
          <w:rStyle w:val="Emphasis"/>
          <w:highlight w:val="cyan"/>
        </w:rPr>
        <w:t>critique</w:t>
      </w:r>
      <w:r w:rsidRPr="001B5296">
        <w:rPr>
          <w:rStyle w:val="Emphasis"/>
        </w:rPr>
        <w:t xml:space="preserve"> of piecemeal reform often </w:t>
      </w:r>
      <w:r w:rsidRPr="001B5296">
        <w:rPr>
          <w:rStyle w:val="Emphasis"/>
          <w:highlight w:val="cyan"/>
        </w:rPr>
        <w:t>misses these</w:t>
      </w:r>
      <w:r>
        <w:rPr>
          <w:rFonts w:eastAsia="Calibri"/>
          <w:u w:val="single"/>
        </w:rPr>
        <w:t xml:space="preserve"> possibilities,</w:t>
      </w:r>
      <w:r>
        <w:rPr>
          <w:rFonts w:eastAsia="Calibri"/>
          <w:szCs w:val="16"/>
        </w:rPr>
        <w:t xml:space="preserve"> and neglects the question of whether total change, when it comes, will be what we want.</w:t>
      </w:r>
    </w:p>
    <w:p w:rsidR="001B5296" w:rsidRPr="005518B4" w:rsidRDefault="001B5296" w:rsidP="001B5296"/>
    <w:p w:rsidR="00894723" w:rsidRDefault="001B5296" w:rsidP="001B5296">
      <w:pPr>
        <w:pStyle w:val="Heading4"/>
      </w:pPr>
      <w:r>
        <w:t xml:space="preserve">Successful movement organizing is </w:t>
      </w:r>
      <w:r>
        <w:rPr>
          <w:u w:val="single"/>
        </w:rPr>
        <w:t>analogous</w:t>
      </w:r>
      <w:r w:rsidRPr="00380187">
        <w:t xml:space="preserve"> to </w:t>
      </w:r>
      <w:r>
        <w:rPr>
          <w:u w:val="single"/>
        </w:rPr>
        <w:t>mainstream politics</w:t>
      </w:r>
      <w:r>
        <w:t xml:space="preserve"> -- it requires </w:t>
      </w:r>
      <w:r>
        <w:rPr>
          <w:u w:val="single"/>
        </w:rPr>
        <w:t>skilled organization</w:t>
      </w:r>
      <w:r>
        <w:t xml:space="preserve">, strategic </w:t>
      </w:r>
      <w:r w:rsidRPr="00380187">
        <w:rPr>
          <w:u w:val="single"/>
        </w:rPr>
        <w:t>flexibility</w:t>
      </w:r>
      <w:r>
        <w:t xml:space="preserve">, </w:t>
      </w:r>
    </w:p>
    <w:p w:rsidR="00894723" w:rsidRPr="00821651" w:rsidRDefault="00894723" w:rsidP="00821651"/>
    <w:p w:rsidR="00894723" w:rsidRPr="00821651" w:rsidRDefault="00894723" w:rsidP="00821651"/>
    <w:p w:rsidR="001B5296" w:rsidRDefault="001B5296" w:rsidP="001B5296">
      <w:pPr>
        <w:pStyle w:val="Heading4"/>
      </w:pPr>
      <w:r>
        <w:t xml:space="preserve">effective </w:t>
      </w:r>
      <w:r>
        <w:rPr>
          <w:u w:val="single"/>
        </w:rPr>
        <w:t>management</w:t>
      </w:r>
      <w:r>
        <w:t xml:space="preserve">, and </w:t>
      </w:r>
      <w:r>
        <w:rPr>
          <w:u w:val="single"/>
        </w:rPr>
        <w:t>proto-institutionalism</w:t>
      </w:r>
      <w:r>
        <w:t xml:space="preserve"> -- sacrificing </w:t>
      </w:r>
      <w:r w:rsidRPr="00380187">
        <w:rPr>
          <w:u w:val="single"/>
        </w:rPr>
        <w:t>debate</w:t>
      </w:r>
      <w:r>
        <w:t xml:space="preserve"> in favor of being a </w:t>
      </w:r>
      <w:r>
        <w:rPr>
          <w:u w:val="single"/>
        </w:rPr>
        <w:t>revolutionary for a weekend</w:t>
      </w:r>
      <w:r>
        <w:t xml:space="preserve"> ensures </w:t>
      </w:r>
      <w:r w:rsidRPr="00A65508">
        <w:rPr>
          <w:u w:val="single"/>
        </w:rPr>
        <w:t>failure</w:t>
      </w:r>
      <w:r>
        <w:t>.</w:t>
      </w:r>
    </w:p>
    <w:p w:rsidR="001B5296" w:rsidRPr="00380187" w:rsidRDefault="001B5296" w:rsidP="001B5296">
      <w:r w:rsidRPr="00380187">
        <w:rPr>
          <w:rStyle w:val="Style13ptBold"/>
        </w:rPr>
        <w:t>Heller 17</w:t>
      </w:r>
      <w:r>
        <w:t xml:space="preserve"> [</w:t>
      </w:r>
      <w:r w:rsidRPr="00380187">
        <w:t>Nathan Heller began contributing to The New Yorker in 2011, and joined the magazine as a staff writer in 2013. He has written on a range of subjects, including online education and the TED Conference. He is also a film and television critic, and a contributing editor, at Vogue. Previously, he was a columnist for Slate, where he was a finalist for a National Magazine Award for essays and criticism. Is There Any Point to Protesting? August 21, 2017. https://www.newyorker.com/magazine/2017/08/21/is-there-any-point-to-protesting</w:t>
      </w:r>
      <w:r>
        <w:t>]</w:t>
      </w:r>
    </w:p>
    <w:p w:rsidR="001B5296" w:rsidRPr="0092065A" w:rsidRDefault="001B5296" w:rsidP="001B5296">
      <w:pPr>
        <w:rPr>
          <w:sz w:val="14"/>
        </w:rPr>
      </w:pPr>
      <w:r w:rsidRPr="00F27246">
        <w:rPr>
          <w:u w:val="single"/>
        </w:rPr>
        <w:t xml:space="preserve">Tufekci’s conclusions about the civil-rights movement are </w:t>
      </w:r>
      <w:r w:rsidRPr="00F27246">
        <w:rPr>
          <w:rStyle w:val="Emphasis"/>
        </w:rPr>
        <w:t>unsettling</w:t>
      </w:r>
      <w:r w:rsidRPr="00F27246">
        <w:rPr>
          <w:sz w:val="14"/>
        </w:rPr>
        <w:t xml:space="preserve"> because of what</w:t>
      </w:r>
      <w:r w:rsidRPr="0092065A">
        <w:rPr>
          <w:sz w:val="14"/>
        </w:rPr>
        <w:t xml:space="preserve"> they imply. People such as Kauffman portray direct democracy as a scrappy, passionate enterprise: the underrepresented, the oppressed, and the dissatisfied get together and, strengthened by numbers, force change. Tufekci suggests that the </w:t>
      </w:r>
      <w:r w:rsidRPr="00A83D37">
        <w:rPr>
          <w:rStyle w:val="Emphasis"/>
          <w:highlight w:val="green"/>
        </w:rPr>
        <w:t>movements that succeed are</w:t>
      </w:r>
      <w:r w:rsidRPr="00A83D37">
        <w:rPr>
          <w:rStyle w:val="Emphasis"/>
        </w:rPr>
        <w:t xml:space="preserve"> actually proto-institutional: highly </w:t>
      </w:r>
      <w:r w:rsidRPr="00A83D37">
        <w:rPr>
          <w:rStyle w:val="Emphasis"/>
          <w:highlight w:val="green"/>
        </w:rPr>
        <w:t>organized</w:t>
      </w:r>
      <w:r w:rsidRPr="00A83D37">
        <w:rPr>
          <w:rStyle w:val="Emphasis"/>
        </w:rPr>
        <w:t xml:space="preserve">; </w:t>
      </w:r>
      <w:r w:rsidRPr="00A83D37">
        <w:rPr>
          <w:rStyle w:val="Emphasis"/>
          <w:highlight w:val="green"/>
        </w:rPr>
        <w:t>strategically flexible</w:t>
      </w:r>
      <w:r w:rsidRPr="00A83D37">
        <w:rPr>
          <w:rStyle w:val="Emphasis"/>
        </w:rPr>
        <w:t xml:space="preserve">, </w:t>
      </w:r>
      <w:r w:rsidRPr="00A83D37">
        <w:rPr>
          <w:rStyle w:val="Emphasis"/>
          <w:highlight w:val="green"/>
        </w:rPr>
        <w:t xml:space="preserve">due to </w:t>
      </w:r>
      <w:r w:rsidRPr="00A83D37">
        <w:rPr>
          <w:rStyle w:val="Emphasis"/>
        </w:rPr>
        <w:t xml:space="preserve">sinewy </w:t>
      </w:r>
      <w:r w:rsidRPr="00A83D37">
        <w:rPr>
          <w:rStyle w:val="Emphasis"/>
          <w:highlight w:val="green"/>
        </w:rPr>
        <w:t>management structures; and chummy with</w:t>
      </w:r>
      <w:r w:rsidRPr="00A83D37">
        <w:rPr>
          <w:rStyle w:val="Emphasis"/>
        </w:rPr>
        <w:t xml:space="preserve"> the sorts of people we now call </w:t>
      </w:r>
      <w:r w:rsidRPr="00A83D37">
        <w:rPr>
          <w:rStyle w:val="Emphasis"/>
          <w:highlight w:val="green"/>
        </w:rPr>
        <w:t>élites</w:t>
      </w:r>
      <w:r w:rsidRPr="00A83D37">
        <w:rPr>
          <w:rStyle w:val="Emphasis"/>
        </w:rPr>
        <w:t xml:space="preserve">. The Montgomery </w:t>
      </w:r>
      <w:r w:rsidRPr="00A83D37">
        <w:rPr>
          <w:rStyle w:val="Emphasis"/>
          <w:highlight w:val="green"/>
        </w:rPr>
        <w:t>N.A.A.C.P. worked with</w:t>
      </w:r>
      <w:r w:rsidRPr="00A83D37">
        <w:rPr>
          <w:rStyle w:val="Emphasis"/>
        </w:rPr>
        <w:t xml:space="preserve"> Clifford </w:t>
      </w:r>
      <w:r w:rsidRPr="00A83D37">
        <w:rPr>
          <w:rStyle w:val="Emphasis"/>
          <w:highlight w:val="green"/>
        </w:rPr>
        <w:t>Durr</w:t>
      </w:r>
      <w:r w:rsidRPr="0092065A">
        <w:rPr>
          <w:sz w:val="14"/>
        </w:rPr>
        <w:t xml:space="preserve">, a patrician lawyer whom Franklin Roosevelt had appointed to the F.C.C., and </w:t>
      </w:r>
      <w:r w:rsidRPr="00A83D37">
        <w:rPr>
          <w:rStyle w:val="Emphasis"/>
          <w:highlight w:val="green"/>
        </w:rPr>
        <w:t>whose brother-in-law</w:t>
      </w:r>
      <w:r w:rsidRPr="00A83D37">
        <w:rPr>
          <w:rStyle w:val="Emphasis"/>
        </w:rPr>
        <w:t xml:space="preserve"> Hugo Black </w:t>
      </w:r>
      <w:r w:rsidRPr="00A83D37">
        <w:rPr>
          <w:rStyle w:val="Emphasis"/>
          <w:highlight w:val="green"/>
        </w:rPr>
        <w:t>was a Supreme Court Justice</w:t>
      </w:r>
      <w:r w:rsidRPr="00A83D37">
        <w:rPr>
          <w:rStyle w:val="Emphasis"/>
        </w:rPr>
        <w:t xml:space="preserve"> when Browder v. Gayle was heard. The organizers of </w:t>
      </w:r>
      <w:r w:rsidRPr="00A83D37">
        <w:rPr>
          <w:rStyle w:val="Emphasis"/>
          <w:highlight w:val="green"/>
        </w:rPr>
        <w:t>the March on Washington turned to</w:t>
      </w:r>
      <w:r w:rsidRPr="00D42E2C">
        <w:rPr>
          <w:highlight w:val="green"/>
          <w:u w:val="single"/>
        </w:rPr>
        <w:t xml:space="preserve"> </w:t>
      </w:r>
      <w:r w:rsidRPr="00A83D37">
        <w:rPr>
          <w:rStyle w:val="Emphasis"/>
          <w:highlight w:val="green"/>
        </w:rPr>
        <w:t>Bobby Kennedy</w:t>
      </w:r>
      <w:r w:rsidRPr="00A83D37">
        <w:rPr>
          <w:rStyle w:val="Emphasis"/>
        </w:rPr>
        <w:t>—the U.S. Attorney General and the brother of the sitting President—</w:t>
      </w:r>
      <w:r w:rsidRPr="00A83D37">
        <w:rPr>
          <w:rStyle w:val="Emphasis"/>
          <w:highlight w:val="green"/>
        </w:rPr>
        <w:t xml:space="preserve">when </w:t>
      </w:r>
      <w:r w:rsidRPr="00A83D37">
        <w:rPr>
          <w:rStyle w:val="Emphasis"/>
        </w:rPr>
        <w:t xml:space="preserve">Rustin’s prized </w:t>
      </w:r>
      <w:r w:rsidRPr="00A83D37">
        <w:rPr>
          <w:rStyle w:val="Emphasis"/>
          <w:highlight w:val="green"/>
        </w:rPr>
        <w:t>sound system was sabotaged</w:t>
      </w:r>
      <w:r w:rsidRPr="006764B5">
        <w:rPr>
          <w:u w:val="single"/>
        </w:rPr>
        <w:t xml:space="preserve"> the day before the protest. </w:t>
      </w:r>
      <w:r w:rsidRPr="00A83D37">
        <w:rPr>
          <w:rStyle w:val="Emphasis"/>
          <w:highlight w:val="green"/>
        </w:rPr>
        <w:t>Kennedy enlisted the Army</w:t>
      </w:r>
      <w:r w:rsidRPr="00A83D37">
        <w:rPr>
          <w:rStyle w:val="Emphasis"/>
        </w:rPr>
        <w:t xml:space="preserve"> Signal Corps </w:t>
      </w:r>
      <w:r w:rsidRPr="00A83D37">
        <w:rPr>
          <w:rStyle w:val="Emphasis"/>
          <w:highlight w:val="green"/>
        </w:rPr>
        <w:t>to fix it</w:t>
      </w:r>
      <w:r w:rsidRPr="0092065A">
        <w:rPr>
          <w:sz w:val="14"/>
        </w:rPr>
        <w:t xml:space="preserve">. You can’t get much cozier with the Man </w:t>
      </w:r>
      <w:r w:rsidRPr="00A65508">
        <w:rPr>
          <w:sz w:val="14"/>
        </w:rPr>
        <w:t xml:space="preserve">than that. </w:t>
      </w:r>
      <w:r w:rsidRPr="00A65508">
        <w:rPr>
          <w:u w:val="single"/>
        </w:rPr>
        <w:t xml:space="preserve">Far from speaking truth </w:t>
      </w:r>
      <w:r w:rsidRPr="00A65508">
        <w:rPr>
          <w:rStyle w:val="Emphasis"/>
        </w:rPr>
        <w:t>to power</w:t>
      </w:r>
      <w:r w:rsidRPr="00A65508">
        <w:rPr>
          <w:u w:val="single"/>
        </w:rPr>
        <w:t xml:space="preserve">, </w:t>
      </w:r>
      <w:r w:rsidRPr="00D42E2C">
        <w:rPr>
          <w:rStyle w:val="Emphasis"/>
          <w:highlight w:val="green"/>
        </w:rPr>
        <w:t>successful protests</w:t>
      </w:r>
      <w:r w:rsidRPr="006764B5">
        <w:rPr>
          <w:u w:val="single"/>
        </w:rPr>
        <w:t xml:space="preserve"> seem to </w:t>
      </w:r>
      <w:r w:rsidRPr="00A83D37">
        <w:rPr>
          <w:rStyle w:val="Emphasis"/>
          <w:highlight w:val="green"/>
        </w:rPr>
        <w:t>speak truth through</w:t>
      </w:r>
      <w:r w:rsidRPr="00D42E2C">
        <w:rPr>
          <w:rStyle w:val="Emphasis"/>
          <w:highlight w:val="green"/>
        </w:rPr>
        <w:t xml:space="preserve"> power</w:t>
      </w:r>
      <w:r w:rsidRPr="0092065A">
        <w:rPr>
          <w:sz w:val="14"/>
        </w:rPr>
        <w:t>. (</w:t>
      </w:r>
      <w:r w:rsidRPr="00A65508">
        <w:rPr>
          <w:u w:val="single"/>
        </w:rPr>
        <w:t>The principle holds for such</w:t>
      </w:r>
      <w:r w:rsidRPr="006764B5">
        <w:rPr>
          <w:u w:val="single"/>
        </w:rPr>
        <w:t xml:space="preserve"> successful post-sixties movements as </w:t>
      </w:r>
      <w:r w:rsidRPr="00A83D37">
        <w:rPr>
          <w:rStyle w:val="Emphasis"/>
          <w:highlight w:val="green"/>
        </w:rPr>
        <w:t>ACT UP, with its</w:t>
      </w:r>
      <w:r w:rsidRPr="006764B5">
        <w:rPr>
          <w:u w:val="single"/>
        </w:rPr>
        <w:t xml:space="preserve"> structure of caucuses and </w:t>
      </w:r>
      <w:r w:rsidRPr="00A83D37">
        <w:rPr>
          <w:rStyle w:val="Emphasis"/>
          <w:highlight w:val="green"/>
        </w:rPr>
        <w:t>expert working groups</w:t>
      </w:r>
      <w:r w:rsidRPr="00A83D37">
        <w:rPr>
          <w:rStyle w:val="Emphasis"/>
        </w:rPr>
        <w:t>.</w:t>
      </w:r>
      <w:r w:rsidRPr="0092065A">
        <w:rPr>
          <w:sz w:val="14"/>
        </w:rPr>
        <w:t xml:space="preserve"> And it forces one to reassess the rise of well-funded “Astroturf” movements such as the Tea Party: successful grassroots lawns, it turns out, have a bit of plastic in them, too.) Democratizing technology may now give the voiceless a means to cry in the streets, but </w:t>
      </w:r>
      <w:r w:rsidRPr="00D42E2C">
        <w:rPr>
          <w:rStyle w:val="Emphasis"/>
          <w:highlight w:val="green"/>
        </w:rPr>
        <w:t xml:space="preserve">real </w:t>
      </w:r>
      <w:r w:rsidRPr="00A83D37">
        <w:rPr>
          <w:rStyle w:val="Emphasis"/>
          <w:highlight w:val="green"/>
        </w:rPr>
        <w:t>results come to those with</w:t>
      </w:r>
      <w:r w:rsidRPr="00A83D37">
        <w:rPr>
          <w:rStyle w:val="Emphasis"/>
        </w:rPr>
        <w:t xml:space="preserve"> the same old privileges—</w:t>
      </w:r>
      <w:r w:rsidRPr="00A83D37">
        <w:rPr>
          <w:rStyle w:val="Emphasis"/>
          <w:highlight w:val="green"/>
        </w:rPr>
        <w:t>time</w:t>
      </w:r>
      <w:r w:rsidRPr="00A83D37">
        <w:rPr>
          <w:rStyle w:val="Emphasis"/>
        </w:rPr>
        <w:t xml:space="preserve">, </w:t>
      </w:r>
      <w:r w:rsidRPr="00A83D37">
        <w:rPr>
          <w:rStyle w:val="Emphasis"/>
          <w:highlight w:val="green"/>
        </w:rPr>
        <w:t>money</w:t>
      </w:r>
      <w:r w:rsidRPr="00A83D37">
        <w:rPr>
          <w:rStyle w:val="Emphasis"/>
        </w:rPr>
        <w:t xml:space="preserve">, </w:t>
      </w:r>
      <w:r w:rsidRPr="00A83D37">
        <w:rPr>
          <w:rStyle w:val="Emphasis"/>
          <w:highlight w:val="green"/>
        </w:rPr>
        <w:t>infrastructure</w:t>
      </w:r>
      <w:r w:rsidRPr="00A83D37">
        <w:rPr>
          <w:rStyle w:val="Emphasis"/>
        </w:rPr>
        <w:t xml:space="preserve">, an </w:t>
      </w:r>
      <w:r w:rsidRPr="00A83D37">
        <w:rPr>
          <w:rStyle w:val="Emphasis"/>
          <w:highlight w:val="green"/>
        </w:rPr>
        <w:t>ability to call in favors</w:t>
      </w:r>
      <w:r w:rsidRPr="00A83D37">
        <w:rPr>
          <w:rStyle w:val="Emphasis"/>
        </w:rPr>
        <w:t>—</w:t>
      </w:r>
      <w:r w:rsidRPr="00A83D37">
        <w:rPr>
          <w:rStyle w:val="Emphasis"/>
          <w:highlight w:val="green"/>
        </w:rPr>
        <w:t>that shape mainline</w:t>
      </w:r>
      <w:r w:rsidRPr="00D42E2C">
        <w:rPr>
          <w:rStyle w:val="Emphasis"/>
          <w:highlight w:val="green"/>
        </w:rPr>
        <w:t xml:space="preserve"> politics</w:t>
      </w:r>
      <w:r w:rsidRPr="0092065A">
        <w:rPr>
          <w:sz w:val="14"/>
        </w:rPr>
        <w:t xml:space="preserve">. Unsurprisingly, </w:t>
      </w:r>
      <w:r w:rsidRPr="00F27246">
        <w:rPr>
          <w:u w:val="single"/>
        </w:rPr>
        <w:t xml:space="preserve">this realization </w:t>
      </w:r>
      <w:r w:rsidRPr="00F27246">
        <w:rPr>
          <w:rStyle w:val="Emphasis"/>
        </w:rPr>
        <w:t>irks the Jacobins</w:t>
      </w:r>
      <w:r w:rsidRPr="00F27246">
        <w:rPr>
          <w:sz w:val="14"/>
        </w:rPr>
        <w:t xml:space="preserve">. </w:t>
      </w:r>
      <w:r w:rsidRPr="00F27246">
        <w:rPr>
          <w:u w:val="single"/>
        </w:rPr>
        <w:t>Hardt</w:t>
      </w:r>
      <w:r w:rsidRPr="006764B5">
        <w:rPr>
          <w:u w:val="single"/>
        </w:rPr>
        <w:t xml:space="preserve"> and Negri, as well as Srnicek and Williams, rail at length against “neoliberalism”: a fashionable </w:t>
      </w:r>
      <w:r w:rsidRPr="006764B5">
        <w:rPr>
          <w:rStyle w:val="Emphasis"/>
        </w:rPr>
        <w:t>bugaboo</w:t>
      </w:r>
      <w:r w:rsidRPr="006764B5">
        <w:rPr>
          <w:u w:val="single"/>
        </w:rPr>
        <w:t xml:space="preserve"> on the left</w:t>
      </w:r>
      <w:r w:rsidRPr="0092065A">
        <w:rPr>
          <w:sz w:val="14"/>
        </w:rPr>
        <w:t xml:space="preserve">, and thus, unfortunately, a term more often flaunted than defined. (Neoliberalism can broadly refer to any program that involves market-liberal policies—privatization, deregulation, etc.—and so includes everything from Thatcher’s social-expenditure reductions to Obama’s global-trade policies. A moratorium on its use would help solidify a lot of gaseous debate.) </w:t>
      </w:r>
      <w:r w:rsidRPr="006764B5">
        <w:rPr>
          <w:u w:val="single"/>
        </w:rPr>
        <w:t xml:space="preserve">According to them, neoliberalism lurks everywhere that power resides, beckoning friendly passersby into its drippy gingerbread house. </w:t>
      </w:r>
      <w:r w:rsidRPr="00F27246">
        <w:rPr>
          <w:u w:val="single"/>
        </w:rPr>
        <w:t xml:space="preserve">Hardt and Negri </w:t>
      </w:r>
      <w:r w:rsidRPr="00F27246">
        <w:rPr>
          <w:rStyle w:val="Emphasis"/>
        </w:rPr>
        <w:lastRenderedPageBreak/>
        <w:t>dismiss</w:t>
      </w:r>
      <w:r w:rsidRPr="00F27246">
        <w:rPr>
          <w:u w:val="single"/>
        </w:rPr>
        <w:t xml:space="preserve"> “participating in </w:t>
      </w:r>
      <w:r w:rsidRPr="00F27246">
        <w:rPr>
          <w:rStyle w:val="Emphasis"/>
        </w:rPr>
        <w:t>government</w:t>
      </w:r>
      <w:r w:rsidRPr="006764B5">
        <w:rPr>
          <w:u w:val="single"/>
        </w:rPr>
        <w:t>,</w:t>
      </w:r>
      <w:r w:rsidRPr="0092065A">
        <w:rPr>
          <w:sz w:val="14"/>
        </w:rPr>
        <w:t xml:space="preserve"> respecting capitalist discipline, and creating structures for labor and business to collaborate,” </w:t>
      </w:r>
      <w:r w:rsidRPr="00F27246">
        <w:rPr>
          <w:u w:val="single"/>
        </w:rPr>
        <w:t>because</w:t>
      </w:r>
      <w:r w:rsidRPr="006764B5">
        <w:rPr>
          <w:u w:val="single"/>
        </w:rPr>
        <w:t>, they say, “</w:t>
      </w:r>
      <w:r w:rsidRPr="00D42E2C">
        <w:rPr>
          <w:rStyle w:val="Emphasis"/>
          <w:highlight w:val="green"/>
        </w:rPr>
        <w:t>reformism</w:t>
      </w:r>
      <w:r w:rsidRPr="006764B5">
        <w:rPr>
          <w:u w:val="single"/>
        </w:rPr>
        <w:t xml:space="preserve"> in this form </w:t>
      </w:r>
      <w:r w:rsidRPr="00F27246">
        <w:rPr>
          <w:u w:val="single"/>
        </w:rPr>
        <w:t>has proven</w:t>
      </w:r>
      <w:r w:rsidRPr="006764B5">
        <w:rPr>
          <w:u w:val="single"/>
        </w:rPr>
        <w:t xml:space="preserve"> to be </w:t>
      </w:r>
      <w:r w:rsidRPr="00F27246">
        <w:rPr>
          <w:rStyle w:val="Emphasis"/>
        </w:rPr>
        <w:t>impossible</w:t>
      </w:r>
      <w:r w:rsidRPr="00F27246">
        <w:rPr>
          <w:u w:val="single"/>
        </w:rPr>
        <w:t xml:space="preserve"> and the </w:t>
      </w:r>
      <w:r w:rsidRPr="00F27246">
        <w:rPr>
          <w:rStyle w:val="Emphasis"/>
        </w:rPr>
        <w:t>social benefits</w:t>
      </w:r>
      <w:r w:rsidRPr="006764B5">
        <w:rPr>
          <w:u w:val="single"/>
        </w:rPr>
        <w:t xml:space="preserve"> it promises are </w:t>
      </w:r>
      <w:r w:rsidRPr="00D42E2C">
        <w:rPr>
          <w:highlight w:val="green"/>
          <w:u w:val="single"/>
        </w:rPr>
        <w:t xml:space="preserve">an </w:t>
      </w:r>
      <w:r w:rsidRPr="00A83D37">
        <w:rPr>
          <w:rStyle w:val="Emphasis"/>
          <w:highlight w:val="green"/>
        </w:rPr>
        <w:t>illusion.” They</w:t>
      </w:r>
      <w:r w:rsidRPr="00A83D37">
        <w:rPr>
          <w:rStyle w:val="Emphasis"/>
        </w:rPr>
        <w:t xml:space="preserve"> </w:t>
      </w:r>
      <w:r w:rsidRPr="00A83D37">
        <w:rPr>
          <w:rStyle w:val="Emphasis"/>
          <w:highlight w:val="green"/>
        </w:rPr>
        <w:t>favor antagonistic pressure</w:t>
      </w:r>
      <w:r w:rsidRPr="00A83D37">
        <w:rPr>
          <w:rStyle w:val="Emphasis"/>
        </w:rPr>
        <w:t xml:space="preserve">, </w:t>
      </w:r>
      <w:r w:rsidRPr="00A83D37">
        <w:rPr>
          <w:rStyle w:val="Emphasis"/>
          <w:highlight w:val="green"/>
        </w:rPr>
        <w:t>leading to</w:t>
      </w:r>
      <w:r w:rsidRPr="00A83D37">
        <w:rPr>
          <w:rStyle w:val="Emphasis"/>
        </w:rPr>
        <w:t xml:space="preserve"> a </w:t>
      </w:r>
      <w:r w:rsidRPr="00A83D37">
        <w:rPr>
          <w:rStyle w:val="Emphasis"/>
          <w:highlight w:val="green"/>
        </w:rPr>
        <w:t>revolution with no</w:t>
      </w:r>
      <w:r w:rsidRPr="00A83D37">
        <w:rPr>
          <w:rStyle w:val="Emphasis"/>
        </w:rPr>
        <w:t xml:space="preserve"> central </w:t>
      </w:r>
      <w:r w:rsidRPr="00A83D37">
        <w:rPr>
          <w:rStyle w:val="Emphasis"/>
          <w:highlight w:val="green"/>
        </w:rPr>
        <w:t>authority (a plan</w:t>
      </w:r>
      <w:r w:rsidRPr="00A83D37">
        <w:rPr>
          <w:rStyle w:val="Emphasis"/>
        </w:rPr>
        <w:t xml:space="preserve"> perhaps </w:t>
      </w:r>
      <w:r w:rsidRPr="00A83D37">
        <w:rPr>
          <w:rStyle w:val="Emphasis"/>
          <w:highlight w:val="green"/>
        </w:rPr>
        <w:t>more promising in theory than</w:t>
      </w:r>
      <w:r w:rsidRPr="006764B5">
        <w:rPr>
          <w:u w:val="single"/>
        </w:rPr>
        <w:t xml:space="preserve"> in </w:t>
      </w:r>
      <w:r w:rsidRPr="00D42E2C">
        <w:rPr>
          <w:rStyle w:val="Emphasis"/>
          <w:highlight w:val="green"/>
        </w:rPr>
        <w:t>practice</w:t>
      </w:r>
      <w:r w:rsidRPr="0092065A">
        <w:rPr>
          <w:sz w:val="14"/>
        </w:rPr>
        <w:t xml:space="preserve">). Srnicek and Williams don’t reject working with politicians, though they think that real transformation comes from shifts in social expectation, in school curricula, and in the sorts of things that reasonable people discuss on TV (the so-called Overton window). It’s an ambitious approach but not an outlandish one: Bernie Sanders ran a popular campaign, and suddenly socialist projects were on the prime-time docket. Change does arrive through mainstream power, but this just means that your movement should be threaded through the culture’s institutional eye. </w:t>
      </w:r>
      <w:r w:rsidRPr="0092065A">
        <w:rPr>
          <w:sz w:val="14"/>
          <w:szCs w:val="16"/>
        </w:rPr>
        <w:t>The question, then, is what protest is for. Srnicek and Williams, even after all their criticism, aren’t ready to let it go—they describe it as “necessary but insufficient.” Yet they strain to say just how it fits with the idea of class struggle in a postindustrial, smartphone-linked world. “If there is no workplace to disrupt, what can be done?” they wonder. Possibly their telescope is pointing the wrong way round. Much of their book attempts to match the challenges of current life—a shrinking manufacturing sphere, a global labor surplus, a mire of race-inflected socioeconomic traps—with Marx’s quite specific precepts about the nineteenth-century European economy. They define the proletariat as “that group of people who must sell their labor powers to live.” It must be noted that this group—now comprising Olive Garden waiters, coders based in Bangalore, janitors, YouTube stars, twenty-two-year-olds at Goldman Sachs—is really very broad. A truly modern left, one cannot help but think, would be at liberty to shed a manufacturing-era, deterministic framework like Marxism, allegorized and hyperextended far beyond its time. Still, to date no better paradigm for labor economics and uprising has emerged</w:t>
      </w:r>
      <w:r w:rsidRPr="00F27246">
        <w:rPr>
          <w:sz w:val="14"/>
          <w:szCs w:val="16"/>
        </w:rPr>
        <w:t xml:space="preserve">. </w:t>
      </w:r>
      <w:r w:rsidRPr="00F27246">
        <w:rPr>
          <w:u w:val="single"/>
        </w:rPr>
        <w:t xml:space="preserve">What comes </w:t>
      </w:r>
      <w:r w:rsidRPr="00F27246">
        <w:rPr>
          <w:rStyle w:val="Emphasis"/>
        </w:rPr>
        <w:t>undone</w:t>
      </w:r>
      <w:r w:rsidRPr="00F27246">
        <w:rPr>
          <w:u w:val="single"/>
        </w:rPr>
        <w:t xml:space="preserve"> here is the</w:t>
      </w:r>
      <w:r w:rsidRPr="006764B5">
        <w:rPr>
          <w:u w:val="single"/>
        </w:rPr>
        <w:t xml:space="preserve"> dream of </w:t>
      </w:r>
      <w:r w:rsidRPr="00D42E2C">
        <w:rPr>
          <w:rStyle w:val="Emphasis"/>
          <w:highlight w:val="green"/>
        </w:rPr>
        <w:t>protest</w:t>
      </w:r>
      <w:r w:rsidRPr="00D42E2C">
        <w:rPr>
          <w:highlight w:val="green"/>
          <w:u w:val="single"/>
        </w:rPr>
        <w:t xml:space="preserve"> as</w:t>
      </w:r>
      <w:r w:rsidRPr="006764B5">
        <w:rPr>
          <w:u w:val="single"/>
        </w:rPr>
        <w:t xml:space="preserve"> an expression of </w:t>
      </w:r>
      <w:r w:rsidRPr="00D42E2C">
        <w:rPr>
          <w:rStyle w:val="Emphasis"/>
          <w:highlight w:val="green"/>
        </w:rPr>
        <w:t>personal politics</w:t>
      </w:r>
      <w:r w:rsidRPr="0092065A">
        <w:rPr>
          <w:sz w:val="14"/>
        </w:rPr>
        <w:t xml:space="preserve">. </w:t>
      </w:r>
      <w:r w:rsidRPr="00F27246">
        <w:rPr>
          <w:u w:val="single"/>
        </w:rPr>
        <w:t>Those of us whose days are filled with chores and meetings may be deluding ourselves to</w:t>
      </w:r>
      <w:r w:rsidRPr="006764B5">
        <w:rPr>
          <w:u w:val="single"/>
        </w:rPr>
        <w:t xml:space="preserve"> </w:t>
      </w:r>
      <w:r w:rsidRPr="00A83D37">
        <w:rPr>
          <w:rStyle w:val="Emphasis"/>
          <w:highlight w:val="green"/>
        </w:rPr>
        <w:t>think</w:t>
      </w:r>
      <w:r w:rsidRPr="00A83D37">
        <w:rPr>
          <w:rStyle w:val="Emphasis"/>
        </w:rPr>
        <w:t xml:space="preserve"> that </w:t>
      </w:r>
      <w:r w:rsidRPr="00A83D37">
        <w:rPr>
          <w:rStyle w:val="Emphasis"/>
          <w:highlight w:val="green"/>
        </w:rPr>
        <w:t>we can rise as “revolutionaries-for-a-</w:t>
      </w:r>
      <w:r w:rsidRPr="00D42E2C">
        <w:rPr>
          <w:rStyle w:val="Emphasis"/>
          <w:highlight w:val="green"/>
        </w:rPr>
        <w:t>weekend</w:t>
      </w:r>
      <w:r w:rsidRPr="006764B5">
        <w:rPr>
          <w:u w:val="single"/>
        </w:rPr>
        <w:t>”</w:t>
      </w:r>
      <w:r w:rsidRPr="0092065A">
        <w:rPr>
          <w:sz w:val="14"/>
        </w:rPr>
        <w:t xml:space="preserve">—Norman Mailer’s phrase for his own bizarre foray, in 1967, as described in “The Armies of the Night.” Yet that’s not to say the twenty-four-year-old who quits his job and sleeps in a tent to affirm his commitment does more. The </w:t>
      </w:r>
      <w:r w:rsidRPr="00D42E2C">
        <w:rPr>
          <w:rStyle w:val="Emphasis"/>
          <w:highlight w:val="green"/>
        </w:rPr>
        <w:t xml:space="preserve">recent </w:t>
      </w:r>
      <w:r w:rsidRPr="00A83D37">
        <w:rPr>
          <w:rStyle w:val="Emphasis"/>
          <w:highlight w:val="green"/>
        </w:rPr>
        <w:t>studies make it clear</w:t>
      </w:r>
      <w:r w:rsidRPr="00A83D37">
        <w:rPr>
          <w:rStyle w:val="Emphasis"/>
        </w:rPr>
        <w:t xml:space="preserve"> that </w:t>
      </w:r>
      <w:r w:rsidRPr="00A83D37">
        <w:rPr>
          <w:rStyle w:val="Emphasis"/>
          <w:highlight w:val="green"/>
        </w:rPr>
        <w:t>protest results don’t follow the laws of life:</w:t>
      </w:r>
      <w:r w:rsidRPr="00A83D37">
        <w:rPr>
          <w:rStyle w:val="Emphasis"/>
        </w:rPr>
        <w:t xml:space="preserve"> </w:t>
      </w:r>
      <w:r w:rsidRPr="00A83D37">
        <w:rPr>
          <w:rStyle w:val="Emphasis"/>
          <w:highlight w:val="green"/>
        </w:rPr>
        <w:t>eighty per cent isn’t</w:t>
      </w:r>
      <w:r w:rsidRPr="00A83D37">
        <w:rPr>
          <w:rStyle w:val="Emphasis"/>
        </w:rPr>
        <w:t xml:space="preserve"> just </w:t>
      </w:r>
      <w:r w:rsidRPr="00A83D37">
        <w:rPr>
          <w:rStyle w:val="Emphasis"/>
          <w:highlight w:val="green"/>
        </w:rPr>
        <w:t>showing up</w:t>
      </w:r>
      <w:r w:rsidRPr="00A83D37">
        <w:rPr>
          <w:rStyle w:val="Emphasis"/>
        </w:rPr>
        <w:t xml:space="preserve">. Instead, </w:t>
      </w:r>
      <w:r w:rsidRPr="00A83D37">
        <w:rPr>
          <w:rStyle w:val="Emphasis"/>
          <w:highlight w:val="green"/>
        </w:rPr>
        <w:t>logistics reign and</w:t>
      </w:r>
      <w:r w:rsidRPr="00A83D37">
        <w:rPr>
          <w:rStyle w:val="Emphasis"/>
        </w:rPr>
        <w:t xml:space="preserve"> then </w:t>
      </w:r>
      <w:r w:rsidRPr="00A83D37">
        <w:rPr>
          <w:rStyle w:val="Emphasis"/>
          <w:highlight w:val="green"/>
        </w:rPr>
        <w:t>constrain</w:t>
      </w:r>
      <w:r w:rsidRPr="00A83D37">
        <w:rPr>
          <w:rStyle w:val="Emphasis"/>
        </w:rPr>
        <w:t xml:space="preserve">. </w:t>
      </w:r>
      <w:r w:rsidRPr="00A83D37">
        <w:rPr>
          <w:rStyle w:val="Emphasis"/>
          <w:highlight w:val="green"/>
        </w:rPr>
        <w:t>Outcomes rely on how you coördinate</w:t>
      </w:r>
      <w:r w:rsidRPr="00A83D37">
        <w:rPr>
          <w:rStyle w:val="Emphasis"/>
        </w:rPr>
        <w:t xml:space="preserve"> your </w:t>
      </w:r>
      <w:r w:rsidRPr="00A83D37">
        <w:rPr>
          <w:rStyle w:val="Emphasis"/>
          <w:highlight w:val="green"/>
        </w:rPr>
        <w:t>efforts, and on</w:t>
      </w:r>
      <w:r w:rsidRPr="00A83D37">
        <w:rPr>
          <w:rStyle w:val="Emphasis"/>
        </w:rPr>
        <w:t xml:space="preserve"> the </w:t>
      </w:r>
      <w:r w:rsidRPr="00A83D37">
        <w:rPr>
          <w:rStyle w:val="Emphasis"/>
          <w:highlight w:val="green"/>
        </w:rPr>
        <w:t>skill with which you use existing influence</w:t>
      </w:r>
      <w:r w:rsidRPr="006764B5">
        <w:rPr>
          <w:u w:val="single"/>
        </w:rPr>
        <w:t xml:space="preserve"> as help</w:t>
      </w:r>
      <w:r w:rsidRPr="0092065A">
        <w:rPr>
          <w:sz w:val="14"/>
        </w:rPr>
        <w:t xml:space="preserve">. </w:t>
      </w:r>
      <w:r w:rsidRPr="00F27246">
        <w:rPr>
          <w:u w:val="single"/>
        </w:rPr>
        <w:t>If that seems</w:t>
      </w:r>
      <w:r w:rsidRPr="00F27246">
        <w:rPr>
          <w:sz w:val="14"/>
        </w:rPr>
        <w:t xml:space="preserve"> a </w:t>
      </w:r>
      <w:r w:rsidRPr="00F27246">
        <w:rPr>
          <w:rStyle w:val="Emphasis"/>
        </w:rPr>
        <w:t>deflating</w:t>
      </w:r>
      <w:r w:rsidRPr="00F27246">
        <w:rPr>
          <w:sz w:val="14"/>
        </w:rPr>
        <w:t xml:space="preserve"> idea, </w:t>
      </w:r>
      <w:r w:rsidRPr="00F27246">
        <w:rPr>
          <w:u w:val="single"/>
        </w:rPr>
        <w:t xml:space="preserve">it </w:t>
      </w:r>
      <w:r w:rsidRPr="00F27246">
        <w:rPr>
          <w:rStyle w:val="Emphasis"/>
        </w:rPr>
        <w:t>only goes to show</w:t>
      </w:r>
      <w:r w:rsidRPr="00F27246">
        <w:rPr>
          <w:u w:val="single"/>
        </w:rPr>
        <w:t xml:space="preserve"> how entrenched </w:t>
      </w:r>
      <w:r w:rsidRPr="00F27246">
        <w:rPr>
          <w:rStyle w:val="Emphasis"/>
        </w:rPr>
        <w:t>self-expressive</w:t>
      </w:r>
      <w:r w:rsidRPr="00F27246">
        <w:rPr>
          <w:u w:val="single"/>
        </w:rPr>
        <w:t xml:space="preserve"> protest has become in </w:t>
      </w:r>
      <w:r w:rsidRPr="00F27246">
        <w:rPr>
          <w:rStyle w:val="Emphasis"/>
        </w:rPr>
        <w:t>political ident</w:t>
      </w:r>
      <w:r w:rsidRPr="006764B5">
        <w:rPr>
          <w:rStyle w:val="Emphasis"/>
        </w:rPr>
        <w:t>ity</w:t>
      </w:r>
      <w:r w:rsidRPr="0092065A">
        <w:rPr>
          <w:sz w:val="14"/>
        </w:rPr>
        <w:t xml:space="preserve">. In one survey, half of Occupy Wall Street allies turned out to be fully employed: even that putatively radical economic movement was largely middle class. (Also, as many noted, it was largely white.) That may be because even the privileged echelons of working America are mad as hell and won’t take it anymore. But it may also be because </w:t>
      </w:r>
      <w:r w:rsidRPr="006764B5">
        <w:rPr>
          <w:u w:val="single"/>
        </w:rPr>
        <w:t xml:space="preserve">the </w:t>
      </w:r>
      <w:r w:rsidRPr="006764B5">
        <w:rPr>
          <w:rStyle w:val="Emphasis"/>
        </w:rPr>
        <w:t>social threshold</w:t>
      </w:r>
      <w:r w:rsidRPr="006764B5">
        <w:rPr>
          <w:u w:val="single"/>
        </w:rPr>
        <w:t xml:space="preserve"> for protest-joining is </w:t>
      </w:r>
      <w:r w:rsidRPr="006764B5">
        <w:rPr>
          <w:rStyle w:val="Emphasis"/>
        </w:rPr>
        <w:t>low</w:t>
      </w:r>
      <w:r w:rsidRPr="0092065A">
        <w:rPr>
          <w:sz w:val="14"/>
        </w:rPr>
        <w:t>. A running joke in “The Armies of the Night” is that many of the people who went off to demonstrate were affluent egghead types—unsure, self-obsessed, squeamish, and, in many ways, pretty conservative. “There was an air of Ivy League intimacy to the quiet conversations on this walk—it could not really be called a March,” Mailer says. Writing of himself: “He found a friendly face. It was Gordon Rogoff, an old friend from Actors Studio, now teaching at the Yale Drama School; they talked idly about theatrical matters for a while.” This has been the cultural expectation since the late sixties, even as tactical protest has left mainstream power behind. As citizens, we get two chips—one for the ballot box, the other for the soapbox. Many of us feel compelled to make use of them both. Would casual activists be better off deploying their best skills toward change (teachers teaching, coders coding, celebrities celebritizing) and leaving direct action in the hands of organizational pros? That seems sad, and a good recipe for lax, unchecked, uncoördinated effort. Should they work indirectly—writing letters, calling senators, and politely nagging congresspeople on Twitter? That involves no cool attire or clever signs, and no friends who’ll cheer at every turn. But there’s reason to believe that it works, because even bad legislators pander to their electorates. In a new book, “The Once and Future Liberal” (Harper), Mark Lilla urges a turn back toward governmental process. “The role of social movements in American history, while important, has been seriously inflated by left-leaning activists and historians,” he writes. “</w:t>
      </w:r>
      <w:r w:rsidRPr="006764B5">
        <w:rPr>
          <w:u w:val="single"/>
        </w:rPr>
        <w:t xml:space="preserve">The age of movement politics is over, at least for now. We need no more marchers. </w:t>
      </w:r>
      <w:r w:rsidRPr="00A83D37">
        <w:rPr>
          <w:rStyle w:val="Emphasis"/>
          <w:highlight w:val="green"/>
        </w:rPr>
        <w:t>We need more mayors.”</w:t>
      </w:r>
      <w:r w:rsidRPr="00A83D37">
        <w:rPr>
          <w:rStyle w:val="Emphasis"/>
        </w:rPr>
        <w:t xml:space="preserve"> </w:t>
      </w:r>
      <w:r w:rsidRPr="00A83D37">
        <w:rPr>
          <w:rStyle w:val="Emphasis"/>
          <w:highlight w:val="green"/>
        </w:rPr>
        <w:t>Folk politics, tracing a</w:t>
      </w:r>
      <w:r w:rsidRPr="00A83D37">
        <w:rPr>
          <w:rStyle w:val="Emphasis"/>
        </w:rPr>
        <w:t xml:space="preserve"> fifty-year </w:t>
      </w:r>
      <w:r w:rsidRPr="00A83D37">
        <w:rPr>
          <w:rStyle w:val="Emphasis"/>
          <w:highlight w:val="green"/>
        </w:rPr>
        <w:t>anti-establishmentarian trend, flatters</w:t>
      </w:r>
      <w:r w:rsidRPr="00A83D37">
        <w:rPr>
          <w:rStyle w:val="Emphasis"/>
        </w:rPr>
        <w:t xml:space="preserve"> a certain idea of </w:t>
      </w:r>
      <w:r w:rsidRPr="00A83D37">
        <w:rPr>
          <w:rStyle w:val="Emphasis"/>
          <w:highlight w:val="green"/>
        </w:rPr>
        <w:t>heroism: the system</w:t>
      </w:r>
      <w:r w:rsidRPr="00A83D37">
        <w:rPr>
          <w:rStyle w:val="Emphasis"/>
        </w:rPr>
        <w:t xml:space="preserve">, we think, </w:t>
      </w:r>
      <w:r w:rsidRPr="00A83D37">
        <w:rPr>
          <w:rStyle w:val="Emphasis"/>
          <w:highlight w:val="green"/>
        </w:rPr>
        <w:t>must be</w:t>
      </w:r>
      <w:r w:rsidRPr="00A83D37">
        <w:rPr>
          <w:rStyle w:val="Emphasis"/>
        </w:rPr>
        <w:t xml:space="preserve"> </w:t>
      </w:r>
      <w:r w:rsidRPr="00A83D37">
        <w:rPr>
          <w:rStyle w:val="Emphasis"/>
          <w:highlight w:val="green"/>
        </w:rPr>
        <w:t>fought by authentic people</w:t>
      </w:r>
      <w:r w:rsidRPr="0092065A">
        <w:rPr>
          <w:sz w:val="14"/>
        </w:rPr>
        <w:t xml:space="preserve">. Yet that outlook is so widely held now that it occupies the highest offices of government. Maybe, in the end, the system is the powerless person’s best bet. Or maybe direct action is something to value independent of its results. No specific demands were made at the Women’s March, in January. The protest produced no concrete outcomes, and it held no legislators to account. And yet the march, which encompassed millions of people on every continent, including Antarctica, cannot be called a failure. At a time when identity is presumed to be clannish and insular, it offered solidarity on a vast scale. What was the Women’s March about? Empowerment, human rights, discontent—you know. Why did it matter? Because we were there. </w:t>
      </w:r>
      <w:r w:rsidRPr="00A83D37">
        <w:rPr>
          <w:rStyle w:val="Emphasis"/>
          <w:highlight w:val="green"/>
        </w:rPr>
        <w:t>Self-government remains</w:t>
      </w:r>
      <w:r w:rsidRPr="00A83D37">
        <w:rPr>
          <w:rStyle w:val="Emphasis"/>
        </w:rPr>
        <w:t xml:space="preserve"> a </w:t>
      </w:r>
      <w:r w:rsidRPr="00A83D37">
        <w:rPr>
          <w:rStyle w:val="Emphasis"/>
          <w:highlight w:val="green"/>
        </w:rPr>
        <w:t>messy</w:t>
      </w:r>
      <w:r w:rsidRPr="00A83D37">
        <w:rPr>
          <w:rStyle w:val="Emphasis"/>
        </w:rPr>
        <w:t xml:space="preserve">, fussy, </w:t>
      </w:r>
      <w:r w:rsidRPr="00A83D37">
        <w:rPr>
          <w:rStyle w:val="Emphasis"/>
          <w:highlight w:val="green"/>
        </w:rPr>
        <w:t>slow</w:t>
      </w:r>
      <w:r w:rsidRPr="00A83D37">
        <w:rPr>
          <w:rStyle w:val="Emphasis"/>
        </w:rPr>
        <w:t xml:space="preserve">, </w:t>
      </w:r>
      <w:r w:rsidRPr="00A83D37">
        <w:rPr>
          <w:rStyle w:val="Emphasis"/>
          <w:highlight w:val="green"/>
        </w:rPr>
        <w:t>frustrating</w:t>
      </w:r>
      <w:r w:rsidRPr="006764B5">
        <w:rPr>
          <w:u w:val="single"/>
        </w:rPr>
        <w:t xml:space="preserve"> business. We do well to </w:t>
      </w:r>
      <w:r w:rsidRPr="006764B5">
        <w:rPr>
          <w:rStyle w:val="Emphasis"/>
        </w:rPr>
        <w:t>remind</w:t>
      </w:r>
      <w:r w:rsidRPr="006764B5">
        <w:rPr>
          <w:u w:val="single"/>
        </w:rPr>
        <w:t xml:space="preserve"> those working its gears and levers that the public—not just the appalled me but the conjoined us whom the elected serve—is </w:t>
      </w:r>
      <w:r w:rsidRPr="006764B5">
        <w:rPr>
          <w:rStyle w:val="Emphasis"/>
        </w:rPr>
        <w:t>watching</w:t>
      </w:r>
      <w:r w:rsidRPr="006764B5">
        <w:rPr>
          <w:u w:val="single"/>
        </w:rPr>
        <w:t xml:space="preserve"> and </w:t>
      </w:r>
      <w:r w:rsidRPr="006764B5">
        <w:rPr>
          <w:rStyle w:val="Emphasis"/>
        </w:rPr>
        <w:t>aware</w:t>
      </w:r>
      <w:r w:rsidRPr="0092065A">
        <w:rPr>
          <w:sz w:val="14"/>
        </w:rPr>
        <w:t xml:space="preserve">. </w:t>
      </w:r>
      <w:r w:rsidRPr="00F27246">
        <w:rPr>
          <w:u w:val="single"/>
        </w:rPr>
        <w:t xml:space="preserve">More than two centuries after our country took its </w:t>
      </w:r>
      <w:r w:rsidRPr="00A83D37">
        <w:rPr>
          <w:rStyle w:val="Emphasis"/>
        </w:rPr>
        <w:t xml:space="preserve">shaky </w:t>
      </w:r>
      <w:r w:rsidRPr="00A83D37">
        <w:rPr>
          <w:rStyle w:val="Emphasis"/>
          <w:highlight w:val="green"/>
        </w:rPr>
        <w:t xml:space="preserve">first </w:t>
      </w:r>
      <w:r w:rsidRPr="00A83D37">
        <w:rPr>
          <w:rStyle w:val="Emphasis"/>
          <w:highlight w:val="green"/>
        </w:rPr>
        <w:lastRenderedPageBreak/>
        <w:t>steps, the union is miles from perfection</w:t>
      </w:r>
      <w:r w:rsidRPr="00A83D37">
        <w:rPr>
          <w:rStyle w:val="Emphasis"/>
        </w:rPr>
        <w:t xml:space="preserve">. But </w:t>
      </w:r>
      <w:r w:rsidRPr="00A83D37">
        <w:rPr>
          <w:rStyle w:val="Emphasis"/>
          <w:highlight w:val="green"/>
        </w:rPr>
        <w:t>it is</w:t>
      </w:r>
      <w:r w:rsidRPr="00A83D37">
        <w:rPr>
          <w:rStyle w:val="Emphasis"/>
        </w:rPr>
        <w:t xml:space="preserve"> still </w:t>
      </w:r>
      <w:r w:rsidRPr="00A83D37">
        <w:rPr>
          <w:rStyle w:val="Emphasis"/>
          <w:highlight w:val="green"/>
        </w:rPr>
        <w:t>on its feet,</w:t>
      </w:r>
      <w:r w:rsidRPr="00A83D37">
        <w:rPr>
          <w:rStyle w:val="Emphasis"/>
        </w:rPr>
        <w:t xml:space="preserve"> </w:t>
      </w:r>
      <w:r w:rsidRPr="00A83D37">
        <w:rPr>
          <w:rStyle w:val="Emphasis"/>
          <w:highlight w:val="green"/>
        </w:rPr>
        <w:t>sometimes striding,</w:t>
      </w:r>
      <w:r w:rsidRPr="00A83D37">
        <w:rPr>
          <w:rStyle w:val="Emphasis"/>
        </w:rPr>
        <w:t xml:space="preserve"> </w:t>
      </w:r>
      <w:r w:rsidRPr="00A83D37">
        <w:rPr>
          <w:rStyle w:val="Emphasis"/>
          <w:highlight w:val="green"/>
        </w:rPr>
        <w:t>frequently stumbling</w:t>
      </w:r>
      <w:r w:rsidRPr="0092065A">
        <w:rPr>
          <w:sz w:val="14"/>
        </w:rPr>
        <w:t xml:space="preserve">. The march goes on, and someday, not just in our dreams, we’ll make it home. </w:t>
      </w:r>
    </w:p>
    <w:p w:rsidR="0022761C" w:rsidRDefault="0022761C" w:rsidP="00F601E6">
      <w:pPr>
        <w:rPr>
          <w:b/>
          <w:sz w:val="26"/>
          <w:szCs w:val="26"/>
        </w:rPr>
      </w:pPr>
      <w:bookmarkStart w:id="0" w:name="_GoBack"/>
      <w:bookmarkEnd w:id="0"/>
    </w:p>
    <w:p w:rsidR="0022761C" w:rsidRPr="00C64868" w:rsidRDefault="0022761C" w:rsidP="00F601E6">
      <w:pPr>
        <w:rPr>
          <w:b/>
          <w:sz w:val="26"/>
          <w:szCs w:val="26"/>
        </w:rPr>
      </w:pPr>
    </w:p>
    <w:p w:rsidR="00E73242" w:rsidRPr="00C64868" w:rsidRDefault="00E73242" w:rsidP="00F601E6">
      <w:pPr>
        <w:rPr>
          <w:b/>
          <w:sz w:val="26"/>
          <w:szCs w:val="26"/>
        </w:rPr>
      </w:pPr>
    </w:p>
    <w:p w:rsidR="00E73242" w:rsidRPr="00C64868" w:rsidRDefault="00E73242" w:rsidP="00F601E6">
      <w:pPr>
        <w:rPr>
          <w:b/>
          <w:sz w:val="26"/>
          <w:szCs w:val="26"/>
        </w:rPr>
      </w:pPr>
    </w:p>
    <w:p w:rsidR="00E73242" w:rsidRPr="00C64868" w:rsidRDefault="00E73242" w:rsidP="00F601E6">
      <w:pPr>
        <w:rPr>
          <w:b/>
          <w:sz w:val="26"/>
          <w:szCs w:val="26"/>
        </w:rPr>
      </w:pPr>
    </w:p>
    <w:p w:rsidR="00E73242" w:rsidRPr="00C64868" w:rsidRDefault="00E73242" w:rsidP="00F601E6">
      <w:pPr>
        <w:rPr>
          <w:b/>
          <w:sz w:val="26"/>
          <w:szCs w:val="26"/>
        </w:rPr>
      </w:pPr>
    </w:p>
    <w:p w:rsidR="00E73242" w:rsidRPr="00C64868" w:rsidRDefault="00E73242" w:rsidP="00F601E6">
      <w:pPr>
        <w:rPr>
          <w:b/>
          <w:sz w:val="26"/>
          <w:szCs w:val="26"/>
        </w:rPr>
      </w:pPr>
    </w:p>
    <w:p w:rsidR="00E73242" w:rsidRPr="00C64868" w:rsidRDefault="00E73242" w:rsidP="00F601E6">
      <w:pPr>
        <w:rPr>
          <w:b/>
          <w:sz w:val="26"/>
          <w:szCs w:val="26"/>
        </w:rPr>
      </w:pPr>
    </w:p>
    <w:p w:rsidR="00E73242" w:rsidRPr="00C64868" w:rsidRDefault="00E73242" w:rsidP="00F601E6">
      <w:pPr>
        <w:rPr>
          <w:b/>
          <w:sz w:val="26"/>
          <w:szCs w:val="26"/>
        </w:rPr>
      </w:pPr>
    </w:p>
    <w:p w:rsidR="00E73242" w:rsidRPr="00C64868" w:rsidRDefault="00E73242" w:rsidP="00F601E6">
      <w:pPr>
        <w:rPr>
          <w:b/>
          <w:sz w:val="26"/>
          <w:szCs w:val="26"/>
        </w:rPr>
      </w:pPr>
    </w:p>
    <w:p w:rsidR="00E73242" w:rsidRPr="00C64868" w:rsidRDefault="00E73242" w:rsidP="00F601E6">
      <w:pPr>
        <w:rPr>
          <w:b/>
          <w:sz w:val="26"/>
          <w:szCs w:val="26"/>
        </w:rPr>
      </w:pPr>
    </w:p>
    <w:p w:rsidR="00E73242" w:rsidRPr="00C64868" w:rsidRDefault="00E73242" w:rsidP="00F601E6">
      <w:pPr>
        <w:rPr>
          <w:b/>
          <w:sz w:val="26"/>
          <w:szCs w:val="26"/>
        </w:rPr>
      </w:pPr>
    </w:p>
    <w:sectPr w:rsidR="00E73242" w:rsidRPr="00C6486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A00002EF" w:usb1="40000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2CF51C9"/>
    <w:multiLevelType w:val="multilevel"/>
    <w:tmpl w:val="B128D6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FE678D1"/>
    <w:multiLevelType w:val="hybridMultilevel"/>
    <w:tmpl w:val="A7EC805A"/>
    <w:lvl w:ilvl="0" w:tplc="B4000784">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7324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6380"/>
    <w:rsid w:val="00052FB1"/>
    <w:rsid w:val="000534C9"/>
    <w:rsid w:val="00054276"/>
    <w:rsid w:val="000547B1"/>
    <w:rsid w:val="00055A75"/>
    <w:rsid w:val="0006091E"/>
    <w:rsid w:val="000638C1"/>
    <w:rsid w:val="00065FEE"/>
    <w:rsid w:val="00066E3C"/>
    <w:rsid w:val="0006734B"/>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77F42"/>
    <w:rsid w:val="00182655"/>
    <w:rsid w:val="001840F2"/>
    <w:rsid w:val="00185134"/>
    <w:rsid w:val="001856C6"/>
    <w:rsid w:val="00191B5F"/>
    <w:rsid w:val="00192487"/>
    <w:rsid w:val="0019316F"/>
    <w:rsid w:val="00193416"/>
    <w:rsid w:val="00193DAA"/>
    <w:rsid w:val="00195073"/>
    <w:rsid w:val="0019668D"/>
    <w:rsid w:val="001A25FD"/>
    <w:rsid w:val="001A5371"/>
    <w:rsid w:val="001A72C7"/>
    <w:rsid w:val="001B5296"/>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AAE"/>
    <w:rsid w:val="00213B1E"/>
    <w:rsid w:val="00215284"/>
    <w:rsid w:val="002168F2"/>
    <w:rsid w:val="0022589F"/>
    <w:rsid w:val="0022761C"/>
    <w:rsid w:val="002343FE"/>
    <w:rsid w:val="00235F7B"/>
    <w:rsid w:val="002369CE"/>
    <w:rsid w:val="00242645"/>
    <w:rsid w:val="002502CF"/>
    <w:rsid w:val="0025153D"/>
    <w:rsid w:val="00267EBB"/>
    <w:rsid w:val="0027023B"/>
    <w:rsid w:val="00271112"/>
    <w:rsid w:val="00271419"/>
    <w:rsid w:val="00272F3F"/>
    <w:rsid w:val="00274EDB"/>
    <w:rsid w:val="0027729E"/>
    <w:rsid w:val="002843B2"/>
    <w:rsid w:val="00284ED6"/>
    <w:rsid w:val="00290C5A"/>
    <w:rsid w:val="00290C92"/>
    <w:rsid w:val="0029647A"/>
    <w:rsid w:val="00296504"/>
    <w:rsid w:val="002A7B29"/>
    <w:rsid w:val="002B0455"/>
    <w:rsid w:val="002B5511"/>
    <w:rsid w:val="002B7ACF"/>
    <w:rsid w:val="002D65A0"/>
    <w:rsid w:val="002E0643"/>
    <w:rsid w:val="002E392E"/>
    <w:rsid w:val="002E6BBC"/>
    <w:rsid w:val="002F1BA9"/>
    <w:rsid w:val="002F6E74"/>
    <w:rsid w:val="00307A24"/>
    <w:rsid w:val="003106B3"/>
    <w:rsid w:val="0031385D"/>
    <w:rsid w:val="003171AB"/>
    <w:rsid w:val="00322142"/>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C6930"/>
    <w:rsid w:val="003D5EA8"/>
    <w:rsid w:val="003D7B28"/>
    <w:rsid w:val="003E305E"/>
    <w:rsid w:val="003E34DB"/>
    <w:rsid w:val="003E41FF"/>
    <w:rsid w:val="003E5302"/>
    <w:rsid w:val="003E5BF1"/>
    <w:rsid w:val="003F2452"/>
    <w:rsid w:val="003F41EA"/>
    <w:rsid w:val="003F7DF0"/>
    <w:rsid w:val="004039AF"/>
    <w:rsid w:val="00404353"/>
    <w:rsid w:val="0040661D"/>
    <w:rsid w:val="00407AFF"/>
    <w:rsid w:val="0041155D"/>
    <w:rsid w:val="004170BF"/>
    <w:rsid w:val="004270E3"/>
    <w:rsid w:val="004348DC"/>
    <w:rsid w:val="00434921"/>
    <w:rsid w:val="00436E5E"/>
    <w:rsid w:val="00442018"/>
    <w:rsid w:val="00446567"/>
    <w:rsid w:val="0044781C"/>
    <w:rsid w:val="00447B10"/>
    <w:rsid w:val="00452EE4"/>
    <w:rsid w:val="00452F0B"/>
    <w:rsid w:val="004536D6"/>
    <w:rsid w:val="00457224"/>
    <w:rsid w:val="0046477F"/>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4DE2"/>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67899"/>
    <w:rsid w:val="00567DAD"/>
    <w:rsid w:val="00577C12"/>
    <w:rsid w:val="00580BFC"/>
    <w:rsid w:val="00581048"/>
    <w:rsid w:val="00581203"/>
    <w:rsid w:val="0058349C"/>
    <w:rsid w:val="00585FBE"/>
    <w:rsid w:val="005870E8"/>
    <w:rsid w:val="0058789C"/>
    <w:rsid w:val="00594BE7"/>
    <w:rsid w:val="005A4D4E"/>
    <w:rsid w:val="005A7237"/>
    <w:rsid w:val="005B21FA"/>
    <w:rsid w:val="005B3244"/>
    <w:rsid w:val="005B6EE8"/>
    <w:rsid w:val="005B7731"/>
    <w:rsid w:val="005C4515"/>
    <w:rsid w:val="005C5602"/>
    <w:rsid w:val="005C74A6"/>
    <w:rsid w:val="005D3B4D"/>
    <w:rsid w:val="005D5E23"/>
    <w:rsid w:val="005D615C"/>
    <w:rsid w:val="005E1860"/>
    <w:rsid w:val="005F063B"/>
    <w:rsid w:val="005F192D"/>
    <w:rsid w:val="005F24C8"/>
    <w:rsid w:val="005F26AF"/>
    <w:rsid w:val="005F692A"/>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FC7"/>
    <w:rsid w:val="006F5215"/>
    <w:rsid w:val="006F5693"/>
    <w:rsid w:val="006F5D4C"/>
    <w:rsid w:val="00703420"/>
    <w:rsid w:val="007058D9"/>
    <w:rsid w:val="00717B01"/>
    <w:rsid w:val="007227D9"/>
    <w:rsid w:val="0072491F"/>
    <w:rsid w:val="00725598"/>
    <w:rsid w:val="007374A1"/>
    <w:rsid w:val="0075238F"/>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3D61"/>
    <w:rsid w:val="007C57E1"/>
    <w:rsid w:val="007C5811"/>
    <w:rsid w:val="007D2DF5"/>
    <w:rsid w:val="007D451A"/>
    <w:rsid w:val="007D5E3E"/>
    <w:rsid w:val="007D7596"/>
    <w:rsid w:val="007E242C"/>
    <w:rsid w:val="007E6631"/>
    <w:rsid w:val="00803A12"/>
    <w:rsid w:val="00805417"/>
    <w:rsid w:val="00821651"/>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4723"/>
    <w:rsid w:val="00897C29"/>
    <w:rsid w:val="008A1A9C"/>
    <w:rsid w:val="008A4633"/>
    <w:rsid w:val="008B032E"/>
    <w:rsid w:val="008B499D"/>
    <w:rsid w:val="008C0FA2"/>
    <w:rsid w:val="008C2342"/>
    <w:rsid w:val="008C77B6"/>
    <w:rsid w:val="008D1967"/>
    <w:rsid w:val="008D1B91"/>
    <w:rsid w:val="008D724A"/>
    <w:rsid w:val="008E7A3E"/>
    <w:rsid w:val="008F1005"/>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6694"/>
    <w:rsid w:val="009A1467"/>
    <w:rsid w:val="009A6464"/>
    <w:rsid w:val="009A7EF2"/>
    <w:rsid w:val="009B125D"/>
    <w:rsid w:val="009B69F5"/>
    <w:rsid w:val="009C5FF7"/>
    <w:rsid w:val="009C6292"/>
    <w:rsid w:val="009D15DB"/>
    <w:rsid w:val="009D3133"/>
    <w:rsid w:val="009E160D"/>
    <w:rsid w:val="009F1CBB"/>
    <w:rsid w:val="009F3305"/>
    <w:rsid w:val="009F6FB2"/>
    <w:rsid w:val="00A03147"/>
    <w:rsid w:val="00A071C0"/>
    <w:rsid w:val="00A22670"/>
    <w:rsid w:val="00A24B35"/>
    <w:rsid w:val="00A271BA"/>
    <w:rsid w:val="00A27F86"/>
    <w:rsid w:val="00A431C6"/>
    <w:rsid w:val="00A54315"/>
    <w:rsid w:val="00A60FBC"/>
    <w:rsid w:val="00A65C0B"/>
    <w:rsid w:val="00A72142"/>
    <w:rsid w:val="00A76AE8"/>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3586"/>
    <w:rsid w:val="00B5602D"/>
    <w:rsid w:val="00B5634B"/>
    <w:rsid w:val="00B60125"/>
    <w:rsid w:val="00B60E1D"/>
    <w:rsid w:val="00B6656B"/>
    <w:rsid w:val="00B71625"/>
    <w:rsid w:val="00B75C54"/>
    <w:rsid w:val="00B8710E"/>
    <w:rsid w:val="00B92A93"/>
    <w:rsid w:val="00BA17A8"/>
    <w:rsid w:val="00BA3C33"/>
    <w:rsid w:val="00BB0878"/>
    <w:rsid w:val="00BB1879"/>
    <w:rsid w:val="00BB4FD8"/>
    <w:rsid w:val="00BC0ABE"/>
    <w:rsid w:val="00BC169F"/>
    <w:rsid w:val="00BC30DB"/>
    <w:rsid w:val="00BC57C7"/>
    <w:rsid w:val="00BC64FF"/>
    <w:rsid w:val="00BC7C37"/>
    <w:rsid w:val="00BD2244"/>
    <w:rsid w:val="00BE6472"/>
    <w:rsid w:val="00BF29B8"/>
    <w:rsid w:val="00BF46EA"/>
    <w:rsid w:val="00C07769"/>
    <w:rsid w:val="00C07D05"/>
    <w:rsid w:val="00C10856"/>
    <w:rsid w:val="00C1759F"/>
    <w:rsid w:val="00C203FA"/>
    <w:rsid w:val="00C244F5"/>
    <w:rsid w:val="00C3164F"/>
    <w:rsid w:val="00C31B5E"/>
    <w:rsid w:val="00C34D3E"/>
    <w:rsid w:val="00C35B37"/>
    <w:rsid w:val="00C3747A"/>
    <w:rsid w:val="00C37F29"/>
    <w:rsid w:val="00C56DCC"/>
    <w:rsid w:val="00C57075"/>
    <w:rsid w:val="00C57601"/>
    <w:rsid w:val="00C64868"/>
    <w:rsid w:val="00C72AFE"/>
    <w:rsid w:val="00C7423E"/>
    <w:rsid w:val="00C81619"/>
    <w:rsid w:val="00C86EE5"/>
    <w:rsid w:val="00C90AF5"/>
    <w:rsid w:val="00C923D2"/>
    <w:rsid w:val="00C95B4C"/>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641BE"/>
    <w:rsid w:val="00D713A1"/>
    <w:rsid w:val="00D77956"/>
    <w:rsid w:val="00D80F0C"/>
    <w:rsid w:val="00D852BD"/>
    <w:rsid w:val="00D92077"/>
    <w:rsid w:val="00D951E2"/>
    <w:rsid w:val="00D9565A"/>
    <w:rsid w:val="00DB2337"/>
    <w:rsid w:val="00DB5F87"/>
    <w:rsid w:val="00DB699B"/>
    <w:rsid w:val="00DB6E3A"/>
    <w:rsid w:val="00DC0376"/>
    <w:rsid w:val="00DC099B"/>
    <w:rsid w:val="00DC2BE5"/>
    <w:rsid w:val="00DD1A56"/>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1B0A"/>
    <w:rsid w:val="00E353A2"/>
    <w:rsid w:val="00E36881"/>
    <w:rsid w:val="00E42E4C"/>
    <w:rsid w:val="00E47013"/>
    <w:rsid w:val="00E541F9"/>
    <w:rsid w:val="00E57B79"/>
    <w:rsid w:val="00E60018"/>
    <w:rsid w:val="00E63419"/>
    <w:rsid w:val="00E63DAD"/>
    <w:rsid w:val="00E64496"/>
    <w:rsid w:val="00E72115"/>
    <w:rsid w:val="00E73242"/>
    <w:rsid w:val="00E8081E"/>
    <w:rsid w:val="00E80C8D"/>
    <w:rsid w:val="00E8322E"/>
    <w:rsid w:val="00E903E0"/>
    <w:rsid w:val="00E916B0"/>
    <w:rsid w:val="00EA1115"/>
    <w:rsid w:val="00EA39EB"/>
    <w:rsid w:val="00EA4F2C"/>
    <w:rsid w:val="00EA58CE"/>
    <w:rsid w:val="00EB33FA"/>
    <w:rsid w:val="00EB33FF"/>
    <w:rsid w:val="00EB3D1A"/>
    <w:rsid w:val="00EC2759"/>
    <w:rsid w:val="00EC7106"/>
    <w:rsid w:val="00ED0120"/>
    <w:rsid w:val="00ED3BBA"/>
    <w:rsid w:val="00ED4E12"/>
    <w:rsid w:val="00EE051B"/>
    <w:rsid w:val="00EE54B4"/>
    <w:rsid w:val="00EF1AD8"/>
    <w:rsid w:val="00EF248B"/>
    <w:rsid w:val="00EF2B5C"/>
    <w:rsid w:val="00EF6A8B"/>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0823"/>
    <w:rsid w:val="00F86D5E"/>
    <w:rsid w:val="00F94060"/>
    <w:rsid w:val="00F96C3B"/>
    <w:rsid w:val="00FA56F6"/>
    <w:rsid w:val="00FB329D"/>
    <w:rsid w:val="00FC27E3"/>
    <w:rsid w:val="00FC74C7"/>
    <w:rsid w:val="00FD451D"/>
    <w:rsid w:val="00FD5B22"/>
    <w:rsid w:val="00FD6A8A"/>
    <w:rsid w:val="00FD6CE3"/>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F7172F78-FA01-664A-9464-84DB807CF7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qFormat/>
    <w:rsid w:val="00E73242"/>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E7324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7324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7324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no read,No Spacing12,No Spacing2111,small space,TAG,Ch,No Spacing111111,Heading 2 Char Char Char Char,ta,t,T,Very Small Text,No Spacing21,Card"/>
    <w:basedOn w:val="Normal"/>
    <w:next w:val="Normal"/>
    <w:link w:val="Heading4Char"/>
    <w:uiPriority w:val="9"/>
    <w:unhideWhenUsed/>
    <w:qFormat/>
    <w:rsid w:val="00E7324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7324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73242"/>
  </w:style>
  <w:style w:type="character" w:customStyle="1" w:styleId="Heading1Char">
    <w:name w:val="Heading 1 Char"/>
    <w:aliases w:val="Pocket Char"/>
    <w:basedOn w:val="DefaultParagraphFont"/>
    <w:link w:val="Heading1"/>
    <w:uiPriority w:val="9"/>
    <w:rsid w:val="00E7324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7324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73242"/>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no read Char,No Spacing12 Char,No Spacing2111 Char,small space Char,TAG Char,Ch Char,ta Char"/>
    <w:basedOn w:val="DefaultParagraphFont"/>
    <w:link w:val="Heading4"/>
    <w:uiPriority w:val="9"/>
    <w:rsid w:val="00E7324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73242"/>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S"/>
    <w:basedOn w:val="DefaultParagraphFont"/>
    <w:uiPriority w:val="1"/>
    <w:qFormat/>
    <w:rsid w:val="00E73242"/>
    <w:rPr>
      <w:b/>
      <w:sz w:val="26"/>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E73242"/>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E73242"/>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uiPriority w:val="99"/>
    <w:unhideWhenUsed/>
    <w:rsid w:val="00E73242"/>
    <w:rPr>
      <w:color w:val="auto"/>
      <w:u w:val="none"/>
    </w:rPr>
  </w:style>
  <w:style w:type="paragraph" w:styleId="DocumentMap">
    <w:name w:val="Document Map"/>
    <w:basedOn w:val="Normal"/>
    <w:link w:val="DocumentMapChar"/>
    <w:uiPriority w:val="99"/>
    <w:semiHidden/>
    <w:unhideWhenUsed/>
    <w:rsid w:val="00E7324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73242"/>
    <w:rPr>
      <w:rFonts w:ascii="Lucida Grande" w:hAnsi="Lucida Grande" w:cs="Lucida Grande"/>
    </w:rPr>
  </w:style>
  <w:style w:type="paragraph" w:customStyle="1" w:styleId="Emphasis1">
    <w:name w:val="Emphasis1"/>
    <w:basedOn w:val="Normal"/>
    <w:link w:val="Emphasis"/>
    <w:autoRedefine/>
    <w:uiPriority w:val="20"/>
    <w:qFormat/>
    <w:rsid w:val="00EA4F2C"/>
    <w:pPr>
      <w:pBdr>
        <w:top w:val="single" w:sz="4" w:space="1" w:color="auto"/>
        <w:left w:val="single" w:sz="4" w:space="4" w:color="auto"/>
        <w:bottom w:val="single" w:sz="4" w:space="1" w:color="auto"/>
        <w:right w:val="single" w:sz="4" w:space="4" w:color="auto"/>
      </w:pBdr>
      <w:ind w:left="720"/>
      <w:jc w:val="both"/>
    </w:pPr>
    <w:rPr>
      <w:b/>
      <w:iCs/>
      <w:sz w:val="26"/>
      <w:u w:val="single"/>
    </w:rPr>
  </w:style>
  <w:style w:type="paragraph" w:customStyle="1" w:styleId="Analytics">
    <w:name w:val="Analytics"/>
    <w:link w:val="AnalyticsChar"/>
    <w:uiPriority w:val="4"/>
    <w:qFormat/>
    <w:rsid w:val="00EA4F2C"/>
    <w:pPr>
      <w:spacing w:line="259" w:lineRule="auto"/>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EA4F2C"/>
    <w:rPr>
      <w:rFonts w:ascii="Calibri" w:eastAsiaTheme="majorEastAsia" w:hAnsi="Calibri" w:cstheme="majorBidi"/>
      <w:b/>
      <w:iCs/>
      <w:sz w:val="26"/>
      <w:szCs w:val="28"/>
    </w:rPr>
  </w:style>
  <w:style w:type="paragraph" w:customStyle="1" w:styleId="textbold">
    <w:name w:val="text bold"/>
    <w:basedOn w:val="Normal"/>
    <w:uiPriority w:val="20"/>
    <w:qFormat/>
    <w:rsid w:val="00EB33FA"/>
    <w:pPr>
      <w:pBdr>
        <w:top w:val="single" w:sz="18" w:space="0" w:color="auto"/>
        <w:left w:val="single" w:sz="18" w:space="0" w:color="auto"/>
        <w:bottom w:val="single" w:sz="18" w:space="0" w:color="auto"/>
        <w:right w:val="single" w:sz="18" w:space="0" w:color="auto"/>
      </w:pBdr>
      <w:spacing w:after="0" w:line="240" w:lineRule="auto"/>
      <w:ind w:left="720"/>
      <w:jc w:val="both"/>
    </w:pPr>
    <w:rPr>
      <w:rFonts w:eastAsiaTheme="minorHAnsi"/>
      <w:b/>
      <w:iCs/>
      <w:sz w:val="22"/>
      <w:szCs w:val="22"/>
      <w:u w:val="single"/>
    </w:rPr>
  </w:style>
  <w:style w:type="paragraph" w:styleId="ListParagraph">
    <w:name w:val="List Paragraph"/>
    <w:basedOn w:val="Normal"/>
    <w:uiPriority w:val="34"/>
    <w:qFormat/>
    <w:rsid w:val="00DB6E3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oftpowermag.com/event/indias-global-connect/"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goodcountry.org/"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oftpowermag.com/inaugural-session-namaste-2020/"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uscpublicdiplomacy.org/blog/celebrating-indian-soft-power" TargetMode="External"/><Relationship Id="rId4" Type="http://schemas.openxmlformats.org/officeDocument/2006/relationships/customXml" Target="../customXml/item4.xml"/><Relationship Id="rId9" Type="http://schemas.openxmlformats.org/officeDocument/2006/relationships/hyperlink" Target="https://www.legis.la.gov/legis/Glossary.aspx" TargetMode="External"/><Relationship Id="rId14" Type="http://schemas.openxmlformats.org/officeDocument/2006/relationships/hyperlink" Target="https://www.sciencedirect.com/science/article/pii/S1198743X1462641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ik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1136ADB0-4306-4D4E-A186-16A601EAB2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48</TotalTime>
  <Pages>25</Pages>
  <Words>11183</Words>
  <Characters>63748</Characters>
  <Application>Microsoft Office Word</Application>
  <DocSecurity>0</DocSecurity>
  <Lines>531</Lines>
  <Paragraphs>149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74782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89</cp:revision>
  <dcterms:created xsi:type="dcterms:W3CDTF">2022-01-16T13:05:00Z</dcterms:created>
  <dcterms:modified xsi:type="dcterms:W3CDTF">2022-01-16T15:26:00Z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