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850CA" w14:textId="0915B044" w:rsidR="00684239" w:rsidRDefault="00684239" w:rsidP="00684239">
      <w:pPr>
        <w:pStyle w:val="Heading1"/>
      </w:pPr>
      <w:r>
        <w:t>1AC – China</w:t>
      </w:r>
    </w:p>
    <w:p w14:paraId="2017D35B" w14:textId="77777777" w:rsidR="001B354C" w:rsidRPr="001B354C" w:rsidRDefault="001B354C" w:rsidP="001B354C"/>
    <w:p w14:paraId="0B1E24D2" w14:textId="6D90A334" w:rsidR="00684239" w:rsidRDefault="00684239" w:rsidP="00684239">
      <w:pPr>
        <w:pStyle w:val="Heading2"/>
      </w:pPr>
      <w:r>
        <w:lastRenderedPageBreak/>
        <w:t>1AC</w:t>
      </w:r>
    </w:p>
    <w:p w14:paraId="712061A3" w14:textId="77777777" w:rsidR="00982CB5" w:rsidRDefault="00982CB5" w:rsidP="00982CB5">
      <w:pPr>
        <w:pStyle w:val="Heading3"/>
      </w:pPr>
      <w:r>
        <w:lastRenderedPageBreak/>
        <w:t>1AC - FWK – Short</w:t>
      </w:r>
    </w:p>
    <w:p w14:paraId="024E9810" w14:textId="77777777" w:rsidR="00982CB5" w:rsidRPr="00174FBD" w:rsidRDefault="00982CB5" w:rsidP="00982CB5">
      <w:pPr>
        <w:pStyle w:val="Heading4"/>
        <w:rPr>
          <w:rFonts w:asciiTheme="majorHAnsi" w:hAnsiTheme="majorHAnsi" w:cstheme="majorHAnsi"/>
          <w:bCs w:val="0"/>
        </w:rPr>
      </w:pPr>
      <w:r w:rsidRPr="00174FBD">
        <w:rPr>
          <w:rFonts w:asciiTheme="majorHAnsi" w:hAnsiTheme="majorHAnsi" w:cstheme="majorHAnsi"/>
        </w:rPr>
        <w:t>The standard is maximizing expected wellbeing.</w:t>
      </w:r>
    </w:p>
    <w:p w14:paraId="1C2C5C61" w14:textId="77777777" w:rsidR="00982CB5" w:rsidRPr="00174FBD" w:rsidRDefault="00982CB5" w:rsidP="00982CB5">
      <w:pPr>
        <w:pStyle w:val="Heading4"/>
        <w:rPr>
          <w:rFonts w:asciiTheme="majorHAnsi" w:hAnsiTheme="majorHAnsi" w:cstheme="majorHAnsi"/>
          <w:bCs w:val="0"/>
        </w:rPr>
      </w:pPr>
      <w:r w:rsidRPr="00174FBD">
        <w:rPr>
          <w:rFonts w:asciiTheme="majorHAnsi" w:hAnsiTheme="majorHAnsi" w:cstheme="majorHAnsi"/>
        </w:rPr>
        <w:t>Prefer:</w:t>
      </w:r>
    </w:p>
    <w:p w14:paraId="6CE0C26A" w14:textId="77777777" w:rsidR="00982CB5" w:rsidRPr="00174FBD" w:rsidRDefault="00982CB5" w:rsidP="00982CB5">
      <w:pPr>
        <w:pStyle w:val="Heading4"/>
        <w:rPr>
          <w:rFonts w:asciiTheme="majorHAnsi" w:hAnsiTheme="majorHAnsi" w:cstheme="majorHAnsi"/>
          <w:bCs w:val="0"/>
          <w:u w:val="single"/>
        </w:rPr>
      </w:pPr>
      <w:r w:rsidRPr="00174FBD">
        <w:rPr>
          <w:rFonts w:asciiTheme="majorHAnsi" w:hAnsiTheme="majorHAnsi" w:cstheme="majorHAnsi"/>
        </w:rPr>
        <w:t xml:space="preserve">1 - Pleasure and pain are intrinsic </w:t>
      </w:r>
      <w:r w:rsidRPr="00174FBD">
        <w:rPr>
          <w:rFonts w:asciiTheme="majorHAnsi" w:hAnsiTheme="majorHAnsi" w:cstheme="majorHAnsi"/>
          <w:u w:val="single"/>
        </w:rPr>
        <w:t>value</w:t>
      </w:r>
      <w:r w:rsidRPr="00174FBD">
        <w:rPr>
          <w:rFonts w:asciiTheme="majorHAnsi" w:hAnsiTheme="majorHAnsi" w:cstheme="majorHAnsi"/>
        </w:rPr>
        <w:t xml:space="preserve"> and </w:t>
      </w:r>
      <w:r w:rsidRPr="00174FBD">
        <w:rPr>
          <w:rFonts w:asciiTheme="majorHAnsi" w:hAnsiTheme="majorHAnsi" w:cstheme="majorHAnsi"/>
          <w:u w:val="single"/>
        </w:rPr>
        <w:t>disvalue</w:t>
      </w:r>
      <w:r w:rsidRPr="00174FBD">
        <w:rPr>
          <w:rFonts w:asciiTheme="majorHAnsi" w:hAnsiTheme="majorHAnsi" w:cstheme="majorHAnsi"/>
        </w:rPr>
        <w:t xml:space="preserve"> – everything else regresses – </w:t>
      </w:r>
      <w:r w:rsidRPr="00174FBD">
        <w:rPr>
          <w:rFonts w:asciiTheme="majorHAnsi" w:hAnsiTheme="majorHAnsi" w:cstheme="majorHAnsi"/>
          <w:u w:val="single"/>
        </w:rPr>
        <w:t>robust neuroscience.</w:t>
      </w:r>
    </w:p>
    <w:p w14:paraId="058F50CD" w14:textId="77777777" w:rsidR="00982CB5" w:rsidRPr="00174FBD" w:rsidRDefault="00982CB5" w:rsidP="00982CB5">
      <w:pPr>
        <w:rPr>
          <w:rFonts w:asciiTheme="majorHAnsi" w:hAnsiTheme="majorHAnsi" w:cstheme="majorHAnsi"/>
          <w:b/>
          <w:sz w:val="16"/>
          <w:szCs w:val="26"/>
        </w:rPr>
      </w:pPr>
      <w:r w:rsidRPr="00174FBD">
        <w:rPr>
          <w:rStyle w:val="Style13ptBold"/>
          <w:rFonts w:asciiTheme="majorHAnsi" w:hAnsiTheme="majorHAnsi" w:cstheme="majorHAnsi"/>
          <w:szCs w:val="26"/>
          <w:u w:val="single"/>
        </w:rPr>
        <w:t>Blum et al. 18</w:t>
      </w:r>
      <w:r w:rsidRPr="00174FBD">
        <w:rPr>
          <w:rStyle w:val="Style13ptBold"/>
          <w:rFonts w:asciiTheme="majorHAnsi" w:hAnsiTheme="majorHAnsi" w:cstheme="majorHAnsi"/>
          <w:sz w:val="16"/>
          <w:szCs w:val="26"/>
        </w:rPr>
        <w:t xml:space="preserve"> </w:t>
      </w:r>
      <w:r w:rsidRPr="00174FBD">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74FBD">
          <w:rPr>
            <w:rStyle w:val="Hyperlink"/>
            <w:rFonts w:asciiTheme="majorHAnsi" w:hAnsiTheme="majorHAnsi" w:cstheme="majorHAnsi"/>
            <w:color w:val="000000"/>
            <w:sz w:val="16"/>
            <w:szCs w:val="26"/>
          </w:rPr>
          <w:t>https://www.ncbi.nlm.nih.gov/pmc/articles/PMC6446569/</w:t>
        </w:r>
      </w:hyperlink>
      <w:r w:rsidRPr="00174FBD">
        <w:rPr>
          <w:rFonts w:asciiTheme="majorHAnsi" w:hAnsiTheme="majorHAnsi" w:cstheme="majorHAnsi"/>
          <w:sz w:val="16"/>
          <w:szCs w:val="26"/>
        </w:rPr>
        <w:t>, R.S.</w:t>
      </w:r>
    </w:p>
    <w:p w14:paraId="661B785A"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b/>
          <w:bCs/>
          <w:szCs w:val="26"/>
          <w:u w:val="single"/>
        </w:rPr>
        <w:t>Pleasure</w:t>
      </w:r>
      <w:r w:rsidRPr="00174FBD">
        <w:rPr>
          <w:rFonts w:asciiTheme="majorHAnsi" w:hAnsiTheme="majorHAnsi" w:cstheme="majorHAnsi"/>
          <w:szCs w:val="26"/>
          <w:u w:val="single"/>
        </w:rPr>
        <w:t xml:space="preserve"> is not only</w:t>
      </w:r>
      <w:r w:rsidRPr="00174FBD">
        <w:rPr>
          <w:rFonts w:asciiTheme="majorHAnsi" w:hAnsiTheme="majorHAnsi" w:cstheme="majorHAnsi"/>
          <w:sz w:val="16"/>
          <w:szCs w:val="26"/>
        </w:rPr>
        <w:t xml:space="preserve"> one of the three </w:t>
      </w:r>
      <w:r w:rsidRPr="00174FBD">
        <w:rPr>
          <w:rFonts w:asciiTheme="majorHAnsi" w:hAnsiTheme="majorHAnsi" w:cstheme="majorHAnsi"/>
          <w:szCs w:val="26"/>
          <w:u w:val="single"/>
        </w:rPr>
        <w:t>primary reward functions</w:t>
      </w:r>
      <w:r w:rsidRPr="00174FBD">
        <w:rPr>
          <w:rFonts w:asciiTheme="majorHAnsi" w:hAnsiTheme="majorHAnsi" w:cstheme="majorHAnsi"/>
          <w:sz w:val="16"/>
          <w:szCs w:val="26"/>
        </w:rPr>
        <w:t xml:space="preserve"> but </w:t>
      </w:r>
      <w:r w:rsidRPr="00174FBD">
        <w:rPr>
          <w:rFonts w:asciiTheme="majorHAnsi" w:hAnsiTheme="majorHAnsi" w:cstheme="majorHAnsi"/>
          <w:szCs w:val="26"/>
          <w:u w:val="single"/>
        </w:rPr>
        <w:t xml:space="preserve">it also </w:t>
      </w:r>
      <w:r w:rsidRPr="00174FBD">
        <w:rPr>
          <w:rFonts w:asciiTheme="majorHAnsi" w:hAnsiTheme="majorHAnsi" w:cstheme="majorHAnsi"/>
          <w:b/>
          <w:bCs/>
          <w:szCs w:val="26"/>
          <w:u w:val="single"/>
        </w:rPr>
        <w:t>defines reward.</w:t>
      </w:r>
      <w:r w:rsidRPr="00174FBD">
        <w:rPr>
          <w:rFonts w:asciiTheme="majorHAnsi" w:hAnsiTheme="majorHAnsi" w:cstheme="majorHAnsi"/>
          <w:sz w:val="16"/>
          <w:szCs w:val="26"/>
        </w:rPr>
        <w:t xml:space="preserve"> As homeostasis explains the </w:t>
      </w:r>
      <w:r w:rsidRPr="00174FBD">
        <w:rPr>
          <w:rFonts w:asciiTheme="majorHAnsi" w:hAnsiTheme="majorHAnsi" w:cstheme="majorHAnsi"/>
          <w:szCs w:val="26"/>
          <w:u w:val="single"/>
        </w:rPr>
        <w:t>functions of</w:t>
      </w:r>
      <w:r w:rsidRPr="00174FBD">
        <w:rPr>
          <w:rFonts w:asciiTheme="majorHAnsi" w:hAnsiTheme="majorHAnsi" w:cstheme="majorHAnsi"/>
          <w:sz w:val="16"/>
          <w:szCs w:val="26"/>
        </w:rPr>
        <w:t xml:space="preserve"> only a limited number of </w:t>
      </w:r>
      <w:r w:rsidRPr="00174FBD">
        <w:rPr>
          <w:rFonts w:asciiTheme="majorHAnsi" w:hAnsiTheme="majorHAnsi" w:cstheme="majorHAnsi"/>
          <w:szCs w:val="26"/>
          <w:u w:val="single"/>
        </w:rPr>
        <w:t>rewards, the</w:t>
      </w:r>
      <w:r w:rsidRPr="00174FBD">
        <w:rPr>
          <w:rFonts w:asciiTheme="majorHAnsi" w:hAnsiTheme="majorHAnsi" w:cstheme="majorHAnsi"/>
          <w:sz w:val="16"/>
          <w:szCs w:val="26"/>
        </w:rPr>
        <w:t xml:space="preserve"> principal </w:t>
      </w:r>
      <w:r w:rsidRPr="00174FBD">
        <w:rPr>
          <w:rFonts w:asciiTheme="majorHAnsi" w:hAnsiTheme="majorHAnsi" w:cstheme="majorHAnsi"/>
          <w:szCs w:val="26"/>
          <w:u w:val="single"/>
        </w:rPr>
        <w:t>reason why particular stimuli, objects, events, situations, and activities are rewarding</w:t>
      </w:r>
      <w:r w:rsidRPr="00174FBD">
        <w:rPr>
          <w:rFonts w:asciiTheme="majorHAnsi" w:hAnsiTheme="majorHAnsi" w:cstheme="majorHAnsi"/>
          <w:sz w:val="16"/>
          <w:szCs w:val="26"/>
        </w:rPr>
        <w:t xml:space="preserve"> may be </w:t>
      </w:r>
      <w:r w:rsidRPr="00174FBD">
        <w:rPr>
          <w:rFonts w:asciiTheme="majorHAnsi" w:hAnsiTheme="majorHAnsi" w:cstheme="majorHAnsi"/>
          <w:szCs w:val="26"/>
          <w:u w:val="single"/>
        </w:rPr>
        <w:t>due to pleasure.</w:t>
      </w:r>
      <w:r w:rsidRPr="00174FBD">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174FBD">
        <w:rPr>
          <w:rFonts w:asciiTheme="majorHAnsi" w:hAnsiTheme="majorHAnsi" w:cstheme="majorHAnsi"/>
          <w:szCs w:val="26"/>
          <w:u w:val="single"/>
        </w:rPr>
        <w:t>Pleasure, as the primary effect of rewards</w:t>
      </w:r>
      <w:r w:rsidRPr="00174FBD">
        <w:rPr>
          <w:rFonts w:asciiTheme="majorHAnsi" w:hAnsiTheme="majorHAnsi" w:cstheme="majorHAnsi"/>
          <w:sz w:val="16"/>
          <w:szCs w:val="26"/>
        </w:rPr>
        <w:t xml:space="preserve">, drives the prime reward functions of learning, approach behavior, and decision making and </w:t>
      </w:r>
      <w:r w:rsidRPr="00174FBD">
        <w:rPr>
          <w:rFonts w:asciiTheme="majorHAnsi" w:hAnsiTheme="majorHAnsi" w:cstheme="majorHAnsi"/>
          <w:szCs w:val="26"/>
          <w:u w:val="single"/>
        </w:rPr>
        <w:t xml:space="preserve">provides the </w:t>
      </w:r>
      <w:r w:rsidRPr="00174FBD">
        <w:rPr>
          <w:rFonts w:asciiTheme="majorHAnsi" w:hAnsiTheme="majorHAnsi" w:cstheme="majorHAnsi"/>
          <w:b/>
          <w:bCs/>
          <w:szCs w:val="26"/>
          <w:u w:val="single"/>
        </w:rPr>
        <w:t>basis for hedonic theories</w:t>
      </w:r>
      <w:r w:rsidRPr="00174FBD">
        <w:rPr>
          <w:rFonts w:asciiTheme="majorHAnsi" w:hAnsiTheme="majorHAnsi" w:cstheme="majorHAnsi"/>
          <w:szCs w:val="26"/>
          <w:u w:val="single"/>
        </w:rPr>
        <w:t xml:space="preserve"> of reward function. We are attracted by</w:t>
      </w:r>
      <w:r w:rsidRPr="00174FBD">
        <w:rPr>
          <w:rFonts w:asciiTheme="majorHAnsi" w:hAnsiTheme="majorHAnsi" w:cstheme="majorHAnsi"/>
          <w:sz w:val="16"/>
          <w:szCs w:val="26"/>
        </w:rPr>
        <w:t xml:space="preserve"> most </w:t>
      </w:r>
      <w:r w:rsidRPr="00174FBD">
        <w:rPr>
          <w:rFonts w:asciiTheme="majorHAnsi" w:hAnsiTheme="majorHAnsi" w:cstheme="majorHAnsi"/>
          <w:szCs w:val="26"/>
          <w:u w:val="single"/>
        </w:rPr>
        <w:t>rewards and exert intense efforts to obtain them</w:t>
      </w:r>
      <w:r w:rsidRPr="00174FBD">
        <w:rPr>
          <w:rFonts w:asciiTheme="majorHAnsi" w:hAnsiTheme="majorHAnsi" w:cstheme="majorHAnsi"/>
          <w:sz w:val="16"/>
          <w:szCs w:val="26"/>
        </w:rPr>
        <w:t xml:space="preserve">, just </w:t>
      </w:r>
      <w:r w:rsidRPr="00174FBD">
        <w:rPr>
          <w:rFonts w:asciiTheme="majorHAnsi" w:hAnsiTheme="majorHAnsi" w:cstheme="majorHAnsi"/>
          <w:szCs w:val="26"/>
          <w:u w:val="single"/>
        </w:rPr>
        <w:t>because they are enjoyable</w:t>
      </w:r>
      <w:r w:rsidRPr="00174FBD">
        <w:rPr>
          <w:rFonts w:asciiTheme="majorHAnsi" w:hAnsiTheme="majorHAnsi" w:cstheme="majorHAnsi"/>
          <w:sz w:val="16"/>
          <w:szCs w:val="26"/>
        </w:rPr>
        <w:t xml:space="preserve"> [10]. </w:t>
      </w:r>
    </w:p>
    <w:p w14:paraId="46E4F128"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4FBD">
        <w:rPr>
          <w:rFonts w:asciiTheme="majorHAnsi" w:hAnsiTheme="majorHAnsi" w:cstheme="majorHAnsi"/>
          <w:szCs w:val="26"/>
          <w:u w:val="single"/>
        </w:rPr>
        <w:t>using both humans and detailed invasive brain analysis of animals has discovered some critical ways that the brain processes pleasure</w:t>
      </w:r>
      <w:r w:rsidRPr="00174FBD">
        <w:rPr>
          <w:rFonts w:asciiTheme="majorHAnsi" w:hAnsiTheme="majorHAnsi" w:cstheme="majorHAnsi"/>
          <w:sz w:val="16"/>
          <w:szCs w:val="26"/>
        </w:rPr>
        <w:t xml:space="preserve"> [14]. </w:t>
      </w:r>
    </w:p>
    <w:p w14:paraId="58046AEA"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Cs w:val="26"/>
          <w:u w:val="single"/>
        </w:rPr>
        <w:t>Pleasure as a hallmark of reward is sufficient for defining a reward</w:t>
      </w:r>
      <w:r w:rsidRPr="00174FBD">
        <w:rPr>
          <w:rFonts w:asciiTheme="majorHAnsi" w:hAnsiTheme="majorHAnsi" w:cstheme="majorHAnsi"/>
          <w:sz w:val="16"/>
          <w:szCs w:val="26"/>
        </w:rPr>
        <w:t xml:space="preserve">, but it may not be necessary. </w:t>
      </w:r>
      <w:r w:rsidRPr="00174FBD">
        <w:rPr>
          <w:rFonts w:asciiTheme="majorHAnsi" w:hAnsiTheme="majorHAnsi" w:cstheme="majorHAnsi"/>
          <w:szCs w:val="26"/>
          <w:u w:val="single"/>
        </w:rPr>
        <w:t>A reward may generate positive</w:t>
      </w:r>
      <w:r w:rsidRPr="00174FBD">
        <w:rPr>
          <w:rFonts w:asciiTheme="majorHAnsi" w:hAnsiTheme="majorHAnsi" w:cstheme="majorHAnsi"/>
          <w:sz w:val="16"/>
          <w:szCs w:val="26"/>
        </w:rPr>
        <w:t xml:space="preserve"> learning and approach </w:t>
      </w:r>
      <w:r w:rsidRPr="00174FBD">
        <w:rPr>
          <w:rFonts w:asciiTheme="majorHAnsi" w:hAnsiTheme="majorHAnsi" w:cstheme="majorHAnsi"/>
          <w:szCs w:val="26"/>
          <w:u w:val="single"/>
        </w:rPr>
        <w:t>behavior</w:t>
      </w:r>
      <w:r w:rsidRPr="00174FBD">
        <w:rPr>
          <w:rFonts w:asciiTheme="majorHAnsi" w:hAnsiTheme="majorHAnsi" w:cstheme="majorHAnsi"/>
          <w:sz w:val="16"/>
          <w:szCs w:val="26"/>
        </w:rPr>
        <w:t xml:space="preserve"> simply </w:t>
      </w:r>
      <w:r w:rsidRPr="00174FBD">
        <w:rPr>
          <w:rFonts w:asciiTheme="majorHAnsi" w:hAnsiTheme="majorHAnsi" w:cstheme="majorHAnsi"/>
          <w:szCs w:val="26"/>
          <w:u w:val="single"/>
        </w:rPr>
        <w:t>because it contains substances that are essential for body function.</w:t>
      </w:r>
      <w:r w:rsidRPr="00174FBD">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C86759D"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lastRenderedPageBreak/>
        <w:t xml:space="preserve">Evolutionary theories of pleasure: The love connection BO:D </w:t>
      </w:r>
    </w:p>
    <w:p w14:paraId="0D5AE360"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Charles Darwin and other biological scientists that have examined the biological </w:t>
      </w:r>
      <w:r w:rsidRPr="00174FBD">
        <w:rPr>
          <w:rFonts w:asciiTheme="majorHAnsi" w:hAnsiTheme="majorHAnsi" w:cstheme="majorHAnsi"/>
          <w:szCs w:val="26"/>
          <w:u w:val="single"/>
        </w:rPr>
        <w:t>evolution and its basic principles found</w:t>
      </w:r>
      <w:r w:rsidRPr="00174FBD">
        <w:rPr>
          <w:rFonts w:asciiTheme="majorHAnsi" w:hAnsiTheme="majorHAnsi" w:cstheme="majorHAnsi"/>
          <w:sz w:val="16"/>
          <w:szCs w:val="26"/>
        </w:rPr>
        <w:t xml:space="preserve"> various </w:t>
      </w:r>
      <w:r w:rsidRPr="00174FBD">
        <w:rPr>
          <w:rFonts w:asciiTheme="majorHAnsi" w:hAnsiTheme="majorHAnsi" w:cstheme="majorHAnsi"/>
          <w:szCs w:val="26"/>
          <w:u w:val="single"/>
        </w:rPr>
        <w:t>mechanisms that steer behavior and biological development.</w:t>
      </w:r>
      <w:r w:rsidRPr="00174FBD">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2D19D75"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It is well established that modern biological theory conjectures that </w:t>
      </w:r>
      <w:r w:rsidRPr="00174FBD">
        <w:rPr>
          <w:rFonts w:asciiTheme="majorHAnsi" w:hAnsiTheme="majorHAnsi" w:cstheme="majorHAnsi"/>
          <w:b/>
          <w:bCs/>
          <w:szCs w:val="26"/>
          <w:u w:val="single"/>
        </w:rPr>
        <w:t>organisms are</w:t>
      </w:r>
      <w:r w:rsidRPr="00174FBD">
        <w:rPr>
          <w:rFonts w:asciiTheme="majorHAnsi" w:hAnsiTheme="majorHAnsi" w:cstheme="majorHAnsi"/>
          <w:szCs w:val="26"/>
          <w:u w:val="single"/>
        </w:rPr>
        <w:t xml:space="preserve"> the </w:t>
      </w:r>
      <w:r w:rsidRPr="00174FBD">
        <w:rPr>
          <w:rFonts w:asciiTheme="majorHAnsi" w:hAnsiTheme="majorHAnsi" w:cstheme="majorHAnsi"/>
          <w:b/>
          <w:bCs/>
          <w:szCs w:val="26"/>
          <w:u w:val="single"/>
        </w:rPr>
        <w:t>result of evolutionary competition.</w:t>
      </w:r>
      <w:r w:rsidRPr="00174FBD">
        <w:rPr>
          <w:rFonts w:asciiTheme="majorHAnsi" w:hAnsiTheme="majorHAnsi" w:cstheme="majorHAnsi"/>
          <w:sz w:val="16"/>
          <w:szCs w:val="26"/>
        </w:rPr>
        <w:t xml:space="preserve"> In fact, Richard </w:t>
      </w:r>
      <w:r w:rsidRPr="00174FBD">
        <w:rPr>
          <w:rFonts w:asciiTheme="majorHAnsi" w:hAnsiTheme="majorHAnsi" w:cstheme="majorHAnsi"/>
          <w:szCs w:val="26"/>
          <w:u w:val="single"/>
        </w:rPr>
        <w:t>Dawkins stresses gene survival and propagation as the basic mechanism of life</w:t>
      </w:r>
      <w:r w:rsidRPr="00174FBD">
        <w:rPr>
          <w:rFonts w:asciiTheme="majorHAnsi" w:hAnsiTheme="majorHAnsi" w:cstheme="majorHAnsi"/>
          <w:sz w:val="16"/>
          <w:szCs w:val="26"/>
        </w:rPr>
        <w:t xml:space="preserve"> [20]. Only genes that lead to </w:t>
      </w:r>
      <w:r w:rsidRPr="00174FBD">
        <w:rPr>
          <w:rFonts w:asciiTheme="majorHAnsi" w:hAnsiTheme="majorHAnsi" w:cstheme="majorHAnsi"/>
          <w:szCs w:val="26"/>
          <w:u w:val="single"/>
        </w:rPr>
        <w:t>the fittest phenotype will make it.</w:t>
      </w:r>
      <w:r w:rsidRPr="00174FBD">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174FBD">
        <w:rPr>
          <w:rFonts w:asciiTheme="majorHAnsi" w:hAnsiTheme="majorHAnsi" w:cstheme="majorHAnsi"/>
          <w:szCs w:val="26"/>
          <w:u w:val="single"/>
        </w:rPr>
        <w:t>the ultimate, distal function of rewards is to increase evolutionary fitness</w:t>
      </w:r>
      <w:r w:rsidRPr="00174FBD">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E928B8F" w14:textId="77777777" w:rsidR="00982CB5" w:rsidRPr="00174FBD" w:rsidRDefault="00982CB5" w:rsidP="00982CB5">
      <w:pPr>
        <w:rPr>
          <w:rFonts w:asciiTheme="majorHAnsi" w:hAnsiTheme="majorHAnsi" w:cstheme="majorHAnsi"/>
          <w:szCs w:val="26"/>
          <w:u w:val="single"/>
        </w:rPr>
      </w:pPr>
      <w:r w:rsidRPr="00174FBD">
        <w:rPr>
          <w:rFonts w:asciiTheme="majorHAnsi" w:hAnsiTheme="majorHAnsi" w:cstheme="majorHAnsi"/>
          <w:szCs w:val="26"/>
          <w:u w:val="single"/>
        </w:rPr>
        <w:t>Behavioral reward functions have evolved to help individuals to survive and propagate their genes</w:t>
      </w:r>
      <w:r w:rsidRPr="00174FBD">
        <w:rPr>
          <w:rFonts w:asciiTheme="majorHAnsi" w:hAnsiTheme="majorHAnsi" w:cstheme="majorHAnsi"/>
          <w:sz w:val="16"/>
          <w:szCs w:val="26"/>
        </w:rPr>
        <w:t xml:space="preserve">. Apparently, </w:t>
      </w:r>
      <w:r w:rsidRPr="00174FBD">
        <w:rPr>
          <w:rFonts w:asciiTheme="majorHAnsi" w:hAnsiTheme="majorHAnsi" w:cstheme="majorHAnsi"/>
          <w:szCs w:val="26"/>
          <w:u w:val="single"/>
        </w:rPr>
        <w:t>people need to live well and long enough to reproduce.</w:t>
      </w:r>
      <w:r w:rsidRPr="00174FBD">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4FBD">
        <w:rPr>
          <w:rFonts w:asciiTheme="majorHAnsi" w:hAnsiTheme="majorHAnsi" w:cstheme="majorHAnsi"/>
          <w:szCs w:val="26"/>
          <w:u w:val="single"/>
        </w:rPr>
        <w:t>any small edge will ultimately result in evolutionary advantage</w:t>
      </w:r>
      <w:r w:rsidRPr="00174FBD">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74FBD">
        <w:rPr>
          <w:rFonts w:asciiTheme="majorHAnsi" w:hAnsiTheme="majorHAnsi" w:cstheme="majorHAnsi"/>
          <w:szCs w:val="26"/>
          <w:u w:val="single"/>
        </w:rPr>
        <w:t>Thus the distal reward function in gene propagation and evolutionary fitness defines the proximal reward functions that we see</w:t>
      </w:r>
      <w:r w:rsidRPr="00174FBD">
        <w:rPr>
          <w:rFonts w:asciiTheme="majorHAnsi" w:hAnsiTheme="majorHAnsi" w:cstheme="majorHAnsi"/>
          <w:sz w:val="16"/>
          <w:szCs w:val="26"/>
        </w:rPr>
        <w:t xml:space="preserve"> in everyday behavior. </w:t>
      </w:r>
      <w:r w:rsidRPr="00174FBD">
        <w:rPr>
          <w:rFonts w:asciiTheme="majorHAnsi" w:hAnsiTheme="majorHAnsi" w:cstheme="majorHAnsi"/>
          <w:szCs w:val="26"/>
          <w:u w:val="single"/>
        </w:rPr>
        <w:t>That is why foods, drinks, mates, and offspring are rewarding.</w:t>
      </w:r>
    </w:p>
    <w:p w14:paraId="0700E91C"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174FBD">
        <w:rPr>
          <w:rFonts w:asciiTheme="majorHAnsi" w:hAnsiTheme="majorHAnsi" w:cstheme="majorHAnsi"/>
          <w:szCs w:val="26"/>
          <w:u w:val="single"/>
        </w:rPr>
        <w:t>pleasure is described as a state or feeling of happiness and satisfaction resulting from an experience that one enjoys.</w:t>
      </w:r>
      <w:r w:rsidRPr="00174FBD">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8FB89E6"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4E61544"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Finding happiness is different between apes and humans </w:t>
      </w:r>
    </w:p>
    <w:p w14:paraId="39CAD44E"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53F7EE4"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lastRenderedPageBreak/>
        <w:t xml:space="preserve">Remarkably, there are </w:t>
      </w:r>
      <w:r w:rsidRPr="00174FBD">
        <w:rPr>
          <w:rFonts w:asciiTheme="majorHAnsi" w:hAnsiTheme="majorHAnsi" w:cstheme="majorHAnsi"/>
          <w:szCs w:val="26"/>
          <w:u w:val="single"/>
        </w:rPr>
        <w:t>pathways for ordinary liking and pleasure</w:t>
      </w:r>
      <w:r w:rsidRPr="00174FBD">
        <w:rPr>
          <w:rFonts w:asciiTheme="majorHAnsi" w:hAnsiTheme="majorHAnsi" w:cstheme="majorHAnsi"/>
          <w:sz w:val="16"/>
          <w:szCs w:val="26"/>
        </w:rPr>
        <w:t xml:space="preserve">, which </w:t>
      </w:r>
      <w:r w:rsidRPr="00174FBD">
        <w:rPr>
          <w:rFonts w:asciiTheme="majorHAnsi" w:hAnsiTheme="majorHAnsi" w:cstheme="majorHAnsi"/>
          <w:szCs w:val="26"/>
          <w:u w:val="single"/>
        </w:rPr>
        <w:t>are limited in scope</w:t>
      </w:r>
      <w:r w:rsidRPr="00174FBD">
        <w:rPr>
          <w:rFonts w:asciiTheme="majorHAnsi" w:hAnsiTheme="majorHAnsi" w:cstheme="majorHAnsi"/>
          <w:sz w:val="16"/>
          <w:szCs w:val="26"/>
        </w:rPr>
        <w:t xml:space="preserve"> as described above in this commentary. However, </w:t>
      </w:r>
      <w:r w:rsidRPr="00174FBD">
        <w:rPr>
          <w:rFonts w:asciiTheme="majorHAnsi" w:hAnsiTheme="majorHAnsi" w:cstheme="majorHAnsi"/>
          <w:szCs w:val="26"/>
          <w:u w:val="single"/>
        </w:rPr>
        <w:t xml:space="preserve">there are </w:t>
      </w:r>
      <w:r w:rsidRPr="00174FBD">
        <w:rPr>
          <w:rFonts w:asciiTheme="majorHAnsi" w:hAnsiTheme="majorHAnsi" w:cstheme="majorHAnsi"/>
          <w:b/>
          <w:bCs/>
          <w:szCs w:val="26"/>
          <w:u w:val="single"/>
        </w:rPr>
        <w:t>many brain regions</w:t>
      </w:r>
      <w:r w:rsidRPr="00174FBD">
        <w:rPr>
          <w:rFonts w:asciiTheme="majorHAnsi" w:hAnsiTheme="majorHAnsi" w:cstheme="majorHAnsi"/>
          <w:sz w:val="16"/>
          <w:szCs w:val="26"/>
        </w:rPr>
        <w:t xml:space="preserve">, often termed hot and cold spots, </w:t>
      </w:r>
      <w:r w:rsidRPr="00174FBD">
        <w:rPr>
          <w:rFonts w:asciiTheme="majorHAnsi" w:hAnsiTheme="majorHAnsi" w:cstheme="majorHAnsi"/>
          <w:szCs w:val="26"/>
          <w:u w:val="single"/>
        </w:rPr>
        <w:t xml:space="preserve">that significantly </w:t>
      </w:r>
      <w:r w:rsidRPr="00174FBD">
        <w:rPr>
          <w:rFonts w:asciiTheme="majorHAnsi" w:hAnsiTheme="majorHAnsi" w:cstheme="majorHAnsi"/>
          <w:b/>
          <w:bCs/>
          <w:szCs w:val="26"/>
          <w:u w:val="single"/>
        </w:rPr>
        <w:t>modulate</w:t>
      </w:r>
      <w:r w:rsidRPr="00174FBD">
        <w:rPr>
          <w:rFonts w:asciiTheme="majorHAnsi" w:hAnsiTheme="majorHAnsi" w:cstheme="majorHAnsi"/>
          <w:sz w:val="16"/>
          <w:szCs w:val="26"/>
        </w:rPr>
        <w:t xml:space="preserve"> (increase or decrease) </w:t>
      </w:r>
      <w:r w:rsidRPr="00174FBD">
        <w:rPr>
          <w:rFonts w:asciiTheme="majorHAnsi" w:hAnsiTheme="majorHAnsi" w:cstheme="majorHAnsi"/>
          <w:szCs w:val="26"/>
          <w:u w:val="single"/>
        </w:rPr>
        <w:t xml:space="preserve">our </w:t>
      </w:r>
      <w:r w:rsidRPr="00174FBD">
        <w:rPr>
          <w:rFonts w:asciiTheme="majorHAnsi" w:hAnsiTheme="majorHAnsi" w:cstheme="majorHAnsi"/>
          <w:b/>
          <w:bCs/>
          <w:szCs w:val="26"/>
          <w:u w:val="single"/>
        </w:rPr>
        <w:t>pleasure or</w:t>
      </w:r>
      <w:r w:rsidRPr="00174FBD">
        <w:rPr>
          <w:rFonts w:asciiTheme="majorHAnsi" w:hAnsiTheme="majorHAnsi" w:cstheme="majorHAnsi"/>
          <w:szCs w:val="26"/>
          <w:u w:val="single"/>
        </w:rPr>
        <w:t xml:space="preserve"> even produce</w:t>
      </w:r>
      <w:r w:rsidRPr="00174FBD">
        <w:rPr>
          <w:rFonts w:asciiTheme="majorHAnsi" w:hAnsiTheme="majorHAnsi" w:cstheme="majorHAnsi"/>
          <w:b/>
          <w:bCs/>
          <w:szCs w:val="26"/>
          <w:u w:val="single"/>
        </w:rPr>
        <w:t xml:space="preserve"> the opposite</w:t>
      </w:r>
      <w:r w:rsidRPr="00174FBD">
        <w:rPr>
          <w:rFonts w:asciiTheme="majorHAnsi" w:hAnsiTheme="majorHAnsi" w:cstheme="majorHAnsi"/>
          <w:sz w:val="16"/>
          <w:szCs w:val="26"/>
        </w:rPr>
        <w:t xml:space="preserve"> of pleasure— that is </w:t>
      </w:r>
      <w:r w:rsidRPr="00174FBD">
        <w:rPr>
          <w:rFonts w:asciiTheme="majorHAnsi" w:hAnsiTheme="majorHAnsi" w:cstheme="majorHAnsi"/>
          <w:szCs w:val="26"/>
          <w:u w:val="single"/>
        </w:rPr>
        <w:t>disgust and fear</w:t>
      </w:r>
      <w:r w:rsidRPr="00174FBD">
        <w:rPr>
          <w:rFonts w:asciiTheme="majorHAnsi" w:hAnsiTheme="majorHAnsi" w:cstheme="majorHAnsi"/>
          <w:sz w:val="16"/>
          <w:szCs w:val="26"/>
        </w:rPr>
        <w:t xml:space="preserve"> [39]. </w:t>
      </w:r>
      <w:r w:rsidRPr="00174FBD">
        <w:rPr>
          <w:rFonts w:asciiTheme="majorHAnsi" w:hAnsiTheme="majorHAnsi" w:cstheme="majorHAnsi"/>
          <w:szCs w:val="26"/>
          <w:u w:val="single"/>
        </w:rPr>
        <w:t>One</w:t>
      </w:r>
      <w:r w:rsidRPr="00174FBD">
        <w:rPr>
          <w:rFonts w:asciiTheme="majorHAnsi" w:hAnsiTheme="majorHAnsi" w:cstheme="majorHAnsi"/>
          <w:sz w:val="16"/>
          <w:szCs w:val="26"/>
        </w:rPr>
        <w:t xml:space="preserve"> specific </w:t>
      </w:r>
      <w:r w:rsidRPr="00174FBD">
        <w:rPr>
          <w:rFonts w:asciiTheme="majorHAnsi" w:hAnsiTheme="majorHAnsi" w:cstheme="majorHAnsi"/>
          <w:szCs w:val="26"/>
          <w:u w:val="single"/>
        </w:rPr>
        <w:t>region</w:t>
      </w:r>
      <w:r w:rsidRPr="00174FBD">
        <w:rPr>
          <w:rFonts w:asciiTheme="majorHAnsi" w:hAnsiTheme="majorHAnsi" w:cstheme="majorHAnsi"/>
          <w:sz w:val="16"/>
          <w:szCs w:val="26"/>
        </w:rPr>
        <w:t xml:space="preserve"> of the nucleus accumbens </w:t>
      </w:r>
      <w:r w:rsidRPr="00174FBD">
        <w:rPr>
          <w:rFonts w:asciiTheme="majorHAnsi" w:hAnsiTheme="majorHAnsi" w:cstheme="majorHAnsi"/>
          <w:szCs w:val="26"/>
          <w:u w:val="single"/>
        </w:rPr>
        <w:t>is organized like a computer keyboard, with particular stimulus triggers in rows</w:t>
      </w:r>
      <w:r w:rsidRPr="00174FBD">
        <w:rPr>
          <w:rFonts w:asciiTheme="majorHAnsi" w:hAnsiTheme="majorHAnsi" w:cstheme="majorHAnsi"/>
          <w:sz w:val="16"/>
          <w:szCs w:val="26"/>
        </w:rPr>
        <w:t xml:space="preserve">— producing an increase and decrease of pleasure and disgust. Moreover, </w:t>
      </w:r>
      <w:r w:rsidRPr="00174FBD">
        <w:rPr>
          <w:rFonts w:asciiTheme="majorHAnsi" w:hAnsiTheme="majorHAnsi" w:cstheme="majorHAnsi"/>
          <w:szCs w:val="26"/>
          <w:u w:val="single"/>
        </w:rPr>
        <w:t>the cortex has unique roles in the cognitive evaluation of our feelings of pleasure</w:t>
      </w:r>
      <w:r w:rsidRPr="00174FBD">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5FF3C066"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Desire and reward centers </w:t>
      </w:r>
    </w:p>
    <w:p w14:paraId="25290583"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1C5411E"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75FDD28"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Furthermore, ordinary </w:t>
      </w:r>
      <w:r w:rsidRPr="00174FBD">
        <w:rPr>
          <w:rFonts w:asciiTheme="majorHAnsi" w:hAnsiTheme="majorHAnsi" w:cstheme="majorHAnsi"/>
          <w:szCs w:val="26"/>
          <w:u w:val="single"/>
        </w:rPr>
        <w:t>“liking” of something, or pure pleasure, is represented by</w:t>
      </w:r>
      <w:r w:rsidRPr="00174FBD">
        <w:rPr>
          <w:rFonts w:asciiTheme="majorHAnsi" w:hAnsiTheme="majorHAnsi" w:cstheme="majorHAnsi"/>
          <w:sz w:val="16"/>
          <w:szCs w:val="26"/>
        </w:rPr>
        <w:t xml:space="preserve"> small </w:t>
      </w:r>
      <w:r w:rsidRPr="00174FBD">
        <w:rPr>
          <w:rFonts w:asciiTheme="majorHAnsi" w:hAnsiTheme="majorHAnsi" w:cstheme="majorHAnsi"/>
          <w:szCs w:val="26"/>
          <w:u w:val="single"/>
        </w:rPr>
        <w:t>regions</w:t>
      </w:r>
      <w:r w:rsidRPr="00174FBD">
        <w:rPr>
          <w:rFonts w:asciiTheme="majorHAnsi" w:hAnsiTheme="majorHAnsi" w:cstheme="majorHAnsi"/>
          <w:sz w:val="16"/>
          <w:szCs w:val="26"/>
        </w:rPr>
        <w:t xml:space="preserve"> mainly </w:t>
      </w:r>
      <w:r w:rsidRPr="00174FBD">
        <w:rPr>
          <w:rFonts w:asciiTheme="majorHAnsi" w:hAnsiTheme="majorHAnsi" w:cstheme="majorHAnsi"/>
          <w:szCs w:val="26"/>
          <w:u w:val="single"/>
        </w:rPr>
        <w:t>in the limbic system</w:t>
      </w:r>
      <w:r w:rsidRPr="00174FBD">
        <w:rPr>
          <w:rFonts w:asciiTheme="majorHAnsi" w:hAnsiTheme="majorHAnsi" w:cstheme="majorHAnsi"/>
          <w:sz w:val="16"/>
          <w:szCs w:val="26"/>
        </w:rPr>
        <w:t xml:space="preserve"> (old reptilian part of the brain). These may be </w:t>
      </w:r>
      <w:r w:rsidRPr="00174FBD">
        <w:rPr>
          <w:rFonts w:asciiTheme="majorHAnsi" w:hAnsiTheme="majorHAnsi" w:cstheme="majorHAnsi"/>
          <w:szCs w:val="26"/>
          <w:u w:val="single"/>
        </w:rPr>
        <w:t>part of larger neural circuits.</w:t>
      </w:r>
      <w:r w:rsidRPr="00174FBD">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3B44FC1"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7645B48"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00EAD86"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174FBD">
        <w:rPr>
          <w:rFonts w:asciiTheme="majorHAnsi" w:hAnsiTheme="majorHAnsi" w:cstheme="majorHAnsi"/>
          <w:sz w:val="16"/>
          <w:szCs w:val="16"/>
        </w:rPr>
        <w:lastRenderedPageBreak/>
        <w:t xml:space="preserve">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E23DBBF" w14:textId="77777777" w:rsidR="00982CB5" w:rsidRPr="00174FBD" w:rsidRDefault="00982CB5" w:rsidP="00982CB5">
      <w:pPr>
        <w:rPr>
          <w:rFonts w:asciiTheme="majorHAnsi" w:hAnsiTheme="majorHAnsi" w:cstheme="majorHAnsi"/>
          <w:sz w:val="16"/>
          <w:szCs w:val="16"/>
        </w:rPr>
      </w:pPr>
      <w:r w:rsidRPr="00174FBD">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0B22813"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174FBD">
        <w:rPr>
          <w:rFonts w:asciiTheme="majorHAnsi" w:hAnsiTheme="majorHAnsi" w:cstheme="majorHAnsi"/>
          <w:szCs w:val="26"/>
          <w:u w:val="single"/>
        </w:rPr>
        <w:t>Sousa et al.</w:t>
      </w:r>
      <w:r w:rsidRPr="00174FBD">
        <w:rPr>
          <w:rFonts w:asciiTheme="majorHAnsi" w:hAnsiTheme="majorHAnsi" w:cstheme="majorHAnsi"/>
          <w:sz w:val="16"/>
          <w:szCs w:val="26"/>
        </w:rPr>
        <w:t xml:space="preserve"> [50] small case </w:t>
      </w:r>
      <w:r w:rsidRPr="00174FBD">
        <w:rPr>
          <w:rFonts w:asciiTheme="majorHAnsi" w:hAnsiTheme="majorHAnsi" w:cstheme="majorHAnsi"/>
          <w:szCs w:val="26"/>
          <w:u w:val="single"/>
        </w:rPr>
        <w:t>found various differentially expressed genes, to associate with pleasure related systems.</w:t>
      </w:r>
      <w:r w:rsidRPr="00174FBD">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B813C7"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4FBD">
        <w:rPr>
          <w:rFonts w:asciiTheme="majorHAnsi" w:hAnsiTheme="majorHAnsi" w:cstheme="majorHAnsi"/>
          <w:szCs w:val="26"/>
          <w:u w:val="single"/>
        </w:rPr>
        <w:t>researchers examined 247 specimens of neural tissue from six humans, five chimpanzees, and five macaque monkeys.</w:t>
      </w:r>
      <w:r w:rsidRPr="00174FBD">
        <w:rPr>
          <w:rFonts w:asciiTheme="majorHAnsi" w:hAnsiTheme="majorHAnsi" w:cstheme="majorHAnsi"/>
          <w:sz w:val="16"/>
          <w:szCs w:val="26"/>
        </w:rPr>
        <w:t xml:space="preserve"> Moreover, these </w:t>
      </w:r>
      <w:r w:rsidRPr="00174FBD">
        <w:rPr>
          <w:rFonts w:asciiTheme="majorHAnsi" w:hAnsiTheme="majorHAnsi" w:cstheme="majorHAnsi"/>
          <w:szCs w:val="26"/>
          <w:u w:val="single"/>
        </w:rPr>
        <w:t>investigators analyzed which genes were turned on or off in 16 regions of the brain.</w:t>
      </w:r>
      <w:r w:rsidRPr="00174FBD">
        <w:rPr>
          <w:rFonts w:asciiTheme="majorHAnsi" w:hAnsiTheme="majorHAnsi" w:cstheme="majorHAnsi"/>
          <w:sz w:val="16"/>
          <w:szCs w:val="26"/>
        </w:rPr>
        <w:t xml:space="preserve"> While </w:t>
      </w:r>
      <w:r w:rsidRPr="00174FBD">
        <w:rPr>
          <w:rFonts w:asciiTheme="majorHAnsi" w:hAnsiTheme="majorHAnsi" w:cstheme="majorHAnsi"/>
          <w:szCs w:val="26"/>
          <w:u w:val="single"/>
        </w:rPr>
        <w:t xml:space="preserve">the differences among species were subtle, </w:t>
      </w:r>
      <w:r w:rsidRPr="00174FBD">
        <w:rPr>
          <w:rFonts w:asciiTheme="majorHAnsi" w:hAnsiTheme="majorHAnsi" w:cstheme="majorHAnsi"/>
          <w:b/>
          <w:bCs/>
          <w:szCs w:val="26"/>
          <w:u w:val="single"/>
        </w:rPr>
        <w:t>there was</w:t>
      </w:r>
      <w:r w:rsidRPr="00174FBD">
        <w:rPr>
          <w:rFonts w:asciiTheme="majorHAnsi" w:hAnsiTheme="majorHAnsi" w:cstheme="majorHAnsi"/>
          <w:szCs w:val="26"/>
          <w:u w:val="single"/>
        </w:rPr>
        <w:t xml:space="preserve"> a </w:t>
      </w:r>
      <w:r w:rsidRPr="00174FBD">
        <w:rPr>
          <w:rFonts w:asciiTheme="majorHAnsi" w:hAnsiTheme="majorHAnsi" w:cstheme="majorHAnsi"/>
          <w:b/>
          <w:bCs/>
          <w:szCs w:val="26"/>
          <w:u w:val="single"/>
        </w:rPr>
        <w:t>remarkable contrast in</w:t>
      </w:r>
      <w:r w:rsidRPr="00174FBD">
        <w:rPr>
          <w:rFonts w:asciiTheme="majorHAnsi" w:hAnsiTheme="majorHAnsi" w:cstheme="majorHAnsi"/>
          <w:szCs w:val="26"/>
          <w:u w:val="single"/>
        </w:rPr>
        <w:t xml:space="preserve"> the</w:t>
      </w:r>
      <w:r w:rsidRPr="00174FBD">
        <w:rPr>
          <w:rFonts w:asciiTheme="majorHAnsi" w:hAnsiTheme="majorHAnsi" w:cstheme="majorHAnsi"/>
          <w:b/>
          <w:bCs/>
          <w:szCs w:val="26"/>
          <w:u w:val="single"/>
        </w:rPr>
        <w:t xml:space="preserve"> neocortices</w:t>
      </w:r>
      <w:r w:rsidRPr="00174FBD">
        <w:rPr>
          <w:rFonts w:asciiTheme="majorHAnsi" w:hAnsiTheme="majorHAnsi" w:cstheme="majorHAnsi"/>
          <w:sz w:val="16"/>
          <w:szCs w:val="26"/>
        </w:rPr>
        <w:t xml:space="preserve">, specifically </w:t>
      </w:r>
      <w:r w:rsidRPr="00174FBD">
        <w:rPr>
          <w:rFonts w:asciiTheme="majorHAnsi" w:hAnsiTheme="majorHAnsi" w:cstheme="majorHAnsi"/>
          <w:szCs w:val="26"/>
          <w:u w:val="single"/>
        </w:rPr>
        <w:t>in an area of the brain that is much more developed in humans than in chimpanzees.</w:t>
      </w:r>
      <w:r w:rsidRPr="00174FBD">
        <w:rPr>
          <w:rFonts w:asciiTheme="majorHAnsi" w:hAnsiTheme="majorHAnsi" w:cstheme="majorHAnsi"/>
          <w:sz w:val="16"/>
          <w:szCs w:val="26"/>
        </w:rPr>
        <w:t xml:space="preserve"> In fact, these researchers found that a gene called </w:t>
      </w:r>
      <w:r w:rsidRPr="00174FBD">
        <w:rPr>
          <w:rFonts w:asciiTheme="majorHAnsi" w:hAnsiTheme="majorHAnsi" w:cstheme="majorHAnsi"/>
          <w:szCs w:val="26"/>
          <w:u w:val="single"/>
        </w:rPr>
        <w:t>tyrosine hydroxylase (TH) for the enzyme, responsible for the production of dopamine</w:t>
      </w:r>
      <w:r w:rsidRPr="00174FBD">
        <w:rPr>
          <w:rFonts w:asciiTheme="majorHAnsi" w:hAnsiTheme="majorHAnsi" w:cstheme="majorHAnsi"/>
          <w:sz w:val="16"/>
          <w:szCs w:val="26"/>
        </w:rPr>
        <w:t xml:space="preserve">, was </w:t>
      </w:r>
      <w:r w:rsidRPr="00174FBD">
        <w:rPr>
          <w:rFonts w:asciiTheme="majorHAnsi" w:hAnsiTheme="majorHAnsi" w:cstheme="majorHAnsi"/>
          <w:szCs w:val="26"/>
          <w:u w:val="single"/>
        </w:rPr>
        <w:t>expressed in the neocortex of humans, but not chimpanzees.</w:t>
      </w:r>
      <w:r w:rsidRPr="00174FBD">
        <w:rPr>
          <w:rFonts w:asciiTheme="majorHAnsi" w:hAnsiTheme="majorHAnsi" w:cstheme="majorHAnsi"/>
          <w:sz w:val="16"/>
          <w:szCs w:val="26"/>
        </w:rPr>
        <w:t xml:space="preserve"> As discussed earlier, </w:t>
      </w:r>
      <w:r w:rsidRPr="00174FBD">
        <w:rPr>
          <w:rFonts w:asciiTheme="majorHAnsi" w:hAnsiTheme="majorHAnsi" w:cstheme="majorHAnsi"/>
          <w:szCs w:val="26"/>
          <w:u w:val="single"/>
        </w:rPr>
        <w:t>dopamine is</w:t>
      </w:r>
      <w:r w:rsidRPr="00174FBD">
        <w:rPr>
          <w:rFonts w:asciiTheme="majorHAnsi" w:hAnsiTheme="majorHAnsi" w:cstheme="majorHAnsi"/>
          <w:sz w:val="16"/>
          <w:szCs w:val="26"/>
        </w:rPr>
        <w:t xml:space="preserve"> best </w:t>
      </w:r>
      <w:r w:rsidRPr="00174FBD">
        <w:rPr>
          <w:rFonts w:asciiTheme="majorHAnsi" w:hAnsiTheme="majorHAnsi" w:cstheme="majorHAnsi"/>
          <w:szCs w:val="26"/>
          <w:u w:val="single"/>
        </w:rPr>
        <w:t>known for its</w:t>
      </w:r>
      <w:r w:rsidRPr="00174FBD">
        <w:rPr>
          <w:rFonts w:asciiTheme="majorHAnsi" w:hAnsiTheme="majorHAnsi" w:cstheme="majorHAnsi"/>
          <w:sz w:val="16"/>
          <w:szCs w:val="26"/>
        </w:rPr>
        <w:t xml:space="preserve"> essential </w:t>
      </w:r>
      <w:r w:rsidRPr="00174FBD">
        <w:rPr>
          <w:rFonts w:asciiTheme="majorHAnsi" w:hAnsiTheme="majorHAnsi" w:cstheme="majorHAnsi"/>
          <w:szCs w:val="26"/>
          <w:u w:val="single"/>
        </w:rPr>
        <w:t>role within the brain’s reward system; the</w:t>
      </w:r>
      <w:r w:rsidRPr="00174FBD">
        <w:rPr>
          <w:rFonts w:asciiTheme="majorHAnsi" w:hAnsiTheme="majorHAnsi" w:cstheme="majorHAnsi"/>
          <w:sz w:val="16"/>
          <w:szCs w:val="26"/>
        </w:rPr>
        <w:t xml:space="preserve"> very </w:t>
      </w:r>
      <w:r w:rsidRPr="00174FBD">
        <w:rPr>
          <w:rFonts w:asciiTheme="majorHAnsi" w:hAnsiTheme="majorHAnsi" w:cstheme="majorHAnsi"/>
          <w:szCs w:val="26"/>
          <w:u w:val="single"/>
        </w:rPr>
        <w:t>system that responds to everything from sex, to gambling, to food, and to addictive drugs.</w:t>
      </w:r>
      <w:r w:rsidRPr="00174FBD">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9DB9FF2" w14:textId="77777777" w:rsidR="00982CB5" w:rsidRPr="00174FBD" w:rsidRDefault="00982CB5" w:rsidP="00982CB5">
      <w:pPr>
        <w:rPr>
          <w:rFonts w:asciiTheme="majorHAnsi" w:hAnsiTheme="majorHAnsi" w:cstheme="majorHAnsi"/>
          <w:sz w:val="16"/>
          <w:szCs w:val="26"/>
        </w:rPr>
      </w:pPr>
      <w:r w:rsidRPr="00174FBD">
        <w:rPr>
          <w:rFonts w:asciiTheme="majorHAnsi" w:hAnsiTheme="majorHAnsi" w:cstheme="majorHAnsi"/>
          <w:sz w:val="16"/>
          <w:szCs w:val="26"/>
        </w:rPr>
        <w:t xml:space="preserve">Nora Volkow, the director of NIDA, pointed out that one alluring possibility is that the neurotransmitter </w:t>
      </w:r>
      <w:r w:rsidRPr="00174FBD">
        <w:rPr>
          <w:rFonts w:asciiTheme="majorHAnsi" w:hAnsiTheme="majorHAnsi" w:cstheme="majorHAnsi"/>
          <w:szCs w:val="26"/>
          <w:u w:val="single"/>
        </w:rPr>
        <w:t>dopamine plays a substantial role in humans’ ability to pursue various rewards that are perhaps months or even years away</w:t>
      </w:r>
      <w:r w:rsidRPr="00174FBD">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4FBD">
        <w:rPr>
          <w:rFonts w:asciiTheme="majorHAnsi" w:hAnsiTheme="majorHAnsi" w:cstheme="majorHAnsi"/>
          <w:szCs w:val="26"/>
          <w:u w:val="single"/>
        </w:rPr>
        <w:t>This may explain what often motivates people to work for things that have no apparent short-term benefit</w:t>
      </w:r>
      <w:r w:rsidRPr="00174FBD">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93DB10" w14:textId="77777777" w:rsidR="00982CB5" w:rsidRPr="00174FBD" w:rsidRDefault="00982CB5" w:rsidP="00982CB5">
      <w:pPr>
        <w:pStyle w:val="Heading4"/>
        <w:rPr>
          <w:rFonts w:asciiTheme="majorHAnsi" w:hAnsiTheme="majorHAnsi" w:cstheme="majorHAnsi"/>
        </w:rPr>
      </w:pPr>
      <w:r w:rsidRPr="00174FBD">
        <w:rPr>
          <w:rFonts w:asciiTheme="majorHAnsi" w:hAnsiTheme="majorHAnsi" w:cstheme="majorHAnsi"/>
        </w:rPr>
        <w:lastRenderedPageBreak/>
        <w:t xml:space="preserve">2 - Death is bad and outweighs – </w:t>
      </w:r>
    </w:p>
    <w:p w14:paraId="0847A79E" w14:textId="77777777" w:rsidR="00982CB5" w:rsidRPr="00174FBD" w:rsidRDefault="00982CB5" w:rsidP="00982CB5">
      <w:pPr>
        <w:pStyle w:val="Heading4"/>
        <w:rPr>
          <w:rFonts w:asciiTheme="majorHAnsi" w:hAnsiTheme="majorHAnsi" w:cstheme="majorHAnsi"/>
        </w:rPr>
      </w:pPr>
      <w:r w:rsidRPr="00174FBD">
        <w:rPr>
          <w:rFonts w:asciiTheme="majorHAnsi" w:hAnsiTheme="majorHAnsi" w:cstheme="majorHAnsi"/>
        </w:rPr>
        <w:t>A - agents can’t act if they fear for their bodily security which constrains every ethical theory.</w:t>
      </w:r>
    </w:p>
    <w:p w14:paraId="3FF611B8" w14:textId="77777777" w:rsidR="00982CB5" w:rsidRPr="00174FBD" w:rsidRDefault="00982CB5" w:rsidP="00982CB5">
      <w:pPr>
        <w:pStyle w:val="Heading4"/>
        <w:rPr>
          <w:rFonts w:asciiTheme="majorHAnsi" w:hAnsiTheme="majorHAnsi" w:cstheme="majorHAnsi"/>
          <w:color w:val="000000" w:themeColor="text1"/>
        </w:rPr>
      </w:pPr>
      <w:r w:rsidRPr="00174FBD">
        <w:rPr>
          <w:rFonts w:asciiTheme="majorHAnsi" w:hAnsiTheme="majorHAnsi" w:cstheme="majorHAnsi"/>
        </w:rPr>
        <w:t xml:space="preserve">B - it </w:t>
      </w:r>
      <w:r w:rsidRPr="00174FBD">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60D1F13B" w14:textId="77777777" w:rsidR="00982CB5" w:rsidRPr="00174FBD" w:rsidRDefault="00982CB5" w:rsidP="00982CB5"/>
    <w:p w14:paraId="26C39E18" w14:textId="5C7A8894" w:rsidR="00684239" w:rsidRPr="00174FBD" w:rsidRDefault="00982CB5" w:rsidP="00684239">
      <w:pPr>
        <w:pStyle w:val="Heading3"/>
      </w:pPr>
      <w:r w:rsidRPr="00174FBD">
        <w:lastRenderedPageBreak/>
        <w:t xml:space="preserve">1AC - </w:t>
      </w:r>
      <w:r w:rsidR="00684239" w:rsidRPr="00174FBD">
        <w:t>Advantage</w:t>
      </w:r>
    </w:p>
    <w:p w14:paraId="3266353E" w14:textId="6C7BCF4F" w:rsidR="00684239" w:rsidRPr="00174FBD" w:rsidRDefault="00684239" w:rsidP="00684239">
      <w:pPr>
        <w:pStyle w:val="Heading4"/>
      </w:pPr>
      <w:r w:rsidRPr="00174FBD">
        <w:t xml:space="preserve">Plan - The appropriation of outer space by private entities in the People’s Republic of China is unjust.  </w:t>
      </w:r>
    </w:p>
    <w:p w14:paraId="5E1DD8F2" w14:textId="5A141590" w:rsidR="00684239" w:rsidRPr="00174FBD" w:rsidRDefault="00684239" w:rsidP="00684239">
      <w:pPr>
        <w:pStyle w:val="Heading4"/>
      </w:pPr>
      <w:r w:rsidRPr="00174FBD">
        <w:t>Advantage 1 – Dominance</w:t>
      </w:r>
    </w:p>
    <w:p w14:paraId="4A4FDABE" w14:textId="77777777" w:rsidR="00684239" w:rsidRPr="00174FBD" w:rsidRDefault="00684239" w:rsidP="00684239">
      <w:pPr>
        <w:pStyle w:val="Heading4"/>
      </w:pPr>
      <w:r w:rsidRPr="00174FBD">
        <w:t xml:space="preserve">The US has overlooked private sector capabilities in China – </w:t>
      </w:r>
      <w:r w:rsidRPr="00174FBD">
        <w:rPr>
          <w:u w:val="single"/>
        </w:rPr>
        <w:t>opens the floodgates</w:t>
      </w:r>
      <w:r w:rsidRPr="00174FBD">
        <w:t xml:space="preserve"> for Chinese space development.</w:t>
      </w:r>
    </w:p>
    <w:p w14:paraId="74879917" w14:textId="77777777" w:rsidR="00684239" w:rsidRPr="00174FBD" w:rsidRDefault="00684239" w:rsidP="00684239">
      <w:pPr>
        <w:rPr>
          <w:sz w:val="16"/>
        </w:rPr>
      </w:pPr>
      <w:r w:rsidRPr="00174FBD">
        <w:rPr>
          <w:b/>
          <w:bCs/>
          <w:u w:val="single"/>
        </w:rPr>
        <w:t>Fernandez 21</w:t>
      </w:r>
      <w:r w:rsidRPr="00174FBD">
        <w:rPr>
          <w:sz w:val="16"/>
        </w:rPr>
        <w:t>, Ray. “China Opens Space and Unleashes The Power Of Its Private Sector.” ScreenRant, 27 Nov. 2021, https://screenrant.com/chinese-companies-boost-space-development/. //JQ</w:t>
      </w:r>
    </w:p>
    <w:p w14:paraId="1109010B" w14:textId="77777777" w:rsidR="00684239" w:rsidRPr="00174FBD" w:rsidRDefault="00684239" w:rsidP="00684239">
      <w:pPr>
        <w:rPr>
          <w:sz w:val="16"/>
        </w:rPr>
      </w:pPr>
      <w:r w:rsidRPr="00174FBD">
        <w:rPr>
          <w:u w:val="single"/>
        </w:rPr>
        <w:t>In a new move to boost space development, China has opened up space to private companies.</w:t>
      </w:r>
      <w:r w:rsidRPr="00174FBD">
        <w:rPr>
          <w:sz w:val="16"/>
        </w:rPr>
        <w:t xml:space="preserve"> </w:t>
      </w:r>
      <w:r w:rsidRPr="00174FBD">
        <w:rPr>
          <w:u w:val="single"/>
        </w:rPr>
        <w:t>China's space program is heavily linked with the military and wrapped up in secrecy.</w:t>
      </w:r>
      <w:r w:rsidRPr="00174FBD">
        <w:rPr>
          <w:sz w:val="16"/>
        </w:rPr>
        <w:t xml:space="preserve"> However, recent Chinese space accomplishments, rovers on the Moon and Mars, new satellites and </w:t>
      </w:r>
      <w:hyperlink r:id="rId12" w:history="1">
        <w:r w:rsidRPr="00174FBD">
          <w:rPr>
            <w:rStyle w:val="Hyperlink"/>
            <w:sz w:val="16"/>
          </w:rPr>
          <w:t>new space stations</w:t>
        </w:r>
      </w:hyperlink>
      <w:r w:rsidRPr="00174FBD">
        <w:rPr>
          <w:sz w:val="16"/>
        </w:rPr>
        <w:t> were primarily developed by government efforts.</w:t>
      </w:r>
    </w:p>
    <w:p w14:paraId="2179B5E0" w14:textId="77777777" w:rsidR="00684239" w:rsidRPr="00174FBD" w:rsidRDefault="00684239" w:rsidP="00684239">
      <w:pPr>
        <w:rPr>
          <w:sz w:val="16"/>
          <w:szCs w:val="16"/>
        </w:rPr>
      </w:pPr>
      <w:r w:rsidRPr="00174FBD">
        <w:rPr>
          <w:sz w:val="16"/>
          <w:szCs w:val="16"/>
        </w:rPr>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3" w:history="1">
        <w:r w:rsidRPr="00174FBD">
          <w:rPr>
            <w:rStyle w:val="Hyperlink"/>
            <w:sz w:val="16"/>
            <w:szCs w:val="16"/>
          </w:rPr>
          <w:t>Chinese AI dominates globally</w:t>
        </w:r>
      </w:hyperlink>
      <w:r w:rsidRPr="00174FBD">
        <w:rPr>
          <w:sz w:val="16"/>
          <w:szCs w:val="16"/>
        </w:rPr>
        <w:t>.</w:t>
      </w:r>
    </w:p>
    <w:p w14:paraId="554312AA" w14:textId="77777777" w:rsidR="00684239" w:rsidRPr="00174FBD" w:rsidRDefault="007C3865" w:rsidP="00684239">
      <w:pPr>
        <w:rPr>
          <w:sz w:val="16"/>
        </w:rPr>
      </w:pPr>
      <w:hyperlink r:id="rId14" w:tgtFrame="_blank" w:history="1">
        <w:r w:rsidR="00684239" w:rsidRPr="00174FBD">
          <w:rPr>
            <w:rStyle w:val="Hyperlink"/>
            <w:sz w:val="16"/>
          </w:rPr>
          <w:t>At the 7th China (International) Commercial Aerospace Forum</w:t>
        </w:r>
      </w:hyperlink>
      <w:r w:rsidR="00684239" w:rsidRPr="00174FBD">
        <w:rPr>
          <w:sz w:val="16"/>
        </w:rPr>
        <w:t xml:space="preserve">, </w:t>
      </w:r>
      <w:r w:rsidR="00684239" w:rsidRPr="00174FBD">
        <w:rPr>
          <w:u w:val="single"/>
        </w:rPr>
        <w:t>national private companies presented many new and ambitious projects, including spaceplanes, space resources, a </w:t>
      </w:r>
      <w:hyperlink r:id="rId15" w:history="1">
        <w:r w:rsidR="00684239" w:rsidRPr="00174FBD">
          <w:rPr>
            <w:rStyle w:val="Hyperlink"/>
            <w:u w:val="single"/>
          </w:rPr>
          <w:t>massive constellation of satellites</w:t>
        </w:r>
      </w:hyperlink>
      <w:r w:rsidR="00684239" w:rsidRPr="00174FBD">
        <w:rPr>
          <w:u w:val="single"/>
        </w:rPr>
        <w:t> and more.</w:t>
      </w:r>
      <w:r w:rsidR="00684239" w:rsidRPr="00174FBD">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092FD7C2" w14:textId="77777777" w:rsidR="00684239" w:rsidRPr="00174FBD" w:rsidRDefault="00684239" w:rsidP="00684239">
      <w:pPr>
        <w:rPr>
          <w:sz w:val="16"/>
          <w:szCs w:val="16"/>
        </w:rPr>
      </w:pPr>
      <w:r w:rsidRPr="00174FBD">
        <w:rPr>
          <w:sz w:val="16"/>
          <w:szCs w:val="16"/>
        </w:rPr>
        <w:t>Hundreds Of New Companies Driving Space Ambitions</w:t>
      </w:r>
    </w:p>
    <w:p w14:paraId="0B74D258" w14:textId="77777777" w:rsidR="00684239" w:rsidRPr="00174FBD" w:rsidRDefault="007C3865" w:rsidP="00684239">
      <w:pPr>
        <w:rPr>
          <w:sz w:val="16"/>
        </w:rPr>
      </w:pPr>
      <w:hyperlink r:id="rId16" w:tgtFrame="_blank" w:history="1">
        <w:r w:rsidR="00684239" w:rsidRPr="00174FBD">
          <w:rPr>
            <w:rStyle w:val="Hyperlink"/>
            <w:u w:val="single"/>
          </w:rPr>
          <w:t>CASIC said that the Xingyun constellation</w:t>
        </w:r>
      </w:hyperlink>
      <w:r w:rsidR="00684239" w:rsidRPr="00174FBD">
        <w:rPr>
          <w:u w:val="single"/>
        </w:rPr>
        <w:t> — made up of 80 satellites is moving full speed ahead. The corporation announced that the intelligent space satellite production factory was operating.</w:t>
      </w:r>
      <w:r w:rsidR="00684239" w:rsidRPr="00174FBD">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Tengyun </w:t>
      </w:r>
      <w:hyperlink r:id="rId17" w:history="1">
        <w:r w:rsidR="00684239" w:rsidRPr="00174FBD">
          <w:rPr>
            <w:rStyle w:val="Hyperlink"/>
            <w:sz w:val="16"/>
          </w:rPr>
          <w:t>spaceplane</w:t>
        </w:r>
      </w:hyperlink>
      <w:r w:rsidR="00684239" w:rsidRPr="00174FBD">
        <w:rPr>
          <w:sz w:val="16"/>
        </w:rPr>
        <w:t>, recently flight-testing an advanced turbine-based combined cycle engine in the Gobi desert.</w:t>
      </w:r>
    </w:p>
    <w:p w14:paraId="1BB63B89" w14:textId="77777777" w:rsidR="00684239" w:rsidRPr="00174FBD" w:rsidRDefault="00684239" w:rsidP="00684239">
      <w:pPr>
        <w:rPr>
          <w:sz w:val="16"/>
          <w:szCs w:val="16"/>
        </w:rPr>
      </w:pPr>
      <w:r w:rsidRPr="00174FBD">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18" w:history="1">
        <w:r w:rsidRPr="00174FBD">
          <w:rPr>
            <w:rStyle w:val="Hyperlink"/>
            <w:sz w:val="16"/>
            <w:szCs w:val="16"/>
          </w:rPr>
          <w:t>Heavy Falcon of SpaceX</w:t>
        </w:r>
      </w:hyperlink>
      <w:r w:rsidRPr="00174FBD">
        <w:rPr>
          <w:sz w:val="16"/>
          <w:szCs w:val="16"/>
        </w:rPr>
        <w:t>.</w:t>
      </w:r>
    </w:p>
    <w:p w14:paraId="3916A7C6" w14:textId="77777777" w:rsidR="00684239" w:rsidRPr="00174FBD" w:rsidRDefault="00684239" w:rsidP="00684239">
      <w:pPr>
        <w:rPr>
          <w:u w:val="single"/>
        </w:rPr>
      </w:pPr>
      <w:r w:rsidRPr="00174FBD">
        <w:rPr>
          <w:u w:val="single"/>
        </w:rPr>
        <w:t>The event's main themes were IoT space networks, multi-purpose satellite constellations, space resources (mining) and taking the Chinese space sector to a new level with private participation</w:t>
      </w:r>
      <w:r w:rsidRPr="00174FBD">
        <w:t xml:space="preserve">. </w:t>
      </w:r>
      <w:r w:rsidRPr="00174FBD">
        <w:rPr>
          <w:u w:val="single"/>
        </w:rPr>
        <w:t>While the U.S. has its eye on Chinese military space vehicles, it may have overlooked and underestimated the impact that the Chinese private sector will have</w:t>
      </w:r>
      <w:r w:rsidRPr="00174FBD">
        <w:t xml:space="preserve">. </w:t>
      </w:r>
      <w:r w:rsidRPr="00174FBD">
        <w:rPr>
          <w:u w:val="single"/>
        </w:rPr>
        <w:t>Hundreds of new companies have responded to the government's call to "</w:t>
      </w:r>
      <w:hyperlink r:id="rId19" w:history="1">
        <w:r w:rsidRPr="00174FBD">
          <w:rPr>
            <w:rStyle w:val="Hyperlink"/>
            <w:u w:val="single"/>
          </w:rPr>
          <w:t>start a new journey</w:t>
        </w:r>
      </w:hyperlink>
      <w:r w:rsidRPr="00174FBD">
        <w:rPr>
          <w:u w:val="single"/>
        </w:rPr>
        <w:t xml:space="preserve"> for commercial aerospace" in China. It is only a matter of time until their full power and capabilities are unleashed into space.</w:t>
      </w:r>
    </w:p>
    <w:p w14:paraId="25BBD4E0" w14:textId="77777777" w:rsidR="00684239" w:rsidRPr="00174FBD" w:rsidRDefault="00684239" w:rsidP="00684239"/>
    <w:p w14:paraId="4DCCC158" w14:textId="20602781" w:rsidR="00561DCF" w:rsidRPr="00174FBD" w:rsidRDefault="00C1733F" w:rsidP="00C1733F">
      <w:pPr>
        <w:pStyle w:val="Heading4"/>
      </w:pPr>
      <w:r w:rsidRPr="00174FBD">
        <w:rPr>
          <w:u w:val="single"/>
        </w:rPr>
        <w:lastRenderedPageBreak/>
        <w:t>Surging</w:t>
      </w:r>
      <w:r w:rsidRPr="00174FBD">
        <w:t xml:space="preserve"> commercial space industry in China ready to </w:t>
      </w:r>
      <w:r w:rsidRPr="00174FBD">
        <w:rPr>
          <w:u w:val="single"/>
        </w:rPr>
        <w:t>overcome</w:t>
      </w:r>
      <w:r w:rsidRPr="00174FBD">
        <w:t xml:space="preserve"> US lead – manufacturing and international collaboration </w:t>
      </w:r>
      <w:r w:rsidRPr="00174FBD">
        <w:rPr>
          <w:u w:val="single"/>
        </w:rPr>
        <w:t>lock</w:t>
      </w:r>
      <w:r w:rsidR="00B0776D" w:rsidRPr="00174FBD">
        <w:rPr>
          <w:u w:val="single"/>
        </w:rPr>
        <w:t>s</w:t>
      </w:r>
      <w:r w:rsidRPr="00174FBD">
        <w:rPr>
          <w:u w:val="single"/>
        </w:rPr>
        <w:t xml:space="preserve"> in</w:t>
      </w:r>
      <w:r w:rsidRPr="00174FBD">
        <w:t xml:space="preserve"> national power.</w:t>
      </w:r>
    </w:p>
    <w:p w14:paraId="4AB81E54" w14:textId="521A160D" w:rsidR="0083518E" w:rsidRPr="00174FBD" w:rsidRDefault="0083518E" w:rsidP="0083518E">
      <w:pPr>
        <w:rPr>
          <w:sz w:val="16"/>
          <w:szCs w:val="26"/>
        </w:rPr>
      </w:pPr>
      <w:r w:rsidRPr="00174FBD">
        <w:rPr>
          <w:b/>
          <w:bCs/>
          <w:szCs w:val="26"/>
          <w:u w:val="single"/>
        </w:rPr>
        <w:t>Patel</w:t>
      </w:r>
      <w:r w:rsidR="000622C0" w:rsidRPr="00174FBD">
        <w:rPr>
          <w:b/>
          <w:bCs/>
          <w:szCs w:val="26"/>
          <w:u w:val="single"/>
        </w:rPr>
        <w:t xml:space="preserve"> 21</w:t>
      </w:r>
      <w:r w:rsidRPr="00174FBD">
        <w:rPr>
          <w:sz w:val="16"/>
          <w:szCs w:val="26"/>
        </w:rPr>
        <w:t>, Neel.</w:t>
      </w:r>
      <w:r w:rsidR="000622C0" w:rsidRPr="00174FBD">
        <w:rPr>
          <w:sz w:val="16"/>
          <w:szCs w:val="26"/>
        </w:rPr>
        <w:t xml:space="preserve">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w:t>
      </w:r>
      <w:r w:rsidRPr="00174FBD">
        <w:rPr>
          <w:sz w:val="16"/>
          <w:szCs w:val="26"/>
        </w:rPr>
        <w:t xml:space="preserve"> “</w:t>
      </w:r>
      <w:r w:rsidRPr="00174FBD">
        <w:rPr>
          <w:szCs w:val="26"/>
          <w:u w:val="single"/>
        </w:rPr>
        <w:t>China's Surging Private Space Industry Is out to Challenge the US</w:t>
      </w:r>
      <w:r w:rsidRPr="00174FBD">
        <w:rPr>
          <w:sz w:val="16"/>
          <w:szCs w:val="26"/>
        </w:rPr>
        <w:t>.” MIT Technology Review, MIT Technology Review, 28 Jan. 2021, https://www.technologyreview.com/2021/01/21/1016513/china-private-commercial-space-industry-dominance/. </w:t>
      </w:r>
      <w:r w:rsidR="000622C0" w:rsidRPr="00174FBD">
        <w:rPr>
          <w:sz w:val="16"/>
          <w:szCs w:val="26"/>
        </w:rPr>
        <w:t>//JQ</w:t>
      </w:r>
    </w:p>
    <w:p w14:paraId="370D64E8" w14:textId="643E7269" w:rsidR="0083518E" w:rsidRPr="00174FBD" w:rsidRDefault="0083518E" w:rsidP="0083518E">
      <w:pPr>
        <w:rPr>
          <w:u w:val="single"/>
        </w:rPr>
      </w:pPr>
      <w:r w:rsidRPr="00174FBD">
        <w:rPr>
          <w:u w:val="single"/>
        </w:rPr>
        <w:t>The rivalry between the US and China, whose space program has surged over the last two decades, is what most people mean when they refer to the 21st-century's space race.</w:t>
      </w:r>
      <w:r w:rsidRPr="00174FBD">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174FBD">
        <w:rPr>
          <w:u w:val="single"/>
        </w:rPr>
        <w:t>The nation's growing private space business is</w:t>
      </w:r>
      <w:r w:rsidRPr="00174FBD">
        <w:rPr>
          <w:sz w:val="16"/>
        </w:rPr>
        <w:t xml:space="preserve"> less focused on bringing prestige and glory to the nation and </w:t>
      </w:r>
      <w:r w:rsidRPr="00174FBD">
        <w:rPr>
          <w:u w:val="single"/>
        </w:rPr>
        <w:t>more concerned with reducing the cost of spaceflight, increasing its international influence—and making money.</w:t>
      </w:r>
    </w:p>
    <w:p w14:paraId="17E4E9F5" w14:textId="77777777" w:rsidR="0083518E" w:rsidRPr="00174FBD" w:rsidRDefault="0083518E" w:rsidP="0083518E">
      <w:pPr>
        <w:rPr>
          <w:sz w:val="16"/>
        </w:rPr>
      </w:pPr>
      <w:r w:rsidRPr="00174FBD">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174FBD">
        <w:rPr>
          <w:u w:val="single"/>
        </w:rPr>
        <w:t>the government thinks its commercial space sector can be complementary to the state</w:t>
      </w:r>
      <w:r w:rsidRPr="00174FBD">
        <w:rPr>
          <w:sz w:val="16"/>
        </w:rPr>
        <w:t>,” he says.</w:t>
      </w:r>
    </w:p>
    <w:p w14:paraId="43F01A7F" w14:textId="77777777" w:rsidR="0083518E" w:rsidRPr="00174FBD" w:rsidRDefault="0083518E" w:rsidP="0083518E">
      <w:pPr>
        <w:rPr>
          <w:u w:val="single"/>
        </w:rPr>
      </w:pPr>
      <w:r w:rsidRPr="00174FBD">
        <w:rPr>
          <w:sz w:val="16"/>
        </w:rPr>
        <w:t xml:space="preserve">What are the market needs that Hines is referring to? Satellites, and rockets that can launch them into orbit. </w:t>
      </w:r>
      <w:r w:rsidRPr="00174FBD">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174FBD">
        <w:rPr>
          <w:sz w:val="16"/>
        </w:rPr>
        <w:t xml:space="preserve">after they’ve already flown (which SpaceX pioneered with its Falcon 9). </w:t>
      </w:r>
      <w:r w:rsidRPr="00174FBD">
        <w:rPr>
          <w:u w:val="single"/>
        </w:rPr>
        <w:t>These trends mean it is now cheaper to send stuff into space, and the services and data that satellites can offer have come down in price accordingly. </w:t>
      </w:r>
    </w:p>
    <w:p w14:paraId="6D354058" w14:textId="77777777" w:rsidR="0083518E" w:rsidRPr="00174FBD" w:rsidRDefault="0083518E" w:rsidP="0083518E">
      <w:pPr>
        <w:rPr>
          <w:u w:val="single"/>
        </w:rPr>
      </w:pPr>
      <w:r w:rsidRPr="00174FBD">
        <w:rPr>
          <w:sz w:val="16"/>
        </w:rPr>
        <w:t>China has seen an opportunity. A </w:t>
      </w:r>
      <w:hyperlink r:id="rId20" w:history="1">
        <w:r w:rsidRPr="00174FBD">
          <w:rPr>
            <w:rStyle w:val="Hyperlink"/>
            <w:sz w:val="16"/>
          </w:rPr>
          <w:t>2017 report by Bank of America Merrill Lynch</w:t>
        </w:r>
      </w:hyperlink>
      <w:r w:rsidRPr="00174FBD">
        <w:rPr>
          <w:sz w:val="16"/>
        </w:rPr>
        <w:t xml:space="preserve"> estimates that the space industry could be worth up to $2.7 trillion by 2030. </w:t>
      </w:r>
      <w:r w:rsidRPr="00174FBD">
        <w:rPr>
          <w:u w:val="single"/>
        </w:rPr>
        <w:t>Setting foot on the moon and establishing a lunar colony might be a statement of national power, but securing a share of such a highly lucrative business is perhaps even more important to the country’s future. </w:t>
      </w:r>
    </w:p>
    <w:p w14:paraId="2EF25160" w14:textId="77777777" w:rsidR="0083518E" w:rsidRPr="00174FBD" w:rsidRDefault="0083518E" w:rsidP="0083518E">
      <w:pPr>
        <w:rPr>
          <w:sz w:val="16"/>
          <w:szCs w:val="16"/>
        </w:rPr>
      </w:pPr>
      <w:r w:rsidRPr="00174FBD">
        <w:rPr>
          <w:sz w:val="16"/>
          <w:szCs w:val="16"/>
        </w:rPr>
        <w:t>“In the future, there will be tens of thousands of satellites waiting to launch, which is a major opportunity for Galactic Energy” says Wu Yue, a company spokesperson.</w:t>
      </w:r>
    </w:p>
    <w:p w14:paraId="2128AED0" w14:textId="77777777" w:rsidR="0083518E" w:rsidRPr="00174FBD" w:rsidRDefault="0083518E" w:rsidP="0083518E">
      <w:pPr>
        <w:rPr>
          <w:sz w:val="16"/>
          <w:szCs w:val="16"/>
        </w:rPr>
      </w:pPr>
      <w:r w:rsidRPr="00174FBD">
        <w:rPr>
          <w:sz w:val="16"/>
          <w:szCs w:val="16"/>
        </w:rPr>
        <w:t>The problem is, China has to make up decades’ worth of ground lost to the West.</w:t>
      </w:r>
    </w:p>
    <w:p w14:paraId="30C71A5C" w14:textId="77777777" w:rsidR="0083518E" w:rsidRPr="00174FBD" w:rsidRDefault="0083518E" w:rsidP="0083518E">
      <w:pPr>
        <w:rPr>
          <w:sz w:val="16"/>
          <w:szCs w:val="16"/>
        </w:rPr>
      </w:pPr>
      <w:r w:rsidRPr="00174FBD">
        <w:rPr>
          <w:sz w:val="16"/>
          <w:szCs w:val="16"/>
        </w:rPr>
        <w:t>How did China get here—and why?</w:t>
      </w:r>
    </w:p>
    <w:p w14:paraId="614B091F" w14:textId="77777777" w:rsidR="0083518E" w:rsidRPr="00174FBD" w:rsidRDefault="0083518E" w:rsidP="0083518E">
      <w:pPr>
        <w:rPr>
          <w:u w:val="single"/>
        </w:rPr>
      </w:pPr>
      <w:r w:rsidRPr="00174FBD">
        <w:rPr>
          <w:sz w:val="16"/>
        </w:rPr>
        <w:t xml:space="preserve">Until recently, </w:t>
      </w:r>
      <w:r w:rsidRPr="00174FBD">
        <w:rPr>
          <w:u w:val="single"/>
        </w:rPr>
        <w:t>China’s space activity has been overwhelmingly dominated by two state-owned enterprises</w:t>
      </w:r>
      <w:r w:rsidRPr="00174FBD">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174FBD">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6A9D1F7" w14:textId="77777777" w:rsidR="0083518E" w:rsidRPr="00174FBD" w:rsidRDefault="0083518E" w:rsidP="0083518E">
      <w:pPr>
        <w:rPr>
          <w:u w:val="single"/>
        </w:rPr>
      </w:pPr>
      <w:r w:rsidRPr="00174FBD">
        <w:rPr>
          <w:u w:val="single"/>
        </w:rPr>
        <w:lastRenderedPageBreak/>
        <w:t>That all changed this past decade as the costs of making satellites and launching rockets plunged.</w:t>
      </w:r>
      <w:r w:rsidRPr="00174FBD">
        <w:rPr>
          <w:sz w:val="16"/>
        </w:rPr>
        <w:t xml:space="preserve"> In 2014, a year after Xi Jinping took over as the new leader of China, the Chinese government decided to treat civil space development as a key area of innovation, as it had already begun doing with AI and solar power. </w:t>
      </w:r>
      <w:r w:rsidRPr="00174FBD">
        <w:rPr>
          <w:u w:val="single"/>
        </w:rPr>
        <w:t>It issued a policy directive called </w:t>
      </w:r>
      <w:hyperlink r:id="rId21" w:history="1">
        <w:r w:rsidRPr="00174FBD">
          <w:rPr>
            <w:rStyle w:val="Hyperlink"/>
            <w:u w:val="single"/>
          </w:rPr>
          <w:t>Document 60</w:t>
        </w:r>
      </w:hyperlink>
      <w:r w:rsidRPr="00174FBD">
        <w:rPr>
          <w:u w:val="single"/>
        </w:rPr>
        <w:t> that year to enable large private investment in companies interested in participating in the space industry. </w:t>
      </w:r>
    </w:p>
    <w:p w14:paraId="3E3C4A03" w14:textId="77777777" w:rsidR="0083518E" w:rsidRPr="00174FBD" w:rsidRDefault="0083518E" w:rsidP="0083518E">
      <w:pPr>
        <w:rPr>
          <w:sz w:val="16"/>
        </w:rPr>
      </w:pPr>
      <w:r w:rsidRPr="00174FBD">
        <w:rPr>
          <w:sz w:val="16"/>
        </w:rPr>
        <w:t>“</w:t>
      </w:r>
      <w:r w:rsidRPr="00174FBD">
        <w:rPr>
          <w:u w:val="single"/>
        </w:rPr>
        <w:t>Xi’s goal was that if China has to become a critical player in technology, including in civil space and aerospace, it was critical to develop a space ecosystem that includes the private sector</w:t>
      </w:r>
      <w:r w:rsidRPr="00174FBD">
        <w:rPr>
          <w:sz w:val="16"/>
        </w:rPr>
        <w:t>,” says Namrata Goswami, a geopolitics expert based in Montgomery, Alabama, who’s been studying China’s space program for many years. “</w:t>
      </w:r>
      <w:r w:rsidRPr="00174FBD">
        <w:rPr>
          <w:u w:val="single"/>
        </w:rPr>
        <w:t>He was taking a cue from the American private sector to encourage innovation from a talent pool that extended beyond state-funded organizations</w:t>
      </w:r>
      <w:r w:rsidRPr="00174FBD">
        <w:rPr>
          <w:sz w:val="16"/>
        </w:rPr>
        <w:t>.”</w:t>
      </w:r>
    </w:p>
    <w:p w14:paraId="29F03440" w14:textId="77777777" w:rsidR="0083518E" w:rsidRPr="00174FBD" w:rsidRDefault="0083518E" w:rsidP="0083518E">
      <w:pPr>
        <w:rPr>
          <w:sz w:val="16"/>
          <w:szCs w:val="16"/>
        </w:rPr>
      </w:pPr>
      <w:r w:rsidRPr="00174FBD">
        <w:rPr>
          <w:sz w:val="16"/>
          <w:szCs w:val="16"/>
        </w:rPr>
        <w:t>As a result, there are now 78 commercial space companies operating in China, according to a</w:t>
      </w:r>
      <w:hyperlink r:id="rId22" w:history="1">
        <w:r w:rsidRPr="00174FBD">
          <w:rPr>
            <w:rStyle w:val="Hyperlink"/>
            <w:sz w:val="16"/>
            <w:szCs w:val="16"/>
          </w:rPr>
          <w:t> 2019 report by the Institute for Defense Analyses</w:t>
        </w:r>
      </w:hyperlink>
      <w:r w:rsidRPr="00174FBD">
        <w:rPr>
          <w:sz w:val="16"/>
          <w:szCs w:val="16"/>
        </w:rPr>
        <w:t>. More than half have been founded since 2014, and the vast majority focus on satellite manufacturing and launch services.</w:t>
      </w:r>
    </w:p>
    <w:p w14:paraId="7F1148F2" w14:textId="77777777" w:rsidR="0083518E" w:rsidRPr="00174FBD" w:rsidRDefault="0083518E" w:rsidP="0083518E">
      <w:pPr>
        <w:rPr>
          <w:sz w:val="16"/>
          <w:szCs w:val="16"/>
        </w:rPr>
      </w:pPr>
      <w:r w:rsidRPr="00174FBD">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w:t>
      </w:r>
    </w:p>
    <w:p w14:paraId="552879FA" w14:textId="77777777" w:rsidR="0083518E" w:rsidRPr="00174FBD" w:rsidRDefault="0083518E" w:rsidP="0083518E">
      <w:pPr>
        <w:rPr>
          <w:sz w:val="16"/>
          <w:szCs w:val="16"/>
        </w:rPr>
      </w:pPr>
      <w:r w:rsidRPr="00174FBD">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history="1">
        <w:r w:rsidRPr="00174FBD">
          <w:rPr>
            <w:rStyle w:val="Hyperlink"/>
            <w:sz w:val="16"/>
            <w:szCs w:val="16"/>
          </w:rPr>
          <w:t>released the first images taken by the satellite</w:t>
        </w:r>
      </w:hyperlink>
      <w:r w:rsidRPr="00174FBD">
        <w:rPr>
          <w:sz w:val="16"/>
          <w:szCs w:val="16"/>
        </w:rPr>
        <w:t>, Hisea-1, featuring three-meter resolution. Spacety wants to launch a constellation of these satellites to offer high-quality imaging at low cost. </w:t>
      </w:r>
    </w:p>
    <w:p w14:paraId="0CDC54A6" w14:textId="77777777" w:rsidR="0083518E" w:rsidRPr="00174FBD" w:rsidRDefault="0083518E" w:rsidP="0083518E">
      <w:pPr>
        <w:rPr>
          <w:sz w:val="16"/>
        </w:rPr>
      </w:pPr>
      <w:r w:rsidRPr="00174FBD">
        <w:rPr>
          <w:u w:val="single"/>
        </w:rPr>
        <w:t>To a large extent, China is following the same blueprint drawn up by the US: using government contracts and subsidies to give these companies a foot up</w:t>
      </w:r>
      <w:r w:rsidRPr="00174FBD">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BA81C33" w14:textId="77777777" w:rsidR="0083518E" w:rsidRPr="00174FBD" w:rsidRDefault="0083518E" w:rsidP="0083518E">
      <w:pPr>
        <w:rPr>
          <w:sz w:val="16"/>
          <w:szCs w:val="16"/>
        </w:rPr>
      </w:pPr>
      <w:r w:rsidRPr="00174FBD">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7B4EBDB2" w14:textId="77777777" w:rsidR="0083518E" w:rsidRPr="00174FBD" w:rsidRDefault="0083518E" w:rsidP="0083518E">
      <w:pPr>
        <w:rPr>
          <w:sz w:val="16"/>
        </w:rPr>
      </w:pPr>
      <w:r w:rsidRPr="00174FBD">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174FBD">
        <w:rPr>
          <w:sz w:val="16"/>
        </w:rPr>
        <w:t xml:space="preserve"> by the local government.” While most have headquarters in Beijing, many keep facilities in Shenzhen, Chongqing, and other areas that might draw talent from local universities. </w:t>
      </w:r>
    </w:p>
    <w:p w14:paraId="16D04888" w14:textId="77777777" w:rsidR="0083518E" w:rsidRPr="00174FBD" w:rsidRDefault="0083518E" w:rsidP="0083518E">
      <w:pPr>
        <w:rPr>
          <w:u w:val="single"/>
        </w:rPr>
      </w:pPr>
      <w:r w:rsidRPr="00174FBD">
        <w:rPr>
          <w:u w:val="single"/>
        </w:rPr>
        <w:t>There’s also one advantage specific to China: manufacturing</w:t>
      </w:r>
      <w:r w:rsidRPr="00174FBD">
        <w:rPr>
          <w:sz w:val="16"/>
        </w:rPr>
        <w:t>. “What is the best country to trust for manufacturing needs?” asks James Zheng, the CEO of Spacety’s Luxembourg headquarters. “</w:t>
      </w:r>
      <w:r w:rsidRPr="00174FBD">
        <w:rPr>
          <w:u w:val="single"/>
        </w:rPr>
        <w:t>It’s China. It’s the manufacturing center of the world.” Zheng believes the country is in a better position than any other to take advantage of the space industry’s new need for mass production of satellites and rockets alike. </w:t>
      </w:r>
    </w:p>
    <w:p w14:paraId="4F7B4E6A" w14:textId="77777777" w:rsidR="0083518E" w:rsidRPr="00174FBD" w:rsidRDefault="0083518E" w:rsidP="0083518E">
      <w:pPr>
        <w:rPr>
          <w:sz w:val="16"/>
          <w:szCs w:val="16"/>
        </w:rPr>
      </w:pPr>
      <w:r w:rsidRPr="00174FBD">
        <w:rPr>
          <w:sz w:val="16"/>
          <w:szCs w:val="16"/>
        </w:rPr>
        <w:t>Making friends</w:t>
      </w:r>
    </w:p>
    <w:p w14:paraId="487C1D83" w14:textId="77777777" w:rsidR="0083518E" w:rsidRPr="00174FBD" w:rsidRDefault="0083518E" w:rsidP="0083518E">
      <w:pPr>
        <w:rPr>
          <w:u w:val="single"/>
        </w:rPr>
      </w:pPr>
      <w:r w:rsidRPr="00174FBD">
        <w:rPr>
          <w:u w:val="single"/>
        </w:rPr>
        <w:t>The most critical strategic reason to encourage a private space sector is to create opportunities for international collaboration</w:t>
      </w:r>
      <w:r w:rsidRPr="00174FBD">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174FBD">
        <w:rPr>
          <w:u w:val="single"/>
        </w:rPr>
        <w:t xml:space="preserve">Development and Reform Commission were aimed not </w:t>
      </w:r>
      <w:r w:rsidRPr="00174FBD">
        <w:rPr>
          <w:u w:val="single"/>
        </w:rPr>
        <w:lastRenderedPageBreak/>
        <w:t>just at promoting technological innovation, but also at drawing in foreign investment and maximizing a customer base beyond Chinese borders.</w:t>
      </w:r>
    </w:p>
    <w:p w14:paraId="5C84FEBC" w14:textId="21B39787" w:rsidR="0083518E" w:rsidRPr="00174FBD" w:rsidRDefault="0083518E" w:rsidP="0083518E">
      <w:pPr>
        <w:rPr>
          <w:u w:val="single"/>
        </w:rPr>
      </w:pPr>
      <w:r w:rsidRPr="00174FBD">
        <w:rPr>
          <w:sz w:val="16"/>
        </w:rPr>
        <w:t xml:space="preserve">“China realizes there are certain things they cannot get on their own,” says Frans von der Dunk, a space policy expert at the University of Nebraska–Lincoln. </w:t>
      </w:r>
      <w:r w:rsidRPr="00174FBD">
        <w:rPr>
          <w:u w:val="single"/>
        </w:rPr>
        <w:t>Chinese companies like LandSpace and MinoSpace have worked to accrue funding through foreign investment, escaping dependence on state subsidies</w:t>
      </w:r>
      <w:r w:rsidRPr="00174FBD">
        <w:rPr>
          <w:sz w:val="16"/>
        </w:rPr>
        <w:t xml:space="preserve">. And by avoiding state funding, a company can also avoid an array of restrictions on what it can and can’t do (such as constraints on talking with the media). </w:t>
      </w:r>
      <w:r w:rsidRPr="00174FBD">
        <w:rPr>
          <w:u w:val="single"/>
        </w:rPr>
        <w:t>Foreign investment also makes it easier to compete on a global scale: you’re taking on clients around the world, launching from other countries, and bringing talent from outside China. </w:t>
      </w:r>
    </w:p>
    <w:p w14:paraId="311F145B" w14:textId="105CB9A2" w:rsidR="00684239" w:rsidRPr="00174FBD" w:rsidRDefault="00684239" w:rsidP="0083518E">
      <w:pPr>
        <w:rPr>
          <w:u w:val="single"/>
        </w:rPr>
      </w:pPr>
    </w:p>
    <w:p w14:paraId="49FDB011" w14:textId="77777777" w:rsidR="00684239" w:rsidRPr="00174FBD" w:rsidRDefault="00684239" w:rsidP="00684239">
      <w:pPr>
        <w:pStyle w:val="Heading4"/>
      </w:pPr>
      <w:r w:rsidRPr="00174FBD">
        <w:t xml:space="preserve">China’s private space industry is key to </w:t>
      </w:r>
      <w:r w:rsidRPr="00174FBD">
        <w:rPr>
          <w:u w:val="single"/>
        </w:rPr>
        <w:t>tighten the grip</w:t>
      </w:r>
      <w:r w:rsidRPr="00174FBD">
        <w:t xml:space="preserve"> on mining of space resources – reinforces lead on </w:t>
      </w:r>
      <w:r w:rsidRPr="00174FBD">
        <w:rPr>
          <w:u w:val="single"/>
        </w:rPr>
        <w:t>REE extraction</w:t>
      </w:r>
      <w:r w:rsidRPr="00174FBD">
        <w:t xml:space="preserve"> and </w:t>
      </w:r>
      <w:r w:rsidRPr="00174FBD">
        <w:rPr>
          <w:u w:val="single"/>
        </w:rPr>
        <w:t>space domination</w:t>
      </w:r>
      <w:r w:rsidRPr="00174FBD">
        <w:t xml:space="preserve"> over the US. </w:t>
      </w:r>
    </w:p>
    <w:p w14:paraId="24584C6D" w14:textId="77777777" w:rsidR="00684239" w:rsidRPr="00174FBD" w:rsidRDefault="00684239" w:rsidP="00684239">
      <w:pPr>
        <w:rPr>
          <w:sz w:val="16"/>
        </w:rPr>
      </w:pPr>
      <w:r w:rsidRPr="00174FBD">
        <w:rPr>
          <w:b/>
          <w:bCs/>
          <w:u w:val="single"/>
        </w:rPr>
        <w:t>Cohen 21</w:t>
      </w:r>
      <w:r w:rsidRPr="00174FBD">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6A78B9AD" w14:textId="77777777" w:rsidR="00684239" w:rsidRPr="00174FBD" w:rsidRDefault="00684239" w:rsidP="00684239">
      <w:pPr>
        <w:rPr>
          <w:u w:val="single"/>
        </w:rPr>
      </w:pPr>
      <w:r w:rsidRPr="00174FBD">
        <w:rPr>
          <w:u w:val="single"/>
        </w:rPr>
        <w:t>A slew of activities amongst China’s private</w:t>
      </w:r>
      <w:r w:rsidRPr="00174FBD">
        <w:rPr>
          <w:sz w:val="16"/>
        </w:rPr>
        <w:t xml:space="preserve"> and state-owned </w:t>
      </w:r>
      <w:r w:rsidRPr="00174FBD">
        <w:rPr>
          <w:u w:val="single"/>
        </w:rPr>
        <w:t>aerospace companies this year are a testament to China’s growing ambitions for economic and </w:t>
      </w:r>
      <w:hyperlink r:id="rId24" w:tgtFrame="_blank" w:tooltip="https://www.defensenews.com/congress/2021/04/14/china-aims-to-weaponize-space-says-intel-community-report/" w:history="1">
        <w:r w:rsidRPr="00174FBD">
          <w:rPr>
            <w:rStyle w:val="Hyperlink"/>
            <w:u w:val="single"/>
          </w:rPr>
          <w:t>military domination</w:t>
        </w:r>
      </w:hyperlink>
      <w:r w:rsidRPr="00174FBD">
        <w:rPr>
          <w:u w:val="single"/>
        </w:rPr>
        <w:t> of space</w:t>
      </w:r>
      <w:r w:rsidRPr="00174FBD">
        <w:rPr>
          <w:sz w:val="16"/>
        </w:rPr>
        <w:t>. On October 19, the Academy of Aerospace Solid Propulsion Technology (AASPT) – which belongs to the China Aerospace Science and Technology Corporation (CASC) – test fired “the </w:t>
      </w:r>
      <w:hyperlink r:id="rId25" w:tgtFrame="_blank" w:tooltip="https://www.space.com/china-tests-giant-solid-fueled-rocket" w:history="1">
        <w:r w:rsidRPr="00174FBD">
          <w:rPr>
            <w:rStyle w:val="Hyperlink"/>
            <w:sz w:val="16"/>
          </w:rPr>
          <w:t>most powerful solid rocket motor</w:t>
        </w:r>
      </w:hyperlink>
      <w:r w:rsidRPr="00174FBD">
        <w:rPr>
          <w:sz w:val="16"/>
        </w:rPr>
        <w:t xml:space="preserve"> with the largest thrust in the world so far.” </w:t>
      </w:r>
      <w:r w:rsidRPr="00174FBD">
        <w:rPr>
          <w:u w:val="single"/>
        </w:rPr>
        <w:t>The 500 tons of thrust is designed to propel the next iteration of China’s heavy-lift rockets, which would meet various demands for space missions like crewed Moon landings, deep space exploration, and off-world resource extraction.</w:t>
      </w:r>
    </w:p>
    <w:p w14:paraId="34781803" w14:textId="77777777" w:rsidR="00684239" w:rsidRPr="00174FBD" w:rsidRDefault="00684239" w:rsidP="00684239">
      <w:pPr>
        <w:rPr>
          <w:sz w:val="16"/>
          <w:szCs w:val="16"/>
        </w:rPr>
      </w:pPr>
      <w:r w:rsidRPr="00174FBD">
        <w:rPr>
          <w:sz w:val="16"/>
          <w:szCs w:val="16"/>
        </w:rPr>
        <w:t>Exploration of space-based natural resources are on the Chinese policy makers’ mind. The question is, what Joe Biden thinks? </w:t>
      </w:r>
    </w:p>
    <w:p w14:paraId="7E3DEFB8" w14:textId="77777777" w:rsidR="00684239" w:rsidRPr="00174FBD" w:rsidRDefault="00684239" w:rsidP="00684239">
      <w:pPr>
        <w:rPr>
          <w:u w:val="single"/>
        </w:rPr>
      </w:pPr>
      <w:r w:rsidRPr="00174FBD">
        <w:rPr>
          <w:sz w:val="16"/>
        </w:rPr>
        <w:t xml:space="preserve">In April of this year, </w:t>
      </w:r>
      <w:r w:rsidRPr="00174FBD">
        <w:rPr>
          <w:u w:val="single"/>
        </w:rPr>
        <w:t>China’s Shenzen </w:t>
      </w:r>
      <w:hyperlink r:id="rId26" w:tgtFrame="_blank" w:tooltip="https://www.washingtontimes.com/news/2020/oct/1/china-determined-to-dominate-future-mining-with-or/" w:history="1">
        <w:r w:rsidRPr="00174FBD">
          <w:rPr>
            <w:rStyle w:val="Hyperlink"/>
            <w:u w:val="single"/>
          </w:rPr>
          <w:t>Origin Space</w:t>
        </w:r>
      </w:hyperlink>
      <w:r w:rsidRPr="00174FBD">
        <w:rPr>
          <w:u w:val="single"/>
        </w:rPr>
        <w:t> Technology Co. Ltd. </w:t>
      </w:r>
      <w:hyperlink r:id="rId27" w:anchor="/detail?id=27" w:tgtFrame="_blank" w:tooltip="https://origin.space/#/detail?id=27" w:history="1">
        <w:r w:rsidRPr="00174FBD">
          <w:rPr>
            <w:rStyle w:val="Hyperlink"/>
            <w:u w:val="single"/>
          </w:rPr>
          <w:t>launched the NEO-1</w:t>
        </w:r>
      </w:hyperlink>
      <w:r w:rsidRPr="00174FBD">
        <w:rPr>
          <w:u w:val="single"/>
        </w:rPr>
        <w:t>, the first commercial spacecraft dedicated to the mining of space resources – from asteroids to the lunar surface.</w:t>
      </w:r>
    </w:p>
    <w:p w14:paraId="292274BC" w14:textId="77777777" w:rsidR="00684239" w:rsidRPr="00174FBD" w:rsidRDefault="00684239" w:rsidP="00684239">
      <w:pPr>
        <w:rPr>
          <w:sz w:val="16"/>
        </w:rPr>
      </w:pPr>
      <w:r w:rsidRPr="00174FBD">
        <w:rPr>
          <w:u w:val="single"/>
        </w:rPr>
        <w:t xml:space="preserve">Falling costs of space launches and spacecraft technology alongside existing infrastructure provides a unique opportunity to explore extraterrestrial resource extraction. </w:t>
      </w:r>
      <w:r w:rsidRPr="00174FBD">
        <w:rPr>
          <w:sz w:val="16"/>
        </w:rPr>
        <w:t>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w:t>
      </w:r>
    </w:p>
    <w:p w14:paraId="29E512C3" w14:textId="77777777" w:rsidR="00684239" w:rsidRPr="00174FBD" w:rsidRDefault="00684239" w:rsidP="00684239">
      <w:pPr>
        <w:rPr>
          <w:sz w:val="16"/>
          <w:szCs w:val="16"/>
        </w:rPr>
      </w:pPr>
      <w:r w:rsidRPr="00174FBD">
        <w:rPr>
          <w:sz w:val="16"/>
          <w:szCs w:val="16"/>
        </w:rPr>
        <w:t>The NEO-1 launch marks another milestone in private satellite development, adding a new player to space based companies which include Japan’s </w:t>
      </w:r>
      <w:hyperlink r:id="rId28" w:tgtFrame="_blank" w:tooltip="https://astroscale.com/space-debris_/" w:history="1">
        <w:r w:rsidRPr="00174FBD">
          <w:rPr>
            <w:rStyle w:val="Hyperlink"/>
            <w:sz w:val="16"/>
            <w:szCs w:val="16"/>
          </w:rPr>
          <w:t>Astroscale</w:t>
        </w:r>
      </w:hyperlink>
      <w:r w:rsidRPr="00174FBD">
        <w:rPr>
          <w:sz w:val="16"/>
          <w:szCs w:val="16"/>
        </w:rPr>
        <w:t>. Private asteroid identification via the Sentinel Space Telescope was </w:t>
      </w:r>
      <w:hyperlink r:id="rId29" w:tgtFrame="_blank" w:tooltip="https://b612foundation.org/b612-official-statement-nasa-following-canceled-space-agreement-act/" w:history="1">
        <w:r w:rsidRPr="00174FBD">
          <w:rPr>
            <w:rStyle w:val="Hyperlink"/>
            <w:sz w:val="16"/>
            <w:szCs w:val="16"/>
          </w:rPr>
          <w:t>supported by NASA until 2015</w:t>
        </w:r>
      </w:hyperlink>
      <w:r w:rsidRPr="00174FBD">
        <w:rPr>
          <w:sz w:val="16"/>
          <w:szCs w:val="16"/>
        </w:rPr>
        <w:t>. As private investment in space grows, the end goal is to be capable of harvesting resources to bring to Earth.</w:t>
      </w:r>
    </w:p>
    <w:p w14:paraId="540D7ABC" w14:textId="77777777" w:rsidR="00684239" w:rsidRPr="00174FBD" w:rsidRDefault="00684239" w:rsidP="00684239">
      <w:pPr>
        <w:rPr>
          <w:sz w:val="16"/>
          <w:szCs w:val="16"/>
        </w:rPr>
      </w:pPr>
      <w:r w:rsidRPr="00174FBD">
        <w:rPr>
          <w:sz w:val="16"/>
          <w:szCs w:val="16"/>
        </w:rPr>
        <w:t>According to Shenzen </w:t>
      </w:r>
      <w:hyperlink r:id="rId30" w:tgtFrame="_blank" w:tooltip="https://www.washingtontimes.com/news/2020/oct/1/china-determined-to-dominate-future-mining-with-or/" w:history="1">
        <w:r w:rsidRPr="00174FBD">
          <w:rPr>
            <w:rStyle w:val="Hyperlink"/>
            <w:sz w:val="16"/>
            <w:szCs w:val="16"/>
          </w:rPr>
          <w:t>Origin Space</w:t>
        </w:r>
      </w:hyperlink>
      <w:r w:rsidRPr="00174FBD">
        <w:rPr>
          <w:sz w:val="16"/>
          <w:szCs w:val="16"/>
        </w:rPr>
        <w:t> Technology company website: </w:t>
      </w:r>
    </w:p>
    <w:p w14:paraId="242A6B78" w14:textId="77777777" w:rsidR="00684239" w:rsidRPr="00174FBD" w:rsidRDefault="00684239" w:rsidP="00684239">
      <w:pPr>
        <w:rPr>
          <w:sz w:val="16"/>
          <w:szCs w:val="16"/>
        </w:rPr>
      </w:pPr>
      <w:r w:rsidRPr="00174FBD">
        <w:rPr>
          <w:sz w:val="16"/>
          <w:szCs w:val="16"/>
        </w:rPr>
        <w:lastRenderedPageBreak/>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0A69A706" w14:textId="77777777" w:rsidR="00684239" w:rsidRPr="00174FBD" w:rsidRDefault="00684239" w:rsidP="00684239">
      <w:pPr>
        <w:rPr>
          <w:sz w:val="16"/>
        </w:rPr>
      </w:pPr>
      <w:r w:rsidRPr="00174FBD">
        <w:rPr>
          <w:u w:val="single"/>
        </w:rPr>
        <w:t>The April launch demonstrates that China is already succeeding while the West is spinning its wheels</w:t>
      </w:r>
      <w:r w:rsidRPr="00174FBD">
        <w:rPr>
          <w:sz w:val="16"/>
        </w:rPr>
        <w:t>. The much touted Planetary Resources and Deep Space Industries (DSI) </w:t>
      </w:r>
      <w:hyperlink r:id="rId31" w:tgtFrame="_blank" w:history="1">
        <w:r w:rsidRPr="00174FBD">
          <w:rPr>
            <w:rStyle w:val="Hyperlink"/>
            <w:sz w:val="16"/>
          </w:rPr>
          <w:t>DSI</w:t>
        </w:r>
      </w:hyperlink>
      <w:r w:rsidRPr="00174FBD">
        <w:rPr>
          <w:sz w:val="16"/>
        </w:rPr>
        <w:t> </w:t>
      </w:r>
      <w:hyperlink r:id="rId32" w:tgtFrame="_self" w:history="1">
        <w:r w:rsidRPr="00174FBD">
          <w:rPr>
            <w:rStyle w:val="Hyperlink"/>
            <w:sz w:val="16"/>
          </w:rPr>
          <w:t>+0.1%</w:t>
        </w:r>
      </w:hyperlink>
      <w:r w:rsidRPr="00174FBD">
        <w:rPr>
          <w:sz w:val="16"/>
        </w:rPr>
        <w:t>were </w:t>
      </w:r>
      <w:hyperlink r:id="rId33" w:tgtFrame="_blank" w:tooltip="https://www.technologyreview.com/2019/06/26/134510/asteroid-mining-bubble-burst-history/" w:history="1">
        <w:r w:rsidRPr="00174FBD">
          <w:rPr>
            <w:rStyle w:val="Hyperlink"/>
            <w:sz w:val="16"/>
          </w:rPr>
          <w:t>supposed to be</w:t>
        </w:r>
      </w:hyperlink>
      <w:r w:rsidRPr="00174FBD">
        <w:rPr>
          <w:sz w:val="16"/>
        </w:rPr>
        <w:t> the vanguard of extra-terrestrial resource acquisition with major backers including Google’s </w:t>
      </w:r>
      <w:hyperlink r:id="rId34" w:tgtFrame="_blank" w:history="1">
        <w:r w:rsidRPr="00174FBD">
          <w:rPr>
            <w:rStyle w:val="Hyperlink"/>
            <w:sz w:val="16"/>
          </w:rPr>
          <w:t>GOOG</w:t>
        </w:r>
      </w:hyperlink>
      <w:r w:rsidRPr="00174FBD">
        <w:rPr>
          <w:sz w:val="16"/>
        </w:rPr>
        <w:t> </w:t>
      </w:r>
      <w:hyperlink r:id="rId35" w:tgtFrame="_self" w:history="1">
        <w:r w:rsidRPr="00174FBD">
          <w:rPr>
            <w:rStyle w:val="Hyperlink"/>
            <w:sz w:val="16"/>
          </w:rPr>
          <w:t>+0.3%</w:t>
        </w:r>
      </w:hyperlink>
      <w:r w:rsidRPr="00174FBD">
        <w:rPr>
          <w:sz w:val="16"/>
        </w:rPr>
        <w:t>Larry Page. But both have since been acquired, the former by block chain company </w:t>
      </w:r>
      <w:hyperlink r:id="rId36" w:tgtFrame="_blank" w:tooltip="https://consensys.net/" w:history="1">
        <w:r w:rsidRPr="00174FBD">
          <w:rPr>
            <w:rStyle w:val="Hyperlink"/>
            <w:sz w:val="16"/>
          </w:rPr>
          <w:t>ConsenSys</w:t>
        </w:r>
      </w:hyperlink>
      <w:r w:rsidRPr="00174FBD">
        <w:rPr>
          <w:sz w:val="16"/>
        </w:rPr>
        <w:t> and the latter by </w:t>
      </w:r>
      <w:hyperlink r:id="rId37" w:tgtFrame="_blank" w:tooltip="https://www.bradford-space.com/" w:history="1">
        <w:r w:rsidRPr="00174FBD">
          <w:rPr>
            <w:rStyle w:val="Hyperlink"/>
            <w:sz w:val="16"/>
          </w:rPr>
          <w:t>Bradford Space</w:t>
        </w:r>
      </w:hyperlink>
      <w:r w:rsidRPr="00174FBD">
        <w:rPr>
          <w:sz w:val="16"/>
        </w:rPr>
        <w:t>, neither of which are prioritizing asteroid mining.</w:t>
      </w:r>
    </w:p>
    <w:p w14:paraId="12394F26" w14:textId="77777777" w:rsidR="00684239" w:rsidRPr="00174FBD" w:rsidRDefault="00684239" w:rsidP="00684239">
      <w:pPr>
        <w:rPr>
          <w:u w:val="single"/>
        </w:rPr>
      </w:pPr>
      <w:r w:rsidRPr="00174FBD">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174FBD">
        <w:rPr>
          <w:u w:val="single"/>
        </w:rPr>
        <w:t>And here China currently </w:t>
      </w:r>
      <w:hyperlink r:id="rId38" w:tgtFrame="_blank" w:tooltip="https://www.fpri.org/article/2021/06/americas-critical-strategic-vulnerability-rare-earth-elements/" w:history="1">
        <w:r w:rsidRPr="00174FBD">
          <w:rPr>
            <w:rStyle w:val="Hyperlink"/>
            <w:u w:val="single"/>
          </w:rPr>
          <w:t>holds a monopoly</w:t>
        </w:r>
      </w:hyperlink>
      <w:r w:rsidRPr="00174FBD">
        <w:rPr>
          <w:u w:val="single"/>
        </w:rPr>
        <w:t> on rare earth element (REE) extraction and processing to the tune of 90%. REE’s 17 minerals essential for modern computing and manufacturing technologies for everything from solar panels to semi-conductors. </w:t>
      </w:r>
    </w:p>
    <w:p w14:paraId="3B9E2099" w14:textId="77777777" w:rsidR="00684239" w:rsidRPr="00174FBD" w:rsidRDefault="00684239" w:rsidP="00684239">
      <w:pPr>
        <w:rPr>
          <w:sz w:val="16"/>
        </w:rPr>
      </w:pPr>
      <w:r w:rsidRPr="00174FBD">
        <w:rPr>
          <w:u w:val="single"/>
        </w:rPr>
        <w:t>Resource-hungry China also has major involvement in global critical mineral supply chains, which include cobalt, tungsten, and lithium. As </w:t>
      </w:r>
      <w:hyperlink r:id="rId39" w:tgtFrame="_self" w:tooltip="https://www.forbes.com/sites/arielcohen/2021/06/02/chinas-journey-to-the-center-of-the-earth/?sh=673812a9131f" w:history="1">
        <w:r w:rsidRPr="00174FBD">
          <w:rPr>
            <w:rStyle w:val="Hyperlink"/>
            <w:u w:val="single"/>
          </w:rPr>
          <w:t>I’ve written before</w:t>
        </w:r>
      </w:hyperlink>
      <w:r w:rsidRPr="00174FBD">
        <w:rPr>
          <w:u w:val="single"/>
        </w:rPr>
        <w:t>, the Chinese hold of upstream and downstream markets is staggering.</w:t>
      </w:r>
      <w:r w:rsidRPr="00174FBD">
        <w:rPr>
          <w:sz w:val="16"/>
        </w:rPr>
        <w:t xml:space="preserve"> Possessing 30% of the global mined ore, 80% of the global processing facilities, and an ever increasing list of high dollar investments around the world, China boasts over $36 billion invested in mining projects in Africa alone. </w:t>
      </w:r>
    </w:p>
    <w:p w14:paraId="3C556579" w14:textId="77777777" w:rsidR="00684239" w:rsidRPr="00174FBD" w:rsidRDefault="00684239" w:rsidP="00684239">
      <w:pPr>
        <w:rPr>
          <w:u w:val="single"/>
        </w:rPr>
      </w:pPr>
      <w:r w:rsidRPr="00174FBD">
        <w:rPr>
          <w:sz w:val="16"/>
        </w:rPr>
        <w:t xml:space="preserve">Beijing’s space program clearly indicates that the </w:t>
      </w:r>
      <w:r w:rsidRPr="00174FBD">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40" w:tgtFrame="_blank" w:tooltip="https://www.cnbc.com/2017/10/31/the-space-industry-will-be-worth-nearly-3-trillion-in-30-years-bank-of-america-predicts.html" w:history="1">
        <w:r w:rsidRPr="00174FBD">
          <w:rPr>
            <w:rStyle w:val="Hyperlink"/>
            <w:u w:val="single"/>
          </w:rPr>
          <w:t>$2.7 trillion</w:t>
        </w:r>
      </w:hyperlink>
      <w:r w:rsidRPr="00174FBD">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322AF45" w14:textId="77777777" w:rsidR="00684239" w:rsidRPr="00174FBD" w:rsidRDefault="00684239" w:rsidP="00684239">
      <w:pPr>
        <w:rPr>
          <w:u w:val="single"/>
        </w:rPr>
      </w:pPr>
      <w:r w:rsidRPr="00174FBD">
        <w:rPr>
          <w:u w:val="single"/>
        </w:rPr>
        <w:t>A new goldrush in space based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54AABB83" w14:textId="77777777" w:rsidR="00684239" w:rsidRPr="00174FBD" w:rsidRDefault="00684239" w:rsidP="00684239">
      <w:pPr>
        <w:rPr>
          <w:sz w:val="16"/>
        </w:rPr>
      </w:pPr>
      <w:r w:rsidRPr="00174FBD">
        <w:rPr>
          <w:sz w:val="16"/>
        </w:rPr>
        <w:t xml:space="preserve">As Uberization of space looms closer, the prices of space launches are falling rapidly. </w:t>
      </w:r>
      <w:r w:rsidRPr="00174FBD">
        <w:rPr>
          <w:u w:val="single"/>
        </w:rPr>
        <w:t>Privately funded satellites like the NEO-1 or Sentinel are the first of many novel economic ventures deploying technologies essential to the viability of solar system mining projects</w:t>
      </w:r>
      <w:r w:rsidRPr="00174FBD">
        <w:rPr>
          <w:sz w:val="16"/>
        </w:rPr>
        <w:t>. Private launches by </w:t>
      </w:r>
      <w:hyperlink r:id="rId41" w:tgtFrame="_blank" w:tooltip="https://www.spacex.com/" w:history="1">
        <w:r w:rsidRPr="00174FBD">
          <w:rPr>
            <w:rStyle w:val="Hyperlink"/>
            <w:sz w:val="16"/>
          </w:rPr>
          <w:t>SpaceX</w:t>
        </w:r>
      </w:hyperlink>
      <w:r w:rsidRPr="00174FBD">
        <w:rPr>
          <w:sz w:val="16"/>
        </w:rPr>
        <w:t> and </w:t>
      </w:r>
      <w:hyperlink r:id="rId42" w:tgtFrame="_blank" w:tooltip="https://www.blueorigin.com/" w:history="1">
        <w:r w:rsidRPr="00174FBD">
          <w:rPr>
            <w:rStyle w:val="Hyperlink"/>
            <w:sz w:val="16"/>
          </w:rPr>
          <w:t>Blue Origin</w:t>
        </w:r>
      </w:hyperlink>
      <w:r w:rsidRPr="00174FBD">
        <w:rPr>
          <w:sz w:val="16"/>
        </w:rPr>
        <w:t>will provide low cost satellite deployment for further testing craft and classification telescopes.</w:t>
      </w:r>
    </w:p>
    <w:p w14:paraId="34E87B70" w14:textId="77777777" w:rsidR="00684239" w:rsidRPr="00174FBD" w:rsidRDefault="00684239" w:rsidP="00684239">
      <w:pPr>
        <w:rPr>
          <w:u w:val="single"/>
        </w:rPr>
      </w:pPr>
      <w:r w:rsidRPr="00174FBD">
        <w:rPr>
          <w:sz w:val="16"/>
        </w:rPr>
        <w:t xml:space="preserve">Right now, the cost to capture and process asteroids is far greater than traditional mining techniques. This is changing, but like in traditional mining and rare earths refining, </w:t>
      </w:r>
      <w:r w:rsidRPr="00174FBD">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3A8DB83F" w14:textId="69E20B59" w:rsidR="00CF2445" w:rsidRPr="00174FBD" w:rsidRDefault="00CF2445" w:rsidP="00684239">
      <w:pPr>
        <w:rPr>
          <w:sz w:val="16"/>
        </w:rPr>
      </w:pPr>
    </w:p>
    <w:p w14:paraId="2168480A" w14:textId="77777777" w:rsidR="001B354C" w:rsidRPr="00174FBD" w:rsidRDefault="001B354C" w:rsidP="001B354C">
      <w:pPr>
        <w:pStyle w:val="Heading4"/>
        <w:rPr>
          <w:rFonts w:asciiTheme="majorHAnsi" w:hAnsiTheme="majorHAnsi" w:cstheme="majorHAnsi"/>
        </w:rPr>
      </w:pPr>
      <w:r w:rsidRPr="00174FBD">
        <w:rPr>
          <w:rFonts w:asciiTheme="majorHAnsi" w:hAnsiTheme="majorHAnsi" w:cstheme="majorHAnsi"/>
        </w:rPr>
        <w:lastRenderedPageBreak/>
        <w:t>Space competition is inevitable and will determine hegemonic power on Earth–it’s just a question of who wins the race – explains sustainability.</w:t>
      </w:r>
    </w:p>
    <w:p w14:paraId="38A066E0" w14:textId="77777777" w:rsidR="001B354C" w:rsidRPr="00174FBD" w:rsidRDefault="001B354C" w:rsidP="001B354C">
      <w:pPr>
        <w:rPr>
          <w:rFonts w:asciiTheme="majorHAnsi" w:hAnsiTheme="majorHAnsi" w:cstheme="majorHAnsi"/>
          <w:sz w:val="16"/>
          <w:szCs w:val="26"/>
        </w:rPr>
      </w:pPr>
      <w:r w:rsidRPr="00174FBD">
        <w:rPr>
          <w:rFonts w:asciiTheme="majorHAnsi" w:hAnsiTheme="majorHAnsi" w:cstheme="majorHAnsi"/>
          <w:sz w:val="16"/>
          <w:szCs w:val="26"/>
        </w:rPr>
        <w:t xml:space="preserve">Jaewoo </w:t>
      </w:r>
      <w:r w:rsidRPr="00174FBD">
        <w:rPr>
          <w:rStyle w:val="Style13ptBold"/>
          <w:rFonts w:asciiTheme="majorHAnsi" w:hAnsiTheme="majorHAnsi" w:cstheme="majorHAnsi"/>
          <w:szCs w:val="26"/>
          <w:u w:val="single"/>
        </w:rPr>
        <w:t>Choo 21</w:t>
      </w:r>
      <w:r w:rsidRPr="00174FBD">
        <w:rPr>
          <w:rStyle w:val="Style13ptBold"/>
          <w:rFonts w:asciiTheme="majorHAnsi" w:hAnsiTheme="majorHAnsi" w:cstheme="majorHAnsi"/>
          <w:sz w:val="16"/>
          <w:szCs w:val="26"/>
        </w:rPr>
        <w:t xml:space="preserve"> </w:t>
      </w:r>
      <w:r w:rsidRPr="00174FBD">
        <w:rPr>
          <w:rFonts w:asciiTheme="majorHAnsi" w:hAnsiTheme="majorHAnsi" w:cstheme="majorHAnsi"/>
          <w:sz w:val="16"/>
          <w:szCs w:val="2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7C975E89" w14:textId="77777777" w:rsidR="001B354C" w:rsidRPr="00174FBD" w:rsidRDefault="001B354C" w:rsidP="001B354C">
      <w:pPr>
        <w:rPr>
          <w:rFonts w:asciiTheme="majorHAnsi" w:hAnsiTheme="majorHAnsi" w:cstheme="majorHAnsi"/>
          <w:sz w:val="16"/>
          <w:szCs w:val="26"/>
        </w:rPr>
      </w:pPr>
      <w:r w:rsidRPr="00174FBD">
        <w:rPr>
          <w:rStyle w:val="StyleUnderline"/>
          <w:rFonts w:asciiTheme="majorHAnsi" w:hAnsiTheme="majorHAnsi" w:cstheme="majorHAnsi"/>
          <w:b/>
          <w:bCs/>
          <w:sz w:val="26"/>
          <w:szCs w:val="26"/>
        </w:rPr>
        <w:t>The strategic competition between the U.S. and China is fierce</w:t>
      </w:r>
      <w:r w:rsidRPr="00174FBD">
        <w:rPr>
          <w:rFonts w:asciiTheme="majorHAnsi" w:hAnsiTheme="majorHAnsi" w:cstheme="majorHAnsi"/>
          <w:sz w:val="16"/>
          <w:szCs w:val="26"/>
        </w:rPr>
        <w:t xml:space="preserve"> even </w:t>
      </w:r>
      <w:r w:rsidRPr="00174FBD">
        <w:rPr>
          <w:rStyle w:val="StyleUnderline"/>
          <w:rFonts w:asciiTheme="majorHAnsi" w:hAnsiTheme="majorHAnsi" w:cstheme="majorHAnsi"/>
          <w:b/>
          <w:bCs/>
          <w:sz w:val="26"/>
          <w:szCs w:val="26"/>
        </w:rPr>
        <w:t>in</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b/>
          <w:bCs/>
          <w:sz w:val="26"/>
          <w:szCs w:val="26"/>
        </w:rPr>
        <w:t>space</w:t>
      </w:r>
      <w:r w:rsidRPr="00174FBD">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174FBD">
        <w:rPr>
          <w:rStyle w:val="StyleUnderline"/>
          <w:rFonts w:asciiTheme="majorHAnsi" w:hAnsiTheme="majorHAnsi" w:cstheme="majorHAnsi"/>
          <w:b/>
          <w:bCs/>
          <w:sz w:val="26"/>
          <w:szCs w:val="26"/>
        </w:rPr>
        <w:t xml:space="preserve">Whoever rules space rules the future </w:t>
      </w:r>
      <w:r w:rsidRPr="00174FBD">
        <w:rPr>
          <w:rFonts w:asciiTheme="majorHAnsi" w:hAnsiTheme="majorHAnsi" w:cstheme="majorHAnsi"/>
          <w:sz w:val="16"/>
          <w:szCs w:val="26"/>
        </w:rPr>
        <w:t xml:space="preserve">There is one reason why </w:t>
      </w:r>
      <w:r w:rsidRPr="00174FBD">
        <w:rPr>
          <w:rStyle w:val="StyleUnderline"/>
          <w:rFonts w:asciiTheme="majorHAnsi" w:hAnsiTheme="majorHAnsi" w:cstheme="majorHAnsi"/>
          <w:b/>
          <w:bCs/>
          <w:sz w:val="26"/>
          <w:szCs w:val="26"/>
        </w:rPr>
        <w:t xml:space="preserve">the </w:t>
      </w:r>
      <w:r w:rsidRPr="00174FBD">
        <w:rPr>
          <w:rFonts w:asciiTheme="majorHAnsi" w:hAnsiTheme="majorHAnsi" w:cstheme="majorHAnsi"/>
          <w:sz w:val="16"/>
          <w:szCs w:val="26"/>
        </w:rPr>
        <w:t xml:space="preserve">two </w:t>
      </w:r>
      <w:r w:rsidRPr="00174FBD">
        <w:rPr>
          <w:rStyle w:val="StyleUnderline"/>
          <w:rFonts w:asciiTheme="majorHAnsi" w:hAnsiTheme="majorHAnsi" w:cstheme="majorHAnsi"/>
          <w:b/>
          <w:bCs/>
          <w:sz w:val="26"/>
          <w:szCs w:val="26"/>
        </w:rPr>
        <w:t>countries' space strategy competition will inevitably lead to a hegemony competition</w:t>
      </w:r>
      <w:r w:rsidRPr="00174FBD">
        <w:rPr>
          <w:rFonts w:asciiTheme="majorHAnsi" w:hAnsiTheme="majorHAnsi" w:cstheme="majorHAnsi"/>
          <w:sz w:val="16"/>
          <w:szCs w:val="26"/>
        </w:rPr>
        <w:t xml:space="preserve">. This is </w:t>
      </w:r>
      <w:r w:rsidRPr="00174FBD">
        <w:rPr>
          <w:rStyle w:val="StyleUnderline"/>
          <w:rFonts w:asciiTheme="majorHAnsi" w:hAnsiTheme="majorHAnsi" w:cstheme="majorHAnsi"/>
          <w:b/>
          <w:bCs/>
          <w:sz w:val="26"/>
          <w:szCs w:val="26"/>
        </w:rPr>
        <w:t>because they try to conquer the space order</w:t>
      </w:r>
      <w:r w:rsidRPr="00174FBD">
        <w:rPr>
          <w:rFonts w:asciiTheme="majorHAnsi" w:hAnsiTheme="majorHAnsi" w:cstheme="majorHAnsi"/>
          <w:sz w:val="16"/>
          <w:szCs w:val="26"/>
        </w:rPr>
        <w:t xml:space="preserve">. Conquering the space order is to define and establish the space order. </w:t>
      </w:r>
      <w:r w:rsidRPr="00174FBD">
        <w:rPr>
          <w:rStyle w:val="StyleUnderline"/>
          <w:rFonts w:asciiTheme="majorHAnsi" w:hAnsiTheme="majorHAnsi" w:cstheme="majorHAnsi"/>
          <w:b/>
          <w:bCs/>
          <w:sz w:val="26"/>
          <w:szCs w:val="26"/>
        </w:rPr>
        <w:t>Those who dominate space will dominate almost all sectors of the future world, including economy, technology, environment, cyberspace, transportation and energy</w:t>
      </w:r>
      <w:r w:rsidRPr="00174FBD">
        <w:rPr>
          <w:rFonts w:asciiTheme="majorHAnsi" w:hAnsiTheme="majorHAnsi" w:cstheme="majorHAnsi"/>
          <w:sz w:val="16"/>
          <w:szCs w:val="26"/>
        </w:rPr>
        <w:t xml:space="preserve">. That's why the United States is considered as a hegemonic country on Earth today. </w:t>
      </w:r>
      <w:r w:rsidRPr="00174FBD">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174FBD">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174FBD">
        <w:rPr>
          <w:rStyle w:val="StyleUnderline"/>
          <w:rFonts w:asciiTheme="majorHAnsi" w:hAnsiTheme="majorHAnsi" w:cstheme="majorHAnsi"/>
          <w:b/>
          <w:bCs/>
          <w:sz w:val="26"/>
          <w:szCs w:val="26"/>
        </w:rPr>
        <w:t>Space and the moon were known as repositories of resources. As it became known that the resources that are scarce or will be depleted on Earth are very abundant outside the Earth in space, the space race has gotten intense. This is why the space race has been promoted on a geoeconomic level</w:t>
      </w:r>
      <w:r w:rsidRPr="00174FBD">
        <w:rPr>
          <w:rFonts w:asciiTheme="majorHAnsi" w:hAnsiTheme="majorHAnsi" w:cstheme="majorHAnsi"/>
          <w:sz w:val="16"/>
          <w:szCs w:val="2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w:t>
      </w:r>
      <w:r w:rsidRPr="00174FBD">
        <w:rPr>
          <w:rFonts w:asciiTheme="majorHAnsi" w:hAnsiTheme="majorHAnsi" w:cstheme="majorHAnsi"/>
          <w:sz w:val="16"/>
          <w:szCs w:val="26"/>
        </w:rPr>
        <w:lastRenderedPageBreak/>
        <w:t xml:space="preserve">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174FBD">
        <w:rPr>
          <w:rStyle w:val="StyleUnderline"/>
          <w:rFonts w:asciiTheme="majorHAnsi" w:hAnsiTheme="majorHAnsi" w:cstheme="majorHAnsi"/>
          <w:b/>
          <w:bCs/>
          <w:sz w:val="26"/>
          <w:szCs w:val="26"/>
        </w:rPr>
        <w:t>There are endless resources buried in more than 10,000 asteroids orbiting the Earth.</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b/>
          <w:bCs/>
          <w:sz w:val="26"/>
          <w:szCs w:val="26"/>
        </w:rPr>
        <w:t xml:space="preserve">They are known to have an abundance of resources such as carbon, zinc, cobalt, platinum, gold, silver and titanium, in which platinum and titanium, for example, can be sold for $30,000 to $50,000 per kilogram. </w:t>
      </w:r>
      <w:r w:rsidRPr="00174FBD">
        <w:rPr>
          <w:rFonts w:asciiTheme="majorHAnsi" w:hAnsiTheme="majorHAnsi" w:cstheme="majorHAnsi"/>
          <w:sz w:val="16"/>
          <w:szCs w:val="26"/>
        </w:rPr>
        <w:t xml:space="preserve">Second, the </w:t>
      </w:r>
      <w:r w:rsidRPr="00174FBD">
        <w:rPr>
          <w:rStyle w:val="StyleUnderline"/>
          <w:rFonts w:asciiTheme="majorHAnsi" w:hAnsiTheme="majorHAnsi" w:cstheme="majorHAnsi"/>
          <w:b/>
          <w:bCs/>
          <w:sz w:val="26"/>
          <w:szCs w:val="26"/>
        </w:rPr>
        <w:t>future energy source lies in space</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they have one common goal. </w:t>
      </w:r>
      <w:r w:rsidRPr="00174FBD">
        <w:rPr>
          <w:rFonts w:asciiTheme="majorHAnsi" w:hAnsiTheme="majorHAnsi" w:cstheme="majorHAnsi"/>
          <w:sz w:val="16"/>
          <w:szCs w:val="26"/>
        </w:rPr>
        <w:t xml:space="preserve">First of all, </w:t>
      </w:r>
      <w:r w:rsidRPr="00174FBD">
        <w:rPr>
          <w:rStyle w:val="StyleUnderline"/>
          <w:rFonts w:asciiTheme="majorHAnsi" w:hAnsiTheme="majorHAnsi" w:cstheme="majorHAnsi"/>
          <w:b/>
          <w:bCs/>
          <w:sz w:val="26"/>
          <w:szCs w:val="26"/>
        </w:rPr>
        <w:t>China</w:t>
      </w:r>
      <w:r w:rsidRPr="00174FBD">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174FBD">
        <w:rPr>
          <w:rStyle w:val="StyleUnderline"/>
          <w:rFonts w:asciiTheme="majorHAnsi" w:hAnsiTheme="majorHAnsi" w:cstheme="majorHAnsi"/>
          <w:b/>
          <w:bCs/>
          <w:sz w:val="26"/>
          <w:szCs w:val="26"/>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174FBD">
        <w:rPr>
          <w:rStyle w:val="StyleUnderline"/>
          <w:rFonts w:asciiTheme="majorHAnsi" w:hAnsiTheme="majorHAnsi" w:cstheme="majorHAnsi"/>
          <w:sz w:val="26"/>
          <w:szCs w:val="26"/>
        </w:rPr>
        <w:t xml:space="preserve"> </w:t>
      </w:r>
      <w:r w:rsidRPr="00174FBD">
        <w:rPr>
          <w:rStyle w:val="StyleUnderline"/>
          <w:rFonts w:asciiTheme="majorHAnsi" w:hAnsiTheme="majorHAnsi" w:cstheme="majorHAnsi"/>
          <w:b/>
          <w:bCs/>
          <w:sz w:val="26"/>
          <w:szCs w:val="26"/>
        </w:rPr>
        <w:t>The competition between the U.S. and China to establish a space station in order to secure the benefits from space strategies is inevitable.</w:t>
      </w:r>
      <w:r w:rsidRPr="00174FBD">
        <w:rPr>
          <w:rFonts w:asciiTheme="majorHAnsi" w:hAnsiTheme="majorHAnsi" w:cstheme="majorHAnsi"/>
          <w:sz w:val="16"/>
          <w:szCs w:val="26"/>
        </w:rPr>
        <w:t xml:space="preserve"> This is because a space station is the foundation for establishing space order. As the space station has the purpose of protecting and defending from enemies</w:t>
      </w:r>
      <w:r w:rsidRPr="00174FBD">
        <w:rPr>
          <w:rStyle w:val="StyleUnderline"/>
          <w:rFonts w:asciiTheme="majorHAnsi" w:hAnsiTheme="majorHAnsi" w:cstheme="majorHAnsi"/>
          <w:b/>
          <w:bCs/>
          <w:sz w:val="26"/>
          <w:szCs w:val="26"/>
        </w:rPr>
        <w:t xml:space="preserve">, militarization is inevitable in the process. It is clear that the outcome will lead to a space arms race. This is why the competition over supremacy in space between the U.S. and China has the aspects of the New Cold War outside the Earth. </w:t>
      </w:r>
      <w:r w:rsidRPr="00174FBD">
        <w:rPr>
          <w:rFonts w:asciiTheme="majorHAnsi" w:hAnsiTheme="majorHAnsi" w:cstheme="majorHAnsi"/>
          <w:sz w:val="16"/>
          <w:szCs w:val="2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174FBD">
        <w:rPr>
          <w:rStyle w:val="StyleUnderline"/>
          <w:rFonts w:asciiTheme="majorHAnsi" w:hAnsiTheme="majorHAnsi" w:cstheme="majorHAnsi"/>
          <w:b/>
          <w:bCs/>
          <w:sz w:val="26"/>
          <w:szCs w:val="26"/>
        </w:rPr>
        <w:t>space is the decisive factor in the operation of energy, resources, environment, communication, and advanced military weapons systems in the future. Space is no longer a dream world.</w:t>
      </w:r>
      <w:r w:rsidRPr="00174FBD">
        <w:rPr>
          <w:rFonts w:asciiTheme="majorHAnsi" w:hAnsiTheme="majorHAnsi" w:cstheme="majorHAnsi"/>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7230876" w14:textId="4608866F" w:rsidR="00587BDD" w:rsidRPr="00174FBD" w:rsidRDefault="00587BDD" w:rsidP="00684239">
      <w:pPr>
        <w:rPr>
          <w:rFonts w:asciiTheme="majorHAnsi" w:hAnsiTheme="majorHAnsi" w:cstheme="majorHAnsi"/>
          <w:sz w:val="14"/>
          <w:szCs w:val="26"/>
        </w:rPr>
      </w:pPr>
    </w:p>
    <w:p w14:paraId="1979A048" w14:textId="77777777" w:rsidR="00587BDD" w:rsidRPr="00174FBD" w:rsidRDefault="00587BDD" w:rsidP="00587BDD">
      <w:pPr>
        <w:pStyle w:val="Heading4"/>
        <w:rPr>
          <w:rFonts w:asciiTheme="majorHAnsi" w:hAnsiTheme="majorHAnsi" w:cstheme="majorHAnsi"/>
        </w:rPr>
      </w:pPr>
      <w:r w:rsidRPr="00174FBD">
        <w:rPr>
          <w:rFonts w:asciiTheme="majorHAnsi" w:hAnsiTheme="majorHAnsi" w:cstheme="majorHAnsi"/>
        </w:rPr>
        <w:lastRenderedPageBreak/>
        <w:t xml:space="preserve">Primacy prevents </w:t>
      </w:r>
      <w:r w:rsidRPr="00174FBD">
        <w:rPr>
          <w:rFonts w:asciiTheme="majorHAnsi" w:hAnsiTheme="majorHAnsi" w:cstheme="majorHAnsi"/>
          <w:u w:val="single"/>
        </w:rPr>
        <w:t>great-power conflict</w:t>
      </w:r>
      <w:r w:rsidRPr="00174FBD">
        <w:rPr>
          <w:rFonts w:asciiTheme="majorHAnsi" w:hAnsiTheme="majorHAnsi" w:cstheme="majorHAnsi"/>
        </w:rPr>
        <w:t xml:space="preserve"> — multipolar revisionism </w:t>
      </w:r>
      <w:r w:rsidRPr="00174FBD">
        <w:rPr>
          <w:rFonts w:asciiTheme="majorHAnsi" w:hAnsiTheme="majorHAnsi" w:cstheme="majorHAnsi"/>
          <w:u w:val="single"/>
        </w:rPr>
        <w:t>fragments</w:t>
      </w:r>
      <w:r w:rsidRPr="00174FBD">
        <w:rPr>
          <w:rFonts w:asciiTheme="majorHAnsi" w:hAnsiTheme="majorHAnsi" w:cstheme="majorHAnsi"/>
        </w:rPr>
        <w:t xml:space="preserve"> the </w:t>
      </w:r>
      <w:r w:rsidRPr="00174FBD">
        <w:rPr>
          <w:rFonts w:asciiTheme="majorHAnsi" w:hAnsiTheme="majorHAnsi" w:cstheme="majorHAnsi"/>
          <w:u w:val="single"/>
        </w:rPr>
        <w:t>global order</w:t>
      </w:r>
      <w:r w:rsidRPr="00174FBD">
        <w:rPr>
          <w:rFonts w:asciiTheme="majorHAnsi" w:hAnsiTheme="majorHAnsi" w:cstheme="majorHAnsi"/>
        </w:rPr>
        <w:t xml:space="preserve"> and causes </w:t>
      </w:r>
      <w:r w:rsidRPr="00174FBD">
        <w:rPr>
          <w:rFonts w:asciiTheme="majorHAnsi" w:hAnsiTheme="majorHAnsi" w:cstheme="majorHAnsi"/>
          <w:u w:val="single"/>
        </w:rPr>
        <w:t>nuclear war</w:t>
      </w:r>
      <w:r w:rsidRPr="00174FBD">
        <w:rPr>
          <w:rFonts w:asciiTheme="majorHAnsi" w:hAnsiTheme="majorHAnsi" w:cstheme="majorHAnsi"/>
        </w:rPr>
        <w:t xml:space="preserve">.  </w:t>
      </w:r>
    </w:p>
    <w:p w14:paraId="6A06B1EF" w14:textId="77777777" w:rsidR="00587BDD" w:rsidRPr="00174FBD" w:rsidRDefault="00587BDD" w:rsidP="00587BDD">
      <w:pPr>
        <w:rPr>
          <w:rFonts w:asciiTheme="majorHAnsi" w:hAnsiTheme="majorHAnsi" w:cstheme="majorHAnsi"/>
          <w:sz w:val="16"/>
          <w:szCs w:val="26"/>
        </w:rPr>
      </w:pPr>
      <w:r w:rsidRPr="00174FBD">
        <w:rPr>
          <w:rStyle w:val="Style13ptBold"/>
          <w:rFonts w:asciiTheme="majorHAnsi" w:hAnsiTheme="majorHAnsi" w:cstheme="majorHAnsi"/>
          <w:szCs w:val="26"/>
          <w:u w:val="single"/>
        </w:rPr>
        <w:t>Brands &amp; Edel 19</w:t>
      </w:r>
      <w:r w:rsidRPr="00174FBD">
        <w:rPr>
          <w:rFonts w:asciiTheme="majorHAnsi" w:hAnsiTheme="majorHAnsi" w:cstheme="majorHAnsi"/>
          <w:sz w:val="16"/>
          <w:szCs w:val="2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174FBD">
        <w:rPr>
          <w:rFonts w:asciiTheme="majorHAnsi" w:hAnsiTheme="majorHAnsi" w:cstheme="majorHAnsi"/>
          <w:i/>
          <w:iCs/>
          <w:sz w:val="16"/>
          <w:szCs w:val="26"/>
        </w:rPr>
        <w:t>Yale University Press</w:t>
      </w:r>
      <w:r w:rsidRPr="00174FBD">
        <w:rPr>
          <w:rFonts w:asciiTheme="majorHAnsi" w:hAnsiTheme="majorHAnsi" w:cstheme="majorHAnsi"/>
          <w:sz w:val="16"/>
          <w:szCs w:val="26"/>
        </w:rPr>
        <w:t>; //GrRv)</w:t>
      </w:r>
    </w:p>
    <w:p w14:paraId="1DE51E7A" w14:textId="77777777" w:rsidR="00587BDD" w:rsidRPr="00174FBD" w:rsidRDefault="00587BDD" w:rsidP="00587BDD">
      <w:pPr>
        <w:rPr>
          <w:rFonts w:asciiTheme="majorHAnsi" w:hAnsiTheme="majorHAnsi" w:cstheme="majorHAnsi"/>
          <w:sz w:val="16"/>
          <w:szCs w:val="26"/>
        </w:rPr>
      </w:pPr>
      <w:r w:rsidRPr="00174FBD">
        <w:rPr>
          <w:rStyle w:val="StyleUnderline"/>
          <w:rFonts w:asciiTheme="majorHAnsi" w:hAnsiTheme="majorHAnsi" w:cstheme="majorHAnsi"/>
          <w:sz w:val="26"/>
          <w:szCs w:val="26"/>
        </w:rPr>
        <w:t xml:space="preserve">The revival of </w:t>
      </w:r>
      <w:r w:rsidRPr="00174FBD">
        <w:rPr>
          <w:rStyle w:val="Emphasis"/>
          <w:rFonts w:asciiTheme="majorHAnsi" w:hAnsiTheme="majorHAnsi" w:cstheme="majorHAnsi"/>
          <w:sz w:val="26"/>
          <w:szCs w:val="26"/>
        </w:rPr>
        <w:t>great-power competition</w:t>
      </w:r>
      <w:r w:rsidRPr="00174FBD">
        <w:rPr>
          <w:rStyle w:val="StyleUnderline"/>
          <w:rFonts w:asciiTheme="majorHAnsi" w:hAnsiTheme="majorHAnsi" w:cstheme="majorHAnsi"/>
          <w:sz w:val="26"/>
          <w:szCs w:val="26"/>
        </w:rPr>
        <w:t xml:space="preserve"> entails</w:t>
      </w:r>
      <w:r w:rsidRPr="00174FBD">
        <w:rPr>
          <w:rFonts w:asciiTheme="majorHAnsi" w:hAnsiTheme="majorHAnsi" w:cstheme="majorHAnsi"/>
          <w:sz w:val="16"/>
          <w:szCs w:val="26"/>
        </w:rPr>
        <w:t xml:space="preserve"> higher international tensions than the world has known for decades, and the revival of </w:t>
      </w:r>
      <w:r w:rsidRPr="00174FBD">
        <w:rPr>
          <w:rStyle w:val="Emphasis"/>
          <w:rFonts w:asciiTheme="majorHAnsi" w:hAnsiTheme="majorHAnsi" w:cstheme="majorHAnsi"/>
          <w:sz w:val="26"/>
          <w:szCs w:val="26"/>
        </w:rPr>
        <w:t>arms races, security dilemmas</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other artifacts</w:t>
      </w:r>
      <w:r w:rsidRPr="00174FBD">
        <w:rPr>
          <w:rStyle w:val="StyleUnderline"/>
          <w:rFonts w:asciiTheme="majorHAnsi" w:hAnsiTheme="majorHAnsi" w:cstheme="majorHAnsi"/>
          <w:sz w:val="26"/>
          <w:szCs w:val="26"/>
        </w:rPr>
        <w:t xml:space="preserve"> of a more </w:t>
      </w:r>
      <w:r w:rsidRPr="00174FBD">
        <w:rPr>
          <w:rStyle w:val="Emphasis"/>
          <w:rFonts w:asciiTheme="majorHAnsi" w:hAnsiTheme="majorHAnsi" w:cstheme="majorHAnsi"/>
          <w:sz w:val="26"/>
          <w:szCs w:val="26"/>
        </w:rPr>
        <w:t>dangerous past</w:t>
      </w:r>
      <w:r w:rsidRPr="00174FBD">
        <w:rPr>
          <w:rStyle w:val="StyleUnderline"/>
          <w:rFonts w:asciiTheme="majorHAnsi" w:hAnsiTheme="majorHAnsi" w:cstheme="majorHAnsi"/>
          <w:sz w:val="26"/>
          <w:szCs w:val="26"/>
        </w:rPr>
        <w:t xml:space="preserve">. It entails </w:t>
      </w:r>
      <w:r w:rsidRPr="00174FBD">
        <w:rPr>
          <w:rStyle w:val="Emphasis"/>
          <w:rFonts w:asciiTheme="majorHAnsi" w:hAnsiTheme="majorHAnsi" w:cstheme="majorHAnsi"/>
          <w:sz w:val="26"/>
          <w:szCs w:val="26"/>
        </w:rPr>
        <w:t>sharper conflicts</w:t>
      </w:r>
      <w:r w:rsidRPr="00174FBD">
        <w:rPr>
          <w:rStyle w:val="StyleUnderline"/>
          <w:rFonts w:asciiTheme="majorHAnsi" w:hAnsiTheme="majorHAnsi" w:cstheme="majorHAnsi"/>
          <w:sz w:val="26"/>
          <w:szCs w:val="26"/>
        </w:rPr>
        <w:t xml:space="preserve"> over the international rules</w:t>
      </w:r>
      <w:r w:rsidRPr="00174FBD">
        <w:rPr>
          <w:rFonts w:asciiTheme="majorHAnsi" w:hAnsiTheme="majorHAnsi" w:cstheme="majorHAnsi"/>
          <w:sz w:val="16"/>
          <w:szCs w:val="26"/>
        </w:rPr>
        <w:t xml:space="preserve"> of the road on issues ranging from freedom of navigation to the illegitimacy of altering borders by force, </w:t>
      </w:r>
      <w:r w:rsidRPr="00174FBD">
        <w:rPr>
          <w:rStyle w:val="StyleUnderline"/>
          <w:rFonts w:asciiTheme="majorHAnsi" w:hAnsiTheme="majorHAnsi" w:cstheme="majorHAnsi"/>
          <w:sz w:val="26"/>
          <w:szCs w:val="26"/>
        </w:rPr>
        <w:t xml:space="preserve">and </w:t>
      </w:r>
      <w:r w:rsidRPr="00174FBD">
        <w:rPr>
          <w:rStyle w:val="Emphasis"/>
          <w:rFonts w:asciiTheme="majorHAnsi" w:hAnsiTheme="majorHAnsi" w:cstheme="majorHAnsi"/>
          <w:sz w:val="26"/>
          <w:szCs w:val="26"/>
        </w:rPr>
        <w:t>intensifying competitions</w:t>
      </w:r>
      <w:r w:rsidRPr="00174FBD">
        <w:rPr>
          <w:rStyle w:val="StyleUnderline"/>
          <w:rFonts w:asciiTheme="majorHAnsi" w:hAnsiTheme="majorHAnsi" w:cstheme="majorHAnsi"/>
          <w:sz w:val="26"/>
          <w:szCs w:val="26"/>
        </w:rPr>
        <w:t xml:space="preserve"> over states that reside at the intersection of rival powers’ </w:t>
      </w:r>
      <w:r w:rsidRPr="00174FBD">
        <w:rPr>
          <w:rStyle w:val="Emphasis"/>
          <w:rFonts w:asciiTheme="majorHAnsi" w:hAnsiTheme="majorHAnsi" w:cstheme="majorHAnsi"/>
          <w:sz w:val="26"/>
          <w:szCs w:val="26"/>
        </w:rPr>
        <w:t>areas of interest</w:t>
      </w:r>
      <w:r w:rsidRPr="00174FBD">
        <w:rPr>
          <w:rFonts w:asciiTheme="majorHAnsi" w:hAnsiTheme="majorHAnsi" w:cstheme="majorHAnsi"/>
          <w:sz w:val="16"/>
          <w:szCs w:val="26"/>
        </w:rPr>
        <w:t xml:space="preserve">. It requires confronting the prospect that </w:t>
      </w:r>
      <w:r w:rsidRPr="00174FBD">
        <w:rPr>
          <w:rStyle w:val="Emphasis"/>
          <w:rFonts w:asciiTheme="majorHAnsi" w:hAnsiTheme="majorHAnsi" w:cstheme="majorHAnsi"/>
          <w:sz w:val="26"/>
          <w:szCs w:val="26"/>
        </w:rPr>
        <w:t>rival powers</w:t>
      </w:r>
      <w:r w:rsidRPr="00174FBD">
        <w:rPr>
          <w:rStyle w:val="StyleUnderline"/>
          <w:rFonts w:asciiTheme="majorHAnsi" w:hAnsiTheme="majorHAnsi" w:cstheme="majorHAnsi"/>
          <w:sz w:val="26"/>
          <w:szCs w:val="26"/>
        </w:rPr>
        <w:t xml:space="preserve"> could </w:t>
      </w:r>
      <w:r w:rsidRPr="00174FBD">
        <w:rPr>
          <w:rStyle w:val="Emphasis"/>
          <w:rFonts w:asciiTheme="majorHAnsi" w:hAnsiTheme="majorHAnsi" w:cstheme="majorHAnsi"/>
          <w:sz w:val="26"/>
          <w:szCs w:val="26"/>
        </w:rPr>
        <w:t>overturn</w:t>
      </w:r>
      <w:r w:rsidRPr="00174FBD">
        <w:rPr>
          <w:rStyle w:val="StyleUnderline"/>
          <w:rFonts w:asciiTheme="majorHAnsi" w:hAnsiTheme="majorHAnsi" w:cstheme="majorHAnsi"/>
          <w:sz w:val="26"/>
          <w:szCs w:val="26"/>
        </w:rPr>
        <w:t xml:space="preserve"> the </w:t>
      </w:r>
      <w:r w:rsidRPr="00174FBD">
        <w:rPr>
          <w:rStyle w:val="Emphasis"/>
          <w:rFonts w:asciiTheme="majorHAnsi" w:hAnsiTheme="majorHAnsi" w:cstheme="majorHAnsi"/>
          <w:sz w:val="26"/>
          <w:szCs w:val="26"/>
        </w:rPr>
        <w:t>favorable regional balances</w:t>
      </w:r>
      <w:r w:rsidRPr="00174FBD">
        <w:rPr>
          <w:rStyle w:val="StyleUnderline"/>
          <w:rFonts w:asciiTheme="majorHAnsi" w:hAnsiTheme="majorHAnsi" w:cstheme="majorHAnsi"/>
          <w:sz w:val="26"/>
          <w:szCs w:val="26"/>
        </w:rPr>
        <w:t xml:space="preserve"> that have </w:t>
      </w:r>
      <w:r w:rsidRPr="00174FBD">
        <w:rPr>
          <w:rStyle w:val="Emphasis"/>
          <w:rFonts w:asciiTheme="majorHAnsi" w:hAnsiTheme="majorHAnsi" w:cstheme="majorHAnsi"/>
          <w:sz w:val="26"/>
          <w:szCs w:val="26"/>
        </w:rPr>
        <w:t>underpinned</w:t>
      </w:r>
      <w:r w:rsidRPr="00174FBD">
        <w:rPr>
          <w:rStyle w:val="StyleUnderline"/>
          <w:rFonts w:asciiTheme="majorHAnsi" w:hAnsiTheme="majorHAnsi" w:cstheme="majorHAnsi"/>
          <w:sz w:val="26"/>
          <w:szCs w:val="26"/>
        </w:rPr>
        <w:t xml:space="preserve"> the U.S.-led order for decades, and that they might construct </w:t>
      </w:r>
      <w:r w:rsidRPr="00174FBD">
        <w:rPr>
          <w:rStyle w:val="Emphasis"/>
          <w:rFonts w:asciiTheme="majorHAnsi" w:hAnsiTheme="majorHAnsi" w:cstheme="majorHAnsi"/>
          <w:sz w:val="26"/>
          <w:szCs w:val="26"/>
        </w:rPr>
        <w:t>rival spheres of influence</w:t>
      </w:r>
      <w:r w:rsidRPr="00174FBD">
        <w:rPr>
          <w:rFonts w:asciiTheme="majorHAnsi" w:hAnsiTheme="majorHAnsi" w:cstheme="majorHAnsi"/>
          <w:sz w:val="16"/>
          <w:szCs w:val="26"/>
        </w:rPr>
        <w:t xml:space="preserve"> from which America and the liberal ideas it has long promoted would be excluded. Finally, it necessitates recognizing that </w:t>
      </w:r>
      <w:r w:rsidRPr="00174FBD">
        <w:rPr>
          <w:rStyle w:val="StyleUnderline"/>
          <w:rFonts w:asciiTheme="majorHAnsi" w:hAnsiTheme="majorHAnsi" w:cstheme="majorHAnsi"/>
          <w:sz w:val="26"/>
          <w:szCs w:val="26"/>
        </w:rPr>
        <w:t xml:space="preserve">great-power rivalry could lead to </w:t>
      </w:r>
      <w:r w:rsidRPr="00174FBD">
        <w:rPr>
          <w:rStyle w:val="Emphasis"/>
          <w:rFonts w:asciiTheme="majorHAnsi" w:hAnsiTheme="majorHAnsi" w:cstheme="majorHAnsi"/>
          <w:sz w:val="26"/>
          <w:szCs w:val="26"/>
        </w:rPr>
        <w:t>great-power war</w:t>
      </w:r>
      <w:r w:rsidRPr="00174FBD">
        <w:rPr>
          <w:rFonts w:asciiTheme="majorHAnsi" w:hAnsiTheme="majorHAnsi" w:cstheme="majorHAnsi"/>
          <w:sz w:val="16"/>
          <w:szCs w:val="26"/>
        </w:rPr>
        <w:t>, a prospect that seemed to have followed the Soviet empire onto the ash heap of history.</w:t>
      </w:r>
    </w:p>
    <w:p w14:paraId="79CF0370" w14:textId="77777777" w:rsidR="00587BDD" w:rsidRPr="00174FBD" w:rsidRDefault="00587BDD" w:rsidP="00587BDD">
      <w:pPr>
        <w:rPr>
          <w:rFonts w:asciiTheme="majorHAnsi" w:hAnsiTheme="majorHAnsi" w:cstheme="majorHAnsi"/>
          <w:sz w:val="16"/>
          <w:szCs w:val="26"/>
        </w:rPr>
      </w:pPr>
      <w:r w:rsidRPr="00174FBD">
        <w:rPr>
          <w:rFonts w:asciiTheme="majorHAnsi" w:hAnsiTheme="majorHAnsi" w:cstheme="majorHAnsi"/>
          <w:sz w:val="16"/>
          <w:szCs w:val="26"/>
        </w:rPr>
        <w:t xml:space="preserve">Both </w:t>
      </w:r>
      <w:r w:rsidRPr="00174FBD">
        <w:rPr>
          <w:rStyle w:val="Emphasis"/>
          <w:rFonts w:asciiTheme="majorHAnsi" w:hAnsiTheme="majorHAnsi" w:cstheme="majorHAnsi"/>
          <w:sz w:val="26"/>
          <w:szCs w:val="26"/>
        </w:rPr>
        <w:t>Beijing</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Moscow</w:t>
      </w:r>
      <w:r w:rsidRPr="00174FBD">
        <w:rPr>
          <w:rStyle w:val="StyleUnderline"/>
          <w:rFonts w:asciiTheme="majorHAnsi" w:hAnsiTheme="majorHAnsi" w:cstheme="majorHAnsi"/>
          <w:sz w:val="26"/>
          <w:szCs w:val="26"/>
        </w:rPr>
        <w:t xml:space="preserve"> are</w:t>
      </w:r>
      <w:r w:rsidRPr="00174FBD">
        <w:rPr>
          <w:rFonts w:asciiTheme="majorHAnsi" w:hAnsiTheme="majorHAnsi" w:cstheme="majorHAnsi"/>
          <w:sz w:val="16"/>
          <w:szCs w:val="26"/>
        </w:rPr>
        <w:t xml:space="preserve">, after all, </w:t>
      </w:r>
      <w:r w:rsidRPr="00174FBD">
        <w:rPr>
          <w:rStyle w:val="Emphasis"/>
          <w:rFonts w:asciiTheme="majorHAnsi" w:hAnsiTheme="majorHAnsi" w:cstheme="majorHAnsi"/>
          <w:sz w:val="26"/>
          <w:szCs w:val="26"/>
        </w:rPr>
        <w:t>optimizing their forces</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exercising aggressively</w:t>
      </w:r>
      <w:r w:rsidRPr="00174FBD">
        <w:rPr>
          <w:rStyle w:val="StyleUnderline"/>
          <w:rFonts w:asciiTheme="majorHAnsi" w:hAnsiTheme="majorHAnsi" w:cstheme="majorHAnsi"/>
          <w:sz w:val="26"/>
          <w:szCs w:val="26"/>
        </w:rPr>
        <w:t xml:space="preserve"> in preparation for potential </w:t>
      </w:r>
      <w:r w:rsidRPr="00174FBD">
        <w:rPr>
          <w:rStyle w:val="Emphasis"/>
          <w:rFonts w:asciiTheme="majorHAnsi" w:hAnsiTheme="majorHAnsi" w:cstheme="majorHAnsi"/>
          <w:sz w:val="26"/>
          <w:szCs w:val="26"/>
        </w:rPr>
        <w:t>conflicts</w:t>
      </w:r>
      <w:r w:rsidRPr="00174FBD">
        <w:rPr>
          <w:rStyle w:val="StyleUnderline"/>
          <w:rFonts w:asciiTheme="majorHAnsi" w:hAnsiTheme="majorHAnsi" w:cstheme="majorHAnsi"/>
          <w:sz w:val="26"/>
          <w:szCs w:val="26"/>
        </w:rPr>
        <w:t xml:space="preserve"> with the U</w:t>
      </w:r>
      <w:r w:rsidRPr="00174FBD">
        <w:rPr>
          <w:rFonts w:asciiTheme="majorHAnsi" w:hAnsiTheme="majorHAnsi" w:cstheme="majorHAnsi"/>
          <w:sz w:val="16"/>
          <w:szCs w:val="26"/>
        </w:rPr>
        <w:t xml:space="preserve">nited </w:t>
      </w:r>
      <w:r w:rsidRPr="00174FBD">
        <w:rPr>
          <w:rStyle w:val="StyleUnderline"/>
          <w:rFonts w:asciiTheme="majorHAnsi" w:hAnsiTheme="majorHAnsi" w:cstheme="majorHAnsi"/>
          <w:sz w:val="26"/>
          <w:szCs w:val="26"/>
        </w:rPr>
        <w:t>S</w:t>
      </w:r>
      <w:r w:rsidRPr="00174FBD">
        <w:rPr>
          <w:rFonts w:asciiTheme="majorHAnsi" w:hAnsiTheme="majorHAnsi" w:cstheme="majorHAnsi"/>
          <w:sz w:val="16"/>
          <w:szCs w:val="26"/>
        </w:rPr>
        <w:t xml:space="preserve">tates and its allies; </w:t>
      </w:r>
      <w:r w:rsidRPr="00174FBD">
        <w:rPr>
          <w:rStyle w:val="StyleUnderline"/>
          <w:rFonts w:asciiTheme="majorHAnsi" w:hAnsiTheme="majorHAnsi" w:cstheme="majorHAnsi"/>
          <w:sz w:val="26"/>
          <w:szCs w:val="26"/>
        </w:rPr>
        <w:t>Russian doctrine explicitly emphasizes the</w:t>
      </w:r>
      <w:r w:rsidRPr="00174FBD">
        <w:rPr>
          <w:rFonts w:asciiTheme="majorHAnsi" w:hAnsiTheme="majorHAnsi" w:cstheme="majorHAnsi"/>
          <w:sz w:val="16"/>
          <w:szCs w:val="26"/>
        </w:rPr>
        <w:t xml:space="preserve"> limited </w:t>
      </w:r>
      <w:r w:rsidRPr="00174FBD">
        <w:rPr>
          <w:rStyle w:val="StyleUnderline"/>
          <w:rFonts w:asciiTheme="majorHAnsi" w:hAnsiTheme="majorHAnsi" w:cstheme="majorHAnsi"/>
          <w:sz w:val="26"/>
          <w:szCs w:val="26"/>
        </w:rPr>
        <w:t xml:space="preserve">use of </w:t>
      </w:r>
      <w:r w:rsidRPr="00174FBD">
        <w:rPr>
          <w:rStyle w:val="Emphasis"/>
          <w:rFonts w:asciiTheme="majorHAnsi" w:hAnsiTheme="majorHAnsi" w:cstheme="majorHAnsi"/>
          <w:sz w:val="26"/>
          <w:szCs w:val="26"/>
        </w:rPr>
        <w:t>nuclear weapons</w:t>
      </w:r>
      <w:r w:rsidRPr="00174FBD">
        <w:rPr>
          <w:rFonts w:asciiTheme="majorHAnsi" w:hAnsiTheme="majorHAnsi" w:cstheme="majorHAnsi"/>
          <w:sz w:val="16"/>
          <w:szCs w:val="26"/>
        </w:rPr>
        <w:t xml:space="preserve"> to achieve escalation dominance in a war with Washington. In Syria, </w:t>
      </w:r>
      <w:r w:rsidRPr="00174FBD">
        <w:rPr>
          <w:rStyle w:val="StyleUnderline"/>
          <w:rFonts w:asciiTheme="majorHAnsi" w:hAnsiTheme="majorHAnsi" w:cstheme="majorHAnsi"/>
          <w:sz w:val="26"/>
          <w:szCs w:val="26"/>
        </w:rPr>
        <w:t xml:space="preserve">U.S. and Russian forces even came into </w:t>
      </w:r>
      <w:r w:rsidRPr="00174FBD">
        <w:rPr>
          <w:rStyle w:val="Emphasis"/>
          <w:rFonts w:asciiTheme="majorHAnsi" w:hAnsiTheme="majorHAnsi" w:cstheme="majorHAnsi"/>
          <w:sz w:val="26"/>
          <w:szCs w:val="26"/>
        </w:rPr>
        <w:t>deadly contact</w:t>
      </w:r>
      <w:r w:rsidRPr="00174FBD">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174FBD">
        <w:rPr>
          <w:rStyle w:val="StyleUnderline"/>
          <w:rFonts w:asciiTheme="majorHAnsi" w:hAnsiTheme="majorHAnsi" w:cstheme="majorHAnsi"/>
          <w:sz w:val="26"/>
          <w:szCs w:val="26"/>
        </w:rPr>
        <w:t>The world</w:t>
      </w:r>
      <w:r w:rsidRPr="00174FBD">
        <w:rPr>
          <w:rFonts w:asciiTheme="majorHAnsi" w:hAnsiTheme="majorHAnsi" w:cstheme="majorHAnsi"/>
          <w:sz w:val="16"/>
          <w:szCs w:val="26"/>
        </w:rPr>
        <w:t xml:space="preserve"> has not yet returned to the epic clashes for global dominance that characterized the twentieth century, but it </w:t>
      </w:r>
      <w:r w:rsidRPr="00174FBD">
        <w:rPr>
          <w:rStyle w:val="StyleUnderline"/>
          <w:rFonts w:asciiTheme="majorHAnsi" w:hAnsiTheme="majorHAnsi" w:cstheme="majorHAnsi"/>
          <w:sz w:val="26"/>
          <w:szCs w:val="26"/>
        </w:rPr>
        <w:t xml:space="preserve">has returned to the </w:t>
      </w:r>
      <w:r w:rsidRPr="00174FBD">
        <w:rPr>
          <w:rStyle w:val="Emphasis"/>
          <w:rFonts w:asciiTheme="majorHAnsi" w:hAnsiTheme="majorHAnsi" w:cstheme="majorHAnsi"/>
          <w:sz w:val="26"/>
          <w:szCs w:val="26"/>
        </w:rPr>
        <w:t>historical norm</w:t>
      </w:r>
      <w:r w:rsidRPr="00174FBD">
        <w:rPr>
          <w:rStyle w:val="StyleUnderline"/>
          <w:rFonts w:asciiTheme="majorHAnsi" w:hAnsiTheme="majorHAnsi" w:cstheme="majorHAnsi"/>
          <w:sz w:val="26"/>
          <w:szCs w:val="26"/>
        </w:rPr>
        <w:t xml:space="preserve"> of </w:t>
      </w:r>
      <w:r w:rsidRPr="00174FBD">
        <w:rPr>
          <w:rStyle w:val="Emphasis"/>
          <w:rFonts w:asciiTheme="majorHAnsi" w:hAnsiTheme="majorHAnsi" w:cstheme="majorHAnsi"/>
          <w:sz w:val="26"/>
          <w:szCs w:val="26"/>
        </w:rPr>
        <w:t>great-power struggle</w:t>
      </w:r>
      <w:r w:rsidRPr="00174FBD">
        <w:rPr>
          <w:rFonts w:asciiTheme="majorHAnsi" w:hAnsiTheme="majorHAnsi" w:cstheme="majorHAnsi"/>
          <w:sz w:val="16"/>
          <w:szCs w:val="26"/>
        </w:rPr>
        <w:t>, with all the associated dangers.</w:t>
      </w:r>
    </w:p>
    <w:p w14:paraId="15C3C6B8" w14:textId="77777777" w:rsidR="00587BDD" w:rsidRPr="00174FBD" w:rsidRDefault="00587BDD" w:rsidP="00587BDD">
      <w:pPr>
        <w:rPr>
          <w:rStyle w:val="Emphasis"/>
          <w:rFonts w:asciiTheme="majorHAnsi" w:hAnsiTheme="majorHAnsi" w:cstheme="majorHAnsi"/>
          <w:sz w:val="26"/>
          <w:szCs w:val="26"/>
        </w:rPr>
      </w:pPr>
      <w:r w:rsidRPr="00174FBD">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174FBD">
        <w:rPr>
          <w:rStyle w:val="StyleUnderline"/>
          <w:rFonts w:asciiTheme="majorHAnsi" w:hAnsiTheme="majorHAnsi" w:cstheme="majorHAnsi"/>
          <w:sz w:val="26"/>
          <w:szCs w:val="26"/>
        </w:rPr>
        <w:t xml:space="preserve">Russia </w:t>
      </w:r>
      <w:r w:rsidRPr="00174FBD">
        <w:rPr>
          <w:rStyle w:val="Emphasis"/>
          <w:rFonts w:asciiTheme="majorHAnsi" w:hAnsiTheme="majorHAnsi" w:cstheme="majorHAnsi"/>
          <w:sz w:val="26"/>
          <w:szCs w:val="26"/>
        </w:rPr>
        <w:t>does not simply want to be</w:t>
      </w:r>
      <w:r w:rsidRPr="00174FBD">
        <w:rPr>
          <w:rStyle w:val="StyleUnderline"/>
          <w:rFonts w:asciiTheme="majorHAnsi" w:hAnsiTheme="majorHAnsi" w:cstheme="majorHAnsi"/>
          <w:sz w:val="26"/>
          <w:szCs w:val="26"/>
        </w:rPr>
        <w:t xml:space="preserve"> a “</w:t>
      </w:r>
      <w:r w:rsidRPr="00174FBD">
        <w:rPr>
          <w:rStyle w:val="Emphasis"/>
          <w:rFonts w:asciiTheme="majorHAnsi" w:hAnsiTheme="majorHAnsi" w:cstheme="majorHAnsi"/>
          <w:sz w:val="26"/>
          <w:szCs w:val="26"/>
        </w:rPr>
        <w:t>regional power</w:t>
      </w:r>
      <w:r w:rsidRPr="00174FBD">
        <w:rPr>
          <w:rStyle w:val="StyleUnderline"/>
          <w:rFonts w:asciiTheme="majorHAnsi" w:hAnsiTheme="majorHAnsi" w:cstheme="majorHAnsi"/>
          <w:sz w:val="26"/>
          <w:szCs w:val="26"/>
        </w:rPr>
        <w:t>”</w:t>
      </w:r>
      <w:r w:rsidRPr="00174FBD">
        <w:rPr>
          <w:rFonts w:asciiTheme="majorHAnsi" w:hAnsiTheme="majorHAnsi" w:cstheme="majorHAnsi"/>
          <w:sz w:val="16"/>
          <w:szCs w:val="26"/>
        </w:rPr>
        <w:t xml:space="preserve"> (as Obama cuttingly described it) that dominates South Ossetia and Crimea.37 </w:t>
      </w:r>
      <w:r w:rsidRPr="00174FBD">
        <w:rPr>
          <w:rStyle w:val="StyleUnderline"/>
          <w:rFonts w:asciiTheme="majorHAnsi" w:hAnsiTheme="majorHAnsi" w:cstheme="majorHAnsi"/>
          <w:sz w:val="26"/>
          <w:szCs w:val="26"/>
        </w:rPr>
        <w:t xml:space="preserve">It </w:t>
      </w:r>
      <w:r w:rsidRPr="00174FBD">
        <w:rPr>
          <w:rStyle w:val="Emphasis"/>
          <w:rFonts w:asciiTheme="majorHAnsi" w:hAnsiTheme="majorHAnsi" w:cstheme="majorHAnsi"/>
          <w:sz w:val="26"/>
          <w:szCs w:val="26"/>
        </w:rPr>
        <w:t>aspires</w:t>
      </w:r>
      <w:r w:rsidRPr="00174FBD">
        <w:rPr>
          <w:rStyle w:val="StyleUnderline"/>
          <w:rFonts w:asciiTheme="majorHAnsi" w:hAnsiTheme="majorHAnsi" w:cstheme="majorHAnsi"/>
          <w:sz w:val="26"/>
          <w:szCs w:val="26"/>
        </w:rPr>
        <w:t xml:space="preserve"> to the </w:t>
      </w:r>
      <w:r w:rsidRPr="00174FBD">
        <w:rPr>
          <w:rStyle w:val="Emphasis"/>
          <w:rFonts w:asciiTheme="majorHAnsi" w:hAnsiTheme="majorHAnsi" w:cstheme="majorHAnsi"/>
          <w:sz w:val="26"/>
          <w:szCs w:val="26"/>
        </w:rPr>
        <w:t>deep European</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extra-regional impact</w:t>
      </w:r>
      <w:r w:rsidRPr="00174FBD">
        <w:rPr>
          <w:rStyle w:val="StyleUnderline"/>
          <w:rFonts w:asciiTheme="majorHAnsi" w:hAnsiTheme="majorHAnsi" w:cstheme="majorHAnsi"/>
          <w:sz w:val="26"/>
          <w:szCs w:val="26"/>
        </w:rPr>
        <w:t xml:space="preserve"> that </w:t>
      </w:r>
      <w:r w:rsidRPr="00174FBD">
        <w:rPr>
          <w:rStyle w:val="Emphasis"/>
          <w:rFonts w:asciiTheme="majorHAnsi" w:hAnsiTheme="majorHAnsi" w:cstheme="majorHAnsi"/>
          <w:sz w:val="26"/>
          <w:szCs w:val="26"/>
        </w:rPr>
        <w:t>previous incarnations</w:t>
      </w:r>
      <w:r w:rsidRPr="00174FBD">
        <w:rPr>
          <w:rStyle w:val="StyleUnderline"/>
          <w:rFonts w:asciiTheme="majorHAnsi" w:hAnsiTheme="majorHAnsi" w:cstheme="majorHAnsi"/>
          <w:sz w:val="26"/>
          <w:szCs w:val="26"/>
        </w:rPr>
        <w:t xml:space="preserve"> of the Russian state enjoyed</w:t>
      </w:r>
      <w:r w:rsidRPr="00174FBD">
        <w:rPr>
          <w:rFonts w:asciiTheme="majorHAnsi" w:hAnsiTheme="majorHAnsi" w:cstheme="majorHAnsi"/>
          <w:sz w:val="16"/>
          <w:szCs w:val="26"/>
        </w:rPr>
        <w:t xml:space="preserve">. Why else would Putin boast about how far his troops can drive into Eastern Europe? </w:t>
      </w:r>
      <w:r w:rsidRPr="00174FBD">
        <w:rPr>
          <w:rStyle w:val="Emphasis"/>
          <w:rFonts w:asciiTheme="majorHAnsi" w:hAnsiTheme="majorHAnsi" w:cstheme="majorHAnsi"/>
          <w:sz w:val="26"/>
          <w:szCs w:val="26"/>
        </w:rPr>
        <w:t>Why else</w:t>
      </w:r>
      <w:r w:rsidRPr="00174FBD">
        <w:rPr>
          <w:rStyle w:val="StyleUnderline"/>
          <w:rFonts w:asciiTheme="majorHAnsi" w:hAnsiTheme="majorHAnsi" w:cstheme="majorHAnsi"/>
          <w:sz w:val="26"/>
          <w:szCs w:val="26"/>
        </w:rPr>
        <w:t xml:space="preserve"> would Moscow</w:t>
      </w:r>
      <w:r w:rsidRPr="00174FBD">
        <w:rPr>
          <w:rFonts w:asciiTheme="majorHAnsi" w:hAnsiTheme="majorHAnsi" w:cstheme="majorHAnsi"/>
          <w:sz w:val="16"/>
          <w:szCs w:val="26"/>
        </w:rPr>
        <w:t xml:space="preserve"> be </w:t>
      </w:r>
      <w:r w:rsidRPr="00174FBD">
        <w:rPr>
          <w:rStyle w:val="Emphasis"/>
          <w:rFonts w:asciiTheme="majorHAnsi" w:hAnsiTheme="majorHAnsi" w:cstheme="majorHAnsi"/>
          <w:sz w:val="26"/>
          <w:szCs w:val="26"/>
        </w:rPr>
        <w:t>deploy</w:t>
      </w:r>
      <w:r w:rsidRPr="00174FBD">
        <w:rPr>
          <w:rFonts w:asciiTheme="majorHAnsi" w:hAnsiTheme="majorHAnsi" w:cstheme="majorHAnsi"/>
          <w:sz w:val="16"/>
          <w:szCs w:val="26"/>
        </w:rPr>
        <w:t xml:space="preserve">ing military power </w:t>
      </w:r>
      <w:r w:rsidRPr="00174FBD">
        <w:rPr>
          <w:rStyle w:val="StyleUnderline"/>
          <w:rFonts w:asciiTheme="majorHAnsi" w:hAnsiTheme="majorHAnsi" w:cstheme="majorHAnsi"/>
          <w:sz w:val="26"/>
          <w:szCs w:val="26"/>
        </w:rPr>
        <w:t xml:space="preserve">into the </w:t>
      </w:r>
      <w:r w:rsidRPr="00174FBD">
        <w:rPr>
          <w:rStyle w:val="Emphasis"/>
          <w:rFonts w:asciiTheme="majorHAnsi" w:hAnsiTheme="majorHAnsi" w:cstheme="majorHAnsi"/>
          <w:sz w:val="26"/>
          <w:szCs w:val="26"/>
        </w:rPr>
        <w:t>Middle East?</w:t>
      </w:r>
      <w:r w:rsidRPr="00174FBD">
        <w:rPr>
          <w:rFonts w:asciiTheme="majorHAnsi" w:hAnsiTheme="majorHAnsi" w:cstheme="majorHAnsi"/>
          <w:sz w:val="16"/>
          <w:szCs w:val="26"/>
        </w:rPr>
        <w:t xml:space="preserve"> </w:t>
      </w:r>
      <w:r w:rsidRPr="00174FBD">
        <w:rPr>
          <w:rStyle w:val="Emphasis"/>
          <w:rFonts w:asciiTheme="majorHAnsi" w:hAnsiTheme="majorHAnsi" w:cstheme="majorHAnsi"/>
          <w:sz w:val="26"/>
          <w:szCs w:val="26"/>
        </w:rPr>
        <w:t>Why else</w:t>
      </w:r>
      <w:r w:rsidRPr="00174FBD">
        <w:rPr>
          <w:rStyle w:val="StyleUnderline"/>
          <w:rFonts w:asciiTheme="majorHAnsi" w:hAnsiTheme="majorHAnsi" w:cstheme="majorHAnsi"/>
          <w:sz w:val="26"/>
          <w:szCs w:val="26"/>
        </w:rPr>
        <w:t xml:space="preserve"> would it be continuing to cultivate</w:t>
      </w:r>
      <w:r w:rsidRPr="00174FBD">
        <w:rPr>
          <w:rFonts w:asciiTheme="majorHAnsi" w:hAnsiTheme="majorHAnsi" w:cstheme="majorHAnsi"/>
          <w:sz w:val="16"/>
          <w:szCs w:val="26"/>
        </w:rPr>
        <w:t xml:space="preserve"> intelligence and </w:t>
      </w:r>
      <w:r w:rsidRPr="00174FBD">
        <w:rPr>
          <w:rStyle w:val="Emphasis"/>
          <w:rFonts w:asciiTheme="majorHAnsi" w:hAnsiTheme="majorHAnsi" w:cstheme="majorHAnsi"/>
          <w:sz w:val="26"/>
          <w:szCs w:val="26"/>
        </w:rPr>
        <w:t>military relationships</w:t>
      </w:r>
      <w:r w:rsidRPr="00174FBD">
        <w:rPr>
          <w:rStyle w:val="StyleUnderline"/>
          <w:rFonts w:asciiTheme="majorHAnsi" w:hAnsiTheme="majorHAnsi" w:cstheme="majorHAnsi"/>
          <w:sz w:val="26"/>
          <w:szCs w:val="26"/>
        </w:rPr>
        <w:t xml:space="preserve"> in regions as remote as </w:t>
      </w:r>
      <w:r w:rsidRPr="00174FBD">
        <w:rPr>
          <w:rStyle w:val="Emphasis"/>
          <w:rFonts w:asciiTheme="majorHAnsi" w:hAnsiTheme="majorHAnsi" w:cstheme="majorHAnsi"/>
          <w:sz w:val="26"/>
          <w:szCs w:val="26"/>
        </w:rPr>
        <w:t>Latin America?</w:t>
      </w:r>
    </w:p>
    <w:p w14:paraId="12AB2B08" w14:textId="77777777" w:rsidR="00587BDD" w:rsidRPr="00174FBD" w:rsidRDefault="00587BDD" w:rsidP="00587BDD">
      <w:pPr>
        <w:rPr>
          <w:rFonts w:asciiTheme="majorHAnsi" w:hAnsiTheme="majorHAnsi" w:cstheme="majorHAnsi"/>
          <w:sz w:val="16"/>
          <w:szCs w:val="26"/>
        </w:rPr>
      </w:pPr>
      <w:r w:rsidRPr="00174FBD">
        <w:rPr>
          <w:rFonts w:asciiTheme="majorHAnsi" w:hAnsiTheme="majorHAnsi" w:cstheme="majorHAnsi"/>
          <w:sz w:val="16"/>
          <w:szCs w:val="26"/>
        </w:rPr>
        <w:t xml:space="preserve">Likewise, </w:t>
      </w:r>
      <w:r w:rsidRPr="00174FBD">
        <w:rPr>
          <w:rStyle w:val="StyleUnderline"/>
          <w:rFonts w:asciiTheme="majorHAnsi" w:hAnsiTheme="majorHAnsi" w:cstheme="majorHAnsi"/>
          <w:sz w:val="26"/>
          <w:szCs w:val="26"/>
        </w:rPr>
        <w:t xml:space="preserve">China is </w:t>
      </w:r>
      <w:r w:rsidRPr="00174FBD">
        <w:rPr>
          <w:rStyle w:val="Emphasis"/>
          <w:rFonts w:asciiTheme="majorHAnsi" w:hAnsiTheme="majorHAnsi" w:cstheme="majorHAnsi"/>
          <w:sz w:val="26"/>
          <w:szCs w:val="26"/>
        </w:rPr>
        <w:t>today</w:t>
      </w:r>
      <w:r w:rsidRPr="00174FBD">
        <w:rPr>
          <w:rStyle w:val="StyleUnderline"/>
          <w:rFonts w:asciiTheme="majorHAnsi" w:hAnsiTheme="majorHAnsi" w:cstheme="majorHAnsi"/>
          <w:sz w:val="26"/>
          <w:szCs w:val="26"/>
        </w:rPr>
        <w:t xml:space="preserve"> focused primarily on securing its own </w:t>
      </w:r>
      <w:r w:rsidRPr="00174FBD">
        <w:rPr>
          <w:rStyle w:val="Emphasis"/>
          <w:rFonts w:asciiTheme="majorHAnsi" w:hAnsiTheme="majorHAnsi" w:cstheme="majorHAnsi"/>
          <w:sz w:val="26"/>
          <w:szCs w:val="26"/>
        </w:rPr>
        <w:t>geopolitical neighborhood</w:t>
      </w:r>
      <w:r w:rsidRPr="00174FBD">
        <w:rPr>
          <w:rStyle w:val="StyleUnderline"/>
          <w:rFonts w:asciiTheme="majorHAnsi" w:hAnsiTheme="majorHAnsi" w:cstheme="majorHAnsi"/>
          <w:sz w:val="26"/>
          <w:szCs w:val="26"/>
        </w:rPr>
        <w:t xml:space="preserve">, but its ambitions for </w:t>
      </w:r>
      <w:r w:rsidRPr="00174FBD">
        <w:rPr>
          <w:rStyle w:val="Emphasis"/>
          <w:rFonts w:asciiTheme="majorHAnsi" w:hAnsiTheme="majorHAnsi" w:cstheme="majorHAnsi"/>
          <w:sz w:val="26"/>
          <w:szCs w:val="26"/>
        </w:rPr>
        <w:t>tomorrow</w:t>
      </w:r>
      <w:r w:rsidRPr="00174FBD">
        <w:rPr>
          <w:rStyle w:val="StyleUnderline"/>
          <w:rFonts w:asciiTheme="majorHAnsi" w:hAnsiTheme="majorHAnsi" w:cstheme="majorHAnsi"/>
          <w:sz w:val="26"/>
          <w:szCs w:val="26"/>
        </w:rPr>
        <w:t xml:space="preserve"> are </w:t>
      </w:r>
      <w:r w:rsidRPr="00174FBD">
        <w:rPr>
          <w:rStyle w:val="Emphasis"/>
          <w:rFonts w:asciiTheme="majorHAnsi" w:hAnsiTheme="majorHAnsi" w:cstheme="majorHAnsi"/>
          <w:sz w:val="26"/>
          <w:szCs w:val="26"/>
        </w:rPr>
        <w:t xml:space="preserve">clearly much bolder. </w:t>
      </w:r>
      <w:r w:rsidRPr="00174FBD">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174FBD">
        <w:rPr>
          <w:rStyle w:val="StyleUnderline"/>
          <w:rFonts w:asciiTheme="majorHAnsi" w:hAnsiTheme="majorHAnsi" w:cstheme="majorHAnsi"/>
          <w:sz w:val="26"/>
          <w:szCs w:val="26"/>
        </w:rPr>
        <w:t xml:space="preserve">China has nonetheless positioned itself for a </w:t>
      </w:r>
      <w:r w:rsidRPr="00174FBD">
        <w:rPr>
          <w:rStyle w:val="Emphasis"/>
          <w:rFonts w:asciiTheme="majorHAnsi" w:hAnsiTheme="majorHAnsi" w:cstheme="majorHAnsi"/>
          <w:sz w:val="26"/>
          <w:szCs w:val="26"/>
        </w:rPr>
        <w:t>global challenge</w:t>
      </w:r>
      <w:r w:rsidRPr="00174FBD">
        <w:rPr>
          <w:rStyle w:val="StyleUnderline"/>
          <w:rFonts w:asciiTheme="majorHAnsi" w:hAnsiTheme="majorHAnsi" w:cstheme="majorHAnsi"/>
          <w:sz w:val="26"/>
          <w:szCs w:val="26"/>
        </w:rPr>
        <w:t xml:space="preserve"> to </w:t>
      </w:r>
      <w:r w:rsidRPr="00174FBD">
        <w:rPr>
          <w:rStyle w:val="Emphasis"/>
          <w:rFonts w:asciiTheme="majorHAnsi" w:hAnsiTheme="majorHAnsi" w:cstheme="majorHAnsi"/>
          <w:sz w:val="26"/>
          <w:szCs w:val="26"/>
        </w:rPr>
        <w:t>U.S. influence</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 xml:space="preserve">Chinese military forces are deploying </w:t>
      </w:r>
      <w:r w:rsidRPr="00174FBD">
        <w:rPr>
          <w:rStyle w:val="Emphasis"/>
          <w:rFonts w:asciiTheme="majorHAnsi" w:hAnsiTheme="majorHAnsi" w:cstheme="majorHAnsi"/>
          <w:sz w:val="26"/>
          <w:szCs w:val="26"/>
        </w:rPr>
        <w:t>ever farther</w:t>
      </w:r>
      <w:r w:rsidRPr="00174FBD">
        <w:rPr>
          <w:rStyle w:val="StyleUnderline"/>
          <w:rFonts w:asciiTheme="majorHAnsi" w:hAnsiTheme="majorHAnsi" w:cstheme="majorHAnsi"/>
          <w:sz w:val="26"/>
          <w:szCs w:val="26"/>
        </w:rPr>
        <w:t xml:space="preserve"> </w:t>
      </w:r>
      <w:r w:rsidRPr="00174FBD">
        <w:rPr>
          <w:rStyle w:val="StyleUnderline"/>
          <w:rFonts w:asciiTheme="majorHAnsi" w:hAnsiTheme="majorHAnsi" w:cstheme="majorHAnsi"/>
          <w:sz w:val="26"/>
          <w:szCs w:val="26"/>
        </w:rPr>
        <w:lastRenderedPageBreak/>
        <w:t xml:space="preserve">from China’s immediate periphery; Beijing has </w:t>
      </w:r>
      <w:r w:rsidRPr="00174FBD">
        <w:rPr>
          <w:rStyle w:val="Emphasis"/>
          <w:rFonts w:asciiTheme="majorHAnsi" w:hAnsiTheme="majorHAnsi" w:cstheme="majorHAnsi"/>
          <w:sz w:val="26"/>
          <w:szCs w:val="26"/>
        </w:rPr>
        <w:t>projected power</w:t>
      </w:r>
      <w:r w:rsidRPr="00174FBD">
        <w:rPr>
          <w:rStyle w:val="StyleUnderline"/>
          <w:rFonts w:asciiTheme="majorHAnsi" w:hAnsiTheme="majorHAnsi" w:cstheme="majorHAnsi"/>
          <w:sz w:val="26"/>
          <w:szCs w:val="26"/>
        </w:rPr>
        <w:t xml:space="preserve"> into the </w:t>
      </w:r>
      <w:r w:rsidRPr="00174FBD">
        <w:rPr>
          <w:rStyle w:val="Emphasis"/>
          <w:rFonts w:asciiTheme="majorHAnsi" w:hAnsiTheme="majorHAnsi" w:cstheme="majorHAnsi"/>
          <w:sz w:val="26"/>
          <w:szCs w:val="26"/>
        </w:rPr>
        <w:t>Arctic</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established bases</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logistical points</w:t>
      </w:r>
      <w:r w:rsidRPr="00174FBD">
        <w:rPr>
          <w:rStyle w:val="StyleUnderline"/>
          <w:rFonts w:asciiTheme="majorHAnsi" w:hAnsiTheme="majorHAnsi" w:cstheme="majorHAnsi"/>
          <w:sz w:val="26"/>
          <w:szCs w:val="26"/>
        </w:rPr>
        <w:t xml:space="preserve"> in the </w:t>
      </w:r>
      <w:r w:rsidRPr="00174FBD">
        <w:rPr>
          <w:rStyle w:val="Emphasis"/>
          <w:rFonts w:asciiTheme="majorHAnsi" w:hAnsiTheme="majorHAnsi" w:cstheme="majorHAnsi"/>
          <w:sz w:val="26"/>
          <w:szCs w:val="26"/>
        </w:rPr>
        <w:t>Indian Ocean</w:t>
      </w:r>
      <w:r w:rsidRPr="00174FBD">
        <w:rPr>
          <w:rStyle w:val="StyleUnderline"/>
          <w:rFonts w:asciiTheme="majorHAnsi" w:hAnsiTheme="majorHAnsi" w:cstheme="majorHAnsi"/>
          <w:sz w:val="26"/>
          <w:szCs w:val="26"/>
        </w:rPr>
        <w:t xml:space="preserve"> and </w:t>
      </w:r>
      <w:r w:rsidRPr="00174FBD">
        <w:rPr>
          <w:rStyle w:val="Emphasis"/>
          <w:rFonts w:asciiTheme="majorHAnsi" w:hAnsiTheme="majorHAnsi" w:cstheme="majorHAnsi"/>
          <w:sz w:val="26"/>
          <w:szCs w:val="26"/>
        </w:rPr>
        <w:t>Horn of Africa</w:t>
      </w:r>
      <w:r w:rsidRPr="00174FBD">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174FBD">
        <w:rPr>
          <w:rStyle w:val="StyleUnderline"/>
          <w:rFonts w:asciiTheme="majorHAnsi" w:hAnsiTheme="majorHAnsi" w:cstheme="majorHAnsi"/>
          <w:sz w:val="26"/>
          <w:szCs w:val="26"/>
        </w:rPr>
        <w:t xml:space="preserve">The </w:t>
      </w:r>
      <w:r w:rsidRPr="00174FBD">
        <w:rPr>
          <w:rStyle w:val="Emphasis"/>
          <w:rFonts w:asciiTheme="majorHAnsi" w:hAnsiTheme="majorHAnsi" w:cstheme="majorHAnsi"/>
          <w:sz w:val="26"/>
          <w:szCs w:val="26"/>
        </w:rPr>
        <w:t>Belt and Road Initiative</w:t>
      </w:r>
      <w:r w:rsidRPr="00174FBD">
        <w:rPr>
          <w:rStyle w:val="StyleUnderline"/>
          <w:rFonts w:asciiTheme="majorHAnsi" w:hAnsiTheme="majorHAnsi" w:cstheme="majorHAnsi"/>
          <w:sz w:val="26"/>
          <w:szCs w:val="26"/>
        </w:rPr>
        <w:t xml:space="preserve"> bespeaks an aspiration to </w:t>
      </w:r>
      <w:r w:rsidRPr="00174FBD">
        <w:rPr>
          <w:rStyle w:val="Emphasis"/>
          <w:rFonts w:asciiTheme="majorHAnsi" w:hAnsiTheme="majorHAnsi" w:cstheme="majorHAnsi"/>
          <w:sz w:val="26"/>
          <w:szCs w:val="26"/>
        </w:rPr>
        <w:t>link</w:t>
      </w:r>
      <w:r w:rsidRPr="00174FBD">
        <w:rPr>
          <w:rStyle w:val="StyleUnderline"/>
          <w:rFonts w:asciiTheme="majorHAnsi" w:hAnsiTheme="majorHAnsi" w:cstheme="majorHAnsi"/>
          <w:sz w:val="26"/>
          <w:szCs w:val="26"/>
        </w:rPr>
        <w:t xml:space="preserve"> China to countries throughout </w:t>
      </w:r>
      <w:r w:rsidRPr="00174FBD">
        <w:rPr>
          <w:rStyle w:val="Emphasis"/>
          <w:rFonts w:asciiTheme="majorHAnsi" w:hAnsiTheme="majorHAnsi" w:cstheme="majorHAnsi"/>
          <w:sz w:val="26"/>
          <w:szCs w:val="26"/>
        </w:rPr>
        <w:t>Central Asia, the Middle East, and Europe</w:t>
      </w:r>
      <w:r w:rsidRPr="00174FBD">
        <w:rPr>
          <w:rFonts w:asciiTheme="majorHAnsi" w:hAnsiTheme="majorHAnsi" w:cstheme="majorHAnsi"/>
          <w:sz w:val="16"/>
          <w:szCs w:val="26"/>
        </w:rPr>
        <w:t xml:space="preserve">; BRI, AIIB, and RCEP look like the beginning of an alternative institutional architecture to rival Washington’s. In 2017, </w:t>
      </w:r>
      <w:r w:rsidRPr="00174FBD">
        <w:rPr>
          <w:rStyle w:val="StyleUnderline"/>
          <w:rFonts w:asciiTheme="majorHAnsi" w:hAnsiTheme="majorHAnsi" w:cstheme="majorHAnsi"/>
          <w:sz w:val="26"/>
          <w:szCs w:val="26"/>
        </w:rPr>
        <w:t>Xi</w:t>
      </w:r>
      <w:r w:rsidRPr="00174FBD">
        <w:rPr>
          <w:rFonts w:asciiTheme="majorHAnsi" w:hAnsiTheme="majorHAnsi" w:cstheme="majorHAnsi"/>
          <w:sz w:val="16"/>
          <w:szCs w:val="26"/>
        </w:rPr>
        <w:t xml:space="preserve"> Jinping </w:t>
      </w:r>
      <w:r w:rsidRPr="00174FBD">
        <w:rPr>
          <w:rStyle w:val="StyleUnderline"/>
          <w:rFonts w:asciiTheme="majorHAnsi" w:hAnsiTheme="majorHAnsi" w:cstheme="majorHAnsi"/>
          <w:sz w:val="26"/>
          <w:szCs w:val="26"/>
        </w:rPr>
        <w:t>told the</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Nineteenth National Congress of the Chinese Communist Party that Beijing could</w:t>
      </w:r>
      <w:r w:rsidRPr="00174FBD">
        <w:rPr>
          <w:rFonts w:asciiTheme="majorHAnsi" w:hAnsiTheme="majorHAnsi" w:cstheme="majorHAnsi"/>
          <w:sz w:val="16"/>
          <w:szCs w:val="26"/>
        </w:rPr>
        <w:t xml:space="preserve"> now “</w:t>
      </w:r>
      <w:r w:rsidRPr="00174FBD">
        <w:rPr>
          <w:rStyle w:val="Emphasis"/>
          <w:rFonts w:asciiTheme="majorHAnsi" w:hAnsiTheme="majorHAnsi" w:cstheme="majorHAnsi"/>
          <w:sz w:val="26"/>
          <w:szCs w:val="26"/>
        </w:rPr>
        <w:t>take center stage in the world</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 xml:space="preserve">and act as an </w:t>
      </w:r>
      <w:r w:rsidRPr="00174FBD">
        <w:rPr>
          <w:rStyle w:val="Emphasis"/>
          <w:rFonts w:asciiTheme="majorHAnsi" w:hAnsiTheme="majorHAnsi" w:cstheme="majorHAnsi"/>
          <w:sz w:val="26"/>
          <w:szCs w:val="26"/>
        </w:rPr>
        <w:t>alternative</w:t>
      </w:r>
      <w:r w:rsidRPr="00174FBD">
        <w:rPr>
          <w:rStyle w:val="StyleUnderline"/>
          <w:rFonts w:asciiTheme="majorHAnsi" w:hAnsiTheme="majorHAnsi" w:cstheme="majorHAnsi"/>
          <w:sz w:val="26"/>
          <w:szCs w:val="26"/>
        </w:rPr>
        <w:t xml:space="preserve"> to </w:t>
      </w:r>
      <w:r w:rsidRPr="00174FBD">
        <w:rPr>
          <w:rStyle w:val="Emphasis"/>
          <w:rFonts w:asciiTheme="majorHAnsi" w:hAnsiTheme="majorHAnsi" w:cstheme="majorHAnsi"/>
          <w:sz w:val="26"/>
          <w:szCs w:val="26"/>
        </w:rPr>
        <w:t>U.S. leadership</w:t>
      </w:r>
      <w:r w:rsidRPr="00174FBD">
        <w:rPr>
          <w:rFonts w:asciiTheme="majorHAnsi" w:hAnsiTheme="majorHAnsi" w:cstheme="majorHAnsi"/>
          <w:sz w:val="16"/>
          <w:szCs w:val="26"/>
        </w:rPr>
        <w:t>.38</w:t>
      </w:r>
    </w:p>
    <w:p w14:paraId="4B9E8F7F" w14:textId="77777777" w:rsidR="00587BDD" w:rsidRPr="00174FBD" w:rsidRDefault="00587BDD" w:rsidP="00587BDD">
      <w:pPr>
        <w:rPr>
          <w:rFonts w:asciiTheme="majorHAnsi" w:hAnsiTheme="majorHAnsi" w:cstheme="majorHAnsi"/>
          <w:sz w:val="16"/>
          <w:szCs w:val="26"/>
        </w:rPr>
      </w:pPr>
      <w:r w:rsidRPr="00174FBD">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174FBD">
        <w:rPr>
          <w:rStyle w:val="Emphasis"/>
          <w:rFonts w:asciiTheme="majorHAnsi" w:hAnsiTheme="majorHAnsi" w:cstheme="majorHAnsi"/>
          <w:sz w:val="26"/>
          <w:szCs w:val="26"/>
        </w:rPr>
        <w:t>revisionism</w:t>
      </w:r>
      <w:r w:rsidRPr="00174FBD">
        <w:rPr>
          <w:rFonts w:asciiTheme="majorHAnsi" w:hAnsiTheme="majorHAnsi" w:cstheme="majorHAnsi"/>
          <w:sz w:val="16"/>
          <w:szCs w:val="26"/>
        </w:rPr>
        <w:t xml:space="preserve"> we are seeing today </w:t>
      </w:r>
      <w:r w:rsidRPr="00174FBD">
        <w:rPr>
          <w:rStyle w:val="StyleUnderline"/>
          <w:rFonts w:asciiTheme="majorHAnsi" w:hAnsiTheme="majorHAnsi" w:cstheme="majorHAnsi"/>
          <w:sz w:val="26"/>
          <w:szCs w:val="26"/>
        </w:rPr>
        <w:t xml:space="preserve">may therefore be </w:t>
      </w:r>
      <w:r w:rsidRPr="00174FBD">
        <w:rPr>
          <w:rStyle w:val="Emphasis"/>
          <w:rFonts w:asciiTheme="majorHAnsi" w:hAnsiTheme="majorHAnsi" w:cstheme="majorHAnsi"/>
          <w:sz w:val="26"/>
          <w:szCs w:val="26"/>
        </w:rPr>
        <w:t>only the beginning</w:t>
      </w:r>
      <w:r w:rsidRPr="00174FBD">
        <w:rPr>
          <w:rFonts w:asciiTheme="majorHAnsi" w:hAnsiTheme="majorHAnsi" w:cstheme="majorHAnsi"/>
          <w:sz w:val="16"/>
          <w:szCs w:val="26"/>
        </w:rPr>
        <w:t xml:space="preserve">. As </w:t>
      </w:r>
      <w:r w:rsidRPr="00174FBD">
        <w:rPr>
          <w:rStyle w:val="StyleUnderline"/>
          <w:rFonts w:asciiTheme="majorHAnsi" w:hAnsiTheme="majorHAnsi" w:cstheme="majorHAnsi"/>
          <w:sz w:val="26"/>
          <w:szCs w:val="26"/>
        </w:rPr>
        <w:t xml:space="preserve">China’s power </w:t>
      </w:r>
      <w:r w:rsidRPr="00174FBD">
        <w:rPr>
          <w:rStyle w:val="Emphasis"/>
          <w:rFonts w:asciiTheme="majorHAnsi" w:hAnsiTheme="majorHAnsi" w:cstheme="majorHAnsi"/>
          <w:sz w:val="26"/>
          <w:szCs w:val="26"/>
        </w:rPr>
        <w:t>continues to grow,</w:t>
      </w:r>
      <w:r w:rsidRPr="00174FBD">
        <w:rPr>
          <w:rStyle w:val="StyleUnderline"/>
          <w:rFonts w:asciiTheme="majorHAnsi" w:hAnsiTheme="majorHAnsi" w:cstheme="majorHAnsi"/>
          <w:sz w:val="26"/>
          <w:szCs w:val="26"/>
        </w:rPr>
        <w:t xml:space="preserve"> or if it is successful in </w:t>
      </w:r>
      <w:r w:rsidRPr="00174FBD">
        <w:rPr>
          <w:rStyle w:val="Emphasis"/>
          <w:rFonts w:asciiTheme="majorHAnsi" w:hAnsiTheme="majorHAnsi" w:cstheme="majorHAnsi"/>
          <w:sz w:val="26"/>
          <w:szCs w:val="26"/>
        </w:rPr>
        <w:t>dominating the Western Pacific</w:t>
      </w:r>
      <w:r w:rsidRPr="00174FBD">
        <w:rPr>
          <w:rStyle w:val="StyleUnderline"/>
          <w:rFonts w:asciiTheme="majorHAnsi" w:hAnsiTheme="majorHAnsi" w:cstheme="majorHAnsi"/>
          <w:sz w:val="26"/>
          <w:szCs w:val="26"/>
        </w:rPr>
        <w:t xml:space="preserve">, it will </w:t>
      </w:r>
      <w:r w:rsidRPr="00174FBD">
        <w:rPr>
          <w:rStyle w:val="Emphasis"/>
          <w:rFonts w:asciiTheme="majorHAnsi" w:hAnsiTheme="majorHAnsi" w:cstheme="majorHAnsi"/>
          <w:sz w:val="26"/>
          <w:szCs w:val="26"/>
        </w:rPr>
        <w:t>surely move on</w:t>
      </w:r>
      <w:r w:rsidRPr="00174FBD">
        <w:rPr>
          <w:rStyle w:val="StyleUnderline"/>
          <w:rFonts w:asciiTheme="majorHAnsi" w:hAnsiTheme="majorHAnsi" w:cstheme="majorHAnsi"/>
          <w:sz w:val="26"/>
          <w:szCs w:val="26"/>
        </w:rPr>
        <w:t xml:space="preserve"> to </w:t>
      </w:r>
      <w:r w:rsidRPr="00174FBD">
        <w:rPr>
          <w:rStyle w:val="Emphasis"/>
          <w:rFonts w:asciiTheme="majorHAnsi" w:hAnsiTheme="majorHAnsi" w:cstheme="majorHAnsi"/>
          <w:sz w:val="26"/>
          <w:szCs w:val="26"/>
        </w:rPr>
        <w:t>grander endeavors</w:t>
      </w:r>
      <w:r w:rsidRPr="00174FBD">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174FBD">
        <w:rPr>
          <w:rStyle w:val="StyleUnderline"/>
          <w:rFonts w:asciiTheme="majorHAnsi" w:hAnsiTheme="majorHAnsi" w:cstheme="majorHAnsi"/>
          <w:sz w:val="26"/>
          <w:szCs w:val="26"/>
        </w:rPr>
        <w:t xml:space="preserve">this has been a recurring pattern of </w:t>
      </w:r>
      <w:r w:rsidRPr="00174FBD">
        <w:rPr>
          <w:rStyle w:val="Emphasis"/>
          <w:rFonts w:asciiTheme="majorHAnsi" w:hAnsiTheme="majorHAnsi" w:cstheme="majorHAnsi"/>
          <w:sz w:val="26"/>
          <w:szCs w:val="26"/>
        </w:rPr>
        <w:t>great-power behavior</w:t>
      </w:r>
      <w:r w:rsidRPr="00174FBD">
        <w:rPr>
          <w:rStyle w:val="StyleUnderline"/>
          <w:rFonts w:asciiTheme="majorHAnsi" w:hAnsiTheme="majorHAnsi" w:cstheme="majorHAnsi"/>
          <w:sz w:val="26"/>
          <w:szCs w:val="26"/>
        </w:rPr>
        <w:t xml:space="preserve">—interests </w:t>
      </w:r>
      <w:r w:rsidRPr="00174FBD">
        <w:rPr>
          <w:rStyle w:val="Emphasis"/>
          <w:rFonts w:asciiTheme="majorHAnsi" w:hAnsiTheme="majorHAnsi" w:cstheme="majorHAnsi"/>
          <w:sz w:val="26"/>
          <w:szCs w:val="26"/>
        </w:rPr>
        <w:t>expand with power</w:t>
      </w:r>
      <w:r w:rsidRPr="00174FBD">
        <w:rPr>
          <w:rStyle w:val="StyleUnderline"/>
          <w:rFonts w:asciiTheme="majorHAnsi" w:hAnsiTheme="majorHAnsi" w:cstheme="majorHAnsi"/>
          <w:sz w:val="26"/>
          <w:szCs w:val="26"/>
        </w:rPr>
        <w:t xml:space="preserve">, the appetite </w:t>
      </w:r>
      <w:r w:rsidRPr="00174FBD">
        <w:rPr>
          <w:rStyle w:val="Emphasis"/>
          <w:rFonts w:asciiTheme="majorHAnsi" w:hAnsiTheme="majorHAnsi" w:cstheme="majorHAnsi"/>
          <w:sz w:val="26"/>
          <w:szCs w:val="26"/>
        </w:rPr>
        <w:t>grows</w:t>
      </w:r>
      <w:r w:rsidRPr="00174FBD">
        <w:rPr>
          <w:rStyle w:val="StyleUnderline"/>
          <w:rFonts w:asciiTheme="majorHAnsi" w:hAnsiTheme="majorHAnsi" w:cstheme="majorHAnsi"/>
          <w:sz w:val="26"/>
          <w:szCs w:val="26"/>
        </w:rPr>
        <w:t xml:space="preserve"> with the eating, </w:t>
      </w:r>
      <w:r w:rsidRPr="00174FBD">
        <w:rPr>
          <w:rStyle w:val="Emphasis"/>
          <w:rFonts w:asciiTheme="majorHAnsi" w:hAnsiTheme="majorHAnsi" w:cstheme="majorHAnsi"/>
          <w:sz w:val="26"/>
          <w:szCs w:val="26"/>
        </w:rPr>
        <w:t xml:space="preserve">risk-taking </w:t>
      </w:r>
      <w:r w:rsidRPr="00174FBD">
        <w:rPr>
          <w:rStyle w:val="StyleUnderline"/>
          <w:rFonts w:asciiTheme="majorHAnsi" w:hAnsiTheme="majorHAnsi" w:cstheme="majorHAnsi"/>
          <w:sz w:val="26"/>
          <w:szCs w:val="26"/>
        </w:rPr>
        <w:t xml:space="preserve">increases as </w:t>
      </w:r>
      <w:r w:rsidRPr="00174FBD">
        <w:rPr>
          <w:rStyle w:val="Emphasis"/>
          <w:rFonts w:asciiTheme="majorHAnsi" w:hAnsiTheme="majorHAnsi" w:cstheme="majorHAnsi"/>
          <w:sz w:val="26"/>
          <w:szCs w:val="26"/>
        </w:rPr>
        <w:t>early gambles</w:t>
      </w:r>
      <w:r w:rsidRPr="00174FBD">
        <w:rPr>
          <w:rStyle w:val="StyleUnderline"/>
          <w:rFonts w:asciiTheme="majorHAnsi" w:hAnsiTheme="majorHAnsi" w:cstheme="majorHAnsi"/>
          <w:sz w:val="26"/>
          <w:szCs w:val="26"/>
        </w:rPr>
        <w:t xml:space="preserve"> are seen to </w:t>
      </w:r>
      <w:r w:rsidRPr="00174FBD">
        <w:rPr>
          <w:rStyle w:val="Emphasis"/>
          <w:rFonts w:asciiTheme="majorHAnsi" w:hAnsiTheme="majorHAnsi" w:cstheme="majorHAnsi"/>
          <w:sz w:val="26"/>
          <w:szCs w:val="26"/>
        </w:rPr>
        <w:t>pay off</w:t>
      </w:r>
      <w:r w:rsidRPr="00174FBD">
        <w:rPr>
          <w:rFonts w:asciiTheme="majorHAnsi" w:hAnsiTheme="majorHAnsi" w:cstheme="majorHAnsi"/>
          <w:sz w:val="16"/>
          <w:szCs w:val="26"/>
        </w:rPr>
        <w:t xml:space="preserve">.39 This pattern is precisely why the revival of great-power competition is so concerning—because </w:t>
      </w:r>
      <w:r w:rsidRPr="00174FBD">
        <w:rPr>
          <w:rStyle w:val="Emphasis"/>
          <w:rFonts w:asciiTheme="majorHAnsi" w:hAnsiTheme="majorHAnsi" w:cstheme="majorHAnsi"/>
          <w:sz w:val="26"/>
          <w:szCs w:val="26"/>
        </w:rPr>
        <w:t>geopolitical revisionism</w:t>
      </w:r>
      <w:r w:rsidRPr="00174FBD">
        <w:rPr>
          <w:rStyle w:val="StyleUnderline"/>
          <w:rFonts w:asciiTheme="majorHAnsi" w:hAnsiTheme="majorHAnsi" w:cstheme="majorHAnsi"/>
          <w:sz w:val="26"/>
          <w:szCs w:val="26"/>
        </w:rPr>
        <w:t xml:space="preserve"> by </w:t>
      </w:r>
      <w:r w:rsidRPr="00174FBD">
        <w:rPr>
          <w:rStyle w:val="Emphasis"/>
          <w:rFonts w:asciiTheme="majorHAnsi" w:hAnsiTheme="majorHAnsi" w:cstheme="majorHAnsi"/>
          <w:sz w:val="26"/>
          <w:szCs w:val="26"/>
        </w:rPr>
        <w:t>unsatisfied major powers</w:t>
      </w:r>
      <w:r w:rsidRPr="00174FBD">
        <w:rPr>
          <w:rStyle w:val="StyleUnderline"/>
          <w:rFonts w:asciiTheme="majorHAnsi" w:hAnsiTheme="majorHAnsi" w:cstheme="majorHAnsi"/>
          <w:sz w:val="26"/>
          <w:szCs w:val="26"/>
        </w:rPr>
        <w:t xml:space="preserve"> has so often presaged </w:t>
      </w:r>
      <w:r w:rsidRPr="00174FBD">
        <w:rPr>
          <w:rStyle w:val="Emphasis"/>
          <w:rFonts w:asciiTheme="majorHAnsi" w:hAnsiTheme="majorHAnsi" w:cstheme="majorHAnsi"/>
          <w:sz w:val="26"/>
          <w:szCs w:val="26"/>
        </w:rPr>
        <w:t>intensifying international conflict</w:t>
      </w:r>
      <w:r w:rsidRPr="00174FBD">
        <w:rPr>
          <w:rStyle w:val="StyleUnderline"/>
          <w:rFonts w:asciiTheme="majorHAnsi" w:hAnsiTheme="majorHAnsi" w:cstheme="majorHAnsi"/>
          <w:sz w:val="26"/>
          <w:szCs w:val="26"/>
        </w:rPr>
        <w:t>,</w:t>
      </w:r>
      <w:r w:rsidRPr="00174FBD">
        <w:rPr>
          <w:rFonts w:asciiTheme="majorHAnsi" w:hAnsiTheme="majorHAnsi" w:cstheme="majorHAnsi"/>
          <w:sz w:val="16"/>
          <w:szCs w:val="26"/>
        </w:rPr>
        <w:t xml:space="preserve"> confrontation, </w:t>
      </w:r>
      <w:r w:rsidRPr="00174FBD">
        <w:rPr>
          <w:rStyle w:val="StyleUnderline"/>
          <w:rFonts w:asciiTheme="majorHAnsi" w:hAnsiTheme="majorHAnsi" w:cstheme="majorHAnsi"/>
          <w:sz w:val="26"/>
          <w:szCs w:val="26"/>
        </w:rPr>
        <w:t xml:space="preserve">and </w:t>
      </w:r>
      <w:r w:rsidRPr="00174FBD">
        <w:rPr>
          <w:rFonts w:asciiTheme="majorHAnsi" w:hAnsiTheme="majorHAnsi" w:cstheme="majorHAnsi"/>
          <w:sz w:val="16"/>
          <w:szCs w:val="26"/>
        </w:rPr>
        <w:t>even</w:t>
      </w:r>
      <w:r w:rsidRPr="00174FBD">
        <w:rPr>
          <w:rStyle w:val="StyleUnderline"/>
          <w:rFonts w:asciiTheme="majorHAnsi" w:hAnsiTheme="majorHAnsi" w:cstheme="majorHAnsi"/>
          <w:sz w:val="26"/>
          <w:szCs w:val="26"/>
        </w:rPr>
        <w:t xml:space="preserve"> </w:t>
      </w:r>
      <w:r w:rsidRPr="00174FBD">
        <w:rPr>
          <w:rStyle w:val="Emphasis"/>
          <w:rFonts w:asciiTheme="majorHAnsi" w:hAnsiTheme="majorHAnsi" w:cstheme="majorHAnsi"/>
          <w:sz w:val="26"/>
          <w:szCs w:val="26"/>
        </w:rPr>
        <w:t>war</w:t>
      </w:r>
      <w:r w:rsidRPr="00174FBD">
        <w:rPr>
          <w:rFonts w:asciiTheme="majorHAnsi" w:hAnsiTheme="majorHAnsi" w:cstheme="majorHAnsi"/>
          <w:sz w:val="16"/>
          <w:szCs w:val="26"/>
        </w:rPr>
        <w:t>. The great-power behavior occurring today represents the warning light flashing on the dashboard. It tells us there may be still-greater traumas to come.</w:t>
      </w:r>
    </w:p>
    <w:p w14:paraId="1CF3E0D1" w14:textId="77777777" w:rsidR="00587BDD" w:rsidRPr="00174FBD" w:rsidRDefault="00587BDD" w:rsidP="00587BDD">
      <w:pPr>
        <w:rPr>
          <w:rStyle w:val="StyleUnderline"/>
          <w:rFonts w:asciiTheme="majorHAnsi" w:hAnsiTheme="majorHAnsi" w:cstheme="majorHAnsi"/>
          <w:sz w:val="26"/>
          <w:szCs w:val="26"/>
        </w:rPr>
      </w:pPr>
      <w:r w:rsidRPr="00174FBD">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174FBD">
        <w:rPr>
          <w:rStyle w:val="StyleUnderline"/>
          <w:rFonts w:asciiTheme="majorHAnsi" w:hAnsiTheme="majorHAnsi" w:cstheme="majorHAnsi"/>
          <w:sz w:val="26"/>
          <w:szCs w:val="26"/>
        </w:rPr>
        <w:t xml:space="preserve">than simply </w:t>
      </w:r>
      <w:r w:rsidRPr="00174FBD">
        <w:rPr>
          <w:rStyle w:val="Emphasis"/>
          <w:rFonts w:asciiTheme="majorHAnsi" w:hAnsiTheme="majorHAnsi" w:cstheme="majorHAnsi"/>
          <w:sz w:val="26"/>
          <w:szCs w:val="26"/>
        </w:rPr>
        <w:t>acquiescing</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in</w:t>
      </w:r>
      <w:r w:rsidRPr="00174FBD">
        <w:rPr>
          <w:rFonts w:asciiTheme="majorHAnsi" w:hAnsiTheme="majorHAnsi" w:cstheme="majorHAnsi"/>
          <w:sz w:val="16"/>
          <w:szCs w:val="26"/>
        </w:rPr>
        <w:t xml:space="preserve"> the </w:t>
      </w:r>
      <w:r w:rsidRPr="00174FBD">
        <w:rPr>
          <w:rStyle w:val="Emphasis"/>
          <w:rFonts w:asciiTheme="majorHAnsi" w:hAnsiTheme="majorHAnsi" w:cstheme="majorHAnsi"/>
          <w:sz w:val="26"/>
          <w:szCs w:val="26"/>
        </w:rPr>
        <w:t>decline</w:t>
      </w:r>
      <w:r w:rsidRPr="00174FBD">
        <w:rPr>
          <w:rFonts w:asciiTheme="majorHAnsi" w:hAnsiTheme="majorHAnsi" w:cstheme="majorHAnsi"/>
          <w:sz w:val="16"/>
          <w:szCs w:val="26"/>
        </w:rPr>
        <w:t xml:space="preserve"> of a world it spent generations building, </w:t>
      </w:r>
      <w:r w:rsidRPr="00174FBD">
        <w:rPr>
          <w:rStyle w:val="StyleUnderline"/>
          <w:rFonts w:asciiTheme="majorHAnsi" w:hAnsiTheme="majorHAnsi" w:cstheme="majorHAnsi"/>
          <w:sz w:val="26"/>
          <w:szCs w:val="26"/>
        </w:rPr>
        <w:t xml:space="preserve">America should </w:t>
      </w:r>
      <w:r w:rsidRPr="00174FBD">
        <w:rPr>
          <w:rStyle w:val="Emphasis"/>
          <w:rFonts w:asciiTheme="majorHAnsi" w:hAnsiTheme="majorHAnsi" w:cstheme="majorHAnsi"/>
          <w:sz w:val="26"/>
          <w:szCs w:val="26"/>
        </w:rPr>
        <w:t>aggressively bolster its defenses</w:t>
      </w:r>
      <w:r w:rsidRPr="00174FBD">
        <w:rPr>
          <w:rStyle w:val="StyleUnderline"/>
          <w:rFonts w:asciiTheme="majorHAnsi" w:hAnsiTheme="majorHAnsi" w:cstheme="majorHAnsi"/>
          <w:sz w:val="26"/>
          <w:szCs w:val="26"/>
        </w:rPr>
        <w:t xml:space="preserve">, with an eye to </w:t>
      </w:r>
      <w:r w:rsidRPr="00174FBD">
        <w:rPr>
          <w:rStyle w:val="Emphasis"/>
          <w:rFonts w:asciiTheme="majorHAnsi" w:hAnsiTheme="majorHAnsi" w:cstheme="majorHAnsi"/>
          <w:sz w:val="26"/>
          <w:szCs w:val="26"/>
        </w:rPr>
        <w:t>preserving</w:t>
      </w:r>
      <w:r w:rsidRPr="00174FBD">
        <w:rPr>
          <w:rStyle w:val="StyleUnderline"/>
          <w:rFonts w:asciiTheme="majorHAnsi" w:hAnsiTheme="majorHAnsi" w:cstheme="majorHAnsi"/>
          <w:sz w:val="26"/>
          <w:szCs w:val="26"/>
        </w:rPr>
        <w:t xml:space="preserve"> and perhaps even selectively </w:t>
      </w:r>
      <w:r w:rsidRPr="00174FBD">
        <w:rPr>
          <w:rStyle w:val="Emphasis"/>
          <w:rFonts w:asciiTheme="majorHAnsi" w:hAnsiTheme="majorHAnsi" w:cstheme="majorHAnsi"/>
          <w:sz w:val="26"/>
          <w:szCs w:val="26"/>
        </w:rPr>
        <w:t>advancing</w:t>
      </w:r>
      <w:r w:rsidRPr="00174FBD">
        <w:rPr>
          <w:rStyle w:val="StyleUnderline"/>
          <w:rFonts w:asciiTheme="majorHAnsi" w:hAnsiTheme="majorHAnsi" w:cstheme="majorHAnsi"/>
          <w:sz w:val="26"/>
          <w:szCs w:val="26"/>
        </w:rPr>
        <w:t xml:space="preserve"> its remarkable achievements.</w:t>
      </w:r>
    </w:p>
    <w:p w14:paraId="5AAEF413" w14:textId="0E5A4A8B" w:rsidR="00684239" w:rsidRPr="00174FBD" w:rsidRDefault="00684239" w:rsidP="00684239">
      <w:pPr>
        <w:rPr>
          <w:rStyle w:val="StyleUnderline"/>
          <w:sz w:val="26"/>
          <w:szCs w:val="26"/>
        </w:rPr>
      </w:pPr>
    </w:p>
    <w:p w14:paraId="38EA6C5F" w14:textId="77777777" w:rsidR="00684239" w:rsidRPr="00174FBD" w:rsidRDefault="00684239" w:rsidP="00684239">
      <w:pPr>
        <w:rPr>
          <w:rStyle w:val="StyleUnderline"/>
          <w:sz w:val="26"/>
          <w:szCs w:val="26"/>
        </w:rPr>
      </w:pPr>
    </w:p>
    <w:p w14:paraId="7C893870" w14:textId="451E0D3A" w:rsidR="00684239" w:rsidRPr="00174FBD" w:rsidRDefault="00684239" w:rsidP="00684239">
      <w:pPr>
        <w:pStyle w:val="Heading4"/>
      </w:pPr>
      <w:r w:rsidRPr="00174FBD">
        <w:rPr>
          <w:u w:val="single"/>
        </w:rPr>
        <w:t>Precedent of success</w:t>
      </w:r>
      <w:r w:rsidRPr="00174FBD">
        <w:t xml:space="preserve"> in key sectors like space </w:t>
      </w:r>
      <w:r w:rsidRPr="00174FBD">
        <w:rPr>
          <w:u w:val="single"/>
        </w:rPr>
        <w:t>reinforces</w:t>
      </w:r>
      <w:r w:rsidRPr="00174FBD">
        <w:t xml:space="preserve"> China rise - causes nuclear war and </w:t>
      </w:r>
      <w:r w:rsidRPr="00174FBD">
        <w:rPr>
          <w:u w:val="single"/>
        </w:rPr>
        <w:t>destabilizing expansion</w:t>
      </w:r>
      <w:r w:rsidRPr="00174FBD">
        <w:t xml:space="preserve">. </w:t>
      </w:r>
    </w:p>
    <w:p w14:paraId="37472310" w14:textId="77777777" w:rsidR="00684239" w:rsidRPr="00174FBD" w:rsidRDefault="00684239" w:rsidP="00684239">
      <w:pPr>
        <w:rPr>
          <w:sz w:val="16"/>
          <w:szCs w:val="26"/>
        </w:rPr>
      </w:pPr>
      <w:r w:rsidRPr="00174FBD">
        <w:rPr>
          <w:sz w:val="16"/>
          <w:szCs w:val="26"/>
        </w:rPr>
        <w:t xml:space="preserve">Bradley A. </w:t>
      </w:r>
      <w:r w:rsidRPr="00174FBD">
        <w:rPr>
          <w:rStyle w:val="Style13ptBold"/>
          <w:szCs w:val="26"/>
          <w:u w:val="single"/>
        </w:rPr>
        <w:t>Thayer</w:t>
      </w:r>
      <w:r w:rsidRPr="00174FBD">
        <w:rPr>
          <w:szCs w:val="26"/>
          <w:u w:val="single"/>
        </w:rPr>
        <w:t xml:space="preserve"> </w:t>
      </w:r>
      <w:r w:rsidRPr="00174FBD">
        <w:rPr>
          <w:rStyle w:val="Style13ptBold"/>
          <w:szCs w:val="26"/>
          <w:u w:val="single"/>
        </w:rPr>
        <w:t>&amp;</w:t>
      </w:r>
      <w:r w:rsidRPr="00174FBD">
        <w:rPr>
          <w:sz w:val="16"/>
          <w:szCs w:val="26"/>
        </w:rPr>
        <w:t xml:space="preserve"> Lianchao </w:t>
      </w:r>
      <w:r w:rsidRPr="00174FBD">
        <w:rPr>
          <w:rStyle w:val="Style13ptBold"/>
          <w:szCs w:val="26"/>
          <w:u w:val="single"/>
        </w:rPr>
        <w:t>Han 19</w:t>
      </w:r>
      <w:r w:rsidRPr="00174FBD">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3" w:history="1">
        <w:r w:rsidRPr="00174FBD">
          <w:rPr>
            <w:rStyle w:val="Hyperlink"/>
            <w:sz w:val="16"/>
            <w:szCs w:val="26"/>
          </w:rPr>
          <w:t>https://nationalinterest.org/feature/%E2%80%98xi-doctrine%E2%80%99-proclaiming-and-rationalizing-china%E2%80%99s-aggression-62402</w:t>
        </w:r>
      </w:hyperlink>
    </w:p>
    <w:p w14:paraId="3F18F8C0" w14:textId="552FFC69" w:rsidR="00684239" w:rsidRPr="00174FBD" w:rsidRDefault="00684239" w:rsidP="00684239">
      <w:pPr>
        <w:rPr>
          <w:rStyle w:val="Emphasis"/>
          <w:sz w:val="26"/>
          <w:szCs w:val="26"/>
        </w:rPr>
      </w:pPr>
      <w:r w:rsidRPr="00174FBD">
        <w:rPr>
          <w:sz w:val="16"/>
          <w:szCs w:val="26"/>
        </w:rPr>
        <w:t xml:space="preserve">Using the occasion of the Shangri-La Dialogue in Singapore this month, Chinese Minister of National Defense and State Councilor Gen. Wei Fenghe, delivered a sharp message to the United States, which may be termed the “Xi Doctrine” on China’s use of force, after Chinese premier Xi Jinping. Wei </w:t>
      </w:r>
      <w:r w:rsidRPr="00174FBD">
        <w:rPr>
          <w:rStyle w:val="StyleUnderline"/>
          <w:sz w:val="26"/>
          <w:szCs w:val="26"/>
        </w:rPr>
        <w:t xml:space="preserve">declaring both China’s resolve to </w:t>
      </w:r>
      <w:r w:rsidRPr="00174FBD">
        <w:rPr>
          <w:rStyle w:val="Emphasis"/>
          <w:sz w:val="26"/>
          <w:szCs w:val="26"/>
        </w:rPr>
        <w:t>aggress to advance its interests</w:t>
      </w:r>
      <w:r w:rsidRPr="00174FBD">
        <w:rPr>
          <w:rStyle w:val="StyleUnderline"/>
          <w:sz w:val="26"/>
          <w:szCs w:val="26"/>
        </w:rPr>
        <w:t xml:space="preserve"> and a </w:t>
      </w:r>
      <w:r w:rsidRPr="00174FBD">
        <w:rPr>
          <w:rStyle w:val="Emphasis"/>
          <w:sz w:val="26"/>
          <w:szCs w:val="26"/>
        </w:rPr>
        <w:t>rationalization for the use of force</w:t>
      </w:r>
      <w:r w:rsidRPr="00174FBD">
        <w:rPr>
          <w:sz w:val="16"/>
          <w:szCs w:val="26"/>
        </w:rPr>
        <w:t xml:space="preserve">. </w:t>
      </w:r>
      <w:r w:rsidRPr="00174FBD">
        <w:rPr>
          <w:rStyle w:val="StyleUnderline"/>
          <w:sz w:val="26"/>
          <w:szCs w:val="26"/>
        </w:rPr>
        <w:t>Wei’s</w:t>
      </w:r>
      <w:r w:rsidRPr="00174FBD">
        <w:rPr>
          <w:sz w:val="16"/>
          <w:szCs w:val="26"/>
        </w:rPr>
        <w:t xml:space="preserve"> de facto </w:t>
      </w:r>
      <w:r w:rsidRPr="00174FBD">
        <w:rPr>
          <w:rStyle w:val="StyleUnderline"/>
          <w:sz w:val="26"/>
          <w:szCs w:val="26"/>
        </w:rPr>
        <w:t xml:space="preserve">threat of war </w:t>
      </w:r>
      <w:r w:rsidRPr="00174FBD">
        <w:rPr>
          <w:rStyle w:val="StyleUnderline"/>
          <w:sz w:val="26"/>
          <w:szCs w:val="26"/>
        </w:rPr>
        <w:lastRenderedPageBreak/>
        <w:t>should not be lost in</w:t>
      </w:r>
      <w:r w:rsidRPr="00174FBD">
        <w:rPr>
          <w:sz w:val="16"/>
          <w:szCs w:val="26"/>
        </w:rPr>
        <w:t xml:space="preserve"> his nuances, deliberate </w:t>
      </w:r>
      <w:r w:rsidRPr="00174FBD">
        <w:rPr>
          <w:rStyle w:val="StyleUnderline"/>
          <w:sz w:val="26"/>
          <w:szCs w:val="26"/>
        </w:rPr>
        <w:t>ambiguity</w:t>
      </w:r>
      <w:r w:rsidRPr="00174FBD">
        <w:rPr>
          <w:sz w:val="16"/>
          <w:szCs w:val="26"/>
        </w:rPr>
        <w:t xml:space="preserve">, or in translation. His remarks were so bellicose that the world has noticed, as was certainly intended by the leadership of the Chinese Communist Party (CCP). </w:t>
      </w:r>
      <w:r w:rsidRPr="00174FBD">
        <w:rPr>
          <w:rStyle w:val="StyleUnderline"/>
          <w:sz w:val="26"/>
          <w:szCs w:val="26"/>
        </w:rPr>
        <w:t xml:space="preserve">Empirical evidence of China’s aggression is increasingly </w:t>
      </w:r>
      <w:r w:rsidRPr="00174FBD">
        <w:rPr>
          <w:rStyle w:val="Emphasis"/>
          <w:sz w:val="26"/>
          <w:szCs w:val="26"/>
        </w:rPr>
        <w:t>common</w:t>
      </w:r>
      <w:r w:rsidRPr="00174FBD">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174FBD">
        <w:rPr>
          <w:rStyle w:val="StyleUnderline"/>
          <w:sz w:val="26"/>
          <w:szCs w:val="26"/>
        </w:rPr>
        <w:t>What is</w:t>
      </w:r>
      <w:r w:rsidRPr="00174FBD">
        <w:rPr>
          <w:sz w:val="16"/>
          <w:szCs w:val="26"/>
        </w:rPr>
        <w:t xml:space="preserve"> rather </w:t>
      </w:r>
      <w:r w:rsidRPr="00174FBD">
        <w:rPr>
          <w:rStyle w:val="StyleUnderline"/>
          <w:sz w:val="26"/>
          <w:szCs w:val="26"/>
        </w:rPr>
        <w:t>less frequent are</w:t>
      </w:r>
      <w:r w:rsidRPr="00174FBD">
        <w:rPr>
          <w:sz w:val="16"/>
          <w:szCs w:val="26"/>
        </w:rPr>
        <w:t xml:space="preserve"> </w:t>
      </w:r>
      <w:r w:rsidRPr="00174FBD">
        <w:rPr>
          <w:rStyle w:val="StyleUnderline"/>
          <w:sz w:val="26"/>
          <w:szCs w:val="26"/>
        </w:rPr>
        <w:t>statements</w:t>
      </w:r>
      <w:r w:rsidRPr="00174FBD">
        <w:rPr>
          <w:sz w:val="16"/>
          <w:szCs w:val="26"/>
        </w:rPr>
        <w:t xml:space="preserve"> from high-level </w:t>
      </w:r>
      <w:r w:rsidRPr="00174FBD">
        <w:rPr>
          <w:rStyle w:val="StyleUnderline"/>
          <w:sz w:val="26"/>
          <w:szCs w:val="26"/>
        </w:rPr>
        <w:t>Chinese officials</w:t>
      </w:r>
      <w:r w:rsidRPr="00174FBD">
        <w:rPr>
          <w:sz w:val="16"/>
          <w:szCs w:val="26"/>
        </w:rPr>
        <w:t xml:space="preserve"> </w:t>
      </w:r>
      <w:r w:rsidRPr="00174FBD">
        <w:rPr>
          <w:rStyle w:val="StyleUnderline"/>
          <w:sz w:val="26"/>
          <w:szCs w:val="26"/>
        </w:rPr>
        <w:t xml:space="preserve">proclaiming the country’s </w:t>
      </w:r>
      <w:r w:rsidRPr="00174FBD">
        <w:rPr>
          <w:rStyle w:val="Emphasis"/>
          <w:sz w:val="26"/>
          <w:szCs w:val="26"/>
        </w:rPr>
        <w:t>intent to be aggressive</w:t>
      </w:r>
      <w:r w:rsidRPr="00174FBD">
        <w:rPr>
          <w:sz w:val="16"/>
          <w:szCs w:val="26"/>
        </w:rPr>
        <w:t xml:space="preserve"> </w:t>
      </w:r>
      <w:r w:rsidRPr="00174FBD">
        <w:rPr>
          <w:rStyle w:val="StyleUnderline"/>
          <w:sz w:val="26"/>
          <w:szCs w:val="26"/>
        </w:rPr>
        <w:t xml:space="preserve">and offering an attempted </w:t>
      </w:r>
      <w:r w:rsidRPr="00174FBD">
        <w:rPr>
          <w:rStyle w:val="Emphasis"/>
          <w:sz w:val="26"/>
          <w:szCs w:val="26"/>
        </w:rPr>
        <w:t>legitimizing principle</w:t>
      </w:r>
      <w:r w:rsidRPr="00174FBD">
        <w:rPr>
          <w:rStyle w:val="StyleUnderline"/>
          <w:sz w:val="26"/>
          <w:szCs w:val="26"/>
        </w:rPr>
        <w:t xml:space="preserve"> justifying that aggression. </w:t>
      </w:r>
      <w:r w:rsidRPr="00174FBD">
        <w:rPr>
          <w:sz w:val="16"/>
          <w:szCs w:val="26"/>
        </w:rPr>
        <w:t xml:space="preserve">While much of the content of Wei’s remarks were in keeping with the gossamer pronouncements on China’s peaceful intentions, as well as a paean to Xi Jinping’s leadership, they still conveyed that </w:t>
      </w:r>
      <w:r w:rsidRPr="00174FBD">
        <w:rPr>
          <w:rStyle w:val="StyleUnderline"/>
          <w:sz w:val="26"/>
          <w:szCs w:val="26"/>
        </w:rPr>
        <w:t xml:space="preserve">China is ready and </w:t>
      </w:r>
      <w:r w:rsidRPr="00174FBD">
        <w:rPr>
          <w:rStyle w:val="Emphasis"/>
          <w:sz w:val="26"/>
          <w:szCs w:val="26"/>
        </w:rPr>
        <w:t>willing to resort to war</w:t>
      </w:r>
      <w:r w:rsidRPr="00174FBD">
        <w:rPr>
          <w:sz w:val="16"/>
          <w:szCs w:val="26"/>
        </w:rPr>
        <w:t xml:space="preserve"> </w:t>
      </w:r>
      <w:r w:rsidRPr="00174FBD">
        <w:rPr>
          <w:rStyle w:val="StyleUnderline"/>
          <w:sz w:val="26"/>
          <w:szCs w:val="26"/>
        </w:rPr>
        <w:t>if the</w:t>
      </w:r>
      <w:r w:rsidRPr="00174FBD">
        <w:rPr>
          <w:sz w:val="16"/>
          <w:szCs w:val="26"/>
        </w:rPr>
        <w:t xml:space="preserve"> </w:t>
      </w:r>
      <w:r w:rsidRPr="00174FBD">
        <w:rPr>
          <w:rStyle w:val="StyleUnderline"/>
          <w:sz w:val="26"/>
          <w:szCs w:val="26"/>
        </w:rPr>
        <w:t>U</w:t>
      </w:r>
      <w:r w:rsidRPr="00174FBD">
        <w:rPr>
          <w:sz w:val="16"/>
          <w:szCs w:val="26"/>
        </w:rPr>
        <w:t xml:space="preserve">nited </w:t>
      </w:r>
      <w:r w:rsidRPr="00174FBD">
        <w:rPr>
          <w:rStyle w:val="StyleUnderline"/>
          <w:sz w:val="26"/>
          <w:szCs w:val="26"/>
        </w:rPr>
        <w:t>S</w:t>
      </w:r>
      <w:r w:rsidRPr="00174FBD">
        <w:rPr>
          <w:sz w:val="16"/>
          <w:szCs w:val="26"/>
        </w:rPr>
        <w:t xml:space="preserve">tates </w:t>
      </w:r>
      <w:r w:rsidRPr="00174FBD">
        <w:rPr>
          <w:rStyle w:val="StyleUnderline"/>
          <w:sz w:val="26"/>
          <w:szCs w:val="26"/>
        </w:rPr>
        <w:t xml:space="preserve">stands in its </w:t>
      </w:r>
      <w:r w:rsidRPr="00174FBD">
        <w:rPr>
          <w:rStyle w:val="Emphasis"/>
          <w:sz w:val="26"/>
          <w:szCs w:val="26"/>
        </w:rPr>
        <w:t>way of global expansion</w:t>
      </w:r>
      <w:r w:rsidRPr="00174FBD">
        <w:rPr>
          <w:sz w:val="16"/>
          <w:szCs w:val="26"/>
        </w:rPr>
        <w:t xml:space="preserve">; </w:t>
      </w:r>
      <w:r w:rsidRPr="00174FBD">
        <w:rPr>
          <w:rStyle w:val="StyleUnderline"/>
          <w:sz w:val="26"/>
          <w:szCs w:val="26"/>
        </w:rPr>
        <w:t>and</w:t>
      </w:r>
      <w:r w:rsidRPr="00174FBD">
        <w:rPr>
          <w:sz w:val="16"/>
          <w:szCs w:val="26"/>
        </w:rPr>
        <w:t xml:space="preserve"> </w:t>
      </w:r>
      <w:r w:rsidRPr="00174FBD">
        <w:rPr>
          <w:rStyle w:val="StyleUnderline"/>
          <w:sz w:val="26"/>
          <w:szCs w:val="26"/>
        </w:rPr>
        <w:t>they made clear</w:t>
      </w:r>
      <w:r w:rsidRPr="00174FBD">
        <w:rPr>
          <w:sz w:val="16"/>
          <w:szCs w:val="26"/>
        </w:rPr>
        <w:t xml:space="preserve"> </w:t>
      </w:r>
      <w:r w:rsidRPr="00174FBD">
        <w:rPr>
          <w:rStyle w:val="StyleUnderline"/>
          <w:sz w:val="26"/>
          <w:szCs w:val="26"/>
        </w:rPr>
        <w:t>that China must go to war</w:t>
      </w:r>
      <w:r w:rsidRPr="00174FBD">
        <w:rPr>
          <w:sz w:val="16"/>
          <w:szCs w:val="26"/>
        </w:rPr>
        <w:t xml:space="preserve">, </w:t>
      </w:r>
      <w:r w:rsidRPr="00174FBD">
        <w:rPr>
          <w:rStyle w:val="StyleUnderline"/>
          <w:sz w:val="26"/>
          <w:szCs w:val="26"/>
        </w:rPr>
        <w:t>or</w:t>
      </w:r>
      <w:r w:rsidRPr="00174FBD">
        <w:rPr>
          <w:sz w:val="16"/>
          <w:szCs w:val="26"/>
        </w:rPr>
        <w:t xml:space="preserve"> </w:t>
      </w:r>
      <w:r w:rsidRPr="00174FBD">
        <w:rPr>
          <w:rStyle w:val="Emphasis"/>
          <w:sz w:val="26"/>
          <w:szCs w:val="26"/>
        </w:rPr>
        <w:t>even a nuclear war</w:t>
      </w:r>
      <w:r w:rsidRPr="00174FBD">
        <w:rPr>
          <w:sz w:val="16"/>
          <w:szCs w:val="26"/>
        </w:rPr>
        <w:t xml:space="preserve">, </w:t>
      </w:r>
      <w:r w:rsidRPr="00174FBD">
        <w:rPr>
          <w:rStyle w:val="Emphasis"/>
          <w:sz w:val="26"/>
          <w:szCs w:val="26"/>
        </w:rPr>
        <w:t>to occupy Taiwan.</w:t>
      </w:r>
      <w:r w:rsidRPr="00174FBD">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174FBD">
        <w:rPr>
          <w:rStyle w:val="StyleUnderline"/>
          <w:sz w:val="26"/>
          <w:szCs w:val="26"/>
        </w:rPr>
        <w:t>the Xi Doctrine</w:t>
      </w:r>
      <w:r w:rsidRPr="00174FBD">
        <w:rPr>
          <w:sz w:val="16"/>
          <w:szCs w:val="26"/>
        </w:rPr>
        <w:t xml:space="preserve"> </w:t>
      </w:r>
      <w:r w:rsidRPr="00174FBD">
        <w:rPr>
          <w:rStyle w:val="Emphasis"/>
          <w:sz w:val="26"/>
          <w:szCs w:val="26"/>
        </w:rPr>
        <w:t>legitimizes territorial expansion</w:t>
      </w:r>
      <w:r w:rsidRPr="00174FBD">
        <w:rPr>
          <w:sz w:val="16"/>
          <w:szCs w:val="26"/>
        </w:rPr>
        <w:t xml:space="preserve">. Through his remarks, Wei sought to convince the rest of the world that </w:t>
      </w:r>
      <w:r w:rsidRPr="00174FBD">
        <w:rPr>
          <w:rStyle w:val="StyleUnderline"/>
          <w:sz w:val="26"/>
          <w:szCs w:val="26"/>
        </w:rPr>
        <w:t>China’s seizure of</w:t>
      </w:r>
      <w:r w:rsidRPr="00174FBD">
        <w:rPr>
          <w:sz w:val="16"/>
          <w:szCs w:val="26"/>
        </w:rPr>
        <w:t xml:space="preserve"> most of </w:t>
      </w:r>
      <w:r w:rsidRPr="00174FBD">
        <w:rPr>
          <w:rStyle w:val="StyleUnderline"/>
          <w:sz w:val="26"/>
          <w:szCs w:val="26"/>
        </w:rPr>
        <w:t>the S</w:t>
      </w:r>
      <w:r w:rsidRPr="00174FBD">
        <w:rPr>
          <w:sz w:val="16"/>
          <w:szCs w:val="26"/>
        </w:rPr>
        <w:t xml:space="preserve">outh </w:t>
      </w:r>
      <w:r w:rsidRPr="00174FBD">
        <w:rPr>
          <w:rStyle w:val="StyleUnderline"/>
          <w:sz w:val="26"/>
          <w:szCs w:val="26"/>
        </w:rPr>
        <w:t>C</w:t>
      </w:r>
      <w:r w:rsidRPr="00174FBD">
        <w:rPr>
          <w:sz w:val="16"/>
          <w:szCs w:val="26"/>
        </w:rPr>
        <w:t xml:space="preserve">hina </w:t>
      </w:r>
      <w:r w:rsidRPr="00174FBD">
        <w:rPr>
          <w:rStyle w:val="StyleUnderline"/>
          <w:sz w:val="26"/>
          <w:szCs w:val="26"/>
        </w:rPr>
        <w:t>S</w:t>
      </w:r>
      <w:r w:rsidRPr="00174FBD">
        <w:rPr>
          <w:sz w:val="16"/>
          <w:szCs w:val="26"/>
        </w:rPr>
        <w:t xml:space="preserve">ea </w:t>
      </w:r>
      <w:r w:rsidRPr="00174FBD">
        <w:rPr>
          <w:rStyle w:val="StyleUnderline"/>
          <w:sz w:val="26"/>
          <w:szCs w:val="26"/>
        </w:rPr>
        <w:t>is an</w:t>
      </w:r>
      <w:r w:rsidRPr="00174FBD">
        <w:rPr>
          <w:sz w:val="16"/>
          <w:szCs w:val="26"/>
        </w:rPr>
        <w:t xml:space="preserve"> </w:t>
      </w:r>
      <w:r w:rsidRPr="00174FBD">
        <w:rPr>
          <w:rStyle w:val="StyleUnderline"/>
          <w:sz w:val="26"/>
          <w:szCs w:val="26"/>
        </w:rPr>
        <w:t>accomplished fact that cannot be overturned</w:t>
      </w:r>
      <w:r w:rsidRPr="00174FBD">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174FBD">
        <w:rPr>
          <w:rStyle w:val="StyleUnderline"/>
          <w:sz w:val="26"/>
          <w:szCs w:val="26"/>
        </w:rPr>
        <w:t>Xi</w:t>
      </w:r>
      <w:r w:rsidRPr="00174FBD">
        <w:rPr>
          <w:sz w:val="16"/>
          <w:szCs w:val="26"/>
        </w:rPr>
        <w:t xml:space="preserve"> Doctrine </w:t>
      </w:r>
      <w:r w:rsidRPr="00174FBD">
        <w:rPr>
          <w:rStyle w:val="StyleUnderline"/>
          <w:sz w:val="26"/>
          <w:szCs w:val="26"/>
        </w:rPr>
        <w:t>will set a</w:t>
      </w:r>
      <w:r w:rsidRPr="00174FBD">
        <w:rPr>
          <w:sz w:val="16"/>
          <w:szCs w:val="26"/>
        </w:rPr>
        <w:t xml:space="preserve"> perilous </w:t>
      </w:r>
      <w:r w:rsidRPr="00174FBD">
        <w:rPr>
          <w:rStyle w:val="StyleUnderline"/>
          <w:sz w:val="26"/>
          <w:szCs w:val="26"/>
        </w:rPr>
        <w:t>precedent of successful territorial</w:t>
      </w:r>
      <w:r w:rsidRPr="00174FBD">
        <w:rPr>
          <w:sz w:val="16"/>
          <w:szCs w:val="26"/>
        </w:rPr>
        <w:t xml:space="preserve"> </w:t>
      </w:r>
      <w:r w:rsidRPr="00174FBD">
        <w:rPr>
          <w:rStyle w:val="StyleUnderline"/>
          <w:sz w:val="26"/>
          <w:szCs w:val="26"/>
        </w:rPr>
        <w:t>expansion</w:t>
      </w:r>
      <w:r w:rsidRPr="00174FBD">
        <w:rPr>
          <w:sz w:val="16"/>
          <w:szCs w:val="26"/>
        </w:rPr>
        <w:t xml:space="preserve">, </w:t>
      </w:r>
      <w:r w:rsidRPr="00174FBD">
        <w:rPr>
          <w:rStyle w:val="StyleUnderline"/>
          <w:sz w:val="26"/>
          <w:szCs w:val="26"/>
        </w:rPr>
        <w:t>which will</w:t>
      </w:r>
      <w:r w:rsidRPr="00174FBD">
        <w:rPr>
          <w:sz w:val="16"/>
          <w:szCs w:val="26"/>
        </w:rPr>
        <w:t xml:space="preserve"> </w:t>
      </w:r>
      <w:r w:rsidRPr="00174FBD">
        <w:rPr>
          <w:rStyle w:val="Emphasis"/>
          <w:sz w:val="26"/>
          <w:szCs w:val="26"/>
        </w:rPr>
        <w:t>further entice China</w:t>
      </w:r>
      <w:r w:rsidRPr="00174FBD">
        <w:rPr>
          <w:rStyle w:val="StyleUnderline"/>
          <w:sz w:val="26"/>
          <w:szCs w:val="26"/>
        </w:rPr>
        <w:t xml:space="preserve"> and jeopardize the </w:t>
      </w:r>
      <w:r w:rsidRPr="00174FBD">
        <w:rPr>
          <w:rStyle w:val="Emphasis"/>
          <w:sz w:val="26"/>
          <w:szCs w:val="26"/>
        </w:rPr>
        <w:t>peace</w:t>
      </w:r>
      <w:r w:rsidRPr="00174FBD">
        <w:rPr>
          <w:rStyle w:val="StyleUnderline"/>
          <w:sz w:val="26"/>
          <w:szCs w:val="26"/>
        </w:rPr>
        <w:t xml:space="preserve"> of the region</w:t>
      </w:r>
      <w:r w:rsidRPr="00174FBD">
        <w:rPr>
          <w:sz w:val="16"/>
          <w:szCs w:val="26"/>
        </w:rPr>
        <w:t xml:space="preserve">. Third, </w:t>
      </w:r>
      <w:r w:rsidRPr="00174FBD">
        <w:rPr>
          <w:rStyle w:val="StyleUnderline"/>
          <w:sz w:val="26"/>
          <w:szCs w:val="26"/>
        </w:rPr>
        <w:t>the doctrine targets the U</w:t>
      </w:r>
      <w:r w:rsidRPr="00174FBD">
        <w:rPr>
          <w:sz w:val="16"/>
          <w:szCs w:val="26"/>
        </w:rPr>
        <w:t xml:space="preserve">nited </w:t>
      </w:r>
      <w:r w:rsidRPr="00174FBD">
        <w:rPr>
          <w:rStyle w:val="StyleUnderline"/>
          <w:sz w:val="26"/>
          <w:szCs w:val="26"/>
        </w:rPr>
        <w:t>S</w:t>
      </w:r>
      <w:r w:rsidRPr="00174FBD">
        <w:rPr>
          <w:sz w:val="16"/>
          <w:szCs w:val="26"/>
        </w:rPr>
        <w:t xml:space="preserve">tates </w:t>
      </w:r>
      <w:r w:rsidRPr="00174FBD">
        <w:rPr>
          <w:rStyle w:val="StyleUnderline"/>
          <w:sz w:val="26"/>
          <w:szCs w:val="26"/>
        </w:rPr>
        <w:t>as a cause of the world’s major problems and</w:t>
      </w:r>
      <w:r w:rsidRPr="00174FBD">
        <w:rPr>
          <w:sz w:val="16"/>
          <w:szCs w:val="26"/>
        </w:rPr>
        <w:t xml:space="preserve"> </w:t>
      </w:r>
      <w:r w:rsidRPr="00174FBD">
        <w:rPr>
          <w:rStyle w:val="StyleUnderline"/>
          <w:sz w:val="26"/>
          <w:szCs w:val="26"/>
        </w:rPr>
        <w:t>envisions a powerful China</w:t>
      </w:r>
      <w:r w:rsidRPr="00174FBD">
        <w:rPr>
          <w:sz w:val="16"/>
          <w:szCs w:val="26"/>
        </w:rPr>
        <w:t xml:space="preserve"> </w:t>
      </w:r>
      <w:r w:rsidRPr="00174FBD">
        <w:rPr>
          <w:rStyle w:val="Emphasis"/>
          <w:sz w:val="26"/>
          <w:szCs w:val="26"/>
        </w:rPr>
        <w:t>evicting the United States</w:t>
      </w:r>
      <w:r w:rsidRPr="00174FBD">
        <w:rPr>
          <w:rStyle w:val="StyleUnderline"/>
          <w:sz w:val="26"/>
          <w:szCs w:val="26"/>
        </w:rPr>
        <w:t xml:space="preserve"> from the region</w:t>
      </w:r>
      <w:r w:rsidRPr="00174FBD">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174FBD">
        <w:rPr>
          <w:rStyle w:val="StyleUnderline"/>
          <w:sz w:val="26"/>
          <w:szCs w:val="26"/>
        </w:rPr>
        <w:t>Trump</w:t>
      </w:r>
      <w:r w:rsidRPr="00174FBD">
        <w:rPr>
          <w:sz w:val="16"/>
          <w:szCs w:val="26"/>
        </w:rPr>
        <w:t xml:space="preserve"> administration </w:t>
      </w:r>
      <w:r w:rsidRPr="00174FBD">
        <w:rPr>
          <w:rStyle w:val="StyleUnderline"/>
          <w:sz w:val="26"/>
          <w:szCs w:val="26"/>
        </w:rPr>
        <w:t>has</w:t>
      </w:r>
      <w:r w:rsidRPr="00174FBD">
        <w:rPr>
          <w:sz w:val="16"/>
          <w:szCs w:val="26"/>
        </w:rPr>
        <w:t xml:space="preserve"> </w:t>
      </w:r>
      <w:r w:rsidRPr="00174FBD">
        <w:rPr>
          <w:rStyle w:val="StyleUnderline"/>
          <w:sz w:val="26"/>
          <w:szCs w:val="26"/>
        </w:rPr>
        <w:t>shocked the CCP with</w:t>
      </w:r>
      <w:r w:rsidRPr="00174FBD">
        <w:rPr>
          <w:sz w:val="16"/>
          <w:szCs w:val="26"/>
        </w:rPr>
        <w:t xml:space="preserve"> the </w:t>
      </w:r>
      <w:r w:rsidRPr="00174FBD">
        <w:rPr>
          <w:rStyle w:val="StyleUnderline"/>
          <w:sz w:val="26"/>
          <w:szCs w:val="26"/>
        </w:rPr>
        <w:t>three major steps</w:t>
      </w:r>
      <w:r w:rsidRPr="00174FBD">
        <w:rPr>
          <w:sz w:val="16"/>
          <w:szCs w:val="26"/>
        </w:rPr>
        <w:t xml:space="preserve"> it has taken. First, </w:t>
      </w:r>
      <w:r w:rsidRPr="00174FBD">
        <w:rPr>
          <w:rStyle w:val="StyleUnderline"/>
          <w:sz w:val="26"/>
          <w:szCs w:val="26"/>
        </w:rPr>
        <w:t>it has shifted the focus of the U.S. national-security strategy</w:t>
      </w:r>
      <w:r w:rsidRPr="00174FBD">
        <w:rPr>
          <w:sz w:val="16"/>
          <w:szCs w:val="26"/>
        </w:rPr>
        <w:t xml:space="preserve"> </w:t>
      </w:r>
      <w:r w:rsidRPr="00174FBD">
        <w:rPr>
          <w:rStyle w:val="StyleUnderline"/>
          <w:sz w:val="26"/>
          <w:szCs w:val="26"/>
        </w:rPr>
        <w:t>and</w:t>
      </w:r>
      <w:r w:rsidRPr="00174FBD">
        <w:rPr>
          <w:sz w:val="16"/>
          <w:szCs w:val="26"/>
        </w:rPr>
        <w:t xml:space="preserve"> now </w:t>
      </w:r>
      <w:r w:rsidRPr="00174FBD">
        <w:rPr>
          <w:rStyle w:val="StyleUnderline"/>
          <w:sz w:val="26"/>
          <w:szCs w:val="26"/>
        </w:rPr>
        <w:t>identifies</w:t>
      </w:r>
      <w:r w:rsidRPr="00174FBD">
        <w:rPr>
          <w:sz w:val="16"/>
          <w:szCs w:val="26"/>
        </w:rPr>
        <w:t xml:space="preserve"> </w:t>
      </w:r>
      <w:r w:rsidRPr="00174FBD">
        <w:rPr>
          <w:rStyle w:val="StyleUnderline"/>
          <w:sz w:val="26"/>
          <w:szCs w:val="26"/>
        </w:rPr>
        <w:t>China explicitly as its primary rival</w:t>
      </w:r>
      <w:r w:rsidRPr="00174FBD">
        <w:rPr>
          <w:sz w:val="16"/>
          <w:szCs w:val="26"/>
        </w:rPr>
        <w:t xml:space="preserve">—abandoning the far more muted policies of previous administrations. Second, </w:t>
      </w:r>
      <w:r w:rsidRPr="00174FBD">
        <w:rPr>
          <w:rStyle w:val="StyleUnderline"/>
          <w:sz w:val="26"/>
          <w:szCs w:val="26"/>
        </w:rPr>
        <w:t>Trump has</w:t>
      </w:r>
      <w:r w:rsidRPr="00174FBD">
        <w:rPr>
          <w:sz w:val="16"/>
          <w:szCs w:val="26"/>
        </w:rPr>
        <w:t xml:space="preserve"> acted on this peer competitive threat by </w:t>
      </w:r>
      <w:r w:rsidRPr="00174FBD">
        <w:rPr>
          <w:rStyle w:val="StyleUnderline"/>
          <w:sz w:val="26"/>
          <w:szCs w:val="26"/>
        </w:rPr>
        <w:t>advancing tangible measures, such as arms sales to allies</w:t>
      </w:r>
      <w:r w:rsidRPr="00174FBD">
        <w:rPr>
          <w:sz w:val="16"/>
          <w:szCs w:val="26"/>
        </w:rPr>
        <w:t xml:space="preserve"> and the ban of Huawei. </w:t>
      </w:r>
      <w:r w:rsidRPr="00174FBD">
        <w:rPr>
          <w:rStyle w:val="StyleUnderline"/>
          <w:sz w:val="26"/>
          <w:szCs w:val="26"/>
        </w:rPr>
        <w:t>Third, the administration has</w:t>
      </w:r>
      <w:r w:rsidRPr="00174FBD">
        <w:rPr>
          <w:sz w:val="16"/>
          <w:szCs w:val="26"/>
        </w:rPr>
        <w:t xml:space="preserve"> </w:t>
      </w:r>
      <w:r w:rsidRPr="00174FBD">
        <w:rPr>
          <w:rStyle w:val="StyleUnderline"/>
          <w:sz w:val="26"/>
          <w:szCs w:val="26"/>
        </w:rPr>
        <w:t xml:space="preserve">made </w:t>
      </w:r>
      <w:r w:rsidRPr="00174FBD">
        <w:rPr>
          <w:rStyle w:val="Emphasis"/>
          <w:sz w:val="26"/>
          <w:szCs w:val="26"/>
        </w:rPr>
        <w:t>credible commitments</w:t>
      </w:r>
      <w:r w:rsidRPr="00174FBD">
        <w:rPr>
          <w:sz w:val="16"/>
          <w:szCs w:val="26"/>
        </w:rPr>
        <w:t xml:space="preserve"> </w:t>
      </w:r>
      <w:r w:rsidRPr="00174FBD">
        <w:rPr>
          <w:rStyle w:val="StyleUnderline"/>
          <w:sz w:val="26"/>
          <w:szCs w:val="26"/>
        </w:rPr>
        <w:t>to</w:t>
      </w:r>
      <w:r w:rsidRPr="00174FBD">
        <w:rPr>
          <w:sz w:val="16"/>
          <w:szCs w:val="26"/>
        </w:rPr>
        <w:t xml:space="preserve"> </w:t>
      </w:r>
      <w:r w:rsidRPr="00174FBD">
        <w:rPr>
          <w:rStyle w:val="StyleUnderline"/>
          <w:sz w:val="26"/>
          <w:szCs w:val="26"/>
        </w:rPr>
        <w:t>assure</w:t>
      </w:r>
      <w:r w:rsidRPr="00174FBD">
        <w:rPr>
          <w:sz w:val="16"/>
          <w:szCs w:val="26"/>
        </w:rPr>
        <w:t xml:space="preserve"> partners and </w:t>
      </w:r>
      <w:r w:rsidRPr="00174FBD">
        <w:rPr>
          <w:rStyle w:val="StyleUnderline"/>
          <w:sz w:val="26"/>
          <w:szCs w:val="26"/>
        </w:rPr>
        <w:t xml:space="preserve">allies to </w:t>
      </w:r>
      <w:r w:rsidRPr="00174FBD">
        <w:rPr>
          <w:rStyle w:val="Emphasis"/>
          <w:sz w:val="26"/>
          <w:szCs w:val="26"/>
        </w:rPr>
        <w:t xml:space="preserve">counter China’s aggression </w:t>
      </w:r>
      <w:r w:rsidRPr="00174FBD">
        <w:rPr>
          <w:sz w:val="16"/>
          <w:szCs w:val="26"/>
        </w:rPr>
        <w:t xml:space="preserve">and bullying. These have unbalanced the CCP regime, and its natural reaction is to bully its way out. Additionally, the CCP regime has perceived that the world today has begun to consider the </w:t>
      </w:r>
      <w:r w:rsidRPr="00174FBD">
        <w:rPr>
          <w:sz w:val="16"/>
          <w:szCs w:val="26"/>
        </w:rPr>
        <w:lastRenderedPageBreak/>
        <w:t xml:space="preserve">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174FBD">
        <w:rPr>
          <w:rStyle w:val="StyleUnderline"/>
          <w:sz w:val="26"/>
          <w:szCs w:val="26"/>
        </w:rPr>
        <w:t>the nationalistic fervor</w:t>
      </w:r>
      <w:r w:rsidRPr="00174FBD">
        <w:rPr>
          <w:sz w:val="16"/>
          <w:szCs w:val="26"/>
        </w:rPr>
        <w:t xml:space="preserve"> advanced by the CCP’s propaganda </w:t>
      </w:r>
      <w:r w:rsidRPr="00174FBD">
        <w:rPr>
          <w:rStyle w:val="StyleUnderline"/>
          <w:sz w:val="26"/>
          <w:szCs w:val="26"/>
        </w:rPr>
        <w:t>and</w:t>
      </w:r>
      <w:r w:rsidRPr="00174FBD">
        <w:rPr>
          <w:sz w:val="16"/>
          <w:szCs w:val="26"/>
        </w:rPr>
        <w:t xml:space="preserve"> by the </w:t>
      </w:r>
      <w:r w:rsidRPr="00174FBD">
        <w:rPr>
          <w:rStyle w:val="StyleUnderline"/>
          <w:sz w:val="26"/>
          <w:szCs w:val="26"/>
        </w:rPr>
        <w:t>rapid military modernization have made many young militant officers in the PLA overconfident</w:t>
      </w:r>
      <w:r w:rsidRPr="00174FBD">
        <w:rPr>
          <w:sz w:val="16"/>
          <w:szCs w:val="26"/>
        </w:rPr>
        <w:t xml:space="preserve">. This is infrequently noticed in the West. </w:t>
      </w:r>
      <w:r w:rsidRPr="00174FBD">
        <w:rPr>
          <w:rStyle w:val="StyleUnderline"/>
          <w:sz w:val="26"/>
          <w:szCs w:val="26"/>
        </w:rPr>
        <w:t xml:space="preserve">They can hardly wait to </w:t>
      </w:r>
      <w:r w:rsidRPr="00174FBD">
        <w:rPr>
          <w:rStyle w:val="Emphasis"/>
          <w:sz w:val="26"/>
          <w:szCs w:val="26"/>
        </w:rPr>
        <w:t>fight an ultimate war to defeat the arch-enemy</w:t>
      </w:r>
      <w:r w:rsidRPr="00174FBD">
        <w:rPr>
          <w:sz w:val="16"/>
          <w:szCs w:val="26"/>
        </w:rPr>
        <w:t xml:space="preserve">. This plainly dangerous mentality echoes the Japanese military’s beliefs before Pearl Harbor. </w:t>
      </w:r>
      <w:r w:rsidRPr="00174FBD">
        <w:rPr>
          <w:rStyle w:val="StyleUnderline"/>
          <w:sz w:val="26"/>
          <w:szCs w:val="26"/>
        </w:rPr>
        <w:t xml:space="preserve">The bellicosity </w:t>
      </w:r>
      <w:r w:rsidRPr="00174FBD">
        <w:rPr>
          <w:sz w:val="16"/>
          <w:szCs w:val="26"/>
        </w:rPr>
        <w:t xml:space="preserve">evinced in Wei’s speech </w:t>
      </w:r>
      <w:r w:rsidRPr="00174FBD">
        <w:rPr>
          <w:rStyle w:val="StyleUnderline"/>
          <w:sz w:val="26"/>
          <w:szCs w:val="26"/>
        </w:rPr>
        <w:t>is serious</w:t>
      </w:r>
      <w:r w:rsidRPr="00174FBD">
        <w:rPr>
          <w:sz w:val="16"/>
          <w:szCs w:val="26"/>
        </w:rPr>
        <w:t xml:space="preserve"> </w:t>
      </w:r>
      <w:r w:rsidRPr="00174FBD">
        <w:rPr>
          <w:rStyle w:val="StyleUnderline"/>
          <w:sz w:val="26"/>
          <w:szCs w:val="26"/>
        </w:rPr>
        <w:t>and</w:t>
      </w:r>
      <w:r w:rsidRPr="00174FBD">
        <w:rPr>
          <w:sz w:val="16"/>
          <w:szCs w:val="26"/>
        </w:rPr>
        <w:t xml:space="preserve"> is </w:t>
      </w:r>
      <w:r w:rsidRPr="00174FBD">
        <w:rPr>
          <w:rStyle w:val="StyleUnderline"/>
          <w:sz w:val="26"/>
          <w:szCs w:val="26"/>
        </w:rPr>
        <w:t>not bluster intended to deter</w:t>
      </w:r>
      <w:r w:rsidRPr="00174FBD">
        <w:rPr>
          <w:sz w:val="16"/>
          <w:szCs w:val="26"/>
        </w:rPr>
        <w:t xml:space="preserve">. </w:t>
      </w:r>
      <w:r w:rsidRPr="00174FBD">
        <w:rPr>
          <w:rStyle w:val="StyleUnderline"/>
          <w:sz w:val="26"/>
          <w:szCs w:val="26"/>
        </w:rPr>
        <w:t xml:space="preserve">The United States cannot meet </w:t>
      </w:r>
      <w:r w:rsidRPr="00174FBD">
        <w:rPr>
          <w:rStyle w:val="Emphasis"/>
          <w:sz w:val="26"/>
          <w:szCs w:val="26"/>
        </w:rPr>
        <w:t>China’s threat with half-measures</w:t>
      </w:r>
      <w:r w:rsidRPr="00174FBD">
        <w:rPr>
          <w:rStyle w:val="StyleUnderline"/>
          <w:sz w:val="26"/>
          <w:szCs w:val="26"/>
        </w:rPr>
        <w:t xml:space="preserve">, which are likely to </w:t>
      </w:r>
      <w:r w:rsidRPr="00174FBD">
        <w:rPr>
          <w:rStyle w:val="Emphasis"/>
          <w:sz w:val="26"/>
          <w:szCs w:val="26"/>
        </w:rPr>
        <w:t>further encourage China’s aggressive behavior</w:t>
      </w:r>
      <w:r w:rsidRPr="00174FBD">
        <w:rPr>
          <w:sz w:val="16"/>
          <w:szCs w:val="26"/>
        </w:rPr>
        <w:t xml:space="preserve">. </w:t>
      </w:r>
      <w:r w:rsidRPr="00174FBD">
        <w:rPr>
          <w:rStyle w:val="StyleUnderline"/>
          <w:sz w:val="26"/>
          <w:szCs w:val="26"/>
        </w:rPr>
        <w:t>The U</w:t>
      </w:r>
      <w:r w:rsidRPr="00174FBD">
        <w:rPr>
          <w:sz w:val="16"/>
          <w:szCs w:val="26"/>
        </w:rPr>
        <w:t xml:space="preserve">nited </w:t>
      </w:r>
      <w:r w:rsidRPr="00174FBD">
        <w:rPr>
          <w:rStyle w:val="StyleUnderline"/>
          <w:sz w:val="26"/>
          <w:szCs w:val="26"/>
        </w:rPr>
        <w:t>S</w:t>
      </w:r>
      <w:r w:rsidRPr="00174FBD">
        <w:rPr>
          <w:sz w:val="16"/>
          <w:szCs w:val="26"/>
        </w:rPr>
        <w:t xml:space="preserve">tates </w:t>
      </w:r>
      <w:r w:rsidRPr="00174FBD">
        <w:rPr>
          <w:rStyle w:val="StyleUnderline"/>
          <w:sz w:val="26"/>
          <w:szCs w:val="26"/>
        </w:rPr>
        <w:t>must respond to China’s</w:t>
      </w:r>
      <w:r w:rsidRPr="00174FBD">
        <w:rPr>
          <w:sz w:val="16"/>
          <w:szCs w:val="26"/>
        </w:rPr>
        <w:t xml:space="preserve"> </w:t>
      </w:r>
      <w:r w:rsidRPr="00174FBD">
        <w:rPr>
          <w:rStyle w:val="StyleUnderline"/>
          <w:sz w:val="26"/>
          <w:szCs w:val="26"/>
        </w:rPr>
        <w:t>belligerence</w:t>
      </w:r>
      <w:r w:rsidRPr="00174FBD">
        <w:rPr>
          <w:sz w:val="16"/>
          <w:szCs w:val="26"/>
        </w:rPr>
        <w:t xml:space="preserve"> </w:t>
      </w:r>
      <w:r w:rsidRPr="00174FBD">
        <w:rPr>
          <w:rStyle w:val="StyleUnderline"/>
          <w:sz w:val="26"/>
          <w:szCs w:val="26"/>
        </w:rPr>
        <w:t xml:space="preserve">with </w:t>
      </w:r>
      <w:r w:rsidRPr="00174FBD">
        <w:rPr>
          <w:rStyle w:val="Emphasis"/>
          <w:sz w:val="26"/>
          <w:szCs w:val="26"/>
        </w:rPr>
        <w:t>greater strength</w:t>
      </w:r>
      <w:r w:rsidRPr="00174FBD">
        <w:rPr>
          <w:sz w:val="16"/>
          <w:szCs w:val="26"/>
        </w:rPr>
        <w:t xml:space="preserve">, </w:t>
      </w:r>
      <w:r w:rsidRPr="00174FBD">
        <w:rPr>
          <w:rStyle w:val="Emphasis"/>
          <w:sz w:val="26"/>
          <w:szCs w:val="26"/>
        </w:rPr>
        <w:t>adamantine determination</w:t>
      </w:r>
      <w:r w:rsidRPr="00174FBD">
        <w:rPr>
          <w:sz w:val="16"/>
          <w:szCs w:val="26"/>
        </w:rPr>
        <w:t xml:space="preserve">, </w:t>
      </w:r>
      <w:r w:rsidRPr="00174FBD">
        <w:rPr>
          <w:rStyle w:val="StyleUnderline"/>
          <w:sz w:val="26"/>
          <w:szCs w:val="26"/>
        </w:rPr>
        <w:t>and more vigorous diplomatic and military measures</w:t>
      </w:r>
      <w:r w:rsidRPr="00174FBD">
        <w:rPr>
          <w:sz w:val="16"/>
          <w:szCs w:val="26"/>
        </w:rPr>
        <w:t xml:space="preserve">. </w:t>
      </w:r>
      <w:r w:rsidRPr="00174FBD">
        <w:rPr>
          <w:rStyle w:val="StyleUnderline"/>
          <w:sz w:val="26"/>
          <w:szCs w:val="26"/>
        </w:rPr>
        <w:t>With the Xi Doctrine</w:t>
      </w:r>
      <w:r w:rsidRPr="00174FBD">
        <w:rPr>
          <w:sz w:val="16"/>
          <w:szCs w:val="26"/>
        </w:rPr>
        <w:t xml:space="preserve">, </w:t>
      </w:r>
      <w:r w:rsidRPr="00174FBD">
        <w:rPr>
          <w:rStyle w:val="StyleUnderline"/>
          <w:sz w:val="26"/>
          <w:szCs w:val="26"/>
        </w:rPr>
        <w:t>China ha</w:t>
      </w:r>
      <w:r w:rsidRPr="00174FBD">
        <w:rPr>
          <w:sz w:val="16"/>
          <w:szCs w:val="26"/>
        </w:rPr>
        <w:t xml:space="preserve">s proclaimed and </w:t>
      </w:r>
      <w:r w:rsidRPr="00174FBD">
        <w:rPr>
          <w:rStyle w:val="StyleUnderline"/>
          <w:sz w:val="26"/>
          <w:szCs w:val="26"/>
        </w:rPr>
        <w:t>rationalized its aggression.</w:t>
      </w:r>
      <w:r w:rsidRPr="00174FBD">
        <w:rPr>
          <w:sz w:val="16"/>
          <w:szCs w:val="26"/>
        </w:rPr>
        <w:t xml:space="preserve"> </w:t>
      </w:r>
      <w:r w:rsidRPr="00174FBD">
        <w:rPr>
          <w:rStyle w:val="StyleUnderline"/>
          <w:sz w:val="26"/>
          <w:szCs w:val="26"/>
        </w:rPr>
        <w:t>A Trump Doctrine</w:t>
      </w:r>
      <w:r w:rsidRPr="00174FBD">
        <w:rPr>
          <w:sz w:val="16"/>
          <w:szCs w:val="26"/>
        </w:rPr>
        <w:t xml:space="preserve"> forged in response </w:t>
      </w:r>
      <w:r w:rsidRPr="00174FBD">
        <w:rPr>
          <w:rStyle w:val="StyleUnderline"/>
          <w:sz w:val="26"/>
          <w:szCs w:val="26"/>
        </w:rPr>
        <w:t>has to reveal</w:t>
      </w:r>
      <w:r w:rsidRPr="00174FBD">
        <w:rPr>
          <w:sz w:val="16"/>
          <w:szCs w:val="26"/>
        </w:rPr>
        <w:t xml:space="preserve"> to all global audiences, most importantly the CCP leadership, </w:t>
      </w:r>
      <w:r w:rsidRPr="00174FBD">
        <w:rPr>
          <w:rStyle w:val="StyleUnderline"/>
          <w:sz w:val="26"/>
          <w:szCs w:val="26"/>
        </w:rPr>
        <w:t xml:space="preserve">the </w:t>
      </w:r>
      <w:r w:rsidRPr="00174FBD">
        <w:rPr>
          <w:rStyle w:val="Emphasis"/>
          <w:sz w:val="26"/>
          <w:szCs w:val="26"/>
        </w:rPr>
        <w:t>recklessness of the Xi Doctrine</w:t>
      </w:r>
      <w:r w:rsidRPr="00174FBD">
        <w:rPr>
          <w:rStyle w:val="StyleUnderline"/>
          <w:sz w:val="26"/>
          <w:szCs w:val="26"/>
        </w:rPr>
        <w:t xml:space="preserve"> and the </w:t>
      </w:r>
      <w:r w:rsidRPr="00174FBD">
        <w:rPr>
          <w:rStyle w:val="Emphasis"/>
          <w:sz w:val="26"/>
          <w:szCs w:val="26"/>
        </w:rPr>
        <w:t>supreme folly of aggression.</w:t>
      </w:r>
    </w:p>
    <w:p w14:paraId="2CF31F96" w14:textId="060F965C" w:rsidR="00684239" w:rsidRPr="00174FBD" w:rsidRDefault="00684239" w:rsidP="00684239">
      <w:pPr>
        <w:rPr>
          <w:rStyle w:val="Emphasis"/>
          <w:sz w:val="26"/>
          <w:szCs w:val="26"/>
        </w:rPr>
      </w:pPr>
    </w:p>
    <w:p w14:paraId="3758DCA8" w14:textId="5039718C" w:rsidR="00684239" w:rsidRPr="00174FBD" w:rsidRDefault="00684239" w:rsidP="00684239">
      <w:pPr>
        <w:pStyle w:val="Heading4"/>
        <w:rPr>
          <w:rFonts w:asciiTheme="majorHAnsi" w:hAnsiTheme="majorHAnsi" w:cstheme="majorHAnsi"/>
        </w:rPr>
      </w:pPr>
      <w:r w:rsidRPr="00174FBD">
        <w:rPr>
          <w:rFonts w:asciiTheme="majorHAnsi" w:hAnsiTheme="majorHAnsi" w:cstheme="majorHAnsi"/>
        </w:rPr>
        <w:t xml:space="preserve">Transition is </w:t>
      </w:r>
      <w:r w:rsidRPr="00174FBD">
        <w:rPr>
          <w:rFonts w:asciiTheme="majorHAnsi" w:hAnsiTheme="majorHAnsi" w:cstheme="majorHAnsi"/>
          <w:u w:val="single"/>
        </w:rPr>
        <w:t>devastating</w:t>
      </w:r>
      <w:r w:rsidRPr="00174FBD">
        <w:rPr>
          <w:rFonts w:asciiTheme="majorHAnsi" w:hAnsiTheme="majorHAnsi" w:cstheme="majorHAnsi"/>
        </w:rPr>
        <w:t xml:space="preserve"> and an </w:t>
      </w:r>
      <w:r w:rsidRPr="00174FBD">
        <w:rPr>
          <w:rFonts w:asciiTheme="majorHAnsi" w:hAnsiTheme="majorHAnsi" w:cstheme="majorHAnsi"/>
          <w:u w:val="single"/>
        </w:rPr>
        <w:t>impact magnifier</w:t>
      </w:r>
      <w:r w:rsidRPr="00174FBD">
        <w:rPr>
          <w:rFonts w:asciiTheme="majorHAnsi" w:hAnsiTheme="majorHAnsi" w:cstheme="majorHAnsi"/>
        </w:rPr>
        <w:t xml:space="preserve"> – shift back to unipolarity is </w:t>
      </w:r>
      <w:r w:rsidRPr="00174FBD">
        <w:rPr>
          <w:rFonts w:asciiTheme="majorHAnsi" w:hAnsiTheme="majorHAnsi" w:cstheme="majorHAnsi"/>
          <w:u w:val="single"/>
        </w:rPr>
        <w:t>key</w:t>
      </w:r>
      <w:r w:rsidRPr="00174FBD">
        <w:rPr>
          <w:rFonts w:asciiTheme="majorHAnsi" w:hAnsiTheme="majorHAnsi" w:cstheme="majorHAnsi"/>
        </w:rPr>
        <w:t xml:space="preserve">. </w:t>
      </w:r>
    </w:p>
    <w:p w14:paraId="6715FC76" w14:textId="77777777" w:rsidR="00684239" w:rsidRPr="00174FBD" w:rsidRDefault="00684239" w:rsidP="00684239">
      <w:pPr>
        <w:rPr>
          <w:rFonts w:asciiTheme="majorHAnsi" w:hAnsiTheme="majorHAnsi" w:cstheme="majorHAnsi"/>
          <w:b/>
          <w:sz w:val="16"/>
          <w:szCs w:val="26"/>
        </w:rPr>
      </w:pPr>
      <w:r w:rsidRPr="00174FBD">
        <w:rPr>
          <w:rStyle w:val="Style13ptBold"/>
          <w:rFonts w:asciiTheme="majorHAnsi" w:hAnsiTheme="majorHAnsi" w:cstheme="majorHAnsi"/>
          <w:szCs w:val="26"/>
          <w:u w:val="single"/>
        </w:rPr>
        <w:t>Keck 14</w:t>
      </w:r>
      <w:r w:rsidRPr="00174FBD">
        <w:rPr>
          <w:rStyle w:val="Style13ptBold"/>
          <w:rFonts w:asciiTheme="majorHAnsi" w:hAnsiTheme="majorHAnsi" w:cstheme="majorHAnsi"/>
          <w:sz w:val="16"/>
          <w:szCs w:val="26"/>
        </w:rPr>
        <w:t xml:space="preserve"> </w:t>
      </w:r>
      <w:r w:rsidRPr="00174FBD">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5D5D380F" w14:textId="32F613D7" w:rsidR="00D8126F" w:rsidRPr="00174FBD" w:rsidRDefault="00684239" w:rsidP="00A070B8">
      <w:pPr>
        <w:rPr>
          <w:rStyle w:val="StyleUnderline"/>
          <w:rFonts w:asciiTheme="majorHAnsi" w:hAnsiTheme="majorHAnsi" w:cstheme="majorHAnsi"/>
          <w:sz w:val="26"/>
          <w:szCs w:val="26"/>
        </w:rPr>
      </w:pPr>
      <w:r w:rsidRPr="00174FBD">
        <w:rPr>
          <w:rFonts w:asciiTheme="majorHAnsi" w:hAnsiTheme="majorHAnsi" w:cstheme="majorHAnsi"/>
          <w:sz w:val="16"/>
          <w:szCs w:val="26"/>
        </w:rPr>
        <w:t xml:space="preserve">Regardless of your opinion on U.S. global leadership over the last two decades, however, </w:t>
      </w:r>
      <w:r w:rsidRPr="00174FBD">
        <w:rPr>
          <w:rStyle w:val="StyleUnderline"/>
          <w:rFonts w:asciiTheme="majorHAnsi" w:hAnsiTheme="majorHAnsi" w:cstheme="majorHAnsi"/>
          <w:sz w:val="26"/>
          <w:szCs w:val="26"/>
        </w:rPr>
        <w:t>there is good reason to fear</w:t>
      </w:r>
      <w:r w:rsidRPr="00174FBD">
        <w:rPr>
          <w:rFonts w:asciiTheme="majorHAnsi" w:hAnsiTheme="majorHAnsi" w:cstheme="majorHAnsi"/>
          <w:sz w:val="16"/>
          <w:szCs w:val="26"/>
        </w:rPr>
        <w:t xml:space="preserve"> its </w:t>
      </w:r>
      <w:r w:rsidRPr="00174FBD">
        <w:rPr>
          <w:rStyle w:val="StyleUnderline"/>
          <w:rFonts w:asciiTheme="majorHAnsi" w:hAnsiTheme="majorHAnsi" w:cstheme="majorHAnsi"/>
          <w:sz w:val="26"/>
          <w:szCs w:val="26"/>
        </w:rPr>
        <w:t>relative decline compared with China</w:t>
      </w:r>
      <w:r w:rsidRPr="00174FBD">
        <w:rPr>
          <w:rFonts w:asciiTheme="majorHAnsi" w:hAnsiTheme="majorHAnsi" w:cstheme="majorHAnsi"/>
          <w:sz w:val="16"/>
          <w:szCs w:val="26"/>
        </w:rPr>
        <w:t xml:space="preserve"> and other emerging nations. To begin with, </w:t>
      </w:r>
      <w:r w:rsidRPr="00174FBD">
        <w:rPr>
          <w:rStyle w:val="StyleUnderline"/>
          <w:rFonts w:asciiTheme="majorHAnsi" w:hAnsiTheme="majorHAnsi" w:cstheme="majorHAnsi"/>
          <w:sz w:val="26"/>
          <w:szCs w:val="26"/>
        </w:rPr>
        <w:t>hegemonic transition periods have historically been the most destabilizing eras in history</w:t>
      </w:r>
      <w:r w:rsidRPr="00174FBD">
        <w:rPr>
          <w:rFonts w:asciiTheme="majorHAnsi" w:hAnsiTheme="majorHAnsi" w:cstheme="majorHAnsi"/>
          <w:sz w:val="16"/>
          <w:szCs w:val="26"/>
        </w:rPr>
        <w:t xml:space="preserve">. This is not only because of the malign intentions of the rising and established power(s). </w:t>
      </w:r>
      <w:r w:rsidRPr="00174FBD">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174FBD">
        <w:rPr>
          <w:rStyle w:val="Emphasis"/>
          <w:rFonts w:asciiTheme="majorHAnsi" w:hAnsiTheme="majorHAnsi" w:cstheme="majorHAnsi"/>
          <w:sz w:val="26"/>
          <w:szCs w:val="26"/>
        </w:rPr>
        <w:t>nearly impossible</w:t>
      </w:r>
      <w:r w:rsidRPr="00174FBD">
        <w:rPr>
          <w:rStyle w:val="StyleUnderline"/>
          <w:rFonts w:asciiTheme="majorHAnsi" w:hAnsiTheme="majorHAnsi" w:cstheme="majorHAnsi"/>
          <w:sz w:val="26"/>
          <w:szCs w:val="26"/>
        </w:rPr>
        <w:t xml:space="preserve"> to do in any organized fashion given the anarchic nature of the international system, where</w:t>
      </w:r>
      <w:r w:rsidRPr="00174FBD">
        <w:rPr>
          <w:rFonts w:asciiTheme="majorHAnsi" w:hAnsiTheme="majorHAnsi" w:cstheme="majorHAnsi"/>
          <w:sz w:val="16"/>
          <w:szCs w:val="26"/>
        </w:rPr>
        <w:t xml:space="preserve"> there is </w:t>
      </w:r>
      <w:r w:rsidRPr="00174FBD">
        <w:rPr>
          <w:rStyle w:val="StyleUnderline"/>
          <w:rFonts w:asciiTheme="majorHAnsi" w:hAnsiTheme="majorHAnsi" w:cstheme="majorHAnsi"/>
          <w:sz w:val="26"/>
          <w:szCs w:val="26"/>
        </w:rPr>
        <w:t>no central authority</w:t>
      </w:r>
      <w:r w:rsidRPr="00174FBD">
        <w:rPr>
          <w:rFonts w:asciiTheme="majorHAnsi" w:hAnsiTheme="majorHAnsi" w:cstheme="majorHAnsi"/>
          <w:sz w:val="16"/>
          <w:szCs w:val="26"/>
        </w:rPr>
        <w:t xml:space="preserve"> that </w:t>
      </w:r>
      <w:r w:rsidRPr="00174FBD">
        <w:rPr>
          <w:rStyle w:val="StyleUnderline"/>
          <w:rFonts w:asciiTheme="majorHAnsi" w:hAnsiTheme="majorHAnsi" w:cstheme="majorHAnsi"/>
          <w:sz w:val="26"/>
          <w:szCs w:val="26"/>
        </w:rPr>
        <w:t>can govern interactions</w:t>
      </w:r>
      <w:r w:rsidRPr="00174FBD">
        <w:rPr>
          <w:rFonts w:asciiTheme="majorHAnsi" w:hAnsiTheme="majorHAnsi" w:cstheme="majorHAnsi"/>
          <w:sz w:val="16"/>
          <w:szCs w:val="26"/>
        </w:rPr>
        <w:t xml:space="preserve"> between states. </w:t>
      </w:r>
      <w:r w:rsidRPr="00174FBD">
        <w:rPr>
          <w:rStyle w:val="StyleUnderline"/>
          <w:rFonts w:asciiTheme="majorHAnsi" w:hAnsiTheme="majorHAnsi" w:cstheme="majorHAnsi"/>
          <w:sz w:val="26"/>
          <w:szCs w:val="26"/>
        </w:rPr>
        <w:t>We are already starting to see the potential dangers of hegemonic transition periods in the Asia-Pacific</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and</w:t>
      </w:r>
      <w:r w:rsidRPr="00174FBD">
        <w:rPr>
          <w:rFonts w:asciiTheme="majorHAnsi" w:hAnsiTheme="majorHAnsi" w:cstheme="majorHAnsi"/>
          <w:sz w:val="16"/>
          <w:szCs w:val="26"/>
        </w:rPr>
        <w:t xml:space="preserve"> arguably the </w:t>
      </w:r>
      <w:r w:rsidRPr="00174FBD">
        <w:rPr>
          <w:rStyle w:val="StyleUnderline"/>
          <w:rFonts w:asciiTheme="majorHAnsi" w:hAnsiTheme="majorHAnsi" w:cstheme="majorHAnsi"/>
          <w:sz w:val="26"/>
          <w:szCs w:val="26"/>
        </w:rPr>
        <w:t>Middle East</w:t>
      </w:r>
      <w:r w:rsidRPr="00174FBD">
        <w:rPr>
          <w:rFonts w:asciiTheme="majorHAnsi" w:hAnsiTheme="majorHAnsi" w:cstheme="majorHAnsi"/>
          <w:sz w:val="16"/>
          <w:szCs w:val="26"/>
        </w:rPr>
        <w:t xml:space="preserve">). </w:t>
      </w:r>
      <w:r w:rsidRPr="00174FBD">
        <w:rPr>
          <w:rStyle w:val="StyleUnderline"/>
          <w:rFonts w:asciiTheme="majorHAnsi" w:hAnsiTheme="majorHAnsi" w:cstheme="majorHAnsi"/>
          <w:sz w:val="26"/>
          <w:szCs w:val="26"/>
        </w:rPr>
        <w:t>As China grows more</w:t>
      </w:r>
      <w:r w:rsidRPr="00174FBD">
        <w:rPr>
          <w:rFonts w:asciiTheme="majorHAnsi" w:hAnsiTheme="majorHAnsi" w:cstheme="majorHAnsi"/>
          <w:sz w:val="16"/>
          <w:szCs w:val="26"/>
        </w:rPr>
        <w:t xml:space="preserve"> economically and militarily </w:t>
      </w:r>
      <w:r w:rsidRPr="00174FBD">
        <w:rPr>
          <w:rStyle w:val="StyleUnderline"/>
          <w:rFonts w:asciiTheme="majorHAnsi" w:hAnsiTheme="majorHAnsi" w:cstheme="majorHAnsi"/>
          <w:sz w:val="26"/>
          <w:szCs w:val="26"/>
        </w:rPr>
        <w:t>powerful, it has</w:t>
      </w:r>
      <w:r w:rsidRPr="00174FBD">
        <w:rPr>
          <w:rFonts w:asciiTheme="majorHAnsi" w:hAnsiTheme="majorHAnsi" w:cstheme="majorHAnsi"/>
          <w:sz w:val="16"/>
          <w:szCs w:val="26"/>
        </w:rPr>
        <w:t xml:space="preserve"> unsurprisingly </w:t>
      </w:r>
      <w:r w:rsidRPr="00174FBD">
        <w:rPr>
          <w:rStyle w:val="StyleUnderline"/>
          <w:rFonts w:asciiTheme="majorHAnsi" w:hAnsiTheme="majorHAnsi" w:cstheme="majorHAnsi"/>
          <w:sz w:val="26"/>
          <w:szCs w:val="26"/>
        </w:rPr>
        <w:t>sought to expand its influence in East Asia. This</w:t>
      </w:r>
      <w:r w:rsidRPr="00174FBD">
        <w:rPr>
          <w:rFonts w:asciiTheme="majorHAnsi" w:hAnsiTheme="majorHAnsi" w:cstheme="majorHAnsi"/>
          <w:sz w:val="16"/>
          <w:szCs w:val="26"/>
        </w:rPr>
        <w:t xml:space="preserve"> necessarily </w:t>
      </w:r>
      <w:r w:rsidRPr="00174FBD">
        <w:rPr>
          <w:rStyle w:val="StyleUnderline"/>
          <w:rFonts w:asciiTheme="majorHAnsi" w:hAnsiTheme="majorHAnsi" w:cstheme="majorHAnsi"/>
          <w:sz w:val="26"/>
          <w:szCs w:val="26"/>
        </w:rPr>
        <w:t>has to come at the expense of other powers</w:t>
      </w:r>
      <w:r w:rsidRPr="00174FBD">
        <w:rPr>
          <w:rFonts w:asciiTheme="majorHAnsi" w:hAnsiTheme="majorHAnsi" w:cstheme="majorHAnsi"/>
          <w:sz w:val="16"/>
          <w:szCs w:val="26"/>
        </w:rPr>
        <w:t xml:space="preserve">, which so far has primarily meant the U.S., Japan, Vietnam and the Philippines. Naturally, </w:t>
      </w:r>
      <w:r w:rsidRPr="00174FBD">
        <w:rPr>
          <w:rStyle w:val="StyleUnderline"/>
          <w:rFonts w:asciiTheme="majorHAnsi" w:hAnsiTheme="majorHAnsi" w:cstheme="majorHAnsi"/>
          <w:sz w:val="26"/>
          <w:szCs w:val="26"/>
        </w:rPr>
        <w:t>these</w:t>
      </w:r>
      <w:r w:rsidRPr="00174FBD">
        <w:rPr>
          <w:rFonts w:asciiTheme="majorHAnsi" w:hAnsiTheme="majorHAnsi" w:cstheme="majorHAnsi"/>
          <w:sz w:val="16"/>
          <w:szCs w:val="26"/>
        </w:rPr>
        <w:t xml:space="preserve"> powers </w:t>
      </w:r>
      <w:r w:rsidRPr="00174FBD">
        <w:rPr>
          <w:rStyle w:val="StyleUnderline"/>
          <w:rFonts w:asciiTheme="majorHAnsi" w:hAnsiTheme="majorHAnsi" w:cstheme="majorHAnsi"/>
          <w:sz w:val="26"/>
          <w:szCs w:val="26"/>
        </w:rPr>
        <w:t xml:space="preserve">have sought to resist Chinese encroachments on their territory and influence, and the situation </w:t>
      </w:r>
      <w:r w:rsidRPr="00174FBD">
        <w:rPr>
          <w:rStyle w:val="Emphasis"/>
          <w:rFonts w:asciiTheme="majorHAnsi" w:hAnsiTheme="majorHAnsi" w:cstheme="majorHAnsi"/>
          <w:sz w:val="26"/>
          <w:szCs w:val="26"/>
        </w:rPr>
        <w:t>grows more tense</w:t>
      </w:r>
      <w:r w:rsidRPr="00174FBD">
        <w:rPr>
          <w:rStyle w:val="StyleUnderline"/>
          <w:rFonts w:asciiTheme="majorHAnsi" w:hAnsiTheme="majorHAnsi" w:cstheme="majorHAnsi"/>
          <w:sz w:val="26"/>
          <w:szCs w:val="26"/>
        </w:rPr>
        <w:t xml:space="preserve"> with each passing day</w:t>
      </w:r>
      <w:r w:rsidRPr="00174FBD">
        <w:rPr>
          <w:rFonts w:asciiTheme="majorHAnsi" w:hAnsiTheme="majorHAnsi" w:cstheme="majorHAnsi"/>
          <w:sz w:val="16"/>
          <w:szCs w:val="26"/>
        </w:rPr>
        <w:t xml:space="preserve">. Should China </w:t>
      </w:r>
      <w:r w:rsidRPr="00174FBD">
        <w:rPr>
          <w:rFonts w:asciiTheme="majorHAnsi" w:hAnsiTheme="majorHAnsi" w:cstheme="majorHAnsi"/>
          <w:sz w:val="16"/>
          <w:szCs w:val="26"/>
        </w:rPr>
        <w:lastRenderedPageBreak/>
        <w:t xml:space="preserve">eventually emerge as a global power, or should nations in other regions enjoy a similar rise as Kenny suggests, this situation will play itself out elsewhere in the years and decades ahead. </w:t>
      </w:r>
      <w:r w:rsidRPr="00174FBD">
        <w:rPr>
          <w:rStyle w:val="StyleUnderline"/>
          <w:rFonts w:asciiTheme="majorHAnsi" w:hAnsiTheme="majorHAnsi" w:cstheme="majorHAnsi"/>
          <w:sz w:val="26"/>
          <w:szCs w:val="26"/>
        </w:rPr>
        <w:t>All of this highlights</w:t>
      </w:r>
      <w:r w:rsidRPr="00174FBD">
        <w:rPr>
          <w:rFonts w:asciiTheme="majorHAnsi" w:hAnsiTheme="majorHAnsi" w:cstheme="majorHAnsi"/>
          <w:sz w:val="16"/>
          <w:szCs w:val="26"/>
        </w:rPr>
        <w:t xml:space="preserve"> some of </w:t>
      </w:r>
      <w:r w:rsidRPr="00174FBD">
        <w:rPr>
          <w:rStyle w:val="StyleUnderline"/>
          <w:rFonts w:asciiTheme="majorHAnsi" w:hAnsiTheme="majorHAnsi" w:cstheme="majorHAnsi"/>
          <w:sz w:val="26"/>
          <w:szCs w:val="26"/>
        </w:rPr>
        <w:t>the advantages of a unipolar system</w:t>
      </w:r>
      <w:r w:rsidRPr="00174FBD">
        <w:rPr>
          <w:rFonts w:asciiTheme="majorHAnsi" w:hAnsiTheme="majorHAnsi" w:cstheme="majorHAnsi"/>
          <w:sz w:val="16"/>
          <w:szCs w:val="26"/>
        </w:rPr>
        <w:t xml:space="preserve">. Namely, </w:t>
      </w:r>
      <w:r w:rsidRPr="00174FBD">
        <w:rPr>
          <w:rStyle w:val="StyleUnderline"/>
          <w:rFonts w:asciiTheme="majorHAnsi" w:hAnsiTheme="majorHAnsi" w:cstheme="majorHAnsi"/>
          <w:sz w:val="26"/>
          <w:szCs w:val="26"/>
        </w:rPr>
        <w:t>although the U.S. has asserted military force</w:t>
      </w:r>
      <w:r w:rsidRPr="00174FBD">
        <w:rPr>
          <w:rFonts w:asciiTheme="majorHAnsi" w:hAnsiTheme="majorHAnsi" w:cstheme="majorHAnsi"/>
          <w:sz w:val="16"/>
          <w:szCs w:val="26"/>
        </w:rPr>
        <w:t xml:space="preserve"> quite </w:t>
      </w:r>
      <w:r w:rsidRPr="00174FBD">
        <w:rPr>
          <w:rStyle w:val="StyleUnderline"/>
          <w:rFonts w:asciiTheme="majorHAnsi" w:hAnsiTheme="majorHAnsi" w:cstheme="majorHAnsi"/>
          <w:sz w:val="26"/>
          <w:szCs w:val="26"/>
        </w:rPr>
        <w:t>frequently</w:t>
      </w:r>
      <w:r w:rsidRPr="00174FBD">
        <w:rPr>
          <w:rFonts w:asciiTheme="majorHAnsi" w:hAnsiTheme="majorHAnsi" w:cstheme="majorHAnsi"/>
          <w:sz w:val="16"/>
          <w:szCs w:val="26"/>
        </w:rPr>
        <w:t xml:space="preserve"> in the post-Cold War era, </w:t>
      </w:r>
      <w:r w:rsidRPr="00174FBD">
        <w:rPr>
          <w:rStyle w:val="StyleUnderline"/>
          <w:rFonts w:asciiTheme="majorHAnsi" w:hAnsiTheme="majorHAnsi" w:cstheme="majorHAnsi"/>
          <w:sz w:val="26"/>
          <w:szCs w:val="26"/>
        </w:rPr>
        <w:t xml:space="preserve">it has only fought weak powers and thus its wars have been </w:t>
      </w:r>
      <w:r w:rsidRPr="00174FBD">
        <w:rPr>
          <w:rStyle w:val="Emphasis"/>
          <w:rFonts w:asciiTheme="majorHAnsi" w:hAnsiTheme="majorHAnsi" w:cstheme="majorHAnsi"/>
          <w:sz w:val="26"/>
          <w:szCs w:val="26"/>
        </w:rPr>
        <w:t>fairly limited</w:t>
      </w:r>
      <w:r w:rsidRPr="00174FBD">
        <w:rPr>
          <w:rStyle w:val="StyleUnderline"/>
          <w:rFonts w:asciiTheme="majorHAnsi" w:hAnsiTheme="majorHAnsi" w:cstheme="majorHAnsi"/>
          <w:sz w:val="26"/>
          <w:szCs w:val="26"/>
        </w:rPr>
        <w:t xml:space="preserve"> in terms of</w:t>
      </w:r>
      <w:r w:rsidRPr="00174FBD">
        <w:rPr>
          <w:rFonts w:asciiTheme="majorHAnsi" w:hAnsiTheme="majorHAnsi" w:cstheme="majorHAnsi"/>
          <w:sz w:val="16"/>
          <w:szCs w:val="26"/>
        </w:rPr>
        <w:t xml:space="preserve"> the number of </w:t>
      </w:r>
      <w:r w:rsidRPr="00174FBD">
        <w:rPr>
          <w:rStyle w:val="StyleUnderline"/>
          <w:rFonts w:asciiTheme="majorHAnsi" w:hAnsiTheme="majorHAnsi" w:cstheme="majorHAnsi"/>
          <w:sz w:val="26"/>
          <w:szCs w:val="26"/>
        </w:rPr>
        <w:t>casualties</w:t>
      </w:r>
      <w:r w:rsidRPr="00174FBD">
        <w:rPr>
          <w:rFonts w:asciiTheme="majorHAnsi" w:hAnsiTheme="majorHAnsi" w:cstheme="majorHAnsi"/>
          <w:sz w:val="16"/>
          <w:szCs w:val="26"/>
        </w:rPr>
        <w:t xml:space="preserve"> involved. At the same time, </w:t>
      </w:r>
      <w:r w:rsidRPr="00174FBD">
        <w:rPr>
          <w:rStyle w:val="StyleUnderline"/>
          <w:rFonts w:asciiTheme="majorHAnsi" w:hAnsiTheme="majorHAnsi" w:cstheme="majorHAnsi"/>
          <w:sz w:val="26"/>
          <w:szCs w:val="26"/>
        </w:rPr>
        <w:t xml:space="preserve">America’s preponderance of power has prevented a </w:t>
      </w:r>
      <w:r w:rsidRPr="00174FBD">
        <w:rPr>
          <w:rStyle w:val="Emphasis"/>
          <w:rFonts w:asciiTheme="majorHAnsi" w:hAnsiTheme="majorHAnsi" w:cstheme="majorHAnsi"/>
          <w:sz w:val="26"/>
          <w:szCs w:val="26"/>
        </w:rPr>
        <w:t>great power war</w:t>
      </w:r>
      <w:r w:rsidRPr="00174FBD">
        <w:rPr>
          <w:rStyle w:val="StyleUnderline"/>
          <w:rFonts w:asciiTheme="majorHAnsi" w:hAnsiTheme="majorHAnsi" w:cstheme="majorHAnsi"/>
          <w:sz w:val="26"/>
          <w:szCs w:val="26"/>
        </w:rPr>
        <w:t xml:space="preserve">, and even restrained major </w:t>
      </w:r>
      <w:r w:rsidRPr="00174FBD">
        <w:rPr>
          <w:rStyle w:val="Emphasis"/>
          <w:rFonts w:asciiTheme="majorHAnsi" w:hAnsiTheme="majorHAnsi" w:cstheme="majorHAnsi"/>
          <w:sz w:val="26"/>
          <w:szCs w:val="26"/>
        </w:rPr>
        <w:t>regional powers from coming to blows.</w:t>
      </w:r>
      <w:r w:rsidRPr="00174FBD">
        <w:rPr>
          <w:rFonts w:asciiTheme="majorHAnsi" w:hAnsiTheme="majorHAnsi" w:cstheme="majorHAnsi"/>
          <w:sz w:val="16"/>
          <w:szCs w:val="26"/>
        </w:rPr>
        <w:t xml:space="preserve"> For instance, </w:t>
      </w:r>
      <w:r w:rsidRPr="00174FBD">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174FBD">
        <w:rPr>
          <w:rFonts w:asciiTheme="majorHAnsi" w:hAnsiTheme="majorHAnsi" w:cstheme="majorHAnsi"/>
          <w:sz w:val="16"/>
          <w:szCs w:val="26"/>
        </w:rPr>
        <w:t xml:space="preserve"> like Japan </w:t>
      </w:r>
      <w:r w:rsidRPr="00174FBD">
        <w:rPr>
          <w:rStyle w:val="StyleUnderline"/>
          <w:rFonts w:asciiTheme="majorHAnsi" w:hAnsiTheme="majorHAnsi" w:cstheme="majorHAnsi"/>
          <w:sz w:val="26"/>
          <w:szCs w:val="26"/>
        </w:rPr>
        <w:t>acquiring nuclear weapons to protect their interests</w:t>
      </w:r>
      <w:r w:rsidRPr="00174FBD">
        <w:rPr>
          <w:rFonts w:asciiTheme="majorHAnsi" w:hAnsiTheme="majorHAnsi" w:cstheme="majorHAnsi"/>
          <w:sz w:val="16"/>
          <w:szCs w:val="26"/>
        </w:rPr>
        <w:t xml:space="preserve"> against their newly empowered rivals. But </w:t>
      </w:r>
      <w:r w:rsidRPr="00174FBD">
        <w:rPr>
          <w:rStyle w:val="StyleUnderline"/>
          <w:rFonts w:asciiTheme="majorHAnsi" w:hAnsiTheme="majorHAnsi" w:cstheme="majorHAnsi"/>
          <w:sz w:val="26"/>
          <w:szCs w:val="26"/>
        </w:rPr>
        <w:t>even if the transitions</w:t>
      </w:r>
      <w:r w:rsidRPr="00174FBD">
        <w:rPr>
          <w:rFonts w:asciiTheme="majorHAnsi" w:hAnsiTheme="majorHAnsi" w:cstheme="majorHAnsi"/>
          <w:sz w:val="16"/>
          <w:szCs w:val="26"/>
        </w:rPr>
        <w:t xml:space="preserve"> caused by China’s and potentially other nations’ rises </w:t>
      </w:r>
      <w:r w:rsidRPr="00174FBD">
        <w:rPr>
          <w:rStyle w:val="StyleUnderline"/>
          <w:rFonts w:asciiTheme="majorHAnsi" w:hAnsiTheme="majorHAnsi" w:cstheme="majorHAnsi"/>
          <w:sz w:val="26"/>
          <w:szCs w:val="26"/>
        </w:rPr>
        <w:t>are managed successfully, there are</w:t>
      </w:r>
      <w:r w:rsidRPr="00174FBD">
        <w:rPr>
          <w:rFonts w:asciiTheme="majorHAnsi" w:hAnsiTheme="majorHAnsi" w:cstheme="majorHAnsi"/>
          <w:sz w:val="16"/>
          <w:szCs w:val="26"/>
        </w:rPr>
        <w:t xml:space="preserve"> still likely to be </w:t>
      </w:r>
      <w:r w:rsidRPr="00174FBD">
        <w:rPr>
          <w:rStyle w:val="StyleUnderline"/>
          <w:rFonts w:asciiTheme="majorHAnsi" w:hAnsiTheme="majorHAnsi" w:cstheme="majorHAnsi"/>
          <w:sz w:val="26"/>
          <w:szCs w:val="26"/>
        </w:rPr>
        <w:t>significant negative effects on international relations</w:t>
      </w:r>
      <w:r w:rsidRPr="00174FBD">
        <w:rPr>
          <w:rFonts w:asciiTheme="majorHAnsi" w:hAnsiTheme="majorHAnsi" w:cstheme="majorHAnsi"/>
          <w:sz w:val="16"/>
          <w:szCs w:val="26"/>
        </w:rPr>
        <w:t xml:space="preserve">. In today’s “globalized” world, </w:t>
      </w:r>
      <w:r w:rsidRPr="00174FBD">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174FBD">
        <w:rPr>
          <w:rFonts w:asciiTheme="majorHAnsi" w:hAnsiTheme="majorHAnsi" w:cstheme="majorHAnsi"/>
          <w:sz w:val="16"/>
          <w:szCs w:val="26"/>
        </w:rPr>
        <w:t xml:space="preserve"> of this </w:t>
      </w:r>
      <w:r w:rsidRPr="00174FBD">
        <w:rPr>
          <w:rStyle w:val="StyleUnderline"/>
          <w:rFonts w:asciiTheme="majorHAnsi" w:hAnsiTheme="majorHAnsi" w:cstheme="majorHAnsi"/>
          <w:sz w:val="26"/>
          <w:szCs w:val="26"/>
        </w:rPr>
        <w:t xml:space="preserve">include </w:t>
      </w:r>
      <w:r w:rsidRPr="00174FBD">
        <w:rPr>
          <w:rStyle w:val="Emphasis"/>
          <w:rFonts w:asciiTheme="majorHAnsi" w:hAnsiTheme="majorHAnsi" w:cstheme="majorHAnsi"/>
          <w:sz w:val="26"/>
          <w:szCs w:val="26"/>
        </w:rPr>
        <w:t>climate change</w:t>
      </w:r>
      <w:r w:rsidRPr="00174FBD">
        <w:rPr>
          <w:rStyle w:val="StyleUnderline"/>
          <w:rFonts w:asciiTheme="majorHAnsi" w:hAnsiTheme="majorHAnsi" w:cstheme="majorHAnsi"/>
          <w:sz w:val="26"/>
          <w:szCs w:val="26"/>
        </w:rPr>
        <w:t xml:space="preserve">, </w:t>
      </w:r>
      <w:r w:rsidRPr="00174FBD">
        <w:rPr>
          <w:rStyle w:val="Emphasis"/>
          <w:rFonts w:asciiTheme="majorHAnsi" w:hAnsiTheme="majorHAnsi" w:cstheme="majorHAnsi"/>
          <w:sz w:val="26"/>
          <w:szCs w:val="26"/>
        </w:rPr>
        <w:t>health pandemics</w:t>
      </w:r>
      <w:r w:rsidRPr="00174FBD">
        <w:rPr>
          <w:rFonts w:asciiTheme="majorHAnsi" w:hAnsiTheme="majorHAnsi" w:cstheme="majorHAnsi"/>
          <w:sz w:val="16"/>
          <w:szCs w:val="26"/>
        </w:rPr>
        <w:t xml:space="preserve">, organized crime and </w:t>
      </w:r>
      <w:r w:rsidRPr="00174FBD">
        <w:rPr>
          <w:rStyle w:val="Emphasis"/>
          <w:rFonts w:asciiTheme="majorHAnsi" w:hAnsiTheme="majorHAnsi" w:cstheme="majorHAnsi"/>
          <w:sz w:val="26"/>
          <w:szCs w:val="26"/>
        </w:rPr>
        <w:t>terrorism</w:t>
      </w:r>
      <w:r w:rsidRPr="00174FBD">
        <w:rPr>
          <w:rStyle w:val="StyleUnderline"/>
          <w:rFonts w:asciiTheme="majorHAnsi" w:hAnsiTheme="majorHAnsi" w:cstheme="majorHAnsi"/>
          <w:sz w:val="26"/>
          <w:szCs w:val="26"/>
        </w:rPr>
        <w:t xml:space="preserve">, </w:t>
      </w:r>
      <w:r w:rsidRPr="00174FBD">
        <w:rPr>
          <w:rStyle w:val="Emphasis"/>
          <w:rFonts w:asciiTheme="majorHAnsi" w:hAnsiTheme="majorHAnsi" w:cstheme="majorHAnsi"/>
          <w:sz w:val="26"/>
          <w:szCs w:val="26"/>
        </w:rPr>
        <w:t>global financial crises</w:t>
      </w:r>
      <w:r w:rsidRPr="00174FBD">
        <w:rPr>
          <w:rStyle w:val="StyleUnderline"/>
          <w:rFonts w:asciiTheme="majorHAnsi" w:hAnsiTheme="majorHAnsi" w:cstheme="majorHAnsi"/>
          <w:sz w:val="26"/>
          <w:szCs w:val="26"/>
        </w:rPr>
        <w:t xml:space="preserve">, and the </w:t>
      </w:r>
      <w:r w:rsidRPr="00174FBD">
        <w:rPr>
          <w:rStyle w:val="Emphasis"/>
          <w:rFonts w:asciiTheme="majorHAnsi" w:hAnsiTheme="majorHAnsi" w:cstheme="majorHAnsi"/>
          <w:sz w:val="26"/>
          <w:szCs w:val="26"/>
        </w:rPr>
        <w:t>proliferation of weapons of mass destruction</w:t>
      </w:r>
      <w:r w:rsidRPr="00174FBD">
        <w:rPr>
          <w:rFonts w:asciiTheme="majorHAnsi" w:hAnsiTheme="majorHAnsi" w:cstheme="majorHAnsi"/>
          <w:sz w:val="16"/>
          <w:szCs w:val="26"/>
        </w:rPr>
        <w:t xml:space="preserve">, among many others. </w:t>
      </w:r>
      <w:r w:rsidRPr="00174FBD">
        <w:rPr>
          <w:rStyle w:val="StyleUnderline"/>
          <w:rFonts w:asciiTheme="majorHAnsi" w:hAnsiTheme="majorHAnsi" w:cstheme="majorHAnsi"/>
          <w:sz w:val="26"/>
          <w:szCs w:val="26"/>
        </w:rPr>
        <w:t>A unipolar system,</w:t>
      </w:r>
      <w:r w:rsidRPr="00174FBD">
        <w:rPr>
          <w:rFonts w:asciiTheme="majorHAnsi" w:hAnsiTheme="majorHAnsi" w:cstheme="majorHAnsi"/>
          <w:sz w:val="16"/>
          <w:szCs w:val="26"/>
        </w:rPr>
        <w:t xml:space="preserve"> for all its limitations, </w:t>
      </w:r>
      <w:r w:rsidRPr="00174FBD">
        <w:rPr>
          <w:rStyle w:val="StyleUnderline"/>
          <w:rFonts w:asciiTheme="majorHAnsi" w:hAnsiTheme="majorHAnsi" w:cstheme="majorHAnsi"/>
          <w:sz w:val="26"/>
          <w:szCs w:val="26"/>
        </w:rPr>
        <w:t xml:space="preserve">is </w:t>
      </w:r>
      <w:r w:rsidRPr="00174FBD">
        <w:rPr>
          <w:rStyle w:val="Emphasis"/>
          <w:rFonts w:asciiTheme="majorHAnsi" w:hAnsiTheme="majorHAnsi" w:cstheme="majorHAnsi"/>
          <w:sz w:val="26"/>
          <w:szCs w:val="26"/>
        </w:rPr>
        <w:t>uniquely suited</w:t>
      </w:r>
      <w:r w:rsidRPr="00174FBD">
        <w:rPr>
          <w:rStyle w:val="StyleUnderline"/>
          <w:rFonts w:asciiTheme="majorHAnsi" w:hAnsiTheme="majorHAnsi" w:cstheme="majorHAnsi"/>
          <w:sz w:val="26"/>
          <w:szCs w:val="26"/>
        </w:rPr>
        <w:t xml:space="preserve"> for organizing effective </w:t>
      </w:r>
      <w:r w:rsidRPr="00174FBD">
        <w:rPr>
          <w:rStyle w:val="Emphasis"/>
          <w:rFonts w:asciiTheme="majorHAnsi" w:hAnsiTheme="majorHAnsi" w:cstheme="majorHAnsi"/>
          <w:sz w:val="26"/>
          <w:szCs w:val="26"/>
        </w:rPr>
        <w:t>global action</w:t>
      </w:r>
      <w:r w:rsidRPr="00174FBD">
        <w:rPr>
          <w:rStyle w:val="StyleUnderline"/>
          <w:rFonts w:asciiTheme="majorHAnsi" w:hAnsiTheme="majorHAnsi" w:cstheme="majorHAnsi"/>
          <w:sz w:val="26"/>
          <w:szCs w:val="26"/>
        </w:rPr>
        <w:t xml:space="preserve"> on these transnational issues</w:t>
      </w:r>
      <w:r w:rsidRPr="00174FBD">
        <w:rPr>
          <w:rFonts w:asciiTheme="majorHAnsi" w:hAnsiTheme="majorHAnsi" w:cstheme="majorHAnsi"/>
          <w:sz w:val="16"/>
          <w:szCs w:val="26"/>
        </w:rPr>
        <w:t xml:space="preserve">. This is because </w:t>
      </w:r>
      <w:r w:rsidRPr="00174FBD">
        <w:rPr>
          <w:rStyle w:val="StyleUnderline"/>
          <w:rFonts w:asciiTheme="majorHAnsi" w:hAnsiTheme="majorHAnsi" w:cstheme="majorHAnsi"/>
          <w:sz w:val="26"/>
          <w:szCs w:val="26"/>
        </w:rPr>
        <w:t>there is a clear global leader who can take the initiative and</w:t>
      </w:r>
      <w:r w:rsidRPr="00174FBD">
        <w:rPr>
          <w:rFonts w:asciiTheme="majorHAnsi" w:hAnsiTheme="majorHAnsi" w:cstheme="majorHAnsi"/>
          <w:sz w:val="16"/>
          <w:szCs w:val="26"/>
        </w:rPr>
        <w:t xml:space="preserve">, to some degree, </w:t>
      </w:r>
      <w:r w:rsidRPr="00174FBD">
        <w:rPr>
          <w:rStyle w:val="StyleUnderline"/>
          <w:rFonts w:asciiTheme="majorHAnsi" w:hAnsiTheme="majorHAnsi" w:cstheme="majorHAnsi"/>
          <w:sz w:val="26"/>
          <w:szCs w:val="26"/>
        </w:rPr>
        <w:t>compel others to fall in line</w:t>
      </w:r>
      <w:r w:rsidRPr="00174FBD">
        <w:rPr>
          <w:rFonts w:asciiTheme="majorHAnsi" w:hAnsiTheme="majorHAnsi" w:cstheme="majorHAnsi"/>
          <w:sz w:val="16"/>
          <w:szCs w:val="26"/>
        </w:rPr>
        <w:t xml:space="preserve">. In addition, </w:t>
      </w:r>
      <w:r w:rsidRPr="00174FBD">
        <w:rPr>
          <w:rStyle w:val="StyleUnderline"/>
          <w:rFonts w:asciiTheme="majorHAnsi" w:hAnsiTheme="majorHAnsi" w:cstheme="majorHAnsi"/>
          <w:sz w:val="26"/>
          <w:szCs w:val="26"/>
        </w:rPr>
        <w:t xml:space="preserve">the unipole’s preponderance of power </w:t>
      </w:r>
      <w:r w:rsidRPr="00174FBD">
        <w:rPr>
          <w:rStyle w:val="Emphasis"/>
          <w:rFonts w:asciiTheme="majorHAnsi" w:hAnsiTheme="majorHAnsi" w:cstheme="majorHAnsi"/>
          <w:sz w:val="26"/>
          <w:szCs w:val="26"/>
        </w:rPr>
        <w:t>lessens the intensity of competition</w:t>
      </w:r>
      <w:r w:rsidRPr="00174FBD">
        <w:rPr>
          <w:rStyle w:val="StyleUnderline"/>
          <w:rFonts w:asciiTheme="majorHAnsi" w:hAnsiTheme="majorHAnsi" w:cstheme="majorHAnsi"/>
          <w:sz w:val="26"/>
          <w:szCs w:val="26"/>
        </w:rPr>
        <w:t xml:space="preserve"> among the global players involved</w:t>
      </w:r>
      <w:r w:rsidRPr="00174FBD">
        <w:rPr>
          <w:rFonts w:asciiTheme="majorHAnsi" w:hAnsiTheme="majorHAnsi" w:cstheme="majorHAnsi"/>
          <w:sz w:val="16"/>
          <w:szCs w:val="26"/>
        </w:rPr>
        <w:t xml:space="preserve">. Thus, while there are no shortages of complaints about the limitations of global governance today, there is no question that </w:t>
      </w:r>
      <w:r w:rsidRPr="00174FBD">
        <w:rPr>
          <w:rStyle w:val="StyleUnderline"/>
          <w:rFonts w:asciiTheme="majorHAnsi" w:hAnsiTheme="majorHAnsi" w:cstheme="majorHAnsi"/>
          <w:sz w:val="26"/>
          <w:szCs w:val="26"/>
        </w:rPr>
        <w:t>global governance has been many times more effective in the last 25 years than it was during the Cold War.</w:t>
      </w:r>
    </w:p>
    <w:p w14:paraId="2563FB6B" w14:textId="07B10952" w:rsidR="00982CB5" w:rsidRPr="00174FBD" w:rsidRDefault="00982CB5" w:rsidP="00A070B8">
      <w:pPr>
        <w:rPr>
          <w:rStyle w:val="StyleUnderline"/>
          <w:rFonts w:asciiTheme="majorHAnsi" w:hAnsiTheme="majorHAnsi" w:cstheme="majorHAnsi"/>
          <w:sz w:val="26"/>
          <w:szCs w:val="26"/>
        </w:rPr>
      </w:pPr>
    </w:p>
    <w:p w14:paraId="1FEA7F05" w14:textId="77777777" w:rsidR="00982CB5" w:rsidRPr="00174FBD" w:rsidRDefault="00982CB5" w:rsidP="00982CB5">
      <w:pPr>
        <w:pStyle w:val="Heading4"/>
      </w:pPr>
      <w:r w:rsidRPr="00174FBD">
        <w:t>Nuke war causes extinction AND outweighs other existential risks.</w:t>
      </w:r>
    </w:p>
    <w:p w14:paraId="0217AD73" w14:textId="77777777" w:rsidR="00982CB5" w:rsidRPr="00174FBD" w:rsidRDefault="00982CB5" w:rsidP="00982CB5">
      <w:pPr>
        <w:rPr>
          <w:sz w:val="16"/>
          <w:szCs w:val="26"/>
        </w:rPr>
      </w:pPr>
      <w:r w:rsidRPr="00174FBD">
        <w:rPr>
          <w:rStyle w:val="Style13ptBold"/>
          <w:szCs w:val="26"/>
          <w:u w:val="single"/>
        </w:rPr>
        <w:t>PND 16</w:t>
      </w:r>
      <w:r w:rsidRPr="00174FBD">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4" w:history="1">
        <w:r w:rsidRPr="00174FBD">
          <w:rPr>
            <w:rStyle w:val="Hyperlink"/>
            <w:sz w:val="16"/>
            <w:szCs w:val="26"/>
          </w:rPr>
          <w:t>http://www.reachingcriticalwill.org/images/documents/Disarmament-fora/OEWG/2016/Documents/NGO13.pdf</w:t>
        </w:r>
      </w:hyperlink>
      <w:r w:rsidRPr="00174FBD">
        <w:rPr>
          <w:sz w:val="16"/>
          <w:szCs w:val="26"/>
        </w:rPr>
        <w:t xml:space="preserve"> //Re-cut by Elmer</w:t>
      </w:r>
    </w:p>
    <w:p w14:paraId="6165C4F4" w14:textId="77777777" w:rsidR="00982CB5" w:rsidRPr="00174FBD" w:rsidRDefault="00982CB5" w:rsidP="00982CB5">
      <w:pPr>
        <w:rPr>
          <w:sz w:val="16"/>
          <w:szCs w:val="26"/>
        </w:rPr>
      </w:pPr>
      <w:r w:rsidRPr="00174FBD">
        <w:rPr>
          <w:sz w:val="16"/>
          <w:szCs w:val="26"/>
        </w:rPr>
        <w:t xml:space="preserve">Consequences human survival 12. </w:t>
      </w:r>
      <w:r w:rsidRPr="00174FBD">
        <w:rPr>
          <w:rStyle w:val="StyleUnderline"/>
          <w:sz w:val="26"/>
          <w:szCs w:val="26"/>
        </w:rPr>
        <w:t>Even if the 'other' side does NOT launch in response the smoke</w:t>
      </w:r>
      <w:r w:rsidRPr="00174FBD">
        <w:rPr>
          <w:sz w:val="16"/>
          <w:szCs w:val="26"/>
        </w:rPr>
        <w:t xml:space="preserve"> from 'their' burning cities (incinerated by 'us') </w:t>
      </w:r>
      <w:r w:rsidRPr="00174FBD">
        <w:rPr>
          <w:rStyle w:val="StyleUnderline"/>
          <w:sz w:val="26"/>
          <w:szCs w:val="26"/>
        </w:rPr>
        <w:t>will still make</w:t>
      </w:r>
      <w:r w:rsidRPr="00174FBD">
        <w:rPr>
          <w:sz w:val="16"/>
          <w:szCs w:val="26"/>
        </w:rPr>
        <w:t xml:space="preserve"> 'our' country (and </w:t>
      </w:r>
      <w:r w:rsidRPr="00174FBD">
        <w:rPr>
          <w:rStyle w:val="StyleUnderline"/>
          <w:sz w:val="26"/>
          <w:szCs w:val="26"/>
        </w:rPr>
        <w:t>the rest of the world</w:t>
      </w:r>
      <w:r w:rsidRPr="00174FBD">
        <w:rPr>
          <w:sz w:val="16"/>
          <w:szCs w:val="26"/>
        </w:rPr>
        <w:t xml:space="preserve">) </w:t>
      </w:r>
      <w:r w:rsidRPr="00174FBD">
        <w:rPr>
          <w:rStyle w:val="Emphasis"/>
          <w:sz w:val="26"/>
          <w:szCs w:val="26"/>
        </w:rPr>
        <w:t>uninhabitable</w:t>
      </w:r>
      <w:r w:rsidRPr="00174FBD">
        <w:rPr>
          <w:sz w:val="16"/>
          <w:szCs w:val="26"/>
        </w:rPr>
        <w:t xml:space="preserve">, potentially </w:t>
      </w:r>
      <w:r w:rsidRPr="00174FBD">
        <w:rPr>
          <w:rStyle w:val="StyleUnderline"/>
          <w:sz w:val="26"/>
          <w:szCs w:val="26"/>
        </w:rPr>
        <w:t>inducing global famine lasting</w:t>
      </w:r>
      <w:r w:rsidRPr="00174FBD">
        <w:rPr>
          <w:sz w:val="16"/>
          <w:szCs w:val="26"/>
        </w:rPr>
        <w:t xml:space="preserve"> up to </w:t>
      </w:r>
      <w:r w:rsidRPr="00174FBD">
        <w:rPr>
          <w:rStyle w:val="Emphasis"/>
          <w:sz w:val="26"/>
          <w:szCs w:val="26"/>
        </w:rPr>
        <w:t>decades</w:t>
      </w:r>
      <w:r w:rsidRPr="00174FBD">
        <w:rPr>
          <w:sz w:val="16"/>
          <w:szCs w:val="26"/>
        </w:rPr>
        <w:t xml:space="preserve">. </w:t>
      </w:r>
      <w:r w:rsidRPr="00174FBD">
        <w:rPr>
          <w:rStyle w:val="Emphasis"/>
          <w:sz w:val="26"/>
          <w:szCs w:val="26"/>
        </w:rPr>
        <w:t>Toon and Robock</w:t>
      </w:r>
      <w:r w:rsidRPr="00174FBD">
        <w:rPr>
          <w:rStyle w:val="StyleUnderline"/>
          <w:sz w:val="26"/>
          <w:szCs w:val="26"/>
        </w:rPr>
        <w:t xml:space="preserve"> note</w:t>
      </w:r>
      <w:r w:rsidRPr="00174FBD">
        <w:rPr>
          <w:sz w:val="16"/>
          <w:szCs w:val="26"/>
        </w:rPr>
        <w:t xml:space="preserve"> in ‘Self Assured Destruction’, in the Bulletin of Atomic Scientists 68/5, 2012, that: 13. “</w:t>
      </w:r>
      <w:r w:rsidRPr="00174FBD">
        <w:rPr>
          <w:szCs w:val="26"/>
          <w:u w:val="single"/>
        </w:rPr>
        <w:t xml:space="preserve">A nuclear war between Russia and the United States, even after the arsenal reductions planned under New </w:t>
      </w:r>
      <w:r w:rsidRPr="00174FBD">
        <w:rPr>
          <w:szCs w:val="26"/>
          <w:u w:val="single"/>
        </w:rPr>
        <w:lastRenderedPageBreak/>
        <w:t>START, could produce a nuclear winter</w:t>
      </w:r>
      <w:r w:rsidRPr="00174FBD">
        <w:rPr>
          <w:sz w:val="16"/>
          <w:szCs w:val="26"/>
        </w:rPr>
        <w:t xml:space="preserve">. Hence, an attack by either side could be suicidal, </w:t>
      </w:r>
      <w:r w:rsidRPr="00174FBD">
        <w:rPr>
          <w:rStyle w:val="StyleUnderline"/>
          <w:sz w:val="26"/>
          <w:szCs w:val="26"/>
        </w:rPr>
        <w:t xml:space="preserve">resulting in </w:t>
      </w:r>
      <w:r w:rsidRPr="00174FBD">
        <w:rPr>
          <w:rStyle w:val="Emphasis"/>
          <w:sz w:val="26"/>
          <w:szCs w:val="26"/>
        </w:rPr>
        <w:t>self assured destruction</w:t>
      </w:r>
      <w:r w:rsidRPr="00174FBD">
        <w:rPr>
          <w:rStyle w:val="StyleUnderline"/>
          <w:sz w:val="26"/>
          <w:szCs w:val="26"/>
        </w:rPr>
        <w:t xml:space="preserve">. Even a 'small' nuclear war </w:t>
      </w:r>
      <w:r w:rsidRPr="00174FBD">
        <w:rPr>
          <w:sz w:val="16"/>
          <w:szCs w:val="26"/>
        </w:rPr>
        <w:t xml:space="preserve">between India and Pakistan, with each country detonating 50 Hiroshima-size atom bombs--only about 0.03 percent of the global nuclear arsenal's explosive power--as air bursts in urban areas, </w:t>
      </w:r>
      <w:r w:rsidRPr="00174FBD">
        <w:rPr>
          <w:rStyle w:val="StyleUnderline"/>
          <w:sz w:val="26"/>
          <w:szCs w:val="26"/>
        </w:rPr>
        <w:t>could produce so much smoke that temperatures would fall below those of the Little Ice Age</w:t>
      </w:r>
      <w:r w:rsidRPr="00174FBD">
        <w:rPr>
          <w:sz w:val="16"/>
          <w:szCs w:val="26"/>
        </w:rPr>
        <w:t xml:space="preserve"> of the fourteenth to nineteenth centuries, </w:t>
      </w:r>
      <w:r w:rsidRPr="00174FBD">
        <w:rPr>
          <w:rStyle w:val="StyleUnderline"/>
          <w:sz w:val="26"/>
          <w:szCs w:val="26"/>
        </w:rPr>
        <w:t>shortening the growing season around the world and threatening the global food supply</w:t>
      </w:r>
      <w:r w:rsidRPr="00174FBD">
        <w:rPr>
          <w:sz w:val="16"/>
          <w:szCs w:val="26"/>
        </w:rPr>
        <w:t xml:space="preserve">. Furthermore, there would be </w:t>
      </w:r>
      <w:r w:rsidRPr="00174FBD">
        <w:rPr>
          <w:rStyle w:val="StyleUnderline"/>
          <w:sz w:val="26"/>
          <w:szCs w:val="26"/>
        </w:rPr>
        <w:t xml:space="preserve">massive ozone depletion, allowing more </w:t>
      </w:r>
      <w:r w:rsidRPr="00174FBD">
        <w:rPr>
          <w:rStyle w:val="Emphasis"/>
          <w:sz w:val="26"/>
          <w:szCs w:val="26"/>
        </w:rPr>
        <w:t>ultraviolet</w:t>
      </w:r>
      <w:r w:rsidRPr="00174FBD">
        <w:rPr>
          <w:rStyle w:val="StyleUnderline"/>
          <w:sz w:val="26"/>
          <w:szCs w:val="26"/>
        </w:rPr>
        <w:t xml:space="preserve"> radiation</w:t>
      </w:r>
      <w:r w:rsidRPr="00174FBD">
        <w:rPr>
          <w:sz w:val="16"/>
          <w:szCs w:val="26"/>
        </w:rPr>
        <w:t xml:space="preserve"> to reach Earth's surface. </w:t>
      </w:r>
      <w:r w:rsidRPr="00174FBD">
        <w:rPr>
          <w:rStyle w:val="Emphasis"/>
          <w:sz w:val="26"/>
          <w:szCs w:val="26"/>
        </w:rPr>
        <w:t>Recent studies</w:t>
      </w:r>
      <w:r w:rsidRPr="00174FBD">
        <w:rPr>
          <w:rStyle w:val="StyleUnderline"/>
          <w:sz w:val="26"/>
          <w:szCs w:val="26"/>
        </w:rPr>
        <w:t xml:space="preserve"> predict that agricultural production in parts of the </w:t>
      </w:r>
      <w:r w:rsidRPr="00174FBD">
        <w:rPr>
          <w:rStyle w:val="Emphasis"/>
          <w:sz w:val="26"/>
          <w:szCs w:val="26"/>
        </w:rPr>
        <w:t>U</w:t>
      </w:r>
      <w:r w:rsidRPr="00174FBD">
        <w:rPr>
          <w:sz w:val="16"/>
          <w:szCs w:val="26"/>
        </w:rPr>
        <w:t xml:space="preserve">nited </w:t>
      </w:r>
      <w:r w:rsidRPr="00174FBD">
        <w:rPr>
          <w:rStyle w:val="Emphasis"/>
          <w:sz w:val="26"/>
          <w:szCs w:val="26"/>
        </w:rPr>
        <w:t>S</w:t>
      </w:r>
      <w:r w:rsidRPr="00174FBD">
        <w:rPr>
          <w:sz w:val="16"/>
          <w:szCs w:val="26"/>
        </w:rPr>
        <w:t xml:space="preserve">tates </w:t>
      </w:r>
      <w:r w:rsidRPr="00174FBD">
        <w:rPr>
          <w:rStyle w:val="StyleUnderline"/>
          <w:sz w:val="26"/>
          <w:szCs w:val="26"/>
        </w:rPr>
        <w:t xml:space="preserve">and </w:t>
      </w:r>
      <w:r w:rsidRPr="00174FBD">
        <w:rPr>
          <w:rStyle w:val="Emphasis"/>
          <w:sz w:val="26"/>
          <w:szCs w:val="26"/>
        </w:rPr>
        <w:t>China</w:t>
      </w:r>
      <w:r w:rsidRPr="00174FBD">
        <w:rPr>
          <w:rStyle w:val="StyleUnderline"/>
          <w:sz w:val="26"/>
          <w:szCs w:val="26"/>
        </w:rPr>
        <w:t xml:space="preserve"> would decline</w:t>
      </w:r>
      <w:r w:rsidRPr="00174FBD">
        <w:rPr>
          <w:szCs w:val="26"/>
          <w:u w:val="single"/>
        </w:rPr>
        <w:t xml:space="preserve"> by about </w:t>
      </w:r>
      <w:r w:rsidRPr="00174FBD">
        <w:rPr>
          <w:b/>
          <w:bCs/>
          <w:szCs w:val="26"/>
          <w:u w:val="single"/>
        </w:rPr>
        <w:t>20 percent</w:t>
      </w:r>
      <w:r w:rsidRPr="00174FBD">
        <w:rPr>
          <w:sz w:val="16"/>
          <w:szCs w:val="26"/>
        </w:rPr>
        <w:t xml:space="preserve"> for four years, and by 10 percent for a decade.” 14. A conflagration involving USA/NATO forces and those of Russian federation would </w:t>
      </w:r>
      <w:r w:rsidRPr="00174FBD">
        <w:rPr>
          <w:rStyle w:val="StyleUnderline"/>
          <w:sz w:val="26"/>
          <w:szCs w:val="26"/>
        </w:rPr>
        <w:t>most likely cause the deaths of most/nearly all/</w:t>
      </w:r>
      <w:r w:rsidRPr="00174FBD">
        <w:rPr>
          <w:rStyle w:val="Emphasis"/>
          <w:sz w:val="26"/>
          <w:szCs w:val="26"/>
        </w:rPr>
        <w:t>all humans</w:t>
      </w:r>
      <w:r w:rsidRPr="00174FBD">
        <w:rPr>
          <w:rStyle w:val="StyleUnderline"/>
          <w:sz w:val="26"/>
          <w:szCs w:val="26"/>
        </w:rPr>
        <w:t xml:space="preserve"> (and severely impact/extinguish </w:t>
      </w:r>
      <w:r w:rsidRPr="00174FBD">
        <w:rPr>
          <w:rStyle w:val="Emphasis"/>
          <w:sz w:val="26"/>
          <w:szCs w:val="26"/>
        </w:rPr>
        <w:t>other species</w:t>
      </w:r>
      <w:r w:rsidRPr="00174FBD">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174FBD">
        <w:rPr>
          <w:sz w:val="16"/>
          <w:szCs w:val="26"/>
        </w:rPr>
        <w:t xml:space="preserve">. 15. </w:t>
      </w:r>
      <w:r w:rsidRPr="00174FBD">
        <w:rPr>
          <w:rStyle w:val="StyleUnderline"/>
          <w:sz w:val="26"/>
          <w:szCs w:val="26"/>
        </w:rPr>
        <w:t>Though human ingenuity and resilience shouldn't be underestimated, human survival itself is arguably problematic</w:t>
      </w:r>
      <w:r w:rsidRPr="00174FBD">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74FBD">
        <w:rPr>
          <w:rStyle w:val="Emphasis"/>
          <w:sz w:val="26"/>
          <w:szCs w:val="26"/>
        </w:rPr>
        <w:t>Gareth Evans</w:t>
      </w:r>
      <w:r w:rsidRPr="00174FBD">
        <w:rPr>
          <w:rStyle w:val="StyleUnderline"/>
          <w:sz w:val="26"/>
          <w:szCs w:val="26"/>
        </w:rPr>
        <w:t>’ ICNND (International Commission on Nuclear Non-proliferation and Disarmament) Report made it clear that it saw the threat posed by nuclear weapons use as one that</w:t>
      </w:r>
      <w:r w:rsidRPr="00174FBD">
        <w:rPr>
          <w:sz w:val="16"/>
          <w:szCs w:val="26"/>
        </w:rPr>
        <w:t xml:space="preserve"> at least threatens what we now call 'civilization' and that potentially </w:t>
      </w:r>
      <w:r w:rsidRPr="00174FBD">
        <w:rPr>
          <w:rStyle w:val="Emphasis"/>
          <w:sz w:val="26"/>
          <w:szCs w:val="26"/>
        </w:rPr>
        <w:t>threatens human survival with an immediacy that even climate change does not</w:t>
      </w:r>
      <w:r w:rsidRPr="00174FBD">
        <w:rPr>
          <w:sz w:val="16"/>
          <w:szCs w:val="26"/>
        </w:rPr>
        <w:t xml:space="preserve">, though we can see the results of climate change here and now and of course the immediate post-nuclear results for Hiroshima and Nagasaki as well. </w:t>
      </w:r>
    </w:p>
    <w:p w14:paraId="2DBF5346" w14:textId="77777777" w:rsidR="00982CB5" w:rsidRPr="00174FBD" w:rsidRDefault="00982CB5" w:rsidP="00A070B8"/>
    <w:p w14:paraId="185118D9" w14:textId="7A32F5B3" w:rsidR="00D8126F" w:rsidRPr="00174FBD" w:rsidRDefault="00D8126F" w:rsidP="00A070B8"/>
    <w:p w14:paraId="1008CF10" w14:textId="7D49CE49" w:rsidR="00D8126F" w:rsidRPr="00174FBD" w:rsidRDefault="00684239" w:rsidP="00684239">
      <w:pPr>
        <w:pStyle w:val="Heading4"/>
      </w:pPr>
      <w:r w:rsidRPr="00174FBD">
        <w:t>Advantage 2 – Space War</w:t>
      </w:r>
    </w:p>
    <w:p w14:paraId="6ECEA30C" w14:textId="77777777" w:rsidR="00684239" w:rsidRPr="00174FBD" w:rsidRDefault="00684239" w:rsidP="00684239">
      <w:pPr>
        <w:pStyle w:val="Heading4"/>
      </w:pPr>
      <w:r w:rsidRPr="00174FBD">
        <w:t xml:space="preserve">Space is the </w:t>
      </w:r>
      <w:r w:rsidRPr="00174FBD">
        <w:rPr>
          <w:u w:val="single"/>
        </w:rPr>
        <w:t xml:space="preserve">pinnacle </w:t>
      </w:r>
      <w:r w:rsidRPr="00174FBD">
        <w:t xml:space="preserve">of great power competition – China is set to take advantage – investment in </w:t>
      </w:r>
      <w:r w:rsidRPr="00174FBD">
        <w:rPr>
          <w:u w:val="single"/>
        </w:rPr>
        <w:t>state based launching</w:t>
      </w:r>
      <w:r w:rsidRPr="00174FBD">
        <w:t xml:space="preserve"> and </w:t>
      </w:r>
      <w:r w:rsidRPr="00174FBD">
        <w:rPr>
          <w:u w:val="single"/>
        </w:rPr>
        <w:t>military capabilities</w:t>
      </w:r>
      <w:r w:rsidRPr="00174FBD">
        <w:t xml:space="preserve"> leaves the US in the </w:t>
      </w:r>
      <w:r w:rsidRPr="00174FBD">
        <w:rPr>
          <w:u w:val="single"/>
        </w:rPr>
        <w:t>dust</w:t>
      </w:r>
      <w:r w:rsidRPr="00174FBD">
        <w:t>.</w:t>
      </w:r>
    </w:p>
    <w:p w14:paraId="0851F87A" w14:textId="77777777" w:rsidR="00684239" w:rsidRPr="00174FBD" w:rsidRDefault="00684239" w:rsidP="00684239">
      <w:pPr>
        <w:rPr>
          <w:sz w:val="16"/>
        </w:rPr>
      </w:pPr>
      <w:r w:rsidRPr="00174FBD">
        <w:rPr>
          <w:b/>
          <w:bCs/>
          <w:u w:val="single"/>
        </w:rPr>
        <w:t>Zivitski 20</w:t>
      </w:r>
      <w:r w:rsidRPr="00174FBD">
        <w:rPr>
          <w:sz w:val="16"/>
        </w:rPr>
        <w:t>, Liane. (Maj. Liane Zivitski Chief, Operations Branch, J32 American Military University Masters - Strategic Intelligence Intelligence Officer for USAF) “China Wants to Dominate Space, and the US Must Take Countermeasures.” Defense News, Defense News, 23 June 2020, https://www.defensenews.com/opinion/commentary/2020/06/23/china-wants-to-dominate-space-and-the-us-must-take-countermeasures/. //JQ</w:t>
      </w:r>
    </w:p>
    <w:p w14:paraId="4BB61033" w14:textId="77777777" w:rsidR="00684239" w:rsidRPr="00174FBD" w:rsidRDefault="00684239" w:rsidP="00684239">
      <w:pPr>
        <w:rPr>
          <w:sz w:val="16"/>
        </w:rPr>
      </w:pPr>
      <w:r w:rsidRPr="00174FBD">
        <w:rPr>
          <w:u w:val="single"/>
        </w:rPr>
        <w:t>China is determined to replace the U.S. as the dominant power in space</w:t>
      </w:r>
      <w:r w:rsidRPr="00174FBD">
        <w:rPr>
          <w:sz w:val="16"/>
        </w:rPr>
        <w:t xml:space="preserve">. While proclaiming its peaceful intentions, </w:t>
      </w:r>
      <w:r w:rsidRPr="00174FBD">
        <w:rPr>
          <w:u w:val="single"/>
        </w:rPr>
        <w:t>Beijing’s doctrine considers space a military domain, and it is investing heavily in space infrastructure designed to </w:t>
      </w:r>
      <w:hyperlink r:id="rId45" w:tgtFrame="_blank" w:history="1">
        <w:r w:rsidRPr="00174FBD">
          <w:rPr>
            <w:rStyle w:val="Hyperlink"/>
            <w:u w:val="single"/>
          </w:rPr>
          <w:t>secure</w:t>
        </w:r>
      </w:hyperlink>
      <w:r w:rsidRPr="00174FBD">
        <w:rPr>
          <w:u w:val="single"/>
        </w:rPr>
        <w:t> both economic and military advantages</w:t>
      </w:r>
      <w:r w:rsidRPr="00174FBD">
        <w:rPr>
          <w:sz w:val="16"/>
        </w:rPr>
        <w:t>. To ensure that it continues to compete from a position of strength, the U.S. must </w:t>
      </w:r>
      <w:hyperlink r:id="rId46" w:tgtFrame="_blank" w:history="1">
        <w:r w:rsidRPr="00174FBD">
          <w:rPr>
            <w:rStyle w:val="Hyperlink"/>
            <w:sz w:val="16"/>
          </w:rPr>
          <w:t>invest sufficient resources</w:t>
        </w:r>
      </w:hyperlink>
      <w:r w:rsidRPr="00174FBD">
        <w:rPr>
          <w:sz w:val="16"/>
        </w:rPr>
        <w:t> in preparing its new Space Force to defend America’s national interests and security in space.</w:t>
      </w:r>
    </w:p>
    <w:p w14:paraId="229850FE" w14:textId="77777777" w:rsidR="00684239" w:rsidRPr="00174FBD" w:rsidRDefault="00684239" w:rsidP="00684239">
      <w:pPr>
        <w:rPr>
          <w:sz w:val="16"/>
          <w:szCs w:val="16"/>
        </w:rPr>
      </w:pPr>
      <w:r w:rsidRPr="00174FBD">
        <w:rPr>
          <w:sz w:val="16"/>
          <w:szCs w:val="16"/>
        </w:rPr>
        <w:lastRenderedPageBreak/>
        <w:t>Beijing’s </w:t>
      </w:r>
      <w:hyperlink r:id="rId47" w:tgtFrame="_blank" w:history="1">
        <w:r w:rsidRPr="00174FBD">
          <w:rPr>
            <w:rStyle w:val="Hyperlink"/>
            <w:sz w:val="16"/>
            <w:szCs w:val="16"/>
          </w:rPr>
          <w:t>rapidly improving capabilities</w:t>
        </w:r>
      </w:hyperlink>
      <w:r w:rsidRPr="00174FBD">
        <w:rPr>
          <w:sz w:val="16"/>
          <w:szCs w:val="16"/>
        </w:rPr>
        <w:t> are clear to see. On May 5, China successfully </w:t>
      </w:r>
      <w:hyperlink r:id="rId48" w:tgtFrame="_blank" w:history="1">
        <w:r w:rsidRPr="00174FBD">
          <w:rPr>
            <w:rStyle w:val="Hyperlink"/>
            <w:sz w:val="16"/>
            <w:szCs w:val="16"/>
          </w:rPr>
          <w:t>launched</w:t>
        </w:r>
      </w:hyperlink>
      <w:r w:rsidRPr="00174FBD">
        <w:rPr>
          <w:sz w:val="16"/>
          <w:szCs w:val="16"/>
        </w:rPr>
        <w:t> the Long March-5B rocket designed to eventually transport astronauts into space. This was the first successful launch of any Long March rocket this year after failed attempts to launch the </w:t>
      </w:r>
      <w:hyperlink r:id="rId49" w:tgtFrame="_blank" w:history="1">
        <w:r w:rsidRPr="00174FBD">
          <w:rPr>
            <w:rStyle w:val="Hyperlink"/>
            <w:sz w:val="16"/>
            <w:szCs w:val="16"/>
          </w:rPr>
          <w:t>Long March-3B</w:t>
        </w:r>
      </w:hyperlink>
      <w:r w:rsidRPr="00174FBD">
        <w:rPr>
          <w:sz w:val="16"/>
          <w:szCs w:val="16"/>
        </w:rPr>
        <w:t> in April and </w:t>
      </w:r>
      <w:hyperlink r:id="rId50" w:tgtFrame="_blank" w:history="1">
        <w:r w:rsidRPr="00174FBD">
          <w:rPr>
            <w:rStyle w:val="Hyperlink"/>
            <w:sz w:val="16"/>
            <w:szCs w:val="16"/>
          </w:rPr>
          <w:t>Long March-7A</w:t>
        </w:r>
      </w:hyperlink>
      <w:r w:rsidRPr="00174FBD">
        <w:rPr>
          <w:sz w:val="16"/>
          <w:szCs w:val="16"/>
        </w:rPr>
        <w:t> in March.</w:t>
      </w:r>
    </w:p>
    <w:p w14:paraId="4867D94B" w14:textId="77777777" w:rsidR="00684239" w:rsidRPr="00174FBD" w:rsidRDefault="00684239" w:rsidP="00684239">
      <w:pPr>
        <w:rPr>
          <w:sz w:val="16"/>
          <w:szCs w:val="16"/>
        </w:rPr>
      </w:pPr>
      <w:r w:rsidRPr="00174FBD">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5307F4DA" w14:textId="77777777" w:rsidR="00684239" w:rsidRPr="00174FBD" w:rsidRDefault="00684239" w:rsidP="00684239">
      <w:pPr>
        <w:rPr>
          <w:sz w:val="16"/>
          <w:szCs w:val="16"/>
        </w:rPr>
      </w:pPr>
      <w:r w:rsidRPr="00174FBD">
        <w:rPr>
          <w:sz w:val="16"/>
          <w:szCs w:val="16"/>
        </w:rPr>
        <w:t>Currently, China is second only to the U.S. in the number of operational satellites in orbit, with 363 as of March 31, 2020. </w:t>
      </w:r>
    </w:p>
    <w:p w14:paraId="73492A88" w14:textId="77777777" w:rsidR="00684239" w:rsidRPr="00174FBD" w:rsidRDefault="00684239" w:rsidP="00684239">
      <w:pPr>
        <w:rPr>
          <w:sz w:val="16"/>
        </w:rPr>
      </w:pPr>
      <w:r w:rsidRPr="00174FBD">
        <w:rPr>
          <w:u w:val="single"/>
        </w:rPr>
        <w:t>These capabilities are a cause for concern because of Beijing’s concurrent investment in space weapons</w:t>
      </w:r>
      <w:r w:rsidRPr="00174FBD">
        <w:rPr>
          <w:sz w:val="16"/>
        </w:rPr>
        <w:t>. The Pentagon recently warned China has developed and fielded ground- and space-based anti-satellite, directed-energy, and electronic warfare capabilities that place the peaceful use of international space at risk.</w:t>
      </w:r>
    </w:p>
    <w:p w14:paraId="58F18D5B" w14:textId="77777777" w:rsidR="00684239" w:rsidRPr="00174FBD" w:rsidRDefault="00684239" w:rsidP="00684239">
      <w:pPr>
        <w:rPr>
          <w:sz w:val="16"/>
        </w:rPr>
      </w:pPr>
      <w:r w:rsidRPr="00174FBD">
        <w:rPr>
          <w:u w:val="single"/>
        </w:rPr>
        <w:t>Evidence suggests China could be developing up to three different anti-satellite systems.</w:t>
      </w:r>
      <w:r w:rsidRPr="00174FBD">
        <w:rPr>
          <w:sz w:val="16"/>
        </w:rPr>
        <w:t xml:space="preserve"> China launched its first successful ground-based direct ascent anti-satellite missile, </w:t>
      </w:r>
      <w:hyperlink r:id="rId51" w:tgtFrame="_blank" w:history="1">
        <w:r w:rsidRPr="00174FBD">
          <w:rPr>
            <w:rStyle w:val="Hyperlink"/>
            <w:sz w:val="16"/>
          </w:rPr>
          <w:t>the SC-19</w:t>
        </w:r>
      </w:hyperlink>
      <w:r w:rsidRPr="00174FBD">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45C8AFE7" w14:textId="77777777" w:rsidR="00684239" w:rsidRPr="00174FBD" w:rsidRDefault="00684239" w:rsidP="00684239">
      <w:pPr>
        <w:rPr>
          <w:u w:val="single"/>
        </w:rPr>
      </w:pPr>
      <w:r w:rsidRPr="00174FBD">
        <w:rPr>
          <w:u w:val="single"/>
        </w:rPr>
        <w:t>China also fielded sophisticated on-orbit capabilities, such as satellites with </w:t>
      </w:r>
      <w:hyperlink r:id="rId52" w:tgtFrame="_blank" w:history="1">
        <w:r w:rsidRPr="00174FBD">
          <w:rPr>
            <w:rStyle w:val="Hyperlink"/>
            <w:u w:val="single"/>
          </w:rPr>
          <w:t>robotic arm technology</w:t>
        </w:r>
      </w:hyperlink>
      <w:r w:rsidRPr="00174FBD">
        <w:rPr>
          <w:u w:val="single"/>
        </w:rPr>
        <w:t> for inspection and repair, which the U.S. Defense Intelligence Agency </w:t>
      </w:r>
      <w:hyperlink r:id="rId53" w:tgtFrame="_blank" w:history="1">
        <w:r w:rsidRPr="00174FBD">
          <w:rPr>
            <w:rStyle w:val="Hyperlink"/>
            <w:u w:val="single"/>
          </w:rPr>
          <w:t>assesses</w:t>
        </w:r>
      </w:hyperlink>
      <w:r w:rsidRPr="00174FBD">
        <w:rPr>
          <w:u w:val="single"/>
        </w:rPr>
        <w:t> could also function as a weapon. </w:t>
      </w:r>
    </w:p>
    <w:p w14:paraId="3F111493" w14:textId="77777777" w:rsidR="00684239" w:rsidRPr="00174FBD" w:rsidRDefault="00684239" w:rsidP="00684239">
      <w:pPr>
        <w:rPr>
          <w:sz w:val="16"/>
        </w:rPr>
      </w:pPr>
      <w:r w:rsidRPr="00174FBD">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174FBD">
        <w:rPr>
          <w:sz w:val="16"/>
        </w:rPr>
        <w:t>. It is also working on radio frequency-jamming technologies capable of degrading or denying satellite communications and global navigation satellite systems like GPS. </w:t>
      </w:r>
    </w:p>
    <w:p w14:paraId="0D4F1536" w14:textId="77777777" w:rsidR="00684239" w:rsidRPr="00174FBD" w:rsidRDefault="00684239" w:rsidP="00684239">
      <w:pPr>
        <w:rPr>
          <w:sz w:val="16"/>
        </w:rPr>
      </w:pPr>
      <w:r w:rsidRPr="00174FBD">
        <w:rPr>
          <w:u w:val="single"/>
        </w:rPr>
        <w:t>China’s counter-space efforts have forced the U.S. to take measures to protect itself against what Secretary of Defense Mark Esper accurately labeled the weaponization of space.</w:t>
      </w:r>
      <w:r w:rsidRPr="00174FBD">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2DED68DF" w14:textId="77777777" w:rsidR="00684239" w:rsidRPr="00174FBD" w:rsidRDefault="00684239" w:rsidP="00684239">
      <w:pPr>
        <w:rPr>
          <w:sz w:val="16"/>
        </w:rPr>
      </w:pPr>
      <w:r w:rsidRPr="00174FBD">
        <w:rPr>
          <w:sz w:val="16"/>
        </w:rPr>
        <w:t xml:space="preserve">However, </w:t>
      </w:r>
      <w:r w:rsidRPr="00174FBD">
        <w:rPr>
          <w:u w:val="single"/>
        </w:rPr>
        <w:t>China is launching capabilities into space at a pace that is becoming increasingly difficult for the U.S. to match</w:t>
      </w:r>
      <w:r w:rsidRPr="00174FBD">
        <w:rPr>
          <w:sz w:val="16"/>
        </w:rPr>
        <w:t xml:space="preserve"> amid the current pandemic. Despite the recent success of the SpaceX launch from U.S. soil to the International Space Station, the U.S. has delayed several launches due to COVID-19.</w:t>
      </w:r>
    </w:p>
    <w:p w14:paraId="07DD0BF5" w14:textId="77777777" w:rsidR="00684239" w:rsidRPr="00174FBD" w:rsidRDefault="00684239" w:rsidP="00684239">
      <w:pPr>
        <w:rPr>
          <w:sz w:val="16"/>
          <w:szCs w:val="16"/>
        </w:rPr>
      </w:pPr>
      <w:r w:rsidRPr="00174FBD">
        <w:rPr>
          <w:sz w:val="16"/>
          <w:szCs w:val="16"/>
        </w:rPr>
        <w:t>In March, California-based Rocket Lab postponed the launch of three U.S. intelligence payloads from its launch complex </w:t>
      </w:r>
      <w:hyperlink r:id="rId54" w:tgtFrame="_blank" w:history="1">
        <w:r w:rsidRPr="00174FBD">
          <w:rPr>
            <w:rStyle w:val="Hyperlink"/>
            <w:sz w:val="16"/>
            <w:szCs w:val="16"/>
          </w:rPr>
          <w:t>in New Zealand</w:t>
        </w:r>
      </w:hyperlink>
      <w:r w:rsidRPr="00174FBD">
        <w:rPr>
          <w:sz w:val="16"/>
          <w:szCs w:val="16"/>
        </w:rPr>
        <w:t>. In April, the U.S. Space Force delayed a GPS satellite launch to no earlier than June 30 in order to minimize personnel from </w:t>
      </w:r>
      <w:hyperlink r:id="rId55" w:tgtFrame="_blank" w:history="1">
        <w:r w:rsidRPr="00174FBD">
          <w:rPr>
            <w:rStyle w:val="Hyperlink"/>
            <w:sz w:val="16"/>
            <w:szCs w:val="16"/>
          </w:rPr>
          <w:t>COVID-19 exposure</w:t>
        </w:r>
      </w:hyperlink>
      <w:r w:rsidRPr="00174FBD">
        <w:rPr>
          <w:sz w:val="16"/>
          <w:szCs w:val="16"/>
        </w:rPr>
        <w:t>. And delays caused by the novel coronavirus also ensured the first launch of NASA’s Artemis program will not happen until late 2021.</w:t>
      </w:r>
    </w:p>
    <w:p w14:paraId="46205A6B" w14:textId="77777777" w:rsidR="00684239" w:rsidRPr="00174FBD" w:rsidRDefault="00684239" w:rsidP="00684239">
      <w:pPr>
        <w:rPr>
          <w:sz w:val="16"/>
          <w:szCs w:val="16"/>
        </w:rPr>
      </w:pPr>
      <w:r w:rsidRPr="00174FBD">
        <w:rPr>
          <w:sz w:val="16"/>
          <w:szCs w:val="16"/>
        </w:rPr>
        <w:t>Meanwhile, China is already </w:t>
      </w:r>
      <w:hyperlink r:id="rId56" w:tgtFrame="_blank" w:history="1">
        <w:r w:rsidRPr="00174FBD">
          <w:rPr>
            <w:rStyle w:val="Hyperlink"/>
            <w:sz w:val="16"/>
            <w:szCs w:val="16"/>
          </w:rPr>
          <w:t>preparing</w:t>
        </w:r>
      </w:hyperlink>
      <w:r w:rsidRPr="00174FBD">
        <w:rPr>
          <w:sz w:val="16"/>
          <w:szCs w:val="16"/>
        </w:rPr>
        <w:t> for its next launch, the Tianwen-1 Mars mission, scheduled for July.</w:t>
      </w:r>
    </w:p>
    <w:p w14:paraId="62399F59" w14:textId="5BBE4C81" w:rsidR="00684239" w:rsidRPr="00174FBD" w:rsidRDefault="00684239" w:rsidP="00684239">
      <w:pPr>
        <w:rPr>
          <w:sz w:val="16"/>
        </w:rPr>
      </w:pPr>
      <w:r w:rsidRPr="00174FBD">
        <w:rPr>
          <w:u w:val="single"/>
        </w:rPr>
        <w:t>Space is the new high ground in great power competition, and the U.S. must secure and maintain its superiority there</w:t>
      </w:r>
      <w:r w:rsidRPr="00174FBD">
        <w:rPr>
          <w:sz w:val="16"/>
        </w:rPr>
        <w:t xml:space="preserve">. It would be less expensive to rely on multilateral organizations and international norms to prevent aggression in space, </w:t>
      </w:r>
      <w:r w:rsidRPr="00174FBD">
        <w:rPr>
          <w:u w:val="single"/>
        </w:rPr>
        <w:t>Beijing’s track record of deviation from international norms leaves the U.S. no choice but to prepare to defend itself</w:t>
      </w:r>
      <w:r w:rsidRPr="00174FBD">
        <w:rPr>
          <w:sz w:val="16"/>
        </w:rPr>
        <w:t>. The fiscal 2021 U.S. Space Force budget request for $15.4 billion is a critical first step to combat emerging threats, especially from China.</w:t>
      </w:r>
    </w:p>
    <w:p w14:paraId="2E89C7A2" w14:textId="76BC525D" w:rsidR="00684239" w:rsidRPr="00174FBD" w:rsidRDefault="00684239" w:rsidP="00684239">
      <w:pPr>
        <w:rPr>
          <w:sz w:val="16"/>
        </w:rPr>
      </w:pPr>
    </w:p>
    <w:p w14:paraId="605DF8CD" w14:textId="2AC72D5E" w:rsidR="00684239" w:rsidRPr="00174FBD" w:rsidRDefault="00684239" w:rsidP="00684239">
      <w:pPr>
        <w:pStyle w:val="Heading4"/>
        <w:rPr>
          <w:rFonts w:cs="Times New Roman"/>
        </w:rPr>
      </w:pPr>
      <w:r w:rsidRPr="00174FBD">
        <w:rPr>
          <w:rFonts w:cs="Times New Roman"/>
          <w:u w:val="single"/>
        </w:rPr>
        <w:t>Misperception</w:t>
      </w:r>
      <w:r w:rsidRPr="00174FBD">
        <w:rPr>
          <w:rFonts w:cs="Times New Roman"/>
        </w:rPr>
        <w:t xml:space="preserve"> means it goes nuclear. </w:t>
      </w:r>
    </w:p>
    <w:p w14:paraId="101EB986" w14:textId="77777777" w:rsidR="00684239" w:rsidRPr="00174FBD" w:rsidRDefault="00684239" w:rsidP="00684239">
      <w:pPr>
        <w:rPr>
          <w:sz w:val="16"/>
          <w:szCs w:val="26"/>
        </w:rPr>
      </w:pPr>
      <w:r w:rsidRPr="00174FBD">
        <w:rPr>
          <w:rStyle w:val="Style13ptBold"/>
          <w:szCs w:val="26"/>
          <w:u w:val="single"/>
        </w:rPr>
        <w:t>Rovner 17</w:t>
      </w:r>
      <w:r w:rsidRPr="00174FBD">
        <w:rPr>
          <w:sz w:val="16"/>
          <w:szCs w:val="26"/>
        </w:rPr>
        <w:t xml:space="preserve"> – Professor of Political Science, SMU (Joshua, “Two kinds of catastrophe: nuclear escalation and protracted war in Asia,” Journal of Strategic Studies, </w:t>
      </w:r>
      <w:hyperlink r:id="rId57" w:history="1">
        <w:r w:rsidRPr="00174FBD">
          <w:rPr>
            <w:rStyle w:val="Hyperlink"/>
            <w:sz w:val="16"/>
            <w:szCs w:val="26"/>
          </w:rPr>
          <w:t>http://www.tandfonline.com/doi/abs/10.1080/01402390.2017.1293532?journalCode=fjss20</w:t>
        </w:r>
      </w:hyperlink>
      <w:r w:rsidRPr="00174FBD">
        <w:rPr>
          <w:rStyle w:val="Hyperlink"/>
          <w:sz w:val="16"/>
          <w:szCs w:val="26"/>
        </w:rPr>
        <w:t>)</w:t>
      </w:r>
    </w:p>
    <w:p w14:paraId="05C0167C" w14:textId="77777777" w:rsidR="00684239" w:rsidRPr="00174FBD" w:rsidRDefault="00684239" w:rsidP="00684239">
      <w:pPr>
        <w:rPr>
          <w:sz w:val="16"/>
          <w:szCs w:val="26"/>
        </w:rPr>
      </w:pPr>
      <w:r w:rsidRPr="00174FBD">
        <w:rPr>
          <w:sz w:val="16"/>
          <w:szCs w:val="26"/>
        </w:rPr>
        <w:lastRenderedPageBreak/>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174FBD">
        <w:rPr>
          <w:rStyle w:val="StyleUnderline"/>
          <w:sz w:val="26"/>
          <w:szCs w:val="26"/>
        </w:rPr>
        <w:t xml:space="preserve">The fact that both sides possess nuclear weapons raises the danger of a </w:t>
      </w:r>
      <w:r w:rsidRPr="00174FBD">
        <w:rPr>
          <w:rStyle w:val="Emphasis"/>
          <w:sz w:val="26"/>
          <w:szCs w:val="26"/>
        </w:rPr>
        <w:t>nuclear exchange</w:t>
      </w:r>
      <w:r w:rsidRPr="00174FBD">
        <w:rPr>
          <w:rStyle w:val="StyleUnderline"/>
          <w:sz w:val="26"/>
          <w:szCs w:val="26"/>
        </w:rPr>
        <w:t xml:space="preserve">, </w:t>
      </w:r>
      <w:r w:rsidRPr="00174FBD">
        <w:rPr>
          <w:rStyle w:val="Emphasis"/>
          <w:sz w:val="26"/>
          <w:szCs w:val="26"/>
        </w:rPr>
        <w:t>even over crises that begin over</w:t>
      </w:r>
      <w:r w:rsidRPr="00174FBD">
        <w:rPr>
          <w:rStyle w:val="StyleUnderline"/>
          <w:sz w:val="26"/>
          <w:szCs w:val="26"/>
        </w:rPr>
        <w:t xml:space="preserve"> </w:t>
      </w:r>
      <w:r w:rsidRPr="00174FBD">
        <w:rPr>
          <w:sz w:val="16"/>
          <w:szCs w:val="26"/>
        </w:rPr>
        <w:t xml:space="preserve">what to be relatively </w:t>
      </w:r>
      <w:r w:rsidRPr="00174FBD">
        <w:rPr>
          <w:rStyle w:val="Emphasis"/>
          <w:sz w:val="26"/>
          <w:szCs w:val="26"/>
        </w:rPr>
        <w:t>minor disputes</w:t>
      </w:r>
      <w:r w:rsidRPr="00174FBD">
        <w:rPr>
          <w:sz w:val="16"/>
          <w:szCs w:val="26"/>
        </w:rPr>
        <w:t xml:space="preserve">.1 In the event of a war, </w:t>
      </w:r>
      <w:r w:rsidRPr="00174FBD">
        <w:rPr>
          <w:rStyle w:val="StyleUnderline"/>
          <w:sz w:val="26"/>
          <w:szCs w:val="26"/>
        </w:rPr>
        <w:t>both China and the U</w:t>
      </w:r>
      <w:r w:rsidRPr="00174FBD">
        <w:rPr>
          <w:sz w:val="16"/>
          <w:szCs w:val="26"/>
        </w:rPr>
        <w:t xml:space="preserve">nited </w:t>
      </w:r>
      <w:r w:rsidRPr="00174FBD">
        <w:rPr>
          <w:rStyle w:val="StyleUnderline"/>
          <w:sz w:val="26"/>
          <w:szCs w:val="26"/>
        </w:rPr>
        <w:t>S</w:t>
      </w:r>
      <w:r w:rsidRPr="00174FBD">
        <w:rPr>
          <w:sz w:val="16"/>
          <w:szCs w:val="26"/>
        </w:rPr>
        <w:t xml:space="preserve">tates </w:t>
      </w:r>
      <w:r w:rsidRPr="00174FBD">
        <w:rPr>
          <w:rStyle w:val="StyleUnderline"/>
          <w:sz w:val="26"/>
          <w:szCs w:val="26"/>
        </w:rPr>
        <w:t>would seek a quick decisive victory</w:t>
      </w:r>
      <w:r w:rsidRPr="00174FBD">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highintensity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174FBD">
        <w:rPr>
          <w:rStyle w:val="StyleUnderline"/>
          <w:sz w:val="26"/>
          <w:szCs w:val="26"/>
        </w:rPr>
        <w:t>Great powers often exaggerate their capabilities and minimize the importance of contingency and chance in war</w:t>
      </w:r>
      <w:r w:rsidRPr="00174FBD">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174FBD">
        <w:rPr>
          <w:rStyle w:val="StyleUnderline"/>
          <w:sz w:val="26"/>
          <w:szCs w:val="26"/>
        </w:rPr>
        <w:t>Strategic interaction during war plays havoc with prewar expectations</w:t>
      </w:r>
      <w:r w:rsidRPr="00174FBD">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174FBD">
        <w:rPr>
          <w:rStyle w:val="StyleUnderline"/>
          <w:sz w:val="26"/>
          <w:szCs w:val="26"/>
        </w:rPr>
        <w:t>China is undergoing a modernization of its arsenal and has revised its posture, while the United States has invested in increasingly accurate missile</w:t>
      </w:r>
      <w:r w:rsidRPr="00174FBD">
        <w:rPr>
          <w:sz w:val="16"/>
          <w:szCs w:val="26"/>
        </w:rPr>
        <w:t xml:space="preserve">s, lethal warheads, and remote sensing technologies that enable </w:t>
      </w:r>
      <w:r w:rsidRPr="00174FBD">
        <w:rPr>
          <w:rStyle w:val="StyleUnderline"/>
          <w:sz w:val="26"/>
          <w:szCs w:val="26"/>
        </w:rPr>
        <w:t>rapid precision strikes</w:t>
      </w:r>
      <w:r w:rsidRPr="00174FBD">
        <w:rPr>
          <w:sz w:val="16"/>
          <w:szCs w:val="26"/>
        </w:rPr>
        <w:t xml:space="preserve">. </w:t>
      </w:r>
      <w:r w:rsidRPr="00174FBD">
        <w:rPr>
          <w:rStyle w:val="StyleUnderline"/>
          <w:sz w:val="26"/>
          <w:szCs w:val="26"/>
        </w:rPr>
        <w:t>These trends may have</w:t>
      </w:r>
      <w:r w:rsidRPr="00174FBD">
        <w:rPr>
          <w:sz w:val="16"/>
          <w:szCs w:val="26"/>
        </w:rPr>
        <w:t xml:space="preserve"> important and </w:t>
      </w:r>
      <w:r w:rsidRPr="00174FBD">
        <w:rPr>
          <w:rStyle w:val="StyleUnderline"/>
          <w:sz w:val="26"/>
          <w:szCs w:val="26"/>
        </w:rPr>
        <w:t>troubling effects on the dynamics of a potential conventional military confrontation</w:t>
      </w:r>
      <w:r w:rsidRPr="00174FBD">
        <w:rPr>
          <w:sz w:val="16"/>
          <w:szCs w:val="26"/>
        </w:rPr>
        <w:t xml:space="preserve">. While optimists imagine a quick and decisive victory, </w:t>
      </w:r>
      <w:r w:rsidRPr="00174FBD">
        <w:rPr>
          <w:rStyle w:val="StyleUnderline"/>
          <w:sz w:val="26"/>
          <w:szCs w:val="26"/>
        </w:rPr>
        <w:t xml:space="preserve">the presence of nuclear weapons opens the possibility of </w:t>
      </w:r>
      <w:r w:rsidRPr="00174FBD">
        <w:rPr>
          <w:rStyle w:val="StyleUnderline"/>
          <w:sz w:val="26"/>
          <w:szCs w:val="26"/>
        </w:rPr>
        <w:lastRenderedPageBreak/>
        <w:t>unexpected scenarios that neither side can fully control</w:t>
      </w:r>
      <w:r w:rsidRPr="00174FBD">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174FBD">
        <w:rPr>
          <w:rStyle w:val="Emphasis"/>
          <w:sz w:val="26"/>
          <w:szCs w:val="26"/>
        </w:rPr>
        <w:t>Efforts to win quickly will increase the risk of nuclear use</w:t>
      </w:r>
      <w:r w:rsidRPr="00174FBD">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174FBD">
        <w:rPr>
          <w:rStyle w:val="StyleUnderline"/>
          <w:sz w:val="26"/>
          <w:szCs w:val="26"/>
        </w:rPr>
        <w:t>suppose that leaders have no intention of using nuclear weapons</w:t>
      </w:r>
      <w:r w:rsidRPr="00174FBD">
        <w:rPr>
          <w:sz w:val="16"/>
          <w:szCs w:val="26"/>
        </w:rPr>
        <w:t xml:space="preserve">. It is one thing to develop impressive technologies, but quite another to use them, and policymakers may blanch at the real prospect of authorizing first use. </w:t>
      </w:r>
      <w:r w:rsidRPr="00174FBD">
        <w:rPr>
          <w:rStyle w:val="StyleUnderline"/>
          <w:sz w:val="26"/>
          <w:szCs w:val="26"/>
        </w:rPr>
        <w:t>Even in these cases, there are several</w:t>
      </w:r>
      <w:r w:rsidRPr="00174FBD">
        <w:rPr>
          <w:sz w:val="16"/>
          <w:szCs w:val="26"/>
        </w:rPr>
        <w:t xml:space="preserve"> theoretical </w:t>
      </w:r>
      <w:r w:rsidRPr="00174FBD">
        <w:rPr>
          <w:rStyle w:val="StyleUnderline"/>
          <w:sz w:val="26"/>
          <w:szCs w:val="26"/>
        </w:rPr>
        <w:t xml:space="preserve">pathways to escalation. The first is psychological. Cognitive biases may cause leaders to </w:t>
      </w:r>
      <w:r w:rsidRPr="00174FBD">
        <w:rPr>
          <w:rStyle w:val="Emphasis"/>
          <w:sz w:val="26"/>
          <w:szCs w:val="26"/>
        </w:rPr>
        <w:t>misperceive rival intentions,</w:t>
      </w:r>
      <w:r w:rsidRPr="00174FBD">
        <w:rPr>
          <w:rStyle w:val="StyleUnderline"/>
          <w:sz w:val="26"/>
          <w:szCs w:val="26"/>
        </w:rPr>
        <w:t xml:space="preserve"> mistaking signals of restraint for signs of danger</w:t>
      </w:r>
      <w:r w:rsidRPr="00174FBD">
        <w:rPr>
          <w:sz w:val="16"/>
          <w:szCs w:val="26"/>
        </w:rPr>
        <w:t xml:space="preserve">. Prewar expectations strongly influence how individuals interpret new information, and they will ignore or reframe dissonant information so it fits into their existing beliefs. </w:t>
      </w:r>
      <w:r w:rsidRPr="00174FBD">
        <w:rPr>
          <w:rStyle w:val="StyleUnderline"/>
          <w:sz w:val="26"/>
          <w:szCs w:val="26"/>
        </w:rPr>
        <w:t>Misperceptions intensify after the shooting starts</w:t>
      </w:r>
      <w:r w:rsidRPr="00174FBD">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174FBD">
        <w:rPr>
          <w:rStyle w:val="StyleUnderline"/>
          <w:sz w:val="26"/>
          <w:szCs w:val="26"/>
        </w:rPr>
        <w:t>Despite advances in intelligence</w:t>
      </w:r>
      <w:r w:rsidRPr="00174FBD">
        <w:rPr>
          <w:sz w:val="16"/>
          <w:szCs w:val="26"/>
        </w:rPr>
        <w:t xml:space="preserve"> and communications, </w:t>
      </w:r>
      <w:r w:rsidRPr="00174FBD">
        <w:rPr>
          <w:rStyle w:val="StyleUnderline"/>
          <w:sz w:val="26"/>
          <w:szCs w:val="26"/>
        </w:rPr>
        <w:t xml:space="preserve">the </w:t>
      </w:r>
      <w:r w:rsidRPr="00174FBD">
        <w:rPr>
          <w:rStyle w:val="Emphasis"/>
          <w:sz w:val="26"/>
          <w:szCs w:val="26"/>
        </w:rPr>
        <w:t>fog of war</w:t>
      </w:r>
      <w:r w:rsidRPr="00174FBD">
        <w:rPr>
          <w:rStyle w:val="StyleUnderline"/>
          <w:sz w:val="26"/>
          <w:szCs w:val="26"/>
        </w:rPr>
        <w:t xml:space="preserve"> remains an enduring problem</w:t>
      </w:r>
      <w:r w:rsidRPr="00174FBD">
        <w:rPr>
          <w:sz w:val="16"/>
          <w:szCs w:val="26"/>
        </w:rPr>
        <w:t xml:space="preserve">. </w:t>
      </w:r>
      <w:r w:rsidRPr="00174FBD">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174FBD">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174FBD">
        <w:rPr>
          <w:rStyle w:val="StyleUnderline"/>
          <w:sz w:val="26"/>
          <w:szCs w:val="26"/>
        </w:rPr>
        <w:t xml:space="preserve">Wartime leaders are prone to attribution bias, or the belief that their counterparts are inherently evil. </w:t>
      </w:r>
      <w:r w:rsidRPr="00174FBD">
        <w:rPr>
          <w:sz w:val="16"/>
          <w:szCs w:val="26"/>
        </w:rPr>
        <w:t xml:space="preserve">Leaders in conflict are likely to assume the worst about their rivals or else they would not have picked a fight in the first place. </w:t>
      </w:r>
      <w:r w:rsidRPr="00174FBD">
        <w:rPr>
          <w:rStyle w:val="StyleUnderline"/>
          <w:sz w:val="26"/>
          <w:szCs w:val="26"/>
        </w:rPr>
        <w:t>Attribution bias causes them disregard the notion that their enemies have limited goals</w:t>
      </w:r>
      <w:r w:rsidRPr="00174FBD">
        <w:rPr>
          <w:sz w:val="16"/>
          <w:szCs w:val="26"/>
        </w:rPr>
        <w:t xml:space="preserve"> and are willing to accept partial victories. </w:t>
      </w:r>
      <w:r w:rsidRPr="00174FBD">
        <w:rPr>
          <w:rStyle w:val="StyleUnderline"/>
          <w:sz w:val="26"/>
          <w:szCs w:val="26"/>
        </w:rPr>
        <w:t>They are also prone to reject peace overtures</w:t>
      </w:r>
      <w:r w:rsidRPr="00174FBD">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174FBD">
        <w:rPr>
          <w:rStyle w:val="StyleUnderline"/>
          <w:sz w:val="26"/>
          <w:szCs w:val="26"/>
        </w:rPr>
        <w:t>If leaders equate settling with losing, then they will be tempted to risk escalation</w:t>
      </w:r>
      <w:r w:rsidRPr="00174FBD">
        <w:rPr>
          <w:sz w:val="16"/>
          <w:szCs w:val="26"/>
        </w:rPr>
        <w:t xml:space="preserve">. All of these psychological pressures are exacerbated under stress and tight time constraints.11 </w:t>
      </w:r>
      <w:r w:rsidRPr="00174FBD">
        <w:rPr>
          <w:rStyle w:val="StyleUnderline"/>
          <w:sz w:val="26"/>
          <w:szCs w:val="26"/>
        </w:rPr>
        <w:t>Domestic pressures might lead to escalation if one or both governments fear that regime change will be the political penalty</w:t>
      </w:r>
      <w:r w:rsidRPr="00174FBD">
        <w:rPr>
          <w:sz w:val="16"/>
          <w:szCs w:val="26"/>
        </w:rPr>
        <w:t xml:space="preserve"> for battlefield failure. </w:t>
      </w:r>
      <w:r w:rsidRPr="00174FBD">
        <w:rPr>
          <w:rStyle w:val="StyleUnderline"/>
          <w:sz w:val="26"/>
          <w:szCs w:val="26"/>
        </w:rPr>
        <w:t>Escalation is also possible if the issues at stake are wrapped up in nationalism</w:t>
      </w:r>
      <w:r w:rsidRPr="00174FBD">
        <w:rPr>
          <w:sz w:val="16"/>
          <w:szCs w:val="26"/>
        </w:rPr>
        <w:t xml:space="preserve"> or ideologies that inflate the value of the object. Leaders </w:t>
      </w:r>
      <w:r w:rsidRPr="00174FBD">
        <w:rPr>
          <w:sz w:val="16"/>
          <w:szCs w:val="26"/>
        </w:rPr>
        <w:lastRenderedPageBreak/>
        <w:t xml:space="preserve">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174FBD">
        <w:rPr>
          <w:rStyle w:val="StyleUnderline"/>
          <w:sz w:val="26"/>
          <w:szCs w:val="26"/>
        </w:rPr>
        <w:t>Escalation signals a willingness to fight to the finish and a reminder that it has powerful interests at stake.</w:t>
      </w:r>
      <w:r w:rsidRPr="00174FBD">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174FBD">
        <w:rPr>
          <w:rStyle w:val="StyleUnderline"/>
          <w:sz w:val="26"/>
          <w:szCs w:val="26"/>
        </w:rPr>
        <w:t>inadvertent escalation may occur when conventional attacks put the adversary’s nuclear force at risk</w:t>
      </w:r>
      <w:r w:rsidRPr="00174FBD">
        <w:rPr>
          <w:sz w:val="16"/>
          <w:szCs w:val="26"/>
        </w:rPr>
        <w:t xml:space="preserve">. Under these conditions, the target state might reasonably worry that the attack is only the first phase of a larger war. There may be no way to offer credible reassurances that it is not. </w:t>
      </w:r>
      <w:r w:rsidRPr="00174FBD">
        <w:rPr>
          <w:rStyle w:val="StyleUnderline"/>
          <w:sz w:val="26"/>
          <w:szCs w:val="26"/>
        </w:rPr>
        <w:t>Fearing the destruction</w:t>
      </w:r>
      <w:r w:rsidRPr="00174FBD">
        <w:rPr>
          <w:sz w:val="16"/>
          <w:szCs w:val="26"/>
        </w:rPr>
        <w:t xml:space="preserve"> or incapacitation </w:t>
      </w:r>
      <w:r w:rsidRPr="00174FBD">
        <w:rPr>
          <w:rStyle w:val="StyleUnderline"/>
          <w:sz w:val="26"/>
          <w:szCs w:val="26"/>
        </w:rPr>
        <w:t>of its nuclear deterrent, the target state might face a “</w:t>
      </w:r>
      <w:r w:rsidRPr="00174FBD">
        <w:rPr>
          <w:rStyle w:val="Emphasis"/>
          <w:sz w:val="26"/>
          <w:szCs w:val="26"/>
        </w:rPr>
        <w:t>use it or lose it</w:t>
      </w:r>
      <w:r w:rsidRPr="00174FBD">
        <w:rPr>
          <w:rStyle w:val="StyleUnderline"/>
          <w:sz w:val="26"/>
          <w:szCs w:val="26"/>
        </w:rPr>
        <w:t>” dilemma</w:t>
      </w:r>
      <w:r w:rsidRPr="00174FBD">
        <w:rPr>
          <w:sz w:val="16"/>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31B0A2B0" w14:textId="77777777" w:rsidR="00684239" w:rsidRPr="00174FBD" w:rsidRDefault="00684239" w:rsidP="00684239">
      <w:pPr>
        <w:rPr>
          <w:sz w:val="16"/>
        </w:rPr>
      </w:pPr>
    </w:p>
    <w:p w14:paraId="723B7A45" w14:textId="77777777" w:rsidR="00684239" w:rsidRPr="00174FBD" w:rsidRDefault="00684239" w:rsidP="00684239"/>
    <w:p w14:paraId="7AAC8942" w14:textId="31F6C1D8" w:rsidR="00DF5115" w:rsidRPr="00174FBD" w:rsidRDefault="00DF5115" w:rsidP="00DF5115">
      <w:pPr>
        <w:pStyle w:val="Heading4"/>
      </w:pPr>
      <w:r w:rsidRPr="00174FBD">
        <w:t xml:space="preserve">Beijing and Moscow commercial partnership uses </w:t>
      </w:r>
      <w:r w:rsidRPr="00174FBD">
        <w:rPr>
          <w:u w:val="single"/>
        </w:rPr>
        <w:t>dual-use disguise</w:t>
      </w:r>
      <w:r w:rsidRPr="00174FBD">
        <w:t xml:space="preserve"> to weaponize space and destroy US nuclear </w:t>
      </w:r>
      <w:r w:rsidRPr="00174FBD">
        <w:rPr>
          <w:u w:val="single"/>
        </w:rPr>
        <w:t>communication and defense</w:t>
      </w:r>
      <w:r w:rsidRPr="00174FBD">
        <w:t>.</w:t>
      </w:r>
    </w:p>
    <w:p w14:paraId="4437240F" w14:textId="1BDB2560" w:rsidR="00D909FE" w:rsidRPr="00174FBD" w:rsidRDefault="00D909FE" w:rsidP="00D909FE">
      <w:pPr>
        <w:rPr>
          <w:sz w:val="16"/>
        </w:rPr>
      </w:pPr>
      <w:r w:rsidRPr="00174FBD">
        <w:rPr>
          <w:b/>
          <w:bCs/>
          <w:u w:val="single"/>
        </w:rPr>
        <w:t>Bowman</w:t>
      </w:r>
      <w:r w:rsidRPr="00174FBD">
        <w:rPr>
          <w:sz w:val="16"/>
        </w:rPr>
        <w:t xml:space="preserve">, Bradley, </w:t>
      </w:r>
      <w:r w:rsidRPr="00174FBD">
        <w:rPr>
          <w:b/>
          <w:bCs/>
          <w:u w:val="single"/>
        </w:rPr>
        <w:t>and</w:t>
      </w:r>
      <w:r w:rsidRPr="00174FBD">
        <w:rPr>
          <w:sz w:val="16"/>
        </w:rPr>
        <w:t xml:space="preserve"> Jared </w:t>
      </w:r>
      <w:r w:rsidRPr="00174FBD">
        <w:rPr>
          <w:b/>
          <w:bCs/>
          <w:u w:val="single"/>
        </w:rPr>
        <w:t>Thompson 21</w:t>
      </w:r>
      <w:r w:rsidRPr="00174FBD">
        <w:rPr>
          <w:sz w:val="16"/>
        </w:rPr>
        <w:t>.</w:t>
      </w:r>
      <w:r w:rsidR="00486E6B" w:rsidRPr="00174FBD">
        <w:rPr>
          <w:sz w:val="16"/>
        </w:rPr>
        <w:t xml:space="preserve">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w:t>
      </w:r>
      <w:r w:rsidRPr="00174FBD">
        <w:rPr>
          <w:sz w:val="16"/>
        </w:rPr>
        <w:t xml:space="preserve"> “Russia and China Seek to Tie America's Hands in Space.” Foreign Policy, 31 Mar. 2021, https://foreignpolicy.com/2021/03/31/russia-china-space-war-treaty-demilitarization-satellites/. </w:t>
      </w:r>
    </w:p>
    <w:p w14:paraId="5268D5CE" w14:textId="1EEB4EB4" w:rsidR="00D909FE" w:rsidRPr="00174FBD" w:rsidRDefault="00D909FE" w:rsidP="00D909FE">
      <w:pPr>
        <w:rPr>
          <w:u w:val="single"/>
        </w:rPr>
      </w:pPr>
      <w:r w:rsidRPr="00174FBD">
        <w:rPr>
          <w:sz w:val="16"/>
        </w:rPr>
        <w:t xml:space="preserve">Consider the actions of the United States’ two great-power adversaries when it comes to anti-satellite weapons. </w:t>
      </w:r>
      <w:r w:rsidRPr="00174FBD">
        <w:rPr>
          <w:u w:val="single"/>
        </w:rPr>
        <w:t>China and Russia have </w:t>
      </w:r>
      <w:hyperlink r:id="rId58" w:history="1">
        <w:r w:rsidRPr="00174FBD">
          <w:rPr>
            <w:rStyle w:val="Hyperlink"/>
            <w:u w:val="single"/>
          </w:rPr>
          <w:t>sprinted</w:t>
        </w:r>
      </w:hyperlink>
      <w:r w:rsidRPr="00174FBD">
        <w:rPr>
          <w:u w:val="single"/>
        </w:rPr>
        <w:t> to develop and deploy</w:t>
      </w:r>
      <w:r w:rsidRPr="00174FBD">
        <w:rPr>
          <w:sz w:val="16"/>
        </w:rPr>
        <w:t xml:space="preserve"> both ground-based and </w:t>
      </w:r>
      <w:r w:rsidRPr="00174FBD">
        <w:rPr>
          <w:u w:val="single"/>
        </w:rPr>
        <w:t>space-based weapons targeting satellites while simultaneously pushing the United States to sign a treaty banning such weapons.</w:t>
      </w:r>
    </w:p>
    <w:p w14:paraId="1ADF122F" w14:textId="77777777" w:rsidR="00D909FE" w:rsidRPr="00174FBD" w:rsidRDefault="00D909FE" w:rsidP="00D909FE">
      <w:pPr>
        <w:rPr>
          <w:sz w:val="16"/>
          <w:szCs w:val="16"/>
        </w:rPr>
      </w:pPr>
      <w:r w:rsidRPr="00174FBD">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7AC96073" w14:textId="77777777" w:rsidR="00D909FE" w:rsidRPr="00174FBD" w:rsidRDefault="00D909FE" w:rsidP="00D909FE">
      <w:pPr>
        <w:rPr>
          <w:sz w:val="16"/>
          <w:szCs w:val="16"/>
        </w:rPr>
      </w:pPr>
      <w:r w:rsidRPr="00174FBD">
        <w:rPr>
          <w:sz w:val="16"/>
          <w:szCs w:val="16"/>
        </w:rPr>
        <w:t>The Treaty on the Prevention of the Placement of Weapons in Outer Space and of the Threat or Use of Force Against Outer Space Objects (PPWT), which Beijing and </w:t>
      </w:r>
      <w:hyperlink r:id="rId59" w:history="1">
        <w:r w:rsidRPr="00174FBD">
          <w:rPr>
            <w:rStyle w:val="Hyperlink"/>
            <w:sz w:val="16"/>
            <w:szCs w:val="16"/>
          </w:rPr>
          <w:t>Moscow</w:t>
        </w:r>
      </w:hyperlink>
      <w:r w:rsidRPr="00174FBD">
        <w:rPr>
          <w:sz w:val="16"/>
          <w:szCs w:val="16"/>
        </w:rPr>
        <w:t> have submitted at the United Nations, is a perfect example. PPWT signatories </w:t>
      </w:r>
      <w:hyperlink r:id="rId60" w:history="1">
        <w:r w:rsidRPr="00174FBD">
          <w:rPr>
            <w:rStyle w:val="Hyperlink"/>
            <w:sz w:val="16"/>
            <w:szCs w:val="16"/>
          </w:rPr>
          <w:t>commit</w:t>
        </w:r>
      </w:hyperlink>
      <w:r w:rsidRPr="00174FBD">
        <w:rPr>
          <w:sz w:val="16"/>
          <w:szCs w:val="16"/>
        </w:rPr>
        <w:t> “not to place any weapons in outer space.” It also says parties to the treaty may not “resort to the threat or use of force against outer space objects” or engage in activities “inconsistent” with the purpose of the treaty.</w:t>
      </w:r>
    </w:p>
    <w:p w14:paraId="22D16625" w14:textId="77777777" w:rsidR="00D909FE" w:rsidRPr="00174FBD" w:rsidRDefault="00D909FE" w:rsidP="00D909FE">
      <w:pPr>
        <w:rPr>
          <w:sz w:val="16"/>
          <w:szCs w:val="16"/>
        </w:rPr>
      </w:pPr>
      <w:r w:rsidRPr="00174FBD">
        <w:rPr>
          <w:sz w:val="16"/>
          <w:szCs w:val="16"/>
        </w:rPr>
        <w:t>On the surface, that sounds innocuous. Who, after all, wants an arms race in space?</w:t>
      </w:r>
    </w:p>
    <w:p w14:paraId="564870BB" w14:textId="77777777" w:rsidR="00D909FE" w:rsidRPr="00174FBD" w:rsidRDefault="00D909FE" w:rsidP="00D909FE">
      <w:pPr>
        <w:rPr>
          <w:sz w:val="16"/>
        </w:rPr>
      </w:pPr>
      <w:r w:rsidRPr="00174FBD">
        <w:rPr>
          <w:sz w:val="16"/>
        </w:rPr>
        <w:t xml:space="preserve">The reality, however, is that </w:t>
      </w:r>
      <w:r w:rsidRPr="00174FBD">
        <w:rPr>
          <w:u w:val="single"/>
        </w:rPr>
        <w:t>China and Russia are already racing to field anti-satellite weapons and have been for quite some time</w:t>
      </w:r>
      <w:r w:rsidRPr="00174FBD">
        <w:rPr>
          <w:sz w:val="16"/>
        </w:rPr>
        <w:t>. “The space domain is competitive, congested, and contested,” Gen. James Dickinson, the head of U.S. Space Command, </w:t>
      </w:r>
      <w:hyperlink r:id="rId61" w:history="1">
        <w:r w:rsidRPr="00174FBD">
          <w:rPr>
            <w:rStyle w:val="Hyperlink"/>
            <w:sz w:val="16"/>
          </w:rPr>
          <w:t>said</w:t>
        </w:r>
      </w:hyperlink>
      <w:r w:rsidRPr="00174FBD">
        <w:rPr>
          <w:sz w:val="16"/>
        </w:rPr>
        <w:t> in January. “Our competitors, most notably China and Russia, have militarized this domain.”</w:t>
      </w:r>
    </w:p>
    <w:p w14:paraId="3419A73A" w14:textId="77777777" w:rsidR="00D909FE" w:rsidRPr="00174FBD" w:rsidRDefault="00D909FE" w:rsidP="00D909FE">
      <w:pPr>
        <w:rPr>
          <w:u w:val="single"/>
        </w:rPr>
      </w:pPr>
      <w:r w:rsidRPr="00174FBD">
        <w:rPr>
          <w:sz w:val="16"/>
        </w:rPr>
        <w:t>Beijing already has an </w:t>
      </w:r>
      <w:hyperlink r:id="rId62" w:anchor="page=3" w:history="1">
        <w:r w:rsidRPr="00174FBD">
          <w:rPr>
            <w:rStyle w:val="Hyperlink"/>
            <w:sz w:val="16"/>
          </w:rPr>
          <w:t>operational ground-based anti-satellite missile capability</w:t>
        </w:r>
      </w:hyperlink>
      <w:r w:rsidRPr="00174FBD">
        <w:rPr>
          <w:sz w:val="16"/>
        </w:rPr>
        <w:t>. People’s Liberation Army units are training with the missiles, and the U.S. Defense Department </w:t>
      </w:r>
      <w:hyperlink r:id="rId63" w:anchor="page=90" w:history="1">
        <w:r w:rsidRPr="00174FBD">
          <w:rPr>
            <w:rStyle w:val="Hyperlink"/>
            <w:sz w:val="16"/>
          </w:rPr>
          <w:t>believes</w:t>
        </w:r>
      </w:hyperlink>
      <w:r w:rsidRPr="00174FBD">
        <w:rPr>
          <w:sz w:val="16"/>
        </w:rPr>
        <w:t> </w:t>
      </w:r>
      <w:r w:rsidRPr="00174FBD">
        <w:rPr>
          <w:u w:val="single"/>
        </w:rPr>
        <w:t>Beijing “probably intends to pursue additional [anti-</w:t>
      </w:r>
      <w:r w:rsidRPr="00174FBD">
        <w:rPr>
          <w:u w:val="single"/>
        </w:rPr>
        <w:lastRenderedPageBreak/>
        <w:t>satellite] weapons capable of destroying satellites up to geosynchronous Earth orbit.” That is where America’s most sensitive nuclear communication and missile defense satellites orbit and keep watch.</w:t>
      </w:r>
    </w:p>
    <w:p w14:paraId="5731281F" w14:textId="77777777" w:rsidR="00D909FE" w:rsidRPr="00174FBD" w:rsidRDefault="00D909FE" w:rsidP="00D909FE">
      <w:pPr>
        <w:rPr>
          <w:sz w:val="16"/>
          <w:szCs w:val="16"/>
        </w:rPr>
      </w:pPr>
      <w:r w:rsidRPr="00174FBD">
        <w:rPr>
          <w:sz w:val="16"/>
          <w:szCs w:val="16"/>
        </w:rPr>
        <w:t>Similarly, Moscow </w:t>
      </w:r>
      <w:hyperlink r:id="rId64" w:history="1">
        <w:r w:rsidRPr="00174FBD">
          <w:rPr>
            <w:rStyle w:val="Hyperlink"/>
            <w:sz w:val="16"/>
            <w:szCs w:val="16"/>
          </w:rPr>
          <w:t>tested</w:t>
        </w:r>
      </w:hyperlink>
      <w:r w:rsidRPr="00174FBD">
        <w:rPr>
          <w:sz w:val="16"/>
          <w:szCs w:val="16"/>
        </w:rPr>
        <w:t> a ground-based anti-satellite weapon in December that could destroy U.S. or allied satellites in orbit. That attack capability augments a ground-based laser weapon that Russian President Vladimir Putin </w:t>
      </w:r>
      <w:hyperlink r:id="rId65" w:history="1">
        <w:r w:rsidRPr="00174FBD">
          <w:rPr>
            <w:rStyle w:val="Hyperlink"/>
            <w:sz w:val="16"/>
            <w:szCs w:val="16"/>
          </w:rPr>
          <w:t>heralded</w:t>
        </w:r>
      </w:hyperlink>
      <w:r w:rsidRPr="00174FBD">
        <w:rPr>
          <w:sz w:val="16"/>
          <w:szCs w:val="16"/>
        </w:rPr>
        <w:t> in 2018. In a moment of candor, Russia’s defense ministry admitted the system was designed to “fight satellites.”</w:t>
      </w:r>
    </w:p>
    <w:p w14:paraId="13DD151E" w14:textId="77777777" w:rsidR="00D909FE" w:rsidRPr="00174FBD" w:rsidRDefault="00D909FE" w:rsidP="00D909FE">
      <w:pPr>
        <w:rPr>
          <w:u w:val="single"/>
        </w:rPr>
      </w:pPr>
      <w:r w:rsidRPr="00174FBD">
        <w:rPr>
          <w:u w:val="single"/>
        </w:rPr>
        <w:t>To make matters worse, both countries are also working to deploy space-based—or so-called “</w:t>
      </w:r>
      <w:hyperlink r:id="rId66" w:anchor="page=3" w:history="1">
        <w:r w:rsidRPr="00174FBD">
          <w:rPr>
            <w:rStyle w:val="Hyperlink"/>
            <w:u w:val="single"/>
          </w:rPr>
          <w:t>on-orbit</w:t>
        </w:r>
      </w:hyperlink>
      <w:r w:rsidRPr="00174FBD">
        <w:rPr>
          <w:u w:val="single"/>
        </w:rPr>
        <w:t>”—capabilities to attack satellites.</w:t>
      </w:r>
    </w:p>
    <w:p w14:paraId="237FC9EF" w14:textId="77777777" w:rsidR="00D909FE" w:rsidRPr="00174FBD" w:rsidRDefault="00D909FE" w:rsidP="00D909FE">
      <w:pPr>
        <w:rPr>
          <w:sz w:val="16"/>
          <w:szCs w:val="16"/>
        </w:rPr>
      </w:pPr>
      <w:r w:rsidRPr="00174FBD">
        <w:rPr>
          <w:sz w:val="16"/>
          <w:szCs w:val="16"/>
        </w:rPr>
        <w:t>Meanwhile, at the United Nations and other international forums, China and Russia are pushing the PPWT and advocating for a “</w:t>
      </w:r>
      <w:hyperlink r:id="rId67" w:history="1">
        <w:r w:rsidRPr="00174FBD">
          <w:rPr>
            <w:rStyle w:val="Hyperlink"/>
            <w:sz w:val="16"/>
            <w:szCs w:val="16"/>
          </w:rPr>
          <w:t>no first placement</w:t>
        </w:r>
      </w:hyperlink>
      <w:r w:rsidRPr="00174FBD">
        <w:rPr>
          <w:sz w:val="16"/>
          <w:szCs w:val="16"/>
        </w:rPr>
        <w:t>” resolution—saying all governments should commit not to be the first to put weapons in space.</w:t>
      </w:r>
    </w:p>
    <w:p w14:paraId="53E14B34" w14:textId="51596223" w:rsidR="00F259EB" w:rsidRPr="00174FBD" w:rsidRDefault="00D909FE" w:rsidP="00D909FE">
      <w:pPr>
        <w:rPr>
          <w:sz w:val="16"/>
        </w:rPr>
      </w:pPr>
      <w:r w:rsidRPr="00174FBD">
        <w:rPr>
          <w:sz w:val="16"/>
        </w:rPr>
        <w:t>Yet more than two years ago, the U.S. Defense Intelligence Agency </w:t>
      </w:r>
      <w:hyperlink r:id="rId68" w:history="1">
        <w:r w:rsidRPr="00174FBD">
          <w:rPr>
            <w:rStyle w:val="Hyperlink"/>
            <w:sz w:val="16"/>
          </w:rPr>
          <w:t>noted</w:t>
        </w:r>
      </w:hyperlink>
      <w:r w:rsidRPr="00174FBD">
        <w:rPr>
          <w:sz w:val="16"/>
        </w:rPr>
        <w:t xml:space="preserve"> that both </w:t>
      </w:r>
      <w:r w:rsidRPr="00174FBD">
        <w:rPr>
          <w:u w:val="single"/>
        </w:rPr>
        <w:t>China and Russia were already putting in space capabilities that could be used as weapons</w:t>
      </w:r>
      <w:r w:rsidRPr="00174FBD">
        <w:rPr>
          <w:sz w:val="16"/>
        </w:rPr>
        <w:t>. The PPWT would thus protect their weapons while tying Washington’s hands.</w:t>
      </w:r>
    </w:p>
    <w:p w14:paraId="486D19CF" w14:textId="77777777" w:rsidR="00F259EB" w:rsidRPr="00174FBD" w:rsidRDefault="00F259EB" w:rsidP="00D909FE">
      <w:pPr>
        <w:rPr>
          <w:u w:val="single"/>
        </w:rPr>
      </w:pPr>
      <w:r w:rsidRPr="00174FBD">
        <w:rPr>
          <w:sz w:val="16"/>
        </w:rPr>
        <w:t>In a thinly veiled attempt to mask their intentions</w:t>
      </w:r>
      <w:r w:rsidRPr="00174FBD">
        <w:rPr>
          <w:u w:val="single"/>
        </w:rPr>
        <w:t>,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actually use to disable or destroy U.S. military and intelligence satellites.</w:t>
      </w:r>
    </w:p>
    <w:p w14:paraId="1C84080C" w14:textId="77777777" w:rsidR="00F259EB" w:rsidRPr="00174FBD" w:rsidRDefault="00F259EB" w:rsidP="00D909FE">
      <w:pPr>
        <w:rPr>
          <w:u w:val="single"/>
        </w:rPr>
      </w:pPr>
      <w:r w:rsidRPr="00174FBD">
        <w:rPr>
          <w:u w:val="single"/>
        </w:rPr>
        <w:t>China, for example, has tested several so-called </w:t>
      </w:r>
      <w:hyperlink r:id="rId69" w:history="1">
        <w:r w:rsidRPr="00174FBD">
          <w:rPr>
            <w:rStyle w:val="Hyperlink"/>
            <w:u w:val="single"/>
          </w:rPr>
          <w:t>scavenger</w:t>
        </w:r>
      </w:hyperlink>
      <w:r w:rsidRPr="00174FBD">
        <w:rPr>
          <w:u w:val="single"/>
        </w:rPr>
        <w:t> satellites, which use </w:t>
      </w:r>
      <w:hyperlink r:id="rId70" w:anchor="page=307" w:history="1">
        <w:r w:rsidRPr="00174FBD">
          <w:rPr>
            <w:rStyle w:val="Hyperlink"/>
            <w:u w:val="single"/>
          </w:rPr>
          <w:t>grappling arms to capture</w:t>
        </w:r>
      </w:hyperlink>
      <w:r w:rsidRPr="00174FBD">
        <w:rPr>
          <w:u w:val="single"/>
        </w:rPr>
        <w:t> other satellites. China has also demonstrated the capability to </w:t>
      </w:r>
      <w:hyperlink r:id="rId71" w:history="1">
        <w:r w:rsidRPr="00174FBD">
          <w:rPr>
            <w:rStyle w:val="Hyperlink"/>
            <w:u w:val="single"/>
          </w:rPr>
          <w:t>maneuver a satellite</w:t>
        </w:r>
      </w:hyperlink>
      <w:r w:rsidRPr="00174FBD">
        <w:rPr>
          <w:u w:val="single"/>
        </w:rPr>
        <w:t> around the geosynchronous belt, allowing its satellites to sidle up to other satellites in space.</w:t>
      </w:r>
    </w:p>
    <w:p w14:paraId="103572C7" w14:textId="77777777" w:rsidR="00F259EB" w:rsidRPr="00174FBD" w:rsidRDefault="00F259EB" w:rsidP="00D909FE">
      <w:pPr>
        <w:rPr>
          <w:sz w:val="16"/>
          <w:szCs w:val="16"/>
        </w:rPr>
      </w:pPr>
      <w:r w:rsidRPr="00174FBD">
        <w:rPr>
          <w:sz w:val="16"/>
          <w:szCs w:val="16"/>
        </w:rPr>
        <w:t>Not to be outdone, Russia deployed a pair of “nesting doll” satellites that </w:t>
      </w:r>
      <w:hyperlink r:id="rId72" w:history="1">
        <w:r w:rsidRPr="00174FBD">
          <w:rPr>
            <w:rStyle w:val="Hyperlink"/>
            <w:sz w:val="16"/>
            <w:szCs w:val="16"/>
          </w:rPr>
          <w:t>shadowed</w:t>
        </w:r>
      </w:hyperlink>
      <w:r w:rsidRPr="00174FBD">
        <w:rPr>
          <w:sz w:val="16"/>
          <w:szCs w:val="16"/>
        </w:rPr>
        <w:t> a U.S. satellite in space. One Russian satellite birthed another, with Russia’s defense ministry </w:t>
      </w:r>
      <w:hyperlink r:id="rId73" w:history="1">
        <w:r w:rsidRPr="00174FBD">
          <w:rPr>
            <w:rStyle w:val="Hyperlink"/>
            <w:sz w:val="16"/>
            <w:szCs w:val="16"/>
          </w:rPr>
          <w:t>claiming</w:t>
        </w:r>
      </w:hyperlink>
      <w:r w:rsidRPr="00174FBD">
        <w:rPr>
          <w:sz w:val="16"/>
          <w:szCs w:val="16"/>
        </w:rPr>
        <w:t> its purpose was to assess the “technical condition of domestic satellites.”</w:t>
      </w:r>
    </w:p>
    <w:p w14:paraId="6D80FB88" w14:textId="77777777" w:rsidR="00F259EB" w:rsidRPr="00174FBD" w:rsidRDefault="00F259EB" w:rsidP="00D909FE">
      <w:pPr>
        <w:rPr>
          <w:sz w:val="16"/>
        </w:rPr>
      </w:pPr>
      <w:r w:rsidRPr="00174FBD">
        <w:rPr>
          <w:u w:val="single"/>
        </w:rPr>
        <w:t>But later, the second satellite conducted a weapons test, </w:t>
      </w:r>
      <w:hyperlink r:id="rId74" w:history="1">
        <w:r w:rsidRPr="00174FBD">
          <w:rPr>
            <w:rStyle w:val="Hyperlink"/>
            <w:u w:val="single"/>
          </w:rPr>
          <w:t>firing</w:t>
        </w:r>
      </w:hyperlink>
      <w:r w:rsidRPr="00174FBD">
        <w:rPr>
          <w:u w:val="single"/>
        </w:rPr>
        <w:t> what appeared to be a </w:t>
      </w:r>
      <w:hyperlink r:id="rId75" w:history="1">
        <w:r w:rsidRPr="00174FBD">
          <w:rPr>
            <w:rStyle w:val="Hyperlink"/>
            <w:u w:val="single"/>
          </w:rPr>
          <w:t>space torpedo</w:t>
        </w:r>
      </w:hyperlink>
      <w:r w:rsidRPr="00174FBD">
        <w:rPr>
          <w:u w:val="single"/>
        </w:rPr>
        <w:t>.</w:t>
      </w:r>
      <w:r w:rsidRPr="00174FBD">
        <w:rPr>
          <w:sz w:val="16"/>
        </w:rPr>
        <w:t xml:space="preserve"> The Kremlin never explained how a fast-moving one-time projectile provided superior inspection benefits compared with the other Russian satellite flying persistently nearby.</w:t>
      </w:r>
    </w:p>
    <w:p w14:paraId="4C05733E" w14:textId="5613B817" w:rsidR="0007566D" w:rsidRPr="00174FBD" w:rsidRDefault="0007566D" w:rsidP="0024228D"/>
    <w:p w14:paraId="4D8A4131" w14:textId="4BF3D1C9" w:rsidR="00684239" w:rsidRPr="00174FBD" w:rsidRDefault="00684239" w:rsidP="0024228D"/>
    <w:p w14:paraId="63C3F5D1" w14:textId="6FBA3F0B" w:rsidR="00684239" w:rsidRPr="00174FBD" w:rsidRDefault="00684239" w:rsidP="0024228D"/>
    <w:p w14:paraId="5767543C" w14:textId="77777777" w:rsidR="00684239" w:rsidRPr="00174FBD" w:rsidRDefault="00684239" w:rsidP="00684239">
      <w:pPr>
        <w:pStyle w:val="Heading4"/>
      </w:pPr>
      <w:r w:rsidRPr="00174FBD">
        <w:t xml:space="preserve">Dual-use capability destroys early warning, navigation, and communication – causes </w:t>
      </w:r>
      <w:r w:rsidRPr="00174FBD">
        <w:rPr>
          <w:u w:val="single"/>
        </w:rPr>
        <w:t>miscalculation that escalates</w:t>
      </w:r>
      <w:r w:rsidRPr="00174FBD">
        <w:t xml:space="preserve"> to nuclear use. </w:t>
      </w:r>
    </w:p>
    <w:p w14:paraId="32176CA5" w14:textId="41358ACC" w:rsidR="00684239" w:rsidRPr="00174FBD" w:rsidRDefault="00684239" w:rsidP="00684239">
      <w:pPr>
        <w:rPr>
          <w:sz w:val="16"/>
        </w:rPr>
      </w:pPr>
      <w:r w:rsidRPr="00174FBD">
        <w:rPr>
          <w:b/>
          <w:bCs/>
          <w:u w:val="single"/>
        </w:rPr>
        <w:t>Kelley</w:t>
      </w:r>
      <w:r w:rsidRPr="00174FBD">
        <w:rPr>
          <w:sz w:val="16"/>
        </w:rPr>
        <w:t xml:space="preserve">, Brandon, </w:t>
      </w:r>
      <w:r w:rsidRPr="00174FBD">
        <w:rPr>
          <w:b/>
          <w:bCs/>
          <w:u w:val="single"/>
        </w:rPr>
        <w:t>and</w:t>
      </w:r>
      <w:r w:rsidRPr="00174FBD">
        <w:rPr>
          <w:sz w:val="16"/>
        </w:rPr>
        <w:t xml:space="preserve"> Brian </w:t>
      </w:r>
      <w:r w:rsidRPr="00174FBD">
        <w:rPr>
          <w:b/>
          <w:bCs/>
          <w:u w:val="single"/>
        </w:rPr>
        <w:t>Chow 21</w:t>
      </w:r>
      <w:r w:rsidRPr="00174FBD">
        <w:rPr>
          <w:sz w:val="16"/>
        </w:rPr>
        <w:t>.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p>
    <w:p w14:paraId="47AFD088" w14:textId="77777777" w:rsidR="00684239" w:rsidRPr="00174FBD" w:rsidRDefault="00684239" w:rsidP="00684239">
      <w:pPr>
        <w:rPr>
          <w:u w:val="single"/>
        </w:rPr>
      </w:pPr>
      <w:r w:rsidRPr="00174FBD">
        <w:rPr>
          <w:u w:val="single"/>
        </w:rPr>
        <w:t>If current trends hold, then China’s</w:t>
      </w:r>
      <w:hyperlink r:id="rId76" w:tgtFrame="_blank" w:history="1">
        <w:r w:rsidRPr="00174FBD">
          <w:rPr>
            <w:rStyle w:val="Hyperlink"/>
            <w:u w:val="single"/>
          </w:rPr>
          <w:t> Strategic Support Force</w:t>
        </w:r>
      </w:hyperlink>
      <w:r w:rsidRPr="00174FBD">
        <w:rPr>
          <w:u w:val="single"/>
        </w:rPr>
        <w:t> will be capable by the late 2020s of holding key U.S. space assets at risk. </w:t>
      </w:r>
      <w:hyperlink r:id="rId77" w:tgtFrame="_blank" w:history="1">
        <w:r w:rsidRPr="00174FBD">
          <w:rPr>
            <w:rStyle w:val="Hyperlink"/>
            <w:u w:val="single"/>
          </w:rPr>
          <w:t>Chinese military doctrine</w:t>
        </w:r>
      </w:hyperlink>
      <w:r w:rsidRPr="00174FBD">
        <w:rPr>
          <w:u w:val="single"/>
        </w:rPr>
        <w:t xml:space="preserve">, statements by senior officials, and past behavior all suggest that China may well believe threatening such assets to be an </w:t>
      </w:r>
      <w:r w:rsidRPr="00174FBD">
        <w:rPr>
          <w:u w:val="single"/>
        </w:rPr>
        <w:lastRenderedPageBreak/>
        <w:t>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3EDFBC09" w14:textId="77777777" w:rsidR="00684239" w:rsidRPr="00174FBD" w:rsidRDefault="00684239" w:rsidP="00684239">
      <w:pPr>
        <w:rPr>
          <w:sz w:val="16"/>
          <w:szCs w:val="16"/>
        </w:rPr>
      </w:pPr>
      <w:r w:rsidRPr="00174FBD">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78" w:tgtFrame="_blank" w:history="1">
        <w:r w:rsidRPr="00174FBD">
          <w:rPr>
            <w:rStyle w:val="Hyperlink"/>
            <w:sz w:val="16"/>
            <w:szCs w:val="16"/>
          </w:rPr>
          <w:t>American way of war</w:t>
        </w:r>
      </w:hyperlink>
      <w:r w:rsidRPr="00174FBD">
        <w:rPr>
          <w:sz w:val="16"/>
          <w:szCs w:val="16"/>
        </w:rPr>
        <w:t>: reliance on vulnerable space systems. </w:t>
      </w:r>
    </w:p>
    <w:p w14:paraId="283D7BD0" w14:textId="77777777" w:rsidR="00684239" w:rsidRPr="00174FBD" w:rsidRDefault="00684239" w:rsidP="00684239">
      <w:pPr>
        <w:rPr>
          <w:u w:val="single"/>
        </w:rPr>
      </w:pPr>
      <w:r w:rsidRPr="00174FBD">
        <w:rPr>
          <w:sz w:val="16"/>
        </w:rPr>
        <w:t>This project came to fruition with a direct ascent</w:t>
      </w:r>
      <w:hyperlink r:id="rId79" w:tgtFrame="_blank" w:history="1">
        <w:r w:rsidRPr="00174FBD">
          <w:rPr>
            <w:rStyle w:val="Hyperlink"/>
            <w:sz w:val="16"/>
          </w:rPr>
          <w:t> ASAT weapons test</w:t>
        </w:r>
      </w:hyperlink>
      <w:r w:rsidRPr="00174FBD">
        <w:rPr>
          <w:sz w:val="16"/>
        </w:rPr>
        <w:t> in 2007, but the test was limited in two key respects. First, it only reached low Earth orbit. Second, it generated thousands of pieces of long-lasting space junk, provoking immense</w:t>
      </w:r>
      <w:hyperlink r:id="rId80" w:tgtFrame="_blank" w:history="1">
        <w:r w:rsidRPr="00174FBD">
          <w:rPr>
            <w:rStyle w:val="Hyperlink"/>
            <w:sz w:val="16"/>
          </w:rPr>
          <w:t> international ire</w:t>
        </w:r>
      </w:hyperlink>
      <w:r w:rsidRPr="00174FBD">
        <w:rPr>
          <w:sz w:val="16"/>
        </w:rPr>
        <w:t xml:space="preserve">. </w:t>
      </w:r>
      <w:r w:rsidRPr="00174FBD">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59C3AC88" w14:textId="77777777" w:rsidR="00684239" w:rsidRPr="00174FBD" w:rsidRDefault="00684239" w:rsidP="00684239">
      <w:pPr>
        <w:rPr>
          <w:u w:val="single"/>
        </w:rPr>
      </w:pPr>
      <w:r w:rsidRPr="00174FBD">
        <w:rPr>
          <w:sz w:val="16"/>
        </w:rPr>
        <w:t>Such spacecraft are</w:t>
      </w:r>
      <w:hyperlink r:id="rId81" w:anchor="page=22" w:tgtFrame="_blank" w:history="1">
        <w:r w:rsidRPr="00174FBD">
          <w:rPr>
            <w:rStyle w:val="Hyperlink"/>
            <w:sz w:val="16"/>
          </w:rPr>
          <w:t> inevitable</w:t>
        </w:r>
      </w:hyperlink>
      <w:r w:rsidRPr="00174FBD">
        <w:rPr>
          <w:sz w:val="16"/>
        </w:rPr>
        <w:t xml:space="preserve"> and cannot realistically be limited. The United States, European Union, </w:t>
      </w:r>
      <w:r w:rsidRPr="00174FBD">
        <w:rPr>
          <w:u w:val="single"/>
        </w:rPr>
        <w:t>China, and others are developing them to provide a range of satellite services essential to the</w:t>
      </w:r>
      <w:hyperlink r:id="rId82" w:tgtFrame="_blank" w:history="1">
        <w:r w:rsidRPr="00174FBD">
          <w:rPr>
            <w:rStyle w:val="Hyperlink"/>
            <w:u w:val="single"/>
          </w:rPr>
          <w:t> new space economy</w:t>
        </w:r>
      </w:hyperlink>
      <w:r w:rsidRPr="00174FBD">
        <w:rPr>
          <w:u w:val="single"/>
        </w:rPr>
        <w:t>,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42BED2AB" w14:textId="77777777" w:rsidR="00684239" w:rsidRPr="00174FBD" w:rsidRDefault="00684239" w:rsidP="00684239">
      <w:pPr>
        <w:rPr>
          <w:sz w:val="16"/>
          <w:szCs w:val="16"/>
        </w:rPr>
      </w:pPr>
      <w:r w:rsidRPr="00174FBD">
        <w:rPr>
          <w:sz w:val="16"/>
          <w:szCs w:val="16"/>
        </w:rPr>
        <w:t>This is </w:t>
      </w:r>
      <w:hyperlink r:id="rId83" w:tgtFrame="_blank" w:history="1">
        <w:r w:rsidRPr="00174FBD">
          <w:rPr>
            <w:rStyle w:val="Hyperlink"/>
            <w:sz w:val="16"/>
            <w:szCs w:val="16"/>
          </w:rPr>
          <w:t>a serious threat</w:t>
        </w:r>
      </w:hyperlink>
      <w:r w:rsidRPr="00174FBD">
        <w:rPr>
          <w:sz w:val="16"/>
          <w:szCs w:val="16"/>
        </w:rPr>
        <w:t>, primarily because no international rules presently exist to limit close approaches in space. Left unaddressed, 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assets—and worse, on many of them at once. </w:t>
      </w:r>
    </w:p>
    <w:p w14:paraId="2DA4CE3A" w14:textId="77777777" w:rsidR="00684239" w:rsidRPr="00174FBD" w:rsidRDefault="00684239" w:rsidP="00684239">
      <w:pPr>
        <w:rPr>
          <w:u w:val="single"/>
        </w:rPr>
      </w:pPr>
      <w:r w:rsidRPr="00174FBD">
        <w:rPr>
          <w:sz w:val="16"/>
        </w:rPr>
        <w:t>China has conducted at least</w:t>
      </w:r>
      <w:hyperlink r:id="rId84" w:anchor="page=3" w:tgtFrame="_blank" w:history="1">
        <w:r w:rsidRPr="00174FBD">
          <w:rPr>
            <w:rStyle w:val="Hyperlink"/>
            <w:sz w:val="16"/>
          </w:rPr>
          <w:t> half a dozen tests of RPO</w:t>
        </w:r>
      </w:hyperlink>
      <w:r w:rsidRPr="00174FBD">
        <w:rPr>
          <w:sz w:val="16"/>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174FBD">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26885453" w14:textId="77777777" w:rsidR="00684239" w:rsidRPr="00174FBD" w:rsidRDefault="00684239" w:rsidP="00684239">
      <w:pPr>
        <w:rPr>
          <w:sz w:val="16"/>
        </w:rPr>
      </w:pPr>
      <w:r w:rsidRPr="00174FBD">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174FBD">
        <w:rPr>
          <w:sz w:val="16"/>
        </w:rPr>
        <w:t>. (The first instance of a U.S. commercial satellite docking with another satellite to change its orbit occurred in</w:t>
      </w:r>
      <w:hyperlink r:id="rId85" w:tgtFrame="_blank" w:history="1">
        <w:r w:rsidRPr="00174FBD">
          <w:rPr>
            <w:rStyle w:val="Hyperlink"/>
            <w:sz w:val="16"/>
          </w:rPr>
          <w:t> February 2020</w:t>
        </w:r>
      </w:hyperlink>
      <w:r w:rsidRPr="00174FBD">
        <w:rPr>
          <w:sz w:val="16"/>
        </w:rPr>
        <w:t>.) </w:t>
      </w:r>
    </w:p>
    <w:p w14:paraId="5717B20B" w14:textId="77777777" w:rsidR="00684239" w:rsidRPr="00174FBD" w:rsidRDefault="00684239" w:rsidP="00684239">
      <w:pPr>
        <w:rPr>
          <w:u w:val="single"/>
        </w:rPr>
      </w:pPr>
      <w:r w:rsidRPr="00174FBD">
        <w:rPr>
          <w:sz w:val="16"/>
        </w:rPr>
        <w:t xml:space="preserve">At the same time, </w:t>
      </w:r>
      <w:r w:rsidRPr="00174FBD">
        <w:rPr>
          <w:u w:val="single"/>
        </w:rPr>
        <w:t>China is expanding its capacity for rapid spacecraft manufacturing.</w:t>
      </w:r>
      <w:r w:rsidRPr="00174FBD">
        <w:rPr>
          <w:sz w:val="16"/>
        </w:rPr>
        <w:t xml:space="preserve"> The</w:t>
      </w:r>
      <w:hyperlink r:id="rId86" w:tgtFrame="_blank" w:history="1">
        <w:r w:rsidRPr="00174FBD">
          <w:rPr>
            <w:rStyle w:val="Hyperlink"/>
            <w:sz w:val="16"/>
          </w:rPr>
          <w:t> Global Times</w:t>
        </w:r>
      </w:hyperlink>
      <w:r w:rsidRPr="00174FBD">
        <w:rPr>
          <w:sz w:val="16"/>
        </w:rPr>
        <w:t> reported in January that China’s first intelligent mass production line is set to produce 240 small satellites per year. In April,</w:t>
      </w:r>
      <w:hyperlink r:id="rId87" w:anchor=":~:text=China%20is%20developing%20plans%20for%20a%2013%2C000%2Dsatellite%20megaconstellation,-by%20Andrew%20Jones&amp;text=HELSINKI%20%E2%80%94%20China%20is%20to%20oversee,the%20country's%20major%20space%20actors." w:tgtFrame="_blank" w:history="1">
        <w:r w:rsidRPr="00174FBD">
          <w:rPr>
            <w:rStyle w:val="Hyperlink"/>
            <w:sz w:val="16"/>
          </w:rPr>
          <w:t> Andrew Jones</w:t>
        </w:r>
      </w:hyperlink>
      <w:r w:rsidRPr="00174FBD">
        <w:rPr>
          <w:sz w:val="16"/>
        </w:rPr>
        <w:t xml:space="preserve"> at SpaceNews reported that China is developing plans to quickly produce and loft a thirteen thousand-satellite national internet megaconstellation. </w:t>
      </w:r>
      <w:r w:rsidRPr="00174FBD">
        <w:rPr>
          <w:u w:val="single"/>
        </w:rPr>
        <w:t>It is not unreasonable to assume that China could manufacture two hundred small rendezvous ASAT spacecraft by 2029, possibly more. </w:t>
      </w:r>
    </w:p>
    <w:p w14:paraId="43162B2F" w14:textId="77777777" w:rsidR="00684239" w:rsidRPr="00174FBD" w:rsidRDefault="00684239" w:rsidP="00684239">
      <w:pPr>
        <w:rPr>
          <w:u w:val="single"/>
        </w:rPr>
      </w:pPr>
      <w:r w:rsidRPr="00174FBD">
        <w:rPr>
          <w:u w:val="single"/>
        </w:rPr>
        <w:t xml:space="preserve">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w:t>
      </w:r>
      <w:r w:rsidRPr="00174FBD">
        <w:rPr>
          <w:u w:val="single"/>
        </w:rPr>
        <w:lastRenderedPageBreak/>
        <w:t>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44838616" w14:textId="77777777" w:rsidR="00684239" w:rsidRPr="00174FBD" w:rsidRDefault="00684239" w:rsidP="00684239">
      <w:pPr>
        <w:rPr>
          <w:u w:val="single"/>
        </w:rPr>
      </w:pPr>
      <w:r w:rsidRPr="00174FBD">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57118D52" w14:textId="3044D120" w:rsidR="00684239" w:rsidRPr="00174FBD" w:rsidRDefault="00684239" w:rsidP="0024228D"/>
    <w:p w14:paraId="19862E52" w14:textId="77777777" w:rsidR="00684239" w:rsidRPr="00174FBD" w:rsidRDefault="00684239" w:rsidP="0024228D"/>
    <w:p w14:paraId="43923153" w14:textId="77777777" w:rsidR="00684239" w:rsidRPr="00174FBD" w:rsidRDefault="00684239" w:rsidP="00684239">
      <w:pPr>
        <w:pStyle w:val="Heading4"/>
      </w:pPr>
      <w:r w:rsidRPr="00174FBD">
        <w:t xml:space="preserve">Space conflicts go </w:t>
      </w:r>
      <w:r w:rsidRPr="00174FBD">
        <w:rPr>
          <w:u w:val="single"/>
        </w:rPr>
        <w:t>nuclear</w:t>
      </w:r>
      <w:r w:rsidRPr="00174FBD">
        <w:t xml:space="preserve"> – the risk is </w:t>
      </w:r>
      <w:r w:rsidRPr="00174FBD">
        <w:rPr>
          <w:u w:val="single"/>
        </w:rPr>
        <w:t>high</w:t>
      </w:r>
      <w:r w:rsidRPr="00174FBD">
        <w:t xml:space="preserve"> and there are </w:t>
      </w:r>
      <w:r w:rsidRPr="00174FBD">
        <w:rPr>
          <w:u w:val="single"/>
        </w:rPr>
        <w:t>no breaks</w:t>
      </w:r>
      <w:r w:rsidRPr="00174FBD">
        <w:t xml:space="preserve"> on escalation.</w:t>
      </w:r>
    </w:p>
    <w:p w14:paraId="5A7B26E0" w14:textId="77777777" w:rsidR="00684239" w:rsidRPr="00174FBD" w:rsidRDefault="00684239" w:rsidP="00684239">
      <w:pPr>
        <w:rPr>
          <w:sz w:val="16"/>
          <w:szCs w:val="26"/>
        </w:rPr>
      </w:pPr>
      <w:r w:rsidRPr="00174FBD">
        <w:rPr>
          <w:rStyle w:val="Style13ptBold"/>
          <w:szCs w:val="26"/>
          <w:u w:val="single"/>
        </w:rPr>
        <w:t>Grego 15</w:t>
      </w:r>
      <w:r w:rsidRPr="00174FBD">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418F4487" w14:textId="77777777" w:rsidR="00684239" w:rsidRPr="00684239" w:rsidRDefault="00684239" w:rsidP="00684239">
      <w:pPr>
        <w:rPr>
          <w:rStyle w:val="StyleUnderline"/>
          <w:sz w:val="16"/>
          <w:szCs w:val="26"/>
          <w:u w:val="none"/>
        </w:rPr>
      </w:pPr>
      <w:r w:rsidRPr="00174FBD">
        <w:rPr>
          <w:sz w:val="16"/>
          <w:szCs w:val="26"/>
        </w:rPr>
        <w:t xml:space="preserve">So says a very good New York Times editorial “Preventing a Space War” this week. Sounds right, if X-Wing fighters come to mind when you think space conflict. But </w:t>
      </w:r>
      <w:r w:rsidRPr="00174FBD">
        <w:rPr>
          <w:rStyle w:val="StyleUnderline"/>
          <w:sz w:val="26"/>
          <w:szCs w:val="26"/>
        </w:rPr>
        <w:t xml:space="preserve">in reality </w:t>
      </w:r>
      <w:r w:rsidRPr="00174FBD">
        <w:rPr>
          <w:rStyle w:val="Emphasis"/>
          <w:sz w:val="26"/>
          <w:szCs w:val="26"/>
        </w:rPr>
        <w:t>conflict in space</w:t>
      </w:r>
      <w:r w:rsidRPr="00174FBD">
        <w:rPr>
          <w:sz w:val="16"/>
          <w:szCs w:val="26"/>
        </w:rPr>
        <w:t xml:space="preserve"> </w:t>
      </w:r>
      <w:r w:rsidRPr="00174FBD">
        <w:rPr>
          <w:rStyle w:val="StyleUnderline"/>
          <w:sz w:val="26"/>
          <w:szCs w:val="26"/>
        </w:rPr>
        <w:t xml:space="preserve">is both </w:t>
      </w:r>
      <w:r w:rsidRPr="00174FBD">
        <w:rPr>
          <w:rStyle w:val="Emphasis"/>
          <w:sz w:val="26"/>
          <w:szCs w:val="26"/>
        </w:rPr>
        <w:t>more likely than one would think</w:t>
      </w:r>
      <w:r w:rsidRPr="00174FBD">
        <w:rPr>
          <w:rStyle w:val="StyleUnderline"/>
          <w:sz w:val="26"/>
          <w:szCs w:val="26"/>
        </w:rPr>
        <w:t xml:space="preserve"> and </w:t>
      </w:r>
      <w:r w:rsidRPr="00174FBD">
        <w:rPr>
          <w:rStyle w:val="Emphasis"/>
          <w:sz w:val="26"/>
          <w:szCs w:val="26"/>
        </w:rPr>
        <w:t>less likely</w:t>
      </w:r>
      <w:r w:rsidRPr="00174FBD">
        <w:rPr>
          <w:rStyle w:val="StyleUnderline"/>
          <w:sz w:val="26"/>
          <w:szCs w:val="26"/>
        </w:rPr>
        <w:t xml:space="preserve"> to be so </w:t>
      </w:r>
      <w:r w:rsidRPr="00174FBD">
        <w:rPr>
          <w:rStyle w:val="Emphasis"/>
          <w:sz w:val="26"/>
          <w:szCs w:val="26"/>
        </w:rPr>
        <w:t>photogenic</w:t>
      </w:r>
      <w:r w:rsidRPr="00174FBD">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174FBD">
        <w:rPr>
          <w:rStyle w:val="StyleUnderline"/>
          <w:sz w:val="26"/>
          <w:szCs w:val="26"/>
        </w:rPr>
        <w:t xml:space="preserve">The games also revealed that </w:t>
      </w:r>
      <w:r w:rsidRPr="00174FBD">
        <w:rPr>
          <w:rStyle w:val="Emphasis"/>
          <w:sz w:val="26"/>
          <w:szCs w:val="26"/>
        </w:rPr>
        <w:t>disrupting</w:t>
      </w:r>
      <w:r w:rsidRPr="00174FBD">
        <w:rPr>
          <w:rStyle w:val="StyleUnderline"/>
          <w:sz w:val="26"/>
          <w:szCs w:val="26"/>
        </w:rPr>
        <w:t xml:space="preserve"> space-based </w:t>
      </w:r>
      <w:r w:rsidRPr="00174FBD">
        <w:rPr>
          <w:rStyle w:val="Emphasis"/>
          <w:sz w:val="26"/>
          <w:szCs w:val="26"/>
        </w:rPr>
        <w:t>communication</w:t>
      </w:r>
      <w:r w:rsidRPr="00174FBD">
        <w:rPr>
          <w:rStyle w:val="StyleUnderline"/>
          <w:sz w:val="26"/>
          <w:szCs w:val="26"/>
        </w:rPr>
        <w:t xml:space="preserve"> and information flow or “</w:t>
      </w:r>
      <w:r w:rsidRPr="00174FBD">
        <w:rPr>
          <w:rStyle w:val="Emphasis"/>
          <w:sz w:val="26"/>
          <w:szCs w:val="26"/>
        </w:rPr>
        <w:t>blinding</w:t>
      </w:r>
      <w:r w:rsidRPr="00174FBD">
        <w:rPr>
          <w:rStyle w:val="StyleUnderline"/>
          <w:sz w:val="26"/>
          <w:szCs w:val="26"/>
        </w:rPr>
        <w:t>” could</w:t>
      </w:r>
      <w:r w:rsidRPr="00174FBD">
        <w:rPr>
          <w:sz w:val="16"/>
          <w:szCs w:val="26"/>
        </w:rPr>
        <w:t xml:space="preserve"> </w:t>
      </w:r>
      <w:r w:rsidRPr="00174FBD">
        <w:rPr>
          <w:rStyle w:val="Emphasis"/>
          <w:sz w:val="26"/>
          <w:szCs w:val="26"/>
        </w:rPr>
        <w:t>rapidly escalate a war</w:t>
      </w:r>
      <w:r w:rsidRPr="00174FBD">
        <w:rPr>
          <w:sz w:val="16"/>
          <w:szCs w:val="26"/>
        </w:rPr>
        <w:t xml:space="preserve">, </w:t>
      </w:r>
      <w:r w:rsidRPr="00174FBD">
        <w:rPr>
          <w:rStyle w:val="StyleUnderline"/>
          <w:sz w:val="26"/>
          <w:szCs w:val="26"/>
        </w:rPr>
        <w:t xml:space="preserve">eventually leading to </w:t>
      </w:r>
      <w:r w:rsidRPr="00174FBD">
        <w:rPr>
          <w:rStyle w:val="Emphasis"/>
          <w:sz w:val="26"/>
          <w:szCs w:val="26"/>
        </w:rPr>
        <w:t xml:space="preserve">nuclear weapon exchange. </w:t>
      </w:r>
      <w:r w:rsidRPr="00174FBD">
        <w:rPr>
          <w:rStyle w:val="StyleUnderline"/>
          <w:sz w:val="26"/>
          <w:szCs w:val="26"/>
        </w:rPr>
        <w:t xml:space="preserve">The war games have </w:t>
      </w:r>
      <w:r w:rsidRPr="00174FBD">
        <w:rPr>
          <w:rStyle w:val="Emphasis"/>
          <w:sz w:val="26"/>
          <w:szCs w:val="26"/>
        </w:rPr>
        <w:t>continued</w:t>
      </w:r>
      <w:r w:rsidRPr="00174FBD">
        <w:rPr>
          <w:rStyle w:val="StyleUnderline"/>
          <w:sz w:val="26"/>
          <w:szCs w:val="26"/>
        </w:rPr>
        <w:t xml:space="preserve"> over the years with increased </w:t>
      </w:r>
      <w:r w:rsidRPr="00174FBD">
        <w:rPr>
          <w:rStyle w:val="Emphasis"/>
          <w:sz w:val="26"/>
          <w:szCs w:val="26"/>
        </w:rPr>
        <w:t>sophistication</w:t>
      </w:r>
      <w:r w:rsidRPr="00174FBD">
        <w:rPr>
          <w:sz w:val="16"/>
          <w:szCs w:val="26"/>
        </w:rPr>
        <w:t xml:space="preserve">, </w:t>
      </w:r>
      <w:r w:rsidRPr="00174FBD">
        <w:rPr>
          <w:rStyle w:val="StyleUnderline"/>
          <w:sz w:val="26"/>
          <w:szCs w:val="26"/>
        </w:rPr>
        <w:t xml:space="preserve">but continue to find that conflicts can </w:t>
      </w:r>
      <w:r w:rsidRPr="00174FBD">
        <w:rPr>
          <w:rStyle w:val="Emphasis"/>
          <w:sz w:val="26"/>
          <w:szCs w:val="26"/>
        </w:rPr>
        <w:t>rapidly escalate and become global</w:t>
      </w:r>
      <w:r w:rsidRPr="00174FBD">
        <w:rPr>
          <w:sz w:val="16"/>
          <w:szCs w:val="26"/>
        </w:rPr>
        <w:t xml:space="preserve"> </w:t>
      </w:r>
      <w:r w:rsidRPr="00174FBD">
        <w:rPr>
          <w:rStyle w:val="StyleUnderline"/>
          <w:sz w:val="26"/>
          <w:szCs w:val="26"/>
        </w:rPr>
        <w:t xml:space="preserve">when space weapons are </w:t>
      </w:r>
      <w:r w:rsidRPr="00174FBD">
        <w:rPr>
          <w:rStyle w:val="Emphasis"/>
          <w:sz w:val="26"/>
          <w:szCs w:val="26"/>
        </w:rPr>
        <w:t>involved</w:t>
      </w:r>
      <w:r w:rsidRPr="00174FBD">
        <w:rPr>
          <w:rStyle w:val="StyleUnderline"/>
          <w:sz w:val="26"/>
          <w:szCs w:val="26"/>
        </w:rPr>
        <w:t xml:space="preserve">, and that even </w:t>
      </w:r>
      <w:r w:rsidRPr="00174FBD">
        <w:rPr>
          <w:rStyle w:val="Emphasis"/>
          <w:sz w:val="26"/>
          <w:szCs w:val="26"/>
        </w:rPr>
        <w:t>minor opponents</w:t>
      </w:r>
      <w:r w:rsidRPr="00174FBD">
        <w:rPr>
          <w:rStyle w:val="StyleUnderline"/>
          <w:sz w:val="26"/>
          <w:szCs w:val="26"/>
        </w:rPr>
        <w:t xml:space="preserve"> can create </w:t>
      </w:r>
      <w:r w:rsidRPr="00174FBD">
        <w:rPr>
          <w:rStyle w:val="Emphasis"/>
          <w:sz w:val="26"/>
          <w:szCs w:val="26"/>
        </w:rPr>
        <w:t>big problems</w:t>
      </w:r>
      <w:r w:rsidRPr="00174FBD">
        <w:rPr>
          <w:sz w:val="16"/>
          <w:szCs w:val="26"/>
        </w:rPr>
        <w:t xml:space="preserve">. </w:t>
      </w:r>
      <w:r w:rsidRPr="00174FBD">
        <w:rPr>
          <w:rStyle w:val="StyleUnderline"/>
          <w:sz w:val="26"/>
          <w:szCs w:val="26"/>
        </w:rPr>
        <w:t xml:space="preserve">The report back from the 2012 game, which included </w:t>
      </w:r>
      <w:r w:rsidRPr="00174FBD">
        <w:rPr>
          <w:rStyle w:val="Emphasis"/>
          <w:sz w:val="26"/>
          <w:szCs w:val="26"/>
        </w:rPr>
        <w:t>NATO partners</w:t>
      </w:r>
      <w:r w:rsidRPr="00174FBD">
        <w:rPr>
          <w:sz w:val="16"/>
          <w:szCs w:val="26"/>
        </w:rPr>
        <w:t xml:space="preserve">, </w:t>
      </w:r>
      <w:r w:rsidRPr="00174FBD">
        <w:rPr>
          <w:rStyle w:val="StyleUnderline"/>
          <w:sz w:val="26"/>
          <w:szCs w:val="26"/>
        </w:rPr>
        <w:t>said these insights have become</w:t>
      </w:r>
      <w:r w:rsidRPr="00174FBD">
        <w:rPr>
          <w:sz w:val="16"/>
          <w:szCs w:val="26"/>
        </w:rPr>
        <w:t xml:space="preserve"> “</w:t>
      </w:r>
      <w:r w:rsidRPr="00174FBD">
        <w:rPr>
          <w:rStyle w:val="Emphasis"/>
          <w:sz w:val="26"/>
          <w:szCs w:val="26"/>
        </w:rPr>
        <w:t xml:space="preserve">virtually axiomatic.” </w:t>
      </w:r>
      <w:r w:rsidRPr="00174FBD">
        <w:rPr>
          <w:rStyle w:val="StyleUnderline"/>
          <w:sz w:val="26"/>
          <w:szCs w:val="26"/>
        </w:rPr>
        <w:t xml:space="preserve">Participants in the most recent Schriever war games found that when </w:t>
      </w:r>
      <w:r w:rsidRPr="00174FBD">
        <w:rPr>
          <w:rStyle w:val="Emphasis"/>
          <w:sz w:val="26"/>
          <w:szCs w:val="26"/>
        </w:rPr>
        <w:t>space weapons</w:t>
      </w:r>
      <w:r w:rsidRPr="00174FBD">
        <w:rPr>
          <w:rStyle w:val="StyleUnderline"/>
          <w:sz w:val="26"/>
          <w:szCs w:val="26"/>
        </w:rPr>
        <w:t xml:space="preserve"> were introduced in a </w:t>
      </w:r>
      <w:r w:rsidRPr="00174FBD">
        <w:rPr>
          <w:rStyle w:val="Emphasis"/>
          <w:sz w:val="26"/>
          <w:szCs w:val="26"/>
        </w:rPr>
        <w:t>regional crisis</w:t>
      </w:r>
      <w:r w:rsidRPr="00174FBD">
        <w:rPr>
          <w:sz w:val="16"/>
          <w:szCs w:val="26"/>
        </w:rPr>
        <w:t xml:space="preserve">, </w:t>
      </w:r>
      <w:r w:rsidRPr="00174FBD">
        <w:rPr>
          <w:rStyle w:val="StyleUnderline"/>
          <w:sz w:val="26"/>
          <w:szCs w:val="26"/>
        </w:rPr>
        <w:t xml:space="preserve">it </w:t>
      </w:r>
      <w:r w:rsidRPr="00174FBD">
        <w:rPr>
          <w:rStyle w:val="Emphasis"/>
          <w:sz w:val="26"/>
          <w:szCs w:val="26"/>
        </w:rPr>
        <w:t>escalated quickly</w:t>
      </w:r>
      <w:r w:rsidRPr="00174FBD">
        <w:rPr>
          <w:rStyle w:val="StyleUnderline"/>
          <w:sz w:val="26"/>
          <w:szCs w:val="26"/>
        </w:rPr>
        <w:t xml:space="preserve"> and was difficult to </w:t>
      </w:r>
      <w:r w:rsidRPr="00174FBD">
        <w:rPr>
          <w:rStyle w:val="Emphasis"/>
          <w:sz w:val="26"/>
          <w:szCs w:val="26"/>
        </w:rPr>
        <w:t>stop from spreading</w:t>
      </w:r>
      <w:r w:rsidRPr="00174FBD">
        <w:rPr>
          <w:rStyle w:val="StyleUnderline"/>
          <w:sz w:val="26"/>
          <w:szCs w:val="26"/>
        </w:rPr>
        <w:t>. The</w:t>
      </w:r>
      <w:r w:rsidRPr="00174FBD">
        <w:rPr>
          <w:sz w:val="16"/>
          <w:szCs w:val="26"/>
        </w:rPr>
        <w:t xml:space="preserve"> </w:t>
      </w:r>
      <w:r w:rsidRPr="00174FBD">
        <w:rPr>
          <w:rStyle w:val="Emphasis"/>
          <w:sz w:val="26"/>
          <w:szCs w:val="26"/>
        </w:rPr>
        <w:t>compressed timelines</w:t>
      </w:r>
      <w:r w:rsidRPr="00174FBD">
        <w:rPr>
          <w:sz w:val="16"/>
          <w:szCs w:val="26"/>
        </w:rPr>
        <w:t xml:space="preserve">, </w:t>
      </w:r>
      <w:r w:rsidRPr="00174FBD">
        <w:rPr>
          <w:rStyle w:val="StyleUnderline"/>
          <w:sz w:val="26"/>
          <w:szCs w:val="26"/>
        </w:rPr>
        <w:t xml:space="preserve">the </w:t>
      </w:r>
      <w:r w:rsidRPr="00174FBD">
        <w:rPr>
          <w:rStyle w:val="Emphasis"/>
          <w:sz w:val="26"/>
          <w:szCs w:val="26"/>
        </w:rPr>
        <w:t>global</w:t>
      </w:r>
      <w:r w:rsidRPr="00174FBD">
        <w:rPr>
          <w:rStyle w:val="StyleUnderline"/>
          <w:sz w:val="26"/>
          <w:szCs w:val="26"/>
        </w:rPr>
        <w:t xml:space="preserve"> as well as </w:t>
      </w:r>
      <w:r w:rsidRPr="00174FBD">
        <w:rPr>
          <w:rStyle w:val="Emphasis"/>
          <w:sz w:val="26"/>
          <w:szCs w:val="26"/>
        </w:rPr>
        <w:t>dual-use nature</w:t>
      </w:r>
      <w:r w:rsidRPr="00174FBD">
        <w:rPr>
          <w:sz w:val="16"/>
          <w:szCs w:val="26"/>
        </w:rPr>
        <w:t xml:space="preserve"> </w:t>
      </w:r>
      <w:r w:rsidRPr="00174FBD">
        <w:rPr>
          <w:rStyle w:val="StyleUnderline"/>
          <w:sz w:val="26"/>
          <w:szCs w:val="26"/>
        </w:rPr>
        <w:t xml:space="preserve">of space assets, the difficulty of </w:t>
      </w:r>
      <w:r w:rsidRPr="00174FBD">
        <w:rPr>
          <w:rStyle w:val="Emphasis"/>
          <w:sz w:val="26"/>
          <w:szCs w:val="26"/>
        </w:rPr>
        <w:t>attribution</w:t>
      </w:r>
      <w:r w:rsidRPr="00174FBD">
        <w:rPr>
          <w:rStyle w:val="StyleUnderline"/>
          <w:sz w:val="26"/>
          <w:szCs w:val="26"/>
        </w:rPr>
        <w:t xml:space="preserve"> and </w:t>
      </w:r>
      <w:r w:rsidRPr="00174FBD">
        <w:rPr>
          <w:rStyle w:val="Emphasis"/>
          <w:sz w:val="26"/>
          <w:szCs w:val="26"/>
        </w:rPr>
        <w:lastRenderedPageBreak/>
        <w:t>seeing what is happening</w:t>
      </w:r>
      <w:r w:rsidRPr="00174FBD">
        <w:rPr>
          <w:sz w:val="16"/>
          <w:szCs w:val="26"/>
        </w:rPr>
        <w:t xml:space="preserve">, </w:t>
      </w:r>
      <w:r w:rsidRPr="00174FBD">
        <w:rPr>
          <w:rStyle w:val="StyleUnderline"/>
          <w:sz w:val="26"/>
          <w:szCs w:val="26"/>
        </w:rPr>
        <w:t xml:space="preserve">and the </w:t>
      </w:r>
      <w:r w:rsidRPr="00174FBD">
        <w:rPr>
          <w:rStyle w:val="Emphasis"/>
          <w:sz w:val="26"/>
          <w:szCs w:val="26"/>
        </w:rPr>
        <w:t>inherent vulnerability of satellites</w:t>
      </w:r>
      <w:r w:rsidRPr="00174FBD">
        <w:rPr>
          <w:rStyle w:val="StyleUnderline"/>
          <w:sz w:val="26"/>
          <w:szCs w:val="26"/>
        </w:rPr>
        <w:t xml:space="preserve"> all contribute to this problem. </w:t>
      </w:r>
      <w:r w:rsidRPr="00174FBD">
        <w:rPr>
          <w:sz w:val="16"/>
          <w:szCs w:val="26"/>
        </w:rPr>
        <w:t xml:space="preserve">Satellite vulnerability &amp; solutions </w:t>
      </w:r>
      <w:r w:rsidRPr="00174FBD">
        <w:rPr>
          <w:rStyle w:val="StyleUnderline"/>
          <w:sz w:val="26"/>
          <w:szCs w:val="26"/>
        </w:rPr>
        <w:t>Satellites are valuable but</w:t>
      </w:r>
      <w:r w:rsidRPr="00174FBD">
        <w:rPr>
          <w:sz w:val="16"/>
          <w:szCs w:val="26"/>
        </w:rPr>
        <w:t xml:space="preserve">, at least on an individual basis, </w:t>
      </w:r>
      <w:r w:rsidRPr="00174FBD">
        <w:rPr>
          <w:rStyle w:val="StyleUnderline"/>
          <w:sz w:val="26"/>
          <w:szCs w:val="26"/>
        </w:rPr>
        <w:t>physically vulnerable</w:t>
      </w:r>
      <w:r w:rsidRPr="00174FBD">
        <w:rPr>
          <w:sz w:val="16"/>
          <w:szCs w:val="26"/>
        </w:rPr>
        <w:t xml:space="preserve">. Vulnerable in that </w:t>
      </w:r>
      <w:r w:rsidRPr="00174FBD">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174FBD">
        <w:rPr>
          <w:sz w:val="16"/>
          <w:szCs w:val="26"/>
        </w:rPr>
        <w:t>from Boston to Washington, DC.</w:t>
      </w:r>
    </w:p>
    <w:p w14:paraId="6D3E14F2" w14:textId="01B67025" w:rsidR="00684239" w:rsidRDefault="00684239" w:rsidP="0024228D"/>
    <w:p w14:paraId="4EF8E207" w14:textId="77777777" w:rsidR="00684239" w:rsidRDefault="00684239" w:rsidP="0024228D">
      <w:pPr>
        <w:rPr>
          <w:rFonts w:ascii="Times New Roman" w:hAnsi="Times New Roman"/>
          <w:sz w:val="24"/>
        </w:rPr>
      </w:pPr>
    </w:p>
    <w:p w14:paraId="4EB1CA12" w14:textId="77777777" w:rsidR="00825716" w:rsidRPr="00846BFD" w:rsidRDefault="00825716" w:rsidP="00982CB5">
      <w:pPr>
        <w:rPr>
          <w:sz w:val="16"/>
          <w:szCs w:val="26"/>
        </w:rPr>
      </w:pPr>
    </w:p>
    <w:p w14:paraId="19498034" w14:textId="77777777" w:rsidR="00982CB5" w:rsidRPr="009E13DC" w:rsidRDefault="00982CB5" w:rsidP="00982CB5"/>
    <w:p w14:paraId="5E1325E9" w14:textId="77777777" w:rsidR="00684239" w:rsidRPr="00684239" w:rsidRDefault="00684239" w:rsidP="00684239"/>
    <w:sectPr w:rsidR="00684239" w:rsidRPr="00684239" w:rsidSect="000D32BB">
      <w:headerReference w:type="even" r:id="rId8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52E51" w14:textId="77777777" w:rsidR="007C3865" w:rsidRDefault="007C3865" w:rsidP="00042CCD">
      <w:pPr>
        <w:spacing w:after="0" w:line="240" w:lineRule="auto"/>
      </w:pPr>
      <w:r>
        <w:separator/>
      </w:r>
    </w:p>
  </w:endnote>
  <w:endnote w:type="continuationSeparator" w:id="0">
    <w:p w14:paraId="60B12F8B" w14:textId="77777777" w:rsidR="007C3865" w:rsidRDefault="007C3865"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5FCE" w14:textId="77777777" w:rsidR="007C3865" w:rsidRDefault="007C3865" w:rsidP="00042CCD">
      <w:pPr>
        <w:spacing w:after="0" w:line="240" w:lineRule="auto"/>
      </w:pPr>
      <w:r>
        <w:separator/>
      </w:r>
    </w:p>
  </w:footnote>
  <w:footnote w:type="continuationSeparator" w:id="0">
    <w:p w14:paraId="622A9620" w14:textId="77777777" w:rsidR="007C3865" w:rsidRDefault="007C3865"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7C3865">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1103"/>
    <w:rsid w:val="000528B7"/>
    <w:rsid w:val="00052FB1"/>
    <w:rsid w:val="00054276"/>
    <w:rsid w:val="000547B1"/>
    <w:rsid w:val="0006091E"/>
    <w:rsid w:val="000622C0"/>
    <w:rsid w:val="000638C1"/>
    <w:rsid w:val="00064283"/>
    <w:rsid w:val="00065FEE"/>
    <w:rsid w:val="00066E3C"/>
    <w:rsid w:val="00072718"/>
    <w:rsid w:val="0007381E"/>
    <w:rsid w:val="0007566D"/>
    <w:rsid w:val="00076094"/>
    <w:rsid w:val="00081539"/>
    <w:rsid w:val="00082764"/>
    <w:rsid w:val="0008785F"/>
    <w:rsid w:val="00090CBE"/>
    <w:rsid w:val="00091E56"/>
    <w:rsid w:val="000929B2"/>
    <w:rsid w:val="00094DEC"/>
    <w:rsid w:val="000A0B2A"/>
    <w:rsid w:val="000A2D8A"/>
    <w:rsid w:val="000A70E5"/>
    <w:rsid w:val="000A76BD"/>
    <w:rsid w:val="000C53CD"/>
    <w:rsid w:val="000D1544"/>
    <w:rsid w:val="000D26A6"/>
    <w:rsid w:val="000D2B90"/>
    <w:rsid w:val="000D2F8B"/>
    <w:rsid w:val="000D32BB"/>
    <w:rsid w:val="000D6ED8"/>
    <w:rsid w:val="000D717B"/>
    <w:rsid w:val="000F7147"/>
    <w:rsid w:val="00100B28"/>
    <w:rsid w:val="00105A8E"/>
    <w:rsid w:val="00115CE4"/>
    <w:rsid w:val="00116BB1"/>
    <w:rsid w:val="00117316"/>
    <w:rsid w:val="001209B4"/>
    <w:rsid w:val="00120EC7"/>
    <w:rsid w:val="001238EB"/>
    <w:rsid w:val="00140EC3"/>
    <w:rsid w:val="00152820"/>
    <w:rsid w:val="00165782"/>
    <w:rsid w:val="0016594D"/>
    <w:rsid w:val="00174FB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354C"/>
    <w:rsid w:val="001B59A7"/>
    <w:rsid w:val="001B73E3"/>
    <w:rsid w:val="001B7CD1"/>
    <w:rsid w:val="001C316D"/>
    <w:rsid w:val="001C48FB"/>
    <w:rsid w:val="001C6FEA"/>
    <w:rsid w:val="001D1A0D"/>
    <w:rsid w:val="001D36BF"/>
    <w:rsid w:val="001D4083"/>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4228D"/>
    <w:rsid w:val="002502CF"/>
    <w:rsid w:val="00267EBB"/>
    <w:rsid w:val="0027023B"/>
    <w:rsid w:val="00272F3F"/>
    <w:rsid w:val="00274EDB"/>
    <w:rsid w:val="00277229"/>
    <w:rsid w:val="0027729E"/>
    <w:rsid w:val="002843B2"/>
    <w:rsid w:val="00284ED6"/>
    <w:rsid w:val="00287C8B"/>
    <w:rsid w:val="00290C5A"/>
    <w:rsid w:val="00290C92"/>
    <w:rsid w:val="0029647A"/>
    <w:rsid w:val="00296504"/>
    <w:rsid w:val="002A687A"/>
    <w:rsid w:val="002A6BAE"/>
    <w:rsid w:val="002B5511"/>
    <w:rsid w:val="002B7ACF"/>
    <w:rsid w:val="002D037D"/>
    <w:rsid w:val="002E0643"/>
    <w:rsid w:val="002E392E"/>
    <w:rsid w:val="002E6BBC"/>
    <w:rsid w:val="002F1BA9"/>
    <w:rsid w:val="002F2E10"/>
    <w:rsid w:val="002F6E74"/>
    <w:rsid w:val="002F771B"/>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30BA"/>
    <w:rsid w:val="00364ADF"/>
    <w:rsid w:val="00365C8D"/>
    <w:rsid w:val="003670D9"/>
    <w:rsid w:val="00370B41"/>
    <w:rsid w:val="00371B27"/>
    <w:rsid w:val="003726C3"/>
    <w:rsid w:val="00375D2E"/>
    <w:rsid w:val="00377769"/>
    <w:rsid w:val="00383071"/>
    <w:rsid w:val="00383B19"/>
    <w:rsid w:val="00384CBC"/>
    <w:rsid w:val="003902D6"/>
    <w:rsid w:val="003933F9"/>
    <w:rsid w:val="00395864"/>
    <w:rsid w:val="00396557"/>
    <w:rsid w:val="00397316"/>
    <w:rsid w:val="003A248F"/>
    <w:rsid w:val="003A4D9C"/>
    <w:rsid w:val="003A630B"/>
    <w:rsid w:val="003B1668"/>
    <w:rsid w:val="003B3EE9"/>
    <w:rsid w:val="003C10DF"/>
    <w:rsid w:val="003C31FE"/>
    <w:rsid w:val="003C34DB"/>
    <w:rsid w:val="003C3A42"/>
    <w:rsid w:val="003C47C1"/>
    <w:rsid w:val="003C5F4C"/>
    <w:rsid w:val="003D16FA"/>
    <w:rsid w:val="003D215C"/>
    <w:rsid w:val="003D5EA8"/>
    <w:rsid w:val="003D7B28"/>
    <w:rsid w:val="003E305E"/>
    <w:rsid w:val="003E32E8"/>
    <w:rsid w:val="003E34DB"/>
    <w:rsid w:val="003E5302"/>
    <w:rsid w:val="003E5BF1"/>
    <w:rsid w:val="003F07D4"/>
    <w:rsid w:val="003F2452"/>
    <w:rsid w:val="003F41EA"/>
    <w:rsid w:val="003F7DF0"/>
    <w:rsid w:val="0040367D"/>
    <w:rsid w:val="004039AF"/>
    <w:rsid w:val="00407AFF"/>
    <w:rsid w:val="0041155D"/>
    <w:rsid w:val="004170BF"/>
    <w:rsid w:val="004247E7"/>
    <w:rsid w:val="00425DA4"/>
    <w:rsid w:val="004270E3"/>
    <w:rsid w:val="00430F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1F2C"/>
    <w:rsid w:val="00482AF9"/>
    <w:rsid w:val="00486E6B"/>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4F16A2"/>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1DCF"/>
    <w:rsid w:val="005625C2"/>
    <w:rsid w:val="00563D3D"/>
    <w:rsid w:val="005659AA"/>
    <w:rsid w:val="005676E8"/>
    <w:rsid w:val="00574D84"/>
    <w:rsid w:val="0057740B"/>
    <w:rsid w:val="00577C12"/>
    <w:rsid w:val="00580BFC"/>
    <w:rsid w:val="00581048"/>
    <w:rsid w:val="00581203"/>
    <w:rsid w:val="00582A83"/>
    <w:rsid w:val="005831E8"/>
    <w:rsid w:val="0058349C"/>
    <w:rsid w:val="00585FBE"/>
    <w:rsid w:val="005870E8"/>
    <w:rsid w:val="0058789C"/>
    <w:rsid w:val="00587BDD"/>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4591"/>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012B"/>
    <w:rsid w:val="006421CE"/>
    <w:rsid w:val="006438CB"/>
    <w:rsid w:val="006448C4"/>
    <w:rsid w:val="00650E71"/>
    <w:rsid w:val="006510A0"/>
    <w:rsid w:val="006510E2"/>
    <w:rsid w:val="006529B9"/>
    <w:rsid w:val="00654695"/>
    <w:rsid w:val="0065500A"/>
    <w:rsid w:val="00655217"/>
    <w:rsid w:val="0065727C"/>
    <w:rsid w:val="00663A34"/>
    <w:rsid w:val="00674A78"/>
    <w:rsid w:val="00684239"/>
    <w:rsid w:val="00696A16"/>
    <w:rsid w:val="00696A51"/>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0134"/>
    <w:rsid w:val="007353EC"/>
    <w:rsid w:val="00735DE2"/>
    <w:rsid w:val="007367F6"/>
    <w:rsid w:val="00736AC7"/>
    <w:rsid w:val="007374A1"/>
    <w:rsid w:val="007411C3"/>
    <w:rsid w:val="0074284A"/>
    <w:rsid w:val="00752712"/>
    <w:rsid w:val="00753A84"/>
    <w:rsid w:val="007611F5"/>
    <w:rsid w:val="007618A3"/>
    <w:rsid w:val="007619E4"/>
    <w:rsid w:val="00761E75"/>
    <w:rsid w:val="00762996"/>
    <w:rsid w:val="0076495E"/>
    <w:rsid w:val="00765FC8"/>
    <w:rsid w:val="00766E65"/>
    <w:rsid w:val="00775694"/>
    <w:rsid w:val="00776CE1"/>
    <w:rsid w:val="0079227E"/>
    <w:rsid w:val="00793F46"/>
    <w:rsid w:val="007A1325"/>
    <w:rsid w:val="007A1A18"/>
    <w:rsid w:val="007A3BAF"/>
    <w:rsid w:val="007B53D8"/>
    <w:rsid w:val="007C22C5"/>
    <w:rsid w:val="007C3865"/>
    <w:rsid w:val="007C57E1"/>
    <w:rsid w:val="007C5811"/>
    <w:rsid w:val="007D0A38"/>
    <w:rsid w:val="007D114F"/>
    <w:rsid w:val="007D2DF5"/>
    <w:rsid w:val="007D451A"/>
    <w:rsid w:val="007D5E3E"/>
    <w:rsid w:val="007D7596"/>
    <w:rsid w:val="007E242C"/>
    <w:rsid w:val="007E6631"/>
    <w:rsid w:val="00803A12"/>
    <w:rsid w:val="00805417"/>
    <w:rsid w:val="0081126B"/>
    <w:rsid w:val="00815D1D"/>
    <w:rsid w:val="0081782D"/>
    <w:rsid w:val="0082313C"/>
    <w:rsid w:val="00825716"/>
    <w:rsid w:val="008266F9"/>
    <w:rsid w:val="008267E2"/>
    <w:rsid w:val="00826A9B"/>
    <w:rsid w:val="00834842"/>
    <w:rsid w:val="0083518E"/>
    <w:rsid w:val="00837BCF"/>
    <w:rsid w:val="00840E7B"/>
    <w:rsid w:val="00847D13"/>
    <w:rsid w:val="00850434"/>
    <w:rsid w:val="008536AF"/>
    <w:rsid w:val="00853D40"/>
    <w:rsid w:val="008564FC"/>
    <w:rsid w:val="00864E76"/>
    <w:rsid w:val="008664B8"/>
    <w:rsid w:val="00867EA0"/>
    <w:rsid w:val="00872581"/>
    <w:rsid w:val="0087459D"/>
    <w:rsid w:val="0087680F"/>
    <w:rsid w:val="00876D81"/>
    <w:rsid w:val="00881D86"/>
    <w:rsid w:val="00883306"/>
    <w:rsid w:val="008868BD"/>
    <w:rsid w:val="00886EF4"/>
    <w:rsid w:val="008904F9"/>
    <w:rsid w:val="00890E4C"/>
    <w:rsid w:val="00890E74"/>
    <w:rsid w:val="00892798"/>
    <w:rsid w:val="0089418F"/>
    <w:rsid w:val="00897C29"/>
    <w:rsid w:val="008A1A9C"/>
    <w:rsid w:val="008A2F58"/>
    <w:rsid w:val="008A4633"/>
    <w:rsid w:val="008A5E33"/>
    <w:rsid w:val="008B032E"/>
    <w:rsid w:val="008B0E3A"/>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2CB5"/>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E7F5D"/>
    <w:rsid w:val="009F1CBB"/>
    <w:rsid w:val="009F3305"/>
    <w:rsid w:val="009F4A2B"/>
    <w:rsid w:val="009F6FB2"/>
    <w:rsid w:val="00A070B8"/>
    <w:rsid w:val="00A071C0"/>
    <w:rsid w:val="00A1193F"/>
    <w:rsid w:val="00A159F4"/>
    <w:rsid w:val="00A22670"/>
    <w:rsid w:val="00A247EE"/>
    <w:rsid w:val="00A24B35"/>
    <w:rsid w:val="00A271BA"/>
    <w:rsid w:val="00A27F86"/>
    <w:rsid w:val="00A30AF5"/>
    <w:rsid w:val="00A35816"/>
    <w:rsid w:val="00A36FE4"/>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12C0"/>
    <w:rsid w:val="00AA3B23"/>
    <w:rsid w:val="00AA549E"/>
    <w:rsid w:val="00AA6F6E"/>
    <w:rsid w:val="00AB122B"/>
    <w:rsid w:val="00AB21B0"/>
    <w:rsid w:val="00AB48D3"/>
    <w:rsid w:val="00AC421A"/>
    <w:rsid w:val="00AD1501"/>
    <w:rsid w:val="00AD245D"/>
    <w:rsid w:val="00AD5652"/>
    <w:rsid w:val="00AE0243"/>
    <w:rsid w:val="00AE1BAD"/>
    <w:rsid w:val="00AE2124"/>
    <w:rsid w:val="00AE24BC"/>
    <w:rsid w:val="00AE3E3F"/>
    <w:rsid w:val="00AF2516"/>
    <w:rsid w:val="00AF42F9"/>
    <w:rsid w:val="00AF4760"/>
    <w:rsid w:val="00AF55D4"/>
    <w:rsid w:val="00AF5B02"/>
    <w:rsid w:val="00B0505F"/>
    <w:rsid w:val="00B05C2D"/>
    <w:rsid w:val="00B0776D"/>
    <w:rsid w:val="00B12933"/>
    <w:rsid w:val="00B12B88"/>
    <w:rsid w:val="00B12EDE"/>
    <w:rsid w:val="00B137E0"/>
    <w:rsid w:val="00B13BC8"/>
    <w:rsid w:val="00B159C8"/>
    <w:rsid w:val="00B177AE"/>
    <w:rsid w:val="00B17C5B"/>
    <w:rsid w:val="00B20FDB"/>
    <w:rsid w:val="00B22B41"/>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D2984"/>
    <w:rsid w:val="00BE0590"/>
    <w:rsid w:val="00BE6472"/>
    <w:rsid w:val="00BF29B8"/>
    <w:rsid w:val="00BF46EA"/>
    <w:rsid w:val="00C003B8"/>
    <w:rsid w:val="00C020A3"/>
    <w:rsid w:val="00C07769"/>
    <w:rsid w:val="00C07D05"/>
    <w:rsid w:val="00C10856"/>
    <w:rsid w:val="00C115B2"/>
    <w:rsid w:val="00C15C16"/>
    <w:rsid w:val="00C1733F"/>
    <w:rsid w:val="00C203FA"/>
    <w:rsid w:val="00C244F5"/>
    <w:rsid w:val="00C26173"/>
    <w:rsid w:val="00C314E2"/>
    <w:rsid w:val="00C3164F"/>
    <w:rsid w:val="00C31B5E"/>
    <w:rsid w:val="00C34D3E"/>
    <w:rsid w:val="00C35B37"/>
    <w:rsid w:val="00C3747A"/>
    <w:rsid w:val="00C37F29"/>
    <w:rsid w:val="00C56DCC"/>
    <w:rsid w:val="00C57075"/>
    <w:rsid w:val="00C62368"/>
    <w:rsid w:val="00C62EDE"/>
    <w:rsid w:val="00C72AFE"/>
    <w:rsid w:val="00C767B0"/>
    <w:rsid w:val="00C81619"/>
    <w:rsid w:val="00C81822"/>
    <w:rsid w:val="00C85CF3"/>
    <w:rsid w:val="00C96BCE"/>
    <w:rsid w:val="00CA013C"/>
    <w:rsid w:val="00CA4A2F"/>
    <w:rsid w:val="00CA5F32"/>
    <w:rsid w:val="00CA6D6D"/>
    <w:rsid w:val="00CB5778"/>
    <w:rsid w:val="00CC273C"/>
    <w:rsid w:val="00CC7A4E"/>
    <w:rsid w:val="00CD1359"/>
    <w:rsid w:val="00CD1BA1"/>
    <w:rsid w:val="00CD345E"/>
    <w:rsid w:val="00CD4C83"/>
    <w:rsid w:val="00CF0E96"/>
    <w:rsid w:val="00CF2445"/>
    <w:rsid w:val="00D01EDC"/>
    <w:rsid w:val="00D02983"/>
    <w:rsid w:val="00D034E7"/>
    <w:rsid w:val="00D03BA4"/>
    <w:rsid w:val="00D04A56"/>
    <w:rsid w:val="00D05894"/>
    <w:rsid w:val="00D078AA"/>
    <w:rsid w:val="00D10058"/>
    <w:rsid w:val="00D11978"/>
    <w:rsid w:val="00D13FC7"/>
    <w:rsid w:val="00D15E30"/>
    <w:rsid w:val="00D16129"/>
    <w:rsid w:val="00D2044B"/>
    <w:rsid w:val="00D22994"/>
    <w:rsid w:val="00D233DC"/>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65CAB"/>
    <w:rsid w:val="00D713A1"/>
    <w:rsid w:val="00D77956"/>
    <w:rsid w:val="00D80F0C"/>
    <w:rsid w:val="00D8126F"/>
    <w:rsid w:val="00D841C9"/>
    <w:rsid w:val="00D85A82"/>
    <w:rsid w:val="00D87684"/>
    <w:rsid w:val="00D909FE"/>
    <w:rsid w:val="00D92077"/>
    <w:rsid w:val="00D951E2"/>
    <w:rsid w:val="00D9565A"/>
    <w:rsid w:val="00DA22B9"/>
    <w:rsid w:val="00DA5862"/>
    <w:rsid w:val="00DB0B9F"/>
    <w:rsid w:val="00DB2337"/>
    <w:rsid w:val="00DB5F87"/>
    <w:rsid w:val="00DB699B"/>
    <w:rsid w:val="00DB6CB5"/>
    <w:rsid w:val="00DB6E65"/>
    <w:rsid w:val="00DC0376"/>
    <w:rsid w:val="00DC058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115"/>
    <w:rsid w:val="00DF5C23"/>
    <w:rsid w:val="00E01DAD"/>
    <w:rsid w:val="00E021DC"/>
    <w:rsid w:val="00E03F91"/>
    <w:rsid w:val="00E0571E"/>
    <w:rsid w:val="00E064EF"/>
    <w:rsid w:val="00E064F2"/>
    <w:rsid w:val="00E0717B"/>
    <w:rsid w:val="00E07AE6"/>
    <w:rsid w:val="00E14A6C"/>
    <w:rsid w:val="00E15598"/>
    <w:rsid w:val="00E20D65"/>
    <w:rsid w:val="00E353A2"/>
    <w:rsid w:val="00E365DB"/>
    <w:rsid w:val="00E36881"/>
    <w:rsid w:val="00E36893"/>
    <w:rsid w:val="00E42E4C"/>
    <w:rsid w:val="00E47013"/>
    <w:rsid w:val="00E53C44"/>
    <w:rsid w:val="00E541F9"/>
    <w:rsid w:val="00E57124"/>
    <w:rsid w:val="00E57B79"/>
    <w:rsid w:val="00E63419"/>
    <w:rsid w:val="00E64496"/>
    <w:rsid w:val="00E72115"/>
    <w:rsid w:val="00E73062"/>
    <w:rsid w:val="00E8322E"/>
    <w:rsid w:val="00E903E0"/>
    <w:rsid w:val="00E90526"/>
    <w:rsid w:val="00E91DDB"/>
    <w:rsid w:val="00EA1115"/>
    <w:rsid w:val="00EA3802"/>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3587"/>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9EB"/>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04BF"/>
    <w:rsid w:val="00FB0883"/>
    <w:rsid w:val="00FB329D"/>
    <w:rsid w:val="00FB6EE1"/>
    <w:rsid w:val="00FB70D7"/>
    <w:rsid w:val="00FC27E3"/>
    <w:rsid w:val="00FC4C19"/>
    <w:rsid w:val="00FC4C66"/>
    <w:rsid w:val="00FC74C7"/>
    <w:rsid w:val="00FD451D"/>
    <w:rsid w:val="00FD56E3"/>
    <w:rsid w:val="00FD5B22"/>
    <w:rsid w:val="00FD6A81"/>
    <w:rsid w:val="00FE1B01"/>
    <w:rsid w:val="00FE6060"/>
    <w:rsid w:val="00FF010E"/>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4F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4F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74F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74F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74FB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174F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FBD"/>
  </w:style>
  <w:style w:type="character" w:customStyle="1" w:styleId="Heading1Char">
    <w:name w:val="Heading 1 Char"/>
    <w:aliases w:val="Pocket Char"/>
    <w:basedOn w:val="DefaultParagraphFont"/>
    <w:link w:val="Heading1"/>
    <w:uiPriority w:val="9"/>
    <w:rsid w:val="00174FB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174F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74FB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74FB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74FB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74FB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74F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4FB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74FBD"/>
    <w:rPr>
      <w:color w:val="auto"/>
      <w:u w:val="none"/>
    </w:rPr>
  </w:style>
  <w:style w:type="paragraph" w:styleId="DocumentMap">
    <w:name w:val="Document Map"/>
    <w:basedOn w:val="Normal"/>
    <w:link w:val="DocumentMapChar"/>
    <w:uiPriority w:val="99"/>
    <w:semiHidden/>
    <w:unhideWhenUsed/>
    <w:rsid w:val="00174F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4FB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3B3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EE9"/>
    <w:rPr>
      <w:rFonts w:ascii="Calibri" w:hAnsi="Calibri" w:cs="Calibri (Headings)"/>
      <w:sz w:val="26"/>
    </w:rPr>
  </w:style>
  <w:style w:type="character" w:customStyle="1" w:styleId="ticker-green">
    <w:name w:val="ticker-green"/>
    <w:basedOn w:val="DefaultParagraphFont"/>
    <w:rsid w:val="009E7F5D"/>
  </w:style>
  <w:style w:type="character" w:customStyle="1" w:styleId="acopre">
    <w:name w:val="acopre"/>
    <w:basedOn w:val="DefaultParagraphFont"/>
    <w:rsid w:val="00486E6B"/>
  </w:style>
  <w:style w:type="paragraph" w:customStyle="1" w:styleId="font-xxs">
    <w:name w:val="font-xxs"/>
    <w:basedOn w:val="Normal"/>
    <w:rsid w:val="00CC273C"/>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CC273C"/>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3C47C1"/>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AA3B23"/>
  </w:style>
  <w:style w:type="character" w:customStyle="1" w:styleId="css-901oao">
    <w:name w:val="css-901oao"/>
    <w:basedOn w:val="DefaultParagraphFont"/>
    <w:rsid w:val="00091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752">
      <w:bodyDiv w:val="1"/>
      <w:marLeft w:val="0"/>
      <w:marRight w:val="0"/>
      <w:marTop w:val="0"/>
      <w:marBottom w:val="0"/>
      <w:divBdr>
        <w:top w:val="none" w:sz="0" w:space="0" w:color="auto"/>
        <w:left w:val="none" w:sz="0" w:space="0" w:color="auto"/>
        <w:bottom w:val="none" w:sz="0" w:space="0" w:color="auto"/>
        <w:right w:val="none" w:sz="0" w:space="0" w:color="auto"/>
      </w:divBdr>
    </w:div>
    <w:div w:id="30418177">
      <w:bodyDiv w:val="1"/>
      <w:marLeft w:val="0"/>
      <w:marRight w:val="0"/>
      <w:marTop w:val="0"/>
      <w:marBottom w:val="0"/>
      <w:divBdr>
        <w:top w:val="none" w:sz="0" w:space="0" w:color="auto"/>
        <w:left w:val="none" w:sz="0" w:space="0" w:color="auto"/>
        <w:bottom w:val="none" w:sz="0" w:space="0" w:color="auto"/>
        <w:right w:val="none" w:sz="0" w:space="0" w:color="auto"/>
      </w:divBdr>
    </w:div>
    <w:div w:id="39480377">
      <w:bodyDiv w:val="1"/>
      <w:marLeft w:val="0"/>
      <w:marRight w:val="0"/>
      <w:marTop w:val="0"/>
      <w:marBottom w:val="0"/>
      <w:divBdr>
        <w:top w:val="none" w:sz="0" w:space="0" w:color="auto"/>
        <w:left w:val="none" w:sz="0" w:space="0" w:color="auto"/>
        <w:bottom w:val="none" w:sz="0" w:space="0" w:color="auto"/>
        <w:right w:val="none" w:sz="0" w:space="0" w:color="auto"/>
      </w:divBdr>
    </w:div>
    <w:div w:id="45183979">
      <w:bodyDiv w:val="1"/>
      <w:marLeft w:val="0"/>
      <w:marRight w:val="0"/>
      <w:marTop w:val="0"/>
      <w:marBottom w:val="0"/>
      <w:divBdr>
        <w:top w:val="none" w:sz="0" w:space="0" w:color="auto"/>
        <w:left w:val="none" w:sz="0" w:space="0" w:color="auto"/>
        <w:bottom w:val="none" w:sz="0" w:space="0" w:color="auto"/>
        <w:right w:val="none" w:sz="0" w:space="0" w:color="auto"/>
      </w:divBdr>
    </w:div>
    <w:div w:id="101389526">
      <w:bodyDiv w:val="1"/>
      <w:marLeft w:val="0"/>
      <w:marRight w:val="0"/>
      <w:marTop w:val="0"/>
      <w:marBottom w:val="0"/>
      <w:divBdr>
        <w:top w:val="none" w:sz="0" w:space="0" w:color="auto"/>
        <w:left w:val="none" w:sz="0" w:space="0" w:color="auto"/>
        <w:bottom w:val="none" w:sz="0" w:space="0" w:color="auto"/>
        <w:right w:val="none" w:sz="0" w:space="0" w:color="auto"/>
      </w:divBdr>
    </w:div>
    <w:div w:id="103114357">
      <w:bodyDiv w:val="1"/>
      <w:marLeft w:val="0"/>
      <w:marRight w:val="0"/>
      <w:marTop w:val="0"/>
      <w:marBottom w:val="0"/>
      <w:divBdr>
        <w:top w:val="none" w:sz="0" w:space="0" w:color="auto"/>
        <w:left w:val="none" w:sz="0" w:space="0" w:color="auto"/>
        <w:bottom w:val="none" w:sz="0" w:space="0" w:color="auto"/>
        <w:right w:val="none" w:sz="0" w:space="0" w:color="auto"/>
      </w:divBdr>
    </w:div>
    <w:div w:id="131488677">
      <w:bodyDiv w:val="1"/>
      <w:marLeft w:val="0"/>
      <w:marRight w:val="0"/>
      <w:marTop w:val="0"/>
      <w:marBottom w:val="0"/>
      <w:divBdr>
        <w:top w:val="none" w:sz="0" w:space="0" w:color="auto"/>
        <w:left w:val="none" w:sz="0" w:space="0" w:color="auto"/>
        <w:bottom w:val="none" w:sz="0" w:space="0" w:color="auto"/>
        <w:right w:val="none" w:sz="0" w:space="0" w:color="auto"/>
      </w:divBdr>
    </w:div>
    <w:div w:id="139855382">
      <w:bodyDiv w:val="1"/>
      <w:marLeft w:val="0"/>
      <w:marRight w:val="0"/>
      <w:marTop w:val="0"/>
      <w:marBottom w:val="0"/>
      <w:divBdr>
        <w:top w:val="none" w:sz="0" w:space="0" w:color="auto"/>
        <w:left w:val="none" w:sz="0" w:space="0" w:color="auto"/>
        <w:bottom w:val="none" w:sz="0" w:space="0" w:color="auto"/>
        <w:right w:val="none" w:sz="0" w:space="0" w:color="auto"/>
      </w:divBdr>
    </w:div>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271598207">
      <w:bodyDiv w:val="1"/>
      <w:marLeft w:val="0"/>
      <w:marRight w:val="0"/>
      <w:marTop w:val="0"/>
      <w:marBottom w:val="0"/>
      <w:divBdr>
        <w:top w:val="none" w:sz="0" w:space="0" w:color="auto"/>
        <w:left w:val="none" w:sz="0" w:space="0" w:color="auto"/>
        <w:bottom w:val="none" w:sz="0" w:space="0" w:color="auto"/>
        <w:right w:val="none" w:sz="0" w:space="0" w:color="auto"/>
      </w:divBdr>
    </w:div>
    <w:div w:id="287131101">
      <w:bodyDiv w:val="1"/>
      <w:marLeft w:val="0"/>
      <w:marRight w:val="0"/>
      <w:marTop w:val="0"/>
      <w:marBottom w:val="0"/>
      <w:divBdr>
        <w:top w:val="none" w:sz="0" w:space="0" w:color="auto"/>
        <w:left w:val="none" w:sz="0" w:space="0" w:color="auto"/>
        <w:bottom w:val="none" w:sz="0" w:space="0" w:color="auto"/>
        <w:right w:val="none" w:sz="0" w:space="0" w:color="auto"/>
      </w:divBdr>
    </w:div>
    <w:div w:id="294214523">
      <w:bodyDiv w:val="1"/>
      <w:marLeft w:val="0"/>
      <w:marRight w:val="0"/>
      <w:marTop w:val="0"/>
      <w:marBottom w:val="0"/>
      <w:divBdr>
        <w:top w:val="none" w:sz="0" w:space="0" w:color="auto"/>
        <w:left w:val="none" w:sz="0" w:space="0" w:color="auto"/>
        <w:bottom w:val="none" w:sz="0" w:space="0" w:color="auto"/>
        <w:right w:val="none" w:sz="0" w:space="0" w:color="auto"/>
      </w:divBdr>
    </w:div>
    <w:div w:id="347879112">
      <w:bodyDiv w:val="1"/>
      <w:marLeft w:val="0"/>
      <w:marRight w:val="0"/>
      <w:marTop w:val="0"/>
      <w:marBottom w:val="0"/>
      <w:divBdr>
        <w:top w:val="none" w:sz="0" w:space="0" w:color="auto"/>
        <w:left w:val="none" w:sz="0" w:space="0" w:color="auto"/>
        <w:bottom w:val="none" w:sz="0" w:space="0" w:color="auto"/>
        <w:right w:val="none" w:sz="0" w:space="0" w:color="auto"/>
      </w:divBdr>
    </w:div>
    <w:div w:id="354891482">
      <w:bodyDiv w:val="1"/>
      <w:marLeft w:val="0"/>
      <w:marRight w:val="0"/>
      <w:marTop w:val="0"/>
      <w:marBottom w:val="0"/>
      <w:divBdr>
        <w:top w:val="none" w:sz="0" w:space="0" w:color="auto"/>
        <w:left w:val="none" w:sz="0" w:space="0" w:color="auto"/>
        <w:bottom w:val="none" w:sz="0" w:space="0" w:color="auto"/>
        <w:right w:val="none" w:sz="0" w:space="0" w:color="auto"/>
      </w:divBdr>
    </w:div>
    <w:div w:id="373846964">
      <w:bodyDiv w:val="1"/>
      <w:marLeft w:val="0"/>
      <w:marRight w:val="0"/>
      <w:marTop w:val="0"/>
      <w:marBottom w:val="0"/>
      <w:divBdr>
        <w:top w:val="none" w:sz="0" w:space="0" w:color="auto"/>
        <w:left w:val="none" w:sz="0" w:space="0" w:color="auto"/>
        <w:bottom w:val="none" w:sz="0" w:space="0" w:color="auto"/>
        <w:right w:val="none" w:sz="0" w:space="0" w:color="auto"/>
      </w:divBdr>
    </w:div>
    <w:div w:id="403334734">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920695">
      <w:bodyDiv w:val="1"/>
      <w:marLeft w:val="0"/>
      <w:marRight w:val="0"/>
      <w:marTop w:val="0"/>
      <w:marBottom w:val="0"/>
      <w:divBdr>
        <w:top w:val="none" w:sz="0" w:space="0" w:color="auto"/>
        <w:left w:val="none" w:sz="0" w:space="0" w:color="auto"/>
        <w:bottom w:val="none" w:sz="0" w:space="0" w:color="auto"/>
        <w:right w:val="none" w:sz="0" w:space="0" w:color="auto"/>
      </w:divBdr>
    </w:div>
    <w:div w:id="528877178">
      <w:bodyDiv w:val="1"/>
      <w:marLeft w:val="0"/>
      <w:marRight w:val="0"/>
      <w:marTop w:val="0"/>
      <w:marBottom w:val="0"/>
      <w:divBdr>
        <w:top w:val="none" w:sz="0" w:space="0" w:color="auto"/>
        <w:left w:val="none" w:sz="0" w:space="0" w:color="auto"/>
        <w:bottom w:val="none" w:sz="0" w:space="0" w:color="auto"/>
        <w:right w:val="none" w:sz="0" w:space="0" w:color="auto"/>
      </w:divBdr>
    </w:div>
    <w:div w:id="562060567">
      <w:bodyDiv w:val="1"/>
      <w:marLeft w:val="0"/>
      <w:marRight w:val="0"/>
      <w:marTop w:val="0"/>
      <w:marBottom w:val="0"/>
      <w:divBdr>
        <w:top w:val="none" w:sz="0" w:space="0" w:color="auto"/>
        <w:left w:val="none" w:sz="0" w:space="0" w:color="auto"/>
        <w:bottom w:val="none" w:sz="0" w:space="0" w:color="auto"/>
        <w:right w:val="none" w:sz="0" w:space="0" w:color="auto"/>
      </w:divBdr>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690302867">
      <w:bodyDiv w:val="1"/>
      <w:marLeft w:val="0"/>
      <w:marRight w:val="0"/>
      <w:marTop w:val="0"/>
      <w:marBottom w:val="0"/>
      <w:divBdr>
        <w:top w:val="none" w:sz="0" w:space="0" w:color="auto"/>
        <w:left w:val="none" w:sz="0" w:space="0" w:color="auto"/>
        <w:bottom w:val="none" w:sz="0" w:space="0" w:color="auto"/>
        <w:right w:val="none" w:sz="0" w:space="0" w:color="auto"/>
      </w:divBdr>
    </w:div>
    <w:div w:id="768624250">
      <w:bodyDiv w:val="1"/>
      <w:marLeft w:val="0"/>
      <w:marRight w:val="0"/>
      <w:marTop w:val="0"/>
      <w:marBottom w:val="0"/>
      <w:divBdr>
        <w:top w:val="none" w:sz="0" w:space="0" w:color="auto"/>
        <w:left w:val="none" w:sz="0" w:space="0" w:color="auto"/>
        <w:bottom w:val="none" w:sz="0" w:space="0" w:color="auto"/>
        <w:right w:val="none" w:sz="0" w:space="0" w:color="auto"/>
      </w:divBdr>
    </w:div>
    <w:div w:id="768888443">
      <w:bodyDiv w:val="1"/>
      <w:marLeft w:val="0"/>
      <w:marRight w:val="0"/>
      <w:marTop w:val="0"/>
      <w:marBottom w:val="0"/>
      <w:divBdr>
        <w:top w:val="none" w:sz="0" w:space="0" w:color="auto"/>
        <w:left w:val="none" w:sz="0" w:space="0" w:color="auto"/>
        <w:bottom w:val="none" w:sz="0" w:space="0" w:color="auto"/>
        <w:right w:val="none" w:sz="0" w:space="0" w:color="auto"/>
      </w:divBdr>
      <w:divsChild>
        <w:div w:id="384565613">
          <w:marLeft w:val="0"/>
          <w:marRight w:val="0"/>
          <w:marTop w:val="0"/>
          <w:marBottom w:val="180"/>
          <w:divBdr>
            <w:top w:val="single" w:sz="2" w:space="0" w:color="000000"/>
            <w:left w:val="single" w:sz="2" w:space="0" w:color="000000"/>
            <w:bottom w:val="single" w:sz="2" w:space="0" w:color="000000"/>
            <w:right w:val="single" w:sz="2" w:space="0" w:color="000000"/>
          </w:divBdr>
          <w:divsChild>
            <w:div w:id="2136409866">
              <w:marLeft w:val="0"/>
              <w:marRight w:val="0"/>
              <w:marTop w:val="0"/>
              <w:marBottom w:val="0"/>
              <w:divBdr>
                <w:top w:val="single" w:sz="2" w:space="0" w:color="000000"/>
                <w:left w:val="single" w:sz="2" w:space="0" w:color="000000"/>
                <w:bottom w:val="single" w:sz="2" w:space="0" w:color="000000"/>
                <w:right w:val="single" w:sz="2" w:space="0" w:color="000000"/>
              </w:divBdr>
              <w:divsChild>
                <w:div w:id="29845913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847914795">
      <w:bodyDiv w:val="1"/>
      <w:marLeft w:val="0"/>
      <w:marRight w:val="0"/>
      <w:marTop w:val="0"/>
      <w:marBottom w:val="0"/>
      <w:divBdr>
        <w:top w:val="none" w:sz="0" w:space="0" w:color="auto"/>
        <w:left w:val="none" w:sz="0" w:space="0" w:color="auto"/>
        <w:bottom w:val="none" w:sz="0" w:space="0" w:color="auto"/>
        <w:right w:val="none" w:sz="0" w:space="0" w:color="auto"/>
      </w:divBdr>
    </w:div>
    <w:div w:id="852302092">
      <w:bodyDiv w:val="1"/>
      <w:marLeft w:val="0"/>
      <w:marRight w:val="0"/>
      <w:marTop w:val="0"/>
      <w:marBottom w:val="0"/>
      <w:divBdr>
        <w:top w:val="none" w:sz="0" w:space="0" w:color="auto"/>
        <w:left w:val="none" w:sz="0" w:space="0" w:color="auto"/>
        <w:bottom w:val="none" w:sz="0" w:space="0" w:color="auto"/>
        <w:right w:val="none" w:sz="0" w:space="0" w:color="auto"/>
      </w:divBdr>
    </w:div>
    <w:div w:id="937787068">
      <w:bodyDiv w:val="1"/>
      <w:marLeft w:val="0"/>
      <w:marRight w:val="0"/>
      <w:marTop w:val="0"/>
      <w:marBottom w:val="0"/>
      <w:divBdr>
        <w:top w:val="none" w:sz="0" w:space="0" w:color="auto"/>
        <w:left w:val="none" w:sz="0" w:space="0" w:color="auto"/>
        <w:bottom w:val="none" w:sz="0" w:space="0" w:color="auto"/>
        <w:right w:val="none" w:sz="0" w:space="0" w:color="auto"/>
      </w:divBdr>
      <w:divsChild>
        <w:div w:id="1705981280">
          <w:marLeft w:val="0"/>
          <w:marRight w:val="0"/>
          <w:marTop w:val="0"/>
          <w:marBottom w:val="0"/>
          <w:divBdr>
            <w:top w:val="none" w:sz="0" w:space="0" w:color="auto"/>
            <w:left w:val="none" w:sz="0" w:space="0" w:color="auto"/>
            <w:bottom w:val="none" w:sz="0" w:space="0" w:color="auto"/>
            <w:right w:val="none" w:sz="0" w:space="0" w:color="auto"/>
          </w:divBdr>
          <w:divsChild>
            <w:div w:id="3153007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975063939">
      <w:bodyDiv w:val="1"/>
      <w:marLeft w:val="0"/>
      <w:marRight w:val="0"/>
      <w:marTop w:val="0"/>
      <w:marBottom w:val="0"/>
      <w:divBdr>
        <w:top w:val="none" w:sz="0" w:space="0" w:color="auto"/>
        <w:left w:val="none" w:sz="0" w:space="0" w:color="auto"/>
        <w:bottom w:val="none" w:sz="0" w:space="0" w:color="auto"/>
        <w:right w:val="none" w:sz="0" w:space="0" w:color="auto"/>
      </w:divBdr>
    </w:div>
    <w:div w:id="1035697067">
      <w:bodyDiv w:val="1"/>
      <w:marLeft w:val="0"/>
      <w:marRight w:val="0"/>
      <w:marTop w:val="0"/>
      <w:marBottom w:val="0"/>
      <w:divBdr>
        <w:top w:val="none" w:sz="0" w:space="0" w:color="auto"/>
        <w:left w:val="none" w:sz="0" w:space="0" w:color="auto"/>
        <w:bottom w:val="none" w:sz="0" w:space="0" w:color="auto"/>
        <w:right w:val="none" w:sz="0" w:space="0" w:color="auto"/>
      </w:divBdr>
    </w:div>
    <w:div w:id="1069185453">
      <w:bodyDiv w:val="1"/>
      <w:marLeft w:val="0"/>
      <w:marRight w:val="0"/>
      <w:marTop w:val="0"/>
      <w:marBottom w:val="0"/>
      <w:divBdr>
        <w:top w:val="none" w:sz="0" w:space="0" w:color="auto"/>
        <w:left w:val="none" w:sz="0" w:space="0" w:color="auto"/>
        <w:bottom w:val="none" w:sz="0" w:space="0" w:color="auto"/>
        <w:right w:val="none" w:sz="0" w:space="0" w:color="auto"/>
      </w:divBdr>
    </w:div>
    <w:div w:id="1084643446">
      <w:bodyDiv w:val="1"/>
      <w:marLeft w:val="0"/>
      <w:marRight w:val="0"/>
      <w:marTop w:val="0"/>
      <w:marBottom w:val="0"/>
      <w:divBdr>
        <w:top w:val="none" w:sz="0" w:space="0" w:color="auto"/>
        <w:left w:val="none" w:sz="0" w:space="0" w:color="auto"/>
        <w:bottom w:val="none" w:sz="0" w:space="0" w:color="auto"/>
        <w:right w:val="none" w:sz="0" w:space="0" w:color="auto"/>
      </w:divBdr>
    </w:div>
    <w:div w:id="1110322908">
      <w:bodyDiv w:val="1"/>
      <w:marLeft w:val="0"/>
      <w:marRight w:val="0"/>
      <w:marTop w:val="0"/>
      <w:marBottom w:val="0"/>
      <w:divBdr>
        <w:top w:val="none" w:sz="0" w:space="0" w:color="auto"/>
        <w:left w:val="none" w:sz="0" w:space="0" w:color="auto"/>
        <w:bottom w:val="none" w:sz="0" w:space="0" w:color="auto"/>
        <w:right w:val="none" w:sz="0" w:space="0" w:color="auto"/>
      </w:divBdr>
      <w:divsChild>
        <w:div w:id="639117790">
          <w:marLeft w:val="0"/>
          <w:marRight w:val="0"/>
          <w:marTop w:val="150"/>
          <w:marBottom w:val="0"/>
          <w:divBdr>
            <w:top w:val="none" w:sz="0" w:space="0" w:color="auto"/>
            <w:left w:val="none" w:sz="0" w:space="0" w:color="auto"/>
            <w:bottom w:val="none" w:sz="0" w:space="0" w:color="auto"/>
            <w:right w:val="none" w:sz="0" w:space="0" w:color="auto"/>
          </w:divBdr>
        </w:div>
      </w:divsChild>
    </w:div>
    <w:div w:id="1168669671">
      <w:bodyDiv w:val="1"/>
      <w:marLeft w:val="0"/>
      <w:marRight w:val="0"/>
      <w:marTop w:val="0"/>
      <w:marBottom w:val="0"/>
      <w:divBdr>
        <w:top w:val="none" w:sz="0" w:space="0" w:color="auto"/>
        <w:left w:val="none" w:sz="0" w:space="0" w:color="auto"/>
        <w:bottom w:val="none" w:sz="0" w:space="0" w:color="auto"/>
        <w:right w:val="none" w:sz="0" w:space="0" w:color="auto"/>
      </w:divBdr>
    </w:div>
    <w:div w:id="1190534636">
      <w:bodyDiv w:val="1"/>
      <w:marLeft w:val="0"/>
      <w:marRight w:val="0"/>
      <w:marTop w:val="0"/>
      <w:marBottom w:val="0"/>
      <w:divBdr>
        <w:top w:val="none" w:sz="0" w:space="0" w:color="auto"/>
        <w:left w:val="none" w:sz="0" w:space="0" w:color="auto"/>
        <w:bottom w:val="none" w:sz="0" w:space="0" w:color="auto"/>
        <w:right w:val="none" w:sz="0" w:space="0" w:color="auto"/>
      </w:divBdr>
    </w:div>
    <w:div w:id="1251350843">
      <w:bodyDiv w:val="1"/>
      <w:marLeft w:val="0"/>
      <w:marRight w:val="0"/>
      <w:marTop w:val="0"/>
      <w:marBottom w:val="0"/>
      <w:divBdr>
        <w:top w:val="none" w:sz="0" w:space="0" w:color="auto"/>
        <w:left w:val="none" w:sz="0" w:space="0" w:color="auto"/>
        <w:bottom w:val="none" w:sz="0" w:space="0" w:color="auto"/>
        <w:right w:val="none" w:sz="0" w:space="0" w:color="auto"/>
      </w:divBdr>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298729622">
      <w:bodyDiv w:val="1"/>
      <w:marLeft w:val="0"/>
      <w:marRight w:val="0"/>
      <w:marTop w:val="0"/>
      <w:marBottom w:val="0"/>
      <w:divBdr>
        <w:top w:val="none" w:sz="0" w:space="0" w:color="auto"/>
        <w:left w:val="none" w:sz="0" w:space="0" w:color="auto"/>
        <w:bottom w:val="none" w:sz="0" w:space="0" w:color="auto"/>
        <w:right w:val="none" w:sz="0" w:space="0" w:color="auto"/>
      </w:divBdr>
      <w:divsChild>
        <w:div w:id="511994816">
          <w:marLeft w:val="0"/>
          <w:marRight w:val="0"/>
          <w:marTop w:val="0"/>
          <w:marBottom w:val="0"/>
          <w:divBdr>
            <w:top w:val="none" w:sz="0" w:space="0" w:color="auto"/>
            <w:left w:val="none" w:sz="0" w:space="0" w:color="auto"/>
            <w:bottom w:val="none" w:sz="0" w:space="0" w:color="auto"/>
            <w:right w:val="none" w:sz="0" w:space="0" w:color="auto"/>
          </w:divBdr>
        </w:div>
      </w:divsChild>
    </w:div>
    <w:div w:id="1305113795">
      <w:bodyDiv w:val="1"/>
      <w:marLeft w:val="0"/>
      <w:marRight w:val="0"/>
      <w:marTop w:val="0"/>
      <w:marBottom w:val="0"/>
      <w:divBdr>
        <w:top w:val="none" w:sz="0" w:space="0" w:color="auto"/>
        <w:left w:val="none" w:sz="0" w:space="0" w:color="auto"/>
        <w:bottom w:val="none" w:sz="0" w:space="0" w:color="auto"/>
        <w:right w:val="none" w:sz="0" w:space="0" w:color="auto"/>
      </w:divBdr>
    </w:div>
    <w:div w:id="1335382476">
      <w:bodyDiv w:val="1"/>
      <w:marLeft w:val="0"/>
      <w:marRight w:val="0"/>
      <w:marTop w:val="0"/>
      <w:marBottom w:val="0"/>
      <w:divBdr>
        <w:top w:val="none" w:sz="0" w:space="0" w:color="auto"/>
        <w:left w:val="none" w:sz="0" w:space="0" w:color="auto"/>
        <w:bottom w:val="none" w:sz="0" w:space="0" w:color="auto"/>
        <w:right w:val="none" w:sz="0" w:space="0" w:color="auto"/>
      </w:divBdr>
      <w:divsChild>
        <w:div w:id="1280844770">
          <w:marLeft w:val="0"/>
          <w:marRight w:val="0"/>
          <w:marTop w:val="0"/>
          <w:marBottom w:val="225"/>
          <w:divBdr>
            <w:top w:val="none" w:sz="0" w:space="0" w:color="auto"/>
            <w:left w:val="none" w:sz="0" w:space="0" w:color="auto"/>
            <w:bottom w:val="none" w:sz="0" w:space="0" w:color="auto"/>
            <w:right w:val="none" w:sz="0" w:space="0" w:color="auto"/>
          </w:divBdr>
        </w:div>
        <w:div w:id="1001158167">
          <w:marLeft w:val="0"/>
          <w:marRight w:val="0"/>
          <w:marTop w:val="0"/>
          <w:marBottom w:val="225"/>
          <w:divBdr>
            <w:top w:val="none" w:sz="0" w:space="0" w:color="auto"/>
            <w:left w:val="none" w:sz="0" w:space="0" w:color="auto"/>
            <w:bottom w:val="none" w:sz="0" w:space="0" w:color="auto"/>
            <w:right w:val="none" w:sz="0" w:space="0" w:color="auto"/>
          </w:divBdr>
        </w:div>
        <w:div w:id="1972903960">
          <w:marLeft w:val="0"/>
          <w:marRight w:val="0"/>
          <w:marTop w:val="0"/>
          <w:marBottom w:val="0"/>
          <w:divBdr>
            <w:top w:val="none" w:sz="0" w:space="0" w:color="auto"/>
            <w:left w:val="none" w:sz="0" w:space="0" w:color="auto"/>
            <w:bottom w:val="none" w:sz="0" w:space="0" w:color="auto"/>
            <w:right w:val="none" w:sz="0" w:space="0" w:color="auto"/>
          </w:divBdr>
          <w:divsChild>
            <w:div w:id="19409423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856266">
      <w:bodyDiv w:val="1"/>
      <w:marLeft w:val="0"/>
      <w:marRight w:val="0"/>
      <w:marTop w:val="0"/>
      <w:marBottom w:val="0"/>
      <w:divBdr>
        <w:top w:val="none" w:sz="0" w:space="0" w:color="auto"/>
        <w:left w:val="none" w:sz="0" w:space="0" w:color="auto"/>
        <w:bottom w:val="none" w:sz="0" w:space="0" w:color="auto"/>
        <w:right w:val="none" w:sz="0" w:space="0" w:color="auto"/>
      </w:divBdr>
    </w:div>
    <w:div w:id="1534879272">
      <w:bodyDiv w:val="1"/>
      <w:marLeft w:val="0"/>
      <w:marRight w:val="0"/>
      <w:marTop w:val="0"/>
      <w:marBottom w:val="0"/>
      <w:divBdr>
        <w:top w:val="none" w:sz="0" w:space="0" w:color="auto"/>
        <w:left w:val="none" w:sz="0" w:space="0" w:color="auto"/>
        <w:bottom w:val="none" w:sz="0" w:space="0" w:color="auto"/>
        <w:right w:val="none" w:sz="0" w:space="0" w:color="auto"/>
      </w:divBdr>
    </w:div>
    <w:div w:id="1559440904">
      <w:bodyDiv w:val="1"/>
      <w:marLeft w:val="0"/>
      <w:marRight w:val="0"/>
      <w:marTop w:val="0"/>
      <w:marBottom w:val="0"/>
      <w:divBdr>
        <w:top w:val="none" w:sz="0" w:space="0" w:color="auto"/>
        <w:left w:val="none" w:sz="0" w:space="0" w:color="auto"/>
        <w:bottom w:val="none" w:sz="0" w:space="0" w:color="auto"/>
        <w:right w:val="none" w:sz="0" w:space="0" w:color="auto"/>
      </w:divBdr>
    </w:div>
    <w:div w:id="1593513695">
      <w:bodyDiv w:val="1"/>
      <w:marLeft w:val="0"/>
      <w:marRight w:val="0"/>
      <w:marTop w:val="0"/>
      <w:marBottom w:val="0"/>
      <w:divBdr>
        <w:top w:val="none" w:sz="0" w:space="0" w:color="auto"/>
        <w:left w:val="none" w:sz="0" w:space="0" w:color="auto"/>
        <w:bottom w:val="none" w:sz="0" w:space="0" w:color="auto"/>
        <w:right w:val="none" w:sz="0" w:space="0" w:color="auto"/>
      </w:divBdr>
    </w:div>
    <w:div w:id="1608272240">
      <w:bodyDiv w:val="1"/>
      <w:marLeft w:val="0"/>
      <w:marRight w:val="0"/>
      <w:marTop w:val="0"/>
      <w:marBottom w:val="0"/>
      <w:divBdr>
        <w:top w:val="none" w:sz="0" w:space="0" w:color="auto"/>
        <w:left w:val="none" w:sz="0" w:space="0" w:color="auto"/>
        <w:bottom w:val="none" w:sz="0" w:space="0" w:color="auto"/>
        <w:right w:val="none" w:sz="0" w:space="0" w:color="auto"/>
      </w:divBdr>
    </w:div>
    <w:div w:id="1744333216">
      <w:bodyDiv w:val="1"/>
      <w:marLeft w:val="0"/>
      <w:marRight w:val="0"/>
      <w:marTop w:val="0"/>
      <w:marBottom w:val="0"/>
      <w:divBdr>
        <w:top w:val="none" w:sz="0" w:space="0" w:color="auto"/>
        <w:left w:val="none" w:sz="0" w:space="0" w:color="auto"/>
        <w:bottom w:val="none" w:sz="0" w:space="0" w:color="auto"/>
        <w:right w:val="none" w:sz="0" w:space="0" w:color="auto"/>
      </w:divBdr>
    </w:div>
    <w:div w:id="1768846598">
      <w:bodyDiv w:val="1"/>
      <w:marLeft w:val="0"/>
      <w:marRight w:val="0"/>
      <w:marTop w:val="0"/>
      <w:marBottom w:val="0"/>
      <w:divBdr>
        <w:top w:val="none" w:sz="0" w:space="0" w:color="auto"/>
        <w:left w:val="none" w:sz="0" w:space="0" w:color="auto"/>
        <w:bottom w:val="none" w:sz="0" w:space="0" w:color="auto"/>
        <w:right w:val="none" w:sz="0" w:space="0" w:color="auto"/>
      </w:divBdr>
    </w:div>
    <w:div w:id="1778331229">
      <w:bodyDiv w:val="1"/>
      <w:marLeft w:val="0"/>
      <w:marRight w:val="0"/>
      <w:marTop w:val="0"/>
      <w:marBottom w:val="0"/>
      <w:divBdr>
        <w:top w:val="none" w:sz="0" w:space="0" w:color="auto"/>
        <w:left w:val="none" w:sz="0" w:space="0" w:color="auto"/>
        <w:bottom w:val="none" w:sz="0" w:space="0" w:color="auto"/>
        <w:right w:val="none" w:sz="0" w:space="0" w:color="auto"/>
      </w:divBdr>
    </w:div>
    <w:div w:id="1817410347">
      <w:bodyDiv w:val="1"/>
      <w:marLeft w:val="0"/>
      <w:marRight w:val="0"/>
      <w:marTop w:val="0"/>
      <w:marBottom w:val="0"/>
      <w:divBdr>
        <w:top w:val="none" w:sz="0" w:space="0" w:color="auto"/>
        <w:left w:val="none" w:sz="0" w:space="0" w:color="auto"/>
        <w:bottom w:val="none" w:sz="0" w:space="0" w:color="auto"/>
        <w:right w:val="none" w:sz="0" w:space="0" w:color="auto"/>
      </w:divBdr>
      <w:divsChild>
        <w:div w:id="963076966">
          <w:marLeft w:val="0"/>
          <w:marRight w:val="0"/>
          <w:marTop w:val="0"/>
          <w:marBottom w:val="225"/>
          <w:divBdr>
            <w:top w:val="none" w:sz="0" w:space="0" w:color="auto"/>
            <w:left w:val="none" w:sz="0" w:space="0" w:color="auto"/>
            <w:bottom w:val="none" w:sz="0" w:space="0" w:color="auto"/>
            <w:right w:val="none" w:sz="0" w:space="0" w:color="auto"/>
          </w:divBdr>
        </w:div>
        <w:div w:id="2017876574">
          <w:marLeft w:val="0"/>
          <w:marRight w:val="0"/>
          <w:marTop w:val="0"/>
          <w:marBottom w:val="225"/>
          <w:divBdr>
            <w:top w:val="none" w:sz="0" w:space="0" w:color="auto"/>
            <w:left w:val="none" w:sz="0" w:space="0" w:color="auto"/>
            <w:bottom w:val="none" w:sz="0" w:space="0" w:color="auto"/>
            <w:right w:val="none" w:sz="0" w:space="0" w:color="auto"/>
          </w:divBdr>
        </w:div>
      </w:divsChild>
    </w:div>
    <w:div w:id="1864200693">
      <w:bodyDiv w:val="1"/>
      <w:marLeft w:val="0"/>
      <w:marRight w:val="0"/>
      <w:marTop w:val="0"/>
      <w:marBottom w:val="0"/>
      <w:divBdr>
        <w:top w:val="none" w:sz="0" w:space="0" w:color="auto"/>
        <w:left w:val="none" w:sz="0" w:space="0" w:color="auto"/>
        <w:bottom w:val="none" w:sz="0" w:space="0" w:color="auto"/>
        <w:right w:val="none" w:sz="0" w:space="0" w:color="auto"/>
      </w:divBdr>
    </w:div>
    <w:div w:id="1876039208">
      <w:bodyDiv w:val="1"/>
      <w:marLeft w:val="0"/>
      <w:marRight w:val="0"/>
      <w:marTop w:val="0"/>
      <w:marBottom w:val="0"/>
      <w:divBdr>
        <w:top w:val="none" w:sz="0" w:space="0" w:color="auto"/>
        <w:left w:val="none" w:sz="0" w:space="0" w:color="auto"/>
        <w:bottom w:val="none" w:sz="0" w:space="0" w:color="auto"/>
        <w:right w:val="none" w:sz="0" w:space="0" w:color="auto"/>
      </w:divBdr>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897742088">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38752296">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4137316">
      <w:bodyDiv w:val="1"/>
      <w:marLeft w:val="0"/>
      <w:marRight w:val="0"/>
      <w:marTop w:val="0"/>
      <w:marBottom w:val="0"/>
      <w:divBdr>
        <w:top w:val="none" w:sz="0" w:space="0" w:color="auto"/>
        <w:left w:val="none" w:sz="0" w:space="0" w:color="auto"/>
        <w:bottom w:val="none" w:sz="0" w:space="0" w:color="auto"/>
        <w:right w:val="none" w:sz="0" w:space="0" w:color="auto"/>
      </w:divBdr>
      <w:divsChild>
        <w:div w:id="923539457">
          <w:marLeft w:val="0"/>
          <w:marRight w:val="0"/>
          <w:marTop w:val="0"/>
          <w:marBottom w:val="240"/>
          <w:divBdr>
            <w:top w:val="none" w:sz="0" w:space="0" w:color="auto"/>
            <w:left w:val="none" w:sz="0" w:space="0" w:color="auto"/>
            <w:bottom w:val="none" w:sz="0" w:space="0" w:color="auto"/>
            <w:right w:val="none" w:sz="0" w:space="0" w:color="auto"/>
          </w:divBdr>
          <w:divsChild>
            <w:div w:id="2087608453">
              <w:marLeft w:val="0"/>
              <w:marRight w:val="0"/>
              <w:marTop w:val="0"/>
              <w:marBottom w:val="0"/>
              <w:divBdr>
                <w:top w:val="none" w:sz="0" w:space="0" w:color="auto"/>
                <w:left w:val="none" w:sz="0" w:space="0" w:color="auto"/>
                <w:bottom w:val="none" w:sz="0" w:space="0" w:color="auto"/>
                <w:right w:val="none" w:sz="0" w:space="0" w:color="auto"/>
              </w:divBdr>
            </w:div>
            <w:div w:id="180172429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177563">
      <w:bodyDiv w:val="1"/>
      <w:marLeft w:val="0"/>
      <w:marRight w:val="0"/>
      <w:marTop w:val="0"/>
      <w:marBottom w:val="0"/>
      <w:divBdr>
        <w:top w:val="none" w:sz="0" w:space="0" w:color="auto"/>
        <w:left w:val="none" w:sz="0" w:space="0" w:color="auto"/>
        <w:bottom w:val="none" w:sz="0" w:space="0" w:color="auto"/>
        <w:right w:val="none" w:sz="0" w:space="0" w:color="auto"/>
      </w:divBdr>
    </w:div>
    <w:div w:id="2079591440">
      <w:bodyDiv w:val="1"/>
      <w:marLeft w:val="0"/>
      <w:marRight w:val="0"/>
      <w:marTop w:val="0"/>
      <w:marBottom w:val="0"/>
      <w:divBdr>
        <w:top w:val="none" w:sz="0" w:space="0" w:color="auto"/>
        <w:left w:val="none" w:sz="0" w:space="0" w:color="auto"/>
        <w:bottom w:val="none" w:sz="0" w:space="0" w:color="auto"/>
        <w:right w:val="none" w:sz="0" w:space="0" w:color="auto"/>
      </w:divBdr>
    </w:div>
    <w:div w:id="2106411945">
      <w:bodyDiv w:val="1"/>
      <w:marLeft w:val="0"/>
      <w:marRight w:val="0"/>
      <w:marTop w:val="0"/>
      <w:marBottom w:val="0"/>
      <w:divBdr>
        <w:top w:val="none" w:sz="0" w:space="0" w:color="auto"/>
        <w:left w:val="none" w:sz="0" w:space="0" w:color="auto"/>
        <w:bottom w:val="none" w:sz="0" w:space="0" w:color="auto"/>
        <w:right w:val="none" w:sz="0" w:space="0" w:color="auto"/>
      </w:divBdr>
    </w:div>
    <w:div w:id="2120490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times.com/news/2020/oct/1/china-determined-to-dominate-future-mining-with-or/" TargetMode="External"/><Relationship Id="rId21" Type="http://schemas.openxmlformats.org/officeDocument/2006/relationships/hyperlink" Target="http://www.cpppc.org/en/zy/994006.jhtml" TargetMode="External"/><Relationship Id="rId42" Type="http://schemas.openxmlformats.org/officeDocument/2006/relationships/hyperlink" Target="https://www.blueorigin.com/" TargetMode="External"/><Relationship Id="rId47" Type="http://schemas.openxmlformats.org/officeDocument/2006/relationships/hyperlink" Target="https://www.c4isrnet.com/battlefield-tech/space/2020/06/23/china-launches-final-satellite-in-gps-like-beidou-system/" TargetMode="External"/><Relationship Id="rId63" Type="http://schemas.openxmlformats.org/officeDocument/2006/relationships/hyperlink" Target="https://media.defense.gov/2020/Sep/01/2002488689/-1/-1/1/2020-DOD-CHINA-MILITARY-POWER-REPORT-FINAL.PDF" TargetMode="External"/><Relationship Id="rId68" Type="http://schemas.openxmlformats.org/officeDocument/2006/relationships/hyperlink" Target="https://www.dia.mil/Portals/27/Documents/News/Military%20Power%20Publications/Space_Threat_V14_020119_sm.pdf" TargetMode="External"/><Relationship Id="rId84" Type="http://schemas.openxmlformats.org/officeDocument/2006/relationships/hyperlink" Target="https://swfound.org/media/207179/swf_chinese_rpo_fact_sheet_apr2021.pdf" TargetMode="External"/><Relationship Id="rId89" Type="http://schemas.openxmlformats.org/officeDocument/2006/relationships/fontTable" Target="fontTable.xml"/><Relationship Id="rId16" Type="http://schemas.openxmlformats.org/officeDocument/2006/relationships/hyperlink" Target="https://spacenews.com/chinese-space-firms-present-big-ambitions-at-commercial-space-forum/" TargetMode="External"/><Relationship Id="rId11" Type="http://schemas.openxmlformats.org/officeDocument/2006/relationships/hyperlink" Target="https://www.ncbi.nlm.nih.gov/pmc/articles/PMC6446569/"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bradford-space.com/" TargetMode="External"/><Relationship Id="rId53" Type="http://schemas.openxmlformats.org/officeDocument/2006/relationships/hyperlink" Target="https://www.dia.mil/Portals/27/Documents/News/Military%20Power%20Publications/Space_Threat_V14_020119_sm.pdf" TargetMode="External"/><Relationship Id="rId58" Type="http://schemas.openxmlformats.org/officeDocument/2006/relationships/hyperlink" Target="https://thedispatch.com/p/we-must-work-to-prevent-a-space-pearl" TargetMode="External"/><Relationship Id="rId74" Type="http://schemas.openxmlformats.org/officeDocument/2006/relationships/hyperlink" Target="https://www.spacecom.mil/MEDIA/NEWS-ARTICLES/Article/2285098/russia-conducts-space-based-anti-satellite-weapons-test/" TargetMode="External"/><Relationship Id="rId79" Type="http://schemas.openxmlformats.org/officeDocument/2006/relationships/hyperlink" Target="https://fas.org/sgp/crs/row/RS22652.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ccaf.casicloud.com/en/index.html" TargetMode="External"/><Relationship Id="rId22" Type="http://schemas.openxmlformats.org/officeDocument/2006/relationships/hyperlink" Target="https://www.ida.org/-/media/feature/publications/e/ev/evaluation-of-chinas-commercial-space-sector/d-10873.ashx" TargetMode="External"/><Relationship Id="rId27" Type="http://schemas.openxmlformats.org/officeDocument/2006/relationships/hyperlink" Target="https://origin.space/" TargetMode="External"/><Relationship Id="rId30" Type="http://schemas.openxmlformats.org/officeDocument/2006/relationships/hyperlink" Target="https://www.washingtontimes.com/news/2020/oct/1/china-determined-to-dominate-future-mining-with-or/" TargetMode="External"/><Relationship Id="rId35" Type="http://schemas.openxmlformats.org/officeDocument/2006/relationships/hyperlink" Target="https://www.forbes.com/companies/google" TargetMode="External"/><Relationship Id="rId43" Type="http://schemas.openxmlformats.org/officeDocument/2006/relationships/hyperlink" Target="https://nationalinterest.org/feature/%E2%80%98xi-doctrine%E2%80%99-proclaiming-and-rationalizing-china%E2%80%99s-aggression-62402" TargetMode="External"/><Relationship Id="rId48" Type="http://schemas.openxmlformats.org/officeDocument/2006/relationships/hyperlink" Target="https://www.popularmechanics.com/space/rockets/a32383927/china-rocket-launch-long-march-5b/" TargetMode="External"/><Relationship Id="rId56" Type="http://schemas.openxmlformats.org/officeDocument/2006/relationships/hyperlink" Target="https://spacenews.com/rocket-arrives-as-china-targets-july-for-tianwen-1-mars-mission-launch/" TargetMode="External"/><Relationship Id="rId64" Type="http://schemas.openxmlformats.org/officeDocument/2006/relationships/hyperlink" Target="https://www.spacecom.mil/News/Article-Display/Article/2448334/russia-tests-direct-ascent-anti-satellite-missile/" TargetMode="External"/><Relationship Id="rId69" Type="http://schemas.openxmlformats.org/officeDocument/2006/relationships/hyperlink" Target="https://www.scmp.com/news/china/science/article/3007186/how-chinas-scavenger-satellites-are-being-used-develop-ai" TargetMode="External"/><Relationship Id="rId77" Type="http://schemas.openxmlformats.org/officeDocument/2006/relationships/hyperlink" Target="https://nationalinterest.org/blog/reboot/nowhere-earth-will-be-safe-us-china-war-172523" TargetMode="External"/><Relationship Id="rId8" Type="http://schemas.openxmlformats.org/officeDocument/2006/relationships/webSettings" Target="webSettings.xml"/><Relationship Id="rId51" Type="http://schemas.openxmlformats.org/officeDocument/2006/relationships/hyperlink" Target="https://www.globalsecurity.org/space/world/china/sc-19-asat.htm" TargetMode="External"/><Relationship Id="rId72" Type="http://schemas.openxmlformats.org/officeDocument/2006/relationships/hyperlink" Target="https://time.com/5779315/russian-spacecraft-spy-satellite-space-force/" TargetMode="External"/><Relationship Id="rId80" Type="http://schemas.openxmlformats.org/officeDocument/2006/relationships/hyperlink" Target="https://spacenews.com/u-s-official-china-turned-to-debris-free-asat-tests-following-2007-outcry/" TargetMode="External"/><Relationship Id="rId85" Type="http://schemas.openxmlformats.org/officeDocument/2006/relationships/hyperlink" Target="https://news.northropgrumman.com/news/releases/northrop-grumman-successfully-completes-historic-first-docking-of-mission-extension-vehicle-with-intelsat-901-satellite" TargetMode="External"/><Relationship Id="rId3" Type="http://schemas.openxmlformats.org/officeDocument/2006/relationships/customXml" Target="../customXml/item3.xml"/><Relationship Id="rId12" Type="http://schemas.openxmlformats.org/officeDocument/2006/relationships/hyperlink" Target="https://screenrant.com/china-space-station-mission-astronauts/" TargetMode="External"/><Relationship Id="rId17" Type="http://schemas.openxmlformats.org/officeDocument/2006/relationships/hyperlink" Target="https://screenrant.com/military-spacecraft-shuttle-top-secret-mission/" TargetMode="External"/><Relationship Id="rId25" Type="http://schemas.openxmlformats.org/officeDocument/2006/relationships/hyperlink" Target="https://www.space.com/china-tests-giant-solid-fueled-rocket" TargetMode="External"/><Relationship Id="rId33" Type="http://schemas.openxmlformats.org/officeDocument/2006/relationships/hyperlink" Target="https://www.technologyreview.com/2019/06/26/134510/asteroid-mining-bubble-burst-history/" TargetMode="External"/><Relationship Id="rId38" Type="http://schemas.openxmlformats.org/officeDocument/2006/relationships/hyperlink" Target="https://www.fpri.org/article/2021/06/americas-critical-strategic-vulnerability-rare-earth-elements/" TargetMode="External"/><Relationship Id="rId46" Type="http://schemas.openxmlformats.org/officeDocument/2006/relationships/hyperlink" Target="https://www.c4isrnet.com/battlefield-tech/space/2020/06/17/pentagon-releases-defense-space-strategy-to-counter-russia-and-china/" TargetMode="External"/><Relationship Id="rId59" Type="http://schemas.openxmlformats.org/officeDocument/2006/relationships/hyperlink" Target="https://undocs.org/en/CD/2181" TargetMode="External"/><Relationship Id="rId67" Type="http://schemas.openxmlformats.org/officeDocument/2006/relationships/hyperlink" Target="https://2017-2021.state.gov/whither-arms-control-in-outer-space-space-threats-space-hypocrisy-and-the-hope-of-space-norms/index.html" TargetMode="External"/><Relationship Id="rId20" Type="http://schemas.openxmlformats.org/officeDocument/2006/relationships/hyperlink" Target="https://www.cnbc.com/2017/10/31/the-space-industry-will-be-worth-nearly-3-trillion-in-30-years-bank-of-america-predicts.html" TargetMode="External"/><Relationship Id="rId41" Type="http://schemas.openxmlformats.org/officeDocument/2006/relationships/hyperlink" Target="https://www.spacex.com/" TargetMode="External"/><Relationship Id="rId54" Type="http://schemas.openxmlformats.org/officeDocument/2006/relationships/hyperlink" Target="https://www.c4isrnet.com/battlefield-tech/space/2020/06/18/us-to-continue-launching-spy-satellites-from-new-zealand-in-2021/" TargetMode="External"/><Relationship Id="rId62" Type="http://schemas.openxmlformats.org/officeDocument/2006/relationships/hyperlink" Target="https://www.dia.mil/Portals/27/Documents/News/Military%20Power%20Publications/Space_Threat_V14_020119_sm.pdf" TargetMode="External"/><Relationship Id="rId70" Type="http://schemas.openxmlformats.org/officeDocument/2006/relationships/hyperlink" Target="https://www.uscc.gov/sites/default/files/annual_reports/2015%20Annual%20Report%20to%20Congress.PDF" TargetMode="External"/><Relationship Id="rId75" Type="http://schemas.openxmlformats.org/officeDocument/2006/relationships/hyperlink" Target="https://spacewatch.global/2020/12/spacewatchgl-opinion-2020-in-review-a-space-security-perspective/" TargetMode="External"/><Relationship Id="rId83" Type="http://schemas.openxmlformats.org/officeDocument/2006/relationships/hyperlink" Target="https://nationalinterest.org/feature/can-america-lose-china-189020"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reenrant.com/starlink-global-worldwide-internet-availability-august-elon-musk/" TargetMode="External"/><Relationship Id="rId23" Type="http://schemas.openxmlformats.org/officeDocument/2006/relationships/hyperlink" Target="https://spacenews.com/spacety-releases-first-sar-images/" TargetMode="External"/><Relationship Id="rId28" Type="http://schemas.openxmlformats.org/officeDocument/2006/relationships/hyperlink" Target="https://astroscale.com/space-debris_/" TargetMode="External"/><Relationship Id="rId36" Type="http://schemas.openxmlformats.org/officeDocument/2006/relationships/hyperlink" Target="https://consensys.net/" TargetMode="External"/><Relationship Id="rId49" Type="http://schemas.openxmlformats.org/officeDocument/2006/relationships/hyperlink" Target="https://www.space.com/china-long-march-3b-rocket-launch-failure.html" TargetMode="External"/><Relationship Id="rId57" Type="http://schemas.openxmlformats.org/officeDocument/2006/relationships/hyperlink" Target="http://www.tandfonline.com/doi/abs/10.1080/01402390.2017.1293532?journalCode=fjss20" TargetMode="External"/><Relationship Id="rId10" Type="http://schemas.openxmlformats.org/officeDocument/2006/relationships/endnotes" Target="endnotes.xml"/><Relationship Id="rId31" Type="http://schemas.openxmlformats.org/officeDocument/2006/relationships/hyperlink" Target="https://www.forbes.com/investment-funds/dsi/" TargetMode="External"/><Relationship Id="rId44" Type="http://schemas.openxmlformats.org/officeDocument/2006/relationships/hyperlink" Target="http://www.reachingcriticalwill.org/images/documents/Disarmament-fora/OEWG/2016/Documents/NGO13.pdf" TargetMode="External"/><Relationship Id="rId52" Type="http://schemas.openxmlformats.org/officeDocument/2006/relationships/hyperlink" Target="https://aerospace.csis.org/wp-content/uploads/2020/03/Harrison_SpaceThreatAssessment20_WEB_FINAL-min.pdf" TargetMode="External"/><Relationship Id="rId60" Type="http://schemas.openxmlformats.org/officeDocument/2006/relationships/hyperlink" Target="https://undocs.org/pdf?symbol=en/CD/1985" TargetMode="External"/><Relationship Id="rId65" Type="http://schemas.openxmlformats.org/officeDocument/2006/relationships/hyperlink" Target="https://tass.com/defense/1034344" TargetMode="External"/><Relationship Id="rId73" Type="http://schemas.openxmlformats.org/officeDocument/2006/relationships/hyperlink" Target="https://tass.ru/armiya-i-opk/7285111" TargetMode="External"/><Relationship Id="rId78" Type="http://schemas.openxmlformats.org/officeDocument/2006/relationships/hyperlink" Target="https://nationalinterest.org/feature/secrets-and-lies-role-truth-great-power-information-warfare-170579" TargetMode="External"/><Relationship Id="rId81" Type="http://schemas.openxmlformats.org/officeDocument/2006/relationships/hyperlink" Target="https://www.airuniversity.af.edu/Portals/10/SSQ/documents/Volume-12_Issue-2/Chow.pdf" TargetMode="External"/><Relationship Id="rId86"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creenrant.com/microsoft-exchange-hack-china-motive/" TargetMode="External"/><Relationship Id="rId18" Type="http://schemas.openxmlformats.org/officeDocument/2006/relationships/hyperlink" Target="https://screenrant.com/gears-war-hammer-dawn-spacex-falcon-launch/" TargetMode="External"/><Relationship Id="rId39" Type="http://schemas.openxmlformats.org/officeDocument/2006/relationships/hyperlink" Target="https://www.forbes.com/sites/arielcohen/2021/06/02/chinas-journey-to-the-center-of-the-earth/?sh=673812a9131f" TargetMode="External"/><Relationship Id="rId34" Type="http://schemas.openxmlformats.org/officeDocument/2006/relationships/hyperlink" Target="https://www.forbes.com/companies/google" TargetMode="External"/><Relationship Id="rId50" Type="http://schemas.openxmlformats.org/officeDocument/2006/relationships/hyperlink" Target="https://www.space.com/china-long-march-7a-rocket-launch-failure.html" TargetMode="External"/><Relationship Id="rId55" Type="http://schemas.openxmlformats.org/officeDocument/2006/relationships/hyperlink" Target="https://www.c4isrnet.com/battlefield-tech/space/2020/04/07/space-force-delays-gps-launch-to-minimize-covid-19-exposure/" TargetMode="External"/><Relationship Id="rId76" Type="http://schemas.openxmlformats.org/officeDocument/2006/relationships/hyperlink" Target="https://ndupress.ndu.edu/Portals/68/Documents/stratperspective/china/china-perspectives_13.pdf" TargetMode="External"/><Relationship Id="rId7" Type="http://schemas.openxmlformats.org/officeDocument/2006/relationships/settings" Target="settings.xml"/><Relationship Id="rId71" Type="http://schemas.openxmlformats.org/officeDocument/2006/relationships/hyperlink" Target="https://breakingdefense.com/2018/04/china-satellite-sj-17-friendly-wanderer/" TargetMode="External"/><Relationship Id="rId2" Type="http://schemas.openxmlformats.org/officeDocument/2006/relationships/customXml" Target="../customXml/item2.xml"/><Relationship Id="rId29" Type="http://schemas.openxmlformats.org/officeDocument/2006/relationships/hyperlink" Target="https://b612foundation.org/b612-official-statement-nasa-following-canceled-space-agreement-act/" TargetMode="External"/><Relationship Id="rId24" Type="http://schemas.openxmlformats.org/officeDocument/2006/relationships/hyperlink" Target="https://www.defensenews.com/congress/2021/04/14/china-aims-to-weaponize-space-says-intel-community-report/" TargetMode="External"/><Relationship Id="rId40" Type="http://schemas.openxmlformats.org/officeDocument/2006/relationships/hyperlink" Target="https://www.cnbc.com/2017/10/31/the-space-industry-will-be-worth-nearly-3-trillion-in-30-years-bank-of-america-predicts.html" TargetMode="External"/><Relationship Id="rId45" Type="http://schemas.openxmlformats.org/officeDocument/2006/relationships/hyperlink" Target="https://www.c4isrnet.com/battlefield-tech/space/2019/11/15/chinas-space-silk-road-could-pose-a-challenge-to-the-us/" TargetMode="External"/><Relationship Id="rId66" Type="http://schemas.openxmlformats.org/officeDocument/2006/relationships/hyperlink" Target="https://www.dia.mil/Portals/27/Documents/News/Military%20Power%20Publications/Space_Threat_V14_020119_sm.pdf" TargetMode="External"/><Relationship Id="rId87" Type="http://schemas.openxmlformats.org/officeDocument/2006/relationships/hyperlink" Target="https://spacenews.com/china-is-developing-plans-for-a-13000-satellite-communications-megaconstellation/" TargetMode="External"/><Relationship Id="rId61" Type="http://schemas.openxmlformats.org/officeDocument/2006/relationships/hyperlink" Target="https://www.defense.gov/Explore/News/Article/Article/2483340/commander-lists-5-tasks-to-ensuring-continued-space-superiority/" TargetMode="External"/><Relationship Id="rId82" Type="http://schemas.openxmlformats.org/officeDocument/2006/relationships/hyperlink" Target="https://www.morganstanley.com/ideas/space-economy-themes-2021" TargetMode="External"/><Relationship Id="rId19" Type="http://schemas.openxmlformats.org/officeDocument/2006/relationships/hyperlink" Target="https://screenrant.com/china-spacecraft-miles-long-project-longer-i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ollindoll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164</TotalTime>
  <Pages>28</Pages>
  <Words>17816</Words>
  <Characters>97988</Characters>
  <Application>Microsoft Office Word</Application>
  <DocSecurity>0</DocSecurity>
  <Lines>1152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Collin Scamp-Gross</cp:lastModifiedBy>
  <cp:revision>23</cp:revision>
  <dcterms:created xsi:type="dcterms:W3CDTF">2022-01-07T09:43:00Z</dcterms:created>
  <dcterms:modified xsi:type="dcterms:W3CDTF">2022-02-19T22:43:00Z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