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4F659" w14:textId="77777777" w:rsidR="00E627E9" w:rsidRDefault="00E627E9" w:rsidP="00A61C3A"/>
    <w:p w14:paraId="153887A0" w14:textId="10DA5E32" w:rsidR="004777E4" w:rsidRPr="0014446B" w:rsidRDefault="004777E4" w:rsidP="00737D55">
      <w:pPr>
        <w:pStyle w:val="Heading2"/>
      </w:pPr>
      <w:r w:rsidRPr="0014446B">
        <w:lastRenderedPageBreak/>
        <w:t>1</w:t>
      </w:r>
    </w:p>
    <w:p w14:paraId="73168972" w14:textId="77777777" w:rsidR="004777E4" w:rsidRPr="0014446B" w:rsidRDefault="004777E4" w:rsidP="004777E4">
      <w:pPr>
        <w:pStyle w:val="Heading4"/>
      </w:pPr>
      <w:proofErr w:type="spellStart"/>
      <w:r w:rsidRPr="0014446B">
        <w:t>Interp</w:t>
      </w:r>
      <w:proofErr w:type="spellEnd"/>
      <w:r w:rsidRPr="0014446B">
        <w:t xml:space="preserve"> – topical </w:t>
      </w:r>
      <w:proofErr w:type="spellStart"/>
      <w:r w:rsidRPr="0014446B">
        <w:t>affs</w:t>
      </w:r>
      <w:proofErr w:type="spellEnd"/>
      <w:r w:rsidRPr="0014446B">
        <w:t xml:space="preserve"> must fiat an action through the World Trade Organization. </w:t>
      </w:r>
    </w:p>
    <w:p w14:paraId="42A3C197" w14:textId="77777777" w:rsidR="004777E4" w:rsidRPr="0014446B" w:rsidRDefault="004777E4" w:rsidP="004777E4">
      <w:pPr>
        <w:pStyle w:val="Heading4"/>
      </w:pPr>
      <w:r w:rsidRPr="0014446B">
        <w:t xml:space="preserve">Member nations of the WTO make policies as a whole – </w:t>
      </w:r>
    </w:p>
    <w:p w14:paraId="1F469C58" w14:textId="77777777" w:rsidR="004777E4" w:rsidRPr="0014446B" w:rsidRDefault="004777E4" w:rsidP="004777E4">
      <w:pPr>
        <w:rPr>
          <w:rStyle w:val="Style13ptBold"/>
        </w:rPr>
      </w:pPr>
      <w:r w:rsidRPr="0014446B">
        <w:rPr>
          <w:rStyle w:val="Style13ptBold"/>
        </w:rPr>
        <w:t xml:space="preserve">WTO ND </w:t>
      </w:r>
      <w:r w:rsidRPr="0014446B">
        <w:t>[(World Trade Organization) “What is the WTO?” https://www.wto.org/english/thewto_e/whatis_e/whatis_e.htm] BC</w:t>
      </w:r>
    </w:p>
    <w:p w14:paraId="72E89151" w14:textId="77777777" w:rsidR="004777E4" w:rsidRPr="0014446B" w:rsidRDefault="004777E4" w:rsidP="004777E4">
      <w:r w:rsidRPr="0014446B">
        <w:rPr>
          <w:rStyle w:val="Emphasis"/>
        </w:rPr>
        <w:t>The WTO is run by its member governments</w:t>
      </w:r>
      <w:r w:rsidRPr="0014446B">
        <w:t xml:space="preserve">. </w:t>
      </w:r>
      <w:r w:rsidRPr="0014446B">
        <w:rPr>
          <w:rStyle w:val="StyleUnderline"/>
        </w:rPr>
        <w:t xml:space="preserve">All major decisions are made by the </w:t>
      </w:r>
      <w:proofErr w:type="gramStart"/>
      <w:r w:rsidRPr="0014446B">
        <w:rPr>
          <w:rStyle w:val="StyleUnderline"/>
        </w:rPr>
        <w:t xml:space="preserve">membership as a </w:t>
      </w:r>
      <w:r w:rsidRPr="0014446B">
        <w:rPr>
          <w:rStyle w:val="Emphasis"/>
        </w:rPr>
        <w:t>whole</w:t>
      </w:r>
      <w:r w:rsidRPr="0014446B">
        <w:t>, either</w:t>
      </w:r>
      <w:proofErr w:type="gramEnd"/>
      <w:r w:rsidRPr="0014446B">
        <w:t xml:space="preserve"> by ministers (who usually meet at least once every two years) or by their ambassadors or delegates (who meet regularly in Geneva).</w:t>
      </w:r>
    </w:p>
    <w:p w14:paraId="5F1BB6DA" w14:textId="77777777" w:rsidR="004777E4" w:rsidRPr="0014446B" w:rsidRDefault="004777E4" w:rsidP="004777E4">
      <w:pPr>
        <w:pStyle w:val="Heading4"/>
      </w:pPr>
      <w:r w:rsidRPr="0014446B">
        <w:t>Nation and state are synonymous</w:t>
      </w:r>
    </w:p>
    <w:p w14:paraId="4542AEB9" w14:textId="77777777" w:rsidR="004777E4" w:rsidRPr="0014446B" w:rsidRDefault="004777E4" w:rsidP="004777E4">
      <w:r w:rsidRPr="0014446B">
        <w:rPr>
          <w:rStyle w:val="Style13ptBold"/>
        </w:rPr>
        <w:t>Merriam Webster ND</w:t>
      </w:r>
      <w:r w:rsidRPr="0014446B">
        <w:t xml:space="preserve"> [“nation” Merriam Webster,  </w:t>
      </w:r>
      <w:hyperlink r:id="rId9" w:history="1">
        <w:r w:rsidRPr="0014446B">
          <w:rPr>
            <w:rStyle w:val="Hyperlink"/>
          </w:rPr>
          <w:t>https://www.merriam-webster.com/dictionary/nation</w:t>
        </w:r>
      </w:hyperlink>
      <w:r w:rsidRPr="0014446B">
        <w:t>] BC</w:t>
      </w:r>
    </w:p>
    <w:p w14:paraId="2A35CDC5" w14:textId="77777777" w:rsidR="004777E4" w:rsidRPr="0014446B" w:rsidRDefault="004777E4" w:rsidP="004777E4">
      <w:r w:rsidRPr="0014446B">
        <w:t>Definition of </w:t>
      </w:r>
      <w:r w:rsidRPr="0014446B">
        <w:rPr>
          <w:rStyle w:val="StyleUnderline"/>
        </w:rPr>
        <w:t>nation</w:t>
      </w:r>
    </w:p>
    <w:p w14:paraId="6D23BAE2" w14:textId="77777777" w:rsidR="004777E4" w:rsidRPr="0014446B" w:rsidRDefault="004777E4" w:rsidP="004777E4">
      <w:r w:rsidRPr="0014446B">
        <w:t> (Entry 1 of 2)</w:t>
      </w:r>
    </w:p>
    <w:p w14:paraId="0EC55269" w14:textId="77777777" w:rsidR="004777E4" w:rsidRPr="0014446B" w:rsidRDefault="004777E4" w:rsidP="004777E4">
      <w:r w:rsidRPr="0014446B">
        <w:t>1</w:t>
      </w:r>
      <w:proofErr w:type="gramStart"/>
      <w:r w:rsidRPr="0014446B">
        <w:t>a(</w:t>
      </w:r>
      <w:proofErr w:type="gramEnd"/>
      <w:r w:rsidRPr="0014446B">
        <w:t>1): </w:t>
      </w:r>
      <w:hyperlink r:id="rId10" w:history="1">
        <w:r w:rsidRPr="0014446B">
          <w:rPr>
            <w:rStyle w:val="Hyperlink"/>
          </w:rPr>
          <w:t>NATIONALITY sense 5a</w:t>
        </w:r>
      </w:hyperlink>
      <w:r w:rsidRPr="0014446B">
        <w:t>three Slav peoples … forged into a Yugoslavia without really fusing into a Yugoslav nation— Hans Kohn</w:t>
      </w:r>
    </w:p>
    <w:p w14:paraId="42F7459C" w14:textId="77777777" w:rsidR="004777E4" w:rsidRPr="0014446B" w:rsidRDefault="004777E4" w:rsidP="004777E4">
      <w:r w:rsidRPr="0014446B">
        <w:t>(2): a politically organized </w:t>
      </w:r>
      <w:hyperlink r:id="rId11" w:history="1">
        <w:r w:rsidRPr="0014446B">
          <w:rPr>
            <w:rStyle w:val="Hyperlink"/>
          </w:rPr>
          <w:t>nationality</w:t>
        </w:r>
      </w:hyperlink>
    </w:p>
    <w:p w14:paraId="233645BE" w14:textId="77777777" w:rsidR="004777E4" w:rsidRPr="0014446B" w:rsidRDefault="004777E4" w:rsidP="004777E4">
      <w:r w:rsidRPr="0014446B">
        <w:t>(</w:t>
      </w:r>
      <w:proofErr w:type="gramStart"/>
      <w:r w:rsidRPr="0014446B">
        <w:t>3)in</w:t>
      </w:r>
      <w:proofErr w:type="gramEnd"/>
      <w:r w:rsidRPr="0014446B">
        <w:t xml:space="preserve"> the Bible : a non-Jewish nationality why do the nations conspire— Psalms 2:1 (Revised Standard Version)</w:t>
      </w:r>
    </w:p>
    <w:p w14:paraId="741E5C38" w14:textId="77777777" w:rsidR="004777E4" w:rsidRPr="0014446B" w:rsidRDefault="004777E4" w:rsidP="004777E4">
      <w:r w:rsidRPr="0014446B">
        <w:t>b: </w:t>
      </w:r>
      <w:r w:rsidRPr="0014446B">
        <w:rPr>
          <w:rStyle w:val="Emphasis"/>
        </w:rPr>
        <w:t>a</w:t>
      </w:r>
      <w:r w:rsidRPr="0014446B">
        <w:t xml:space="preserve"> community of people composed of one or more </w:t>
      </w:r>
      <w:hyperlink r:id="rId12" w:history="1">
        <w:r w:rsidRPr="0014446B">
          <w:rPr>
            <w:rStyle w:val="Hyperlink"/>
          </w:rPr>
          <w:t>nationalities</w:t>
        </w:r>
      </w:hyperlink>
      <w:r w:rsidRPr="0014446B">
        <w:t xml:space="preserve"> and possessing a </w:t>
      </w:r>
      <w:proofErr w:type="gramStart"/>
      <w:r w:rsidRPr="0014446B">
        <w:t>more or less defined</w:t>
      </w:r>
      <w:proofErr w:type="gramEnd"/>
      <w:r w:rsidRPr="0014446B">
        <w:t xml:space="preserve"> territory and </w:t>
      </w:r>
      <w:r w:rsidRPr="0014446B">
        <w:rPr>
          <w:rStyle w:val="Emphasis"/>
        </w:rPr>
        <w:t>government</w:t>
      </w:r>
      <w:r w:rsidRPr="0014446B">
        <w:t xml:space="preserve"> Canada is a nation with a written constitution— B. K. </w:t>
      </w:r>
      <w:proofErr w:type="spellStart"/>
      <w:r w:rsidRPr="0014446B">
        <w:t>Sandwell</w:t>
      </w:r>
      <w:proofErr w:type="spellEnd"/>
    </w:p>
    <w:p w14:paraId="4BC4B426" w14:textId="77777777" w:rsidR="004777E4" w:rsidRPr="0014446B" w:rsidRDefault="004777E4" w:rsidP="004777E4">
      <w:r w:rsidRPr="0014446B">
        <w:t>c: a territorial division containing a body of people of one or more nationalities and usually characterized by relatively large size and independent status a nation of vast size with a small population— Mary K. Hammond</w:t>
      </w:r>
    </w:p>
    <w:p w14:paraId="543FED8B" w14:textId="77777777" w:rsidR="004777E4" w:rsidRPr="0014446B" w:rsidRDefault="004777E4" w:rsidP="004777E4"/>
    <w:p w14:paraId="3388E23C" w14:textId="77777777" w:rsidR="004777E4" w:rsidRPr="0014446B" w:rsidRDefault="004777E4" w:rsidP="004777E4">
      <w:pPr>
        <w:pStyle w:val="Heading4"/>
      </w:pPr>
      <w:r w:rsidRPr="0014446B">
        <w:lastRenderedPageBreak/>
        <w:t>Violation – they don’t – EU member states are distinct from WTO member nations</w:t>
      </w:r>
    </w:p>
    <w:p w14:paraId="255BF17D" w14:textId="77777777" w:rsidR="004777E4" w:rsidRPr="0014446B" w:rsidRDefault="004777E4" w:rsidP="004777E4">
      <w:pPr>
        <w:pStyle w:val="Heading4"/>
      </w:pPr>
      <w:r w:rsidRPr="0014446B">
        <w:t>Prefer</w:t>
      </w:r>
    </w:p>
    <w:p w14:paraId="534C0C25" w14:textId="77777777" w:rsidR="004777E4" w:rsidRPr="0014446B" w:rsidRDefault="004777E4" w:rsidP="004777E4">
      <w:pPr>
        <w:pStyle w:val="Heading4"/>
        <w:numPr>
          <w:ilvl w:val="0"/>
          <w:numId w:val="13"/>
        </w:numPr>
        <w:tabs>
          <w:tab w:val="num" w:pos="360"/>
          <w:tab w:val="num" w:pos="720"/>
        </w:tabs>
        <w:ind w:left="0" w:firstLine="0"/>
      </w:pPr>
      <w:r w:rsidRPr="0014446B">
        <w:t xml:space="preserve">Ground – justifies </w:t>
      </w:r>
      <w:proofErr w:type="spellStart"/>
      <w:r w:rsidRPr="0014446B">
        <w:t>affs</w:t>
      </w:r>
      <w:proofErr w:type="spellEnd"/>
      <w:r w:rsidRPr="0014446B">
        <w:t xml:space="preserve"> about any country reducing any IP protection on medicine – only our </w:t>
      </w:r>
      <w:proofErr w:type="spellStart"/>
      <w:r w:rsidRPr="0014446B">
        <w:t>interp</w:t>
      </w:r>
      <w:proofErr w:type="spellEnd"/>
      <w:r w:rsidRPr="0014446B">
        <w:t xml:space="preserve"> ensures link magnitude by ensuring it is an </w:t>
      </w:r>
      <w:r w:rsidRPr="0014446B">
        <w:rPr>
          <w:u w:val="single"/>
        </w:rPr>
        <w:t>international</w:t>
      </w:r>
      <w:r w:rsidRPr="0014446B">
        <w:t xml:space="preserve"> reduction for IPP for medicine which is key to generics like the innovation DA, WTO bad, consult the WHO, and the IP NC -- privileges the </w:t>
      </w:r>
      <w:proofErr w:type="spellStart"/>
      <w:r w:rsidRPr="0014446B">
        <w:t>aff</w:t>
      </w:r>
      <w:proofErr w:type="spellEnd"/>
      <w:r w:rsidRPr="0014446B">
        <w:t xml:space="preserve"> by stretching pre-tournament neg prep too thin and precluding nuanced rigorous testing of </w:t>
      </w:r>
      <w:proofErr w:type="spellStart"/>
      <w:r w:rsidRPr="0014446B">
        <w:t>aff</w:t>
      </w:r>
      <w:proofErr w:type="spellEnd"/>
      <w:r w:rsidRPr="0014446B">
        <w:t>.</w:t>
      </w:r>
    </w:p>
    <w:p w14:paraId="277AC913" w14:textId="77777777" w:rsidR="004777E4" w:rsidRPr="0014446B" w:rsidRDefault="004777E4" w:rsidP="004777E4">
      <w:pPr>
        <w:pStyle w:val="Heading4"/>
        <w:numPr>
          <w:ilvl w:val="0"/>
          <w:numId w:val="13"/>
        </w:numPr>
        <w:tabs>
          <w:tab w:val="num" w:pos="360"/>
          <w:tab w:val="num" w:pos="720"/>
        </w:tabs>
        <w:ind w:left="0" w:firstLine="0"/>
      </w:pPr>
      <w:r w:rsidRPr="0014446B">
        <w:t xml:space="preserve">Topic ed – WTO patent wavers are the core topic controversy – their </w:t>
      </w:r>
      <w:proofErr w:type="spellStart"/>
      <w:r w:rsidRPr="0014446B">
        <w:t>aff</w:t>
      </w:r>
      <w:proofErr w:type="spellEnd"/>
      <w:r w:rsidRPr="0014446B">
        <w:t xml:space="preserve"> is just domestic policy passed in European Union Member states. Proven by their second advantage – none of their internal links are about medical trade secrets which proves their interpretation is a cheap way of getting a relations impact about any two countries that does trade – justifies the US-Mexico or China-Japan </w:t>
      </w:r>
      <w:proofErr w:type="spellStart"/>
      <w:r w:rsidRPr="0014446B">
        <w:t>aff</w:t>
      </w:r>
      <w:proofErr w:type="spellEnd"/>
      <w:r w:rsidRPr="0014446B">
        <w:t xml:space="preserve">. Outweighs </w:t>
      </w:r>
      <w:proofErr w:type="spellStart"/>
      <w:r w:rsidRPr="0014446B">
        <w:t>aff</w:t>
      </w:r>
      <w:proofErr w:type="spellEnd"/>
      <w:r w:rsidRPr="0014446B">
        <w:t xml:space="preserve"> flex -- prep is determined by the lit and we only have 2 months to debate the topic </w:t>
      </w:r>
      <w:r w:rsidRPr="0014446B">
        <w:rPr>
          <w:u w:val="single"/>
        </w:rPr>
        <w:t>and</w:t>
      </w:r>
      <w:r w:rsidRPr="0014446B">
        <w:t xml:space="preserve"> it provides better link magnitude to all your generics because this is the statis point the topic is centered around.</w:t>
      </w:r>
    </w:p>
    <w:p w14:paraId="2C80AB61" w14:textId="77777777" w:rsidR="004777E4" w:rsidRPr="0014446B" w:rsidRDefault="004777E4" w:rsidP="004777E4">
      <w:pPr>
        <w:pStyle w:val="Heading4"/>
        <w:numPr>
          <w:ilvl w:val="0"/>
          <w:numId w:val="13"/>
        </w:numPr>
        <w:tabs>
          <w:tab w:val="num" w:pos="360"/>
          <w:tab w:val="num" w:pos="720"/>
        </w:tabs>
        <w:ind w:left="0" w:firstLine="0"/>
      </w:pPr>
      <w:r w:rsidRPr="0014446B">
        <w:t xml:space="preserve">Precision - even if all EU member states are in the WTO that doesn’t mean all WTO member nations are in the EU – prefer our </w:t>
      </w:r>
      <w:proofErr w:type="spellStart"/>
      <w:r w:rsidRPr="0014446B">
        <w:t>interp</w:t>
      </w:r>
      <w:proofErr w:type="spellEnd"/>
      <w:r w:rsidRPr="0014446B">
        <w:t xml:space="preserve"> – we have evidence </w:t>
      </w:r>
      <w:r w:rsidRPr="0014446B">
        <w:rPr>
          <w:u w:val="single"/>
        </w:rPr>
        <w:t>from the WTO</w:t>
      </w:r>
      <w:r w:rsidRPr="0014446B">
        <w:t xml:space="preserve"> that explains what coordinated action looks like. </w:t>
      </w:r>
    </w:p>
    <w:p w14:paraId="5F3B7B08" w14:textId="77777777" w:rsidR="004777E4" w:rsidRPr="0014446B" w:rsidRDefault="004777E4" w:rsidP="004777E4">
      <w:pPr>
        <w:pStyle w:val="Heading4"/>
        <w:rPr>
          <w:rFonts w:cs="Calibri"/>
        </w:rPr>
      </w:pPr>
      <w:r w:rsidRPr="0014446B">
        <w:rPr>
          <w:rFonts w:cs="Calibri"/>
        </w:rPr>
        <w:t xml:space="preserve">Paradigm issues: </w:t>
      </w:r>
    </w:p>
    <w:p w14:paraId="07EBD719" w14:textId="77777777" w:rsidR="004777E4" w:rsidRPr="0014446B" w:rsidRDefault="004777E4" w:rsidP="004777E4">
      <w:pPr>
        <w:pStyle w:val="Heading4"/>
        <w:numPr>
          <w:ilvl w:val="0"/>
          <w:numId w:val="12"/>
        </w:numPr>
        <w:tabs>
          <w:tab w:val="num" w:pos="360"/>
        </w:tabs>
        <w:ind w:left="360" w:firstLine="0"/>
        <w:rPr>
          <w:rFonts w:cs="Calibri"/>
        </w:rPr>
      </w:pPr>
      <w:r w:rsidRPr="0014446B">
        <w:rPr>
          <w:rFonts w:cs="Calibri"/>
        </w:rPr>
        <w:t xml:space="preserve">Drop the debater – their abusive advocacy skewed the debate from the start </w:t>
      </w:r>
    </w:p>
    <w:p w14:paraId="7DA790DA" w14:textId="77777777" w:rsidR="004777E4" w:rsidRPr="0014446B" w:rsidRDefault="004777E4" w:rsidP="004777E4">
      <w:pPr>
        <w:pStyle w:val="Heading4"/>
        <w:numPr>
          <w:ilvl w:val="0"/>
          <w:numId w:val="12"/>
        </w:numPr>
        <w:tabs>
          <w:tab w:val="num" w:pos="360"/>
        </w:tabs>
        <w:ind w:left="360" w:firstLine="0"/>
        <w:rPr>
          <w:rFonts w:cs="Calibri"/>
        </w:rPr>
      </w:pPr>
      <w:r w:rsidRPr="0014446B">
        <w:rPr>
          <w:rFonts w:cs="Calibri"/>
        </w:rPr>
        <w:t xml:space="preserve">Competing </w:t>
      </w:r>
      <w:proofErr w:type="spellStart"/>
      <w:r w:rsidRPr="0014446B">
        <w:rPr>
          <w:rFonts w:cs="Calibri"/>
        </w:rPr>
        <w:t>interps</w:t>
      </w:r>
      <w:proofErr w:type="spellEnd"/>
      <w:r w:rsidRPr="0014446B">
        <w:rPr>
          <w:rFonts w:cs="Calibri"/>
        </w:rPr>
        <w:t xml:space="preserve"> – reasonability invites arbitrary judge intervention and a race to the bottom of questionable argumentation</w:t>
      </w:r>
    </w:p>
    <w:p w14:paraId="206CF2EF" w14:textId="77777777" w:rsidR="004777E4" w:rsidRPr="0014446B" w:rsidRDefault="004777E4" w:rsidP="004777E4">
      <w:pPr>
        <w:pStyle w:val="Heading4"/>
        <w:numPr>
          <w:ilvl w:val="0"/>
          <w:numId w:val="12"/>
        </w:numPr>
        <w:tabs>
          <w:tab w:val="num" w:pos="360"/>
        </w:tabs>
        <w:ind w:left="360" w:firstLine="0"/>
      </w:pPr>
      <w:r w:rsidRPr="0014446B">
        <w:t xml:space="preserve">Fairness is a voter </w:t>
      </w:r>
      <w:r w:rsidRPr="0014446B">
        <w:softHyphen/>
        <w:t>– necessary to determine the better debater</w:t>
      </w:r>
    </w:p>
    <w:p w14:paraId="0EB0787E" w14:textId="77777777" w:rsidR="004777E4" w:rsidRPr="0014446B" w:rsidRDefault="004777E4" w:rsidP="004777E4">
      <w:pPr>
        <w:pStyle w:val="Heading4"/>
        <w:numPr>
          <w:ilvl w:val="0"/>
          <w:numId w:val="12"/>
        </w:numPr>
        <w:tabs>
          <w:tab w:val="num" w:pos="360"/>
        </w:tabs>
        <w:ind w:left="360" w:firstLine="0"/>
      </w:pPr>
      <w:r w:rsidRPr="0014446B">
        <w:t>Education is a voter – why schools fund debate</w:t>
      </w:r>
    </w:p>
    <w:p w14:paraId="221DFA42" w14:textId="77777777" w:rsidR="004777E4" w:rsidRPr="0014446B" w:rsidRDefault="004777E4" w:rsidP="004777E4"/>
    <w:p w14:paraId="035C3509" w14:textId="0945381D" w:rsidR="004777E4" w:rsidRPr="0014446B" w:rsidRDefault="004777E4" w:rsidP="00CB36E5"/>
    <w:p w14:paraId="330DADA1" w14:textId="20CBE35E" w:rsidR="004777E4" w:rsidRPr="0014446B" w:rsidRDefault="00CB36E5" w:rsidP="004777E4">
      <w:pPr>
        <w:pStyle w:val="Heading2"/>
      </w:pPr>
      <w:r w:rsidRPr="0014446B">
        <w:lastRenderedPageBreak/>
        <w:t>2</w:t>
      </w:r>
    </w:p>
    <w:p w14:paraId="1E385765" w14:textId="77777777" w:rsidR="004777E4" w:rsidRPr="0014446B" w:rsidRDefault="004777E4" w:rsidP="004777E4">
      <w:pPr>
        <w:pStyle w:val="Heading4"/>
      </w:pPr>
      <w:r w:rsidRPr="0014446B">
        <w:t xml:space="preserve">Intellectual property rights cannot be discriminated </w:t>
      </w:r>
      <w:proofErr w:type="gramStart"/>
      <w:r w:rsidRPr="0014446B">
        <w:t>on the basis of</w:t>
      </w:r>
      <w:proofErr w:type="gramEnd"/>
      <w:r w:rsidRPr="0014446B">
        <w:t xml:space="preserve"> field, or place of invention</w:t>
      </w:r>
    </w:p>
    <w:p w14:paraId="727D7A4E" w14:textId="77777777" w:rsidR="004777E4" w:rsidRPr="0014446B" w:rsidRDefault="004777E4" w:rsidP="004777E4">
      <w:r w:rsidRPr="0014446B">
        <w:rPr>
          <w:rStyle w:val="Style13ptBold"/>
        </w:rPr>
        <w:t>WTO</w:t>
      </w:r>
      <w:r w:rsidRPr="0014446B">
        <w:t xml:space="preserve"> </w:t>
      </w:r>
      <w:hyperlink r:id="rId13" w:history="1">
        <w:r w:rsidRPr="0014446B">
          <w:rPr>
            <w:rStyle w:val="Hyperlink"/>
          </w:rPr>
          <w:t>https://www.wto.org/english/docs_e/legal_e/27-trips_04c_e.htm</w:t>
        </w:r>
      </w:hyperlink>
      <w:r w:rsidRPr="0014446B">
        <w:t>, Article 27.1, Section 5 on patents, World trade Organization, WTO, Part II — Standards concerning the availability, scope and use of Intellectual Property Rights</w:t>
      </w:r>
    </w:p>
    <w:p w14:paraId="52CA0084" w14:textId="77777777" w:rsidR="004777E4" w:rsidRPr="0014446B" w:rsidRDefault="004777E4" w:rsidP="004777E4">
      <w:pPr>
        <w:shd w:val="clear" w:color="auto" w:fill="FFFFFF"/>
        <w:spacing w:after="150" w:line="240" w:lineRule="auto"/>
        <w:rPr>
          <w:rStyle w:val="Emphasis"/>
        </w:rPr>
      </w:pPr>
      <w:r w:rsidRPr="0014446B">
        <w:rPr>
          <w:rFonts w:ascii="Museo Sans 300" w:eastAsia="Times New Roman" w:hAnsi="Museo Sans 300" w:cs="Times New Roman"/>
          <w:color w:val="000000"/>
          <w:sz w:val="14"/>
          <w:szCs w:val="21"/>
        </w:rPr>
        <w:t xml:space="preserve">Subject to the provisions of paragraphs 2 and 3, patents shall be available for any inventions, whether products or processes, in all fields of technology, </w:t>
      </w:r>
      <w:proofErr w:type="gramStart"/>
      <w:r w:rsidRPr="0014446B">
        <w:rPr>
          <w:rFonts w:ascii="Museo Sans 300" w:eastAsia="Times New Roman" w:hAnsi="Museo Sans 300" w:cs="Times New Roman"/>
          <w:color w:val="000000"/>
          <w:sz w:val="14"/>
          <w:szCs w:val="21"/>
        </w:rPr>
        <w:t>provided that</w:t>
      </w:r>
      <w:proofErr w:type="gramEnd"/>
      <w:r w:rsidRPr="0014446B">
        <w:rPr>
          <w:rFonts w:ascii="Museo Sans 300" w:eastAsia="Times New Roman" w:hAnsi="Museo Sans 300" w:cs="Times New Roman"/>
          <w:color w:val="000000"/>
          <w:sz w:val="14"/>
          <w:szCs w:val="21"/>
        </w:rPr>
        <w:t xml:space="preserve"> they are new, involve an inventive step and are capable of industrial application. </w:t>
      </w:r>
      <w:hyperlink r:id="rId14" w:anchor="fnt-5" w:history="1">
        <w:r w:rsidRPr="0014446B">
          <w:rPr>
            <w:rFonts w:ascii="Museo Sans 300" w:eastAsia="Times New Roman" w:hAnsi="Museo Sans 300" w:cs="Times New Roman"/>
            <w:color w:val="00AEFF"/>
            <w:sz w:val="16"/>
            <w:szCs w:val="16"/>
            <w:u w:val="single"/>
            <w:vertAlign w:val="superscript"/>
          </w:rPr>
          <w:t>(5)</w:t>
        </w:r>
      </w:hyperlink>
      <w:r w:rsidRPr="0014446B">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14446B">
        <w:rPr>
          <w:rStyle w:val="Emphasis"/>
        </w:rPr>
        <w:t>patents shall be available and patent rights enjoyable without discrimination</w:t>
      </w:r>
      <w:r w:rsidRPr="0014446B">
        <w:rPr>
          <w:rFonts w:ascii="Museo Sans 300" w:eastAsia="Times New Roman" w:hAnsi="Museo Sans 300" w:cs="Times New Roman"/>
          <w:color w:val="000000"/>
          <w:sz w:val="14"/>
          <w:szCs w:val="21"/>
        </w:rPr>
        <w:t xml:space="preserve"> as </w:t>
      </w:r>
      <w:r w:rsidRPr="0014446B">
        <w:rPr>
          <w:rStyle w:val="Emphasis"/>
        </w:rPr>
        <w:t>to the place of invention, the field of technology and whether products are imported or locally produced.</w:t>
      </w:r>
    </w:p>
    <w:p w14:paraId="2A829D4C" w14:textId="77777777" w:rsidR="004777E4" w:rsidRPr="0014446B" w:rsidRDefault="004777E4" w:rsidP="004777E4">
      <w:pPr>
        <w:shd w:val="clear" w:color="auto" w:fill="FFFFFF"/>
        <w:spacing w:after="150" w:line="240" w:lineRule="auto"/>
        <w:rPr>
          <w:rStyle w:val="Emphasis"/>
        </w:rPr>
      </w:pPr>
    </w:p>
    <w:p w14:paraId="6FD9422D" w14:textId="77777777" w:rsidR="004777E4" w:rsidRPr="0014446B" w:rsidRDefault="004777E4" w:rsidP="004777E4">
      <w:pPr>
        <w:pStyle w:val="Heading4"/>
      </w:pPr>
      <w:r w:rsidRPr="0014446B">
        <w:t>The WTO’s appellate body no longer exists to mediate disputes, without immediate buy in by states, and no mechanism to make disobedient states obey, the system collapses</w:t>
      </w:r>
    </w:p>
    <w:p w14:paraId="7CCCA2D1" w14:textId="77777777" w:rsidR="004777E4" w:rsidRPr="0014446B" w:rsidRDefault="004777E4" w:rsidP="004777E4">
      <w:pPr>
        <w:spacing w:after="0" w:line="240" w:lineRule="auto"/>
        <w:rPr>
          <w:rFonts w:ascii="Times New Roman" w:eastAsia="Times New Roman" w:hAnsi="Times New Roman" w:cs="Times New Roman"/>
          <w:sz w:val="24"/>
        </w:rPr>
      </w:pPr>
      <w:r w:rsidRPr="0014446B">
        <w:rPr>
          <w:rStyle w:val="Style13ptBold"/>
        </w:rPr>
        <w:t>Horton</w:t>
      </w:r>
      <w:r w:rsidRPr="0014446B">
        <w:t xml:space="preserve">, </w:t>
      </w:r>
      <w:r w:rsidRPr="0014446B">
        <w:rPr>
          <w:rStyle w:val="Style13ptBold"/>
        </w:rPr>
        <w:t>08/3</w:t>
      </w:r>
      <w:r w:rsidRPr="0014446B">
        <w:t xml:space="preserve">, Lessons from Trump’s assault on the World Trade Organization, https://www.chathamhouse.org/2021/08/lessons-trumps-assault-world-trade-organization, Chatham House – International Affairs Think Tank, Communications </w:t>
      </w:r>
      <w:proofErr w:type="gramStart"/>
      <w:r w:rsidRPr="0014446B">
        <w:t>Manager;</w:t>
      </w:r>
      <w:proofErr w:type="gramEnd"/>
      <w:r w:rsidRPr="0014446B">
        <w:t xml:space="preserve"> Project Lead, Common Futures Conversations</w:t>
      </w:r>
    </w:p>
    <w:p w14:paraId="518F3079" w14:textId="77777777" w:rsidR="004777E4" w:rsidRPr="0014446B" w:rsidRDefault="004777E4" w:rsidP="004777E4">
      <w:pPr>
        <w:shd w:val="clear" w:color="auto" w:fill="FFFFFF"/>
        <w:spacing w:after="150" w:line="240" w:lineRule="auto"/>
        <w:rPr>
          <w:rStyle w:val="Emphasis"/>
        </w:rPr>
      </w:pPr>
    </w:p>
    <w:p w14:paraId="7D43783B" w14:textId="77777777" w:rsidR="004777E4" w:rsidRPr="0014446B" w:rsidRDefault="004777E4" w:rsidP="004777E4">
      <w:pPr>
        <w:rPr>
          <w:sz w:val="12"/>
        </w:rPr>
      </w:pPr>
      <w:r w:rsidRPr="0014446B">
        <w:rPr>
          <w:rStyle w:val="Emphasis"/>
        </w:rPr>
        <w:t>The WTO</w:t>
      </w:r>
      <w:r w:rsidRPr="0014446B">
        <w:rPr>
          <w:sz w:val="12"/>
        </w:rPr>
        <w:t xml:space="preserve"> is unique amongst international institutions because it </w:t>
      </w:r>
      <w:r w:rsidRPr="0014446B">
        <w:rPr>
          <w:rStyle w:val="Emphasis"/>
        </w:rPr>
        <w:t>has a powerful enforcement mechanism</w:t>
      </w:r>
      <w:r w:rsidRPr="0014446B">
        <w:rPr>
          <w:sz w:val="12"/>
        </w:rPr>
        <w:t xml:space="preserve"> </w:t>
      </w:r>
      <w:r w:rsidRPr="0014446B">
        <w:rPr>
          <w:rStyle w:val="Emphasis"/>
        </w:rPr>
        <w:t>– the dispute settlement system.</w:t>
      </w:r>
      <w:r w:rsidRPr="0014446B">
        <w:rPr>
          <w:sz w:val="12"/>
        </w:rPr>
        <w:t xml:space="preserve"> However, </w:t>
      </w:r>
      <w:r w:rsidRPr="0014446B">
        <w:rPr>
          <w:rStyle w:val="Emphasis"/>
        </w:rPr>
        <w:t>the</w:t>
      </w:r>
      <w:r w:rsidRPr="0014446B">
        <w:rPr>
          <w:sz w:val="12"/>
        </w:rPr>
        <w:t xml:space="preserve"> fundamental </w:t>
      </w:r>
      <w:r w:rsidRPr="0014446B">
        <w:rPr>
          <w:rStyle w:val="Emphasis"/>
        </w:rPr>
        <w:t xml:space="preserve">vulnerability is that if powerful states </w:t>
      </w:r>
      <w:r w:rsidRPr="0014446B">
        <w:rPr>
          <w:sz w:val="12"/>
        </w:rPr>
        <w:t>like the US and others</w:t>
      </w:r>
      <w:r w:rsidRPr="0014446B">
        <w:rPr>
          <w:rStyle w:val="Emphasis"/>
        </w:rPr>
        <w:t xml:space="preserve"> won’t participate in the system and be bound by its rules, they quickly risk becoming irrelevant. And that’s the situation we’re in right now with the appellate body crisis, where, without a functioning mechanism to ensure that WTO rules are enforced, the entire system of global trade rules risk collapsing.</w:t>
      </w:r>
      <w:r w:rsidRPr="0014446B">
        <w:rPr>
          <w:sz w:val="12"/>
        </w:rPr>
        <w:t xml:space="preserve"> Ironically, the United States has been the leader of the liberal trading order for the past 70 years, but since Trump, it has become its leading saboteur.</w:t>
      </w:r>
    </w:p>
    <w:p w14:paraId="20686D51" w14:textId="77777777" w:rsidR="004777E4" w:rsidRPr="0014446B" w:rsidRDefault="004777E4" w:rsidP="004777E4">
      <w:pPr>
        <w:spacing w:after="0" w:line="240" w:lineRule="auto"/>
        <w:rPr>
          <w:rFonts w:ascii="Times New Roman" w:eastAsia="Times New Roman" w:hAnsi="Times New Roman" w:cs="Times New Roman"/>
          <w:sz w:val="24"/>
        </w:rPr>
      </w:pPr>
    </w:p>
    <w:p w14:paraId="613675E5" w14:textId="77777777" w:rsidR="004777E4" w:rsidRPr="0014446B" w:rsidRDefault="004777E4" w:rsidP="004777E4">
      <w:pPr>
        <w:pStyle w:val="Heading4"/>
      </w:pPr>
      <w:r w:rsidRPr="0014446B">
        <w:t>A major country operating outside WTO consensus wrecks global trade norms</w:t>
      </w:r>
    </w:p>
    <w:p w14:paraId="0155B83F" w14:textId="77777777" w:rsidR="004777E4" w:rsidRPr="0014446B" w:rsidRDefault="004777E4" w:rsidP="004777E4">
      <w:r w:rsidRPr="0014446B">
        <w:rPr>
          <w:rStyle w:val="Heading4Char"/>
        </w:rPr>
        <w:t>Bacchus 20</w:t>
      </w:r>
      <w:r w:rsidRPr="0014446B">
        <w:t xml:space="preserve"> [James Bacchus, member of the Herbert A. </w:t>
      </w:r>
      <w:proofErr w:type="spellStart"/>
      <w:r w:rsidRPr="0014446B">
        <w:t>Stiefel</w:t>
      </w:r>
      <w:proofErr w:type="spellEnd"/>
      <w:r w:rsidRPr="0014446B">
        <w:t xml:space="preserve"> Center for Trade Policy Studies, the Distinguished University Professor of Global Affairs and director of the Center for Global Economic and Environmental Opportunity at the University of Central Florida, 12-16-2020, "An Unnecessary Proposal: A WTO Waiver of Intellectual Property Rights for COVID-19 Vaccines," Cato Institute, </w:t>
      </w:r>
      <w:hyperlink r:id="rId15" w:history="1">
        <w:r w:rsidRPr="0014446B">
          <w:rPr>
            <w:rStyle w:val="Hyperlink"/>
          </w:rPr>
          <w:t>https://www.cato.org/free-trade-bulletin/unnecessary-proposal-wto-waiver-intellectual-property-rights-covid-19-vaccines]/Kankee</w:t>
        </w:r>
      </w:hyperlink>
    </w:p>
    <w:p w14:paraId="508A0B7F" w14:textId="77777777" w:rsidR="004777E4" w:rsidRPr="0014446B" w:rsidRDefault="004777E4" w:rsidP="004777E4">
      <w:pPr>
        <w:rPr>
          <w:sz w:val="16"/>
          <w:szCs w:val="16"/>
        </w:rPr>
      </w:pPr>
      <w:r w:rsidRPr="0014446B">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14446B">
        <w:rPr>
          <w:rStyle w:val="StyleUnderline"/>
        </w:rPr>
        <w:t xml:space="preserve">the </w:t>
      </w:r>
      <w:r w:rsidRPr="0014446B">
        <w:rPr>
          <w:rStyle w:val="Emphasis"/>
        </w:rPr>
        <w:t>last thing</w:t>
      </w:r>
      <w:r w:rsidRPr="0014446B">
        <w:rPr>
          <w:rStyle w:val="StyleUnderline"/>
        </w:rPr>
        <w:t xml:space="preserve"> the WTO needs is another debate over perceived trade obstacles to public health</w:t>
      </w:r>
      <w:r w:rsidRPr="0014446B">
        <w:rPr>
          <w:sz w:val="16"/>
        </w:rPr>
        <w:t xml:space="preserve">. </w:t>
      </w:r>
      <w:r w:rsidRPr="0014446B">
        <w:rPr>
          <w:rStyle w:val="StyleUnderline"/>
        </w:rPr>
        <w:t>Unless</w:t>
      </w:r>
      <w:r w:rsidRPr="0014446B">
        <w:rPr>
          <w:sz w:val="16"/>
        </w:rPr>
        <w:t xml:space="preserve"> </w:t>
      </w:r>
      <w:r w:rsidRPr="0014446B">
        <w:rPr>
          <w:rStyle w:val="StyleUnderline"/>
        </w:rPr>
        <w:t xml:space="preserve">WTO members reach a </w:t>
      </w:r>
      <w:r w:rsidRPr="0014446B">
        <w:rPr>
          <w:rStyle w:val="Emphasis"/>
        </w:rPr>
        <w:t>consensus</w:t>
      </w:r>
      <w:r w:rsidRPr="0014446B">
        <w:rPr>
          <w:sz w:val="16"/>
        </w:rPr>
        <w:t xml:space="preserve">, </w:t>
      </w:r>
      <w:r w:rsidRPr="0014446B">
        <w:rPr>
          <w:rStyle w:val="StyleUnderline"/>
        </w:rPr>
        <w:t xml:space="preserve">the multilateral trading system may be </w:t>
      </w:r>
      <w:r w:rsidRPr="0014446B">
        <w:rPr>
          <w:rStyle w:val="StyleUnderline"/>
        </w:rPr>
        <w:lastRenderedPageBreak/>
        <w:t xml:space="preserve">further </w:t>
      </w:r>
      <w:r w:rsidRPr="0014446B">
        <w:rPr>
          <w:rStyle w:val="Emphasis"/>
        </w:rPr>
        <w:t>complicated</w:t>
      </w:r>
      <w:r w:rsidRPr="0014446B">
        <w:rPr>
          <w:rStyle w:val="StyleUnderline"/>
        </w:rPr>
        <w:t xml:space="preserve"> by a delay like that in resolving the </w:t>
      </w:r>
      <w:r w:rsidRPr="0014446B">
        <w:rPr>
          <w:rStyle w:val="Emphasis"/>
        </w:rPr>
        <w:t>two‐​decades‐​old dispute</w:t>
      </w:r>
      <w:r w:rsidRPr="0014446B">
        <w:rPr>
          <w:rStyle w:val="StyleUnderline"/>
        </w:rPr>
        <w:t xml:space="preserve"> between developed and developing countries</w:t>
      </w:r>
      <w:r w:rsidRPr="0014446B">
        <w:rPr>
          <w:sz w:val="16"/>
        </w:rPr>
        <w:t xml:space="preserve"> over the compulsory licensing and generic distribution of HIV/AIDS drugs. </w:t>
      </w:r>
      <w:r w:rsidRPr="0014446B">
        <w:rPr>
          <w:rStyle w:val="StyleUnderline"/>
        </w:rPr>
        <w:t xml:space="preserve">A new and </w:t>
      </w:r>
      <w:r w:rsidRPr="0014446B">
        <w:rPr>
          <w:rStyle w:val="Emphasis"/>
        </w:rPr>
        <w:t>contentious</w:t>
      </w:r>
      <w:r w:rsidRPr="0014446B">
        <w:rPr>
          <w:sz w:val="16"/>
        </w:rPr>
        <w:t xml:space="preserve"> “</w:t>
      </w:r>
      <w:r w:rsidRPr="0014446B">
        <w:rPr>
          <w:rStyle w:val="StyleUnderline"/>
        </w:rPr>
        <w:t>North‐​South</w:t>
      </w:r>
      <w:r w:rsidRPr="0014446B">
        <w:rPr>
          <w:sz w:val="16"/>
        </w:rPr>
        <w:t xml:space="preserve">” </w:t>
      </w:r>
      <w:r w:rsidRPr="0014446B">
        <w:rPr>
          <w:rStyle w:val="Emphasis"/>
        </w:rPr>
        <w:t>political struggle</w:t>
      </w:r>
      <w:r w:rsidRPr="0014446B">
        <w:rPr>
          <w:sz w:val="16"/>
        </w:rPr>
        <w:t xml:space="preserve"> </w:t>
      </w:r>
      <w:proofErr w:type="gramStart"/>
      <w:r w:rsidRPr="0014446B">
        <w:rPr>
          <w:sz w:val="16"/>
        </w:rPr>
        <w:t xml:space="preserve">definitely </w:t>
      </w:r>
      <w:r w:rsidRPr="0014446B">
        <w:rPr>
          <w:rStyle w:val="StyleUnderline"/>
        </w:rPr>
        <w:t>would</w:t>
      </w:r>
      <w:proofErr w:type="gramEnd"/>
      <w:r w:rsidRPr="0014446B">
        <w:rPr>
          <w:rStyle w:val="StyleUnderline"/>
        </w:rPr>
        <w:t xml:space="preserve"> not be in the interest of the </w:t>
      </w:r>
      <w:r w:rsidRPr="0014446B">
        <w:rPr>
          <w:sz w:val="16"/>
        </w:rPr>
        <w:t xml:space="preserve">developed countries, the developing countries, the pharmaceutical companies, or the </w:t>
      </w:r>
      <w:r w:rsidRPr="0014446B">
        <w:rPr>
          <w:rStyle w:val="StyleUnderline"/>
        </w:rPr>
        <w:t>WTO</w:t>
      </w:r>
      <w:r w:rsidRPr="0014446B">
        <w:rPr>
          <w:sz w:val="16"/>
        </w:rPr>
        <w:t xml:space="preserve">. </w:t>
      </w:r>
      <w:proofErr w:type="gramStart"/>
      <w:r w:rsidRPr="0014446B">
        <w:rPr>
          <w:sz w:val="16"/>
        </w:rPr>
        <w:t>Certainly</w:t>
      </w:r>
      <w:proofErr w:type="gramEnd"/>
      <w:r w:rsidRPr="0014446B">
        <w:rPr>
          <w:sz w:val="16"/>
        </w:rPr>
        <w:t xml:space="preserve"> it would not be in the interest of the victims </w:t>
      </w:r>
      <w:r w:rsidRPr="0014446B">
        <w:rPr>
          <w:sz w:val="16"/>
          <w:szCs w:val="16"/>
        </w:rPr>
        <w:t>and potential victims of COVID-19. Background In early October 2020, India and South Africa asked the members of</w:t>
      </w:r>
      <w:r w:rsidRPr="0014446B">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14446B">
        <w:rPr>
          <w:rStyle w:val="StyleUnderline"/>
        </w:rPr>
        <w:t>At the height of the HIV/AIDS crisis</w:t>
      </w:r>
      <w:r w:rsidRPr="0014446B">
        <w:rPr>
          <w:sz w:val="16"/>
        </w:rPr>
        <w:t xml:space="preserve"> at the turn of the century, numerous </w:t>
      </w:r>
      <w:r w:rsidRPr="0014446B">
        <w:rPr>
          <w:rStyle w:val="StyleUnderline"/>
        </w:rPr>
        <w:t>countries</w:t>
      </w:r>
      <w:r w:rsidRPr="0014446B">
        <w:rPr>
          <w:sz w:val="16"/>
        </w:rPr>
        <w:t xml:space="preserve">, including especially those from sub‐​Saharan Africa, </w:t>
      </w:r>
      <w:r w:rsidRPr="0014446B">
        <w:rPr>
          <w:rStyle w:val="StyleUnderline"/>
        </w:rPr>
        <w:t>could not afford the high‐​priced HIV/AIDS drugs patented by pharmaceutical companies in developed countries</w:t>
      </w:r>
      <w:r w:rsidRPr="0014446B">
        <w:rPr>
          <w:sz w:val="16"/>
        </w:rPr>
        <w:t xml:space="preserve">. Having spent billions of dollars on developing the drugs, the patent holders resisted lowering their prices. </w:t>
      </w:r>
      <w:r w:rsidRPr="0014446B">
        <w:rPr>
          <w:rStyle w:val="StyleUnderline"/>
        </w:rPr>
        <w:t>The credibility of</w:t>
      </w:r>
      <w:r w:rsidRPr="0014446B">
        <w:rPr>
          <w:sz w:val="16"/>
        </w:rPr>
        <w:t xml:space="preserve"> the </w:t>
      </w:r>
      <w:r w:rsidRPr="0014446B">
        <w:rPr>
          <w:rStyle w:val="StyleUnderline"/>
        </w:rPr>
        <w:t>companies</w:t>
      </w:r>
      <w:r w:rsidRPr="0014446B">
        <w:rPr>
          <w:sz w:val="16"/>
        </w:rPr>
        <w:t xml:space="preserve">, the </w:t>
      </w:r>
      <w:r w:rsidRPr="0014446B">
        <w:rPr>
          <w:rStyle w:val="StyleUnderline"/>
        </w:rPr>
        <w:t>countries</w:t>
      </w:r>
      <w:r w:rsidRPr="0014446B">
        <w:rPr>
          <w:sz w:val="16"/>
        </w:rPr>
        <w:t xml:space="preserve"> that supported them, </w:t>
      </w:r>
      <w:r w:rsidRPr="0014446B">
        <w:rPr>
          <w:rStyle w:val="StyleUnderline"/>
        </w:rPr>
        <w:t>and the WTO itself were</w:t>
      </w:r>
      <w:r w:rsidRPr="0014446B">
        <w:rPr>
          <w:sz w:val="16"/>
        </w:rPr>
        <w:t xml:space="preserve"> all </w:t>
      </w:r>
      <w:r w:rsidRPr="0014446B">
        <w:rPr>
          <w:rStyle w:val="Emphasis"/>
        </w:rPr>
        <w:t>damaged</w:t>
      </w:r>
      <w:r w:rsidRPr="0014446B">
        <w:rPr>
          <w:sz w:val="16"/>
        </w:rPr>
        <w:t xml:space="preserve"> </w:t>
      </w:r>
      <w:r w:rsidRPr="0014446B">
        <w:rPr>
          <w:rStyle w:val="StyleUnderline"/>
        </w:rPr>
        <w:t>by</w:t>
      </w:r>
      <w:r w:rsidRPr="0014446B">
        <w:rPr>
          <w:sz w:val="16"/>
        </w:rPr>
        <w:t xml:space="preserve"> </w:t>
      </w:r>
      <w:r w:rsidRPr="0014446B">
        <w:rPr>
          <w:rStyle w:val="StyleUnderline"/>
        </w:rPr>
        <w:t>a</w:t>
      </w:r>
      <w:r w:rsidRPr="0014446B">
        <w:rPr>
          <w:sz w:val="16"/>
        </w:rPr>
        <w:t xml:space="preserve">n extended </w:t>
      </w:r>
      <w:r w:rsidRPr="0014446B">
        <w:rPr>
          <w:rStyle w:val="StyleUnderline"/>
        </w:rPr>
        <w:t>controversy over whether patent rights should take precedence over</w:t>
      </w:r>
      <w:r w:rsidRPr="0014446B">
        <w:rPr>
          <w:sz w:val="16"/>
        </w:rPr>
        <w:t xml:space="preserve"> providing </w:t>
      </w:r>
      <w:r w:rsidRPr="0014446B">
        <w:rPr>
          <w:rStyle w:val="StyleUnderline"/>
        </w:rPr>
        <w:t>affordable medicines</w:t>
      </w:r>
      <w:r w:rsidRPr="0014446B">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14446B">
        <w:rPr>
          <w:rStyle w:val="StyleUnderline"/>
        </w:rPr>
        <w:t>there was doubt</w:t>
      </w:r>
      <w:r w:rsidRPr="0014446B">
        <w:rPr>
          <w:sz w:val="16"/>
        </w:rPr>
        <w:t xml:space="preserve"> </w:t>
      </w:r>
      <w:r w:rsidRPr="0014446B">
        <w:rPr>
          <w:rStyle w:val="StyleUnderline"/>
        </w:rPr>
        <w:t>among</w:t>
      </w:r>
      <w:r w:rsidRPr="0014446B">
        <w:rPr>
          <w:sz w:val="16"/>
        </w:rPr>
        <w:t xml:space="preserve"> the </w:t>
      </w:r>
      <w:r w:rsidRPr="0014446B">
        <w:rPr>
          <w:rStyle w:val="StyleUnderline"/>
        </w:rPr>
        <w:t>members</w:t>
      </w:r>
      <w:r w:rsidRPr="0014446B">
        <w:rPr>
          <w:sz w:val="16"/>
        </w:rPr>
        <w:t xml:space="preserve"> during the HIV/AIDS crisis </w:t>
      </w:r>
      <w:r w:rsidRPr="0014446B">
        <w:rPr>
          <w:rStyle w:val="StyleUnderline"/>
        </w:rPr>
        <w:t>about the precise reach of</w:t>
      </w:r>
      <w:r w:rsidRPr="0014446B">
        <w:rPr>
          <w:sz w:val="16"/>
        </w:rPr>
        <w:t xml:space="preserve"> these </w:t>
      </w:r>
      <w:r w:rsidRPr="0014446B">
        <w:rPr>
          <w:rStyle w:val="StyleUnderline"/>
        </w:rPr>
        <w:t>provisions</w:t>
      </w:r>
      <w:r w:rsidRPr="0014446B">
        <w:rPr>
          <w:sz w:val="16"/>
        </w:rPr>
        <w:t xml:space="preserve">. </w:t>
      </w:r>
      <w:r w:rsidRPr="0014446B">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5AE7F355" w14:textId="77777777" w:rsidR="004777E4" w:rsidRPr="0014446B" w:rsidRDefault="004777E4" w:rsidP="004777E4">
      <w:pPr>
        <w:rPr>
          <w:sz w:val="16"/>
          <w:szCs w:val="16"/>
        </w:rPr>
      </w:pPr>
    </w:p>
    <w:p w14:paraId="0F6EF446" w14:textId="77777777" w:rsidR="004777E4" w:rsidRPr="0014446B" w:rsidRDefault="004777E4" w:rsidP="004777E4">
      <w:pPr>
        <w:pStyle w:val="Heading4"/>
      </w:pPr>
      <w:r w:rsidRPr="0014446B">
        <w:t>Without all states buy in, we risk WW3 but with nukes</w:t>
      </w:r>
    </w:p>
    <w:p w14:paraId="2E9DE697" w14:textId="77777777" w:rsidR="004777E4" w:rsidRPr="0014446B" w:rsidRDefault="004777E4" w:rsidP="004777E4">
      <w:r w:rsidRPr="0014446B">
        <w:rPr>
          <w:rStyle w:val="Heading4Char"/>
        </w:rPr>
        <w:t>Hopewell and Horton 08-03</w:t>
      </w:r>
      <w:r w:rsidRPr="0014446B">
        <w:t xml:space="preserve"> [Kristen Hopewell Associate Professor and Canada Research Chair in Global Policy at the University of British Columbia, and Ben Horton, Communications Manager; Project Lead, Common Futures Conversations, 08-03-2021, "Lessons from Trump’s assault on the World Trade Organization," Chatham House – International Affairs Think Tank, https://www.chathamhouse.org/2021/08/lessons-trumps-assault-world-trade-organization]/Kankee</w:t>
      </w:r>
    </w:p>
    <w:p w14:paraId="7AA3FB6E" w14:textId="77777777" w:rsidR="004777E4" w:rsidRPr="0014446B" w:rsidRDefault="004777E4" w:rsidP="004777E4">
      <w:pPr>
        <w:rPr>
          <w:sz w:val="16"/>
        </w:rPr>
      </w:pPr>
      <w:r w:rsidRPr="0014446B">
        <w:rPr>
          <w:sz w:val="16"/>
        </w:rPr>
        <w:t xml:space="preserve">What has this episode revealed about the strength of multilateral institutions such as the WTO, in the face of spoiling tactics from major powers? </w:t>
      </w:r>
      <w:r w:rsidRPr="0014446B">
        <w:rPr>
          <w:rStyle w:val="StyleUnderline"/>
        </w:rPr>
        <w:t>The WTO is unique amongst international institutions because it has a powerful enforcement mechanism</w:t>
      </w:r>
      <w:r w:rsidRPr="0014446B">
        <w:rPr>
          <w:sz w:val="16"/>
        </w:rPr>
        <w:t xml:space="preserve"> </w:t>
      </w:r>
      <w:r w:rsidRPr="0014446B">
        <w:rPr>
          <w:rStyle w:val="StyleUnderline"/>
        </w:rPr>
        <w:t>– the dispute settlement system</w:t>
      </w:r>
      <w:r w:rsidRPr="0014446B">
        <w:rPr>
          <w:sz w:val="16"/>
        </w:rPr>
        <w:t xml:space="preserve">. However, the fundamental vulnerability is that </w:t>
      </w:r>
      <w:r w:rsidRPr="0014446B">
        <w:rPr>
          <w:rStyle w:val="StyleUnderline"/>
        </w:rPr>
        <w:t xml:space="preserve">if </w:t>
      </w:r>
      <w:r w:rsidRPr="0014446B">
        <w:rPr>
          <w:rStyle w:val="StyleUnderline"/>
        </w:rPr>
        <w:lastRenderedPageBreak/>
        <w:t>powerful states</w:t>
      </w:r>
      <w:r w:rsidRPr="0014446B">
        <w:rPr>
          <w:sz w:val="16"/>
        </w:rPr>
        <w:t xml:space="preserve"> </w:t>
      </w:r>
      <w:r w:rsidRPr="0014446B">
        <w:rPr>
          <w:rStyle w:val="StyleUnderline"/>
        </w:rPr>
        <w:t>like the US</w:t>
      </w:r>
      <w:r w:rsidRPr="0014446B">
        <w:rPr>
          <w:sz w:val="16"/>
        </w:rPr>
        <w:t xml:space="preserve"> and others </w:t>
      </w:r>
      <w:r w:rsidRPr="0014446B">
        <w:rPr>
          <w:rStyle w:val="StyleUnderline"/>
        </w:rPr>
        <w:t xml:space="preserve">won’t participate in the system and be bound by its rules, they </w:t>
      </w:r>
      <w:r w:rsidRPr="0014446B">
        <w:rPr>
          <w:rStyle w:val="Emphasis"/>
        </w:rPr>
        <w:t>quickly risk</w:t>
      </w:r>
      <w:r w:rsidRPr="0014446B">
        <w:rPr>
          <w:rStyle w:val="StyleUnderline"/>
        </w:rPr>
        <w:t xml:space="preserve"> becoming </w:t>
      </w:r>
      <w:r w:rsidRPr="0014446B">
        <w:rPr>
          <w:rStyle w:val="Emphasis"/>
        </w:rPr>
        <w:t>irrelevant</w:t>
      </w:r>
      <w:r w:rsidRPr="0014446B">
        <w:rPr>
          <w:sz w:val="16"/>
        </w:rPr>
        <w:t xml:space="preserve">. And that’s the situation we’re in right now with the appellate body crisis, where, </w:t>
      </w:r>
      <w:r w:rsidRPr="0014446B">
        <w:rPr>
          <w:rStyle w:val="StyleUnderline"/>
        </w:rPr>
        <w:t>without a functioning</w:t>
      </w:r>
      <w:r w:rsidRPr="0014446B">
        <w:rPr>
          <w:sz w:val="16"/>
        </w:rPr>
        <w:t xml:space="preserve"> mechanism to ensure that </w:t>
      </w:r>
      <w:r w:rsidRPr="0014446B">
        <w:rPr>
          <w:rStyle w:val="StyleUnderline"/>
        </w:rPr>
        <w:t>WTO</w:t>
      </w:r>
      <w:r w:rsidRPr="0014446B">
        <w:rPr>
          <w:sz w:val="16"/>
        </w:rPr>
        <w:t xml:space="preserve"> rules are enforced, </w:t>
      </w:r>
      <w:r w:rsidRPr="0014446B">
        <w:rPr>
          <w:rStyle w:val="StyleUnderline"/>
        </w:rPr>
        <w:t xml:space="preserve">the </w:t>
      </w:r>
      <w:r w:rsidRPr="0014446B">
        <w:rPr>
          <w:rStyle w:val="Emphasis"/>
        </w:rPr>
        <w:t xml:space="preserve">entire </w:t>
      </w:r>
      <w:r w:rsidRPr="0014446B">
        <w:rPr>
          <w:rStyle w:val="StyleUnderline"/>
        </w:rPr>
        <w:t xml:space="preserve">system of global trade rules risk </w:t>
      </w:r>
      <w:r w:rsidRPr="0014446B">
        <w:rPr>
          <w:rStyle w:val="Emphasis"/>
        </w:rPr>
        <w:t>collapsing</w:t>
      </w:r>
      <w:r w:rsidRPr="0014446B">
        <w:rPr>
          <w:sz w:val="16"/>
        </w:rPr>
        <w:t xml:space="preserve">. Ironically, the United States has been the leader of the liberal trading order for the past 70 years, but since Trump, it has become its leading saboteur. </w:t>
      </w:r>
      <w:r w:rsidRPr="0014446B">
        <w:rPr>
          <w:rStyle w:val="StyleUnderline"/>
        </w:rPr>
        <w:t xml:space="preserve">What are the implications of a </w:t>
      </w:r>
      <w:r w:rsidRPr="0014446B">
        <w:rPr>
          <w:rStyle w:val="Emphasis"/>
        </w:rPr>
        <w:t>permanent collapse</w:t>
      </w:r>
      <w:r w:rsidRPr="0014446B">
        <w:rPr>
          <w:rStyle w:val="StyleUnderline"/>
        </w:rPr>
        <w:t xml:space="preserve"> of the international trading system</w:t>
      </w:r>
      <w:r w:rsidRPr="0014446B">
        <w:rPr>
          <w:sz w:val="16"/>
        </w:rPr>
        <w:t xml:space="preserve">? </w:t>
      </w:r>
      <w:r w:rsidRPr="0014446B">
        <w:rPr>
          <w:rStyle w:val="StyleUnderline"/>
        </w:rPr>
        <w:t>The very real danger</w:t>
      </w:r>
      <w:r w:rsidRPr="0014446B">
        <w:rPr>
          <w:sz w:val="16"/>
        </w:rPr>
        <w:t xml:space="preserve"> from such a breakdown </w:t>
      </w:r>
      <w:r w:rsidRPr="0014446B">
        <w:rPr>
          <w:rStyle w:val="StyleUnderline"/>
        </w:rPr>
        <w:t xml:space="preserve">is a return to </w:t>
      </w:r>
      <w:r w:rsidRPr="0014446B">
        <w:rPr>
          <w:sz w:val="16"/>
        </w:rPr>
        <w:t xml:space="preserve">what we saw in </w:t>
      </w:r>
      <w:r w:rsidRPr="0014446B">
        <w:rPr>
          <w:rStyle w:val="StyleUnderline"/>
        </w:rPr>
        <w:t>the 1930s</w:t>
      </w:r>
      <w:r w:rsidRPr="0014446B">
        <w:rPr>
          <w:sz w:val="16"/>
        </w:rPr>
        <w:t xml:space="preserve">. </w:t>
      </w:r>
      <w:r w:rsidRPr="0014446B">
        <w:rPr>
          <w:rStyle w:val="StyleUnderline"/>
        </w:rPr>
        <w:t xml:space="preserve">In response to the outbreak of the Great Depression, you had countries imposing trade barriers, blocking imports from other state, and a general escalation of </w:t>
      </w:r>
      <w:r w:rsidRPr="0014446B">
        <w:rPr>
          <w:rStyle w:val="Emphasis"/>
        </w:rPr>
        <w:t>tit-for-tat protectionism</w:t>
      </w:r>
      <w:r w:rsidRPr="0014446B">
        <w:rPr>
          <w:sz w:val="16"/>
        </w:rPr>
        <w:t xml:space="preserve">. </w:t>
      </w:r>
      <w:r w:rsidRPr="0014446B">
        <w:rPr>
          <w:rStyle w:val="StyleUnderline"/>
        </w:rPr>
        <w:t xml:space="preserve">This response wound up not </w:t>
      </w:r>
      <w:r w:rsidRPr="0014446B">
        <w:rPr>
          <w:sz w:val="16"/>
        </w:rPr>
        <w:t xml:space="preserve">only exacerbating the effects of the depression itself but has also been credited by some as </w:t>
      </w:r>
      <w:r w:rsidRPr="0014446B">
        <w:rPr>
          <w:rStyle w:val="StyleUnderline"/>
        </w:rPr>
        <w:t>paving the way for</w:t>
      </w:r>
      <w:r w:rsidRPr="0014446B">
        <w:rPr>
          <w:sz w:val="16"/>
        </w:rPr>
        <w:t xml:space="preserve"> the outbreak of </w:t>
      </w:r>
      <w:r w:rsidRPr="0014446B">
        <w:rPr>
          <w:rStyle w:val="StyleUnderline"/>
        </w:rPr>
        <w:t>the second</w:t>
      </w:r>
      <w:r w:rsidRPr="0014446B">
        <w:rPr>
          <w:sz w:val="16"/>
        </w:rPr>
        <w:t xml:space="preserve"> </w:t>
      </w:r>
      <w:r w:rsidRPr="0014446B">
        <w:rPr>
          <w:rStyle w:val="Emphasis"/>
        </w:rPr>
        <w:t>world war</w:t>
      </w:r>
      <w:r w:rsidRPr="0014446B">
        <w:rPr>
          <w:sz w:val="16"/>
        </w:rPr>
        <w:t xml:space="preserve">. </w:t>
      </w:r>
      <w:r w:rsidRPr="0014446B">
        <w:rPr>
          <w:rStyle w:val="StyleUnderline"/>
        </w:rPr>
        <w:t>The reason why institutions like the WTO were created in the first place was to prevent a recurrence of the 1930s protectionist trade spiral</w:t>
      </w:r>
      <w:r w:rsidRPr="0014446B">
        <w:rPr>
          <w:sz w:val="16"/>
        </w:rPr>
        <w:t xml:space="preserve">. </w:t>
      </w:r>
      <w:r w:rsidRPr="0014446B">
        <w:rPr>
          <w:rStyle w:val="StyleUnderline"/>
        </w:rPr>
        <w:t>The danger now – if those rules become meaningless and unenforceable</w:t>
      </w:r>
      <w:r w:rsidRPr="0014446B">
        <w:rPr>
          <w:sz w:val="16"/>
        </w:rPr>
        <w:t xml:space="preserve"> – </w:t>
      </w:r>
      <w:r w:rsidRPr="0014446B">
        <w:rPr>
          <w:rStyle w:val="StyleUnderline"/>
        </w:rPr>
        <w:t xml:space="preserve">is the institutional foundations of postwar economic prosperity could </w:t>
      </w:r>
      <w:r w:rsidRPr="0014446B">
        <w:rPr>
          <w:rStyle w:val="Emphasis"/>
        </w:rPr>
        <w:t>unravel</w:t>
      </w:r>
      <w:r w:rsidRPr="0014446B">
        <w:rPr>
          <w:rStyle w:val="StyleUnderline"/>
        </w:rPr>
        <w:t xml:space="preserve">, throwing us back into economic chaos and potentially </w:t>
      </w:r>
      <w:r w:rsidRPr="0014446B">
        <w:rPr>
          <w:rStyle w:val="Emphasis"/>
        </w:rPr>
        <w:t>political disorder</w:t>
      </w:r>
      <w:r w:rsidRPr="0014446B">
        <w:rPr>
          <w:rStyle w:val="StyleUnderline"/>
        </w:rPr>
        <w:t xml:space="preserve">. </w:t>
      </w:r>
      <w:r w:rsidRPr="0014446B">
        <w:rPr>
          <w:sz w:val="16"/>
        </w:rPr>
        <w:t xml:space="preserve">What does the WTO’s future look like under new director-general Dr </w:t>
      </w:r>
      <w:proofErr w:type="spellStart"/>
      <w:r w:rsidRPr="0014446B">
        <w:rPr>
          <w:sz w:val="16"/>
        </w:rPr>
        <w:t>Okonjo</w:t>
      </w:r>
      <w:proofErr w:type="spellEnd"/>
      <w:r w:rsidRPr="0014446B">
        <w:rPr>
          <w:sz w:val="16"/>
        </w:rPr>
        <w:t>-Iweala?</w:t>
      </w:r>
    </w:p>
    <w:p w14:paraId="5EC74895" w14:textId="7FF19D39" w:rsidR="004777E4" w:rsidRPr="0014446B" w:rsidRDefault="004777E4" w:rsidP="004777E4"/>
    <w:p w14:paraId="7329940E" w14:textId="15F6D709" w:rsidR="004777E4" w:rsidRPr="0014446B" w:rsidRDefault="00CB36E5" w:rsidP="004777E4">
      <w:pPr>
        <w:pStyle w:val="Heading2"/>
      </w:pPr>
      <w:r w:rsidRPr="0014446B">
        <w:lastRenderedPageBreak/>
        <w:t>3</w:t>
      </w:r>
    </w:p>
    <w:p w14:paraId="6855095A" w14:textId="77777777" w:rsidR="00CB36E5" w:rsidRPr="0014446B" w:rsidRDefault="00CB36E5" w:rsidP="00CB36E5">
      <w:pPr>
        <w:pStyle w:val="Heading4"/>
      </w:pPr>
      <w:r w:rsidRPr="0014446B">
        <w:t>CP Text: The member states of the European Union ought to provide financial rewards for whistleblowers related to medicines, modelled after the US bounty system established by the Dodd-Frank Act of 2010.</w:t>
      </w:r>
    </w:p>
    <w:p w14:paraId="2154C067" w14:textId="77777777" w:rsidR="00CB36E5" w:rsidRPr="0014446B" w:rsidRDefault="00CB36E5" w:rsidP="00CB36E5"/>
    <w:p w14:paraId="4B65E8D0" w14:textId="77777777" w:rsidR="00CB36E5" w:rsidRPr="0014446B" w:rsidRDefault="00CB36E5" w:rsidP="00CB36E5">
      <w:pPr>
        <w:pStyle w:val="Heading4"/>
      </w:pPr>
      <w:r w:rsidRPr="0014446B">
        <w:t xml:space="preserve">Solves </w:t>
      </w:r>
      <w:r w:rsidRPr="0014446B">
        <w:rPr>
          <w:u w:val="single"/>
        </w:rPr>
        <w:t>better</w:t>
      </w:r>
      <w:r w:rsidRPr="0014446B">
        <w:rPr>
          <w:i/>
        </w:rPr>
        <w:t xml:space="preserve"> </w:t>
      </w:r>
      <w:r w:rsidRPr="0014446B">
        <w:t xml:space="preserve">than the </w:t>
      </w:r>
      <w:proofErr w:type="spellStart"/>
      <w:r w:rsidRPr="0014446B">
        <w:t>aff</w:t>
      </w:r>
      <w:proofErr w:type="spellEnd"/>
      <w:r w:rsidRPr="0014446B">
        <w:t xml:space="preserve">—empirics – the problem isn’t the problem that whistleblowers don’t win disputes, </w:t>
      </w:r>
      <w:proofErr w:type="spellStart"/>
      <w:r w:rsidRPr="0014446B">
        <w:t>its</w:t>
      </w:r>
      <w:proofErr w:type="spellEnd"/>
      <w:r w:rsidRPr="0014446B">
        <w:t xml:space="preserve"> that they don’t come forward</w:t>
      </w:r>
    </w:p>
    <w:p w14:paraId="1FA152A6" w14:textId="77777777" w:rsidR="00CB36E5" w:rsidRPr="0014446B" w:rsidRDefault="00CB36E5" w:rsidP="00CB36E5">
      <w:r w:rsidRPr="0014446B">
        <w:rPr>
          <w:b/>
          <w:bCs/>
          <w:sz w:val="26"/>
          <w:szCs w:val="26"/>
        </w:rPr>
        <w:t>Maslen 2018</w:t>
      </w:r>
      <w:r w:rsidRPr="0014446B">
        <w:t xml:space="preserve"> </w:t>
      </w:r>
      <w:r w:rsidRPr="0014446B">
        <w:rPr>
          <w:sz w:val="18"/>
          <w:szCs w:val="18"/>
        </w:rPr>
        <w:t xml:space="preserve">(Caitlin, Research Associate at Transparency International. MA in Corruption and Governance from the University of Sussex.  “Whistleblower Reward Programs” (Anti-Corruption Helpdesk, Transparency International, </w:t>
      </w:r>
      <w:hyperlink r:id="rId16" w:history="1">
        <w:r w:rsidRPr="0014446B">
          <w:rPr>
            <w:rStyle w:val="Hyperlink"/>
            <w:sz w:val="18"/>
            <w:szCs w:val="18"/>
          </w:rPr>
          <w:t>https://knowledgehub.transparency.org/assets/uploads/helpdesk/Whistleblower-Reward-Programmes-2018.pdf</w:t>
        </w:r>
      </w:hyperlink>
      <w:r w:rsidRPr="0014446B">
        <w:rPr>
          <w:sz w:val="18"/>
          <w:szCs w:val="18"/>
        </w:rPr>
        <w:t xml:space="preserve"> 27 September 2018)DR 21</w:t>
      </w:r>
    </w:p>
    <w:p w14:paraId="0AEC710A" w14:textId="77777777" w:rsidR="00CB36E5" w:rsidRPr="0014446B" w:rsidRDefault="00CB36E5" w:rsidP="00CB36E5">
      <w:pPr>
        <w:rPr>
          <w:b/>
          <w:bCs/>
          <w:u w:val="single"/>
        </w:rPr>
      </w:pPr>
      <w:r w:rsidRPr="0014446B">
        <w:rPr>
          <w:b/>
          <w:bCs/>
          <w:u w:val="single"/>
        </w:rPr>
        <w:t xml:space="preserve">Increasing the quantity of disclosures </w:t>
      </w:r>
    </w:p>
    <w:p w14:paraId="2BB95218" w14:textId="77777777" w:rsidR="00CB36E5" w:rsidRPr="0014446B" w:rsidRDefault="00CB36E5" w:rsidP="00CB36E5">
      <w:r w:rsidRPr="0014446B">
        <w:rPr>
          <w:u w:val="single"/>
        </w:rPr>
        <w:t xml:space="preserve">Whilst protection schemes may negate the severity of personal risks caused by </w:t>
      </w:r>
      <w:r w:rsidRPr="0014446B">
        <w:rPr>
          <w:rStyle w:val="Emphasis"/>
        </w:rPr>
        <w:t>whistleblowing</w:t>
      </w:r>
      <w:r w:rsidRPr="0014446B">
        <w:t xml:space="preserve">, some </w:t>
      </w:r>
      <w:r w:rsidRPr="0014446B">
        <w:rPr>
          <w:b/>
          <w:bCs/>
          <w:u w:val="single"/>
        </w:rPr>
        <w:t>research contends that</w:t>
      </w:r>
      <w:r w:rsidRPr="0014446B">
        <w:t xml:space="preserve"> </w:t>
      </w:r>
      <w:r w:rsidRPr="0014446B">
        <w:rPr>
          <w:rStyle w:val="Emphasis"/>
        </w:rPr>
        <w:t xml:space="preserve">reward </w:t>
      </w:r>
      <w:proofErr w:type="spellStart"/>
      <w:r w:rsidRPr="0014446B">
        <w:rPr>
          <w:rStyle w:val="Emphasis"/>
        </w:rPr>
        <w:t>programmes</w:t>
      </w:r>
      <w:proofErr w:type="spellEnd"/>
      <w:r w:rsidRPr="0014446B">
        <w:rPr>
          <w:rStyle w:val="Emphasis"/>
        </w:rPr>
        <w:t xml:space="preserve"> are even more effective</w:t>
      </w:r>
      <w:r w:rsidRPr="0014446B">
        <w:t xml:space="preserve"> at counter-balancing the possible dangers. </w:t>
      </w:r>
      <w:r w:rsidRPr="0014446B">
        <w:rPr>
          <w:rStyle w:val="Emphasis"/>
        </w:rPr>
        <w:t>Rewards go further</w:t>
      </w:r>
      <w:r w:rsidRPr="0014446B">
        <w:rPr>
          <w:u w:val="single"/>
        </w:rPr>
        <w:t xml:space="preserve"> than compensation for damages and instead </w:t>
      </w:r>
      <w:r w:rsidRPr="0014446B">
        <w:rPr>
          <w:rStyle w:val="Emphasis"/>
        </w:rPr>
        <w:t>motivate whistleblowers</w:t>
      </w:r>
      <w:r w:rsidRPr="0014446B">
        <w:rPr>
          <w:u w:val="single"/>
        </w:rPr>
        <w:t xml:space="preserve"> through awards of funds</w:t>
      </w:r>
      <w:r w:rsidRPr="0014446B">
        <w:t xml:space="preserve">. Research into the </w:t>
      </w:r>
      <w:proofErr w:type="spellStart"/>
      <w:r w:rsidRPr="0014446B">
        <w:t>behaviour</w:t>
      </w:r>
      <w:proofErr w:type="spellEnd"/>
      <w:r w:rsidRPr="0014446B">
        <w:t xml:space="preserve"> of managers and employees induced by the U.S. bounty scheme, the Dodd-Frank Wall Street Reform and Consumer Protection Act of 2010 (Dodd-Frank Act), has demonstrated that </w:t>
      </w:r>
      <w:r w:rsidRPr="0014446B">
        <w:rPr>
          <w:u w:val="single"/>
        </w:rPr>
        <w:t xml:space="preserve">employees will perform a </w:t>
      </w:r>
      <w:proofErr w:type="spellStart"/>
      <w:r w:rsidRPr="0014446B">
        <w:rPr>
          <w:u w:val="single"/>
        </w:rPr>
        <w:t>costbenefit</w:t>
      </w:r>
      <w:proofErr w:type="spellEnd"/>
      <w:r w:rsidRPr="0014446B">
        <w:rPr>
          <w:u w:val="single"/>
        </w:rPr>
        <w:t xml:space="preserve"> analysis when considering whistleblowin</w:t>
      </w:r>
      <w:r w:rsidRPr="0014446B">
        <w:t xml:space="preserve">g (Franke, </w:t>
      </w:r>
      <w:proofErr w:type="gramStart"/>
      <w:r w:rsidRPr="0014446B">
        <w:t>Moser</w:t>
      </w:r>
      <w:proofErr w:type="gramEnd"/>
      <w:r w:rsidRPr="0014446B">
        <w:t xml:space="preserve"> and Simons 2016). </w:t>
      </w:r>
      <w:proofErr w:type="gramStart"/>
      <w:r w:rsidRPr="0014446B">
        <w:rPr>
          <w:u w:val="single"/>
        </w:rPr>
        <w:t>In order for</w:t>
      </w:r>
      <w:proofErr w:type="gramEnd"/>
      <w:r w:rsidRPr="0014446B">
        <w:rPr>
          <w:u w:val="single"/>
        </w:rPr>
        <w:t xml:space="preserve"> incentives to be effective, the rewards must be high enough to compensate for retaliation charges</w:t>
      </w:r>
      <w:r w:rsidRPr="0014446B">
        <w:t xml:space="preserve"> (Franke, Moser and Simons 2016). The study concluded that </w:t>
      </w:r>
      <w:r w:rsidRPr="0014446B">
        <w:rPr>
          <w:u w:val="single"/>
        </w:rPr>
        <w:t xml:space="preserve">if rewards </w:t>
      </w:r>
      <w:proofErr w:type="gramStart"/>
      <w:r w:rsidRPr="0014446B">
        <w:rPr>
          <w:u w:val="single"/>
        </w:rPr>
        <w:t>outweigh</w:t>
      </w:r>
      <w:proofErr w:type="gramEnd"/>
      <w:r w:rsidRPr="0014446B">
        <w:rPr>
          <w:u w:val="single"/>
        </w:rPr>
        <w:t xml:space="preserve"> the anticipated costs of retaliation they would support </w:t>
      </w:r>
      <w:r w:rsidRPr="0014446B">
        <w:rPr>
          <w:rStyle w:val="Emphasis"/>
        </w:rPr>
        <w:t>an increase in disclosures</w:t>
      </w:r>
      <w:r w:rsidRPr="0014446B">
        <w:rPr>
          <w:u w:val="single"/>
        </w:rPr>
        <w:t xml:space="preserve"> </w:t>
      </w:r>
      <w:r w:rsidRPr="0014446B">
        <w:t xml:space="preserve">(Franke, Moser, and Simons, 2016). </w:t>
      </w:r>
      <w:r w:rsidRPr="0014446B">
        <w:rPr>
          <w:b/>
          <w:bCs/>
          <w:u w:val="single"/>
        </w:rPr>
        <w:t>In the U.S</w:t>
      </w:r>
      <w:r w:rsidRPr="0014446B">
        <w:rPr>
          <w:u w:val="single"/>
        </w:rPr>
        <w:t xml:space="preserve">., increased </w:t>
      </w:r>
      <w:r w:rsidRPr="0014446B">
        <w:rPr>
          <w:rStyle w:val="Emphasis"/>
        </w:rPr>
        <w:t>monetary incentives</w:t>
      </w:r>
      <w:r w:rsidRPr="0014446B">
        <w:rPr>
          <w:u w:val="single"/>
        </w:rPr>
        <w:t xml:space="preserve"> have </w:t>
      </w:r>
      <w:r w:rsidRPr="0014446B">
        <w:rPr>
          <w:rStyle w:val="Emphasis"/>
        </w:rPr>
        <w:t>led to an 'unprecedented' number of investigations</w:t>
      </w:r>
      <w:r w:rsidRPr="0014446B">
        <w:rPr>
          <w:u w:val="single"/>
        </w:rPr>
        <w:t xml:space="preserve"> and </w:t>
      </w:r>
      <w:r w:rsidRPr="0014446B">
        <w:rPr>
          <w:rStyle w:val="Emphasis"/>
        </w:rPr>
        <w:t>greater recoveries</w:t>
      </w:r>
      <w:r w:rsidRPr="0014446B">
        <w:rPr>
          <w:u w:val="single"/>
        </w:rPr>
        <w:t xml:space="preserve"> </w:t>
      </w:r>
      <w:r w:rsidRPr="0014446B">
        <w:t xml:space="preserve">(Kohn, 2014). Franke, </w:t>
      </w:r>
      <w:proofErr w:type="gramStart"/>
      <w:r w:rsidRPr="0014446B">
        <w:t>Moser</w:t>
      </w:r>
      <w:proofErr w:type="gramEnd"/>
      <w:r w:rsidRPr="0014446B">
        <w:t xml:space="preserve"> and Simons’ (2016) model does, however, suggest that as rewards increase, so does the risk of false accusations. This is we return to below in the section on false reports. </w:t>
      </w:r>
    </w:p>
    <w:p w14:paraId="7F8F24CD" w14:textId="77777777" w:rsidR="00CB36E5" w:rsidRPr="0014446B" w:rsidRDefault="00CB36E5" w:rsidP="00CB36E5">
      <w:pPr>
        <w:rPr>
          <w:sz w:val="12"/>
          <w:szCs w:val="12"/>
        </w:rPr>
      </w:pPr>
      <w:r w:rsidRPr="0014446B">
        <w:rPr>
          <w:sz w:val="12"/>
          <w:szCs w:val="12"/>
        </w:rPr>
        <w:t>Public awareness</w:t>
      </w:r>
    </w:p>
    <w:p w14:paraId="3183D49E" w14:textId="77777777" w:rsidR="00CB36E5" w:rsidRPr="0014446B" w:rsidRDefault="00CB36E5" w:rsidP="00CB36E5">
      <w:r w:rsidRPr="0014446B">
        <w:rPr>
          <w:u w:val="single"/>
        </w:rPr>
        <w:t xml:space="preserve">Whistleblower rewards are often given media coverage and may help to </w:t>
      </w:r>
      <w:r w:rsidRPr="0014446B">
        <w:rPr>
          <w:b/>
          <w:bCs/>
          <w:u w:val="single"/>
        </w:rPr>
        <w:t>change wider attitudes</w:t>
      </w:r>
      <w:r w:rsidRPr="0014446B">
        <w:rPr>
          <w:u w:val="single"/>
        </w:rPr>
        <w:t xml:space="preserve"> on the act of blowing the whistle. </w:t>
      </w:r>
      <w:r w:rsidRPr="0014446B">
        <w:rPr>
          <w:b/>
          <w:bCs/>
          <w:u w:val="single"/>
        </w:rPr>
        <w:t>According to research</w:t>
      </w:r>
      <w:r w:rsidRPr="0014446B">
        <w:rPr>
          <w:u w:val="single"/>
        </w:rPr>
        <w:t xml:space="preserve"> by UK-based law-firm RPC, the </w:t>
      </w:r>
      <w:r w:rsidRPr="0014446B">
        <w:rPr>
          <w:rStyle w:val="Emphasis"/>
        </w:rPr>
        <w:t>number of whistleblowers</w:t>
      </w:r>
      <w:r w:rsidRPr="0014446B">
        <w:rPr>
          <w:u w:val="single"/>
        </w:rPr>
        <w:t xml:space="preserve"> working in financial and professional services </w:t>
      </w:r>
      <w:r w:rsidRPr="0014446B">
        <w:rPr>
          <w:b/>
          <w:bCs/>
          <w:u w:val="single"/>
        </w:rPr>
        <w:t>rose primarily</w:t>
      </w:r>
      <w:r w:rsidRPr="0014446B">
        <w:rPr>
          <w:u w:val="single"/>
        </w:rPr>
        <w:t xml:space="preserve"> </w:t>
      </w:r>
      <w:proofErr w:type="gramStart"/>
      <w:r w:rsidRPr="0014446B">
        <w:rPr>
          <w:u w:val="single"/>
        </w:rPr>
        <w:t>as a result of</w:t>
      </w:r>
      <w:proofErr w:type="gramEnd"/>
      <w:r w:rsidRPr="0014446B">
        <w:rPr>
          <w:u w:val="single"/>
        </w:rPr>
        <w:t xml:space="preserve"> greater public awareness of the option of whistleblowing</w:t>
      </w:r>
      <w:r w:rsidRPr="0014446B">
        <w:t xml:space="preserve"> (Craggs 2015). </w:t>
      </w:r>
      <w:r w:rsidRPr="0014446B">
        <w:rPr>
          <w:u w:val="single"/>
        </w:rPr>
        <w:t xml:space="preserve">Rewards may then </w:t>
      </w:r>
      <w:r w:rsidRPr="0014446B">
        <w:rPr>
          <w:rStyle w:val="Emphasis"/>
        </w:rPr>
        <w:t>have a two-fold effect on the number of disclosures</w:t>
      </w:r>
      <w:r w:rsidRPr="0014446B">
        <w:t xml:space="preserve">. Firstly, they garner public attention, which then leads to an increase in the number of whistleblowers coming forward. </w:t>
      </w:r>
    </w:p>
    <w:p w14:paraId="29808CE3" w14:textId="77777777" w:rsidR="00CB36E5" w:rsidRPr="0014446B" w:rsidRDefault="00CB36E5" w:rsidP="00CB36E5">
      <w:r w:rsidRPr="0014446B">
        <w:t xml:space="preserve">Secondly, some claim that </w:t>
      </w:r>
      <w:r w:rsidRPr="0014446B">
        <w:rPr>
          <w:u w:val="single"/>
        </w:rPr>
        <w:t xml:space="preserve">rewards work towards ending the </w:t>
      </w:r>
      <w:proofErr w:type="spellStart"/>
      <w:r w:rsidRPr="0014446B">
        <w:rPr>
          <w:u w:val="single"/>
        </w:rPr>
        <w:t>stigmatisation</w:t>
      </w:r>
      <w:proofErr w:type="spellEnd"/>
      <w:r w:rsidRPr="0014446B">
        <w:rPr>
          <w:u w:val="single"/>
        </w:rPr>
        <w:t xml:space="preserve"> of whistleblowers</w:t>
      </w:r>
      <w:r w:rsidRPr="0014446B">
        <w:t xml:space="preserve">. </w:t>
      </w:r>
      <w:r w:rsidRPr="0014446B">
        <w:rPr>
          <w:u w:val="single"/>
        </w:rPr>
        <w:t xml:space="preserve">One law firm that works with whistleblowers has praised </w:t>
      </w:r>
      <w:r w:rsidRPr="0014446B">
        <w:rPr>
          <w:b/>
          <w:bCs/>
          <w:u w:val="single"/>
        </w:rPr>
        <w:t>the U.S. bounty scheme</w:t>
      </w:r>
      <w:r w:rsidRPr="0014446B">
        <w:rPr>
          <w:u w:val="single"/>
        </w:rPr>
        <w:t xml:space="preserve">, the Dodd-Frank Act, stating that it both </w:t>
      </w:r>
      <w:proofErr w:type="spellStart"/>
      <w:r w:rsidRPr="0014446B">
        <w:rPr>
          <w:u w:val="single"/>
        </w:rPr>
        <w:t>incentivises</w:t>
      </w:r>
      <w:proofErr w:type="spellEnd"/>
      <w:r w:rsidRPr="0014446B">
        <w:rPr>
          <w:u w:val="single"/>
        </w:rPr>
        <w:t xml:space="preserve"> people to speak up and helps to change the traditional stigmas of whistleblowing </w:t>
      </w:r>
      <w:r w:rsidRPr="0014446B">
        <w:t>(</w:t>
      </w:r>
      <w:proofErr w:type="spellStart"/>
      <w:r w:rsidRPr="0014446B">
        <w:t>Kasperkevic</w:t>
      </w:r>
      <w:proofErr w:type="spellEnd"/>
      <w:r w:rsidRPr="0014446B">
        <w:t xml:space="preserve"> 2015). They argue that as the government takes greater control over whistleblower protection and reward </w:t>
      </w:r>
      <w:proofErr w:type="spellStart"/>
      <w:r w:rsidRPr="0014446B">
        <w:t>programmes</w:t>
      </w:r>
      <w:proofErr w:type="spellEnd"/>
      <w:r w:rsidRPr="0014446B">
        <w:t>, this leads to public awareness of the importance of reporting wrongdoing and thus encourages more people to come forward (</w:t>
      </w:r>
      <w:proofErr w:type="spellStart"/>
      <w:r w:rsidRPr="0014446B">
        <w:t>Kasperkevic</w:t>
      </w:r>
      <w:proofErr w:type="spellEnd"/>
      <w:r w:rsidRPr="0014446B">
        <w:t xml:space="preserve"> 2015). </w:t>
      </w:r>
    </w:p>
    <w:p w14:paraId="43A9B1FD" w14:textId="77777777" w:rsidR="00CB36E5" w:rsidRPr="0014446B" w:rsidRDefault="00CB36E5" w:rsidP="00CB36E5">
      <w:pPr>
        <w:rPr>
          <w:b/>
          <w:bCs/>
          <w:u w:val="single"/>
        </w:rPr>
      </w:pPr>
      <w:r w:rsidRPr="0014446B">
        <w:rPr>
          <w:b/>
          <w:bCs/>
          <w:u w:val="single"/>
        </w:rPr>
        <w:lastRenderedPageBreak/>
        <w:t xml:space="preserve">Cost effectiveness </w:t>
      </w:r>
    </w:p>
    <w:p w14:paraId="601E025C" w14:textId="77777777" w:rsidR="00CB36E5" w:rsidRPr="0014446B" w:rsidRDefault="00CB36E5" w:rsidP="00CB36E5">
      <w:pPr>
        <w:rPr>
          <w:sz w:val="14"/>
        </w:rPr>
      </w:pPr>
      <w:r w:rsidRPr="0014446B">
        <w:rPr>
          <w:rStyle w:val="Emphasis"/>
        </w:rPr>
        <w:t xml:space="preserve">Reward </w:t>
      </w:r>
      <w:proofErr w:type="spellStart"/>
      <w:r w:rsidRPr="0014446B">
        <w:rPr>
          <w:rStyle w:val="Emphasis"/>
        </w:rPr>
        <w:t>programmes</w:t>
      </w:r>
      <w:proofErr w:type="spellEnd"/>
      <w:r w:rsidRPr="0014446B">
        <w:rPr>
          <w:rStyle w:val="Emphasis"/>
        </w:rPr>
        <w:t xml:space="preserve"> may lower public spending</w:t>
      </w:r>
      <w:r w:rsidRPr="0014446B">
        <w:rPr>
          <w:sz w:val="14"/>
        </w:rPr>
        <w:t xml:space="preserve">, </w:t>
      </w:r>
      <w:r w:rsidRPr="0014446B">
        <w:rPr>
          <w:u w:val="single"/>
        </w:rPr>
        <w:t>as they</w:t>
      </w:r>
      <w:r w:rsidRPr="0014446B">
        <w:rPr>
          <w:sz w:val="14"/>
        </w:rPr>
        <w:t xml:space="preserve"> </w:t>
      </w:r>
      <w:r w:rsidRPr="0014446B">
        <w:rPr>
          <w:rStyle w:val="Emphasis"/>
        </w:rPr>
        <w:t>are less costly than traditional investigative methods</w:t>
      </w:r>
      <w:r w:rsidRPr="0014446B">
        <w:rPr>
          <w:sz w:val="14"/>
        </w:rPr>
        <w:t xml:space="preserve">. Police officers and </w:t>
      </w:r>
      <w:r w:rsidRPr="0014446B">
        <w:rPr>
          <w:u w:val="single"/>
        </w:rPr>
        <w:t>investigators consume real resources</w:t>
      </w:r>
      <w:r w:rsidRPr="0014446B">
        <w:rPr>
          <w:sz w:val="14"/>
        </w:rPr>
        <w:t>, whereas whistleblower rewards are simple wealth transfers (</w:t>
      </w:r>
      <w:proofErr w:type="spellStart"/>
      <w:r w:rsidRPr="0014446B">
        <w:rPr>
          <w:sz w:val="14"/>
        </w:rPr>
        <w:t>Givati</w:t>
      </w:r>
      <w:proofErr w:type="spellEnd"/>
      <w:r w:rsidRPr="0014446B">
        <w:rPr>
          <w:sz w:val="14"/>
        </w:rPr>
        <w:t xml:space="preserve"> 2016). </w:t>
      </w:r>
      <w:r w:rsidRPr="0014446B">
        <w:rPr>
          <w:u w:val="single"/>
        </w:rPr>
        <w:t>Research into the theory of whistleblower rewards has shown that</w:t>
      </w:r>
      <w:r w:rsidRPr="0014446B">
        <w:rPr>
          <w:sz w:val="14"/>
        </w:rPr>
        <w:t xml:space="preserve"> - </w:t>
      </w:r>
      <w:proofErr w:type="gramStart"/>
      <w:r w:rsidRPr="0014446B">
        <w:rPr>
          <w:sz w:val="14"/>
        </w:rPr>
        <w:t>as long as</w:t>
      </w:r>
      <w:proofErr w:type="gramEnd"/>
      <w:r w:rsidRPr="0014446B">
        <w:rPr>
          <w:sz w:val="14"/>
        </w:rPr>
        <w:t xml:space="preserve"> the risk of a false report is low enough - </w:t>
      </w:r>
      <w:r w:rsidRPr="0014446B">
        <w:rPr>
          <w:u w:val="single"/>
        </w:rPr>
        <w:t xml:space="preserve">using a whistleblower and a reward </w:t>
      </w:r>
      <w:proofErr w:type="spellStart"/>
      <w:r w:rsidRPr="0014446B">
        <w:rPr>
          <w:u w:val="single"/>
        </w:rPr>
        <w:t>programme</w:t>
      </w:r>
      <w:proofErr w:type="spellEnd"/>
      <w:r w:rsidRPr="0014446B">
        <w:rPr>
          <w:u w:val="single"/>
        </w:rPr>
        <w:t xml:space="preserve"> is more economical than relying upon police officers</w:t>
      </w:r>
      <w:r w:rsidRPr="0014446B">
        <w:rPr>
          <w:sz w:val="14"/>
        </w:rPr>
        <w:t xml:space="preserve"> (</w:t>
      </w:r>
      <w:proofErr w:type="spellStart"/>
      <w:r w:rsidRPr="0014446B">
        <w:rPr>
          <w:sz w:val="14"/>
        </w:rPr>
        <w:t>Givati</w:t>
      </w:r>
      <w:proofErr w:type="spellEnd"/>
      <w:r w:rsidRPr="0014446B">
        <w:rPr>
          <w:sz w:val="14"/>
        </w:rPr>
        <w:t xml:space="preserve"> 2016). Certain types of </w:t>
      </w:r>
      <w:proofErr w:type="gramStart"/>
      <w:r w:rsidRPr="0014446B">
        <w:rPr>
          <w:sz w:val="14"/>
        </w:rPr>
        <w:t>allegation</w:t>
      </w:r>
      <w:proofErr w:type="gramEnd"/>
      <w:r w:rsidRPr="0014446B">
        <w:rPr>
          <w:sz w:val="14"/>
        </w:rPr>
        <w:t xml:space="preserve"> are less likely to be prone to false reporting than others; the risk of false reports is likely lower where the reported wrongdoing concerns tax evasion or environmental damage, for instance, as the falsification of evidence would be difficult (</w:t>
      </w:r>
      <w:proofErr w:type="spellStart"/>
      <w:r w:rsidRPr="0014446B">
        <w:rPr>
          <w:sz w:val="14"/>
        </w:rPr>
        <w:t>Givati</w:t>
      </w:r>
      <w:proofErr w:type="spellEnd"/>
      <w:r w:rsidRPr="0014446B">
        <w:rPr>
          <w:sz w:val="14"/>
        </w:rPr>
        <w:t xml:space="preserve"> 2016). </w:t>
      </w:r>
    </w:p>
    <w:p w14:paraId="7A4D8040" w14:textId="77777777" w:rsidR="00CB36E5" w:rsidRPr="0014446B" w:rsidRDefault="00CB36E5" w:rsidP="00CB36E5">
      <w:pPr>
        <w:rPr>
          <w:b/>
          <w:bCs/>
          <w:u w:val="single"/>
        </w:rPr>
      </w:pPr>
      <w:r w:rsidRPr="0014446B">
        <w:rPr>
          <w:b/>
          <w:bCs/>
          <w:u w:val="single"/>
        </w:rPr>
        <w:t xml:space="preserve">Internal compliance </w:t>
      </w:r>
    </w:p>
    <w:p w14:paraId="0A3E089F" w14:textId="77777777" w:rsidR="00CB36E5" w:rsidRPr="0014446B" w:rsidRDefault="00CB36E5" w:rsidP="00CB36E5">
      <w:r w:rsidRPr="0014446B">
        <w:rPr>
          <w:u w:val="single"/>
        </w:rPr>
        <w:t xml:space="preserve">Reward </w:t>
      </w:r>
      <w:proofErr w:type="spellStart"/>
      <w:r w:rsidRPr="0014446B">
        <w:rPr>
          <w:u w:val="single"/>
        </w:rPr>
        <w:t>programmes</w:t>
      </w:r>
      <w:proofErr w:type="spellEnd"/>
      <w:r w:rsidRPr="0014446B">
        <w:rPr>
          <w:u w:val="single"/>
        </w:rPr>
        <w:t xml:space="preserve"> can help to strengthen internal compliance within </w:t>
      </w:r>
      <w:proofErr w:type="spellStart"/>
      <w:r w:rsidRPr="0014446B">
        <w:rPr>
          <w:u w:val="single"/>
        </w:rPr>
        <w:t>organisations</w:t>
      </w:r>
      <w:proofErr w:type="spellEnd"/>
      <w:r w:rsidRPr="0014446B">
        <w:rPr>
          <w:u w:val="single"/>
        </w:rPr>
        <w:t xml:space="preserve">. Paying whistleblowers could counteract negative social pressures that </w:t>
      </w:r>
      <w:proofErr w:type="spellStart"/>
      <w:r w:rsidRPr="0014446B">
        <w:rPr>
          <w:u w:val="single"/>
        </w:rPr>
        <w:t>favour</w:t>
      </w:r>
      <w:proofErr w:type="spellEnd"/>
      <w:r w:rsidRPr="0014446B">
        <w:rPr>
          <w:u w:val="single"/>
        </w:rPr>
        <w:t xml:space="preserve"> silence</w:t>
      </w:r>
      <w:r w:rsidRPr="0014446B">
        <w:t xml:space="preserve"> (Bradley 2015). </w:t>
      </w:r>
      <w:r w:rsidRPr="0014446B">
        <w:rPr>
          <w:u w:val="single"/>
        </w:rPr>
        <w:t xml:space="preserve">This in turn could contribute to the development of </w:t>
      </w:r>
      <w:proofErr w:type="spellStart"/>
      <w:r w:rsidRPr="0014446B">
        <w:rPr>
          <w:u w:val="single"/>
        </w:rPr>
        <w:t>organisational</w:t>
      </w:r>
      <w:proofErr w:type="spellEnd"/>
      <w:r w:rsidRPr="0014446B">
        <w:rPr>
          <w:u w:val="single"/>
        </w:rPr>
        <w:t xml:space="preserve"> norms that inculcate a more </w:t>
      </w:r>
      <w:r w:rsidRPr="0014446B">
        <w:rPr>
          <w:rStyle w:val="Emphasis"/>
        </w:rPr>
        <w:t>compliant</w:t>
      </w:r>
      <w:r w:rsidRPr="0014446B">
        <w:rPr>
          <w:u w:val="single"/>
        </w:rPr>
        <w:t xml:space="preserve">, </w:t>
      </w:r>
      <w:proofErr w:type="gramStart"/>
      <w:r w:rsidRPr="0014446B">
        <w:rPr>
          <w:u w:val="single"/>
        </w:rPr>
        <w:t>transparent</w:t>
      </w:r>
      <w:proofErr w:type="gramEnd"/>
      <w:r w:rsidRPr="0014446B">
        <w:rPr>
          <w:u w:val="single"/>
        </w:rPr>
        <w:t xml:space="preserve"> and accountable workplace culture.</w:t>
      </w:r>
      <w:r w:rsidRPr="0014446B">
        <w:t xml:space="preserve"> </w:t>
      </w:r>
    </w:p>
    <w:p w14:paraId="08DD687F" w14:textId="77777777" w:rsidR="00CB36E5" w:rsidRPr="0014446B" w:rsidRDefault="00CB36E5" w:rsidP="00CB36E5">
      <w:pPr>
        <w:rPr>
          <w:b/>
          <w:bCs/>
          <w:u w:val="single"/>
        </w:rPr>
      </w:pPr>
      <w:r w:rsidRPr="0014446B">
        <w:rPr>
          <w:b/>
          <w:bCs/>
          <w:u w:val="single"/>
        </w:rPr>
        <w:t xml:space="preserve">Cartel deterrence </w:t>
      </w:r>
    </w:p>
    <w:p w14:paraId="30FE9479" w14:textId="77777777" w:rsidR="00CB36E5" w:rsidRPr="0014446B" w:rsidRDefault="00CB36E5" w:rsidP="00CB36E5">
      <w:pPr>
        <w:rPr>
          <w:sz w:val="14"/>
        </w:rPr>
      </w:pPr>
      <w:r w:rsidRPr="0014446B">
        <w:rPr>
          <w:u w:val="single"/>
        </w:rPr>
        <w:t xml:space="preserve">One study of South Korea’s reward system found that a cartel's anti-competitive </w:t>
      </w:r>
      <w:proofErr w:type="spellStart"/>
      <w:r w:rsidRPr="0014446B">
        <w:rPr>
          <w:u w:val="single"/>
        </w:rPr>
        <w:t>behaviour</w:t>
      </w:r>
      <w:proofErr w:type="spellEnd"/>
      <w:r w:rsidRPr="0014446B">
        <w:rPr>
          <w:u w:val="single"/>
        </w:rPr>
        <w:t xml:space="preserve"> is weakened through the introduction of whistleblower rewards</w:t>
      </w:r>
      <w:r w:rsidRPr="0014446B">
        <w:rPr>
          <w:sz w:val="14"/>
        </w:rPr>
        <w:t xml:space="preserve">. If there are financial incentives for </w:t>
      </w:r>
      <w:proofErr w:type="gramStart"/>
      <w:r w:rsidRPr="0014446B">
        <w:rPr>
          <w:sz w:val="14"/>
        </w:rPr>
        <w:t>whistleblowing</w:t>
      </w:r>
      <w:proofErr w:type="gramEnd"/>
      <w:r w:rsidRPr="0014446B">
        <w:rPr>
          <w:sz w:val="14"/>
        </w:rPr>
        <w:t xml:space="preserve"> then those who have knowledge of cartel activities must be prevented from exposing misconduct through either threats or bribes (Stephan 2014). This makes existing infringements less stable and </w:t>
      </w:r>
      <w:r w:rsidRPr="0014446B">
        <w:rPr>
          <w:u w:val="single"/>
        </w:rPr>
        <w:t>encourages distrust between cartel members</w:t>
      </w:r>
      <w:r w:rsidRPr="0014446B">
        <w:rPr>
          <w:sz w:val="14"/>
        </w:rPr>
        <w:t xml:space="preserve"> (Stephan 2014). </w:t>
      </w:r>
      <w:r w:rsidRPr="0014446B">
        <w:rPr>
          <w:u w:val="single"/>
        </w:rPr>
        <w:t xml:space="preserve">The efficiency of the cartel is reduced, as trust </w:t>
      </w:r>
      <w:proofErr w:type="gramStart"/>
      <w:r w:rsidRPr="0014446B">
        <w:rPr>
          <w:u w:val="single"/>
        </w:rPr>
        <w:t>decreases</w:t>
      </w:r>
      <w:proofErr w:type="gramEnd"/>
      <w:r w:rsidRPr="0014446B">
        <w:rPr>
          <w:u w:val="single"/>
        </w:rPr>
        <w:t xml:space="preserve"> and the costs of bribery increase in order to match the whistleblower reward</w:t>
      </w:r>
      <w:r w:rsidRPr="0014446B">
        <w:rPr>
          <w:sz w:val="14"/>
        </w:rPr>
        <w:t xml:space="preserve"> (Stephan 2014). It should be noted that this benefit would only occur if the legislation </w:t>
      </w:r>
      <w:proofErr w:type="gramStart"/>
      <w:r w:rsidRPr="0014446B">
        <w:rPr>
          <w:sz w:val="14"/>
        </w:rPr>
        <w:t>allows</w:t>
      </w:r>
      <w:proofErr w:type="gramEnd"/>
      <w:r w:rsidRPr="0014446B">
        <w:rPr>
          <w:sz w:val="14"/>
        </w:rPr>
        <w:t xml:space="preserve"> co-conspirators to be considered whistleblowers, which is often not the case. The cartel may also choose to reduce the number of people in each firm that are directly involved in the cartel </w:t>
      </w:r>
      <w:proofErr w:type="gramStart"/>
      <w:r w:rsidRPr="0014446B">
        <w:rPr>
          <w:sz w:val="14"/>
        </w:rPr>
        <w:t>in order to</w:t>
      </w:r>
      <w:proofErr w:type="gramEnd"/>
      <w:r w:rsidRPr="0014446B">
        <w:rPr>
          <w:sz w:val="14"/>
        </w:rPr>
        <w:t xml:space="preserve"> diminish the risks caused by reward </w:t>
      </w:r>
      <w:proofErr w:type="spellStart"/>
      <w:r w:rsidRPr="0014446B">
        <w:rPr>
          <w:sz w:val="14"/>
        </w:rPr>
        <w:t>programmes</w:t>
      </w:r>
      <w:proofErr w:type="spellEnd"/>
      <w:r w:rsidRPr="0014446B">
        <w:rPr>
          <w:sz w:val="14"/>
        </w:rPr>
        <w:t>.</w:t>
      </w:r>
    </w:p>
    <w:p w14:paraId="4F90AD18" w14:textId="6A815174" w:rsidR="004777E4" w:rsidRPr="0014446B" w:rsidRDefault="00CB36E5" w:rsidP="008E13C6">
      <w:pPr>
        <w:pStyle w:val="Heading2"/>
      </w:pPr>
      <w:r w:rsidRPr="0014446B">
        <w:lastRenderedPageBreak/>
        <w:t>4</w:t>
      </w:r>
    </w:p>
    <w:p w14:paraId="49D37A7B" w14:textId="77777777" w:rsidR="008E13C6" w:rsidRPr="0014446B" w:rsidRDefault="008E13C6" w:rsidP="008E13C6">
      <w:pPr>
        <w:pStyle w:val="Heading4"/>
      </w:pPr>
      <w:r w:rsidRPr="0014446B">
        <w:rPr>
          <w:rFonts w:cs="Calibri"/>
        </w:rPr>
        <w:t xml:space="preserve">CP: The member nations of the European union should </w:t>
      </w:r>
      <w:proofErr w:type="gramStart"/>
      <w:r w:rsidRPr="0014446B">
        <w:rPr>
          <w:rFonts w:cs="Calibri"/>
        </w:rPr>
        <w:t>enter into</w:t>
      </w:r>
      <w:proofErr w:type="gramEnd"/>
      <w:r w:rsidRPr="0014446B">
        <w:rPr>
          <w:rFonts w:cs="Calibri"/>
        </w:rPr>
        <w:t xml:space="preserve"> a prior and binding consultation with the World Health Organization over whether to </w:t>
      </w:r>
      <w:r w:rsidRPr="0014446B">
        <w:t xml:space="preserve">reduce trade secret protections for medicines by requiring that plaintiffs prove that the acquisition, use, and disclosure of the trade secret did not pertain to revealing misconduct, wrongdoing, or illegal activity, or to protecting the general public interest. </w:t>
      </w:r>
      <w:r w:rsidRPr="0014446B">
        <w:rPr>
          <w:rFonts w:cs="Calibri"/>
        </w:rPr>
        <w:t xml:space="preserve">Member nations should support the proposal and adopt the results of consultation. </w:t>
      </w:r>
    </w:p>
    <w:p w14:paraId="510EA5D6" w14:textId="77777777" w:rsidR="008E13C6" w:rsidRPr="0014446B" w:rsidRDefault="008E13C6" w:rsidP="008E13C6"/>
    <w:p w14:paraId="39FCE4D3" w14:textId="77777777" w:rsidR="008E13C6" w:rsidRPr="0014446B" w:rsidRDefault="008E13C6" w:rsidP="008E13C6">
      <w:pPr>
        <w:pStyle w:val="Heading4"/>
        <w:rPr>
          <w:rFonts w:cs="Calibri"/>
        </w:rPr>
      </w:pPr>
      <w:r w:rsidRPr="0014446B">
        <w:rPr>
          <w:rFonts w:cs="Calibri"/>
        </w:rPr>
        <w:t xml:space="preserve">WHO says yes – it supports increasing the availability of generics and limiting </w:t>
      </w:r>
      <w:proofErr w:type="gramStart"/>
      <w:r w:rsidRPr="0014446B">
        <w:rPr>
          <w:rFonts w:cs="Calibri"/>
        </w:rPr>
        <w:t>TRIPS</w:t>
      </w:r>
      <w:proofErr w:type="gramEnd"/>
    </w:p>
    <w:p w14:paraId="35E34393" w14:textId="77777777" w:rsidR="008E13C6" w:rsidRPr="0014446B" w:rsidRDefault="008E13C6" w:rsidP="008E13C6">
      <w:pPr>
        <w:rPr>
          <w:rStyle w:val="Style13ptBold"/>
          <w:b w:val="0"/>
          <w:bCs/>
        </w:rPr>
      </w:pPr>
      <w:proofErr w:type="spellStart"/>
      <w:r w:rsidRPr="0014446B">
        <w:rPr>
          <w:rStyle w:val="Style13ptBold"/>
        </w:rPr>
        <w:t>Hoen</w:t>
      </w:r>
      <w:proofErr w:type="spellEnd"/>
      <w:r w:rsidRPr="0014446B">
        <w:rPr>
          <w:rStyle w:val="Style13ptBold"/>
        </w:rPr>
        <w:t xml:space="preserve"> 03 </w:t>
      </w:r>
      <w:r w:rsidRPr="0014446B">
        <w:rPr>
          <w:rStyle w:val="Style13ptBold"/>
          <w:sz w:val="16"/>
          <w:szCs w:val="16"/>
        </w:rPr>
        <w:t xml:space="preserve">[(Ellen T., </w:t>
      </w:r>
      <w:r w:rsidRPr="0014446B">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14446B">
        <w:rPr>
          <w:rStyle w:val="Style13ptBold"/>
          <w:sz w:val="16"/>
          <w:szCs w:val="16"/>
        </w:rPr>
        <w:t>) “</w:t>
      </w:r>
      <w:r w:rsidRPr="0014446B">
        <w:rPr>
          <w:bCs/>
          <w:szCs w:val="16"/>
        </w:rPr>
        <w:t>TRIPS, Pharmaceutical Patents and Access to Essential Medicines: Seattle, Doha and Beyond,” Chicago Journal of International Law, 2003] JL</w:t>
      </w:r>
    </w:p>
    <w:p w14:paraId="6AA43ED5" w14:textId="77777777" w:rsidR="008E13C6" w:rsidRPr="0014446B" w:rsidRDefault="008E13C6" w:rsidP="008E13C6">
      <w:pPr>
        <w:rPr>
          <w:sz w:val="12"/>
        </w:rPr>
      </w:pPr>
      <w:r w:rsidRPr="0014446B">
        <w:rPr>
          <w:sz w:val="12"/>
        </w:rPr>
        <w:t xml:space="preserve">However, </w:t>
      </w:r>
      <w:r w:rsidRPr="0014446B">
        <w:rPr>
          <w:rStyle w:val="StyleUnderline"/>
        </w:rPr>
        <w:t>subsequent resolutions of the World Health Assembly have strengthened the WHO’s mandate in the trade arena</w:t>
      </w:r>
      <w:r w:rsidRPr="0014446B">
        <w:rPr>
          <w:sz w:val="12"/>
        </w:rPr>
        <w:t xml:space="preserve">. In 2001, </w:t>
      </w:r>
      <w:r w:rsidRPr="0014446B">
        <w:rPr>
          <w:rStyle w:val="Emphasis"/>
        </w:rPr>
        <w:t>the World Health Assembly adopted two resolutions</w:t>
      </w:r>
      <w:r w:rsidRPr="0014446B">
        <w:rPr>
          <w:rStyle w:val="StyleUnderline"/>
        </w:rPr>
        <w:t xml:space="preserve"> </w:t>
      </w:r>
      <w:proofErr w:type="gramStart"/>
      <w:r w:rsidRPr="0014446B">
        <w:rPr>
          <w:rStyle w:val="StyleUnderline"/>
        </w:rPr>
        <w:t>in particular that</w:t>
      </w:r>
      <w:proofErr w:type="gramEnd"/>
      <w:r w:rsidRPr="0014446B">
        <w:rPr>
          <w:rStyle w:val="StyleUnderline"/>
        </w:rPr>
        <w:t xml:space="preserve"> had a bearing on the debate over TRIPS</w:t>
      </w:r>
      <w:r w:rsidRPr="0014446B">
        <w:rPr>
          <w:sz w:val="12"/>
        </w:rPr>
        <w:t xml:space="preserve"> [30]. </w:t>
      </w:r>
      <w:r w:rsidRPr="0014446B">
        <w:rPr>
          <w:rStyle w:val="StyleUnderline"/>
        </w:rPr>
        <w:t>The resolutions addressed</w:t>
      </w:r>
      <w:r w:rsidRPr="0014446B">
        <w:rPr>
          <w:sz w:val="12"/>
        </w:rPr>
        <w:t>:</w:t>
      </w:r>
    </w:p>
    <w:p w14:paraId="3A0B68D1" w14:textId="77777777" w:rsidR="008E13C6" w:rsidRPr="0014446B" w:rsidRDefault="008E13C6" w:rsidP="008E13C6">
      <w:pPr>
        <w:rPr>
          <w:rStyle w:val="StyleUnderline"/>
        </w:rPr>
      </w:pPr>
      <w:r w:rsidRPr="0014446B">
        <w:rPr>
          <w:sz w:val="12"/>
        </w:rPr>
        <w:t xml:space="preserve">– </w:t>
      </w:r>
      <w:r w:rsidRPr="0014446B">
        <w:rPr>
          <w:rStyle w:val="StyleUnderline"/>
        </w:rPr>
        <w:t xml:space="preserve">the need </w:t>
      </w:r>
      <w:r w:rsidRPr="0014446B">
        <w:rPr>
          <w:rStyle w:val="Emphasis"/>
        </w:rPr>
        <w:t xml:space="preserve">to strengthen policies to increase the availability of generic </w:t>
      </w:r>
      <w:proofErr w:type="gramStart"/>
      <w:r w:rsidRPr="0014446B">
        <w:rPr>
          <w:rStyle w:val="Emphasis"/>
        </w:rPr>
        <w:t>drugs</w:t>
      </w:r>
      <w:r w:rsidRPr="0014446B">
        <w:rPr>
          <w:sz w:val="12"/>
        </w:rPr>
        <w:t>;</w:t>
      </w:r>
      <w:proofErr w:type="gramEnd"/>
    </w:p>
    <w:p w14:paraId="62C0E1EE" w14:textId="77777777" w:rsidR="008E13C6" w:rsidRPr="0014446B" w:rsidRDefault="008E13C6" w:rsidP="008E13C6">
      <w:pPr>
        <w:rPr>
          <w:rStyle w:val="Emphasis"/>
        </w:rPr>
      </w:pPr>
      <w:r w:rsidRPr="0014446B">
        <w:rPr>
          <w:sz w:val="12"/>
        </w:rPr>
        <w:t xml:space="preserve">– </w:t>
      </w:r>
      <w:r w:rsidRPr="0014446B">
        <w:rPr>
          <w:rStyle w:val="StyleUnderline"/>
        </w:rPr>
        <w:t xml:space="preserve">and the need to </w:t>
      </w:r>
      <w:r w:rsidRPr="0014446B">
        <w:rPr>
          <w:rStyle w:val="Emphasis"/>
        </w:rPr>
        <w:t>evaluate the impact of TRIPS on access to drugs, local manufacturing capacity, and the development of new drugs</w:t>
      </w:r>
    </w:p>
    <w:p w14:paraId="1CA856A8" w14:textId="77777777" w:rsidR="008E13C6" w:rsidRPr="0014446B" w:rsidRDefault="008E13C6" w:rsidP="008E13C6"/>
    <w:p w14:paraId="011133CA" w14:textId="77777777" w:rsidR="008E13C6" w:rsidRPr="0014446B" w:rsidRDefault="008E13C6" w:rsidP="008E13C6">
      <w:pPr>
        <w:pStyle w:val="Heading4"/>
        <w:rPr>
          <w:rFonts w:cs="Calibri"/>
        </w:rPr>
      </w:pPr>
      <w:r w:rsidRPr="0014446B">
        <w:rPr>
          <w:rFonts w:cs="Calibri"/>
        </w:rPr>
        <w:t xml:space="preserve">Consultation boosts strong </w:t>
      </w:r>
      <w:r w:rsidRPr="0014446B">
        <w:rPr>
          <w:rFonts w:cs="Calibri"/>
          <w:u w:val="single"/>
        </w:rPr>
        <w:t>leadership</w:t>
      </w:r>
      <w:r w:rsidRPr="0014446B">
        <w:rPr>
          <w:rFonts w:cs="Calibri"/>
        </w:rPr>
        <w:t xml:space="preserve">, </w:t>
      </w:r>
      <w:r w:rsidRPr="0014446B">
        <w:rPr>
          <w:rFonts w:cs="Calibri"/>
          <w:u w:val="single"/>
        </w:rPr>
        <w:t>authority</w:t>
      </w:r>
      <w:r w:rsidRPr="0014446B">
        <w:rPr>
          <w:rFonts w:cs="Calibri"/>
        </w:rPr>
        <w:t xml:space="preserve">, and </w:t>
      </w:r>
      <w:r w:rsidRPr="0014446B">
        <w:rPr>
          <w:rFonts w:cs="Calibri"/>
          <w:u w:val="single"/>
        </w:rPr>
        <w:t>cohesion</w:t>
      </w:r>
      <w:r w:rsidRPr="0014446B">
        <w:rPr>
          <w:rFonts w:cs="Calibri"/>
        </w:rPr>
        <w:t xml:space="preserve"> among member states – key to WHO legitimacy</w:t>
      </w:r>
    </w:p>
    <w:p w14:paraId="0BFC8E2C" w14:textId="77777777" w:rsidR="008E13C6" w:rsidRPr="0014446B" w:rsidRDefault="008E13C6" w:rsidP="008E13C6">
      <w:pPr>
        <w:rPr>
          <w:rStyle w:val="Style13ptBold"/>
          <w:b w:val="0"/>
          <w:bCs/>
        </w:rPr>
      </w:pPr>
      <w:proofErr w:type="spellStart"/>
      <w:r w:rsidRPr="0014446B">
        <w:rPr>
          <w:rStyle w:val="Style13ptBold"/>
        </w:rPr>
        <w:t>Gostin</w:t>
      </w:r>
      <w:proofErr w:type="spellEnd"/>
      <w:r w:rsidRPr="0014446B">
        <w:rPr>
          <w:rStyle w:val="Style13ptBold"/>
        </w:rPr>
        <w:t xml:space="preserve"> et al 15 </w:t>
      </w:r>
      <w:r w:rsidRPr="0014446B">
        <w:rPr>
          <w:rStyle w:val="Style13ptBold"/>
          <w:sz w:val="16"/>
          <w:szCs w:val="16"/>
        </w:rPr>
        <w:t xml:space="preserve">[(Lawrence O., </w:t>
      </w:r>
      <w:r w:rsidRPr="0014446B">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4446B">
        <w:rPr>
          <w:rStyle w:val="Style13ptBold"/>
          <w:sz w:val="16"/>
          <w:szCs w:val="16"/>
        </w:rPr>
        <w:t>) “</w:t>
      </w:r>
      <w:r w:rsidRPr="0014446B">
        <w:rPr>
          <w:bCs/>
          <w:szCs w:val="16"/>
        </w:rPr>
        <w:t>The Normative Authority of the World Health Organization,” Georgetown University Law Center, 5/2/2015] JL</w:t>
      </w:r>
    </w:p>
    <w:p w14:paraId="72E6F3E4" w14:textId="77777777" w:rsidR="008E13C6" w:rsidRPr="0014446B" w:rsidRDefault="008E13C6" w:rsidP="008E13C6">
      <w:pPr>
        <w:rPr>
          <w:szCs w:val="26"/>
        </w:rPr>
      </w:pPr>
      <w:r w:rsidRPr="0014446B">
        <w:rPr>
          <w:rStyle w:val="StyleUnderline"/>
          <w:szCs w:val="26"/>
        </w:rPr>
        <w:t xml:space="preserve">Members want the WHO to </w:t>
      </w:r>
      <w:r w:rsidRPr="0014446B">
        <w:rPr>
          <w:rStyle w:val="Emphasis"/>
          <w:szCs w:val="26"/>
        </w:rPr>
        <w:t>exert leadership, harmonize disparate activities, and set priorities</w:t>
      </w:r>
      <w:r w:rsidRPr="0014446B">
        <w:rPr>
          <w:szCs w:val="26"/>
        </w:rPr>
        <w:t xml:space="preserve">. Yet they resist intrusions into their </w:t>
      </w:r>
      <w:proofErr w:type="gramStart"/>
      <w:r w:rsidRPr="0014446B">
        <w:rPr>
          <w:szCs w:val="26"/>
        </w:rPr>
        <w:t>sovereignty, and</w:t>
      </w:r>
      <w:proofErr w:type="gramEnd"/>
      <w:r w:rsidRPr="0014446B">
        <w:rPr>
          <w:szCs w:val="26"/>
        </w:rPr>
        <w:t xml:space="preserve"> want to exert control. In other words, ‘everyone desires coordination, but no one wants to be coordinated.’ States often ardently defend their geostrategic interests. As the Indonesian virus-sharing episode illustrates, </w:t>
      </w:r>
      <w:r w:rsidRPr="0014446B">
        <w:rPr>
          <w:rStyle w:val="StyleUnderline"/>
          <w:szCs w:val="26"/>
        </w:rPr>
        <w:t>the WHO is pulled between power blocs</w:t>
      </w:r>
      <w:r w:rsidRPr="0014446B">
        <w:rPr>
          <w:szCs w:val="26"/>
        </w:rPr>
        <w:t xml:space="preserve">, with North America and Europe (the primary funders) on one side and emerging economies such as Brazil, China, and India on the other. </w:t>
      </w:r>
      <w:r w:rsidRPr="0014446B">
        <w:rPr>
          <w:rStyle w:val="StyleUnderline"/>
          <w:szCs w:val="26"/>
        </w:rPr>
        <w:t xml:space="preserve">An inherent tension </w:t>
      </w:r>
      <w:r w:rsidRPr="0014446B">
        <w:rPr>
          <w:rStyle w:val="StyleUnderline"/>
          <w:szCs w:val="26"/>
        </w:rPr>
        <w:lastRenderedPageBreak/>
        <w:t>exists between richer ‘net contributor’ states and poorer ‘net recipient’ states</w:t>
      </w:r>
      <w:r w:rsidRPr="0014446B">
        <w:rPr>
          <w:szCs w:val="26"/>
        </w:rPr>
        <w:t>, with the former seeking smaller WHO budgets and the latter larger budgets.</w:t>
      </w:r>
    </w:p>
    <w:p w14:paraId="2127693B" w14:textId="77777777" w:rsidR="008E13C6" w:rsidRPr="0014446B" w:rsidRDefault="008E13C6" w:rsidP="008E13C6">
      <w:pPr>
        <w:rPr>
          <w:szCs w:val="26"/>
        </w:rPr>
      </w:pPr>
      <w:r w:rsidRPr="0014446B">
        <w:rPr>
          <w:szCs w:val="26"/>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14446B">
        <w:rPr>
          <w:szCs w:val="26"/>
        </w:rPr>
        <w:t>Liberia</w:t>
      </w:r>
      <w:proofErr w:type="gramEnd"/>
      <w:r w:rsidRPr="0014446B">
        <w:rPr>
          <w:szCs w:val="26"/>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14446B">
        <w:rPr>
          <w:rStyle w:val="StyleUnderline"/>
          <w:szCs w:val="26"/>
        </w:rPr>
        <w:t xml:space="preserve">Member states should recognize that the health of their citizens depends on strengthening others' capacity. The WHO has a central role in creating systems to </w:t>
      </w:r>
      <w:r w:rsidRPr="0014446B">
        <w:rPr>
          <w:rStyle w:val="Emphasis"/>
          <w:szCs w:val="26"/>
        </w:rPr>
        <w:t>facilitate and encourage such cooperation</w:t>
      </w:r>
      <w:r w:rsidRPr="0014446B">
        <w:rPr>
          <w:szCs w:val="26"/>
        </w:rPr>
        <w:t>.</w:t>
      </w:r>
    </w:p>
    <w:p w14:paraId="7FFCADCF" w14:textId="77777777" w:rsidR="008E13C6" w:rsidRPr="0014446B" w:rsidRDefault="008E13C6" w:rsidP="008E13C6">
      <w:pPr>
        <w:rPr>
          <w:szCs w:val="26"/>
        </w:rPr>
      </w:pPr>
      <w:r w:rsidRPr="0014446B">
        <w:rPr>
          <w:rStyle w:val="Emphasis"/>
          <w:szCs w:val="26"/>
        </w:rPr>
        <w:t>The WHO cannot succeed unless members act as shareholders, foregoing a measure of sovereignty for the global common good</w:t>
      </w:r>
      <w:r w:rsidRPr="0014446B">
        <w:rPr>
          <w:szCs w:val="26"/>
        </w:rPr>
        <w:t xml:space="preserve">. </w:t>
      </w:r>
      <w:r w:rsidRPr="0014446B">
        <w:rPr>
          <w:rStyle w:val="StyleUnderline"/>
          <w:szCs w:val="26"/>
        </w:rPr>
        <w:t xml:space="preserve">It is in all states' interests to have a strong global health leader, safeguarding health security, building health systems, and reducing health inequalities. But </w:t>
      </w:r>
      <w:r w:rsidRPr="0014446B">
        <w:rPr>
          <w:rStyle w:val="Emphasis"/>
          <w:szCs w:val="26"/>
        </w:rPr>
        <w:t>that will not happen unless members</w:t>
      </w:r>
      <w:r w:rsidRPr="0014446B">
        <w:rPr>
          <w:szCs w:val="26"/>
        </w:rPr>
        <w:t xml:space="preserve"> fund the Organization generously, </w:t>
      </w:r>
      <w:r w:rsidRPr="0014446B">
        <w:rPr>
          <w:rStyle w:val="Emphasis"/>
          <w:szCs w:val="26"/>
        </w:rPr>
        <w:t>grant it authority</w:t>
      </w:r>
      <w:r w:rsidRPr="0014446B">
        <w:rPr>
          <w:szCs w:val="26"/>
        </w:rPr>
        <w:t xml:space="preserve"> and flexibility, and hold it accountable.</w:t>
      </w:r>
    </w:p>
    <w:p w14:paraId="1BA4D2F1" w14:textId="77777777" w:rsidR="008E13C6" w:rsidRPr="0014446B" w:rsidRDefault="008E13C6" w:rsidP="008E13C6"/>
    <w:p w14:paraId="1D3D1B07" w14:textId="77777777" w:rsidR="008E13C6" w:rsidRPr="0014446B" w:rsidRDefault="008E13C6" w:rsidP="008E13C6">
      <w:pPr>
        <w:pStyle w:val="Heading4"/>
        <w:rPr>
          <w:rFonts w:cs="Calibri"/>
        </w:rPr>
      </w:pPr>
      <w:r w:rsidRPr="0014446B">
        <w:rPr>
          <w:rFonts w:cs="Calibri"/>
        </w:rPr>
        <w:t xml:space="preserve">WHO is critical to disease prevention – it is the only international institution that can disperse information, standardize global public health, and facilitate public-private </w:t>
      </w:r>
      <w:proofErr w:type="gramStart"/>
      <w:r w:rsidRPr="0014446B">
        <w:rPr>
          <w:rFonts w:cs="Calibri"/>
        </w:rPr>
        <w:t>cooperation</w:t>
      </w:r>
      <w:proofErr w:type="gramEnd"/>
    </w:p>
    <w:p w14:paraId="4C42AD37" w14:textId="77777777" w:rsidR="008E13C6" w:rsidRPr="0014446B" w:rsidRDefault="008E13C6" w:rsidP="008E13C6">
      <w:pPr>
        <w:rPr>
          <w:rStyle w:val="Style13ptBold"/>
          <w:bCs/>
        </w:rPr>
      </w:pPr>
      <w:proofErr w:type="spellStart"/>
      <w:r w:rsidRPr="0014446B">
        <w:rPr>
          <w:rStyle w:val="Style13ptBold"/>
        </w:rPr>
        <w:t>Murtugudde</w:t>
      </w:r>
      <w:proofErr w:type="spellEnd"/>
      <w:r w:rsidRPr="0014446B">
        <w:rPr>
          <w:rStyle w:val="Style13ptBold"/>
        </w:rPr>
        <w:t xml:space="preserve"> 20 </w:t>
      </w:r>
      <w:r w:rsidRPr="0014446B">
        <w:rPr>
          <w:rStyle w:val="Style13ptBold"/>
          <w:sz w:val="16"/>
          <w:szCs w:val="16"/>
        </w:rPr>
        <w:t>[(Raghu, professor of atmospheric and oceanic science at the University of Maryland, PhD in mechanical engineering from Columbia University) “</w:t>
      </w:r>
      <w:r w:rsidRPr="0014446B">
        <w:rPr>
          <w:szCs w:val="16"/>
        </w:rPr>
        <w:t>Why We Need the World Health Organization Now More Than Ever,” Science, 4/19/2020] JL</w:t>
      </w:r>
    </w:p>
    <w:p w14:paraId="34FBF05F" w14:textId="77777777" w:rsidR="008E13C6" w:rsidRPr="0014446B" w:rsidRDefault="008E13C6" w:rsidP="008E13C6">
      <w:pPr>
        <w:rPr>
          <w:szCs w:val="26"/>
        </w:rPr>
      </w:pPr>
      <w:r w:rsidRPr="0014446B">
        <w:rPr>
          <w:rStyle w:val="StyleUnderline"/>
          <w:szCs w:val="26"/>
        </w:rPr>
        <w:t xml:space="preserve">WHO continues to play an </w:t>
      </w:r>
      <w:r w:rsidRPr="0014446B">
        <w:rPr>
          <w:rStyle w:val="Emphasis"/>
          <w:szCs w:val="26"/>
        </w:rPr>
        <w:t>indispensable role</w:t>
      </w:r>
      <w:r w:rsidRPr="0014446B">
        <w:rPr>
          <w:rStyle w:val="StyleUnderline"/>
          <w:szCs w:val="26"/>
        </w:rPr>
        <w:t xml:space="preserve"> during the current COVID-19 outbreak</w:t>
      </w:r>
      <w:r w:rsidRPr="0014446B">
        <w:rPr>
          <w:szCs w:val="26"/>
        </w:rPr>
        <w:t xml:space="preserve"> </w:t>
      </w:r>
      <w:proofErr w:type="gramStart"/>
      <w:r w:rsidRPr="0014446B">
        <w:rPr>
          <w:szCs w:val="26"/>
        </w:rPr>
        <w:t>itself.</w:t>
      </w:r>
      <w:proofErr w:type="gramEnd"/>
      <w:r w:rsidRPr="0014446B">
        <w:rPr>
          <w:szCs w:val="26"/>
        </w:rPr>
        <w:t xml:space="preserve"> In November 2018, </w:t>
      </w:r>
      <w:r w:rsidRPr="0014446B">
        <w:rPr>
          <w:rStyle w:val="StyleUnderline"/>
          <w:szCs w:val="26"/>
        </w:rPr>
        <w:t xml:space="preserve">the US National Academies of Sciences, Engineering and Medicine </w:t>
      </w:r>
      <w:proofErr w:type="spellStart"/>
      <w:r w:rsidRPr="0014446B">
        <w:rPr>
          <w:rStyle w:val="StyleUnderline"/>
          <w:szCs w:val="26"/>
        </w:rPr>
        <w:t>organised</w:t>
      </w:r>
      <w:proofErr w:type="spellEnd"/>
      <w:r w:rsidRPr="0014446B">
        <w:rPr>
          <w:rStyle w:val="StyleUnderline"/>
          <w:szCs w:val="26"/>
        </w:rPr>
        <w:t xml:space="preserve"> a workshop to explore lessons from past influenza outbreaks and so develop recommendations for pandemic preparedness for 2030. The salient findings serve well to underscore the </w:t>
      </w:r>
      <w:r w:rsidRPr="0014446B">
        <w:rPr>
          <w:rStyle w:val="Emphasis"/>
          <w:szCs w:val="26"/>
        </w:rPr>
        <w:t>critical role of WHO for humankind</w:t>
      </w:r>
      <w:r w:rsidRPr="0014446B">
        <w:rPr>
          <w:szCs w:val="26"/>
        </w:rPr>
        <w:t>.</w:t>
      </w:r>
    </w:p>
    <w:p w14:paraId="40413ABD" w14:textId="77777777" w:rsidR="008E13C6" w:rsidRPr="0014446B" w:rsidRDefault="008E13C6" w:rsidP="008E13C6">
      <w:pPr>
        <w:rPr>
          <w:szCs w:val="26"/>
        </w:rPr>
      </w:pPr>
      <w:r w:rsidRPr="0014446B">
        <w:rPr>
          <w:rStyle w:val="StyleUnderline"/>
          <w:szCs w:val="26"/>
        </w:rPr>
        <w:t xml:space="preserve">The world’s </w:t>
      </w:r>
      <w:r w:rsidRPr="0014446B">
        <w:rPr>
          <w:rStyle w:val="Emphasis"/>
          <w:szCs w:val="26"/>
        </w:rPr>
        <w:t>influenza burden has only increased</w:t>
      </w:r>
      <w:r w:rsidRPr="0014446B">
        <w:rPr>
          <w:szCs w:val="26"/>
        </w:rPr>
        <w:t xml:space="preserve"> in the last two decades, a period in which </w:t>
      </w:r>
      <w:r w:rsidRPr="0014446B">
        <w:rPr>
          <w:rStyle w:val="StyleUnderline"/>
          <w:szCs w:val="26"/>
        </w:rPr>
        <w:t xml:space="preserve">there have also been </w:t>
      </w:r>
      <w:r w:rsidRPr="0014446B">
        <w:rPr>
          <w:rStyle w:val="Emphasis"/>
          <w:szCs w:val="26"/>
        </w:rPr>
        <w:t>30 new zoonotic diseases</w:t>
      </w:r>
      <w:r w:rsidRPr="0014446B">
        <w:rPr>
          <w:szCs w:val="26"/>
        </w:rPr>
        <w:t xml:space="preserve">. </w:t>
      </w:r>
      <w:r w:rsidRPr="0014446B">
        <w:rPr>
          <w:rStyle w:val="StyleUnderline"/>
          <w:szCs w:val="26"/>
        </w:rPr>
        <w:t>A warming world with increasing humidity, lost habitats and industrial livestock/poultry farming has many opportunities for pathogens to move from animals and birds to humans</w:t>
      </w:r>
      <w:r w:rsidRPr="0014446B">
        <w:rPr>
          <w:szCs w:val="26"/>
        </w:rPr>
        <w:t xml:space="preserve">. Increasing global connectivity simply </w:t>
      </w:r>
      <w:proofErr w:type="spellStart"/>
      <w:r w:rsidRPr="0014446B">
        <w:rPr>
          <w:szCs w:val="26"/>
        </w:rPr>
        <w:t>catalyses</w:t>
      </w:r>
      <w:proofErr w:type="spellEnd"/>
      <w:r w:rsidRPr="0014446B">
        <w:rPr>
          <w:szCs w:val="26"/>
        </w:rPr>
        <w:t xml:space="preserve"> this process, as much as it </w:t>
      </w:r>
      <w:proofErr w:type="spellStart"/>
      <w:r w:rsidRPr="0014446B">
        <w:rPr>
          <w:szCs w:val="26"/>
        </w:rPr>
        <w:t>catalyses</w:t>
      </w:r>
      <w:proofErr w:type="spellEnd"/>
      <w:r w:rsidRPr="0014446B">
        <w:rPr>
          <w:szCs w:val="26"/>
        </w:rPr>
        <w:t xml:space="preserve"> economic growth.</w:t>
      </w:r>
    </w:p>
    <w:p w14:paraId="2177306A" w14:textId="77777777" w:rsidR="008E13C6" w:rsidRPr="0014446B" w:rsidRDefault="008E13C6" w:rsidP="008E13C6">
      <w:pPr>
        <w:rPr>
          <w:szCs w:val="26"/>
        </w:rPr>
      </w:pPr>
      <w:r w:rsidRPr="0014446B">
        <w:rPr>
          <w:rStyle w:val="StyleUnderline"/>
          <w:szCs w:val="26"/>
        </w:rPr>
        <w:t xml:space="preserve">WHO coordinates </w:t>
      </w:r>
      <w:r w:rsidRPr="0014446B">
        <w:rPr>
          <w:rStyle w:val="Emphasis"/>
          <w:szCs w:val="26"/>
        </w:rPr>
        <w:t>health research, clinical trials, drug safety, vaccine development, surveillance, virus sharing</w:t>
      </w:r>
      <w:r w:rsidRPr="0014446B">
        <w:rPr>
          <w:rStyle w:val="StyleUnderline"/>
          <w:szCs w:val="26"/>
        </w:rPr>
        <w:t xml:space="preserve">, </w:t>
      </w:r>
      <w:proofErr w:type="gramStart"/>
      <w:r w:rsidRPr="0014446B">
        <w:rPr>
          <w:rStyle w:val="StyleUnderline"/>
          <w:szCs w:val="26"/>
        </w:rPr>
        <w:t>etc.</w:t>
      </w:r>
      <w:proofErr w:type="gramEnd"/>
      <w:r w:rsidRPr="0014446B">
        <w:rPr>
          <w:rStyle w:val="StyleUnderline"/>
          <w:szCs w:val="26"/>
        </w:rPr>
        <w:t xml:space="preserve"> The importance of WHO’s work on </w:t>
      </w:r>
      <w:proofErr w:type="spellStart"/>
      <w:r w:rsidRPr="0014446B">
        <w:rPr>
          <w:rStyle w:val="Emphasis"/>
          <w:szCs w:val="26"/>
        </w:rPr>
        <w:t>immunisation</w:t>
      </w:r>
      <w:proofErr w:type="spellEnd"/>
      <w:r w:rsidRPr="0014446B">
        <w:rPr>
          <w:rStyle w:val="StyleUnderline"/>
          <w:szCs w:val="26"/>
        </w:rPr>
        <w:t xml:space="preserve"> across the globe, especially with HIV, can hardly be overstated. It has a rich track record of </w:t>
      </w:r>
      <w:r w:rsidRPr="0014446B">
        <w:rPr>
          <w:rStyle w:val="Emphasis"/>
          <w:szCs w:val="26"/>
        </w:rPr>
        <w:t xml:space="preserve">collaborating with private-sector </w:t>
      </w:r>
      <w:proofErr w:type="spellStart"/>
      <w:r w:rsidRPr="0014446B">
        <w:rPr>
          <w:rStyle w:val="Emphasis"/>
          <w:szCs w:val="26"/>
        </w:rPr>
        <w:t>organisations</w:t>
      </w:r>
      <w:proofErr w:type="spellEnd"/>
      <w:r w:rsidRPr="0014446B">
        <w:rPr>
          <w:rStyle w:val="Emphasis"/>
          <w:szCs w:val="26"/>
        </w:rPr>
        <w:t xml:space="preserve"> to advance research and development</w:t>
      </w:r>
      <w:r w:rsidRPr="0014446B">
        <w:rPr>
          <w:rStyle w:val="StyleUnderline"/>
          <w:szCs w:val="26"/>
        </w:rPr>
        <w:t xml:space="preserve"> of health solutions and improving their access in the global south</w:t>
      </w:r>
      <w:r w:rsidRPr="0014446B">
        <w:rPr>
          <w:szCs w:val="26"/>
        </w:rPr>
        <w:t>.</w:t>
      </w:r>
    </w:p>
    <w:p w14:paraId="74891E7B" w14:textId="77777777" w:rsidR="008E13C6" w:rsidRPr="0014446B" w:rsidRDefault="008E13C6" w:rsidP="008E13C6">
      <w:pPr>
        <w:rPr>
          <w:szCs w:val="26"/>
        </w:rPr>
      </w:pPr>
      <w:r w:rsidRPr="0014446B">
        <w:rPr>
          <w:rStyle w:val="StyleUnderline"/>
          <w:szCs w:val="26"/>
        </w:rPr>
        <w:lastRenderedPageBreak/>
        <w:t xml:space="preserve">It discharges its duties while maintaining a </w:t>
      </w:r>
      <w:r w:rsidRPr="0014446B">
        <w:rPr>
          <w:rStyle w:val="Emphasis"/>
          <w:szCs w:val="26"/>
        </w:rPr>
        <w:t xml:space="preserve">dynamic equilibrium between such diverse and powerful forces as national securities, economic interests, human </w:t>
      </w:r>
      <w:proofErr w:type="gramStart"/>
      <w:r w:rsidRPr="0014446B">
        <w:rPr>
          <w:rStyle w:val="Emphasis"/>
          <w:szCs w:val="26"/>
        </w:rPr>
        <w:t>rights</w:t>
      </w:r>
      <w:proofErr w:type="gramEnd"/>
      <w:r w:rsidRPr="0014446B">
        <w:rPr>
          <w:rStyle w:val="Emphasis"/>
          <w:szCs w:val="26"/>
        </w:rPr>
        <w:t xml:space="preserve"> and ethics</w:t>
      </w:r>
      <w:r w:rsidRPr="0014446B">
        <w:rPr>
          <w:szCs w:val="26"/>
        </w:rPr>
        <w:t>. COVID-19 has highlighted how political calculations can hamper data-sharing and mitigation efforts within and across national borders, and WHO often simply becomes a convenient political scapegoat in such situations.</w:t>
      </w:r>
    </w:p>
    <w:p w14:paraId="4B635BEE" w14:textId="77777777" w:rsidR="008E13C6" w:rsidRPr="0014446B" w:rsidRDefault="008E13C6" w:rsidP="008E13C6">
      <w:pPr>
        <w:rPr>
          <w:szCs w:val="26"/>
        </w:rPr>
      </w:pPr>
      <w:r w:rsidRPr="0014446B">
        <w:rPr>
          <w:rStyle w:val="StyleUnderline"/>
          <w:szCs w:val="26"/>
        </w:rPr>
        <w:t>International Health Regulations, a 2005 agreement between 196 countries to work together for global health security, focuses on detection, assessment and reporting of public health events</w:t>
      </w:r>
      <w:r w:rsidRPr="0014446B">
        <w:rPr>
          <w:szCs w:val="26"/>
        </w:rPr>
        <w:t xml:space="preserve">, </w:t>
      </w:r>
      <w:proofErr w:type="gramStart"/>
      <w:r w:rsidRPr="0014446B">
        <w:rPr>
          <w:szCs w:val="26"/>
        </w:rPr>
        <w:t>and also</w:t>
      </w:r>
      <w:proofErr w:type="gramEnd"/>
      <w:r w:rsidRPr="0014446B">
        <w:rPr>
          <w:szCs w:val="26"/>
        </w:rPr>
        <w:t xml:space="preserve"> includes non-pharmaceutical interventions such as travel and trade restrictions. </w:t>
      </w:r>
      <w:r w:rsidRPr="0014446B">
        <w:rPr>
          <w:rStyle w:val="Emphasis"/>
          <w:szCs w:val="26"/>
        </w:rPr>
        <w:t xml:space="preserve">WHO coordinates and helps build capacity to implement </w:t>
      </w:r>
      <w:proofErr w:type="gramStart"/>
      <w:r w:rsidRPr="0014446B">
        <w:rPr>
          <w:rStyle w:val="Emphasis"/>
          <w:szCs w:val="26"/>
        </w:rPr>
        <w:t>IHR</w:t>
      </w:r>
      <w:r w:rsidRPr="0014446B">
        <w:rPr>
          <w:szCs w:val="26"/>
        </w:rPr>
        <w:t>.</w:t>
      </w:r>
      <w:proofErr w:type="gramEnd"/>
    </w:p>
    <w:p w14:paraId="3DCA8E0E" w14:textId="77777777" w:rsidR="008E13C6" w:rsidRPr="0014446B" w:rsidRDefault="008E13C6" w:rsidP="008E13C6"/>
    <w:p w14:paraId="1EB88BB3" w14:textId="77777777" w:rsidR="008E13C6" w:rsidRPr="0014446B" w:rsidRDefault="008E13C6" w:rsidP="008E13C6">
      <w:pPr>
        <w:pStyle w:val="Heading4"/>
        <w:rPr>
          <w:rFonts w:cs="Calibri"/>
        </w:rPr>
      </w:pPr>
      <w:r w:rsidRPr="0014446B">
        <w:rPr>
          <w:rFonts w:cs="Calibri"/>
        </w:rPr>
        <w:t>WHO diplomacy solves great power conflict</w:t>
      </w:r>
    </w:p>
    <w:p w14:paraId="28D418FC" w14:textId="77777777" w:rsidR="008E13C6" w:rsidRPr="0014446B" w:rsidRDefault="008E13C6" w:rsidP="008E13C6">
      <w:pPr>
        <w:rPr>
          <w:rStyle w:val="Style13ptBold"/>
          <w:b w:val="0"/>
          <w:bCs/>
        </w:rPr>
      </w:pPr>
      <w:r w:rsidRPr="0014446B">
        <w:rPr>
          <w:rStyle w:val="Style13ptBold"/>
        </w:rPr>
        <w:t xml:space="preserve">Murphy 20 </w:t>
      </w:r>
      <w:r w:rsidRPr="0014446B">
        <w:rPr>
          <w:rStyle w:val="Style13ptBold"/>
          <w:sz w:val="16"/>
          <w:szCs w:val="16"/>
        </w:rPr>
        <w:t xml:space="preserve">[(Chris, </w:t>
      </w:r>
      <w:r w:rsidRPr="0014446B">
        <w:rPr>
          <w:bCs/>
          <w:szCs w:val="16"/>
        </w:rPr>
        <w:t>U.S. senator from Connecticut serving on the U.S. Senate Foreign Relations Committee</w:t>
      </w:r>
      <w:r w:rsidRPr="0014446B">
        <w:rPr>
          <w:rStyle w:val="Style13ptBold"/>
          <w:sz w:val="16"/>
          <w:szCs w:val="16"/>
        </w:rPr>
        <w:t>) “</w:t>
      </w:r>
      <w:r w:rsidRPr="0014446B">
        <w:rPr>
          <w:szCs w:val="16"/>
        </w:rPr>
        <w:t>The Answer is to Empower, Not Attack, the World Health Organization,” War on the Rocks, 4/21/2020] JL</w:t>
      </w:r>
    </w:p>
    <w:p w14:paraId="6BCF55E8" w14:textId="77777777" w:rsidR="008E13C6" w:rsidRPr="0014446B" w:rsidRDefault="008E13C6" w:rsidP="008E13C6">
      <w:pPr>
        <w:rPr>
          <w:szCs w:val="26"/>
        </w:rPr>
      </w:pPr>
      <w:r w:rsidRPr="0014446B">
        <w:rPr>
          <w:rStyle w:val="StyleUnderline"/>
          <w:szCs w:val="26"/>
        </w:rPr>
        <w:t>The World Health Organization is critical to stopping disease outbreaks and strengthening public health systems in developing countries</w:t>
      </w:r>
      <w:r w:rsidRPr="0014446B">
        <w:rPr>
          <w:szCs w:val="26"/>
        </w:rPr>
        <w:t xml:space="preserve">, where COVID-19 is starting to appear. Yemen announced its first infection earlier this month, and other countries in Africa, Asia and the Middle East are at severe risk. Millions of </w:t>
      </w:r>
      <w:r w:rsidRPr="0014446B">
        <w:rPr>
          <w:rStyle w:val="StyleUnderline"/>
          <w:szCs w:val="26"/>
        </w:rPr>
        <w:t>refugees rely on the World Health Organization for their health care, and millions of children rely on the WHO and UNICEF to access vaccines</w:t>
      </w:r>
      <w:r w:rsidRPr="0014446B">
        <w:rPr>
          <w:szCs w:val="26"/>
        </w:rPr>
        <w:t>.</w:t>
      </w:r>
    </w:p>
    <w:p w14:paraId="0C1FA7BC" w14:textId="77777777" w:rsidR="008E13C6" w:rsidRPr="0014446B" w:rsidRDefault="008E13C6" w:rsidP="008E13C6">
      <w:pPr>
        <w:rPr>
          <w:szCs w:val="26"/>
        </w:rPr>
      </w:pPr>
      <w:r w:rsidRPr="0014446B">
        <w:rPr>
          <w:rStyle w:val="StyleUnderline"/>
          <w:szCs w:val="26"/>
        </w:rPr>
        <w:t>The World Health Organization</w:t>
      </w:r>
      <w:r w:rsidRPr="0014446B">
        <w:rPr>
          <w:szCs w:val="26"/>
        </w:rPr>
        <w:t xml:space="preserve"> is not perfect, but its </w:t>
      </w:r>
      <w:r w:rsidRPr="0014446B">
        <w:rPr>
          <w:rStyle w:val="StyleUnderline"/>
          <w:szCs w:val="26"/>
        </w:rPr>
        <w:t>team of doctors and public health experts have had major successes. Their most impressive claim to fame is the eradication of smallpox</w:t>
      </w:r>
      <w:r w:rsidRPr="0014446B">
        <w:rPr>
          <w:szCs w:val="26"/>
        </w:rPr>
        <w:t xml:space="preserve"> – no small feat. More recently, </w:t>
      </w:r>
      <w:r w:rsidRPr="0014446B">
        <w:rPr>
          <w:rStyle w:val="StyleUnderline"/>
          <w:szCs w:val="26"/>
        </w:rPr>
        <w:t>the World Health Organization has</w:t>
      </w:r>
      <w:r w:rsidRPr="0014446B">
        <w:rPr>
          <w:szCs w:val="26"/>
        </w:rPr>
        <w:t xml:space="preserve"> led an effort to </w:t>
      </w:r>
      <w:r w:rsidRPr="0014446B">
        <w:rPr>
          <w:rStyle w:val="StyleUnderline"/>
          <w:szCs w:val="26"/>
        </w:rPr>
        <w:t>rid the world of two of the three strains of polio</w:t>
      </w:r>
      <w:r w:rsidRPr="0014446B">
        <w:rPr>
          <w:szCs w:val="26"/>
        </w:rPr>
        <w:t>, and they are close to completing the trifecta.</w:t>
      </w:r>
    </w:p>
    <w:p w14:paraId="357293EA" w14:textId="77777777" w:rsidR="008E13C6" w:rsidRPr="0014446B" w:rsidRDefault="008E13C6" w:rsidP="008E13C6">
      <w:pPr>
        <w:rPr>
          <w:szCs w:val="26"/>
        </w:rPr>
      </w:pPr>
      <w:r w:rsidRPr="0014446B">
        <w:rPr>
          <w:szCs w:val="26"/>
        </w:rPr>
        <w:t xml:space="preserve">These </w:t>
      </w:r>
      <w:r w:rsidRPr="0014446B">
        <w:rPr>
          <w:rStyle w:val="StyleUnderline"/>
          <w:szCs w:val="26"/>
        </w:rPr>
        <w:t>investments</w:t>
      </w:r>
      <w:r w:rsidRPr="0014446B">
        <w:rPr>
          <w:szCs w:val="26"/>
        </w:rPr>
        <w:t xml:space="preserve"> are not just the right thing to do; they </w:t>
      </w:r>
      <w:r w:rsidRPr="0014446B">
        <w:rPr>
          <w:rStyle w:val="StyleUnderline"/>
          <w:szCs w:val="26"/>
        </w:rPr>
        <w:t>benefit the United States. Improving health outcomes abroad provides greater political and economic stability, increasing demand for U.S. exports</w:t>
      </w:r>
      <w:r w:rsidRPr="0014446B">
        <w:rPr>
          <w:szCs w:val="26"/>
        </w:rPr>
        <w:t xml:space="preserve">. And, as we are all learning now, </w:t>
      </w:r>
      <w:r w:rsidRPr="0014446B">
        <w:rPr>
          <w:rStyle w:val="Emphasis"/>
          <w:szCs w:val="26"/>
        </w:rPr>
        <w:t>it is in America’s national security interest for countries to effectively detect and respond to potential pandemics</w:t>
      </w:r>
      <w:r w:rsidRPr="0014446B">
        <w:rPr>
          <w:szCs w:val="26"/>
        </w:rPr>
        <w:t xml:space="preserve"> before they reach our shores.</w:t>
      </w:r>
    </w:p>
    <w:p w14:paraId="07A14FD4" w14:textId="77777777" w:rsidR="008E13C6" w:rsidRPr="0014446B" w:rsidRDefault="008E13C6" w:rsidP="008E13C6">
      <w:pPr>
        <w:rPr>
          <w:szCs w:val="26"/>
        </w:rPr>
      </w:pPr>
      <w:r w:rsidRPr="0014446B">
        <w:rPr>
          <w:rStyle w:val="StyleUnderline"/>
          <w:szCs w:val="26"/>
        </w:rPr>
        <w:t>As the United States looks to develop a new global system of pandemic prevention, there is absolutely no way to do that job without the World Health Organization</w:t>
      </w:r>
      <w:r w:rsidRPr="0014446B">
        <w:rPr>
          <w:szCs w:val="26"/>
        </w:rPr>
        <w:t xml:space="preserve">. Uniquely, </w:t>
      </w:r>
      <w:r w:rsidRPr="0014446B">
        <w:rPr>
          <w:rStyle w:val="Emphasis"/>
          <w:szCs w:val="26"/>
        </w:rPr>
        <w:t>it puts traditional adversaries</w:t>
      </w:r>
      <w:r w:rsidRPr="0014446B">
        <w:rPr>
          <w:rStyle w:val="StyleUnderline"/>
          <w:szCs w:val="26"/>
        </w:rPr>
        <w:t xml:space="preserve"> – like Russia and the United States, India and Pakistan, or Iran and Saudi Arabia – </w:t>
      </w:r>
      <w:r w:rsidRPr="0014446B">
        <w:rPr>
          <w:rStyle w:val="Emphasis"/>
          <w:szCs w:val="26"/>
        </w:rPr>
        <w:t>all around the same big table to take on global health challenges</w:t>
      </w:r>
      <w:r w:rsidRPr="0014446B">
        <w:rPr>
          <w:rStyle w:val="StyleUnderline"/>
          <w:szCs w:val="26"/>
        </w:rPr>
        <w:t>. It has relationships with the public health leaders of every nation, decades of experience in tackling viruses and diseases, and the ability to bring countries together</w:t>
      </w:r>
      <w:r w:rsidRPr="0014446B">
        <w:rPr>
          <w:szCs w:val="26"/>
        </w:rPr>
        <w:t xml:space="preserve"> to tackle big projects. </w:t>
      </w:r>
      <w:r w:rsidRPr="0014446B">
        <w:rPr>
          <w:rStyle w:val="Emphasis"/>
          <w:szCs w:val="26"/>
        </w:rPr>
        <w:t>This ability to bridge divides and work across borders cannot be torn down and recreated – not in today’s environment of major power competition</w:t>
      </w:r>
      <w:r w:rsidRPr="0014446B">
        <w:rPr>
          <w:szCs w:val="26"/>
        </w:rPr>
        <w:t xml:space="preserve"> – and so there is simply no way to build an effective international anti-pandemic infrastructure without the World Health Organization at the center.</w:t>
      </w:r>
    </w:p>
    <w:p w14:paraId="4F8203AA" w14:textId="528026FF" w:rsidR="008E13C6" w:rsidRPr="0014446B" w:rsidRDefault="008E13C6" w:rsidP="008E13C6"/>
    <w:p w14:paraId="24D20B4E" w14:textId="77777777" w:rsidR="008E13C6" w:rsidRPr="0014446B" w:rsidRDefault="008E13C6" w:rsidP="008E13C6">
      <w:pPr>
        <w:pStyle w:val="Heading4"/>
        <w:rPr>
          <w:rFonts w:cs="Calibri"/>
        </w:rPr>
      </w:pPr>
      <w:r w:rsidRPr="0014446B">
        <w:rPr>
          <w:rFonts w:cs="Calibri"/>
        </w:rPr>
        <w:lastRenderedPageBreak/>
        <w:t xml:space="preserve">Ought </w:t>
      </w:r>
      <w:proofErr w:type="gramStart"/>
      <w:r w:rsidRPr="0014446B">
        <w:rPr>
          <w:rFonts w:cs="Calibri"/>
        </w:rPr>
        <w:t>means</w:t>
      </w:r>
      <w:proofErr w:type="gramEnd"/>
      <w:r w:rsidRPr="0014446B">
        <w:rPr>
          <w:rFonts w:cs="Calibri"/>
        </w:rPr>
        <w:t xml:space="preserve"> should </w:t>
      </w:r>
    </w:p>
    <w:p w14:paraId="290875FF" w14:textId="77777777" w:rsidR="008E13C6" w:rsidRPr="0014446B" w:rsidRDefault="008E13C6" w:rsidP="008E13C6">
      <w:pPr>
        <w:rPr>
          <w:sz w:val="16"/>
          <w:szCs w:val="26"/>
        </w:rPr>
      </w:pPr>
      <w:r w:rsidRPr="0014446B">
        <w:rPr>
          <w:rStyle w:val="Style13ptBold"/>
          <w:szCs w:val="26"/>
        </w:rPr>
        <w:t>Merriam Webster n.</w:t>
      </w:r>
      <w:r w:rsidRPr="0014446B">
        <w:rPr>
          <w:rStyle w:val="Style13ptBold"/>
          <w:sz w:val="16"/>
          <w:szCs w:val="26"/>
        </w:rPr>
        <w:t>d.</w:t>
      </w:r>
      <w:r w:rsidRPr="0014446B">
        <w:rPr>
          <w:sz w:val="16"/>
          <w:szCs w:val="26"/>
        </w:rPr>
        <w:t xml:space="preserve"> – Merriam Webster’s Learner’s Dictionary, “ought”, </w:t>
      </w:r>
      <w:hyperlink r:id="rId17" w:history="1">
        <w:r w:rsidRPr="0014446B">
          <w:rPr>
            <w:rStyle w:val="Hyperlink"/>
            <w:sz w:val="16"/>
            <w:szCs w:val="26"/>
          </w:rPr>
          <w:t>http://www.learnersdictionary.com/definition/ought</w:t>
        </w:r>
      </w:hyperlink>
      <w:r w:rsidRPr="0014446B">
        <w:rPr>
          <w:sz w:val="16"/>
          <w:szCs w:val="26"/>
        </w:rPr>
        <w:br/>
        <w:t>ought /ˈ</w:t>
      </w:r>
      <w:proofErr w:type="spellStart"/>
      <w:r w:rsidRPr="0014446B">
        <w:rPr>
          <w:sz w:val="16"/>
          <w:szCs w:val="26"/>
        </w:rPr>
        <w:t>ɑːt</w:t>
      </w:r>
      <w:proofErr w:type="spellEnd"/>
      <w:r w:rsidRPr="0014446B">
        <w:rPr>
          <w:sz w:val="16"/>
          <w:szCs w:val="26"/>
        </w:rPr>
        <w:t>/ verb</w:t>
      </w:r>
      <w:r w:rsidRPr="0014446B">
        <w:rPr>
          <w:sz w:val="16"/>
          <w:szCs w:val="26"/>
        </w:rPr>
        <w:br/>
        <w:t xml:space="preserve">Learner's definition of OUGHT [modal verb] 1 ◊ Ought is almost always followed by to and the infinitive form of a verb. </w:t>
      </w:r>
      <w:r w:rsidRPr="0014446B">
        <w:rPr>
          <w:rStyle w:val="StyleUnderline"/>
          <w:sz w:val="26"/>
          <w:szCs w:val="26"/>
        </w:rPr>
        <w:t>The phrase ought to has the same meaning as should and is used in the same ways</w:t>
      </w:r>
      <w:r w:rsidRPr="0014446B">
        <w:rPr>
          <w:sz w:val="16"/>
          <w:szCs w:val="26"/>
        </w:rPr>
        <w:t xml:space="preserve">, </w:t>
      </w:r>
      <w:r w:rsidRPr="0014446B">
        <w:rPr>
          <w:rStyle w:val="StyleUnderline"/>
          <w:sz w:val="26"/>
          <w:szCs w:val="26"/>
        </w:rPr>
        <w:t>but it is less common and somewhat more formal.</w:t>
      </w:r>
      <w:r w:rsidRPr="0014446B">
        <w:rPr>
          <w:sz w:val="16"/>
          <w:szCs w:val="26"/>
        </w:rPr>
        <w:t xml:space="preserve"> The negative forms ought not and oughtn't are often used without a following to. — used to indicate what is expected They ought to be here by now. You ought to be able to read this book. There ought to be a gas station on the way. 2 — </w:t>
      </w:r>
      <w:r w:rsidRPr="0014446B">
        <w:rPr>
          <w:rStyle w:val="StyleUnderline"/>
          <w:sz w:val="26"/>
          <w:szCs w:val="26"/>
        </w:rPr>
        <w:t>used to say or suggest what should be done</w:t>
      </w:r>
      <w:r w:rsidRPr="0014446B">
        <w:rPr>
          <w:sz w:val="16"/>
          <w:szCs w:val="26"/>
        </w:rPr>
        <w:t xml:space="preserve"> You ought to get some rest. That leak ought to be fixed. You ought to do your homework.</w:t>
      </w:r>
    </w:p>
    <w:p w14:paraId="44A37621" w14:textId="77777777" w:rsidR="008E13C6" w:rsidRPr="0014446B" w:rsidRDefault="008E13C6" w:rsidP="008E13C6">
      <w:pPr>
        <w:rPr>
          <w:szCs w:val="26"/>
        </w:rPr>
      </w:pPr>
    </w:p>
    <w:p w14:paraId="4DF79632" w14:textId="77777777" w:rsidR="008E13C6" w:rsidRPr="0014446B" w:rsidRDefault="008E13C6" w:rsidP="008E13C6">
      <w:pPr>
        <w:pStyle w:val="Heading4"/>
        <w:rPr>
          <w:rFonts w:cs="Calibri"/>
        </w:rPr>
      </w:pPr>
      <w:r w:rsidRPr="0014446B">
        <w:rPr>
          <w:rFonts w:cs="Calibri"/>
        </w:rPr>
        <w:t xml:space="preserve">Should means </w:t>
      </w:r>
      <w:r w:rsidRPr="0014446B">
        <w:rPr>
          <w:rFonts w:cs="Calibri"/>
          <w:u w:val="single"/>
        </w:rPr>
        <w:t>must</w:t>
      </w:r>
      <w:r w:rsidRPr="0014446B">
        <w:rPr>
          <w:rFonts w:cs="Calibri"/>
        </w:rPr>
        <w:t xml:space="preserve"> and is </w:t>
      </w:r>
      <w:r w:rsidRPr="0014446B">
        <w:rPr>
          <w:rFonts w:cs="Calibri"/>
          <w:u w:val="single"/>
        </w:rPr>
        <w:t>immediate</w:t>
      </w:r>
    </w:p>
    <w:p w14:paraId="2E49DD92" w14:textId="77777777" w:rsidR="008E13C6" w:rsidRPr="0014446B" w:rsidRDefault="008E13C6" w:rsidP="008E13C6">
      <w:pPr>
        <w:rPr>
          <w:sz w:val="16"/>
          <w:szCs w:val="26"/>
        </w:rPr>
      </w:pPr>
      <w:r w:rsidRPr="0014446B">
        <w:rPr>
          <w:rStyle w:val="Style13ptBold"/>
          <w:szCs w:val="26"/>
          <w:u w:val="single"/>
        </w:rPr>
        <w:t>Summers 94</w:t>
      </w:r>
      <w:r w:rsidRPr="0014446B">
        <w:rPr>
          <w:sz w:val="16"/>
          <w:szCs w:val="26"/>
        </w:rPr>
        <w:t xml:space="preserve"> (Justice – Oklahoma Supreme Court, “Kelsey v. </w:t>
      </w:r>
      <w:proofErr w:type="spellStart"/>
      <w:r w:rsidRPr="0014446B">
        <w:rPr>
          <w:sz w:val="16"/>
          <w:szCs w:val="26"/>
        </w:rPr>
        <w:t>Dollarsaver</w:t>
      </w:r>
      <w:proofErr w:type="spellEnd"/>
      <w:r w:rsidRPr="0014446B">
        <w:rPr>
          <w:sz w:val="16"/>
          <w:szCs w:val="26"/>
        </w:rPr>
        <w:t xml:space="preserve"> Food Warehouse of Durant”, 1994 OK 123, 11-8, http://www.oscn.net/applications/oscn/DeliverDocument.asp?CiteID=20287#marker3fn13)</w:t>
      </w:r>
    </w:p>
    <w:p w14:paraId="62C608F9" w14:textId="77777777" w:rsidR="008E13C6" w:rsidRPr="0014446B" w:rsidRDefault="008E13C6" w:rsidP="008E13C6">
      <w:pPr>
        <w:rPr>
          <w:sz w:val="16"/>
          <w:szCs w:val="26"/>
        </w:rPr>
      </w:pPr>
      <w:r w:rsidRPr="0014446B">
        <w:rPr>
          <w:sz w:val="16"/>
          <w:szCs w:val="26"/>
        </w:rPr>
        <w:t xml:space="preserve">¶4 </w:t>
      </w:r>
      <w:r w:rsidRPr="0014446B">
        <w:rPr>
          <w:rStyle w:val="StyleUnderline"/>
          <w:sz w:val="26"/>
          <w:szCs w:val="26"/>
        </w:rPr>
        <w:t>The legal question to be resolved by the court is whether the word "should</w:t>
      </w:r>
      <w:r w:rsidRPr="0014446B">
        <w:rPr>
          <w:sz w:val="16"/>
          <w:szCs w:val="26"/>
        </w:rPr>
        <w:t>"</w:t>
      </w:r>
      <w:hyperlink r:id="rId18" w:anchor="marker3fn13" w:history="1">
        <w:r w:rsidRPr="0014446B">
          <w:rPr>
            <w:rStyle w:val="Hyperlink"/>
            <w:sz w:val="16"/>
            <w:szCs w:val="26"/>
          </w:rPr>
          <w:t>13</w:t>
        </w:r>
      </w:hyperlink>
      <w:r w:rsidRPr="0014446B">
        <w:rPr>
          <w:sz w:val="16"/>
          <w:szCs w:val="26"/>
        </w:rPr>
        <w:t xml:space="preserve"> in the May 18 order connotes futurity or </w:t>
      </w:r>
      <w:r w:rsidRPr="0014446B">
        <w:rPr>
          <w:rStyle w:val="StyleUnderline"/>
          <w:sz w:val="26"/>
          <w:szCs w:val="26"/>
        </w:rPr>
        <w:t>may be deemed a ruling in praesenti</w:t>
      </w:r>
      <w:r w:rsidRPr="0014446B">
        <w:rPr>
          <w:sz w:val="16"/>
          <w:szCs w:val="26"/>
        </w:rPr>
        <w:t>.</w:t>
      </w:r>
      <w:hyperlink r:id="rId19" w:anchor="marker3fn14" w:history="1">
        <w:r w:rsidRPr="0014446B">
          <w:rPr>
            <w:rStyle w:val="Hyperlink"/>
            <w:sz w:val="16"/>
            <w:szCs w:val="26"/>
          </w:rPr>
          <w:t>14</w:t>
        </w:r>
      </w:hyperlink>
      <w:r w:rsidRPr="0014446B">
        <w:rPr>
          <w:sz w:val="16"/>
          <w:szCs w:val="26"/>
        </w:rPr>
        <w:t xml:space="preserve"> The answer to this query is not to be divined from rules of grammar;</w:t>
      </w:r>
      <w:hyperlink r:id="rId20" w:anchor="marker3fn15" w:history="1">
        <w:r w:rsidRPr="0014446B">
          <w:rPr>
            <w:rStyle w:val="Hyperlink"/>
            <w:sz w:val="16"/>
            <w:szCs w:val="26"/>
          </w:rPr>
          <w:t>15</w:t>
        </w:r>
      </w:hyperlink>
      <w:r w:rsidRPr="0014446B">
        <w:rPr>
          <w:sz w:val="16"/>
          <w:szCs w:val="26"/>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14446B">
        <w:rPr>
          <w:sz w:val="16"/>
          <w:szCs w:val="26"/>
        </w:rPr>
        <w:t>futuro</w:t>
      </w:r>
      <w:proofErr w:type="spellEnd"/>
      <w:r w:rsidRPr="0014446B">
        <w:rPr>
          <w:sz w:val="16"/>
          <w:szCs w:val="26"/>
        </w:rPr>
        <w:t xml:space="preserve"> ruling - i.e., an expression of what the judge will or would do at a later stage - or (2) constitutes an in in praesenti resolution of a disputed law issue, the trial judge's intent must be garnered from the four corners of the entire record.</w:t>
      </w:r>
      <w:hyperlink r:id="rId21" w:anchor="marker3fn16" w:history="1">
        <w:r w:rsidRPr="0014446B">
          <w:rPr>
            <w:rStyle w:val="Hyperlink"/>
            <w:sz w:val="16"/>
            <w:szCs w:val="26"/>
          </w:rPr>
          <w:t xml:space="preserve">16 </w:t>
        </w:r>
      </w:hyperlink>
      <w:r w:rsidRPr="0014446B">
        <w:rPr>
          <w:sz w:val="16"/>
          <w:szCs w:val="26"/>
        </w:rPr>
        <w:t xml:space="preserve">[CONTINUES – TO FOOTNOTE] </w:t>
      </w:r>
      <w:hyperlink r:id="rId22" w:anchor="marker2fn13" w:history="1">
        <w:r w:rsidRPr="0014446B">
          <w:rPr>
            <w:rStyle w:val="Hyperlink"/>
            <w:sz w:val="16"/>
            <w:szCs w:val="26"/>
          </w:rPr>
          <w:t>13</w:t>
        </w:r>
      </w:hyperlink>
      <w:r w:rsidRPr="0014446B">
        <w:rPr>
          <w:sz w:val="16"/>
          <w:szCs w:val="26"/>
        </w:rPr>
        <w:t xml:space="preserve"> "</w:t>
      </w:r>
      <w:r w:rsidRPr="0014446B">
        <w:rPr>
          <w:i/>
          <w:iCs/>
          <w:sz w:val="16"/>
          <w:szCs w:val="26"/>
        </w:rPr>
        <w:t>Should</w:t>
      </w:r>
      <w:r w:rsidRPr="0014446B">
        <w:rPr>
          <w:sz w:val="16"/>
          <w:szCs w:val="26"/>
        </w:rPr>
        <w:t xml:space="preserve">" not only is used as a "present indicative" synonymous with </w:t>
      </w:r>
      <w:r w:rsidRPr="0014446B">
        <w:rPr>
          <w:i/>
          <w:iCs/>
          <w:sz w:val="16"/>
          <w:szCs w:val="26"/>
        </w:rPr>
        <w:t>ought</w:t>
      </w:r>
      <w:r w:rsidRPr="0014446B">
        <w:rPr>
          <w:sz w:val="16"/>
          <w:szCs w:val="26"/>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14446B">
        <w:rPr>
          <w:sz w:val="16"/>
          <w:szCs w:val="26"/>
        </w:rPr>
        <w:t>Okl</w:t>
      </w:r>
      <w:proofErr w:type="spellEnd"/>
      <w:r w:rsidRPr="0014446B">
        <w:rPr>
          <w:sz w:val="16"/>
          <w:szCs w:val="26"/>
        </w:rPr>
        <w:t xml:space="preserve">. 143, 144 P. 1075, 1080-81 (1914). For a more detailed explanation, see the Partridge quotation infra note 15. </w:t>
      </w:r>
      <w:r w:rsidRPr="0014446B">
        <w:rPr>
          <w:rStyle w:val="StyleUnderline"/>
          <w:sz w:val="26"/>
          <w:szCs w:val="26"/>
        </w:rPr>
        <w:t xml:space="preserve">Certain contexts mandate a construction of the term "should" as </w:t>
      </w:r>
      <w:r w:rsidRPr="0014446B">
        <w:rPr>
          <w:rStyle w:val="Emphasis"/>
          <w:sz w:val="26"/>
          <w:szCs w:val="26"/>
        </w:rPr>
        <w:t>more than</w:t>
      </w:r>
      <w:r w:rsidRPr="0014446B">
        <w:rPr>
          <w:rStyle w:val="StyleUnderline"/>
          <w:sz w:val="26"/>
          <w:szCs w:val="26"/>
        </w:rPr>
        <w:t xml:space="preserve"> merely indicating preference or </w:t>
      </w:r>
      <w:r w:rsidRPr="0014446B">
        <w:rPr>
          <w:rStyle w:val="Emphasis"/>
          <w:sz w:val="26"/>
          <w:szCs w:val="26"/>
        </w:rPr>
        <w:t>desirability</w:t>
      </w:r>
      <w:r w:rsidRPr="0014446B">
        <w:rPr>
          <w:rStyle w:val="StyleUnderline"/>
          <w:sz w:val="26"/>
          <w:szCs w:val="26"/>
        </w:rPr>
        <w:t>.</w:t>
      </w:r>
      <w:r w:rsidRPr="0014446B">
        <w:rPr>
          <w:sz w:val="16"/>
          <w:szCs w:val="26"/>
        </w:rPr>
        <w:t xml:space="preserve"> Brown, supra at 1080-81 (jury instructions stating that jurors "should" reduce the amount of damages in proportion to the amount of contributory negligence of the plaintiff was held to imply an </w:t>
      </w:r>
      <w:r w:rsidRPr="0014446B">
        <w:rPr>
          <w:i/>
          <w:iCs/>
          <w:sz w:val="16"/>
          <w:szCs w:val="26"/>
        </w:rPr>
        <w:t>obligation</w:t>
      </w:r>
      <w:r w:rsidRPr="0014446B">
        <w:rPr>
          <w:sz w:val="16"/>
          <w:szCs w:val="26"/>
        </w:rPr>
        <w:t xml:space="preserve"> </w:t>
      </w:r>
      <w:r w:rsidRPr="0014446B">
        <w:rPr>
          <w:i/>
          <w:iCs/>
          <w:sz w:val="16"/>
          <w:szCs w:val="26"/>
        </w:rPr>
        <w:t>and to be more than advisory</w:t>
      </w:r>
      <w:r w:rsidRPr="0014446B">
        <w:rPr>
          <w:sz w:val="16"/>
          <w:szCs w:val="26"/>
        </w:rPr>
        <w:t xml:space="preserve">); Carrigan v. California Horse Racing Board, 60 Wash. App. 79, </w:t>
      </w:r>
      <w:hyperlink r:id="rId23" w:history="1">
        <w:r w:rsidRPr="0014446B">
          <w:rPr>
            <w:rStyle w:val="Hyperlink"/>
            <w:sz w:val="16"/>
            <w:szCs w:val="26"/>
          </w:rPr>
          <w:t>802 P.2d 813</w:t>
        </w:r>
      </w:hyperlink>
      <w:r w:rsidRPr="0014446B">
        <w:rPr>
          <w:sz w:val="16"/>
          <w:szCs w:val="26"/>
        </w:rPr>
        <w:t xml:space="preserve"> (1990) (one of the Rules of Appellate Procedure requiring that a party "should devote a section of the brief to the request for the fee or expenses" was interpreted to mean that a party is under an </w:t>
      </w:r>
      <w:r w:rsidRPr="0014446B">
        <w:rPr>
          <w:i/>
          <w:iCs/>
          <w:sz w:val="16"/>
          <w:szCs w:val="26"/>
        </w:rPr>
        <w:t>obligation</w:t>
      </w:r>
      <w:r w:rsidRPr="0014446B">
        <w:rPr>
          <w:sz w:val="16"/>
          <w:szCs w:val="26"/>
        </w:rPr>
        <w:t xml:space="preserve"> to include the requested segment); State v. Rack, 318 S.W.2d 211, 215 (Mo. 1958) </w:t>
      </w:r>
      <w:r w:rsidRPr="0014446B">
        <w:rPr>
          <w:szCs w:val="26"/>
          <w:u w:val="single"/>
        </w:rPr>
        <w:t>("should" would mean the same as</w:t>
      </w:r>
      <w:r w:rsidRPr="0014446B">
        <w:rPr>
          <w:sz w:val="16"/>
          <w:szCs w:val="26"/>
        </w:rPr>
        <w:t xml:space="preserve"> "shall" or </w:t>
      </w:r>
      <w:r w:rsidRPr="0014446B">
        <w:rPr>
          <w:szCs w:val="26"/>
          <w:u w:val="single"/>
        </w:rPr>
        <w:t xml:space="preserve">"must" </w:t>
      </w:r>
      <w:r w:rsidRPr="0014446B">
        <w:rPr>
          <w:sz w:val="16"/>
          <w:szCs w:val="26"/>
        </w:rPr>
        <w:t xml:space="preserve">when used in an instruction to the jury which tells the triers they "should disregard false testimony"). </w:t>
      </w:r>
      <w:hyperlink r:id="rId24" w:anchor="marker2fn14" w:history="1">
        <w:r w:rsidRPr="0014446B">
          <w:rPr>
            <w:rStyle w:val="Hyperlink"/>
            <w:sz w:val="16"/>
            <w:szCs w:val="26"/>
          </w:rPr>
          <w:t>14</w:t>
        </w:r>
      </w:hyperlink>
      <w:r w:rsidRPr="0014446B">
        <w:rPr>
          <w:sz w:val="16"/>
          <w:szCs w:val="26"/>
        </w:rPr>
        <w:t xml:space="preserve"> </w:t>
      </w:r>
      <w:r w:rsidRPr="0014446B">
        <w:rPr>
          <w:rStyle w:val="StyleUnderline"/>
          <w:sz w:val="26"/>
          <w:szCs w:val="26"/>
        </w:rPr>
        <w:t>In praesenti means literally "at the present time."</w:t>
      </w:r>
      <w:r w:rsidRPr="0014446B">
        <w:rPr>
          <w:sz w:val="16"/>
          <w:szCs w:val="26"/>
        </w:rPr>
        <w:t xml:space="preserve"> BLACK'S LAW DICTIONARY 792 (6th Ed. 1990). In legal </w:t>
      </w:r>
      <w:r w:rsidRPr="0014446B">
        <w:rPr>
          <w:rStyle w:val="StyleUnderline"/>
          <w:sz w:val="26"/>
          <w:szCs w:val="26"/>
        </w:rPr>
        <w:t xml:space="preserve">parlance the phrase denotes that which in law is presently or </w:t>
      </w:r>
      <w:r w:rsidRPr="0014446B">
        <w:rPr>
          <w:rStyle w:val="Emphasis"/>
          <w:sz w:val="26"/>
          <w:szCs w:val="26"/>
        </w:rPr>
        <w:t>immediately effective</w:t>
      </w:r>
      <w:r w:rsidRPr="0014446B">
        <w:rPr>
          <w:rStyle w:val="StyleUnderline"/>
          <w:sz w:val="26"/>
          <w:szCs w:val="26"/>
        </w:rPr>
        <w:t>, as opposed to something that will or would become effective in the future</w:t>
      </w:r>
      <w:r w:rsidRPr="0014446B">
        <w:rPr>
          <w:i/>
          <w:iCs/>
          <w:sz w:val="16"/>
          <w:szCs w:val="26"/>
        </w:rPr>
        <w:t xml:space="preserve"> [in </w:t>
      </w:r>
      <w:proofErr w:type="spellStart"/>
      <w:r w:rsidRPr="0014446B">
        <w:rPr>
          <w:i/>
          <w:iCs/>
          <w:sz w:val="16"/>
          <w:szCs w:val="26"/>
        </w:rPr>
        <w:t>futurol</w:t>
      </w:r>
      <w:proofErr w:type="spellEnd"/>
      <w:r w:rsidRPr="0014446B">
        <w:rPr>
          <w:sz w:val="16"/>
          <w:szCs w:val="26"/>
        </w:rPr>
        <w:t xml:space="preserve">]. See Van </w:t>
      </w:r>
      <w:proofErr w:type="spellStart"/>
      <w:r w:rsidRPr="0014446B">
        <w:rPr>
          <w:sz w:val="16"/>
          <w:szCs w:val="26"/>
        </w:rPr>
        <w:t>Wyck</w:t>
      </w:r>
      <w:proofErr w:type="spellEnd"/>
      <w:r w:rsidRPr="0014446B">
        <w:rPr>
          <w:sz w:val="16"/>
          <w:szCs w:val="26"/>
        </w:rPr>
        <w:t xml:space="preserve"> v. </w:t>
      </w:r>
      <w:proofErr w:type="spellStart"/>
      <w:r w:rsidRPr="0014446B">
        <w:rPr>
          <w:sz w:val="16"/>
          <w:szCs w:val="26"/>
        </w:rPr>
        <w:t>Knevals</w:t>
      </w:r>
      <w:proofErr w:type="spellEnd"/>
      <w:r w:rsidRPr="0014446B">
        <w:rPr>
          <w:sz w:val="16"/>
          <w:szCs w:val="26"/>
        </w:rPr>
        <w:t xml:space="preserve">, </w:t>
      </w:r>
      <w:hyperlink r:id="rId25" w:history="1">
        <w:r w:rsidRPr="0014446B">
          <w:rPr>
            <w:rStyle w:val="Hyperlink"/>
            <w:sz w:val="16"/>
            <w:szCs w:val="26"/>
          </w:rPr>
          <w:t>106 U.S. 360</w:t>
        </w:r>
      </w:hyperlink>
      <w:r w:rsidRPr="0014446B">
        <w:rPr>
          <w:sz w:val="16"/>
          <w:szCs w:val="26"/>
        </w:rPr>
        <w:t xml:space="preserve">, 365, 1 </w:t>
      </w:r>
      <w:proofErr w:type="spellStart"/>
      <w:r w:rsidRPr="0014446B">
        <w:rPr>
          <w:sz w:val="16"/>
          <w:szCs w:val="26"/>
        </w:rPr>
        <w:t>S.Ct</w:t>
      </w:r>
      <w:proofErr w:type="spellEnd"/>
      <w:r w:rsidRPr="0014446B">
        <w:rPr>
          <w:sz w:val="16"/>
          <w:szCs w:val="26"/>
        </w:rPr>
        <w:t xml:space="preserve">. 336, 337, 27 </w:t>
      </w:r>
      <w:proofErr w:type="spellStart"/>
      <w:r w:rsidRPr="0014446B">
        <w:rPr>
          <w:sz w:val="16"/>
          <w:szCs w:val="26"/>
        </w:rPr>
        <w:t>L.Ed</w:t>
      </w:r>
      <w:proofErr w:type="spellEnd"/>
      <w:r w:rsidRPr="0014446B">
        <w:rPr>
          <w:sz w:val="16"/>
          <w:szCs w:val="26"/>
        </w:rPr>
        <w:t>. 201 (1882).</w:t>
      </w:r>
    </w:p>
    <w:p w14:paraId="1964DA35" w14:textId="77777777" w:rsidR="008E13C6" w:rsidRPr="0014446B" w:rsidRDefault="008E13C6" w:rsidP="008E13C6"/>
    <w:p w14:paraId="79E1E0CC" w14:textId="77777777" w:rsidR="004777E4" w:rsidRPr="0014446B" w:rsidRDefault="004777E4" w:rsidP="004777E4"/>
    <w:p w14:paraId="1C74468C" w14:textId="54A783BC" w:rsidR="00E42E4C" w:rsidRPr="0014446B" w:rsidRDefault="00737D55" w:rsidP="00737D55">
      <w:pPr>
        <w:pStyle w:val="Heading2"/>
      </w:pPr>
      <w:r w:rsidRPr="0014446B">
        <w:lastRenderedPageBreak/>
        <w:t>CASE</w:t>
      </w:r>
    </w:p>
    <w:p w14:paraId="65ABBE8D" w14:textId="14D756CD" w:rsidR="00CB36E5" w:rsidRPr="0014446B" w:rsidRDefault="00CB36E5" w:rsidP="00CB36E5">
      <w:pPr>
        <w:pStyle w:val="Heading4"/>
        <w:spacing w:line="240" w:lineRule="auto"/>
      </w:pPr>
      <w:r w:rsidRPr="0014446B">
        <w:t>EU whistleblowers are ignored 90% of the time</w:t>
      </w:r>
    </w:p>
    <w:p w14:paraId="08BA263B" w14:textId="77777777" w:rsidR="00CB36E5" w:rsidRPr="0014446B" w:rsidRDefault="00CB36E5" w:rsidP="00CB36E5">
      <w:pPr>
        <w:rPr>
          <w:sz w:val="18"/>
          <w:szCs w:val="18"/>
        </w:rPr>
      </w:pPr>
      <w:proofErr w:type="spellStart"/>
      <w:r w:rsidRPr="0014446B">
        <w:rPr>
          <w:b/>
          <w:bCs/>
          <w:sz w:val="26"/>
          <w:szCs w:val="26"/>
        </w:rPr>
        <w:t>Albon</w:t>
      </w:r>
      <w:proofErr w:type="spellEnd"/>
      <w:r w:rsidRPr="0014446B">
        <w:rPr>
          <w:b/>
          <w:bCs/>
          <w:sz w:val="26"/>
          <w:szCs w:val="26"/>
        </w:rPr>
        <w:t xml:space="preserve"> 20</w:t>
      </w:r>
      <w:r w:rsidRPr="0014446B">
        <w:rPr>
          <w:sz w:val="18"/>
          <w:szCs w:val="18"/>
        </w:rPr>
        <w:t xml:space="preserve"> (Victoria, writer for Dentons-- the world's largest law firm, delivering quality and value to clients around the globe. Dentons is a leader on the </w:t>
      </w:r>
      <w:proofErr w:type="spellStart"/>
      <w:r w:rsidRPr="0014446B">
        <w:rPr>
          <w:sz w:val="18"/>
          <w:szCs w:val="18"/>
        </w:rPr>
        <w:t>Acritas</w:t>
      </w:r>
      <w:proofErr w:type="spellEnd"/>
      <w:r w:rsidRPr="0014446B">
        <w:rPr>
          <w:sz w:val="18"/>
          <w:szCs w:val="18"/>
        </w:rPr>
        <w:t xml:space="preserve"> Global Elite Brand Index, a BTI Client Service 30 Award winner and recognized by prominent business and legal publications for its innovations in client service, including founding </w:t>
      </w:r>
      <w:proofErr w:type="spellStart"/>
      <w:r w:rsidRPr="0014446B">
        <w:rPr>
          <w:sz w:val="18"/>
          <w:szCs w:val="18"/>
        </w:rPr>
        <w:t>Nextlaw</w:t>
      </w:r>
      <w:proofErr w:type="spellEnd"/>
      <w:r w:rsidRPr="0014446B">
        <w:rPr>
          <w:sz w:val="18"/>
          <w:szCs w:val="18"/>
        </w:rPr>
        <w:t xml:space="preserve"> Labs and the </w:t>
      </w:r>
      <w:proofErr w:type="spellStart"/>
      <w:r w:rsidRPr="0014446B">
        <w:rPr>
          <w:sz w:val="18"/>
          <w:szCs w:val="18"/>
        </w:rPr>
        <w:t>Nextlaw</w:t>
      </w:r>
      <w:proofErr w:type="spellEnd"/>
      <w:r w:rsidRPr="0014446B">
        <w:rPr>
          <w:sz w:val="18"/>
          <w:szCs w:val="18"/>
        </w:rPr>
        <w:t xml:space="preserve"> Global Referral Network. Dentons' polycentric approach and world-class talent challenge the status quo to advance client interests in the communities in which we live and work. “Report reveals 20% of COVID-19 whistleblowers dismissed” </w:t>
      </w:r>
      <w:hyperlink r:id="rId26" w:history="1">
        <w:r w:rsidRPr="0014446B">
          <w:rPr>
            <w:rStyle w:val="Hyperlink"/>
            <w:sz w:val="18"/>
            <w:szCs w:val="18"/>
          </w:rPr>
          <w:t>https://www.lexology.com/library/detail.aspx?g=f3a952a0-c7a6-4bb7-b769-b505c9f53f77</w:t>
        </w:r>
      </w:hyperlink>
      <w:r w:rsidRPr="0014446B">
        <w:rPr>
          <w:sz w:val="18"/>
          <w:szCs w:val="18"/>
        </w:rPr>
        <w:t xml:space="preserve"> November 12, </w:t>
      </w:r>
      <w:proofErr w:type="gramStart"/>
      <w:r w:rsidRPr="0014446B">
        <w:rPr>
          <w:sz w:val="18"/>
          <w:szCs w:val="18"/>
        </w:rPr>
        <w:t>2020)DR</w:t>
      </w:r>
      <w:proofErr w:type="gramEnd"/>
      <w:r w:rsidRPr="0014446B">
        <w:rPr>
          <w:sz w:val="18"/>
          <w:szCs w:val="18"/>
        </w:rPr>
        <w:t xml:space="preserve"> 21</w:t>
      </w:r>
    </w:p>
    <w:p w14:paraId="68595456" w14:textId="77777777" w:rsidR="00CB36E5" w:rsidRPr="0014446B" w:rsidRDefault="00CB36E5" w:rsidP="00CB36E5">
      <w:r w:rsidRPr="0014446B">
        <w:t xml:space="preserve">On 2 November </w:t>
      </w:r>
      <w:r w:rsidRPr="0014446B">
        <w:rPr>
          <w:u w:val="single"/>
        </w:rPr>
        <w:t xml:space="preserve">the whistleblowing charity, Protect, published a report on the treatment of </w:t>
      </w:r>
      <w:r w:rsidRPr="0014446B">
        <w:rPr>
          <w:rStyle w:val="Emphasis"/>
        </w:rPr>
        <w:t>COVID-19 whistleblowers</w:t>
      </w:r>
      <w:r w:rsidRPr="0014446B">
        <w:t>. The report is based on 638 COVID-19-related cases about which the charity’s advice line was contacted. It revealed that, of those 638 cases, 20% of employees who raised concerns about either COVID-19 safety measures in their workplace or fraud in relation to the furlough scheme were dismissed.</w:t>
      </w:r>
    </w:p>
    <w:p w14:paraId="46055C35" w14:textId="77777777" w:rsidR="00CB36E5" w:rsidRPr="0014446B" w:rsidRDefault="00CB36E5" w:rsidP="00CB36E5">
      <w:pPr>
        <w:rPr>
          <w:u w:val="single"/>
        </w:rPr>
      </w:pPr>
      <w:r w:rsidRPr="0014446B">
        <w:t xml:space="preserve">The report also stated that </w:t>
      </w:r>
      <w:r w:rsidRPr="0014446B">
        <w:rPr>
          <w:rStyle w:val="Emphasis"/>
        </w:rPr>
        <w:t>41%</w:t>
      </w:r>
      <w:r w:rsidRPr="0014446B">
        <w:rPr>
          <w:u w:val="single"/>
        </w:rPr>
        <w:t xml:space="preserve"> of the employees who raised such concerns </w:t>
      </w:r>
      <w:r w:rsidRPr="0014446B">
        <w:rPr>
          <w:rStyle w:val="Emphasis"/>
        </w:rPr>
        <w:t>were simply ignored</w:t>
      </w:r>
      <w:r w:rsidRPr="0014446B">
        <w:rPr>
          <w:u w:val="single"/>
        </w:rPr>
        <w:t xml:space="preserve"> by their employers. Where concerns were raised by key workers in the </w:t>
      </w:r>
      <w:r w:rsidRPr="0014446B">
        <w:rPr>
          <w:rStyle w:val="Emphasis"/>
        </w:rPr>
        <w:t>health</w:t>
      </w:r>
      <w:r w:rsidRPr="0014446B">
        <w:rPr>
          <w:u w:val="single"/>
        </w:rPr>
        <w:t xml:space="preserve"> and </w:t>
      </w:r>
      <w:r w:rsidRPr="0014446B">
        <w:rPr>
          <w:rStyle w:val="Emphasis"/>
        </w:rPr>
        <w:t>care sectors</w:t>
      </w:r>
      <w:r w:rsidRPr="0014446B">
        <w:rPr>
          <w:u w:val="single"/>
        </w:rPr>
        <w:t xml:space="preserve">, </w:t>
      </w:r>
      <w:r w:rsidRPr="0014446B">
        <w:rPr>
          <w:rStyle w:val="Emphasis"/>
        </w:rPr>
        <w:t>just 10%</w:t>
      </w:r>
      <w:r w:rsidRPr="0014446B">
        <w:rPr>
          <w:u w:val="single"/>
        </w:rPr>
        <w:t xml:space="preserve"> of those whistleblowing concerns were </w:t>
      </w:r>
      <w:r w:rsidRPr="0014446B">
        <w:rPr>
          <w:rStyle w:val="Emphasis"/>
        </w:rPr>
        <w:t>investigated</w:t>
      </w:r>
      <w:r w:rsidRPr="0014446B">
        <w:rPr>
          <w:u w:val="single"/>
        </w:rPr>
        <w:t>.</w:t>
      </w:r>
    </w:p>
    <w:p w14:paraId="183DE3C9" w14:textId="5AA0147C" w:rsidR="00CB36E5" w:rsidRPr="0014446B" w:rsidRDefault="00CB36E5" w:rsidP="00CB36E5">
      <w:pPr>
        <w:pStyle w:val="Heading4"/>
      </w:pPr>
      <w:r w:rsidRPr="0014446B">
        <w:t>Only internal is about increased funding— EU just dumped 5.3 billion Euros into disease preparedness</w:t>
      </w:r>
    </w:p>
    <w:p w14:paraId="1958526A" w14:textId="77777777" w:rsidR="00CB36E5" w:rsidRPr="0014446B" w:rsidRDefault="00CB36E5" w:rsidP="00CB36E5">
      <w:pPr>
        <w:rPr>
          <w:sz w:val="18"/>
          <w:szCs w:val="18"/>
        </w:rPr>
      </w:pPr>
      <w:r w:rsidRPr="0014446B">
        <w:rPr>
          <w:b/>
          <w:bCs/>
          <w:sz w:val="26"/>
          <w:szCs w:val="26"/>
        </w:rPr>
        <w:t>European Commission ND</w:t>
      </w:r>
      <w:r w:rsidRPr="0014446B">
        <w:t xml:space="preserve"> </w:t>
      </w:r>
      <w:r w:rsidRPr="0014446B">
        <w:rPr>
          <w:sz w:val="18"/>
          <w:szCs w:val="18"/>
        </w:rPr>
        <w:t xml:space="preserve">(The people who run Europe. “EU4Health 2021-2027 – a vision for a healthier European Union” </w:t>
      </w:r>
      <w:hyperlink r:id="rId27" w:history="1">
        <w:r w:rsidRPr="0014446B">
          <w:rPr>
            <w:rStyle w:val="Hyperlink"/>
            <w:sz w:val="18"/>
            <w:szCs w:val="18"/>
          </w:rPr>
          <w:t>https://ec.europa.eu/health/funding/eu4health_en</w:t>
        </w:r>
      </w:hyperlink>
      <w:r w:rsidRPr="0014446B">
        <w:rPr>
          <w:sz w:val="18"/>
          <w:szCs w:val="18"/>
        </w:rPr>
        <w:t xml:space="preserve"> no date but it’s about a 2021-2027 </w:t>
      </w:r>
      <w:proofErr w:type="gramStart"/>
      <w:r w:rsidRPr="0014446B">
        <w:rPr>
          <w:sz w:val="18"/>
          <w:szCs w:val="18"/>
        </w:rPr>
        <w:t>program)DR</w:t>
      </w:r>
      <w:proofErr w:type="gramEnd"/>
      <w:r w:rsidRPr="0014446B">
        <w:rPr>
          <w:sz w:val="18"/>
          <w:szCs w:val="18"/>
        </w:rPr>
        <w:t xml:space="preserve"> 21</w:t>
      </w:r>
    </w:p>
    <w:p w14:paraId="6C5E6F6B" w14:textId="77777777" w:rsidR="00CB36E5" w:rsidRPr="0014446B" w:rsidRDefault="00CB36E5" w:rsidP="00CB36E5">
      <w:r w:rsidRPr="0014446B">
        <w:t>***NOTE: €5.3 billion = $6.26 billion***</w:t>
      </w:r>
    </w:p>
    <w:p w14:paraId="7DE53D93" w14:textId="77777777" w:rsidR="00CB36E5" w:rsidRPr="0014446B" w:rsidRDefault="00CB36E5" w:rsidP="00CB36E5">
      <w:r w:rsidRPr="0014446B">
        <w:rPr>
          <w:rStyle w:val="Emphasis"/>
        </w:rPr>
        <w:t>EU4Health 2021-2027</w:t>
      </w:r>
      <w:r w:rsidRPr="0014446B">
        <w:t xml:space="preserve"> – a vision for a healthier European Union</w:t>
      </w:r>
    </w:p>
    <w:p w14:paraId="5E782B35" w14:textId="77777777" w:rsidR="00CB36E5" w:rsidRPr="0014446B" w:rsidRDefault="00CB36E5" w:rsidP="00CB36E5">
      <w:r w:rsidRPr="0014446B">
        <w:t xml:space="preserve">EU4Health </w:t>
      </w:r>
      <w:r w:rsidRPr="0014446B">
        <w:rPr>
          <w:u w:val="single"/>
        </w:rPr>
        <w:t>is the EU’s ambitious response to COVID-19</w:t>
      </w:r>
      <w:r w:rsidRPr="0014446B">
        <w:t xml:space="preserve">. The pandemic has a major impact on patients, medical and healthcare staff, and health systems in Europe. </w:t>
      </w:r>
      <w:r w:rsidRPr="0014446B">
        <w:rPr>
          <w:b/>
          <w:bCs/>
          <w:u w:val="single"/>
        </w:rPr>
        <w:t xml:space="preserve">The new EU4Health </w:t>
      </w:r>
      <w:proofErr w:type="spellStart"/>
      <w:r w:rsidRPr="0014446B">
        <w:rPr>
          <w:b/>
          <w:bCs/>
          <w:u w:val="single"/>
        </w:rPr>
        <w:t>programme</w:t>
      </w:r>
      <w:proofErr w:type="spellEnd"/>
      <w:r w:rsidRPr="0014446B">
        <w:rPr>
          <w:b/>
          <w:bCs/>
          <w:u w:val="single"/>
        </w:rPr>
        <w:t xml:space="preserve"> will go beyond crisis response to address healthcare systems’ resilience.</w:t>
      </w:r>
      <w:r w:rsidRPr="0014446B">
        <w:t> </w:t>
      </w:r>
    </w:p>
    <w:p w14:paraId="431E855E" w14:textId="77777777" w:rsidR="00CB36E5" w:rsidRPr="0014446B" w:rsidRDefault="00CB36E5" w:rsidP="00CB36E5">
      <w:pPr>
        <w:rPr>
          <w:sz w:val="12"/>
          <w:szCs w:val="12"/>
        </w:rPr>
      </w:pPr>
      <w:r w:rsidRPr="0014446B">
        <w:rPr>
          <w:sz w:val="12"/>
          <w:szCs w:val="12"/>
        </w:rPr>
        <w:t>EU4Health, established by </w:t>
      </w:r>
      <w:hyperlink r:id="rId28" w:tgtFrame="_blank" w:history="1">
        <w:r w:rsidRPr="0014446B">
          <w:rPr>
            <w:rStyle w:val="Hyperlink"/>
            <w:sz w:val="12"/>
            <w:szCs w:val="12"/>
          </w:rPr>
          <w:t>Regulation (EU) 2021/522</w:t>
        </w:r>
      </w:hyperlink>
      <w:r w:rsidRPr="0014446B">
        <w:rPr>
          <w:sz w:val="12"/>
          <w:szCs w:val="12"/>
        </w:rPr>
        <w:t xml:space="preserve">, will provide funding to eligible entities, health </w:t>
      </w:r>
      <w:proofErr w:type="spellStart"/>
      <w:r w:rsidRPr="0014446B">
        <w:rPr>
          <w:sz w:val="12"/>
          <w:szCs w:val="12"/>
        </w:rPr>
        <w:t>organisations</w:t>
      </w:r>
      <w:proofErr w:type="spellEnd"/>
      <w:r w:rsidRPr="0014446B">
        <w:rPr>
          <w:sz w:val="12"/>
          <w:szCs w:val="12"/>
        </w:rPr>
        <w:t xml:space="preserve"> and NGOs from EU countries, or non-EU countries associated to the </w:t>
      </w:r>
      <w:proofErr w:type="spellStart"/>
      <w:r w:rsidRPr="0014446B">
        <w:rPr>
          <w:sz w:val="12"/>
          <w:szCs w:val="12"/>
        </w:rPr>
        <w:t>programme</w:t>
      </w:r>
      <w:proofErr w:type="spellEnd"/>
      <w:r w:rsidRPr="0014446B">
        <w:rPr>
          <w:sz w:val="12"/>
          <w:szCs w:val="12"/>
        </w:rPr>
        <w:t>.</w:t>
      </w:r>
    </w:p>
    <w:p w14:paraId="04EF3D52" w14:textId="77777777" w:rsidR="00CB36E5" w:rsidRPr="0014446B" w:rsidRDefault="00CB36E5" w:rsidP="00CB36E5">
      <w:r w:rsidRPr="0014446B">
        <w:rPr>
          <w:sz w:val="12"/>
          <w:szCs w:val="12"/>
        </w:rPr>
        <w:t>Areas of action</w:t>
      </w:r>
    </w:p>
    <w:p w14:paraId="691021EB" w14:textId="77777777" w:rsidR="00CB36E5" w:rsidRPr="0014446B" w:rsidRDefault="00CB36E5" w:rsidP="00CB36E5">
      <w:r w:rsidRPr="0014446B">
        <w:t xml:space="preserve">With EU4Health, </w:t>
      </w:r>
      <w:r w:rsidRPr="0014446B">
        <w:rPr>
          <w:b/>
          <w:bCs/>
          <w:u w:val="single"/>
        </w:rPr>
        <w:t xml:space="preserve">the EU will invest </w:t>
      </w:r>
      <w:r w:rsidRPr="0014446B">
        <w:rPr>
          <w:rStyle w:val="Emphasis"/>
        </w:rPr>
        <w:t xml:space="preserve">€5.3 billion </w:t>
      </w:r>
      <w:r w:rsidRPr="0014446B">
        <w:rPr>
          <w:u w:val="single"/>
        </w:rPr>
        <w:t>in</w:t>
      </w:r>
      <w:r w:rsidRPr="0014446B">
        <w:t xml:space="preserve"> current prices in actions with an EU added value, complementing EU countries’ </w:t>
      </w:r>
      <w:proofErr w:type="gramStart"/>
      <w:r w:rsidRPr="0014446B">
        <w:t>policies</w:t>
      </w:r>
      <w:proofErr w:type="gramEnd"/>
      <w:r w:rsidRPr="0014446B">
        <w:t xml:space="preserve"> and pursuing one or several of EU4Health´s objectives:</w:t>
      </w:r>
    </w:p>
    <w:p w14:paraId="2AF217E1" w14:textId="77777777" w:rsidR="00CB36E5" w:rsidRPr="0014446B" w:rsidRDefault="00CB36E5" w:rsidP="00CB36E5">
      <w:pPr>
        <w:rPr>
          <w:sz w:val="14"/>
        </w:rPr>
      </w:pPr>
      <w:r w:rsidRPr="0014446B">
        <w:rPr>
          <w:b/>
          <w:bCs/>
          <w:u w:val="single"/>
        </w:rPr>
        <w:t>The 10 specific objectives</w:t>
      </w:r>
      <w:r w:rsidRPr="0014446B">
        <w:rPr>
          <w:sz w:val="14"/>
        </w:rPr>
        <w:t xml:space="preserve"> under the 4 general goals are:</w:t>
      </w:r>
    </w:p>
    <w:p w14:paraId="248ACE9C" w14:textId="77777777" w:rsidR="00CB36E5" w:rsidRPr="0014446B" w:rsidRDefault="00CB36E5" w:rsidP="00CB36E5">
      <w:pPr>
        <w:rPr>
          <w:sz w:val="14"/>
          <w:szCs w:val="14"/>
        </w:rPr>
      </w:pPr>
      <w:r w:rsidRPr="0014446B">
        <w:rPr>
          <w:sz w:val="14"/>
          <w:szCs w:val="14"/>
        </w:rPr>
        <w:t>To improve and foster health in the Union</w:t>
      </w:r>
    </w:p>
    <w:p w14:paraId="7C24EF2A" w14:textId="77777777" w:rsidR="00CB36E5" w:rsidRPr="0014446B" w:rsidRDefault="00CB36E5" w:rsidP="00CB36E5">
      <w:pPr>
        <w:rPr>
          <w:sz w:val="14"/>
        </w:rPr>
      </w:pPr>
      <w:r w:rsidRPr="0014446B">
        <w:rPr>
          <w:rStyle w:val="Emphasis"/>
        </w:rPr>
        <w:t>disease prevention</w:t>
      </w:r>
      <w:r w:rsidRPr="0014446B">
        <w:rPr>
          <w:sz w:val="14"/>
        </w:rPr>
        <w:t xml:space="preserve"> &amp; health promotion</w:t>
      </w:r>
    </w:p>
    <w:p w14:paraId="2FF81CD0" w14:textId="77777777" w:rsidR="00CB36E5" w:rsidRPr="0014446B" w:rsidRDefault="00CB36E5" w:rsidP="00CB36E5">
      <w:pPr>
        <w:rPr>
          <w:szCs w:val="16"/>
        </w:rPr>
      </w:pPr>
      <w:r w:rsidRPr="0014446B">
        <w:rPr>
          <w:szCs w:val="16"/>
        </w:rPr>
        <w:t>international health initiatives &amp; cooperation</w:t>
      </w:r>
    </w:p>
    <w:p w14:paraId="5C762975" w14:textId="77777777" w:rsidR="00CB36E5" w:rsidRPr="0014446B" w:rsidRDefault="00CB36E5" w:rsidP="00CB36E5">
      <w:r w:rsidRPr="0014446B">
        <w:rPr>
          <w:b/>
          <w:bCs/>
          <w:u w:val="single"/>
        </w:rPr>
        <w:t>To tackle cross-border health threats</w:t>
      </w:r>
    </w:p>
    <w:p w14:paraId="3C215BCD" w14:textId="77777777" w:rsidR="00CB36E5" w:rsidRPr="0014446B" w:rsidRDefault="00CB36E5" w:rsidP="00CB36E5">
      <w:pPr>
        <w:rPr>
          <w:sz w:val="14"/>
        </w:rPr>
      </w:pPr>
      <w:r w:rsidRPr="0014446B">
        <w:rPr>
          <w:rStyle w:val="Emphasis"/>
        </w:rPr>
        <w:lastRenderedPageBreak/>
        <w:t>prevention</w:t>
      </w:r>
      <w:r w:rsidRPr="0014446B">
        <w:rPr>
          <w:sz w:val="14"/>
        </w:rPr>
        <w:t xml:space="preserve">, </w:t>
      </w:r>
      <w:r w:rsidRPr="0014446B">
        <w:rPr>
          <w:rStyle w:val="Emphasis"/>
        </w:rPr>
        <w:t>preparedness</w:t>
      </w:r>
      <w:r w:rsidRPr="0014446B">
        <w:rPr>
          <w:sz w:val="14"/>
        </w:rPr>
        <w:t xml:space="preserve"> </w:t>
      </w:r>
      <w:r w:rsidRPr="0014446B">
        <w:rPr>
          <w:rStyle w:val="Emphasis"/>
        </w:rPr>
        <w:t>&amp; response</w:t>
      </w:r>
      <w:r w:rsidRPr="0014446B">
        <w:rPr>
          <w:sz w:val="14"/>
        </w:rPr>
        <w:t xml:space="preserve"> to cross-border health threats</w:t>
      </w:r>
    </w:p>
    <w:p w14:paraId="66CB8955" w14:textId="77777777" w:rsidR="00CB36E5" w:rsidRPr="0014446B" w:rsidRDefault="00CB36E5" w:rsidP="00CB36E5">
      <w:pPr>
        <w:rPr>
          <w:sz w:val="14"/>
        </w:rPr>
      </w:pPr>
      <w:r w:rsidRPr="0014446B">
        <w:rPr>
          <w:sz w:val="14"/>
        </w:rPr>
        <w:t xml:space="preserve">complementing national </w:t>
      </w:r>
      <w:r w:rsidRPr="0014446B">
        <w:rPr>
          <w:rStyle w:val="Emphasis"/>
        </w:rPr>
        <w:t>stockpiling of essential crisis-relevant products</w:t>
      </w:r>
    </w:p>
    <w:p w14:paraId="2960751F" w14:textId="77777777" w:rsidR="00CB36E5" w:rsidRPr="0014446B" w:rsidRDefault="00CB36E5" w:rsidP="00CB36E5">
      <w:pPr>
        <w:rPr>
          <w:sz w:val="14"/>
        </w:rPr>
      </w:pPr>
      <w:r w:rsidRPr="0014446B">
        <w:rPr>
          <w:sz w:val="14"/>
        </w:rPr>
        <w:t xml:space="preserve">establishing </w:t>
      </w:r>
      <w:r w:rsidRPr="0014446B">
        <w:rPr>
          <w:rStyle w:val="Emphasis"/>
        </w:rPr>
        <w:t>a reserve of medical</w:t>
      </w:r>
      <w:r w:rsidRPr="0014446B">
        <w:rPr>
          <w:sz w:val="14"/>
        </w:rPr>
        <w:t xml:space="preserve">, healthcare &amp; support </w:t>
      </w:r>
      <w:r w:rsidRPr="0014446B">
        <w:rPr>
          <w:rStyle w:val="Emphasis"/>
        </w:rPr>
        <w:t>staff</w:t>
      </w:r>
      <w:r w:rsidRPr="0014446B">
        <w:rPr>
          <w:sz w:val="14"/>
        </w:rPr>
        <w:t> </w:t>
      </w:r>
    </w:p>
    <w:p w14:paraId="7479E7AC" w14:textId="77777777" w:rsidR="00CB36E5" w:rsidRPr="0014446B" w:rsidRDefault="00CB36E5" w:rsidP="00CB36E5">
      <w:pPr>
        <w:rPr>
          <w:sz w:val="14"/>
        </w:rPr>
      </w:pPr>
      <w:r w:rsidRPr="0014446B">
        <w:rPr>
          <w:sz w:val="14"/>
        </w:rPr>
        <w:t xml:space="preserve">To </w:t>
      </w:r>
      <w:r w:rsidRPr="0014446B">
        <w:rPr>
          <w:rStyle w:val="Emphasis"/>
        </w:rPr>
        <w:t>improve medicinal products</w:t>
      </w:r>
      <w:r w:rsidRPr="0014446B">
        <w:rPr>
          <w:sz w:val="14"/>
        </w:rPr>
        <w:t xml:space="preserve">, medical </w:t>
      </w:r>
      <w:proofErr w:type="gramStart"/>
      <w:r w:rsidRPr="0014446B">
        <w:rPr>
          <w:rStyle w:val="Emphasis"/>
        </w:rPr>
        <w:t>devices</w:t>
      </w:r>
      <w:proofErr w:type="gramEnd"/>
      <w:r w:rsidRPr="0014446B">
        <w:rPr>
          <w:sz w:val="14"/>
        </w:rPr>
        <w:t xml:space="preserve"> and crisis-relevant products</w:t>
      </w:r>
    </w:p>
    <w:p w14:paraId="03B9A148" w14:textId="77777777" w:rsidR="00CB36E5" w:rsidRPr="0014446B" w:rsidRDefault="00CB36E5" w:rsidP="00CB36E5">
      <w:pPr>
        <w:rPr>
          <w:szCs w:val="16"/>
        </w:rPr>
      </w:pPr>
      <w:r w:rsidRPr="0014446B">
        <w:rPr>
          <w:szCs w:val="16"/>
        </w:rPr>
        <w:t xml:space="preserve">making medicinal products, medical </w:t>
      </w:r>
      <w:proofErr w:type="gramStart"/>
      <w:r w:rsidRPr="0014446B">
        <w:rPr>
          <w:szCs w:val="16"/>
        </w:rPr>
        <w:t>devices</w:t>
      </w:r>
      <w:proofErr w:type="gramEnd"/>
      <w:r w:rsidRPr="0014446B">
        <w:rPr>
          <w:szCs w:val="16"/>
        </w:rPr>
        <w:t xml:space="preserve"> and crisis-relevant products available and affordable</w:t>
      </w:r>
    </w:p>
    <w:p w14:paraId="036CFAF0" w14:textId="77777777" w:rsidR="00CB36E5" w:rsidRPr="0014446B" w:rsidRDefault="00CB36E5" w:rsidP="00CB36E5">
      <w:pPr>
        <w:rPr>
          <w:b/>
          <w:bCs/>
          <w:u w:val="single"/>
        </w:rPr>
      </w:pPr>
      <w:r w:rsidRPr="0014446B">
        <w:rPr>
          <w:b/>
          <w:bCs/>
          <w:u w:val="single"/>
        </w:rPr>
        <w:t>To strengthen health systems, their resilience and resource efficiency</w:t>
      </w:r>
    </w:p>
    <w:p w14:paraId="06E36A03" w14:textId="77777777" w:rsidR="00CB36E5" w:rsidRPr="0014446B" w:rsidRDefault="00CB36E5" w:rsidP="00CB36E5">
      <w:pPr>
        <w:rPr>
          <w:szCs w:val="16"/>
        </w:rPr>
      </w:pPr>
      <w:r w:rsidRPr="0014446B">
        <w:rPr>
          <w:szCs w:val="16"/>
        </w:rPr>
        <w:t>strengthening health data, digital tools &amp; services, digital transformation of healthcare</w:t>
      </w:r>
    </w:p>
    <w:p w14:paraId="5D6697A1" w14:textId="77777777" w:rsidR="00CB36E5" w:rsidRPr="0014446B" w:rsidRDefault="00CB36E5" w:rsidP="00CB36E5">
      <w:pPr>
        <w:rPr>
          <w:b/>
          <w:bCs/>
          <w:u w:val="single"/>
        </w:rPr>
      </w:pPr>
      <w:r w:rsidRPr="0014446B">
        <w:rPr>
          <w:b/>
          <w:bCs/>
          <w:u w:val="single"/>
        </w:rPr>
        <w:t>improving access to healthcare</w:t>
      </w:r>
    </w:p>
    <w:p w14:paraId="43D3F193" w14:textId="77777777" w:rsidR="00CB36E5" w:rsidRPr="0014446B" w:rsidRDefault="00CB36E5" w:rsidP="00CB36E5">
      <w:pPr>
        <w:rPr>
          <w:szCs w:val="16"/>
        </w:rPr>
      </w:pPr>
      <w:r w:rsidRPr="0014446B">
        <w:rPr>
          <w:szCs w:val="16"/>
        </w:rPr>
        <w:t>developing and implementing EU health legislation and evidence-based decision making </w:t>
      </w:r>
    </w:p>
    <w:p w14:paraId="34E7786F" w14:textId="77777777" w:rsidR="00CB36E5" w:rsidRPr="0014446B" w:rsidRDefault="00CB36E5" w:rsidP="00CB36E5">
      <w:pPr>
        <w:rPr>
          <w:szCs w:val="16"/>
        </w:rPr>
      </w:pPr>
      <w:r w:rsidRPr="0014446B">
        <w:rPr>
          <w:szCs w:val="16"/>
        </w:rPr>
        <w:t>integrated work among national health systems</w:t>
      </w:r>
    </w:p>
    <w:p w14:paraId="2F04009C" w14:textId="77777777" w:rsidR="00CB36E5" w:rsidRPr="0014446B" w:rsidRDefault="00CB36E5" w:rsidP="00CB36E5">
      <w:pPr>
        <w:rPr>
          <w:szCs w:val="16"/>
        </w:rPr>
      </w:pPr>
      <w:r w:rsidRPr="0014446B">
        <w:rPr>
          <w:szCs w:val="16"/>
        </w:rPr>
        <w:t>EU4Health will pave the way to a </w:t>
      </w:r>
      <w:hyperlink r:id="rId29" w:history="1">
        <w:r w:rsidRPr="0014446B">
          <w:rPr>
            <w:rStyle w:val="Hyperlink"/>
            <w:szCs w:val="16"/>
          </w:rPr>
          <w:t>European Health Union</w:t>
        </w:r>
      </w:hyperlink>
      <w:r w:rsidRPr="0014446B">
        <w:rPr>
          <w:szCs w:val="16"/>
        </w:rPr>
        <w:t> by investing in urgent health priorities:</w:t>
      </w:r>
    </w:p>
    <w:p w14:paraId="479822AF" w14:textId="77777777" w:rsidR="00CB36E5" w:rsidRPr="0014446B" w:rsidRDefault="00CB36E5" w:rsidP="00CB36E5">
      <w:pPr>
        <w:rPr>
          <w:szCs w:val="16"/>
        </w:rPr>
      </w:pPr>
      <w:r w:rsidRPr="0014446B">
        <w:rPr>
          <w:szCs w:val="16"/>
        </w:rPr>
        <w:t>the </w:t>
      </w:r>
      <w:hyperlink r:id="rId30" w:history="1">
        <w:r w:rsidRPr="0014446B">
          <w:rPr>
            <w:rStyle w:val="Hyperlink"/>
            <w:szCs w:val="16"/>
          </w:rPr>
          <w:t>response to the COVID-19 crisis</w:t>
        </w:r>
      </w:hyperlink>
      <w:r w:rsidRPr="0014446B">
        <w:rPr>
          <w:szCs w:val="16"/>
        </w:rPr>
        <w:t> and reinforcing the EU’s resilience for </w:t>
      </w:r>
      <w:hyperlink r:id="rId31" w:history="1">
        <w:r w:rsidRPr="0014446B">
          <w:rPr>
            <w:rStyle w:val="Hyperlink"/>
            <w:szCs w:val="16"/>
          </w:rPr>
          <w:t>cross-border health threats</w:t>
        </w:r>
      </w:hyperlink>
    </w:p>
    <w:p w14:paraId="32776E63" w14:textId="77777777" w:rsidR="00CB36E5" w:rsidRPr="0014446B" w:rsidRDefault="0014446B" w:rsidP="00CB36E5">
      <w:pPr>
        <w:rPr>
          <w:szCs w:val="16"/>
        </w:rPr>
      </w:pPr>
      <w:hyperlink r:id="rId32" w:history="1">
        <w:r w:rsidR="00CB36E5" w:rsidRPr="0014446B">
          <w:rPr>
            <w:rStyle w:val="Hyperlink"/>
            <w:szCs w:val="16"/>
          </w:rPr>
          <w:t>Europe’s Beating Cancer Plan</w:t>
        </w:r>
      </w:hyperlink>
      <w:r w:rsidR="00CB36E5" w:rsidRPr="0014446B">
        <w:rPr>
          <w:szCs w:val="16"/>
        </w:rPr>
        <w:t>, and </w:t>
      </w:r>
    </w:p>
    <w:p w14:paraId="2AD2AB80" w14:textId="77777777" w:rsidR="00CB36E5" w:rsidRPr="0014446B" w:rsidRDefault="00CB36E5" w:rsidP="00CB36E5">
      <w:pPr>
        <w:rPr>
          <w:szCs w:val="16"/>
        </w:rPr>
      </w:pPr>
      <w:r w:rsidRPr="0014446B">
        <w:rPr>
          <w:szCs w:val="16"/>
        </w:rPr>
        <w:t>the </w:t>
      </w:r>
      <w:hyperlink r:id="rId33" w:history="1">
        <w:r w:rsidRPr="0014446B">
          <w:rPr>
            <w:rStyle w:val="Hyperlink"/>
            <w:szCs w:val="16"/>
          </w:rPr>
          <w:t>Pharmaceutical Strategy</w:t>
        </w:r>
      </w:hyperlink>
      <w:r w:rsidRPr="0014446B">
        <w:rPr>
          <w:szCs w:val="16"/>
        </w:rPr>
        <w:t> for Europe </w:t>
      </w:r>
    </w:p>
    <w:p w14:paraId="6F0A17AD" w14:textId="77777777" w:rsidR="00CB36E5" w:rsidRPr="0014446B" w:rsidRDefault="00CB36E5" w:rsidP="00CB36E5">
      <w:pPr>
        <w:rPr>
          <w:b/>
          <w:bCs/>
          <w:u w:val="single"/>
        </w:rPr>
      </w:pPr>
      <w:r w:rsidRPr="0014446B">
        <w:t>Other areas, such as health systems’ </w:t>
      </w:r>
      <w:proofErr w:type="spellStart"/>
      <w:r w:rsidRPr="0014446B">
        <w:fldChar w:fldCharType="begin"/>
      </w:r>
      <w:r w:rsidRPr="0014446B">
        <w:instrText xml:space="preserve"> HYPERLINK "https://ec.europa.eu/health/ehealth/home_en" </w:instrText>
      </w:r>
      <w:r w:rsidRPr="0014446B">
        <w:fldChar w:fldCharType="separate"/>
      </w:r>
      <w:r w:rsidRPr="0014446B">
        <w:rPr>
          <w:rStyle w:val="Hyperlink"/>
        </w:rPr>
        <w:t>digitalisation</w:t>
      </w:r>
      <w:proofErr w:type="spellEnd"/>
      <w:r w:rsidRPr="0014446B">
        <w:rPr>
          <w:rStyle w:val="Hyperlink"/>
        </w:rPr>
        <w:fldChar w:fldCharType="end"/>
      </w:r>
      <w:r w:rsidRPr="0014446B">
        <w:t xml:space="preserve">, </w:t>
      </w:r>
      <w:r w:rsidRPr="0014446B">
        <w:rPr>
          <w:rStyle w:val="Emphasis"/>
        </w:rPr>
        <w:t>reducing</w:t>
      </w:r>
      <w:r w:rsidRPr="0014446B">
        <w:rPr>
          <w:b/>
          <w:bCs/>
          <w:u w:val="single"/>
        </w:rPr>
        <w:t xml:space="preserve"> the number </w:t>
      </w:r>
      <w:r w:rsidRPr="0014446B">
        <w:rPr>
          <w:rStyle w:val="Emphasis"/>
        </w:rPr>
        <w:t>of </w:t>
      </w:r>
      <w:hyperlink r:id="rId34" w:history="1">
        <w:r w:rsidRPr="0014446B">
          <w:rPr>
            <w:rStyle w:val="Emphasis"/>
          </w:rPr>
          <w:t>antimicrobial-resistant infections</w:t>
        </w:r>
      </w:hyperlink>
      <w:r w:rsidRPr="0014446B">
        <w:rPr>
          <w:b/>
          <w:bCs/>
          <w:u w:val="single"/>
        </w:rPr>
        <w:t xml:space="preserve"> and </w:t>
      </w:r>
      <w:r w:rsidRPr="0014446B">
        <w:rPr>
          <w:rStyle w:val="Emphasis"/>
        </w:rPr>
        <w:t>improving </w:t>
      </w:r>
      <w:hyperlink r:id="rId35" w:history="1">
        <w:r w:rsidRPr="0014446B">
          <w:rPr>
            <w:rStyle w:val="Emphasis"/>
          </w:rPr>
          <w:t>vaccination</w:t>
        </w:r>
      </w:hyperlink>
      <w:r w:rsidRPr="0014446B">
        <w:rPr>
          <w:rStyle w:val="Emphasis"/>
        </w:rPr>
        <w:t> rates</w:t>
      </w:r>
      <w:r w:rsidRPr="0014446B">
        <w:rPr>
          <w:b/>
          <w:bCs/>
          <w:u w:val="single"/>
        </w:rPr>
        <w:t xml:space="preserve"> will also be boosted.</w:t>
      </w:r>
    </w:p>
    <w:p w14:paraId="23550900" w14:textId="77777777" w:rsidR="004777E4" w:rsidRPr="0014446B" w:rsidRDefault="004777E4" w:rsidP="004777E4"/>
    <w:p w14:paraId="0A4A4BE8" w14:textId="77777777" w:rsidR="00737D55" w:rsidRPr="0014446B" w:rsidRDefault="00737D55" w:rsidP="00737D55">
      <w:pPr>
        <w:pStyle w:val="Heading4"/>
      </w:pPr>
      <w:r w:rsidRPr="0014446B">
        <w:t xml:space="preserve">Burnout and </w:t>
      </w:r>
      <w:proofErr w:type="gramStart"/>
      <w:r w:rsidRPr="0014446B">
        <w:t>counter-measures</w:t>
      </w:r>
      <w:proofErr w:type="gramEnd"/>
      <w:r w:rsidRPr="0014446B">
        <w:t xml:space="preserve"> solve disease. </w:t>
      </w:r>
    </w:p>
    <w:p w14:paraId="5F4EC96A" w14:textId="77777777" w:rsidR="00737D55" w:rsidRPr="0014446B" w:rsidRDefault="00737D55" w:rsidP="00737D55">
      <w:pPr>
        <w:rPr>
          <w:sz w:val="16"/>
          <w:szCs w:val="26"/>
        </w:rPr>
      </w:pPr>
      <w:r w:rsidRPr="0014446B">
        <w:rPr>
          <w:sz w:val="16"/>
          <w:szCs w:val="26"/>
        </w:rPr>
        <w:t xml:space="preserve">Dr. </w:t>
      </w:r>
      <w:proofErr w:type="spellStart"/>
      <w:r w:rsidRPr="0014446B">
        <w:rPr>
          <w:sz w:val="16"/>
          <w:szCs w:val="26"/>
        </w:rPr>
        <w:t>Amesh</w:t>
      </w:r>
      <w:proofErr w:type="spellEnd"/>
      <w:r w:rsidRPr="0014446B">
        <w:rPr>
          <w:sz w:val="16"/>
          <w:szCs w:val="26"/>
        </w:rPr>
        <w:t xml:space="preserve"> A. </w:t>
      </w:r>
      <w:proofErr w:type="spellStart"/>
      <w:r w:rsidRPr="0014446B">
        <w:rPr>
          <w:rStyle w:val="Style13ptBold"/>
          <w:szCs w:val="26"/>
          <w:u w:val="single"/>
        </w:rPr>
        <w:t>Adaljia</w:t>
      </w:r>
      <w:proofErr w:type="spellEnd"/>
      <w:r w:rsidRPr="0014446B">
        <w:rPr>
          <w:rStyle w:val="Style13ptBold"/>
          <w:szCs w:val="26"/>
          <w:u w:val="single"/>
        </w:rPr>
        <w:t xml:space="preserve"> 16</w:t>
      </w:r>
      <w:r w:rsidRPr="0014446B">
        <w:rPr>
          <w:sz w:val="16"/>
          <w:szCs w:val="26"/>
        </w:rPr>
        <w:t xml:space="preserve">. Clinical Assistant Professor of Medicine, University of Pittsburgh; Affiliated Scholar, John Hopkins Center for Health Security; former Senior Associate, UPMC Center for Health Security; member of the American College of Emergency Physicians EMS &amp; Terrorism and Disaster Preparedness Committee; </w:t>
      </w:r>
      <w:proofErr w:type="gramStart"/>
      <w:r w:rsidRPr="0014446B">
        <w:rPr>
          <w:sz w:val="16"/>
          <w:szCs w:val="26"/>
        </w:rPr>
        <w:t>and,</w:t>
      </w:r>
      <w:proofErr w:type="gramEnd"/>
      <w:r w:rsidRPr="0014446B">
        <w:rPr>
          <w:sz w:val="16"/>
          <w:szCs w:val="26"/>
        </w:rPr>
        <w:t xml:space="preserve"> Associate Editor of the Health Security journal. “Why Hasn’t Disease Wiped out the Human Race?” </w:t>
      </w:r>
      <w:r w:rsidRPr="0014446B">
        <w:rPr>
          <w:i/>
          <w:sz w:val="16"/>
          <w:szCs w:val="26"/>
        </w:rPr>
        <w:t>The Atlantic</w:t>
      </w:r>
      <w:r w:rsidRPr="0014446B">
        <w:rPr>
          <w:sz w:val="16"/>
          <w:szCs w:val="26"/>
        </w:rPr>
        <w:t xml:space="preserve">. June 17. </w:t>
      </w:r>
      <w:hyperlink r:id="rId36" w:history="1">
        <w:r w:rsidRPr="0014446B">
          <w:rPr>
            <w:rStyle w:val="Hyperlink"/>
            <w:sz w:val="16"/>
            <w:szCs w:val="26"/>
          </w:rPr>
          <w:t>https://www.theatlantic.com/health/archive/2016/06/infectious-diseases-extinction/487514/</w:t>
        </w:r>
      </w:hyperlink>
      <w:r w:rsidRPr="0014446B">
        <w:rPr>
          <w:sz w:val="16"/>
          <w:szCs w:val="26"/>
        </w:rPr>
        <w:t xml:space="preserve">. </w:t>
      </w:r>
    </w:p>
    <w:p w14:paraId="6C91C1F2" w14:textId="77777777" w:rsidR="00737D55" w:rsidRPr="0014446B" w:rsidRDefault="00737D55" w:rsidP="00737D55">
      <w:pPr>
        <w:rPr>
          <w:sz w:val="16"/>
          <w:szCs w:val="26"/>
        </w:rPr>
      </w:pPr>
      <w:r w:rsidRPr="0014446B">
        <w:rPr>
          <w:sz w:val="16"/>
          <w:szCs w:val="26"/>
        </w:rPr>
        <w:t xml:space="preserve">In other words, no, </w:t>
      </w:r>
      <w:r w:rsidRPr="0014446B">
        <w:rPr>
          <w:rStyle w:val="StyleUnderline"/>
          <w:sz w:val="26"/>
          <w:szCs w:val="26"/>
        </w:rPr>
        <w:t>I wasn’t worried</w:t>
      </w:r>
      <w:r w:rsidRPr="0014446B">
        <w:rPr>
          <w:sz w:val="16"/>
          <w:szCs w:val="26"/>
        </w:rPr>
        <w:t xml:space="preserve">—and </w:t>
      </w:r>
      <w:r w:rsidRPr="0014446B">
        <w:rPr>
          <w:rStyle w:val="StyleUnderline"/>
          <w:sz w:val="26"/>
          <w:szCs w:val="26"/>
        </w:rPr>
        <w:t>not because I have a rosy outlook on infectious diseases. I’m well-aware of the damage these diseases are causing around the world</w:t>
      </w:r>
      <w:r w:rsidRPr="0014446B">
        <w:rPr>
          <w:sz w:val="16"/>
          <w:szCs w:val="26"/>
        </w:rPr>
        <w:t xml:space="preserve">: HIV, malaria, tuberculosis; the influenza pandemic that took the world by surprise in 2009; the anti-vaccine movement bumping cases of measles to an all-time post-vaccine-era high; antibiotic-resistant bacteria threatening to collapse the entire structure of modern medicine—all these, like Ebola, are continuously placing an enormous number of lives at risk. </w:t>
      </w:r>
      <w:r w:rsidRPr="0014446B">
        <w:rPr>
          <w:rStyle w:val="StyleUnderline"/>
          <w:sz w:val="26"/>
          <w:szCs w:val="26"/>
        </w:rPr>
        <w:t>But when people ask me if I’m worried about infectious diseases, they’re often not asking about the threat to human lives</w:t>
      </w:r>
      <w:r w:rsidRPr="0014446B">
        <w:rPr>
          <w:sz w:val="16"/>
          <w:szCs w:val="26"/>
        </w:rPr>
        <w:t xml:space="preserve">; they’re asking about the threat to human life. </w:t>
      </w:r>
      <w:r w:rsidRPr="0014446B">
        <w:rPr>
          <w:rStyle w:val="StyleUnderline"/>
          <w:sz w:val="26"/>
          <w:szCs w:val="26"/>
        </w:rPr>
        <w:t>With each outbreak of a headline-grabbing emerging infectious disease comes a fear of extinction itself</w:t>
      </w:r>
      <w:r w:rsidRPr="0014446B">
        <w:rPr>
          <w:sz w:val="16"/>
          <w:szCs w:val="26"/>
        </w:rPr>
        <w:t xml:space="preserve">. </w:t>
      </w:r>
      <w:r w:rsidRPr="0014446B">
        <w:rPr>
          <w:rStyle w:val="StyleUnderline"/>
          <w:sz w:val="26"/>
          <w:szCs w:val="26"/>
        </w:rPr>
        <w:t>The fear envisions a large proportion of humans succumbing to infection</w:t>
      </w:r>
      <w:r w:rsidRPr="0014446B">
        <w:rPr>
          <w:sz w:val="16"/>
          <w:szCs w:val="26"/>
        </w:rPr>
        <w:t xml:space="preserve">, </w:t>
      </w:r>
      <w:r w:rsidRPr="0014446B">
        <w:rPr>
          <w:sz w:val="16"/>
          <w:szCs w:val="26"/>
        </w:rPr>
        <w:lastRenderedPageBreak/>
        <w:t xml:space="preserve">leaving no survivors or so few that the species can’t be sustained. </w:t>
      </w:r>
      <w:r w:rsidRPr="0014446B">
        <w:rPr>
          <w:rStyle w:val="StyleUnderline"/>
          <w:sz w:val="26"/>
          <w:szCs w:val="26"/>
        </w:rPr>
        <w:t>I’m not afraid of this apocalyptic scenario</w:t>
      </w:r>
      <w:r w:rsidRPr="0014446B">
        <w:rPr>
          <w:sz w:val="16"/>
          <w:szCs w:val="26"/>
        </w:rPr>
        <w:t xml:space="preserve">, but I do understand the impulse. </w:t>
      </w:r>
      <w:r w:rsidRPr="0014446B">
        <w:rPr>
          <w:rStyle w:val="StyleUnderline"/>
          <w:sz w:val="26"/>
          <w:szCs w:val="26"/>
        </w:rPr>
        <w:t>Worry about the end is a quintessentially human trait. Thankfully, so is our resilience</w:t>
      </w:r>
      <w:r w:rsidRPr="0014446B">
        <w:rPr>
          <w:sz w:val="16"/>
          <w:szCs w:val="26"/>
        </w:rPr>
        <w:t xml:space="preserve">. For most of mankind’s history, infectious diseases were the existential threat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 Any yet, of course, </w:t>
      </w:r>
      <w:r w:rsidRPr="0014446B">
        <w:rPr>
          <w:rStyle w:val="StyleUnderline"/>
          <w:sz w:val="26"/>
          <w:szCs w:val="26"/>
        </w:rPr>
        <w:t>humanity continued to flourish. Our species’ recent explosion in lifespan is almost exclusively the result of the control of infectious diseases through sanitation, vaccination, and antimicrobial therapies</w:t>
      </w:r>
      <w:r w:rsidRPr="0014446B">
        <w:rPr>
          <w:sz w:val="16"/>
          <w:szCs w:val="26"/>
        </w:rPr>
        <w:t xml:space="preserve">. 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 </w:t>
      </w:r>
      <w:proofErr w:type="gramStart"/>
      <w:r w:rsidRPr="0014446B">
        <w:rPr>
          <w:rStyle w:val="StyleUnderline"/>
          <w:sz w:val="26"/>
          <w:szCs w:val="26"/>
        </w:rPr>
        <w:t>So</w:t>
      </w:r>
      <w:proofErr w:type="gramEnd"/>
      <w:r w:rsidRPr="0014446B">
        <w:rPr>
          <w:rStyle w:val="StyleUnderline"/>
          <w:sz w:val="26"/>
          <w:szCs w:val="26"/>
        </w:rPr>
        <w:t xml:space="preserve"> what would it take for a disease to wipe out humanity now?</w:t>
      </w:r>
      <w:r w:rsidRPr="0014446B">
        <w:rPr>
          <w:rStyle w:val="StyleUnderline"/>
          <w:sz w:val="16"/>
          <w:szCs w:val="26"/>
          <w:u w:val="none"/>
        </w:rPr>
        <w:t xml:space="preserve"> </w:t>
      </w:r>
      <w:r w:rsidRPr="0014446B">
        <w:rPr>
          <w:sz w:val="16"/>
          <w:szCs w:val="26"/>
        </w:rPr>
        <w:t xml:space="preserve">In Michael Crichton’s The Andromeda Strain, the canonical book in the disease-outbreak genre, an alien microbe threatens </w:t>
      </w:r>
      <w:proofErr w:type="gramStart"/>
      <w:r w:rsidRPr="0014446B">
        <w:rPr>
          <w:sz w:val="16"/>
          <w:szCs w:val="26"/>
        </w:rPr>
        <w:t>the human race</w:t>
      </w:r>
      <w:proofErr w:type="gramEnd"/>
      <w:r w:rsidRPr="0014446B">
        <w:rPr>
          <w:sz w:val="16"/>
          <w:szCs w:val="26"/>
        </w:rPr>
        <w:t xml:space="preserve"> with extinction, and humanity’s best minds are marshaled to combat the enemy organism. Fortunately, </w:t>
      </w:r>
      <w:r w:rsidRPr="0014446B">
        <w:rPr>
          <w:rStyle w:val="StyleUnderline"/>
          <w:sz w:val="26"/>
          <w:szCs w:val="26"/>
        </w:rPr>
        <w:t xml:space="preserve">outside of </w:t>
      </w:r>
      <w:r w:rsidRPr="0014446B">
        <w:rPr>
          <w:rStyle w:val="Emphasis"/>
          <w:sz w:val="26"/>
          <w:szCs w:val="26"/>
        </w:rPr>
        <w:t>fiction</w:t>
      </w:r>
      <w:r w:rsidRPr="0014446B">
        <w:rPr>
          <w:rStyle w:val="StyleUnderline"/>
          <w:sz w:val="26"/>
          <w:szCs w:val="26"/>
        </w:rPr>
        <w:t xml:space="preserve">, there’s no reason to expect alien pathogens to wage war on </w:t>
      </w:r>
      <w:proofErr w:type="gramStart"/>
      <w:r w:rsidRPr="0014446B">
        <w:rPr>
          <w:rStyle w:val="StyleUnderline"/>
          <w:sz w:val="26"/>
          <w:szCs w:val="26"/>
        </w:rPr>
        <w:t>the human race</w:t>
      </w:r>
      <w:proofErr w:type="gramEnd"/>
      <w:r w:rsidRPr="0014446B">
        <w:rPr>
          <w:rStyle w:val="StyleUnderline"/>
          <w:sz w:val="26"/>
          <w:szCs w:val="26"/>
        </w:rPr>
        <w:t xml:space="preserve"> any time soon</w:t>
      </w:r>
      <w:r w:rsidRPr="0014446B">
        <w:rPr>
          <w:sz w:val="16"/>
          <w:szCs w:val="26"/>
        </w:rPr>
        <w:t xml:space="preserve">, and my analysis suggests that </w:t>
      </w:r>
      <w:r w:rsidRPr="0014446B">
        <w:rPr>
          <w:rStyle w:val="StyleUnderline"/>
          <w:sz w:val="26"/>
          <w:szCs w:val="26"/>
        </w:rPr>
        <w:t xml:space="preserve">any real-life domestic microbe reaching an extinction level of threat probably is just as </w:t>
      </w:r>
      <w:r w:rsidRPr="0014446B">
        <w:rPr>
          <w:rStyle w:val="Emphasis"/>
          <w:sz w:val="26"/>
          <w:szCs w:val="26"/>
        </w:rPr>
        <w:t>unlikely</w:t>
      </w:r>
      <w:r w:rsidRPr="0014446B">
        <w:rPr>
          <w:sz w:val="16"/>
          <w:szCs w:val="26"/>
        </w:rPr>
        <w:t>.</w:t>
      </w:r>
      <w:r w:rsidRPr="0014446B">
        <w:rPr>
          <w:rStyle w:val="Emphasis"/>
          <w:b w:val="0"/>
          <w:iCs w:val="0"/>
          <w:sz w:val="16"/>
          <w:szCs w:val="26"/>
          <w:u w:val="none"/>
        </w:rPr>
        <w:t xml:space="preserve"> </w:t>
      </w:r>
      <w:r w:rsidRPr="0014446B">
        <w:rPr>
          <w:sz w:val="16"/>
          <w:szCs w:val="26"/>
        </w:rPr>
        <w:t xml:space="preserve">When humans began to focus their minds on the problems posed by infectious disease, human life ceased being nasty, brutish, and short. </w:t>
      </w:r>
      <w:r w:rsidRPr="0014446B">
        <w:rPr>
          <w:rStyle w:val="StyleUnderline"/>
          <w:sz w:val="26"/>
          <w:szCs w:val="26"/>
        </w:rPr>
        <w:t>Any apocalyptic pathogen would need to possess a very special combination of two attributes. First, it would have to be so unfamiliar that no existing therapy or vaccine could be applied to it. Second, it would need to have a high and surreptitious transmissibility before symptoms occur</w:t>
      </w:r>
      <w:r w:rsidRPr="0014446B">
        <w:rPr>
          <w:sz w:val="16"/>
          <w:szCs w:val="26"/>
        </w:rPr>
        <w:t xml:space="preserve">. </w:t>
      </w:r>
      <w:r w:rsidRPr="0014446B">
        <w:rPr>
          <w:rStyle w:val="StyleUnderline"/>
          <w:sz w:val="26"/>
          <w:szCs w:val="26"/>
        </w:rPr>
        <w:t>The first is essential because any microbe from a known class of pathogens would</w:t>
      </w:r>
      <w:r w:rsidRPr="0014446B">
        <w:rPr>
          <w:sz w:val="16"/>
          <w:szCs w:val="26"/>
        </w:rPr>
        <w:t xml:space="preserve">, by definition, </w:t>
      </w:r>
      <w:r w:rsidRPr="0014446B">
        <w:rPr>
          <w:rStyle w:val="StyleUnderline"/>
          <w:sz w:val="26"/>
          <w:szCs w:val="26"/>
        </w:rPr>
        <w:t>have family members that could serve as models for containment and countermeasures. The second would allow the hypothetical disease to spread without being detected by even the most astute clinicians.</w:t>
      </w:r>
      <w:r w:rsidRPr="0014446B">
        <w:rPr>
          <w:rStyle w:val="StyleUnderline"/>
          <w:sz w:val="16"/>
          <w:szCs w:val="26"/>
          <w:u w:val="none"/>
        </w:rPr>
        <w:t xml:space="preserve"> </w:t>
      </w:r>
      <w:r w:rsidRPr="0014446B">
        <w:rPr>
          <w:rStyle w:val="StyleUnderline"/>
          <w:sz w:val="26"/>
          <w:szCs w:val="26"/>
        </w:rPr>
        <w:t>The three infectious diseases most likely to be considered extinction-level threats in the world today—influenza, HIV, and Ebola—don’t meet these two requirements</w:t>
      </w:r>
      <w:r w:rsidRPr="0014446B">
        <w:rPr>
          <w:sz w:val="16"/>
          <w:szCs w:val="26"/>
        </w:rPr>
        <w:t xml:space="preserve">. </w:t>
      </w:r>
      <w:r w:rsidRPr="0014446B">
        <w:rPr>
          <w:rStyle w:val="StyleUnderline"/>
          <w:sz w:val="26"/>
          <w:szCs w:val="26"/>
        </w:rPr>
        <w:t>Influenza</w:t>
      </w:r>
      <w:r w:rsidRPr="0014446B">
        <w:rPr>
          <w:sz w:val="16"/>
          <w:szCs w:val="26"/>
        </w:rPr>
        <w:t xml:space="preserve">, for instance, </w:t>
      </w:r>
      <w:r w:rsidRPr="0014446B">
        <w:rPr>
          <w:rStyle w:val="StyleUnderline"/>
          <w:sz w:val="26"/>
          <w:szCs w:val="26"/>
        </w:rPr>
        <w:t>despite its well-established ability to kill on a large scale</w:t>
      </w:r>
      <w:r w:rsidRPr="0014446B">
        <w:rPr>
          <w:sz w:val="16"/>
          <w:szCs w:val="26"/>
        </w:rPr>
        <w:t xml:space="preserve">, its contagiousness, and its unrivaled ability to shift and drift away from our vaccines, </w:t>
      </w:r>
      <w:r w:rsidRPr="0014446B">
        <w:rPr>
          <w:rStyle w:val="StyleUnderline"/>
          <w:sz w:val="26"/>
          <w:szCs w:val="26"/>
        </w:rPr>
        <w:t>is still what I would call a “known unknown.”</w:t>
      </w:r>
      <w:r w:rsidRPr="0014446B">
        <w:rPr>
          <w:sz w:val="16"/>
          <w:szCs w:val="26"/>
        </w:rPr>
        <w:t xml:space="preserve"> While there are many mysteries about how new flu strains emerge, from at least the time of Hippocrates, </w:t>
      </w:r>
      <w:r w:rsidRPr="0014446B">
        <w:rPr>
          <w:rStyle w:val="StyleUnderline"/>
          <w:sz w:val="26"/>
          <w:szCs w:val="26"/>
        </w:rPr>
        <w:t xml:space="preserve">humans have been attuned to its risk. And in the modern era, a </w:t>
      </w:r>
      <w:r w:rsidRPr="0014446B">
        <w:rPr>
          <w:rStyle w:val="Emphasis"/>
          <w:sz w:val="26"/>
          <w:szCs w:val="26"/>
        </w:rPr>
        <w:t>full-fledged industry</w:t>
      </w:r>
      <w:r w:rsidRPr="0014446B">
        <w:rPr>
          <w:rStyle w:val="StyleUnderline"/>
          <w:sz w:val="26"/>
          <w:szCs w:val="26"/>
        </w:rPr>
        <w:t xml:space="preserve"> of influenza preparedness exists, with </w:t>
      </w:r>
      <w:r w:rsidRPr="0014446B">
        <w:rPr>
          <w:rStyle w:val="Emphasis"/>
          <w:sz w:val="26"/>
          <w:szCs w:val="26"/>
        </w:rPr>
        <w:t>effective vaccine strategies</w:t>
      </w:r>
      <w:r w:rsidRPr="0014446B">
        <w:rPr>
          <w:rStyle w:val="StyleUnderline"/>
          <w:sz w:val="26"/>
          <w:szCs w:val="26"/>
        </w:rPr>
        <w:t xml:space="preserve"> and </w:t>
      </w:r>
      <w:r w:rsidRPr="0014446B">
        <w:rPr>
          <w:rStyle w:val="Emphasis"/>
          <w:sz w:val="26"/>
          <w:szCs w:val="26"/>
        </w:rPr>
        <w:t>antiviral therapies</w:t>
      </w:r>
      <w:r w:rsidRPr="0014446B">
        <w:rPr>
          <w:sz w:val="16"/>
          <w:szCs w:val="26"/>
        </w:rPr>
        <w:t>.</w:t>
      </w:r>
      <w:r w:rsidRPr="0014446B">
        <w:rPr>
          <w:rStyle w:val="StyleUnderline"/>
          <w:sz w:val="16"/>
          <w:szCs w:val="26"/>
          <w:u w:val="none"/>
        </w:rPr>
        <w:t xml:space="preserve"> </w:t>
      </w:r>
      <w:r w:rsidRPr="0014446B">
        <w:rPr>
          <w:rStyle w:val="StyleUnderline"/>
          <w:sz w:val="26"/>
          <w:szCs w:val="26"/>
        </w:rPr>
        <w:t>HIV</w:t>
      </w:r>
      <w:r w:rsidRPr="0014446B">
        <w:rPr>
          <w:sz w:val="16"/>
          <w:szCs w:val="26"/>
        </w:rPr>
        <w:t xml:space="preserve">, which has killed 39 million people over several decades, </w:t>
      </w:r>
      <w:r w:rsidRPr="0014446B">
        <w:rPr>
          <w:rStyle w:val="StyleUnderline"/>
          <w:sz w:val="26"/>
          <w:szCs w:val="26"/>
        </w:rPr>
        <w:t>is similarly limited due to several factors.</w:t>
      </w:r>
      <w:r w:rsidRPr="0014446B">
        <w:rPr>
          <w:sz w:val="16"/>
          <w:szCs w:val="26"/>
        </w:rPr>
        <w:t xml:space="preserve"> Most importantly, </w:t>
      </w:r>
      <w:r w:rsidRPr="0014446B">
        <w:rPr>
          <w:rStyle w:val="StyleUnderline"/>
          <w:sz w:val="26"/>
          <w:szCs w:val="26"/>
        </w:rPr>
        <w:t>HIV’s dependency on blood and body fluid for transmission</w:t>
      </w:r>
      <w:r w:rsidRPr="0014446B">
        <w:rPr>
          <w:sz w:val="16"/>
          <w:szCs w:val="26"/>
        </w:rPr>
        <w:t xml:space="preserve"> (</w:t>
      </w:r>
      <w:proofErr w:type="gramStart"/>
      <w:r w:rsidRPr="0014446B">
        <w:rPr>
          <w:sz w:val="16"/>
          <w:szCs w:val="26"/>
        </w:rPr>
        <w:t>similar to</w:t>
      </w:r>
      <w:proofErr w:type="gramEnd"/>
      <w:r w:rsidRPr="0014446B">
        <w:rPr>
          <w:sz w:val="16"/>
          <w:szCs w:val="26"/>
        </w:rPr>
        <w:t xml:space="preserve"> Ebola) </w:t>
      </w:r>
      <w:r w:rsidRPr="0014446B">
        <w:rPr>
          <w:rStyle w:val="StyleUnderline"/>
          <w:sz w:val="26"/>
          <w:szCs w:val="26"/>
        </w:rPr>
        <w:t>requires intimate human-to-human contact, which limits contagion</w:t>
      </w:r>
      <w:r w:rsidRPr="0014446B">
        <w:rPr>
          <w:sz w:val="16"/>
          <w:szCs w:val="26"/>
        </w:rPr>
        <w:t xml:space="preserve">. Highly potent antiviral therapy allows most people to live normally with the disease, and a substantial group of the population has genetic mutations that render them impervious to infection in the first place. Lastly, </w:t>
      </w:r>
      <w:r w:rsidRPr="0014446B">
        <w:rPr>
          <w:rStyle w:val="StyleUnderline"/>
          <w:sz w:val="26"/>
          <w:szCs w:val="26"/>
        </w:rPr>
        <w:t>simple prevention strategies such as needle exchange for injection drug users and barrier contraceptives</w:t>
      </w:r>
      <w:r w:rsidRPr="0014446B">
        <w:rPr>
          <w:sz w:val="16"/>
          <w:szCs w:val="26"/>
        </w:rPr>
        <w:t>—when available—</w:t>
      </w:r>
      <w:r w:rsidRPr="0014446B">
        <w:rPr>
          <w:rStyle w:val="StyleUnderline"/>
          <w:sz w:val="26"/>
          <w:szCs w:val="26"/>
        </w:rPr>
        <w:t>can curtail transmission risk.</w:t>
      </w:r>
      <w:r w:rsidRPr="0014446B">
        <w:rPr>
          <w:rStyle w:val="StyleUnderline"/>
          <w:sz w:val="16"/>
          <w:szCs w:val="26"/>
          <w:u w:val="none"/>
        </w:rPr>
        <w:t xml:space="preserve"> </w:t>
      </w:r>
      <w:r w:rsidRPr="0014446B">
        <w:rPr>
          <w:rStyle w:val="StyleUnderline"/>
          <w:sz w:val="26"/>
          <w:szCs w:val="26"/>
        </w:rPr>
        <w:t>Ebola</w:t>
      </w:r>
      <w:r w:rsidRPr="0014446B">
        <w:rPr>
          <w:sz w:val="16"/>
          <w:szCs w:val="26"/>
        </w:rPr>
        <w:t xml:space="preserve">, for many of the same reasons as HIV as well as several others, </w:t>
      </w:r>
      <w:r w:rsidRPr="0014446B">
        <w:rPr>
          <w:rStyle w:val="StyleUnderline"/>
          <w:sz w:val="26"/>
          <w:szCs w:val="26"/>
        </w:rPr>
        <w:t xml:space="preserve">also </w:t>
      </w:r>
      <w:r w:rsidRPr="0014446B">
        <w:rPr>
          <w:rStyle w:val="Emphasis"/>
          <w:sz w:val="26"/>
          <w:szCs w:val="26"/>
        </w:rPr>
        <w:t>falls short</w:t>
      </w:r>
      <w:r w:rsidRPr="0014446B">
        <w:rPr>
          <w:rStyle w:val="StyleUnderline"/>
          <w:sz w:val="26"/>
          <w:szCs w:val="26"/>
        </w:rPr>
        <w:t xml:space="preserve"> of the mark. This is </w:t>
      </w:r>
      <w:r w:rsidRPr="0014446B">
        <w:rPr>
          <w:rStyle w:val="StyleUnderline"/>
          <w:sz w:val="26"/>
          <w:szCs w:val="26"/>
        </w:rPr>
        <w:lastRenderedPageBreak/>
        <w:t xml:space="preserve">especially </w:t>
      </w:r>
      <w:proofErr w:type="gramStart"/>
      <w:r w:rsidRPr="0014446B">
        <w:rPr>
          <w:rStyle w:val="StyleUnderline"/>
          <w:sz w:val="26"/>
          <w:szCs w:val="26"/>
        </w:rPr>
        <w:t>due to the fact that</w:t>
      </w:r>
      <w:proofErr w:type="gramEnd"/>
      <w:r w:rsidRPr="0014446B">
        <w:rPr>
          <w:rStyle w:val="StyleUnderline"/>
          <w:sz w:val="26"/>
          <w:szCs w:val="26"/>
        </w:rPr>
        <w:t xml:space="preserve"> it spreads almost exclusively through people with easily recognizable symptoms</w:t>
      </w:r>
      <w:r w:rsidRPr="0014446B">
        <w:rPr>
          <w:sz w:val="16"/>
          <w:szCs w:val="26"/>
        </w:rPr>
        <w:t xml:space="preserve">, plus the taming of its once unfathomable 90 percent mortality rate by simple supportive care. Beyond those three, </w:t>
      </w:r>
      <w:r w:rsidRPr="0014446B">
        <w:rPr>
          <w:rStyle w:val="StyleUnderline"/>
          <w:sz w:val="26"/>
          <w:szCs w:val="26"/>
        </w:rPr>
        <w:t xml:space="preserve">every other known disease </w:t>
      </w:r>
      <w:r w:rsidRPr="0014446B">
        <w:rPr>
          <w:rStyle w:val="Emphasis"/>
          <w:sz w:val="26"/>
          <w:szCs w:val="26"/>
        </w:rPr>
        <w:t>falls short</w:t>
      </w:r>
      <w:r w:rsidRPr="0014446B">
        <w:rPr>
          <w:rStyle w:val="StyleUnderline"/>
          <w:sz w:val="26"/>
          <w:szCs w:val="26"/>
        </w:rPr>
        <w:t xml:space="preserve"> of what seems required to wipe out humans</w:t>
      </w:r>
      <w:r w:rsidRPr="0014446B">
        <w:rPr>
          <w:sz w:val="16"/>
          <w:szCs w:val="26"/>
        </w:rPr>
        <w:t>—</w:t>
      </w:r>
      <w:r w:rsidRPr="0014446B">
        <w:rPr>
          <w:rStyle w:val="StyleUnderline"/>
          <w:sz w:val="26"/>
          <w:szCs w:val="26"/>
        </w:rPr>
        <w:t>which is</w:t>
      </w:r>
      <w:r w:rsidRPr="0014446B">
        <w:rPr>
          <w:sz w:val="16"/>
          <w:szCs w:val="26"/>
        </w:rPr>
        <w:t xml:space="preserve">, of course, </w:t>
      </w:r>
      <w:r w:rsidRPr="0014446B">
        <w:rPr>
          <w:rStyle w:val="StyleUnderline"/>
          <w:sz w:val="26"/>
          <w:szCs w:val="26"/>
        </w:rPr>
        <w:t xml:space="preserve">why we’re still here. And it’s not </w:t>
      </w:r>
      <w:proofErr w:type="gramStart"/>
      <w:r w:rsidRPr="0014446B">
        <w:rPr>
          <w:rStyle w:val="StyleUnderline"/>
          <w:sz w:val="26"/>
          <w:szCs w:val="26"/>
        </w:rPr>
        <w:t>that diseases</w:t>
      </w:r>
      <w:proofErr w:type="gramEnd"/>
      <w:r w:rsidRPr="0014446B">
        <w:rPr>
          <w:rStyle w:val="StyleUnderline"/>
          <w:sz w:val="26"/>
          <w:szCs w:val="26"/>
        </w:rPr>
        <w:t xml:space="preserve"> are ineffective</w:t>
      </w:r>
      <w:r w:rsidRPr="0014446B">
        <w:rPr>
          <w:sz w:val="16"/>
          <w:szCs w:val="26"/>
        </w:rPr>
        <w:t>. On the contrary, diseases’ failure to knock us out is a testament to just how resilient humans are</w:t>
      </w:r>
      <w:r w:rsidRPr="0014446B">
        <w:rPr>
          <w:rStyle w:val="StyleUnderline"/>
          <w:sz w:val="26"/>
          <w:szCs w:val="26"/>
        </w:rPr>
        <w:t xml:space="preserve">. Part of our evolutionary heritage is our immune system, one of the most complex on the planet, even without the benefit of vaccines or the helping hand of antimicrobial drugs. This system, when viewed at a species level, can </w:t>
      </w:r>
      <w:r w:rsidRPr="0014446B">
        <w:rPr>
          <w:rStyle w:val="Emphasis"/>
          <w:sz w:val="26"/>
          <w:szCs w:val="26"/>
        </w:rPr>
        <w:t>adapt to almost any enemy imaginable</w:t>
      </w:r>
      <w:r w:rsidRPr="0014446B">
        <w:rPr>
          <w:sz w:val="16"/>
          <w:szCs w:val="26"/>
        </w:rPr>
        <w:t xml:space="preserve">. </w:t>
      </w:r>
      <w:r w:rsidRPr="0014446B">
        <w:rPr>
          <w:rStyle w:val="StyleUnderline"/>
          <w:sz w:val="26"/>
          <w:szCs w:val="26"/>
        </w:rPr>
        <w:t xml:space="preserve">Coupled to genetic variations amongst humans—which </w:t>
      </w:r>
      <w:proofErr w:type="gramStart"/>
      <w:r w:rsidRPr="0014446B">
        <w:rPr>
          <w:rStyle w:val="StyleUnderline"/>
          <w:sz w:val="26"/>
          <w:szCs w:val="26"/>
        </w:rPr>
        <w:t>open up</w:t>
      </w:r>
      <w:proofErr w:type="gramEnd"/>
      <w:r w:rsidRPr="0014446B">
        <w:rPr>
          <w:rStyle w:val="StyleUnderline"/>
          <w:sz w:val="26"/>
          <w:szCs w:val="26"/>
        </w:rPr>
        <w:t xml:space="preserve"> the possibility for a range of advantages, from </w:t>
      </w:r>
      <w:r w:rsidRPr="0014446B">
        <w:rPr>
          <w:rStyle w:val="Emphasis"/>
          <w:sz w:val="26"/>
          <w:szCs w:val="26"/>
        </w:rPr>
        <w:t>imperviousness to infection</w:t>
      </w:r>
      <w:r w:rsidRPr="0014446B">
        <w:rPr>
          <w:rStyle w:val="StyleUnderline"/>
          <w:sz w:val="26"/>
          <w:szCs w:val="26"/>
        </w:rPr>
        <w:t xml:space="preserve"> to a tendency for mild symptoms—this </w:t>
      </w:r>
      <w:r w:rsidRPr="0014446B">
        <w:rPr>
          <w:rStyle w:val="Emphasis"/>
          <w:sz w:val="26"/>
          <w:szCs w:val="26"/>
        </w:rPr>
        <w:t>adaptability</w:t>
      </w:r>
      <w:r w:rsidRPr="0014446B">
        <w:rPr>
          <w:rStyle w:val="StyleUnderline"/>
          <w:sz w:val="26"/>
          <w:szCs w:val="26"/>
        </w:rPr>
        <w:t xml:space="preserve"> ensures that almost any infectious disease onslaught will leave a large proportion of the population alive</w:t>
      </w:r>
      <w:r w:rsidRPr="0014446B">
        <w:rPr>
          <w:sz w:val="16"/>
          <w:szCs w:val="26"/>
        </w:rPr>
        <w:t xml:space="preserve"> to rebuild, in contrast to the fictional Hollywood versions.</w:t>
      </w:r>
    </w:p>
    <w:p w14:paraId="37920822" w14:textId="4762C921" w:rsidR="00737D55" w:rsidRPr="0014446B" w:rsidRDefault="00737D55" w:rsidP="00737D55">
      <w:pPr>
        <w:rPr>
          <w:sz w:val="16"/>
          <w:szCs w:val="26"/>
        </w:rPr>
      </w:pPr>
    </w:p>
    <w:p w14:paraId="784EC9C7" w14:textId="77777777" w:rsidR="00737D55" w:rsidRPr="0014446B" w:rsidRDefault="00737D55" w:rsidP="00737D55">
      <w:pPr>
        <w:rPr>
          <w:sz w:val="16"/>
          <w:szCs w:val="26"/>
        </w:rPr>
      </w:pPr>
    </w:p>
    <w:p w14:paraId="019FD7CD" w14:textId="77777777" w:rsidR="00737D55" w:rsidRPr="0014446B" w:rsidRDefault="00737D55" w:rsidP="00737D55">
      <w:pPr>
        <w:pStyle w:val="Heading4"/>
      </w:pPr>
      <w:r w:rsidRPr="0014446B">
        <w:t>Diseases won’t cause extinction – burnout and geographical isolation check.</w:t>
      </w:r>
    </w:p>
    <w:p w14:paraId="6C26745D" w14:textId="77777777" w:rsidR="00737D55" w:rsidRPr="0014446B" w:rsidRDefault="00737D55" w:rsidP="00737D55">
      <w:pPr>
        <w:rPr>
          <w:sz w:val="16"/>
          <w:szCs w:val="26"/>
        </w:rPr>
      </w:pPr>
      <w:proofErr w:type="spellStart"/>
      <w:r w:rsidRPr="0014446B">
        <w:rPr>
          <w:rStyle w:val="Style13ptBold"/>
          <w:szCs w:val="26"/>
          <w:u w:val="single"/>
        </w:rPr>
        <w:t>Consiglio</w:t>
      </w:r>
      <w:proofErr w:type="spellEnd"/>
      <w:r w:rsidRPr="0014446B">
        <w:rPr>
          <w:rStyle w:val="Style13ptBold"/>
          <w:szCs w:val="26"/>
          <w:u w:val="single"/>
        </w:rPr>
        <w:t xml:space="preserve"> 17</w:t>
      </w:r>
      <w:r w:rsidRPr="0014446B">
        <w:rPr>
          <w:rStyle w:val="Style13ptBold"/>
          <w:sz w:val="16"/>
          <w:szCs w:val="26"/>
        </w:rPr>
        <w:t xml:space="preserve"> </w:t>
      </w:r>
      <w:r w:rsidRPr="0014446B">
        <w:rPr>
          <w:sz w:val="16"/>
          <w:szCs w:val="26"/>
        </w:rPr>
        <w:t xml:space="preserve">[Dave, Community College Professor of Chemistry and Physics, 12/7/17, “Could a Disease Wipe Out Humans Entirely?”, </w:t>
      </w:r>
      <w:hyperlink r:id="rId37" w:anchor="387c2f308203" w:history="1">
        <w:r w:rsidRPr="0014446B">
          <w:rPr>
            <w:rStyle w:val="Hyperlink"/>
            <w:sz w:val="16"/>
            <w:szCs w:val="26"/>
          </w:rPr>
          <w:t>https://www.forbes.com/sites/quora/2017/12/07/could-a-disease-wipe-out-humans-entirely/#387c2f308203</w:t>
        </w:r>
      </w:hyperlink>
      <w:r w:rsidRPr="0014446B">
        <w:rPr>
          <w:sz w:val="16"/>
          <w:szCs w:val="26"/>
        </w:rPr>
        <w:t xml:space="preserve"> Accessed 2/8/28] </w:t>
      </w:r>
      <w:proofErr w:type="spellStart"/>
      <w:r w:rsidRPr="0014446B">
        <w:rPr>
          <w:sz w:val="16"/>
          <w:szCs w:val="26"/>
        </w:rPr>
        <w:t>BBro</w:t>
      </w:r>
      <w:proofErr w:type="spellEnd"/>
    </w:p>
    <w:p w14:paraId="1A4B0A07" w14:textId="77777777" w:rsidR="00737D55" w:rsidRPr="0014446B" w:rsidRDefault="00737D55" w:rsidP="00737D55">
      <w:pPr>
        <w:rPr>
          <w:szCs w:val="26"/>
          <w:u w:val="single"/>
        </w:rPr>
      </w:pPr>
      <w:r w:rsidRPr="0014446B">
        <w:rPr>
          <w:szCs w:val="26"/>
          <w:u w:val="single"/>
        </w:rPr>
        <w:t xml:space="preserve">What scenarios seem like they should kill everyone but </w:t>
      </w:r>
      <w:proofErr w:type="gramStart"/>
      <w:r w:rsidRPr="0014446B">
        <w:rPr>
          <w:szCs w:val="26"/>
          <w:u w:val="single"/>
        </w:rPr>
        <w:t>actually won't</w:t>
      </w:r>
      <w:proofErr w:type="gramEnd"/>
      <w:r w:rsidRPr="0014446B">
        <w:rPr>
          <w:szCs w:val="26"/>
          <w:u w:val="single"/>
        </w:rPr>
        <w:t>? Disease.</w:t>
      </w:r>
      <w:r w:rsidRPr="0014446B">
        <w:rPr>
          <w:sz w:val="16"/>
          <w:szCs w:val="26"/>
        </w:rPr>
        <w:t xml:space="preserve"> Everyone seems worried about a killer disease, be it HIV or Ebola or Flu or some unknown pathogen. But </w:t>
      </w:r>
      <w:r w:rsidRPr="0014446B">
        <w:rPr>
          <w:szCs w:val="26"/>
          <w:u w:val="single"/>
        </w:rPr>
        <w:t xml:space="preserve">humans are going to be </w:t>
      </w:r>
      <w:proofErr w:type="gramStart"/>
      <w:r w:rsidRPr="0014446B">
        <w:rPr>
          <w:szCs w:val="26"/>
          <w:u w:val="single"/>
        </w:rPr>
        <w:t>really hard</w:t>
      </w:r>
      <w:proofErr w:type="gramEnd"/>
      <w:r w:rsidRPr="0014446B">
        <w:rPr>
          <w:szCs w:val="26"/>
          <w:u w:val="single"/>
        </w:rPr>
        <w:t xml:space="preserve"> to wipe out via disease.</w:t>
      </w:r>
      <w:r w:rsidRPr="0014446B">
        <w:rPr>
          <w:sz w:val="16"/>
          <w:szCs w:val="26"/>
        </w:rPr>
        <w:t xml:space="preserve"> Why? Well, we have several things going for us: </w:t>
      </w:r>
      <w:r w:rsidRPr="0014446B">
        <w:rPr>
          <w:szCs w:val="26"/>
          <w:u w:val="single"/>
        </w:rPr>
        <w:t xml:space="preserve">We have a massive population. </w:t>
      </w:r>
      <w:r w:rsidRPr="0014446B">
        <w:rPr>
          <w:b/>
          <w:szCs w:val="26"/>
          <w:u w:val="single"/>
        </w:rPr>
        <w:t>We are geographically widespread</w:t>
      </w:r>
      <w:r w:rsidRPr="0014446B">
        <w:rPr>
          <w:szCs w:val="26"/>
          <w:u w:val="single"/>
        </w:rPr>
        <w:t xml:space="preserve">. We </w:t>
      </w:r>
      <w:proofErr w:type="gramStart"/>
      <w:r w:rsidRPr="0014446B">
        <w:rPr>
          <w:szCs w:val="26"/>
          <w:u w:val="single"/>
        </w:rPr>
        <w:t>are capable of eating</w:t>
      </w:r>
      <w:proofErr w:type="gramEnd"/>
      <w:r w:rsidRPr="0014446B">
        <w:rPr>
          <w:szCs w:val="26"/>
          <w:u w:val="single"/>
        </w:rPr>
        <w:t xml:space="preserve"> nearly anything. We are reasonably diverse as a species. </w:t>
      </w:r>
      <w:r w:rsidRPr="0014446B">
        <w:rPr>
          <w:b/>
          <w:szCs w:val="26"/>
          <w:u w:val="single"/>
        </w:rPr>
        <w:t>There are geographically</w:t>
      </w:r>
      <w:r w:rsidRPr="0014446B">
        <w:rPr>
          <w:szCs w:val="26"/>
          <w:u w:val="single"/>
        </w:rPr>
        <w:t xml:space="preserve"> and genetically </w:t>
      </w:r>
      <w:r w:rsidRPr="0014446B">
        <w:rPr>
          <w:b/>
          <w:szCs w:val="26"/>
          <w:u w:val="single"/>
        </w:rPr>
        <w:t>isolated</w:t>
      </w:r>
      <w:r w:rsidRPr="0014446B">
        <w:rPr>
          <w:szCs w:val="26"/>
          <w:u w:val="single"/>
        </w:rPr>
        <w:t xml:space="preserve"> pockets of our </w:t>
      </w:r>
      <w:r w:rsidRPr="0014446B">
        <w:rPr>
          <w:b/>
          <w:szCs w:val="26"/>
          <w:u w:val="single"/>
        </w:rPr>
        <w:t>population. Diseases require</w:t>
      </w:r>
      <w:r w:rsidRPr="0014446B">
        <w:rPr>
          <w:szCs w:val="26"/>
          <w:u w:val="single"/>
        </w:rPr>
        <w:t xml:space="preserve"> a </w:t>
      </w:r>
      <w:r w:rsidRPr="0014446B">
        <w:rPr>
          <w:b/>
          <w:szCs w:val="26"/>
          <w:u w:val="single"/>
        </w:rPr>
        <w:t>vector</w:t>
      </w:r>
      <w:r w:rsidRPr="0014446B">
        <w:rPr>
          <w:szCs w:val="26"/>
          <w:u w:val="single"/>
        </w:rPr>
        <w:t xml:space="preserve"> to spread.</w:t>
      </w:r>
      <w:r w:rsidRPr="0014446B">
        <w:rPr>
          <w:sz w:val="16"/>
          <w:szCs w:val="26"/>
        </w:rPr>
        <w:t xml:space="preserve"> Let’s say the perfect disease arose tomorrow: It kills two weeks after you get it, shows no symptoms until the last minute, is </w:t>
      </w:r>
      <w:proofErr w:type="gramStart"/>
      <w:r w:rsidRPr="0014446B">
        <w:rPr>
          <w:sz w:val="16"/>
          <w:szCs w:val="26"/>
        </w:rPr>
        <w:t>really easy</w:t>
      </w:r>
      <w:proofErr w:type="gramEnd"/>
      <w:r w:rsidRPr="0014446B">
        <w:rPr>
          <w:sz w:val="16"/>
          <w:szCs w:val="26"/>
        </w:rPr>
        <w:t xml:space="preserve"> to transmit, and we have very little immunity to it. It still doesn’t kill everyone. </w:t>
      </w:r>
      <w:r w:rsidRPr="0014446B">
        <w:rPr>
          <w:szCs w:val="26"/>
          <w:u w:val="single"/>
        </w:rPr>
        <w:t xml:space="preserve">Native Greenlanders and the people in Antarctica and people on Navy submarines and the few random people who are immune, and park rangers all either never </w:t>
      </w:r>
      <w:proofErr w:type="gramStart"/>
      <w:r w:rsidRPr="0014446B">
        <w:rPr>
          <w:szCs w:val="26"/>
          <w:u w:val="single"/>
        </w:rPr>
        <w:t>come into contact with</w:t>
      </w:r>
      <w:proofErr w:type="gramEnd"/>
      <w:r w:rsidRPr="0014446B">
        <w:rPr>
          <w:szCs w:val="26"/>
          <w:u w:val="single"/>
        </w:rPr>
        <w:t xml:space="preserve"> an infected person or else are spared by a genetic fluke. We even have the International Space Station</w:t>
      </w:r>
      <w:r w:rsidRPr="0014446B">
        <w:rPr>
          <w:sz w:val="16"/>
          <w:szCs w:val="26"/>
        </w:rPr>
        <w:t xml:space="preserve"> as a potential place to hide and wait for the epidemic to die down. In fairness, nearly everyone is dead in short order, but </w:t>
      </w:r>
      <w:r w:rsidRPr="0014446B">
        <w:rPr>
          <w:b/>
          <w:szCs w:val="26"/>
          <w:u w:val="single"/>
        </w:rPr>
        <w:t>once</w:t>
      </w:r>
      <w:r w:rsidRPr="0014446B">
        <w:rPr>
          <w:szCs w:val="26"/>
          <w:u w:val="single"/>
        </w:rPr>
        <w:t xml:space="preserve"> the </w:t>
      </w:r>
      <w:r w:rsidRPr="0014446B">
        <w:rPr>
          <w:b/>
          <w:szCs w:val="26"/>
          <w:u w:val="single"/>
        </w:rPr>
        <w:t>disease has run its course, the pathogen</w:t>
      </w:r>
      <w:r w:rsidRPr="0014446B">
        <w:rPr>
          <w:szCs w:val="26"/>
          <w:u w:val="single"/>
        </w:rPr>
        <w:t xml:space="preserve"> that causes it </w:t>
      </w:r>
      <w:r w:rsidRPr="0014446B">
        <w:rPr>
          <w:b/>
          <w:szCs w:val="26"/>
          <w:u w:val="single"/>
        </w:rPr>
        <w:t>is also</w:t>
      </w:r>
      <w:r w:rsidRPr="0014446B">
        <w:rPr>
          <w:szCs w:val="26"/>
          <w:u w:val="single"/>
        </w:rPr>
        <w:t xml:space="preserve"> likely to be </w:t>
      </w:r>
      <w:r w:rsidRPr="0014446B">
        <w:rPr>
          <w:b/>
          <w:szCs w:val="26"/>
          <w:u w:val="single"/>
        </w:rPr>
        <w:t>dead.</w:t>
      </w:r>
      <w:r w:rsidRPr="0014446B">
        <w:rPr>
          <w:sz w:val="16"/>
          <w:szCs w:val="26"/>
        </w:rPr>
        <w:t xml:space="preserve"> </w:t>
      </w:r>
      <w:proofErr w:type="gramStart"/>
      <w:r w:rsidRPr="0014446B">
        <w:rPr>
          <w:sz w:val="16"/>
          <w:szCs w:val="26"/>
        </w:rPr>
        <w:t>The vast majority of</w:t>
      </w:r>
      <w:proofErr w:type="gramEnd"/>
      <w:r w:rsidRPr="0014446B">
        <w:rPr>
          <w:sz w:val="16"/>
          <w:szCs w:val="26"/>
        </w:rPr>
        <w:t xml:space="preserve"> </w:t>
      </w:r>
      <w:r w:rsidRPr="0014446B">
        <w:rPr>
          <w:szCs w:val="26"/>
          <w:u w:val="single"/>
        </w:rPr>
        <w:t>pathogens don’t survive for long outside of their hosts.</w:t>
      </w:r>
      <w:r w:rsidRPr="0014446B">
        <w:rPr>
          <w:sz w:val="16"/>
          <w:szCs w:val="26"/>
        </w:rPr>
        <w:t xml:space="preserve"> As such, </w:t>
      </w:r>
      <w:r w:rsidRPr="0014446B">
        <w:rPr>
          <w:szCs w:val="26"/>
          <w:u w:val="single"/>
        </w:rPr>
        <w:t xml:space="preserve">once nearly everyone is dead and the survivors wait a bit, they’re </w:t>
      </w:r>
      <w:r w:rsidRPr="0014446B">
        <w:rPr>
          <w:b/>
          <w:szCs w:val="26"/>
          <w:u w:val="single"/>
        </w:rPr>
        <w:t>unlikely to encounter live pathogen</w:t>
      </w:r>
      <w:r w:rsidRPr="0014446B">
        <w:rPr>
          <w:szCs w:val="26"/>
          <w:u w:val="single"/>
        </w:rPr>
        <w:t>.</w:t>
      </w:r>
      <w:r w:rsidRPr="0014446B">
        <w:rPr>
          <w:sz w:val="16"/>
          <w:szCs w:val="26"/>
        </w:rPr>
        <w:t xml:space="preserve"> As </w:t>
      </w:r>
      <w:proofErr w:type="gramStart"/>
      <w:r w:rsidRPr="0014446B">
        <w:rPr>
          <w:sz w:val="16"/>
          <w:szCs w:val="26"/>
        </w:rPr>
        <w:t>an added bonus</w:t>
      </w:r>
      <w:proofErr w:type="gramEnd"/>
      <w:r w:rsidRPr="0014446B">
        <w:rPr>
          <w:sz w:val="16"/>
          <w:szCs w:val="26"/>
        </w:rPr>
        <w:t xml:space="preserve">, </w:t>
      </w:r>
      <w:r w:rsidRPr="0014446B">
        <w:rPr>
          <w:szCs w:val="26"/>
          <w:u w:val="single"/>
        </w:rPr>
        <w:t>the few surviving people include many of the most naturally immune members of the</w:t>
      </w:r>
      <w:r w:rsidRPr="0014446B">
        <w:rPr>
          <w:sz w:val="16"/>
          <w:szCs w:val="26"/>
        </w:rPr>
        <w:t xml:space="preserve"> (now mostly dead) </w:t>
      </w:r>
      <w:r w:rsidRPr="0014446B">
        <w:rPr>
          <w:szCs w:val="26"/>
          <w:u w:val="single"/>
        </w:rPr>
        <w:t>population.</w:t>
      </w:r>
      <w:r w:rsidRPr="0014446B">
        <w:rPr>
          <w:sz w:val="16"/>
          <w:szCs w:val="26"/>
        </w:rPr>
        <w:t xml:space="preserve"> Now, don’t get me wrong, this scenario would be catastrophic for humanity. 99.9% of us could die in this way. And it’s possible that the remaining humans would be so isolated as to be unable to find one another for the purposes of reproduction. But I doubt it. Humans are nothing if not fecund, and we have those submarines, boats, airplanes, etc. We will eventually come out from hiding, find that special someone, and breed our way out of trouble. </w:t>
      </w:r>
      <w:r w:rsidRPr="0014446B">
        <w:rPr>
          <w:szCs w:val="26"/>
          <w:u w:val="single"/>
        </w:rPr>
        <w:t>It’s why we’re still around as a species - nothing stops us from making more humans.</w:t>
      </w:r>
    </w:p>
    <w:p w14:paraId="2DAD5F45" w14:textId="77777777" w:rsidR="00737D55" w:rsidRPr="0014446B" w:rsidRDefault="00737D55" w:rsidP="00737D55">
      <w:pPr>
        <w:rPr>
          <w:rFonts w:cstheme="majorHAnsi"/>
          <w:sz w:val="16"/>
          <w:szCs w:val="26"/>
        </w:rPr>
      </w:pPr>
    </w:p>
    <w:p w14:paraId="1CFC6B20" w14:textId="77777777" w:rsidR="00737D55" w:rsidRPr="0014446B" w:rsidRDefault="00737D55" w:rsidP="00737D55">
      <w:pPr>
        <w:pStyle w:val="Heading4"/>
        <w:rPr>
          <w:rFonts w:cstheme="majorHAnsi"/>
        </w:rPr>
      </w:pPr>
      <w:r w:rsidRPr="0014446B">
        <w:rPr>
          <w:rFonts w:cstheme="majorHAnsi"/>
        </w:rPr>
        <w:lastRenderedPageBreak/>
        <w:t xml:space="preserve">Err against disease impacts – </w:t>
      </w:r>
      <w:r w:rsidRPr="0014446B">
        <w:rPr>
          <w:rFonts w:cstheme="majorHAnsi"/>
          <w:u w:val="single"/>
        </w:rPr>
        <w:t>tech</w:t>
      </w:r>
      <w:r w:rsidRPr="0014446B">
        <w:rPr>
          <w:rFonts w:cstheme="majorHAnsi"/>
        </w:rPr>
        <w:t xml:space="preserve"> and </w:t>
      </w:r>
      <w:r w:rsidRPr="0014446B">
        <w:rPr>
          <w:rFonts w:cstheme="majorHAnsi"/>
          <w:u w:val="single"/>
        </w:rPr>
        <w:t>bias</w:t>
      </w:r>
      <w:r w:rsidRPr="0014446B">
        <w:rPr>
          <w:rFonts w:cstheme="majorHAnsi"/>
        </w:rPr>
        <w:t xml:space="preserve"> ensure they’re overestimated.</w:t>
      </w:r>
    </w:p>
    <w:p w14:paraId="1AA66B24" w14:textId="77777777" w:rsidR="00737D55" w:rsidRPr="0014446B" w:rsidRDefault="00737D55" w:rsidP="00737D55">
      <w:pPr>
        <w:rPr>
          <w:rFonts w:cstheme="majorHAnsi"/>
          <w:sz w:val="16"/>
          <w:szCs w:val="26"/>
        </w:rPr>
      </w:pPr>
      <w:r w:rsidRPr="0014446B">
        <w:rPr>
          <w:rStyle w:val="Style13ptBold"/>
          <w:rFonts w:cstheme="majorHAnsi"/>
          <w:szCs w:val="26"/>
          <w:u w:val="single"/>
        </w:rPr>
        <w:t>Pinker 18</w:t>
      </w:r>
      <w:r w:rsidRPr="0014446B">
        <w:rPr>
          <w:rFonts w:cstheme="majorHAnsi"/>
          <w:sz w:val="16"/>
          <w:szCs w:val="26"/>
        </w:rPr>
        <w:t xml:space="preserve"> Steven Arthur Pinker is a </w:t>
      </w:r>
      <w:proofErr w:type="gramStart"/>
      <w:r w:rsidRPr="0014446B">
        <w:rPr>
          <w:rFonts w:cstheme="majorHAnsi"/>
          <w:sz w:val="16"/>
          <w:szCs w:val="26"/>
        </w:rPr>
        <w:t>Canadian-American</w:t>
      </w:r>
      <w:proofErr w:type="gramEnd"/>
      <w:r w:rsidRPr="0014446B">
        <w:rPr>
          <w:rFonts w:cstheme="majorHAnsi"/>
          <w:sz w:val="16"/>
          <w:szCs w:val="26"/>
        </w:rPr>
        <w:t xml:space="preserve"> cognitive psychologist, Professor at Harvard University. [Enlightenment Now: The Case for Reason, Science, Humanism, and Progress, Viking, Penguin Group]//BPS</w:t>
      </w:r>
    </w:p>
    <w:p w14:paraId="7D69069C" w14:textId="77777777" w:rsidR="00737D55" w:rsidRPr="0014446B" w:rsidRDefault="00737D55" w:rsidP="00737D55">
      <w:pPr>
        <w:rPr>
          <w:rFonts w:cstheme="majorHAnsi"/>
          <w:sz w:val="16"/>
          <w:szCs w:val="26"/>
        </w:rPr>
      </w:pPr>
      <w:r w:rsidRPr="0014446B">
        <w:rPr>
          <w:rFonts w:cstheme="majorHAnsi"/>
          <w:sz w:val="16"/>
          <w:szCs w:val="26"/>
        </w:rPr>
        <w:t xml:space="preserve">And crucially, </w:t>
      </w:r>
      <w:r w:rsidRPr="0014446B">
        <w:rPr>
          <w:rStyle w:val="StyleUnderline"/>
          <w:rFonts w:cstheme="majorHAnsi"/>
          <w:sz w:val="26"/>
          <w:szCs w:val="26"/>
        </w:rPr>
        <w:t>advances in biology work the other way as well: they</w:t>
      </w:r>
      <w:r w:rsidRPr="0014446B">
        <w:rPr>
          <w:rFonts w:cstheme="majorHAnsi"/>
          <w:sz w:val="16"/>
          <w:szCs w:val="26"/>
        </w:rPr>
        <w:t xml:space="preserve"> also </w:t>
      </w:r>
      <w:r w:rsidRPr="0014446B">
        <w:rPr>
          <w:rStyle w:val="StyleUnderline"/>
          <w:rFonts w:cstheme="majorHAnsi"/>
          <w:sz w:val="26"/>
          <w:szCs w:val="26"/>
        </w:rPr>
        <w:t>make it easier for the good guys [public protectors]</w:t>
      </w:r>
      <w:r w:rsidRPr="0014446B">
        <w:rPr>
          <w:rFonts w:cstheme="majorHAnsi"/>
          <w:sz w:val="16"/>
          <w:szCs w:val="26"/>
        </w:rPr>
        <w:t xml:space="preserve"> (and there are many more of them) </w:t>
      </w:r>
      <w:r w:rsidRPr="0014446B">
        <w:rPr>
          <w:rStyle w:val="StyleUnderline"/>
          <w:rFonts w:cstheme="majorHAnsi"/>
          <w:sz w:val="26"/>
          <w:szCs w:val="26"/>
        </w:rPr>
        <w:t xml:space="preserve">to identify pathogens, invent antibiotics that overcome </w:t>
      </w:r>
      <w:r w:rsidRPr="0014446B">
        <w:rPr>
          <w:rStyle w:val="Emphasis"/>
          <w:rFonts w:asciiTheme="majorHAnsi" w:hAnsiTheme="majorHAnsi" w:cstheme="majorHAnsi"/>
          <w:sz w:val="26"/>
          <w:szCs w:val="26"/>
        </w:rPr>
        <w:t>a</w:t>
      </w:r>
      <w:r w:rsidRPr="0014446B">
        <w:rPr>
          <w:rFonts w:cstheme="majorHAnsi"/>
          <w:sz w:val="16"/>
          <w:szCs w:val="26"/>
        </w:rPr>
        <w:t>nti</w:t>
      </w:r>
      <w:r w:rsidRPr="0014446B">
        <w:rPr>
          <w:rStyle w:val="Emphasis"/>
          <w:rFonts w:asciiTheme="majorHAnsi" w:hAnsiTheme="majorHAnsi" w:cstheme="majorHAnsi"/>
          <w:sz w:val="26"/>
          <w:szCs w:val="26"/>
        </w:rPr>
        <w:t>b</w:t>
      </w:r>
      <w:r w:rsidRPr="0014446B">
        <w:rPr>
          <w:rFonts w:cstheme="majorHAnsi"/>
          <w:sz w:val="16"/>
          <w:szCs w:val="26"/>
        </w:rPr>
        <w:t xml:space="preserve">iotic </w:t>
      </w:r>
      <w:r w:rsidRPr="0014446B">
        <w:rPr>
          <w:rStyle w:val="Emphasis"/>
          <w:rFonts w:asciiTheme="majorHAnsi" w:hAnsiTheme="majorHAnsi" w:cstheme="majorHAnsi"/>
          <w:sz w:val="26"/>
          <w:szCs w:val="26"/>
        </w:rPr>
        <w:t>r</w:t>
      </w:r>
      <w:r w:rsidRPr="0014446B">
        <w:rPr>
          <w:rFonts w:cstheme="majorHAnsi"/>
          <w:sz w:val="16"/>
          <w:szCs w:val="26"/>
        </w:rPr>
        <w:t xml:space="preserve">esistance, </w:t>
      </w:r>
      <w:r w:rsidRPr="0014446B">
        <w:rPr>
          <w:rStyle w:val="StyleUnderline"/>
          <w:rFonts w:cstheme="majorHAnsi"/>
          <w:sz w:val="26"/>
          <w:szCs w:val="26"/>
        </w:rPr>
        <w:t xml:space="preserve">and </w:t>
      </w:r>
      <w:r w:rsidRPr="0014446B">
        <w:rPr>
          <w:rStyle w:val="Emphasis"/>
          <w:rFonts w:asciiTheme="majorHAnsi" w:hAnsiTheme="majorHAnsi" w:cstheme="majorHAnsi"/>
          <w:sz w:val="26"/>
          <w:szCs w:val="26"/>
        </w:rPr>
        <w:t>rapidly develop vaccines</w:t>
      </w:r>
      <w:r w:rsidRPr="0014446B">
        <w:rPr>
          <w:rFonts w:cstheme="majorHAnsi"/>
          <w:sz w:val="16"/>
          <w:szCs w:val="26"/>
        </w:rPr>
        <w:t xml:space="preserve">.63 </w:t>
      </w:r>
      <w:r w:rsidRPr="0014446B">
        <w:rPr>
          <w:rStyle w:val="StyleUnderline"/>
          <w:rFonts w:cstheme="majorHAnsi"/>
          <w:sz w:val="26"/>
          <w:szCs w:val="26"/>
        </w:rPr>
        <w:t>An example is</w:t>
      </w:r>
      <w:r w:rsidRPr="0014446B">
        <w:rPr>
          <w:rFonts w:cstheme="majorHAnsi"/>
          <w:sz w:val="16"/>
          <w:szCs w:val="26"/>
        </w:rPr>
        <w:t xml:space="preserve"> the </w:t>
      </w:r>
      <w:r w:rsidRPr="0014446B">
        <w:rPr>
          <w:rStyle w:val="StyleUnderline"/>
          <w:rFonts w:cstheme="majorHAnsi"/>
          <w:sz w:val="26"/>
          <w:szCs w:val="26"/>
        </w:rPr>
        <w:t>Ebola</w:t>
      </w:r>
      <w:r w:rsidRPr="0014446B">
        <w:rPr>
          <w:rFonts w:cstheme="majorHAnsi"/>
          <w:sz w:val="16"/>
          <w:szCs w:val="26"/>
        </w:rPr>
        <w:t xml:space="preserve"> vaccine, </w:t>
      </w:r>
      <w:r w:rsidRPr="0014446B">
        <w:rPr>
          <w:rStyle w:val="StyleUnderline"/>
          <w:rFonts w:cstheme="majorHAnsi"/>
          <w:sz w:val="26"/>
          <w:szCs w:val="26"/>
        </w:rPr>
        <w:t>developed in</w:t>
      </w:r>
      <w:r w:rsidRPr="0014446B">
        <w:rPr>
          <w:rFonts w:cstheme="majorHAnsi"/>
          <w:sz w:val="16"/>
          <w:szCs w:val="26"/>
        </w:rPr>
        <w:t xml:space="preserve"> the waning </w:t>
      </w:r>
      <w:r w:rsidRPr="0014446B">
        <w:rPr>
          <w:rStyle w:val="StyleUnderline"/>
          <w:rFonts w:cstheme="majorHAnsi"/>
          <w:sz w:val="26"/>
          <w:szCs w:val="26"/>
        </w:rPr>
        <w:t>days of the</w:t>
      </w:r>
      <w:r w:rsidRPr="0014446B">
        <w:rPr>
          <w:rFonts w:cstheme="majorHAnsi"/>
          <w:sz w:val="16"/>
          <w:szCs w:val="26"/>
        </w:rPr>
        <w:t xml:space="preserve"> 2014–15 </w:t>
      </w:r>
      <w:r w:rsidRPr="0014446B">
        <w:rPr>
          <w:rStyle w:val="StyleUnderline"/>
          <w:rFonts w:cstheme="majorHAnsi"/>
          <w:sz w:val="26"/>
          <w:szCs w:val="26"/>
        </w:rPr>
        <w:t>emergency, after</w:t>
      </w:r>
      <w:r w:rsidRPr="0014446B">
        <w:rPr>
          <w:rFonts w:cstheme="majorHAnsi"/>
          <w:sz w:val="16"/>
          <w:szCs w:val="26"/>
        </w:rPr>
        <w:t xml:space="preserve"> public health </w:t>
      </w:r>
      <w:r w:rsidRPr="0014446B">
        <w:rPr>
          <w:rStyle w:val="StyleUnderline"/>
          <w:rFonts w:cstheme="majorHAnsi"/>
          <w:sz w:val="26"/>
          <w:szCs w:val="26"/>
        </w:rPr>
        <w:t>efforts</w:t>
      </w:r>
      <w:r w:rsidRPr="0014446B">
        <w:rPr>
          <w:rFonts w:cstheme="majorHAnsi"/>
          <w:sz w:val="16"/>
          <w:szCs w:val="26"/>
        </w:rPr>
        <w:t xml:space="preserve"> had </w:t>
      </w:r>
      <w:r w:rsidRPr="0014446B">
        <w:rPr>
          <w:rStyle w:val="StyleUnderline"/>
          <w:rFonts w:cstheme="majorHAnsi"/>
          <w:sz w:val="26"/>
          <w:szCs w:val="26"/>
        </w:rPr>
        <w:t xml:space="preserve">capped the toll at </w:t>
      </w:r>
      <w:r w:rsidRPr="0014446B">
        <w:rPr>
          <w:rStyle w:val="Emphasis"/>
          <w:rFonts w:asciiTheme="majorHAnsi" w:hAnsiTheme="majorHAnsi" w:cstheme="majorHAnsi"/>
          <w:sz w:val="26"/>
          <w:szCs w:val="26"/>
        </w:rPr>
        <w:t>twelve thousand deaths rather than the millions</w:t>
      </w:r>
      <w:r w:rsidRPr="0014446B">
        <w:rPr>
          <w:rStyle w:val="StyleUnderline"/>
          <w:rFonts w:cstheme="majorHAnsi"/>
          <w:sz w:val="26"/>
          <w:szCs w:val="26"/>
        </w:rPr>
        <w:t xml:space="preserve"> that the media had foreseen</w:t>
      </w:r>
      <w:r w:rsidRPr="0014446B">
        <w:rPr>
          <w:rFonts w:cstheme="majorHAnsi"/>
          <w:sz w:val="16"/>
          <w:szCs w:val="26"/>
        </w:rPr>
        <w:t xml:space="preserve">. Ebola thus joined a list of other falsely predicted pandemics such as Lassa fever, hantavirus, SARS, mad cow disease, bird flu, and swine flu.64 Some of them never had the potential to go pandemic in the first place because they are contracted from animals or food rather than in an exponential tree of person-to-person infections. Others were nipped by medical and public health interventions. </w:t>
      </w:r>
      <w:proofErr w:type="gramStart"/>
      <w:r w:rsidRPr="0014446B">
        <w:rPr>
          <w:rFonts w:cstheme="majorHAnsi"/>
          <w:sz w:val="16"/>
          <w:szCs w:val="26"/>
        </w:rPr>
        <w:t>Of course</w:t>
      </w:r>
      <w:proofErr w:type="gramEnd"/>
      <w:r w:rsidRPr="0014446B">
        <w:rPr>
          <w:rFonts w:cstheme="majorHAnsi"/>
          <w:sz w:val="16"/>
          <w:szCs w:val="26"/>
        </w:rPr>
        <w:t xml:space="preserve"> no one knows for sure whether an evil genius will someday overcome the world’s defenses and loose a plague upon the world for fun, vengeance, or a sacred cause. But </w:t>
      </w:r>
      <w:r w:rsidRPr="0014446B">
        <w:rPr>
          <w:rStyle w:val="Emphasis"/>
          <w:rFonts w:asciiTheme="majorHAnsi" w:hAnsiTheme="majorHAnsi" w:cstheme="majorHAnsi"/>
          <w:sz w:val="26"/>
          <w:szCs w:val="26"/>
        </w:rPr>
        <w:t>journalistic habits</w:t>
      </w:r>
      <w:r w:rsidRPr="0014446B">
        <w:rPr>
          <w:rStyle w:val="StyleUnderline"/>
          <w:rFonts w:cstheme="majorHAnsi"/>
          <w:sz w:val="26"/>
          <w:szCs w:val="26"/>
        </w:rPr>
        <w:t xml:space="preserve"> and </w:t>
      </w:r>
      <w:r w:rsidRPr="0014446B">
        <w:rPr>
          <w:rStyle w:val="Emphasis"/>
          <w:rFonts w:asciiTheme="majorHAnsi" w:hAnsiTheme="majorHAnsi" w:cstheme="majorHAnsi"/>
          <w:sz w:val="26"/>
          <w:szCs w:val="26"/>
        </w:rPr>
        <w:t>the Availability and Negativity biases inflate the odds</w:t>
      </w:r>
      <w:r w:rsidRPr="0014446B">
        <w:rPr>
          <w:rFonts w:cstheme="majorHAnsi"/>
          <w:sz w:val="16"/>
          <w:szCs w:val="26"/>
        </w:rPr>
        <w:t>, which is why I have taken Sir Martin up on his bet. By the time you read this you may know who has won.65</w:t>
      </w:r>
    </w:p>
    <w:p w14:paraId="412F9A43" w14:textId="77777777" w:rsidR="00737D55" w:rsidRPr="0014446B" w:rsidRDefault="00737D55" w:rsidP="00737D55">
      <w:pPr>
        <w:rPr>
          <w:sz w:val="16"/>
          <w:szCs w:val="26"/>
        </w:rPr>
      </w:pPr>
    </w:p>
    <w:p w14:paraId="1DFCE783" w14:textId="7A9E7363" w:rsidR="00737D55" w:rsidRPr="0014446B" w:rsidRDefault="00737D55" w:rsidP="00737D55"/>
    <w:p w14:paraId="245A4B56" w14:textId="77777777" w:rsidR="00737D55" w:rsidRPr="0014446B" w:rsidRDefault="00737D55" w:rsidP="00737D55">
      <w:pPr>
        <w:pStyle w:val="Heading4"/>
        <w:rPr>
          <w:rFonts w:cstheme="majorHAnsi"/>
        </w:rPr>
      </w:pPr>
      <w:r w:rsidRPr="0014446B">
        <w:rPr>
          <w:rFonts w:cstheme="majorHAnsi"/>
        </w:rPr>
        <w:t>Growth causes war - diversionary theory is backwards.</w:t>
      </w:r>
    </w:p>
    <w:p w14:paraId="3708E1A2" w14:textId="77777777" w:rsidR="00737D55" w:rsidRPr="0014446B" w:rsidRDefault="00737D55" w:rsidP="00737D55">
      <w:pPr>
        <w:rPr>
          <w:sz w:val="16"/>
          <w:szCs w:val="26"/>
        </w:rPr>
      </w:pPr>
      <w:r w:rsidRPr="0014446B">
        <w:rPr>
          <w:b/>
          <w:bCs/>
          <w:szCs w:val="26"/>
          <w:u w:val="single"/>
        </w:rPr>
        <w:t>Boehmer 07</w:t>
      </w:r>
      <w:r w:rsidRPr="0014446B">
        <w:rPr>
          <w:sz w:val="16"/>
          <w:szCs w:val="26"/>
        </w:rPr>
        <w:t xml:space="preserve"> Charles R. Boehmer, </w:t>
      </w:r>
      <w:proofErr w:type="spellStart"/>
      <w:proofErr w:type="gramStart"/>
      <w:r w:rsidRPr="0014446B">
        <w:rPr>
          <w:sz w:val="16"/>
          <w:szCs w:val="26"/>
        </w:rPr>
        <w:t>Ph.D</w:t>
      </w:r>
      <w:proofErr w:type="spellEnd"/>
      <w:proofErr w:type="gramEnd"/>
      <w:r w:rsidRPr="0014446B">
        <w:rPr>
          <w:sz w:val="16"/>
          <w:szCs w:val="26"/>
        </w:rPr>
        <w:t xml:space="preserve"> from Pennsylvania State University in International Relations, Associate professor at University of Texas at El Paso, Politics and Policy, 2007, "The Effects of Economic Crisis Domestic Discord, and State Efficacy on the Decision to Initiate Interstate Conflict", http://works.bepress.com/charles_boehmer/8</w:t>
      </w:r>
    </w:p>
    <w:p w14:paraId="6AC4D0F3" w14:textId="77777777" w:rsidR="00737D55" w:rsidRPr="0014446B" w:rsidRDefault="00737D55" w:rsidP="00737D55">
      <w:pPr>
        <w:rPr>
          <w:rFonts w:cstheme="majorHAnsi"/>
          <w:sz w:val="16"/>
          <w:szCs w:val="26"/>
        </w:rPr>
      </w:pPr>
      <w:r w:rsidRPr="0014446B">
        <w:rPr>
          <w:rFonts w:cstheme="majorHAnsi"/>
          <w:sz w:val="16"/>
          <w:szCs w:val="26"/>
        </w:rPr>
        <w:t xml:space="preserve">Another body of literature disagrees with the diversionary conﬂict thesis and contends that </w:t>
      </w:r>
      <w:r w:rsidRPr="0014446B">
        <w:rPr>
          <w:rFonts w:cstheme="majorHAnsi"/>
          <w:b/>
          <w:szCs w:val="26"/>
          <w:u w:val="single"/>
        </w:rPr>
        <w:t>higher rates of economic growth should lead to more frequent</w:t>
      </w:r>
      <w:r w:rsidRPr="0014446B">
        <w:rPr>
          <w:rFonts w:cstheme="majorHAnsi"/>
          <w:sz w:val="16"/>
          <w:szCs w:val="26"/>
        </w:rPr>
        <w:t xml:space="preserve"> (</w:t>
      </w:r>
      <w:r w:rsidRPr="0014446B">
        <w:rPr>
          <w:rFonts w:cstheme="majorHAnsi"/>
          <w:b/>
          <w:szCs w:val="26"/>
          <w:u w:val="single"/>
        </w:rPr>
        <w:t>or more severe</w:t>
      </w:r>
      <w:r w:rsidRPr="0014446B">
        <w:rPr>
          <w:rFonts w:cstheme="majorHAnsi"/>
          <w:sz w:val="16"/>
          <w:szCs w:val="26"/>
        </w:rPr>
        <w:t xml:space="preserve">) </w:t>
      </w:r>
      <w:r w:rsidRPr="0014446B">
        <w:rPr>
          <w:rFonts w:cstheme="majorHAnsi"/>
          <w:b/>
          <w:szCs w:val="26"/>
          <w:u w:val="single"/>
        </w:rPr>
        <w:t>interstate conﬂict</w:t>
      </w:r>
      <w:r w:rsidRPr="0014446B">
        <w:rPr>
          <w:rFonts w:cstheme="majorHAnsi"/>
          <w:sz w:val="16"/>
          <w:szCs w:val="26"/>
        </w:rPr>
        <w:t xml:space="preserve"> (Blainey 1988; </w:t>
      </w:r>
      <w:proofErr w:type="spellStart"/>
      <w:r w:rsidRPr="0014446B">
        <w:rPr>
          <w:rFonts w:cstheme="majorHAnsi"/>
          <w:sz w:val="16"/>
          <w:szCs w:val="26"/>
        </w:rPr>
        <w:t>MacFie</w:t>
      </w:r>
      <w:proofErr w:type="spellEnd"/>
      <w:r w:rsidRPr="0014446B">
        <w:rPr>
          <w:rFonts w:cstheme="majorHAnsi"/>
          <w:sz w:val="16"/>
          <w:szCs w:val="26"/>
        </w:rPr>
        <w:t xml:space="preserve"> 1938; </w:t>
      </w:r>
      <w:proofErr w:type="spellStart"/>
      <w:r w:rsidRPr="0014446B">
        <w:rPr>
          <w:rFonts w:cstheme="majorHAnsi"/>
          <w:sz w:val="16"/>
          <w:szCs w:val="26"/>
        </w:rPr>
        <w:t>Meernik</w:t>
      </w:r>
      <w:proofErr w:type="spellEnd"/>
      <w:r w:rsidRPr="0014446B">
        <w:rPr>
          <w:rFonts w:cstheme="majorHAnsi"/>
          <w:sz w:val="16"/>
          <w:szCs w:val="26"/>
        </w:rPr>
        <w:t xml:space="preserve"> 1994; </w:t>
      </w:r>
      <w:proofErr w:type="spellStart"/>
      <w:r w:rsidRPr="0014446B">
        <w:rPr>
          <w:rFonts w:cstheme="majorHAnsi"/>
          <w:sz w:val="16"/>
          <w:szCs w:val="26"/>
        </w:rPr>
        <w:t>Meernik</w:t>
      </w:r>
      <w:proofErr w:type="spellEnd"/>
      <w:r w:rsidRPr="0014446B">
        <w:rPr>
          <w:rFonts w:cstheme="majorHAnsi"/>
          <w:sz w:val="16"/>
          <w:szCs w:val="26"/>
        </w:rPr>
        <w:t xml:space="preserve"> and Waterman 1996).4 Economic growth is said to have two effects that increase the probability of conﬂict. First, economic </w:t>
      </w:r>
      <w:r w:rsidRPr="0014446B">
        <w:rPr>
          <w:rFonts w:cstheme="majorHAnsi"/>
          <w:b/>
          <w:szCs w:val="26"/>
          <w:u w:val="single"/>
        </w:rPr>
        <w:t>growth could allow for increases in military spending that could boost war-making capacity</w:t>
      </w:r>
      <w:r w:rsidRPr="0014446B">
        <w:rPr>
          <w:rFonts w:cstheme="majorHAnsi"/>
          <w:sz w:val="16"/>
          <w:szCs w:val="26"/>
        </w:rPr>
        <w:t xml:space="preserve"> (war-chest theme) or, second, that </w:t>
      </w:r>
      <w:r w:rsidRPr="0014446B">
        <w:rPr>
          <w:rFonts w:cstheme="majorHAnsi"/>
          <w:b/>
          <w:szCs w:val="26"/>
          <w:u w:val="single"/>
        </w:rPr>
        <w:t>growth provides a greater social willingness to allow leaders to participate in interstate conﬂict. Fewer domestic constraints should give leaders a freer hand to initiate or join conﬂicts</w:t>
      </w:r>
      <w:r w:rsidRPr="0014446B">
        <w:rPr>
          <w:rFonts w:cstheme="majorHAnsi"/>
          <w:sz w:val="16"/>
          <w:szCs w:val="26"/>
        </w:rPr>
        <w:t xml:space="preserve">. Admittedly, theories in this category are no more developed (arguably less so) than diversionary conﬂict theory. However, this intuition is my focus regarding economic growth in this article. Constituencies and Domestic Pressure All </w:t>
      </w:r>
      <w:r w:rsidRPr="0014446B">
        <w:rPr>
          <w:rFonts w:cstheme="majorHAnsi"/>
          <w:b/>
          <w:szCs w:val="26"/>
          <w:u w:val="single"/>
        </w:rPr>
        <w:t>leaders</w:t>
      </w:r>
      <w:r w:rsidRPr="0014446B">
        <w:rPr>
          <w:rFonts w:cstheme="majorHAnsi"/>
          <w:sz w:val="16"/>
          <w:szCs w:val="26"/>
        </w:rPr>
        <w:t xml:space="preserve"> depend on a constituency of some sort (Bueno de Mesquita et al. 1999) and </w:t>
      </w:r>
      <w:r w:rsidRPr="0014446B">
        <w:rPr>
          <w:rFonts w:cstheme="majorHAnsi"/>
          <w:b/>
          <w:szCs w:val="26"/>
          <w:u w:val="single"/>
        </w:rPr>
        <w:t>always face potential opposition to their policies</w:t>
      </w:r>
      <w:r w:rsidRPr="0014446B">
        <w:rPr>
          <w:rFonts w:cstheme="majorHAnsi"/>
          <w:sz w:val="16"/>
          <w:szCs w:val="26"/>
        </w:rPr>
        <w:t xml:space="preserve"> (Hagan 1994; </w:t>
      </w:r>
      <w:proofErr w:type="spellStart"/>
      <w:r w:rsidRPr="0014446B">
        <w:rPr>
          <w:rFonts w:cstheme="majorHAnsi"/>
          <w:sz w:val="16"/>
          <w:szCs w:val="26"/>
        </w:rPr>
        <w:t>Heldt</w:t>
      </w:r>
      <w:proofErr w:type="spellEnd"/>
      <w:r w:rsidRPr="0014446B">
        <w:rPr>
          <w:rFonts w:cstheme="majorHAnsi"/>
          <w:sz w:val="16"/>
          <w:szCs w:val="26"/>
        </w:rPr>
        <w:t xml:space="preserve"> 1999; Miller 1995, 1999; Richards et al. 1993). In democratic systems, </w:t>
      </w:r>
      <w:r w:rsidRPr="0014446B">
        <w:rPr>
          <w:rFonts w:cstheme="majorHAnsi"/>
          <w:b/>
          <w:szCs w:val="26"/>
          <w:u w:val="single"/>
        </w:rPr>
        <w:t>opposition parties may seek to exploit foreign policies that they will argue are not in the best interest of the nation, resulting in higher constraints</w:t>
      </w:r>
      <w:r w:rsidRPr="0014446B">
        <w:rPr>
          <w:rFonts w:cstheme="majorHAnsi"/>
          <w:sz w:val="16"/>
          <w:szCs w:val="26"/>
        </w:rPr>
        <w:t xml:space="preserve"> on such executives relative to their authoritarian counterparts. </w:t>
      </w:r>
      <w:r w:rsidRPr="0014446B">
        <w:rPr>
          <w:rFonts w:cstheme="majorHAnsi"/>
          <w:b/>
          <w:szCs w:val="26"/>
          <w:u w:val="single"/>
        </w:rPr>
        <w:t>However, during times of economic prosperity, society is less likely to be inﬂuenced by the rhetoric of parties and factions that stand in opposition to the leader. Assuming that popularity ratings are higher than</w:t>
      </w:r>
      <w:r w:rsidRPr="0014446B">
        <w:rPr>
          <w:rFonts w:cstheme="majorHAnsi"/>
          <w:sz w:val="16"/>
          <w:szCs w:val="26"/>
        </w:rPr>
        <w:t xml:space="preserve"> would be the case </w:t>
      </w:r>
      <w:r w:rsidRPr="0014446B">
        <w:rPr>
          <w:rFonts w:cstheme="majorHAnsi"/>
          <w:b/>
          <w:szCs w:val="26"/>
          <w:u w:val="single"/>
        </w:rPr>
        <w:t>during economic recession</w:t>
      </w:r>
      <w:r w:rsidRPr="0014446B">
        <w:rPr>
          <w:rFonts w:cstheme="majorHAnsi"/>
          <w:sz w:val="16"/>
          <w:szCs w:val="26"/>
        </w:rPr>
        <w:t xml:space="preserve"> or depression, </w:t>
      </w:r>
      <w:r w:rsidRPr="0014446B">
        <w:rPr>
          <w:rFonts w:cstheme="majorHAnsi"/>
          <w:b/>
          <w:szCs w:val="26"/>
          <w:u w:val="single"/>
        </w:rPr>
        <w:t>leaders should be more apt to initiate or join foreign military actions</w:t>
      </w:r>
      <w:r w:rsidRPr="0014446B">
        <w:rPr>
          <w:rFonts w:cstheme="majorHAnsi"/>
          <w:sz w:val="16"/>
          <w:szCs w:val="26"/>
        </w:rPr>
        <w:t xml:space="preserve">. </w:t>
      </w:r>
      <w:r w:rsidRPr="0014446B">
        <w:rPr>
          <w:rStyle w:val="BoldUnderline"/>
          <w:rFonts w:asciiTheme="majorHAnsi" w:hAnsiTheme="majorHAnsi" w:cstheme="majorHAnsi"/>
          <w:szCs w:val="26"/>
        </w:rPr>
        <w:t>Economic growth should reduce societal resistance to conﬂict</w:t>
      </w:r>
      <w:r w:rsidRPr="0014446B">
        <w:rPr>
          <w:rFonts w:cstheme="majorHAnsi"/>
          <w:sz w:val="16"/>
          <w:szCs w:val="26"/>
        </w:rPr>
        <w:t xml:space="preserve">. This may seem like a counterintuitive proposition that people who are relatively better off and happy during periods of prosperity would allow leaders to opt for foreign conﬂicts. However, </w:t>
      </w:r>
      <w:r w:rsidRPr="0014446B">
        <w:rPr>
          <w:rStyle w:val="BoldUnderline"/>
          <w:rFonts w:asciiTheme="majorHAnsi" w:hAnsiTheme="majorHAnsi" w:cstheme="majorHAnsi"/>
          <w:szCs w:val="26"/>
        </w:rPr>
        <w:t>people may become more nationalistic during times of prosperity and more optimistic that success could be achieved in foreign conﬂicts</w:t>
      </w:r>
      <w:r w:rsidRPr="0014446B">
        <w:rPr>
          <w:rFonts w:cstheme="majorHAnsi"/>
          <w:sz w:val="16"/>
          <w:szCs w:val="26"/>
        </w:rPr>
        <w:t xml:space="preserve">. Accordingly, Blainey (1988) claims that anything that increases optimism and state strength should be thought of as causes of war. It is plausible that </w:t>
      </w:r>
      <w:r w:rsidRPr="0014446B">
        <w:rPr>
          <w:rFonts w:cstheme="majorHAnsi"/>
          <w:b/>
          <w:szCs w:val="26"/>
          <w:u w:val="single"/>
        </w:rPr>
        <w:t>this effect heightens the risk of interstate conﬂict by reducing constraints placed on executives</w:t>
      </w:r>
      <w:r w:rsidRPr="0014446B">
        <w:rPr>
          <w:rFonts w:cstheme="majorHAnsi"/>
          <w:sz w:val="16"/>
          <w:szCs w:val="26"/>
        </w:rPr>
        <w:t xml:space="preserve">. For example, would the Clinton Administration have been able to </w:t>
      </w:r>
      <w:r w:rsidRPr="0014446B">
        <w:rPr>
          <w:rFonts w:cstheme="majorHAnsi"/>
          <w:sz w:val="16"/>
          <w:szCs w:val="26"/>
        </w:rPr>
        <w:lastRenderedPageBreak/>
        <w:t xml:space="preserve">commit U.S. troops to conﬂicts in Bosnia and Kosovo—areas where U.S. interests were debatable—without stauncher Republican resistance in Congress, if the economy had not experienced prolonged prosperity and economic growth? The relationship between domestic and interstate conﬂict is likely more complex than theories of diversionary conﬂict specify. Involvement in interstate conﬂict could be hampered by the presence of domestic conﬂict, meaning a state may need to ﬁght both internal and external opponents. Some conﬂicts that appear to be diversionary may also be from insurgencies or civil war that spill over into other states. These may be particularly difﬁcult to recognize in large-N studies or even qualitative case studies without “smoking gun” evidence from leaders’ statements. Domestic conﬂict could even make a state vulnerable to outside aggression. There are many reasons why people rebel. Throughout history, however, economic hardship seems to be a key factor. </w:t>
      </w:r>
      <w:r w:rsidRPr="0014446B">
        <w:rPr>
          <w:rFonts w:cstheme="majorHAnsi"/>
          <w:b/>
          <w:szCs w:val="26"/>
          <w:u w:val="single"/>
        </w:rPr>
        <w:t>While diversionary conﬂict theorists suggest domestic conﬂict must be externalized when other options run out, the theory</w:t>
      </w:r>
      <w:r w:rsidRPr="0014446B">
        <w:rPr>
          <w:rFonts w:cstheme="majorHAnsi"/>
          <w:sz w:val="16"/>
          <w:szCs w:val="26"/>
        </w:rPr>
        <w:t xml:space="preserve"> presented </w:t>
      </w:r>
      <w:r w:rsidRPr="0014446B">
        <w:rPr>
          <w:rFonts w:cstheme="majorHAnsi"/>
          <w:b/>
          <w:szCs w:val="26"/>
          <w:u w:val="single"/>
        </w:rPr>
        <w:t>here follows the opposite intuition. When governments face severe domestic discontent, they should be less likely to become involved in militarized interstate conﬂicts</w:t>
      </w:r>
      <w:r w:rsidRPr="0014446B">
        <w:rPr>
          <w:rFonts w:cstheme="majorHAnsi"/>
          <w:sz w:val="16"/>
          <w:szCs w:val="26"/>
        </w:rPr>
        <w:t xml:space="preserve">. Whatever relationship exists between internal and external conﬂict would need to be explained by alternative theories. Phenomena may have multiple causes (Bremer and Cusack 1995; King, Keohane, and </w:t>
      </w:r>
      <w:proofErr w:type="spellStart"/>
      <w:r w:rsidRPr="0014446B">
        <w:rPr>
          <w:rFonts w:cstheme="majorHAnsi"/>
          <w:sz w:val="16"/>
          <w:szCs w:val="26"/>
        </w:rPr>
        <w:t>Verba</w:t>
      </w:r>
      <w:proofErr w:type="spellEnd"/>
      <w:r w:rsidRPr="0014446B">
        <w:rPr>
          <w:rFonts w:cstheme="majorHAnsi"/>
          <w:sz w:val="16"/>
          <w:szCs w:val="26"/>
        </w:rPr>
        <w:t xml:space="preserve"> 1994). Public Opinion and Foreign Policy </w:t>
      </w:r>
      <w:r w:rsidRPr="0014446B">
        <w:rPr>
          <w:rFonts w:cstheme="majorHAnsi"/>
          <w:b/>
          <w:szCs w:val="26"/>
          <w:u w:val="single"/>
        </w:rPr>
        <w:t>A people suffering from economic hardship may become pessimistic and such sentiments may hamper a state’s leadership regime. If a state becomes involved in a dispute that escalates</w:t>
      </w:r>
      <w:r w:rsidRPr="0014446B">
        <w:rPr>
          <w:rFonts w:cstheme="majorHAnsi"/>
          <w:sz w:val="16"/>
          <w:szCs w:val="26"/>
        </w:rPr>
        <w:t xml:space="preserve">, especially if it turns fatal, </w:t>
      </w:r>
      <w:r w:rsidRPr="0014446B">
        <w:rPr>
          <w:rFonts w:cstheme="majorHAnsi"/>
          <w:b/>
          <w:szCs w:val="26"/>
          <w:u w:val="single"/>
        </w:rPr>
        <w:t>it could undermine the government</w:t>
      </w:r>
      <w:r w:rsidRPr="0014446B">
        <w:rPr>
          <w:rFonts w:cstheme="majorHAnsi"/>
          <w:sz w:val="16"/>
          <w:szCs w:val="26"/>
        </w:rPr>
        <w:t xml:space="preserve">. </w:t>
      </w:r>
      <w:proofErr w:type="gramStart"/>
      <w:r w:rsidRPr="0014446B">
        <w:rPr>
          <w:rFonts w:cstheme="majorHAnsi"/>
          <w:sz w:val="16"/>
          <w:szCs w:val="26"/>
        </w:rPr>
        <w:t>It would seem that prior</w:t>
      </w:r>
      <w:proofErr w:type="gramEnd"/>
      <w:r w:rsidRPr="0014446B">
        <w:rPr>
          <w:rFonts w:cstheme="majorHAnsi"/>
          <w:sz w:val="16"/>
          <w:szCs w:val="26"/>
        </w:rPr>
        <w:t xml:space="preserve"> perceptions of a government’s leadership could produce doubt to a populace unless the nature of a foreign threat is clear. </w:t>
      </w:r>
      <w:r w:rsidRPr="0014446B">
        <w:rPr>
          <w:rFonts w:cstheme="majorHAnsi"/>
          <w:b/>
          <w:szCs w:val="26"/>
          <w:u w:val="single"/>
        </w:rPr>
        <w:t>In times of economic prosperity, the leadership enjoys increased popular support. As society becomes more pessimistic and cynical, the leader’s political opposition is better able to detach the support away from the leader’s policies</w:t>
      </w:r>
      <w:r w:rsidRPr="0014446B">
        <w:rPr>
          <w:rFonts w:cstheme="majorHAnsi"/>
          <w:sz w:val="16"/>
          <w:szCs w:val="26"/>
        </w:rPr>
        <w:t xml:space="preserve">. Consequently, if an opportunity for military conﬂict occurs during a period of economic stagnation, factions or parties in the domestic arena may be more able to resist the initiation of military conﬂicts, or at least increase audience costs of policy failure (Fearon 1994). </w:t>
      </w:r>
      <w:r w:rsidRPr="0014446B">
        <w:rPr>
          <w:rFonts w:cstheme="majorHAnsi"/>
          <w:b/>
          <w:szCs w:val="26"/>
          <w:u w:val="single"/>
        </w:rPr>
        <w:t>It is even questionable that a rally effect occurs so automatically, especially in a general sample of states</w:t>
      </w:r>
      <w:r w:rsidRPr="0014446B">
        <w:rPr>
          <w:rFonts w:cstheme="majorHAnsi"/>
          <w:sz w:val="16"/>
          <w:szCs w:val="26"/>
        </w:rPr>
        <w:t>.</w:t>
      </w:r>
    </w:p>
    <w:p w14:paraId="1B90F6F6" w14:textId="77777777" w:rsidR="00737D55" w:rsidRPr="0014446B" w:rsidRDefault="00737D55" w:rsidP="00737D55"/>
    <w:p w14:paraId="235EF870" w14:textId="77777777" w:rsidR="00737D55" w:rsidRPr="0014446B" w:rsidRDefault="00737D55" w:rsidP="00737D55">
      <w:pPr>
        <w:pStyle w:val="Heading4"/>
        <w:rPr>
          <w:rFonts w:cs="Arial"/>
        </w:rPr>
      </w:pPr>
      <w:r w:rsidRPr="0014446B">
        <w:rPr>
          <w:rFonts w:cs="Arial"/>
        </w:rPr>
        <w:t xml:space="preserve">Economic decline </w:t>
      </w:r>
      <w:r w:rsidRPr="0014446B">
        <w:rPr>
          <w:rFonts w:cs="Arial"/>
          <w:u w:val="single"/>
        </w:rPr>
        <w:t>increases</w:t>
      </w:r>
      <w:r w:rsidRPr="0014446B">
        <w:rPr>
          <w:rFonts w:cs="Arial"/>
        </w:rPr>
        <w:t xml:space="preserve"> cooperation. </w:t>
      </w:r>
    </w:p>
    <w:p w14:paraId="0D6D9597" w14:textId="77777777" w:rsidR="00737D55" w:rsidRPr="0014446B" w:rsidRDefault="00737D55" w:rsidP="00737D55">
      <w:pPr>
        <w:rPr>
          <w:sz w:val="16"/>
          <w:szCs w:val="26"/>
        </w:rPr>
      </w:pPr>
      <w:r w:rsidRPr="0014446B">
        <w:rPr>
          <w:sz w:val="16"/>
          <w:szCs w:val="26"/>
        </w:rPr>
        <w:t xml:space="preserve">Christina L. </w:t>
      </w:r>
      <w:r w:rsidRPr="0014446B">
        <w:rPr>
          <w:b/>
          <w:szCs w:val="26"/>
          <w:u w:val="single"/>
        </w:rPr>
        <w:t>Davis &amp;</w:t>
      </w:r>
      <w:r w:rsidRPr="0014446B">
        <w:rPr>
          <w:sz w:val="16"/>
          <w:szCs w:val="26"/>
        </w:rPr>
        <w:t xml:space="preserve"> Krzysztof J. </w:t>
      </w:r>
      <w:proofErr w:type="spellStart"/>
      <w:r w:rsidRPr="0014446B">
        <w:rPr>
          <w:b/>
          <w:szCs w:val="26"/>
          <w:u w:val="single"/>
        </w:rPr>
        <w:t>Pelc</w:t>
      </w:r>
      <w:proofErr w:type="spellEnd"/>
      <w:r w:rsidRPr="0014446B">
        <w:rPr>
          <w:b/>
          <w:szCs w:val="26"/>
          <w:u w:val="single"/>
        </w:rPr>
        <w:t xml:space="preserve"> 17</w:t>
      </w:r>
      <w:r w:rsidRPr="0014446B">
        <w:rPr>
          <w:sz w:val="16"/>
          <w:szCs w:val="26"/>
        </w:rPr>
        <w:t xml:space="preserve">, Christina L. Davis is a Professor of Politics and International Affairs at Princeton; Krzysztof J. </w:t>
      </w:r>
      <w:proofErr w:type="spellStart"/>
      <w:r w:rsidRPr="0014446B">
        <w:rPr>
          <w:sz w:val="16"/>
          <w:szCs w:val="26"/>
        </w:rPr>
        <w:t>Pelc</w:t>
      </w:r>
      <w:proofErr w:type="spellEnd"/>
      <w:r w:rsidRPr="0014446B">
        <w:rPr>
          <w:sz w:val="16"/>
          <w:szCs w:val="26"/>
        </w:rPr>
        <w:t xml:space="preserve"> is an Associate Professor of Political Science at McGill University, “Cooperation in Hard Times: Self-restraint of Trade Protection,” Journal of Conflict Resolution, 61(2): 398-429 </w:t>
      </w:r>
    </w:p>
    <w:p w14:paraId="40107E79" w14:textId="77777777" w:rsidR="00737D55" w:rsidRPr="0014446B" w:rsidRDefault="00737D55" w:rsidP="00737D55">
      <w:pPr>
        <w:rPr>
          <w:sz w:val="16"/>
          <w:szCs w:val="26"/>
        </w:rPr>
      </w:pPr>
      <w:r w:rsidRPr="0014446B">
        <w:rPr>
          <w:rStyle w:val="StyleUnderline"/>
          <w:sz w:val="26"/>
          <w:szCs w:val="26"/>
        </w:rPr>
        <w:t>Conclusion Political economy theory would lead us to expect rising trade protection during hard times</w:t>
      </w:r>
      <w:r w:rsidRPr="0014446B">
        <w:rPr>
          <w:sz w:val="16"/>
          <w:szCs w:val="26"/>
        </w:rPr>
        <w:t xml:space="preserve">. </w:t>
      </w:r>
      <w:r w:rsidRPr="0014446B">
        <w:rPr>
          <w:rStyle w:val="StyleUnderline"/>
          <w:sz w:val="26"/>
          <w:szCs w:val="26"/>
        </w:rPr>
        <w:t xml:space="preserve">Yet </w:t>
      </w:r>
      <w:r w:rsidRPr="0014446B">
        <w:rPr>
          <w:rStyle w:val="Emphasis"/>
          <w:sz w:val="26"/>
          <w:szCs w:val="26"/>
        </w:rPr>
        <w:t>empirical evidence</w:t>
      </w:r>
      <w:r w:rsidRPr="0014446B">
        <w:rPr>
          <w:sz w:val="16"/>
          <w:szCs w:val="26"/>
        </w:rPr>
        <w:t xml:space="preserve"> on this count </w:t>
      </w:r>
      <w:r w:rsidRPr="0014446B">
        <w:rPr>
          <w:rStyle w:val="StyleUnderline"/>
          <w:sz w:val="26"/>
          <w:szCs w:val="26"/>
        </w:rPr>
        <w:t>has been mixed</w:t>
      </w:r>
      <w:r w:rsidRPr="0014446B">
        <w:rPr>
          <w:sz w:val="16"/>
          <w:szCs w:val="26"/>
        </w:rPr>
        <w:t xml:space="preserve">. Some studies find a correlation between poor macroeconomic conditions and protection, but the worst recession since the Great Depression has generated surprisingly moderate levels of protection. We explain this apparent contradiction. </w:t>
      </w:r>
      <w:r w:rsidRPr="0014446B">
        <w:rPr>
          <w:rStyle w:val="StyleUnderline"/>
          <w:sz w:val="26"/>
          <w:szCs w:val="26"/>
        </w:rPr>
        <w:t>Our statistical findings show that under conditions of pervasive economic crisis</w:t>
      </w:r>
      <w:r w:rsidRPr="0014446B">
        <w:rPr>
          <w:sz w:val="16"/>
          <w:szCs w:val="26"/>
        </w:rPr>
        <w:t xml:space="preserve"> at the international level, </w:t>
      </w:r>
      <w:r w:rsidRPr="0014446B">
        <w:rPr>
          <w:rStyle w:val="StyleUnderline"/>
          <w:sz w:val="26"/>
          <w:szCs w:val="26"/>
        </w:rPr>
        <w:t xml:space="preserve">states exercise more </w:t>
      </w:r>
      <w:r w:rsidRPr="0014446B">
        <w:rPr>
          <w:rStyle w:val="Emphasis"/>
          <w:sz w:val="26"/>
          <w:szCs w:val="26"/>
        </w:rPr>
        <w:t>restraint</w:t>
      </w:r>
      <w:r w:rsidRPr="0014446B">
        <w:rPr>
          <w:sz w:val="16"/>
          <w:szCs w:val="26"/>
        </w:rPr>
        <w:t xml:space="preserve"> than they would when facing crisis alone. </w:t>
      </w:r>
      <w:r w:rsidRPr="0014446B">
        <w:rPr>
          <w:rStyle w:val="StyleUnderline"/>
          <w:sz w:val="26"/>
          <w:szCs w:val="26"/>
        </w:rPr>
        <w:t>These results throw light on behavior not only during the crisis, but throughout the WTO period</w:t>
      </w:r>
      <w:r w:rsidRPr="0014446B">
        <w:rPr>
          <w:sz w:val="16"/>
          <w:szCs w:val="26"/>
        </w:rPr>
        <w:t xml:space="preserve">, from 1995 to the present. One concern may be that the restraint we observe during widespread crises is </w:t>
      </w:r>
      <w:proofErr w:type="gramStart"/>
      <w:r w:rsidRPr="0014446B">
        <w:rPr>
          <w:sz w:val="16"/>
          <w:szCs w:val="26"/>
        </w:rPr>
        <w:t>actually the</w:t>
      </w:r>
      <w:proofErr w:type="gramEnd"/>
      <w:r w:rsidRPr="0014446B">
        <w:rPr>
          <w:sz w:val="16"/>
          <w:szCs w:val="26"/>
        </w:rPr>
        <w:t xml:space="preserve"> result of a decrease in aggregate demand and that domestic pressure for import relief is lessened by the decline of world trade. </w:t>
      </w:r>
      <w:r w:rsidRPr="0014446B">
        <w:rPr>
          <w:rStyle w:val="StyleUnderline"/>
          <w:sz w:val="26"/>
          <w:szCs w:val="26"/>
        </w:rPr>
        <w:t xml:space="preserve">By </w:t>
      </w:r>
      <w:r w:rsidRPr="0014446B">
        <w:rPr>
          <w:rStyle w:val="Emphasis"/>
          <w:sz w:val="26"/>
          <w:szCs w:val="26"/>
        </w:rPr>
        <w:t>controlling</w:t>
      </w:r>
      <w:r w:rsidRPr="0014446B">
        <w:rPr>
          <w:rStyle w:val="StyleUnderline"/>
          <w:sz w:val="26"/>
          <w:szCs w:val="26"/>
        </w:rPr>
        <w:t xml:space="preserve"> for </w:t>
      </w:r>
      <w:r w:rsidRPr="0014446B">
        <w:rPr>
          <w:rStyle w:val="Emphasis"/>
          <w:sz w:val="26"/>
          <w:szCs w:val="26"/>
        </w:rPr>
        <w:t>product-level imports</w:t>
      </w:r>
      <w:r w:rsidRPr="0014446B">
        <w:rPr>
          <w:rStyle w:val="StyleUnderline"/>
          <w:sz w:val="26"/>
          <w:szCs w:val="26"/>
        </w:rPr>
        <w:t>, we show that the restraint on remedy use is not a byproduct of declining imports</w:t>
      </w:r>
      <w:r w:rsidRPr="0014446B">
        <w:rPr>
          <w:sz w:val="16"/>
          <w:szCs w:val="26"/>
        </w:rPr>
        <w:t xml:space="preserve">. </w:t>
      </w:r>
      <w:r w:rsidRPr="0014446B">
        <w:rPr>
          <w:rStyle w:val="StyleUnderline"/>
          <w:sz w:val="26"/>
          <w:szCs w:val="26"/>
        </w:rPr>
        <w:t>We</w:t>
      </w:r>
      <w:r w:rsidRPr="0014446B">
        <w:rPr>
          <w:sz w:val="16"/>
          <w:szCs w:val="26"/>
        </w:rPr>
        <w:t xml:space="preserve"> </w:t>
      </w:r>
      <w:r w:rsidRPr="0014446B">
        <w:rPr>
          <w:rStyle w:val="Emphasis"/>
          <w:sz w:val="26"/>
          <w:szCs w:val="26"/>
        </w:rPr>
        <w:t>also</w:t>
      </w:r>
      <w:r w:rsidRPr="0014446B">
        <w:rPr>
          <w:sz w:val="16"/>
          <w:szCs w:val="26"/>
        </w:rPr>
        <w:t xml:space="preserve"> </w:t>
      </w:r>
      <w:proofErr w:type="gramStart"/>
      <w:r w:rsidRPr="0014446B">
        <w:rPr>
          <w:rStyle w:val="StyleUnderline"/>
          <w:sz w:val="26"/>
          <w:szCs w:val="26"/>
        </w:rPr>
        <w:t>take into account</w:t>
      </w:r>
      <w:proofErr w:type="gramEnd"/>
      <w:r w:rsidRPr="0014446B">
        <w:rPr>
          <w:rStyle w:val="StyleUnderline"/>
          <w:sz w:val="26"/>
          <w:szCs w:val="26"/>
        </w:rPr>
        <w:t xml:space="preserve"> the ability of</w:t>
      </w:r>
      <w:r w:rsidRPr="0014446B">
        <w:rPr>
          <w:sz w:val="16"/>
          <w:szCs w:val="26"/>
        </w:rPr>
        <w:t xml:space="preserve"> some </w:t>
      </w:r>
      <w:r w:rsidRPr="0014446B">
        <w:rPr>
          <w:rStyle w:val="StyleUnderline"/>
          <w:sz w:val="26"/>
          <w:szCs w:val="26"/>
        </w:rPr>
        <w:t xml:space="preserve">countries to </w:t>
      </w:r>
      <w:r w:rsidRPr="0014446B">
        <w:rPr>
          <w:rStyle w:val="Emphasis"/>
          <w:sz w:val="26"/>
          <w:szCs w:val="26"/>
        </w:rPr>
        <w:t>manipulate their currency</w:t>
      </w:r>
      <w:r w:rsidRPr="0014446B">
        <w:rPr>
          <w:rStyle w:val="StyleUnderline"/>
          <w:sz w:val="26"/>
          <w:szCs w:val="26"/>
        </w:rPr>
        <w:t xml:space="preserve"> and demonstrate that the relationship between crisis and trade protection </w:t>
      </w:r>
      <w:r w:rsidRPr="0014446B">
        <w:rPr>
          <w:rStyle w:val="Emphasis"/>
          <w:sz w:val="26"/>
          <w:szCs w:val="26"/>
        </w:rPr>
        <w:t>holds</w:t>
      </w:r>
      <w:r w:rsidRPr="0014446B">
        <w:rPr>
          <w:rStyle w:val="StyleUnderline"/>
          <w:sz w:val="26"/>
          <w:szCs w:val="26"/>
        </w:rPr>
        <w:t xml:space="preserve"> independent of exchange rate policies</w:t>
      </w:r>
      <w:r w:rsidRPr="0014446B">
        <w:rPr>
          <w:sz w:val="16"/>
          <w:szCs w:val="26"/>
        </w:rPr>
        <w:t xml:space="preserve">. Government </w:t>
      </w:r>
      <w:r w:rsidRPr="0014446B">
        <w:rPr>
          <w:rStyle w:val="StyleUnderline"/>
          <w:sz w:val="26"/>
          <w:szCs w:val="26"/>
        </w:rPr>
        <w:t>decisions to impose costs on their trade partners by taking advantage of their legal right to use flexibility measures</w:t>
      </w:r>
      <w:r w:rsidRPr="0014446B">
        <w:rPr>
          <w:sz w:val="16"/>
          <w:szCs w:val="26"/>
        </w:rPr>
        <w:t xml:space="preserve"> are driven not only by the domestic situation but also by </w:t>
      </w:r>
      <w:r w:rsidRPr="0014446B">
        <w:rPr>
          <w:sz w:val="16"/>
          <w:szCs w:val="26"/>
        </w:rPr>
        <w:lastRenderedPageBreak/>
        <w:t xml:space="preserve">circumstances abroad. This </w:t>
      </w:r>
      <w:r w:rsidRPr="0014446B">
        <w:rPr>
          <w:rStyle w:val="StyleUnderline"/>
          <w:sz w:val="26"/>
          <w:szCs w:val="26"/>
        </w:rPr>
        <w:t xml:space="preserve">can give rise to an individual </w:t>
      </w:r>
      <w:r w:rsidRPr="0014446B">
        <w:rPr>
          <w:rStyle w:val="Emphasis"/>
          <w:sz w:val="26"/>
          <w:szCs w:val="26"/>
        </w:rPr>
        <w:t>incentive for strategic self-restraint</w:t>
      </w:r>
      <w:r w:rsidRPr="0014446B">
        <w:rPr>
          <w:rStyle w:val="StyleUnderline"/>
          <w:sz w:val="26"/>
          <w:szCs w:val="26"/>
        </w:rPr>
        <w:t xml:space="preserve"> toward trade partners in similar economic trouble</w:t>
      </w:r>
      <w:r w:rsidRPr="0014446B">
        <w:rPr>
          <w:sz w:val="16"/>
          <w:szCs w:val="26"/>
        </w:rPr>
        <w:t xml:space="preserve">. Under conditions of widespread crisis, </w:t>
      </w:r>
      <w:r w:rsidRPr="0014446B">
        <w:rPr>
          <w:rStyle w:val="StyleUnderline"/>
          <w:sz w:val="26"/>
          <w:szCs w:val="26"/>
        </w:rPr>
        <w:t xml:space="preserve">government leaders </w:t>
      </w:r>
      <w:r w:rsidRPr="0014446B">
        <w:rPr>
          <w:rStyle w:val="Emphasis"/>
          <w:sz w:val="26"/>
          <w:szCs w:val="26"/>
        </w:rPr>
        <w:t>fear</w:t>
      </w:r>
      <w:r w:rsidRPr="0014446B">
        <w:rPr>
          <w:rStyle w:val="StyleUnderline"/>
          <w:sz w:val="26"/>
          <w:szCs w:val="26"/>
        </w:rPr>
        <w:t xml:space="preserve"> the </w:t>
      </w:r>
      <w:r w:rsidRPr="0014446B">
        <w:rPr>
          <w:rStyle w:val="Emphasis"/>
          <w:sz w:val="26"/>
          <w:szCs w:val="26"/>
        </w:rPr>
        <w:t>repercussions</w:t>
      </w:r>
      <w:r w:rsidRPr="0014446B">
        <w:rPr>
          <w:rStyle w:val="StyleUnderline"/>
          <w:sz w:val="26"/>
          <w:szCs w:val="26"/>
        </w:rPr>
        <w:t xml:space="preserve"> that their own use of trade protection may have on the behavior of trade partners at a time when they cannot afford the economic cost of a trade war</w:t>
      </w:r>
      <w:r w:rsidRPr="0014446B">
        <w:rPr>
          <w:sz w:val="16"/>
          <w:szCs w:val="26"/>
        </w:rPr>
        <w:t xml:space="preserve">. </w:t>
      </w:r>
      <w:r w:rsidRPr="0014446B">
        <w:rPr>
          <w:rStyle w:val="StyleUnderline"/>
          <w:sz w:val="26"/>
          <w:szCs w:val="26"/>
        </w:rPr>
        <w:t xml:space="preserve">Institutions provide </w:t>
      </w:r>
      <w:r w:rsidRPr="0014446B">
        <w:rPr>
          <w:rStyle w:val="Emphasis"/>
          <w:sz w:val="26"/>
          <w:szCs w:val="26"/>
        </w:rPr>
        <w:t>monitoring</w:t>
      </w:r>
      <w:r w:rsidRPr="0014446B">
        <w:rPr>
          <w:rStyle w:val="StyleUnderline"/>
          <w:sz w:val="26"/>
          <w:szCs w:val="26"/>
        </w:rPr>
        <w:t xml:space="preserve"> and a venue for </w:t>
      </w:r>
      <w:r w:rsidRPr="0014446B">
        <w:rPr>
          <w:rStyle w:val="Emphasis"/>
          <w:sz w:val="26"/>
          <w:szCs w:val="26"/>
        </w:rPr>
        <w:t>leader interaction</w:t>
      </w:r>
      <w:r w:rsidRPr="0014446B">
        <w:rPr>
          <w:rStyle w:val="StyleUnderline"/>
          <w:sz w:val="26"/>
          <w:szCs w:val="26"/>
        </w:rPr>
        <w:t xml:space="preserve"> that </w:t>
      </w:r>
      <w:r w:rsidRPr="0014446B">
        <w:rPr>
          <w:rStyle w:val="Emphasis"/>
          <w:sz w:val="26"/>
          <w:szCs w:val="26"/>
        </w:rPr>
        <w:t>facilitates coordination</w:t>
      </w:r>
      <w:r w:rsidRPr="0014446B">
        <w:rPr>
          <w:rStyle w:val="StyleUnderline"/>
          <w:sz w:val="26"/>
          <w:szCs w:val="26"/>
        </w:rPr>
        <w:t xml:space="preserve"> among states</w:t>
      </w:r>
      <w:r w:rsidRPr="0014446B">
        <w:rPr>
          <w:sz w:val="16"/>
          <w:szCs w:val="26"/>
        </w:rPr>
        <w:t xml:space="preserve">. Here the key function is </w:t>
      </w:r>
      <w:r w:rsidRPr="0014446B">
        <w:rPr>
          <w:rStyle w:val="StyleUnderline"/>
          <w:sz w:val="26"/>
          <w:szCs w:val="26"/>
        </w:rPr>
        <w:t>to reinforce expectations that any move to protect industries will trigger similar moves in other countries</w:t>
      </w:r>
      <w:r w:rsidRPr="0014446B">
        <w:rPr>
          <w:sz w:val="16"/>
          <w:szCs w:val="26"/>
        </w:rPr>
        <w:t xml:space="preserve">. Such coordination often draws on shared historical analogies, such as the Smoot–Hawley lesson, which form a focal point to shape beliefs about appropriate state behavior. Much of the literature has focused on the more visible action of legal enforcement through dispute settlement, but this only captures part of the story. Our research suggests that </w:t>
      </w:r>
      <w:r w:rsidRPr="0014446B">
        <w:rPr>
          <w:rStyle w:val="StyleUnderline"/>
          <w:sz w:val="26"/>
          <w:szCs w:val="26"/>
        </w:rPr>
        <w:t xml:space="preserve">tools of informal governance such as leader pledges, guidance from the Director General, trade policy reviews, and plenary meetings </w:t>
      </w:r>
      <w:r w:rsidRPr="0014446B">
        <w:rPr>
          <w:rStyle w:val="Emphasis"/>
          <w:sz w:val="26"/>
          <w:szCs w:val="26"/>
        </w:rPr>
        <w:t>play a real role</w:t>
      </w:r>
      <w:r w:rsidRPr="0014446B">
        <w:rPr>
          <w:rStyle w:val="StyleUnderline"/>
          <w:sz w:val="26"/>
          <w:szCs w:val="26"/>
        </w:rPr>
        <w:t xml:space="preserve"> within the trade regime</w:t>
      </w:r>
      <w:r w:rsidRPr="0014446B">
        <w:rPr>
          <w:sz w:val="16"/>
          <w:szCs w:val="26"/>
        </w:rPr>
        <w:t xml:space="preserve">. In the absence of sufficiently stringent rules over flexibility measures, compliance alone is insufficient during a global economic crisis. </w:t>
      </w:r>
      <w:r w:rsidRPr="0014446B">
        <w:rPr>
          <w:rStyle w:val="StyleUnderline"/>
          <w:sz w:val="26"/>
          <w:szCs w:val="26"/>
        </w:rPr>
        <w:t xml:space="preserve">These </w:t>
      </w:r>
      <w:r w:rsidRPr="0014446B">
        <w:rPr>
          <w:rStyle w:val="Emphasis"/>
          <w:sz w:val="26"/>
          <w:szCs w:val="26"/>
        </w:rPr>
        <w:t>circumstances</w:t>
      </w:r>
      <w:r w:rsidRPr="0014446B">
        <w:rPr>
          <w:rStyle w:val="StyleUnderline"/>
          <w:sz w:val="26"/>
          <w:szCs w:val="26"/>
        </w:rPr>
        <w:t xml:space="preserve"> trigger </w:t>
      </w:r>
      <w:r w:rsidRPr="0014446B">
        <w:rPr>
          <w:rStyle w:val="Emphasis"/>
          <w:sz w:val="26"/>
          <w:szCs w:val="26"/>
        </w:rPr>
        <w:t>informal mechanisms</w:t>
      </w:r>
      <w:r w:rsidRPr="0014446B">
        <w:rPr>
          <w:rStyle w:val="StyleUnderline"/>
          <w:sz w:val="26"/>
          <w:szCs w:val="26"/>
        </w:rPr>
        <w:t xml:space="preserve"> that complement legal rules to </w:t>
      </w:r>
      <w:r w:rsidRPr="0014446B">
        <w:rPr>
          <w:rStyle w:val="Emphasis"/>
          <w:sz w:val="26"/>
          <w:szCs w:val="26"/>
        </w:rPr>
        <w:t>support cooperation</w:t>
      </w:r>
      <w:r w:rsidRPr="0014446B">
        <w:rPr>
          <w:sz w:val="16"/>
          <w:szCs w:val="26"/>
        </w:rPr>
        <w:t xml:space="preserve">. </w:t>
      </w:r>
      <w:r w:rsidRPr="0014446B">
        <w:rPr>
          <w:rStyle w:val="StyleUnderline"/>
          <w:sz w:val="26"/>
          <w:szCs w:val="26"/>
        </w:rPr>
        <w:t>During widespread crisis, legal enforcement would be inadequate, and informal governance helps to bolster the system</w:t>
      </w:r>
      <w:r w:rsidRPr="0014446B">
        <w:rPr>
          <w:sz w:val="16"/>
          <w:szCs w:val="26"/>
        </w:rPr>
        <w:t xml:space="preserve">. Informal coordination is by nature difficult to observe, and we are unable to directly measure this process. Instead, we examine the variation in responses across crises of varying severity, within the context of the same formal setting of the WTO. Yet by focusing on discretionary tools of protection—trade remedies and tariff hikes within the bound rate—we can offer conclusions about how systemic crises shape country restraint independent of formal institutional constraints. Insofar as </w:t>
      </w:r>
      <w:r w:rsidRPr="0014446B">
        <w:rPr>
          <w:rStyle w:val="StyleUnderline"/>
          <w:sz w:val="26"/>
          <w:szCs w:val="26"/>
        </w:rPr>
        <w:t xml:space="preserve">institutions are generating </w:t>
      </w:r>
      <w:r w:rsidRPr="0014446B">
        <w:rPr>
          <w:sz w:val="16"/>
          <w:szCs w:val="26"/>
        </w:rPr>
        <w:t xml:space="preserve">such </w:t>
      </w:r>
      <w:r w:rsidRPr="0014446B">
        <w:rPr>
          <w:rStyle w:val="StyleUnderline"/>
          <w:sz w:val="26"/>
          <w:szCs w:val="26"/>
        </w:rPr>
        <w:t>restraint</w:t>
      </w:r>
      <w:r w:rsidRPr="0014446B">
        <w:rPr>
          <w:sz w:val="16"/>
          <w:szCs w:val="26"/>
        </w:rPr>
        <w:t xml:space="preserve">, we offer that it is </w:t>
      </w:r>
      <w:r w:rsidRPr="0014446B">
        <w:rPr>
          <w:rStyle w:val="StyleUnderline"/>
          <w:sz w:val="26"/>
          <w:szCs w:val="26"/>
        </w:rPr>
        <w:t>by facilitating informal coordination</w:t>
      </w:r>
      <w:r w:rsidRPr="0014446B">
        <w:rPr>
          <w:sz w:val="16"/>
          <w:szCs w:val="26"/>
        </w:rPr>
        <w:t xml:space="preserve">, since all these instruments of trade protection fall within the letter of the law. Future research should explore trade policy at the micro level to identify which pathway is the most important for coordination. Research at a more macro-historical scope could compare how countries respond to crises under fundamentally different institutional contexts. In sum, the determinants of protection include economic downturns not only at home but also abroad. </w:t>
      </w:r>
      <w:r w:rsidRPr="0014446B">
        <w:rPr>
          <w:rStyle w:val="StyleUnderline"/>
          <w:sz w:val="26"/>
          <w:szCs w:val="26"/>
        </w:rPr>
        <w:t>Rather than reinforcing pressure for protection, pervasive crisis in the global economy is shown to generate countervailing pressure for restraint in response to domestic crisis</w:t>
      </w:r>
      <w:r w:rsidRPr="0014446B">
        <w:rPr>
          <w:sz w:val="16"/>
          <w:szCs w:val="26"/>
        </w:rPr>
        <w:t xml:space="preserve">. In some cases, </w:t>
      </w:r>
      <w:r w:rsidRPr="0014446B">
        <w:rPr>
          <w:rStyle w:val="Emphasis"/>
          <w:sz w:val="26"/>
          <w:szCs w:val="26"/>
        </w:rPr>
        <w:t>hard times bring more, not less, international cooperation</w:t>
      </w:r>
      <w:r w:rsidRPr="0014446B">
        <w:rPr>
          <w:sz w:val="16"/>
          <w:szCs w:val="26"/>
        </w:rPr>
        <w:t xml:space="preserve">. </w:t>
      </w:r>
    </w:p>
    <w:p w14:paraId="2BBD9DC5" w14:textId="5337B2B3" w:rsidR="00737D55" w:rsidRPr="0014446B" w:rsidRDefault="00737D55" w:rsidP="00737D55"/>
    <w:p w14:paraId="1E08228C" w14:textId="77777777" w:rsidR="00737D55" w:rsidRPr="0014446B" w:rsidRDefault="00737D55" w:rsidP="00737D55">
      <w:pPr>
        <w:pStyle w:val="Heading4"/>
        <w:rPr>
          <w:rFonts w:cstheme="majorHAnsi"/>
        </w:rPr>
      </w:pPr>
      <w:r w:rsidRPr="0014446B">
        <w:rPr>
          <w:rFonts w:cstheme="majorHAnsi"/>
        </w:rPr>
        <w:t xml:space="preserve">Growth </w:t>
      </w:r>
      <w:r w:rsidRPr="0014446B">
        <w:rPr>
          <w:rFonts w:cstheme="majorHAnsi"/>
          <w:u w:val="single"/>
        </w:rPr>
        <w:t>overshoots</w:t>
      </w:r>
      <w:r w:rsidRPr="0014446B">
        <w:rPr>
          <w:rFonts w:cstheme="majorHAnsi"/>
        </w:rPr>
        <w:t xml:space="preserve"> our carrying capacity and causes biodiversity crises ---degrowth is the </w:t>
      </w:r>
      <w:r w:rsidRPr="0014446B">
        <w:rPr>
          <w:rFonts w:cstheme="majorHAnsi"/>
          <w:u w:val="single"/>
        </w:rPr>
        <w:t>only</w:t>
      </w:r>
      <w:r w:rsidRPr="0014446B">
        <w:rPr>
          <w:rFonts w:cstheme="majorHAnsi"/>
        </w:rPr>
        <w:t xml:space="preserve"> way to avoid extinction.</w:t>
      </w:r>
    </w:p>
    <w:p w14:paraId="39222735" w14:textId="77777777" w:rsidR="00737D55" w:rsidRPr="0014446B" w:rsidRDefault="00737D55" w:rsidP="00737D55">
      <w:pPr>
        <w:rPr>
          <w:rFonts w:cstheme="majorHAnsi"/>
          <w:szCs w:val="26"/>
          <w:u w:val="single"/>
        </w:rPr>
      </w:pPr>
      <w:proofErr w:type="spellStart"/>
      <w:r w:rsidRPr="0014446B">
        <w:rPr>
          <w:rStyle w:val="Style13ptBold"/>
          <w:rFonts w:cstheme="majorHAnsi"/>
          <w:szCs w:val="26"/>
          <w:u w:val="single"/>
        </w:rPr>
        <w:t>Ghebremichael</w:t>
      </w:r>
      <w:proofErr w:type="spellEnd"/>
      <w:r w:rsidRPr="0014446B">
        <w:rPr>
          <w:rStyle w:val="Style13ptBold"/>
          <w:rFonts w:cstheme="majorHAnsi"/>
          <w:szCs w:val="26"/>
          <w:u w:val="single"/>
        </w:rPr>
        <w:t xml:space="preserve"> 16</w:t>
      </w:r>
      <w:r w:rsidRPr="0014446B">
        <w:rPr>
          <w:rFonts w:cstheme="majorHAnsi"/>
          <w:szCs w:val="26"/>
          <w:u w:val="single"/>
        </w:rPr>
        <w:t xml:space="preserve"> </w:t>
      </w:r>
      <w:proofErr w:type="spellStart"/>
      <w:r w:rsidRPr="0014446B">
        <w:rPr>
          <w:rFonts w:cstheme="majorHAnsi"/>
          <w:sz w:val="16"/>
          <w:szCs w:val="26"/>
        </w:rPr>
        <w:t>Asghedom</w:t>
      </w:r>
      <w:proofErr w:type="spellEnd"/>
      <w:r w:rsidRPr="0014446B">
        <w:rPr>
          <w:rFonts w:cstheme="majorHAnsi"/>
          <w:sz w:val="16"/>
          <w:szCs w:val="26"/>
        </w:rPr>
        <w:t xml:space="preserve"> </w:t>
      </w:r>
      <w:proofErr w:type="spellStart"/>
      <w:r w:rsidRPr="0014446B">
        <w:rPr>
          <w:rFonts w:cstheme="majorHAnsi"/>
          <w:sz w:val="16"/>
          <w:szCs w:val="26"/>
        </w:rPr>
        <w:t>Ghebremichael</w:t>
      </w:r>
      <w:proofErr w:type="spellEnd"/>
      <w:r w:rsidRPr="0014446B">
        <w:rPr>
          <w:rFonts w:cstheme="majorHAnsi"/>
          <w:sz w:val="16"/>
          <w:szCs w:val="26"/>
        </w:rPr>
        <w:t xml:space="preserve"> 16, Research Economist, The Environment and Natural Resources, Department of Natural Resources, Government of Canada, “Frontiers of the Biosphere Inhibit Perpetual Economic Growth: Exploring Pathways to Genuine Sustainable Development,” Journal of Environmental and Social Sciences, Volume 3, Issue 2, 2016, http://www.opensciencepublications.com/wp-content/uploads/ESS-2454-5953-3-125.pdf</w:t>
      </w:r>
    </w:p>
    <w:p w14:paraId="6E46E7A1" w14:textId="4F97C070" w:rsidR="00737D55" w:rsidRPr="0014446B" w:rsidRDefault="00737D55" w:rsidP="00737D55">
      <w:pPr>
        <w:rPr>
          <w:rFonts w:cstheme="majorHAnsi"/>
          <w:sz w:val="16"/>
          <w:szCs w:val="26"/>
        </w:rPr>
      </w:pPr>
      <w:r w:rsidRPr="0014446B">
        <w:rPr>
          <w:rFonts w:cstheme="majorHAnsi"/>
          <w:sz w:val="16"/>
          <w:szCs w:val="26"/>
        </w:rPr>
        <w:t xml:space="preserve">Nature has its own set of rules, solidly grounded in laws of physics and chemistry, and emergent principles of geology and biology, which are not artificial constructs. The natural rules are real, and they govern human well-being. Earthquakes, tsunamis, volcanic eruptions, hurricanes, tornadoes, floods, droughts, famines, civil conflicts, wildfires, poverty, and disease epidemics demonstrate dramatically that our planet Earth is at risk. Moreover, the outbreak of novel diseases, such as Ebola and AIDS, in socially, economically, and ecologically impoverished regions is a clear signal of the global predicaments of inequality and poverty. These </w:t>
      </w:r>
      <w:r w:rsidRPr="0014446B">
        <w:rPr>
          <w:rStyle w:val="TitleChar"/>
          <w:rFonts w:cstheme="majorHAnsi"/>
          <w:szCs w:val="26"/>
        </w:rPr>
        <w:t>natural and anthropogenic disasters are</w:t>
      </w:r>
      <w:r w:rsidRPr="0014446B">
        <w:rPr>
          <w:rFonts w:cstheme="majorHAnsi"/>
          <w:sz w:val="16"/>
          <w:szCs w:val="26"/>
        </w:rPr>
        <w:t xml:space="preserve"> clear </w:t>
      </w:r>
      <w:r w:rsidRPr="0014446B">
        <w:rPr>
          <w:rStyle w:val="TitleChar"/>
          <w:rFonts w:cstheme="majorHAnsi"/>
          <w:szCs w:val="26"/>
        </w:rPr>
        <w:t xml:space="preserve">indicators of </w:t>
      </w:r>
      <w:r w:rsidRPr="0014446B">
        <w:rPr>
          <w:rStyle w:val="Emphasis"/>
          <w:rFonts w:asciiTheme="majorHAnsi" w:hAnsiTheme="majorHAnsi" w:cstheme="majorHAnsi"/>
          <w:sz w:val="26"/>
          <w:szCs w:val="26"/>
        </w:rPr>
        <w:t>ecological overshoot</w:t>
      </w:r>
      <w:r w:rsidRPr="0014446B">
        <w:rPr>
          <w:rFonts w:cstheme="majorHAnsi"/>
          <w:sz w:val="16"/>
          <w:szCs w:val="26"/>
        </w:rPr>
        <w:t xml:space="preserve">, </w:t>
      </w:r>
      <w:r w:rsidRPr="0014446B">
        <w:rPr>
          <w:rStyle w:val="TitleChar"/>
          <w:rFonts w:cstheme="majorHAnsi"/>
          <w:szCs w:val="26"/>
        </w:rPr>
        <w:t xml:space="preserve">meaning anthropogenic disturbances beyond the </w:t>
      </w:r>
      <w:r w:rsidRPr="0014446B">
        <w:rPr>
          <w:rStyle w:val="Emphasis"/>
          <w:rFonts w:asciiTheme="majorHAnsi" w:hAnsiTheme="majorHAnsi" w:cstheme="majorHAnsi"/>
          <w:sz w:val="26"/>
          <w:szCs w:val="26"/>
        </w:rPr>
        <w:t xml:space="preserve">carrying capacity of </w:t>
      </w:r>
      <w:r w:rsidRPr="0014446B">
        <w:rPr>
          <w:rStyle w:val="Emphasis"/>
          <w:rFonts w:asciiTheme="majorHAnsi" w:hAnsiTheme="majorHAnsi" w:cstheme="majorHAnsi"/>
          <w:sz w:val="26"/>
          <w:szCs w:val="26"/>
        </w:rPr>
        <w:lastRenderedPageBreak/>
        <w:t>ecosystems</w:t>
      </w:r>
      <w:r w:rsidRPr="0014446B">
        <w:rPr>
          <w:rFonts w:cstheme="majorHAnsi"/>
          <w:sz w:val="16"/>
          <w:szCs w:val="26"/>
        </w:rPr>
        <w:t xml:space="preserve"> </w:t>
      </w:r>
      <w:r w:rsidRPr="0014446B">
        <w:rPr>
          <w:rStyle w:val="TitleChar"/>
          <w:rFonts w:cstheme="majorHAnsi"/>
          <w:szCs w:val="26"/>
        </w:rPr>
        <w:t xml:space="preserve">that lead to </w:t>
      </w:r>
      <w:r w:rsidRPr="0014446B">
        <w:rPr>
          <w:rStyle w:val="Emphasis"/>
          <w:rFonts w:asciiTheme="majorHAnsi" w:hAnsiTheme="majorHAnsi" w:cstheme="majorHAnsi"/>
          <w:sz w:val="26"/>
          <w:szCs w:val="26"/>
        </w:rPr>
        <w:t>ecological crash</w:t>
      </w:r>
      <w:r w:rsidRPr="0014446B">
        <w:rPr>
          <w:rFonts w:cstheme="majorHAnsi"/>
          <w:sz w:val="16"/>
          <w:szCs w:val="26"/>
        </w:rPr>
        <w:t>, causing an eventual die-off, hence environmental disasters [3]. The frequency, scale, and adverse effects of these challenges must be of great concern to humanity. “</w:t>
      </w:r>
      <w:r w:rsidRPr="0014446B">
        <w:rPr>
          <w:rStyle w:val="TitleChar"/>
          <w:rFonts w:cstheme="majorHAnsi"/>
          <w:szCs w:val="26"/>
        </w:rPr>
        <w:t>Human alteration of the Earth</w:t>
      </w:r>
      <w:r w:rsidRPr="0014446B">
        <w:rPr>
          <w:rFonts w:cstheme="majorHAnsi"/>
          <w:sz w:val="16"/>
          <w:szCs w:val="26"/>
        </w:rPr>
        <w:t xml:space="preserve"> was substantial and growing, </w:t>
      </w:r>
      <w:r w:rsidRPr="0014446B">
        <w:rPr>
          <w:rStyle w:val="TitleChar"/>
          <w:rFonts w:cstheme="majorHAnsi"/>
          <w:szCs w:val="26"/>
        </w:rPr>
        <w:t>transform</w:t>
      </w:r>
      <w:r w:rsidRPr="0014446B">
        <w:rPr>
          <w:rFonts w:cstheme="majorHAnsi"/>
          <w:sz w:val="16"/>
          <w:szCs w:val="26"/>
        </w:rPr>
        <w:t xml:space="preserve">ing between one-third and </w:t>
      </w:r>
      <w:r w:rsidRPr="0014446B">
        <w:rPr>
          <w:rStyle w:val="Emphasis"/>
          <w:rFonts w:asciiTheme="majorHAnsi" w:hAnsiTheme="majorHAnsi" w:cstheme="majorHAnsi"/>
          <w:sz w:val="26"/>
          <w:szCs w:val="26"/>
        </w:rPr>
        <w:t>one-half of the global land surface</w:t>
      </w:r>
      <w:r w:rsidRPr="0014446B">
        <w:rPr>
          <w:rFonts w:cstheme="majorHAnsi"/>
          <w:sz w:val="16"/>
          <w:szCs w:val="26"/>
        </w:rPr>
        <w:t xml:space="preserve">; CO2 concentration in the atmosphere increased by nearly 30% since the beginning of the Industrial Revolution; </w:t>
      </w:r>
      <w:r w:rsidRPr="0014446B">
        <w:rPr>
          <w:rStyle w:val="TitleChar"/>
          <w:rFonts w:cstheme="majorHAnsi"/>
          <w:szCs w:val="26"/>
        </w:rPr>
        <w:t>more atmospheric nitrogen was fixed by humanity than by all natural terrestrial sources combined</w:t>
      </w:r>
      <w:r w:rsidRPr="0014446B">
        <w:rPr>
          <w:rFonts w:cstheme="majorHAnsi"/>
          <w:sz w:val="16"/>
          <w:szCs w:val="26"/>
        </w:rPr>
        <w:t xml:space="preserve">; </w:t>
      </w:r>
      <w:r w:rsidRPr="0014446B">
        <w:rPr>
          <w:rStyle w:val="TitleChar"/>
          <w:rFonts w:cstheme="majorHAnsi"/>
          <w:szCs w:val="26"/>
        </w:rPr>
        <w:t>humanity consumed</w:t>
      </w:r>
      <w:r w:rsidRPr="0014446B">
        <w:rPr>
          <w:rFonts w:cstheme="majorHAnsi"/>
          <w:sz w:val="16"/>
          <w:szCs w:val="26"/>
        </w:rPr>
        <w:t xml:space="preserve"> more than </w:t>
      </w:r>
      <w:r w:rsidRPr="0014446B">
        <w:rPr>
          <w:rStyle w:val="TitleChar"/>
          <w:rFonts w:cstheme="majorHAnsi"/>
          <w:szCs w:val="26"/>
        </w:rPr>
        <w:t>half of all</w:t>
      </w:r>
      <w:r w:rsidRPr="0014446B">
        <w:rPr>
          <w:rFonts w:cstheme="majorHAnsi"/>
          <w:sz w:val="16"/>
          <w:szCs w:val="26"/>
        </w:rPr>
        <w:t xml:space="preserve"> accessible surface-</w:t>
      </w:r>
      <w:r w:rsidRPr="0014446B">
        <w:rPr>
          <w:rStyle w:val="Emphasis"/>
          <w:rFonts w:asciiTheme="majorHAnsi" w:hAnsiTheme="majorHAnsi" w:cstheme="majorHAnsi"/>
          <w:sz w:val="26"/>
          <w:szCs w:val="26"/>
        </w:rPr>
        <w:t>freshwater</w:t>
      </w:r>
      <w:r w:rsidRPr="0014446B">
        <w:rPr>
          <w:rFonts w:cstheme="majorHAnsi"/>
          <w:sz w:val="16"/>
          <w:szCs w:val="26"/>
        </w:rPr>
        <w:t xml:space="preserve">; and about </w:t>
      </w:r>
      <w:r w:rsidRPr="0014446B">
        <w:rPr>
          <w:rStyle w:val="TitleChar"/>
          <w:rFonts w:cstheme="majorHAnsi"/>
          <w:szCs w:val="26"/>
        </w:rPr>
        <w:t xml:space="preserve">one-quarter of the </w:t>
      </w:r>
      <w:r w:rsidRPr="0014446B">
        <w:rPr>
          <w:rStyle w:val="Emphasis"/>
          <w:rFonts w:asciiTheme="majorHAnsi" w:hAnsiTheme="majorHAnsi" w:cstheme="majorHAnsi"/>
          <w:sz w:val="26"/>
          <w:szCs w:val="26"/>
        </w:rPr>
        <w:t>bird species on Earth</w:t>
      </w:r>
      <w:r w:rsidRPr="0014446B">
        <w:rPr>
          <w:rFonts w:cstheme="majorHAnsi"/>
          <w:sz w:val="16"/>
          <w:szCs w:val="26"/>
        </w:rPr>
        <w:t xml:space="preserve"> </w:t>
      </w:r>
      <w:r w:rsidRPr="0014446B">
        <w:rPr>
          <w:rStyle w:val="TitleChar"/>
          <w:rFonts w:cstheme="majorHAnsi"/>
          <w:szCs w:val="26"/>
        </w:rPr>
        <w:t>were driven to extinction</w:t>
      </w:r>
      <w:r w:rsidRPr="0014446B">
        <w:rPr>
          <w:rFonts w:cstheme="majorHAnsi"/>
          <w:sz w:val="16"/>
          <w:szCs w:val="26"/>
        </w:rPr>
        <w:t>” [4]. The UN’s Millennium Ecosystem Assessment [5], a global landmark study, which involved more than 1,360 scientists, technical experts, and policy makers from around the globe, summarized its findings as follows (paraphrased): (</w:t>
      </w:r>
      <w:proofErr w:type="spellStart"/>
      <w:r w:rsidRPr="0014446B">
        <w:rPr>
          <w:rFonts w:cstheme="majorHAnsi"/>
          <w:sz w:val="16"/>
          <w:szCs w:val="26"/>
        </w:rPr>
        <w:t>i</w:t>
      </w:r>
      <w:proofErr w:type="spellEnd"/>
      <w:r w:rsidRPr="0014446B">
        <w:rPr>
          <w:rFonts w:cstheme="majorHAnsi"/>
          <w:sz w:val="16"/>
          <w:szCs w:val="26"/>
        </w:rPr>
        <w:t xml:space="preserve">) although living standards of “the few” have improved over the past two centuries, </w:t>
      </w:r>
      <w:r w:rsidRPr="0014446B">
        <w:rPr>
          <w:rStyle w:val="TitleChar"/>
          <w:rFonts w:cstheme="majorHAnsi"/>
          <w:szCs w:val="26"/>
        </w:rPr>
        <w:t>human activity is putting</w:t>
      </w:r>
      <w:r w:rsidRPr="0014446B">
        <w:rPr>
          <w:rFonts w:cstheme="majorHAnsi"/>
          <w:sz w:val="16"/>
          <w:szCs w:val="26"/>
        </w:rPr>
        <w:t xml:space="preserve"> such </w:t>
      </w:r>
      <w:r w:rsidRPr="0014446B">
        <w:rPr>
          <w:rStyle w:val="TitleChar"/>
          <w:rFonts w:cstheme="majorHAnsi"/>
          <w:szCs w:val="26"/>
        </w:rPr>
        <w:t>strain on nature</w:t>
      </w:r>
      <w:r w:rsidRPr="0014446B">
        <w:rPr>
          <w:rFonts w:cstheme="majorHAnsi"/>
          <w:sz w:val="16"/>
          <w:szCs w:val="26"/>
        </w:rPr>
        <w:t xml:space="preserve">, </w:t>
      </w:r>
      <w:r w:rsidRPr="0014446B">
        <w:rPr>
          <w:rStyle w:val="TitleChar"/>
          <w:rFonts w:cstheme="majorHAnsi"/>
          <w:szCs w:val="26"/>
        </w:rPr>
        <w:t>undermining the Earth’s capacity to support current and future generations</w:t>
      </w:r>
      <w:r w:rsidRPr="0014446B">
        <w:rPr>
          <w:rFonts w:cstheme="majorHAnsi"/>
          <w:sz w:val="16"/>
          <w:szCs w:val="26"/>
        </w:rPr>
        <w:t xml:space="preserve">; (ii) </w:t>
      </w:r>
      <w:r w:rsidRPr="0014446B">
        <w:rPr>
          <w:rStyle w:val="TitleChar"/>
          <w:rFonts w:cstheme="majorHAnsi"/>
          <w:szCs w:val="26"/>
        </w:rPr>
        <w:t>we are living beyond our means</w:t>
      </w:r>
      <w:r w:rsidRPr="0014446B">
        <w:rPr>
          <w:rFonts w:cstheme="majorHAnsi"/>
          <w:sz w:val="16"/>
          <w:szCs w:val="26"/>
        </w:rPr>
        <w:t xml:space="preserve">: the current gains in enhanced quality of life have come at a considerable cost to health and integrity of ecosystems on which human well-being depends; (iii) </w:t>
      </w:r>
      <w:r w:rsidRPr="0014446B">
        <w:rPr>
          <w:rStyle w:val="Emphasis"/>
          <w:rFonts w:asciiTheme="majorHAnsi" w:hAnsiTheme="majorHAnsi" w:cstheme="majorHAnsi"/>
          <w:sz w:val="26"/>
          <w:szCs w:val="26"/>
        </w:rPr>
        <w:t>if we act now</w:t>
      </w:r>
      <w:r w:rsidRPr="0014446B">
        <w:rPr>
          <w:rFonts w:cstheme="majorHAnsi"/>
          <w:sz w:val="16"/>
          <w:szCs w:val="26"/>
        </w:rPr>
        <w:t xml:space="preserve">, </w:t>
      </w:r>
      <w:r w:rsidRPr="0014446B">
        <w:rPr>
          <w:rStyle w:val="TitleChar"/>
          <w:rFonts w:cstheme="majorHAnsi"/>
          <w:szCs w:val="26"/>
        </w:rPr>
        <w:t xml:space="preserve">we can avoid </w:t>
      </w:r>
      <w:r w:rsidRPr="0014446B">
        <w:rPr>
          <w:rStyle w:val="Emphasis"/>
          <w:rFonts w:asciiTheme="majorHAnsi" w:hAnsiTheme="majorHAnsi" w:cstheme="majorHAnsi"/>
          <w:sz w:val="26"/>
          <w:szCs w:val="26"/>
        </w:rPr>
        <w:t>irreversible damage</w:t>
      </w:r>
      <w:r w:rsidRPr="0014446B">
        <w:rPr>
          <w:rStyle w:val="TitleChar"/>
          <w:rFonts w:cstheme="majorHAnsi"/>
          <w:szCs w:val="26"/>
        </w:rPr>
        <w:t xml:space="preserve"> to ecosystems and to our well-being</w:t>
      </w:r>
      <w:r w:rsidRPr="0014446B">
        <w:rPr>
          <w:rFonts w:cstheme="majorHAnsi"/>
          <w:sz w:val="16"/>
          <w:szCs w:val="26"/>
        </w:rPr>
        <w:t>; and (iv) we can no longer treat Nature’s bounty as free and limitless. The information summarized in Table 1(Ecological Foundations section below) makes it all clear that human well-being depends on the life sustaining multiple services of ecosystems. Furthermore, a team of renowned scientists from N. America, Europe, Australia and the Scandinavian countries identified the following nine ecological thresholds, which define “the safe operating space for humanity”: (</w:t>
      </w:r>
      <w:proofErr w:type="spellStart"/>
      <w:r w:rsidRPr="0014446B">
        <w:rPr>
          <w:rFonts w:cstheme="majorHAnsi"/>
          <w:sz w:val="16"/>
          <w:szCs w:val="26"/>
        </w:rPr>
        <w:t>i</w:t>
      </w:r>
      <w:proofErr w:type="spellEnd"/>
      <w:r w:rsidRPr="0014446B">
        <w:rPr>
          <w:rFonts w:cstheme="majorHAnsi"/>
          <w:sz w:val="16"/>
          <w:szCs w:val="26"/>
        </w:rPr>
        <w:t xml:space="preserve">) climate change, (ii) rate of terrestrial and marine biodiversity loss, (iii) human interference with the natural cycles of nitrogen and phosphorus, (iv) stratospheric ozone depletion, (v) ocean acidification, (vi) global freshwater consumption rate, (vii) land-use-change, (viii) chemical pollution, and (ix) atmospheric aerosol loading. The team concluded that </w:t>
      </w:r>
      <w:r w:rsidRPr="0014446B">
        <w:rPr>
          <w:rStyle w:val="TitleChar"/>
          <w:rFonts w:cstheme="majorHAnsi"/>
          <w:szCs w:val="26"/>
        </w:rPr>
        <w:t>humanity was approaching to the boundaries for freshwater consumption, land-use-change, ocean acidification, and</w:t>
      </w:r>
      <w:r w:rsidRPr="0014446B">
        <w:rPr>
          <w:rFonts w:cstheme="majorHAnsi"/>
          <w:sz w:val="16"/>
          <w:szCs w:val="26"/>
        </w:rPr>
        <w:t xml:space="preserve"> interference with </w:t>
      </w:r>
      <w:r w:rsidRPr="0014446B">
        <w:rPr>
          <w:rStyle w:val="TitleChar"/>
          <w:rFonts w:cstheme="majorHAnsi"/>
          <w:szCs w:val="26"/>
        </w:rPr>
        <w:t>the global phosphorus cycle</w:t>
      </w:r>
      <w:r w:rsidRPr="0014446B">
        <w:rPr>
          <w:rFonts w:cstheme="majorHAnsi"/>
          <w:sz w:val="16"/>
          <w:szCs w:val="26"/>
        </w:rPr>
        <w:t xml:space="preserve">, </w:t>
      </w:r>
      <w:r w:rsidRPr="0014446B">
        <w:rPr>
          <w:rStyle w:val="TitleChar"/>
          <w:rFonts w:cstheme="majorHAnsi"/>
          <w:szCs w:val="26"/>
        </w:rPr>
        <w:t xml:space="preserve">while the boundaries for </w:t>
      </w:r>
      <w:r w:rsidRPr="0014446B">
        <w:rPr>
          <w:rStyle w:val="Emphasis"/>
          <w:rFonts w:asciiTheme="majorHAnsi" w:hAnsiTheme="majorHAnsi" w:cstheme="majorHAnsi"/>
          <w:sz w:val="26"/>
          <w:szCs w:val="26"/>
        </w:rPr>
        <w:t>climate change</w:t>
      </w:r>
      <w:r w:rsidRPr="0014446B">
        <w:rPr>
          <w:rStyle w:val="TitleChar"/>
          <w:rFonts w:cstheme="majorHAnsi"/>
          <w:szCs w:val="26"/>
        </w:rPr>
        <w:t xml:space="preserve">, </w:t>
      </w:r>
      <w:r w:rsidRPr="0014446B">
        <w:rPr>
          <w:rStyle w:val="Emphasis"/>
          <w:rFonts w:asciiTheme="majorHAnsi" w:hAnsiTheme="majorHAnsi" w:cstheme="majorHAnsi"/>
          <w:sz w:val="26"/>
          <w:szCs w:val="26"/>
        </w:rPr>
        <w:t>biodiversity loss</w:t>
      </w:r>
      <w:r w:rsidRPr="0014446B">
        <w:rPr>
          <w:rStyle w:val="TitleChar"/>
          <w:rFonts w:cstheme="majorHAnsi"/>
          <w:szCs w:val="26"/>
        </w:rPr>
        <w:t xml:space="preserve">, and interference with the </w:t>
      </w:r>
      <w:r w:rsidRPr="0014446B">
        <w:rPr>
          <w:rStyle w:val="Emphasis"/>
          <w:rFonts w:asciiTheme="majorHAnsi" w:hAnsiTheme="majorHAnsi" w:cstheme="majorHAnsi"/>
          <w:sz w:val="26"/>
          <w:szCs w:val="26"/>
        </w:rPr>
        <w:t>nitrogen cycle</w:t>
      </w:r>
      <w:r w:rsidRPr="0014446B">
        <w:rPr>
          <w:rStyle w:val="TitleChar"/>
          <w:rFonts w:cstheme="majorHAnsi"/>
          <w:szCs w:val="26"/>
        </w:rPr>
        <w:t xml:space="preserve"> </w:t>
      </w:r>
      <w:r w:rsidRPr="0014446B">
        <w:rPr>
          <w:rStyle w:val="Emphasis"/>
          <w:rFonts w:asciiTheme="majorHAnsi" w:hAnsiTheme="majorHAnsi" w:cstheme="majorHAnsi"/>
          <w:sz w:val="26"/>
          <w:szCs w:val="26"/>
        </w:rPr>
        <w:t>have already been transgressed</w:t>
      </w:r>
      <w:r w:rsidRPr="0014446B">
        <w:rPr>
          <w:rFonts w:cstheme="majorHAnsi"/>
          <w:sz w:val="16"/>
          <w:szCs w:val="26"/>
        </w:rPr>
        <w:t xml:space="preserve"> [6]. An urgent call for an anthropogenic balancing act not to transgress ecological thresholds is in order. Halting short-sighted excessive anthropocentric activities that lead to overexploitation of natural resources is imperative. The naturally imposed limiting frontiers, the ecological thresholds, must be respected and protected.  Rooted in the doctrine of laissez-faire, neoliberalism promotes perpetual </w:t>
      </w:r>
      <w:r w:rsidRPr="0014446B">
        <w:rPr>
          <w:rStyle w:val="TitleChar"/>
          <w:rFonts w:cstheme="majorHAnsi"/>
          <w:szCs w:val="26"/>
        </w:rPr>
        <w:t>economic growth</w:t>
      </w:r>
      <w:r w:rsidRPr="0014446B">
        <w:rPr>
          <w:rFonts w:cstheme="majorHAnsi"/>
          <w:sz w:val="16"/>
          <w:szCs w:val="26"/>
        </w:rPr>
        <w:t xml:space="preserve"> (PEG), which means unfettered expansion of an economy’s productive capacity realized through enabling institutional arrangements. </w:t>
      </w:r>
      <w:proofErr w:type="gramStart"/>
      <w:r w:rsidRPr="0014446B">
        <w:rPr>
          <w:rFonts w:cstheme="majorHAnsi"/>
          <w:sz w:val="16"/>
          <w:szCs w:val="26"/>
        </w:rPr>
        <w:t>But,</w:t>
      </w:r>
      <w:proofErr w:type="gramEnd"/>
      <w:r w:rsidRPr="0014446B">
        <w:rPr>
          <w:rFonts w:cstheme="majorHAnsi"/>
          <w:sz w:val="16"/>
          <w:szCs w:val="26"/>
        </w:rPr>
        <w:t xml:space="preserve"> PEG </w:t>
      </w:r>
      <w:r w:rsidRPr="0014446B">
        <w:rPr>
          <w:rStyle w:val="TitleChar"/>
          <w:rFonts w:cstheme="majorHAnsi"/>
          <w:szCs w:val="26"/>
        </w:rPr>
        <w:t>is</w:t>
      </w:r>
      <w:r w:rsidRPr="0014446B">
        <w:rPr>
          <w:rFonts w:cstheme="majorHAnsi"/>
          <w:sz w:val="16"/>
          <w:szCs w:val="26"/>
        </w:rPr>
        <w:t xml:space="preserve"> inherently </w:t>
      </w:r>
      <w:r w:rsidRPr="0014446B">
        <w:rPr>
          <w:rStyle w:val="Emphasis"/>
          <w:rFonts w:asciiTheme="majorHAnsi" w:hAnsiTheme="majorHAnsi" w:cstheme="majorHAnsi"/>
          <w:sz w:val="26"/>
          <w:szCs w:val="26"/>
        </w:rPr>
        <w:t>not compatible with ecological integrity</w:t>
      </w:r>
      <w:r w:rsidRPr="0014446B">
        <w:rPr>
          <w:rFonts w:cstheme="majorHAnsi"/>
          <w:sz w:val="16"/>
          <w:szCs w:val="26"/>
        </w:rPr>
        <w:t xml:space="preserve">, </w:t>
      </w:r>
      <w:r w:rsidRPr="0014446B">
        <w:rPr>
          <w:rStyle w:val="TitleChar"/>
          <w:rFonts w:cstheme="majorHAnsi"/>
          <w:szCs w:val="26"/>
        </w:rPr>
        <w:t>environmental quality, and</w:t>
      </w:r>
      <w:r w:rsidRPr="0014446B">
        <w:rPr>
          <w:rFonts w:cstheme="majorHAnsi"/>
          <w:sz w:val="16"/>
          <w:szCs w:val="26"/>
        </w:rPr>
        <w:t xml:space="preserve"> genuine </w:t>
      </w:r>
      <w:r w:rsidRPr="0014446B">
        <w:rPr>
          <w:rStyle w:val="TitleChar"/>
          <w:rFonts w:cstheme="majorHAnsi"/>
          <w:szCs w:val="26"/>
        </w:rPr>
        <w:t>sustainable development</w:t>
      </w:r>
      <w:r w:rsidRPr="0014446B">
        <w:rPr>
          <w:rFonts w:cstheme="majorHAnsi"/>
          <w:sz w:val="16"/>
          <w:szCs w:val="26"/>
        </w:rPr>
        <w:t xml:space="preserve"> (GSD). Drawing on the </w:t>
      </w:r>
      <w:proofErr w:type="gramStart"/>
      <w:r w:rsidRPr="0014446B">
        <w:rPr>
          <w:rFonts w:cstheme="majorHAnsi"/>
          <w:sz w:val="16"/>
          <w:szCs w:val="26"/>
        </w:rPr>
        <w:t>findings ,</w:t>
      </w:r>
      <w:proofErr w:type="gramEnd"/>
      <w:r w:rsidRPr="0014446B">
        <w:rPr>
          <w:rFonts w:cstheme="majorHAnsi"/>
          <w:sz w:val="16"/>
          <w:szCs w:val="26"/>
        </w:rPr>
        <w:t xml:space="preserve"> conclusions, and recommendations of </w:t>
      </w:r>
      <w:proofErr w:type="spellStart"/>
      <w:r w:rsidRPr="0014446B">
        <w:rPr>
          <w:rFonts w:cstheme="majorHAnsi"/>
          <w:sz w:val="16"/>
          <w:szCs w:val="26"/>
        </w:rPr>
        <w:t>Rockström’s</w:t>
      </w:r>
      <w:proofErr w:type="spellEnd"/>
      <w:r w:rsidRPr="0014446B">
        <w:rPr>
          <w:rFonts w:cstheme="majorHAnsi"/>
          <w:sz w:val="16"/>
          <w:szCs w:val="26"/>
        </w:rPr>
        <w:t xml:space="preserve"> team [6], I define GSD as a dynamic process by which human well-being is improved in an inclusive, a just, and an environmentally safe operating space, achieved through inventions, innovations, diffusion, and adoption of appropriate technologies as well as learning-by-doing. GSD is in a stark contrast with the highly publicized and politicized concept of sustainable development (SD) of the UN’s Brundtland Commission, which is also known as World Commission on Environment and Development (WCED) (1987) [7]. The highly generalized and vague definition of SD is: “Sustainable development is development that meets the needs of the present without compromising the ability of future generations to meet their own needs. It contains within it two key concepts: (1) the concept of “needs”, in particular the essential needs of the world’s poor, to which overwhelming priority should be given; and (2) the idea of limitations imposed by the state of technology and social organization on the environment’s ability to meet present and future needs”. Our Common Future, p.143. Given all its good intentions, the WECD failed to explain the consequences of PEG strongly. Unfortunately, SD’s exact definition continues to be globally politicized and linked always to strategic policy goals and objectives one would like to talk about. SD does not give any specific guidelines pertinent to alleviation of the human predicaments associated with inequality, poverty, perversely globalized markets, destruction of the health and integrity of ecosystems, and climate change. Research questions, goal, and organization of the paper What are the theoretical and practical foundations of the PEG doctrine? Are PEG and GSD compatible? Addressing these questions has become a persistent challenge to both social and natural scientists. The overarching goal of this article is to demonstrate the incompatibility of PEG with GSD. Rooted in neoclassical microeconomic theory, neoliberalism advocates for PEG, which is unfettered expansion of an economy’s productive capacity in the finite, materially closed (except the constant inflow of solar energy), and non-growing biosphere [8]. For this doctrine to be realized, neoliberal economists prescribe globalized perfectly competitive markets, where multinational corporations play the dominant economic games against all policies and strategic </w:t>
      </w:r>
      <w:r w:rsidRPr="0014446B">
        <w:rPr>
          <w:rFonts w:cstheme="majorHAnsi"/>
          <w:sz w:val="16"/>
          <w:szCs w:val="26"/>
        </w:rPr>
        <w:lastRenderedPageBreak/>
        <w:t xml:space="preserve">practices of GSD. Let me be clear at the outset. As a trained economist, who went through the grueling processes of acquiring a PhD, I understand the importance of all the fundamentals of microeconomic and macroeconomic theories. My argument is against the misuse and, in some case, abuse of these scientific theories to promote personal ideological perceptions. I am motivated to add my “voice” to those voices of many preeminent scholars, whose extensively published works inspired me to learn more on the adverse effects of neoliberalism on ecological integrity and human well-being [6, 8-12]. The paper is organized into six sections: this introduction, ecological foundations for GSD, the fallacies of the PEG doctrine, anthropogenic effects on ecological integrity, selected pathways to GSD, and concluding remarks and policy recommendations, in that order. Ecological Foundations of Genuine Sustainable Development In this section, I summarize the ecological foundations of GSD, using taxonomy of the following key scientific terms: ecological principles of holism, biodiversity loss, sustainability, resilience, ecological integrity, biogeochemical processes, carrying capacity, and overshoot. Principles of holism Ecological principles of holism mean that everything is interconnected with everything. This can be summarized by the dictum: “A whole is more than the sum of its parts or members”. The totality of the whole of any living system-biological, social, or economic-is not fully embodied in its individual parts or members. Wholes have properties that are not present in any of their separate parts; they emerge only when the parts are </w:t>
      </w:r>
      <w:proofErr w:type="gramStart"/>
      <w:r w:rsidRPr="0014446B">
        <w:rPr>
          <w:rFonts w:cstheme="majorHAnsi"/>
          <w:sz w:val="16"/>
          <w:szCs w:val="26"/>
        </w:rPr>
        <w:t>combined together</w:t>
      </w:r>
      <w:proofErr w:type="gramEnd"/>
      <w:r w:rsidRPr="0014446B">
        <w:rPr>
          <w:rFonts w:cstheme="majorHAnsi"/>
          <w:sz w:val="16"/>
          <w:szCs w:val="26"/>
        </w:rPr>
        <w:t xml:space="preserve">, forming mutually reinforcing synergistic nexus, in a coherent whole; and the specific properties of individual parts disappear when they are part of the whole. Thus, relationships among the parts of wholes matter; when relationships change, the whole is changed. For example, </w:t>
      </w:r>
      <w:r w:rsidRPr="0014446B">
        <w:rPr>
          <w:rStyle w:val="TitleChar"/>
          <w:rFonts w:cstheme="majorHAnsi"/>
          <w:szCs w:val="26"/>
        </w:rPr>
        <w:t>water, air, and soil are polluted with chemical and biological waste</w:t>
      </w:r>
      <w:r w:rsidRPr="0014446B">
        <w:rPr>
          <w:rFonts w:cstheme="majorHAnsi"/>
          <w:sz w:val="16"/>
          <w:szCs w:val="26"/>
        </w:rPr>
        <w:t xml:space="preserve">, because we humans fail to appreciate the importance of their holistic relationship with Nature and thereby with our well-being. Respiratory problems, cancer, food poisoning, and general poor health as well as the cost of healthcare are some of the consequences of ignoring the imperatives of holism. Government policies that influence agriculture, forestry, mining, manufacturing, labor relations, capital investments, employment, economic growth, all have direct and indirect impacts on the natural environment-locally, nationally, and globally. </w:t>
      </w:r>
      <w:r w:rsidRPr="0014446B">
        <w:rPr>
          <w:rStyle w:val="TitleChar"/>
          <w:rFonts w:cstheme="majorHAnsi"/>
          <w:szCs w:val="26"/>
        </w:rPr>
        <w:t xml:space="preserve">We have </w:t>
      </w:r>
      <w:r w:rsidRPr="0014446B">
        <w:rPr>
          <w:rStyle w:val="Emphasis"/>
          <w:rFonts w:asciiTheme="majorHAnsi" w:hAnsiTheme="majorHAnsi" w:cstheme="majorHAnsi"/>
          <w:sz w:val="26"/>
          <w:szCs w:val="26"/>
        </w:rPr>
        <w:t>no way of knowing</w:t>
      </w:r>
      <w:r w:rsidRPr="0014446B">
        <w:rPr>
          <w:rStyle w:val="TitleChar"/>
          <w:rFonts w:cstheme="majorHAnsi"/>
          <w:szCs w:val="26"/>
        </w:rPr>
        <w:t xml:space="preserve"> how large or small our individual or collective adverse effects may </w:t>
      </w:r>
      <w:proofErr w:type="gramStart"/>
      <w:r w:rsidRPr="0014446B">
        <w:rPr>
          <w:rStyle w:val="TitleChar"/>
          <w:rFonts w:cstheme="majorHAnsi"/>
          <w:szCs w:val="26"/>
        </w:rPr>
        <w:t>be</w:t>
      </w:r>
      <w:r w:rsidRPr="0014446B">
        <w:rPr>
          <w:rFonts w:cstheme="majorHAnsi"/>
          <w:sz w:val="16"/>
          <w:szCs w:val="26"/>
        </w:rPr>
        <w:t>, but</w:t>
      </w:r>
      <w:proofErr w:type="gramEnd"/>
      <w:r w:rsidRPr="0014446B">
        <w:rPr>
          <w:rFonts w:cstheme="majorHAnsi"/>
          <w:sz w:val="16"/>
          <w:szCs w:val="26"/>
        </w:rPr>
        <w:t xml:space="preserve"> understanding the ecological principles of holism is necessary condition to preserve ecological integrity and foster human well-being. Consequences of biodiversity loss Biodiversity (i.e., biological diversity) is the number, variety and variability of genes, populations, species, communities, ecosystems, and ecological processes. </w:t>
      </w:r>
      <w:r w:rsidRPr="0014446B">
        <w:rPr>
          <w:rStyle w:val="TitleChar"/>
          <w:rFonts w:cstheme="majorHAnsi"/>
          <w:szCs w:val="26"/>
        </w:rPr>
        <w:t>Biodiversity underpins the multiple services of ecosystems that sustain human well-being; is the foundation of resilience of life</w:t>
      </w:r>
      <w:r w:rsidRPr="0014446B">
        <w:rPr>
          <w:rFonts w:cstheme="majorHAnsi"/>
          <w:sz w:val="16"/>
          <w:szCs w:val="26"/>
        </w:rPr>
        <w:t xml:space="preserve"> on Earth; and an integral part of the fabric of all the </w:t>
      </w:r>
      <w:proofErr w:type="gramStart"/>
      <w:r w:rsidRPr="0014446B">
        <w:rPr>
          <w:rFonts w:cstheme="majorHAnsi"/>
          <w:sz w:val="16"/>
          <w:szCs w:val="26"/>
        </w:rPr>
        <w:t>world‘</w:t>
      </w:r>
      <w:proofErr w:type="gramEnd"/>
      <w:r w:rsidRPr="0014446B">
        <w:rPr>
          <w:rFonts w:cstheme="majorHAnsi"/>
          <w:sz w:val="16"/>
          <w:szCs w:val="26"/>
        </w:rPr>
        <w:t xml:space="preserve">s cultures. It is a common knowledge of the science of ecology that no feature of Earth is more complex, dynamic, and varied than the layer of organisms that occupy its surfaces and its seas; and </w:t>
      </w:r>
      <w:r w:rsidRPr="0014446B">
        <w:rPr>
          <w:rStyle w:val="TitleChar"/>
          <w:rFonts w:cstheme="majorHAnsi"/>
          <w:szCs w:val="26"/>
        </w:rPr>
        <w:t>no feature is experiencing more dramatic changes at the hands of humans than</w:t>
      </w:r>
      <w:r w:rsidRPr="0014446B">
        <w:rPr>
          <w:rFonts w:cstheme="majorHAnsi"/>
          <w:sz w:val="16"/>
          <w:szCs w:val="26"/>
        </w:rPr>
        <w:t xml:space="preserve"> this extraordinary, singularly </w:t>
      </w:r>
      <w:proofErr w:type="gramStart"/>
      <w:r w:rsidRPr="0014446B">
        <w:rPr>
          <w:rFonts w:cstheme="majorHAnsi"/>
          <w:sz w:val="16"/>
          <w:szCs w:val="26"/>
        </w:rPr>
        <w:t>unique</w:t>
      </w:r>
      <w:proofErr w:type="gramEnd"/>
      <w:r w:rsidRPr="0014446B">
        <w:rPr>
          <w:rFonts w:cstheme="majorHAnsi"/>
          <w:sz w:val="16"/>
          <w:szCs w:val="26"/>
        </w:rPr>
        <w:t xml:space="preserve"> and beautiful feature of the Earth, </w:t>
      </w:r>
      <w:r w:rsidRPr="0014446B">
        <w:rPr>
          <w:rStyle w:val="TitleChar"/>
          <w:rFonts w:cstheme="majorHAnsi"/>
          <w:szCs w:val="26"/>
        </w:rPr>
        <w:t>biodiversity</w:t>
      </w:r>
      <w:r w:rsidRPr="0014446B">
        <w:rPr>
          <w:rFonts w:cstheme="majorHAnsi"/>
          <w:sz w:val="16"/>
          <w:szCs w:val="26"/>
        </w:rPr>
        <w:t xml:space="preserve">. </w:t>
      </w:r>
      <w:r w:rsidRPr="0014446B">
        <w:rPr>
          <w:rStyle w:val="Emphasis"/>
          <w:rFonts w:asciiTheme="majorHAnsi" w:hAnsiTheme="majorHAnsi" w:cstheme="majorHAnsi"/>
          <w:sz w:val="26"/>
          <w:szCs w:val="26"/>
        </w:rPr>
        <w:t>Critical ecological processes</w:t>
      </w:r>
      <w:r w:rsidRPr="0014446B">
        <w:rPr>
          <w:rFonts w:cstheme="majorHAnsi"/>
          <w:sz w:val="16"/>
          <w:szCs w:val="26"/>
        </w:rPr>
        <w:t xml:space="preserve"> (i.e., ecosystem functions) </w:t>
      </w:r>
      <w:r w:rsidRPr="0014446B">
        <w:rPr>
          <w:rStyle w:val="TitleChar"/>
          <w:rFonts w:cstheme="majorHAnsi"/>
          <w:szCs w:val="26"/>
        </w:rPr>
        <w:t>that depend on prevailing scale of biodiversity</w:t>
      </w:r>
      <w:r w:rsidRPr="0014446B">
        <w:rPr>
          <w:rFonts w:cstheme="majorHAnsi"/>
          <w:sz w:val="16"/>
          <w:szCs w:val="26"/>
        </w:rPr>
        <w:t xml:space="preserve"> at the ecosystem level </w:t>
      </w:r>
      <w:r w:rsidRPr="0014446B">
        <w:rPr>
          <w:rStyle w:val="TitleChar"/>
          <w:rFonts w:cstheme="majorHAnsi"/>
          <w:szCs w:val="26"/>
        </w:rPr>
        <w:t>influence plant productivity, soil fertility, water quality, atmospheric chemistry, and many other local and global environmental conditions</w:t>
      </w:r>
      <w:r w:rsidRPr="0014446B">
        <w:rPr>
          <w:rFonts w:cstheme="majorHAnsi"/>
          <w:sz w:val="16"/>
          <w:szCs w:val="26"/>
        </w:rPr>
        <w:t xml:space="preserve"> that ultimately affect human welfare. Substantial changes have already occurred, especially local and global losses of biodiversity. The primary cause has been widespread human transformation of once highly diverse natural ecosystems into relatively species-poor managed ecosystems. Recent studies suggest that such </w:t>
      </w:r>
      <w:r w:rsidRPr="0014446B">
        <w:rPr>
          <w:rStyle w:val="TitleChar"/>
          <w:rFonts w:cstheme="majorHAnsi"/>
          <w:szCs w:val="26"/>
        </w:rPr>
        <w:t>reductions in biodiversity can alter both the magnitude and the stability of ecosystem processes</w:t>
      </w:r>
      <w:r w:rsidRPr="0014446B">
        <w:rPr>
          <w:rFonts w:cstheme="majorHAnsi"/>
          <w:sz w:val="16"/>
          <w:szCs w:val="26"/>
        </w:rPr>
        <w:t xml:space="preserve">, especially when biodiversity is reduced to the low levels typical of many managed natural systems. We humans ought to remind ourselves that barren deserts </w:t>
      </w:r>
      <w:proofErr w:type="gramStart"/>
      <w:r w:rsidRPr="0014446B">
        <w:rPr>
          <w:rFonts w:cstheme="majorHAnsi"/>
          <w:sz w:val="16"/>
          <w:szCs w:val="26"/>
        </w:rPr>
        <w:t>are capable of supporting</w:t>
      </w:r>
      <w:proofErr w:type="gramEnd"/>
      <w:r w:rsidRPr="0014446B">
        <w:rPr>
          <w:rFonts w:cstheme="majorHAnsi"/>
          <w:sz w:val="16"/>
          <w:szCs w:val="26"/>
        </w:rPr>
        <w:t xml:space="preserve"> very little life (if any), because they lack biological diversity. </w:t>
      </w:r>
      <w:r w:rsidRPr="0014446B">
        <w:rPr>
          <w:rStyle w:val="TitleChar"/>
          <w:rFonts w:cstheme="majorHAnsi"/>
          <w:szCs w:val="26"/>
        </w:rPr>
        <w:t xml:space="preserve">Ecosystems that completely lack diversity have </w:t>
      </w:r>
      <w:r w:rsidRPr="0014446B">
        <w:rPr>
          <w:rStyle w:val="Emphasis"/>
          <w:rFonts w:asciiTheme="majorHAnsi" w:hAnsiTheme="majorHAnsi" w:cstheme="majorHAnsi"/>
          <w:sz w:val="26"/>
          <w:szCs w:val="26"/>
        </w:rPr>
        <w:t>no high quality, low entropy, energy left to support life</w:t>
      </w:r>
      <w:r w:rsidRPr="0014446B">
        <w:rPr>
          <w:rFonts w:cstheme="majorHAnsi"/>
          <w:sz w:val="16"/>
          <w:szCs w:val="26"/>
        </w:rPr>
        <w:t xml:space="preserve">. </w:t>
      </w:r>
      <w:r w:rsidRPr="0014446B">
        <w:rPr>
          <w:rStyle w:val="TitleChar"/>
          <w:rFonts w:cstheme="majorHAnsi"/>
          <w:szCs w:val="26"/>
        </w:rPr>
        <w:t>Diversity enables living systems to adapt and evolve</w:t>
      </w:r>
      <w:r w:rsidRPr="0014446B">
        <w:rPr>
          <w:rFonts w:cstheme="majorHAnsi"/>
          <w:sz w:val="16"/>
          <w:szCs w:val="26"/>
        </w:rPr>
        <w:t xml:space="preserve"> to accommodate their ever-changing natural environment. Even if we do not understand fully the specific nature of a threat, it should be clear that loss of biodiversity represents a growing threat to the future of human life on Earth. </w:t>
      </w:r>
      <w:r w:rsidRPr="0014446B">
        <w:rPr>
          <w:rStyle w:val="TitleChar"/>
          <w:rFonts w:cstheme="majorHAnsi"/>
          <w:szCs w:val="26"/>
        </w:rPr>
        <w:t xml:space="preserve">There is </w:t>
      </w:r>
      <w:r w:rsidRPr="0014446B">
        <w:rPr>
          <w:rStyle w:val="Emphasis"/>
          <w:rFonts w:asciiTheme="majorHAnsi" w:hAnsiTheme="majorHAnsi" w:cstheme="majorHAnsi"/>
          <w:sz w:val="26"/>
          <w:szCs w:val="26"/>
        </w:rPr>
        <w:t>no way of knowing</w:t>
      </w:r>
      <w:r w:rsidRPr="0014446B">
        <w:rPr>
          <w:rStyle w:val="TitleChar"/>
          <w:rFonts w:cstheme="majorHAnsi"/>
          <w:szCs w:val="26"/>
        </w:rPr>
        <w:t xml:space="preserve"> how many more species can be lost before the </w:t>
      </w:r>
      <w:r w:rsidRPr="0014446B">
        <w:rPr>
          <w:rStyle w:val="Emphasis"/>
          <w:rFonts w:asciiTheme="majorHAnsi" w:hAnsiTheme="majorHAnsi" w:cstheme="majorHAnsi"/>
          <w:sz w:val="26"/>
          <w:szCs w:val="26"/>
        </w:rPr>
        <w:t>ecological balance is tipped toward extinction of all species</w:t>
      </w:r>
      <w:r w:rsidRPr="0014446B">
        <w:rPr>
          <w:rFonts w:cstheme="majorHAnsi"/>
          <w:sz w:val="16"/>
          <w:szCs w:val="26"/>
        </w:rPr>
        <w:t xml:space="preserve">. </w:t>
      </w:r>
    </w:p>
    <w:p w14:paraId="21696BA2" w14:textId="77777777" w:rsidR="0014334A" w:rsidRPr="0014446B" w:rsidRDefault="0014334A" w:rsidP="0014334A">
      <w:pPr>
        <w:rPr>
          <w:szCs w:val="26"/>
        </w:rPr>
      </w:pPr>
    </w:p>
    <w:p w14:paraId="6452DC06" w14:textId="77777777" w:rsidR="0014334A" w:rsidRPr="0014446B" w:rsidRDefault="0014334A" w:rsidP="0014334A">
      <w:pPr>
        <w:rPr>
          <w:sz w:val="16"/>
          <w:szCs w:val="26"/>
        </w:rPr>
      </w:pPr>
    </w:p>
    <w:p w14:paraId="59CFB888" w14:textId="77777777" w:rsidR="0014334A" w:rsidRPr="0014446B" w:rsidRDefault="0014334A" w:rsidP="0014334A">
      <w:pPr>
        <w:pStyle w:val="Heading4"/>
        <w:rPr>
          <w:rFonts w:cstheme="majorHAnsi"/>
        </w:rPr>
      </w:pPr>
      <w:r w:rsidRPr="0014446B">
        <w:rPr>
          <w:rFonts w:cstheme="majorHAnsi"/>
        </w:rPr>
        <w:lastRenderedPageBreak/>
        <w:t xml:space="preserve">No disease </w:t>
      </w:r>
      <w:proofErr w:type="gramStart"/>
      <w:r w:rsidRPr="0014446B">
        <w:rPr>
          <w:rFonts w:cstheme="majorHAnsi"/>
        </w:rPr>
        <w:t>impact</w:t>
      </w:r>
      <w:proofErr w:type="gramEnd"/>
      <w:r w:rsidRPr="0014446B">
        <w:rPr>
          <w:rFonts w:cstheme="majorHAnsi"/>
        </w:rPr>
        <w:t xml:space="preserve">. </w:t>
      </w:r>
    </w:p>
    <w:p w14:paraId="10E717E5" w14:textId="77777777" w:rsidR="0014334A" w:rsidRPr="0014446B" w:rsidRDefault="0014334A" w:rsidP="0014334A">
      <w:pPr>
        <w:rPr>
          <w:rFonts w:cstheme="majorHAnsi"/>
          <w:sz w:val="16"/>
          <w:szCs w:val="26"/>
        </w:rPr>
      </w:pPr>
      <w:r w:rsidRPr="0014446B">
        <w:rPr>
          <w:rStyle w:val="Style13ptBold"/>
          <w:rFonts w:cstheme="majorHAnsi"/>
          <w:szCs w:val="26"/>
          <w:u w:val="single"/>
        </w:rPr>
        <w:t>Halstead 19</w:t>
      </w:r>
      <w:r w:rsidRPr="0014446B">
        <w:rPr>
          <w:rStyle w:val="Style13ptBold"/>
          <w:rFonts w:cstheme="majorHAnsi"/>
          <w:sz w:val="16"/>
          <w:szCs w:val="26"/>
        </w:rPr>
        <w:t xml:space="preserve"> </w:t>
      </w:r>
      <w:r w:rsidRPr="0014446B">
        <w:rPr>
          <w:rFonts w:cstheme="majorHAnsi"/>
          <w:sz w:val="16"/>
          <w:szCs w:val="26"/>
        </w:rPr>
        <w:t>John Halstead, doctorate in political philosophy. [Cause Area Report: Existential Risk, Founders Pledge, https://founderspledge.com/research/Cause%20Area%20Report%20-%20Existential%20Risk.pdf]//BPS</w:t>
      </w:r>
    </w:p>
    <w:p w14:paraId="0C8C618B" w14:textId="77777777" w:rsidR="0014334A" w:rsidRPr="0014446B" w:rsidRDefault="0014334A" w:rsidP="0014334A">
      <w:pPr>
        <w:rPr>
          <w:rFonts w:cstheme="majorHAnsi"/>
          <w:sz w:val="16"/>
          <w:szCs w:val="26"/>
        </w:rPr>
      </w:pPr>
      <w:r w:rsidRPr="0014446B">
        <w:rPr>
          <w:rFonts w:cstheme="majorHAnsi"/>
          <w:sz w:val="16"/>
          <w:szCs w:val="26"/>
        </w:rPr>
        <w:t xml:space="preserve">However, there are some reasons to think that naturally occurring </w:t>
      </w:r>
      <w:r w:rsidRPr="0014446B">
        <w:rPr>
          <w:rStyle w:val="StyleUnderline"/>
          <w:rFonts w:cstheme="majorHAnsi"/>
          <w:sz w:val="26"/>
          <w:szCs w:val="26"/>
        </w:rPr>
        <w:t xml:space="preserve">pathogens are </w:t>
      </w:r>
      <w:r w:rsidRPr="0014446B">
        <w:rPr>
          <w:rStyle w:val="Emphasis"/>
          <w:rFonts w:asciiTheme="majorHAnsi" w:hAnsiTheme="majorHAnsi" w:cstheme="majorHAnsi"/>
          <w:sz w:val="26"/>
          <w:szCs w:val="26"/>
        </w:rPr>
        <w:t>unlikely</w:t>
      </w:r>
      <w:r w:rsidRPr="0014446B">
        <w:rPr>
          <w:rStyle w:val="StyleUnderline"/>
          <w:rFonts w:cstheme="majorHAnsi"/>
          <w:sz w:val="26"/>
          <w:szCs w:val="26"/>
        </w:rPr>
        <w:t xml:space="preserve"> to cause human extinction</w:t>
      </w:r>
      <w:r w:rsidRPr="0014446B">
        <w:rPr>
          <w:rFonts w:cstheme="majorHAnsi"/>
          <w:sz w:val="16"/>
          <w:szCs w:val="26"/>
        </w:rPr>
        <w:t xml:space="preserve">. Firstly, </w:t>
      </w:r>
      <w:r w:rsidRPr="0014446B">
        <w:rPr>
          <w:rStyle w:val="StyleUnderline"/>
          <w:rFonts w:cstheme="majorHAnsi"/>
          <w:sz w:val="26"/>
          <w:szCs w:val="26"/>
        </w:rPr>
        <w:t xml:space="preserve">Homo sapiens have been around for </w:t>
      </w:r>
      <w:r w:rsidRPr="0014446B">
        <w:rPr>
          <w:rStyle w:val="Emphasis"/>
          <w:rFonts w:asciiTheme="majorHAnsi" w:hAnsiTheme="majorHAnsi" w:cstheme="majorHAnsi"/>
          <w:sz w:val="26"/>
          <w:szCs w:val="26"/>
        </w:rPr>
        <w:t>200,000 years</w:t>
      </w:r>
      <w:r w:rsidRPr="0014446B">
        <w:rPr>
          <w:rFonts w:cstheme="majorHAnsi"/>
          <w:sz w:val="16"/>
          <w:szCs w:val="26"/>
        </w:rPr>
        <w:t xml:space="preserve"> and the Homo genus for around six million years </w:t>
      </w:r>
      <w:r w:rsidRPr="0014446B">
        <w:rPr>
          <w:rStyle w:val="StyleUnderline"/>
          <w:rFonts w:cstheme="majorHAnsi"/>
          <w:sz w:val="26"/>
          <w:szCs w:val="26"/>
        </w:rPr>
        <w:t>without being exterminated by an infectious disease, which is evidence</w:t>
      </w:r>
      <w:r w:rsidRPr="0014446B">
        <w:rPr>
          <w:rFonts w:cstheme="majorHAnsi"/>
          <w:sz w:val="16"/>
          <w:szCs w:val="26"/>
        </w:rPr>
        <w:t xml:space="preserve"> that </w:t>
      </w:r>
      <w:r w:rsidRPr="0014446B">
        <w:rPr>
          <w:rStyle w:val="Emphasis"/>
          <w:rFonts w:asciiTheme="majorHAnsi" w:hAnsiTheme="majorHAnsi" w:cstheme="majorHAnsi"/>
          <w:sz w:val="26"/>
          <w:szCs w:val="26"/>
        </w:rPr>
        <w:t>the base rate of extinction-risk natural pathogens is low</w:t>
      </w:r>
      <w:r w:rsidRPr="0014446B">
        <w:rPr>
          <w:rFonts w:cstheme="majorHAnsi"/>
          <w:sz w:val="16"/>
          <w:szCs w:val="26"/>
        </w:rPr>
        <w:t xml:space="preserve">.82 Indeed, past disease </w:t>
      </w:r>
      <w:r w:rsidRPr="0014446B">
        <w:rPr>
          <w:rStyle w:val="StyleUnderline"/>
          <w:rFonts w:cstheme="majorHAnsi"/>
          <w:sz w:val="26"/>
          <w:szCs w:val="26"/>
        </w:rPr>
        <w:t xml:space="preserve">outbreaks have not </w:t>
      </w:r>
      <w:r w:rsidRPr="0014446B">
        <w:rPr>
          <w:rStyle w:val="Emphasis"/>
          <w:rFonts w:asciiTheme="majorHAnsi" w:hAnsiTheme="majorHAnsi" w:cstheme="majorHAnsi"/>
          <w:sz w:val="26"/>
          <w:szCs w:val="26"/>
        </w:rPr>
        <w:t>come close</w:t>
      </w:r>
      <w:r w:rsidRPr="0014446B">
        <w:rPr>
          <w:rFonts w:cstheme="majorHAnsi"/>
          <w:sz w:val="16"/>
          <w:szCs w:val="26"/>
        </w:rPr>
        <w:t xml:space="preserve"> </w:t>
      </w:r>
      <w:r w:rsidRPr="0014446B">
        <w:rPr>
          <w:rStyle w:val="StyleUnderline"/>
          <w:rFonts w:cstheme="majorHAnsi"/>
          <w:sz w:val="26"/>
          <w:szCs w:val="26"/>
        </w:rPr>
        <w:t>to rendering humans extinct</w:t>
      </w:r>
      <w:r w:rsidRPr="0014446B">
        <w:rPr>
          <w:rFonts w:cstheme="majorHAnsi"/>
          <w:sz w:val="16"/>
          <w:szCs w:val="26"/>
        </w:rPr>
        <w:t xml:space="preserve">. Although bodies were piled high in the streets across Europe during the Black Death,83 human extinction was never a serious possibility, and some </w:t>
      </w:r>
      <w:r w:rsidRPr="0014446B">
        <w:rPr>
          <w:rStyle w:val="StyleUnderline"/>
          <w:rFonts w:cstheme="majorHAnsi"/>
          <w:sz w:val="26"/>
          <w:szCs w:val="26"/>
        </w:rPr>
        <w:t>economists even argue</w:t>
      </w:r>
      <w:r w:rsidRPr="0014446B">
        <w:rPr>
          <w:rFonts w:cstheme="majorHAnsi"/>
          <w:sz w:val="16"/>
          <w:szCs w:val="26"/>
        </w:rPr>
        <w:t xml:space="preserve"> that it was </w:t>
      </w:r>
      <w:r w:rsidRPr="0014446B">
        <w:rPr>
          <w:rStyle w:val="StyleUnderline"/>
          <w:rFonts w:cstheme="majorHAnsi"/>
          <w:sz w:val="26"/>
          <w:szCs w:val="26"/>
        </w:rPr>
        <w:t>a boon for the</w:t>
      </w:r>
      <w:r w:rsidRPr="0014446B">
        <w:rPr>
          <w:rFonts w:cstheme="majorHAnsi"/>
          <w:sz w:val="16"/>
          <w:szCs w:val="26"/>
        </w:rPr>
        <w:t xml:space="preserve"> European </w:t>
      </w:r>
      <w:r w:rsidRPr="0014446B">
        <w:rPr>
          <w:rStyle w:val="StyleUnderline"/>
          <w:rFonts w:cstheme="majorHAnsi"/>
          <w:sz w:val="26"/>
          <w:szCs w:val="26"/>
        </w:rPr>
        <w:t>economy</w:t>
      </w:r>
      <w:r w:rsidRPr="0014446B">
        <w:rPr>
          <w:rFonts w:cstheme="majorHAnsi"/>
          <w:sz w:val="16"/>
          <w:szCs w:val="26"/>
        </w:rPr>
        <w:t xml:space="preserve">.84 Secondly, </w:t>
      </w:r>
      <w:r w:rsidRPr="0014446B">
        <w:rPr>
          <w:rStyle w:val="StyleUnderline"/>
          <w:rFonts w:cstheme="majorHAnsi"/>
          <w:sz w:val="26"/>
          <w:szCs w:val="26"/>
        </w:rPr>
        <w:t>infectious disease</w:t>
      </w:r>
      <w:r w:rsidRPr="0014446B">
        <w:rPr>
          <w:rFonts w:cstheme="majorHAnsi"/>
          <w:sz w:val="16"/>
          <w:szCs w:val="26"/>
        </w:rPr>
        <w:t xml:space="preserve"> has </w:t>
      </w:r>
      <w:r w:rsidRPr="0014446B">
        <w:rPr>
          <w:rStyle w:val="StyleUnderline"/>
          <w:rFonts w:cstheme="majorHAnsi"/>
          <w:sz w:val="26"/>
          <w:szCs w:val="26"/>
        </w:rPr>
        <w:t xml:space="preserve">only contributed to the extinction of a </w:t>
      </w:r>
      <w:r w:rsidRPr="0014446B">
        <w:rPr>
          <w:rStyle w:val="Emphasis"/>
          <w:rFonts w:asciiTheme="majorHAnsi" w:hAnsiTheme="majorHAnsi" w:cstheme="majorHAnsi"/>
          <w:sz w:val="26"/>
          <w:szCs w:val="26"/>
        </w:rPr>
        <w:t>small minority of animal species</w:t>
      </w:r>
      <w:r w:rsidRPr="0014446B">
        <w:rPr>
          <w:rFonts w:cstheme="majorHAnsi"/>
          <w:sz w:val="16"/>
          <w:szCs w:val="26"/>
        </w:rPr>
        <w:t xml:space="preserve">.85 </w:t>
      </w:r>
      <w:r w:rsidRPr="0014446B">
        <w:rPr>
          <w:rStyle w:val="StyleUnderline"/>
          <w:rFonts w:cstheme="majorHAnsi"/>
          <w:sz w:val="26"/>
          <w:szCs w:val="26"/>
        </w:rPr>
        <w:t>The only confirmed case of a mammalian species extinction</w:t>
      </w:r>
      <w:r w:rsidRPr="0014446B">
        <w:rPr>
          <w:rFonts w:cstheme="majorHAnsi"/>
          <w:sz w:val="16"/>
          <w:szCs w:val="26"/>
        </w:rPr>
        <w:t xml:space="preserve"> being caused by an infectious disease </w:t>
      </w:r>
      <w:r w:rsidRPr="0014446B">
        <w:rPr>
          <w:rStyle w:val="StyleUnderline"/>
          <w:rFonts w:cstheme="majorHAnsi"/>
          <w:sz w:val="26"/>
          <w:szCs w:val="26"/>
        </w:rPr>
        <w:t xml:space="preserve">is </w:t>
      </w:r>
      <w:r w:rsidRPr="0014446B">
        <w:rPr>
          <w:rStyle w:val="Emphasis"/>
          <w:rFonts w:asciiTheme="majorHAnsi" w:hAnsiTheme="majorHAnsi" w:cstheme="majorHAnsi"/>
          <w:sz w:val="26"/>
          <w:szCs w:val="26"/>
        </w:rPr>
        <w:t>a type of rat</w:t>
      </w:r>
      <w:r w:rsidRPr="0014446B">
        <w:rPr>
          <w:rStyle w:val="StyleUnderline"/>
          <w:rFonts w:cstheme="majorHAnsi"/>
          <w:sz w:val="26"/>
          <w:szCs w:val="26"/>
        </w:rPr>
        <w:t xml:space="preserve"> native </w:t>
      </w:r>
      <w:r w:rsidRPr="0014446B">
        <w:rPr>
          <w:rStyle w:val="Emphasis"/>
          <w:rFonts w:asciiTheme="majorHAnsi" w:hAnsiTheme="majorHAnsi" w:cstheme="majorHAnsi"/>
          <w:sz w:val="26"/>
          <w:szCs w:val="26"/>
        </w:rPr>
        <w:t>only to Christmas Island</w:t>
      </w:r>
      <w:r w:rsidRPr="0014446B">
        <w:rPr>
          <w:rFonts w:cstheme="majorHAnsi"/>
          <w:sz w:val="16"/>
          <w:szCs w:val="26"/>
        </w:rPr>
        <w:t xml:space="preserve">. Having said that, the context may be importantly different for modern day humans, so it is unclear whether the risk is increasing or decreasing. On the one hand, due to </w:t>
      </w:r>
      <w:proofErr w:type="spellStart"/>
      <w:r w:rsidRPr="0014446B">
        <w:rPr>
          <w:rFonts w:cstheme="majorHAnsi"/>
          <w:sz w:val="16"/>
          <w:szCs w:val="26"/>
        </w:rPr>
        <w:t>globalisation</w:t>
      </w:r>
      <w:proofErr w:type="spellEnd"/>
      <w:r w:rsidRPr="0014446B">
        <w:rPr>
          <w:rFonts w:cstheme="majorHAnsi"/>
          <w:sz w:val="16"/>
          <w:szCs w:val="26"/>
        </w:rPr>
        <w:t xml:space="preserve">, the world is more interconnected making it easier for pathogens to spread. On the other hand, </w:t>
      </w:r>
      <w:r w:rsidRPr="0014446B">
        <w:rPr>
          <w:rStyle w:val="StyleUnderline"/>
          <w:rFonts w:cstheme="majorHAnsi"/>
          <w:sz w:val="26"/>
          <w:szCs w:val="26"/>
        </w:rPr>
        <w:t>interconnectedness could</w:t>
      </w:r>
      <w:r w:rsidRPr="0014446B">
        <w:rPr>
          <w:rFonts w:cstheme="majorHAnsi"/>
          <w:sz w:val="16"/>
          <w:szCs w:val="26"/>
        </w:rPr>
        <w:t xml:space="preserve"> also </w:t>
      </w:r>
      <w:r w:rsidRPr="0014446B">
        <w:rPr>
          <w:rStyle w:val="Emphasis"/>
          <w:rFonts w:asciiTheme="majorHAnsi" w:hAnsiTheme="majorHAnsi" w:cstheme="majorHAnsi"/>
          <w:sz w:val="26"/>
          <w:szCs w:val="26"/>
        </w:rPr>
        <w:t>increase immunity</w:t>
      </w:r>
      <w:r w:rsidRPr="0014446B">
        <w:rPr>
          <w:rStyle w:val="StyleUnderline"/>
          <w:rFonts w:cstheme="majorHAnsi"/>
          <w:sz w:val="26"/>
          <w:szCs w:val="26"/>
        </w:rPr>
        <w:t xml:space="preserve"> by </w:t>
      </w:r>
      <w:r w:rsidRPr="0014446B">
        <w:rPr>
          <w:rStyle w:val="Emphasis"/>
          <w:rFonts w:asciiTheme="majorHAnsi" w:hAnsiTheme="majorHAnsi" w:cstheme="majorHAnsi"/>
          <w:sz w:val="26"/>
          <w:szCs w:val="26"/>
        </w:rPr>
        <w:t>increasing exposure</w:t>
      </w:r>
      <w:r w:rsidRPr="0014446B">
        <w:rPr>
          <w:rStyle w:val="StyleUnderline"/>
          <w:rFonts w:cstheme="majorHAnsi"/>
          <w:sz w:val="26"/>
          <w:szCs w:val="26"/>
        </w:rPr>
        <w:t xml:space="preserve"> to </w:t>
      </w:r>
      <w:r w:rsidRPr="0014446B">
        <w:rPr>
          <w:rStyle w:val="Emphasis"/>
          <w:rFonts w:asciiTheme="majorHAnsi" w:hAnsiTheme="majorHAnsi" w:cstheme="majorHAnsi"/>
          <w:sz w:val="26"/>
          <w:szCs w:val="26"/>
        </w:rPr>
        <w:t>lower virulence strains between subpopulations</w:t>
      </w:r>
      <w:r w:rsidRPr="0014446B">
        <w:rPr>
          <w:rFonts w:cstheme="majorHAnsi"/>
          <w:sz w:val="16"/>
          <w:szCs w:val="26"/>
        </w:rPr>
        <w:t xml:space="preserve">.87 Moreover, </w:t>
      </w:r>
      <w:r w:rsidRPr="0014446B">
        <w:rPr>
          <w:rStyle w:val="StyleUnderline"/>
          <w:rFonts w:cstheme="majorHAnsi"/>
          <w:sz w:val="26"/>
          <w:szCs w:val="26"/>
        </w:rPr>
        <w:t xml:space="preserve">advancements in </w:t>
      </w:r>
      <w:r w:rsidRPr="0014446B">
        <w:rPr>
          <w:rStyle w:val="Emphasis"/>
          <w:rFonts w:asciiTheme="majorHAnsi" w:hAnsiTheme="majorHAnsi" w:cstheme="majorHAnsi"/>
          <w:sz w:val="26"/>
          <w:szCs w:val="26"/>
        </w:rPr>
        <w:t>medicine</w:t>
      </w:r>
      <w:r w:rsidRPr="0014446B">
        <w:rPr>
          <w:rStyle w:val="StyleUnderline"/>
          <w:rFonts w:cstheme="majorHAnsi"/>
          <w:sz w:val="26"/>
          <w:szCs w:val="26"/>
        </w:rPr>
        <w:t xml:space="preserve"> and </w:t>
      </w:r>
      <w:r w:rsidRPr="0014446B">
        <w:rPr>
          <w:rStyle w:val="Emphasis"/>
          <w:rFonts w:asciiTheme="majorHAnsi" w:hAnsiTheme="majorHAnsi" w:cstheme="majorHAnsi"/>
          <w:sz w:val="26"/>
          <w:szCs w:val="26"/>
        </w:rPr>
        <w:t>sanitation</w:t>
      </w:r>
      <w:r w:rsidRPr="0014446B">
        <w:rPr>
          <w:rStyle w:val="StyleUnderline"/>
          <w:rFonts w:cstheme="majorHAnsi"/>
          <w:sz w:val="26"/>
          <w:szCs w:val="26"/>
        </w:rPr>
        <w:t xml:space="preserve"> limit the</w:t>
      </w:r>
      <w:r w:rsidRPr="0014446B">
        <w:rPr>
          <w:rFonts w:cstheme="majorHAnsi"/>
          <w:sz w:val="16"/>
          <w:szCs w:val="26"/>
        </w:rPr>
        <w:t xml:space="preserve"> potential </w:t>
      </w:r>
      <w:r w:rsidRPr="0014446B">
        <w:rPr>
          <w:rStyle w:val="StyleUnderline"/>
          <w:rFonts w:cstheme="majorHAnsi"/>
          <w:sz w:val="26"/>
          <w:szCs w:val="26"/>
        </w:rPr>
        <w:t>damage</w:t>
      </w:r>
      <w:r w:rsidRPr="0014446B">
        <w:rPr>
          <w:rFonts w:cstheme="majorHAnsi"/>
          <w:sz w:val="16"/>
          <w:szCs w:val="26"/>
        </w:rPr>
        <w:t xml:space="preserve"> an outbreak might do.</w:t>
      </w:r>
    </w:p>
    <w:p w14:paraId="0BBE5FAF" w14:textId="77777777" w:rsidR="0014334A" w:rsidRPr="0014446B" w:rsidRDefault="0014334A" w:rsidP="00737D55">
      <w:pPr>
        <w:rPr>
          <w:rFonts w:cstheme="majorHAnsi"/>
          <w:sz w:val="16"/>
          <w:szCs w:val="26"/>
        </w:rPr>
      </w:pPr>
    </w:p>
    <w:p w14:paraId="33CAD0AE" w14:textId="77777777" w:rsidR="0014334A" w:rsidRPr="0014446B" w:rsidRDefault="0014334A" w:rsidP="0014334A"/>
    <w:p w14:paraId="06B466F3" w14:textId="77777777" w:rsidR="0014334A" w:rsidRPr="0014446B" w:rsidRDefault="0014334A" w:rsidP="0014334A">
      <w:pPr>
        <w:keepNext/>
        <w:keepLines/>
        <w:spacing w:before="200"/>
        <w:outlineLvl w:val="3"/>
        <w:rPr>
          <w:rFonts w:eastAsiaTheme="majorEastAsia" w:cstheme="majorBidi"/>
          <w:b/>
          <w:iCs/>
          <w:szCs w:val="26"/>
        </w:rPr>
      </w:pPr>
      <w:r w:rsidRPr="0014446B">
        <w:rPr>
          <w:rFonts w:eastAsiaTheme="majorEastAsia" w:cstheme="majorBidi"/>
          <w:b/>
          <w:iCs/>
          <w:szCs w:val="26"/>
        </w:rPr>
        <w:t>Diseases won’t cause extinction – burnout or variation.</w:t>
      </w:r>
    </w:p>
    <w:p w14:paraId="51DE338B" w14:textId="77777777" w:rsidR="0014334A" w:rsidRPr="0014446B" w:rsidRDefault="0014334A" w:rsidP="0014334A">
      <w:pPr>
        <w:rPr>
          <w:b/>
          <w:bCs/>
          <w:szCs w:val="26"/>
          <w:u w:val="single"/>
        </w:rPr>
      </w:pPr>
      <w:r w:rsidRPr="0014446B">
        <w:rPr>
          <w:b/>
          <w:bCs/>
          <w:szCs w:val="26"/>
          <w:u w:val="single"/>
        </w:rPr>
        <w:t xml:space="preserve">York 14 </w:t>
      </w:r>
      <w:r w:rsidRPr="0014446B">
        <w:rPr>
          <w:sz w:val="16"/>
          <w:szCs w:val="26"/>
        </w:rPr>
        <w:t xml:space="preserve">Ian, head of the Influenza Molecular Virology and Vaccines team in the Immunology and Pathogenesis Branch, Influenza Division at the CDC, former assistant professor in immunology/virology/molecular biology (MSU), former RA Professor in antiviral and antitumor immunity (UMass Medical School), Research Fellow (Harvard), Ph.D., Virology (McMaster), M.Sc., Immunology (Guelph), “Why Don't Diseases Completely Wipe Out Species?” 6/4, </w:t>
      </w:r>
      <w:hyperlink r:id="rId38" w:anchor="THUR" w:history="1">
        <w:r w:rsidRPr="0014446B">
          <w:rPr>
            <w:sz w:val="16"/>
            <w:szCs w:val="26"/>
          </w:rPr>
          <w:t>http://www.quora.com/Why-dont-diseases-completely-wipe-out-species</w:t>
        </w:r>
      </w:hyperlink>
    </w:p>
    <w:p w14:paraId="546C4F56" w14:textId="77777777" w:rsidR="0014334A" w:rsidRPr="0014446B" w:rsidRDefault="0014334A" w:rsidP="0014334A">
      <w:pPr>
        <w:rPr>
          <w:sz w:val="16"/>
          <w:szCs w:val="26"/>
        </w:rPr>
      </w:pPr>
      <w:r w:rsidRPr="0014446B">
        <w:rPr>
          <w:sz w:val="16"/>
          <w:szCs w:val="26"/>
        </w:rPr>
        <w:t xml:space="preserve">But </w:t>
      </w:r>
      <w:r w:rsidRPr="0014446B">
        <w:rPr>
          <w:szCs w:val="26"/>
          <w:u w:val="single"/>
        </w:rPr>
        <w:t xml:space="preserve">mostly diseases </w:t>
      </w:r>
      <w:r w:rsidRPr="0014446B">
        <w:rPr>
          <w:b/>
          <w:iCs/>
          <w:szCs w:val="26"/>
          <w:u w:val="single"/>
          <w:bdr w:val="single" w:sz="8" w:space="0" w:color="auto"/>
        </w:rPr>
        <w:t>don't drive species extinct</w:t>
      </w:r>
      <w:r w:rsidRPr="0014446B">
        <w:rPr>
          <w:sz w:val="16"/>
          <w:szCs w:val="26"/>
        </w:rPr>
        <w:t xml:space="preserve">.  There are several reasons for that.  For one, </w:t>
      </w:r>
      <w:r w:rsidRPr="0014446B">
        <w:rPr>
          <w:szCs w:val="26"/>
          <w:u w:val="single"/>
        </w:rPr>
        <w:t xml:space="preserve">the most dangerous diseases are those that spread from one individual to another. If the disease is highly lethal, then the population drops, and it becomes </w:t>
      </w:r>
      <w:r w:rsidRPr="0014446B">
        <w:rPr>
          <w:b/>
          <w:iCs/>
          <w:szCs w:val="26"/>
          <w:u w:val="single"/>
          <w:bdr w:val="single" w:sz="8" w:space="0" w:color="auto"/>
        </w:rPr>
        <w:t>less likely that individuals will contact each other</w:t>
      </w:r>
      <w:r w:rsidRPr="0014446B">
        <w:rPr>
          <w:sz w:val="16"/>
          <w:szCs w:val="26"/>
        </w:rPr>
        <w:t xml:space="preserve"> during the infectious phase. </w:t>
      </w:r>
      <w:r w:rsidRPr="0014446B">
        <w:rPr>
          <w:b/>
          <w:iCs/>
          <w:szCs w:val="26"/>
          <w:u w:val="single"/>
          <w:bdr w:val="single" w:sz="8" w:space="0" w:color="auto"/>
        </w:rPr>
        <w:t xml:space="preserve">Highly contagious diseases tend to burn themselves out </w:t>
      </w:r>
      <w:r w:rsidRPr="0014446B">
        <w:rPr>
          <w:sz w:val="16"/>
          <w:szCs w:val="26"/>
        </w:rPr>
        <w:t xml:space="preserve">that way. Probably </w:t>
      </w:r>
      <w:r w:rsidRPr="0014446B">
        <w:rPr>
          <w:szCs w:val="26"/>
          <w:u w:val="single"/>
        </w:rPr>
        <w:t>the main reason is variation. Within the host and the pathogen population</w:t>
      </w:r>
      <w:r w:rsidRPr="0014446B">
        <w:rPr>
          <w:sz w:val="16"/>
          <w:szCs w:val="26"/>
        </w:rPr>
        <w:t xml:space="preserve"> there will be a wide range of variants. </w:t>
      </w:r>
      <w:r w:rsidRPr="0014446B">
        <w:rPr>
          <w:szCs w:val="26"/>
          <w:u w:val="single"/>
        </w:rPr>
        <w:t>Some hosts may be naturally resistant. Some pathogens</w:t>
      </w:r>
      <w:r w:rsidRPr="0014446B">
        <w:rPr>
          <w:sz w:val="16"/>
          <w:szCs w:val="26"/>
        </w:rPr>
        <w:t xml:space="preserve"> will be </w:t>
      </w:r>
      <w:r w:rsidRPr="0014446B">
        <w:rPr>
          <w:szCs w:val="26"/>
          <w:u w:val="single"/>
        </w:rPr>
        <w:t>less virulent</w:t>
      </w:r>
      <w:r w:rsidRPr="0014446B">
        <w:rPr>
          <w:sz w:val="16"/>
          <w:szCs w:val="26"/>
        </w:rPr>
        <w:t xml:space="preserve">. And </w:t>
      </w:r>
      <w:r w:rsidRPr="0014446B">
        <w:rPr>
          <w:szCs w:val="26"/>
          <w:u w:val="single"/>
        </w:rPr>
        <w:t xml:space="preserve">either alone or in combination, </w:t>
      </w:r>
      <w:r w:rsidRPr="0014446B">
        <w:rPr>
          <w:b/>
          <w:iCs/>
          <w:szCs w:val="26"/>
          <w:u w:val="single"/>
          <w:bdr w:val="single" w:sz="8" w:space="0" w:color="auto"/>
        </w:rPr>
        <w:t>you end up with infected individuals who survive</w:t>
      </w:r>
      <w:r w:rsidRPr="0014446B">
        <w:rPr>
          <w:szCs w:val="26"/>
          <w:u w:val="single"/>
        </w:rPr>
        <w:t>. We see this in HIV</w:t>
      </w:r>
      <w:r w:rsidRPr="0014446B">
        <w:rPr>
          <w:sz w:val="16"/>
          <w:szCs w:val="26"/>
        </w:rPr>
        <w:t xml:space="preserve">, for example. </w:t>
      </w:r>
      <w:r w:rsidRPr="0014446B">
        <w:rPr>
          <w:szCs w:val="26"/>
          <w:u w:val="single"/>
        </w:rPr>
        <w:t>There is a small fraction</w:t>
      </w:r>
      <w:r w:rsidRPr="0014446B">
        <w:rPr>
          <w:sz w:val="16"/>
          <w:szCs w:val="26"/>
        </w:rPr>
        <w:t xml:space="preserve"> of humans who are </w:t>
      </w:r>
      <w:r w:rsidRPr="0014446B">
        <w:rPr>
          <w:szCs w:val="26"/>
          <w:u w:val="single"/>
        </w:rPr>
        <w:t>naturally resistant or</w:t>
      </w:r>
      <w:r w:rsidRPr="0014446B">
        <w:rPr>
          <w:sz w:val="16"/>
          <w:szCs w:val="26"/>
        </w:rPr>
        <w:t xml:space="preserve"> </w:t>
      </w:r>
      <w:r w:rsidRPr="0014446B">
        <w:rPr>
          <w:szCs w:val="26"/>
          <w:u w:val="single"/>
        </w:rPr>
        <w:t>altogether immune</w:t>
      </w:r>
      <w:r w:rsidRPr="0014446B">
        <w:rPr>
          <w:sz w:val="16"/>
          <w:szCs w:val="26"/>
        </w:rPr>
        <w:t xml:space="preserve"> to HIV, either because of their CCR5 allele or their MHC Class I type. </w:t>
      </w:r>
      <w:r w:rsidRPr="0014446B">
        <w:rPr>
          <w:szCs w:val="26"/>
          <w:u w:val="single"/>
        </w:rPr>
        <w:t xml:space="preserve">And there are a handful of people who were infected </w:t>
      </w:r>
      <w:r w:rsidRPr="0014446B">
        <w:rPr>
          <w:sz w:val="16"/>
          <w:szCs w:val="26"/>
        </w:rPr>
        <w:t>with defective versions of HIV</w:t>
      </w:r>
      <w:r w:rsidRPr="0014446B">
        <w:rPr>
          <w:szCs w:val="26"/>
          <w:u w:val="single"/>
        </w:rPr>
        <w:t xml:space="preserve"> </w:t>
      </w:r>
      <w:r w:rsidRPr="0014446B">
        <w:rPr>
          <w:b/>
          <w:iCs/>
          <w:szCs w:val="26"/>
          <w:u w:val="single"/>
          <w:bdr w:val="single" w:sz="8" w:space="0" w:color="auto"/>
        </w:rPr>
        <w:t>that didn't progress</w:t>
      </w:r>
      <w:r w:rsidRPr="0014446B">
        <w:rPr>
          <w:szCs w:val="26"/>
          <w:u w:val="single"/>
        </w:rPr>
        <w:t xml:space="preserve"> to disease</w:t>
      </w:r>
      <w:r w:rsidRPr="0014446B">
        <w:rPr>
          <w:sz w:val="16"/>
          <w:szCs w:val="26"/>
        </w:rPr>
        <w:t xml:space="preserve">. </w:t>
      </w:r>
      <w:r w:rsidRPr="0014446B">
        <w:rPr>
          <w:szCs w:val="26"/>
          <w:u w:val="single"/>
        </w:rPr>
        <w:t>We can see</w:t>
      </w:r>
      <w:r w:rsidRPr="0014446B">
        <w:rPr>
          <w:sz w:val="16"/>
          <w:szCs w:val="26"/>
        </w:rPr>
        <w:t xml:space="preserve"> indications of </w:t>
      </w:r>
      <w:r w:rsidRPr="0014446B">
        <w:rPr>
          <w:szCs w:val="26"/>
          <w:u w:val="single"/>
        </w:rPr>
        <w:t>this</w:t>
      </w:r>
      <w:r w:rsidRPr="0014446B">
        <w:rPr>
          <w:sz w:val="16"/>
          <w:szCs w:val="26"/>
        </w:rPr>
        <w:t xml:space="preserve"> sort of thing happening </w:t>
      </w:r>
      <w:r w:rsidRPr="0014446B">
        <w:rPr>
          <w:szCs w:val="26"/>
          <w:u w:val="single"/>
        </w:rPr>
        <w:t xml:space="preserve">in the past, because our genomes contain </w:t>
      </w:r>
      <w:r w:rsidRPr="0014446B">
        <w:rPr>
          <w:b/>
          <w:iCs/>
          <w:szCs w:val="26"/>
          <w:u w:val="single"/>
          <w:bdr w:val="single" w:sz="8" w:space="0" w:color="auto"/>
        </w:rPr>
        <w:t>many instances</w:t>
      </w:r>
      <w:r w:rsidRPr="0014446B">
        <w:rPr>
          <w:szCs w:val="26"/>
          <w:u w:val="single"/>
        </w:rPr>
        <w:t xml:space="preserve"> of pathogen resistance genes that have spread through the whole population.</w:t>
      </w:r>
      <w:r w:rsidRPr="0014446B">
        <w:rPr>
          <w:sz w:val="16"/>
          <w:szCs w:val="26"/>
        </w:rPr>
        <w:t xml:space="preserve">  Those all started off as rare mutations that conferred a strong selection advantage to the carriers, meaning that the specific infectious diseases were serious threats to the species.</w:t>
      </w:r>
    </w:p>
    <w:p w14:paraId="1ACF4EA0" w14:textId="68CD2758" w:rsidR="00737D55" w:rsidRPr="0014446B" w:rsidRDefault="00737D55" w:rsidP="00737D55"/>
    <w:p w14:paraId="2EB2375D" w14:textId="77777777" w:rsidR="00A61C3A" w:rsidRPr="0014446B" w:rsidRDefault="00A61C3A" w:rsidP="00A61C3A">
      <w:pPr>
        <w:pStyle w:val="Heading4"/>
        <w:rPr>
          <w:rStyle w:val="Style13ptBold"/>
          <w:rFonts w:cstheme="majorHAnsi"/>
        </w:rPr>
      </w:pPr>
      <w:r w:rsidRPr="0014446B">
        <w:rPr>
          <w:rFonts w:cstheme="majorHAnsi"/>
        </w:rPr>
        <w:lastRenderedPageBreak/>
        <w:t xml:space="preserve">Growth is </w:t>
      </w:r>
      <w:r w:rsidRPr="0014446B">
        <w:rPr>
          <w:rFonts w:cstheme="majorHAnsi"/>
          <w:u w:val="single"/>
        </w:rPr>
        <w:t>unsustainable</w:t>
      </w:r>
      <w:r w:rsidRPr="0014446B">
        <w:rPr>
          <w:rFonts w:cstheme="majorHAnsi"/>
        </w:rPr>
        <w:t xml:space="preserve"> --- green growth is a </w:t>
      </w:r>
      <w:r w:rsidRPr="0014446B">
        <w:rPr>
          <w:rFonts w:cstheme="majorHAnsi"/>
          <w:u w:val="single"/>
        </w:rPr>
        <w:t>mirage</w:t>
      </w:r>
      <w:r w:rsidRPr="0014446B">
        <w:rPr>
          <w:rFonts w:cstheme="majorHAnsi"/>
        </w:rPr>
        <w:t xml:space="preserve">, and </w:t>
      </w:r>
      <w:r w:rsidRPr="0014446B">
        <w:rPr>
          <w:rFonts w:cstheme="majorHAnsi"/>
          <w:u w:val="single"/>
        </w:rPr>
        <w:t>continued growth</w:t>
      </w:r>
      <w:r w:rsidRPr="0014446B">
        <w:rPr>
          <w:rFonts w:cstheme="majorHAnsi"/>
        </w:rPr>
        <w:t xml:space="preserve"> causes environmental </w:t>
      </w:r>
      <w:r w:rsidRPr="0014446B">
        <w:rPr>
          <w:rFonts w:cstheme="majorHAnsi"/>
          <w:u w:val="single"/>
        </w:rPr>
        <w:t>calamity</w:t>
      </w:r>
      <w:r w:rsidRPr="0014446B">
        <w:rPr>
          <w:rFonts w:cstheme="majorHAnsi"/>
        </w:rPr>
        <w:t xml:space="preserve">, inequality, and </w:t>
      </w:r>
      <w:r w:rsidRPr="0014446B">
        <w:rPr>
          <w:rFonts w:cstheme="majorHAnsi"/>
          <w:u w:val="single"/>
        </w:rPr>
        <w:t>inevitable collapse</w:t>
      </w:r>
      <w:r w:rsidRPr="0014446B">
        <w:rPr>
          <w:rFonts w:cstheme="majorHAnsi"/>
        </w:rPr>
        <w:t xml:space="preserve"> --- only </w:t>
      </w:r>
      <w:r w:rsidRPr="0014446B">
        <w:rPr>
          <w:rFonts w:cstheme="majorHAnsi"/>
          <w:u w:val="single"/>
        </w:rPr>
        <w:t>recession</w:t>
      </w:r>
      <w:r w:rsidRPr="0014446B">
        <w:rPr>
          <w:rFonts w:cstheme="majorHAnsi"/>
        </w:rPr>
        <w:t xml:space="preserve"> and </w:t>
      </w:r>
      <w:r w:rsidRPr="0014446B">
        <w:rPr>
          <w:rFonts w:cstheme="majorHAnsi"/>
          <w:u w:val="single"/>
        </w:rPr>
        <w:t>degrowth</w:t>
      </w:r>
      <w:r w:rsidRPr="0014446B">
        <w:rPr>
          <w:rFonts w:cstheme="majorHAnsi"/>
        </w:rPr>
        <w:t xml:space="preserve"> solves it. </w:t>
      </w:r>
    </w:p>
    <w:p w14:paraId="0602C155" w14:textId="77777777" w:rsidR="00A61C3A" w:rsidRPr="0014446B" w:rsidRDefault="00A61C3A" w:rsidP="00A61C3A">
      <w:pPr>
        <w:rPr>
          <w:rFonts w:cstheme="majorHAnsi"/>
          <w:b/>
          <w:sz w:val="16"/>
          <w:szCs w:val="26"/>
        </w:rPr>
      </w:pPr>
      <w:r w:rsidRPr="0014446B">
        <w:rPr>
          <w:rStyle w:val="Style13ptBold"/>
          <w:rFonts w:cstheme="majorHAnsi"/>
          <w:szCs w:val="26"/>
          <w:u w:val="single"/>
        </w:rPr>
        <w:t>Demaria 18</w:t>
      </w:r>
      <w:r w:rsidRPr="0014446B">
        <w:rPr>
          <w:rStyle w:val="Style13ptBold"/>
          <w:rFonts w:cstheme="majorHAnsi"/>
          <w:sz w:val="16"/>
          <w:szCs w:val="26"/>
        </w:rPr>
        <w:t xml:space="preserve"> </w:t>
      </w:r>
      <w:r w:rsidRPr="0014446B">
        <w:rPr>
          <w:rFonts w:cstheme="majorHAnsi"/>
          <w:sz w:val="16"/>
          <w:szCs w:val="26"/>
        </w:rPr>
        <w:t xml:space="preserve">Federico Demaria, ecological economist at Environmental Science and Technology Institute, </w:t>
      </w:r>
      <w:proofErr w:type="spellStart"/>
      <w:r w:rsidRPr="0014446B">
        <w:rPr>
          <w:rFonts w:cstheme="majorHAnsi"/>
          <w:sz w:val="16"/>
          <w:szCs w:val="26"/>
        </w:rPr>
        <w:t>Universitat</w:t>
      </w:r>
      <w:proofErr w:type="spellEnd"/>
      <w:r w:rsidRPr="0014446B">
        <w:rPr>
          <w:rFonts w:cstheme="majorHAnsi"/>
          <w:sz w:val="16"/>
          <w:szCs w:val="26"/>
        </w:rPr>
        <w:t xml:space="preserve"> </w:t>
      </w:r>
      <w:proofErr w:type="spellStart"/>
      <w:r w:rsidRPr="0014446B">
        <w:rPr>
          <w:rFonts w:cstheme="majorHAnsi"/>
          <w:sz w:val="16"/>
          <w:szCs w:val="26"/>
        </w:rPr>
        <w:t>Autònoma</w:t>
      </w:r>
      <w:proofErr w:type="spellEnd"/>
      <w:r w:rsidRPr="0014446B">
        <w:rPr>
          <w:rFonts w:cstheme="majorHAnsi"/>
          <w:sz w:val="16"/>
          <w:szCs w:val="26"/>
        </w:rPr>
        <w:t xml:space="preserve"> de Barcelona. He is the co-editor of Degrowth: A Vocabulary for a New Era, and of the forthcoming Pluriverse: A Post-Development Dictionary. “Why economic growth is not compatible with environmental sustainability,” The Ecologist. February 22, 2018. https://theecologist.org/2018/feb/22/why-economic-growth-not-compatible-environmental-sustainability</w:t>
      </w:r>
    </w:p>
    <w:p w14:paraId="32BF857D" w14:textId="77777777" w:rsidR="00A61C3A" w:rsidRDefault="00A61C3A" w:rsidP="00A61C3A">
      <w:pPr>
        <w:rPr>
          <w:rFonts w:cstheme="majorHAnsi"/>
          <w:sz w:val="16"/>
          <w:szCs w:val="26"/>
        </w:rPr>
      </w:pPr>
      <w:r w:rsidRPr="0014446B">
        <w:rPr>
          <w:rStyle w:val="Emphasis"/>
          <w:rFonts w:asciiTheme="majorHAnsi" w:hAnsiTheme="majorHAnsi" w:cstheme="majorHAnsi"/>
          <w:sz w:val="26"/>
          <w:szCs w:val="26"/>
        </w:rPr>
        <w:t>'Growth for the sake of growth'</w:t>
      </w:r>
      <w:r w:rsidRPr="0014446B">
        <w:rPr>
          <w:rStyle w:val="IntenseEmphasis"/>
          <w:rFonts w:cstheme="majorHAnsi"/>
          <w:szCs w:val="26"/>
        </w:rPr>
        <w:t> remains the credo of all governments</w:t>
      </w:r>
      <w:r w:rsidRPr="0014446B">
        <w:rPr>
          <w:rFonts w:cstheme="majorHAnsi"/>
          <w:sz w:val="16"/>
          <w:szCs w:val="26"/>
        </w:rPr>
        <w:t xml:space="preserve"> and international institutions, including the European Commission. </w:t>
      </w:r>
      <w:r w:rsidRPr="0014446B">
        <w:rPr>
          <w:rStyle w:val="IntenseEmphasis"/>
          <w:rFonts w:cstheme="majorHAnsi"/>
          <w:szCs w:val="26"/>
        </w:rPr>
        <w:t>Economic growth is presented as the</w:t>
      </w:r>
      <w:r w:rsidRPr="0014446B">
        <w:rPr>
          <w:rFonts w:cstheme="majorHAnsi"/>
          <w:sz w:val="16"/>
          <w:szCs w:val="26"/>
        </w:rPr>
        <w:t xml:space="preserve"> </w:t>
      </w:r>
      <w:r w:rsidRPr="0014446B">
        <w:rPr>
          <w:rStyle w:val="Emphasis"/>
          <w:rFonts w:asciiTheme="majorHAnsi" w:hAnsiTheme="majorHAnsi" w:cstheme="majorHAnsi"/>
          <w:sz w:val="26"/>
          <w:szCs w:val="26"/>
        </w:rPr>
        <w:t>panacea</w:t>
      </w:r>
      <w:r w:rsidRPr="0014446B">
        <w:rPr>
          <w:rFonts w:cstheme="majorHAnsi"/>
          <w:sz w:val="16"/>
          <w:szCs w:val="26"/>
        </w:rPr>
        <w:t xml:space="preserve"> </w:t>
      </w:r>
      <w:r w:rsidRPr="0014446B">
        <w:rPr>
          <w:rStyle w:val="IntenseEmphasis"/>
          <w:rFonts w:cstheme="majorHAnsi"/>
          <w:szCs w:val="26"/>
        </w:rPr>
        <w:t>that can solve any of the world's problems: poverty, inequality, sustainability</w:t>
      </w:r>
      <w:r w:rsidRPr="0014446B">
        <w:rPr>
          <w:rFonts w:cstheme="majorHAnsi"/>
          <w:sz w:val="16"/>
          <w:szCs w:val="26"/>
        </w:rPr>
        <w:t xml:space="preserve">, you name it. Left-wing and right-wing policies only differ on how to achieve it. However, </w:t>
      </w:r>
      <w:r w:rsidRPr="0014446B">
        <w:rPr>
          <w:rStyle w:val="IntenseEmphasis"/>
          <w:rFonts w:cstheme="majorHAnsi"/>
          <w:szCs w:val="26"/>
        </w:rPr>
        <w:t xml:space="preserve">there is an uncomfortable scientific truth that </w:t>
      </w:r>
      <w:proofErr w:type="gramStart"/>
      <w:r w:rsidRPr="0014446B">
        <w:rPr>
          <w:rStyle w:val="IntenseEmphasis"/>
          <w:rFonts w:cstheme="majorHAnsi"/>
          <w:szCs w:val="26"/>
        </w:rPr>
        <w:t>has to</w:t>
      </w:r>
      <w:proofErr w:type="gramEnd"/>
      <w:r w:rsidRPr="0014446B">
        <w:rPr>
          <w:rStyle w:val="IntenseEmphasis"/>
          <w:rFonts w:cstheme="majorHAnsi"/>
          <w:szCs w:val="26"/>
        </w:rPr>
        <w:t xml:space="preserve"> be faced: </w:t>
      </w:r>
      <w:r w:rsidRPr="0014446B">
        <w:rPr>
          <w:rStyle w:val="Emphasis"/>
          <w:rFonts w:asciiTheme="majorHAnsi" w:hAnsiTheme="majorHAnsi" w:cstheme="majorHAnsi"/>
          <w:sz w:val="26"/>
          <w:szCs w:val="26"/>
        </w:rPr>
        <w:t>economic growth is environmentally unsustainable</w:t>
      </w:r>
      <w:r w:rsidRPr="0014446B">
        <w:rPr>
          <w:rFonts w:cstheme="majorHAnsi"/>
          <w:sz w:val="16"/>
          <w:szCs w:val="26"/>
        </w:rPr>
        <w:t xml:space="preserve">. Moreover, </w:t>
      </w:r>
      <w:r w:rsidRPr="0014446B">
        <w:rPr>
          <w:rStyle w:val="IntenseEmphasis"/>
          <w:rFonts w:cstheme="majorHAnsi"/>
          <w:szCs w:val="26"/>
        </w:rPr>
        <w:t xml:space="preserve">beyond a certain threshold already surpassed by EU countries, </w:t>
      </w:r>
      <w:r w:rsidRPr="0014446B">
        <w:rPr>
          <w:rStyle w:val="Emphasis"/>
          <w:rFonts w:asciiTheme="majorHAnsi" w:hAnsiTheme="majorHAnsi" w:cstheme="majorHAnsi"/>
          <w:sz w:val="26"/>
          <w:szCs w:val="26"/>
        </w:rPr>
        <w:t>socially it isn't necessary</w:t>
      </w:r>
      <w:r w:rsidRPr="0014446B">
        <w:rPr>
          <w:rFonts w:cstheme="majorHAnsi"/>
          <w:sz w:val="16"/>
          <w:szCs w:val="26"/>
        </w:rPr>
        <w:t xml:space="preserve">. The central question then becomes: how can we manage an economy without growth?  </w:t>
      </w:r>
      <w:r w:rsidRPr="0014446B">
        <w:rPr>
          <w:rStyle w:val="Emphasis"/>
          <w:rFonts w:asciiTheme="majorHAnsi" w:hAnsiTheme="majorHAnsi" w:cstheme="majorHAnsi"/>
          <w:sz w:val="26"/>
          <w:szCs w:val="26"/>
        </w:rPr>
        <w:t>Enough is enough</w:t>
      </w:r>
      <w:r w:rsidRPr="0014446B">
        <w:rPr>
          <w:rStyle w:val="Emphasis"/>
          <w:rFonts w:asciiTheme="majorHAnsi" w:hAnsiTheme="majorHAnsi" w:cstheme="majorHAnsi"/>
          <w:b w:val="0"/>
          <w:iCs w:val="0"/>
          <w:sz w:val="16"/>
          <w:szCs w:val="26"/>
          <w:u w:val="none"/>
        </w:rPr>
        <w:t xml:space="preserve"> </w:t>
      </w:r>
      <w:r w:rsidRPr="0014446B">
        <w:rPr>
          <w:rFonts w:cstheme="majorHAnsi"/>
          <w:sz w:val="16"/>
          <w:szCs w:val="26"/>
        </w:rPr>
        <w:t xml:space="preserve">Kenneth Boulding, the </w:t>
      </w:r>
      <w:proofErr w:type="gramStart"/>
      <w:r w:rsidRPr="0014446B">
        <w:rPr>
          <w:rFonts w:cstheme="majorHAnsi"/>
          <w:sz w:val="16"/>
          <w:szCs w:val="26"/>
        </w:rPr>
        <w:t>economist,  famously</w:t>
      </w:r>
      <w:proofErr w:type="gramEnd"/>
      <w:r w:rsidRPr="0014446B">
        <w:rPr>
          <w:rFonts w:cstheme="majorHAnsi"/>
          <w:sz w:val="16"/>
          <w:szCs w:val="26"/>
        </w:rPr>
        <w:t xml:space="preserve"> said that: “</w:t>
      </w:r>
      <w:r w:rsidRPr="0014446B">
        <w:rPr>
          <w:rStyle w:val="IntenseEmphasis"/>
          <w:rFonts w:cstheme="majorHAnsi"/>
          <w:szCs w:val="26"/>
        </w:rPr>
        <w:t xml:space="preserve">Anyone who believes that exponential growth can go on forever in a finite world is either a </w:t>
      </w:r>
      <w:r w:rsidRPr="0014446B">
        <w:rPr>
          <w:rStyle w:val="Emphasis"/>
          <w:rFonts w:asciiTheme="majorHAnsi" w:hAnsiTheme="majorHAnsi" w:cstheme="majorHAnsi"/>
          <w:sz w:val="26"/>
          <w:szCs w:val="26"/>
        </w:rPr>
        <w:t>madman</w:t>
      </w:r>
      <w:r w:rsidRPr="0014446B">
        <w:rPr>
          <w:rStyle w:val="IntenseEmphasis"/>
          <w:rFonts w:cstheme="majorHAnsi"/>
          <w:szCs w:val="26"/>
        </w:rPr>
        <w:t xml:space="preserve"> or an </w:t>
      </w:r>
      <w:r w:rsidRPr="0014446B">
        <w:rPr>
          <w:rStyle w:val="Emphasis"/>
          <w:rFonts w:asciiTheme="majorHAnsi" w:hAnsiTheme="majorHAnsi" w:cstheme="majorHAnsi"/>
          <w:sz w:val="26"/>
          <w:szCs w:val="26"/>
        </w:rPr>
        <w:t>economist</w:t>
      </w:r>
      <w:r w:rsidRPr="0014446B">
        <w:rPr>
          <w:rStyle w:val="IntenseEmphasis"/>
          <w:rFonts w:cstheme="majorHAnsi"/>
          <w:szCs w:val="26"/>
        </w:rPr>
        <w:t>”.  </w:t>
      </w:r>
      <w:r w:rsidRPr="0014446B">
        <w:rPr>
          <w:rStyle w:val="IntenseEmphasis"/>
          <w:rFonts w:cstheme="majorHAnsi"/>
          <w:sz w:val="16"/>
          <w:szCs w:val="26"/>
        </w:rPr>
        <w:t xml:space="preserve"> </w:t>
      </w:r>
      <w:r w:rsidRPr="0014446B">
        <w:rPr>
          <w:rStyle w:val="IntenseEmphasis"/>
          <w:rFonts w:cstheme="majorHAnsi"/>
          <w:szCs w:val="26"/>
        </w:rPr>
        <w:t xml:space="preserve">Ecological economists argue that the economy is </w:t>
      </w:r>
      <w:r w:rsidRPr="0014446B">
        <w:rPr>
          <w:rStyle w:val="Emphasis"/>
          <w:rFonts w:asciiTheme="majorHAnsi" w:hAnsiTheme="majorHAnsi" w:cstheme="majorHAnsi"/>
          <w:sz w:val="26"/>
          <w:szCs w:val="26"/>
        </w:rPr>
        <w:t>physical</w:t>
      </w:r>
      <w:r w:rsidRPr="0014446B">
        <w:rPr>
          <w:rStyle w:val="IntenseEmphasis"/>
          <w:rFonts w:cstheme="majorHAnsi"/>
          <w:szCs w:val="26"/>
        </w:rPr>
        <w:t xml:space="preserve">, while mainstream economists seem to believe it is </w:t>
      </w:r>
      <w:r w:rsidRPr="0014446B">
        <w:rPr>
          <w:rStyle w:val="Emphasis"/>
          <w:rFonts w:asciiTheme="majorHAnsi" w:hAnsiTheme="majorHAnsi" w:cstheme="majorHAnsi"/>
          <w:sz w:val="26"/>
          <w:szCs w:val="26"/>
        </w:rPr>
        <w:t>metaphysical</w:t>
      </w:r>
      <w:r w:rsidRPr="0014446B">
        <w:rPr>
          <w:rFonts w:cstheme="majorHAnsi"/>
          <w:sz w:val="16"/>
          <w:szCs w:val="26"/>
        </w:rPr>
        <w:t xml:space="preserve">. </w:t>
      </w:r>
      <w:r w:rsidRPr="0014446B">
        <w:rPr>
          <w:rStyle w:val="IntenseEmphasis"/>
          <w:rFonts w:cstheme="majorHAnsi"/>
          <w:szCs w:val="26"/>
        </w:rPr>
        <w:t xml:space="preserve">Social metabolism is the study of material and energy flows within the economy. On the </w:t>
      </w:r>
      <w:r w:rsidRPr="0014446B">
        <w:rPr>
          <w:rStyle w:val="Emphasis"/>
          <w:rFonts w:asciiTheme="majorHAnsi" w:hAnsiTheme="majorHAnsi" w:cstheme="majorHAnsi"/>
          <w:sz w:val="26"/>
          <w:szCs w:val="26"/>
        </w:rPr>
        <w:t>input side</w:t>
      </w:r>
      <w:r w:rsidRPr="0014446B">
        <w:rPr>
          <w:rStyle w:val="IntenseEmphasis"/>
          <w:rFonts w:cstheme="majorHAnsi"/>
          <w:szCs w:val="26"/>
        </w:rPr>
        <w:t xml:space="preserve"> of the economy, key material </w:t>
      </w:r>
      <w:r w:rsidRPr="0014446B">
        <w:rPr>
          <w:rStyle w:val="Emphasis"/>
          <w:rFonts w:asciiTheme="majorHAnsi" w:hAnsiTheme="majorHAnsi" w:cstheme="majorHAnsi"/>
          <w:sz w:val="26"/>
          <w:szCs w:val="26"/>
        </w:rPr>
        <w:t>resources are limited</w:t>
      </w:r>
      <w:r w:rsidRPr="0014446B">
        <w:rPr>
          <w:rStyle w:val="IntenseEmphasis"/>
          <w:rFonts w:cstheme="majorHAnsi"/>
          <w:szCs w:val="26"/>
        </w:rPr>
        <w:t xml:space="preserve">, and many are </w:t>
      </w:r>
      <w:r w:rsidRPr="0014446B">
        <w:rPr>
          <w:rStyle w:val="Emphasis"/>
          <w:rFonts w:asciiTheme="majorHAnsi" w:hAnsiTheme="majorHAnsi" w:cstheme="majorHAnsi"/>
          <w:sz w:val="26"/>
          <w:szCs w:val="26"/>
        </w:rPr>
        <w:t>peaking</w:t>
      </w:r>
      <w:r w:rsidRPr="0014446B">
        <w:rPr>
          <w:rStyle w:val="IntenseEmphasis"/>
          <w:rFonts w:cstheme="majorHAnsi"/>
          <w:szCs w:val="26"/>
        </w:rPr>
        <w:t xml:space="preserve"> including oil and phosphorus</w:t>
      </w:r>
      <w:r w:rsidRPr="0014446B">
        <w:rPr>
          <w:rFonts w:cstheme="majorHAnsi"/>
          <w:sz w:val="16"/>
          <w:szCs w:val="26"/>
        </w:rPr>
        <w:t xml:space="preserve">. </w:t>
      </w:r>
      <w:r w:rsidRPr="0014446B">
        <w:rPr>
          <w:rStyle w:val="IntenseEmphasis"/>
          <w:rFonts w:cstheme="majorHAnsi"/>
          <w:szCs w:val="26"/>
        </w:rPr>
        <w:t>On the</w:t>
      </w:r>
      <w:r w:rsidRPr="0014446B">
        <w:rPr>
          <w:rFonts w:cstheme="majorHAnsi"/>
          <w:sz w:val="16"/>
          <w:szCs w:val="26"/>
        </w:rPr>
        <w:t xml:space="preserve"> </w:t>
      </w:r>
      <w:r w:rsidRPr="0014446B">
        <w:rPr>
          <w:rStyle w:val="Emphasis"/>
          <w:rFonts w:asciiTheme="majorHAnsi" w:hAnsiTheme="majorHAnsi" w:cstheme="majorHAnsi"/>
          <w:sz w:val="26"/>
          <w:szCs w:val="26"/>
        </w:rPr>
        <w:t>output side</w:t>
      </w:r>
      <w:r w:rsidRPr="0014446B">
        <w:rPr>
          <w:rFonts w:cstheme="majorHAnsi"/>
          <w:sz w:val="16"/>
          <w:szCs w:val="26"/>
        </w:rPr>
        <w:t xml:space="preserve">, </w:t>
      </w:r>
      <w:r w:rsidRPr="0014446B">
        <w:rPr>
          <w:rStyle w:val="IntenseEmphasis"/>
          <w:rFonts w:cstheme="majorHAnsi"/>
          <w:szCs w:val="26"/>
        </w:rPr>
        <w:t xml:space="preserve">humanity is </w:t>
      </w:r>
      <w:r w:rsidRPr="0014446B">
        <w:rPr>
          <w:rStyle w:val="Emphasis"/>
          <w:rFonts w:asciiTheme="majorHAnsi" w:hAnsiTheme="majorHAnsi" w:cstheme="majorHAnsi"/>
          <w:sz w:val="26"/>
          <w:szCs w:val="26"/>
        </w:rPr>
        <w:t>trespassing</w:t>
      </w:r>
      <w:r w:rsidRPr="0014446B">
        <w:rPr>
          <w:rStyle w:val="IntenseEmphasis"/>
          <w:rFonts w:cstheme="majorHAnsi"/>
          <w:szCs w:val="26"/>
        </w:rPr>
        <w:t xml:space="preserve"> planetary boundaries.</w:t>
      </w:r>
      <w:r w:rsidRPr="0014446B">
        <w:rPr>
          <w:rStyle w:val="IntenseEmphasis"/>
          <w:rFonts w:cstheme="majorHAnsi"/>
          <w:sz w:val="16"/>
          <w:szCs w:val="26"/>
        </w:rPr>
        <w:t xml:space="preserve"> </w:t>
      </w:r>
      <w:r w:rsidRPr="0014446B">
        <w:rPr>
          <w:rStyle w:val="IntenseEmphasis"/>
          <w:rFonts w:cstheme="majorHAnsi"/>
          <w:szCs w:val="26"/>
        </w:rPr>
        <w:t>Climate change is the evidence of the limited assimilative capacity of ecosystems. It is the planet saying: 'Enough is enough!'. </w:t>
      </w:r>
      <w:r w:rsidRPr="0014446B">
        <w:rPr>
          <w:rStyle w:val="IntenseEmphasis"/>
          <w:rFonts w:cstheme="majorHAnsi"/>
          <w:sz w:val="16"/>
          <w:szCs w:val="26"/>
        </w:rPr>
        <w:t xml:space="preserve"> </w:t>
      </w:r>
      <w:r w:rsidRPr="0014446B">
        <w:rPr>
          <w:rStyle w:val="IntenseEmphasis"/>
          <w:rFonts w:cstheme="majorHAnsi"/>
          <w:szCs w:val="26"/>
        </w:rPr>
        <w:t>Mainstream economists</w:t>
      </w:r>
      <w:r w:rsidRPr="0014446B">
        <w:rPr>
          <w:rFonts w:cstheme="majorHAnsi"/>
          <w:sz w:val="16"/>
          <w:szCs w:val="26"/>
        </w:rPr>
        <w:t xml:space="preserve"> - finally convinced by the existence of biophysical limits - </w:t>
      </w:r>
      <w:r w:rsidRPr="0014446B">
        <w:rPr>
          <w:rStyle w:val="IntenseEmphasis"/>
          <w:rFonts w:cstheme="majorHAnsi"/>
          <w:szCs w:val="26"/>
        </w:rPr>
        <w:t>have started to argue that economic growth can be decoupled from the consumption of energy and materials.</w:t>
      </w:r>
      <w:r w:rsidRPr="0014446B">
        <w:rPr>
          <w:rStyle w:val="IntenseEmphasis"/>
          <w:rFonts w:cstheme="majorHAnsi"/>
          <w:sz w:val="16"/>
          <w:szCs w:val="26"/>
        </w:rPr>
        <w:t xml:space="preserve"> </w:t>
      </w:r>
      <w:r w:rsidRPr="0014446B">
        <w:rPr>
          <w:rFonts w:cstheme="majorHAnsi"/>
          <w:sz w:val="16"/>
          <w:szCs w:val="26"/>
        </w:rPr>
        <w:t xml:space="preserve">Trade off Historical data series demonstrates that </w:t>
      </w:r>
      <w:r w:rsidRPr="0014446B">
        <w:rPr>
          <w:rStyle w:val="Emphasis"/>
          <w:rFonts w:asciiTheme="majorHAnsi" w:hAnsiTheme="majorHAnsi" w:cstheme="majorHAnsi"/>
          <w:sz w:val="26"/>
          <w:szCs w:val="26"/>
        </w:rPr>
        <w:t>this</w:t>
      </w:r>
      <w:r w:rsidRPr="0014446B">
        <w:rPr>
          <w:rFonts w:cstheme="majorHAnsi"/>
          <w:sz w:val="16"/>
          <w:szCs w:val="26"/>
        </w:rPr>
        <w:t xml:space="preserve"> - up to now - </w:t>
      </w:r>
      <w:r w:rsidRPr="0014446B">
        <w:rPr>
          <w:rStyle w:val="Emphasis"/>
          <w:rFonts w:asciiTheme="majorHAnsi" w:hAnsiTheme="majorHAnsi" w:cstheme="majorHAnsi"/>
          <w:sz w:val="26"/>
          <w:szCs w:val="26"/>
        </w:rPr>
        <w:t>has not happened</w:t>
      </w:r>
      <w:r w:rsidRPr="0014446B">
        <w:rPr>
          <w:rFonts w:cstheme="majorHAnsi"/>
          <w:sz w:val="16"/>
          <w:szCs w:val="26"/>
        </w:rPr>
        <w:t xml:space="preserve">. </w:t>
      </w:r>
      <w:r w:rsidRPr="0014446B">
        <w:rPr>
          <w:rStyle w:val="IntenseEmphasis"/>
          <w:rFonts w:cstheme="majorHAnsi"/>
          <w:szCs w:val="26"/>
        </w:rPr>
        <w:t>At most, there is relative decoupling - a decrease in resource use per unit of GDP</w:t>
      </w:r>
      <w:r w:rsidRPr="0014446B">
        <w:rPr>
          <w:rFonts w:cstheme="majorHAnsi"/>
          <w:sz w:val="16"/>
          <w:szCs w:val="26"/>
        </w:rPr>
        <w:t xml:space="preserve">. </w:t>
      </w:r>
      <w:proofErr w:type="gramStart"/>
      <w:r w:rsidRPr="0014446B">
        <w:rPr>
          <w:rFonts w:cstheme="majorHAnsi"/>
          <w:sz w:val="16"/>
          <w:szCs w:val="26"/>
        </w:rPr>
        <w:t>But,</w:t>
      </w:r>
      <w:proofErr w:type="gramEnd"/>
      <w:r w:rsidRPr="0014446B">
        <w:rPr>
          <w:rFonts w:cstheme="majorHAnsi"/>
          <w:sz w:val="16"/>
          <w:szCs w:val="26"/>
        </w:rPr>
        <w:t xml:space="preserve"> </w:t>
      </w:r>
      <w:r w:rsidRPr="0014446B">
        <w:rPr>
          <w:rStyle w:val="Emphasis"/>
          <w:rFonts w:asciiTheme="majorHAnsi" w:hAnsiTheme="majorHAnsi" w:cstheme="majorHAnsi"/>
          <w:sz w:val="26"/>
          <w:szCs w:val="26"/>
        </w:rPr>
        <w:t>there is no absolute decoupling which is what matters for sustainability</w:t>
      </w:r>
      <w:r w:rsidRPr="0014446B">
        <w:rPr>
          <w:rFonts w:cstheme="majorHAnsi"/>
          <w:sz w:val="16"/>
          <w:szCs w:val="26"/>
        </w:rPr>
        <w:t xml:space="preserve">: </w:t>
      </w:r>
      <w:r w:rsidRPr="0014446B">
        <w:rPr>
          <w:rStyle w:val="IntenseEmphasis"/>
          <w:rFonts w:cstheme="majorHAnsi"/>
          <w:szCs w:val="26"/>
        </w:rPr>
        <w:t>an absolute decrease of environmental resources consumption.</w:t>
      </w:r>
      <w:r w:rsidRPr="0014446B">
        <w:rPr>
          <w:rStyle w:val="IntenseEmphasis"/>
          <w:rFonts w:cstheme="majorHAnsi"/>
          <w:sz w:val="16"/>
          <w:szCs w:val="26"/>
        </w:rPr>
        <w:t xml:space="preserve"> </w:t>
      </w:r>
      <w:r w:rsidRPr="0014446B">
        <w:rPr>
          <w:rStyle w:val="Emphasis"/>
          <w:rFonts w:asciiTheme="majorHAnsi" w:hAnsiTheme="majorHAnsi" w:cstheme="majorHAnsi"/>
          <w:sz w:val="26"/>
          <w:szCs w:val="26"/>
        </w:rPr>
        <w:t xml:space="preserve">The only periods of absolute </w:t>
      </w:r>
      <w:proofErr w:type="spellStart"/>
      <w:r w:rsidRPr="0014446B">
        <w:rPr>
          <w:rStyle w:val="Emphasis"/>
          <w:rFonts w:asciiTheme="majorHAnsi" w:hAnsiTheme="majorHAnsi" w:cstheme="majorHAnsi"/>
          <w:sz w:val="26"/>
          <w:szCs w:val="26"/>
        </w:rPr>
        <w:t>dematerialisation</w:t>
      </w:r>
      <w:proofErr w:type="spellEnd"/>
      <w:r w:rsidRPr="0014446B">
        <w:rPr>
          <w:rStyle w:val="Emphasis"/>
          <w:rFonts w:asciiTheme="majorHAnsi" w:hAnsiTheme="majorHAnsi" w:cstheme="majorHAnsi"/>
          <w:sz w:val="26"/>
          <w:szCs w:val="26"/>
        </w:rPr>
        <w:t xml:space="preserve"> coincide with economic recession</w:t>
      </w:r>
      <w:r w:rsidRPr="0014446B">
        <w:rPr>
          <w:rFonts w:cstheme="majorHAnsi"/>
          <w:sz w:val="16"/>
          <w:szCs w:val="26"/>
        </w:rPr>
        <w:t>. </w:t>
      </w:r>
      <w:r w:rsidRPr="0014446B">
        <w:rPr>
          <w:rStyle w:val="Emphasis"/>
          <w:rFonts w:asciiTheme="majorHAnsi" w:hAnsiTheme="majorHAnsi" w:cstheme="majorHAnsi"/>
          <w:sz w:val="26"/>
          <w:szCs w:val="26"/>
        </w:rPr>
        <w:t>Trade</w:t>
      </w:r>
      <w:r w:rsidRPr="0014446B">
        <w:rPr>
          <w:rStyle w:val="IntenseEmphasis"/>
          <w:rFonts w:cstheme="majorHAnsi"/>
          <w:szCs w:val="26"/>
        </w:rPr>
        <w:t xml:space="preserve"> should also be </w:t>
      </w:r>
      <w:proofErr w:type="gramStart"/>
      <w:r w:rsidRPr="0014446B">
        <w:rPr>
          <w:rStyle w:val="IntenseEmphasis"/>
          <w:rFonts w:cstheme="majorHAnsi"/>
          <w:szCs w:val="26"/>
        </w:rPr>
        <w:t>taken into account</w:t>
      </w:r>
      <w:proofErr w:type="gramEnd"/>
      <w:r w:rsidRPr="0014446B">
        <w:rPr>
          <w:rStyle w:val="IntenseEmphasis"/>
          <w:rFonts w:cstheme="majorHAnsi"/>
          <w:szCs w:val="26"/>
        </w:rPr>
        <w:t xml:space="preserve">, to avoid </w:t>
      </w:r>
      <w:proofErr w:type="spellStart"/>
      <w:r w:rsidRPr="0014446B">
        <w:rPr>
          <w:rStyle w:val="IntenseEmphasis"/>
          <w:rFonts w:cstheme="majorHAnsi"/>
          <w:szCs w:val="26"/>
        </w:rPr>
        <w:t>externalisation</w:t>
      </w:r>
      <w:proofErr w:type="spellEnd"/>
      <w:r w:rsidRPr="0014446B">
        <w:rPr>
          <w:rStyle w:val="IntenseEmphasis"/>
          <w:rFonts w:cstheme="majorHAnsi"/>
          <w:szCs w:val="26"/>
        </w:rPr>
        <w:t xml:space="preserve"> of pollution intensive activities outside the EU. </w:t>
      </w:r>
      <w:r w:rsidRPr="0014446B">
        <w:rPr>
          <w:rStyle w:val="IntenseEmphasis"/>
          <w:rFonts w:cstheme="majorHAnsi"/>
          <w:sz w:val="16"/>
          <w:szCs w:val="26"/>
        </w:rPr>
        <w:t xml:space="preserve"> </w:t>
      </w:r>
      <w:r w:rsidRPr="0014446B">
        <w:rPr>
          <w:rStyle w:val="IntenseEmphasis"/>
          <w:rFonts w:cstheme="majorHAnsi"/>
          <w:szCs w:val="26"/>
        </w:rPr>
        <w:t xml:space="preserve">The current economy </w:t>
      </w:r>
      <w:r w:rsidRPr="0014446B">
        <w:rPr>
          <w:rStyle w:val="Emphasis"/>
          <w:rFonts w:asciiTheme="majorHAnsi" w:hAnsiTheme="majorHAnsi" w:cstheme="majorHAnsi"/>
          <w:sz w:val="26"/>
          <w:szCs w:val="26"/>
        </w:rPr>
        <w:t>cannot be circular</w:t>
      </w:r>
      <w:r w:rsidRPr="0014446B">
        <w:rPr>
          <w:rStyle w:val="IntenseEmphasis"/>
          <w:rFonts w:cstheme="majorHAnsi"/>
          <w:szCs w:val="26"/>
        </w:rPr>
        <w:t>.</w:t>
      </w:r>
      <w:r w:rsidRPr="0014446B">
        <w:rPr>
          <w:rFonts w:cstheme="majorHAnsi"/>
          <w:sz w:val="16"/>
          <w:szCs w:val="26"/>
        </w:rPr>
        <w:t xml:space="preserve"> </w:t>
      </w:r>
      <w:r w:rsidRPr="0014446B">
        <w:rPr>
          <w:rStyle w:val="IntenseEmphasis"/>
          <w:rFonts w:cstheme="majorHAnsi"/>
          <w:szCs w:val="26"/>
        </w:rPr>
        <w:t>The main reason being that energy cannot be recycled, and materials only up to a point</w:t>
      </w:r>
      <w:r w:rsidRPr="0014446B">
        <w:rPr>
          <w:rFonts w:cstheme="majorHAnsi"/>
          <w:sz w:val="16"/>
          <w:szCs w:val="26"/>
        </w:rPr>
        <w:t xml:space="preserve">. </w:t>
      </w:r>
      <w:r w:rsidRPr="0014446B">
        <w:rPr>
          <w:rStyle w:val="IntenseEmphasis"/>
          <w:rFonts w:cstheme="majorHAnsi"/>
          <w:szCs w:val="26"/>
        </w:rPr>
        <w:t>The global economy recycles less than 10 percent of materials; about 50 percent of processed materials are used to provide energy and are thus not available for recycling</w:t>
      </w:r>
      <w:r w:rsidRPr="0014446B">
        <w:rPr>
          <w:rFonts w:cstheme="majorHAnsi"/>
          <w:sz w:val="16"/>
          <w:szCs w:val="26"/>
        </w:rPr>
        <w:t xml:space="preserve">. </w:t>
      </w:r>
      <w:r w:rsidRPr="0014446B">
        <w:rPr>
          <w:rStyle w:val="IntenseEmphasis"/>
          <w:rFonts w:cstheme="majorHAnsi"/>
          <w:szCs w:val="26"/>
        </w:rPr>
        <w:t>It is simple</w:t>
      </w:r>
      <w:r w:rsidRPr="0014446B">
        <w:rPr>
          <w:rFonts w:cstheme="majorHAnsi"/>
          <w:sz w:val="16"/>
          <w:szCs w:val="26"/>
        </w:rPr>
        <w:t xml:space="preserve">: </w:t>
      </w:r>
      <w:r w:rsidRPr="0014446B">
        <w:rPr>
          <w:rStyle w:val="Emphasis"/>
          <w:rFonts w:asciiTheme="majorHAnsi" w:hAnsiTheme="majorHAnsi" w:cstheme="majorHAnsi"/>
          <w:sz w:val="26"/>
          <w:szCs w:val="26"/>
        </w:rPr>
        <w:t>economic growth is not compatible with environmental sustainability.</w:t>
      </w:r>
      <w:r w:rsidRPr="0014446B">
        <w:rPr>
          <w:rStyle w:val="Emphasis"/>
          <w:rFonts w:asciiTheme="majorHAnsi" w:hAnsiTheme="majorHAnsi" w:cstheme="majorHAnsi"/>
          <w:b w:val="0"/>
          <w:iCs w:val="0"/>
          <w:sz w:val="16"/>
          <w:szCs w:val="26"/>
          <w:u w:val="none"/>
        </w:rPr>
        <w:t xml:space="preserve"> </w:t>
      </w:r>
      <w:r w:rsidRPr="0014446B">
        <w:rPr>
          <w:rStyle w:val="IntenseEmphasis"/>
          <w:rFonts w:cstheme="majorHAnsi"/>
          <w:szCs w:val="26"/>
        </w:rPr>
        <w:t xml:space="preserve">The list of nice oxymorons is long - from sustainable development to its reincarnations like </w:t>
      </w:r>
      <w:r w:rsidRPr="0014446B">
        <w:rPr>
          <w:rStyle w:val="IntenseEmphasis"/>
          <w:rFonts w:cstheme="majorHAnsi"/>
          <w:szCs w:val="26"/>
        </w:rPr>
        <w:lastRenderedPageBreak/>
        <w:t xml:space="preserve">green economy or green growth - but </w:t>
      </w:r>
      <w:r w:rsidRPr="0014446B">
        <w:rPr>
          <w:rStyle w:val="Emphasis"/>
          <w:rFonts w:asciiTheme="majorHAnsi" w:hAnsiTheme="majorHAnsi" w:cstheme="majorHAnsi"/>
          <w:sz w:val="26"/>
          <w:szCs w:val="26"/>
        </w:rPr>
        <w:t>wishful thinking does not solve real problems</w:t>
      </w:r>
      <w:r w:rsidRPr="0014446B">
        <w:rPr>
          <w:rFonts w:cstheme="majorHAnsi"/>
          <w:sz w:val="16"/>
          <w:szCs w:val="26"/>
        </w:rPr>
        <w:t>. </w:t>
      </w:r>
      <w:r w:rsidRPr="0014446B">
        <w:rPr>
          <w:rStyle w:val="Emphasis"/>
          <w:rFonts w:asciiTheme="majorHAnsi" w:hAnsiTheme="majorHAnsi" w:cstheme="majorHAnsi"/>
          <w:sz w:val="26"/>
          <w:szCs w:val="26"/>
        </w:rPr>
        <w:t>Increase in GDP leads to increase in material and energy use, and therefore to environmental unsustainability. </w:t>
      </w:r>
      <w:r w:rsidRPr="0014446B">
        <w:rPr>
          <w:rStyle w:val="Emphasis"/>
          <w:rFonts w:asciiTheme="majorHAnsi" w:hAnsiTheme="majorHAnsi" w:cstheme="majorHAnsi"/>
          <w:b w:val="0"/>
          <w:iCs w:val="0"/>
          <w:sz w:val="16"/>
          <w:szCs w:val="26"/>
          <w:u w:val="none"/>
        </w:rPr>
        <w:t xml:space="preserve"> </w:t>
      </w:r>
      <w:r w:rsidRPr="0014446B">
        <w:rPr>
          <w:rFonts w:cstheme="majorHAnsi"/>
          <w:sz w:val="16"/>
          <w:szCs w:val="26"/>
        </w:rPr>
        <w:t xml:space="preserve">No magic bullet </w:t>
      </w:r>
      <w:r w:rsidRPr="0014446B">
        <w:rPr>
          <w:rStyle w:val="IntenseEmphasis"/>
          <w:rFonts w:cstheme="majorHAnsi"/>
          <w:szCs w:val="26"/>
        </w:rPr>
        <w:t xml:space="preserve">Technology and </w:t>
      </w:r>
      <w:proofErr w:type="gramStart"/>
      <w:r w:rsidRPr="0014446B">
        <w:rPr>
          <w:rStyle w:val="IntenseEmphasis"/>
          <w:rFonts w:cstheme="majorHAnsi"/>
          <w:szCs w:val="26"/>
        </w:rPr>
        <w:t>market based</w:t>
      </w:r>
      <w:proofErr w:type="gramEnd"/>
      <w:r w:rsidRPr="0014446B">
        <w:rPr>
          <w:rStyle w:val="IntenseEmphasis"/>
          <w:rFonts w:cstheme="majorHAnsi"/>
          <w:szCs w:val="26"/>
        </w:rPr>
        <w:t xml:space="preserve"> solutions are not magic bullets</w:t>
      </w:r>
      <w:r w:rsidRPr="0014446B">
        <w:rPr>
          <w:rFonts w:cstheme="majorHAnsi"/>
          <w:sz w:val="16"/>
          <w:szCs w:val="26"/>
        </w:rPr>
        <w:t xml:space="preserve">. </w:t>
      </w:r>
      <w:r w:rsidRPr="0014446B">
        <w:rPr>
          <w:rStyle w:val="IntenseEmphasis"/>
          <w:rFonts w:cstheme="majorHAnsi"/>
          <w:szCs w:val="26"/>
        </w:rPr>
        <w:t>Faith in technology has become religious: scientific evidence shows that, based on past trends in technological improvement, these are coming way too slowly to avoid irreversible climate change</w:t>
      </w:r>
      <w:r w:rsidRPr="0014446B">
        <w:rPr>
          <w:rFonts w:cstheme="majorHAnsi"/>
          <w:sz w:val="16"/>
          <w:szCs w:val="26"/>
        </w:rPr>
        <w:t xml:space="preserve">. For instance, </w:t>
      </w:r>
      <w:r w:rsidRPr="0014446B">
        <w:rPr>
          <w:rStyle w:val="IntenseEmphasis"/>
          <w:rFonts w:cstheme="majorHAnsi"/>
          <w:szCs w:val="26"/>
        </w:rPr>
        <w:t xml:space="preserve">efficiency improvements lead to </w:t>
      </w:r>
      <w:r w:rsidRPr="0014446B">
        <w:rPr>
          <w:rStyle w:val="Emphasis"/>
          <w:rFonts w:asciiTheme="majorHAnsi" w:hAnsiTheme="majorHAnsi" w:cstheme="majorHAnsi"/>
          <w:sz w:val="26"/>
          <w:szCs w:val="26"/>
        </w:rPr>
        <w:t>rebound effects</w:t>
      </w:r>
      <w:r w:rsidRPr="0014446B">
        <w:rPr>
          <w:rFonts w:cstheme="majorHAnsi"/>
          <w:sz w:val="16"/>
          <w:szCs w:val="26"/>
        </w:rPr>
        <w:t xml:space="preserve">, </w:t>
      </w:r>
      <w:r w:rsidRPr="0014446B">
        <w:rPr>
          <w:rStyle w:val="IntenseEmphasis"/>
          <w:rFonts w:cstheme="majorHAnsi"/>
          <w:szCs w:val="26"/>
        </w:rPr>
        <w:t xml:space="preserve">in the context of economic growth (the more efficient you are, the more you </w:t>
      </w:r>
      <w:proofErr w:type="gramStart"/>
      <w:r w:rsidRPr="0014446B">
        <w:rPr>
          <w:rStyle w:val="IntenseEmphasis"/>
          <w:rFonts w:cstheme="majorHAnsi"/>
          <w:szCs w:val="26"/>
        </w:rPr>
        <w:t>consume</w:t>
      </w:r>
      <w:r w:rsidRPr="0014446B">
        <w:rPr>
          <w:rFonts w:cstheme="majorHAnsi"/>
          <w:sz w:val="16"/>
          <w:szCs w:val="26"/>
        </w:rPr>
        <w:t>;</w:t>
      </w:r>
      <w:proofErr w:type="gramEnd"/>
      <w:r w:rsidRPr="0014446B">
        <w:rPr>
          <w:rFonts w:cstheme="majorHAnsi"/>
          <w:sz w:val="16"/>
          <w:szCs w:val="26"/>
        </w:rPr>
        <w:t xml:space="preserve"> e.g. cars and consumption of gasoline). </w:t>
      </w:r>
      <w:r w:rsidRPr="0014446B">
        <w:rPr>
          <w:rStyle w:val="IntenseEmphasis"/>
          <w:rFonts w:cstheme="majorHAnsi"/>
          <w:szCs w:val="26"/>
        </w:rPr>
        <w:t xml:space="preserve">Renewable energy </w:t>
      </w:r>
      <w:r w:rsidRPr="0014446B">
        <w:rPr>
          <w:rStyle w:val="Emphasis"/>
          <w:rFonts w:asciiTheme="majorHAnsi" w:hAnsiTheme="majorHAnsi" w:cstheme="majorHAnsi"/>
          <w:sz w:val="26"/>
          <w:szCs w:val="26"/>
        </w:rPr>
        <w:t xml:space="preserve">produces less net </w:t>
      </w:r>
      <w:proofErr w:type="gramStart"/>
      <w:r w:rsidRPr="0014446B">
        <w:rPr>
          <w:rStyle w:val="Emphasis"/>
          <w:rFonts w:asciiTheme="majorHAnsi" w:hAnsiTheme="majorHAnsi" w:cstheme="majorHAnsi"/>
          <w:sz w:val="26"/>
          <w:szCs w:val="26"/>
        </w:rPr>
        <w:t>energy</w:t>
      </w:r>
      <w:r w:rsidRPr="0014446B">
        <w:rPr>
          <w:rStyle w:val="IntenseEmphasis"/>
          <w:rFonts w:cstheme="majorHAnsi"/>
          <w:szCs w:val="26"/>
        </w:rPr>
        <w:t>, because</w:t>
      </w:r>
      <w:proofErr w:type="gramEnd"/>
      <w:r w:rsidRPr="0014446B">
        <w:rPr>
          <w:rStyle w:val="IntenseEmphasis"/>
          <w:rFonts w:cstheme="majorHAnsi"/>
          <w:szCs w:val="26"/>
        </w:rPr>
        <w:t xml:space="preserve"> it has a lower EROI</w:t>
      </w:r>
      <w:r w:rsidRPr="0014446B">
        <w:rPr>
          <w:rFonts w:cstheme="majorHAnsi"/>
          <w:sz w:val="16"/>
          <w:szCs w:val="26"/>
        </w:rPr>
        <w:t xml:space="preserve"> (Energy Return on</w:t>
      </w:r>
      <w:r w:rsidRPr="009271DD">
        <w:rPr>
          <w:rFonts w:cstheme="majorHAnsi"/>
          <w:sz w:val="16"/>
          <w:szCs w:val="26"/>
        </w:rPr>
        <w:t xml:space="preserve"> </w:t>
      </w:r>
    </w:p>
    <w:p w14:paraId="216B5BEC" w14:textId="001CF128" w:rsidR="00A61C3A" w:rsidRDefault="00A61C3A" w:rsidP="00737D55"/>
    <w:p w14:paraId="715C3C62" w14:textId="77777777" w:rsidR="0014446B" w:rsidRPr="00737D55" w:rsidRDefault="0014446B" w:rsidP="00737D55"/>
    <w:sectPr w:rsidR="0014446B" w:rsidRPr="00737D5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useo Sans 300">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6E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497D"/>
    <w:rsid w:val="000D6ED8"/>
    <w:rsid w:val="000D717B"/>
    <w:rsid w:val="000E566D"/>
    <w:rsid w:val="00100B28"/>
    <w:rsid w:val="00117316"/>
    <w:rsid w:val="001209B4"/>
    <w:rsid w:val="0014334A"/>
    <w:rsid w:val="0014446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2568"/>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77E4"/>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07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48E"/>
    <w:rsid w:val="00717B01"/>
    <w:rsid w:val="007227D9"/>
    <w:rsid w:val="0072491F"/>
    <w:rsid w:val="00725598"/>
    <w:rsid w:val="00733BAB"/>
    <w:rsid w:val="007374A1"/>
    <w:rsid w:val="00737D55"/>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3C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1C3A"/>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774"/>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6E5"/>
    <w:rsid w:val="00CB6EC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27E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78C603"/>
  <w14:defaultImageDpi w14:val="300"/>
  <w15:docId w15:val="{4B1238C1-6C57-F344-B459-F610B67B3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4446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444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4446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14446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14446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444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446B"/>
  </w:style>
  <w:style w:type="character" w:customStyle="1" w:styleId="Heading1Char">
    <w:name w:val="Heading 1 Char"/>
    <w:aliases w:val="Pocket Char"/>
    <w:basedOn w:val="DefaultParagraphFont"/>
    <w:link w:val="Heading1"/>
    <w:uiPriority w:val="9"/>
    <w:rsid w:val="0014446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4446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14446B"/>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14446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4446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14446B"/>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14446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4446B"/>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14446B"/>
    <w:rPr>
      <w:color w:val="auto"/>
      <w:u w:val="none"/>
    </w:rPr>
  </w:style>
  <w:style w:type="paragraph" w:styleId="DocumentMap">
    <w:name w:val="Document Map"/>
    <w:basedOn w:val="Normal"/>
    <w:link w:val="DocumentMapChar"/>
    <w:uiPriority w:val="99"/>
    <w:semiHidden/>
    <w:unhideWhenUsed/>
    <w:rsid w:val="0014446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446B"/>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37D55"/>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37D55"/>
    <w:pPr>
      <w:ind w:left="720"/>
      <w:jc w:val="both"/>
    </w:pPr>
    <w:rPr>
      <w:b/>
      <w:iCs/>
      <w:u w:val="single"/>
    </w:rPr>
  </w:style>
  <w:style w:type="character" w:customStyle="1" w:styleId="BoldUnderline">
    <w:name w:val="BoldUnderline"/>
    <w:basedOn w:val="DefaultParagraphFont"/>
    <w:uiPriority w:val="1"/>
    <w:qFormat/>
    <w:rsid w:val="00737D55"/>
    <w:rPr>
      <w:rFonts w:ascii="Arial" w:hAnsi="Arial"/>
      <w:b/>
      <w:sz w:val="20"/>
      <w:u w:val="single"/>
    </w:rPr>
  </w:style>
  <w:style w:type="character" w:customStyle="1" w:styleId="TitleChar">
    <w:name w:val="Title Char"/>
    <w:aliases w:val="UNDERLINE Char,Bold Underlined Char,Cites and Cards Char,title Char,Block Heading Char,Read This Char,Debate Normal Char,Non Read Text Char"/>
    <w:basedOn w:val="DefaultParagraphFont"/>
    <w:link w:val="Title"/>
    <w:uiPriority w:val="1"/>
    <w:qFormat/>
    <w:locked/>
    <w:rsid w:val="00737D55"/>
    <w:rPr>
      <w:b/>
      <w:sz w:val="26"/>
      <w:u w:val="single"/>
    </w:rPr>
  </w:style>
  <w:style w:type="paragraph" w:styleId="Title">
    <w:name w:val="Title"/>
    <w:aliases w:val="UNDERLINE,Bold Underlined,Cites and Cards,title,Block Heading,Read This,Debate Normal,Non Read Text"/>
    <w:basedOn w:val="Normal"/>
    <w:next w:val="Normal"/>
    <w:link w:val="TitleChar"/>
    <w:uiPriority w:val="1"/>
    <w:qFormat/>
    <w:rsid w:val="00737D55"/>
    <w:pPr>
      <w:pBdr>
        <w:bottom w:val="single" w:sz="8" w:space="4" w:color="4F81BD"/>
      </w:pBdr>
      <w:spacing w:after="300"/>
      <w:contextualSpacing/>
    </w:pPr>
    <w:rPr>
      <w:rFonts w:asciiTheme="minorHAnsi" w:hAnsiTheme="minorHAnsi"/>
      <w:b/>
      <w:sz w:val="26"/>
      <w:u w:val="single"/>
    </w:rPr>
  </w:style>
  <w:style w:type="character" w:customStyle="1" w:styleId="TitleChar1">
    <w:name w:val="Title Char1"/>
    <w:basedOn w:val="DefaultParagraphFont"/>
    <w:uiPriority w:val="10"/>
    <w:rsid w:val="00737D55"/>
    <w:rPr>
      <w:rFonts w:asciiTheme="majorHAnsi" w:eastAsiaTheme="majorEastAsia" w:hAnsiTheme="majorHAnsi" w:cstheme="majorBidi"/>
      <w:spacing w:val="-10"/>
      <w:kern w:val="28"/>
      <w:sz w:val="56"/>
      <w:szCs w:val="56"/>
    </w:rPr>
  </w:style>
  <w:style w:type="paragraph" w:styleId="NoSpacing">
    <w:name w:val="No Spacing"/>
    <w:aliases w:val="Card Format,ClearFormatting,Clear,DDI Tag,Tag Title,No Spacing51,No Spacing6,No Spacing tnr,No Spacing111111,No Spacing7,Very Small Text,No Spacing8,Dont u,No Spacing311,CD - Cite,ca"/>
    <w:basedOn w:val="Heading1"/>
    <w:autoRedefine/>
    <w:uiPriority w:val="99"/>
    <w:qFormat/>
    <w:rsid w:val="004777E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627E9"/>
    <w:rPr>
      <w:b/>
      <w:sz w:val="26"/>
      <w:u w:val="single"/>
    </w:rPr>
  </w:style>
  <w:style w:type="paragraph" w:customStyle="1" w:styleId="FUCKTHISFONT">
    <w:name w:val="FUCK THIS FONT"/>
    <w:basedOn w:val="Normal"/>
    <w:link w:val="IntenseEmphasis"/>
    <w:uiPriority w:val="6"/>
    <w:rsid w:val="00E627E9"/>
    <w:pPr>
      <w:autoSpaceDE w:val="0"/>
      <w:autoSpaceDN w:val="0"/>
      <w:adjustRightInd w:val="0"/>
      <w:jc w:val="both"/>
    </w:pPr>
    <w:rPr>
      <w:rFonts w:asciiTheme="minorHAnsi" w:hAnsiTheme="minorHAnsi"/>
      <w:b/>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to.org/english/docs_e/legal_e/27-trips_04c_e.htm" TargetMode="External"/><Relationship Id="rId18" Type="http://schemas.openxmlformats.org/officeDocument/2006/relationships/hyperlink" Target="http://www.oscn.net/applications/oscn/DeliverDocument.asp?CiteID=20287" TargetMode="External"/><Relationship Id="rId26" Type="http://schemas.openxmlformats.org/officeDocument/2006/relationships/hyperlink" Target="https://www.lexology.com/library/detail.aspx?g=f3a952a0-c7a6-4bb7-b769-b505c9f53f77" TargetMode="External"/><Relationship Id="rId39" Type="http://schemas.openxmlformats.org/officeDocument/2006/relationships/fontTable" Target="fontTable.xml"/><Relationship Id="rId21" Type="http://schemas.openxmlformats.org/officeDocument/2006/relationships/hyperlink" Target="http://www.oscn.net/applications/oscn/DeliverDocument.asp?CiteID=20287" TargetMode="External"/><Relationship Id="rId34" Type="http://schemas.openxmlformats.org/officeDocument/2006/relationships/hyperlink" Target="https://ec.europa.eu/health/antimicrobial-resistance/eu-action-on-antimicrobial-resistance_en" TargetMode="External"/><Relationship Id="rId7" Type="http://schemas.openxmlformats.org/officeDocument/2006/relationships/settings" Target="settings.xml"/><Relationship Id="rId12" Type="http://schemas.openxmlformats.org/officeDocument/2006/relationships/hyperlink" Target="https://www.merriam-webster.com/dictionary/nationalities" TargetMode="External"/><Relationship Id="rId17" Type="http://schemas.openxmlformats.org/officeDocument/2006/relationships/hyperlink" Target="http://www.learnersdictionary.com/definition/ought" TargetMode="External"/><Relationship Id="rId25" Type="http://schemas.openxmlformats.org/officeDocument/2006/relationships/hyperlink" Target="http://www.oscn.net/applications/oscn/deliverdocument.asp?box1=106&amp;box2=U.S.&amp;box3=360" TargetMode="External"/><Relationship Id="rId33" Type="http://schemas.openxmlformats.org/officeDocument/2006/relationships/hyperlink" Target="https://ec.europa.eu/health/human-use/strategy_en" TargetMode="External"/><Relationship Id="rId38" Type="http://schemas.openxmlformats.org/officeDocument/2006/relationships/hyperlink" Target="http://www.quora.com/Why-dont-diseases-completely-wipe-out-species" TargetMode="External"/><Relationship Id="rId2" Type="http://schemas.openxmlformats.org/officeDocument/2006/relationships/customXml" Target="../customXml/item2.xml"/><Relationship Id="rId16" Type="http://schemas.openxmlformats.org/officeDocument/2006/relationships/hyperlink" Target="https://knowledgehub.transparency.org/assets/uploads/helpdesk/Whistleblower-Reward-Programmes-2018.pdf" TargetMode="External"/><Relationship Id="rId20" Type="http://schemas.openxmlformats.org/officeDocument/2006/relationships/hyperlink" Target="http://www.oscn.net/applications/oscn/DeliverDocument.asp?CiteID=20287" TargetMode="External"/><Relationship Id="rId29" Type="http://schemas.openxmlformats.org/officeDocument/2006/relationships/hyperlink" Target="https://ec.europa.eu/info/strategy/priorities-2019-2024/promoting-our-european-way-life/european-health-union_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nationality" TargetMode="External"/><Relationship Id="rId24" Type="http://schemas.openxmlformats.org/officeDocument/2006/relationships/hyperlink" Target="http://www.oscn.net/applications/oscn/DeliverDocument.asp?CiteID=20287" TargetMode="External"/><Relationship Id="rId32" Type="http://schemas.openxmlformats.org/officeDocument/2006/relationships/hyperlink" Target="https://ec.europa.eu/health/non_communicable_diseases/cancer_en" TargetMode="External"/><Relationship Id="rId37" Type="http://schemas.openxmlformats.org/officeDocument/2006/relationships/hyperlink" Target="https://www.forbes.com/sites/quora/2017/12/07/could-a-disease-wipe-out-humans-entirely/"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ato.org/free-trade-bulletin/unnecessary-proposal-wto-waiver-intellectual-property-rights-covid-19-vaccines%5d/Kankee" TargetMode="External"/><Relationship Id="rId23" Type="http://schemas.openxmlformats.org/officeDocument/2006/relationships/hyperlink" Target="http://www.oscn.net/applications/oscn/deliverdocument.asp?box1=802&amp;box2=P.2D&amp;box3=813" TargetMode="External"/><Relationship Id="rId28" Type="http://schemas.openxmlformats.org/officeDocument/2006/relationships/hyperlink" Target="https://eur-lex.europa.eu/legal-content/EN/TXT/?uri=uriserv:OJ.L_.2021.107.01.0001.01.ENG" TargetMode="External"/><Relationship Id="rId36" Type="http://schemas.openxmlformats.org/officeDocument/2006/relationships/hyperlink" Target="https://www.theatlantic.com/health/archive/2016/06/infectious-diseases-extinction/487514/" TargetMode="External"/><Relationship Id="rId10" Type="http://schemas.openxmlformats.org/officeDocument/2006/relationships/hyperlink" Target="https://www.merriam-webster.com/dictionary/nationality" TargetMode="External"/><Relationship Id="rId19" Type="http://schemas.openxmlformats.org/officeDocument/2006/relationships/hyperlink" Target="http://www.oscn.net/applications/oscn/DeliverDocument.asp?CiteID=20287" TargetMode="External"/><Relationship Id="rId31" Type="http://schemas.openxmlformats.org/officeDocument/2006/relationships/hyperlink" Target="https://ec.europa.eu/health/security/overview_en" TargetMode="External"/><Relationship Id="rId4" Type="http://schemas.openxmlformats.org/officeDocument/2006/relationships/customXml" Target="../customXml/item4.xml"/><Relationship Id="rId9" Type="http://schemas.openxmlformats.org/officeDocument/2006/relationships/hyperlink" Target="https://www.merriam-webster.com/dictionary/nation" TargetMode="External"/><Relationship Id="rId14" Type="http://schemas.openxmlformats.org/officeDocument/2006/relationships/hyperlink" Target="https://www.wto.org/english/docs_e/legal_e/27-trips_04c_e.htm" TargetMode="External"/><Relationship Id="rId22" Type="http://schemas.openxmlformats.org/officeDocument/2006/relationships/hyperlink" Target="http://www.oscn.net/applications/oscn/DeliverDocument.asp?CiteID=20287" TargetMode="External"/><Relationship Id="rId27" Type="http://schemas.openxmlformats.org/officeDocument/2006/relationships/hyperlink" Target="https://ec.europa.eu/health/funding/eu4health_en" TargetMode="External"/><Relationship Id="rId30" Type="http://schemas.openxmlformats.org/officeDocument/2006/relationships/hyperlink" Target="https://ec.europa.eu/info/live-work-travel-eu/coronavirus-response/public-health_en" TargetMode="External"/><Relationship Id="rId35" Type="http://schemas.openxmlformats.org/officeDocument/2006/relationships/hyperlink" Target="https://ec.europa.eu/health/vaccination/overview_en"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24</Pages>
  <Words>11578</Words>
  <Characters>66000</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77424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17</cp:revision>
  <dcterms:created xsi:type="dcterms:W3CDTF">2021-09-25T20:33:00Z</dcterms:created>
  <dcterms:modified xsi:type="dcterms:W3CDTF">2021-09-26T16:09:00Z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