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8D786" w14:textId="77777777" w:rsidR="008B6030" w:rsidRDefault="008B6030" w:rsidP="008B6030">
      <w:pPr>
        <w:pStyle w:val="Heading1"/>
      </w:pPr>
      <w:r>
        <w:t>DA – Innovation</w:t>
      </w:r>
    </w:p>
    <w:p w14:paraId="2C90FD88" w14:textId="77777777" w:rsidR="008B6030" w:rsidRPr="0016127E" w:rsidRDefault="008B6030" w:rsidP="008B6030">
      <w:pPr>
        <w:pStyle w:val="Heading2"/>
      </w:pPr>
      <w:r>
        <w:t>1NC</w:t>
      </w:r>
    </w:p>
    <w:p w14:paraId="515B19AE" w14:textId="77777777" w:rsidR="008B6030" w:rsidRDefault="008B6030" w:rsidP="008B6030">
      <w:pPr>
        <w:pStyle w:val="Heading4"/>
      </w:pPr>
      <w:r w:rsidRPr="00490668">
        <w:t>Global tech innovation</w:t>
      </w:r>
      <w:r>
        <w:t xml:space="preserve"> high now.</w:t>
      </w:r>
    </w:p>
    <w:p w14:paraId="2EF508CB" w14:textId="77777777" w:rsidR="008B6030" w:rsidRPr="00490668" w:rsidRDefault="008B6030" w:rsidP="008B6030">
      <w:pPr>
        <w:rPr>
          <w:rStyle w:val="Style13ptBold"/>
          <w:sz w:val="16"/>
        </w:rPr>
      </w:pPr>
      <w:r w:rsidRPr="00490668">
        <w:rPr>
          <w:rStyle w:val="Style13ptBold"/>
          <w:u w:val="single"/>
        </w:rPr>
        <w:t>Mercury News et al 21</w:t>
      </w:r>
      <w:r w:rsidRPr="00490668">
        <w:rPr>
          <w:rStyle w:val="Style13ptBold"/>
          <w:sz w:val="16"/>
        </w:rPr>
        <w:t xml:space="preserve"> </w:t>
      </w:r>
      <w:r w:rsidRPr="00490668">
        <w:rPr>
          <w:sz w:val="16"/>
        </w:rPr>
        <w:t xml:space="preserve">[Mercury News and East Bay Times Editorial Boards, June 4, 2021, “Editorial: How America can Win the Global Tech War” </w:t>
      </w:r>
      <w:hyperlink r:id="rId9" w:history="1">
        <w:r w:rsidRPr="00490668">
          <w:rPr>
            <w:sz w:val="16"/>
          </w:rPr>
          <w:t>https://www.mercurynews.com/2021/06/04/editorial-why-silicon-valley-needs-endless-frontier-bill/</w:t>
        </w:r>
      </w:hyperlink>
      <w:r w:rsidRPr="00490668">
        <w:rPr>
          <w:sz w:val="16"/>
        </w:rPr>
        <w:t xml:space="preserve"> //gord0]</w:t>
      </w:r>
    </w:p>
    <w:p w14:paraId="095F32C2" w14:textId="77777777" w:rsidR="008B6030" w:rsidRPr="00490668" w:rsidRDefault="008B6030" w:rsidP="008B6030">
      <w:pPr>
        <w:spacing w:before="100" w:beforeAutospacing="1" w:after="100" w:afterAutospacing="1"/>
        <w:rPr>
          <w:sz w:val="16"/>
          <w:szCs w:val="26"/>
        </w:rPr>
      </w:pPr>
      <w:r w:rsidRPr="00490668">
        <w:rPr>
          <w:rStyle w:val="StyleUnderline"/>
          <w:sz w:val="26"/>
          <w:szCs w:val="26"/>
        </w:rPr>
        <w:t xml:space="preserve">The </w:t>
      </w:r>
      <w:r w:rsidRPr="00490668">
        <w:rPr>
          <w:rStyle w:val="StyleUnderline"/>
          <w:sz w:val="26"/>
          <w:szCs w:val="26"/>
          <w:highlight w:val="cyan"/>
        </w:rPr>
        <w:t xml:space="preserve">nation that wins the global tech race will dominate </w:t>
      </w:r>
      <w:r w:rsidRPr="00490668">
        <w:rPr>
          <w:rStyle w:val="StyleUnderline"/>
          <w:sz w:val="26"/>
          <w:szCs w:val="26"/>
        </w:rPr>
        <w:t>the 21st century</w:t>
      </w:r>
      <w:r w:rsidRPr="00490668">
        <w:rPr>
          <w:sz w:val="16"/>
          <w:szCs w:val="26"/>
        </w:rPr>
        <w:t>.</w:t>
      </w:r>
      <w:r w:rsidRPr="00490668">
        <w:rPr>
          <w:rFonts w:ascii="Times New Roman" w:hAnsi="Times New Roman" w:cs="Times New Roman"/>
          <w:sz w:val="16"/>
          <w:szCs w:val="26"/>
        </w:rPr>
        <w:t xml:space="preserve"> </w:t>
      </w:r>
      <w:r w:rsidRPr="00490668">
        <w:rPr>
          <w:sz w:val="16"/>
          <w:szCs w:val="26"/>
        </w:rPr>
        <w:t xml:space="preserve">This has been true since the 1800s.  Given the rapid pace of innovation and tech’s impact on our economy and defense capabilities in the last decade, there is ample evidence to suggest that </w:t>
      </w:r>
      <w:r w:rsidRPr="00490668">
        <w:rPr>
          <w:rStyle w:val="StyleUnderline"/>
          <w:sz w:val="26"/>
          <w:szCs w:val="26"/>
        </w:rPr>
        <w:t xml:space="preserve">the need for </w:t>
      </w:r>
      <w:r w:rsidRPr="00490668">
        <w:rPr>
          <w:rStyle w:val="StyleUnderline"/>
          <w:sz w:val="26"/>
          <w:szCs w:val="26"/>
          <w:highlight w:val="cyan"/>
        </w:rPr>
        <w:t>investment in tech r</w:t>
      </w:r>
      <w:r w:rsidRPr="00490668">
        <w:rPr>
          <w:rStyle w:val="StyleUnderline"/>
          <w:sz w:val="26"/>
          <w:szCs w:val="26"/>
        </w:rPr>
        <w:t xml:space="preserve">esearch </w:t>
      </w:r>
      <w:r w:rsidRPr="00490668">
        <w:rPr>
          <w:rStyle w:val="StyleUnderline"/>
          <w:sz w:val="26"/>
          <w:szCs w:val="26"/>
          <w:highlight w:val="cyan"/>
        </w:rPr>
        <w:t>and d</w:t>
      </w:r>
      <w:r w:rsidRPr="00490668">
        <w:rPr>
          <w:rStyle w:val="StyleUnderline"/>
          <w:sz w:val="26"/>
          <w:szCs w:val="26"/>
        </w:rPr>
        <w:t xml:space="preserve">evelopment </w:t>
      </w:r>
      <w:r w:rsidRPr="00490668">
        <w:rPr>
          <w:rStyle w:val="StyleUnderline"/>
          <w:sz w:val="26"/>
          <w:szCs w:val="26"/>
          <w:highlight w:val="cyan"/>
        </w:rPr>
        <w:t>has never been greater.</w:t>
      </w:r>
      <w:r w:rsidRPr="00490668">
        <w:rPr>
          <w:sz w:val="16"/>
          <w:szCs w:val="26"/>
          <w:highlight w:val="cyan"/>
        </w:rPr>
        <w:t xml:space="preserve"> </w:t>
      </w:r>
      <w:r w:rsidRPr="00490668">
        <w:rPr>
          <w:rStyle w:val="StyleUnderline"/>
          <w:sz w:val="26"/>
          <w:szCs w:val="26"/>
          <w:highlight w:val="cyan"/>
        </w:rPr>
        <w:t>China</w:t>
      </w:r>
      <w:r w:rsidRPr="00490668">
        <w:rPr>
          <w:rStyle w:val="StyleUnderline"/>
          <w:sz w:val="26"/>
          <w:szCs w:val="26"/>
        </w:rPr>
        <w:t xml:space="preserve"> has been </w:t>
      </w:r>
      <w:r w:rsidRPr="00490668">
        <w:rPr>
          <w:rStyle w:val="StyleUnderline"/>
          <w:sz w:val="26"/>
          <w:szCs w:val="26"/>
          <w:highlight w:val="cyan"/>
        </w:rPr>
        <w:t>closing the tech gap</w:t>
      </w:r>
      <w:r w:rsidRPr="00490668">
        <w:rPr>
          <w:rStyle w:val="StyleUnderline"/>
          <w:sz w:val="26"/>
          <w:szCs w:val="26"/>
        </w:rPr>
        <w:t xml:space="preserve"> in recent years by making bold investments in tech with the intent of overtaking the United States</w:t>
      </w:r>
      <w:r w:rsidRPr="00490668">
        <w:rPr>
          <w:sz w:val="16"/>
          <w:szCs w:val="26"/>
        </w:rPr>
        <w:t xml:space="preserve">. This is a tech war we cannot afford to lose. It’s imperative that Congress pass the Endless Frontier Act and authorize the biggest R&amp;D tech investment in the United States since the Apollo years. </w:t>
      </w:r>
      <w:r w:rsidRPr="00490668">
        <w:rPr>
          <w:rStyle w:val="StyleUnderline"/>
          <w:sz w:val="26"/>
          <w:szCs w:val="26"/>
        </w:rPr>
        <w:t xml:space="preserve">Rep. Ro Khanna, D-Santa Clara, made a </w:t>
      </w:r>
      <w:r w:rsidRPr="00490668">
        <w:rPr>
          <w:rStyle w:val="StyleUnderline"/>
          <w:sz w:val="26"/>
          <w:szCs w:val="26"/>
          <w:highlight w:val="cyan"/>
        </w:rPr>
        <w:t>massive increase in science and technology investment</w:t>
      </w:r>
      <w:r w:rsidRPr="00490668">
        <w:rPr>
          <w:rStyle w:val="StyleUnderline"/>
          <w:sz w:val="26"/>
          <w:szCs w:val="26"/>
        </w:rPr>
        <w:t xml:space="preserve"> a major part of his platform while campaigning for a seat in Congress in 2016</w:t>
      </w:r>
      <w:r w:rsidRPr="00490668">
        <w:rPr>
          <w:sz w:val="16"/>
          <w:szCs w:val="2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90668">
        <w:rPr>
          <w:rStyle w:val="StyleUnderline"/>
          <w:sz w:val="26"/>
          <w:szCs w:val="26"/>
        </w:rPr>
        <w:t xml:space="preserve">Khanna would like </w:t>
      </w:r>
      <w:r w:rsidRPr="00490668">
        <w:rPr>
          <w:rStyle w:val="StyleUnderline"/>
          <w:sz w:val="26"/>
          <w:szCs w:val="26"/>
          <w:highlight w:val="cyan"/>
        </w:rPr>
        <w:t xml:space="preserve">Congress </w:t>
      </w:r>
      <w:r w:rsidRPr="00490668">
        <w:rPr>
          <w:rStyle w:val="StyleUnderline"/>
          <w:sz w:val="26"/>
          <w:szCs w:val="26"/>
        </w:rPr>
        <w:t xml:space="preserve">to </w:t>
      </w:r>
      <w:r w:rsidRPr="00490668">
        <w:rPr>
          <w:rStyle w:val="StyleUnderline"/>
          <w:sz w:val="26"/>
          <w:szCs w:val="26"/>
          <w:highlight w:val="cyan"/>
        </w:rPr>
        <w:t>authorize $100 billion</w:t>
      </w:r>
      <w:r w:rsidRPr="00490668">
        <w:rPr>
          <w:rStyle w:val="StyleUnderline"/>
          <w:sz w:val="26"/>
          <w:szCs w:val="26"/>
        </w:rPr>
        <w:t xml:space="preserve"> over a five-year period </w:t>
      </w:r>
      <w:r w:rsidRPr="00490668">
        <w:rPr>
          <w:rStyle w:val="StyleUnderline"/>
          <w:sz w:val="26"/>
          <w:szCs w:val="26"/>
          <w:highlight w:val="cyan"/>
        </w:rPr>
        <w:t>for</w:t>
      </w:r>
      <w:r w:rsidRPr="00490668">
        <w:rPr>
          <w:rStyle w:val="StyleUnderline"/>
          <w:sz w:val="26"/>
          <w:szCs w:val="26"/>
        </w:rPr>
        <w:t xml:space="preserve"> critical </w:t>
      </w:r>
      <w:r w:rsidRPr="00490668">
        <w:rPr>
          <w:rStyle w:val="StyleUnderline"/>
          <w:sz w:val="26"/>
          <w:szCs w:val="26"/>
          <w:highlight w:val="cyan"/>
        </w:rPr>
        <w:t>advancements in artificial intelligence</w:t>
      </w:r>
      <w:r w:rsidRPr="00490668">
        <w:rPr>
          <w:rStyle w:val="StyleUnderline"/>
          <w:sz w:val="26"/>
          <w:szCs w:val="26"/>
        </w:rPr>
        <w:t xml:space="preserve">, </w:t>
      </w:r>
      <w:r w:rsidRPr="00490668">
        <w:rPr>
          <w:rStyle w:val="StyleUnderline"/>
          <w:sz w:val="26"/>
          <w:szCs w:val="26"/>
          <w:highlight w:val="cyan"/>
        </w:rPr>
        <w:t>biotechnology, cybersecurity</w:t>
      </w:r>
      <w:r w:rsidRPr="00490668">
        <w:rPr>
          <w:rStyle w:val="StyleUnderline"/>
          <w:sz w:val="26"/>
          <w:szCs w:val="26"/>
        </w:rPr>
        <w:t xml:space="preserve">, </w:t>
      </w:r>
      <w:proofErr w:type="gramStart"/>
      <w:r w:rsidRPr="00490668">
        <w:rPr>
          <w:rStyle w:val="StyleUnderline"/>
          <w:sz w:val="26"/>
          <w:szCs w:val="26"/>
        </w:rPr>
        <w:t>semiconductors</w:t>
      </w:r>
      <w:proofErr w:type="gramEnd"/>
      <w:r w:rsidRPr="00490668">
        <w:rPr>
          <w:rStyle w:val="StyleUnderline"/>
          <w:sz w:val="26"/>
          <w:szCs w:val="26"/>
        </w:rPr>
        <w:t xml:space="preserve"> </w:t>
      </w:r>
      <w:r w:rsidRPr="00490668">
        <w:rPr>
          <w:rStyle w:val="StyleUnderline"/>
          <w:sz w:val="26"/>
          <w:szCs w:val="26"/>
          <w:highlight w:val="cyan"/>
        </w:rPr>
        <w:t>and other</w:t>
      </w:r>
      <w:r w:rsidRPr="00490668">
        <w:rPr>
          <w:rStyle w:val="StyleUnderline"/>
          <w:sz w:val="26"/>
          <w:szCs w:val="26"/>
        </w:rPr>
        <w:t xml:space="preserve"> cutting-edge </w:t>
      </w:r>
      <w:r w:rsidRPr="00490668">
        <w:rPr>
          <w:rStyle w:val="StyleUnderline"/>
          <w:sz w:val="26"/>
          <w:szCs w:val="26"/>
          <w:highlight w:val="cyan"/>
        </w:rPr>
        <w:t>technologies</w:t>
      </w:r>
      <w:r w:rsidRPr="00490668">
        <w:rPr>
          <w:rStyle w:val="StyleUnderline"/>
          <w:sz w:val="26"/>
          <w:szCs w:val="26"/>
        </w:rPr>
        <w:t>.</w:t>
      </w:r>
      <w:r w:rsidRPr="00490668">
        <w:rPr>
          <w:sz w:val="16"/>
          <w:szCs w:val="26"/>
        </w:rPr>
        <w:t xml:space="preserve"> The Senate is talking of knocking that number down to $50 billion or $75 billion. </w:t>
      </w:r>
      <w:r w:rsidRPr="00490668">
        <w:rPr>
          <w:rStyle w:val="StyleUnderline"/>
          <w:sz w:val="26"/>
          <w:szCs w:val="26"/>
        </w:rPr>
        <w:t xml:space="preserve">They should be reminded of China Premier Li Keqiang’s March announcement that </w:t>
      </w:r>
      <w:r w:rsidRPr="00490668">
        <w:rPr>
          <w:rStyle w:val="StyleUnderline"/>
          <w:sz w:val="26"/>
          <w:szCs w:val="26"/>
          <w:highlight w:val="cyan"/>
        </w:rPr>
        <w:t>China</w:t>
      </w:r>
      <w:r w:rsidRPr="00490668">
        <w:rPr>
          <w:rStyle w:val="StyleUnderline"/>
          <w:sz w:val="26"/>
          <w:szCs w:val="26"/>
        </w:rPr>
        <w:t xml:space="preserve"> would </w:t>
      </w:r>
      <w:r w:rsidRPr="00490668">
        <w:rPr>
          <w:rStyle w:val="StyleUnderline"/>
          <w:sz w:val="26"/>
          <w:szCs w:val="26"/>
          <w:highlight w:val="cyan"/>
        </w:rPr>
        <w:t>increase its research and development</w:t>
      </w:r>
      <w:r w:rsidRPr="00490668">
        <w:rPr>
          <w:rStyle w:val="StyleUnderline"/>
          <w:sz w:val="26"/>
          <w:szCs w:val="26"/>
        </w:rPr>
        <w:t xml:space="preserve"> spending </w:t>
      </w:r>
      <w:r w:rsidRPr="00490668">
        <w:rPr>
          <w:rStyle w:val="StyleUnderline"/>
          <w:sz w:val="26"/>
          <w:szCs w:val="26"/>
          <w:highlight w:val="cyan"/>
        </w:rPr>
        <w:t>by</w:t>
      </w:r>
      <w:r w:rsidRPr="00490668">
        <w:rPr>
          <w:rStyle w:val="StyleUnderline"/>
          <w:sz w:val="26"/>
          <w:szCs w:val="26"/>
        </w:rPr>
        <w:t xml:space="preserve"> an additional </w:t>
      </w:r>
      <w:r w:rsidRPr="00490668">
        <w:rPr>
          <w:rStyle w:val="StyleUnderline"/>
          <w:sz w:val="26"/>
          <w:szCs w:val="26"/>
          <w:highlight w:val="cyan"/>
        </w:rPr>
        <w:t xml:space="preserve">7% per year </w:t>
      </w:r>
      <w:r w:rsidRPr="00490668">
        <w:rPr>
          <w:rStyle w:val="StyleUnderline"/>
          <w:sz w:val="26"/>
          <w:szCs w:val="26"/>
        </w:rPr>
        <w:t>between 2021 and 2025.</w:t>
      </w:r>
      <w:r w:rsidRPr="00490668">
        <w:rPr>
          <w:sz w:val="16"/>
          <w:szCs w:val="2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90668">
        <w:rPr>
          <w:rStyle w:val="StyleUnderline"/>
          <w:sz w:val="26"/>
          <w:szCs w:val="26"/>
        </w:rPr>
        <w:t xml:space="preserve">Building </w:t>
      </w:r>
      <w:r w:rsidRPr="00490668">
        <w:rPr>
          <w:rStyle w:val="StyleUnderline"/>
          <w:sz w:val="26"/>
          <w:szCs w:val="26"/>
          <w:highlight w:val="cyan"/>
        </w:rPr>
        <w:t>tech centers</w:t>
      </w:r>
      <w:r w:rsidRPr="00490668">
        <w:rPr>
          <w:rStyle w:val="StyleUnderline"/>
          <w:sz w:val="26"/>
          <w:szCs w:val="26"/>
        </w:rPr>
        <w:t xml:space="preserve"> throughout the United States should also </w:t>
      </w:r>
      <w:r w:rsidRPr="00490668">
        <w:rPr>
          <w:rStyle w:val="StyleUnderline"/>
          <w:sz w:val="26"/>
          <w:szCs w:val="26"/>
          <w:highlight w:val="cyan"/>
        </w:rPr>
        <w:t>create more support for the industry</w:t>
      </w:r>
      <w:r w:rsidRPr="00490668">
        <w:rPr>
          <w:rStyle w:val="StyleUnderline"/>
          <w:sz w:val="26"/>
          <w:szCs w:val="26"/>
        </w:rPr>
        <w:t xml:space="preserve"> across the country</w:t>
      </w:r>
      <w:r w:rsidRPr="00490668">
        <w:rPr>
          <w:sz w:val="16"/>
          <w:szCs w:val="2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242AFC3E" w14:textId="77777777" w:rsidR="008B6030" w:rsidRPr="00836939" w:rsidRDefault="008B6030" w:rsidP="008B6030"/>
    <w:p w14:paraId="201BA01B" w14:textId="77777777" w:rsidR="008B6030" w:rsidRPr="00490668" w:rsidRDefault="008B6030" w:rsidP="008B6030">
      <w:pPr>
        <w:pStyle w:val="Heading4"/>
      </w:pPr>
      <w:r>
        <w:t>Unionization</w:t>
      </w:r>
      <w:r w:rsidRPr="00490668">
        <w:t xml:space="preserve"> </w:t>
      </w:r>
      <w:r w:rsidRPr="00490668">
        <w:rPr>
          <w:u w:val="single"/>
        </w:rPr>
        <w:t>wrecks</w:t>
      </w:r>
      <w:r w:rsidRPr="00490668">
        <w:t xml:space="preserve"> innovation</w:t>
      </w:r>
      <w:r>
        <w:t>.</w:t>
      </w:r>
    </w:p>
    <w:p w14:paraId="5ED9ED85" w14:textId="77777777" w:rsidR="008B6030" w:rsidRPr="00490668" w:rsidRDefault="008B6030" w:rsidP="008B6030">
      <w:pPr>
        <w:rPr>
          <w:sz w:val="16"/>
        </w:rPr>
      </w:pPr>
      <w:r w:rsidRPr="00490668">
        <w:rPr>
          <w:b/>
          <w:bCs/>
          <w:u w:val="single"/>
        </w:rPr>
        <w:t>Frick 15</w:t>
      </w:r>
      <w:r w:rsidRPr="00490668">
        <w:rPr>
          <w:sz w:val="16"/>
        </w:rPr>
        <w:t>, Walter. (Walter Frick is executive editor, membership at Quartz. Before that he was an editor at Harvard Business Review for six years, most recently as Deputy Editor of HBR.org. He's based in Boston and is interested in economics, technology, and the future of media.) "When Treating Workers Well Leads to More Innovation." Harvard Business Review, 3 Nov. 2015, hbr.org/2015/11/when-treating-workers-well-leads-to-more-innovation.</w:t>
      </w:r>
    </w:p>
    <w:p w14:paraId="6979EC9E" w14:textId="77777777" w:rsidR="008B6030" w:rsidRDefault="008B6030" w:rsidP="008B6030">
      <w:pPr>
        <w:rPr>
          <w:u w:val="single"/>
        </w:rPr>
      </w:pPr>
      <w:r w:rsidRPr="00490668">
        <w:rPr>
          <w:sz w:val="16"/>
        </w:rPr>
        <w:t xml:space="preserve">But not everything that’s good for workers is necessarily good for innovation. </w:t>
      </w:r>
      <w:r w:rsidRPr="00490668">
        <w:rPr>
          <w:u w:val="single"/>
        </w:rPr>
        <w:t xml:space="preserve">A forthcoming paper in Management Science examined the </w:t>
      </w:r>
      <w:r w:rsidRPr="00490668">
        <w:rPr>
          <w:highlight w:val="cyan"/>
          <w:u w:val="single"/>
        </w:rPr>
        <w:t>impact of unionization on innovation</w:t>
      </w:r>
      <w:r w:rsidRPr="00490668">
        <w:rPr>
          <w:u w:val="single"/>
        </w:rPr>
        <w:t xml:space="preserve">. It looked at U.S. firms from 1980 to 2005 </w:t>
      </w:r>
      <w:r w:rsidRPr="00490668">
        <w:rPr>
          <w:sz w:val="16"/>
        </w:rPr>
        <w:t xml:space="preserve">that voted to unionize, but where the vote was close. The idea was that a close vote mirrored an experiment – the vote could plausibly have gone either way, so it was somewhat random whether the firm ended up unionized. </w:t>
      </w:r>
      <w:r w:rsidRPr="00490668">
        <w:rPr>
          <w:u w:val="single"/>
        </w:rPr>
        <w:t xml:space="preserve">The researchers found that unionization </w:t>
      </w:r>
      <w:r w:rsidRPr="00490668">
        <w:rPr>
          <w:highlight w:val="cyan"/>
          <w:u w:val="single"/>
        </w:rPr>
        <w:t>caused a significant</w:t>
      </w:r>
      <w:r w:rsidRPr="00490668">
        <w:rPr>
          <w:u w:val="single"/>
        </w:rPr>
        <w:t xml:space="preserve"> </w:t>
      </w:r>
      <w:r w:rsidRPr="00490668">
        <w:rPr>
          <w:highlight w:val="cyan"/>
          <w:u w:val="single"/>
        </w:rPr>
        <w:t>decline</w:t>
      </w:r>
      <w:r w:rsidRPr="00490668">
        <w:rPr>
          <w:u w:val="single"/>
        </w:rPr>
        <w:t xml:space="preserve"> in innovation, </w:t>
      </w:r>
      <w:r w:rsidRPr="00490668">
        <w:rPr>
          <w:highlight w:val="cyan"/>
          <w:u w:val="single"/>
        </w:rPr>
        <w:t>measured by</w:t>
      </w:r>
      <w:r w:rsidRPr="00490668">
        <w:rPr>
          <w:u w:val="single"/>
        </w:rPr>
        <w:t xml:space="preserve"> the </w:t>
      </w:r>
      <w:r w:rsidRPr="00490668">
        <w:rPr>
          <w:highlight w:val="cyan"/>
          <w:u w:val="single"/>
        </w:rPr>
        <w:t>number and quality of patents</w:t>
      </w:r>
      <w:r w:rsidRPr="00490668">
        <w:rPr>
          <w:u w:val="single"/>
        </w:rPr>
        <w:t xml:space="preserve"> issued.</w:t>
      </w:r>
      <w:r w:rsidRPr="00490668">
        <w:rPr>
          <w:sz w:val="16"/>
        </w:rPr>
        <w:t xml:space="preserve"> (Previous research on how unionization impacts innovation, measured by R&amp;D spending, has been more mixed.) Why might some worker benefits make firms more innovative, but not others? Economic theory suggests the answer may have to do with long-term incentives. If workers feel pressure to deliver results in the short-term, either for fear of being fired or </w:t>
      </w:r>
      <w:proofErr w:type="gramStart"/>
      <w:r w:rsidRPr="00490668">
        <w:rPr>
          <w:sz w:val="16"/>
        </w:rPr>
        <w:t>in order to</w:t>
      </w:r>
      <w:proofErr w:type="gramEnd"/>
      <w:r w:rsidRPr="00490668">
        <w:rPr>
          <w:sz w:val="16"/>
        </w:rPr>
        <w:t xml:space="preserve"> be promoted, they may be less likely to pursue riskier innovations. On the other hand, if failure in the short-term is acceptable or even rewarded, and </w:t>
      </w:r>
      <w:r w:rsidRPr="00490668">
        <w:rPr>
          <w:highlight w:val="cyan"/>
          <w:u w:val="single"/>
        </w:rPr>
        <w:t>if</w:t>
      </w:r>
      <w:r w:rsidRPr="00490668">
        <w:rPr>
          <w:u w:val="single"/>
        </w:rPr>
        <w:t xml:space="preserve"> </w:t>
      </w:r>
      <w:r w:rsidRPr="00490668">
        <w:rPr>
          <w:highlight w:val="cyan"/>
          <w:u w:val="single"/>
        </w:rPr>
        <w:t>workers have a stake in the company’s</w:t>
      </w:r>
      <w:r w:rsidRPr="00490668">
        <w:rPr>
          <w:u w:val="single"/>
        </w:rPr>
        <w:t xml:space="preserve"> long-term </w:t>
      </w:r>
      <w:r w:rsidRPr="00490668">
        <w:rPr>
          <w:highlight w:val="cyan"/>
          <w:u w:val="single"/>
        </w:rPr>
        <w:t>performance</w:t>
      </w:r>
      <w:r w:rsidRPr="00490668">
        <w:rPr>
          <w:u w:val="single"/>
        </w:rPr>
        <w:t xml:space="preserve">, they should be </w:t>
      </w:r>
      <w:r w:rsidRPr="00490668">
        <w:rPr>
          <w:highlight w:val="cyan"/>
          <w:u w:val="single"/>
        </w:rPr>
        <w:t>more likely to innovate</w:t>
      </w:r>
      <w:r w:rsidRPr="00490668">
        <w:rPr>
          <w:u w:val="single"/>
        </w:rPr>
        <w:t xml:space="preserve">. </w:t>
      </w:r>
      <w:r w:rsidRPr="00490668">
        <w:rPr>
          <w:sz w:val="16"/>
        </w:rPr>
        <w:t xml:space="preserve">Employee stock options clearly meet these criteria, by tying workers’ incentives to the long-term fate of the company. Other worker benefits may also encourage workers to take a longer view, at least indirectly; more satisfied workers stay at the firm longer, and therefore have more of a stake in the company’s long-term success. Labor laws may have a similar effect. </w:t>
      </w:r>
      <w:proofErr w:type="gramStart"/>
      <w:r w:rsidRPr="00490668">
        <w:rPr>
          <w:sz w:val="16"/>
        </w:rPr>
        <w:t>So</w:t>
      </w:r>
      <w:proofErr w:type="gramEnd"/>
      <w:r w:rsidRPr="00490668">
        <w:rPr>
          <w:sz w:val="16"/>
        </w:rPr>
        <w:t xml:space="preserve"> what’s different about unions? Daniel Bradley, a professor at the University of South Florida and co-author of the unionization study, suggested the answer is loyalty. “</w:t>
      </w:r>
      <w:r w:rsidRPr="00490668">
        <w:rPr>
          <w:highlight w:val="cyan"/>
          <w:u w:val="single"/>
        </w:rPr>
        <w:t>Union employees invest significantly less</w:t>
      </w:r>
      <w:r w:rsidRPr="00490668">
        <w:rPr>
          <w:u w:val="single"/>
        </w:rPr>
        <w:t xml:space="preserve"> in their company’s 401k compared to non-union workers,” he told me, citing a 2009 study which interprets this fact as evidence that </w:t>
      </w:r>
      <w:r w:rsidRPr="00490668">
        <w:rPr>
          <w:highlight w:val="cyan"/>
          <w:u w:val="single"/>
        </w:rPr>
        <w:t>union workers are less loyal</w:t>
      </w:r>
      <w:r w:rsidRPr="00490668">
        <w:rPr>
          <w:u w:val="single"/>
        </w:rPr>
        <w:t xml:space="preserve"> to their employer. “Unionization inhibits employee loyalty,” he continued, “because having a too loyal workforce </w:t>
      </w:r>
      <w:r w:rsidRPr="00490668">
        <w:rPr>
          <w:highlight w:val="cyan"/>
          <w:u w:val="single"/>
        </w:rPr>
        <w:t>would jeopardize the collective bargaining process</w:t>
      </w:r>
      <w:r w:rsidRPr="00490668">
        <w:rPr>
          <w:u w:val="single"/>
        </w:rPr>
        <w:t>.”</w:t>
      </w:r>
      <w:r w:rsidRPr="00490668">
        <w:rPr>
          <w:sz w:val="16"/>
        </w:rPr>
        <w:t xml:space="preserve"> “Ultimately, firms must find a way of motivating employees to be willing to take risks in order to come up with innovative inventions,” said Edward </w:t>
      </w:r>
      <w:proofErr w:type="spellStart"/>
      <w:r w:rsidRPr="00490668">
        <w:rPr>
          <w:sz w:val="16"/>
        </w:rPr>
        <w:t>Podolski-Boczar</w:t>
      </w:r>
      <w:proofErr w:type="spellEnd"/>
      <w:r w:rsidRPr="00490668">
        <w:rPr>
          <w:sz w:val="16"/>
        </w:rPr>
        <w:t xml:space="preserve">, professor at </w:t>
      </w:r>
      <w:proofErr w:type="spellStart"/>
      <w:r w:rsidRPr="00490668">
        <w:rPr>
          <w:sz w:val="16"/>
        </w:rPr>
        <w:t>LaTrobe</w:t>
      </w:r>
      <w:proofErr w:type="spellEnd"/>
      <w:r w:rsidRPr="00490668">
        <w:rPr>
          <w:sz w:val="16"/>
        </w:rPr>
        <w:t xml:space="preserve">, and co-author of the worker treatment paper. “Not all forms of improved employee conditions naturally translate into improved innovation outcomes,” he added, when I asked about the unionization result. But as his research demonstrates, many do. Treating workers well is part of building an innovative company, but it isn’t enough. </w:t>
      </w:r>
      <w:r w:rsidRPr="00490668">
        <w:rPr>
          <w:u w:val="single"/>
        </w:rPr>
        <w:t>Employees also need to have a long-term stake in the company’s success.</w:t>
      </w:r>
    </w:p>
    <w:p w14:paraId="0577596C" w14:textId="77777777" w:rsidR="008B6030" w:rsidRPr="00490668" w:rsidRDefault="008B6030" w:rsidP="008B6030">
      <w:pPr>
        <w:rPr>
          <w:u w:val="single"/>
        </w:rPr>
      </w:pPr>
    </w:p>
    <w:p w14:paraId="4EAE268D" w14:textId="77777777" w:rsidR="008B6030" w:rsidRPr="00490668" w:rsidRDefault="008B6030" w:rsidP="008B6030">
      <w:pPr>
        <w:pStyle w:val="Heading4"/>
      </w:pPr>
      <w:r w:rsidRPr="00490668">
        <w:t xml:space="preserve">Victories like the </w:t>
      </w:r>
      <w:proofErr w:type="spellStart"/>
      <w:r w:rsidRPr="00490668">
        <w:t>aff</w:t>
      </w:r>
      <w:proofErr w:type="spellEnd"/>
      <w:r w:rsidRPr="00490668">
        <w:t xml:space="preserve"> mobilizes unions in the IT sector.</w:t>
      </w:r>
    </w:p>
    <w:p w14:paraId="0A09D069" w14:textId="77777777" w:rsidR="008B6030" w:rsidRPr="00490668" w:rsidRDefault="008B6030" w:rsidP="008B6030">
      <w:pPr>
        <w:rPr>
          <w:sz w:val="16"/>
          <w:szCs w:val="26"/>
        </w:rPr>
      </w:pPr>
      <w:proofErr w:type="spellStart"/>
      <w:r w:rsidRPr="00490668">
        <w:rPr>
          <w:rStyle w:val="Style13ptBold"/>
          <w:szCs w:val="26"/>
          <w:u w:val="single"/>
        </w:rPr>
        <w:t>Vynck</w:t>
      </w:r>
      <w:proofErr w:type="spellEnd"/>
      <w:r w:rsidRPr="00490668">
        <w:rPr>
          <w:rStyle w:val="Style13ptBold"/>
          <w:szCs w:val="26"/>
          <w:u w:val="single"/>
        </w:rPr>
        <w:t xml:space="preserve"> et al 21</w:t>
      </w:r>
      <w:r w:rsidRPr="00490668">
        <w:rPr>
          <w:sz w:val="16"/>
          <w:szCs w:val="26"/>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490668">
        <w:rPr>
          <w:sz w:val="16"/>
          <w:szCs w:val="26"/>
        </w:rPr>
        <w:t>Nitashu</w:t>
      </w:r>
      <w:proofErr w:type="spellEnd"/>
      <w:r w:rsidRPr="00490668">
        <w:rPr>
          <w:sz w:val="16"/>
          <w:szCs w:val="26"/>
        </w:rPr>
        <w:t xml:space="preserve"> </w:t>
      </w:r>
      <w:proofErr w:type="spellStart"/>
      <w:r w:rsidRPr="00490668">
        <w:rPr>
          <w:sz w:val="16"/>
          <w:szCs w:val="26"/>
        </w:rPr>
        <w:t>Tiku</w:t>
      </w:r>
      <w:proofErr w:type="spellEnd"/>
      <w:r w:rsidRPr="00490668">
        <w:rPr>
          <w:sz w:val="16"/>
          <w:szCs w:val="26"/>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358CEFD0" w14:textId="77777777" w:rsidR="008B6030" w:rsidRPr="00490668" w:rsidRDefault="008B6030" w:rsidP="008B6030">
      <w:pPr>
        <w:rPr>
          <w:szCs w:val="26"/>
          <w:u w:val="single"/>
        </w:rPr>
      </w:pPr>
      <w:r w:rsidRPr="00490668">
        <w:rPr>
          <w:szCs w:val="26"/>
          <w:u w:val="single"/>
        </w:rPr>
        <w:t xml:space="preserve">In response to </w:t>
      </w:r>
      <w:r w:rsidRPr="00490668">
        <w:rPr>
          <w:rStyle w:val="Emphasis"/>
          <w:sz w:val="26"/>
          <w:szCs w:val="26"/>
        </w:rPr>
        <w:t>tech</w:t>
      </w:r>
      <w:r w:rsidRPr="00490668">
        <w:rPr>
          <w:szCs w:val="26"/>
          <w:u w:val="single"/>
        </w:rPr>
        <w:t xml:space="preserve"> company crackdowns and lobbying, </w:t>
      </w:r>
      <w:r w:rsidRPr="00490668">
        <w:rPr>
          <w:szCs w:val="26"/>
          <w:highlight w:val="cyan"/>
          <w:u w:val="single"/>
        </w:rPr>
        <w:t xml:space="preserve">gig workers have </w:t>
      </w:r>
      <w:r w:rsidRPr="00490668">
        <w:rPr>
          <w:rStyle w:val="Emphasis"/>
          <w:sz w:val="26"/>
          <w:szCs w:val="26"/>
          <w:highlight w:val="cyan"/>
        </w:rPr>
        <w:t>shifted their strategy</w:t>
      </w:r>
      <w:r w:rsidRPr="00490668">
        <w:rPr>
          <w:szCs w:val="26"/>
          <w:highlight w:val="cyan"/>
          <w:u w:val="single"/>
        </w:rPr>
        <w:t xml:space="preserve"> to emphasize</w:t>
      </w:r>
      <w:r w:rsidRPr="00490668">
        <w:rPr>
          <w:szCs w:val="26"/>
          <w:u w:val="single"/>
        </w:rPr>
        <w:t xml:space="preserve"> building </w:t>
      </w:r>
      <w:r w:rsidRPr="00490668">
        <w:rPr>
          <w:rStyle w:val="Emphasis"/>
          <w:sz w:val="26"/>
          <w:szCs w:val="26"/>
          <w:highlight w:val="cyan"/>
        </w:rPr>
        <w:t>worker</w:t>
      </w:r>
      <w:r w:rsidRPr="00490668">
        <w:rPr>
          <w:rStyle w:val="Emphasis"/>
          <w:sz w:val="26"/>
          <w:szCs w:val="26"/>
        </w:rPr>
        <w:t xml:space="preserve">-led </w:t>
      </w:r>
      <w:r w:rsidRPr="00490668">
        <w:rPr>
          <w:rStyle w:val="Emphasis"/>
          <w:sz w:val="26"/>
          <w:szCs w:val="26"/>
          <w:highlight w:val="cyan"/>
        </w:rPr>
        <w:t>movements</w:t>
      </w:r>
      <w:r w:rsidRPr="00490668">
        <w:rPr>
          <w:sz w:val="16"/>
          <w:szCs w:val="26"/>
        </w:rPr>
        <w:t xml:space="preserve"> and increasing their ranks, rather than focusing on employment status as the primary goal, says Veena </w:t>
      </w:r>
      <w:proofErr w:type="spellStart"/>
      <w:r w:rsidRPr="00490668">
        <w:rPr>
          <w:sz w:val="16"/>
          <w:szCs w:val="26"/>
        </w:rPr>
        <w:t>Dubal</w:t>
      </w:r>
      <w:proofErr w:type="spellEnd"/>
      <w:r w:rsidRPr="00490668">
        <w:rPr>
          <w:sz w:val="16"/>
          <w:szCs w:val="26"/>
        </w:rPr>
        <w:t xml:space="preserve">, a law professor at the University of California Hastings College of the Law in San Francisco. </w:t>
      </w:r>
      <w:r w:rsidRPr="00490668">
        <w:rPr>
          <w:szCs w:val="26"/>
          <w:highlight w:val="cyan"/>
          <w:u w:val="single"/>
        </w:rPr>
        <w:t xml:space="preserve">The </w:t>
      </w:r>
      <w:r w:rsidRPr="00490668">
        <w:rPr>
          <w:rStyle w:val="Emphasis"/>
          <w:sz w:val="26"/>
          <w:szCs w:val="26"/>
          <w:highlight w:val="cyan"/>
        </w:rPr>
        <w:t>hope</w:t>
      </w:r>
      <w:r w:rsidRPr="00490668">
        <w:rPr>
          <w:szCs w:val="26"/>
          <w:highlight w:val="cyan"/>
          <w:u w:val="single"/>
        </w:rPr>
        <w:t xml:space="preserve"> is</w:t>
      </w:r>
      <w:r w:rsidRPr="00490668">
        <w:rPr>
          <w:szCs w:val="26"/>
          <w:u w:val="single"/>
        </w:rPr>
        <w:t xml:space="preserve"> that with </w:t>
      </w:r>
      <w:r w:rsidRPr="00490668">
        <w:rPr>
          <w:rStyle w:val="Emphasis"/>
          <w:sz w:val="26"/>
          <w:szCs w:val="26"/>
        </w:rPr>
        <w:t>President Biden in the White House and an even split in the Senate</w:t>
      </w:r>
      <w:r w:rsidRPr="00490668">
        <w:rPr>
          <w:szCs w:val="26"/>
          <w:u w:val="single"/>
        </w:rPr>
        <w:t xml:space="preserve">, </w:t>
      </w:r>
      <w:r w:rsidRPr="00490668">
        <w:rPr>
          <w:szCs w:val="26"/>
          <w:highlight w:val="cyan"/>
          <w:u w:val="single"/>
        </w:rPr>
        <w:t xml:space="preserve">legislators will </w:t>
      </w:r>
      <w:r w:rsidRPr="00490668">
        <w:rPr>
          <w:rStyle w:val="Heading3Char"/>
          <w:sz w:val="26"/>
          <w:szCs w:val="26"/>
          <w:highlight w:val="cyan"/>
        </w:rPr>
        <w:t>mobilize</w:t>
      </w:r>
      <w:r w:rsidRPr="00490668">
        <w:rPr>
          <w:szCs w:val="26"/>
          <w:u w:val="single"/>
        </w:rPr>
        <w:t xml:space="preserve"> at the federal level, </w:t>
      </w:r>
      <w:r w:rsidRPr="00490668">
        <w:rPr>
          <w:szCs w:val="26"/>
          <w:highlight w:val="cyan"/>
          <w:u w:val="single"/>
        </w:rPr>
        <w:t xml:space="preserve">through the </w:t>
      </w:r>
      <w:r w:rsidRPr="00490668">
        <w:rPr>
          <w:rStyle w:val="Heading3Char"/>
          <w:sz w:val="26"/>
          <w:szCs w:val="26"/>
          <w:highlight w:val="cyan"/>
        </w:rPr>
        <w:t xml:space="preserve">NLRA </w:t>
      </w:r>
      <w:r w:rsidRPr="00490668">
        <w:rPr>
          <w:rStyle w:val="Heading3Char"/>
          <w:sz w:val="26"/>
          <w:szCs w:val="26"/>
        </w:rPr>
        <w:t>or bills such as the PRO Act</w:t>
      </w:r>
      <w:r w:rsidRPr="00490668">
        <w:rPr>
          <w:szCs w:val="26"/>
          <w:u w:val="single"/>
        </w:rPr>
        <w:t xml:space="preserve">, </w:t>
      </w:r>
      <w:r w:rsidRPr="00490668">
        <w:rPr>
          <w:szCs w:val="26"/>
          <w:highlight w:val="cyan"/>
          <w:u w:val="single"/>
        </w:rPr>
        <w:t xml:space="preserve">to </w:t>
      </w:r>
      <w:r w:rsidRPr="00490668">
        <w:rPr>
          <w:rStyle w:val="Emphasis"/>
          <w:sz w:val="26"/>
          <w:szCs w:val="26"/>
          <w:highlight w:val="cyan"/>
        </w:rPr>
        <w:t>recognize gig worker</w:t>
      </w:r>
      <w:r w:rsidRPr="00490668">
        <w:rPr>
          <w:rStyle w:val="Emphasis"/>
          <w:sz w:val="26"/>
          <w:szCs w:val="26"/>
        </w:rPr>
        <w:t xml:space="preserve"> collectives as real </w:t>
      </w:r>
      <w:r w:rsidRPr="00490668">
        <w:rPr>
          <w:rStyle w:val="Emphasis"/>
          <w:sz w:val="26"/>
          <w:szCs w:val="26"/>
          <w:highlight w:val="cyan"/>
        </w:rPr>
        <w:t>unions</w:t>
      </w:r>
      <w:r w:rsidRPr="00490668">
        <w:rPr>
          <w:szCs w:val="26"/>
          <w:u w:val="single"/>
        </w:rPr>
        <w:t>.</w:t>
      </w:r>
    </w:p>
    <w:p w14:paraId="7AD8C3B8" w14:textId="77777777" w:rsidR="008B6030" w:rsidRDefault="008B6030" w:rsidP="008B6030"/>
    <w:p w14:paraId="68D95CC8" w14:textId="77777777" w:rsidR="008B6030" w:rsidRPr="00490668" w:rsidRDefault="008B6030" w:rsidP="008B6030">
      <w:pPr>
        <w:pStyle w:val="Heading4"/>
      </w:pPr>
      <w:r w:rsidRPr="00490668">
        <w:t>Technological innovation solves every existential threat – which outweighs.</w:t>
      </w:r>
    </w:p>
    <w:p w14:paraId="75C95712" w14:textId="77777777" w:rsidR="008B6030" w:rsidRPr="00490668" w:rsidRDefault="008B6030" w:rsidP="008B6030">
      <w:pPr>
        <w:rPr>
          <w:sz w:val="16"/>
          <w:szCs w:val="26"/>
        </w:rPr>
      </w:pPr>
      <w:r w:rsidRPr="00490668">
        <w:rPr>
          <w:rStyle w:val="Style13ptBold"/>
          <w:szCs w:val="26"/>
          <w:u w:val="single"/>
        </w:rPr>
        <w:t>Matthews 18</w:t>
      </w:r>
      <w:r w:rsidRPr="00490668">
        <w:rPr>
          <w:sz w:val="16"/>
          <w:szCs w:val="26"/>
        </w:rPr>
        <w:t xml:space="preserve"> Dylan. Co-founder of Vox, citing Nick </w:t>
      </w:r>
      <w:proofErr w:type="spellStart"/>
      <w:r w:rsidRPr="00490668">
        <w:rPr>
          <w:sz w:val="16"/>
          <w:szCs w:val="26"/>
        </w:rPr>
        <w:t>Beckstead</w:t>
      </w:r>
      <w:proofErr w:type="spellEnd"/>
      <w:r w:rsidRPr="00490668">
        <w:rPr>
          <w:sz w:val="16"/>
          <w:szCs w:val="26"/>
        </w:rPr>
        <w:t xml:space="preserve"> @ Rutgers University. 10-26-2018. "How to help people millions of years from now." Vox. https://www.vox.com/future-perfect/2018/10/26/18023366/far-future-effective-altruism-existential-risk-doing-good</w:t>
      </w:r>
    </w:p>
    <w:p w14:paraId="481E3564" w14:textId="77777777" w:rsidR="008B6030" w:rsidRDefault="008B6030" w:rsidP="008B6030">
      <w:pPr>
        <w:rPr>
          <w:rStyle w:val="StyleUnderline"/>
          <w:sz w:val="26"/>
          <w:szCs w:val="26"/>
        </w:rPr>
      </w:pPr>
      <w:r w:rsidRPr="00490668">
        <w:rPr>
          <w:sz w:val="16"/>
          <w:szCs w:val="26"/>
        </w:rPr>
        <w:t xml:space="preserve">If you care about improving human lives, you should overwhelmingly care about those quadrillions of lives rather than the comparatively small number of people alive today. </w:t>
      </w:r>
      <w:r w:rsidRPr="00490668">
        <w:rPr>
          <w:rStyle w:val="StyleUnderline"/>
          <w:sz w:val="26"/>
          <w:szCs w:val="26"/>
        </w:rPr>
        <w:t>The 7.6 billion people now living</w:t>
      </w:r>
      <w:r w:rsidRPr="00490668">
        <w:rPr>
          <w:sz w:val="16"/>
          <w:szCs w:val="26"/>
        </w:rPr>
        <w:t xml:space="preserve">, after all, </w:t>
      </w:r>
      <w:r w:rsidRPr="00490668">
        <w:rPr>
          <w:rStyle w:val="StyleUnderline"/>
          <w:sz w:val="26"/>
          <w:szCs w:val="26"/>
        </w:rPr>
        <w:t xml:space="preserve">amount to less than 0.003 percent of the population that will live in the </w:t>
      </w:r>
      <w:r w:rsidRPr="00490668">
        <w:rPr>
          <w:rStyle w:val="Emphasis"/>
          <w:sz w:val="26"/>
          <w:szCs w:val="26"/>
        </w:rPr>
        <w:t>future</w:t>
      </w:r>
      <w:r w:rsidRPr="00490668">
        <w:rPr>
          <w:sz w:val="16"/>
          <w:szCs w:val="26"/>
        </w:rPr>
        <w:t xml:space="preserve">. It’s reasonable to suggest that those </w:t>
      </w:r>
      <w:r w:rsidRPr="00490668">
        <w:rPr>
          <w:rStyle w:val="Emphasis"/>
          <w:sz w:val="26"/>
          <w:szCs w:val="26"/>
        </w:rPr>
        <w:t>quadrillions</w:t>
      </w:r>
      <w:r w:rsidRPr="00490668">
        <w:rPr>
          <w:sz w:val="16"/>
          <w:szCs w:val="26"/>
        </w:rPr>
        <w:t xml:space="preserve"> </w:t>
      </w:r>
      <w:r w:rsidRPr="00490668">
        <w:rPr>
          <w:rStyle w:val="StyleUnderline"/>
          <w:sz w:val="26"/>
          <w:szCs w:val="26"/>
        </w:rPr>
        <w:t xml:space="preserve">of </w:t>
      </w:r>
      <w:r w:rsidRPr="00490668">
        <w:rPr>
          <w:rStyle w:val="StyleUnderline"/>
          <w:sz w:val="26"/>
          <w:szCs w:val="26"/>
          <w:highlight w:val="cyan"/>
        </w:rPr>
        <w:t>future people have</w:t>
      </w:r>
      <w:r w:rsidRPr="00490668">
        <w:rPr>
          <w:sz w:val="16"/>
          <w:szCs w:val="26"/>
        </w:rPr>
        <w:t xml:space="preserve">, accordingly, </w:t>
      </w:r>
      <w:r w:rsidRPr="00490668">
        <w:rPr>
          <w:rStyle w:val="Emphasis"/>
          <w:sz w:val="26"/>
          <w:szCs w:val="26"/>
        </w:rPr>
        <w:t>hundreds of thousands of times</w:t>
      </w:r>
      <w:r w:rsidRPr="00490668">
        <w:rPr>
          <w:sz w:val="16"/>
          <w:szCs w:val="26"/>
        </w:rPr>
        <w:t xml:space="preserve"> </w:t>
      </w:r>
      <w:r w:rsidRPr="00490668">
        <w:rPr>
          <w:rStyle w:val="StyleUnderline"/>
          <w:sz w:val="26"/>
          <w:szCs w:val="26"/>
          <w:highlight w:val="cyan"/>
        </w:rPr>
        <w:t>more moral weight</w:t>
      </w:r>
      <w:r w:rsidRPr="00490668">
        <w:rPr>
          <w:rStyle w:val="StyleUnderline"/>
          <w:sz w:val="26"/>
          <w:szCs w:val="26"/>
        </w:rPr>
        <w:t xml:space="preserve"> than those of us living here </w:t>
      </w:r>
      <w:r w:rsidRPr="00490668">
        <w:rPr>
          <w:rStyle w:val="Emphasis"/>
          <w:sz w:val="26"/>
          <w:szCs w:val="26"/>
        </w:rPr>
        <w:t>today</w:t>
      </w:r>
      <w:r w:rsidRPr="00490668">
        <w:rPr>
          <w:rStyle w:val="StyleUnderline"/>
          <w:sz w:val="26"/>
          <w:szCs w:val="26"/>
        </w:rPr>
        <w:t xml:space="preserve"> do</w:t>
      </w:r>
      <w:r w:rsidRPr="00490668">
        <w:rPr>
          <w:sz w:val="16"/>
          <w:szCs w:val="26"/>
        </w:rPr>
        <w:t xml:space="preserve">. That’s the basic argument behind Nick </w:t>
      </w:r>
      <w:proofErr w:type="spellStart"/>
      <w:r w:rsidRPr="00490668">
        <w:rPr>
          <w:sz w:val="16"/>
          <w:szCs w:val="26"/>
        </w:rPr>
        <w:t>Beckstead’s</w:t>
      </w:r>
      <w:proofErr w:type="spellEnd"/>
      <w:r w:rsidRPr="00490668">
        <w:rPr>
          <w:sz w:val="16"/>
          <w:szCs w:val="26"/>
        </w:rPr>
        <w:t xml:space="preserve"> 2013 Rutgers philosophy dissertation, “On the overwhelming importance of shaping the far future.” It’s a glorious mindfuck of a thesis, not least because </w:t>
      </w:r>
      <w:proofErr w:type="spellStart"/>
      <w:r w:rsidRPr="00490668">
        <w:rPr>
          <w:sz w:val="16"/>
          <w:szCs w:val="26"/>
        </w:rPr>
        <w:t>Beckstead</w:t>
      </w:r>
      <w:proofErr w:type="spellEnd"/>
      <w:r w:rsidRPr="00490668">
        <w:rPr>
          <w:sz w:val="16"/>
          <w:szCs w:val="26"/>
        </w:rPr>
        <w:t xml:space="preserve"> shows very convincingly that this is a conclusion any plausible moral view would reach. It’s not just something that weird </w:t>
      </w:r>
      <w:proofErr w:type="spellStart"/>
      <w:r w:rsidRPr="00490668">
        <w:rPr>
          <w:sz w:val="16"/>
          <w:szCs w:val="26"/>
        </w:rPr>
        <w:t>utilitarians</w:t>
      </w:r>
      <w:proofErr w:type="spellEnd"/>
      <w:r w:rsidRPr="00490668">
        <w:rPr>
          <w:sz w:val="16"/>
          <w:szCs w:val="26"/>
        </w:rPr>
        <w:t xml:space="preserve"> have to deal with. And </w:t>
      </w:r>
      <w:proofErr w:type="spellStart"/>
      <w:r w:rsidRPr="00490668">
        <w:rPr>
          <w:sz w:val="16"/>
          <w:szCs w:val="26"/>
        </w:rPr>
        <w:t>Beckstead</w:t>
      </w:r>
      <w:proofErr w:type="spellEnd"/>
      <w:r w:rsidRPr="00490668">
        <w:rPr>
          <w:sz w:val="16"/>
          <w:szCs w:val="2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90668">
        <w:rPr>
          <w:sz w:val="16"/>
          <w:szCs w:val="26"/>
        </w:rPr>
        <w:t>prioritizing</w:t>
      </w:r>
      <w:proofErr w:type="gramEnd"/>
      <w:r w:rsidRPr="00490668">
        <w:rPr>
          <w:sz w:val="16"/>
          <w:szCs w:val="26"/>
        </w:rPr>
        <w:t xml:space="preserve"> the far future even mean? </w:t>
      </w:r>
      <w:r w:rsidRPr="00490668">
        <w:rPr>
          <w:rStyle w:val="StyleUnderline"/>
          <w:sz w:val="26"/>
          <w:szCs w:val="26"/>
        </w:rPr>
        <w:t xml:space="preserve">The most </w:t>
      </w:r>
      <w:r w:rsidRPr="00490668">
        <w:rPr>
          <w:rStyle w:val="Emphasis"/>
          <w:sz w:val="26"/>
          <w:szCs w:val="26"/>
        </w:rPr>
        <w:t>literal</w:t>
      </w:r>
      <w:r w:rsidRPr="00490668">
        <w:rPr>
          <w:sz w:val="16"/>
          <w:szCs w:val="26"/>
        </w:rPr>
        <w:t xml:space="preserve"> </w:t>
      </w:r>
      <w:r w:rsidRPr="00490668">
        <w:rPr>
          <w:rStyle w:val="StyleUnderline"/>
          <w:sz w:val="26"/>
          <w:szCs w:val="26"/>
        </w:rPr>
        <w:t xml:space="preserve">thing it could mean is preventing human </w:t>
      </w:r>
      <w:r w:rsidRPr="00490668">
        <w:rPr>
          <w:rStyle w:val="Emphasis"/>
          <w:sz w:val="26"/>
          <w:szCs w:val="26"/>
        </w:rPr>
        <w:t>extinction</w:t>
      </w:r>
      <w:r w:rsidRPr="00490668">
        <w:rPr>
          <w:sz w:val="16"/>
          <w:szCs w:val="26"/>
        </w:rPr>
        <w:t xml:space="preserve">, to ensure that the species persists </w:t>
      </w:r>
      <w:proofErr w:type="gramStart"/>
      <w:r w:rsidRPr="00490668">
        <w:rPr>
          <w:sz w:val="16"/>
          <w:szCs w:val="26"/>
        </w:rPr>
        <w:t>as long as</w:t>
      </w:r>
      <w:proofErr w:type="gramEnd"/>
      <w:r w:rsidRPr="00490668">
        <w:rPr>
          <w:sz w:val="16"/>
          <w:szCs w:val="2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90668">
        <w:rPr>
          <w:rStyle w:val="StyleUnderline"/>
          <w:sz w:val="26"/>
          <w:szCs w:val="26"/>
        </w:rPr>
        <w:t>But</w:t>
      </w:r>
      <w:r w:rsidRPr="00490668">
        <w:rPr>
          <w:sz w:val="16"/>
          <w:szCs w:val="26"/>
        </w:rPr>
        <w:t xml:space="preserve"> in a set of slides he made in 2013, </w:t>
      </w:r>
      <w:proofErr w:type="spellStart"/>
      <w:r w:rsidRPr="00490668">
        <w:rPr>
          <w:sz w:val="16"/>
          <w:szCs w:val="26"/>
        </w:rPr>
        <w:t>Beckstead</w:t>
      </w:r>
      <w:proofErr w:type="spellEnd"/>
      <w:r w:rsidRPr="00490668">
        <w:rPr>
          <w:sz w:val="16"/>
          <w:szCs w:val="26"/>
        </w:rPr>
        <w:t xml:space="preserve"> makes a compelling case that </w:t>
      </w:r>
      <w:r w:rsidRPr="00490668">
        <w:rPr>
          <w:rStyle w:val="StyleUnderline"/>
          <w:sz w:val="26"/>
          <w:szCs w:val="26"/>
        </w:rPr>
        <w:t xml:space="preserve">while that’s certainly </w:t>
      </w:r>
      <w:r w:rsidRPr="00490668">
        <w:rPr>
          <w:rStyle w:val="Emphasis"/>
          <w:sz w:val="26"/>
          <w:szCs w:val="26"/>
        </w:rPr>
        <w:t>part</w:t>
      </w:r>
      <w:r w:rsidRPr="00490668">
        <w:rPr>
          <w:sz w:val="16"/>
          <w:szCs w:val="26"/>
        </w:rPr>
        <w:t xml:space="preserve"> </w:t>
      </w:r>
      <w:r w:rsidRPr="00490668">
        <w:rPr>
          <w:rStyle w:val="StyleUnderline"/>
          <w:sz w:val="26"/>
          <w:szCs w:val="26"/>
        </w:rPr>
        <w:t xml:space="preserve">of what caring about the far future entails, approaches that address </w:t>
      </w:r>
      <w:r w:rsidRPr="00490668">
        <w:rPr>
          <w:rStyle w:val="Emphasis"/>
          <w:sz w:val="26"/>
          <w:szCs w:val="26"/>
        </w:rPr>
        <w:t>specific threats</w:t>
      </w:r>
      <w:r w:rsidRPr="00490668">
        <w:rPr>
          <w:sz w:val="16"/>
          <w:szCs w:val="26"/>
        </w:rPr>
        <w:t xml:space="preserve"> </w:t>
      </w:r>
      <w:r w:rsidRPr="00490668">
        <w:rPr>
          <w:rStyle w:val="StyleUnderline"/>
          <w:sz w:val="26"/>
          <w:szCs w:val="26"/>
        </w:rPr>
        <w:t>to humanity</w:t>
      </w:r>
      <w:r w:rsidRPr="00490668">
        <w:rPr>
          <w:sz w:val="16"/>
          <w:szCs w:val="26"/>
        </w:rPr>
        <w:t xml:space="preserve"> (which he calls “</w:t>
      </w:r>
      <w:r w:rsidRPr="00490668">
        <w:rPr>
          <w:rStyle w:val="Emphasis"/>
          <w:sz w:val="26"/>
          <w:szCs w:val="26"/>
        </w:rPr>
        <w:t>targeted</w:t>
      </w:r>
      <w:r w:rsidRPr="00490668">
        <w:rPr>
          <w:sz w:val="16"/>
          <w:szCs w:val="26"/>
        </w:rPr>
        <w:t xml:space="preserve">” </w:t>
      </w:r>
      <w:r w:rsidRPr="00490668">
        <w:rPr>
          <w:rStyle w:val="StyleUnderline"/>
          <w:sz w:val="26"/>
          <w:szCs w:val="26"/>
        </w:rPr>
        <w:t>approaches</w:t>
      </w:r>
      <w:r w:rsidRPr="00490668">
        <w:rPr>
          <w:sz w:val="16"/>
          <w:szCs w:val="26"/>
        </w:rPr>
        <w:t xml:space="preserve"> to the far future) </w:t>
      </w:r>
      <w:r w:rsidRPr="00490668">
        <w:rPr>
          <w:rStyle w:val="StyleUnderline"/>
          <w:sz w:val="26"/>
          <w:szCs w:val="26"/>
        </w:rPr>
        <w:t xml:space="preserve">have to </w:t>
      </w:r>
      <w:r w:rsidRPr="00490668">
        <w:rPr>
          <w:rStyle w:val="Emphasis"/>
          <w:sz w:val="26"/>
          <w:szCs w:val="26"/>
        </w:rPr>
        <w:t>complement</w:t>
      </w:r>
      <w:r w:rsidRPr="00490668">
        <w:rPr>
          <w:sz w:val="16"/>
          <w:szCs w:val="26"/>
        </w:rPr>
        <w:t xml:space="preserve"> “</w:t>
      </w:r>
      <w:r w:rsidRPr="00490668">
        <w:rPr>
          <w:rStyle w:val="Emphasis"/>
          <w:sz w:val="26"/>
          <w:szCs w:val="26"/>
        </w:rPr>
        <w:t>broad</w:t>
      </w:r>
      <w:r w:rsidRPr="00490668">
        <w:rPr>
          <w:sz w:val="16"/>
          <w:szCs w:val="26"/>
        </w:rPr>
        <w:t xml:space="preserve">” </w:t>
      </w:r>
      <w:r w:rsidRPr="00490668">
        <w:rPr>
          <w:rStyle w:val="StyleUnderline"/>
          <w:sz w:val="26"/>
          <w:szCs w:val="26"/>
        </w:rPr>
        <w:t xml:space="preserve">approaches, where instead of trying to </w:t>
      </w:r>
      <w:r w:rsidRPr="00490668">
        <w:rPr>
          <w:rStyle w:val="Emphasis"/>
          <w:sz w:val="26"/>
          <w:szCs w:val="26"/>
        </w:rPr>
        <w:t>predict</w:t>
      </w:r>
      <w:r w:rsidRPr="00490668">
        <w:rPr>
          <w:rStyle w:val="StyleUnderline"/>
          <w:sz w:val="26"/>
          <w:szCs w:val="26"/>
        </w:rPr>
        <w:t xml:space="preserve"> what’s going to kill us all, you just </w:t>
      </w:r>
      <w:r w:rsidRPr="00490668">
        <w:rPr>
          <w:rStyle w:val="Emphasis"/>
          <w:sz w:val="26"/>
          <w:szCs w:val="26"/>
        </w:rPr>
        <w:t xml:space="preserve">generally </w:t>
      </w:r>
      <w:r w:rsidRPr="00490668">
        <w:rPr>
          <w:rStyle w:val="Emphasis"/>
          <w:sz w:val="26"/>
          <w:szCs w:val="26"/>
          <w:highlight w:val="cyan"/>
        </w:rPr>
        <w:t xml:space="preserve">try to keep </w:t>
      </w:r>
      <w:r w:rsidRPr="00490668">
        <w:rPr>
          <w:rStyle w:val="Emphasis"/>
          <w:sz w:val="26"/>
          <w:szCs w:val="26"/>
        </w:rPr>
        <w:t>civilization running as best it can</w:t>
      </w:r>
      <w:r w:rsidRPr="00490668">
        <w:rPr>
          <w:rStyle w:val="StyleUnderline"/>
          <w:sz w:val="26"/>
          <w:szCs w:val="26"/>
        </w:rPr>
        <w:t xml:space="preserve">, so that it is, as a whole, </w:t>
      </w:r>
      <w:r w:rsidRPr="00490668">
        <w:rPr>
          <w:rStyle w:val="StyleUnderline"/>
          <w:sz w:val="26"/>
          <w:szCs w:val="26"/>
          <w:highlight w:val="cyan"/>
        </w:rPr>
        <w:t xml:space="preserve">well-equipped to deal with </w:t>
      </w:r>
      <w:r w:rsidRPr="00490668">
        <w:rPr>
          <w:rStyle w:val="Emphasis"/>
          <w:sz w:val="26"/>
          <w:szCs w:val="26"/>
        </w:rPr>
        <w:t>potential</w:t>
      </w:r>
      <w:r w:rsidRPr="00490668">
        <w:rPr>
          <w:rStyle w:val="StyleUnderline"/>
          <w:sz w:val="26"/>
          <w:szCs w:val="26"/>
        </w:rPr>
        <w:t xml:space="preserve"> </w:t>
      </w:r>
      <w:r w:rsidRPr="00490668">
        <w:rPr>
          <w:rStyle w:val="StyleUnderline"/>
          <w:sz w:val="26"/>
          <w:szCs w:val="26"/>
          <w:highlight w:val="cyan"/>
        </w:rPr>
        <w:t xml:space="preserve">extinction events </w:t>
      </w:r>
      <w:r w:rsidRPr="00490668">
        <w:rPr>
          <w:rStyle w:val="StyleUnderline"/>
          <w:sz w:val="26"/>
          <w:szCs w:val="26"/>
        </w:rPr>
        <w:t xml:space="preserve">in the </w:t>
      </w:r>
      <w:r w:rsidRPr="00490668">
        <w:rPr>
          <w:rStyle w:val="Emphasis"/>
          <w:sz w:val="26"/>
          <w:szCs w:val="26"/>
        </w:rPr>
        <w:t>future</w:t>
      </w:r>
      <w:r w:rsidRPr="00490668">
        <w:rPr>
          <w:sz w:val="16"/>
          <w:szCs w:val="26"/>
        </w:rPr>
        <w:t xml:space="preserve">, not just in 2030 or 2040 but in 3500 or 95000 or even 37 million. </w:t>
      </w:r>
      <w:r w:rsidRPr="00490668">
        <w:rPr>
          <w:rStyle w:val="StyleUnderline"/>
          <w:sz w:val="26"/>
          <w:szCs w:val="26"/>
        </w:rPr>
        <w:t xml:space="preserve">In other words, caring about the far future </w:t>
      </w:r>
      <w:r w:rsidRPr="00490668">
        <w:rPr>
          <w:rStyle w:val="Emphasis"/>
          <w:sz w:val="26"/>
          <w:szCs w:val="26"/>
        </w:rPr>
        <w:t>doesn’t mean just paying attention to low-probability risks of total annihilation</w:t>
      </w:r>
      <w:r w:rsidRPr="00490668">
        <w:rPr>
          <w:rStyle w:val="StyleUnderline"/>
          <w:sz w:val="26"/>
          <w:szCs w:val="26"/>
        </w:rPr>
        <w:t xml:space="preserve">; it also means </w:t>
      </w:r>
      <w:r w:rsidRPr="00490668">
        <w:rPr>
          <w:rStyle w:val="Emphasis"/>
          <w:sz w:val="26"/>
          <w:szCs w:val="26"/>
          <w:highlight w:val="cyan"/>
        </w:rPr>
        <w:t xml:space="preserve">acting on pressing needs </w:t>
      </w:r>
      <w:r w:rsidRPr="00490668">
        <w:rPr>
          <w:rStyle w:val="Emphasis"/>
          <w:sz w:val="26"/>
          <w:szCs w:val="26"/>
        </w:rPr>
        <w:t>now</w:t>
      </w:r>
      <w:r w:rsidRPr="00490668">
        <w:rPr>
          <w:sz w:val="16"/>
          <w:szCs w:val="26"/>
        </w:rPr>
        <w:t xml:space="preserve">. For example: </w:t>
      </w:r>
      <w:r w:rsidRPr="00490668">
        <w:rPr>
          <w:rStyle w:val="StyleUnderline"/>
          <w:sz w:val="26"/>
          <w:szCs w:val="26"/>
        </w:rPr>
        <w:t xml:space="preserve">We’re </w:t>
      </w:r>
      <w:r w:rsidRPr="00490668">
        <w:rPr>
          <w:rStyle w:val="StyleUnderline"/>
          <w:sz w:val="26"/>
          <w:szCs w:val="26"/>
          <w:highlight w:val="cyan"/>
        </w:rPr>
        <w:t>going to</w:t>
      </w:r>
      <w:r w:rsidRPr="00490668">
        <w:rPr>
          <w:rStyle w:val="StyleUnderline"/>
          <w:sz w:val="26"/>
          <w:szCs w:val="26"/>
        </w:rPr>
        <w:t xml:space="preserve"> be </w:t>
      </w:r>
      <w:r w:rsidRPr="00490668">
        <w:rPr>
          <w:rStyle w:val="Emphasis"/>
          <w:sz w:val="26"/>
          <w:szCs w:val="26"/>
        </w:rPr>
        <w:t>better prepared</w:t>
      </w:r>
      <w:r w:rsidRPr="00490668">
        <w:rPr>
          <w:rStyle w:val="StyleUnderline"/>
          <w:sz w:val="26"/>
          <w:szCs w:val="26"/>
        </w:rPr>
        <w:t xml:space="preserve"> to </w:t>
      </w:r>
      <w:r w:rsidRPr="00490668">
        <w:rPr>
          <w:rStyle w:val="StyleUnderline"/>
          <w:sz w:val="26"/>
          <w:szCs w:val="26"/>
          <w:highlight w:val="cyan"/>
        </w:rPr>
        <w:t xml:space="preserve">prevent extinction from </w:t>
      </w:r>
      <w:r w:rsidRPr="00490668">
        <w:rPr>
          <w:rStyle w:val="Emphasis"/>
          <w:sz w:val="26"/>
          <w:szCs w:val="26"/>
          <w:highlight w:val="cyan"/>
        </w:rPr>
        <w:t>AI</w:t>
      </w:r>
      <w:r w:rsidRPr="00490668">
        <w:rPr>
          <w:rStyle w:val="StyleUnderline"/>
          <w:sz w:val="26"/>
          <w:szCs w:val="26"/>
        </w:rPr>
        <w:t xml:space="preserve"> or a </w:t>
      </w:r>
      <w:proofErr w:type="spellStart"/>
      <w:r w:rsidRPr="00490668">
        <w:rPr>
          <w:rStyle w:val="Emphasis"/>
          <w:sz w:val="26"/>
          <w:szCs w:val="26"/>
          <w:highlight w:val="cyan"/>
        </w:rPr>
        <w:t>supervirus</w:t>
      </w:r>
      <w:proofErr w:type="spellEnd"/>
      <w:r w:rsidRPr="00490668">
        <w:rPr>
          <w:rStyle w:val="StyleUnderline"/>
          <w:sz w:val="26"/>
          <w:szCs w:val="26"/>
          <w:highlight w:val="cyan"/>
        </w:rPr>
        <w:t xml:space="preserve"> or</w:t>
      </w:r>
      <w:r w:rsidRPr="00490668">
        <w:rPr>
          <w:rStyle w:val="StyleUnderline"/>
          <w:sz w:val="26"/>
          <w:szCs w:val="26"/>
        </w:rPr>
        <w:t xml:space="preserve"> </w:t>
      </w:r>
      <w:r w:rsidRPr="00490668">
        <w:rPr>
          <w:rStyle w:val="Emphasis"/>
          <w:sz w:val="26"/>
          <w:szCs w:val="26"/>
        </w:rPr>
        <w:t xml:space="preserve">global </w:t>
      </w:r>
      <w:r w:rsidRPr="00490668">
        <w:rPr>
          <w:rStyle w:val="Emphasis"/>
          <w:sz w:val="26"/>
          <w:szCs w:val="26"/>
          <w:highlight w:val="cyan"/>
        </w:rPr>
        <w:t>warming</w:t>
      </w:r>
      <w:r w:rsidRPr="00490668">
        <w:rPr>
          <w:rStyle w:val="StyleUnderline"/>
          <w:sz w:val="26"/>
          <w:szCs w:val="26"/>
          <w:highlight w:val="cyan"/>
        </w:rPr>
        <w:t xml:space="preserve"> if society</w:t>
      </w:r>
      <w:r w:rsidRPr="00490668">
        <w:rPr>
          <w:rStyle w:val="StyleUnderline"/>
          <w:sz w:val="26"/>
          <w:szCs w:val="26"/>
        </w:rPr>
        <w:t xml:space="preserve"> </w:t>
      </w:r>
      <w:proofErr w:type="gramStart"/>
      <w:r w:rsidRPr="00490668">
        <w:rPr>
          <w:rStyle w:val="StyleUnderline"/>
          <w:sz w:val="26"/>
          <w:szCs w:val="26"/>
        </w:rPr>
        <w:t xml:space="preserve">as a whole </w:t>
      </w:r>
      <w:r w:rsidRPr="00490668">
        <w:rPr>
          <w:rStyle w:val="StyleUnderline"/>
          <w:sz w:val="26"/>
          <w:szCs w:val="26"/>
          <w:highlight w:val="cyan"/>
        </w:rPr>
        <w:t>makes</w:t>
      </w:r>
      <w:proofErr w:type="gramEnd"/>
      <w:r w:rsidRPr="00490668">
        <w:rPr>
          <w:rStyle w:val="StyleUnderline"/>
          <w:sz w:val="26"/>
          <w:szCs w:val="26"/>
        </w:rPr>
        <w:t xml:space="preserve"> </w:t>
      </w:r>
      <w:r w:rsidRPr="00490668">
        <w:rPr>
          <w:rStyle w:val="Emphasis"/>
          <w:sz w:val="26"/>
          <w:szCs w:val="26"/>
        </w:rPr>
        <w:t xml:space="preserve">a lot of </w:t>
      </w:r>
      <w:r w:rsidRPr="00490668">
        <w:rPr>
          <w:rStyle w:val="Emphasis"/>
          <w:sz w:val="26"/>
          <w:szCs w:val="26"/>
          <w:highlight w:val="cyan"/>
        </w:rPr>
        <w:t>scientific progress</w:t>
      </w:r>
      <w:r w:rsidRPr="00490668">
        <w:rPr>
          <w:sz w:val="16"/>
          <w:szCs w:val="26"/>
        </w:rPr>
        <w:t xml:space="preserve">. And a significant bottleneck there is that </w:t>
      </w:r>
      <w:proofErr w:type="gramStart"/>
      <w:r w:rsidRPr="00490668">
        <w:rPr>
          <w:sz w:val="16"/>
          <w:szCs w:val="26"/>
        </w:rPr>
        <w:t>the vast majority of</w:t>
      </w:r>
      <w:proofErr w:type="gramEnd"/>
      <w:r w:rsidRPr="00490668">
        <w:rPr>
          <w:sz w:val="16"/>
          <w:szCs w:val="2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490668">
        <w:rPr>
          <w:rStyle w:val="StyleUnderline"/>
          <w:sz w:val="26"/>
          <w:szCs w:val="26"/>
        </w:rPr>
        <w:t xml:space="preserve">So maybe one of </w:t>
      </w:r>
      <w:r w:rsidRPr="00490668">
        <w:rPr>
          <w:rStyle w:val="StyleUnderline"/>
          <w:sz w:val="26"/>
          <w:szCs w:val="26"/>
          <w:highlight w:val="cyan"/>
        </w:rPr>
        <w:t xml:space="preserve">the </w:t>
      </w:r>
      <w:r w:rsidRPr="00490668">
        <w:rPr>
          <w:rStyle w:val="Emphasis"/>
          <w:sz w:val="26"/>
          <w:szCs w:val="26"/>
          <w:highlight w:val="cyan"/>
        </w:rPr>
        <w:t>best thing</w:t>
      </w:r>
      <w:r w:rsidRPr="00490668">
        <w:rPr>
          <w:rStyle w:val="StyleUnderline"/>
          <w:sz w:val="26"/>
          <w:szCs w:val="26"/>
          <w:highlight w:val="cyan"/>
        </w:rPr>
        <w:t>s</w:t>
      </w:r>
      <w:r w:rsidRPr="00490668">
        <w:rPr>
          <w:rStyle w:val="StyleUnderline"/>
          <w:sz w:val="26"/>
          <w:szCs w:val="26"/>
        </w:rPr>
        <w:t xml:space="preserve"> we can do for the</w:t>
      </w:r>
      <w:r w:rsidRPr="00490668">
        <w:rPr>
          <w:sz w:val="16"/>
          <w:szCs w:val="26"/>
        </w:rPr>
        <w:t xml:space="preserve"> </w:t>
      </w:r>
      <w:r w:rsidRPr="00490668">
        <w:rPr>
          <w:rStyle w:val="Emphasis"/>
          <w:sz w:val="26"/>
          <w:szCs w:val="26"/>
        </w:rPr>
        <w:t>far future</w:t>
      </w:r>
      <w:r w:rsidRPr="00490668">
        <w:rPr>
          <w:sz w:val="16"/>
          <w:szCs w:val="26"/>
        </w:rPr>
        <w:t xml:space="preserve"> </w:t>
      </w:r>
      <w:r w:rsidRPr="00490668">
        <w:rPr>
          <w:rStyle w:val="StyleUnderline"/>
          <w:sz w:val="26"/>
          <w:szCs w:val="26"/>
          <w:highlight w:val="cyan"/>
        </w:rPr>
        <w:t>is to</w:t>
      </w:r>
      <w:r w:rsidRPr="00490668">
        <w:rPr>
          <w:sz w:val="16"/>
          <w:szCs w:val="26"/>
        </w:rPr>
        <w:t xml:space="preserve"> improve school systems — here and now — to </w:t>
      </w:r>
      <w:r w:rsidRPr="00490668">
        <w:rPr>
          <w:rStyle w:val="StyleUnderline"/>
          <w:sz w:val="26"/>
          <w:szCs w:val="26"/>
          <w:highlight w:val="cyan"/>
        </w:rPr>
        <w:t>harness</w:t>
      </w:r>
      <w:r w:rsidRPr="00490668">
        <w:rPr>
          <w:sz w:val="16"/>
          <w:szCs w:val="26"/>
        </w:rPr>
        <w:t xml:space="preserve"> the group economist Raj Chetty calls “lost </w:t>
      </w:r>
      <w:proofErr w:type="spellStart"/>
      <w:r w:rsidRPr="00490668">
        <w:rPr>
          <w:sz w:val="16"/>
          <w:szCs w:val="26"/>
        </w:rPr>
        <w:t>Einsteins</w:t>
      </w:r>
      <w:proofErr w:type="spellEnd"/>
      <w:r w:rsidRPr="00490668">
        <w:rPr>
          <w:sz w:val="16"/>
          <w:szCs w:val="26"/>
        </w:rPr>
        <w:t>” (</w:t>
      </w:r>
      <w:r w:rsidRPr="00490668">
        <w:rPr>
          <w:rStyle w:val="Emphasis"/>
          <w:sz w:val="26"/>
          <w:szCs w:val="26"/>
        </w:rPr>
        <w:t xml:space="preserve">potential </w:t>
      </w:r>
      <w:r w:rsidRPr="00490668">
        <w:rPr>
          <w:rStyle w:val="Emphasis"/>
          <w:sz w:val="26"/>
          <w:szCs w:val="26"/>
          <w:highlight w:val="cyan"/>
        </w:rPr>
        <w:t>innovators</w:t>
      </w:r>
      <w:r w:rsidRPr="00490668">
        <w:rPr>
          <w:sz w:val="16"/>
          <w:szCs w:val="2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90668">
        <w:rPr>
          <w:sz w:val="16"/>
          <w:szCs w:val="26"/>
        </w:rPr>
        <w:t>Beckstead</w:t>
      </w:r>
      <w:proofErr w:type="spellEnd"/>
      <w:r w:rsidRPr="00490668">
        <w:rPr>
          <w:sz w:val="16"/>
          <w:szCs w:val="2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90668">
        <w:rPr>
          <w:rStyle w:val="StyleUnderline"/>
          <w:sz w:val="26"/>
          <w:szCs w:val="26"/>
        </w:rPr>
        <w:t>improve</w:t>
      </w:r>
      <w:r w:rsidRPr="00490668">
        <w:rPr>
          <w:sz w:val="16"/>
          <w:szCs w:val="26"/>
        </w:rPr>
        <w:t xml:space="preserve"> </w:t>
      </w:r>
      <w:r w:rsidRPr="00490668">
        <w:rPr>
          <w:rStyle w:val="Emphasis"/>
          <w:sz w:val="26"/>
          <w:szCs w:val="26"/>
        </w:rPr>
        <w:t>incentives</w:t>
      </w:r>
      <w:r w:rsidRPr="00490668">
        <w:rPr>
          <w:sz w:val="16"/>
          <w:szCs w:val="26"/>
        </w:rPr>
        <w:t xml:space="preserve"> </w:t>
      </w:r>
      <w:r w:rsidRPr="00490668">
        <w:rPr>
          <w:rStyle w:val="StyleUnderline"/>
          <w:sz w:val="26"/>
          <w:szCs w:val="26"/>
        </w:rPr>
        <w:t>and</w:t>
      </w:r>
      <w:r w:rsidRPr="00490668">
        <w:rPr>
          <w:sz w:val="16"/>
          <w:szCs w:val="26"/>
        </w:rPr>
        <w:t xml:space="preserve"> </w:t>
      </w:r>
      <w:r w:rsidRPr="00490668">
        <w:rPr>
          <w:rStyle w:val="Emphasis"/>
          <w:sz w:val="26"/>
          <w:szCs w:val="26"/>
        </w:rPr>
        <w:t>norms</w:t>
      </w:r>
      <w:r w:rsidRPr="00490668">
        <w:rPr>
          <w:sz w:val="16"/>
          <w:szCs w:val="26"/>
        </w:rPr>
        <w:t xml:space="preserve"> </w:t>
      </w:r>
      <w:r w:rsidRPr="00490668">
        <w:rPr>
          <w:rStyle w:val="StyleUnderline"/>
          <w:sz w:val="26"/>
          <w:szCs w:val="26"/>
        </w:rPr>
        <w:t>in</w:t>
      </w:r>
      <w:r w:rsidRPr="00490668">
        <w:rPr>
          <w:sz w:val="16"/>
          <w:szCs w:val="26"/>
        </w:rPr>
        <w:t xml:space="preserve"> </w:t>
      </w:r>
      <w:r w:rsidRPr="00490668">
        <w:rPr>
          <w:rStyle w:val="Emphasis"/>
          <w:sz w:val="26"/>
          <w:szCs w:val="26"/>
        </w:rPr>
        <w:t>academic work</w:t>
      </w:r>
      <w:r w:rsidRPr="00490668">
        <w:rPr>
          <w:sz w:val="16"/>
          <w:szCs w:val="2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90668">
        <w:rPr>
          <w:sz w:val="16"/>
          <w:szCs w:val="26"/>
        </w:rPr>
        <w:t>Beckstead</w:t>
      </w:r>
      <w:proofErr w:type="spellEnd"/>
      <w:r w:rsidRPr="00490668">
        <w:rPr>
          <w:sz w:val="16"/>
          <w:szCs w:val="2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490668">
        <w:rPr>
          <w:sz w:val="16"/>
          <w:szCs w:val="26"/>
        </w:rPr>
        <w:t>scientists, or</w:t>
      </w:r>
      <w:proofErr w:type="gramEnd"/>
      <w:r w:rsidRPr="00490668">
        <w:rPr>
          <w:sz w:val="16"/>
          <w:szCs w:val="2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90668">
        <w:rPr>
          <w:rStyle w:val="StyleUnderline"/>
          <w:sz w:val="26"/>
          <w:szCs w:val="26"/>
        </w:rPr>
        <w:t xml:space="preserve">If the far future is what matters, and generally trying to make the world work better is among the best ways to help the far future, then effective altruism just becomes plain </w:t>
      </w:r>
      <w:proofErr w:type="spellStart"/>
      <w:r w:rsidRPr="00490668">
        <w:rPr>
          <w:rStyle w:val="StyleUnderline"/>
          <w:sz w:val="26"/>
          <w:szCs w:val="26"/>
        </w:rPr>
        <w:t>ol</w:t>
      </w:r>
      <w:proofErr w:type="spellEnd"/>
      <w:r w:rsidRPr="00490668">
        <w:rPr>
          <w:rStyle w:val="StyleUnderline"/>
          <w:sz w:val="26"/>
          <w:szCs w:val="26"/>
        </w:rPr>
        <w:t>’ do-</w:t>
      </w:r>
      <w:proofErr w:type="spellStart"/>
      <w:r w:rsidRPr="00490668">
        <w:rPr>
          <w:rStyle w:val="StyleUnderline"/>
          <w:sz w:val="26"/>
          <w:szCs w:val="26"/>
        </w:rPr>
        <w:t>goodery</w:t>
      </w:r>
      <w:proofErr w:type="spellEnd"/>
      <w:r w:rsidRPr="00490668">
        <w:rPr>
          <w:rStyle w:val="StyleUnderline"/>
          <w:sz w:val="26"/>
          <w:szCs w:val="26"/>
        </w:rPr>
        <w:t>.</w:t>
      </w:r>
    </w:p>
    <w:p w14:paraId="49F30DE0" w14:textId="77777777" w:rsidR="008B6030" w:rsidRPr="0016127E" w:rsidRDefault="008B6030" w:rsidP="008B6030"/>
    <w:p w14:paraId="60FE882D" w14:textId="1B14340D" w:rsidR="00E42E4C" w:rsidRDefault="00E42E4C" w:rsidP="00F601E6"/>
    <w:p w14:paraId="49534C07" w14:textId="77777777" w:rsidR="008B6030" w:rsidRDefault="008B6030" w:rsidP="008B6030">
      <w:pPr>
        <w:pStyle w:val="Heading1"/>
      </w:pPr>
      <w:r>
        <w:t>DA - Economy</w:t>
      </w:r>
    </w:p>
    <w:p w14:paraId="1B98786B" w14:textId="77777777" w:rsidR="008B6030" w:rsidRPr="00462F70" w:rsidRDefault="008B6030" w:rsidP="008B6030">
      <w:pPr>
        <w:pStyle w:val="Heading2"/>
      </w:pPr>
      <w:r>
        <w:t xml:space="preserve">1NC – Whole </w:t>
      </w:r>
      <w:proofErr w:type="spellStart"/>
      <w:r>
        <w:t>Rez</w:t>
      </w:r>
      <w:proofErr w:type="spellEnd"/>
    </w:p>
    <w:p w14:paraId="43506C79" w14:textId="77777777" w:rsidR="008B6030" w:rsidRPr="007E6898" w:rsidRDefault="008B6030" w:rsidP="008B6030">
      <w:pPr>
        <w:pStyle w:val="Heading4"/>
      </w:pPr>
      <w:r>
        <w:t xml:space="preserve">The global economy is </w:t>
      </w:r>
      <w:r>
        <w:rPr>
          <w:u w:val="single"/>
        </w:rPr>
        <w:t>stabilizing</w:t>
      </w:r>
      <w:r>
        <w:t xml:space="preserve"> and set for increases in 2021 but is </w:t>
      </w:r>
      <w:r w:rsidRPr="006A0A4E">
        <w:t>still vulnerable</w:t>
      </w:r>
      <w:r>
        <w:t xml:space="preserve"> to shocks.</w:t>
      </w:r>
    </w:p>
    <w:p w14:paraId="7F5E425B" w14:textId="77777777" w:rsidR="008B6030" w:rsidRPr="007E6898" w:rsidRDefault="008B6030" w:rsidP="008B6030">
      <w:pPr>
        <w:rPr>
          <w:sz w:val="16"/>
        </w:rPr>
      </w:pPr>
      <w:r w:rsidRPr="007E6898">
        <w:rPr>
          <w:b/>
          <w:bCs/>
          <w:u w:val="single"/>
        </w:rPr>
        <w:t>WB 21</w:t>
      </w:r>
      <w:r w:rsidRPr="007E6898">
        <w:rPr>
          <w:sz w:val="16"/>
        </w:rPr>
        <w:t>.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8 June 2021, www.worldbank.org/en/news/feature/2021/06/08/the-global-economy-on-track-for-strong-but-uneven-growth-as-covid-19-still-weighs.</w:t>
      </w:r>
    </w:p>
    <w:p w14:paraId="5E24AC8B" w14:textId="77777777" w:rsidR="008B6030" w:rsidRPr="00AA13A2" w:rsidRDefault="008B6030" w:rsidP="008B6030">
      <w:pPr>
        <w:rPr>
          <w:u w:val="single"/>
        </w:rPr>
      </w:pPr>
      <w:r w:rsidRPr="006A0A4E">
        <w:rPr>
          <w:sz w:val="16"/>
        </w:rPr>
        <w:t xml:space="preserve">A year and a half since the onset of the COVID-19 pandemic, </w:t>
      </w:r>
      <w:r w:rsidRPr="006A0A4E">
        <w:rPr>
          <w:highlight w:val="cyan"/>
          <w:u w:val="single"/>
        </w:rPr>
        <w:t>the global economy is poised to stage its most robust post-recession recovery</w:t>
      </w:r>
      <w:r w:rsidRPr="007E6898">
        <w:rPr>
          <w:u w:val="single"/>
        </w:rPr>
        <w:t xml:space="preserve"> in 80 years</w:t>
      </w:r>
      <w:r w:rsidRPr="006A0A4E">
        <w:rPr>
          <w:sz w:val="16"/>
        </w:rPr>
        <w:t xml:space="preserve"> in 2021. But the </w:t>
      </w:r>
      <w:r w:rsidRPr="006A0A4E">
        <w:rPr>
          <w:highlight w:val="cyan"/>
          <w:u w:val="single"/>
        </w:rPr>
        <w:t>rebound is expected to be uneven</w:t>
      </w:r>
      <w:r w:rsidRPr="007E6898">
        <w:rPr>
          <w:u w:val="single"/>
        </w:rPr>
        <w:t xml:space="preserve"> across countries, as major economies look set to register strong growth even as many developing economies lag. </w:t>
      </w:r>
      <w:r w:rsidRPr="006A0A4E">
        <w:rPr>
          <w:highlight w:val="cyan"/>
          <w:u w:val="single"/>
        </w:rPr>
        <w:t>Global growth is expected to accelerate to 5.6% this year</w:t>
      </w:r>
      <w:r w:rsidRPr="006A0A4E">
        <w:rPr>
          <w:sz w:val="16"/>
        </w:rPr>
        <w:t xml:space="preserve">, largely on the strength in major economies such as the United States and China. And while growth for almost every region of the world has been revised upward for 2021, many continue to grapple with COVID-19 and what is likely to be its long shadow. </w:t>
      </w:r>
      <w:r w:rsidRPr="006A0A4E">
        <w:rPr>
          <w:highlight w:val="cyan"/>
          <w:u w:val="single"/>
        </w:rPr>
        <w:t>Despite</w:t>
      </w:r>
      <w:r w:rsidRPr="007E6898">
        <w:rPr>
          <w:u w:val="single"/>
        </w:rPr>
        <w:t xml:space="preserve"> this year’s </w:t>
      </w:r>
      <w:r w:rsidRPr="006A0A4E">
        <w:rPr>
          <w:highlight w:val="cyan"/>
          <w:u w:val="single"/>
        </w:rPr>
        <w:t>pickup</w:t>
      </w:r>
      <w:r w:rsidRPr="007E6898">
        <w:rPr>
          <w:u w:val="single"/>
        </w:rPr>
        <w:t xml:space="preserve">, the level of global </w:t>
      </w:r>
      <w:r w:rsidRPr="006A0A4E">
        <w:rPr>
          <w:highlight w:val="cyan"/>
          <w:u w:val="single"/>
        </w:rPr>
        <w:t>GDP i</w:t>
      </w:r>
      <w:r w:rsidRPr="007E6898">
        <w:rPr>
          <w:u w:val="single"/>
        </w:rPr>
        <w:t xml:space="preserve">n 2021 </w:t>
      </w:r>
      <w:r w:rsidRPr="006A0A4E">
        <w:rPr>
          <w:highlight w:val="cyan"/>
          <w:u w:val="single"/>
        </w:rPr>
        <w:t>is expected to be 3.2% below pre-pandemic projections</w:t>
      </w:r>
      <w:r w:rsidRPr="006A0A4E">
        <w:rPr>
          <w:sz w:val="16"/>
        </w:rPr>
        <w:t xml:space="preserve">, and per capita GDP among many emerging market and developing economies is anticipated to remain below pre-COVID-19 peaks for an extended period. </w:t>
      </w:r>
      <w:r w:rsidRPr="007E6898">
        <w:rPr>
          <w:u w:val="single"/>
        </w:rPr>
        <w:t xml:space="preserve">As the </w:t>
      </w:r>
      <w:r w:rsidRPr="006A0A4E">
        <w:rPr>
          <w:highlight w:val="cyan"/>
          <w:u w:val="single"/>
        </w:rPr>
        <w:t>pandemic</w:t>
      </w:r>
      <w:r w:rsidRPr="007E6898">
        <w:rPr>
          <w:u w:val="single"/>
        </w:rPr>
        <w:t xml:space="preserve"> continues to flare, it </w:t>
      </w:r>
      <w:r w:rsidRPr="006A0A4E">
        <w:rPr>
          <w:highlight w:val="cyan"/>
          <w:u w:val="single"/>
        </w:rPr>
        <w:t>will shape the path of global economic activity.</w:t>
      </w:r>
      <w:r w:rsidRPr="007E6898">
        <w:rPr>
          <w:u w:val="single"/>
        </w:rPr>
        <w:t xml:space="preserve"> </w:t>
      </w:r>
    </w:p>
    <w:p w14:paraId="3FFC4AB4" w14:textId="77777777" w:rsidR="008B6030" w:rsidRDefault="008B6030" w:rsidP="008B6030"/>
    <w:p w14:paraId="4CCABF0B" w14:textId="77777777" w:rsidR="008B6030" w:rsidRDefault="008B6030" w:rsidP="008B6030">
      <w:pPr>
        <w:pStyle w:val="Heading4"/>
      </w:pPr>
      <w:r>
        <w:t xml:space="preserve">Strikes </w:t>
      </w:r>
      <w:r w:rsidRPr="008B7CBB">
        <w:rPr>
          <w:u w:val="single"/>
        </w:rPr>
        <w:t>dismantle</w:t>
      </w:r>
      <w:r>
        <w:t xml:space="preserve"> critical </w:t>
      </w:r>
      <w:r w:rsidRPr="008B7CBB">
        <w:t>core industries</w:t>
      </w:r>
      <w:r>
        <w:t xml:space="preserve"> that is necessary to avoid recession. </w:t>
      </w:r>
    </w:p>
    <w:p w14:paraId="190FF92B" w14:textId="77777777" w:rsidR="008B6030" w:rsidRPr="00AA13A2" w:rsidRDefault="008B6030" w:rsidP="008B6030">
      <w:pPr>
        <w:rPr>
          <w:sz w:val="16"/>
        </w:rPr>
      </w:pPr>
      <w:r w:rsidRPr="00AA13A2">
        <w:rPr>
          <w:b/>
          <w:bCs/>
          <w:u w:val="single"/>
        </w:rPr>
        <w:t>McElroy 19</w:t>
      </w:r>
      <w:r w:rsidRPr="00AA13A2">
        <w:rPr>
          <w:sz w:val="16"/>
        </w:rPr>
        <w:t xml:space="preserve">, John. (John is editorial director of </w:t>
      </w:r>
      <w:proofErr w:type="gramStart"/>
      <w:r w:rsidRPr="00AA13A2">
        <w:rPr>
          <w:sz w:val="16"/>
        </w:rPr>
        <w:t>Blue Sky</w:t>
      </w:r>
      <w:proofErr w:type="gramEnd"/>
      <w:r w:rsidRPr="00AA13A2">
        <w:rPr>
          <w:sz w:val="16"/>
        </w:rPr>
        <w:t xml:space="preserve"> Productions and producer of "Autoline" for WTVS-Channel 56 Detroit and "Autoline Daily" the online video newscasts.) "</w:t>
      </w:r>
      <w:r w:rsidRPr="00AA13A2">
        <w:rPr>
          <w:b/>
          <w:bCs/>
          <w:highlight w:val="cyan"/>
          <w:u w:val="single"/>
        </w:rPr>
        <w:t>Strikes</w:t>
      </w:r>
      <w:r w:rsidRPr="00AA13A2">
        <w:rPr>
          <w:sz w:val="16"/>
        </w:rPr>
        <w:t xml:space="preserve"> Hurt Everybody." </w:t>
      </w:r>
      <w:proofErr w:type="spellStart"/>
      <w:r w:rsidRPr="00AA13A2">
        <w:rPr>
          <w:sz w:val="16"/>
        </w:rPr>
        <w:t>WardsAuto</w:t>
      </w:r>
      <w:proofErr w:type="spellEnd"/>
      <w:r w:rsidRPr="00AA13A2">
        <w:rPr>
          <w:sz w:val="16"/>
        </w:rPr>
        <w:t>, 25 Oct. 2019, www.wardsauto.com/ideaxchange/strikes-hurt-everybody.</w:t>
      </w:r>
    </w:p>
    <w:p w14:paraId="14D696E1" w14:textId="77777777" w:rsidR="008B6030" w:rsidRPr="00AA13A2" w:rsidRDefault="008B6030" w:rsidP="008B6030">
      <w:pPr>
        <w:rPr>
          <w:sz w:val="14"/>
        </w:rPr>
      </w:pPr>
      <w:r w:rsidRPr="00AA13A2">
        <w:rPr>
          <w:sz w:val="14"/>
        </w:rPr>
        <w:t xml:space="preserve">This </w:t>
      </w:r>
      <w:r w:rsidRPr="00AA13A2">
        <w:rPr>
          <w:highlight w:val="cyan"/>
          <w:u w:val="single"/>
        </w:rPr>
        <w:t>creates</w:t>
      </w:r>
      <w:r w:rsidRPr="00AA13A2">
        <w:rPr>
          <w:u w:val="single"/>
        </w:rPr>
        <w:t xml:space="preserve"> a </w:t>
      </w:r>
      <w:r w:rsidRPr="00AA13A2">
        <w:rPr>
          <w:highlight w:val="cyan"/>
          <w:u w:val="single"/>
        </w:rPr>
        <w:t>poisonous relationship between</w:t>
      </w:r>
      <w:r w:rsidRPr="00AA13A2">
        <w:rPr>
          <w:u w:val="single"/>
        </w:rPr>
        <w:t xml:space="preserve"> the </w:t>
      </w:r>
      <w:r w:rsidRPr="00AA13A2">
        <w:rPr>
          <w:highlight w:val="cyan"/>
          <w:u w:val="single"/>
        </w:rPr>
        <w:t>company and</w:t>
      </w:r>
      <w:r w:rsidRPr="00AA13A2">
        <w:rPr>
          <w:u w:val="single"/>
        </w:rPr>
        <w:t xml:space="preserve"> its </w:t>
      </w:r>
      <w:r w:rsidRPr="00AA13A2">
        <w:rPr>
          <w:highlight w:val="cyan"/>
          <w:u w:val="single"/>
        </w:rPr>
        <w:t>workforce</w:t>
      </w:r>
      <w:r w:rsidRPr="00AA13A2">
        <w:rPr>
          <w:u w:val="single"/>
        </w:rPr>
        <w:t>.</w:t>
      </w:r>
      <w:r w:rsidRPr="00AA13A2">
        <w:rPr>
          <w:sz w:val="14"/>
        </w:rPr>
        <w:t xml:space="preserv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A13A2">
        <w:rPr>
          <w:u w:val="single"/>
        </w:rPr>
        <w:t xml:space="preserve">Attacking the company in the media also </w:t>
      </w:r>
      <w:r w:rsidRPr="00AA13A2">
        <w:rPr>
          <w:highlight w:val="cyan"/>
          <w:u w:val="single"/>
        </w:rPr>
        <w:t>drives away customers</w:t>
      </w:r>
      <w:r w:rsidRPr="00AA13A2">
        <w:rPr>
          <w:u w:val="single"/>
        </w:rPr>
        <w:t>.</w:t>
      </w:r>
      <w:r w:rsidRPr="00AA13A2">
        <w:rPr>
          <w:sz w:val="14"/>
        </w:rPr>
        <w:t xml:space="preserve"> Who wants to buy a shiny new car from a company that’s accused of underpaying its workers and treating them unfairly? Data from the Center for Automotive Research (CAR) in Ann Arbor, MI, show that </w:t>
      </w:r>
      <w:r w:rsidRPr="00AA13A2">
        <w:rPr>
          <w:u w:val="single"/>
        </w:rPr>
        <w:t xml:space="preserve">GM </w:t>
      </w:r>
      <w:r w:rsidRPr="00AA13A2">
        <w:rPr>
          <w:highlight w:val="cyan"/>
          <w:u w:val="single"/>
        </w:rPr>
        <w:t>loses market share during strikes and never gets it back.</w:t>
      </w:r>
      <w:r w:rsidRPr="00AA13A2">
        <w:rPr>
          <w:u w:val="single"/>
        </w:rPr>
        <w:t xml:space="preserve"> </w:t>
      </w:r>
      <w:r w:rsidRPr="00AA13A2">
        <w:rPr>
          <w:sz w:val="14"/>
        </w:rPr>
        <w:t xml:space="preserve">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w:t>
      </w:r>
      <w:r w:rsidRPr="00AA13A2">
        <w:rPr>
          <w:u w:val="single"/>
        </w:rPr>
        <w:t xml:space="preserve">But </w:t>
      </w:r>
      <w:r w:rsidRPr="00AA13A2">
        <w:rPr>
          <w:highlight w:val="cyan"/>
          <w:u w:val="single"/>
        </w:rPr>
        <w:t>causing a company to lose market share is a</w:t>
      </w:r>
      <w:r w:rsidRPr="00AA13A2">
        <w:rPr>
          <w:u w:val="single"/>
        </w:rPr>
        <w:t xml:space="preserve"> sure-fire </w:t>
      </w:r>
      <w:r w:rsidRPr="00AA13A2">
        <w:rPr>
          <w:highlight w:val="cyan"/>
          <w:u w:val="single"/>
        </w:rPr>
        <w:t>path to</w:t>
      </w:r>
      <w:r w:rsidRPr="00AA13A2">
        <w:rPr>
          <w:u w:val="single"/>
        </w:rPr>
        <w:t xml:space="preserve"> more </w:t>
      </w:r>
      <w:r w:rsidRPr="00AA13A2">
        <w:rPr>
          <w:highlight w:val="cyan"/>
          <w:u w:val="single"/>
        </w:rPr>
        <w:t>plant closings and layoffs</w:t>
      </w:r>
      <w:r w:rsidRPr="00AA13A2">
        <w:rPr>
          <w:u w:val="single"/>
        </w:rPr>
        <w:t>.</w:t>
      </w:r>
      <w:r w:rsidRPr="00AA13A2">
        <w:rPr>
          <w:sz w:val="14"/>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AA13A2">
        <w:rPr>
          <w:highlight w:val="cyan"/>
          <w:u w:val="single"/>
        </w:rPr>
        <w:t>strikes</w:t>
      </w:r>
      <w:r w:rsidRPr="00AA13A2">
        <w:rPr>
          <w:u w:val="single"/>
        </w:rPr>
        <w:t xml:space="preserve"> don’t just </w:t>
      </w:r>
      <w:r w:rsidRPr="00AA13A2">
        <w:rPr>
          <w:highlight w:val="cyan"/>
          <w:u w:val="single"/>
        </w:rPr>
        <w:t>hurt</w:t>
      </w:r>
      <w:r w:rsidRPr="00AA13A2">
        <w:rPr>
          <w:u w:val="single"/>
        </w:rPr>
        <w:t xml:space="preserve"> the people walking the picket lines or the company they’re striking against. They hurt </w:t>
      </w:r>
      <w:r w:rsidRPr="00AA13A2">
        <w:rPr>
          <w:highlight w:val="cyan"/>
          <w:u w:val="single"/>
        </w:rPr>
        <w:t>suppliers</w:t>
      </w:r>
      <w:r w:rsidRPr="00AA13A2">
        <w:rPr>
          <w:u w:val="single"/>
        </w:rPr>
        <w:t xml:space="preserve">, car </w:t>
      </w:r>
      <w:r w:rsidRPr="00AA13A2">
        <w:rPr>
          <w:highlight w:val="cyan"/>
          <w:u w:val="single"/>
        </w:rPr>
        <w:t>dealers and the communities</w:t>
      </w:r>
      <w:r w:rsidRPr="00AA13A2">
        <w:rPr>
          <w:u w:val="single"/>
        </w:rPr>
        <w:t xml:space="preserve"> located </w:t>
      </w:r>
      <w:r w:rsidRPr="00AA13A2">
        <w:rPr>
          <w:highlight w:val="cyan"/>
          <w:u w:val="single"/>
        </w:rPr>
        <w:t>near the plants</w:t>
      </w:r>
      <w:r w:rsidRPr="00AA13A2">
        <w:rPr>
          <w:u w:val="single"/>
        </w:rPr>
        <w:t xml:space="preserve">. </w:t>
      </w:r>
      <w:r w:rsidRPr="00AA13A2">
        <w:rPr>
          <w:sz w:val="14"/>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w:t>
      </w:r>
      <w:r w:rsidRPr="00AA13A2">
        <w:rPr>
          <w:highlight w:val="cyan"/>
          <w:u w:val="single"/>
        </w:rPr>
        <w:t>now they’re cutting budgets and</w:t>
      </w:r>
      <w:r w:rsidRPr="00AA13A2">
        <w:rPr>
          <w:u w:val="single"/>
        </w:rPr>
        <w:t xml:space="preserve"> delaying capital </w:t>
      </w:r>
      <w:r w:rsidRPr="00AA13A2">
        <w:rPr>
          <w:highlight w:val="cyan"/>
          <w:u w:val="single"/>
        </w:rPr>
        <w:t>investments</w:t>
      </w:r>
      <w:r w:rsidRPr="00AA13A2">
        <w:rPr>
          <w:u w:val="single"/>
        </w:rPr>
        <w:t xml:space="preserve"> to make up for the lost revenue, </w:t>
      </w:r>
      <w:r w:rsidRPr="00AA13A2">
        <w:rPr>
          <w:highlight w:val="cyan"/>
          <w:u w:val="single"/>
        </w:rPr>
        <w:t>which is a further drag on the economy</w:t>
      </w:r>
      <w:r w:rsidRPr="00AA13A2">
        <w:rPr>
          <w:sz w:val="14"/>
        </w:rPr>
        <w:t xml:space="preserve">. According to CAR, the </w:t>
      </w:r>
      <w:proofErr w:type="gramStart"/>
      <w:r w:rsidRPr="00AA13A2">
        <w:rPr>
          <w:sz w:val="14"/>
        </w:rPr>
        <w:t>communities</w:t>
      </w:r>
      <w:proofErr w:type="gramEnd"/>
      <w:r w:rsidRPr="00AA13A2">
        <w:rPr>
          <w:sz w:val="14"/>
        </w:rPr>
        <w:t xml:space="preserve"> and states where GM’s plants are located collectively lost a couple of hundred million dollars in payroll and tax revenue. Some economists warn that </w:t>
      </w:r>
      <w:r w:rsidRPr="00AA13A2">
        <w:rPr>
          <w:u w:val="single"/>
        </w:rPr>
        <w:t xml:space="preserve">if the </w:t>
      </w:r>
      <w:r w:rsidRPr="00AA13A2">
        <w:rPr>
          <w:highlight w:val="cyan"/>
          <w:u w:val="single"/>
        </w:rPr>
        <w:t>strike</w:t>
      </w:r>
      <w:r w:rsidRPr="00AA13A2">
        <w:rPr>
          <w:u w:val="single"/>
        </w:rPr>
        <w:t xml:space="preserve"> were </w:t>
      </w:r>
      <w:r w:rsidRPr="00AA13A2">
        <w:rPr>
          <w:highlight w:val="cyan"/>
          <w:u w:val="single"/>
        </w:rPr>
        <w:t>prolonged</w:t>
      </w:r>
      <w:r w:rsidRPr="00AA13A2">
        <w:rPr>
          <w:u w:val="single"/>
        </w:rPr>
        <w:t xml:space="preserve"> it could </w:t>
      </w:r>
      <w:r w:rsidRPr="00AA13A2">
        <w:rPr>
          <w:highlight w:val="cyan"/>
          <w:u w:val="single"/>
        </w:rPr>
        <w:t>knock the state</w:t>
      </w:r>
      <w:r w:rsidRPr="00AA13A2">
        <w:rPr>
          <w:sz w:val="14"/>
        </w:rPr>
        <w:t xml:space="preserve"> of Michigan – home to GM and the UAW – </w:t>
      </w:r>
      <w:r w:rsidRPr="00AA13A2">
        <w:rPr>
          <w:highlight w:val="cyan"/>
          <w:u w:val="single"/>
        </w:rPr>
        <w:t xml:space="preserve">into </w:t>
      </w:r>
      <w:r w:rsidRPr="00AA13A2">
        <w:rPr>
          <w:u w:val="single"/>
        </w:rPr>
        <w:t xml:space="preserve">a </w:t>
      </w:r>
      <w:r w:rsidRPr="00AA13A2">
        <w:rPr>
          <w:highlight w:val="cyan"/>
          <w:u w:val="single"/>
        </w:rPr>
        <w:t>recession</w:t>
      </w:r>
      <w:r w:rsidRPr="00AA13A2">
        <w:rPr>
          <w:sz w:val="14"/>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AA13A2">
        <w:rPr>
          <w:sz w:val="14"/>
        </w:rPr>
        <w:t>McElroyI’m</w:t>
      </w:r>
      <w:proofErr w:type="spellEnd"/>
      <w:r w:rsidRPr="00AA13A2">
        <w:rPr>
          <w:sz w:val="14"/>
        </w:rPr>
        <w:t xml:space="preserve"> not sure how this will ever be resolved. I understand the need for collective bargaining and the threat of a strike. But there’s got to be a better way to get workers a raise without torching the countryside.</w:t>
      </w:r>
    </w:p>
    <w:p w14:paraId="0766E852" w14:textId="77777777" w:rsidR="008B6030" w:rsidRDefault="008B6030" w:rsidP="008B6030"/>
    <w:p w14:paraId="11EB3635" w14:textId="77777777" w:rsidR="008B6030" w:rsidRDefault="008B6030" w:rsidP="008B6030">
      <w:pPr>
        <w:pStyle w:val="Heading4"/>
      </w:pPr>
      <w:r>
        <w:t xml:space="preserve">Strikes create a stigmatization effect over labor and investment - </w:t>
      </w:r>
      <w:r>
        <w:rPr>
          <w:u w:val="single"/>
        </w:rPr>
        <w:t>devastates</w:t>
      </w:r>
      <w:r>
        <w:t xml:space="preserve"> growth.</w:t>
      </w:r>
    </w:p>
    <w:p w14:paraId="078B4D60" w14:textId="77777777" w:rsidR="008B6030" w:rsidRPr="00A43E7F" w:rsidRDefault="008B6030" w:rsidP="008B6030">
      <w:pPr>
        <w:rPr>
          <w:sz w:val="16"/>
        </w:rPr>
      </w:pPr>
      <w:proofErr w:type="spellStart"/>
      <w:r w:rsidRPr="00A43E7F">
        <w:rPr>
          <w:b/>
          <w:bCs/>
          <w:u w:val="single"/>
        </w:rPr>
        <w:t>Tenza</w:t>
      </w:r>
      <w:proofErr w:type="spellEnd"/>
      <w:r w:rsidRPr="00A43E7F">
        <w:rPr>
          <w:b/>
          <w:bCs/>
          <w:u w:val="single"/>
        </w:rPr>
        <w:t xml:space="preserve"> 20</w:t>
      </w:r>
      <w:r w:rsidRPr="00A43E7F">
        <w:rPr>
          <w:sz w:val="16"/>
        </w:rPr>
        <w:t xml:space="preserve">, </w:t>
      </w:r>
      <w:proofErr w:type="spellStart"/>
      <w:r w:rsidRPr="00A43E7F">
        <w:rPr>
          <w:sz w:val="16"/>
        </w:rPr>
        <w:t>Mlungisi</w:t>
      </w:r>
      <w:proofErr w:type="spellEnd"/>
      <w:r w:rsidRPr="00A43E7F">
        <w:rPr>
          <w:sz w:val="16"/>
        </w:rPr>
        <w:t>. (</w:t>
      </w:r>
      <w:proofErr w:type="spellStart"/>
      <w:r w:rsidRPr="00A43E7F">
        <w:rPr>
          <w:sz w:val="16"/>
        </w:rPr>
        <w:t>Mr</w:t>
      </w:r>
      <w:proofErr w:type="spellEnd"/>
      <w:r w:rsidRPr="00A43E7F">
        <w:rPr>
          <w:sz w:val="16"/>
        </w:rPr>
        <w:t xml:space="preserve"> </w:t>
      </w:r>
      <w:proofErr w:type="spellStart"/>
      <w:r w:rsidRPr="00A43E7F">
        <w:rPr>
          <w:sz w:val="16"/>
        </w:rPr>
        <w:t>Mlungisi</w:t>
      </w:r>
      <w:proofErr w:type="spellEnd"/>
      <w:r w:rsidRPr="00A43E7F">
        <w:rPr>
          <w:sz w:val="16"/>
        </w:rPr>
        <w:t xml:space="preserve"> </w:t>
      </w:r>
      <w:proofErr w:type="spellStart"/>
      <w:r w:rsidRPr="00A43E7F">
        <w:rPr>
          <w:sz w:val="16"/>
        </w:rPr>
        <w:t>Tenza</w:t>
      </w:r>
      <w:proofErr w:type="spellEnd"/>
      <w:r w:rsidRPr="00A43E7F">
        <w:rPr>
          <w:sz w:val="16"/>
        </w:rPr>
        <w:t xml:space="preserve"> is a lecturer in the field of </w:t>
      </w:r>
      <w:proofErr w:type="spellStart"/>
      <w:r w:rsidRPr="00A43E7F">
        <w:rPr>
          <w:sz w:val="16"/>
        </w:rPr>
        <w:t>Labour</w:t>
      </w:r>
      <w:proofErr w:type="spellEnd"/>
      <w:r w:rsidRPr="00A43E7F">
        <w:rPr>
          <w:sz w:val="16"/>
        </w:rPr>
        <w:t xml:space="preserve"> Law at the School of Law. He holds a LLM Degree. His research interests are in Constitutional Law, Law of Trade Marks and Competition </w:t>
      </w:r>
      <w:proofErr w:type="gramStart"/>
      <w:r w:rsidRPr="00A43E7F">
        <w:rPr>
          <w:sz w:val="16"/>
        </w:rPr>
        <w:t>Law..</w:t>
      </w:r>
      <w:proofErr w:type="gramEnd"/>
      <w:r w:rsidRPr="00A43E7F">
        <w:rPr>
          <w:sz w:val="16"/>
        </w:rPr>
        <w:t xml:space="preserve"> Academic Qualifications: LLB LLM Professional Qualifications: Admitted Attorney of the High Court of South Africa Commissioner of the CCMA) "THE EFFECTS OF VIOLENT STRIKES ON THE ECONOMY OF A DEVELOPING COUNTRY: A CASE OF SOUTH AFRICA." </w:t>
      </w:r>
      <w:proofErr w:type="spellStart"/>
      <w:r w:rsidRPr="00A43E7F">
        <w:rPr>
          <w:sz w:val="16"/>
        </w:rPr>
        <w:t>SciELO</w:t>
      </w:r>
      <w:proofErr w:type="spellEnd"/>
      <w:r w:rsidRPr="00A43E7F">
        <w:rPr>
          <w:sz w:val="16"/>
        </w:rPr>
        <w:t xml:space="preserve"> - Scientific Electronic Library Online, 2020, www.scielo.org.za/pdf/obiter/v41n3/04.pdf.</w:t>
      </w:r>
    </w:p>
    <w:p w14:paraId="0623FF3F" w14:textId="77777777" w:rsidR="008B6030" w:rsidRPr="003D2D57" w:rsidRDefault="008B6030" w:rsidP="008B6030">
      <w:pPr>
        <w:rPr>
          <w:sz w:val="16"/>
        </w:rPr>
      </w:pPr>
      <w:r w:rsidRPr="003D2D57">
        <w:rPr>
          <w:sz w:val="16"/>
        </w:rPr>
        <w:t xml:space="preserve">When South Africa obtained democracy in 1994, there was a dream of a better country with a new vision for industrial relations.5 However, the number of violent strikes that have </w:t>
      </w:r>
      <w:proofErr w:type="spellStart"/>
      <w:r w:rsidRPr="003D2D57">
        <w:rPr>
          <w:sz w:val="16"/>
        </w:rPr>
        <w:t>bedevilled</w:t>
      </w:r>
      <w:proofErr w:type="spellEnd"/>
      <w:r w:rsidRPr="003D2D57">
        <w:rPr>
          <w:sz w:val="16"/>
        </w:rPr>
        <w:t xml:space="preserve"> this country in recent years seems to have shattered-down the aspirations of a better South Africa. </w:t>
      </w:r>
      <w:r w:rsidRPr="003D2D57">
        <w:rPr>
          <w:highlight w:val="cyan"/>
          <w:u w:val="single"/>
        </w:rPr>
        <w:t>South Africa recorded 114 strikes</w:t>
      </w:r>
      <w:r w:rsidRPr="003D2D57">
        <w:rPr>
          <w:u w:val="single"/>
        </w:rPr>
        <w:t xml:space="preserve"> in 2013 and 88 strikes in 2014, which </w:t>
      </w:r>
      <w:r w:rsidRPr="003D2D57">
        <w:rPr>
          <w:highlight w:val="cyan"/>
          <w:u w:val="single"/>
        </w:rPr>
        <w:t>cost</w:t>
      </w:r>
      <w:r w:rsidRPr="003D2D57">
        <w:rPr>
          <w:u w:val="single"/>
        </w:rPr>
        <w:t xml:space="preserve"> the country about R</w:t>
      </w:r>
      <w:r w:rsidRPr="003D2D57">
        <w:rPr>
          <w:highlight w:val="cyan"/>
          <w:u w:val="single"/>
        </w:rPr>
        <w:t>6.1 billion</w:t>
      </w:r>
      <w:r w:rsidRPr="003D2D57">
        <w:rPr>
          <w:u w:val="single"/>
        </w:rPr>
        <w:t xml:space="preserve"> </w:t>
      </w:r>
      <w:r w:rsidRPr="003D2D57">
        <w:rPr>
          <w:sz w:val="16"/>
        </w:rPr>
        <w:t xml:space="preserve">according to the Department of Labour.6 </w:t>
      </w:r>
      <w:r w:rsidRPr="003D2D57">
        <w:rPr>
          <w:u w:val="single"/>
        </w:rPr>
        <w:t>The impact of these strikes has been hugely felt by the mining sector, particularly the platinum industry</w:t>
      </w:r>
      <w:r w:rsidRPr="003D2D57">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w:t>
      </w:r>
      <w:r w:rsidRPr="003D2D57">
        <w:rPr>
          <w:u w:val="single"/>
        </w:rPr>
        <w:t xml:space="preserve">This strike was closely followed by a four-week strike in the metal and engineering sector. All these </w:t>
      </w:r>
      <w:r w:rsidRPr="003D2D57">
        <w:rPr>
          <w:highlight w:val="cyan"/>
          <w:u w:val="single"/>
        </w:rPr>
        <w:t>strikes</w:t>
      </w:r>
      <w:r w:rsidRPr="003D2D57">
        <w:rPr>
          <w:u w:val="single"/>
        </w:rPr>
        <w:t xml:space="preserve"> (and those not mentioned here) were </w:t>
      </w:r>
      <w:proofErr w:type="spellStart"/>
      <w:r w:rsidRPr="003D2D57">
        <w:rPr>
          <w:highlight w:val="cyan"/>
          <w:u w:val="single"/>
        </w:rPr>
        <w:t>characterised</w:t>
      </w:r>
      <w:proofErr w:type="spellEnd"/>
      <w:r w:rsidRPr="003D2D57">
        <w:rPr>
          <w:highlight w:val="cyan"/>
          <w:u w:val="single"/>
        </w:rPr>
        <w:t xml:space="preserve"> with violence accompanied by damage to property, intimidation,</w:t>
      </w:r>
      <w:r w:rsidRPr="003D2D57">
        <w:rPr>
          <w:u w:val="single"/>
        </w:rPr>
        <w:t xml:space="preserve"> assault </w:t>
      </w:r>
      <w:r w:rsidRPr="003D2D57">
        <w:rPr>
          <w:highlight w:val="cyan"/>
          <w:u w:val="single"/>
        </w:rPr>
        <w:t>and</w:t>
      </w:r>
      <w:r w:rsidRPr="003D2D57">
        <w:rPr>
          <w:u w:val="single"/>
        </w:rPr>
        <w:t xml:space="preserve"> sometimes the </w:t>
      </w:r>
      <w:r w:rsidRPr="003D2D57">
        <w:rPr>
          <w:highlight w:val="cyan"/>
          <w:u w:val="single"/>
        </w:rPr>
        <w:t>killing</w:t>
      </w:r>
      <w:r w:rsidRPr="003D2D57">
        <w:rPr>
          <w:u w:val="single"/>
        </w:rPr>
        <w:t xml:space="preserve"> of people</w:t>
      </w:r>
      <w:r w:rsidRPr="003D2D57">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3D2D57">
        <w:rPr>
          <w:sz w:val="16"/>
        </w:rPr>
        <w:t>characterise</w:t>
      </w:r>
      <w:proofErr w:type="spellEnd"/>
      <w:r w:rsidRPr="003D2D57">
        <w:rPr>
          <w:sz w:val="16"/>
        </w:rPr>
        <w:t xml:space="preserve"> the South African </w:t>
      </w:r>
      <w:proofErr w:type="spellStart"/>
      <w:r w:rsidRPr="003D2D57">
        <w:rPr>
          <w:sz w:val="16"/>
        </w:rPr>
        <w:t>labour</w:t>
      </w:r>
      <w:proofErr w:type="spellEnd"/>
      <w:r w:rsidRPr="003D2D57">
        <w:rPr>
          <w:sz w:val="16"/>
        </w:rPr>
        <w:t xml:space="preserve"> market provide a broad explanation for strike violence.9 While participating in a strike, workers’ stress levels leave them feeling frustrated at their seeming powerlessness, which in turn provokes further violent behaviour.10 </w:t>
      </w:r>
      <w:r w:rsidRPr="003D2D57">
        <w:rPr>
          <w:u w:val="single"/>
        </w:rPr>
        <w:t xml:space="preserve">These </w:t>
      </w:r>
      <w:r w:rsidRPr="003D2D57">
        <w:rPr>
          <w:highlight w:val="cyan"/>
          <w:u w:val="single"/>
        </w:rPr>
        <w:t>strikes</w:t>
      </w:r>
      <w:r w:rsidRPr="003D2D57">
        <w:rPr>
          <w:u w:val="single"/>
        </w:rPr>
        <w:t xml:space="preserve"> are not only violent but </w:t>
      </w:r>
      <w:r w:rsidRPr="003D2D57">
        <w:rPr>
          <w:highlight w:val="cyan"/>
          <w:u w:val="single"/>
        </w:rPr>
        <w:t>take long to resolve</w:t>
      </w:r>
      <w:r w:rsidRPr="003D2D57">
        <w:rPr>
          <w:u w:val="single"/>
        </w:rPr>
        <w:t xml:space="preserve">. Generally, a lengthy strike has a </w:t>
      </w:r>
      <w:r w:rsidRPr="003D2D57">
        <w:rPr>
          <w:highlight w:val="cyan"/>
          <w:u w:val="single"/>
        </w:rPr>
        <w:t>negative effect on employment, reduces business confidence and increases</w:t>
      </w:r>
      <w:r w:rsidRPr="003D2D57">
        <w:rPr>
          <w:u w:val="single"/>
        </w:rPr>
        <w:t xml:space="preserve"> the risk of economic </w:t>
      </w:r>
      <w:r w:rsidRPr="003D2D57">
        <w:rPr>
          <w:highlight w:val="cyan"/>
          <w:u w:val="single"/>
        </w:rPr>
        <w:t>stagflation</w:t>
      </w:r>
      <w:r w:rsidRPr="003D2D57">
        <w:rPr>
          <w:u w:val="single"/>
        </w:rPr>
        <w:t>.</w:t>
      </w:r>
      <w:r w:rsidRPr="003D2D57">
        <w:rPr>
          <w:sz w:val="16"/>
        </w:rPr>
        <w:t xml:space="preserve"> In addition, such </w:t>
      </w:r>
      <w:r w:rsidRPr="003D2D57">
        <w:rPr>
          <w:u w:val="single"/>
        </w:rPr>
        <w:t xml:space="preserve">strikes </w:t>
      </w:r>
      <w:r w:rsidRPr="003D2D57">
        <w:rPr>
          <w:highlight w:val="cyan"/>
          <w:u w:val="single"/>
        </w:rPr>
        <w:t>have a major</w:t>
      </w:r>
      <w:r w:rsidRPr="003D2D57">
        <w:rPr>
          <w:u w:val="single"/>
        </w:rPr>
        <w:t xml:space="preserve"> </w:t>
      </w:r>
      <w:r w:rsidRPr="003D2D57">
        <w:rPr>
          <w:highlight w:val="cyan"/>
          <w:u w:val="single"/>
        </w:rPr>
        <w:t>setback on</w:t>
      </w:r>
      <w:r w:rsidRPr="003D2D57">
        <w:rPr>
          <w:u w:val="single"/>
        </w:rPr>
        <w:t xml:space="preserve"> the </w:t>
      </w:r>
      <w:r w:rsidRPr="003D2D57">
        <w:rPr>
          <w:highlight w:val="cyan"/>
          <w:u w:val="single"/>
        </w:rPr>
        <w:t>growth of the economy and investment</w:t>
      </w:r>
      <w:r w:rsidRPr="003D2D57">
        <w:rPr>
          <w:u w:val="single"/>
        </w:rPr>
        <w:t xml:space="preserve"> opportunitie</w:t>
      </w:r>
      <w:r w:rsidRPr="003D2D57">
        <w:rPr>
          <w:sz w:val="16"/>
        </w:rPr>
        <w:t xml:space="preserve">s. It is common knowledge that </w:t>
      </w:r>
      <w:r w:rsidRPr="003D2D57">
        <w:rPr>
          <w:u w:val="single"/>
        </w:rPr>
        <w:t xml:space="preserve">consumer spending is directly linked to economic growth. </w:t>
      </w:r>
      <w:r w:rsidRPr="003D2D57">
        <w:rPr>
          <w:sz w:val="16"/>
        </w:rPr>
        <w:t xml:space="preserve">At the same time, </w:t>
      </w:r>
      <w:r w:rsidRPr="003D2D57">
        <w:rPr>
          <w:highlight w:val="cyan"/>
          <w:u w:val="single"/>
        </w:rPr>
        <w:t>if</w:t>
      </w:r>
      <w:r w:rsidRPr="003D2D57">
        <w:rPr>
          <w:u w:val="single"/>
        </w:rPr>
        <w:t xml:space="preserve"> the </w:t>
      </w:r>
      <w:r w:rsidRPr="003D2D57">
        <w:rPr>
          <w:highlight w:val="cyan"/>
          <w:u w:val="single"/>
        </w:rPr>
        <w:t>economy is not showing</w:t>
      </w:r>
      <w:r w:rsidRPr="003D2D57">
        <w:rPr>
          <w:u w:val="single"/>
        </w:rPr>
        <w:t xml:space="preserve"> signs of </w:t>
      </w:r>
      <w:r w:rsidRPr="003D2D57">
        <w:rPr>
          <w:highlight w:val="cyan"/>
          <w:u w:val="single"/>
        </w:rPr>
        <w:t>growth, employment</w:t>
      </w:r>
      <w:r w:rsidRPr="003D2D57">
        <w:rPr>
          <w:u w:val="single"/>
        </w:rPr>
        <w:t xml:space="preserve"> opportunities are </w:t>
      </w:r>
      <w:r w:rsidRPr="003D2D57">
        <w:rPr>
          <w:highlight w:val="cyan"/>
          <w:u w:val="single"/>
        </w:rPr>
        <w:t>shed</w:t>
      </w:r>
      <w:r w:rsidRPr="003D2D57">
        <w:rPr>
          <w:u w:val="single"/>
        </w:rPr>
        <w:t xml:space="preserve">, and poverty becomes </w:t>
      </w:r>
      <w:proofErr w:type="gramStart"/>
      <w:r w:rsidRPr="003D2D57">
        <w:rPr>
          <w:u w:val="single"/>
        </w:rPr>
        <w:t>the end result</w:t>
      </w:r>
      <w:proofErr w:type="gramEnd"/>
      <w:r w:rsidRPr="003D2D57">
        <w:rPr>
          <w:u w:val="single"/>
        </w:rPr>
        <w:t>.</w:t>
      </w:r>
      <w:r w:rsidRPr="003D2D57">
        <w:rPr>
          <w:sz w:val="16"/>
        </w:rPr>
        <w:t xml:space="preserve"> The economy of South Africa </w:t>
      </w:r>
      <w:proofErr w:type="gramStart"/>
      <w:r w:rsidRPr="003D2D57">
        <w:rPr>
          <w:sz w:val="16"/>
        </w:rPr>
        <w:t>is in need of</w:t>
      </w:r>
      <w:proofErr w:type="gramEnd"/>
      <w:r w:rsidRPr="003D2D57">
        <w:rPr>
          <w:sz w:val="16"/>
        </w:rPr>
        <w:t xml:space="preserve"> rapid growth to enable it to deal with the high levels of unemployment and resultant poverty. </w:t>
      </w:r>
      <w:r w:rsidRPr="003D2D57">
        <w:rPr>
          <w:u w:val="single"/>
        </w:rPr>
        <w:t xml:space="preserve">One of the measures that may boost the country’s economic growth is by attracting potential investors to invest in the country. However, this might be difficult as </w:t>
      </w:r>
      <w:r w:rsidRPr="003D2D57">
        <w:rPr>
          <w:highlight w:val="cyan"/>
          <w:u w:val="single"/>
        </w:rPr>
        <w:t>investors</w:t>
      </w:r>
      <w:r w:rsidRPr="003D2D57">
        <w:rPr>
          <w:u w:val="single"/>
        </w:rPr>
        <w:t xml:space="preserve"> would </w:t>
      </w:r>
      <w:r w:rsidRPr="003D2D57">
        <w:rPr>
          <w:highlight w:val="cyan"/>
          <w:u w:val="single"/>
        </w:rPr>
        <w:t>want to invest in a country where there is</w:t>
      </w:r>
      <w:r w:rsidRPr="003D2D57">
        <w:rPr>
          <w:u w:val="single"/>
        </w:rPr>
        <w:t xml:space="preserve"> a likelihood of getting </w:t>
      </w:r>
      <w:r w:rsidRPr="003D2D57">
        <w:rPr>
          <w:highlight w:val="cyan"/>
          <w:u w:val="single"/>
        </w:rPr>
        <w:t>returns</w:t>
      </w:r>
      <w:r w:rsidRPr="003D2D57">
        <w:rPr>
          <w:u w:val="single"/>
        </w:rPr>
        <w:t xml:space="preserve"> for their investments. The wish of getting returns for investment may not </w:t>
      </w:r>
      <w:proofErr w:type="spellStart"/>
      <w:r w:rsidRPr="003D2D57">
        <w:rPr>
          <w:u w:val="single"/>
        </w:rPr>
        <w:t>materialise</w:t>
      </w:r>
      <w:proofErr w:type="spellEnd"/>
      <w:r w:rsidRPr="003D2D57">
        <w:rPr>
          <w:u w:val="single"/>
        </w:rPr>
        <w:t xml:space="preserve"> if the </w:t>
      </w:r>
      <w:proofErr w:type="spellStart"/>
      <w:r w:rsidRPr="003D2D57">
        <w:rPr>
          <w:highlight w:val="cyan"/>
          <w:u w:val="single"/>
        </w:rPr>
        <w:t>labour</w:t>
      </w:r>
      <w:proofErr w:type="spellEnd"/>
      <w:r w:rsidRPr="003D2D57">
        <w:rPr>
          <w:u w:val="single"/>
        </w:rPr>
        <w:t xml:space="preserve"> </w:t>
      </w:r>
      <w:r w:rsidRPr="003D2D57">
        <w:rPr>
          <w:highlight w:val="cyan"/>
          <w:u w:val="single"/>
        </w:rPr>
        <w:t>environment</w:t>
      </w:r>
      <w:r w:rsidRPr="003D2D57">
        <w:rPr>
          <w:u w:val="single"/>
        </w:rPr>
        <w:t xml:space="preserve"> is </w:t>
      </w:r>
      <w:r w:rsidRPr="003D2D57">
        <w:rPr>
          <w:highlight w:val="cyan"/>
          <w:u w:val="single"/>
        </w:rPr>
        <w:t xml:space="preserve">not fertile for </w:t>
      </w:r>
      <w:r w:rsidRPr="003D2D57">
        <w:rPr>
          <w:u w:val="single"/>
        </w:rPr>
        <w:t xml:space="preserve">such </w:t>
      </w:r>
      <w:r w:rsidRPr="003D2D57">
        <w:rPr>
          <w:highlight w:val="cyan"/>
          <w:u w:val="single"/>
        </w:rPr>
        <w:t>investments</w:t>
      </w:r>
      <w:r w:rsidRPr="003D2D57">
        <w:rPr>
          <w:sz w:val="16"/>
        </w:rPr>
        <w:t xml:space="preserve"> </w:t>
      </w:r>
      <w:proofErr w:type="gramStart"/>
      <w:r w:rsidRPr="003D2D57">
        <w:rPr>
          <w:sz w:val="16"/>
        </w:rPr>
        <w:t>as a result of</w:t>
      </w:r>
      <w:proofErr w:type="gramEnd"/>
      <w:r w:rsidRPr="003D2D57">
        <w:rPr>
          <w:sz w:val="16"/>
        </w:rPr>
        <w:t xml:space="preserve">, for example, unstable </w:t>
      </w:r>
      <w:proofErr w:type="spellStart"/>
      <w:r w:rsidRPr="003D2D57">
        <w:rPr>
          <w:sz w:val="16"/>
        </w:rPr>
        <w:t>labour</w:t>
      </w:r>
      <w:proofErr w:type="spellEnd"/>
      <w:r w:rsidRPr="003D2D57">
        <w:rPr>
          <w:sz w:val="16"/>
        </w:rPr>
        <w:t xml:space="preserve"> relations. Therefore, investors may be reluctant to invest where there is an unstable or fragile </w:t>
      </w:r>
      <w:proofErr w:type="spellStart"/>
      <w:r w:rsidRPr="003D2D57">
        <w:rPr>
          <w:sz w:val="16"/>
        </w:rPr>
        <w:t>labour</w:t>
      </w:r>
      <w:proofErr w:type="spellEnd"/>
      <w:r w:rsidRPr="003D2D57">
        <w:rPr>
          <w:sz w:val="16"/>
        </w:rPr>
        <w:t xml:space="preserve"> relations environment. 3 THE COMMISSION OF VIOLENCE DURING A STRIKE AND CONSEQUENCES The Constitution guarantees every worker the right to join a trade union, participate in the activities and </w:t>
      </w:r>
      <w:proofErr w:type="spellStart"/>
      <w:r w:rsidRPr="003D2D57">
        <w:rPr>
          <w:sz w:val="16"/>
        </w:rPr>
        <w:t>programmes</w:t>
      </w:r>
      <w:proofErr w:type="spellEnd"/>
      <w:r w:rsidRPr="003D2D57">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3D2D57">
        <w:rPr>
          <w:sz w:val="16"/>
        </w:rPr>
        <w:t>Labour</w:t>
      </w:r>
      <w:proofErr w:type="spellEnd"/>
      <w:r w:rsidRPr="003D2D57">
        <w:rPr>
          <w:sz w:val="16"/>
        </w:rPr>
        <w:t xml:space="preserve"> Relations Act 66 of 199515 (LRA). The main purpose of the LRA is to “advance economic development, social justice, </w:t>
      </w:r>
      <w:proofErr w:type="spellStart"/>
      <w:r w:rsidRPr="003D2D57">
        <w:rPr>
          <w:sz w:val="16"/>
        </w:rPr>
        <w:t>labour</w:t>
      </w:r>
      <w:proofErr w:type="spellEnd"/>
      <w:r w:rsidRPr="003D2D57">
        <w:rPr>
          <w:sz w:val="16"/>
        </w:rPr>
        <w:t xml:space="preserve"> peace and the </w:t>
      </w:r>
      <w:proofErr w:type="spellStart"/>
      <w:r w:rsidRPr="003D2D57">
        <w:rPr>
          <w:sz w:val="16"/>
        </w:rPr>
        <w:t>democratisation</w:t>
      </w:r>
      <w:proofErr w:type="spellEnd"/>
      <w:r w:rsidRPr="003D2D57">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w:t>
      </w:r>
      <w:r w:rsidRPr="003D2D57">
        <w:rPr>
          <w:u w:val="single"/>
        </w:rPr>
        <w:t xml:space="preserve">Contrary to section 17 of the Constitution, the </w:t>
      </w:r>
      <w:r w:rsidRPr="003D2D57">
        <w:rPr>
          <w:highlight w:val="cyan"/>
          <w:u w:val="single"/>
        </w:rPr>
        <w:t>conduct of workers</w:t>
      </w:r>
      <w:r w:rsidRPr="003D2D57">
        <w:rPr>
          <w:u w:val="single"/>
        </w:rPr>
        <w:t xml:space="preserve"> participating in a strike or picket has </w:t>
      </w:r>
      <w:r w:rsidRPr="003D2D57">
        <w:rPr>
          <w:highlight w:val="cyan"/>
          <w:u w:val="single"/>
        </w:rPr>
        <w:t>changed</w:t>
      </w:r>
      <w:r w:rsidRPr="003D2D57">
        <w:rPr>
          <w:u w:val="single"/>
        </w:rPr>
        <w:t xml:space="preserve"> in recent years </w:t>
      </w:r>
      <w:r w:rsidRPr="003D2D57">
        <w:rPr>
          <w:highlight w:val="cyan"/>
          <w:u w:val="single"/>
        </w:rPr>
        <w:t>with workers</w:t>
      </w:r>
      <w:r w:rsidRPr="003D2D57">
        <w:rPr>
          <w:u w:val="single"/>
        </w:rPr>
        <w:t xml:space="preserve"> trying to </w:t>
      </w:r>
      <w:proofErr w:type="spellStart"/>
      <w:r w:rsidRPr="003D2D57">
        <w:rPr>
          <w:u w:val="single"/>
        </w:rPr>
        <w:t>emphasise</w:t>
      </w:r>
      <w:proofErr w:type="spellEnd"/>
      <w:r w:rsidRPr="003D2D57">
        <w:rPr>
          <w:u w:val="single"/>
        </w:rPr>
        <w:t xml:space="preserve"> their grievances by </w:t>
      </w:r>
      <w:r w:rsidRPr="003D2D57">
        <w:rPr>
          <w:highlight w:val="cyan"/>
          <w:u w:val="single"/>
        </w:rPr>
        <w:t>causing disharmony and chaos</w:t>
      </w:r>
      <w:r w:rsidRPr="003D2D57">
        <w:rPr>
          <w:u w:val="single"/>
        </w:rPr>
        <w:t xml:space="preserve"> in public.</w:t>
      </w:r>
      <w:r w:rsidRPr="003D2D57">
        <w:rPr>
          <w:sz w:val="16"/>
        </w:rPr>
        <w:t xml:space="preserve">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3D2D57">
        <w:rPr>
          <w:sz w:val="16"/>
        </w:rPr>
        <w:t>ou</w:t>
      </w:r>
      <w:proofErr w:type="spellEnd"/>
      <w:r w:rsidRPr="003D2D57">
        <w:rPr>
          <w:sz w:val="16"/>
        </w:rPr>
        <w:t xml:space="preserve"> want to get back what belongs to you ... you won’t win a strike with a Bible. You do not wear high heels and carry an umbrella and say ‘1992 was under apartheid, 2007 is under ANC’. You won’t win a strike like that.” 21 </w:t>
      </w:r>
      <w:r w:rsidRPr="003D2D57">
        <w:rPr>
          <w:u w:val="single"/>
        </w:rPr>
        <w:t xml:space="preserve">The use of </w:t>
      </w:r>
      <w:r w:rsidRPr="003D2D57">
        <w:rPr>
          <w:highlight w:val="cyan"/>
          <w:u w:val="single"/>
        </w:rPr>
        <w:t>violence</w:t>
      </w:r>
      <w:r w:rsidRPr="003D2D57">
        <w:rPr>
          <w:u w:val="single"/>
        </w:rPr>
        <w:t xml:space="preserve"> during industrial action affects not only the strikers or picketers, the employer and his or her business but it also </w:t>
      </w:r>
      <w:r w:rsidRPr="003D2D57">
        <w:rPr>
          <w:highlight w:val="cyan"/>
          <w:u w:val="single"/>
        </w:rPr>
        <w:t>affects</w:t>
      </w:r>
      <w:r w:rsidRPr="003D2D57">
        <w:rPr>
          <w:u w:val="single"/>
        </w:rPr>
        <w:t xml:space="preserve"> innocent members of the public, non-striking employees, the environment and </w:t>
      </w:r>
      <w:r w:rsidRPr="003D2D57">
        <w:rPr>
          <w:highlight w:val="cyan"/>
          <w:u w:val="single"/>
        </w:rPr>
        <w:t>the economy at large</w:t>
      </w:r>
      <w:r w:rsidRPr="003D2D57">
        <w:rPr>
          <w:u w:val="single"/>
        </w:rPr>
        <w:t>.</w:t>
      </w:r>
      <w:r w:rsidRPr="003D2D57">
        <w:rPr>
          <w:sz w:val="16"/>
        </w:rPr>
        <w:t xml:space="preserve"> In addition, striking workers visit non-striking workers’ homes, often at night, threaten them and in some cases, assault or even murder workers who are acting as replacement </w:t>
      </w:r>
      <w:proofErr w:type="spellStart"/>
      <w:r w:rsidRPr="003D2D57">
        <w:rPr>
          <w:sz w:val="16"/>
        </w:rPr>
        <w:t>labour</w:t>
      </w:r>
      <w:proofErr w:type="spellEnd"/>
      <w:r w:rsidRPr="003D2D57">
        <w:rPr>
          <w:sz w:val="16"/>
        </w:rPr>
        <w:t xml:space="preserve">. 22 This points to the fact that for many workers and their families’ living conditions remain unsafe and vulnerable to damage due to violence. In Security Services Employers </w:t>
      </w:r>
      <w:proofErr w:type="spellStart"/>
      <w:r w:rsidRPr="003D2D57">
        <w:rPr>
          <w:sz w:val="16"/>
        </w:rPr>
        <w:t>Organisation</w:t>
      </w:r>
      <w:proofErr w:type="spellEnd"/>
      <w:r w:rsidRPr="003D2D57">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3D2D57">
        <w:rPr>
          <w:sz w:val="16"/>
        </w:rPr>
        <w:t>planks</w:t>
      </w:r>
      <w:proofErr w:type="gramEnd"/>
      <w:r w:rsidRPr="003D2D57">
        <w:rPr>
          <w:sz w:val="16"/>
        </w:rPr>
        <w:t xml:space="preserve"> and bottles. One of the strikers </w:t>
      </w:r>
      <w:proofErr w:type="spellStart"/>
      <w:r w:rsidRPr="003D2D57">
        <w:rPr>
          <w:sz w:val="16"/>
        </w:rPr>
        <w:t>Mr</w:t>
      </w:r>
      <w:proofErr w:type="spellEnd"/>
      <w:r w:rsidRPr="003D2D57">
        <w:rPr>
          <w:sz w:val="16"/>
        </w:rPr>
        <w:t xml:space="preserve"> </w:t>
      </w:r>
      <w:proofErr w:type="spellStart"/>
      <w:r w:rsidRPr="003D2D57">
        <w:rPr>
          <w:sz w:val="16"/>
        </w:rPr>
        <w:t>Nqoko</w:t>
      </w:r>
      <w:proofErr w:type="spellEnd"/>
      <w:r w:rsidRPr="003D2D57">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3D2D57">
        <w:rPr>
          <w:highlight w:val="cyan"/>
          <w:u w:val="single"/>
        </w:rPr>
        <w:t>Effects of</w:t>
      </w:r>
      <w:r w:rsidRPr="003D2D57">
        <w:rPr>
          <w:u w:val="single"/>
        </w:rPr>
        <w:t xml:space="preserve"> violent and long </w:t>
      </w:r>
      <w:r w:rsidRPr="003D2D57">
        <w:rPr>
          <w:highlight w:val="cyan"/>
          <w:u w:val="single"/>
        </w:rPr>
        <w:t>strikes on</w:t>
      </w:r>
      <w:r w:rsidRPr="003D2D57">
        <w:rPr>
          <w:u w:val="single"/>
        </w:rPr>
        <w:t xml:space="preserve"> the </w:t>
      </w:r>
      <w:r w:rsidRPr="003D2D57">
        <w:rPr>
          <w:highlight w:val="cyan"/>
          <w:u w:val="single"/>
        </w:rPr>
        <w:t>economy</w:t>
      </w:r>
      <w:r w:rsidRPr="003D2D57">
        <w:rPr>
          <w:u w:val="single"/>
        </w:rPr>
        <w:t xml:space="preserve"> Generally, South Africa’s economy </w:t>
      </w:r>
      <w:r w:rsidRPr="003D2D57">
        <w:rPr>
          <w:highlight w:val="cyan"/>
          <w:u w:val="single"/>
        </w:rPr>
        <w:t>is on a downward scale</w:t>
      </w:r>
      <w:r w:rsidRPr="003D2D57">
        <w:rPr>
          <w:u w:val="single"/>
        </w:rPr>
        <w:t xml:space="preserve">. First, </w:t>
      </w:r>
      <w:r w:rsidRPr="003D2D57">
        <w:rPr>
          <w:highlight w:val="cyan"/>
          <w:u w:val="single"/>
        </w:rPr>
        <w:t>it fails to create employment opportunities</w:t>
      </w:r>
      <w:r w:rsidRPr="003D2D57">
        <w:rPr>
          <w:u w:val="single"/>
        </w:rPr>
        <w:t xml:space="preserve"> for its people. The recent statistics on unemployment levels indicate that unemployment has increased</w:t>
      </w:r>
      <w:r w:rsidRPr="003D2D57">
        <w:rPr>
          <w:sz w:val="16"/>
        </w:rPr>
        <w:t xml:space="preserve"> from 26.5% to 27.2%. 28 The most prominent strike which nearly brought the platinum industries to its knees was the strike convened by AMCU in 2014. The strike started on 23 January 2014 and ended on 24 June 2014. It affected the three big platinum producers in the Republic, which are the </w:t>
      </w:r>
      <w:proofErr w:type="gramStart"/>
      <w:r w:rsidRPr="003D2D57">
        <w:rPr>
          <w:sz w:val="16"/>
        </w:rPr>
        <w:t>Anglo American</w:t>
      </w:r>
      <w:proofErr w:type="gramEnd"/>
      <w:r w:rsidRPr="003D2D57">
        <w:rPr>
          <w:sz w:val="16"/>
        </w:rPr>
        <w:t xml:space="preserve">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3D2D57">
        <w:rPr>
          <w:sz w:val="16"/>
        </w:rPr>
        <w:t>labour</w:t>
      </w:r>
      <w:proofErr w:type="spellEnd"/>
      <w:r w:rsidRPr="003D2D57">
        <w:rPr>
          <w:sz w:val="16"/>
        </w:rPr>
        <w:t xml:space="preserve"> available to the economy. This resulted in a sharp increase in the price of the output by 5.8% with a GDP declined by 0.72 and 0.78%.32</w:t>
      </w:r>
    </w:p>
    <w:p w14:paraId="2E03BD2C" w14:textId="77777777" w:rsidR="008B6030" w:rsidRDefault="008B6030" w:rsidP="008B6030"/>
    <w:p w14:paraId="607D1E0B" w14:textId="77777777" w:rsidR="008B6030" w:rsidRPr="00C130DA" w:rsidRDefault="008B6030" w:rsidP="008B6030">
      <w:pPr>
        <w:pStyle w:val="Heading4"/>
      </w:pPr>
      <w:r>
        <w:t>Err neg – data is misleading and underestimates economic damage.</w:t>
      </w:r>
    </w:p>
    <w:p w14:paraId="3AF67CC4" w14:textId="77777777" w:rsidR="008B6030" w:rsidRPr="00C130DA" w:rsidRDefault="008B6030" w:rsidP="008B6030">
      <w:pPr>
        <w:rPr>
          <w:sz w:val="16"/>
        </w:rPr>
      </w:pPr>
      <w:r w:rsidRPr="00C130DA">
        <w:rPr>
          <w:b/>
          <w:bCs/>
          <w:u w:val="single"/>
        </w:rPr>
        <w:t>Babb ND</w:t>
      </w:r>
      <w:r w:rsidRPr="00C130DA">
        <w:rPr>
          <w:sz w:val="16"/>
        </w:rPr>
        <w:t>, Katrina. (Economics Instructor at Indiana State University) "Chapter 11: The Economic Impact of Unions." ISU, isu.indstate.edu/</w:t>
      </w:r>
      <w:proofErr w:type="spellStart"/>
      <w:r w:rsidRPr="00C130DA">
        <w:rPr>
          <w:sz w:val="16"/>
        </w:rPr>
        <w:t>conant</w:t>
      </w:r>
      <w:proofErr w:type="spellEnd"/>
      <w:r w:rsidRPr="00C130DA">
        <w:rPr>
          <w:sz w:val="16"/>
        </w:rPr>
        <w:t>/ecn351/ch11/chapter11.htm.</w:t>
      </w:r>
    </w:p>
    <w:p w14:paraId="1D1D2CD8" w14:textId="77777777" w:rsidR="008B6030" w:rsidRDefault="008B6030" w:rsidP="008B6030">
      <w:pPr>
        <w:rPr>
          <w:sz w:val="16"/>
        </w:rPr>
      </w:pPr>
      <w:r w:rsidRPr="00C130DA">
        <w:rPr>
          <w:sz w:val="16"/>
        </w:rPr>
        <w:t xml:space="preserve">Strikes ­ </w:t>
      </w:r>
      <w:r w:rsidRPr="00C130DA">
        <w:rPr>
          <w:u w:val="single"/>
        </w:rPr>
        <w:t xml:space="preserve">Simple </w:t>
      </w:r>
      <w:r w:rsidRPr="00C130DA">
        <w:rPr>
          <w:highlight w:val="cyan"/>
          <w:u w:val="single"/>
        </w:rPr>
        <w:t>statistics on strike</w:t>
      </w:r>
      <w:r w:rsidRPr="00C130DA">
        <w:rPr>
          <w:u w:val="single"/>
        </w:rPr>
        <w:t xml:space="preserve"> activity </w:t>
      </w:r>
      <w:r w:rsidRPr="00C130DA">
        <w:rPr>
          <w:highlight w:val="cyan"/>
          <w:u w:val="single"/>
        </w:rPr>
        <w:t>suggest</w:t>
      </w:r>
      <w:r w:rsidRPr="00C130DA">
        <w:rPr>
          <w:u w:val="single"/>
        </w:rPr>
        <w:t xml:space="preserve"> that </w:t>
      </w:r>
      <w:r w:rsidRPr="00C130DA">
        <w:rPr>
          <w:highlight w:val="cyan"/>
          <w:u w:val="single"/>
        </w:rPr>
        <w:t>strikes are</w:t>
      </w:r>
      <w:r w:rsidRPr="00C130DA">
        <w:rPr>
          <w:u w:val="single"/>
        </w:rPr>
        <w:t xml:space="preserve"> relatively </w:t>
      </w:r>
      <w:proofErr w:type="gramStart"/>
      <w:r w:rsidRPr="00C130DA">
        <w:rPr>
          <w:highlight w:val="cyan"/>
          <w:u w:val="single"/>
        </w:rPr>
        <w:t>rare</w:t>
      </w:r>
      <w:proofErr w:type="gramEnd"/>
      <w:r w:rsidRPr="00C130DA">
        <w:rPr>
          <w:highlight w:val="cyan"/>
          <w:u w:val="single"/>
        </w:rPr>
        <w:t xml:space="preserve"> and</w:t>
      </w:r>
      <w:r w:rsidRPr="00C130DA">
        <w:rPr>
          <w:u w:val="single"/>
        </w:rPr>
        <w:t xml:space="preserve"> the associated aggregate </w:t>
      </w:r>
      <w:r w:rsidRPr="00C130DA">
        <w:rPr>
          <w:highlight w:val="cyan"/>
          <w:u w:val="single"/>
        </w:rPr>
        <w:t>economic losses are</w:t>
      </w:r>
      <w:r w:rsidRPr="00C130DA">
        <w:rPr>
          <w:u w:val="single"/>
        </w:rPr>
        <w:t xml:space="preserve"> relatively </w:t>
      </w:r>
      <w:r w:rsidRPr="00C130DA">
        <w:rPr>
          <w:highlight w:val="cyan"/>
          <w:u w:val="single"/>
        </w:rPr>
        <w:t>minimal</w:t>
      </w:r>
      <w:r w:rsidRPr="00C130DA">
        <w:rPr>
          <w:u w:val="single"/>
        </w:rPr>
        <w:t>.</w:t>
      </w:r>
      <w:r w:rsidRPr="00C130DA">
        <w:rPr>
          <w:sz w:val="16"/>
        </w:rPr>
        <w:t xml:space="preserve"> Table 11-3 provides data on major work stoppages, defined as those involving 1000 or more workers and lasting at least one full day or one work shift. </w:t>
      </w:r>
      <w:r w:rsidRPr="00C130DA">
        <w:rPr>
          <w:u w:val="single"/>
        </w:rPr>
        <w:t xml:space="preserve">But these </w:t>
      </w:r>
      <w:r w:rsidRPr="00C130DA">
        <w:rPr>
          <w:highlight w:val="cyan"/>
          <w:u w:val="single"/>
        </w:rPr>
        <w:t>data</w:t>
      </w:r>
      <w:r w:rsidRPr="00C130DA">
        <w:rPr>
          <w:u w:val="single"/>
        </w:rPr>
        <w:t xml:space="preserve"> can be </w:t>
      </w:r>
      <w:r w:rsidRPr="00C130DA">
        <w:rPr>
          <w:highlight w:val="cyan"/>
          <w:u w:val="single"/>
        </w:rPr>
        <w:t>misleading as</w:t>
      </w:r>
      <w:r w:rsidRPr="00C130DA">
        <w:rPr>
          <w:u w:val="single"/>
        </w:rPr>
        <w:t xml:space="preserve"> a measure of the </w:t>
      </w:r>
      <w:r w:rsidRPr="00C130DA">
        <w:rPr>
          <w:highlight w:val="cyan"/>
          <w:u w:val="single"/>
        </w:rPr>
        <w:t xml:space="preserve">costliness of </w:t>
      </w:r>
      <w:r w:rsidRPr="00C130DA">
        <w:rPr>
          <w:u w:val="single"/>
        </w:rPr>
        <w:t xml:space="preserve">a </w:t>
      </w:r>
      <w:r w:rsidRPr="00C130DA">
        <w:rPr>
          <w:highlight w:val="cyan"/>
          <w:u w:val="single"/>
        </w:rPr>
        <w:t>strike</w:t>
      </w:r>
      <w:r w:rsidRPr="00C130DA">
        <w:rPr>
          <w:u w:val="single"/>
        </w:rPr>
        <w:t>.</w:t>
      </w:r>
      <w:r w:rsidRPr="00C130DA">
        <w:rPr>
          <w:sz w:val="16"/>
        </w:rPr>
        <w:t xml:space="preserve"> On the one hand, employers in the struck industry may have anticipated the strike and worked their labor force overtime to accumulate inventories to supply customers during the strike period, so that the work lost data overstates the actual loss. On the other hand, </w:t>
      </w:r>
      <w:r w:rsidRPr="00C130DA">
        <w:rPr>
          <w:u w:val="single"/>
        </w:rPr>
        <w:t xml:space="preserve">the </w:t>
      </w:r>
      <w:r w:rsidRPr="00C130DA">
        <w:rPr>
          <w:highlight w:val="cyan"/>
          <w:u w:val="single"/>
        </w:rPr>
        <w:t>amount lost</w:t>
      </w:r>
      <w:r w:rsidRPr="00C130DA">
        <w:rPr>
          <w:u w:val="single"/>
        </w:rPr>
        <w:t xml:space="preserve"> can be </w:t>
      </w:r>
      <w:r w:rsidRPr="00C130DA">
        <w:rPr>
          <w:highlight w:val="cyan"/>
          <w:u w:val="single"/>
        </w:rPr>
        <w:t>understated</w:t>
      </w:r>
      <w:r w:rsidRPr="00C130DA">
        <w:rPr>
          <w:u w:val="single"/>
        </w:rPr>
        <w:t xml:space="preserve"> by the data </w:t>
      </w:r>
      <w:r w:rsidRPr="00C130DA">
        <w:rPr>
          <w:highlight w:val="cyan"/>
          <w:u w:val="single"/>
        </w:rPr>
        <w:t>if production in associated industries</w:t>
      </w:r>
      <w:r w:rsidRPr="00C130DA">
        <w:rPr>
          <w:u w:val="single"/>
        </w:rPr>
        <w:t xml:space="preserve"> </w:t>
      </w:r>
      <w:proofErr w:type="gramStart"/>
      <w:r w:rsidRPr="00C130DA">
        <w:rPr>
          <w:u w:val="single"/>
        </w:rPr>
        <w:t>( those</w:t>
      </w:r>
      <w:proofErr w:type="gramEnd"/>
      <w:r w:rsidRPr="00C130DA">
        <w:rPr>
          <w:u w:val="single"/>
        </w:rPr>
        <w:t xml:space="preserve"> that buy inputs from the struck industry or sell products to it) </w:t>
      </w:r>
      <w:r w:rsidRPr="00C130DA">
        <w:rPr>
          <w:highlight w:val="cyan"/>
          <w:u w:val="single"/>
        </w:rPr>
        <w:t>is disrupted.</w:t>
      </w:r>
      <w:r w:rsidRPr="00C130DA">
        <w:rPr>
          <w:sz w:val="16"/>
        </w:rPr>
        <w:t xml:space="preserve"> As a broad generalization, </w:t>
      </w:r>
      <w:r w:rsidRPr="00C130DA">
        <w:rPr>
          <w:u w:val="single"/>
        </w:rPr>
        <w:t xml:space="preserve">the </w:t>
      </w:r>
      <w:r w:rsidRPr="00C130DA">
        <w:rPr>
          <w:highlight w:val="cyan"/>
          <w:u w:val="single"/>
        </w:rPr>
        <w:t>adverse effects</w:t>
      </w:r>
      <w:r w:rsidRPr="00C130DA">
        <w:rPr>
          <w:u w:val="single"/>
        </w:rPr>
        <w:t xml:space="preserve"> of a strike on </w:t>
      </w:r>
      <w:proofErr w:type="spellStart"/>
      <w:r w:rsidRPr="00C130DA">
        <w:rPr>
          <w:u w:val="single"/>
        </w:rPr>
        <w:t>nonstriking</w:t>
      </w:r>
      <w:proofErr w:type="spellEnd"/>
      <w:r w:rsidRPr="00C130DA">
        <w:rPr>
          <w:u w:val="single"/>
        </w:rPr>
        <w:t xml:space="preserve"> firms and customers are likely to be </w:t>
      </w:r>
      <w:r w:rsidRPr="00C130DA">
        <w:rPr>
          <w:highlight w:val="cyan"/>
          <w:u w:val="single"/>
        </w:rPr>
        <w:t>greater when services are involved</w:t>
      </w:r>
      <w:r w:rsidRPr="00C130DA">
        <w:rPr>
          <w:sz w:val="16"/>
        </w:rPr>
        <w:t xml:space="preserve"> and less when products are involved. Remember, that strikes are the result of the failure of both parties to the negotiation, so it is inaccurate to attribute </w:t>
      </w:r>
      <w:proofErr w:type="gramStart"/>
      <w:r w:rsidRPr="00C130DA">
        <w:rPr>
          <w:sz w:val="16"/>
        </w:rPr>
        <w:t>all of</w:t>
      </w:r>
      <w:proofErr w:type="gramEnd"/>
      <w:r w:rsidRPr="00C130DA">
        <w:rPr>
          <w:sz w:val="16"/>
        </w:rPr>
        <w:t xml:space="preserve"> the costs associated with a strike to labor alone.</w:t>
      </w:r>
    </w:p>
    <w:p w14:paraId="034E1272" w14:textId="77777777" w:rsidR="008B6030" w:rsidRPr="00C130DA" w:rsidRDefault="008B6030" w:rsidP="008B6030">
      <w:pPr>
        <w:rPr>
          <w:sz w:val="16"/>
        </w:rPr>
      </w:pPr>
    </w:p>
    <w:p w14:paraId="652646D3" w14:textId="77777777" w:rsidR="008B6030" w:rsidRPr="00622434" w:rsidRDefault="008B6030" w:rsidP="008B6030">
      <w:pPr>
        <w:pStyle w:val="Heading4"/>
      </w:pPr>
      <w:r>
        <w:t>Decline goes nuclear.</w:t>
      </w:r>
    </w:p>
    <w:p w14:paraId="0877FB54" w14:textId="77777777" w:rsidR="008B6030" w:rsidRPr="00622434" w:rsidRDefault="008B6030" w:rsidP="008B6030">
      <w:pPr>
        <w:rPr>
          <w:sz w:val="16"/>
          <w:szCs w:val="26"/>
        </w:rPr>
      </w:pPr>
      <w:proofErr w:type="spellStart"/>
      <w:r w:rsidRPr="00622434">
        <w:rPr>
          <w:rStyle w:val="Style13ptBold"/>
          <w:szCs w:val="26"/>
          <w:u w:val="single"/>
        </w:rPr>
        <w:t>Tønnesson</w:t>
      </w:r>
      <w:proofErr w:type="spellEnd"/>
      <w:r w:rsidRPr="00622434">
        <w:rPr>
          <w:rStyle w:val="Style13ptBold"/>
          <w:szCs w:val="26"/>
          <w:u w:val="single"/>
        </w:rPr>
        <w:t xml:space="preserve"> 15</w:t>
      </w:r>
      <w:r w:rsidRPr="00622434">
        <w:rPr>
          <w:sz w:val="16"/>
          <w:szCs w:val="26"/>
        </w:rPr>
        <w:t>, Stein. "Deterrence, interdependence and Sino–US peace." International Area Studies Review 18.3 (2015): 297-311. (</w:t>
      </w:r>
      <w:proofErr w:type="gramStart"/>
      <w:r w:rsidRPr="00622434">
        <w:rPr>
          <w:sz w:val="16"/>
          <w:szCs w:val="26"/>
        </w:rPr>
        <w:t>the</w:t>
      </w:r>
      <w:proofErr w:type="gramEnd"/>
      <w:r w:rsidRPr="00622434">
        <w:rPr>
          <w:sz w:val="16"/>
          <w:szCs w:val="26"/>
        </w:rPr>
        <w:t xml:space="preserve"> Department of Peace and Conflict, Uppsala University, Sweden, and Peace research Institute Oslo (PRIO), Norway) </w:t>
      </w:r>
    </w:p>
    <w:p w14:paraId="7DF1747E" w14:textId="77777777" w:rsidR="008B6030" w:rsidRPr="00622434" w:rsidRDefault="008B6030" w:rsidP="008B6030">
      <w:pPr>
        <w:rPr>
          <w:sz w:val="16"/>
          <w:szCs w:val="26"/>
        </w:rPr>
      </w:pPr>
      <w:r w:rsidRPr="00622434">
        <w:rPr>
          <w:sz w:val="16"/>
          <w:szCs w:val="26"/>
        </w:rPr>
        <w:t xml:space="preserve">Several </w:t>
      </w:r>
      <w:r w:rsidRPr="00622434">
        <w:rPr>
          <w:rStyle w:val="StyleUnderline"/>
          <w:sz w:val="26"/>
          <w:szCs w:val="26"/>
        </w:rPr>
        <w:t>recent works on China and Sino–US relations have made substantial contributions to</w:t>
      </w:r>
      <w:r w:rsidRPr="00622434">
        <w:rPr>
          <w:sz w:val="16"/>
          <w:szCs w:val="26"/>
        </w:rPr>
        <w:t xml:space="preserve"> the </w:t>
      </w:r>
      <w:r w:rsidRPr="00622434">
        <w:rPr>
          <w:rStyle w:val="StyleUnderline"/>
          <w:sz w:val="26"/>
          <w:szCs w:val="26"/>
        </w:rPr>
        <w:t>current understanding of how and under what circumstances a combination of nuclear deterrence and economic interdependence may reduce the risk of war between major powers</w:t>
      </w:r>
      <w:r w:rsidRPr="00622434">
        <w:rPr>
          <w:sz w:val="16"/>
          <w:szCs w:val="26"/>
        </w:rPr>
        <w:t xml:space="preserve">. At least four conclusions can be drawn from the review above: first, </w:t>
      </w:r>
      <w:r w:rsidRPr="00622434">
        <w:rPr>
          <w:rStyle w:val="StyleUnderline"/>
          <w:sz w:val="26"/>
          <w:szCs w:val="26"/>
        </w:rPr>
        <w:t>those who say that interdependence may both inhibit and drive conflict are righ</w:t>
      </w:r>
      <w:r w:rsidRPr="00622434">
        <w:rPr>
          <w:sz w:val="16"/>
          <w:szCs w:val="26"/>
        </w:rPr>
        <w:t xml:space="preserve">t. </w:t>
      </w:r>
      <w:r w:rsidRPr="00622434">
        <w:rPr>
          <w:rStyle w:val="StyleUnderline"/>
          <w:sz w:val="26"/>
          <w:szCs w:val="26"/>
        </w:rPr>
        <w:t xml:space="preserve">Interdependence raises the cost of conflict for all </w:t>
      </w:r>
      <w:proofErr w:type="gramStart"/>
      <w:r w:rsidRPr="00622434">
        <w:rPr>
          <w:rStyle w:val="StyleUnderline"/>
          <w:sz w:val="26"/>
          <w:szCs w:val="26"/>
        </w:rPr>
        <w:t>sides</w:t>
      </w:r>
      <w:proofErr w:type="gramEnd"/>
      <w:r w:rsidRPr="00622434">
        <w:rPr>
          <w:rStyle w:val="StyleUnderline"/>
          <w:sz w:val="26"/>
          <w:szCs w:val="26"/>
        </w:rPr>
        <w:t xml:space="preserve"> but </w:t>
      </w:r>
      <w:r w:rsidRPr="00622434">
        <w:rPr>
          <w:sz w:val="16"/>
          <w:szCs w:val="26"/>
        </w:rPr>
        <w:t>asymmetrical or unbalanced dependencies and negative trade expectations may generate tensions leading to trade wars among inter-dependent states that in turn increase the risk of military conflict</w:t>
      </w:r>
      <w:r w:rsidRPr="00622434">
        <w:rPr>
          <w:rStyle w:val="StyleUnderline"/>
          <w:sz w:val="26"/>
          <w:szCs w:val="26"/>
        </w:rPr>
        <w:t xml:space="preserve"> </w:t>
      </w:r>
      <w:r w:rsidRPr="00622434">
        <w:rPr>
          <w:sz w:val="16"/>
          <w:szCs w:val="26"/>
        </w:rPr>
        <w:t xml:space="preserve">(Copeland, 2015: 1, 14, 437; Roach, 2014). The risk may increase if one of the interdependent countries is governed by an inward-looking socio-economic coalition (Solingen, 2015); second, the </w:t>
      </w:r>
      <w:r w:rsidRPr="00622434">
        <w:rPr>
          <w:rStyle w:val="StyleUnderline"/>
          <w:sz w:val="26"/>
          <w:szCs w:val="26"/>
        </w:rPr>
        <w:t xml:space="preserve">risk of war between China and the US should not just be </w:t>
      </w:r>
      <w:proofErr w:type="spellStart"/>
      <w:r w:rsidRPr="00622434">
        <w:rPr>
          <w:rStyle w:val="StyleUnderline"/>
          <w:sz w:val="26"/>
          <w:szCs w:val="26"/>
        </w:rPr>
        <w:t>analysed</w:t>
      </w:r>
      <w:proofErr w:type="spellEnd"/>
      <w:r w:rsidRPr="00622434">
        <w:rPr>
          <w:rStyle w:val="StyleUnderline"/>
          <w:sz w:val="26"/>
          <w:szCs w:val="26"/>
        </w:rPr>
        <w:t xml:space="preserve"> bilaterally but include their allies and partners</w:t>
      </w:r>
      <w:r w:rsidRPr="00622434">
        <w:rPr>
          <w:sz w:val="16"/>
          <w:szCs w:val="2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22434">
        <w:rPr>
          <w:rStyle w:val="Emphasis"/>
          <w:sz w:val="26"/>
          <w:szCs w:val="26"/>
          <w:highlight w:val="cyan"/>
        </w:rPr>
        <w:t>decisions</w:t>
      </w:r>
      <w:r w:rsidRPr="00622434">
        <w:rPr>
          <w:rStyle w:val="Emphasis"/>
          <w:sz w:val="26"/>
          <w:szCs w:val="26"/>
        </w:rPr>
        <w:t xml:space="preserve"> </w:t>
      </w:r>
      <w:r w:rsidRPr="00622434">
        <w:rPr>
          <w:rStyle w:val="Emphasis"/>
          <w:sz w:val="26"/>
          <w:szCs w:val="26"/>
          <w:highlight w:val="cyan"/>
        </w:rPr>
        <w:t>for</w:t>
      </w:r>
      <w:r w:rsidRPr="00622434">
        <w:rPr>
          <w:rStyle w:val="Emphasis"/>
          <w:sz w:val="26"/>
          <w:szCs w:val="26"/>
        </w:rPr>
        <w:t xml:space="preserve"> </w:t>
      </w:r>
      <w:r w:rsidRPr="00622434">
        <w:rPr>
          <w:rStyle w:val="Emphasis"/>
          <w:sz w:val="26"/>
          <w:szCs w:val="26"/>
          <w:highlight w:val="cyan"/>
        </w:rPr>
        <w:t>war</w:t>
      </w:r>
      <w:r w:rsidRPr="00622434">
        <w:rPr>
          <w:rStyle w:val="Emphasis"/>
          <w:sz w:val="26"/>
          <w:szCs w:val="26"/>
        </w:rPr>
        <w:t xml:space="preserve"> and peace are </w:t>
      </w:r>
      <w:r w:rsidRPr="00622434">
        <w:rPr>
          <w:rStyle w:val="Emphasis"/>
          <w:sz w:val="26"/>
          <w:szCs w:val="26"/>
          <w:highlight w:val="cyan"/>
        </w:rPr>
        <w:t>taken</w:t>
      </w:r>
      <w:r w:rsidRPr="00622434">
        <w:rPr>
          <w:rStyle w:val="Emphasis"/>
          <w:sz w:val="26"/>
          <w:szCs w:val="26"/>
        </w:rPr>
        <w:t xml:space="preserve"> </w:t>
      </w:r>
      <w:r w:rsidRPr="00622434">
        <w:rPr>
          <w:rStyle w:val="Emphasis"/>
          <w:sz w:val="26"/>
          <w:szCs w:val="26"/>
          <w:highlight w:val="cyan"/>
        </w:rPr>
        <w:t>by</w:t>
      </w:r>
      <w:r w:rsidRPr="00622434">
        <w:rPr>
          <w:rStyle w:val="Emphasis"/>
          <w:sz w:val="26"/>
          <w:szCs w:val="26"/>
        </w:rPr>
        <w:t xml:space="preserve"> very </w:t>
      </w:r>
      <w:r w:rsidRPr="00622434">
        <w:rPr>
          <w:rStyle w:val="Emphasis"/>
          <w:sz w:val="26"/>
          <w:szCs w:val="26"/>
          <w:highlight w:val="cyan"/>
        </w:rPr>
        <w:t>few people, who act on</w:t>
      </w:r>
      <w:r w:rsidRPr="00622434">
        <w:rPr>
          <w:rStyle w:val="Emphasis"/>
          <w:sz w:val="26"/>
          <w:szCs w:val="26"/>
        </w:rPr>
        <w:t xml:space="preserve"> the basis of their </w:t>
      </w:r>
      <w:r w:rsidRPr="00622434">
        <w:rPr>
          <w:rStyle w:val="Emphasis"/>
          <w:sz w:val="26"/>
          <w:szCs w:val="26"/>
          <w:highlight w:val="cyan"/>
        </w:rPr>
        <w:t>future</w:t>
      </w:r>
      <w:r w:rsidRPr="00622434">
        <w:rPr>
          <w:rStyle w:val="Emphasis"/>
          <w:sz w:val="26"/>
          <w:szCs w:val="26"/>
        </w:rPr>
        <w:t xml:space="preserve"> </w:t>
      </w:r>
      <w:r w:rsidRPr="00622434">
        <w:rPr>
          <w:rStyle w:val="Emphasis"/>
          <w:sz w:val="26"/>
          <w:szCs w:val="26"/>
          <w:highlight w:val="cyan"/>
        </w:rPr>
        <w:t>expectations</w:t>
      </w:r>
      <w:r w:rsidRPr="00622434">
        <w:rPr>
          <w:sz w:val="16"/>
          <w:szCs w:val="26"/>
        </w:rPr>
        <w:t xml:space="preserve">. International relations theory must be supplemented by foreign policy analysis </w:t>
      </w:r>
      <w:proofErr w:type="gramStart"/>
      <w:r w:rsidRPr="00622434">
        <w:rPr>
          <w:sz w:val="16"/>
          <w:szCs w:val="26"/>
        </w:rPr>
        <w:t>in order to</w:t>
      </w:r>
      <w:proofErr w:type="gramEnd"/>
      <w:r w:rsidRPr="00622434">
        <w:rPr>
          <w:sz w:val="16"/>
          <w:szCs w:val="26"/>
        </w:rPr>
        <w:t xml:space="preserve"> assess the value attributed by national decision-makers to economic development and their assessments of risks and opportunities. </w:t>
      </w:r>
      <w:r w:rsidRPr="00622434">
        <w:rPr>
          <w:rStyle w:val="StyleUnderline"/>
          <w:sz w:val="26"/>
          <w:szCs w:val="26"/>
          <w:highlight w:val="cyan"/>
        </w:rPr>
        <w:t>If</w:t>
      </w:r>
      <w:r w:rsidRPr="00622434">
        <w:rPr>
          <w:rStyle w:val="StyleUnderline"/>
          <w:sz w:val="26"/>
          <w:szCs w:val="26"/>
        </w:rPr>
        <w:t xml:space="preserve"> </w:t>
      </w:r>
      <w:r w:rsidRPr="00622434">
        <w:rPr>
          <w:rStyle w:val="StyleUnderline"/>
          <w:sz w:val="26"/>
          <w:szCs w:val="26"/>
          <w:highlight w:val="cyan"/>
        </w:rPr>
        <w:t>leaders</w:t>
      </w:r>
      <w:r w:rsidRPr="00622434">
        <w:rPr>
          <w:rStyle w:val="StyleUnderline"/>
          <w:sz w:val="26"/>
          <w:szCs w:val="26"/>
        </w:rPr>
        <w:t xml:space="preserve"> on either side of the Atlantic begin to </w:t>
      </w:r>
      <w:r w:rsidRPr="00622434">
        <w:rPr>
          <w:rStyle w:val="StyleUnderline"/>
          <w:sz w:val="26"/>
          <w:szCs w:val="26"/>
          <w:highlight w:val="cyan"/>
        </w:rPr>
        <w:t>seriously</w:t>
      </w:r>
      <w:r w:rsidRPr="00622434">
        <w:rPr>
          <w:rStyle w:val="StyleUnderline"/>
          <w:sz w:val="26"/>
          <w:szCs w:val="26"/>
        </w:rPr>
        <w:t xml:space="preserve"> fear or </w:t>
      </w:r>
      <w:r w:rsidRPr="00622434">
        <w:rPr>
          <w:rStyle w:val="StyleUnderline"/>
          <w:sz w:val="26"/>
          <w:szCs w:val="26"/>
          <w:highlight w:val="cyan"/>
        </w:rPr>
        <w:t>anticipate</w:t>
      </w:r>
      <w:r w:rsidRPr="00622434">
        <w:rPr>
          <w:rStyle w:val="StyleUnderline"/>
          <w:sz w:val="26"/>
          <w:szCs w:val="26"/>
        </w:rPr>
        <w:t xml:space="preserve"> their own nation’s </w:t>
      </w:r>
      <w:r w:rsidRPr="00622434">
        <w:rPr>
          <w:rStyle w:val="StyleUnderline"/>
          <w:sz w:val="26"/>
          <w:szCs w:val="26"/>
          <w:highlight w:val="cyan"/>
        </w:rPr>
        <w:t>decline</w:t>
      </w:r>
      <w:r w:rsidRPr="00622434">
        <w:rPr>
          <w:rStyle w:val="StyleUnderline"/>
          <w:sz w:val="26"/>
          <w:szCs w:val="26"/>
        </w:rPr>
        <w:t xml:space="preserve"> </w:t>
      </w:r>
      <w:r w:rsidRPr="00622434">
        <w:rPr>
          <w:rStyle w:val="StyleUnderline"/>
          <w:sz w:val="26"/>
          <w:szCs w:val="26"/>
          <w:highlight w:val="cyan"/>
        </w:rPr>
        <w:t>then</w:t>
      </w:r>
      <w:r w:rsidRPr="00622434">
        <w:rPr>
          <w:rStyle w:val="StyleUnderline"/>
          <w:sz w:val="26"/>
          <w:szCs w:val="26"/>
        </w:rPr>
        <w:t xml:space="preserve"> </w:t>
      </w:r>
      <w:r w:rsidRPr="00622434">
        <w:rPr>
          <w:rStyle w:val="StyleUnderline"/>
          <w:sz w:val="26"/>
          <w:szCs w:val="26"/>
          <w:highlight w:val="cyan"/>
        </w:rPr>
        <w:t xml:space="preserve">they may </w:t>
      </w:r>
      <w:r w:rsidRPr="00622434">
        <w:rPr>
          <w:rStyle w:val="StyleUnderline"/>
          <w:sz w:val="26"/>
          <w:szCs w:val="26"/>
        </w:rPr>
        <w:t xml:space="preserve">blame </w:t>
      </w:r>
      <w:r w:rsidRPr="00622434">
        <w:rPr>
          <w:sz w:val="16"/>
          <w:szCs w:val="26"/>
        </w:rPr>
        <w:t>this on external dependence, appeal to anti-foreign sentiments,</w:t>
      </w:r>
      <w:r w:rsidRPr="00622434">
        <w:rPr>
          <w:rStyle w:val="StyleUnderline"/>
          <w:sz w:val="26"/>
          <w:szCs w:val="26"/>
        </w:rPr>
        <w:t xml:space="preserve"> </w:t>
      </w:r>
      <w:r w:rsidRPr="00622434">
        <w:rPr>
          <w:rStyle w:val="StyleUnderline"/>
          <w:sz w:val="26"/>
          <w:szCs w:val="26"/>
          <w:highlight w:val="cyan"/>
        </w:rPr>
        <w:t>contemplate</w:t>
      </w:r>
      <w:r w:rsidRPr="00622434">
        <w:rPr>
          <w:rStyle w:val="StyleUnderline"/>
          <w:sz w:val="26"/>
          <w:szCs w:val="26"/>
        </w:rPr>
        <w:t xml:space="preserve"> the </w:t>
      </w:r>
      <w:r w:rsidRPr="00622434">
        <w:rPr>
          <w:rStyle w:val="StyleUnderline"/>
          <w:sz w:val="26"/>
          <w:szCs w:val="26"/>
          <w:highlight w:val="cyan"/>
        </w:rPr>
        <w:t>use of force to gain</w:t>
      </w:r>
      <w:r w:rsidRPr="00622434">
        <w:rPr>
          <w:rStyle w:val="StyleUnderline"/>
          <w:sz w:val="26"/>
          <w:szCs w:val="26"/>
        </w:rPr>
        <w:t xml:space="preserve"> respect or </w:t>
      </w:r>
      <w:r w:rsidRPr="00622434">
        <w:rPr>
          <w:rStyle w:val="StyleUnderline"/>
          <w:sz w:val="26"/>
          <w:szCs w:val="26"/>
          <w:highlight w:val="cyan"/>
        </w:rPr>
        <w:t>credibility</w:t>
      </w:r>
      <w:r w:rsidRPr="00622434">
        <w:rPr>
          <w:rStyle w:val="StyleUnderline"/>
          <w:sz w:val="26"/>
          <w:szCs w:val="26"/>
        </w:rPr>
        <w:t xml:space="preserve">, adopt protectionist policies, </w:t>
      </w:r>
      <w:r w:rsidRPr="00622434">
        <w:rPr>
          <w:rStyle w:val="StyleUnderline"/>
          <w:sz w:val="26"/>
          <w:szCs w:val="26"/>
          <w:highlight w:val="cyan"/>
        </w:rPr>
        <w:t>and</w:t>
      </w:r>
      <w:r w:rsidRPr="00622434">
        <w:rPr>
          <w:rStyle w:val="StyleUnderline"/>
          <w:sz w:val="26"/>
          <w:szCs w:val="26"/>
        </w:rPr>
        <w:t xml:space="preserve"> ultimately </w:t>
      </w:r>
      <w:r w:rsidRPr="00622434">
        <w:rPr>
          <w:rStyle w:val="StyleUnderline"/>
          <w:sz w:val="26"/>
          <w:szCs w:val="26"/>
          <w:highlight w:val="cyan"/>
        </w:rPr>
        <w:t>refuse to be deterred by</w:t>
      </w:r>
      <w:r w:rsidRPr="00622434">
        <w:rPr>
          <w:rStyle w:val="StyleUnderline"/>
          <w:sz w:val="26"/>
          <w:szCs w:val="26"/>
        </w:rPr>
        <w:t xml:space="preserve"> either </w:t>
      </w:r>
      <w:r w:rsidRPr="00622434">
        <w:rPr>
          <w:rStyle w:val="StyleUnderline"/>
          <w:sz w:val="26"/>
          <w:szCs w:val="26"/>
          <w:highlight w:val="cyan"/>
        </w:rPr>
        <w:t>nuclear</w:t>
      </w:r>
      <w:r w:rsidRPr="00622434">
        <w:rPr>
          <w:rStyle w:val="StyleUnderline"/>
          <w:sz w:val="26"/>
          <w:szCs w:val="26"/>
        </w:rPr>
        <w:t xml:space="preserve"> </w:t>
      </w:r>
      <w:r w:rsidRPr="00622434">
        <w:rPr>
          <w:rStyle w:val="StyleUnderline"/>
          <w:sz w:val="26"/>
          <w:szCs w:val="26"/>
          <w:highlight w:val="cyan"/>
        </w:rPr>
        <w:t>arms</w:t>
      </w:r>
      <w:r w:rsidRPr="00622434">
        <w:rPr>
          <w:rStyle w:val="StyleUnderline"/>
          <w:sz w:val="26"/>
          <w:szCs w:val="26"/>
        </w:rPr>
        <w:t xml:space="preserve"> or prospects of socioeconomic calamities. </w:t>
      </w:r>
      <w:r w:rsidRPr="00622434">
        <w:rPr>
          <w:rStyle w:val="Emphasis"/>
          <w:sz w:val="26"/>
          <w:szCs w:val="26"/>
        </w:rPr>
        <w:t xml:space="preserve">Such a </w:t>
      </w:r>
      <w:r w:rsidRPr="00622434">
        <w:rPr>
          <w:rStyle w:val="Emphasis"/>
          <w:sz w:val="26"/>
          <w:szCs w:val="26"/>
          <w:highlight w:val="cyan"/>
        </w:rPr>
        <w:t>dangerous</w:t>
      </w:r>
      <w:r w:rsidRPr="00622434">
        <w:rPr>
          <w:rStyle w:val="Emphasis"/>
          <w:sz w:val="26"/>
          <w:szCs w:val="26"/>
        </w:rPr>
        <w:t xml:space="preserve"> </w:t>
      </w:r>
      <w:r w:rsidRPr="00622434">
        <w:rPr>
          <w:rStyle w:val="Emphasis"/>
          <w:sz w:val="26"/>
          <w:szCs w:val="26"/>
          <w:highlight w:val="cyan"/>
        </w:rPr>
        <w:t>shift</w:t>
      </w:r>
      <w:r w:rsidRPr="00622434">
        <w:rPr>
          <w:rStyle w:val="Emphasis"/>
          <w:sz w:val="26"/>
          <w:szCs w:val="26"/>
        </w:rPr>
        <w:t xml:space="preserve"> </w:t>
      </w:r>
      <w:r w:rsidRPr="00622434">
        <w:rPr>
          <w:rStyle w:val="Emphasis"/>
          <w:sz w:val="26"/>
          <w:szCs w:val="26"/>
          <w:highlight w:val="cyan"/>
        </w:rPr>
        <w:t>could</w:t>
      </w:r>
      <w:r w:rsidRPr="00622434">
        <w:rPr>
          <w:rStyle w:val="Emphasis"/>
          <w:sz w:val="26"/>
          <w:szCs w:val="26"/>
        </w:rPr>
        <w:t xml:space="preserve"> </w:t>
      </w:r>
      <w:r w:rsidRPr="00622434">
        <w:rPr>
          <w:rStyle w:val="Emphasis"/>
          <w:sz w:val="26"/>
          <w:szCs w:val="26"/>
          <w:highlight w:val="cyan"/>
        </w:rPr>
        <w:t>happen</w:t>
      </w:r>
      <w:r w:rsidRPr="00622434">
        <w:rPr>
          <w:rStyle w:val="Emphasis"/>
          <w:sz w:val="26"/>
          <w:szCs w:val="26"/>
        </w:rPr>
        <w:t xml:space="preserve"> </w:t>
      </w:r>
      <w:r w:rsidRPr="00622434">
        <w:rPr>
          <w:rStyle w:val="Emphasis"/>
          <w:sz w:val="26"/>
          <w:szCs w:val="26"/>
          <w:highlight w:val="cyan"/>
        </w:rPr>
        <w:t>abruptly</w:t>
      </w:r>
      <w:r w:rsidRPr="00622434">
        <w:rPr>
          <w:sz w:val="16"/>
          <w:szCs w:val="26"/>
        </w:rPr>
        <w:t xml:space="preserve">, </w:t>
      </w:r>
      <w:proofErr w:type="gramStart"/>
      <w:r w:rsidRPr="00622434">
        <w:rPr>
          <w:sz w:val="16"/>
          <w:szCs w:val="26"/>
        </w:rPr>
        <w:t>i.e.</w:t>
      </w:r>
      <w:proofErr w:type="gramEnd"/>
      <w:r w:rsidRPr="00622434">
        <w:rPr>
          <w:sz w:val="16"/>
          <w:szCs w:val="26"/>
        </w:rPr>
        <w:t xml:space="preserve"> under the instigation of actions by a third party – or against a third party. Yet </w:t>
      </w:r>
      <w:proofErr w:type="gramStart"/>
      <w:r w:rsidRPr="00622434">
        <w:rPr>
          <w:sz w:val="16"/>
          <w:szCs w:val="26"/>
        </w:rPr>
        <w:t>as long as</w:t>
      </w:r>
      <w:proofErr w:type="gramEnd"/>
      <w:r w:rsidRPr="00622434">
        <w:rPr>
          <w:sz w:val="16"/>
          <w:szCs w:val="2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622434">
        <w:rPr>
          <w:rStyle w:val="StyleUnderline"/>
          <w:sz w:val="26"/>
          <w:szCs w:val="26"/>
        </w:rPr>
        <w:t xml:space="preserve">The </w:t>
      </w:r>
      <w:r w:rsidRPr="00622434">
        <w:rPr>
          <w:rStyle w:val="Emphasis"/>
          <w:sz w:val="26"/>
          <w:szCs w:val="26"/>
          <w:highlight w:val="cyan"/>
        </w:rPr>
        <w:t>greatest</w:t>
      </w:r>
      <w:r w:rsidRPr="00622434">
        <w:rPr>
          <w:rStyle w:val="Emphasis"/>
          <w:sz w:val="26"/>
          <w:szCs w:val="26"/>
        </w:rPr>
        <w:t xml:space="preserve"> </w:t>
      </w:r>
      <w:r w:rsidRPr="00622434">
        <w:rPr>
          <w:rStyle w:val="Emphasis"/>
          <w:sz w:val="26"/>
          <w:szCs w:val="26"/>
          <w:highlight w:val="cyan"/>
        </w:rPr>
        <w:t xml:space="preserve">risk is </w:t>
      </w:r>
      <w:r w:rsidRPr="00622434">
        <w:rPr>
          <w:rStyle w:val="Emphasis"/>
          <w:sz w:val="26"/>
          <w:szCs w:val="26"/>
        </w:rPr>
        <w:t xml:space="preserve">not that a territorial dispute leads to war under present circumstances but that </w:t>
      </w:r>
      <w:r w:rsidRPr="00622434">
        <w:rPr>
          <w:rStyle w:val="Emphasis"/>
          <w:sz w:val="26"/>
          <w:szCs w:val="26"/>
          <w:highlight w:val="cyan"/>
        </w:rPr>
        <w:t>changes</w:t>
      </w:r>
      <w:r w:rsidRPr="00622434">
        <w:rPr>
          <w:rStyle w:val="Emphasis"/>
          <w:sz w:val="26"/>
          <w:szCs w:val="26"/>
        </w:rPr>
        <w:t xml:space="preserve"> </w:t>
      </w:r>
      <w:r w:rsidRPr="00622434">
        <w:rPr>
          <w:rStyle w:val="Emphasis"/>
          <w:sz w:val="26"/>
          <w:szCs w:val="26"/>
          <w:highlight w:val="cyan"/>
        </w:rPr>
        <w:t>in</w:t>
      </w:r>
      <w:r w:rsidRPr="00622434">
        <w:rPr>
          <w:rStyle w:val="Emphasis"/>
          <w:sz w:val="26"/>
          <w:szCs w:val="26"/>
        </w:rPr>
        <w:t xml:space="preserve"> the world </w:t>
      </w:r>
      <w:r w:rsidRPr="00622434">
        <w:rPr>
          <w:rStyle w:val="Emphasis"/>
          <w:sz w:val="26"/>
          <w:szCs w:val="26"/>
          <w:highlight w:val="cyan"/>
        </w:rPr>
        <w:t>econ</w:t>
      </w:r>
      <w:r w:rsidRPr="00622434">
        <w:rPr>
          <w:rStyle w:val="Emphasis"/>
          <w:sz w:val="26"/>
          <w:szCs w:val="26"/>
        </w:rPr>
        <w:t xml:space="preserve">omy </w:t>
      </w:r>
      <w:r w:rsidRPr="00622434">
        <w:rPr>
          <w:rStyle w:val="StyleUnderline"/>
          <w:sz w:val="26"/>
          <w:szCs w:val="26"/>
        </w:rPr>
        <w:t>alter those circumstances in ways that render inter-state peace more precarious</w:t>
      </w:r>
      <w:r w:rsidRPr="00622434">
        <w:rPr>
          <w:sz w:val="16"/>
          <w:szCs w:val="26"/>
        </w:rPr>
        <w:t xml:space="preserve">. If China and the US fail to rebalance their financial and trading relations (Roach, 2014) then </w:t>
      </w:r>
      <w:r w:rsidRPr="00622434">
        <w:rPr>
          <w:rStyle w:val="StyleUnderline"/>
          <w:sz w:val="26"/>
          <w:szCs w:val="26"/>
        </w:rPr>
        <w:t>a trade war could</w:t>
      </w:r>
      <w:r w:rsidRPr="00622434">
        <w:rPr>
          <w:sz w:val="16"/>
          <w:szCs w:val="26"/>
        </w:rPr>
        <w:t xml:space="preserve"> result, </w:t>
      </w:r>
      <w:r w:rsidRPr="00622434">
        <w:rPr>
          <w:rStyle w:val="StyleUnderline"/>
          <w:sz w:val="26"/>
          <w:szCs w:val="26"/>
        </w:rPr>
        <w:t>interrupt</w:t>
      </w:r>
      <w:r w:rsidRPr="00622434">
        <w:rPr>
          <w:sz w:val="16"/>
          <w:szCs w:val="26"/>
        </w:rPr>
        <w:t xml:space="preserve">ing </w:t>
      </w:r>
      <w:r w:rsidRPr="00622434">
        <w:rPr>
          <w:rStyle w:val="StyleUnderline"/>
          <w:sz w:val="26"/>
          <w:szCs w:val="26"/>
        </w:rPr>
        <w:t>transnational production networks, provoking social distress, and exacerbating nationalist emotions.</w:t>
      </w:r>
      <w:r w:rsidRPr="00622434">
        <w:rPr>
          <w:sz w:val="16"/>
          <w:szCs w:val="26"/>
        </w:rPr>
        <w:t xml:space="preserve"> </w:t>
      </w:r>
      <w:r w:rsidRPr="00622434">
        <w:rPr>
          <w:rStyle w:val="StyleUnderline"/>
          <w:sz w:val="26"/>
          <w:szCs w:val="26"/>
        </w:rPr>
        <w:t xml:space="preserve">This could have </w:t>
      </w:r>
      <w:r w:rsidRPr="00622434">
        <w:rPr>
          <w:rStyle w:val="StyleUnderline"/>
          <w:sz w:val="26"/>
          <w:szCs w:val="26"/>
          <w:highlight w:val="cyan"/>
        </w:rPr>
        <w:t xml:space="preserve">unforeseen consequences in the field of security, </w:t>
      </w:r>
      <w:r w:rsidRPr="00622434">
        <w:rPr>
          <w:rStyle w:val="StyleUnderline"/>
          <w:bCs/>
          <w:sz w:val="26"/>
          <w:szCs w:val="26"/>
          <w:highlight w:val="cyan"/>
        </w:rPr>
        <w:t>with nuclear deterrence</w:t>
      </w:r>
      <w:r w:rsidRPr="00622434">
        <w:rPr>
          <w:rStyle w:val="StyleUnderline"/>
          <w:sz w:val="26"/>
          <w:szCs w:val="26"/>
          <w:highlight w:val="cyan"/>
        </w:rPr>
        <w:t xml:space="preserve"> remaining</w:t>
      </w:r>
      <w:r w:rsidRPr="00622434">
        <w:rPr>
          <w:sz w:val="16"/>
          <w:szCs w:val="26"/>
        </w:rPr>
        <w:t xml:space="preserve"> the only factor to protect the world from Armageddon, and </w:t>
      </w:r>
      <w:r w:rsidRPr="00622434">
        <w:rPr>
          <w:rStyle w:val="StyleUnderline"/>
          <w:sz w:val="26"/>
          <w:szCs w:val="26"/>
        </w:rPr>
        <w:t>unreliably</w:t>
      </w:r>
      <w:r w:rsidRPr="00622434">
        <w:rPr>
          <w:sz w:val="16"/>
          <w:szCs w:val="26"/>
        </w:rPr>
        <w:t xml:space="preserve"> so. Deterrence could lose its credibility: one of the two </w:t>
      </w:r>
      <w:r w:rsidRPr="00622434">
        <w:rPr>
          <w:rStyle w:val="StyleUnderline"/>
          <w:sz w:val="26"/>
          <w:szCs w:val="26"/>
          <w:highlight w:val="cyan"/>
        </w:rPr>
        <w:t>great powers might gamble</w:t>
      </w:r>
      <w:r w:rsidRPr="00622434">
        <w:rPr>
          <w:rStyle w:val="StyleUnderline"/>
          <w:sz w:val="26"/>
          <w:szCs w:val="26"/>
        </w:rPr>
        <w:t xml:space="preserve"> that the other</w:t>
      </w:r>
      <w:r w:rsidRPr="00622434">
        <w:rPr>
          <w:sz w:val="16"/>
          <w:szCs w:val="26"/>
        </w:rPr>
        <w:t xml:space="preserve"> </w:t>
      </w:r>
      <w:r w:rsidRPr="00622434">
        <w:rPr>
          <w:rStyle w:val="StyleUnderline"/>
          <w:sz w:val="26"/>
          <w:szCs w:val="26"/>
        </w:rPr>
        <w:t>yield in a cyber-war or conventional limited war,</w:t>
      </w:r>
      <w:r w:rsidRPr="00622434">
        <w:rPr>
          <w:sz w:val="16"/>
          <w:szCs w:val="26"/>
        </w:rPr>
        <w:t xml:space="preserve"> </w:t>
      </w:r>
      <w:r w:rsidRPr="00622434">
        <w:rPr>
          <w:rStyle w:val="StyleUnderline"/>
          <w:sz w:val="26"/>
          <w:szCs w:val="26"/>
        </w:rPr>
        <w:t xml:space="preserve">or </w:t>
      </w:r>
      <w:proofErr w:type="gramStart"/>
      <w:r w:rsidRPr="00622434">
        <w:rPr>
          <w:rStyle w:val="StyleUnderline"/>
          <w:sz w:val="26"/>
          <w:szCs w:val="26"/>
          <w:highlight w:val="cyan"/>
        </w:rPr>
        <w:t>third party</w:t>
      </w:r>
      <w:proofErr w:type="gramEnd"/>
      <w:r w:rsidRPr="00622434">
        <w:rPr>
          <w:rStyle w:val="StyleUnderline"/>
          <w:sz w:val="26"/>
          <w:szCs w:val="26"/>
          <w:highlight w:val="cyan"/>
        </w:rPr>
        <w:t xml:space="preserve"> countries might engage</w:t>
      </w:r>
      <w:r w:rsidRPr="00622434">
        <w:rPr>
          <w:sz w:val="16"/>
          <w:szCs w:val="26"/>
        </w:rPr>
        <w:t xml:space="preserve"> in conflict with each other, </w:t>
      </w:r>
      <w:r w:rsidRPr="00622434">
        <w:rPr>
          <w:rStyle w:val="StyleUnderline"/>
          <w:sz w:val="26"/>
          <w:szCs w:val="26"/>
        </w:rPr>
        <w:t xml:space="preserve">with a view to </w:t>
      </w:r>
      <w:r w:rsidRPr="00622434">
        <w:rPr>
          <w:rStyle w:val="StyleUnderline"/>
          <w:bCs/>
          <w:sz w:val="26"/>
          <w:szCs w:val="26"/>
          <w:highlight w:val="cyan"/>
          <w:bdr w:val="single" w:sz="4" w:space="0" w:color="auto"/>
        </w:rPr>
        <w:t>obliging</w:t>
      </w:r>
      <w:r w:rsidRPr="00622434">
        <w:rPr>
          <w:rStyle w:val="StyleUnderline"/>
          <w:bCs/>
          <w:sz w:val="26"/>
          <w:szCs w:val="26"/>
          <w:bdr w:val="single" w:sz="4" w:space="0" w:color="auto"/>
        </w:rPr>
        <w:t xml:space="preserve"> </w:t>
      </w:r>
      <w:r w:rsidRPr="00622434">
        <w:rPr>
          <w:rStyle w:val="StyleUnderline"/>
          <w:bCs/>
          <w:sz w:val="26"/>
          <w:szCs w:val="26"/>
          <w:highlight w:val="cyan"/>
          <w:bdr w:val="single" w:sz="4" w:space="0" w:color="auto"/>
        </w:rPr>
        <w:t>Washington</w:t>
      </w:r>
      <w:r w:rsidRPr="00622434">
        <w:rPr>
          <w:rStyle w:val="StyleUnderline"/>
          <w:bCs/>
          <w:sz w:val="26"/>
          <w:szCs w:val="26"/>
          <w:bdr w:val="single" w:sz="4" w:space="0" w:color="auto"/>
        </w:rPr>
        <w:t xml:space="preserve"> or Beijing </w:t>
      </w:r>
      <w:r w:rsidRPr="00622434">
        <w:rPr>
          <w:rStyle w:val="StyleUnderline"/>
          <w:bCs/>
          <w:sz w:val="26"/>
          <w:szCs w:val="26"/>
          <w:highlight w:val="cyan"/>
          <w:bdr w:val="single" w:sz="4" w:space="0" w:color="auto"/>
        </w:rPr>
        <w:t>to</w:t>
      </w:r>
      <w:r w:rsidRPr="00622434">
        <w:rPr>
          <w:rStyle w:val="StyleUnderline"/>
          <w:bCs/>
          <w:sz w:val="26"/>
          <w:szCs w:val="26"/>
          <w:bdr w:val="single" w:sz="4" w:space="0" w:color="auto"/>
        </w:rPr>
        <w:t xml:space="preserve"> </w:t>
      </w:r>
      <w:r w:rsidRPr="00622434">
        <w:rPr>
          <w:rStyle w:val="StyleUnderline"/>
          <w:bCs/>
          <w:sz w:val="26"/>
          <w:szCs w:val="26"/>
          <w:highlight w:val="cyan"/>
          <w:bdr w:val="single" w:sz="4" w:space="0" w:color="auto"/>
        </w:rPr>
        <w:t>intervene</w:t>
      </w:r>
      <w:r w:rsidRPr="00622434">
        <w:rPr>
          <w:sz w:val="16"/>
          <w:szCs w:val="26"/>
        </w:rPr>
        <w:t xml:space="preserve">. </w:t>
      </w:r>
    </w:p>
    <w:p w14:paraId="330F01B5" w14:textId="77777777" w:rsidR="008B6030" w:rsidRDefault="008B6030" w:rsidP="008B6030"/>
    <w:p w14:paraId="61C14103" w14:textId="77777777" w:rsidR="008B6030" w:rsidRPr="009845FD" w:rsidRDefault="008B6030" w:rsidP="008B6030">
      <w:pPr>
        <w:pStyle w:val="Heading4"/>
        <w:rPr>
          <w:rFonts w:cs="Calibri"/>
        </w:rPr>
      </w:pPr>
      <w:r>
        <w:rPr>
          <w:rFonts w:cs="Calibri"/>
        </w:rPr>
        <w:t xml:space="preserve">Nuke war </w:t>
      </w:r>
      <w:r>
        <w:rPr>
          <w:rFonts w:cs="Calibri"/>
          <w:u w:val="single"/>
        </w:rPr>
        <w:t>causes</w:t>
      </w:r>
      <w:r>
        <w:rPr>
          <w:rFonts w:cs="Calibri"/>
        </w:rPr>
        <w:t xml:space="preserve"> e</w:t>
      </w:r>
      <w:r w:rsidRPr="009845FD">
        <w:rPr>
          <w:rFonts w:cs="Calibri"/>
        </w:rPr>
        <w:t>xtinction</w:t>
      </w:r>
      <w:r>
        <w:rPr>
          <w:rFonts w:cs="Calibri"/>
        </w:rPr>
        <w:t>.</w:t>
      </w:r>
    </w:p>
    <w:p w14:paraId="4DE7FC23" w14:textId="77777777" w:rsidR="008B6030" w:rsidRPr="00F0085E" w:rsidRDefault="008B6030" w:rsidP="008B6030">
      <w:pPr>
        <w:rPr>
          <w:sz w:val="14"/>
          <w:szCs w:val="26"/>
        </w:rPr>
      </w:pPr>
      <w:r w:rsidRPr="00F0085E">
        <w:rPr>
          <w:sz w:val="14"/>
          <w:szCs w:val="26"/>
        </w:rPr>
        <w:t xml:space="preserve">Steven </w:t>
      </w:r>
      <w:r w:rsidRPr="009845FD">
        <w:rPr>
          <w:rStyle w:val="StyleUnderline"/>
          <w:b/>
          <w:bCs/>
          <w:sz w:val="26"/>
          <w:szCs w:val="26"/>
        </w:rPr>
        <w:t>Starr 15</w:t>
      </w:r>
      <w:r w:rsidRPr="00F0085E">
        <w:rPr>
          <w:sz w:val="14"/>
          <w:szCs w:val="26"/>
        </w:rPr>
        <w:t xml:space="preserve">. “Nuclear War: An Unrecognized Mass Extinction Event Waiting </w:t>
      </w:r>
      <w:proofErr w:type="gramStart"/>
      <w:r w:rsidRPr="00F0085E">
        <w:rPr>
          <w:sz w:val="14"/>
          <w:szCs w:val="26"/>
        </w:rPr>
        <w:t>To</w:t>
      </w:r>
      <w:proofErr w:type="gramEnd"/>
      <w:r w:rsidRPr="00F0085E">
        <w:rPr>
          <w:sz w:val="14"/>
          <w:szCs w:val="26"/>
        </w:rPr>
        <w:t xml:space="preserve"> Happen.” </w:t>
      </w:r>
      <w:proofErr w:type="spellStart"/>
      <w:r w:rsidRPr="00F0085E">
        <w:rPr>
          <w:sz w:val="14"/>
          <w:szCs w:val="26"/>
        </w:rPr>
        <w:t>Ratical</w:t>
      </w:r>
      <w:proofErr w:type="spellEnd"/>
      <w:r w:rsidRPr="00F0085E">
        <w:rPr>
          <w:sz w:val="14"/>
          <w:szCs w:val="26"/>
        </w:rPr>
        <w:t xml:space="preserve">. March 2015. </w:t>
      </w:r>
      <w:hyperlink r:id="rId10" w:history="1">
        <w:r w:rsidRPr="00F0085E">
          <w:rPr>
            <w:rStyle w:val="Hyperlink"/>
            <w:color w:val="000000"/>
            <w:sz w:val="14"/>
            <w:szCs w:val="26"/>
          </w:rPr>
          <w:t>https://ratical.org/radiation/NuclearExtinction/StevenStarr022815.html</w:t>
        </w:r>
      </w:hyperlink>
      <w:r w:rsidRPr="00F0085E">
        <w:rPr>
          <w:sz w:val="14"/>
          <w:szCs w:val="26"/>
        </w:rPr>
        <w:t xml:space="preserve"> TG</w:t>
      </w:r>
    </w:p>
    <w:p w14:paraId="57C0A1B5" w14:textId="77777777" w:rsidR="008B6030" w:rsidRDefault="008B6030" w:rsidP="008B6030">
      <w:pPr>
        <w:rPr>
          <w:rStyle w:val="StyleUnderline"/>
          <w:sz w:val="26"/>
          <w:szCs w:val="26"/>
        </w:rPr>
      </w:pPr>
      <w:r w:rsidRPr="00865144">
        <w:rPr>
          <w:rStyle w:val="StyleUnderline"/>
          <w:sz w:val="26"/>
          <w:szCs w:val="26"/>
          <w:highlight w:val="cyan"/>
        </w:rPr>
        <w:t xml:space="preserve">A war </w:t>
      </w:r>
      <w:r w:rsidRPr="009845FD">
        <w:rPr>
          <w:rStyle w:val="StyleUnderline"/>
          <w:sz w:val="26"/>
          <w:szCs w:val="26"/>
        </w:rPr>
        <w:t xml:space="preserve">fought </w:t>
      </w:r>
      <w:r w:rsidRPr="00865144">
        <w:rPr>
          <w:rStyle w:val="StyleUnderline"/>
          <w:sz w:val="26"/>
          <w:szCs w:val="26"/>
          <w:highlight w:val="cyan"/>
        </w:rPr>
        <w:t>with</w:t>
      </w:r>
      <w:r w:rsidRPr="009845FD">
        <w:rPr>
          <w:rStyle w:val="StyleUnderline"/>
          <w:sz w:val="26"/>
          <w:szCs w:val="26"/>
        </w:rPr>
        <w:t xml:space="preserve"> 21st century</w:t>
      </w:r>
      <w:r w:rsidRPr="009845FD">
        <w:rPr>
          <w:sz w:val="16"/>
          <w:szCs w:val="26"/>
        </w:rPr>
        <w:t xml:space="preserve"> strategic </w:t>
      </w:r>
      <w:r w:rsidRPr="00865144">
        <w:rPr>
          <w:rStyle w:val="StyleUnderline"/>
          <w:sz w:val="26"/>
          <w:szCs w:val="26"/>
          <w:highlight w:val="cyan"/>
        </w:rPr>
        <w:t>nuclear weapons</w:t>
      </w:r>
      <w:r w:rsidRPr="009845FD">
        <w:rPr>
          <w:rStyle w:val="StyleUnderline"/>
          <w:sz w:val="26"/>
          <w:szCs w:val="26"/>
        </w:rPr>
        <w:t xml:space="preserve"> would be more than just a great catastrophe in human history. If we allow it to happen, such a war </w:t>
      </w:r>
      <w:r w:rsidRPr="00865144">
        <w:rPr>
          <w:rStyle w:val="StyleUnderline"/>
          <w:sz w:val="26"/>
          <w:szCs w:val="26"/>
          <w:highlight w:val="cyan"/>
        </w:rPr>
        <w:t>would be a mass extinction event</w:t>
      </w:r>
      <w:r w:rsidRPr="009845FD">
        <w:rPr>
          <w:rStyle w:val="StyleUnderline"/>
          <w:sz w:val="26"/>
          <w:szCs w:val="26"/>
        </w:rPr>
        <w:t xml:space="preserve"> that </w:t>
      </w:r>
      <w:hyperlink r:id="rId11" w:history="1">
        <w:r w:rsidRPr="009845FD">
          <w:rPr>
            <w:rStyle w:val="StyleUnderline"/>
            <w:color w:val="000000"/>
            <w:sz w:val="26"/>
            <w:szCs w:val="26"/>
          </w:rPr>
          <w:t>ends human history</w:t>
        </w:r>
      </w:hyperlink>
      <w:r w:rsidRPr="009845FD">
        <w:rPr>
          <w:rStyle w:val="StyleUnderline"/>
          <w:sz w:val="26"/>
          <w:szCs w:val="26"/>
        </w:rPr>
        <w:t>. There is a profound difference between extinction and “an unprecedented disaster,” or even “the end of civilization,” because even after such an immense catastrophe, human life would go on.</w:t>
      </w:r>
      <w:r>
        <w:rPr>
          <w:rStyle w:val="StyleUnderline"/>
          <w:sz w:val="26"/>
          <w:szCs w:val="26"/>
        </w:rPr>
        <w:t xml:space="preserve"> </w:t>
      </w:r>
      <w:r w:rsidRPr="009845FD">
        <w:rPr>
          <w:sz w:val="16"/>
          <w:szCs w:val="26"/>
        </w:rPr>
        <w:t xml:space="preserve">But </w:t>
      </w:r>
      <w:r w:rsidRPr="00865144">
        <w:rPr>
          <w:rStyle w:val="StyleUnderline"/>
          <w:sz w:val="26"/>
          <w:szCs w:val="26"/>
          <w:highlight w:val="cyan"/>
        </w:rPr>
        <w:t>extinction</w:t>
      </w:r>
      <w:r w:rsidRPr="009845FD">
        <w:rPr>
          <w:rStyle w:val="StyleUnderline"/>
          <w:sz w:val="26"/>
          <w:szCs w:val="26"/>
        </w:rPr>
        <w:t>, by definition</w:t>
      </w:r>
      <w:r w:rsidRPr="00F0085E">
        <w:rPr>
          <w:rStyle w:val="StyleUnderline"/>
          <w:sz w:val="26"/>
          <w:szCs w:val="26"/>
        </w:rPr>
        <w:t>, is an event of utter finality, and a nuclear war that could</w:t>
      </w:r>
      <w:r w:rsidRPr="009845FD">
        <w:rPr>
          <w:rStyle w:val="StyleUnderline"/>
          <w:sz w:val="26"/>
          <w:szCs w:val="26"/>
        </w:rPr>
        <w:t xml:space="preserve"> cause human extinction should really be considered as the ultimate criminal act</w:t>
      </w:r>
      <w:r w:rsidRPr="009845FD">
        <w:rPr>
          <w:sz w:val="16"/>
          <w:szCs w:val="26"/>
        </w:rPr>
        <w:t>. It certainly would be the crime to end all crimes.</w:t>
      </w:r>
      <w:r>
        <w:rPr>
          <w:szCs w:val="26"/>
          <w:u w:val="single"/>
        </w:rPr>
        <w:t xml:space="preserve"> </w:t>
      </w:r>
      <w:r>
        <w:rPr>
          <w:rStyle w:val="StyleUnderline"/>
          <w:sz w:val="26"/>
          <w:szCs w:val="26"/>
        </w:rPr>
        <w:t xml:space="preserve"> </w:t>
      </w:r>
      <w:r w:rsidRPr="009845FD">
        <w:rPr>
          <w:rStyle w:val="StyleUnderline"/>
          <w:sz w:val="26"/>
          <w:szCs w:val="26"/>
        </w:rPr>
        <w:t>The world’s leading climatologists now tell us that nuclear war threatens our continued existence as a species</w:t>
      </w:r>
      <w:r w:rsidRPr="009845FD">
        <w:rPr>
          <w:sz w:val="16"/>
          <w:szCs w:val="26"/>
        </w:rPr>
        <w:t xml:space="preserve">. Their </w:t>
      </w:r>
      <w:r w:rsidRPr="009845FD">
        <w:rPr>
          <w:rStyle w:val="StyleUnderline"/>
          <w:sz w:val="26"/>
          <w:szCs w:val="26"/>
        </w:rPr>
        <w:t xml:space="preserve">studies predict that a large nuclear war, especially one fought with strategic nuclear weapons, would create a post-war environment in </w:t>
      </w:r>
      <w:r w:rsidRPr="00F0085E">
        <w:rPr>
          <w:rStyle w:val="StyleUnderline"/>
          <w:sz w:val="26"/>
          <w:szCs w:val="26"/>
        </w:rPr>
        <w:t xml:space="preserve">which for many years </w:t>
      </w:r>
      <w:r w:rsidRPr="00865144">
        <w:rPr>
          <w:rStyle w:val="StyleUnderline"/>
          <w:sz w:val="26"/>
          <w:szCs w:val="26"/>
          <w:highlight w:val="cyan"/>
        </w:rPr>
        <w:t>it would be too cold and dark to</w:t>
      </w:r>
      <w:r w:rsidRPr="009845FD">
        <w:rPr>
          <w:rStyle w:val="StyleUnderline"/>
          <w:sz w:val="26"/>
          <w:szCs w:val="26"/>
        </w:rPr>
        <w:t xml:space="preserve"> even </w:t>
      </w:r>
      <w:r w:rsidRPr="00865144">
        <w:rPr>
          <w:rStyle w:val="StyleUnderline"/>
          <w:sz w:val="26"/>
          <w:szCs w:val="26"/>
          <w:highlight w:val="cyan"/>
        </w:rPr>
        <w:t>grow food</w:t>
      </w:r>
      <w:r w:rsidRPr="00865144">
        <w:rPr>
          <w:sz w:val="16"/>
          <w:szCs w:val="26"/>
          <w:highlight w:val="cyan"/>
        </w:rPr>
        <w:t>.</w:t>
      </w:r>
      <w:r w:rsidRPr="009845FD">
        <w:rPr>
          <w:sz w:val="16"/>
          <w:szCs w:val="26"/>
        </w:rPr>
        <w:t xml:space="preserve"> Their findings make it clear that </w:t>
      </w:r>
      <w:r w:rsidRPr="009845FD">
        <w:rPr>
          <w:rStyle w:val="StyleUnderline"/>
          <w:sz w:val="26"/>
          <w:szCs w:val="26"/>
        </w:rPr>
        <w:t xml:space="preserve">not only humans, but most large animals and many other forms of complex life would likely vanish forever in a nuclear darkness </w:t>
      </w:r>
      <w:r w:rsidRPr="009845FD">
        <w:rPr>
          <w:sz w:val="16"/>
          <w:szCs w:val="26"/>
        </w:rPr>
        <w:t xml:space="preserve">of our own making. </w:t>
      </w:r>
      <w:r w:rsidRPr="009845FD">
        <w:rPr>
          <w:rStyle w:val="StyleUnderline"/>
          <w:sz w:val="26"/>
          <w:szCs w:val="26"/>
        </w:rPr>
        <w:t xml:space="preserve">The environmental consequences of nuclear war would attack the ecological support systems of life at every level. </w:t>
      </w:r>
      <w:r w:rsidRPr="00865144">
        <w:rPr>
          <w:rStyle w:val="StyleUnderline"/>
          <w:sz w:val="26"/>
          <w:szCs w:val="26"/>
          <w:highlight w:val="cyan"/>
        </w:rPr>
        <w:t>Radioactive fallout</w:t>
      </w:r>
      <w:r w:rsidRPr="009845FD">
        <w:rPr>
          <w:rStyle w:val="StyleUnderline"/>
          <w:sz w:val="26"/>
          <w:szCs w:val="26"/>
        </w:rPr>
        <w:t xml:space="preserve"> produced not only by nuclear bombs, but also by the destruction of nuclear power plants and their spent fuel pools, </w:t>
      </w:r>
      <w:r w:rsidRPr="00865144">
        <w:rPr>
          <w:rStyle w:val="StyleUnderline"/>
          <w:sz w:val="26"/>
          <w:szCs w:val="26"/>
          <w:highlight w:val="cyan"/>
        </w:rPr>
        <w:t>would poison the biosphere. Millions of tons of smoke would</w:t>
      </w:r>
      <w:r w:rsidRPr="009845FD">
        <w:rPr>
          <w:rStyle w:val="StyleUnderline"/>
          <w:sz w:val="26"/>
          <w:szCs w:val="26"/>
        </w:rPr>
        <w:t xml:space="preserve"> act to </w:t>
      </w:r>
      <w:hyperlink r:id="rId12" w:history="1">
        <w:r w:rsidRPr="00865144">
          <w:rPr>
            <w:rStyle w:val="StyleUnderline"/>
            <w:color w:val="000000"/>
            <w:sz w:val="26"/>
            <w:szCs w:val="26"/>
            <w:highlight w:val="cyan"/>
          </w:rPr>
          <w:t>destroy</w:t>
        </w:r>
        <w:r w:rsidRPr="009845FD">
          <w:rPr>
            <w:rStyle w:val="StyleUnderline"/>
            <w:color w:val="000000"/>
            <w:sz w:val="26"/>
            <w:szCs w:val="26"/>
          </w:rPr>
          <w:t xml:space="preserve"> Earth’s protective </w:t>
        </w:r>
        <w:r w:rsidRPr="00865144">
          <w:rPr>
            <w:rStyle w:val="StyleUnderline"/>
            <w:color w:val="000000"/>
            <w:sz w:val="26"/>
            <w:szCs w:val="26"/>
            <w:highlight w:val="cyan"/>
          </w:rPr>
          <w:t>ozone</w:t>
        </w:r>
        <w:r w:rsidRPr="009845FD">
          <w:rPr>
            <w:rStyle w:val="StyleUnderline"/>
            <w:color w:val="000000"/>
            <w:sz w:val="26"/>
            <w:szCs w:val="26"/>
          </w:rPr>
          <w:t xml:space="preserve"> layer</w:t>
        </w:r>
      </w:hyperlink>
      <w:r w:rsidRPr="009845FD">
        <w:rPr>
          <w:rStyle w:val="StyleUnderline"/>
          <w:sz w:val="26"/>
          <w:szCs w:val="26"/>
        </w:rPr>
        <w:t> </w:t>
      </w:r>
      <w:r w:rsidRPr="00865144">
        <w:rPr>
          <w:rStyle w:val="StyleUnderline"/>
          <w:sz w:val="26"/>
          <w:szCs w:val="26"/>
          <w:highlight w:val="cyan"/>
        </w:rPr>
        <w:t>and block</w:t>
      </w:r>
      <w:r w:rsidRPr="009845FD">
        <w:rPr>
          <w:rStyle w:val="StyleUnderline"/>
          <w:sz w:val="26"/>
          <w:szCs w:val="26"/>
        </w:rPr>
        <w:t xml:space="preserve"> most </w:t>
      </w:r>
      <w:r w:rsidRPr="00865144">
        <w:rPr>
          <w:rStyle w:val="StyleUnderline"/>
          <w:sz w:val="26"/>
          <w:szCs w:val="26"/>
          <w:highlight w:val="cyan"/>
        </w:rPr>
        <w:t>sunlight</w:t>
      </w:r>
      <w:r w:rsidRPr="009845FD">
        <w:rPr>
          <w:rStyle w:val="StyleUnderline"/>
          <w:sz w:val="26"/>
          <w:szCs w:val="26"/>
        </w:rPr>
        <w:t xml:space="preserve"> from reaching Earth’s surface, </w:t>
      </w:r>
      <w:r w:rsidRPr="00865144">
        <w:rPr>
          <w:rStyle w:val="StyleUnderline"/>
          <w:sz w:val="26"/>
          <w:szCs w:val="26"/>
          <w:highlight w:val="cyan"/>
        </w:rPr>
        <w:t>creating Ice Age</w:t>
      </w:r>
      <w:r w:rsidRPr="009845FD">
        <w:rPr>
          <w:rStyle w:val="StyleUnderline"/>
          <w:sz w:val="26"/>
          <w:szCs w:val="26"/>
        </w:rPr>
        <w:t xml:space="preserve"> weather conditions that would last </w:t>
      </w:r>
      <w:r w:rsidRPr="00865144">
        <w:rPr>
          <w:rStyle w:val="StyleUnderline"/>
          <w:sz w:val="26"/>
          <w:szCs w:val="26"/>
          <w:highlight w:val="cyan"/>
        </w:rPr>
        <w:t>for decades</w:t>
      </w:r>
      <w:r w:rsidRPr="009845FD">
        <w:rPr>
          <w:rStyle w:val="StyleUnderline"/>
          <w:sz w:val="26"/>
          <w:szCs w:val="26"/>
        </w:rPr>
        <w:t>.</w:t>
      </w:r>
      <w:r w:rsidRPr="009845FD">
        <w:rPr>
          <w:rStyle w:val="StyleUnderline"/>
          <w:sz w:val="16"/>
          <w:szCs w:val="26"/>
          <w:u w:val="none"/>
        </w:rPr>
        <w:t xml:space="preserve"> </w:t>
      </w:r>
      <w:r w:rsidRPr="009845FD">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845FD">
        <w:rPr>
          <w:rStyle w:val="StyleUnderline"/>
          <w:sz w:val="26"/>
          <w:szCs w:val="26"/>
        </w:rPr>
        <w:t>research</w:t>
      </w:r>
      <w:r w:rsidRPr="009845FD">
        <w:rPr>
          <w:sz w:val="16"/>
          <w:szCs w:val="26"/>
        </w:rPr>
        <w:t xml:space="preserve"> that </w:t>
      </w:r>
      <w:r w:rsidRPr="00865144">
        <w:rPr>
          <w:rStyle w:val="StyleUnderline"/>
          <w:sz w:val="26"/>
          <w:szCs w:val="26"/>
        </w:rPr>
        <w:t>predicts virtually any nuclear war, fought with even a fraction of the operational and deployed nuclear arsenals, will leave the Earth essentially uninhabitable.</w:t>
      </w:r>
    </w:p>
    <w:p w14:paraId="1408722D" w14:textId="77777777" w:rsidR="008B6030" w:rsidRDefault="008B6030" w:rsidP="008B6030">
      <w:pPr>
        <w:pStyle w:val="Heading2"/>
      </w:pPr>
      <w:r>
        <w:t>1NC – UK</w:t>
      </w:r>
    </w:p>
    <w:p w14:paraId="2310DE86" w14:textId="77777777" w:rsidR="008B6030" w:rsidRPr="00403401" w:rsidRDefault="008B6030" w:rsidP="008B6030">
      <w:pPr>
        <w:pStyle w:val="Heading3"/>
      </w:pPr>
      <w:r>
        <w:t>1NC - UQ</w:t>
      </w:r>
    </w:p>
    <w:p w14:paraId="59357AAB" w14:textId="77777777" w:rsidR="008B6030" w:rsidRDefault="008B6030" w:rsidP="008B6030">
      <w:pPr>
        <w:pStyle w:val="Heading4"/>
      </w:pPr>
      <w:r>
        <w:t>UK economy worsening now – has potential for recovery.</w:t>
      </w:r>
    </w:p>
    <w:p w14:paraId="73AFD09A" w14:textId="77777777" w:rsidR="008B6030" w:rsidRPr="00F94E6D" w:rsidRDefault="008B6030" w:rsidP="008B6030">
      <w:pPr>
        <w:rPr>
          <w:sz w:val="16"/>
        </w:rPr>
      </w:pPr>
      <w:r w:rsidRPr="00F94E6D">
        <w:rPr>
          <w:b/>
          <w:bCs/>
          <w:u w:val="single"/>
        </w:rPr>
        <w:t>Greenhalgh 21</w:t>
      </w:r>
      <w:r w:rsidRPr="00F94E6D">
        <w:rPr>
          <w:sz w:val="16"/>
        </w:rPr>
        <w:t>, Hugo. (Hugo Greenhalgh is LGBT+ Editor at Thomson Reuters Foundation – Education @UEdinburgh) "Analysis: 'Perfect Storm': Poor Britons Caught in Cost-of-living Squeeze." Reuters, 1 Nov. 2021, www.reuters.com/world/uk/perfect-storm-poor-britons-caught-cost-of-living-squeeze-2021-11-01/.</w:t>
      </w:r>
    </w:p>
    <w:p w14:paraId="3AE2A605" w14:textId="77777777" w:rsidR="008B6030" w:rsidRPr="00F94E6D" w:rsidRDefault="008B6030" w:rsidP="008B6030">
      <w:pPr>
        <w:rPr>
          <w:sz w:val="16"/>
        </w:rPr>
      </w:pPr>
      <w:r w:rsidRPr="00F94E6D">
        <w:rPr>
          <w:sz w:val="16"/>
        </w:rPr>
        <w:t xml:space="preserve">LONDON, Nov 1 (Thomson Reuters Foundation) - </w:t>
      </w:r>
      <w:r w:rsidRPr="00F94E6D">
        <w:rPr>
          <w:highlight w:val="cyan"/>
          <w:u w:val="single"/>
        </w:rPr>
        <w:t>Rising mortgage rates,</w:t>
      </w:r>
      <w:r w:rsidRPr="00F94E6D">
        <w:rPr>
          <w:u w:val="single"/>
        </w:rPr>
        <w:t xml:space="preserve"> fuel and grocery </w:t>
      </w:r>
      <w:r w:rsidRPr="00F94E6D">
        <w:rPr>
          <w:highlight w:val="cyan"/>
          <w:u w:val="single"/>
        </w:rPr>
        <w:t>prices</w:t>
      </w:r>
      <w:r w:rsidRPr="00F94E6D">
        <w:rPr>
          <w:u w:val="single"/>
        </w:rPr>
        <w:t xml:space="preserve"> </w:t>
      </w:r>
      <w:r w:rsidRPr="00F94E6D">
        <w:rPr>
          <w:highlight w:val="cyan"/>
          <w:u w:val="single"/>
        </w:rPr>
        <w:t>soaring</w:t>
      </w:r>
      <w:r w:rsidRPr="00F94E6D">
        <w:rPr>
          <w:u w:val="single"/>
        </w:rPr>
        <w:t xml:space="preserve">, national insurance contributions going up and queues growing at charity food banks across Britain. Add </w:t>
      </w:r>
      <w:r w:rsidRPr="00F94E6D">
        <w:rPr>
          <w:highlight w:val="cyan"/>
          <w:u w:val="single"/>
        </w:rPr>
        <w:t>fallout from COVID-19 and Brexit</w:t>
      </w:r>
      <w:r w:rsidRPr="00F94E6D">
        <w:rPr>
          <w:u w:val="single"/>
        </w:rPr>
        <w:t xml:space="preserve">, and economic and policy analysts say </w:t>
      </w:r>
      <w:r w:rsidRPr="00F94E6D">
        <w:rPr>
          <w:highlight w:val="cyan"/>
          <w:u w:val="single"/>
        </w:rPr>
        <w:t>the world's fifth-biggest economy faces</w:t>
      </w:r>
      <w:r w:rsidRPr="00F94E6D">
        <w:rPr>
          <w:u w:val="single"/>
        </w:rPr>
        <w:t xml:space="preserve"> a deepening cost-of-living </w:t>
      </w:r>
      <w:r w:rsidRPr="00F94E6D">
        <w:rPr>
          <w:highlight w:val="cyan"/>
          <w:u w:val="single"/>
        </w:rPr>
        <w:t>crisis</w:t>
      </w:r>
      <w:r w:rsidRPr="00F94E6D">
        <w:rPr>
          <w:sz w:val="16"/>
        </w:rPr>
        <w:t xml:space="preserve">, despite measures in the government's new budget aimed at softening the blow. "Everybody across the income spectrum in the UK is going to see increasing costs," said Garry Lemon, </w:t>
      </w:r>
      <w:proofErr w:type="gramStart"/>
      <w:r w:rsidRPr="00F94E6D">
        <w:rPr>
          <w:sz w:val="16"/>
        </w:rPr>
        <w:t>policy</w:t>
      </w:r>
      <w:proofErr w:type="gramEnd"/>
      <w:r w:rsidRPr="00F94E6D">
        <w:rPr>
          <w:sz w:val="16"/>
        </w:rPr>
        <w:t xml:space="preserve"> and research director at the Trussell Trust, which supports more than 1,300 food bank </w:t>
      </w:r>
      <w:proofErr w:type="spellStart"/>
      <w:r w:rsidRPr="00F94E6D">
        <w:rPr>
          <w:sz w:val="16"/>
        </w:rPr>
        <w:t>centres</w:t>
      </w:r>
      <w:proofErr w:type="spellEnd"/>
      <w:r w:rsidRPr="00F94E6D">
        <w:rPr>
          <w:sz w:val="16"/>
        </w:rPr>
        <w:t xml:space="preserve"> across Britain. "But if your income is extremely low, then these inflationary pressures ... are particularly worrying and are going to have a huge, disproportionate impact on those at the bottom," he told the Thomson Reuters Foundation. Inflation looks set to rise to 5% - more than double the Bank of England's 2% target. L8N2RS4BN </w:t>
      </w:r>
      <w:r w:rsidRPr="00F94E6D">
        <w:rPr>
          <w:u w:val="single"/>
        </w:rPr>
        <w:t xml:space="preserve">Rising living </w:t>
      </w:r>
      <w:r w:rsidRPr="00F94E6D">
        <w:rPr>
          <w:highlight w:val="cyan"/>
          <w:u w:val="single"/>
        </w:rPr>
        <w:t>costs</w:t>
      </w:r>
      <w:r w:rsidRPr="00F94E6D">
        <w:rPr>
          <w:u w:val="single"/>
        </w:rPr>
        <w:t xml:space="preserve"> have been </w:t>
      </w:r>
      <w:r w:rsidRPr="00F94E6D">
        <w:rPr>
          <w:highlight w:val="cyan"/>
          <w:u w:val="single"/>
        </w:rPr>
        <w:t>exacerbated by</w:t>
      </w:r>
      <w:r w:rsidRPr="00F94E6D">
        <w:rPr>
          <w:u w:val="single"/>
        </w:rPr>
        <w:t xml:space="preserve"> an increase in </w:t>
      </w:r>
      <w:r w:rsidRPr="00F94E6D">
        <w:rPr>
          <w:highlight w:val="cyan"/>
          <w:u w:val="single"/>
        </w:rPr>
        <w:t>personal tax rates,</w:t>
      </w:r>
      <w:r w:rsidRPr="00F94E6D">
        <w:rPr>
          <w:u w:val="single"/>
        </w:rPr>
        <w:t xml:space="preserve"> driven by the government's attempts to claw back the costs of COVID-19 and fund long-term social care</w:t>
      </w:r>
      <w:r w:rsidRPr="00F94E6D">
        <w:rPr>
          <w:sz w:val="16"/>
        </w:rPr>
        <w:t xml:space="preserve">. "We've hit a perfect storm for many people," said Sue </w:t>
      </w:r>
      <w:proofErr w:type="spellStart"/>
      <w:r w:rsidRPr="00F94E6D">
        <w:rPr>
          <w:sz w:val="16"/>
        </w:rPr>
        <w:t>Weightman</w:t>
      </w:r>
      <w:proofErr w:type="spellEnd"/>
      <w:r w:rsidRPr="00F94E6D">
        <w:rPr>
          <w:sz w:val="16"/>
        </w:rPr>
        <w:t xml:space="preserve">, project manager of the Trussell Trust food bank in the town of Taunton, in western England. "(There are) just too many points of pressure financially for people on benefits and also low-income families." </w:t>
      </w:r>
      <w:r w:rsidRPr="00F94E6D">
        <w:rPr>
          <w:u w:val="single"/>
        </w:rPr>
        <w:t>COVID has hugely exacerbated the situation</w:t>
      </w:r>
      <w:r w:rsidRPr="00F94E6D">
        <w:rPr>
          <w:sz w:val="16"/>
        </w:rPr>
        <w:t xml:space="preserve">. Another manager of a London-based food bank, who asked not to be identified, said before the pandemic her </w:t>
      </w:r>
      <w:proofErr w:type="spellStart"/>
      <w:r w:rsidRPr="00F94E6D">
        <w:rPr>
          <w:sz w:val="16"/>
        </w:rPr>
        <w:t>centre</w:t>
      </w:r>
      <w:proofErr w:type="spellEnd"/>
      <w:r w:rsidRPr="00F94E6D">
        <w:rPr>
          <w:sz w:val="16"/>
        </w:rPr>
        <w:t xml:space="preserve"> saw between 80 and 120 families a month. "Now we're feeding up to 2,000 people a month, probably up to 2,500," she said. LEVELLING UP? "Levelling up" has been a central plank of Conservative government thinking, with a raft of measures announced in last week's budget designed to help address economic inequality across Britain's regions. </w:t>
      </w:r>
      <w:r w:rsidRPr="00F94E6D">
        <w:rPr>
          <w:u w:val="single"/>
        </w:rPr>
        <w:t xml:space="preserve">But beyond ambitious </w:t>
      </w:r>
      <w:r w:rsidRPr="00F94E6D">
        <w:rPr>
          <w:highlight w:val="cyan"/>
          <w:u w:val="single"/>
        </w:rPr>
        <w:t>infrastructure</w:t>
      </w:r>
      <w:r w:rsidRPr="00F94E6D">
        <w:rPr>
          <w:u w:val="single"/>
        </w:rPr>
        <w:t xml:space="preserve"> </w:t>
      </w:r>
      <w:r w:rsidRPr="00F94E6D">
        <w:rPr>
          <w:highlight w:val="cyan"/>
          <w:u w:val="single"/>
        </w:rPr>
        <w:t>projects aimed at boosting local economies, concerns are growing about</w:t>
      </w:r>
      <w:r w:rsidRPr="00F94E6D">
        <w:rPr>
          <w:u w:val="single"/>
        </w:rPr>
        <w:t xml:space="preserve"> the personal tax </w:t>
      </w:r>
      <w:r w:rsidRPr="00F94E6D">
        <w:rPr>
          <w:highlight w:val="cyan"/>
          <w:u w:val="single"/>
        </w:rPr>
        <w:t>burden</w:t>
      </w:r>
      <w:r w:rsidRPr="00F94E6D">
        <w:rPr>
          <w:u w:val="single"/>
        </w:rPr>
        <w:t>, particularly on lower-income families</w:t>
      </w:r>
      <w:r w:rsidRPr="00F94E6D">
        <w:rPr>
          <w:sz w:val="16"/>
        </w:rPr>
        <w:t xml:space="preserve">. Resolution Foundation, a think-tank, estimates that the tax burden on households by 2026-27 will be at its highest level since 1950 due to a combination of freezing threshold levels for income tax and higher national insurance contributions. "That effectively increases the income tax people are paying over the next four years up until 2025," said Karl </w:t>
      </w:r>
      <w:proofErr w:type="spellStart"/>
      <w:r w:rsidRPr="00F94E6D">
        <w:rPr>
          <w:sz w:val="16"/>
        </w:rPr>
        <w:t>Handscomb</w:t>
      </w:r>
      <w:proofErr w:type="spellEnd"/>
      <w:r w:rsidRPr="00F94E6D">
        <w:rPr>
          <w:sz w:val="16"/>
        </w:rPr>
        <w:t xml:space="preserve">, senior economist at the </w:t>
      </w:r>
      <w:proofErr w:type="spellStart"/>
      <w:r w:rsidRPr="00F94E6D">
        <w:rPr>
          <w:sz w:val="16"/>
        </w:rPr>
        <w:t>organisation</w:t>
      </w:r>
      <w:proofErr w:type="spellEnd"/>
      <w:r w:rsidRPr="00F94E6D">
        <w:rPr>
          <w:sz w:val="16"/>
        </w:rPr>
        <w:t xml:space="preserve">. According to the Foundation's figures, this could mean as much as an additional 3,000 pounds ($4,103) - on average - in income levies per household by 2026-27. </w:t>
      </w:r>
      <w:r w:rsidRPr="00F94E6D">
        <w:rPr>
          <w:u w:val="single"/>
        </w:rPr>
        <w:t xml:space="preserve">But </w:t>
      </w:r>
      <w:r w:rsidRPr="00F94E6D">
        <w:rPr>
          <w:highlight w:val="cyan"/>
          <w:u w:val="single"/>
        </w:rPr>
        <w:t>it is not all bad news</w:t>
      </w:r>
      <w:r w:rsidRPr="00F94E6D">
        <w:rPr>
          <w:u w:val="single"/>
        </w:rPr>
        <w:t xml:space="preserve">, particularly for lower-income families, </w:t>
      </w:r>
      <w:proofErr w:type="spellStart"/>
      <w:r w:rsidRPr="00F94E6D">
        <w:rPr>
          <w:u w:val="single"/>
        </w:rPr>
        <w:t>Handscomb</w:t>
      </w:r>
      <w:proofErr w:type="spellEnd"/>
      <w:r w:rsidRPr="00F94E6D">
        <w:rPr>
          <w:u w:val="single"/>
        </w:rPr>
        <w:t xml:space="preserve"> added. On a sliding scale, the richest fifth of households are likely to see their incomes fall by 3% because of the tax measures, middle-income families by 2% and poorest fifth of households by less than 1%. But due to the changes announced in the budget to universal credit – </w:t>
      </w:r>
      <w:r w:rsidRPr="00F94E6D">
        <w:rPr>
          <w:highlight w:val="cyan"/>
          <w:u w:val="single"/>
        </w:rPr>
        <w:t>Britain's main income-related benefit</w:t>
      </w:r>
      <w:r w:rsidRPr="00F94E6D">
        <w:rPr>
          <w:u w:val="single"/>
        </w:rPr>
        <w:t xml:space="preserve"> claimed by 4.4 million low-income families – poorer in-work households </w:t>
      </w:r>
      <w:r w:rsidRPr="00F94E6D">
        <w:rPr>
          <w:highlight w:val="cyan"/>
          <w:u w:val="single"/>
        </w:rPr>
        <w:t>will see an income boost</w:t>
      </w:r>
      <w:r w:rsidRPr="00F94E6D">
        <w:rPr>
          <w:u w:val="single"/>
        </w:rPr>
        <w:t xml:space="preserve"> of around 3%</w:t>
      </w:r>
      <w:r w:rsidRPr="00F94E6D">
        <w:rPr>
          <w:sz w:val="16"/>
        </w:rPr>
        <w:t>. "Effectively, that's giving away money to families who are in work and on low incomes," he said, adding that lower-income families will be 2.8% better off by 2025-26.</w:t>
      </w:r>
    </w:p>
    <w:p w14:paraId="2407F43F" w14:textId="77777777" w:rsidR="008B6030" w:rsidRPr="00F04342" w:rsidRDefault="008B6030" w:rsidP="008B6030"/>
    <w:p w14:paraId="711D9369" w14:textId="6031D3FA" w:rsidR="008B6030" w:rsidRDefault="008B6030" w:rsidP="00F601E6"/>
    <w:p w14:paraId="1C2F07B2" w14:textId="77777777" w:rsidR="008B6030" w:rsidRDefault="008B6030" w:rsidP="008B6030">
      <w:pPr>
        <w:pStyle w:val="Heading1"/>
      </w:pPr>
      <w:r>
        <w:t>CP – UBI</w:t>
      </w:r>
    </w:p>
    <w:p w14:paraId="53470570" w14:textId="77777777" w:rsidR="008B6030" w:rsidRDefault="008B6030" w:rsidP="008B6030">
      <w:pPr>
        <w:pStyle w:val="Heading2"/>
      </w:pPr>
      <w:r>
        <w:t>1NC</w:t>
      </w:r>
    </w:p>
    <w:p w14:paraId="66A8885B" w14:textId="77777777" w:rsidR="008B6030" w:rsidRPr="00DB2872" w:rsidRDefault="008B6030" w:rsidP="008B6030">
      <w:pPr>
        <w:pStyle w:val="Heading4"/>
        <w:rPr>
          <w:rStyle w:val="Style13ptBold"/>
          <w:b/>
          <w:bCs w:val="0"/>
        </w:rPr>
      </w:pPr>
      <w:r w:rsidRPr="00DB2872">
        <w:t>CP Text: _____ should implement a $1000 per month universal basic income.</w:t>
      </w:r>
    </w:p>
    <w:p w14:paraId="6A83EFC3" w14:textId="77777777" w:rsidR="008B6030" w:rsidRPr="00462F70" w:rsidRDefault="008B6030" w:rsidP="008B6030">
      <w:pPr>
        <w:rPr>
          <w:sz w:val="16"/>
        </w:rPr>
      </w:pPr>
      <w:proofErr w:type="spellStart"/>
      <w:r w:rsidRPr="00462F70">
        <w:rPr>
          <w:b/>
          <w:bCs/>
          <w:u w:val="single"/>
        </w:rPr>
        <w:t>Worstall</w:t>
      </w:r>
      <w:proofErr w:type="spellEnd"/>
      <w:r w:rsidRPr="00462F70">
        <w:rPr>
          <w:b/>
          <w:bCs/>
          <w:u w:val="single"/>
        </w:rPr>
        <w:t xml:space="preserve"> 15</w:t>
      </w:r>
      <w:r w:rsidRPr="00462F70">
        <w:rPr>
          <w:sz w:val="16"/>
        </w:rPr>
        <w:t>, Tim. (</w:t>
      </w:r>
      <w:proofErr w:type="spellStart"/>
      <w:r w:rsidRPr="00462F70">
        <w:rPr>
          <w:sz w:val="16"/>
        </w:rPr>
        <w:t>Worstall</w:t>
      </w:r>
      <w:proofErr w:type="spellEnd"/>
      <w:r w:rsidRPr="00462F70">
        <w:rPr>
          <w:sz w:val="16"/>
        </w:rPr>
        <w:t xml:space="preserve"> is a regular contributor to </w:t>
      </w:r>
      <w:hyperlink r:id="rId13" w:tooltip="CapX" w:history="1">
        <w:r w:rsidRPr="00462F70">
          <w:rPr>
            <w:rStyle w:val="Hyperlink"/>
            <w:sz w:val="16"/>
          </w:rPr>
          <w:t>CapX</w:t>
        </w:r>
      </w:hyperlink>
      <w:r w:rsidRPr="00462F70">
        <w:rPr>
          <w:sz w:val="16"/>
        </w:rPr>
        <w:t>.</w:t>
      </w:r>
      <w:hyperlink r:id="rId14" w:anchor="cite_note-CapX-4" w:history="1">
        <w:r w:rsidRPr="00462F70">
          <w:rPr>
            <w:rStyle w:val="Hyperlink"/>
            <w:sz w:val="16"/>
          </w:rPr>
          <w:t>[4]</w:t>
        </w:r>
      </w:hyperlink>
      <w:r w:rsidRPr="00462F70">
        <w:rPr>
          <w:sz w:val="16"/>
        </w:rPr>
        <w:t> He has also written for </w:t>
      </w:r>
      <w:hyperlink r:id="rId15" w:tooltip="The Guardian" w:history="1">
        <w:r w:rsidRPr="00462F70">
          <w:rPr>
            <w:rStyle w:val="Hyperlink"/>
            <w:sz w:val="16"/>
          </w:rPr>
          <w:t>the Guardian</w:t>
        </w:r>
      </w:hyperlink>
      <w:r w:rsidRPr="00462F70">
        <w:rPr>
          <w:sz w:val="16"/>
        </w:rPr>
        <w:t>,</w:t>
      </w:r>
      <w:hyperlink r:id="rId16" w:anchor="cite_note-Guardian-5" w:history="1">
        <w:r w:rsidRPr="00462F70">
          <w:rPr>
            <w:rStyle w:val="Hyperlink"/>
            <w:sz w:val="16"/>
          </w:rPr>
          <w:t>[5]</w:t>
        </w:r>
      </w:hyperlink>
      <w:r w:rsidRPr="00462F70">
        <w:rPr>
          <w:sz w:val="16"/>
        </w:rPr>
        <w:t> </w:t>
      </w:r>
      <w:hyperlink r:id="rId17" w:tooltip="The New York Times" w:history="1">
        <w:r w:rsidRPr="00462F70">
          <w:rPr>
            <w:rStyle w:val="Hyperlink"/>
            <w:sz w:val="16"/>
          </w:rPr>
          <w:t>The New York Times</w:t>
        </w:r>
      </w:hyperlink>
      <w:r w:rsidRPr="00462F70">
        <w:rPr>
          <w:sz w:val="16"/>
        </w:rPr>
        <w:t>,</w:t>
      </w:r>
      <w:hyperlink r:id="rId18" w:anchor="cite_note-NYT-6" w:history="1">
        <w:r w:rsidRPr="00462F70">
          <w:rPr>
            <w:rStyle w:val="Hyperlink"/>
            <w:sz w:val="16"/>
          </w:rPr>
          <w:t>[6]</w:t>
        </w:r>
      </w:hyperlink>
      <w:r w:rsidRPr="00462F70">
        <w:rPr>
          <w:sz w:val="16"/>
        </w:rPr>
        <w:t> </w:t>
      </w:r>
      <w:hyperlink r:id="rId19" w:tooltip="PandoDaily" w:history="1">
        <w:r w:rsidRPr="00462F70">
          <w:rPr>
            <w:rStyle w:val="Hyperlink"/>
            <w:sz w:val="16"/>
          </w:rPr>
          <w:t>PandoDaily</w:t>
        </w:r>
      </w:hyperlink>
      <w:r w:rsidRPr="00462F70">
        <w:rPr>
          <w:sz w:val="16"/>
        </w:rPr>
        <w:t>,</w:t>
      </w:r>
      <w:hyperlink r:id="rId20" w:anchor="cite_note-PandoDaily-7" w:history="1">
        <w:r w:rsidRPr="00462F70">
          <w:rPr>
            <w:rStyle w:val="Hyperlink"/>
            <w:sz w:val="16"/>
          </w:rPr>
          <w:t>[7]</w:t>
        </w:r>
      </w:hyperlink>
      <w:r w:rsidRPr="00462F70">
        <w:rPr>
          <w:sz w:val="16"/>
        </w:rPr>
        <w:t> </w:t>
      </w:r>
      <w:hyperlink r:id="rId21" w:tooltip="Forbes" w:history="1">
        <w:r w:rsidRPr="00462F70">
          <w:rPr>
            <w:rStyle w:val="Hyperlink"/>
            <w:sz w:val="16"/>
          </w:rPr>
          <w:t>Forbes</w:t>
        </w:r>
      </w:hyperlink>
      <w:r w:rsidRPr="00462F70">
        <w:rPr>
          <w:sz w:val="16"/>
        </w:rPr>
        <w:t>,</w:t>
      </w:r>
      <w:hyperlink r:id="rId22" w:anchor="cite_note-Forbes-8" w:history="1">
        <w:r w:rsidRPr="00462F70">
          <w:rPr>
            <w:rStyle w:val="Hyperlink"/>
            <w:sz w:val="16"/>
          </w:rPr>
          <w:t>[8]</w:t>
        </w:r>
      </w:hyperlink>
      <w:r w:rsidRPr="00462F70">
        <w:rPr>
          <w:sz w:val="16"/>
        </w:rPr>
        <w:t> </w:t>
      </w:r>
      <w:hyperlink r:id="rId23" w:tooltip="The Register" w:history="1">
        <w:r w:rsidRPr="00462F70">
          <w:rPr>
            <w:rStyle w:val="Hyperlink"/>
            <w:sz w:val="16"/>
          </w:rPr>
          <w:t>The Register</w:t>
        </w:r>
      </w:hyperlink>
      <w:r w:rsidRPr="00462F70">
        <w:rPr>
          <w:sz w:val="16"/>
        </w:rPr>
        <w:t>,</w:t>
      </w:r>
      <w:hyperlink r:id="rId24" w:anchor="cite_note-TheRegister-9" w:history="1">
        <w:r w:rsidRPr="00462F70">
          <w:rPr>
            <w:rStyle w:val="Hyperlink"/>
            <w:sz w:val="16"/>
          </w:rPr>
          <w:t>[9]</w:t>
        </w:r>
      </w:hyperlink>
      <w:r w:rsidRPr="00462F70">
        <w:rPr>
          <w:sz w:val="16"/>
        </w:rPr>
        <w:t> </w:t>
      </w:r>
      <w:hyperlink r:id="rId25" w:tooltip="The Daily Telegraph" w:history="1">
        <w:r w:rsidRPr="00462F70">
          <w:rPr>
            <w:rStyle w:val="Hyperlink"/>
            <w:sz w:val="16"/>
          </w:rPr>
          <w:t>the Daily Telegraph</w:t>
        </w:r>
      </w:hyperlink>
      <w:r w:rsidRPr="00462F70">
        <w:rPr>
          <w:sz w:val="16"/>
        </w:rPr>
        <w:t>blogs,</w:t>
      </w:r>
      <w:hyperlink r:id="rId26" w:anchor="cite_note-Telegraph-10" w:history="1">
        <w:r w:rsidRPr="00462F70">
          <w:rPr>
            <w:rStyle w:val="Hyperlink"/>
            <w:sz w:val="16"/>
          </w:rPr>
          <w:t>[10]</w:t>
        </w:r>
      </w:hyperlink>
      <w:r w:rsidRPr="00462F70">
        <w:rPr>
          <w:sz w:val="16"/>
        </w:rPr>
        <w:t> </w:t>
      </w:r>
      <w:hyperlink r:id="rId27" w:tooltip="The Times" w:history="1">
        <w:r w:rsidRPr="00462F70">
          <w:rPr>
            <w:rStyle w:val="Hyperlink"/>
            <w:sz w:val="16"/>
          </w:rPr>
          <w:t>the Times</w:t>
        </w:r>
      </w:hyperlink>
      <w:r w:rsidRPr="00462F70">
        <w:rPr>
          <w:sz w:val="16"/>
        </w:rPr>
        <w:t>,</w:t>
      </w:r>
      <w:hyperlink r:id="rId28" w:anchor="cite_note-TimesLivingWage-11" w:history="1">
        <w:r w:rsidRPr="00462F70">
          <w:rPr>
            <w:rStyle w:val="Hyperlink"/>
            <w:sz w:val="16"/>
          </w:rPr>
          <w:t>[11]</w:t>
        </w:r>
      </w:hyperlink>
      <w:r w:rsidRPr="00462F70">
        <w:rPr>
          <w:sz w:val="16"/>
        </w:rPr>
        <w:t> and </w:t>
      </w:r>
      <w:hyperlink r:id="rId29" w:tooltip="The Wall Street Journal" w:history="1">
        <w:r w:rsidRPr="00462F70">
          <w:rPr>
            <w:rStyle w:val="Hyperlink"/>
            <w:sz w:val="16"/>
          </w:rPr>
          <w:t>The Wall Street Journal</w:t>
        </w:r>
      </w:hyperlink>
      <w:r w:rsidRPr="00462F70">
        <w:rPr>
          <w:sz w:val="16"/>
        </w:rPr>
        <w:t>.</w:t>
      </w:r>
      <w:hyperlink r:id="rId30" w:anchor="cite_note-WSJ-12" w:history="1">
        <w:r w:rsidRPr="00462F70">
          <w:rPr>
            <w:rStyle w:val="Hyperlink"/>
            <w:sz w:val="16"/>
          </w:rPr>
          <w:t>[12]</w:t>
        </w:r>
      </w:hyperlink>
      <w:r w:rsidRPr="00462F70">
        <w:rPr>
          <w:sz w:val="16"/>
        </w:rPr>
        <w:t> In 2010 his blog was listed as one of the top 100 UK political blogs by </w:t>
      </w:r>
      <w:hyperlink r:id="rId31" w:tooltip="Total Politics" w:history="1">
        <w:r w:rsidRPr="00462F70">
          <w:rPr>
            <w:rStyle w:val="Hyperlink"/>
            <w:sz w:val="16"/>
          </w:rPr>
          <w:t>Total Politics</w:t>
        </w:r>
      </w:hyperlink>
      <w:r w:rsidRPr="00462F70">
        <w:rPr>
          <w:sz w:val="16"/>
        </w:rPr>
        <w:t>.</w:t>
      </w:r>
      <w:hyperlink r:id="rId32" w:anchor="cite_note-TotalPolitics-2" w:history="1">
        <w:r w:rsidRPr="00462F70">
          <w:rPr>
            <w:rStyle w:val="Hyperlink"/>
            <w:sz w:val="16"/>
          </w:rPr>
          <w:t>[2]</w:t>
        </w:r>
      </w:hyperlink>
      <w:r w:rsidRPr="00462F70">
        <w:rPr>
          <w:sz w:val="16"/>
        </w:rPr>
        <w:t xml:space="preserve"> </w:t>
      </w:r>
      <w:proofErr w:type="spellStart"/>
      <w:r w:rsidRPr="00462F70">
        <w:rPr>
          <w:sz w:val="16"/>
        </w:rPr>
        <w:t>Worstall</w:t>
      </w:r>
      <w:proofErr w:type="spellEnd"/>
      <w:r w:rsidRPr="00462F70">
        <w:rPr>
          <w:sz w:val="16"/>
        </w:rPr>
        <w:t xml:space="preserve"> is a supporter of the </w:t>
      </w:r>
      <w:hyperlink r:id="rId33" w:tooltip="UK Independence Party" w:history="1">
        <w:r w:rsidRPr="00462F70">
          <w:rPr>
            <w:rStyle w:val="Hyperlink"/>
            <w:sz w:val="16"/>
          </w:rPr>
          <w:t>UK Independence Party</w:t>
        </w:r>
      </w:hyperlink>
      <w:r w:rsidRPr="00462F70">
        <w:rPr>
          <w:sz w:val="16"/>
        </w:rPr>
        <w:t> (UKIP), stood as a candidate for London in the </w:t>
      </w:r>
      <w:hyperlink r:id="rId34" w:tooltip="2009 European Parliament election in the United Kingdom" w:history="1">
        <w:r w:rsidRPr="00462F70">
          <w:rPr>
            <w:rStyle w:val="Hyperlink"/>
            <w:sz w:val="16"/>
          </w:rPr>
          <w:t>European Parliament election, 2009</w:t>
        </w:r>
      </w:hyperlink>
      <w:r w:rsidRPr="00462F70">
        <w:rPr>
          <w:sz w:val="16"/>
        </w:rPr>
        <w:t>,</w:t>
      </w:r>
      <w:hyperlink r:id="rId35" w:anchor="cite_note-EU2009-13" w:history="1">
        <w:r w:rsidRPr="00462F70">
          <w:rPr>
            <w:rStyle w:val="Hyperlink"/>
            <w:sz w:val="16"/>
          </w:rPr>
          <w:t>[13]</w:t>
        </w:r>
      </w:hyperlink>
      <w:r w:rsidRPr="00462F70">
        <w:rPr>
          <w:sz w:val="16"/>
        </w:rPr>
        <w:t> and acted as the party's press officer.</w:t>
      </w:r>
      <w:hyperlink r:id="rId36" w:anchor="cite_note-Lynas-14" w:history="1">
        <w:r w:rsidRPr="00462F70">
          <w:rPr>
            <w:rStyle w:val="Hyperlink"/>
            <w:sz w:val="16"/>
          </w:rPr>
          <w:t>[14]</w:t>
        </w:r>
      </w:hyperlink>
      <w:r w:rsidRPr="00462F70">
        <w:rPr>
          <w:sz w:val="16"/>
        </w:rPr>
        <w:t xml:space="preserve"> </w:t>
      </w:r>
      <w:proofErr w:type="spellStart"/>
      <w:r w:rsidRPr="00462F70">
        <w:rPr>
          <w:sz w:val="16"/>
        </w:rPr>
        <w:t>Worstall's</w:t>
      </w:r>
      <w:proofErr w:type="spellEnd"/>
      <w:r w:rsidRPr="00462F70">
        <w:rPr>
          <w:sz w:val="16"/>
        </w:rPr>
        <w:t xml:space="preserve"> writings on economics and environmentalism have received a varied response.  </w:t>
      </w:r>
      <w:hyperlink r:id="rId37" w:tooltip="Matt Ridley" w:history="1">
        <w:r w:rsidRPr="00462F70">
          <w:rPr>
            <w:rStyle w:val="Hyperlink"/>
            <w:sz w:val="16"/>
          </w:rPr>
          <w:t>Matt Ridley</w:t>
        </w:r>
      </w:hyperlink>
      <w:r w:rsidRPr="00462F70">
        <w:rPr>
          <w:sz w:val="16"/>
        </w:rPr>
        <w:t> described his book Chasing Rainbows as "Fearless, fresh, forensic and funny",</w:t>
      </w:r>
      <w:hyperlink r:id="rId38" w:anchor="cite_note-Ridley-15" w:history="1">
        <w:r w:rsidRPr="00462F70">
          <w:rPr>
            <w:rStyle w:val="Hyperlink"/>
            <w:sz w:val="16"/>
          </w:rPr>
          <w:t>[15]</w:t>
        </w:r>
      </w:hyperlink>
      <w:r w:rsidRPr="00462F70">
        <w:rPr>
          <w:sz w:val="16"/>
        </w:rPr>
        <w:t xml:space="preserve"> while in response to an article by </w:t>
      </w:r>
      <w:proofErr w:type="spellStart"/>
      <w:r w:rsidRPr="00462F70">
        <w:rPr>
          <w:sz w:val="16"/>
        </w:rPr>
        <w:t>Worstall</w:t>
      </w:r>
      <w:proofErr w:type="spellEnd"/>
      <w:r w:rsidRPr="00462F70">
        <w:rPr>
          <w:sz w:val="16"/>
        </w:rPr>
        <w:t xml:space="preserve"> about the think tank </w:t>
      </w:r>
      <w:hyperlink r:id="rId39" w:tooltip="Compass (think tank)" w:history="1">
        <w:r w:rsidRPr="00462F70">
          <w:rPr>
            <w:rStyle w:val="Hyperlink"/>
            <w:sz w:val="16"/>
          </w:rPr>
          <w:t>Compass</w:t>
        </w:r>
      </w:hyperlink>
      <w:hyperlink r:id="rId40" w:anchor="cite_note-Compass-16" w:history="1">
        <w:r w:rsidRPr="00462F70">
          <w:rPr>
            <w:rStyle w:val="Hyperlink"/>
            <w:sz w:val="16"/>
          </w:rPr>
          <w:t>[16]</w:t>
        </w:r>
      </w:hyperlink>
      <w:r w:rsidRPr="00462F70">
        <w:rPr>
          <w:sz w:val="16"/>
        </w:rPr>
        <w:t> the author </w:t>
      </w:r>
      <w:hyperlink r:id="rId41" w:tooltip="Colin Hines (page does not exist)" w:history="1">
        <w:r w:rsidRPr="00462F70">
          <w:rPr>
            <w:rStyle w:val="Hyperlink"/>
            <w:sz w:val="16"/>
          </w:rPr>
          <w:t>Colin Hines</w:t>
        </w:r>
      </w:hyperlink>
      <w:r w:rsidRPr="00462F70">
        <w:rPr>
          <w:sz w:val="16"/>
        </w:rPr>
        <w:t xml:space="preserve"> described </w:t>
      </w:r>
      <w:proofErr w:type="spellStart"/>
      <w:r w:rsidRPr="00462F70">
        <w:rPr>
          <w:sz w:val="16"/>
        </w:rPr>
        <w:t>Worstall's</w:t>
      </w:r>
      <w:proofErr w:type="spellEnd"/>
      <w:r w:rsidRPr="00462F70">
        <w:rPr>
          <w:sz w:val="16"/>
        </w:rPr>
        <w:t xml:space="preserve"> argument as "a </w:t>
      </w:r>
      <w:proofErr w:type="spellStart"/>
      <w:r w:rsidRPr="00462F70">
        <w:rPr>
          <w:sz w:val="16"/>
        </w:rPr>
        <w:t>libellous</w:t>
      </w:r>
      <w:proofErr w:type="spellEnd"/>
      <w:r w:rsidRPr="00462F70">
        <w:rPr>
          <w:sz w:val="16"/>
        </w:rPr>
        <w:t xml:space="preserve"> smokescreen".</w:t>
      </w:r>
      <w:hyperlink r:id="rId42" w:anchor="cite_note-ColinHines-17" w:history="1">
        <w:r w:rsidRPr="00462F70">
          <w:rPr>
            <w:rStyle w:val="Hyperlink"/>
            <w:sz w:val="16"/>
          </w:rPr>
          <w:t>[17]</w:t>
        </w:r>
      </w:hyperlink>
      <w:r w:rsidRPr="00462F70">
        <w:rPr>
          <w:sz w:val="16"/>
        </w:rPr>
        <w:t> </w:t>
      </w:r>
      <w:proofErr w:type="spellStart"/>
      <w:r w:rsidRPr="00462F70">
        <w:rPr>
          <w:sz w:val="16"/>
        </w:rPr>
        <w:t>Worstall</w:t>
      </w:r>
      <w:proofErr w:type="spellEnd"/>
      <w:r w:rsidRPr="00462F70">
        <w:rPr>
          <w:sz w:val="16"/>
        </w:rPr>
        <w:t xml:space="preserve"> has also written on </w:t>
      </w:r>
      <w:hyperlink r:id="rId43" w:tooltip="Corporate tax" w:history="1">
        <w:r w:rsidRPr="00462F70">
          <w:rPr>
            <w:rStyle w:val="Hyperlink"/>
            <w:sz w:val="16"/>
          </w:rPr>
          <w:t>corporate tax</w:t>
        </w:r>
      </w:hyperlink>
      <w:r w:rsidRPr="00462F70">
        <w:rPr>
          <w:sz w:val="16"/>
        </w:rPr>
        <w:t> and has been critical of the protest group </w:t>
      </w:r>
      <w:hyperlink r:id="rId44" w:tooltip="UK Uncut" w:history="1">
        <w:r w:rsidRPr="00462F70">
          <w:rPr>
            <w:rStyle w:val="Hyperlink"/>
            <w:sz w:val="16"/>
          </w:rPr>
          <w:t>UK Uncut</w:t>
        </w:r>
      </w:hyperlink>
      <w:r w:rsidRPr="00462F70">
        <w:rPr>
          <w:sz w:val="16"/>
        </w:rPr>
        <w:t>.</w:t>
      </w:r>
      <w:hyperlink r:id="rId45" w:anchor="cite_note-UKUncut-18" w:history="1">
        <w:r w:rsidRPr="00462F70">
          <w:rPr>
            <w:rStyle w:val="Hyperlink"/>
            <w:sz w:val="16"/>
          </w:rPr>
          <w:t>[18]</w:t>
        </w:r>
      </w:hyperlink>
      <w:r w:rsidRPr="00462F70">
        <w:rPr>
          <w:sz w:val="16"/>
        </w:rPr>
        <w:t xml:space="preserve"> In 2018 Tim founded the news site The Continental Telegraph reporting on news and current events.</w:t>
      </w:r>
      <w:hyperlink r:id="rId46" w:anchor="cite_note-ContinentalTelegraph-19" w:history="1">
        <w:r w:rsidRPr="00462F70">
          <w:rPr>
            <w:rStyle w:val="Hyperlink"/>
            <w:sz w:val="16"/>
          </w:rPr>
          <w:t>[19]</w:t>
        </w:r>
      </w:hyperlink>
      <w:r w:rsidRPr="00462F70">
        <w:rPr>
          <w:sz w:val="16"/>
        </w:rPr>
        <w:t xml:space="preserve">) "The Real Value Of A Universal Basic Income Is That It Raises The Reservation Wage." Forbes, 18 Sept. 2015, </w:t>
      </w:r>
      <w:hyperlink r:id="rId47" w:history="1">
        <w:r w:rsidRPr="00FA63EA">
          <w:rPr>
            <w:rStyle w:val="Hyperlink"/>
            <w:sz w:val="16"/>
          </w:rPr>
          <w:t>www.forbes.com/sites/timworstall/2015/09/18/the-real-value-of-a-universal-basic-income-is-that-it-raises-the-reservation-wage/?sh=56b3995a7ca1.[bracketed</w:t>
        </w:r>
      </w:hyperlink>
      <w:r>
        <w:rPr>
          <w:sz w:val="16"/>
        </w:rPr>
        <w:t xml:space="preserve"> for gendered language]</w:t>
      </w:r>
    </w:p>
    <w:p w14:paraId="6291EA79" w14:textId="77777777" w:rsidR="008B6030" w:rsidRPr="00462F70" w:rsidRDefault="008B6030" w:rsidP="008B6030">
      <w:pPr>
        <w:rPr>
          <w:sz w:val="16"/>
        </w:rPr>
      </w:pPr>
      <w:r w:rsidRPr="00462F70">
        <w:rPr>
          <w:sz w:val="16"/>
        </w:rPr>
        <w:t xml:space="preserve">The usual answer to this is that we must therefore rebuild union power. Although I have to say that if the solution is to bring back Jimmy Hoffa to "invest" the workers' pensions funds I think we may well have mis-stated the question. </w:t>
      </w:r>
      <w:r w:rsidRPr="00462F70">
        <w:rPr>
          <w:u w:val="single"/>
        </w:rPr>
        <w:t xml:space="preserve">For the thing is that we </w:t>
      </w:r>
      <w:r w:rsidRPr="00462F70">
        <w:rPr>
          <w:highlight w:val="cyan"/>
          <w:u w:val="single"/>
        </w:rPr>
        <w:t>don't</w:t>
      </w:r>
      <w:r w:rsidRPr="00462F70">
        <w:rPr>
          <w:u w:val="single"/>
        </w:rPr>
        <w:t xml:space="preserve"> necessarily want to </w:t>
      </w:r>
      <w:r w:rsidRPr="00462F70">
        <w:rPr>
          <w:highlight w:val="cyan"/>
          <w:u w:val="single"/>
        </w:rPr>
        <w:t>bring back</w:t>
      </w:r>
      <w:r w:rsidRPr="00462F70">
        <w:rPr>
          <w:u w:val="single"/>
        </w:rPr>
        <w:t xml:space="preserve"> the </w:t>
      </w:r>
      <w:r w:rsidRPr="00462F70">
        <w:rPr>
          <w:highlight w:val="cyan"/>
          <w:u w:val="single"/>
        </w:rPr>
        <w:t>unions as</w:t>
      </w:r>
      <w:r w:rsidRPr="00462F70">
        <w:rPr>
          <w:u w:val="single"/>
        </w:rPr>
        <w:t xml:space="preserve"> the </w:t>
      </w:r>
      <w:r w:rsidRPr="00462F70">
        <w:rPr>
          <w:highlight w:val="cyan"/>
          <w:u w:val="single"/>
        </w:rPr>
        <w:t>representatives of</w:t>
      </w:r>
      <w:r w:rsidRPr="00462F70">
        <w:rPr>
          <w:u w:val="single"/>
        </w:rPr>
        <w:t xml:space="preserve"> the </w:t>
      </w:r>
      <w:r w:rsidRPr="00462F70">
        <w:rPr>
          <w:highlight w:val="cyan"/>
          <w:u w:val="single"/>
        </w:rPr>
        <w:t>workers' power</w:t>
      </w:r>
      <w:r w:rsidRPr="00462F70">
        <w:rPr>
          <w:u w:val="single"/>
        </w:rPr>
        <w:t>. What we want to bring back is the workers' power.</w:t>
      </w:r>
      <w:r w:rsidRPr="00462F70">
        <w:rPr>
          <w:sz w:val="16"/>
        </w:rPr>
        <w:t xml:space="preserve"> Specifically, we want the workers to be able to tell the employers to go take a hike if they offer insultingly low wages. And that's exactly the thing that a universal basic income does achieve: Improved worker bargaining power • Many of us consider the declining relative fortunes of the perfectly hardworking people who could once afford middle class lives and now cannot (without dodgy borrowing) to be a compelling social problem. • Reversing the decline of union power, or the degree to which middle class workers are now in competition with counterparts in lower-wage countries, or the potential for automation seems unlikely and arguably undesirable. Quite so. But the universal basic income rides to the rescue: </w:t>
      </w:r>
      <w:r w:rsidRPr="00462F70">
        <w:rPr>
          <w:u w:val="single"/>
        </w:rPr>
        <w:t xml:space="preserve">A </w:t>
      </w:r>
      <w:r w:rsidRPr="00462F70">
        <w:rPr>
          <w:highlight w:val="cyan"/>
          <w:u w:val="single"/>
        </w:rPr>
        <w:t>u</w:t>
      </w:r>
      <w:r w:rsidRPr="00462F70">
        <w:rPr>
          <w:u w:val="single"/>
        </w:rPr>
        <w:t xml:space="preserve">niversal </w:t>
      </w:r>
      <w:r w:rsidRPr="00462F70">
        <w:rPr>
          <w:highlight w:val="cyan"/>
          <w:u w:val="single"/>
        </w:rPr>
        <w:t>b</w:t>
      </w:r>
      <w:r w:rsidRPr="00462F70">
        <w:rPr>
          <w:u w:val="single"/>
        </w:rPr>
        <w:t xml:space="preserve">asic </w:t>
      </w:r>
      <w:r w:rsidRPr="00462F70">
        <w:rPr>
          <w:highlight w:val="cyan"/>
          <w:u w:val="single"/>
        </w:rPr>
        <w:t>i</w:t>
      </w:r>
      <w:r w:rsidRPr="00462F70">
        <w:rPr>
          <w:u w:val="single"/>
        </w:rPr>
        <w:t xml:space="preserve">ncome </w:t>
      </w:r>
      <w:r w:rsidRPr="00462F70">
        <w:rPr>
          <w:highlight w:val="cyan"/>
          <w:u w:val="single"/>
        </w:rPr>
        <w:t>creates bargaining</w:t>
      </w:r>
      <w:r w:rsidRPr="00462F70">
        <w:rPr>
          <w:u w:val="single"/>
        </w:rPr>
        <w:t xml:space="preserve"> </w:t>
      </w:r>
      <w:r w:rsidRPr="00462F70">
        <w:rPr>
          <w:highlight w:val="cyan"/>
          <w:u w:val="single"/>
        </w:rPr>
        <w:t>power by increasing</w:t>
      </w:r>
      <w:r w:rsidRPr="00462F70">
        <w:rPr>
          <w:u w:val="single"/>
        </w:rPr>
        <w:t xml:space="preserve"> all </w:t>
      </w:r>
      <w:r w:rsidRPr="00462F70">
        <w:rPr>
          <w:highlight w:val="cyan"/>
          <w:u w:val="single"/>
        </w:rPr>
        <w:t>workers’ capacity to refuse a</w:t>
      </w:r>
      <w:r w:rsidRPr="00462F70">
        <w:rPr>
          <w:u w:val="single"/>
        </w:rPr>
        <w:t xml:space="preserve"> raw </w:t>
      </w:r>
      <w:r w:rsidRPr="00462F70">
        <w:rPr>
          <w:highlight w:val="cyan"/>
          <w:u w:val="single"/>
        </w:rPr>
        <w:t>deal</w:t>
      </w:r>
      <w:r w:rsidRPr="00462F70">
        <w:rPr>
          <w:u w:val="single"/>
        </w:rPr>
        <w:t xml:space="preserve">. - A UBI </w:t>
      </w:r>
      <w:r w:rsidRPr="00462F70">
        <w:rPr>
          <w:highlight w:val="cyan"/>
          <w:u w:val="single"/>
        </w:rPr>
        <w:t>increases</w:t>
      </w:r>
      <w:r w:rsidRPr="00462F70">
        <w:rPr>
          <w:u w:val="single"/>
        </w:rPr>
        <w:t xml:space="preserve"> workers’ “reserve price” — the </w:t>
      </w:r>
      <w:r w:rsidRPr="00462F70">
        <w:rPr>
          <w:highlight w:val="cyan"/>
          <w:u w:val="single"/>
        </w:rPr>
        <w:t>minimum each worker must be paid before</w:t>
      </w:r>
      <w:r w:rsidRPr="00462F70">
        <w:rPr>
          <w:u w:val="single"/>
        </w:rPr>
        <w:t xml:space="preserve"> </w:t>
      </w:r>
      <w:r w:rsidRPr="00462F70">
        <w:rPr>
          <w:strike/>
        </w:rPr>
        <w:t>she</w:t>
      </w:r>
      <w:r w:rsidRPr="00462F70">
        <w:rPr>
          <w:u w:val="single"/>
        </w:rPr>
        <w:t xml:space="preserve"> </w:t>
      </w:r>
      <w:r>
        <w:rPr>
          <w:u w:val="single"/>
        </w:rPr>
        <w:t xml:space="preserve">[they] </w:t>
      </w:r>
      <w:r w:rsidRPr="00462F70">
        <w:rPr>
          <w:u w:val="single"/>
        </w:rPr>
        <w:t xml:space="preserve">is </w:t>
      </w:r>
      <w:r w:rsidRPr="00462F70">
        <w:rPr>
          <w:highlight w:val="cyan"/>
          <w:u w:val="single"/>
        </w:rPr>
        <w:t>willing to accept a</w:t>
      </w:r>
      <w:r w:rsidRPr="00462F70">
        <w:rPr>
          <w:u w:val="single"/>
        </w:rPr>
        <w:t xml:space="preserve"> given </w:t>
      </w:r>
      <w:r w:rsidRPr="00462F70">
        <w:rPr>
          <w:highlight w:val="cyan"/>
          <w:u w:val="single"/>
        </w:rPr>
        <w:t>job with</w:t>
      </w:r>
      <w:r w:rsidRPr="00462F70">
        <w:rPr>
          <w:u w:val="single"/>
        </w:rPr>
        <w:t xml:space="preserve"> </w:t>
      </w:r>
      <w:proofErr w:type="gramStart"/>
      <w:r w:rsidRPr="00462F70">
        <w:rPr>
          <w:u w:val="single"/>
        </w:rPr>
        <w:t>particular working</w:t>
      </w:r>
      <w:proofErr w:type="gramEnd"/>
      <w:r w:rsidRPr="00462F70">
        <w:rPr>
          <w:u w:val="single"/>
        </w:rPr>
        <w:t xml:space="preserve"> </w:t>
      </w:r>
      <w:r w:rsidRPr="00462F70">
        <w:rPr>
          <w:highlight w:val="cyan"/>
          <w:u w:val="single"/>
        </w:rPr>
        <w:t>conditions</w:t>
      </w:r>
      <w:r w:rsidRPr="00462F70">
        <w:rPr>
          <w:u w:val="single"/>
        </w:rPr>
        <w:t xml:space="preserve"> • A </w:t>
      </w:r>
      <w:r w:rsidRPr="00462F70">
        <w:rPr>
          <w:highlight w:val="cyan"/>
          <w:u w:val="single"/>
        </w:rPr>
        <w:t>UBI is</w:t>
      </w:r>
      <w:r w:rsidRPr="00462F70">
        <w:rPr>
          <w:u w:val="single"/>
        </w:rPr>
        <w:t xml:space="preserve"> a much more </w:t>
      </w:r>
      <w:r w:rsidRPr="00462F70">
        <w:rPr>
          <w:highlight w:val="cyan"/>
          <w:u w:val="single"/>
        </w:rPr>
        <w:t>flexible means of enhancing</w:t>
      </w:r>
      <w:r w:rsidRPr="00462F70">
        <w:rPr>
          <w:u w:val="single"/>
        </w:rPr>
        <w:t xml:space="preserve"> labor </w:t>
      </w:r>
      <w:r w:rsidRPr="00462F70">
        <w:rPr>
          <w:highlight w:val="cyan"/>
          <w:u w:val="single"/>
        </w:rPr>
        <w:t>bargaining power than</w:t>
      </w:r>
      <w:r w:rsidRPr="00462F70">
        <w:rPr>
          <w:u w:val="single"/>
        </w:rPr>
        <w:t xml:space="preserve"> </w:t>
      </w:r>
      <w:r w:rsidRPr="00462F70">
        <w:rPr>
          <w:highlight w:val="cyan"/>
          <w:u w:val="single"/>
        </w:rPr>
        <w:t>unionization</w:t>
      </w:r>
      <w:r w:rsidRPr="00462F70">
        <w:rPr>
          <w:u w:val="single"/>
        </w:rPr>
        <w:t xml:space="preserve"> or a minimum wage. - </w:t>
      </w:r>
      <w:r w:rsidRPr="00462F70">
        <w:rPr>
          <w:highlight w:val="cyan"/>
          <w:u w:val="single"/>
        </w:rPr>
        <w:t xml:space="preserve">All workers </w:t>
      </w:r>
      <w:proofErr w:type="gramStart"/>
      <w:r w:rsidRPr="00462F70">
        <w:rPr>
          <w:highlight w:val="cyan"/>
          <w:u w:val="single"/>
        </w:rPr>
        <w:t>are able to</w:t>
      </w:r>
      <w:proofErr w:type="gramEnd"/>
      <w:r w:rsidRPr="00462F70">
        <w:rPr>
          <w:highlight w:val="cyan"/>
          <w:u w:val="single"/>
        </w:rPr>
        <w:t xml:space="preserve"> drive a harder bargain</w:t>
      </w:r>
      <w:r w:rsidRPr="00462F70">
        <w:rPr>
          <w:u w:val="single"/>
        </w:rPr>
        <w:t xml:space="preserve"> with a UBI</w:t>
      </w:r>
      <w:r w:rsidRPr="00462F70">
        <w:rPr>
          <w:sz w:val="16"/>
        </w:rPr>
        <w:t xml:space="preserve"> than without, shifting the distribution of behavior and effectively augmenting bargaining power. - </w:t>
      </w:r>
      <w:r w:rsidRPr="00462F70">
        <w:rPr>
          <w:u w:val="single"/>
        </w:rPr>
        <w:t xml:space="preserve">Firms and individuals </w:t>
      </w:r>
      <w:r w:rsidRPr="00462F70">
        <w:rPr>
          <w:highlight w:val="cyan"/>
          <w:u w:val="single"/>
        </w:rPr>
        <w:t>retain complete freedom to negotiate</w:t>
      </w:r>
      <w:r w:rsidRPr="00462F70">
        <w:rPr>
          <w:u w:val="single"/>
        </w:rPr>
        <w:t xml:space="preserve"> the terms of </w:t>
      </w:r>
      <w:r w:rsidRPr="00462F70">
        <w:rPr>
          <w:highlight w:val="cyan"/>
          <w:u w:val="single"/>
        </w:rPr>
        <w:t>their own</w:t>
      </w:r>
      <w:r w:rsidRPr="00462F70">
        <w:rPr>
          <w:u w:val="single"/>
        </w:rPr>
        <w:t xml:space="preserve"> </w:t>
      </w:r>
      <w:r w:rsidRPr="00462F70">
        <w:rPr>
          <w:highlight w:val="cyan"/>
          <w:u w:val="single"/>
        </w:rPr>
        <w:t>engagement</w:t>
      </w:r>
      <w:r w:rsidRPr="00462F70">
        <w:rPr>
          <w:u w:val="single"/>
        </w:rPr>
        <w:t xml:space="preserve">, and to </w:t>
      </w:r>
      <w:proofErr w:type="gramStart"/>
      <w:r w:rsidRPr="00462F70">
        <w:rPr>
          <w:u w:val="single"/>
        </w:rPr>
        <w:t>take into account</w:t>
      </w:r>
      <w:proofErr w:type="gramEnd"/>
      <w:r w:rsidRPr="00462F70">
        <w:rPr>
          <w:u w:val="single"/>
        </w:rPr>
        <w:t xml:space="preserve"> unusually pleasant working conditions </w:t>
      </w:r>
      <w:r w:rsidRPr="00462F70">
        <w:rPr>
          <w:sz w:val="16"/>
        </w:rPr>
        <w:t xml:space="preserve">or nonpecuniary benefits of certain kinds of jobs that might be made untenable by a minimum wage. You don't have to be a member of a union to gain this increased bargaining power: there's no need for there to be a priestly caste standing between you and the employer, a priestly caste growing fat off your tithes (or, union dues) in order to stand up to The Man. Simply because everyone knows that they've got the minimum they can scrape by upon (and yes, is </w:t>
      </w:r>
      <w:proofErr w:type="spellStart"/>
      <w:r w:rsidRPr="00462F70">
        <w:rPr>
          <w:sz w:val="16"/>
        </w:rPr>
        <w:t>is</w:t>
      </w:r>
      <w:proofErr w:type="spellEnd"/>
      <w:r w:rsidRPr="00462F70">
        <w:rPr>
          <w:sz w:val="16"/>
        </w:rPr>
        <w:t xml:space="preserve"> scrape by upon, not live comfortably upon) then everyone has that greater market power. The other way around of putting this is that the reservation wage has gone up. Imagine that there's no welfare system at all: it would thus be possible, when there's high unemployment, for an employer to offer 2 </w:t>
      </w:r>
      <w:proofErr w:type="spellStart"/>
      <w:r w:rsidRPr="00462F70">
        <w:rPr>
          <w:sz w:val="16"/>
        </w:rPr>
        <w:t>lbs</w:t>
      </w:r>
      <w:proofErr w:type="spellEnd"/>
      <w:r w:rsidRPr="00462F70">
        <w:rPr>
          <w:sz w:val="16"/>
        </w:rPr>
        <w:t xml:space="preserve"> of bread a day as the wage. That was the deal in early Victorian times in England. And people took it because there was no alternative. With people getting $800 a month for just being a breathing adult then such tactics would not work. The amount that an employer must pay </w:t>
      </w:r>
      <w:proofErr w:type="gramStart"/>
      <w:r w:rsidRPr="00462F70">
        <w:rPr>
          <w:sz w:val="16"/>
        </w:rPr>
        <w:t>in order to</w:t>
      </w:r>
      <w:proofErr w:type="gramEnd"/>
      <w:r w:rsidRPr="00462F70">
        <w:rPr>
          <w:sz w:val="16"/>
        </w:rPr>
        <w:t xml:space="preserve"> convince someone to get up off the couch and come into work will rise. Those of us who are already higher paid already have that market power: that's why we get paid more than some subsistence amount. One of the things a universal basic income does is provide at least a modicum of that market power to the currently low skilled and low paid. A UBI therefore meets one of the demands of the liberal right (</w:t>
      </w:r>
      <w:proofErr w:type="spellStart"/>
      <w:r w:rsidRPr="00462F70">
        <w:rPr>
          <w:sz w:val="16"/>
        </w:rPr>
        <w:t>ie</w:t>
      </w:r>
      <w:proofErr w:type="spellEnd"/>
      <w:r w:rsidRPr="00462F70">
        <w:rPr>
          <w:sz w:val="16"/>
        </w:rPr>
        <w:t>, the economically liberal), that if we're going to have some form of a welfare state, which we obviously are, then let's have the most efficient one we can. With the fewest distortions, with low marginal tax rates, fewest disincentives to work and lifestyle choice and so on. A UBI also meets the demands of the liberal left (</w:t>
      </w:r>
      <w:proofErr w:type="spellStart"/>
      <w:r w:rsidRPr="00462F70">
        <w:rPr>
          <w:sz w:val="16"/>
        </w:rPr>
        <w:t>ie</w:t>
      </w:r>
      <w:proofErr w:type="spellEnd"/>
      <w:r w:rsidRPr="00462F70">
        <w:rPr>
          <w:sz w:val="16"/>
        </w:rPr>
        <w:t>, the not so economically liberal in the modern parlance) and aids in overturning the power imbalances that they see in the current society.</w:t>
      </w:r>
    </w:p>
    <w:p w14:paraId="12DD0D9C" w14:textId="77777777" w:rsidR="008B6030" w:rsidRPr="00685FD9" w:rsidRDefault="008B6030" w:rsidP="008B6030"/>
    <w:p w14:paraId="729DF569" w14:textId="77777777" w:rsidR="008B6030" w:rsidRDefault="008B6030" w:rsidP="00F601E6"/>
    <w:p w14:paraId="0BEF968C" w14:textId="77777777" w:rsidR="008B6030" w:rsidRPr="00F601E6" w:rsidRDefault="008B6030" w:rsidP="00F601E6"/>
    <w:sectPr w:rsidR="008B6030" w:rsidRPr="00F601E6" w:rsidSect="000D32BB">
      <w:headerReference w:type="even" r:id="rId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2E55" w14:textId="77777777" w:rsidR="00200E4E" w:rsidRDefault="008B6030">
    <w:pPr>
      <w:pStyle w:val="Header"/>
    </w:pPr>
    <w:sdt>
      <w:sdtPr>
        <w:id w:val="171999623"/>
        <w:temporary/>
        <w:showingPlcHdr/>
      </w:sdtPr>
      <w:sdtEndPr/>
      <w:sdtContent>
        <w:r>
          <w:t>[Type text]</w:t>
        </w:r>
      </w:sdtContent>
    </w:sdt>
    <w:r>
      <w:ptab w:relativeTo="margin" w:alignment="center" w:leader="none"/>
    </w:r>
    <w:sdt>
      <w:sdtPr>
        <w:id w:val="171999624"/>
        <w:temporary/>
        <w:showingPlcHdr/>
      </w:sdtPr>
      <w:sdtEndPr/>
      <w:sdtContent>
        <w:r>
          <w:t>[Type text]</w:t>
        </w:r>
      </w:sdtContent>
    </w:sdt>
    <w:r>
      <w:ptab w:relativeTo="margin" w:alignment="right" w:leader="none"/>
    </w:r>
    <w:sdt>
      <w:sdtPr>
        <w:id w:val="171999625"/>
        <w:temporary/>
        <w:showingPlcHdr/>
      </w:sdtPr>
      <w:sdtEndPr/>
      <w:sdtContent>
        <w:r>
          <w:t>[Type text]</w:t>
        </w:r>
      </w:sdtContent>
    </w:sdt>
  </w:p>
  <w:p w14:paraId="13C63232" w14:textId="77777777" w:rsidR="00200E4E" w:rsidRDefault="008B60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0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03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0FAE3"/>
  <w14:defaultImageDpi w14:val="300"/>
  <w15:docId w15:val="{3669C75F-D516-D145-985F-D985D0297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0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60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B60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8B60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B60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6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030"/>
  </w:style>
  <w:style w:type="character" w:customStyle="1" w:styleId="Heading1Char">
    <w:name w:val="Heading 1 Char"/>
    <w:aliases w:val="Pocket Char"/>
    <w:basedOn w:val="DefaultParagraphFont"/>
    <w:link w:val="Heading1"/>
    <w:uiPriority w:val="9"/>
    <w:rsid w:val="008B603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8B60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B603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B60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603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B6030"/>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B60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603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B6030"/>
    <w:rPr>
      <w:color w:val="auto"/>
      <w:u w:val="none"/>
    </w:rPr>
  </w:style>
  <w:style w:type="paragraph" w:styleId="DocumentMap">
    <w:name w:val="Document Map"/>
    <w:basedOn w:val="Normal"/>
    <w:link w:val="DocumentMapChar"/>
    <w:uiPriority w:val="99"/>
    <w:semiHidden/>
    <w:unhideWhenUsed/>
    <w:rsid w:val="008B60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030"/>
    <w:rPr>
      <w:rFonts w:ascii="Lucida Grande" w:hAnsi="Lucida Grande" w:cs="Lucida Grande"/>
    </w:rPr>
  </w:style>
  <w:style w:type="paragraph" w:customStyle="1" w:styleId="textbold">
    <w:name w:val="text bold"/>
    <w:basedOn w:val="Normal"/>
    <w:link w:val="Emphasis"/>
    <w:uiPriority w:val="20"/>
    <w:qFormat/>
    <w:rsid w:val="008B6030"/>
    <w:pPr>
      <w:ind w:left="720"/>
      <w:jc w:val="both"/>
    </w:pPr>
    <w:rPr>
      <w:b/>
      <w:iCs/>
      <w:u w:val="single"/>
    </w:rPr>
  </w:style>
  <w:style w:type="paragraph" w:styleId="Header">
    <w:name w:val="header"/>
    <w:basedOn w:val="Normal"/>
    <w:link w:val="HeaderChar"/>
    <w:uiPriority w:val="99"/>
    <w:unhideWhenUsed/>
    <w:rsid w:val="008B6030"/>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8B6030"/>
    <w:rPr>
      <w:rFonts w:eastAsiaTheme="minorHAnsi"/>
      <w:sz w:val="22"/>
      <w:szCs w:val="22"/>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8B603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CapX" TargetMode="External"/><Relationship Id="rId18" Type="http://schemas.openxmlformats.org/officeDocument/2006/relationships/hyperlink" Target="https://en.wikipedia.org/wiki/Tim_Worstall" TargetMode="External"/><Relationship Id="rId26" Type="http://schemas.openxmlformats.org/officeDocument/2006/relationships/hyperlink" Target="https://en.wikipedia.org/wiki/Tim_Worstall" TargetMode="External"/><Relationship Id="rId39" Type="http://schemas.openxmlformats.org/officeDocument/2006/relationships/hyperlink" Target="https://en.wikipedia.org/wiki/Compass_(think_tank)" TargetMode="External"/><Relationship Id="rId21" Type="http://schemas.openxmlformats.org/officeDocument/2006/relationships/hyperlink" Target="https://en.wikipedia.org/wiki/Forbes" TargetMode="External"/><Relationship Id="rId34" Type="http://schemas.openxmlformats.org/officeDocument/2006/relationships/hyperlink" Target="https://en.wikipedia.org/wiki/2009_European_Parliament_election_in_the_United_Kingdom" TargetMode="External"/><Relationship Id="rId42" Type="http://schemas.openxmlformats.org/officeDocument/2006/relationships/hyperlink" Target="https://en.wikipedia.org/wiki/Tim_Worstall" TargetMode="External"/><Relationship Id="rId47" Type="http://schemas.openxmlformats.org/officeDocument/2006/relationships/hyperlink" Target="http://www.forbes.com/sites/timworstall/2015/09/18/the-real-value-of-a-universal-basic-income-is-that-it-raises-the-reservation-wage/?sh=56b3995a7ca1.%5bbracketed"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Tim_Worstall" TargetMode="External"/><Relationship Id="rId29" Type="http://schemas.openxmlformats.org/officeDocument/2006/relationships/hyperlink" Target="https://en.wikipedia.org/wiki/The_Wall_Street_Journal" TargetMode="External"/><Relationship Id="rId11" Type="http://schemas.openxmlformats.org/officeDocument/2006/relationships/hyperlink" Target="https://ratical.org/radiation/NuclearExtinction/StarrNuclearWinterOct09.pdf" TargetMode="External"/><Relationship Id="rId24" Type="http://schemas.openxmlformats.org/officeDocument/2006/relationships/hyperlink" Target="https://en.wikipedia.org/wiki/Tim_Worstall" TargetMode="External"/><Relationship Id="rId32" Type="http://schemas.openxmlformats.org/officeDocument/2006/relationships/hyperlink" Target="https://en.wikipedia.org/wiki/Tim_Worstall" TargetMode="External"/><Relationship Id="rId37" Type="http://schemas.openxmlformats.org/officeDocument/2006/relationships/hyperlink" Target="https://en.wikipedia.org/wiki/Matt_Ridley" TargetMode="External"/><Relationship Id="rId40" Type="http://schemas.openxmlformats.org/officeDocument/2006/relationships/hyperlink" Target="https://en.wikipedia.org/wiki/Tim_Worstall" TargetMode="External"/><Relationship Id="rId45" Type="http://schemas.openxmlformats.org/officeDocument/2006/relationships/hyperlink" Target="https://en.wikipedia.org/wiki/Tim_Worstall" TargetMode="External"/><Relationship Id="rId5" Type="http://schemas.openxmlformats.org/officeDocument/2006/relationships/numbering" Target="numbering.xml"/><Relationship Id="rId15" Type="http://schemas.openxmlformats.org/officeDocument/2006/relationships/hyperlink" Target="https://en.wikipedia.org/wiki/The_Guardian" TargetMode="External"/><Relationship Id="rId23" Type="http://schemas.openxmlformats.org/officeDocument/2006/relationships/hyperlink" Target="https://en.wikipedia.org/wiki/The_Register" TargetMode="External"/><Relationship Id="rId28" Type="http://schemas.openxmlformats.org/officeDocument/2006/relationships/hyperlink" Target="https://en.wikipedia.org/wiki/Tim_Worstall" TargetMode="External"/><Relationship Id="rId36" Type="http://schemas.openxmlformats.org/officeDocument/2006/relationships/hyperlink" Target="https://en.wikipedia.org/wiki/Tim_Worstall" TargetMode="External"/><Relationship Id="rId49" Type="http://schemas.openxmlformats.org/officeDocument/2006/relationships/fontTable" Target="fontTable.xml"/><Relationship Id="rId10" Type="http://schemas.openxmlformats.org/officeDocument/2006/relationships/hyperlink" Target="https://ratical.org/radiation/NuclearExtinction/StevenStarr022815.html" TargetMode="External"/><Relationship Id="rId19" Type="http://schemas.openxmlformats.org/officeDocument/2006/relationships/hyperlink" Target="https://en.wikipedia.org/wiki/PandoDaily" TargetMode="External"/><Relationship Id="rId31" Type="http://schemas.openxmlformats.org/officeDocument/2006/relationships/hyperlink" Target="https://en.wikipedia.org/wiki/Total_Politics" TargetMode="External"/><Relationship Id="rId44" Type="http://schemas.openxmlformats.org/officeDocument/2006/relationships/hyperlink" Target="https://en.wikipedia.org/wiki/UK_Uncut" TargetMode="Externa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 Id="rId14" Type="http://schemas.openxmlformats.org/officeDocument/2006/relationships/hyperlink" Target="https://en.wikipedia.org/wiki/Tim_Worstall" TargetMode="External"/><Relationship Id="rId22" Type="http://schemas.openxmlformats.org/officeDocument/2006/relationships/hyperlink" Target="https://en.wikipedia.org/wiki/Tim_Worstall" TargetMode="External"/><Relationship Id="rId27" Type="http://schemas.openxmlformats.org/officeDocument/2006/relationships/hyperlink" Target="https://en.wikipedia.org/wiki/The_Times" TargetMode="External"/><Relationship Id="rId30" Type="http://schemas.openxmlformats.org/officeDocument/2006/relationships/hyperlink" Target="https://en.wikipedia.org/wiki/Tim_Worstall" TargetMode="External"/><Relationship Id="rId35" Type="http://schemas.openxmlformats.org/officeDocument/2006/relationships/hyperlink" Target="https://en.wikipedia.org/wiki/Tim_Worstall" TargetMode="External"/><Relationship Id="rId43" Type="http://schemas.openxmlformats.org/officeDocument/2006/relationships/hyperlink" Target="https://en.wikipedia.org/wiki/Corporate_tax" TargetMode="External"/><Relationship Id="rId48"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2.ucar.edu/atmosnews/just-published/3995/nuclear-war-and-ultraviolet-radiation" TargetMode="External"/><Relationship Id="rId17" Type="http://schemas.openxmlformats.org/officeDocument/2006/relationships/hyperlink" Target="https://en.wikipedia.org/wiki/The_New_York_Times" TargetMode="External"/><Relationship Id="rId25" Type="http://schemas.openxmlformats.org/officeDocument/2006/relationships/hyperlink" Target="https://en.wikipedia.org/wiki/The_Daily_Telegraph" TargetMode="External"/><Relationship Id="rId33" Type="http://schemas.openxmlformats.org/officeDocument/2006/relationships/hyperlink" Target="https://en.wikipedia.org/wiki/UK_Independence_Party" TargetMode="External"/><Relationship Id="rId38" Type="http://schemas.openxmlformats.org/officeDocument/2006/relationships/hyperlink" Target="https://en.wikipedia.org/wiki/Tim_Worstall" TargetMode="External"/><Relationship Id="rId46" Type="http://schemas.openxmlformats.org/officeDocument/2006/relationships/hyperlink" Target="https://en.wikipedia.org/wiki/Tim_Worstall" TargetMode="External"/><Relationship Id="rId20" Type="http://schemas.openxmlformats.org/officeDocument/2006/relationships/hyperlink" Target="https://en.wikipedia.org/wiki/Tim_Worstall" TargetMode="External"/><Relationship Id="rId41" Type="http://schemas.openxmlformats.org/officeDocument/2006/relationships/hyperlink" Target="https://en.wikipedia.org/w/index.php?title=Colin_Hines&amp;action=edit&amp;redlink=1"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7293</Words>
  <Characters>41571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cp:revision>
  <dcterms:created xsi:type="dcterms:W3CDTF">2021-11-30T21:30:00Z</dcterms:created>
  <dcterms:modified xsi:type="dcterms:W3CDTF">2021-11-30T21:32:00Z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