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9193" w14:textId="63E621DE" w:rsidR="00A95652" w:rsidRDefault="00684C79" w:rsidP="00684C79">
      <w:pPr>
        <w:pStyle w:val="Heading3"/>
      </w:pPr>
      <w:r>
        <w:t>1</w:t>
      </w:r>
    </w:p>
    <w:p w14:paraId="4A610510" w14:textId="1BD85391" w:rsidR="00684C79" w:rsidRDefault="00AB0FEA" w:rsidP="00684C79">
      <w:pPr>
        <w:pStyle w:val="Heading4"/>
      </w:pPr>
      <w:r>
        <w:t xml:space="preserve">The standard is respecting freedom. </w:t>
      </w:r>
      <w:r w:rsidR="00603614">
        <w:t>V</w:t>
      </w:r>
      <w:r w:rsidR="00684C79">
        <w:t>iewing others as ends in themselves is a prerequisite for moral value.</w:t>
      </w:r>
    </w:p>
    <w:p w14:paraId="070C0B8F" w14:textId="77777777" w:rsidR="00684C79" w:rsidRPr="005627B7" w:rsidRDefault="00684C79" w:rsidP="00684C79">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w:t>
      </w:r>
    </w:p>
    <w:p w14:paraId="74243122" w14:textId="77777777" w:rsidR="00684C79" w:rsidRDefault="00684C79" w:rsidP="00684C79">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proofErr w:type="gramStart"/>
      <w:r w:rsidRPr="000D7ED2">
        <w:rPr>
          <w:rStyle w:val="StyleUnderline"/>
        </w:rPr>
        <w:t>In order for</w:t>
      </w:r>
      <w:proofErr w:type="gramEnd"/>
      <w:r w:rsidRPr="000D7ED2">
        <w:rPr>
          <w:rStyle w:val="StyleUnderline"/>
        </w:rPr>
        <w:t xml:space="preserve">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 xml:space="preserve">regarding your existence as a rational being as an end </w:t>
      </w:r>
      <w:proofErr w:type="gramStart"/>
      <w:r w:rsidRPr="0094603A">
        <w:rPr>
          <w:rStyle w:val="StyleUnderline"/>
        </w:rPr>
        <w:t>in itself is</w:t>
      </w:r>
      <w:proofErr w:type="gramEnd"/>
      <w:r w:rsidRPr="0094603A">
        <w:rPr>
          <w:rStyle w:val="StyleUnderline"/>
        </w:rPr>
        <w:t xml:space="preserve">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w:t>
      </w:r>
      <w:proofErr w:type="gramStart"/>
      <w:r w:rsidRPr="001E300C">
        <w:rPr>
          <w:sz w:val="14"/>
        </w:rPr>
        <w:t>in itself thus</w:t>
      </w:r>
      <w:proofErr w:type="gramEnd"/>
      <w:r w:rsidRPr="001E300C">
        <w:rPr>
          <w:sz w:val="14"/>
        </w:rPr>
        <w:t xml:space="preserve">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09415243" w14:textId="35E1D78D" w:rsidR="00E03FD1" w:rsidRDefault="00D35DFF" w:rsidP="00E03FD1">
      <w:pPr>
        <w:pStyle w:val="Heading4"/>
      </w:pPr>
      <w:r>
        <w:t xml:space="preserve">Vote neg – all individuals have a right to their IP that the </w:t>
      </w:r>
      <w:proofErr w:type="spellStart"/>
      <w:r>
        <w:t>aff</w:t>
      </w:r>
      <w:proofErr w:type="spellEnd"/>
      <w:r>
        <w:t xml:space="preserve"> violates. </w:t>
      </w:r>
    </w:p>
    <w:p w14:paraId="29FD89FD" w14:textId="77777777" w:rsidR="00E03FD1" w:rsidRPr="007D6856" w:rsidRDefault="00E03FD1" w:rsidP="00E03FD1">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w:t>
      </w:r>
      <w:proofErr w:type="spellStart"/>
      <w:r w:rsidRPr="007D6856">
        <w:rPr>
          <w:sz w:val="16"/>
        </w:rPr>
        <w:t>Gosseries</w:t>
      </w:r>
      <w:proofErr w:type="spellEnd"/>
      <w:r w:rsidRPr="007D6856">
        <w:rPr>
          <w:sz w:val="16"/>
        </w:rPr>
        <w:t xml:space="preserve"> A., Marciano A., </w:t>
      </w:r>
      <w:proofErr w:type="spellStart"/>
      <w:r w:rsidRPr="007D6856">
        <w:rPr>
          <w:sz w:val="16"/>
        </w:rPr>
        <w:t>Strowel</w:t>
      </w:r>
      <w:proofErr w:type="spellEnd"/>
      <w:r w:rsidRPr="007D6856">
        <w:rPr>
          <w:sz w:val="16"/>
        </w:rPr>
        <w:t xml:space="preserve"> A. (eds) Intellectual Property and Theories of Justice. Palgrave Macmillan, London. </w:t>
      </w:r>
      <w:hyperlink r:id="rId8" w:history="1">
        <w:r w:rsidRPr="007D6856">
          <w:rPr>
            <w:rStyle w:val="Hyperlink"/>
            <w:sz w:val="16"/>
          </w:rPr>
          <w:t>https://doi.org/10.1057/978-0-230-58239-2_2</w:t>
        </w:r>
      </w:hyperlink>
      <w:r w:rsidRPr="007D6856">
        <w:rPr>
          <w:sz w:val="16"/>
        </w:rPr>
        <w:t xml:space="preserve"> JS</w:t>
      </w:r>
    </w:p>
    <w:p w14:paraId="7EA38AD8" w14:textId="77777777" w:rsidR="00E03FD1" w:rsidRDefault="00E03FD1" w:rsidP="00E03FD1">
      <w:pPr>
        <w:rPr>
          <w:sz w:val="16"/>
        </w:rPr>
      </w:pPr>
      <w:r w:rsidRPr="007D6856">
        <w:rPr>
          <w:sz w:val="16"/>
        </w:rPr>
        <w:t xml:space="preserve">On a very simple notion of intellectual creativity, </w:t>
      </w:r>
      <w:r w:rsidRPr="00722A2F">
        <w:rPr>
          <w:rStyle w:val="StyleUnderline"/>
          <w:highlight w:val="cyan"/>
        </w:rPr>
        <w:t>ideas are simply extensions of the self</w:t>
      </w:r>
      <w:r w:rsidRPr="007E7C9C">
        <w:rPr>
          <w:rStyle w:val="StyleUnderline"/>
        </w:rPr>
        <w:t>.</w:t>
      </w:r>
      <w:r w:rsidRPr="007D6856">
        <w:rPr>
          <w:sz w:val="16"/>
        </w:rPr>
        <w:t xml:space="preserve"> </w:t>
      </w:r>
      <w:proofErr w:type="gramStart"/>
      <w:r w:rsidRPr="007D6856">
        <w:rPr>
          <w:sz w:val="16"/>
        </w:rPr>
        <w:t xml:space="preserve">That is to say, </w:t>
      </w:r>
      <w:r w:rsidRPr="009633C6">
        <w:rPr>
          <w:rStyle w:val="StyleUnderline"/>
        </w:rPr>
        <w:t>mental</w:t>
      </w:r>
      <w:proofErr w:type="gramEnd"/>
      <w:r w:rsidRPr="009633C6">
        <w:rPr>
          <w:rStyle w:val="StyleUnderline"/>
        </w:rPr>
        <w:t xml:space="preserve"> products such as </w:t>
      </w:r>
      <w:r w:rsidRPr="00ED4B62">
        <w:rPr>
          <w:rStyle w:val="StyleUnderline"/>
          <w:highlight w:val="cyan"/>
        </w:rPr>
        <w:t>ideas</w:t>
      </w:r>
      <w:r w:rsidRPr="007E7C9C">
        <w:rPr>
          <w:rStyle w:val="StyleUnderline"/>
        </w:rPr>
        <w:t>, inventions, works of art, and so on</w:t>
      </w:r>
      <w:r w:rsidRPr="00ED4B62">
        <w:rPr>
          <w:rStyle w:val="StyleUnderline"/>
          <w:highlight w:val="cyan"/>
        </w:rPr>
        <w:t xml:space="preserve">, come into being as parts of the </w:t>
      </w:r>
      <w:r w:rsidRPr="00722A2F">
        <w:rPr>
          <w:rStyle w:val="StyleUnderline"/>
          <w:highlight w:val="cyan"/>
        </w:rPr>
        <w:t xml:space="preserve">mind, in the same way as body </w:t>
      </w:r>
      <w:r w:rsidRPr="00ED4B62">
        <w:rPr>
          <w:rStyle w:val="StyleUnderline"/>
          <w:highlight w:val="cyan"/>
        </w:rPr>
        <w:t xml:space="preserve">products, such as hair or blood, come </w:t>
      </w:r>
      <w:r w:rsidRPr="008C560E">
        <w:rPr>
          <w:rStyle w:val="StyleUnderline"/>
        </w:rPr>
        <w:t xml:space="preserve">into being </w:t>
      </w:r>
      <w:r w:rsidRPr="00ED4B62">
        <w:rPr>
          <w:rStyle w:val="StyleUnderline"/>
          <w:highlight w:val="cyan"/>
        </w:rPr>
        <w:t xml:space="preserve">as parts of the body. Since we own our body, we also own its products; if we </w:t>
      </w:r>
      <w:r w:rsidRPr="008F5001">
        <w:rPr>
          <w:rStyle w:val="StyleUnderline"/>
        </w:rPr>
        <w:t xml:space="preserve">similarly </w:t>
      </w:r>
      <w:r w:rsidRPr="00ED4B62">
        <w:rPr>
          <w:rStyle w:val="StyleUnderline"/>
          <w:highlight w:val="cyan"/>
        </w:rPr>
        <w:t>own our mind, we also own our mind’s products</w:t>
      </w:r>
      <w:r w:rsidRPr="007D6856">
        <w:rPr>
          <w:sz w:val="16"/>
        </w:rPr>
        <w:t xml:space="preserve">. Were Locke to have given any thought to the idea of intellectual property when he was writing Of Civil Government, he might have said not only that ‘The </w:t>
      </w:r>
      <w:proofErr w:type="spellStart"/>
      <w:r w:rsidRPr="007D6856">
        <w:rPr>
          <w:sz w:val="16"/>
        </w:rPr>
        <w:t>labour</w:t>
      </w:r>
      <w:proofErr w:type="spellEnd"/>
      <w:r w:rsidRPr="007D6856">
        <w:rPr>
          <w:sz w:val="16"/>
        </w:rPr>
        <w:t xml:space="preserve"> of his body, and the work of his hands’, but also that the ideas of his mind, ‘we may say are properly his’. </w:t>
      </w:r>
      <w:r w:rsidRPr="007E7C9C">
        <w:rPr>
          <w:rStyle w:val="StyleUnderline"/>
        </w:rPr>
        <w:t xml:space="preserve">There is no real need to ‘appropriate’ anything in the genuine sense, since </w:t>
      </w:r>
      <w:r w:rsidRPr="00ED4B62">
        <w:rPr>
          <w:rStyle w:val="StyleUnderline"/>
          <w:highlight w:val="cyan"/>
        </w:rPr>
        <w:t xml:space="preserve">these things come into the world already attached to persons having </w:t>
      </w:r>
      <w:r w:rsidRPr="008F5001">
        <w:rPr>
          <w:rStyle w:val="StyleUnderline"/>
        </w:rPr>
        <w:t>foundational rights of self-</w:t>
      </w:r>
      <w:r w:rsidRPr="00ED4B62">
        <w:rPr>
          <w:rStyle w:val="StyleUnderline"/>
          <w:highlight w:val="cyan"/>
        </w:rPr>
        <w:t xml:space="preserve">ownership </w:t>
      </w:r>
      <w:r w:rsidRPr="008F5001">
        <w:rPr>
          <w:rStyle w:val="StyleUnderline"/>
        </w:rPr>
        <w:t xml:space="preserve">with respect </w:t>
      </w:r>
      <w:r w:rsidRPr="00ED4B62">
        <w:rPr>
          <w:rStyle w:val="StyleUnderline"/>
          <w:highlight w:val="cyan"/>
        </w:rPr>
        <w:t>to them</w:t>
      </w:r>
      <w:r w:rsidRPr="007D6856">
        <w:rPr>
          <w:sz w:val="16"/>
        </w:rPr>
        <w:t xml:space="preserve">. </w:t>
      </w:r>
    </w:p>
    <w:p w14:paraId="2B7DCA6E" w14:textId="19C96FBB" w:rsidR="00684C79" w:rsidRPr="00AC0B3C" w:rsidRDefault="00684C79" w:rsidP="00D35DFF"/>
    <w:p w14:paraId="0EAE28D4" w14:textId="77777777" w:rsidR="00684C79" w:rsidRPr="00684C79" w:rsidRDefault="00684C79" w:rsidP="00684C79"/>
    <w:p w14:paraId="1185D989" w14:textId="4260A774" w:rsidR="00684C79" w:rsidRDefault="00684C79" w:rsidP="00684C79">
      <w:pPr>
        <w:pStyle w:val="Heading3"/>
      </w:pPr>
      <w:r>
        <w:t>2</w:t>
      </w:r>
    </w:p>
    <w:p w14:paraId="1104EB2E" w14:textId="04BEF59E" w:rsidR="00987455" w:rsidRDefault="00987455" w:rsidP="00987455"/>
    <w:p w14:paraId="5D4C61DB" w14:textId="77777777" w:rsidR="00987455" w:rsidRPr="00A655E4" w:rsidRDefault="00987455" w:rsidP="00987455">
      <w:pPr>
        <w:pStyle w:val="Heading4"/>
        <w:rPr>
          <w:bCs/>
        </w:rPr>
      </w:pPr>
      <w:r w:rsidRPr="00A655E4">
        <w:rPr>
          <w:bCs/>
        </w:rPr>
        <w:t xml:space="preserve">Climate Patents and Innovation </w:t>
      </w:r>
      <w:r w:rsidRPr="00A655E4">
        <w:rPr>
          <w:bCs/>
          <w:u w:val="single"/>
        </w:rPr>
        <w:t>high now</w:t>
      </w:r>
      <w:r w:rsidRPr="00A655E4">
        <w:rPr>
          <w:bCs/>
        </w:rPr>
        <w:t xml:space="preserve"> and </w:t>
      </w:r>
      <w:r w:rsidRPr="00A655E4">
        <w:rPr>
          <w:bCs/>
          <w:u w:val="single"/>
        </w:rPr>
        <w:t>solving Warming</w:t>
      </w:r>
      <w:r w:rsidRPr="00A655E4">
        <w:rPr>
          <w:bCs/>
        </w:rPr>
        <w:t xml:space="preserve"> but </w:t>
      </w:r>
      <w:r>
        <w:rPr>
          <w:bCs/>
        </w:rPr>
        <w:t>IP waivers</w:t>
      </w:r>
      <w:r w:rsidRPr="00A655E4">
        <w:rPr>
          <w:bCs/>
        </w:rPr>
        <w:t xml:space="preserve"> sets a </w:t>
      </w:r>
      <w:r w:rsidRPr="00A655E4">
        <w:rPr>
          <w:bCs/>
          <w:u w:val="single"/>
        </w:rPr>
        <w:t>dangerous precedent</w:t>
      </w:r>
      <w:r w:rsidRPr="00A655E4">
        <w:rPr>
          <w:bCs/>
        </w:rPr>
        <w:t xml:space="preserve"> for appropriations - the mere threat is sufficient is enough to kill investment.</w:t>
      </w:r>
    </w:p>
    <w:p w14:paraId="5652FB47" w14:textId="77777777" w:rsidR="00987455" w:rsidRDefault="00987455" w:rsidP="00987455">
      <w:r>
        <w:rPr>
          <w:rStyle w:val="Style13ptBold"/>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487EC223" w14:textId="77777777" w:rsidR="00987455" w:rsidRDefault="00987455" w:rsidP="00987455">
      <w:pPr>
        <w:rPr>
          <w:sz w:val="16"/>
        </w:rPr>
      </w:pPr>
      <w:r>
        <w:rPr>
          <w:sz w:val="16"/>
        </w:rPr>
        <w:t xml:space="preserve">The </w:t>
      </w:r>
      <w:r>
        <w:rPr>
          <w:rStyle w:val="StyleUnderline"/>
          <w:b w:val="0"/>
          <w:bCs/>
          <w:highlight w:val="cyan"/>
        </w:rPr>
        <w:t>biotech</w:t>
      </w:r>
      <w:r>
        <w:rPr>
          <w:sz w:val="16"/>
          <w:highlight w:val="cyan"/>
        </w:rPr>
        <w:t xml:space="preserve"> </w:t>
      </w:r>
      <w:r>
        <w:rPr>
          <w:sz w:val="16"/>
        </w:rPr>
        <w:t xml:space="preserve">industry </w:t>
      </w:r>
      <w:r>
        <w:rPr>
          <w:rStyle w:val="StyleUnderline"/>
          <w:highlight w:val="cyan"/>
        </w:rPr>
        <w:t>is</w:t>
      </w:r>
      <w:r>
        <w:rPr>
          <w:sz w:val="16"/>
          <w:highlight w:val="cyan"/>
        </w:rPr>
        <w:t xml:space="preserve"> </w:t>
      </w:r>
      <w:r>
        <w:rPr>
          <w:rStyle w:val="StyleUnderline"/>
          <w:highlight w:val="cyan"/>
        </w:rPr>
        <w:t>making</w:t>
      </w:r>
      <w:r>
        <w:rPr>
          <w:sz w:val="16"/>
          <w:highlight w:val="cyan"/>
        </w:rPr>
        <w:t xml:space="preserve"> </w:t>
      </w:r>
      <w:r>
        <w:rPr>
          <w:sz w:val="16"/>
        </w:rPr>
        <w:t xml:space="preserve">remarkable </w:t>
      </w:r>
      <w:r>
        <w:rPr>
          <w:rStyle w:val="StyleUnderline"/>
          <w:b w:val="0"/>
          <w:bCs/>
          <w:highlight w:val="cyan"/>
        </w:rPr>
        <w:t>advances</w:t>
      </w:r>
      <w:r>
        <w:rPr>
          <w:b/>
          <w:bCs/>
          <w:sz w:val="16"/>
          <w:highlight w:val="cyan"/>
        </w:rPr>
        <w:t xml:space="preserve"> </w:t>
      </w:r>
      <w:r>
        <w:rPr>
          <w:rStyle w:val="StyleUnderline"/>
          <w:b w:val="0"/>
          <w:bCs/>
          <w:highlight w:val="cyan"/>
        </w:rPr>
        <w:t>towards climate change solutions</w:t>
      </w:r>
      <w:r>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rStyle w:val="StyleUnderline"/>
          <w:highlight w:val="cyan"/>
        </w:rPr>
        <w:t>If an IP waiver is</w:t>
      </w:r>
      <w:r>
        <w:rPr>
          <w:sz w:val="16"/>
          <w:highlight w:val="cyan"/>
        </w:rPr>
        <w:t xml:space="preserve"> </w:t>
      </w:r>
      <w:r>
        <w:rPr>
          <w:sz w:val="16"/>
        </w:rPr>
        <w:t xml:space="preserve">purportedly </w:t>
      </w:r>
      <w:r>
        <w:rPr>
          <w:rStyle w:val="StyleUnderline"/>
          <w:highlight w:val="cyan"/>
        </w:rPr>
        <w:t>necessary</w:t>
      </w:r>
      <w:r>
        <w:rPr>
          <w:sz w:val="16"/>
          <w:highlight w:val="cyan"/>
        </w:rPr>
        <w:t xml:space="preserve"> </w:t>
      </w:r>
      <w:r>
        <w:rPr>
          <w:rStyle w:val="StyleUnderline"/>
          <w:highlight w:val="cyan"/>
        </w:rPr>
        <w:t>to solve</w:t>
      </w:r>
      <w:r>
        <w:rPr>
          <w:sz w:val="16"/>
          <w:highlight w:val="cyan"/>
        </w:rPr>
        <w:t xml:space="preserve"> </w:t>
      </w:r>
      <w:r>
        <w:rPr>
          <w:sz w:val="16"/>
        </w:rPr>
        <w:t xml:space="preserve">the </w:t>
      </w:r>
      <w:r>
        <w:rPr>
          <w:rStyle w:val="StyleUnderline"/>
          <w:highlight w:val="cyan"/>
        </w:rPr>
        <w:t>COVID</w:t>
      </w:r>
      <w:r>
        <w:rPr>
          <w:sz w:val="16"/>
        </w:rPr>
        <w:t xml:space="preserve">-19 global health crisis (and of course </w:t>
      </w:r>
      <w:hyperlink r:id="rId9" w:history="1">
        <w:r>
          <w:rPr>
            <w:rStyle w:val="Hyperlink"/>
            <w:color w:val="000000"/>
            <w:sz w:val="16"/>
            <w:u w:val="single"/>
          </w:rPr>
          <w:t>we dispute this notion</w:t>
        </w:r>
      </w:hyperlink>
      <w:r>
        <w:rPr>
          <w:sz w:val="16"/>
        </w:rPr>
        <w:t xml:space="preserve">), can we really feel confident that this or </w:t>
      </w:r>
      <w:r>
        <w:rPr>
          <w:rStyle w:val="StyleUnderline"/>
          <w:highlight w:val="cyan"/>
        </w:rPr>
        <w:t>some future Administration will</w:t>
      </w:r>
      <w:r>
        <w:rPr>
          <w:sz w:val="16"/>
          <w:highlight w:val="cyan"/>
        </w:rPr>
        <w:t xml:space="preserve"> </w:t>
      </w:r>
      <w:r>
        <w:rPr>
          <w:sz w:val="16"/>
        </w:rPr>
        <w:t xml:space="preserve">not </w:t>
      </w:r>
      <w:r>
        <w:rPr>
          <w:rStyle w:val="StyleUnderline"/>
          <w:b w:val="0"/>
          <w:bCs/>
          <w:highlight w:val="cyan"/>
        </w:rPr>
        <w:t>apply</w:t>
      </w:r>
      <w:r>
        <w:rPr>
          <w:sz w:val="16"/>
          <w:highlight w:val="cyan"/>
        </w:rPr>
        <w:t xml:space="preserve"> </w:t>
      </w:r>
      <w:r>
        <w:rPr>
          <w:sz w:val="16"/>
        </w:rPr>
        <w:t xml:space="preserve">the </w:t>
      </w:r>
      <w:r>
        <w:rPr>
          <w:rStyle w:val="StyleUnderline"/>
          <w:b w:val="0"/>
          <w:bCs/>
          <w:highlight w:val="cyan"/>
        </w:rPr>
        <w:t>same logic to</w:t>
      </w:r>
      <w:r>
        <w:rPr>
          <w:sz w:val="16"/>
          <w:highlight w:val="cyan"/>
        </w:rPr>
        <w:t xml:space="preserve"> </w:t>
      </w:r>
      <w:r>
        <w:rPr>
          <w:sz w:val="16"/>
        </w:rPr>
        <w:t xml:space="preserve">the </w:t>
      </w:r>
      <w:r>
        <w:rPr>
          <w:rStyle w:val="StyleUnderline"/>
          <w:b w:val="0"/>
          <w:bCs/>
          <w:highlight w:val="cyan"/>
        </w:rPr>
        <w:t>climate crisis</w:t>
      </w:r>
      <w:r>
        <w:rPr>
          <w:sz w:val="16"/>
        </w:rPr>
        <w:t xml:space="preserve">? And, without the confidence in the underlying IP for such solutions, what does this mean for U.S. innovation and economic growth? United States Trade Representative (USTR) </w:t>
      </w:r>
      <w:hyperlink r:id="rId10" w:history="1">
        <w:r>
          <w:rPr>
            <w:rStyle w:val="Hyperlink"/>
            <w:color w:val="000000"/>
            <w:sz w:val="16"/>
            <w:u w:val="single"/>
          </w:rPr>
          <w:t>Katherine Tai</w:t>
        </w:r>
      </w:hyperlink>
      <w:r>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A80888">
        <w:rPr>
          <w:rStyle w:val="StyleUnderline"/>
        </w:rPr>
        <w:t>campaign against IP rights</w:t>
      </w:r>
      <w:r w:rsidRPr="00A80888">
        <w:rPr>
          <w:sz w:val="16"/>
        </w:rPr>
        <w:t xml:space="preserve"> </w:t>
      </w:r>
      <w:r w:rsidRPr="00A80888">
        <w:rPr>
          <w:rStyle w:val="StyleUnderline"/>
        </w:rPr>
        <w:t>has</w:t>
      </w:r>
      <w:r w:rsidRPr="00A80888">
        <w:rPr>
          <w:sz w:val="16"/>
        </w:rPr>
        <w:t xml:space="preserve"> </w:t>
      </w:r>
      <w:r w:rsidRPr="00A80888">
        <w:rPr>
          <w:rStyle w:val="StyleUnderline"/>
        </w:rPr>
        <w:t>eroded</w:t>
      </w:r>
      <w:r w:rsidRPr="00A80888">
        <w:rPr>
          <w:sz w:val="16"/>
        </w:rPr>
        <w:t xml:space="preserve"> our </w:t>
      </w:r>
      <w:r w:rsidRPr="00A80888">
        <w:rPr>
          <w:rStyle w:val="StyleUnderline"/>
          <w:b w:val="0"/>
          <w:bCs/>
        </w:rPr>
        <w:t>normative position</w:t>
      </w:r>
      <w:r>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Pr>
          <w:sz w:val="16"/>
        </w:rPr>
        <w:t>manner in which</w:t>
      </w:r>
      <w:proofErr w:type="gramEnd"/>
      <w:r>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A80888">
        <w:rPr>
          <w:sz w:val="16"/>
        </w:rPr>
        <w:t xml:space="preserve">A </w:t>
      </w:r>
      <w:r w:rsidRPr="00A80888">
        <w:rPr>
          <w:rStyle w:val="StyleUnderline"/>
        </w:rPr>
        <w:t xml:space="preserve">TRIPS </w:t>
      </w:r>
      <w:r>
        <w:rPr>
          <w:rStyle w:val="StyleUnderline"/>
          <w:highlight w:val="cyan"/>
        </w:rPr>
        <w:t>IP waiver would operate outside of</w:t>
      </w:r>
      <w:r>
        <w:rPr>
          <w:sz w:val="16"/>
          <w:highlight w:val="cyan"/>
        </w:rPr>
        <w:t xml:space="preserve"> </w:t>
      </w:r>
      <w:r>
        <w:rPr>
          <w:sz w:val="16"/>
        </w:rPr>
        <w:t xml:space="preserve">these types of frameworks. There would be no </w:t>
      </w:r>
      <w:r>
        <w:rPr>
          <w:rStyle w:val="StyleUnderline"/>
          <w:b w:val="0"/>
          <w:bCs/>
          <w:highlight w:val="cyan"/>
        </w:rPr>
        <w:t>due process</w:t>
      </w:r>
      <w:r>
        <w:rPr>
          <w:sz w:val="16"/>
        </w:rPr>
        <w:t xml:space="preserve">, no particularized findings, no </w:t>
      </w:r>
      <w:proofErr w:type="gramStart"/>
      <w:r>
        <w:rPr>
          <w:rStyle w:val="StyleUnderline"/>
          <w:b w:val="0"/>
          <w:bCs/>
          <w:highlight w:val="cyan"/>
        </w:rPr>
        <w:t>compensation</w:t>
      </w:r>
      <w:proofErr w:type="gramEnd"/>
      <w:r>
        <w:rPr>
          <w:b/>
          <w:bCs/>
          <w:sz w:val="16"/>
          <w:highlight w:val="cyan"/>
        </w:rPr>
        <w:t xml:space="preserve"> </w:t>
      </w:r>
      <w:r>
        <w:rPr>
          <w:rStyle w:val="StyleUnderline"/>
          <w:b w:val="0"/>
          <w:bCs/>
          <w:highlight w:val="cyan"/>
        </w:rPr>
        <w:t>and</w:t>
      </w:r>
      <w:r>
        <w:rPr>
          <w:sz w:val="16"/>
          <w:highlight w:val="cyan"/>
        </w:rPr>
        <w:t xml:space="preserve"> </w:t>
      </w:r>
      <w:r>
        <w:rPr>
          <w:sz w:val="16"/>
        </w:rPr>
        <w:t xml:space="preserve">no </w:t>
      </w:r>
      <w:r>
        <w:rPr>
          <w:rStyle w:val="StyleUnderline"/>
          <w:b w:val="0"/>
          <w:bCs/>
          <w:highlight w:val="cyan"/>
        </w:rPr>
        <w:t>recourse</w:t>
      </w:r>
      <w:r>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Pr>
          <w:sz w:val="16"/>
        </w:rPr>
        <w:t>in order to</w:t>
      </w:r>
      <w:proofErr w:type="gramEnd"/>
      <w:r>
        <w:rPr>
          <w:sz w:val="16"/>
        </w:rPr>
        <w:t xml:space="preserve"> do so. In other words, </w:t>
      </w:r>
      <w:r>
        <w:rPr>
          <w:rStyle w:val="StyleUnderline"/>
          <w:highlight w:val="cyan"/>
        </w:rPr>
        <w:t>Ambassador</w:t>
      </w:r>
      <w:r>
        <w:rPr>
          <w:sz w:val="16"/>
          <w:highlight w:val="cyan"/>
        </w:rPr>
        <w:t xml:space="preserve"> </w:t>
      </w:r>
      <w:r>
        <w:rPr>
          <w:rStyle w:val="StyleUnderline"/>
          <w:highlight w:val="cyan"/>
        </w:rPr>
        <w:t>Tai</w:t>
      </w:r>
      <w:r>
        <w:rPr>
          <w:sz w:val="16"/>
          <w:highlight w:val="cyan"/>
        </w:rPr>
        <w:t xml:space="preserve"> </w:t>
      </w:r>
      <w:r>
        <w:rPr>
          <w:rStyle w:val="StyleUnderline"/>
          <w:highlight w:val="cyan"/>
        </w:rPr>
        <w:t>acknowledged</w:t>
      </w:r>
      <w:r>
        <w:rPr>
          <w:sz w:val="16"/>
          <w:highlight w:val="cyan"/>
        </w:rPr>
        <w:t xml:space="preserve"> </w:t>
      </w:r>
      <w:r>
        <w:rPr>
          <w:sz w:val="16"/>
        </w:rPr>
        <w:t xml:space="preserve">that the scope of </w:t>
      </w:r>
      <w:r>
        <w:rPr>
          <w:rStyle w:val="StyleUnderline"/>
          <w:highlight w:val="cyan"/>
        </w:rPr>
        <w:t>the</w:t>
      </w:r>
      <w:r>
        <w:rPr>
          <w:sz w:val="16"/>
          <w:highlight w:val="cyan"/>
        </w:rPr>
        <w:t xml:space="preserve"> </w:t>
      </w:r>
      <w:r>
        <w:rPr>
          <w:rStyle w:val="StyleUnderline"/>
          <w:highlight w:val="cyan"/>
        </w:rPr>
        <w:t>current</w:t>
      </w:r>
      <w:r>
        <w:rPr>
          <w:sz w:val="16"/>
          <w:highlight w:val="cyan"/>
        </w:rPr>
        <w:t xml:space="preserve"> </w:t>
      </w:r>
      <w:r>
        <w:rPr>
          <w:sz w:val="16"/>
        </w:rPr>
        <w:t xml:space="preserve">TRIPS IP </w:t>
      </w:r>
      <w:r>
        <w:rPr>
          <w:rStyle w:val="StyleUnderline"/>
          <w:highlight w:val="cyan"/>
        </w:rPr>
        <w:t>waiver</w:t>
      </w:r>
      <w:r>
        <w:rPr>
          <w:sz w:val="16"/>
          <w:highlight w:val="cyan"/>
        </w:rPr>
        <w:t xml:space="preserve"> </w:t>
      </w:r>
      <w:r>
        <w:rPr>
          <w:sz w:val="16"/>
        </w:rPr>
        <w:t xml:space="preserve">discussions </w:t>
      </w:r>
      <w:r>
        <w:rPr>
          <w:rStyle w:val="StyleUnderline"/>
          <w:highlight w:val="cyan"/>
        </w:rPr>
        <w:t>includes</w:t>
      </w:r>
      <w:r>
        <w:rPr>
          <w:sz w:val="16"/>
          <w:highlight w:val="cyan"/>
        </w:rPr>
        <w:t xml:space="preserve"> </w:t>
      </w:r>
      <w:r>
        <w:rPr>
          <w:sz w:val="16"/>
        </w:rPr>
        <w:t xml:space="preserve">the concept of </w:t>
      </w:r>
      <w:r>
        <w:rPr>
          <w:rStyle w:val="StyleUnderline"/>
          <w:highlight w:val="cyan"/>
        </w:rPr>
        <w:t>forced tech transfer</w:t>
      </w:r>
      <w:r>
        <w:rPr>
          <w:sz w:val="16"/>
        </w:rPr>
        <w:t xml:space="preserve">. </w:t>
      </w:r>
      <w:r>
        <w:rPr>
          <w:rStyle w:val="StyleUnderline"/>
          <w:highlight w:val="cyan"/>
        </w:rPr>
        <w:t>In</w:t>
      </w:r>
      <w:r>
        <w:rPr>
          <w:sz w:val="16"/>
          <w:highlight w:val="cyan"/>
        </w:rPr>
        <w:t xml:space="preserve"> </w:t>
      </w:r>
      <w:r>
        <w:rPr>
          <w:rStyle w:val="StyleUnderline"/>
          <w:highlight w:val="cyan"/>
        </w:rPr>
        <w:t>the context</w:t>
      </w:r>
      <w:r>
        <w:rPr>
          <w:sz w:val="16"/>
          <w:highlight w:val="cyan"/>
        </w:rPr>
        <w:t xml:space="preserve"> </w:t>
      </w:r>
      <w:r>
        <w:rPr>
          <w:rStyle w:val="StyleUnderline"/>
          <w:highlight w:val="cyan"/>
        </w:rPr>
        <w:t>of</w:t>
      </w:r>
      <w:r>
        <w:rPr>
          <w:sz w:val="16"/>
          <w:highlight w:val="cyan"/>
        </w:rPr>
        <w:t xml:space="preserve"> </w:t>
      </w:r>
      <w:r>
        <w:rPr>
          <w:rStyle w:val="StyleUnderline"/>
          <w:highlight w:val="cyan"/>
        </w:rPr>
        <w:t>climate change</w:t>
      </w:r>
      <w:r>
        <w:rPr>
          <w:sz w:val="16"/>
        </w:rPr>
        <w:t xml:space="preserve">, the idea would be that </w:t>
      </w:r>
      <w:r>
        <w:rPr>
          <w:rStyle w:val="StyleUnderline"/>
          <w:highlight w:val="cyan"/>
        </w:rPr>
        <w:t>companies</w:t>
      </w:r>
      <w:r>
        <w:rPr>
          <w:sz w:val="16"/>
          <w:highlight w:val="cyan"/>
        </w:rPr>
        <w:t xml:space="preserve"> </w:t>
      </w:r>
      <w:r>
        <w:rPr>
          <w:rStyle w:val="StyleUnderline"/>
          <w:highlight w:val="cyan"/>
        </w:rPr>
        <w:t>who develop</w:t>
      </w:r>
      <w:r>
        <w:rPr>
          <w:sz w:val="16"/>
          <w:highlight w:val="cyan"/>
        </w:rPr>
        <w:t xml:space="preserve"> </w:t>
      </w:r>
      <w:r>
        <w:rPr>
          <w:sz w:val="16"/>
        </w:rPr>
        <w:t xml:space="preserve">successful </w:t>
      </w:r>
      <w:r>
        <w:rPr>
          <w:rStyle w:val="StyleUnderline"/>
          <w:highlight w:val="cyan"/>
        </w:rPr>
        <w:t>methods</w:t>
      </w:r>
      <w:r>
        <w:rPr>
          <w:sz w:val="16"/>
          <w:highlight w:val="cyan"/>
        </w:rPr>
        <w:t xml:space="preserve"> </w:t>
      </w:r>
      <w:r>
        <w:rPr>
          <w:rStyle w:val="StyleUnderline"/>
          <w:highlight w:val="cyan"/>
        </w:rPr>
        <w:t>for</w:t>
      </w:r>
      <w:r>
        <w:rPr>
          <w:sz w:val="16"/>
          <w:highlight w:val="cyan"/>
        </w:rPr>
        <w:t xml:space="preserve"> </w:t>
      </w:r>
      <w:r>
        <w:rPr>
          <w:sz w:val="16"/>
        </w:rPr>
        <w:t xml:space="preserve">producing new </w:t>
      </w:r>
      <w:r>
        <w:rPr>
          <w:rStyle w:val="StyleUnderline"/>
          <w:b w:val="0"/>
          <w:bCs/>
          <w:highlight w:val="cyan"/>
        </w:rPr>
        <w:t>seed technologies and sustainable biomass</w:t>
      </w:r>
      <w:r>
        <w:rPr>
          <w:b/>
          <w:bCs/>
          <w:sz w:val="16"/>
        </w:rPr>
        <w:t xml:space="preserve">, </w:t>
      </w:r>
      <w:r>
        <w:rPr>
          <w:rStyle w:val="StyleUnderline"/>
          <w:b w:val="0"/>
          <w:bCs/>
          <w:highlight w:val="cyan"/>
        </w:rPr>
        <w:t>reducing greenhouse gases</w:t>
      </w:r>
      <w:r>
        <w:rPr>
          <w:sz w:val="16"/>
          <w:highlight w:val="cyan"/>
        </w:rPr>
        <w:t xml:space="preserve"> </w:t>
      </w:r>
      <w:r>
        <w:rPr>
          <w:sz w:val="16"/>
        </w:rPr>
        <w:t xml:space="preserve">in manufacturing </w:t>
      </w:r>
      <w:r>
        <w:rPr>
          <w:rStyle w:val="StyleUnderline"/>
          <w:b w:val="0"/>
          <w:bCs/>
          <w:highlight w:val="cyan"/>
        </w:rPr>
        <w:t>and</w:t>
      </w:r>
      <w:r>
        <w:rPr>
          <w:sz w:val="16"/>
          <w:highlight w:val="cyan"/>
        </w:rPr>
        <w:t xml:space="preserve"> </w:t>
      </w:r>
      <w:r>
        <w:rPr>
          <w:sz w:val="16"/>
        </w:rPr>
        <w:t xml:space="preserve">transportation, </w:t>
      </w:r>
      <w:r>
        <w:rPr>
          <w:rStyle w:val="StyleUnderline"/>
          <w:b w:val="0"/>
          <w:bCs/>
          <w:highlight w:val="cyan"/>
        </w:rPr>
        <w:t>capturing</w:t>
      </w:r>
      <w:r>
        <w:rPr>
          <w:sz w:val="16"/>
          <w:highlight w:val="cyan"/>
        </w:rPr>
        <w:t xml:space="preserve"> </w:t>
      </w:r>
      <w:r>
        <w:rPr>
          <w:sz w:val="16"/>
        </w:rPr>
        <w:t xml:space="preserve">and sequestering </w:t>
      </w:r>
      <w:r>
        <w:rPr>
          <w:rStyle w:val="StyleUnderline"/>
          <w:b w:val="0"/>
          <w:bCs/>
          <w:highlight w:val="cyan"/>
        </w:rPr>
        <w:t>carbon</w:t>
      </w:r>
      <w:r>
        <w:rPr>
          <w:sz w:val="16"/>
          <w:highlight w:val="cyan"/>
        </w:rPr>
        <w:t xml:space="preserve"> </w:t>
      </w:r>
      <w:r>
        <w:rPr>
          <w:sz w:val="16"/>
        </w:rPr>
        <w:t xml:space="preserve">in soil and products, and more, </w:t>
      </w:r>
      <w:r>
        <w:rPr>
          <w:rStyle w:val="StyleUnderline"/>
          <w:b w:val="0"/>
          <w:bCs/>
          <w:highlight w:val="cyan"/>
        </w:rPr>
        <w:t xml:space="preserve">would be required to turn over </w:t>
      </w:r>
      <w:r w:rsidRPr="00A80888">
        <w:rPr>
          <w:rStyle w:val="StyleUnderline"/>
          <w:b w:val="0"/>
          <w:bCs/>
          <w:highlight w:val="cyan"/>
        </w:rPr>
        <w:t>their proprietary</w:t>
      </w:r>
      <w:r w:rsidRPr="00A80888">
        <w:rPr>
          <w:b/>
          <w:bCs/>
          <w:sz w:val="16"/>
          <w:highlight w:val="cyan"/>
        </w:rPr>
        <w:t xml:space="preserve"> </w:t>
      </w:r>
      <w:r w:rsidRPr="00A80888">
        <w:rPr>
          <w:rStyle w:val="StyleUnderline"/>
          <w:b w:val="0"/>
          <w:bCs/>
          <w:highlight w:val="cyan"/>
        </w:rPr>
        <w:t>know-how</w:t>
      </w:r>
      <w:r w:rsidRPr="00A80888">
        <w:rPr>
          <w:sz w:val="16"/>
        </w:rPr>
        <w:t xml:space="preserve"> </w:t>
      </w:r>
      <w:r>
        <w:rPr>
          <w:sz w:val="16"/>
        </w:rPr>
        <w:t xml:space="preserve">to global competitors. While it is unclear how this concept would work in practice and under the constitutions of certain countries, </w:t>
      </w:r>
      <w:r>
        <w:rPr>
          <w:rStyle w:val="StyleUnderline"/>
          <w:highlight w:val="cyan"/>
        </w:rPr>
        <w:t xml:space="preserve">the suggestion alone could be devastating </w:t>
      </w:r>
      <w:r w:rsidRPr="00A80888">
        <w:rPr>
          <w:rStyle w:val="StyleUnderline"/>
          <w:b w:val="0"/>
          <w:bCs/>
        </w:rPr>
        <w:t>to voluntary international</w:t>
      </w:r>
      <w:r w:rsidRPr="00A80888">
        <w:rPr>
          <w:b/>
          <w:bCs/>
          <w:sz w:val="16"/>
        </w:rPr>
        <w:t xml:space="preserve"> </w:t>
      </w:r>
      <w:r w:rsidRPr="00A80888">
        <w:rPr>
          <w:rStyle w:val="StyleUnderline"/>
          <w:b w:val="0"/>
          <w:bCs/>
        </w:rPr>
        <w:t>collaborations</w:t>
      </w:r>
      <w:r w:rsidRPr="00A80888">
        <w:rPr>
          <w:sz w:val="16"/>
        </w:rPr>
        <w:t>. Even if one could assume that the United States could not implement forced tech transfer on its own soil, what about the governments of our international development partners? It is not hard to understand that a U</w:t>
      </w:r>
      <w:r>
        <w:rPr>
          <w:sz w:val="16"/>
        </w:rPr>
        <w:t xml:space="preserve">.S.-based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Pr>
            <w:rStyle w:val="Hyperlink"/>
            <w:color w:val="000000"/>
            <w:sz w:val="16"/>
            <w:u w:val="single"/>
          </w:rPr>
          <w:t>raised over $1 billion in investment in the second quarter of 2019 alone</w:t>
        </w:r>
      </w:hyperlink>
      <w:r>
        <w:rPr>
          <w:sz w:val="16"/>
        </w:rPr>
        <w:t xml:space="preserve">. </w:t>
      </w:r>
      <w:r>
        <w:rPr>
          <w:rStyle w:val="StyleUnderline"/>
          <w:highlight w:val="cyan"/>
        </w:rPr>
        <w:t xml:space="preserve">If investors cannot be confident </w:t>
      </w:r>
      <w:r w:rsidRPr="00A80888">
        <w:rPr>
          <w:rStyle w:val="StyleUnderline"/>
        </w:rPr>
        <w:t xml:space="preserve">that IP will be in </w:t>
      </w:r>
      <w:r w:rsidRPr="00A80888">
        <w:rPr>
          <w:rStyle w:val="StyleUnderline"/>
          <w:b w:val="0"/>
          <w:bCs/>
        </w:rPr>
        <w:t>place to protect important climate change technologies</w:t>
      </w:r>
      <w:r w:rsidRPr="00A80888">
        <w:rPr>
          <w:sz w:val="16"/>
        </w:rPr>
        <w:t xml:space="preserve"> </w:t>
      </w:r>
      <w:r>
        <w:rPr>
          <w:sz w:val="16"/>
        </w:rPr>
        <w:t xml:space="preserve">after their long road from bench to market, </w:t>
      </w:r>
      <w:r>
        <w:rPr>
          <w:rStyle w:val="StyleUnderline"/>
          <w:b w:val="0"/>
          <w:bCs/>
          <w:highlight w:val="cyan"/>
        </w:rPr>
        <w:t>it is unlikely they will</w:t>
      </w:r>
      <w:r>
        <w:rPr>
          <w:sz w:val="16"/>
          <w:highlight w:val="cyan"/>
        </w:rPr>
        <w:t xml:space="preserve"> </w:t>
      </w:r>
      <w:r>
        <w:rPr>
          <w:sz w:val="16"/>
        </w:rPr>
        <w:t xml:space="preserve">continue to </w:t>
      </w:r>
      <w:r>
        <w:rPr>
          <w:rStyle w:val="StyleUnderline"/>
          <w:b w:val="0"/>
          <w:bCs/>
          <w:highlight w:val="cyan"/>
        </w:rPr>
        <w:t>invest</w:t>
      </w:r>
      <w:r>
        <w:rPr>
          <w:b/>
          <w:bCs/>
          <w:sz w:val="16"/>
          <w:highlight w:val="cyan"/>
        </w:rPr>
        <w:t xml:space="preserve"> </w:t>
      </w:r>
      <w:r>
        <w:rPr>
          <w:rStyle w:val="StyleUnderline"/>
          <w:b w:val="0"/>
          <w:bCs/>
          <w:highlight w:val="cyan"/>
        </w:rPr>
        <w:t>at</w:t>
      </w:r>
      <w:r>
        <w:rPr>
          <w:sz w:val="16"/>
          <w:highlight w:val="cyan"/>
        </w:rPr>
        <w:t xml:space="preserve"> </w:t>
      </w:r>
      <w:r>
        <w:rPr>
          <w:sz w:val="16"/>
        </w:rPr>
        <w:t xml:space="preserve">the current and </w:t>
      </w:r>
      <w:r>
        <w:rPr>
          <w:rStyle w:val="StyleUnderline"/>
          <w:b w:val="0"/>
          <w:bCs/>
          <w:highlight w:val="cyan"/>
        </w:rPr>
        <w:t>required levels</w:t>
      </w:r>
      <w:r>
        <w:rPr>
          <w:b/>
          <w:bCs/>
          <w:sz w:val="16"/>
        </w:rPr>
        <w:t>.</w:t>
      </w:r>
      <w:r>
        <w:rPr>
          <w:sz w:val="16"/>
        </w:rPr>
        <w:t xml:space="preserve"> </w:t>
      </w:r>
    </w:p>
    <w:p w14:paraId="41EA8F68" w14:textId="77777777" w:rsidR="00987455" w:rsidRPr="00A655E4" w:rsidRDefault="00987455" w:rsidP="00987455">
      <w:pPr>
        <w:pStyle w:val="Heading4"/>
        <w:rPr>
          <w:bCs/>
        </w:rPr>
      </w:pPr>
      <w:r w:rsidRPr="00A655E4">
        <w:rPr>
          <w:bCs/>
        </w:rPr>
        <w:t xml:space="preserve">Private sector innovation is key to solve climate change – </w:t>
      </w:r>
      <w:r w:rsidRPr="00A655E4">
        <w:rPr>
          <w:bCs/>
          <w:u w:val="single"/>
        </w:rPr>
        <w:t>short term politicking and priority shifts</w:t>
      </w:r>
      <w:r w:rsidRPr="00A655E4">
        <w:rPr>
          <w:bCs/>
        </w:rPr>
        <w:t xml:space="preserve"> means </w:t>
      </w:r>
      <w:r w:rsidRPr="00A655E4">
        <w:rPr>
          <w:bCs/>
          <w:u w:val="single"/>
        </w:rPr>
        <w:t>government</w:t>
      </w:r>
      <w:r w:rsidRPr="00A655E4">
        <w:rPr>
          <w:bCs/>
        </w:rPr>
        <w:t xml:space="preserve"> </w:t>
      </w:r>
      <w:r w:rsidRPr="00A655E4">
        <w:rPr>
          <w:bCs/>
          <w:u w:val="single"/>
        </w:rPr>
        <w:t>can’t solve</w:t>
      </w:r>
      <w:r w:rsidRPr="00A655E4">
        <w:rPr>
          <w:bCs/>
        </w:rPr>
        <w:t xml:space="preserve"> alone.</w:t>
      </w:r>
    </w:p>
    <w:p w14:paraId="5E8C68B0" w14:textId="77777777" w:rsidR="00987455" w:rsidRDefault="00987455" w:rsidP="00987455">
      <w:pPr>
        <w:rPr>
          <w:rFonts w:ascii="Times New Roman" w:eastAsia="Times New Roman" w:hAnsi="Times New Roman" w:cs="Times New Roman"/>
        </w:rPr>
      </w:pPr>
      <w:r>
        <w:rPr>
          <w:rStyle w:val="Style13ptBold"/>
        </w:rPr>
        <w:t>Henry 17</w:t>
      </w:r>
      <w:r>
        <w:t>, Simon. “Climate Change Cannot Be Solved by Governments Alone. How Can the Private Sector Help?” World Economic Forum, 21 Nov. 2017, www.weforum.org/agenda/2017/11/governments-alone-cannot-halt-climate-change-what-can-private-sector-do/. </w:t>
      </w:r>
      <w:r>
        <w:rPr>
          <w:rFonts w:ascii="Helvetica Neue" w:eastAsia="Times New Roman" w:hAnsi="Helvetica Neue" w:cs="Times New Roman"/>
          <w:color w:val="84919C"/>
          <w:sz w:val="21"/>
          <w:szCs w:val="21"/>
        </w:rPr>
        <w:t> </w:t>
      </w:r>
      <w:r>
        <w:t>Programme Director, International Carbon Reduction &amp; Offset Alliance (ICROA) //</w:t>
      </w:r>
      <w:proofErr w:type="spellStart"/>
      <w:r>
        <w:t>sid</w:t>
      </w:r>
      <w:proofErr w:type="spellEnd"/>
    </w:p>
    <w:p w14:paraId="4B9914F5" w14:textId="77777777" w:rsidR="00987455" w:rsidRDefault="00987455" w:rsidP="00987455">
      <w:pPr>
        <w:rPr>
          <w:sz w:val="16"/>
        </w:rPr>
      </w:pPr>
      <w:r>
        <w:rPr>
          <w:rStyle w:val="StyleUnderline"/>
          <w:highlight w:val="cyan"/>
        </w:rPr>
        <w:t>Climate leadership</w:t>
      </w:r>
      <w:r>
        <w:rPr>
          <w:sz w:val="16"/>
          <w:highlight w:val="cyan"/>
        </w:rPr>
        <w:t xml:space="preserve"> </w:t>
      </w:r>
      <w:r>
        <w:rPr>
          <w:rStyle w:val="StyleUnderline"/>
          <w:highlight w:val="cyan"/>
        </w:rPr>
        <w:t>is</w:t>
      </w:r>
      <w:r>
        <w:rPr>
          <w:sz w:val="16"/>
          <w:highlight w:val="cyan"/>
        </w:rPr>
        <w:t xml:space="preserve"> </w:t>
      </w:r>
      <w:r>
        <w:rPr>
          <w:sz w:val="16"/>
        </w:rPr>
        <w:t xml:space="preserve">also </w:t>
      </w:r>
      <w:r>
        <w:rPr>
          <w:rStyle w:val="StyleUnderline"/>
          <w:highlight w:val="cyan"/>
        </w:rPr>
        <w:t>an opportunity</w:t>
      </w:r>
      <w:r>
        <w:rPr>
          <w:sz w:val="16"/>
        </w:rPr>
        <w:t xml:space="preserve"> for many organizations, and this was the most popular reason for purchasing carbon credits in Ecosystem Marketplace’s </w:t>
      </w:r>
      <w:hyperlink r:id="rId12" w:tgtFrame="_blank" w:history="1">
        <w:r>
          <w:rPr>
            <w:rStyle w:val="Hyperlink"/>
            <w:color w:val="000000"/>
            <w:sz w:val="16"/>
            <w:u w:val="single"/>
          </w:rPr>
          <w:t>2016 survey of buyers</w:t>
        </w:r>
      </w:hyperlink>
      <w:r>
        <w:rPr>
          <w:sz w:val="16"/>
        </w:rPr>
        <w:t xml:space="preserve">. </w:t>
      </w:r>
      <w:r>
        <w:rPr>
          <w:rStyle w:val="StyleUnderline"/>
          <w:highlight w:val="cyan"/>
        </w:rPr>
        <w:t>Companies</w:t>
      </w:r>
      <w:r>
        <w:rPr>
          <w:sz w:val="16"/>
          <w:highlight w:val="cyan"/>
        </w:rPr>
        <w:t xml:space="preserve"> </w:t>
      </w:r>
      <w:r>
        <w:rPr>
          <w:rStyle w:val="StyleUnderline"/>
          <w:highlight w:val="cyan"/>
        </w:rPr>
        <w:t>are</w:t>
      </w:r>
      <w:r>
        <w:rPr>
          <w:sz w:val="16"/>
          <w:highlight w:val="cyan"/>
        </w:rPr>
        <w:t xml:space="preserve"> </w:t>
      </w:r>
      <w:r>
        <w:rPr>
          <w:rStyle w:val="StyleUnderline"/>
          <w:highlight w:val="cyan"/>
        </w:rPr>
        <w:t>looking</w:t>
      </w:r>
      <w:r>
        <w:rPr>
          <w:sz w:val="16"/>
          <w:highlight w:val="cyan"/>
        </w:rPr>
        <w:t xml:space="preserve"> </w:t>
      </w:r>
      <w:r>
        <w:rPr>
          <w:rStyle w:val="StyleUnderline"/>
          <w:highlight w:val="cyan"/>
        </w:rPr>
        <w:t>to</w:t>
      </w:r>
      <w:r>
        <w:rPr>
          <w:sz w:val="16"/>
          <w:highlight w:val="cyan"/>
        </w:rPr>
        <w:t xml:space="preserve"> </w:t>
      </w:r>
      <w:r>
        <w:rPr>
          <w:rStyle w:val="StyleUnderline"/>
          <w:highlight w:val="cyan"/>
        </w:rPr>
        <w:t>differentiate</w:t>
      </w:r>
      <w:r>
        <w:rPr>
          <w:sz w:val="16"/>
          <w:highlight w:val="cyan"/>
        </w:rPr>
        <w:t xml:space="preserve"> </w:t>
      </w:r>
      <w:r>
        <w:rPr>
          <w:sz w:val="16"/>
        </w:rPr>
        <w:t xml:space="preserve">from their competitors, and </w:t>
      </w:r>
      <w:r>
        <w:rPr>
          <w:rStyle w:val="StyleUnderline"/>
          <w:highlight w:val="cyan"/>
        </w:rPr>
        <w:t>build their brand</w:t>
      </w:r>
      <w:r>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4AC5DFDB" w14:textId="77777777" w:rsidR="00987455" w:rsidRDefault="00987455" w:rsidP="00987455">
      <w:pPr>
        <w:rPr>
          <w:sz w:val="16"/>
        </w:rPr>
      </w:pPr>
      <w:r>
        <w:rPr>
          <w:sz w:val="16"/>
        </w:rPr>
        <w:t xml:space="preserve">Beyond these direct commercial reasons for companies to take voluntary action, there are many broader, societal motivations at play. </w:t>
      </w:r>
      <w:r>
        <w:rPr>
          <w:rStyle w:val="StyleUnderline"/>
          <w:highlight w:val="cyan"/>
        </w:rPr>
        <w:t>Climate change is a global</w:t>
      </w:r>
      <w:r>
        <w:rPr>
          <w:sz w:val="16"/>
        </w:rPr>
        <w:t xml:space="preserve">, </w:t>
      </w:r>
      <w:r>
        <w:rPr>
          <w:rStyle w:val="StyleUnderline"/>
          <w:highlight w:val="cyan"/>
        </w:rPr>
        <w:t>multidecade challenge</w:t>
      </w:r>
      <w:r>
        <w:rPr>
          <w:sz w:val="16"/>
          <w:highlight w:val="cyan"/>
        </w:rPr>
        <w:t xml:space="preserve"> </w:t>
      </w:r>
      <w:r>
        <w:rPr>
          <w:sz w:val="16"/>
        </w:rPr>
        <w:t xml:space="preserve">that needs solutions and input from all stakeholders. </w:t>
      </w:r>
      <w:r>
        <w:rPr>
          <w:rStyle w:val="StyleUnderline"/>
          <w:highlight w:val="cyan"/>
        </w:rPr>
        <w:t>It transcends the short-term nature of politics</w:t>
      </w:r>
      <w:r>
        <w:rPr>
          <w:sz w:val="16"/>
        </w:rPr>
        <w:t xml:space="preserve">, </w:t>
      </w:r>
      <w:r>
        <w:rPr>
          <w:rStyle w:val="StyleUnderline"/>
          <w:highlight w:val="cyan"/>
        </w:rPr>
        <w:t>which will inevitably experience changes in priorities</w:t>
      </w:r>
      <w:r>
        <w:rPr>
          <w:sz w:val="16"/>
        </w:rPr>
        <w:t xml:space="preserve">, </w:t>
      </w:r>
      <w:proofErr w:type="gramStart"/>
      <w:r>
        <w:rPr>
          <w:rStyle w:val="StyleUnderline"/>
          <w:highlight w:val="cyan"/>
        </w:rPr>
        <w:t>personnel</w:t>
      </w:r>
      <w:proofErr w:type="gramEnd"/>
      <w:r>
        <w:rPr>
          <w:sz w:val="16"/>
          <w:highlight w:val="cyan"/>
        </w:rPr>
        <w:t xml:space="preserve"> </w:t>
      </w:r>
      <w:r>
        <w:rPr>
          <w:rStyle w:val="StyleUnderline"/>
          <w:highlight w:val="cyan"/>
        </w:rPr>
        <w:t>and knowledge</w:t>
      </w:r>
      <w:r>
        <w:rPr>
          <w:sz w:val="16"/>
        </w:rPr>
        <w:t xml:space="preserve">. </w:t>
      </w:r>
      <w:r>
        <w:rPr>
          <w:rStyle w:val="StyleUnderline"/>
          <w:highlight w:val="cyan"/>
        </w:rPr>
        <w:t>Because of this, climate change cannot be solved by governments</w:t>
      </w:r>
      <w:r>
        <w:rPr>
          <w:sz w:val="16"/>
        </w:rPr>
        <w:t xml:space="preserve"> </w:t>
      </w:r>
      <w:r>
        <w:rPr>
          <w:rStyle w:val="StyleUnderline"/>
          <w:highlight w:val="cyan"/>
        </w:rPr>
        <w:t>alone</w:t>
      </w:r>
      <w:r>
        <w:rPr>
          <w:sz w:val="16"/>
        </w:rPr>
        <w:t xml:space="preserve">. Instead, </w:t>
      </w:r>
      <w:r>
        <w:rPr>
          <w:rStyle w:val="StyleUnderline"/>
          <w:highlight w:val="cyan"/>
        </w:rPr>
        <w:t>it</w:t>
      </w:r>
      <w:r>
        <w:rPr>
          <w:sz w:val="16"/>
          <w:highlight w:val="cyan"/>
        </w:rPr>
        <w:t xml:space="preserve"> </w:t>
      </w:r>
      <w:r>
        <w:rPr>
          <w:rStyle w:val="StyleUnderline"/>
          <w:highlight w:val="cyan"/>
        </w:rPr>
        <w:t>needs</w:t>
      </w:r>
      <w:r>
        <w:rPr>
          <w:sz w:val="16"/>
          <w:highlight w:val="cyan"/>
        </w:rPr>
        <w:t xml:space="preserve"> </w:t>
      </w:r>
      <w:r>
        <w:rPr>
          <w:rStyle w:val="StyleUnderline"/>
          <w:highlight w:val="cyan"/>
        </w:rPr>
        <w:t>significant</w:t>
      </w:r>
      <w:r>
        <w:rPr>
          <w:sz w:val="16"/>
          <w:highlight w:val="cyan"/>
        </w:rPr>
        <w:t xml:space="preserve"> </w:t>
      </w:r>
      <w:r>
        <w:rPr>
          <w:sz w:val="16"/>
        </w:rPr>
        <w:t xml:space="preserve">and </w:t>
      </w:r>
      <w:r>
        <w:rPr>
          <w:rStyle w:val="StyleUnderline"/>
          <w:highlight w:val="cyan"/>
        </w:rPr>
        <w:t>long-term</w:t>
      </w:r>
      <w:r>
        <w:rPr>
          <w:sz w:val="16"/>
          <w:highlight w:val="cyan"/>
        </w:rPr>
        <w:t xml:space="preserve"> </w:t>
      </w:r>
      <w:r>
        <w:rPr>
          <w:rStyle w:val="StyleUnderline"/>
          <w:highlight w:val="cyan"/>
        </w:rPr>
        <w:t>investment</w:t>
      </w:r>
      <w:r>
        <w:rPr>
          <w:sz w:val="16"/>
          <w:highlight w:val="cyan"/>
        </w:rPr>
        <w:t xml:space="preserve"> </w:t>
      </w:r>
      <w:r>
        <w:rPr>
          <w:rStyle w:val="StyleUnderline"/>
          <w:highlight w:val="cyan"/>
        </w:rPr>
        <w:t>from the private sector</w:t>
      </w:r>
      <w:r>
        <w:rPr>
          <w:sz w:val="16"/>
        </w:rPr>
        <w:t xml:space="preserve">. Companies that take a longer-term outlook </w:t>
      </w:r>
      <w:proofErr w:type="spellStart"/>
      <w:r>
        <w:rPr>
          <w:sz w:val="16"/>
        </w:rPr>
        <w:t>recognise</w:t>
      </w:r>
      <w:proofErr w:type="spellEnd"/>
      <w:r>
        <w:rPr>
          <w:sz w:val="16"/>
        </w:rPr>
        <w:t xml:space="preserve"> this and want to contribute to the solution to help secure the viability of their businesses.</w:t>
      </w:r>
    </w:p>
    <w:p w14:paraId="2429C122" w14:textId="77777777" w:rsidR="00987455" w:rsidRPr="00A655E4" w:rsidRDefault="00987455" w:rsidP="00987455">
      <w:pPr>
        <w:pStyle w:val="Heading4"/>
        <w:rPr>
          <w:rFonts w:cs="Times New Roman"/>
          <w:bCs/>
        </w:rPr>
      </w:pPr>
      <w:r w:rsidRPr="00A655E4">
        <w:rPr>
          <w:rFonts w:cs="Times New Roman"/>
          <w:bCs/>
        </w:rPr>
        <w:t>Warming causes Extinction</w:t>
      </w:r>
    </w:p>
    <w:p w14:paraId="70E2F064" w14:textId="77777777" w:rsidR="00987455" w:rsidRDefault="00987455" w:rsidP="00987455">
      <w:proofErr w:type="spellStart"/>
      <w:r>
        <w:rPr>
          <w:rStyle w:val="Style13ptBold"/>
        </w:rPr>
        <w:t>Kareiva</w:t>
      </w:r>
      <w:proofErr w:type="spellEnd"/>
      <w:r>
        <w:rPr>
          <w:rStyle w:val="Style13ptBold"/>
        </w:rPr>
        <w:t xml:space="preserve"> 18</w:t>
      </w:r>
      <w: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4D2D31A0" w14:textId="44DEA07C" w:rsidR="00987455" w:rsidRDefault="00987455" w:rsidP="00987455">
      <w:pPr>
        <w:rPr>
          <w:u w:val="single"/>
        </w:rPr>
      </w:pPr>
      <w:r>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Pr>
          <w:u w:val="single"/>
        </w:rPr>
        <w:t>However, the three remaining boundaries (</w:t>
      </w:r>
      <w:r>
        <w:rPr>
          <w:b/>
          <w:highlight w:val="cyan"/>
          <w:u w:val="single"/>
        </w:rPr>
        <w:t>climate</w:t>
      </w:r>
      <w:r>
        <w:rPr>
          <w:b/>
          <w:u w:val="single"/>
        </w:rPr>
        <w:t xml:space="preserve"> </w:t>
      </w:r>
      <w:r>
        <w:rPr>
          <w:b/>
          <w:highlight w:val="cyan"/>
          <w:u w:val="single"/>
        </w:rPr>
        <w:t>change</w:t>
      </w:r>
      <w:r>
        <w:rPr>
          <w:u w:val="single"/>
        </w:rPr>
        <w:t xml:space="preserve">, global </w:t>
      </w:r>
      <w:r>
        <w:rPr>
          <w:b/>
          <w:highlight w:val="cyan"/>
          <w:u w:val="single"/>
        </w:rPr>
        <w:t>freshwater</w:t>
      </w:r>
      <w:r>
        <w:rPr>
          <w:highlight w:val="cyan"/>
          <w:u w:val="single"/>
        </w:rPr>
        <w:t xml:space="preserve"> </w:t>
      </w:r>
      <w:r>
        <w:rPr>
          <w:u w:val="single"/>
        </w:rPr>
        <w:t xml:space="preserve">cycle, </w:t>
      </w:r>
      <w:r>
        <w:rPr>
          <w:b/>
          <w:highlight w:val="cyan"/>
          <w:u w:val="single"/>
        </w:rPr>
        <w:t>and</w:t>
      </w:r>
      <w:r>
        <w:rPr>
          <w:u w:val="single"/>
        </w:rPr>
        <w:t xml:space="preserve"> ocean </w:t>
      </w:r>
      <w:r>
        <w:rPr>
          <w:b/>
          <w:highlight w:val="cyan"/>
          <w:u w:val="single"/>
        </w:rPr>
        <w:t>acidification</w:t>
      </w:r>
      <w:r>
        <w:rPr>
          <w:u w:val="single"/>
        </w:rPr>
        <w:t xml:space="preserve">) do </w:t>
      </w:r>
      <w:r>
        <w:rPr>
          <w:b/>
          <w:highlight w:val="cyan"/>
          <w:u w:val="single"/>
          <w:bdr w:val="single" w:sz="4" w:space="0" w:color="auto" w:frame="1"/>
        </w:rPr>
        <w:t>pose existential risks</w:t>
      </w:r>
      <w:r>
        <w:rPr>
          <w:u w:val="single"/>
        </w:rPr>
        <w:t xml:space="preserve">. </w:t>
      </w:r>
      <w:r>
        <w:rPr>
          <w:highlight w:val="cyan"/>
          <w:u w:val="single"/>
        </w:rPr>
        <w:t>This is</w:t>
      </w:r>
      <w:r>
        <w:rPr>
          <w:u w:val="single"/>
        </w:rPr>
        <w:t xml:space="preserve"> </w:t>
      </w:r>
      <w:r>
        <w:rPr>
          <w:b/>
          <w:highlight w:val="cyan"/>
          <w:u w:val="single"/>
        </w:rPr>
        <w:t>because of</w:t>
      </w:r>
      <w:r>
        <w:rPr>
          <w:u w:val="single"/>
        </w:rPr>
        <w:t xml:space="preserve"> intrinsic </w:t>
      </w:r>
      <w:r>
        <w:rPr>
          <w:b/>
          <w:highlight w:val="cyan"/>
          <w:u w:val="single"/>
        </w:rPr>
        <w:t>positive feedback loops</w:t>
      </w:r>
      <w:r>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Pr>
          <w:b/>
          <w:highlight w:val="cyan"/>
          <w:u w:val="single"/>
        </w:rPr>
        <w:t>directly connected to</w:t>
      </w:r>
      <w:r>
        <w:rPr>
          <w:b/>
          <w:u w:val="single"/>
        </w:rPr>
        <w:t xml:space="preserve"> </w:t>
      </w:r>
      <w:r>
        <w:rPr>
          <w:u w:val="single"/>
        </w:rPr>
        <w:t xml:space="preserve">the provision of </w:t>
      </w:r>
      <w:r>
        <w:rPr>
          <w:b/>
          <w:highlight w:val="cyan"/>
          <w:u w:val="single"/>
        </w:rPr>
        <w:t>food and water</w:t>
      </w:r>
      <w:r>
        <w:rPr>
          <w:u w:val="single"/>
        </w:rPr>
        <w:t xml:space="preserve">, and </w:t>
      </w:r>
      <w:r>
        <w:rPr>
          <w:b/>
          <w:highlight w:val="cyan"/>
          <w:u w:val="single"/>
        </w:rPr>
        <w:t>shortages</w:t>
      </w:r>
      <w:r>
        <w:rPr>
          <w:u w:val="single"/>
        </w:rPr>
        <w:t xml:space="preserve"> of food and water can </w:t>
      </w:r>
      <w:r>
        <w:rPr>
          <w:b/>
          <w:highlight w:val="cyan"/>
          <w:u w:val="single"/>
        </w:rPr>
        <w:t>create conflict</w:t>
      </w:r>
      <w:r>
        <w:rPr>
          <w:u w:val="single"/>
        </w:rPr>
        <w:t xml:space="preserve"> and social unrest. </w:t>
      </w:r>
      <w:r>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Pr>
          <w:u w:val="single"/>
        </w:rPr>
        <w:t>Climate change intersects with freshwater resources because it is expected to exacerbate drought and water scarcity, as well as flooding</w:t>
      </w:r>
      <w:r>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Pr>
          <w:sz w:val="16"/>
        </w:rPr>
        <w:t>as a result of</w:t>
      </w:r>
      <w:proofErr w:type="gramEnd"/>
      <w:r>
        <w:rPr>
          <w:sz w:val="16"/>
        </w:rPr>
        <w:t xml:space="preserve"> enhanced evaporation and reduced groundwater recharge. </w:t>
      </w:r>
      <w:r>
        <w:rPr>
          <w:b/>
          <w:highlight w:val="cyan"/>
          <w:u w:val="single"/>
        </w:rPr>
        <w:t>Ample clean water</w:t>
      </w:r>
      <w:r>
        <w:rPr>
          <w:u w:val="single"/>
        </w:rPr>
        <w:t xml:space="preserve"> is not a luxury—it </w:t>
      </w:r>
      <w:r>
        <w:rPr>
          <w:b/>
          <w:highlight w:val="cyan"/>
          <w:u w:val="single"/>
        </w:rPr>
        <w:t>is essential for human survival</w:t>
      </w:r>
      <w:r>
        <w:rPr>
          <w:u w:val="single"/>
        </w:rPr>
        <w:t>. Consequently, cities, regions and nations that lack clean freshwater are vulnerable to social disruption and disease</w:t>
      </w:r>
      <w:r>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Pr>
          <w:sz w:val="16"/>
        </w:rPr>
        <w:t>rarity, but</w:t>
      </w:r>
      <w:proofErr w:type="gramEnd"/>
      <w:r>
        <w:rPr>
          <w:sz w:val="16"/>
        </w:rPr>
        <w:t xml:space="preserve"> are exactly the manifestations of climate change that we must get better at anticipating (</w:t>
      </w:r>
      <w:proofErr w:type="spellStart"/>
      <w:r>
        <w:rPr>
          <w:sz w:val="16"/>
        </w:rPr>
        <w:t>Diffenbaugh</w:t>
      </w:r>
      <w:proofErr w:type="spellEnd"/>
      <w:r>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Pr>
          <w:u w:val="single"/>
        </w:rPr>
        <w:t xml:space="preserve">The combination of positive feedback loops and societal inertia is fertile ground for global environmental catastrophes </w:t>
      </w:r>
      <w:r>
        <w:rPr>
          <w:b/>
          <w:highlight w:val="cyan"/>
          <w:u w:val="single"/>
        </w:rPr>
        <w:t>Humans</w:t>
      </w:r>
      <w:r>
        <w:rPr>
          <w:u w:val="single"/>
        </w:rPr>
        <w:t xml:space="preserve"> are remarkably </w:t>
      </w:r>
      <w:proofErr w:type="gramStart"/>
      <w:r>
        <w:rPr>
          <w:u w:val="single"/>
        </w:rPr>
        <w:t>ingenious, and</w:t>
      </w:r>
      <w:proofErr w:type="gramEnd"/>
      <w:r>
        <w:rPr>
          <w:u w:val="single"/>
        </w:rPr>
        <w:t xml:space="preserve"> </w:t>
      </w:r>
      <w:r>
        <w:rPr>
          <w:b/>
          <w:highlight w:val="cyan"/>
          <w:u w:val="single"/>
        </w:rPr>
        <w:t>have adapted</w:t>
      </w:r>
      <w:r>
        <w:rPr>
          <w:u w:val="single"/>
        </w:rPr>
        <w:t xml:space="preserve"> to crises </w:t>
      </w:r>
      <w:r>
        <w:rPr>
          <w:b/>
          <w:highlight w:val="cyan"/>
          <w:u w:val="single"/>
        </w:rPr>
        <w:t>throughout</w:t>
      </w:r>
      <w:r>
        <w:rPr>
          <w:highlight w:val="cyan"/>
          <w:u w:val="single"/>
        </w:rPr>
        <w:t xml:space="preserve"> </w:t>
      </w:r>
      <w:r>
        <w:rPr>
          <w:u w:val="single"/>
        </w:rPr>
        <w:t xml:space="preserve">their </w:t>
      </w:r>
      <w:r>
        <w:rPr>
          <w:b/>
          <w:highlight w:val="cyan"/>
          <w:u w:val="single"/>
        </w:rPr>
        <w:t>history</w:t>
      </w:r>
      <w:r>
        <w:rPr>
          <w:u w:val="single"/>
        </w:rPr>
        <w:t xml:space="preserve">. Our doom has been repeatedly predicted, only to be averted by innovation (Ridley, 2011). </w:t>
      </w:r>
      <w:r>
        <w:rPr>
          <w:b/>
          <w:highlight w:val="cyan"/>
          <w:u w:val="single"/>
        </w:rPr>
        <w:t>However</w:t>
      </w:r>
      <w:r>
        <w:rPr>
          <w:u w:val="single"/>
        </w:rPr>
        <w:t xml:space="preserve">, the many </w:t>
      </w:r>
      <w:r>
        <w:rPr>
          <w:b/>
          <w:highlight w:val="cyan"/>
          <w:u w:val="single"/>
        </w:rPr>
        <w:t>stories</w:t>
      </w:r>
      <w:r>
        <w:rPr>
          <w:highlight w:val="cyan"/>
          <w:u w:val="single"/>
        </w:rPr>
        <w:t xml:space="preserve"> </w:t>
      </w:r>
      <w:r>
        <w:rPr>
          <w:b/>
          <w:highlight w:val="cyan"/>
          <w:u w:val="single"/>
        </w:rPr>
        <w:t>of</w:t>
      </w:r>
      <w:r>
        <w:rPr>
          <w:u w:val="single"/>
        </w:rPr>
        <w:t xml:space="preserve"> human ingenuity </w:t>
      </w:r>
      <w:r>
        <w:rPr>
          <w:b/>
          <w:highlight w:val="cyan"/>
          <w:u w:val="single"/>
        </w:rPr>
        <w:t>successfully</w:t>
      </w:r>
      <w:r>
        <w:rPr>
          <w:highlight w:val="cyan"/>
          <w:u w:val="single"/>
        </w:rPr>
        <w:t xml:space="preserve"> </w:t>
      </w:r>
      <w:r>
        <w:rPr>
          <w:b/>
          <w:highlight w:val="cyan"/>
          <w:u w:val="single"/>
        </w:rPr>
        <w:t>addressing</w:t>
      </w:r>
      <w:r>
        <w:rPr>
          <w:highlight w:val="cyan"/>
          <w:u w:val="single"/>
        </w:rPr>
        <w:t xml:space="preserve"> </w:t>
      </w:r>
      <w:r>
        <w:rPr>
          <w:b/>
          <w:highlight w:val="cyan"/>
          <w:u w:val="single"/>
        </w:rPr>
        <w:t>existential risks</w:t>
      </w:r>
      <w:r>
        <w:rPr>
          <w:u w:val="single"/>
        </w:rPr>
        <w:t xml:space="preserve"> such as global famine or extreme air pollution </w:t>
      </w:r>
      <w:r>
        <w:rPr>
          <w:b/>
          <w:highlight w:val="cyan"/>
          <w:u w:val="single"/>
        </w:rPr>
        <w:t>represent</w:t>
      </w:r>
      <w:r>
        <w:rPr>
          <w:u w:val="single"/>
        </w:rPr>
        <w:t xml:space="preserve"> environmental </w:t>
      </w:r>
      <w:r>
        <w:rPr>
          <w:highlight w:val="cyan"/>
          <w:u w:val="single"/>
        </w:rPr>
        <w:t>c</w:t>
      </w:r>
      <w:r>
        <w:rPr>
          <w:b/>
          <w:highlight w:val="cyan"/>
          <w:u w:val="single"/>
        </w:rPr>
        <w:t>hallenges that are</w:t>
      </w:r>
      <w:r>
        <w:rPr>
          <w:highlight w:val="cyan"/>
          <w:u w:val="single"/>
        </w:rPr>
        <w:t xml:space="preserve"> </w:t>
      </w:r>
      <w:r>
        <w:rPr>
          <w:u w:val="single"/>
        </w:rPr>
        <w:t xml:space="preserve">largely </w:t>
      </w:r>
      <w:r>
        <w:rPr>
          <w:b/>
          <w:highlight w:val="cyan"/>
          <w:u w:val="single"/>
        </w:rPr>
        <w:t>linear</w:t>
      </w:r>
      <w:r>
        <w:rPr>
          <w:highlight w:val="cyan"/>
          <w:u w:val="single"/>
        </w:rPr>
        <w:t xml:space="preserve">, </w:t>
      </w:r>
      <w:r>
        <w:rPr>
          <w:u w:val="single"/>
        </w:rPr>
        <w:t xml:space="preserve">have immediate consequences, </w:t>
      </w:r>
      <w:r>
        <w:rPr>
          <w:b/>
          <w:highlight w:val="cyan"/>
          <w:u w:val="single"/>
        </w:rPr>
        <w:t>and operate without positive feedbacks</w:t>
      </w:r>
      <w:r>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Pr>
          <w:sz w:val="16"/>
        </w:rPr>
        <w:t xml:space="preserve"> In </w:t>
      </w:r>
      <w:proofErr w:type="gramStart"/>
      <w:r>
        <w:rPr>
          <w:sz w:val="16"/>
        </w:rPr>
        <w:t>fact</w:t>
      </w:r>
      <w:proofErr w:type="gramEnd"/>
      <w:r>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Pr>
          <w:sz w:val="16"/>
        </w:rPr>
        <w:t>a negative feedback of society</w:t>
      </w:r>
      <w:proofErr w:type="gramEnd"/>
      <w:r>
        <w:rPr>
          <w:sz w:val="16"/>
        </w:rPr>
        <w:t xml:space="preserve"> seeking to reduce the harm. In contrast, today’s great environmental crisis of climate change may cause some harm but there are generally </w:t>
      </w:r>
      <w:proofErr w:type="gramStart"/>
      <w:r>
        <w:rPr>
          <w:sz w:val="16"/>
        </w:rPr>
        <w:t>long time</w:t>
      </w:r>
      <w:proofErr w:type="gramEnd"/>
      <w:r>
        <w:rPr>
          <w:sz w:val="16"/>
        </w:rPr>
        <w:t xml:space="preserve"> delays between rising CO2 concentrations and damage to humans. The consequence of these delays </w:t>
      </w:r>
      <w:proofErr w:type="gramStart"/>
      <w:r>
        <w:rPr>
          <w:sz w:val="16"/>
        </w:rPr>
        <w:t>are</w:t>
      </w:r>
      <w:proofErr w:type="gramEnd"/>
      <w:r>
        <w:rPr>
          <w:sz w:val="16"/>
        </w:rPr>
        <w:t xml:space="preserve"> an absence of urgency; thus although 70% of Americans believe global warming is happening, only 40% think it will harm them (http://climatecommunication.yale.edu/visualizations-data/ycom-us-2016</w:t>
      </w:r>
      <w:r>
        <w:rPr>
          <w:u w:val="single"/>
        </w:rPr>
        <w:t xml:space="preserve">/). Secondly, unlike past environmental challenges, </w:t>
      </w:r>
      <w:r>
        <w:rPr>
          <w:b/>
          <w:bCs/>
          <w:u w:val="single"/>
        </w:rPr>
        <w:t>the Earth’s climate system is rife with positive feedback loops</w:t>
      </w:r>
      <w:r>
        <w:rPr>
          <w:u w:val="single"/>
        </w:rPr>
        <w:t xml:space="preserve">. </w:t>
      </w:r>
      <w:proofErr w:type="gramStart"/>
      <w:r>
        <w:rPr>
          <w:u w:val="single"/>
        </w:rPr>
        <w:t>In particular, as</w:t>
      </w:r>
      <w:proofErr w:type="gramEnd"/>
      <w:r>
        <w:rPr>
          <w:u w:val="single"/>
        </w:rPr>
        <w:t xml:space="preserve"> CO2 increases and the climate warms, that </w:t>
      </w:r>
      <w:r>
        <w:rPr>
          <w:b/>
          <w:bCs/>
          <w:u w:val="single"/>
        </w:rPr>
        <w:t>very warming can cause more CO2 release</w:t>
      </w:r>
      <w:r>
        <w:rPr>
          <w:u w:val="single"/>
        </w:rPr>
        <w:t xml:space="preserve"> which further increases global warming, and then more CO2, and so on.</w:t>
      </w:r>
      <w:r>
        <w:rPr>
          <w:sz w:val="16"/>
        </w:rPr>
        <w:t xml:space="preserve"> Table 2 summarizes the best documented positive feedback loops for the Earth’s climate system. These feedbacks can be neatly categorized into carbon cycle, biogeochemical, </w:t>
      </w:r>
      <w:proofErr w:type="spellStart"/>
      <w:r>
        <w:rPr>
          <w:sz w:val="16"/>
        </w:rPr>
        <w:t>biogeophysical</w:t>
      </w:r>
      <w:proofErr w:type="spellEnd"/>
      <w:r>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Pr>
          <w:sz w:val="16"/>
        </w:rPr>
        <w:t>Totterdell</w:t>
      </w:r>
      <w:proofErr w:type="spellEnd"/>
      <w:r>
        <w:rPr>
          <w:sz w:val="16"/>
        </w:rPr>
        <w:t xml:space="preserve">, 2000; </w:t>
      </w:r>
      <w:proofErr w:type="spellStart"/>
      <w:r>
        <w:rPr>
          <w:sz w:val="16"/>
        </w:rPr>
        <w:t>Hajima</w:t>
      </w:r>
      <w:proofErr w:type="spellEnd"/>
      <w:r>
        <w:rPr>
          <w:sz w:val="16"/>
        </w:rPr>
        <w:t xml:space="preserve">, </w:t>
      </w:r>
      <w:proofErr w:type="spellStart"/>
      <w:r>
        <w:rPr>
          <w:sz w:val="16"/>
        </w:rPr>
        <w:t>Tachiiri</w:t>
      </w:r>
      <w:proofErr w:type="spellEnd"/>
      <w:r>
        <w:rPr>
          <w:sz w:val="16"/>
        </w:rPr>
        <w:t xml:space="preserve">, Ito, &amp; </w:t>
      </w:r>
      <w:proofErr w:type="spellStart"/>
      <w:r>
        <w:rPr>
          <w:sz w:val="16"/>
        </w:rPr>
        <w:t>Kawamiya</w:t>
      </w:r>
      <w:proofErr w:type="spellEnd"/>
      <w:r>
        <w:rPr>
          <w:sz w:val="16"/>
        </w:rPr>
        <w:t xml:space="preserve">, 2014; </w:t>
      </w:r>
      <w:proofErr w:type="spellStart"/>
      <w:r>
        <w:rPr>
          <w:sz w:val="16"/>
        </w:rPr>
        <w:t>Knutti</w:t>
      </w:r>
      <w:proofErr w:type="spellEnd"/>
      <w:r>
        <w:rPr>
          <w:sz w:val="16"/>
        </w:rPr>
        <w:t xml:space="preserve"> &amp; </w:t>
      </w:r>
      <w:proofErr w:type="spellStart"/>
      <w:r>
        <w:rPr>
          <w:sz w:val="16"/>
        </w:rPr>
        <w:t>Rugenstein</w:t>
      </w:r>
      <w:proofErr w:type="spellEnd"/>
      <w:r>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Pr>
          <w:sz w:val="16"/>
        </w:rPr>
        <w:t>Friedlingstein</w:t>
      </w:r>
      <w:proofErr w:type="spellEnd"/>
      <w:r>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Pr>
          <w:sz w:val="16"/>
        </w:rPr>
        <w:t>biogeophysical</w:t>
      </w:r>
      <w:proofErr w:type="spellEnd"/>
      <w:r>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Pr>
          <w:sz w:val="16"/>
        </w:rPr>
        <w:t>Chamey</w:t>
      </w:r>
      <w:proofErr w:type="spellEnd"/>
      <w:r>
        <w:rPr>
          <w:sz w:val="16"/>
        </w:rPr>
        <w:t>, Stone, &amp; Quirk, 1975). To top it off, overgrazing depletes the soil, leading to augmented vegetation loss (</w:t>
      </w:r>
      <w:proofErr w:type="spellStart"/>
      <w:r>
        <w:rPr>
          <w:sz w:val="16"/>
        </w:rPr>
        <w:t>Anderies</w:t>
      </w:r>
      <w:proofErr w:type="spellEnd"/>
      <w:r>
        <w:rPr>
          <w:sz w:val="16"/>
        </w:rPr>
        <w:t xml:space="preserve">, Janssen, &amp; Walker, 2002). Climate change often also increases the risk of forest fires, </w:t>
      </w:r>
      <w:proofErr w:type="gramStart"/>
      <w:r>
        <w:rPr>
          <w:sz w:val="16"/>
        </w:rPr>
        <w:t>as a result of</w:t>
      </w:r>
      <w:proofErr w:type="gramEnd"/>
      <w:r>
        <w:rPr>
          <w:sz w:val="16"/>
        </w:rPr>
        <w:t xml:space="preserve"> higher temperatures and persistent drought conditions. The expectation is that </w:t>
      </w:r>
      <w:r>
        <w:rPr>
          <w:b/>
          <w:highlight w:val="cyan"/>
          <w:u w:val="single"/>
        </w:rPr>
        <w:t>forest fires will become more</w:t>
      </w:r>
      <w:r>
        <w:rPr>
          <w:b/>
          <w:u w:val="single"/>
        </w:rPr>
        <w:t xml:space="preserve"> </w:t>
      </w:r>
      <w:r>
        <w:rPr>
          <w:b/>
          <w:highlight w:val="cyan"/>
          <w:u w:val="single"/>
        </w:rPr>
        <w:t>frequent</w:t>
      </w:r>
      <w:r>
        <w:rPr>
          <w:sz w:val="16"/>
        </w:rPr>
        <w:t xml:space="preserve"> and severe with climate warming and drought (</w:t>
      </w:r>
      <w:proofErr w:type="spellStart"/>
      <w:r>
        <w:rPr>
          <w:sz w:val="16"/>
        </w:rPr>
        <w:t>Scholze</w:t>
      </w:r>
      <w:proofErr w:type="spellEnd"/>
      <w:r>
        <w:rPr>
          <w:sz w:val="16"/>
        </w:rPr>
        <w:t>, Knorr, Arnell, &amp; Prentice, 2006), a trend for which we have already seen evidence (Allen et al., 2010). Tragically, the increased severity and risk of Southern California wildfires recently predicted by climate scientists (</w:t>
      </w:r>
      <w:proofErr w:type="spellStart"/>
      <w:r>
        <w:rPr>
          <w:sz w:val="16"/>
        </w:rPr>
        <w:t>Jin</w:t>
      </w:r>
      <w:proofErr w:type="spellEnd"/>
      <w:r>
        <w:rPr>
          <w:sz w:val="16"/>
        </w:rPr>
        <w:t xml:space="preserve"> et al., 2015), was realized in December 2017, with the largest fire in the history of California (the “Thomas fire” that burned 282,000 acres, https://www.vox.com/2017/12/27/16822180/thomas-fire-california-largest-wildfire). </w:t>
      </w:r>
      <w:r>
        <w:rPr>
          <w:u w:val="single"/>
        </w:rPr>
        <w:t xml:space="preserve">This </w:t>
      </w:r>
      <w:r>
        <w:rPr>
          <w:b/>
          <w:highlight w:val="cyan"/>
          <w:u w:val="single"/>
        </w:rPr>
        <w:t>catastrophic fire</w:t>
      </w:r>
      <w:r>
        <w:rPr>
          <w:u w:val="single"/>
        </w:rPr>
        <w:t xml:space="preserve"> embodies the sorts of positive feedbacks and interacting factors that </w:t>
      </w:r>
      <w:r>
        <w:rPr>
          <w:b/>
          <w:highlight w:val="cyan"/>
          <w:u w:val="single"/>
        </w:rPr>
        <w:t>could catch humanity off-guard and produce a</w:t>
      </w:r>
      <w:r>
        <w:rPr>
          <w:highlight w:val="cyan"/>
          <w:u w:val="single"/>
        </w:rPr>
        <w:t xml:space="preserve"> </w:t>
      </w:r>
      <w:r>
        <w:rPr>
          <w:u w:val="single"/>
        </w:rPr>
        <w:t xml:space="preserve">true </w:t>
      </w:r>
      <w:r>
        <w:rPr>
          <w:b/>
          <w:highlight w:val="cyan"/>
          <w:u w:val="single"/>
        </w:rPr>
        <w:t>apocalyptic event.</w:t>
      </w:r>
      <w:r>
        <w:rPr>
          <w:highlight w:val="cyan"/>
          <w:u w:val="single"/>
        </w:rPr>
        <w:t xml:space="preserve"> </w:t>
      </w:r>
      <w:r>
        <w:rPr>
          <w:u w:val="single"/>
        </w:rPr>
        <w:t>Record-breaking rains produced an extraordinary flush of new vegetation, that then dried out as record heat waves and dry conditions took hold, coupled with stronger than normal winds, and ignition.</w:t>
      </w:r>
      <w:r>
        <w:rPr>
          <w:sz w:val="16"/>
        </w:rPr>
        <w:t xml:space="preserve"> </w:t>
      </w:r>
      <w:proofErr w:type="gramStart"/>
      <w:r>
        <w:rPr>
          <w:sz w:val="16"/>
        </w:rPr>
        <w:t>Of course</w:t>
      </w:r>
      <w:proofErr w:type="gramEnd"/>
      <w:r>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Pr>
          <w:sz w:val="16"/>
        </w:rPr>
        <w:t>as a consequence of</w:t>
      </w:r>
      <w:proofErr w:type="gramEnd"/>
      <w:r>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Pr>
          <w:sz w:val="16"/>
        </w:rPr>
        <w:t>Wetherald</w:t>
      </w:r>
      <w:proofErr w:type="spellEnd"/>
      <w:r>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Pr>
          <w:sz w:val="16"/>
        </w:rPr>
        <w:t>Lashof</w:t>
      </w:r>
      <w:proofErr w:type="spellEnd"/>
      <w:r>
        <w:rPr>
          <w:sz w:val="16"/>
        </w:rPr>
        <w:t xml:space="preserve">, DeAngelo, </w:t>
      </w:r>
      <w:proofErr w:type="spellStart"/>
      <w:r>
        <w:rPr>
          <w:sz w:val="16"/>
        </w:rPr>
        <w:t>Saleska</w:t>
      </w:r>
      <w:proofErr w:type="spellEnd"/>
      <w:r>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Pr>
          <w:sz w:val="16"/>
        </w:rPr>
        <w:t>Burgman</w:t>
      </w:r>
      <w:proofErr w:type="spellEnd"/>
      <w:r>
        <w:rPr>
          <w:sz w:val="16"/>
        </w:rPr>
        <w:t xml:space="preserve">, &amp; Norris, 2009). </w:t>
      </w:r>
      <w:r>
        <w:rPr>
          <w:u w:val="single"/>
        </w:rPr>
        <w:t xml:space="preserve">The key lesson from the long list of potentially positive feedbacks and their interactions is that </w:t>
      </w:r>
      <w:r>
        <w:rPr>
          <w:b/>
          <w:highlight w:val="cyan"/>
          <w:u w:val="single"/>
        </w:rPr>
        <w:t>runaway climate change,</w:t>
      </w:r>
      <w:r>
        <w:rPr>
          <w:u w:val="single"/>
        </w:rPr>
        <w:t xml:space="preserve"> and runaway perturbations </w:t>
      </w:r>
      <w:proofErr w:type="gramStart"/>
      <w:r>
        <w:rPr>
          <w:u w:val="single"/>
        </w:rPr>
        <w:t>have to</w:t>
      </w:r>
      <w:proofErr w:type="gramEnd"/>
      <w:r>
        <w:rPr>
          <w:u w:val="single"/>
        </w:rPr>
        <w:t xml:space="preserve"> be taken as a serious possibility</w:t>
      </w:r>
      <w:r>
        <w:rPr>
          <w:sz w:val="16"/>
        </w:rPr>
        <w:t>. Table 2 is just a snapshot of the type of feedbacks that have been identified (see Supplementary material for a more thorough explanation of positive feedback loops).</w:t>
      </w:r>
      <w:r>
        <w:rPr>
          <w:u w:val="single"/>
        </w:rPr>
        <w:t xml:space="preserve"> However, this list is not </w:t>
      </w:r>
      <w:proofErr w:type="gramStart"/>
      <w:r>
        <w:rPr>
          <w:u w:val="single"/>
        </w:rPr>
        <w:t>exhaustive</w:t>
      </w:r>
      <w:proofErr w:type="gramEnd"/>
      <w:r>
        <w:rPr>
          <w:u w:val="single"/>
        </w:rPr>
        <w:t xml:space="preserve"> and the possibility of undiscovered positive feedbacks </w:t>
      </w:r>
      <w:r>
        <w:rPr>
          <w:b/>
          <w:highlight w:val="cyan"/>
          <w:u w:val="single"/>
        </w:rPr>
        <w:t>portends</w:t>
      </w:r>
      <w:r>
        <w:rPr>
          <w:u w:val="single"/>
        </w:rPr>
        <w:t xml:space="preserve"> even greater </w:t>
      </w:r>
      <w:r>
        <w:rPr>
          <w:b/>
          <w:highlight w:val="cyan"/>
          <w:u w:val="single"/>
        </w:rPr>
        <w:t>existential risks</w:t>
      </w:r>
      <w:r>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BBF81B4" w14:textId="6CDF9148" w:rsidR="00154B19" w:rsidRDefault="00154B19" w:rsidP="00987455">
      <w:pPr>
        <w:rPr>
          <w:u w:val="single"/>
        </w:rPr>
      </w:pPr>
    </w:p>
    <w:p w14:paraId="70896772" w14:textId="77777777" w:rsidR="00684C79" w:rsidRPr="00684C79" w:rsidRDefault="00684C79" w:rsidP="00684C79"/>
    <w:sectPr w:rsidR="00684C79" w:rsidRPr="00684C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A9F53" w14:textId="77777777" w:rsidR="007F25C5" w:rsidRDefault="007F25C5" w:rsidP="0064107B">
      <w:r>
        <w:separator/>
      </w:r>
    </w:p>
  </w:endnote>
  <w:endnote w:type="continuationSeparator" w:id="0">
    <w:p w14:paraId="1CEA4245" w14:textId="77777777" w:rsidR="007F25C5" w:rsidRDefault="007F25C5" w:rsidP="00641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96A1" w14:textId="77777777" w:rsidR="007F25C5" w:rsidRDefault="007F25C5" w:rsidP="0064107B">
      <w:r>
        <w:separator/>
      </w:r>
    </w:p>
  </w:footnote>
  <w:footnote w:type="continuationSeparator" w:id="0">
    <w:p w14:paraId="4497785F" w14:textId="77777777" w:rsidR="007F25C5" w:rsidRDefault="007F25C5" w:rsidP="00641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1B15"/>
    <w:rsid w:val="000139A3"/>
    <w:rsid w:val="00100833"/>
    <w:rsid w:val="00104529"/>
    <w:rsid w:val="00105942"/>
    <w:rsid w:val="00107396"/>
    <w:rsid w:val="00144A4C"/>
    <w:rsid w:val="00154B19"/>
    <w:rsid w:val="00176AB0"/>
    <w:rsid w:val="00177B7D"/>
    <w:rsid w:val="0018322D"/>
    <w:rsid w:val="001B5776"/>
    <w:rsid w:val="001E527A"/>
    <w:rsid w:val="001F78CE"/>
    <w:rsid w:val="00250B1F"/>
    <w:rsid w:val="00251FC7"/>
    <w:rsid w:val="002855A7"/>
    <w:rsid w:val="002B146A"/>
    <w:rsid w:val="002B5E17"/>
    <w:rsid w:val="00315690"/>
    <w:rsid w:val="00316B75"/>
    <w:rsid w:val="00325646"/>
    <w:rsid w:val="003460F2"/>
    <w:rsid w:val="0038158C"/>
    <w:rsid w:val="003902BA"/>
    <w:rsid w:val="003A09E2"/>
    <w:rsid w:val="00407037"/>
    <w:rsid w:val="004605D6"/>
    <w:rsid w:val="004915A8"/>
    <w:rsid w:val="004C60E8"/>
    <w:rsid w:val="004E3579"/>
    <w:rsid w:val="004E728B"/>
    <w:rsid w:val="004F39E0"/>
    <w:rsid w:val="00537BD5"/>
    <w:rsid w:val="0057268A"/>
    <w:rsid w:val="005B79AB"/>
    <w:rsid w:val="005D2912"/>
    <w:rsid w:val="00603614"/>
    <w:rsid w:val="006065BD"/>
    <w:rsid w:val="0064107B"/>
    <w:rsid w:val="00645FA9"/>
    <w:rsid w:val="00647866"/>
    <w:rsid w:val="00665003"/>
    <w:rsid w:val="00684C79"/>
    <w:rsid w:val="006A2AD0"/>
    <w:rsid w:val="006C2375"/>
    <w:rsid w:val="006C6D60"/>
    <w:rsid w:val="006D4ECC"/>
    <w:rsid w:val="00722258"/>
    <w:rsid w:val="007243E5"/>
    <w:rsid w:val="00766EA0"/>
    <w:rsid w:val="007A1B15"/>
    <w:rsid w:val="007A2226"/>
    <w:rsid w:val="007F25C5"/>
    <w:rsid w:val="007F5B66"/>
    <w:rsid w:val="00823A1C"/>
    <w:rsid w:val="00845B9D"/>
    <w:rsid w:val="00860984"/>
    <w:rsid w:val="008B3ECB"/>
    <w:rsid w:val="008B4E85"/>
    <w:rsid w:val="008C1B2E"/>
    <w:rsid w:val="0091627E"/>
    <w:rsid w:val="0097032B"/>
    <w:rsid w:val="00987455"/>
    <w:rsid w:val="009A2440"/>
    <w:rsid w:val="009D2EAD"/>
    <w:rsid w:val="009D54B2"/>
    <w:rsid w:val="009E1922"/>
    <w:rsid w:val="009F7ED2"/>
    <w:rsid w:val="00A51839"/>
    <w:rsid w:val="00A93661"/>
    <w:rsid w:val="00A95652"/>
    <w:rsid w:val="00AA0DA7"/>
    <w:rsid w:val="00AB0FEA"/>
    <w:rsid w:val="00AC0AB8"/>
    <w:rsid w:val="00B33C6D"/>
    <w:rsid w:val="00B4508F"/>
    <w:rsid w:val="00B55AD5"/>
    <w:rsid w:val="00B8057C"/>
    <w:rsid w:val="00BD6238"/>
    <w:rsid w:val="00BF593B"/>
    <w:rsid w:val="00BF773A"/>
    <w:rsid w:val="00BF7E81"/>
    <w:rsid w:val="00C01CA3"/>
    <w:rsid w:val="00C13773"/>
    <w:rsid w:val="00C17CC8"/>
    <w:rsid w:val="00C83417"/>
    <w:rsid w:val="00C9604F"/>
    <w:rsid w:val="00CA19AA"/>
    <w:rsid w:val="00CC5298"/>
    <w:rsid w:val="00CD736E"/>
    <w:rsid w:val="00CD798D"/>
    <w:rsid w:val="00CE161E"/>
    <w:rsid w:val="00CF59A8"/>
    <w:rsid w:val="00D119E6"/>
    <w:rsid w:val="00D325A9"/>
    <w:rsid w:val="00D35DFF"/>
    <w:rsid w:val="00D36A8A"/>
    <w:rsid w:val="00D61409"/>
    <w:rsid w:val="00D6691E"/>
    <w:rsid w:val="00D71170"/>
    <w:rsid w:val="00DA1C92"/>
    <w:rsid w:val="00DA25D4"/>
    <w:rsid w:val="00DA6538"/>
    <w:rsid w:val="00E03FD1"/>
    <w:rsid w:val="00E15E75"/>
    <w:rsid w:val="00E2527E"/>
    <w:rsid w:val="00E5262C"/>
    <w:rsid w:val="00EC7DC4"/>
    <w:rsid w:val="00ED30CF"/>
    <w:rsid w:val="00F176EF"/>
    <w:rsid w:val="00F45E10"/>
    <w:rsid w:val="00F6364A"/>
    <w:rsid w:val="00F9113A"/>
    <w:rsid w:val="00FA0762"/>
    <w:rsid w:val="00FC413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A39E5"/>
  <w15:chartTrackingRefBased/>
  <w15:docId w15:val="{27A2644E-C65B-47B7-8B29-B3E3ABCD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107B"/>
    <w:pPr>
      <w:spacing w:after="0" w:line="240" w:lineRule="auto"/>
    </w:pPr>
    <w:rPr>
      <w:rFonts w:ascii="Calibri" w:hAnsi="Calibri" w:cs="Calibri"/>
    </w:rPr>
  </w:style>
  <w:style w:type="paragraph" w:styleId="Heading1">
    <w:name w:val="heading 1"/>
    <w:aliases w:val="Pocket"/>
    <w:basedOn w:val="Normal"/>
    <w:next w:val="Normal"/>
    <w:link w:val="Heading1Char"/>
    <w:qFormat/>
    <w:rsid w:val="006410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107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107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3"/>
    <w:unhideWhenUsed/>
    <w:qFormat/>
    <w:rsid w:val="0064107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410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07B"/>
  </w:style>
  <w:style w:type="character" w:customStyle="1" w:styleId="Heading1Char">
    <w:name w:val="Heading 1 Char"/>
    <w:aliases w:val="Pocket Char"/>
    <w:basedOn w:val="DefaultParagraphFont"/>
    <w:link w:val="Heading1"/>
    <w:rsid w:val="006410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10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107B"/>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64107B"/>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64107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107B"/>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6"/>
    <w:qFormat/>
    <w:rsid w:val="0064107B"/>
    <w:rPr>
      <w:b/>
      <w:sz w:val="26"/>
      <w:u w:val="single"/>
    </w:rPr>
  </w:style>
  <w:style w:type="character" w:styleId="Hyperlink">
    <w:name w:val="Hyperlink"/>
    <w:aliases w:val="No Spacing Char,Card Format Char,ClearFormatting Char,Clear Char,DDI Tag Char,Tag Title Char,Dont use Char,Tag and Cite Char,No Spacing41 Char,No Spacing6 Char,No Spacing7 Char,No Spacing8 Char,Dont u Char,No Spacing311 Char"/>
    <w:basedOn w:val="DefaultParagraphFont"/>
    <w:link w:val="NoSpacing"/>
    <w:uiPriority w:val="99"/>
    <w:unhideWhenUsed/>
    <w:rsid w:val="0064107B"/>
    <w:rPr>
      <w:color w:val="auto"/>
      <w:u w:val="none"/>
    </w:rPr>
  </w:style>
  <w:style w:type="character" w:styleId="FollowedHyperlink">
    <w:name w:val="FollowedHyperlink"/>
    <w:basedOn w:val="DefaultParagraphFont"/>
    <w:uiPriority w:val="99"/>
    <w:semiHidden/>
    <w:unhideWhenUsed/>
    <w:rsid w:val="0064107B"/>
    <w:rPr>
      <w:color w:val="auto"/>
      <w:u w:val="none"/>
    </w:rPr>
  </w:style>
  <w:style w:type="paragraph" w:customStyle="1" w:styleId="textbold">
    <w:name w:val="text bold"/>
    <w:basedOn w:val="Normal"/>
    <w:link w:val="Emphasis"/>
    <w:autoRedefine/>
    <w:uiPriority w:val="7"/>
    <w:qFormat/>
    <w:rsid w:val="00684C79"/>
    <w:pPr>
      <w:jc w:val="both"/>
    </w:pPr>
    <w:rPr>
      <w:b/>
      <w:iCs/>
      <w:sz w:val="26"/>
      <w:u w:val="single"/>
    </w:rPr>
  </w:style>
  <w:style w:type="paragraph" w:styleId="NoSpacing">
    <w:name w:val="No Spacing"/>
    <w:aliases w:val="Card Format,ClearFormatting,Clear,DDI Tag,Tag Title,Dont use,Tag and Cite,No Spacing41,No Spacing6,No Spacing7,No Spacing8,Dont u,No Spacing311,No Spacing111112,No Spacing51,ca"/>
    <w:basedOn w:val="Heading1"/>
    <w:link w:val="Hyperlink"/>
    <w:autoRedefine/>
    <w:uiPriority w:val="99"/>
    <w:qFormat/>
    <w:rsid w:val="00250B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154B19"/>
    <w:rPr>
      <w:u w:val="single"/>
    </w:rPr>
  </w:style>
  <w:style w:type="paragraph" w:styleId="Header">
    <w:name w:val="header"/>
    <w:basedOn w:val="Normal"/>
    <w:link w:val="HeaderChar"/>
    <w:uiPriority w:val="99"/>
    <w:unhideWhenUsed/>
    <w:rsid w:val="0064107B"/>
    <w:pPr>
      <w:tabs>
        <w:tab w:val="center" w:pos="4680"/>
        <w:tab w:val="right" w:pos="9360"/>
      </w:tabs>
    </w:pPr>
  </w:style>
  <w:style w:type="character" w:customStyle="1" w:styleId="HeaderChar">
    <w:name w:val="Header Char"/>
    <w:basedOn w:val="DefaultParagraphFont"/>
    <w:link w:val="Header"/>
    <w:uiPriority w:val="99"/>
    <w:rsid w:val="0064107B"/>
    <w:rPr>
      <w:rFonts w:ascii="Calibri" w:hAnsi="Calibri" w:cs="Calibri"/>
    </w:rPr>
  </w:style>
  <w:style w:type="paragraph" w:styleId="Footer">
    <w:name w:val="footer"/>
    <w:basedOn w:val="Normal"/>
    <w:link w:val="FooterChar"/>
    <w:uiPriority w:val="99"/>
    <w:unhideWhenUsed/>
    <w:rsid w:val="0064107B"/>
    <w:pPr>
      <w:tabs>
        <w:tab w:val="center" w:pos="4680"/>
        <w:tab w:val="right" w:pos="9360"/>
      </w:tabs>
    </w:pPr>
  </w:style>
  <w:style w:type="character" w:customStyle="1" w:styleId="FooterChar">
    <w:name w:val="Footer Char"/>
    <w:basedOn w:val="DefaultParagraphFont"/>
    <w:link w:val="Footer"/>
    <w:uiPriority w:val="99"/>
    <w:rsid w:val="0064107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7/978-0-230-58239-2_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rest-trends.org/documents/files/doc_5677.pdf%5Bforest-trends.org%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981</TotalTime>
  <Pages>1</Pages>
  <Words>3816</Words>
  <Characters>21755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jamessong175@gmail.com</cp:lastModifiedBy>
  <cp:revision>16</cp:revision>
  <dcterms:created xsi:type="dcterms:W3CDTF">2021-10-30T23:06:00Z</dcterms:created>
  <dcterms:modified xsi:type="dcterms:W3CDTF">2021-10-31T20:33:00Z</dcterms:modified>
</cp:coreProperties>
</file>