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6CE69" w14:textId="77777777" w:rsidR="008C43E9" w:rsidRPr="008C43E9" w:rsidRDefault="008C43E9" w:rsidP="008C43E9"/>
    <w:p w14:paraId="61A11210" w14:textId="0616748D" w:rsidR="008C43E9" w:rsidRDefault="00AE614E" w:rsidP="008C43E9">
      <w:pPr>
        <w:pStyle w:val="Heading2"/>
      </w:pPr>
      <w:r>
        <w:t>Framing</w:t>
      </w:r>
    </w:p>
    <w:p w14:paraId="7B3EC826" w14:textId="77777777" w:rsidR="008C43E9" w:rsidRDefault="008C43E9" w:rsidP="008C43E9">
      <w:pPr>
        <w:rPr>
          <w:b/>
          <w:bCs/>
          <w:sz w:val="26"/>
          <w:szCs w:val="26"/>
        </w:rPr>
      </w:pPr>
      <w:r>
        <w:rPr>
          <w:b/>
          <w:bCs/>
          <w:sz w:val="26"/>
          <w:szCs w:val="26"/>
        </w:rPr>
        <w:t>The value for this debate is justice as stated in the resolution. Justice, even on the most general and expansive definitions, is a subset of ethical consideration concerning what is owed to others as such. Miller explains in the Stanford Encyclopedia of Philosophy article on Justice.</w:t>
      </w:r>
    </w:p>
    <w:p w14:paraId="32915FED" w14:textId="77777777" w:rsidR="008C43E9" w:rsidRPr="002C4376" w:rsidRDefault="008C43E9" w:rsidP="008C43E9">
      <w:pPr>
        <w:rPr>
          <w:sz w:val="12"/>
          <w:szCs w:val="12"/>
        </w:rPr>
      </w:pPr>
      <w:r>
        <w:rPr>
          <w:b/>
          <w:bCs/>
          <w:sz w:val="26"/>
          <w:szCs w:val="26"/>
        </w:rPr>
        <w:t xml:space="preserve">Miller 17 – </w:t>
      </w:r>
      <w:r w:rsidRPr="002C4376">
        <w:rPr>
          <w:sz w:val="12"/>
          <w:szCs w:val="12"/>
        </w:rPr>
        <w:t xml:space="preserve">Miller, David, 6-26-2017, "Justice (Stanford Encyclopedia of Philosophy)," No Publication, </w:t>
      </w:r>
      <w:hyperlink r:id="rId8" w:anchor="JustMappConc" w:history="1">
        <w:r w:rsidRPr="0029247C">
          <w:rPr>
            <w:rStyle w:val="Hyperlink"/>
            <w:sz w:val="12"/>
            <w:szCs w:val="12"/>
          </w:rPr>
          <w:t>https://plato.stanford.edu/entries/justice/#JustMappConc</w:t>
        </w:r>
      </w:hyperlink>
      <w:r>
        <w:rPr>
          <w:sz w:val="12"/>
          <w:szCs w:val="12"/>
        </w:rPr>
        <w:t xml:space="preserve"> </w:t>
      </w:r>
    </w:p>
    <w:p w14:paraId="0E19E656" w14:textId="77777777" w:rsidR="008C43E9" w:rsidRPr="001C69EC" w:rsidRDefault="008C43E9" w:rsidP="008C43E9">
      <w:pPr>
        <w:rPr>
          <w:sz w:val="16"/>
        </w:rPr>
      </w:pPr>
      <w:r w:rsidRPr="001C69EC">
        <w:rPr>
          <w:sz w:val="16"/>
        </w:rPr>
        <w:t xml:space="preserve">‘Justice’ has sometimes been used in a way that makes it virtually indistinguishable from rightness in general. </w:t>
      </w:r>
      <w:r w:rsidRPr="00A73E42">
        <w:rPr>
          <w:rStyle w:val="Emphasis"/>
          <w:highlight w:val="lightGray"/>
        </w:rPr>
        <w:t>Aristotle</w:t>
      </w:r>
      <w:r w:rsidRPr="00A73E42">
        <w:rPr>
          <w:sz w:val="16"/>
          <w:highlight w:val="lightGray"/>
        </w:rPr>
        <w:t xml:space="preserve">, for example, </w:t>
      </w:r>
      <w:r w:rsidRPr="00A73E42">
        <w:rPr>
          <w:rStyle w:val="Emphasis"/>
          <w:highlight w:val="lightGray"/>
        </w:rPr>
        <w:t xml:space="preserve">distinguished </w:t>
      </w:r>
      <w:r w:rsidRPr="00A73E42">
        <w:rPr>
          <w:sz w:val="16"/>
          <w:highlight w:val="lightGray"/>
        </w:rPr>
        <w:t>between ‘</w:t>
      </w:r>
      <w:r w:rsidRPr="00A73E42">
        <w:rPr>
          <w:rStyle w:val="Emphasis"/>
          <w:highlight w:val="lightGray"/>
        </w:rPr>
        <w:t xml:space="preserve">universal’ </w:t>
      </w:r>
      <w:r w:rsidRPr="00A73E42">
        <w:rPr>
          <w:sz w:val="16"/>
          <w:highlight w:val="lightGray"/>
        </w:rPr>
        <w:t xml:space="preserve">justice that corresponded to ‘virtue as a whole’ </w:t>
      </w:r>
      <w:r w:rsidRPr="00A73E42">
        <w:rPr>
          <w:rStyle w:val="Emphasis"/>
          <w:highlight w:val="lightGray"/>
        </w:rPr>
        <w:t xml:space="preserve">and ‘particular’ justice </w:t>
      </w:r>
      <w:r w:rsidRPr="00A73E42">
        <w:rPr>
          <w:sz w:val="16"/>
          <w:highlight w:val="lightGray"/>
        </w:rPr>
        <w:t xml:space="preserve">which had a narrower scope (Aristotle, Nicomachean Ethics, Book V, </w:t>
      </w:r>
      <w:proofErr w:type="spellStart"/>
      <w:r w:rsidRPr="00A73E42">
        <w:rPr>
          <w:sz w:val="16"/>
          <w:highlight w:val="lightGray"/>
        </w:rPr>
        <w:t>chs</w:t>
      </w:r>
      <w:proofErr w:type="spellEnd"/>
      <w:r w:rsidRPr="00A73E42">
        <w:rPr>
          <w:sz w:val="16"/>
          <w:highlight w:val="lightGray"/>
        </w:rPr>
        <w:t>. 1–2)</w:t>
      </w:r>
      <w:r w:rsidRPr="00A73E42">
        <w:rPr>
          <w:rStyle w:val="Emphasis"/>
          <w:highlight w:val="lightGray"/>
        </w:rPr>
        <w:t>.</w:t>
      </w:r>
      <w:r w:rsidRPr="00A73E42">
        <w:rPr>
          <w:sz w:val="16"/>
          <w:highlight w:val="lightGray"/>
        </w:rPr>
        <w:t xml:space="preserve"> </w:t>
      </w:r>
      <w:r w:rsidRPr="00A73E42">
        <w:rPr>
          <w:rStyle w:val="Emphasis"/>
          <w:highlight w:val="lightGray"/>
        </w:rPr>
        <w:t xml:space="preserve">The wide sense may have been more evident in classical Greek </w:t>
      </w:r>
      <w:r w:rsidRPr="00A73E42">
        <w:rPr>
          <w:sz w:val="16"/>
          <w:highlight w:val="lightGray"/>
        </w:rPr>
        <w:t xml:space="preserve">than in modern English. </w:t>
      </w:r>
      <w:r w:rsidRPr="00A73E42">
        <w:rPr>
          <w:rStyle w:val="Emphasis"/>
          <w:highlight w:val="lightGray"/>
        </w:rPr>
        <w:t>But</w:t>
      </w:r>
      <w:r w:rsidRPr="001C69EC">
        <w:rPr>
          <w:rStyle w:val="Emphasis"/>
        </w:rPr>
        <w:t xml:space="preserve"> </w:t>
      </w:r>
      <w:r w:rsidRPr="001C69EC">
        <w:rPr>
          <w:sz w:val="16"/>
        </w:rPr>
        <w:t xml:space="preserve">Aristotle also noted that </w:t>
      </w:r>
      <w:r w:rsidRPr="005C2DA5">
        <w:rPr>
          <w:rStyle w:val="Emphasis"/>
          <w:highlight w:val="yellow"/>
        </w:rPr>
        <w:t>when justice was identified with ‘complete virtue’, this was always ‘in relation to another person’</w:t>
      </w:r>
      <w:r w:rsidRPr="001C69EC">
        <w:rPr>
          <w:sz w:val="16"/>
        </w:rPr>
        <w:t xml:space="preserve">. In other words, if </w:t>
      </w:r>
      <w:r w:rsidRPr="005C2DA5">
        <w:rPr>
          <w:rStyle w:val="Emphasis"/>
          <w:highlight w:val="yellow"/>
        </w:rPr>
        <w:t>justice is</w:t>
      </w:r>
      <w:r w:rsidRPr="001C69EC">
        <w:rPr>
          <w:rStyle w:val="Emphasis"/>
        </w:rPr>
        <w:t xml:space="preserve"> </w:t>
      </w:r>
      <w:r w:rsidRPr="001C69EC">
        <w:rPr>
          <w:sz w:val="16"/>
        </w:rPr>
        <w:t>to be identified with morality as such, it must be morality in the sense of ‘</w:t>
      </w:r>
      <w:r w:rsidRPr="005C2DA5">
        <w:rPr>
          <w:rStyle w:val="Emphasis"/>
          <w:highlight w:val="yellow"/>
        </w:rPr>
        <w:t>what we owe to each other</w:t>
      </w:r>
      <w:r w:rsidRPr="005C2DA5">
        <w:rPr>
          <w:sz w:val="16"/>
          <w:highlight w:val="yellow"/>
        </w:rPr>
        <w:t>’</w:t>
      </w:r>
      <w:r w:rsidRPr="001C69EC">
        <w:rPr>
          <w:sz w:val="16"/>
        </w:rPr>
        <w:t xml:space="preserve"> (see Scanlon 1998)</w:t>
      </w:r>
      <w:r w:rsidRPr="001C69EC">
        <w:rPr>
          <w:rStyle w:val="Emphasis"/>
        </w:rPr>
        <w:t>.</w:t>
      </w:r>
      <w:r w:rsidRPr="001C69EC">
        <w:rPr>
          <w:sz w:val="16"/>
        </w:rPr>
        <w:t xml:space="preserve"> But it is anyway questionable whether justice should be understood so widely. </w:t>
      </w:r>
      <w:r w:rsidRPr="00A73E42">
        <w:rPr>
          <w:rStyle w:val="Emphasis"/>
          <w:highlight w:val="lightGray"/>
        </w:rPr>
        <w:t>At the level of individual ethics, justice is often contrasted with charity on the one hand, and mercy on the other</w:t>
      </w:r>
      <w:r w:rsidRPr="00A73E42">
        <w:rPr>
          <w:sz w:val="16"/>
          <w:highlight w:val="lightGray"/>
        </w:rPr>
        <w:t>,</w:t>
      </w:r>
      <w:r w:rsidRPr="001C69EC">
        <w:rPr>
          <w:sz w:val="16"/>
        </w:rPr>
        <w:t xml:space="preserve"> and these too are other-regarding virtues. </w:t>
      </w:r>
      <w:r w:rsidRPr="005C2DA5">
        <w:rPr>
          <w:rStyle w:val="Emphasis"/>
          <w:highlight w:val="yellow"/>
        </w:rPr>
        <w:t>At the level of public policy, reasons of justice are distinct from</w:t>
      </w:r>
      <w:r w:rsidRPr="001C69EC">
        <w:rPr>
          <w:sz w:val="16"/>
        </w:rPr>
        <w:t xml:space="preserve">, and often compete with, </w:t>
      </w:r>
      <w:r w:rsidRPr="005C2DA5">
        <w:rPr>
          <w:rStyle w:val="Emphasis"/>
          <w:highlight w:val="yellow"/>
        </w:rPr>
        <w:t>reasons of other kinds, for example economic efficiency or environmental value.</w:t>
      </w:r>
      <w:r w:rsidRPr="001C69EC">
        <w:rPr>
          <w:rStyle w:val="Emphasis"/>
        </w:rPr>
        <w:t xml:space="preserve"> </w:t>
      </w:r>
      <w:r w:rsidRPr="001C69EC">
        <w:rPr>
          <w:sz w:val="16"/>
        </w:rPr>
        <w:t xml:space="preserve">As this article will </w:t>
      </w:r>
      <w:proofErr w:type="spellStart"/>
      <w:r w:rsidRPr="001C69EC">
        <w:rPr>
          <w:sz w:val="16"/>
        </w:rPr>
        <w:t>endeavour</w:t>
      </w:r>
      <w:proofErr w:type="spellEnd"/>
      <w:r w:rsidRPr="001C69EC">
        <w:rPr>
          <w:sz w:val="16"/>
        </w:rPr>
        <w:t xml:space="preserve"> to show, justice takes on different meanings in different practical contexts, and to understand it fully we </w:t>
      </w:r>
      <w:proofErr w:type="gramStart"/>
      <w:r w:rsidRPr="001C69EC">
        <w:rPr>
          <w:sz w:val="16"/>
        </w:rPr>
        <w:t>have to</w:t>
      </w:r>
      <w:proofErr w:type="gramEnd"/>
      <w:r w:rsidRPr="001C69EC">
        <w:rPr>
          <w:sz w:val="16"/>
        </w:rPr>
        <w:t xml:space="preserve"> grapple with this diversity. But it is nevertheless worth asking whether we find a core concept that runs through all these various uses, or whether it is better regarded as a family resemblance idea according to which different combinations of features are expected to appear on each occasion of use. </w:t>
      </w:r>
      <w:r w:rsidRPr="005C2DA5">
        <w:rPr>
          <w:rStyle w:val="Emphasis"/>
          <w:highlight w:val="yellow"/>
        </w:rPr>
        <w:t xml:space="preserve">The </w:t>
      </w:r>
      <w:r w:rsidRPr="00A73E42">
        <w:rPr>
          <w:rStyle w:val="Emphasis"/>
          <w:highlight w:val="lightGray"/>
        </w:rPr>
        <w:t xml:space="preserve">most plausible candidate for a </w:t>
      </w:r>
      <w:r w:rsidRPr="005C2DA5">
        <w:rPr>
          <w:rStyle w:val="Emphasis"/>
          <w:highlight w:val="yellow"/>
        </w:rPr>
        <w:t xml:space="preserve">core definition </w:t>
      </w:r>
      <w:r w:rsidRPr="00A73E42">
        <w:rPr>
          <w:rStyle w:val="Emphasis"/>
          <w:highlight w:val="lightGray"/>
        </w:rPr>
        <w:t>comes</w:t>
      </w:r>
      <w:r w:rsidRPr="005C2DA5">
        <w:rPr>
          <w:rStyle w:val="Emphasis"/>
          <w:highlight w:val="yellow"/>
        </w:rPr>
        <w:t xml:space="preserve"> from the</w:t>
      </w:r>
      <w:r w:rsidRPr="001C69EC">
        <w:rPr>
          <w:rStyle w:val="Emphasis"/>
        </w:rPr>
        <w:t xml:space="preserve"> </w:t>
      </w:r>
      <w:r w:rsidRPr="005C2DA5">
        <w:rPr>
          <w:rStyle w:val="Emphasis"/>
          <w:highlight w:val="yellow"/>
        </w:rPr>
        <w:t>Institutes of Justinian</w:t>
      </w:r>
      <w:r w:rsidRPr="005C2DA5">
        <w:rPr>
          <w:sz w:val="16"/>
          <w:highlight w:val="yellow"/>
        </w:rPr>
        <w:t>,</w:t>
      </w:r>
      <w:r w:rsidRPr="001C69EC">
        <w:rPr>
          <w:sz w:val="16"/>
        </w:rPr>
        <w:t xml:space="preserve"> a codification of Roman Law from the sixth century AD, </w:t>
      </w:r>
      <w:r w:rsidRPr="005C2DA5">
        <w:rPr>
          <w:rStyle w:val="Emphasis"/>
          <w:highlight w:val="yellow"/>
        </w:rPr>
        <w:t xml:space="preserve">where justice is defined as ‘the constant and perpetual will to render to each his due’. </w:t>
      </w:r>
      <w:r w:rsidRPr="00A73E42">
        <w:rPr>
          <w:rStyle w:val="Emphasis"/>
          <w:highlight w:val="lightGray"/>
        </w:rPr>
        <w:t xml:space="preserve">This </w:t>
      </w:r>
      <w:r w:rsidRPr="00A73E42">
        <w:rPr>
          <w:sz w:val="16"/>
          <w:highlight w:val="lightGray"/>
        </w:rPr>
        <w:t xml:space="preserve">is of course quite abstract until further specified, but it does throw light upon four important aspects of justice. 1.1 Justice and Individual Claims First, it </w:t>
      </w:r>
      <w:r w:rsidRPr="00A73E42">
        <w:rPr>
          <w:rStyle w:val="Emphasis"/>
          <w:highlight w:val="lightGray"/>
        </w:rPr>
        <w:t xml:space="preserve">shows </w:t>
      </w:r>
      <w:r w:rsidRPr="00A73E42">
        <w:rPr>
          <w:sz w:val="16"/>
          <w:highlight w:val="lightGray"/>
        </w:rPr>
        <w:t xml:space="preserve">that justice has to do with how individual people are treated (‘to each his due’). </w:t>
      </w:r>
      <w:r w:rsidRPr="00A73E42">
        <w:rPr>
          <w:rStyle w:val="Emphasis"/>
          <w:highlight w:val="lightGray"/>
        </w:rPr>
        <w:t>Issues of justice arise in circumstances in which people can advance claims</w:t>
      </w:r>
      <w:r w:rsidRPr="001C69EC">
        <w:rPr>
          <w:rStyle w:val="Emphasis"/>
        </w:rPr>
        <w:t xml:space="preserve"> </w:t>
      </w:r>
      <w:r w:rsidRPr="001C69EC">
        <w:rPr>
          <w:sz w:val="16"/>
        </w:rPr>
        <w:t xml:space="preserve">– to freedom, opportunities, resources, and so forth – that are potentially conflicting, and </w:t>
      </w:r>
      <w:r w:rsidRPr="005C2DA5">
        <w:rPr>
          <w:rStyle w:val="Emphasis"/>
          <w:highlight w:val="yellow"/>
        </w:rPr>
        <w:t>we appeal to justice to resolve</w:t>
      </w:r>
      <w:r w:rsidRPr="001C69EC">
        <w:rPr>
          <w:sz w:val="16"/>
        </w:rPr>
        <w:t xml:space="preserve"> such conflicts by determining </w:t>
      </w:r>
      <w:r w:rsidRPr="005C2DA5">
        <w:rPr>
          <w:rStyle w:val="Emphasis"/>
          <w:highlight w:val="yellow"/>
        </w:rPr>
        <w:t>what each person is properly entitled to have</w:t>
      </w:r>
      <w:r w:rsidRPr="001C69EC">
        <w:rPr>
          <w:rStyle w:val="Emphasis"/>
        </w:rPr>
        <w:t xml:space="preserve">. </w:t>
      </w:r>
      <w:r w:rsidRPr="001C69EC">
        <w:rPr>
          <w:sz w:val="16"/>
        </w:rPr>
        <w:t xml:space="preserve">In contrast, where people’s interests converge, and the decision to be taken is about the best way to pursue some common purpose – think of a government official having to decide how much food to stockpile as insurance against some future emergency – justice gives way to other values. In other cases, there may be no reason to appeal to justice because resources are so plentiful that we do not need to worry about allotting shares to individuals. Hume pointed out that in a hypothetical state of abundance where ‘every individual finds himself fully provided with whatever his most voracious appetites can want’, ‘the cautious, jealous virtue of justice would never once have been dreamed of’ (Hume, An Enquiry Concerning the Principles of Morals, pp. 183–4). Hume also believed – and philosophical controversy on this point persists until today ­– that justice has no place in close personal relationships, such as the family, where (it is alleged) each identifies with the others’ interests so strongly that there is no need and no reason for anyone to make claims of personal entitlement. (See Sandel 1982 for a </w:t>
      </w:r>
      <w:proofErr w:type="spellStart"/>
      <w:r w:rsidRPr="001C69EC">
        <w:rPr>
          <w:sz w:val="16"/>
        </w:rPr>
        <w:t>defence</w:t>
      </w:r>
      <w:proofErr w:type="spellEnd"/>
      <w:r w:rsidRPr="001C69EC">
        <w:rPr>
          <w:sz w:val="16"/>
        </w:rPr>
        <w:t xml:space="preserve"> of this view; for a critique, see </w:t>
      </w:r>
      <w:proofErr w:type="spellStart"/>
      <w:r w:rsidRPr="001C69EC">
        <w:rPr>
          <w:sz w:val="16"/>
        </w:rPr>
        <w:t>Okin</w:t>
      </w:r>
      <w:proofErr w:type="spellEnd"/>
      <w:r w:rsidRPr="001C69EC">
        <w:rPr>
          <w:sz w:val="16"/>
        </w:rPr>
        <w:t xml:space="preserve"> 1989. See also the entry on feminist perspectives on reproduction and the family). </w:t>
      </w:r>
      <w:r w:rsidRPr="005C2DA5">
        <w:rPr>
          <w:rStyle w:val="Emphasis"/>
          <w:highlight w:val="yellow"/>
        </w:rPr>
        <w:t xml:space="preserve">That justice is a matter of how each separate person is treated </w:t>
      </w:r>
      <w:r w:rsidRPr="00A73E42">
        <w:rPr>
          <w:rStyle w:val="Emphasis"/>
          <w:highlight w:val="lightGray"/>
        </w:rPr>
        <w:t xml:space="preserve">appears to </w:t>
      </w:r>
      <w:r w:rsidRPr="005C2DA5">
        <w:rPr>
          <w:rStyle w:val="Emphasis"/>
          <w:highlight w:val="yellow"/>
        </w:rPr>
        <w:t xml:space="preserve">create problems for </w:t>
      </w:r>
      <w:r w:rsidRPr="00A73E42">
        <w:rPr>
          <w:rStyle w:val="Emphasis"/>
          <w:highlight w:val="lightGray"/>
        </w:rPr>
        <w:t xml:space="preserve">theories such as </w:t>
      </w:r>
      <w:r w:rsidRPr="005C2DA5">
        <w:rPr>
          <w:rStyle w:val="Emphasis"/>
          <w:highlight w:val="yellow"/>
        </w:rPr>
        <w:t xml:space="preserve">utilitarianism that judge actions and policies </w:t>
      </w:r>
      <w:proofErr w:type="gramStart"/>
      <w:r w:rsidRPr="005C2DA5">
        <w:rPr>
          <w:rStyle w:val="Emphasis"/>
          <w:highlight w:val="yellow"/>
        </w:rPr>
        <w:t>on the basis of</w:t>
      </w:r>
      <w:proofErr w:type="gramEnd"/>
      <w:r w:rsidRPr="005C2DA5">
        <w:rPr>
          <w:rStyle w:val="Emphasis"/>
          <w:highlight w:val="yellow"/>
        </w:rPr>
        <w:t xml:space="preserve"> their overall consequences aggregated across people</w:t>
      </w:r>
      <w:r w:rsidRPr="001C69EC">
        <w:rPr>
          <w:sz w:val="16"/>
        </w:rPr>
        <w:t xml:space="preserve"> – assuming that these theories wish to incorporate rather than discard the idea of justice. In Section 4 below we examine how </w:t>
      </w:r>
      <w:proofErr w:type="spellStart"/>
      <w:r w:rsidRPr="001C69EC">
        <w:rPr>
          <w:sz w:val="16"/>
        </w:rPr>
        <w:t>utilitarians</w:t>
      </w:r>
      <w:proofErr w:type="spellEnd"/>
      <w:r w:rsidRPr="001C69EC">
        <w:rPr>
          <w:sz w:val="16"/>
        </w:rPr>
        <w:t xml:space="preserve"> have attempted to respond to this challenge. Although justice is centrally a matter of how individuals are treated, it is also possible to speak of justice for groups – for example when the state is allocating resources between different categories of citizens. Here each group is being treated as though it were a separate individual for purposes of the allocation. 1.2 Justice, Charity and Enforceable Obligation Second</w:t>
      </w:r>
      <w:r w:rsidRPr="00A73E42">
        <w:rPr>
          <w:sz w:val="16"/>
          <w:highlight w:val="lightGray"/>
        </w:rPr>
        <w:t xml:space="preserve">, </w:t>
      </w:r>
      <w:r w:rsidRPr="00A73E42">
        <w:rPr>
          <w:rStyle w:val="Emphasis"/>
          <w:highlight w:val="lightGray"/>
        </w:rPr>
        <w:t xml:space="preserve">Justinian’s definition underlines that just treatment is something due </w:t>
      </w:r>
      <w:r w:rsidRPr="00A73E42">
        <w:rPr>
          <w:sz w:val="16"/>
          <w:highlight w:val="lightGray"/>
        </w:rPr>
        <w:t xml:space="preserve">to each person, in other words that justice is a matter of claims that can be rightfully made against the agent dispensing justice, whether a person or an institution. Here there is a contrast with other virtues: </w:t>
      </w:r>
      <w:r w:rsidRPr="00A73E42">
        <w:rPr>
          <w:rStyle w:val="Emphasis"/>
          <w:highlight w:val="lightGray"/>
        </w:rPr>
        <w:t xml:space="preserve">we demand justice, but </w:t>
      </w:r>
      <w:r w:rsidRPr="00A73E42">
        <w:rPr>
          <w:sz w:val="16"/>
          <w:highlight w:val="lightGray"/>
        </w:rPr>
        <w:t xml:space="preserve">we </w:t>
      </w:r>
      <w:r w:rsidRPr="00A73E42">
        <w:rPr>
          <w:rStyle w:val="Emphasis"/>
          <w:highlight w:val="lightGray"/>
        </w:rPr>
        <w:t>beg for charity or forgiveness.</w:t>
      </w:r>
      <w:r w:rsidRPr="001C69EC">
        <w:rPr>
          <w:rStyle w:val="Emphasis"/>
        </w:rPr>
        <w:t xml:space="preserve"> </w:t>
      </w:r>
      <w:r w:rsidRPr="001C69EC">
        <w:rPr>
          <w:sz w:val="16"/>
        </w:rPr>
        <w:t xml:space="preserve">This also means that justice is a matter of obligation for the agent dispensing it, and that the agent wrongs the recipient if the latter is denied what is due to her. It is a characteristic mark of justice that the obligations it creates should be enforceable: we can be made to deliver what is due to others as a matter of justice, either by the recipients themselves or by third parties. </w:t>
      </w:r>
      <w:proofErr w:type="gramStart"/>
      <w:r w:rsidRPr="001C69EC">
        <w:rPr>
          <w:sz w:val="16"/>
        </w:rPr>
        <w:t>However</w:t>
      </w:r>
      <w:proofErr w:type="gramEnd"/>
      <w:r w:rsidRPr="001C69EC">
        <w:rPr>
          <w:sz w:val="16"/>
        </w:rPr>
        <w:t xml:space="preserve"> it overstates the position to make the enforceability of its requirements a defining feature of justice (see Buchanan 1987). On the one hand, there are some claims of justice that seem not to be enforceable (by anyone). When we dispense gifts to our children or our friends, we ought to treat each recipient fairly, but neither the beneficiaries themselves nor anyone else can rightfully force the giver to do so. On the other hand, in cases of extreme emergency, it may sometimes be justifiable to force people to do more than justice requires them to do – there may exist enforceable duties of humanity. But these are rare exceptions. The obligatory nature of justice generally goes </w:t>
      </w:r>
      <w:proofErr w:type="gramStart"/>
      <w:r w:rsidRPr="001C69EC">
        <w:rPr>
          <w:sz w:val="16"/>
        </w:rPr>
        <w:t>hand-in-hand</w:t>
      </w:r>
      <w:proofErr w:type="gramEnd"/>
      <w:r w:rsidRPr="001C69EC">
        <w:rPr>
          <w:sz w:val="16"/>
        </w:rPr>
        <w:t xml:space="preserve"> with enforceability. </w:t>
      </w:r>
    </w:p>
    <w:p w14:paraId="12A61F8D" w14:textId="77777777" w:rsidR="008C43E9" w:rsidRPr="001C69EC" w:rsidRDefault="008C43E9" w:rsidP="008C43E9">
      <w:pPr>
        <w:pStyle w:val="Heading4"/>
      </w:pPr>
      <w:r>
        <w:t xml:space="preserve">Prefer this definition since the SEP is the premier philosophical encyclopedia and represents the closest thing there is to a scholarly consensus. The encyclopedia is also neutral between ethical theories, so it avoids running together the intension and extension of the concept of justice. </w:t>
      </w:r>
    </w:p>
    <w:p w14:paraId="0A152171" w14:textId="77777777" w:rsidR="008C43E9" w:rsidRPr="001C69EC" w:rsidRDefault="008C43E9" w:rsidP="008C43E9">
      <w:pPr>
        <w:rPr>
          <w:b/>
          <w:bCs/>
          <w:color w:val="FF0000"/>
          <w:sz w:val="26"/>
          <w:szCs w:val="26"/>
        </w:rPr>
      </w:pPr>
    </w:p>
    <w:p w14:paraId="67B0AEE2" w14:textId="77777777" w:rsidR="008C43E9" w:rsidRDefault="008C43E9" w:rsidP="008C43E9">
      <w:pPr>
        <w:rPr>
          <w:b/>
          <w:bCs/>
          <w:sz w:val="26"/>
          <w:szCs w:val="26"/>
        </w:rPr>
      </w:pPr>
      <w:r>
        <w:rPr>
          <w:b/>
          <w:bCs/>
          <w:sz w:val="26"/>
          <w:szCs w:val="26"/>
        </w:rPr>
        <w:t xml:space="preserve">If justice is set apart by being owed </w:t>
      </w:r>
      <w:r>
        <w:rPr>
          <w:b/>
          <w:bCs/>
          <w:i/>
          <w:iCs/>
          <w:sz w:val="26"/>
          <w:szCs w:val="26"/>
        </w:rPr>
        <w:t xml:space="preserve">to </w:t>
      </w:r>
      <w:r>
        <w:rPr>
          <w:b/>
          <w:bCs/>
          <w:sz w:val="26"/>
          <w:szCs w:val="26"/>
        </w:rPr>
        <w:t xml:space="preserve">or </w:t>
      </w:r>
      <w:r>
        <w:rPr>
          <w:b/>
          <w:bCs/>
          <w:i/>
          <w:iCs/>
          <w:sz w:val="26"/>
          <w:szCs w:val="26"/>
        </w:rPr>
        <w:t xml:space="preserve">toward </w:t>
      </w:r>
      <w:r>
        <w:rPr>
          <w:b/>
          <w:bCs/>
          <w:sz w:val="26"/>
          <w:szCs w:val="26"/>
        </w:rPr>
        <w:t xml:space="preserve">another, then justice is distinguished by its bipolar form of normativity. To have a duty of justice is to have a </w:t>
      </w:r>
      <w:proofErr w:type="spellStart"/>
      <w:r>
        <w:rPr>
          <w:b/>
          <w:bCs/>
          <w:sz w:val="26"/>
          <w:szCs w:val="26"/>
        </w:rPr>
        <w:t>dikaiological</w:t>
      </w:r>
      <w:proofErr w:type="spellEnd"/>
      <w:r>
        <w:rPr>
          <w:b/>
          <w:bCs/>
          <w:sz w:val="26"/>
          <w:szCs w:val="26"/>
        </w:rPr>
        <w:t xml:space="preserve"> duty, grounded in a right of another person. Thus, the standard is consistency with </w:t>
      </w:r>
      <w:proofErr w:type="spellStart"/>
      <w:r>
        <w:rPr>
          <w:b/>
          <w:bCs/>
          <w:sz w:val="26"/>
          <w:szCs w:val="26"/>
        </w:rPr>
        <w:t>dikaiological</w:t>
      </w:r>
      <w:proofErr w:type="spellEnd"/>
      <w:r>
        <w:rPr>
          <w:b/>
          <w:bCs/>
          <w:sz w:val="26"/>
          <w:szCs w:val="26"/>
        </w:rPr>
        <w:t xml:space="preserve"> duty.  </w:t>
      </w:r>
    </w:p>
    <w:p w14:paraId="00321535" w14:textId="77777777" w:rsidR="008C43E9" w:rsidRPr="00281E62" w:rsidRDefault="008C43E9" w:rsidP="008C43E9">
      <w:pPr>
        <w:rPr>
          <w:rStyle w:val="Style13ptBold"/>
        </w:rPr>
      </w:pPr>
      <w:r w:rsidRPr="00281E62">
        <w:rPr>
          <w:rStyle w:val="Style13ptBold"/>
        </w:rPr>
        <w:t xml:space="preserve">Thompson 04 - </w:t>
      </w:r>
      <w:r w:rsidRPr="00AD5ADB">
        <w:rPr>
          <w:rStyle w:val="Style13ptBold"/>
          <w:b w:val="0"/>
          <w:bCs w:val="0"/>
          <w:sz w:val="12"/>
          <w:szCs w:val="12"/>
        </w:rPr>
        <w:t>Michael Thompson (PhD, UCLA, 1992) has been an assistant professor at UCLA and a visiting professor at the University of Leipzig; he has held a Laurance Rockefeller fellowship at the University Center for Human Values, Princeton, and a Burkhardt fellowship at the Institute for Advanced Study. His current interests are ethics, political theory, philosophy of mind, and theory of action. The philosophers who most interest him are Aristotle, Aquinas, Kant, Hegel, Marx, Frege, and Wittgenstein.</w:t>
      </w:r>
    </w:p>
    <w:p w14:paraId="1C644475" w14:textId="77777777" w:rsidR="008C43E9" w:rsidRPr="00281E62" w:rsidRDefault="008C43E9" w:rsidP="008C43E9">
      <w:pPr>
        <w:rPr>
          <w:sz w:val="12"/>
          <w:szCs w:val="12"/>
        </w:rPr>
      </w:pPr>
      <w:r w:rsidRPr="00281E62">
        <w:rPr>
          <w:sz w:val="12"/>
          <w:szCs w:val="12"/>
        </w:rPr>
        <w:t>Thompson, Michael (2004). What is it to wrong someone? A puzzle about justice. In R. Jay Wallace, Philip Pettit, Samuel Scheffler &amp; Michael Smith (eds.), Reason and Value: Themes from the Moral Philosophy of Joseph Raz. Clarendon Press. pp. 333-384.</w:t>
      </w:r>
      <w:r>
        <w:rPr>
          <w:sz w:val="12"/>
          <w:szCs w:val="12"/>
        </w:rPr>
        <w:t xml:space="preserve"> // EY</w:t>
      </w:r>
    </w:p>
    <w:p w14:paraId="4DA30ACE" w14:textId="4853DC27" w:rsidR="008C43E9" w:rsidRDefault="008C43E9" w:rsidP="008C43E9">
      <w:pPr>
        <w:rPr>
          <w:sz w:val="12"/>
        </w:rPr>
      </w:pPr>
      <w:r w:rsidRPr="003F0886">
        <w:rPr>
          <w:sz w:val="12"/>
        </w:rPr>
        <w:t xml:space="preserve">Consider some one human being. Let us adopt the manner of contemporary academic moralists and give her a name: let us call her ‘Sylvia’. Now even the coarsest utilitarian consequentialist, the scary monster of modern moral philosophy, will side with common sense on this one point: that it would be wrong for you or me or anyone to kill Sylvia on any ordinary prudential ground. For example, </w:t>
      </w:r>
      <w:r w:rsidRPr="003F0886">
        <w:rPr>
          <w:highlight w:val="yellow"/>
          <w:u w:val="single"/>
        </w:rPr>
        <w:t>it would be wrong for you to kill Sylvia</w:t>
      </w:r>
      <w:r w:rsidRPr="003F0886">
        <w:rPr>
          <w:sz w:val="12"/>
        </w:rPr>
        <w:t xml:space="preserve"> on the ground that she is just ahead of you on the waiting list for admission to law school. But, unlike that coarse consequentialist (who may in any case be imaginary), common sense will also insist that we do not really alter the case if we replace the prudent hope of law school with some more exalted charitable aim. For example</w:t>
      </w:r>
      <w:r w:rsidRPr="008524A2">
        <w:rPr>
          <w:u w:val="single"/>
        </w:rPr>
        <w:t xml:space="preserve">, </w:t>
      </w:r>
      <w:r w:rsidRPr="003F0886">
        <w:rPr>
          <w:highlight w:val="yellow"/>
          <w:u w:val="single"/>
        </w:rPr>
        <w:t>it changes nothing</w:t>
      </w:r>
      <w:r w:rsidRPr="008524A2">
        <w:rPr>
          <w:u w:val="single"/>
        </w:rPr>
        <w:t xml:space="preserve"> in the moral equation </w:t>
      </w:r>
      <w:r w:rsidRPr="003F0886">
        <w:rPr>
          <w:highlight w:val="yellow"/>
          <w:u w:val="single"/>
        </w:rPr>
        <w:t>that you</w:t>
      </w:r>
      <w:r w:rsidRPr="008524A2">
        <w:rPr>
          <w:u w:val="single"/>
        </w:rPr>
        <w:t xml:space="preserve"> are proposing to </w:t>
      </w:r>
      <w:r w:rsidRPr="003F0886">
        <w:rPr>
          <w:highlight w:val="yellow"/>
          <w:u w:val="single"/>
        </w:rPr>
        <w:t>harvest Sylvia’s i</w:t>
      </w:r>
      <w:r w:rsidRPr="008524A2">
        <w:rPr>
          <w:u w:val="single"/>
        </w:rPr>
        <w:t xml:space="preserve">nternal </w:t>
      </w:r>
      <w:r w:rsidRPr="003F0886">
        <w:rPr>
          <w:highlight w:val="yellow"/>
          <w:u w:val="single"/>
        </w:rPr>
        <w:t>organs in the hope of saving</w:t>
      </w:r>
      <w:r w:rsidRPr="003F0886">
        <w:rPr>
          <w:sz w:val="12"/>
          <w:highlight w:val="yellow"/>
        </w:rPr>
        <w:t xml:space="preserve"> </w:t>
      </w:r>
      <w:r w:rsidRPr="003F0886">
        <w:rPr>
          <w:highlight w:val="yellow"/>
          <w:u w:val="single"/>
        </w:rPr>
        <w:t>five transplant patients</w:t>
      </w:r>
      <w:r w:rsidRPr="003F0886">
        <w:rPr>
          <w:sz w:val="12"/>
        </w:rPr>
        <w:t xml:space="preserve"> with suitably diverse organ needs. </w:t>
      </w:r>
      <w:r w:rsidRPr="003F0886">
        <w:rPr>
          <w:u w:val="single"/>
        </w:rPr>
        <w:t xml:space="preserve">And </w:t>
      </w:r>
      <w:r w:rsidRPr="003F0886">
        <w:rPr>
          <w:highlight w:val="yellow"/>
          <w:u w:val="single"/>
        </w:rPr>
        <w:t>this is not</w:t>
      </w:r>
      <w:r w:rsidRPr="003F0886">
        <w:rPr>
          <w:u w:val="single"/>
        </w:rPr>
        <w:t xml:space="preserve">, we affirm, </w:t>
      </w:r>
      <w:r w:rsidRPr="003F0886">
        <w:rPr>
          <w:highlight w:val="yellow"/>
          <w:u w:val="single"/>
        </w:rPr>
        <w:t>because the occurrence of</w:t>
      </w:r>
      <w:r w:rsidRPr="003F0886">
        <w:rPr>
          <w:u w:val="single"/>
        </w:rPr>
        <w:t xml:space="preserve"> one murder, or one death-by-murder, or </w:t>
      </w:r>
      <w:r w:rsidRPr="003F0886">
        <w:rPr>
          <w:highlight w:val="yellow"/>
          <w:u w:val="single"/>
        </w:rPr>
        <w:t>one ‘active’ killing</w:t>
      </w:r>
      <w:r w:rsidRPr="003F0886">
        <w:rPr>
          <w:u w:val="single"/>
        </w:rPr>
        <w:t xml:space="preserve">, </w:t>
      </w:r>
      <w:r w:rsidRPr="003F0886">
        <w:rPr>
          <w:highlight w:val="yellow"/>
          <w:u w:val="single"/>
        </w:rPr>
        <w:t>is</w:t>
      </w:r>
      <w:r w:rsidRPr="003F0886">
        <w:rPr>
          <w:u w:val="single"/>
        </w:rPr>
        <w:t xml:space="preserve"> somehow a </w:t>
      </w:r>
      <w:r w:rsidRPr="003F0886">
        <w:rPr>
          <w:highlight w:val="yellow"/>
          <w:u w:val="single"/>
        </w:rPr>
        <w:t>worse</w:t>
      </w:r>
      <w:r w:rsidRPr="003F0886">
        <w:rPr>
          <w:u w:val="single"/>
        </w:rPr>
        <w:t xml:space="preserve"> sort of happening </w:t>
      </w:r>
      <w:r w:rsidRPr="003F0886">
        <w:rPr>
          <w:highlight w:val="yellow"/>
          <w:u w:val="single"/>
        </w:rPr>
        <w:t>than</w:t>
      </w:r>
      <w:r w:rsidRPr="003F0886">
        <w:rPr>
          <w:u w:val="single"/>
        </w:rPr>
        <w:t xml:space="preserve"> the occurrence of </w:t>
      </w:r>
      <w:r w:rsidRPr="003F0886">
        <w:rPr>
          <w:highlight w:val="yellow"/>
          <w:u w:val="single"/>
        </w:rPr>
        <w:t>several</w:t>
      </w:r>
      <w:r w:rsidRPr="003F0886">
        <w:rPr>
          <w:u w:val="single"/>
        </w:rPr>
        <w:t xml:space="preserve"> purely </w:t>
      </w:r>
      <w:r w:rsidRPr="003F0886">
        <w:rPr>
          <w:highlight w:val="yellow"/>
          <w:u w:val="single"/>
        </w:rPr>
        <w:t>natural deaths</w:t>
      </w:r>
      <w:r w:rsidRPr="003F0886">
        <w:rPr>
          <w:u w:val="single"/>
        </w:rPr>
        <w:t xml:space="preserve">. For common sense also teaches that the </w:t>
      </w:r>
      <w:r w:rsidRPr="003F0886">
        <w:rPr>
          <w:highlight w:val="yellow"/>
          <w:u w:val="single"/>
        </w:rPr>
        <w:t>case remains unaltered</w:t>
      </w:r>
      <w:r w:rsidRPr="003F0886">
        <w:rPr>
          <w:u w:val="single"/>
        </w:rPr>
        <w:t xml:space="preserve"> even </w:t>
      </w:r>
      <w:r w:rsidRPr="003F0886">
        <w:rPr>
          <w:highlight w:val="yellow"/>
          <w:u w:val="single"/>
        </w:rPr>
        <w:t>if</w:t>
      </w:r>
      <w:r w:rsidRPr="003F0886">
        <w:rPr>
          <w:u w:val="single"/>
        </w:rPr>
        <w:t xml:space="preserve"> your </w:t>
      </w:r>
      <w:r w:rsidRPr="003F0886">
        <w:rPr>
          <w:highlight w:val="yellow"/>
          <w:u w:val="single"/>
        </w:rPr>
        <w:t>killing Sylvia is</w:t>
      </w:r>
      <w:r w:rsidRPr="003F0886">
        <w:rPr>
          <w:u w:val="single"/>
        </w:rPr>
        <w:t xml:space="preserve"> aimed at </w:t>
      </w:r>
      <w:r w:rsidRPr="003F0886">
        <w:rPr>
          <w:highlight w:val="yellow"/>
          <w:u w:val="single"/>
        </w:rPr>
        <w:t>saving several other people</w:t>
      </w:r>
      <w:r w:rsidRPr="003F0886">
        <w:rPr>
          <w:u w:val="single"/>
        </w:rPr>
        <w:t xml:space="preserve"> precisely </w:t>
      </w:r>
      <w:r w:rsidRPr="003F0886">
        <w:rPr>
          <w:highlight w:val="yellow"/>
          <w:u w:val="single"/>
        </w:rPr>
        <w:t>from being murdered</w:t>
      </w:r>
      <w:r w:rsidRPr="003F0886">
        <w:rPr>
          <w:sz w:val="12"/>
        </w:rPr>
        <w:t xml:space="preserve">—perhaps by a perverse tyrant who has forced this choice upon you. 3 </w:t>
      </w:r>
      <w:r w:rsidRPr="003F0886">
        <w:rPr>
          <w:u w:val="single"/>
        </w:rPr>
        <w:t xml:space="preserve">Your moral relation to Sylvia seems to survive intact in </w:t>
      </w:r>
      <w:proofErr w:type="gramStart"/>
      <w:r w:rsidRPr="003F0886">
        <w:rPr>
          <w:u w:val="single"/>
        </w:rPr>
        <w:t>all of</w:t>
      </w:r>
      <w:proofErr w:type="gramEnd"/>
      <w:r w:rsidRPr="003F0886">
        <w:rPr>
          <w:u w:val="single"/>
        </w:rPr>
        <w:t xml:space="preserve"> these cases; it has a certain robustness; there is, we think, something there. </w:t>
      </w:r>
      <w:r w:rsidRPr="003F0886">
        <w:rPr>
          <w:highlight w:val="yellow"/>
          <w:u w:val="single"/>
        </w:rPr>
        <w:t>Sylvia and you have fallen into a peculiar nexus which limits your pursuit of objectives</w:t>
      </w:r>
      <w:r w:rsidRPr="003F0886">
        <w:rPr>
          <w:u w:val="single"/>
        </w:rPr>
        <w:t xml:space="preserve"> of any kind, </w:t>
      </w:r>
      <w:r w:rsidRPr="003F0886">
        <w:rPr>
          <w:highlight w:val="yellow"/>
          <w:u w:val="single"/>
        </w:rPr>
        <w:t>even</w:t>
      </w:r>
      <w:r w:rsidRPr="003F0886">
        <w:rPr>
          <w:u w:val="single"/>
        </w:rPr>
        <w:t xml:space="preserve"> the beautiful </w:t>
      </w:r>
      <w:r w:rsidRPr="003F0886">
        <w:rPr>
          <w:highlight w:val="yellow"/>
          <w:u w:val="single"/>
        </w:rPr>
        <w:t>objectives of charity</w:t>
      </w:r>
      <w:r w:rsidRPr="003F0886">
        <w:rPr>
          <w:u w:val="single"/>
        </w:rPr>
        <w:t xml:space="preserve"> </w:t>
      </w:r>
      <w:r w:rsidRPr="003F0886">
        <w:rPr>
          <w:sz w:val="12"/>
          <w:szCs w:val="12"/>
        </w:rPr>
        <w:t>and the love of justice.</w:t>
      </w:r>
      <w:r w:rsidRPr="003F0886">
        <w:rPr>
          <w:u w:val="single"/>
        </w:rPr>
        <w:t xml:space="preserve"> The consideration operates pairwise, and the rest of the world is, at least to a certain extent, closed out</w:t>
      </w:r>
      <w:r w:rsidRPr="003F0886">
        <w:rPr>
          <w:sz w:val="12"/>
        </w:rPr>
        <w:t xml:space="preserve">. </w:t>
      </w:r>
      <w:r w:rsidRPr="003F0886">
        <w:rPr>
          <w:highlight w:val="yellow"/>
          <w:u w:val="single"/>
        </w:rPr>
        <w:t>You have,</w:t>
      </w:r>
      <w:r w:rsidRPr="003F0886">
        <w:rPr>
          <w:u w:val="single"/>
        </w:rPr>
        <w:t xml:space="preserve"> as we sometimes say, </w:t>
      </w:r>
      <w:r w:rsidRPr="003F0886">
        <w:rPr>
          <w:highlight w:val="yellow"/>
          <w:u w:val="single"/>
        </w:rPr>
        <w:t>a duty ‘to Sylvia’ not to kill her</w:t>
      </w:r>
      <w:r w:rsidRPr="003F0886">
        <w:rPr>
          <w:u w:val="single"/>
        </w:rPr>
        <w:t>. You ‘owe’ it to her not to kill her</w:t>
      </w:r>
      <w:r w:rsidRPr="003F0886">
        <w:rPr>
          <w:sz w:val="12"/>
        </w:rPr>
        <w:t xml:space="preserve">. Such language is perhaps a bit </w:t>
      </w:r>
      <w:proofErr w:type="spellStart"/>
      <w:r w:rsidRPr="003F0886">
        <w:rPr>
          <w:sz w:val="12"/>
        </w:rPr>
        <w:t>stiV</w:t>
      </w:r>
      <w:proofErr w:type="spellEnd"/>
      <w:r w:rsidRPr="003F0886">
        <w:rPr>
          <w:sz w:val="12"/>
        </w:rPr>
        <w:t xml:space="preserve">, but we can put the same point more colloquially. We can say, for example, that in killing </w:t>
      </w:r>
      <w:proofErr w:type="gramStart"/>
      <w:r w:rsidRPr="003F0886">
        <w:rPr>
          <w:sz w:val="12"/>
        </w:rPr>
        <w:t>Sylvia</w:t>
      </w:r>
      <w:proofErr w:type="gramEnd"/>
      <w:r w:rsidRPr="003F0886">
        <w:rPr>
          <w:sz w:val="12"/>
        </w:rPr>
        <w:t xml:space="preserve"> you would wrong her: you would do wrong precisely ‘to’ her, or do wrong ‘by’ her. And, though it opens something of a Pandora’s box, we might reverse terms in the relation, saying, I think quite aptly, that </w:t>
      </w:r>
      <w:r w:rsidRPr="003F0886">
        <w:rPr>
          <w:highlight w:val="yellow"/>
          <w:u w:val="single"/>
        </w:rPr>
        <w:t>Sylvia has a right</w:t>
      </w:r>
      <w:r w:rsidRPr="003F0886">
        <w:rPr>
          <w:u w:val="single"/>
        </w:rPr>
        <w:t xml:space="preserve">, morally speaking, precisely </w:t>
      </w:r>
      <w:r w:rsidRPr="003F0886">
        <w:rPr>
          <w:highlight w:val="yellow"/>
          <w:u w:val="single"/>
        </w:rPr>
        <w:t>against you</w:t>
      </w:r>
      <w:r w:rsidRPr="003F0886">
        <w:rPr>
          <w:u w:val="single"/>
        </w:rPr>
        <w:t xml:space="preserve">. She has a right, namely, </w:t>
      </w:r>
      <w:r w:rsidRPr="003F0886">
        <w:rPr>
          <w:highlight w:val="yellow"/>
          <w:u w:val="single"/>
        </w:rPr>
        <w:t>not to be killed</w:t>
      </w:r>
      <w:r w:rsidRPr="003F0886">
        <w:rPr>
          <w:u w:val="single"/>
        </w:rPr>
        <w:t xml:space="preserve"> by you, and a claim to something better. You, on the other hand, have no right, in respect of her, to do what will kill her.</w:t>
      </w:r>
      <w:r w:rsidRPr="003F0886">
        <w:rPr>
          <w:sz w:val="12"/>
        </w:rPr>
        <w:t xml:space="preserve"> </w:t>
      </w:r>
      <w:r w:rsidRPr="003F0886">
        <w:rPr>
          <w:u w:val="single"/>
        </w:rPr>
        <w:t xml:space="preserve">What we have said of </w:t>
      </w:r>
      <w:r w:rsidRPr="003F0886">
        <w:rPr>
          <w:highlight w:val="yellow"/>
          <w:u w:val="single"/>
        </w:rPr>
        <w:t>the ordered pair of you and Sylvia</w:t>
      </w:r>
      <w:r w:rsidRPr="003F0886">
        <w:rPr>
          <w:u w:val="single"/>
        </w:rPr>
        <w:t xml:space="preserve">, we </w:t>
      </w:r>
      <w:r w:rsidRPr="003F0886">
        <w:rPr>
          <w:highlight w:val="yellow"/>
          <w:u w:val="single"/>
        </w:rPr>
        <w:t>might equally have said</w:t>
      </w:r>
      <w:r w:rsidRPr="003F0886">
        <w:rPr>
          <w:u w:val="single"/>
        </w:rPr>
        <w:t xml:space="preserve"> of the ordered pair of Sylvia and you, of course, or </w:t>
      </w:r>
      <w:r w:rsidRPr="003F0886">
        <w:rPr>
          <w:highlight w:val="yellow"/>
          <w:u w:val="single"/>
        </w:rPr>
        <w:t>of the ordered pair of either of you and anyone else</w:t>
      </w:r>
      <w:r w:rsidRPr="003F0886">
        <w:rPr>
          <w:u w:val="single"/>
        </w:rPr>
        <w:t xml:space="preserve">, and so on. </w:t>
      </w:r>
      <w:r w:rsidRPr="003F0886">
        <w:rPr>
          <w:highlight w:val="yellow"/>
          <w:u w:val="single"/>
        </w:rPr>
        <w:t xml:space="preserve">The class of pairs of potential mutual </w:t>
      </w:r>
      <w:proofErr w:type="spellStart"/>
      <w:r w:rsidRPr="003F0886">
        <w:rPr>
          <w:highlight w:val="yellow"/>
          <w:u w:val="single"/>
        </w:rPr>
        <w:t>wrongers</w:t>
      </w:r>
      <w:proofErr w:type="spellEnd"/>
      <w:r w:rsidRPr="003F0886">
        <w:rPr>
          <w:highlight w:val="yellow"/>
          <w:u w:val="single"/>
        </w:rPr>
        <w:t xml:space="preserve"> is unlimited</w:t>
      </w:r>
      <w:r w:rsidRPr="003F0886">
        <w:rPr>
          <w:u w:val="single"/>
        </w:rPr>
        <w:t xml:space="preserve"> or inde</w:t>
      </w:r>
      <w:r>
        <w:rPr>
          <w:u w:val="single"/>
        </w:rPr>
        <w:t>fi</w:t>
      </w:r>
      <w:r w:rsidRPr="003F0886">
        <w:rPr>
          <w:u w:val="single"/>
        </w:rPr>
        <w:t>nitely extensible</w:t>
      </w:r>
      <w:r w:rsidRPr="003F0886">
        <w:rPr>
          <w:sz w:val="12"/>
        </w:rPr>
        <w:t xml:space="preserve">. </w:t>
      </w:r>
      <w:r w:rsidRPr="003F0886">
        <w:rPr>
          <w:u w:val="single"/>
        </w:rPr>
        <w:t xml:space="preserve">Common-sense meditation on our murderous materials thus seems, upon reflection, to trigger deployment of a collection of abstract forms of judgement. </w:t>
      </w:r>
      <w:r w:rsidRPr="003F0886">
        <w:rPr>
          <w:highlight w:val="yellow"/>
          <w:u w:val="single"/>
        </w:rPr>
        <w:t>These forms of judgement express</w:t>
      </w:r>
      <w:r w:rsidRPr="003F0886">
        <w:rPr>
          <w:u w:val="single"/>
        </w:rPr>
        <w:t xml:space="preserve"> what we might call forms of </w:t>
      </w:r>
      <w:r w:rsidRPr="003F0886">
        <w:rPr>
          <w:highlight w:val="yellow"/>
          <w:u w:val="single"/>
        </w:rPr>
        <w:t>bipolar normativity</w:t>
      </w:r>
      <w:r w:rsidRPr="003F0886">
        <w:rPr>
          <w:sz w:val="12"/>
        </w:rPr>
        <w:t xml:space="preserve">, or forms of relation of right. Counting internal negations as distinct types, we might tabulate them as follows: X wronged Y by doing A X wronged Y by not doing A X has a duty to Y to do A X has a duty to Y not to do A X has a right against Y X has a right against Y —that he do A —that he not do A —to do A —not to do A The propositions in the </w:t>
      </w:r>
      <w:proofErr w:type="spellStart"/>
      <w:r w:rsidRPr="003F0886">
        <w:rPr>
          <w:sz w:val="12"/>
        </w:rPr>
        <w:t>Wrst</w:t>
      </w:r>
      <w:proofErr w:type="spellEnd"/>
      <w:r w:rsidRPr="003F0886">
        <w:rPr>
          <w:sz w:val="12"/>
        </w:rPr>
        <w:t xml:space="preserve"> row express forms of Aristotle’s ‘X </w:t>
      </w:r>
      <w:proofErr w:type="spellStart"/>
      <w:r w:rsidRPr="003F0886">
        <w:rPr>
          <w:sz w:val="12"/>
        </w:rPr>
        <w:t>adikei</w:t>
      </w:r>
      <w:proofErr w:type="spellEnd"/>
      <w:r w:rsidRPr="003F0886">
        <w:rPr>
          <w:sz w:val="12"/>
        </w:rPr>
        <w:t xml:space="preserve"> Y’; those in the last two rows express </w:t>
      </w:r>
      <w:proofErr w:type="spellStart"/>
      <w:r w:rsidRPr="003F0886">
        <w:rPr>
          <w:sz w:val="12"/>
        </w:rPr>
        <w:t>Hohfeldian</w:t>
      </w:r>
      <w:proofErr w:type="spellEnd"/>
      <w:r w:rsidRPr="003F0886">
        <w:rPr>
          <w:sz w:val="12"/>
        </w:rPr>
        <w:t xml:space="preserve"> ‘claim’ and ‘privilege’ respectively. The concrete judgements that come under these abstract headings can be quite various. Murdering and maiming people and breaking promises made to them are among the traditionally accredited </w:t>
      </w:r>
      <w:proofErr w:type="spellStart"/>
      <w:r w:rsidRPr="003F0886">
        <w:rPr>
          <w:sz w:val="12"/>
        </w:rPr>
        <w:t>contentproviders</w:t>
      </w:r>
      <w:proofErr w:type="spellEnd"/>
      <w:r w:rsidRPr="003F0886">
        <w:rPr>
          <w:sz w:val="12"/>
        </w:rPr>
        <w:t xml:space="preserve"> under the heading in the upper left, suitable readings of ‘doing A’; they are </w:t>
      </w:r>
      <w:proofErr w:type="spellStart"/>
      <w:r w:rsidRPr="003F0886">
        <w:rPr>
          <w:sz w:val="12"/>
        </w:rPr>
        <w:t>speciWc</w:t>
      </w:r>
      <w:proofErr w:type="spellEnd"/>
      <w:r w:rsidRPr="003F0886">
        <w:rPr>
          <w:sz w:val="12"/>
        </w:rPr>
        <w:t xml:space="preserve"> ‘</w:t>
      </w:r>
      <w:proofErr w:type="gramStart"/>
      <w:r w:rsidRPr="003F0886">
        <w:rPr>
          <w:sz w:val="12"/>
        </w:rPr>
        <w:t>wrongs’</w:t>
      </w:r>
      <w:proofErr w:type="gramEnd"/>
      <w:r w:rsidRPr="003F0886">
        <w:rPr>
          <w:sz w:val="12"/>
        </w:rPr>
        <w:t xml:space="preserve"> or concrete ways of wronging someone But I am interested in the form that is, I believe, shared by all of the tabulated judgements, irrespective of the particular heading (and in the corresponding form of fact). A further act of reflection ought, I think, to bring us to see that a special way of coupling representations of agents runs throughout our table. </w:t>
      </w:r>
      <w:r w:rsidRPr="003F0886">
        <w:rPr>
          <w:u w:val="single"/>
        </w:rPr>
        <w:t xml:space="preserve">In all such judging, whatever the determinate form, I may be said to view </w:t>
      </w:r>
      <w:r w:rsidRPr="003F0886">
        <w:rPr>
          <w:highlight w:val="yellow"/>
          <w:u w:val="single"/>
        </w:rPr>
        <w:t>a pair of distinct agents</w:t>
      </w:r>
      <w:r w:rsidRPr="003F0886">
        <w:rPr>
          <w:u w:val="single"/>
        </w:rPr>
        <w:t xml:space="preserve"> as </w:t>
      </w:r>
      <w:r w:rsidRPr="003F0886">
        <w:rPr>
          <w:highlight w:val="yellow"/>
          <w:u w:val="single"/>
        </w:rPr>
        <w:t>joined and opposed in a</w:t>
      </w:r>
      <w:r w:rsidRPr="003F0886">
        <w:rPr>
          <w:u w:val="single"/>
        </w:rPr>
        <w:t xml:space="preserve"> formally distinctive type of </w:t>
      </w:r>
      <w:r w:rsidRPr="003F0886">
        <w:rPr>
          <w:highlight w:val="yellow"/>
          <w:u w:val="single"/>
        </w:rPr>
        <w:t>practical nexus</w:t>
      </w:r>
      <w:r w:rsidRPr="003F0886">
        <w:rPr>
          <w:u w:val="single"/>
        </w:rPr>
        <w:t>.</w:t>
      </w:r>
      <w:r w:rsidRPr="003F0886">
        <w:rPr>
          <w:sz w:val="12"/>
        </w:rPr>
        <w:t xml:space="preserve"> They are for me like the opposing poles of an electrical apparatus: in </w:t>
      </w:r>
      <w:proofErr w:type="spellStart"/>
      <w:r w:rsidRPr="003F0886">
        <w:rPr>
          <w:sz w:val="12"/>
        </w:rPr>
        <w:t>Wlling</w:t>
      </w:r>
      <w:proofErr w:type="spellEnd"/>
      <w:r w:rsidRPr="003F0886">
        <w:rPr>
          <w:sz w:val="12"/>
        </w:rPr>
        <w:t xml:space="preserve"> one of these forms with concrete content, I represent an arc of normative current as passing between the agent-poles, and as taking a certain path. My aim is to think out some of the peculiarities of this form of representation. The ‘bipolarity’, as I will sometimes call it, of the judgements that come under these several headings is something more determinate than the form of coupling of singular terms in a Fregean two-place relational judgement. Merely relational judgements like Everest </w:t>
      </w:r>
      <w:proofErr w:type="gramStart"/>
      <w:r w:rsidRPr="003F0886">
        <w:rPr>
          <w:sz w:val="12"/>
        </w:rPr>
        <w:t>is</w:t>
      </w:r>
      <w:proofErr w:type="gramEnd"/>
      <w:r w:rsidRPr="003F0886">
        <w:rPr>
          <w:sz w:val="12"/>
        </w:rPr>
        <w:t xml:space="preserve"> taller than McKinley and 143 is divisible by 11 contain two singular representations; if we remove each of them in sequence, viewing its position in the judgement as replaceable by other singular representations, we arrive at the relational judgement-types j is taller than z and j is divisible by z. If, then, we similarly remove the relational material that at the outset joined those singular representations, we arrive at a form that the two original judgements share—the general form of a two-place relational judgement, </w:t>
      </w:r>
      <w:proofErr w:type="gramStart"/>
      <w:r w:rsidRPr="003F0886">
        <w:rPr>
          <w:sz w:val="12"/>
        </w:rPr>
        <w:t>F(</w:t>
      </w:r>
      <w:proofErr w:type="gramEnd"/>
      <w:r w:rsidRPr="003F0886">
        <w:rPr>
          <w:sz w:val="12"/>
        </w:rPr>
        <w:t xml:space="preserve">j, z), as Frege would write it, or </w:t>
      </w:r>
      <w:proofErr w:type="spellStart"/>
      <w:r w:rsidRPr="003F0886">
        <w:rPr>
          <w:sz w:val="12"/>
        </w:rPr>
        <w:t>jFz</w:t>
      </w:r>
      <w:proofErr w:type="spellEnd"/>
      <w:r w:rsidRPr="003F0886">
        <w:rPr>
          <w:sz w:val="12"/>
        </w:rPr>
        <w:t xml:space="preserve">. 4 This arrangement of schematic letters captures a certain fundamental ‘posture of the mind’, in Locke’s phrase, a posture that is adopted in the framing of any given relational judgement.5 It is plain, then, that any concrete judgement that exhibits a form found on our table must exhibit this merely Fregean ‘relationality’ as well: a ‘bipolar’ practical judgement will after all always contain two singular representations—representations, namely, of two agents, </w:t>
      </w:r>
      <w:proofErr w:type="spellStart"/>
      <w:r w:rsidRPr="003F0886">
        <w:rPr>
          <w:sz w:val="12"/>
        </w:rPr>
        <w:t>substituends</w:t>
      </w:r>
      <w:proofErr w:type="spellEnd"/>
      <w:r w:rsidRPr="003F0886">
        <w:rPr>
          <w:sz w:val="12"/>
        </w:rPr>
        <w:t xml:space="preserve"> for ‘X’ and ‘Y’. But note that any concrete judgement that exhibits Fregean relational form must exhibit Fregean subject–predicate form as well, and in at least two </w:t>
      </w:r>
      <w:proofErr w:type="spellStart"/>
      <w:r w:rsidRPr="003F0886">
        <w:rPr>
          <w:sz w:val="12"/>
        </w:rPr>
        <w:t>diVerent</w:t>
      </w:r>
      <w:proofErr w:type="spellEnd"/>
      <w:r w:rsidRPr="003F0886">
        <w:rPr>
          <w:sz w:val="12"/>
        </w:rPr>
        <w:t xml:space="preserve"> ways. For what can be viewed as bearing the form </w:t>
      </w:r>
      <w:proofErr w:type="gramStart"/>
      <w:r w:rsidRPr="003F0886">
        <w:rPr>
          <w:sz w:val="12"/>
        </w:rPr>
        <w:t>F(</w:t>
      </w:r>
      <w:proofErr w:type="gramEnd"/>
      <w:r w:rsidRPr="003F0886">
        <w:rPr>
          <w:sz w:val="12"/>
        </w:rPr>
        <w:t xml:space="preserve">j, z) can equally be viewed as bearing either the form C(j) or the form u(z). In thinking that Everest is taller than McKinley, I think of Everest (as I think of K2) that it is taller than McKinley and of McKinley (as again of K2) that Everest is taller than it. But the reverse is not the case: </w:t>
      </w:r>
      <w:proofErr w:type="spellStart"/>
      <w:r w:rsidRPr="003F0886">
        <w:rPr>
          <w:sz w:val="12"/>
        </w:rPr>
        <w:t>reXection</w:t>
      </w:r>
      <w:proofErr w:type="spellEnd"/>
      <w:r w:rsidRPr="003F0886">
        <w:rPr>
          <w:sz w:val="12"/>
        </w:rPr>
        <w:t xml:space="preserve"> will </w:t>
      </w:r>
      <w:proofErr w:type="spellStart"/>
      <w:r w:rsidRPr="003F0886">
        <w:rPr>
          <w:sz w:val="12"/>
        </w:rPr>
        <w:t>Wnd</w:t>
      </w:r>
      <w:proofErr w:type="spellEnd"/>
      <w:r w:rsidRPr="003F0886">
        <w:rPr>
          <w:sz w:val="12"/>
        </w:rPr>
        <w:t xml:space="preserve"> subject–predicate form, C(j), in the judgement that Everest is a mountain, but not relational form. The relational form of a given relational judgment is thus more determinate than the subject–predicate form it inevitably also exhibits. My thought, then, is that there is something still more determinate, but something belonging nevertheless to the form of thought, or to the ‘posture of the mind’ in judging, that any instance of the tabulated </w:t>
      </w:r>
      <w:proofErr w:type="spellStart"/>
      <w:r w:rsidRPr="003F0886">
        <w:rPr>
          <w:sz w:val="12"/>
        </w:rPr>
        <w:t>judgementtype</w:t>
      </w:r>
      <w:proofErr w:type="spellEnd"/>
      <w:r w:rsidRPr="003F0886">
        <w:rPr>
          <w:sz w:val="12"/>
        </w:rPr>
        <w:t xml:space="preserve"> X wrongs Y has in common with any instance of X has a right against Y, or X has a duty to Y, or indeed X promised Y and </w:t>
      </w:r>
      <w:proofErr w:type="gramStart"/>
      <w:r w:rsidRPr="003F0886">
        <w:rPr>
          <w:sz w:val="12"/>
        </w:rPr>
        <w:t>a number of</w:t>
      </w:r>
      <w:proofErr w:type="gramEnd"/>
      <w:r w:rsidRPr="003F0886">
        <w:rPr>
          <w:sz w:val="12"/>
        </w:rPr>
        <w:t xml:space="preserve"> other judgement-types. This is the practical-bipolar form, J(</w:t>
      </w:r>
      <w:proofErr w:type="gramStart"/>
      <w:r w:rsidRPr="003F0886">
        <w:rPr>
          <w:sz w:val="12"/>
        </w:rPr>
        <w:t>X,Y</w:t>
      </w:r>
      <w:proofErr w:type="gramEnd"/>
      <w:r w:rsidRPr="003F0886">
        <w:rPr>
          <w:sz w:val="12"/>
        </w:rPr>
        <w:t xml:space="preserve">) or XJY, as we might write it (switching from Greek to Latin, as suits our incipiently juridical material). This practical bipolarity is something that judgements coming under these headings do not share with instances of, say, j is taller than z, much less j is divisible by z. The instruments devised by Frege will obviously not distinguish the former class from the latter; if then, by the ‘logical’ form of a judgement we mean its ‘Fregean’ form—a very reasonable use of the </w:t>
      </w:r>
      <w:proofErr w:type="spellStart"/>
      <w:r w:rsidRPr="003F0886">
        <w:rPr>
          <w:sz w:val="12"/>
        </w:rPr>
        <w:t>honoriWc</w:t>
      </w:r>
      <w:proofErr w:type="spellEnd"/>
      <w:r w:rsidRPr="003F0886">
        <w:rPr>
          <w:sz w:val="12"/>
        </w:rPr>
        <w:t xml:space="preserve"> term ‘logical’—then we will speak of the practical bipolarity of a judgement as a matter of, say, ‘categorial’ or ‘intellectual’ form. For, as I </w:t>
      </w:r>
      <w:r w:rsidRPr="007F53F7">
        <w:rPr>
          <w:sz w:val="12"/>
        </w:rPr>
        <w:t xml:space="preserve">will argue, thought takes a distinctive turn here, a turn which cannot simply be reduced to </w:t>
      </w:r>
      <w:proofErr w:type="gramStart"/>
      <w:r w:rsidRPr="007F53F7">
        <w:rPr>
          <w:sz w:val="12"/>
        </w:rPr>
        <w:t>its</w:t>
      </w:r>
      <w:proofErr w:type="gramEnd"/>
      <w:r w:rsidRPr="007F53F7">
        <w:rPr>
          <w:sz w:val="12"/>
        </w:rPr>
        <w:t xml:space="preserve"> taking a certain body of concrete relations, practical ones, as its theme—and still less by making reference to a special class of objects: namely, agents. Such thought has, among other things, a novel and </w:t>
      </w:r>
      <w:proofErr w:type="gramStart"/>
      <w:r w:rsidRPr="007F53F7">
        <w:rPr>
          <w:sz w:val="12"/>
        </w:rPr>
        <w:t>particular relation</w:t>
      </w:r>
      <w:proofErr w:type="gramEnd"/>
      <w:r w:rsidRPr="007F53F7">
        <w:rPr>
          <w:sz w:val="12"/>
        </w:rPr>
        <w:t xml:space="preserve"> to what it is about.6 </w:t>
      </w:r>
      <w:r w:rsidRPr="007F53F7">
        <w:rPr>
          <w:u w:val="single"/>
        </w:rPr>
        <w:t xml:space="preserve">This special posture of the mind in coupling certain representations of agents marks the resulting judgements as belonging to the element of justice. 7 Here ‘justice’ bears its traditional sense, naming a virtue of individual humans like you and me, and not a feature of the larger social structures into which we fall. The mark of this special virtue of human agents, as Aristotle says, is that it is ‘toward another’, </w:t>
      </w:r>
      <w:r w:rsidRPr="007F53F7">
        <w:rPr>
          <w:sz w:val="12"/>
        </w:rPr>
        <w:t xml:space="preserve">pros </w:t>
      </w:r>
      <w:proofErr w:type="spellStart"/>
      <w:r w:rsidRPr="007F53F7">
        <w:rPr>
          <w:sz w:val="12"/>
        </w:rPr>
        <w:t>heteron</w:t>
      </w:r>
      <w:proofErr w:type="spellEnd"/>
      <w:r w:rsidRPr="007F53F7">
        <w:rPr>
          <w:sz w:val="12"/>
        </w:rPr>
        <w:t xml:space="preserve"> or pros </w:t>
      </w:r>
      <w:proofErr w:type="spellStart"/>
      <w:r w:rsidRPr="007F53F7">
        <w:rPr>
          <w:sz w:val="12"/>
        </w:rPr>
        <w:t>allon</w:t>
      </w:r>
      <w:proofErr w:type="spellEnd"/>
      <w:r w:rsidRPr="007F53F7">
        <w:rPr>
          <w:sz w:val="12"/>
        </w:rPr>
        <w:t xml:space="preserve">; 8 it is, as St Thomas says, ad alterum, 9 or as Kant says, </w:t>
      </w:r>
      <w:proofErr w:type="spellStart"/>
      <w:r w:rsidRPr="007F53F7">
        <w:rPr>
          <w:sz w:val="12"/>
        </w:rPr>
        <w:t>gegen</w:t>
      </w:r>
      <w:proofErr w:type="spellEnd"/>
      <w:r w:rsidRPr="007F53F7">
        <w:rPr>
          <w:sz w:val="12"/>
        </w:rPr>
        <w:t xml:space="preserve"> </w:t>
      </w:r>
      <w:proofErr w:type="spellStart"/>
      <w:r w:rsidRPr="007F53F7">
        <w:rPr>
          <w:sz w:val="12"/>
        </w:rPr>
        <w:t>einen</w:t>
      </w:r>
      <w:proofErr w:type="spellEnd"/>
      <w:r w:rsidRPr="007F53F7">
        <w:rPr>
          <w:sz w:val="12"/>
        </w:rPr>
        <w:t xml:space="preserve"> </w:t>
      </w:r>
      <w:proofErr w:type="spellStart"/>
      <w:r w:rsidRPr="007F53F7">
        <w:rPr>
          <w:sz w:val="12"/>
        </w:rPr>
        <w:t>Anderen</w:t>
      </w:r>
      <w:proofErr w:type="spellEnd"/>
      <w:r w:rsidRPr="007F53F7">
        <w:rPr>
          <w:sz w:val="12"/>
        </w:rPr>
        <w:t xml:space="preserve">. 10 </w:t>
      </w:r>
      <w:r w:rsidRPr="007F53F7">
        <w:rPr>
          <w:u w:val="single"/>
        </w:rPr>
        <w:t xml:space="preserve">It is characteristic of the individual bearer of justice, in this traditional sense, to apprehend this order of thought and to deliberate with first-person judgements of the bipolar types found on our table—and thus to view herself as related to others, and as other to others, in this peculiar way. </w:t>
      </w:r>
      <w:r w:rsidRPr="007F53F7">
        <w:rPr>
          <w:sz w:val="16"/>
        </w:rPr>
        <w:t xml:space="preserve">My chief aim in this paper will be to find where this genuinely just agent, our heroine, locates herself in the ‘space of reasons’ as she thinks these thoughts of justice. How are we to understand this being-toward another of her thoughts? The ‘puzzle’ I mean to identify is a difficulty in saying what could make her bipolar moral thoughts true. 2. Bipolar Normativity may be Distinguished from Merely Monadic Normativity </w:t>
      </w:r>
      <w:r w:rsidRPr="007F53F7">
        <w:rPr>
          <w:sz w:val="12"/>
        </w:rPr>
        <w:t>We can sharpen the idea that these many types of judgement exhibi</w:t>
      </w:r>
      <w:r w:rsidRPr="00DB4B35">
        <w:rPr>
          <w:sz w:val="12"/>
        </w:rPr>
        <w:t>t a single practical ‘bipolar’ form, distinct from, but subordinate to, the general form of a Fregean relational judgement</w:t>
      </w:r>
      <w:r w:rsidRPr="00EF407C">
        <w:rPr>
          <w:sz w:val="12"/>
          <w:highlight w:val="yellow"/>
        </w:rPr>
        <w:t xml:space="preserve">, </w:t>
      </w:r>
      <w:r w:rsidRPr="00EF407C">
        <w:rPr>
          <w:highlight w:val="yellow"/>
          <w:u w:val="single"/>
        </w:rPr>
        <w:t>if we oppose our</w:t>
      </w:r>
      <w:r w:rsidRPr="009B1072">
        <w:rPr>
          <w:u w:val="single"/>
        </w:rPr>
        <w:t xml:space="preserve"> table of forms of </w:t>
      </w:r>
      <w:r w:rsidRPr="00EF407C">
        <w:rPr>
          <w:highlight w:val="yellow"/>
          <w:u w:val="single"/>
        </w:rPr>
        <w:t>judgement to</w:t>
      </w:r>
      <w:r w:rsidRPr="009B1072">
        <w:rPr>
          <w:u w:val="single"/>
        </w:rPr>
        <w:t xml:space="preserve"> a parallel array of </w:t>
      </w:r>
      <w:r w:rsidRPr="00EF407C">
        <w:rPr>
          <w:highlight w:val="yellow"/>
          <w:u w:val="single"/>
        </w:rPr>
        <w:t>non-relational</w:t>
      </w:r>
      <w:r w:rsidRPr="009B1072">
        <w:rPr>
          <w:u w:val="single"/>
        </w:rPr>
        <w:t>,</w:t>
      </w:r>
      <w:r w:rsidRPr="00DB4B35">
        <w:rPr>
          <w:sz w:val="12"/>
        </w:rPr>
        <w:t xml:space="preserve"> </w:t>
      </w:r>
      <w:r w:rsidRPr="00EF407C">
        <w:rPr>
          <w:u w:val="single"/>
        </w:rPr>
        <w:t>monopolar, or, as I will mostly say, merely</w:t>
      </w:r>
      <w:r w:rsidRPr="00DB4B35">
        <w:rPr>
          <w:sz w:val="12"/>
        </w:rPr>
        <w:t xml:space="preserve"> </w:t>
      </w:r>
      <w:r w:rsidRPr="00607499">
        <w:rPr>
          <w:highlight w:val="yellow"/>
          <w:u w:val="single"/>
        </w:rPr>
        <w:t>monadic forms</w:t>
      </w:r>
      <w:r w:rsidRPr="00DB4B35">
        <w:rPr>
          <w:sz w:val="12"/>
        </w:rPr>
        <w:t xml:space="preserve">: X did wrong in doing A X did wrong in not doing A X has a duty to do A X has a duty not to do A X has a right to do A X has a right not to do A These propositional forms provide the usual theme of ethics and </w:t>
      </w:r>
      <w:r w:rsidRPr="00204563">
        <w:rPr>
          <w:sz w:val="12"/>
        </w:rPr>
        <w:t xml:space="preserve">metaethics, and are typically assigned a distinctive status within the totality of propositions. But </w:t>
      </w:r>
      <w:r w:rsidRPr="00204563">
        <w:rPr>
          <w:u w:val="single"/>
        </w:rPr>
        <w:t xml:space="preserve">tradition and intuition alike assign them a place very different from that occupied by our bipolar forms. Aristotle and St Thomas would, if I understand them, place the categories of this merely monadic table under the general heading </w:t>
      </w:r>
      <w:proofErr w:type="spellStart"/>
      <w:r w:rsidRPr="00204563">
        <w:rPr>
          <w:u w:val="single"/>
        </w:rPr>
        <w:t>of</w:t>
      </w:r>
      <w:proofErr w:type="spellEnd"/>
      <w:r w:rsidRPr="00204563">
        <w:rPr>
          <w:u w:val="single"/>
        </w:rPr>
        <w:t xml:space="preserve"> to </w:t>
      </w:r>
      <w:proofErr w:type="spellStart"/>
      <w:r w:rsidRPr="00204563">
        <w:rPr>
          <w:u w:val="single"/>
        </w:rPr>
        <w:t>nomimon</w:t>
      </w:r>
      <w:proofErr w:type="spellEnd"/>
      <w:r w:rsidRPr="00204563">
        <w:rPr>
          <w:u w:val="single"/>
        </w:rPr>
        <w:t xml:space="preserve"> or lex—that is, ‘what is lawful’ or ‘law’</w:t>
      </w:r>
      <w:r w:rsidRPr="00204563">
        <w:rPr>
          <w:sz w:val="12"/>
        </w:rPr>
        <w:t xml:space="preserve">. (Here, </w:t>
      </w:r>
      <w:r w:rsidRPr="00204563">
        <w:rPr>
          <w:u w:val="single"/>
        </w:rPr>
        <w:t>the idea of law is, I think, to be taken very broadly, as covering inter alia any principles of what we would call morality</w:t>
      </w:r>
      <w:r w:rsidRPr="00204563">
        <w:rPr>
          <w:sz w:val="12"/>
        </w:rPr>
        <w:t xml:space="preserve">.) </w:t>
      </w:r>
      <w:r w:rsidRPr="00204563">
        <w:rPr>
          <w:u w:val="single"/>
        </w:rPr>
        <w:t xml:space="preserve">The categories of our properly bipolar table they would place under a heading </w:t>
      </w:r>
      <w:proofErr w:type="spellStart"/>
      <w:r w:rsidRPr="00204563">
        <w:rPr>
          <w:u w:val="single"/>
        </w:rPr>
        <w:t>of</w:t>
      </w:r>
      <w:proofErr w:type="spellEnd"/>
      <w:r w:rsidRPr="00204563">
        <w:rPr>
          <w:u w:val="single"/>
        </w:rPr>
        <w:t xml:space="preserve"> to </w:t>
      </w:r>
      <w:proofErr w:type="spellStart"/>
      <w:r w:rsidRPr="00204563">
        <w:rPr>
          <w:u w:val="single"/>
        </w:rPr>
        <w:t>dikaion</w:t>
      </w:r>
      <w:proofErr w:type="spellEnd"/>
      <w:r w:rsidRPr="00204563">
        <w:rPr>
          <w:u w:val="single"/>
        </w:rPr>
        <w:t xml:space="preserve"> or </w:t>
      </w:r>
      <w:proofErr w:type="spellStart"/>
      <w:r w:rsidRPr="00204563">
        <w:rPr>
          <w:u w:val="single"/>
        </w:rPr>
        <w:t>ius</w:t>
      </w:r>
      <w:proofErr w:type="spellEnd"/>
      <w:r w:rsidRPr="00204563">
        <w:rPr>
          <w:u w:val="single"/>
        </w:rPr>
        <w:t xml:space="preserve">—that is, of ‘what is just’ or ‘fair’, or of ‘right’. </w:t>
      </w:r>
      <w:r w:rsidRPr="00204563">
        <w:rPr>
          <w:sz w:val="12"/>
        </w:rPr>
        <w:t xml:space="preserve">Thomas’s discussion of </w:t>
      </w:r>
      <w:proofErr w:type="spellStart"/>
      <w:r w:rsidRPr="00204563">
        <w:rPr>
          <w:sz w:val="12"/>
        </w:rPr>
        <w:t>ius</w:t>
      </w:r>
      <w:proofErr w:type="spellEnd"/>
      <w:r w:rsidRPr="00204563">
        <w:rPr>
          <w:sz w:val="12"/>
        </w:rPr>
        <w:t xml:space="preserve">, or bipolar normativity, appears several hundred octavo pages after his famous discussion of merely monadic lex. 11 Aristotle expends much thought distinguishing the ‘unjust’ man in the thin, ‘general’, monadic sense of the lawless, unruly, unprincipled, unrighteous, immoral man—the </w:t>
      </w:r>
      <w:proofErr w:type="spellStart"/>
      <w:r w:rsidRPr="00204563">
        <w:rPr>
          <w:sz w:val="12"/>
        </w:rPr>
        <w:t>paranomos</w:t>
      </w:r>
      <w:proofErr w:type="spellEnd"/>
      <w:r w:rsidRPr="00204563">
        <w:rPr>
          <w:sz w:val="12"/>
        </w:rPr>
        <w:t xml:space="preserve">—from the unjust man in the properly bipolar sense of the unequal, unfair, and grasping man—the </w:t>
      </w:r>
      <w:proofErr w:type="spellStart"/>
      <w:r w:rsidRPr="00204563">
        <w:rPr>
          <w:sz w:val="12"/>
        </w:rPr>
        <w:t>anisos</w:t>
      </w:r>
      <w:proofErr w:type="spellEnd"/>
      <w:r w:rsidRPr="00204563">
        <w:rPr>
          <w:sz w:val="12"/>
        </w:rPr>
        <w:t xml:space="preserve"> or </w:t>
      </w:r>
      <w:proofErr w:type="spellStart"/>
      <w:r w:rsidRPr="00204563">
        <w:rPr>
          <w:u w:val="single"/>
        </w:rPr>
        <w:t>pleonekte¯s</w:t>
      </w:r>
      <w:proofErr w:type="spellEnd"/>
      <w:r w:rsidRPr="00204563">
        <w:rPr>
          <w:u w:val="single"/>
        </w:rPr>
        <w:t>. 12 The latter and his virtuous opposite—our heroine, the bearer of justice properly so-called—are the principal theme of book V of the Nicomachean Ethics. If,</w:t>
      </w:r>
      <w:r w:rsidRPr="00D567D9">
        <w:rPr>
          <w:u w:val="single"/>
        </w:rPr>
        <w:t xml:space="preserve"> following Bentham, </w:t>
      </w:r>
      <w:r w:rsidRPr="001B1C87">
        <w:rPr>
          <w:highlight w:val="yellow"/>
          <w:u w:val="single"/>
        </w:rPr>
        <w:t>we call moral judgements of the monadic sort ‘deontological’</w:t>
      </w:r>
      <w:r w:rsidRPr="00D567D9">
        <w:rPr>
          <w:u w:val="single"/>
        </w:rPr>
        <w:t xml:space="preserve">, </w:t>
      </w:r>
      <w:r w:rsidRPr="001B1C87">
        <w:rPr>
          <w:highlight w:val="yellow"/>
          <w:u w:val="single"/>
        </w:rPr>
        <w:t>we</w:t>
      </w:r>
      <w:r w:rsidRPr="00D567D9">
        <w:rPr>
          <w:u w:val="single"/>
        </w:rPr>
        <w:t xml:space="preserve"> might, in homage to Aristotle, </w:t>
      </w:r>
      <w:r w:rsidRPr="001B1C87">
        <w:rPr>
          <w:highlight w:val="yellow"/>
          <w:u w:val="single"/>
        </w:rPr>
        <w:t>call</w:t>
      </w:r>
      <w:r w:rsidRPr="00D567D9">
        <w:rPr>
          <w:u w:val="single"/>
        </w:rPr>
        <w:t xml:space="preserve"> those of our </w:t>
      </w:r>
      <w:r w:rsidRPr="001B1C87">
        <w:rPr>
          <w:highlight w:val="yellow"/>
          <w:u w:val="single"/>
        </w:rPr>
        <w:t>bipolar sort ‘</w:t>
      </w:r>
      <w:proofErr w:type="spellStart"/>
      <w:r w:rsidRPr="001B1C87">
        <w:rPr>
          <w:highlight w:val="yellow"/>
          <w:u w:val="single"/>
        </w:rPr>
        <w:t>dikaiological</w:t>
      </w:r>
      <w:proofErr w:type="spellEnd"/>
      <w:r w:rsidRPr="001B1C87">
        <w:rPr>
          <w:highlight w:val="yellow"/>
          <w:u w:val="single"/>
        </w:rPr>
        <w:t>’</w:t>
      </w:r>
      <w:r w:rsidRPr="00DB4B35">
        <w:rPr>
          <w:sz w:val="12"/>
        </w:rPr>
        <w:t xml:space="preserve">. If the study of the monadic type of judgement is meta-ethics, the study of the bipolar type is the little </w:t>
      </w:r>
      <w:proofErr w:type="spellStart"/>
      <w:r w:rsidRPr="00DB4B35">
        <w:rPr>
          <w:sz w:val="12"/>
        </w:rPr>
        <w:t>practised</w:t>
      </w:r>
      <w:proofErr w:type="spellEnd"/>
      <w:r w:rsidRPr="00DB4B35">
        <w:rPr>
          <w:sz w:val="12"/>
        </w:rPr>
        <w:t xml:space="preserve"> </w:t>
      </w:r>
      <w:proofErr w:type="spellStart"/>
      <w:r w:rsidRPr="00DB4B35">
        <w:rPr>
          <w:sz w:val="12"/>
        </w:rPr>
        <w:t>metadikaiology</w:t>
      </w:r>
      <w:proofErr w:type="spellEnd"/>
      <w:r w:rsidRPr="00DB4B35">
        <w:rPr>
          <w:sz w:val="12"/>
        </w:rPr>
        <w:t xml:space="preserve">. 11 The question on lex is </w:t>
      </w:r>
      <w:proofErr w:type="spellStart"/>
      <w:r w:rsidRPr="00DB4B35">
        <w:rPr>
          <w:sz w:val="12"/>
        </w:rPr>
        <w:t>IaIIae</w:t>
      </w:r>
      <w:proofErr w:type="spellEnd"/>
      <w:r w:rsidRPr="00DB4B35">
        <w:rPr>
          <w:sz w:val="12"/>
        </w:rPr>
        <w:t xml:space="preserve">, q. 90; the question on </w:t>
      </w:r>
      <w:proofErr w:type="spellStart"/>
      <w:r w:rsidRPr="00DB4B35">
        <w:rPr>
          <w:sz w:val="12"/>
        </w:rPr>
        <w:t>ius</w:t>
      </w:r>
      <w:proofErr w:type="spellEnd"/>
      <w:r w:rsidRPr="00DB4B35">
        <w:rPr>
          <w:sz w:val="12"/>
        </w:rPr>
        <w:t xml:space="preserve"> is </w:t>
      </w:r>
      <w:proofErr w:type="spellStart"/>
      <w:r w:rsidRPr="00DB4B35">
        <w:rPr>
          <w:sz w:val="12"/>
        </w:rPr>
        <w:t>IIaIIae</w:t>
      </w:r>
      <w:proofErr w:type="spellEnd"/>
      <w:r w:rsidRPr="00DB4B35">
        <w:rPr>
          <w:sz w:val="12"/>
        </w:rPr>
        <w:t xml:space="preserve">, q. 57. 12 Aristotle, Nicomachean Ethics, book V, </w:t>
      </w:r>
      <w:proofErr w:type="spellStart"/>
      <w:r w:rsidRPr="00DB4B35">
        <w:rPr>
          <w:sz w:val="12"/>
        </w:rPr>
        <w:t>chs</w:t>
      </w:r>
      <w:proofErr w:type="spellEnd"/>
      <w:r w:rsidRPr="00DB4B35">
        <w:rPr>
          <w:sz w:val="12"/>
        </w:rPr>
        <w:t xml:space="preserve">. 1 and 2. 338 / Michael Thompson </w:t>
      </w:r>
      <w:proofErr w:type="gramStart"/>
      <w:r w:rsidRPr="00DB4B35">
        <w:rPr>
          <w:sz w:val="12"/>
        </w:rPr>
        <w:t>In</w:t>
      </w:r>
      <w:proofErr w:type="gramEnd"/>
      <w:r w:rsidRPr="00DB4B35">
        <w:rPr>
          <w:sz w:val="12"/>
        </w:rPr>
        <w:t xml:space="preserve"> the course of objecting to it, Kant </w:t>
      </w:r>
      <w:proofErr w:type="spellStart"/>
      <w:r w:rsidRPr="00DB4B35">
        <w:rPr>
          <w:sz w:val="12"/>
        </w:rPr>
        <w:t>digniWes</w:t>
      </w:r>
      <w:proofErr w:type="spellEnd"/>
      <w:r w:rsidRPr="00DB4B35">
        <w:rPr>
          <w:sz w:val="12"/>
        </w:rPr>
        <w:t xml:space="preserve"> what amounts to the </w:t>
      </w:r>
      <w:proofErr w:type="spellStart"/>
      <w:r w:rsidRPr="00DB4B35">
        <w:rPr>
          <w:sz w:val="12"/>
        </w:rPr>
        <w:t>conXation</w:t>
      </w:r>
      <w:proofErr w:type="spellEnd"/>
      <w:r w:rsidRPr="00DB4B35">
        <w:rPr>
          <w:sz w:val="12"/>
        </w:rPr>
        <w:t xml:space="preserve"> of our two tables with the title of the ‘amphiboly of the moral concepts of reXection’.13 This </w:t>
      </w:r>
      <w:proofErr w:type="spellStart"/>
      <w:r w:rsidRPr="00DB4B35">
        <w:rPr>
          <w:sz w:val="12"/>
        </w:rPr>
        <w:t>amphibolical</w:t>
      </w:r>
      <w:proofErr w:type="spellEnd"/>
      <w:r w:rsidRPr="00DB4B35">
        <w:rPr>
          <w:sz w:val="12"/>
        </w:rPr>
        <w:t xml:space="preserve"> assimilation might run in either direction, and it seems to appear in even the most intuitively hostile environments. A. I. </w:t>
      </w:r>
      <w:proofErr w:type="spellStart"/>
      <w:r w:rsidRPr="00DB4B35">
        <w:rPr>
          <w:sz w:val="12"/>
        </w:rPr>
        <w:t>Melden</w:t>
      </w:r>
      <w:proofErr w:type="spellEnd"/>
      <w:r w:rsidRPr="00DB4B35">
        <w:rPr>
          <w:sz w:val="12"/>
        </w:rPr>
        <w:t xml:space="preserve"> and T. M. Scanlon have, for example, found it in John Rawls’s theory of the obligation of promises. </w:t>
      </w:r>
      <w:r w:rsidRPr="001B1C87">
        <w:rPr>
          <w:u w:val="single"/>
        </w:rPr>
        <w:t>Rawls’s account clearly puts every bearer of a ‘practice’ of promising into the position of the one to whom the promise is made</w:t>
      </w:r>
      <w:r w:rsidRPr="00DB4B35">
        <w:rPr>
          <w:sz w:val="12"/>
        </w:rPr>
        <w:t xml:space="preserve">. </w:t>
      </w:r>
      <w:proofErr w:type="gramStart"/>
      <w:r w:rsidRPr="001B1C87">
        <w:rPr>
          <w:u w:val="single"/>
        </w:rPr>
        <w:t>All</w:t>
      </w:r>
      <w:r w:rsidRPr="00FE0616">
        <w:rPr>
          <w:u w:val="single"/>
        </w:rPr>
        <w:t xml:space="preserve"> alike</w:t>
      </w:r>
      <w:proofErr w:type="gramEnd"/>
      <w:r w:rsidRPr="00FE0616">
        <w:rPr>
          <w:u w:val="single"/>
        </w:rPr>
        <w:t xml:space="preserve"> are positioned to charge the promisor with a violation of merely monadic ‘moral duty’ should he fail to carry through. The account does not single out the unhappy </w:t>
      </w:r>
      <w:proofErr w:type="spellStart"/>
      <w:r w:rsidRPr="00FE0616">
        <w:rPr>
          <w:u w:val="single"/>
        </w:rPr>
        <w:t>promisee</w:t>
      </w:r>
      <w:proofErr w:type="spellEnd"/>
      <w:r w:rsidRPr="00FE0616">
        <w:rPr>
          <w:u w:val="single"/>
        </w:rPr>
        <w:t xml:space="preserve"> as one who is wronged in a way others are not—or, equivalently, as the one to whom the promisor had a duty. </w:t>
      </w:r>
      <w:r w:rsidRPr="00DB4B35">
        <w:rPr>
          <w:sz w:val="12"/>
        </w:rPr>
        <w:t xml:space="preserve">Rawls, according to these writers, misperceives the merely monadic requirement that his theory is equipped to explain as amounting to the evidently </w:t>
      </w:r>
      <w:r w:rsidRPr="007F53F7">
        <w:rPr>
          <w:sz w:val="12"/>
        </w:rPr>
        <w:t>bipolar obligation of promises, which thus remains unexplained. His uniformly monadic vocabulary seems to leave something out.14 It seems equally plain, to consider the other direction of possible assimilation, that our monadic table of moral categories is not reducible to the bipolar in any straightforward way</w:t>
      </w:r>
      <w:r w:rsidRPr="007F53F7">
        <w:rPr>
          <w:u w:val="single"/>
        </w:rPr>
        <w:t>. It is presumably true that I ‘act wrongly’, monadically, whenever I wrong another. But justice isn’t the only virtue, and so I can intelligibly be said to do wrong or go wrong or act wrongly, morally speaking, even when no one is wronged</w:t>
      </w:r>
      <w:r w:rsidRPr="007F53F7">
        <w:rPr>
          <w:sz w:val="12"/>
        </w:rPr>
        <w:t xml:space="preserve">. </w:t>
      </w:r>
      <w:r w:rsidRPr="007F53F7">
        <w:rPr>
          <w:u w:val="single"/>
        </w:rPr>
        <w:t xml:space="preserve">If, for example, you are making an unjustly intrusive enquiry, and I tell </w:t>
      </w:r>
      <w:proofErr w:type="gramStart"/>
      <w:r w:rsidRPr="007F53F7">
        <w:rPr>
          <w:u w:val="single"/>
        </w:rPr>
        <w:t>you</w:t>
      </w:r>
      <w:proofErr w:type="gramEnd"/>
      <w:r w:rsidRPr="007F53F7">
        <w:rPr>
          <w:u w:val="single"/>
        </w:rPr>
        <w:t xml:space="preserve"> a lie in response, it certainly doesn’t seem that I wrong you. But a lie would cover me with </w:t>
      </w:r>
      <w:proofErr w:type="gramStart"/>
      <w:r w:rsidRPr="007F53F7">
        <w:rPr>
          <w:u w:val="single"/>
        </w:rPr>
        <w:t>shame</w:t>
      </w:r>
      <w:proofErr w:type="gramEnd"/>
      <w:r w:rsidRPr="007F53F7">
        <w:rPr>
          <w:u w:val="single"/>
        </w:rPr>
        <w:t xml:space="preserve"> nevertheless. The claims of honesty thus seem to outrun those of justice.</w:t>
      </w:r>
      <w:r w:rsidRPr="007F53F7">
        <w:rPr>
          <w:sz w:val="12"/>
        </w:rPr>
        <w:t xml:space="preserve"> </w:t>
      </w:r>
      <w:r w:rsidRPr="007F53F7">
        <w:rPr>
          <w:u w:val="single"/>
        </w:rPr>
        <w:t xml:space="preserve">The intellectual content of my feeling of shame is a deontological, not a </w:t>
      </w:r>
      <w:proofErr w:type="spellStart"/>
      <w:r w:rsidRPr="007F53F7">
        <w:rPr>
          <w:u w:val="single"/>
        </w:rPr>
        <w:t>dikaiological</w:t>
      </w:r>
      <w:proofErr w:type="spellEnd"/>
      <w:r w:rsidRPr="007F53F7">
        <w:rPr>
          <w:sz w:val="12"/>
        </w:rPr>
        <w:t xml:space="preserve">, judgement. </w:t>
      </w:r>
      <w:r w:rsidRPr="007F53F7">
        <w:rPr>
          <w:u w:val="single"/>
        </w:rPr>
        <w:t>‘I did wrong in that I lied to you’ contains representations of a pair of agents, indeed, but the combination is not properly bipolar:</w:t>
      </w:r>
      <w:r w:rsidRPr="007F53F7">
        <w:rPr>
          <w:sz w:val="12"/>
        </w:rPr>
        <w:t xml:space="preserve"> the representation of you falls inside the scope of the action description that is </w:t>
      </w:r>
      <w:proofErr w:type="spellStart"/>
      <w:r w:rsidRPr="007F53F7">
        <w:rPr>
          <w:sz w:val="12"/>
        </w:rPr>
        <w:t>Wtted</w:t>
      </w:r>
      <w:proofErr w:type="spellEnd"/>
      <w:r w:rsidRPr="00DB4B35">
        <w:rPr>
          <w:sz w:val="12"/>
        </w:rPr>
        <w:t xml:space="preserve"> into this monadic normative form; it does not go to characterize the form of normativity itself. You are the occasion, not the victim, of my fall. Perhaps I would be mistaken to think and feel these things in the case I have imagined. But, as Joseph Raz forcefully argues, a blanket denial of the possibility of acting wrongly, or ‘immorally’, where no one is wronged, would be a strong and implausible substantive claim, amounting, I </w:t>
      </w:r>
      <w:proofErr w:type="gramStart"/>
      <w:r w:rsidRPr="00DB4B35">
        <w:rPr>
          <w:sz w:val="12"/>
        </w:rPr>
        <w:t>suppose,</w:t>
      </w:r>
      <w:proofErr w:type="gramEnd"/>
      <w:r w:rsidRPr="00DB4B35">
        <w:rPr>
          <w:sz w:val="12"/>
        </w:rPr>
        <w:t xml:space="preserve"> to a sort of moral libertarianism.15</w:t>
      </w:r>
    </w:p>
    <w:p w14:paraId="5431AEB7" w14:textId="21E93FD8" w:rsidR="008E327C" w:rsidRDefault="008E327C" w:rsidP="008E327C">
      <w:pPr>
        <w:pStyle w:val="Heading4"/>
      </w:pPr>
      <w:r>
        <w:t>Prefer this framing because:</w:t>
      </w:r>
    </w:p>
    <w:p w14:paraId="0C42FE3D" w14:textId="278E474A" w:rsidR="008E327C" w:rsidRDefault="008E327C" w:rsidP="008E327C">
      <w:pPr>
        <w:pStyle w:val="Heading4"/>
      </w:pPr>
      <w:r>
        <w:t>1] Topicality – the resolution states unjust, thus the value ought to be justice. Util is not a framing of justice but of morality, as it deals with aggregation not individual responsibilities to one another</w:t>
      </w:r>
      <w:r w:rsidR="00A73E42">
        <w:t xml:space="preserve">. Topicality comes first </w:t>
      </w:r>
      <w:r w:rsidR="00641C3A">
        <w:t xml:space="preserve">because it is a constitutive aim of debate </w:t>
      </w:r>
      <w:r w:rsidR="00A73E42">
        <w:t xml:space="preserve">– </w:t>
      </w:r>
    </w:p>
    <w:p w14:paraId="134ACE7B" w14:textId="77777777" w:rsidR="00A73E42" w:rsidRPr="00820E81" w:rsidRDefault="00A73E42" w:rsidP="00A73E42">
      <w:pPr>
        <w:rPr>
          <w:color w:val="000000" w:themeColor="text1"/>
          <w:sz w:val="8"/>
          <w:szCs w:val="8"/>
        </w:rPr>
      </w:pPr>
      <w:r w:rsidRPr="00820E81">
        <w:rPr>
          <w:color w:val="000000" w:themeColor="text1"/>
          <w:sz w:val="8"/>
        </w:rPr>
        <w:t xml:space="preserve">Terry </w:t>
      </w:r>
      <w:proofErr w:type="spellStart"/>
      <w:proofErr w:type="gramStart"/>
      <w:r w:rsidRPr="00820E81">
        <w:rPr>
          <w:b/>
          <w:color w:val="000000" w:themeColor="text1"/>
          <w:u w:val="single"/>
        </w:rPr>
        <w:t>Nardin</w:t>
      </w:r>
      <w:proofErr w:type="spellEnd"/>
      <w:r w:rsidRPr="00820E81">
        <w:rPr>
          <w:color w:val="000000" w:themeColor="text1"/>
        </w:rPr>
        <w:t xml:space="preserve"> </w:t>
      </w:r>
      <w:r w:rsidRPr="00820E81">
        <w:rPr>
          <w:color w:val="000000" w:themeColor="text1"/>
          <w:sz w:val="10"/>
        </w:rPr>
        <w:t>,</w:t>
      </w:r>
      <w:proofErr w:type="gramEnd"/>
      <w:r w:rsidRPr="00820E81">
        <w:rPr>
          <w:color w:val="000000" w:themeColor="text1"/>
          <w:sz w:val="10"/>
        </w:rPr>
        <w:t xml:space="preserve"> “International Ethics and International Law”. Review of International Studies, Vol. 18, No. 1 (Jan., 1992), pp. 19-30, published by Cambridge University </w:t>
      </w:r>
      <w:proofErr w:type="gramStart"/>
      <w:r w:rsidRPr="00820E81">
        <w:rPr>
          <w:color w:val="000000" w:themeColor="text1"/>
          <w:sz w:val="10"/>
        </w:rPr>
        <w:t>Press .</w:t>
      </w:r>
      <w:proofErr w:type="gramEnd"/>
      <w:r w:rsidRPr="00820E81">
        <w:rPr>
          <w:color w:val="000000" w:themeColor="text1"/>
          <w:sz w:val="10"/>
        </w:rPr>
        <w:t xml:space="preserve"> </w:t>
      </w:r>
      <w:proofErr w:type="spellStart"/>
      <w:r w:rsidRPr="00820E81">
        <w:rPr>
          <w:color w:val="000000" w:themeColor="text1"/>
          <w:sz w:val="10"/>
        </w:rPr>
        <w:t>JStor</w:t>
      </w:r>
      <w:proofErr w:type="spellEnd"/>
      <w:r w:rsidRPr="00820E81">
        <w:rPr>
          <w:color w:val="000000" w:themeColor="text1"/>
          <w:sz w:val="10"/>
        </w:rPr>
        <w:t xml:space="preserve">, Stable URL: </w:t>
      </w:r>
      <w:proofErr w:type="gramStart"/>
      <w:r w:rsidRPr="00820E81">
        <w:rPr>
          <w:color w:val="000000" w:themeColor="text1"/>
          <w:sz w:val="10"/>
        </w:rPr>
        <w:t>http://www.jstor.org/stable/20097279 .</w:t>
      </w:r>
      <w:proofErr w:type="gramEnd"/>
      <w:r w:rsidRPr="00820E81">
        <w:rPr>
          <w:color w:val="000000" w:themeColor="text1"/>
          <w:sz w:val="10"/>
        </w:rPr>
        <w:t xml:space="preserve"> RP 2/6/13 </w:t>
      </w:r>
      <w:r w:rsidRPr="00820E81">
        <w:rPr>
          <w:color w:val="000000" w:themeColor="text1"/>
          <w:sz w:val="8"/>
        </w:rPr>
        <w:t xml:space="preserve">The rules of . . . practical associations </w:t>
      </w:r>
      <w:r w:rsidRPr="00820E81">
        <w:rPr>
          <w:color w:val="000000" w:themeColor="text1"/>
          <w:sz w:val="10"/>
          <w:szCs w:val="10"/>
        </w:rPr>
        <w:t>may always be portrayed as advancing some set of goals. Frost gives the following examples of how any practical association can be construed as a purposive association:</w:t>
      </w:r>
      <w:r w:rsidRPr="00820E81">
        <w:rPr>
          <w:color w:val="000000" w:themeColor="text1"/>
          <w:sz w:val="10"/>
          <w:szCs w:val="10"/>
          <w:u w:val="single"/>
        </w:rPr>
        <w:t xml:space="preserve"> The rules of chess may </w:t>
      </w:r>
      <w:r w:rsidRPr="00820E81">
        <w:rPr>
          <w:color w:val="000000" w:themeColor="text1"/>
          <w:sz w:val="10"/>
          <w:szCs w:val="10"/>
        </w:rPr>
        <w:t>be said to</w:t>
      </w:r>
      <w:r w:rsidRPr="00820E81">
        <w:rPr>
          <w:color w:val="000000" w:themeColor="text1"/>
          <w:sz w:val="10"/>
          <w:szCs w:val="10"/>
          <w:u w:val="single"/>
        </w:rPr>
        <w:t xml:space="preserve"> have been designed to </w:t>
      </w:r>
      <w:r w:rsidRPr="00820E81">
        <w:rPr>
          <w:color w:val="000000" w:themeColor="text1"/>
          <w:sz w:val="10"/>
          <w:szCs w:val="10"/>
        </w:rPr>
        <w:t>achieve the purpose of</w:t>
      </w:r>
      <w:r w:rsidRPr="00820E81">
        <w:rPr>
          <w:color w:val="000000" w:themeColor="text1"/>
          <w:sz w:val="10"/>
          <w:szCs w:val="10"/>
          <w:u w:val="single"/>
        </w:rPr>
        <w:t xml:space="preserve"> </w:t>
      </w:r>
      <w:proofErr w:type="spellStart"/>
      <w:r w:rsidRPr="00820E81">
        <w:rPr>
          <w:color w:val="000000" w:themeColor="text1"/>
          <w:sz w:val="10"/>
          <w:szCs w:val="10"/>
          <w:u w:val="single"/>
        </w:rPr>
        <w:t>provid</w:t>
      </w:r>
      <w:proofErr w:type="spellEnd"/>
      <w:r w:rsidRPr="00820E81">
        <w:rPr>
          <w:color w:val="000000" w:themeColor="text1"/>
          <w:sz w:val="10"/>
          <w:szCs w:val="10"/>
          <w:u w:val="single"/>
        </w:rPr>
        <w:t>[e]</w:t>
      </w:r>
      <w:proofErr w:type="spellStart"/>
      <w:r w:rsidRPr="00820E81">
        <w:rPr>
          <w:color w:val="000000" w:themeColor="text1"/>
          <w:sz w:val="10"/>
          <w:szCs w:val="10"/>
        </w:rPr>
        <w:t>ing</w:t>
      </w:r>
      <w:proofErr w:type="spellEnd"/>
      <w:r w:rsidRPr="00820E81">
        <w:rPr>
          <w:color w:val="000000" w:themeColor="text1"/>
          <w:sz w:val="10"/>
          <w:szCs w:val="10"/>
        </w:rPr>
        <w:t xml:space="preserve"> players with</w:t>
      </w:r>
      <w:r w:rsidRPr="00820E81">
        <w:rPr>
          <w:color w:val="000000" w:themeColor="text1"/>
          <w:sz w:val="10"/>
          <w:szCs w:val="10"/>
          <w:u w:val="single"/>
        </w:rPr>
        <w:t xml:space="preserve"> an intellectually stimulating game. </w:t>
      </w:r>
      <w:r w:rsidRPr="00820E81">
        <w:rPr>
          <w:color w:val="000000" w:themeColor="text1"/>
          <w:sz w:val="10"/>
          <w:szCs w:val="10"/>
        </w:rPr>
        <w:t>Performing a mass has as its goal (on one view) providing Christians with the experience of sharing the body and blood of Christ, and so on.10 Thus, he argues, one cannot evade the objection by insisting that the purposes of practical association are categorically different from those of purposive association. The first thing to observe in considering this objection is that the 'purposes' of a practice are not necessarily the same as the purposes either of those who designed the practice or of those who may participate in it. From the standpoint of an umpire supervising</w:t>
      </w:r>
      <w:r w:rsidRPr="00820E81">
        <w:rPr>
          <w:color w:val="000000" w:themeColor="text1"/>
          <w:sz w:val="10"/>
          <w:szCs w:val="10"/>
          <w:u w:val="single"/>
        </w:rPr>
        <w:t xml:space="preserve"> [</w:t>
      </w:r>
      <w:r w:rsidRPr="00820E81">
        <w:rPr>
          <w:b/>
          <w:color w:val="000000" w:themeColor="text1"/>
          <w:sz w:val="10"/>
          <w:szCs w:val="10"/>
          <w:u w:val="single"/>
        </w:rPr>
        <w:t>however</w:t>
      </w:r>
      <w:r w:rsidRPr="00820E81">
        <w:rPr>
          <w:b/>
          <w:color w:val="000000" w:themeColor="text1"/>
          <w:highlight w:val="yellow"/>
          <w:u w:val="single"/>
        </w:rPr>
        <w:t xml:space="preserve"> in] a</w:t>
      </w:r>
      <w:r w:rsidRPr="00820E81">
        <w:rPr>
          <w:b/>
          <w:color w:val="000000" w:themeColor="text1"/>
          <w:u w:val="single"/>
        </w:rPr>
        <w:t xml:space="preserve"> </w:t>
      </w:r>
      <w:r w:rsidRPr="00820E81">
        <w:rPr>
          <w:b/>
          <w:color w:val="000000" w:themeColor="text1"/>
          <w:sz w:val="8"/>
        </w:rPr>
        <w:t>particular</w:t>
      </w:r>
      <w:r w:rsidRPr="00820E81">
        <w:rPr>
          <w:b/>
          <w:color w:val="000000" w:themeColor="text1"/>
          <w:u w:val="single"/>
        </w:rPr>
        <w:t xml:space="preserve"> </w:t>
      </w:r>
      <w:r w:rsidRPr="00820E81">
        <w:rPr>
          <w:b/>
          <w:color w:val="000000" w:themeColor="text1"/>
          <w:highlight w:val="yellow"/>
          <w:u w:val="single"/>
        </w:rPr>
        <w:t xml:space="preserve">game of chess, the paramount consideration </w:t>
      </w:r>
      <w:r w:rsidRPr="00820E81">
        <w:rPr>
          <w:b/>
          <w:color w:val="000000" w:themeColor="text1"/>
          <w:sz w:val="8"/>
        </w:rPr>
        <w:t>governing the play</w:t>
      </w:r>
      <w:r w:rsidRPr="00820E81">
        <w:rPr>
          <w:b/>
          <w:color w:val="000000" w:themeColor="text1"/>
          <w:u w:val="single"/>
        </w:rPr>
        <w:t xml:space="preserve"> </w:t>
      </w:r>
      <w:r w:rsidRPr="00820E81">
        <w:rPr>
          <w:b/>
          <w:color w:val="000000" w:themeColor="text1"/>
          <w:highlight w:val="yellow"/>
          <w:u w:val="single"/>
        </w:rPr>
        <w:t xml:space="preserve">is that it should be in conformity with the rules of chess. If a player makes an illegal move, arguing that it will result in a more intellectually challenging game, the proper response is to </w:t>
      </w:r>
      <w:r w:rsidRPr="00820E81">
        <w:rPr>
          <w:b/>
          <w:color w:val="000000" w:themeColor="text1"/>
          <w:sz w:val="8"/>
        </w:rPr>
        <w:t xml:space="preserve">ignore the argument and </w:t>
      </w:r>
      <w:r w:rsidRPr="00820E81">
        <w:rPr>
          <w:b/>
          <w:color w:val="000000" w:themeColor="text1"/>
          <w:highlight w:val="yellow"/>
          <w:u w:val="single"/>
        </w:rPr>
        <w:t>prohibit the move.</w:t>
      </w:r>
      <w:r w:rsidRPr="00820E81">
        <w:rPr>
          <w:color w:val="000000" w:themeColor="text1"/>
          <w:highlight w:val="yellow"/>
          <w:u w:val="single"/>
        </w:rPr>
        <w:t xml:space="preserve"> </w:t>
      </w:r>
      <w:r w:rsidRPr="00820E81">
        <w:rPr>
          <w:color w:val="000000" w:themeColor="text1"/>
          <w:sz w:val="8"/>
        </w:rPr>
        <w:t>In other words, the kinds of</w:t>
      </w:r>
      <w:r w:rsidRPr="00820E81">
        <w:rPr>
          <w:color w:val="000000" w:themeColor="text1"/>
          <w:u w:val="single"/>
        </w:rPr>
        <w:t xml:space="preserve"> </w:t>
      </w:r>
      <w:r w:rsidRPr="00820E81">
        <w:rPr>
          <w:color w:val="000000" w:themeColor="text1"/>
          <w:sz w:val="10"/>
          <w:szCs w:val="10"/>
          <w:u w:val="single"/>
        </w:rPr>
        <w:t xml:space="preserve">reasons </w:t>
      </w:r>
      <w:r w:rsidRPr="00820E81">
        <w:rPr>
          <w:color w:val="000000" w:themeColor="text1"/>
          <w:sz w:val="10"/>
          <w:szCs w:val="10"/>
        </w:rPr>
        <w:t>that are valid</w:t>
      </w:r>
      <w:r w:rsidRPr="00820E81">
        <w:rPr>
          <w:color w:val="000000" w:themeColor="text1"/>
          <w:sz w:val="10"/>
          <w:szCs w:val="10"/>
          <w:u w:val="single"/>
        </w:rPr>
        <w:t xml:space="preserve"> within the game are different </w:t>
      </w:r>
      <w:r w:rsidRPr="00820E81">
        <w:rPr>
          <w:color w:val="000000" w:themeColor="text1"/>
          <w:sz w:val="10"/>
          <w:szCs w:val="10"/>
        </w:rPr>
        <w:t xml:space="preserve">from those that might be considered by chess federation officials contemplating changes in the rules of the game. </w:t>
      </w:r>
      <w:r w:rsidRPr="00820E81">
        <w:rPr>
          <w:color w:val="000000" w:themeColor="text1"/>
          <w:sz w:val="10"/>
          <w:szCs w:val="10"/>
          <w:u w:val="single"/>
        </w:rPr>
        <w:t xml:space="preserve">From the internal perspective of the player </w:t>
      </w:r>
      <w:r w:rsidRPr="00820E81">
        <w:rPr>
          <w:color w:val="000000" w:themeColor="text1"/>
          <w:sz w:val="10"/>
          <w:szCs w:val="10"/>
        </w:rPr>
        <w:t>or the umpire</w:t>
      </w:r>
      <w:r w:rsidRPr="00820E81">
        <w:rPr>
          <w:color w:val="000000" w:themeColor="text1"/>
          <w:sz w:val="8"/>
        </w:rPr>
        <w:t>,</w:t>
      </w:r>
      <w:r w:rsidRPr="00820E81">
        <w:rPr>
          <w:color w:val="000000" w:themeColor="text1"/>
          <w:u w:val="single"/>
        </w:rPr>
        <w:t xml:space="preserve"> </w:t>
      </w:r>
      <w:r w:rsidRPr="00820E81">
        <w:rPr>
          <w:b/>
          <w:color w:val="000000" w:themeColor="text1"/>
          <w:highlight w:val="yellow"/>
          <w:u w:val="single"/>
        </w:rPr>
        <w:t>the authority of the rules is absolute</w:t>
      </w:r>
      <w:r w:rsidRPr="00820E81">
        <w:rPr>
          <w:color w:val="000000" w:themeColor="text1"/>
          <w:highlight w:val="yellow"/>
          <w:u w:val="single"/>
        </w:rPr>
        <w:t>.</w:t>
      </w:r>
      <w:r w:rsidRPr="00820E81">
        <w:rPr>
          <w:color w:val="000000" w:themeColor="text1"/>
          <w:u w:val="single"/>
        </w:rPr>
        <w:t xml:space="preserve"> </w:t>
      </w:r>
      <w:r w:rsidRPr="00820E81">
        <w:rPr>
          <w:color w:val="000000" w:themeColor="text1"/>
          <w:sz w:val="8"/>
        </w:rPr>
        <w:t xml:space="preserve">Players or umpires may disagree about the interpretation or proper application of the rules, but they may not take the position that a valid, authoritative rule should be set aside. It is also important to distinguish between the intentions that may be embedded in a rule or system of rules and the consequences of observing that rule or participating in the system. The relation between an instrumental rule and its purpose is a causal one: an agent produces a desired </w:t>
      </w:r>
      <w:proofErr w:type="gramStart"/>
      <w:r w:rsidRPr="00820E81">
        <w:rPr>
          <w:color w:val="000000" w:themeColor="text1"/>
          <w:sz w:val="8"/>
        </w:rPr>
        <w:t>state of affairs</w:t>
      </w:r>
      <w:proofErr w:type="gramEnd"/>
      <w:r w:rsidRPr="00820E81">
        <w:rPr>
          <w:color w:val="000000" w:themeColor="text1"/>
          <w:sz w:val="8"/>
        </w:rPr>
        <w:t xml:space="preserve"> by acting in the way prescribed by the rule. But</w:t>
      </w:r>
      <w:r w:rsidRPr="00820E81">
        <w:rPr>
          <w:color w:val="000000" w:themeColor="text1"/>
          <w:u w:val="single"/>
        </w:rPr>
        <w:t xml:space="preserve"> </w:t>
      </w:r>
      <w:r w:rsidRPr="00820E81">
        <w:rPr>
          <w:b/>
          <w:color w:val="000000" w:themeColor="text1"/>
          <w:highlight w:val="yellow"/>
          <w:u w:val="single"/>
        </w:rPr>
        <w:t>the</w:t>
      </w:r>
      <w:r w:rsidRPr="00820E81">
        <w:rPr>
          <w:color w:val="000000" w:themeColor="text1"/>
          <w:highlight w:val="yellow"/>
          <w:u w:val="single"/>
        </w:rPr>
        <w:t xml:space="preserve"> </w:t>
      </w:r>
      <w:r w:rsidRPr="00820E81">
        <w:rPr>
          <w:b/>
          <w:color w:val="000000" w:themeColor="text1"/>
          <w:highlight w:val="yellow"/>
          <w:u w:val="single"/>
        </w:rPr>
        <w:t>relation between the rules</w:t>
      </w:r>
      <w:r w:rsidRPr="00820E81">
        <w:rPr>
          <w:color w:val="000000" w:themeColor="text1"/>
          <w:highlight w:val="yellow"/>
          <w:u w:val="single"/>
        </w:rPr>
        <w:t xml:space="preserve"> </w:t>
      </w:r>
      <w:r w:rsidRPr="00820E81">
        <w:rPr>
          <w:color w:val="000000" w:themeColor="text1"/>
          <w:sz w:val="8"/>
        </w:rPr>
        <w:t>of practical association</w:t>
      </w:r>
      <w:r w:rsidRPr="00820E81">
        <w:rPr>
          <w:color w:val="000000" w:themeColor="text1"/>
          <w:u w:val="single"/>
        </w:rPr>
        <w:t xml:space="preserve"> </w:t>
      </w:r>
      <w:r w:rsidRPr="00820E81">
        <w:rPr>
          <w:b/>
          <w:color w:val="000000" w:themeColor="text1"/>
          <w:highlight w:val="yellow"/>
          <w:u w:val="single"/>
        </w:rPr>
        <w:t>and its 'purposes' is conceptual rather than causal:</w:t>
      </w:r>
      <w:r w:rsidRPr="00820E81">
        <w:rPr>
          <w:color w:val="000000" w:themeColor="text1"/>
          <w:highlight w:val="yellow"/>
          <w:u w:val="single"/>
        </w:rPr>
        <w:t xml:space="preserve"> </w:t>
      </w:r>
      <w:r w:rsidRPr="00820E81">
        <w:rPr>
          <w:color w:val="000000" w:themeColor="text1"/>
          <w:sz w:val="8"/>
          <w:szCs w:val="8"/>
        </w:rPr>
        <w:t xml:space="preserve">the agent achieves these purposes not </w:t>
      </w:r>
      <w:proofErr w:type="gramStart"/>
      <w:r w:rsidRPr="00820E81">
        <w:rPr>
          <w:color w:val="000000" w:themeColor="text1"/>
          <w:sz w:val="8"/>
          <w:szCs w:val="8"/>
        </w:rPr>
        <w:t>as a consequence of</w:t>
      </w:r>
      <w:proofErr w:type="gramEnd"/>
      <w:r w:rsidRPr="00820E81">
        <w:rPr>
          <w:color w:val="000000" w:themeColor="text1"/>
          <w:sz w:val="8"/>
          <w:szCs w:val="8"/>
        </w:rPr>
        <w:t xml:space="preserve"> acting but in acting. Thus, the institution of international law does not 'produce' coexistence as the causal consequence of obeying its rules. On the contrary, </w:t>
      </w:r>
      <w:proofErr w:type="spellStart"/>
      <w:r w:rsidRPr="00820E81">
        <w:rPr>
          <w:color w:val="000000" w:themeColor="text1"/>
          <w:sz w:val="8"/>
          <w:szCs w:val="8"/>
        </w:rPr>
        <w:t>co existence</w:t>
      </w:r>
      <w:proofErr w:type="spellEnd"/>
      <w:r w:rsidRPr="00820E81">
        <w:rPr>
          <w:color w:val="000000" w:themeColor="text1"/>
          <w:sz w:val="8"/>
          <w:szCs w:val="8"/>
        </w:rPr>
        <w:t xml:space="preserve"> is the premise of relations between separate states </w:t>
      </w:r>
      <w:proofErr w:type="gramStart"/>
      <w:r w:rsidRPr="00820E81">
        <w:rPr>
          <w:color w:val="000000" w:themeColor="text1"/>
          <w:sz w:val="8"/>
          <w:szCs w:val="8"/>
        </w:rPr>
        <w:t>on the basis of</w:t>
      </w:r>
      <w:proofErr w:type="gramEnd"/>
      <w:r w:rsidRPr="00820E81">
        <w:rPr>
          <w:color w:val="000000" w:themeColor="text1"/>
          <w:sz w:val="8"/>
          <w:szCs w:val="8"/>
        </w:rPr>
        <w:t xml:space="preserve"> </w:t>
      </w:r>
      <w:proofErr w:type="spellStart"/>
      <w:r w:rsidRPr="00820E81">
        <w:rPr>
          <w:color w:val="000000" w:themeColor="text1"/>
          <w:sz w:val="8"/>
          <w:szCs w:val="8"/>
        </w:rPr>
        <w:t>inter national</w:t>
      </w:r>
      <w:proofErr w:type="spellEnd"/>
      <w:r w:rsidRPr="00820E81">
        <w:rPr>
          <w:color w:val="000000" w:themeColor="text1"/>
          <w:sz w:val="8"/>
          <w:szCs w:val="8"/>
        </w:rPr>
        <w:t xml:space="preserve"> law. Similarly, international law does not produce legality as a product of obedience but as an integral aspect of behaving lawfully.</w:t>
      </w:r>
    </w:p>
    <w:p w14:paraId="3474844B" w14:textId="77777777" w:rsidR="00A73E42" w:rsidRPr="00A73E42" w:rsidRDefault="00A73E42" w:rsidP="00A73E42"/>
    <w:p w14:paraId="55A49FEC" w14:textId="21B85C81" w:rsidR="008E327C" w:rsidRDefault="008E327C" w:rsidP="008E327C">
      <w:pPr>
        <w:pStyle w:val="Heading4"/>
      </w:pPr>
      <w:r>
        <w:t>2] Moral uncertainty doesn’t matter – the point of the debate is to determine if the resolution is true. Thus, we may have a moral obligation to solve extinction, but that is separate from whether appropriation is unjust</w:t>
      </w:r>
    </w:p>
    <w:p w14:paraId="0EEF98AA" w14:textId="51DAEC7E" w:rsidR="008E327C" w:rsidRDefault="008E327C" w:rsidP="008E327C">
      <w:pPr>
        <w:pStyle w:val="Heading4"/>
      </w:pPr>
      <w:r>
        <w:t>3] Moral uncertainty is a bad model – its impossible to weigh between frameworks because there is no consistent mechanism to decide what is important</w:t>
      </w:r>
    </w:p>
    <w:p w14:paraId="56AF74C4" w14:textId="122051F7" w:rsidR="00392E67" w:rsidRDefault="00392E67" w:rsidP="00392E67"/>
    <w:p w14:paraId="7CF528D9" w14:textId="564BC593" w:rsidR="00392E67" w:rsidRDefault="00392E67" w:rsidP="00392E67">
      <w:pPr>
        <w:pStyle w:val="Heading4"/>
      </w:pPr>
      <w:r>
        <w:t>4] Consequentialism freezes action – infinite number of possible consequences</w:t>
      </w:r>
    </w:p>
    <w:p w14:paraId="33E76F8C" w14:textId="77777777" w:rsidR="00392E67" w:rsidRPr="00392E67" w:rsidRDefault="00392E67" w:rsidP="00392E67"/>
    <w:p w14:paraId="49DBFC3C" w14:textId="6640217D" w:rsidR="008E327C" w:rsidRDefault="00392E67" w:rsidP="008E327C">
      <w:pPr>
        <w:pStyle w:val="Heading4"/>
      </w:pPr>
      <w:r>
        <w:t>5</w:t>
      </w:r>
      <w:r w:rsidR="008E327C">
        <w:t xml:space="preserve">] </w:t>
      </w:r>
      <w:r w:rsidR="008E327C">
        <w:t xml:space="preserve">The naturalistic fallacy – examples of goodness fail to define the ultimate good. </w:t>
      </w:r>
      <w:r w:rsidR="008E327C" w:rsidRPr="001F56D5">
        <w:rPr>
          <w:u w:val="single"/>
        </w:rPr>
        <w:t>Moore</w:t>
      </w:r>
      <w:r w:rsidR="008E327C">
        <w:rPr>
          <w:u w:val="single"/>
        </w:rPr>
        <w:t xml:space="preserve"> 03</w:t>
      </w:r>
      <w:r w:rsidR="008E327C" w:rsidRPr="001F56D5">
        <w:rPr>
          <w:u w:val="single"/>
        </w:rPr>
        <w:t>,</w:t>
      </w:r>
    </w:p>
    <w:p w14:paraId="176863A4" w14:textId="77777777" w:rsidR="008E327C" w:rsidRPr="001F56D5" w:rsidRDefault="008E327C" w:rsidP="008E327C">
      <w:pPr>
        <w:rPr>
          <w:sz w:val="12"/>
          <w:szCs w:val="12"/>
        </w:rPr>
      </w:pPr>
      <w:r w:rsidRPr="001F56D5">
        <w:rPr>
          <w:sz w:val="12"/>
          <w:szCs w:val="12"/>
        </w:rPr>
        <w:t xml:space="preserve">[Moore, G. E. “Principia </w:t>
      </w:r>
      <w:proofErr w:type="spellStart"/>
      <w:r w:rsidRPr="001F56D5">
        <w:rPr>
          <w:sz w:val="12"/>
          <w:szCs w:val="12"/>
        </w:rPr>
        <w:t>Ethica</w:t>
      </w:r>
      <w:proofErr w:type="spellEnd"/>
      <w:r w:rsidRPr="001F56D5">
        <w:rPr>
          <w:sz w:val="12"/>
          <w:szCs w:val="12"/>
        </w:rPr>
        <w:t xml:space="preserve">” </w:t>
      </w:r>
      <w:hyperlink r:id="rId9" w:history="1">
        <w:r w:rsidRPr="001F56D5">
          <w:rPr>
            <w:rStyle w:val="Hyperlink"/>
            <w:sz w:val="12"/>
            <w:szCs w:val="12"/>
          </w:rPr>
          <w:t>http://fair-use.org/g-e-moore/principia-ethica/</w:t>
        </w:r>
      </w:hyperlink>
      <w:r w:rsidRPr="001F56D5">
        <w:rPr>
          <w:sz w:val="12"/>
          <w:szCs w:val="12"/>
        </w:rPr>
        <w:t>. Published 1903] SHS ZS</w:t>
      </w:r>
    </w:p>
    <w:p w14:paraId="1AC335E4" w14:textId="296E2FA8" w:rsidR="008E327C" w:rsidRDefault="008E327C" w:rsidP="008E327C">
      <w:pPr>
        <w:rPr>
          <w:sz w:val="12"/>
        </w:rPr>
      </w:pPr>
      <w:r w:rsidRPr="008721D5">
        <w:rPr>
          <w:sz w:val="12"/>
        </w:rPr>
        <w:t xml:space="preserve">Good, then, if we mean by it that quality which we assert to belong to a thing, when we say that the thing is </w:t>
      </w:r>
      <w:r w:rsidRPr="006557B8">
        <w:rPr>
          <w:b/>
          <w:bCs/>
          <w:highlight w:val="yellow"/>
          <w:u w:val="single"/>
        </w:rPr>
        <w:t>good</w:t>
      </w:r>
      <w:r w:rsidRPr="006557B8">
        <w:rPr>
          <w:sz w:val="12"/>
          <w:highlight w:val="yellow"/>
        </w:rPr>
        <w:t xml:space="preserve">, </w:t>
      </w:r>
      <w:r w:rsidRPr="006557B8">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6557B8">
        <w:rPr>
          <w:b/>
          <w:bCs/>
          <w:highlight w:val="yellow"/>
          <w:u w:val="single"/>
        </w:rPr>
        <w:t>because it</w:t>
      </w:r>
      <w:r w:rsidRPr="008721D5">
        <w:rPr>
          <w:sz w:val="12"/>
        </w:rPr>
        <w:t xml:space="preserve"> is simple and </w:t>
      </w:r>
      <w:r w:rsidRPr="006557B8">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6557B8">
        <w:rPr>
          <w:b/>
          <w:bCs/>
          <w:highlight w:val="yellow"/>
          <w:u w:val="single"/>
        </w:rPr>
        <w:t>good denotes a simple and indefinable quality</w:t>
      </w:r>
      <w:r w:rsidRPr="008721D5">
        <w:rPr>
          <w:sz w:val="12"/>
        </w:rPr>
        <w:t xml:space="preserve">. There are many other instances of such qualities. </w:t>
      </w:r>
      <w:r w:rsidRPr="006557B8">
        <w:rPr>
          <w:b/>
          <w:bCs/>
          <w:highlight w:val="yellow"/>
          <w:u w:val="single"/>
        </w:rPr>
        <w:t>Consider yellow</w:t>
      </w:r>
      <w:r w:rsidRPr="008721D5">
        <w:rPr>
          <w:sz w:val="12"/>
        </w:rPr>
        <w:t xml:space="preserve">, for example. </w:t>
      </w:r>
      <w:r w:rsidRPr="006557B8">
        <w:rPr>
          <w:b/>
          <w:bCs/>
          <w:highlight w:val="yellow"/>
          <w:u w:val="single"/>
        </w:rPr>
        <w:t>We may</w:t>
      </w:r>
      <w:r w:rsidRPr="008721D5">
        <w:rPr>
          <w:sz w:val="12"/>
        </w:rPr>
        <w:t xml:space="preserve"> try to </w:t>
      </w:r>
      <w:r w:rsidRPr="006557B8">
        <w:rPr>
          <w:b/>
          <w:bCs/>
          <w:highlight w:val="yellow"/>
          <w:u w:val="single"/>
        </w:rPr>
        <w:t>define it</w:t>
      </w:r>
      <w:r w:rsidRPr="006557B8">
        <w:rPr>
          <w:sz w:val="12"/>
          <w:highlight w:val="yellow"/>
        </w:rPr>
        <w:t xml:space="preserve">, </w:t>
      </w:r>
      <w:r w:rsidRPr="006557B8">
        <w:rPr>
          <w:b/>
          <w:bCs/>
          <w:highlight w:val="yellow"/>
          <w:u w:val="single"/>
        </w:rPr>
        <w:t>by</w:t>
      </w:r>
      <w:r w:rsidRPr="008721D5">
        <w:rPr>
          <w:sz w:val="12"/>
        </w:rPr>
        <w:t xml:space="preserve"> describing its physical equivalent; we may state what kind of </w:t>
      </w:r>
      <w:r w:rsidRPr="006557B8">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6557B8">
        <w:rPr>
          <w:b/>
          <w:bCs/>
          <w:highlight w:val="yellow"/>
          <w:u w:val="single"/>
        </w:rPr>
        <w:t>But</w:t>
      </w:r>
      <w:r w:rsidRPr="008721D5">
        <w:rPr>
          <w:sz w:val="12"/>
        </w:rPr>
        <w:t xml:space="preserve"> a moment’s reflection is sufficient to shew that those light-vibrations are not themselves what we mean by yellow. </w:t>
      </w:r>
      <w:r w:rsidRPr="006557B8">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w:t>
      </w:r>
      <w:proofErr w:type="spellStart"/>
      <w:r w:rsidRPr="008721D5">
        <w:rPr>
          <w:sz w:val="12"/>
        </w:rPr>
        <w:t>colours</w:t>
      </w:r>
      <w:proofErr w:type="spellEnd"/>
      <w:r w:rsidRPr="008721D5">
        <w:rPr>
          <w:sz w:val="12"/>
        </w:rPr>
        <w:t xml:space="preserve">. The most we can be entitled to say of those vibrations is that they are what corresponds in space to the yellow which we </w:t>
      </w:r>
      <w:proofErr w:type="gramStart"/>
      <w:r w:rsidRPr="008721D5">
        <w:rPr>
          <w:sz w:val="12"/>
        </w:rPr>
        <w:t>actually perceive</w:t>
      </w:r>
      <w:proofErr w:type="gramEnd"/>
      <w:r w:rsidRPr="008721D5">
        <w:rPr>
          <w:sz w:val="12"/>
        </w:rPr>
        <w:t xml:space="preser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6557B8">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6557B8">
        <w:rPr>
          <w:b/>
          <w:bCs/>
          <w:highlight w:val="yellow"/>
          <w:u w:val="single"/>
        </w:rPr>
        <w:t>But</w:t>
      </w:r>
      <w:r w:rsidRPr="008721D5">
        <w:rPr>
          <w:sz w:val="12"/>
        </w:rPr>
        <w:t xml:space="preserve"> far </w:t>
      </w:r>
      <w:r w:rsidRPr="006557B8">
        <w:rPr>
          <w:b/>
          <w:bCs/>
          <w:highlight w:val="yellow"/>
          <w:u w:val="single"/>
        </w:rPr>
        <w:t>too many</w:t>
      </w:r>
      <w:r w:rsidRPr="00B27552">
        <w:rPr>
          <w:b/>
          <w:bCs/>
          <w:u w:val="single"/>
        </w:rPr>
        <w:t xml:space="preserve"> philosophers have </w:t>
      </w:r>
      <w:r w:rsidRPr="006557B8">
        <w:rPr>
          <w:b/>
          <w:bCs/>
          <w:highlight w:val="yellow"/>
          <w:u w:val="single"/>
        </w:rPr>
        <w:t>thought</w:t>
      </w:r>
      <w:r w:rsidRPr="00B27552">
        <w:rPr>
          <w:b/>
          <w:bCs/>
          <w:u w:val="single"/>
        </w:rPr>
        <w:t xml:space="preserve"> that when they named </w:t>
      </w:r>
      <w:r w:rsidRPr="006557B8">
        <w:rPr>
          <w:b/>
          <w:bCs/>
          <w:highlight w:val="yellow"/>
          <w:u w:val="single"/>
        </w:rPr>
        <w:t xml:space="preserve">those other </w:t>
      </w:r>
      <w:proofErr w:type="gramStart"/>
      <w:r w:rsidRPr="006557B8">
        <w:rPr>
          <w:b/>
          <w:bCs/>
          <w:highlight w:val="yellow"/>
          <w:u w:val="single"/>
        </w:rPr>
        <w:t>properties</w:t>
      </w:r>
      <w:proofErr w:type="gramEnd"/>
      <w:r w:rsidRPr="00B27552">
        <w:rPr>
          <w:b/>
          <w:bCs/>
          <w:u w:val="single"/>
        </w:rPr>
        <w:t xml:space="preserve"> they </w:t>
      </w:r>
      <w:r w:rsidRPr="006557B8">
        <w:rPr>
          <w:b/>
          <w:bCs/>
          <w:highlight w:val="yellow"/>
          <w:u w:val="single"/>
        </w:rPr>
        <w:t>were</w:t>
      </w:r>
      <w:r w:rsidRPr="00B27552">
        <w:rPr>
          <w:b/>
          <w:bCs/>
          <w:u w:val="single"/>
        </w:rPr>
        <w:t xml:space="preserve"> </w:t>
      </w:r>
      <w:r w:rsidRPr="006557B8">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w:t>
      </w:r>
      <w:proofErr w:type="spellStart"/>
      <w:r w:rsidRPr="008721D5">
        <w:rPr>
          <w:sz w:val="12"/>
        </w:rPr>
        <w:t>endeavour</w:t>
      </w:r>
      <w:proofErr w:type="spellEnd"/>
      <w:r w:rsidRPr="008721D5">
        <w:rPr>
          <w:sz w:val="12"/>
        </w:rPr>
        <w:t xml:space="preserve"> to dispose. </w:t>
      </w:r>
    </w:p>
    <w:p w14:paraId="03271AC6" w14:textId="67613C07" w:rsidR="008E327C" w:rsidRDefault="00392E67" w:rsidP="008E327C">
      <w:pPr>
        <w:pStyle w:val="Heading4"/>
      </w:pPr>
      <w:r>
        <w:t>6</w:t>
      </w:r>
      <w:r w:rsidR="008E327C">
        <w:t xml:space="preserve">] Extinction is incredibly unlikely – </w:t>
      </w:r>
      <w:proofErr w:type="gramStart"/>
      <w:r w:rsidR="008E327C">
        <w:t>all of</w:t>
      </w:r>
      <w:proofErr w:type="gramEnd"/>
      <w:r w:rsidR="008E327C">
        <w:t xml:space="preserve"> human existence shows it is empirically denied</w:t>
      </w:r>
    </w:p>
    <w:p w14:paraId="2AC15910" w14:textId="568295D9" w:rsidR="008E327C" w:rsidRDefault="008E327C" w:rsidP="008E327C"/>
    <w:p w14:paraId="6ABB9A45" w14:textId="3D8A8ABE" w:rsidR="008E327C" w:rsidRDefault="00392E67" w:rsidP="008E327C">
      <w:pPr>
        <w:pStyle w:val="Heading4"/>
      </w:pPr>
      <w:r>
        <w:t>7</w:t>
      </w:r>
      <w:r w:rsidR="008E327C">
        <w:t xml:space="preserve">] Extinction is a distraction – if we constantly prioritize low likelihood extinction </w:t>
      </w:r>
      <w:proofErr w:type="gramStart"/>
      <w:r w:rsidR="008E327C">
        <w:t>risks</w:t>
      </w:r>
      <w:proofErr w:type="gramEnd"/>
      <w:r w:rsidR="008E327C">
        <w:t xml:space="preserve"> we will never do anything else, because anything can technically lead to extinction – freezes action</w:t>
      </w:r>
    </w:p>
    <w:p w14:paraId="7C7FE757" w14:textId="77777777" w:rsidR="00392E67" w:rsidRPr="00392E67" w:rsidRDefault="00392E67" w:rsidP="00392E67"/>
    <w:p w14:paraId="10CE5273" w14:textId="4A40A5E6" w:rsidR="008E327C" w:rsidRPr="008E327C" w:rsidRDefault="008E327C" w:rsidP="008E327C">
      <w:pPr>
        <w:pStyle w:val="Heading4"/>
      </w:pPr>
    </w:p>
    <w:p w14:paraId="62D88094" w14:textId="34A8BC7D" w:rsidR="00AE614E" w:rsidRPr="00DB4B35" w:rsidRDefault="008E327C" w:rsidP="008E327C">
      <w:pPr>
        <w:pStyle w:val="Heading2"/>
      </w:pPr>
      <w:r>
        <w:t>Offense</w:t>
      </w:r>
    </w:p>
    <w:p w14:paraId="02E261F2" w14:textId="77777777" w:rsidR="008C43E9" w:rsidRPr="004F7AD7" w:rsidRDefault="008C43E9" w:rsidP="008C43E9">
      <w:pPr>
        <w:pStyle w:val="Heading4"/>
        <w:rPr>
          <w:rStyle w:val="Style13ptBold"/>
          <w:b/>
          <w:bCs w:val="0"/>
        </w:rPr>
      </w:pPr>
      <w:r w:rsidRPr="004F7AD7">
        <w:rPr>
          <w:rStyle w:val="Style13ptBold"/>
          <w:b/>
          <w:bCs w:val="0"/>
        </w:rPr>
        <w:t>Resources start out as unowned – the CHM principle is anthropocentric and indeterminate</w:t>
      </w:r>
    </w:p>
    <w:p w14:paraId="41D443FA" w14:textId="77777777" w:rsidR="008C43E9" w:rsidRPr="00367D1C" w:rsidRDefault="008C43E9" w:rsidP="008C43E9">
      <w:pPr>
        <w:rPr>
          <w:sz w:val="12"/>
          <w:szCs w:val="12"/>
        </w:rPr>
      </w:pPr>
      <w:proofErr w:type="spellStart"/>
      <w:r w:rsidRPr="00367D1C">
        <w:rPr>
          <w:rStyle w:val="Style13ptBold"/>
        </w:rPr>
        <w:t>Feser</w:t>
      </w:r>
      <w:proofErr w:type="spellEnd"/>
      <w:r w:rsidRPr="00367D1C">
        <w:rPr>
          <w:rStyle w:val="Style13ptBold"/>
        </w:rPr>
        <w:t xml:space="preserve"> 05 –</w:t>
      </w:r>
      <w:r>
        <w:t xml:space="preserve"> </w:t>
      </w:r>
      <w:r w:rsidRPr="00367D1C">
        <w:rPr>
          <w:sz w:val="12"/>
          <w:szCs w:val="12"/>
        </w:rPr>
        <w:t>Professor of Philosophy at Pasadena City College in Pasadena, California.  He has been a Visiting Assistant Professor at Loyola Marymount University in Los Angeles and a Visiting Scholar at the Social Philosophy and Policy Center at Bowling Green State University in Bowling Green, Ohio.  He holds a Ph.D. in philosophy from the University of California at Santa Barbara, an M.A. in religion from the Claremont Graduate School, and a B.A. in philosophy and religious studies from the California State University at Fullerton.</w:t>
      </w:r>
    </w:p>
    <w:p w14:paraId="0740971B" w14:textId="77777777" w:rsidR="008C43E9" w:rsidRPr="004A28CF" w:rsidRDefault="008C43E9" w:rsidP="008C43E9">
      <w:pPr>
        <w:rPr>
          <w:sz w:val="12"/>
          <w:szCs w:val="12"/>
        </w:rPr>
      </w:pPr>
      <w:proofErr w:type="spellStart"/>
      <w:r w:rsidRPr="00367D1C">
        <w:rPr>
          <w:sz w:val="12"/>
          <w:szCs w:val="12"/>
        </w:rPr>
        <w:t>Feser</w:t>
      </w:r>
      <w:proofErr w:type="spellEnd"/>
      <w:r w:rsidRPr="00367D1C">
        <w:rPr>
          <w:sz w:val="12"/>
          <w:szCs w:val="12"/>
        </w:rPr>
        <w:t>, E. (2005). THERE IS NO SUCH THING AS AN UNJUST INITIAL ACQUISITION. Social Philosophy and Policy, 22(1), 56-80. doi:10.1017/S0265052505041038</w:t>
      </w:r>
      <w:r>
        <w:rPr>
          <w:sz w:val="12"/>
          <w:szCs w:val="12"/>
        </w:rPr>
        <w:t xml:space="preserve"> // EY</w:t>
      </w:r>
    </w:p>
    <w:p w14:paraId="53F1A3A6" w14:textId="77777777" w:rsidR="008C43E9" w:rsidRDefault="008C43E9" w:rsidP="008C43E9">
      <w:pPr>
        <w:rPr>
          <w:rFonts w:cs="Calibri"/>
          <w:sz w:val="12"/>
        </w:rPr>
      </w:pPr>
      <w:r w:rsidRPr="000C6F56">
        <w:rPr>
          <w:u w:val="single"/>
        </w:rPr>
        <w:t xml:space="preserve">Those who object to Nozick’s assumption that resources start out unowned8 typically rest content with noting that there are alternative possibilities, especially </w:t>
      </w:r>
      <w:r w:rsidRPr="00B55A66">
        <w:rPr>
          <w:highlight w:val="yellow"/>
          <w:u w:val="single"/>
        </w:rPr>
        <w:t>the possibility that resources start out commonly owned</w:t>
      </w:r>
      <w:r w:rsidRPr="000C6F56">
        <w:rPr>
          <w:u w:val="single"/>
        </w:rPr>
        <w:t>, as if the mere existence of this alternative casts doubt on Nozick’s assumption—indeed, as if merely noting the possibility of common ownership were enough to establish its actuality.</w:t>
      </w:r>
      <w:r w:rsidRPr="00B55A66">
        <w:rPr>
          <w:sz w:val="12"/>
        </w:rPr>
        <w:t xml:space="preserve"> But why is the assumption of common ownership of resources any less in need of justification than the assumption that resources are unowned? Why should we regard the former assumption, and not the latter, as the default assumption to make? Surely the reverse is true: </w:t>
      </w:r>
      <w:r w:rsidRPr="000C6F56">
        <w:rPr>
          <w:u w:val="single"/>
        </w:rPr>
        <w:t xml:space="preserve">the claim that we all own everything is more in need of justification than the claim that no one initially owns anything. Surely such a claim </w:t>
      </w:r>
      <w:r w:rsidRPr="00B55A66">
        <w:rPr>
          <w:highlight w:val="yellow"/>
          <w:u w:val="single"/>
        </w:rPr>
        <w:t>is not merely unjustified, but counterintuitive, even mysterious</w:t>
      </w:r>
      <w:r w:rsidRPr="000C6F56">
        <w:rPr>
          <w:u w:val="single"/>
        </w:rPr>
        <w:t>.</w:t>
      </w:r>
      <w:r w:rsidRPr="00B55A66">
        <w:rPr>
          <w:sz w:val="12"/>
        </w:rPr>
        <w:t xml:space="preserve"> Consider the following: a pebble resting uneasily on the surface of the asteroid Eros as it orbits the sun, a cubic foot of molten lava churning a mile below the surface of the earth, one of the polar icecaps on Mars, an ant floating on a leaf somewhere in the mid-Pacific, or the Andromeda galaxy. It would seem odd in the extreme to claim that any </w:t>
      </w:r>
      <w:proofErr w:type="gramStart"/>
      <w:r w:rsidRPr="00B55A66">
        <w:rPr>
          <w:sz w:val="12"/>
        </w:rPr>
        <w:t>particular individual</w:t>
      </w:r>
      <w:proofErr w:type="gramEnd"/>
      <w:r w:rsidRPr="00B55A66">
        <w:rPr>
          <w:sz w:val="12"/>
        </w:rPr>
        <w:t xml:space="preserve"> owns any of these things: </w:t>
      </w:r>
      <w:r w:rsidRPr="000C6F56">
        <w:rPr>
          <w:u w:val="single"/>
        </w:rPr>
        <w:t>In what sense could Smith, for example, who like most of the rest of us has never left the surface of the earth or even sent a robotic spacecraft to Eros, be said to own the pebble resting on its surface</w:t>
      </w:r>
      <w:r w:rsidRPr="00B55A66">
        <w:rPr>
          <w:sz w:val="12"/>
        </w:rPr>
        <w:t xml:space="preserve">? But is it any less odd to claim we all own the pebble or these other things? Yet </w:t>
      </w:r>
      <w:r w:rsidRPr="000C6F56">
        <w:rPr>
          <w:u w:val="single"/>
        </w:rPr>
        <w:t xml:space="preserve">the entire universe of external resources is like these things, or at least </w:t>
      </w:r>
      <w:r w:rsidRPr="00B55A66">
        <w:rPr>
          <w:sz w:val="12"/>
        </w:rPr>
        <w:t>(in the case of resources that are now owned) started out like them—</w:t>
      </w:r>
      <w:r w:rsidRPr="000C6F56">
        <w:rPr>
          <w:u w:val="single"/>
        </w:rPr>
        <w:t>started out</w:t>
      </w:r>
      <w:proofErr w:type="gramStart"/>
      <w:r w:rsidRPr="00B55A66">
        <w:rPr>
          <w:sz w:val="12"/>
        </w:rPr>
        <w:t xml:space="preserve">, that is to say, </w:t>
      </w:r>
      <w:r w:rsidRPr="000C6F56">
        <w:rPr>
          <w:u w:val="single"/>
        </w:rPr>
        <w:t>as</w:t>
      </w:r>
      <w:proofErr w:type="gramEnd"/>
      <w:r w:rsidRPr="000C6F56">
        <w:rPr>
          <w:u w:val="single"/>
        </w:rPr>
        <w:t xml:space="preserve"> just a bunch of stuff that no human being had ever had any impact on. </w:t>
      </w:r>
      <w:proofErr w:type="gramStart"/>
      <w:r w:rsidRPr="00B55A66">
        <w:rPr>
          <w:sz w:val="12"/>
        </w:rPr>
        <w:t>So</w:t>
      </w:r>
      <w:proofErr w:type="gramEnd"/>
      <w:r w:rsidRPr="00B55A66">
        <w:rPr>
          <w:sz w:val="12"/>
        </w:rPr>
        <w:t xml:space="preserve"> what transforms it into stuff we all commonly own? Our mere existence? How so? </w:t>
      </w:r>
      <w:r w:rsidRPr="00B55A66">
        <w:rPr>
          <w:highlight w:val="yellow"/>
          <w:u w:val="single"/>
        </w:rPr>
        <w:t>Are we to suppose</w:t>
      </w:r>
      <w:r w:rsidRPr="000C6F56">
        <w:rPr>
          <w:u w:val="single"/>
        </w:rPr>
        <w:t xml:space="preserve"> </w:t>
      </w:r>
      <w:r w:rsidRPr="00B55A66">
        <w:rPr>
          <w:highlight w:val="yellow"/>
          <w:u w:val="single"/>
        </w:rPr>
        <w:t>that it was all initially unowned,</w:t>
      </w:r>
      <w:r w:rsidRPr="000C6F56">
        <w:rPr>
          <w:u w:val="single"/>
        </w:rPr>
        <w:t xml:space="preserve"> but only </w:t>
      </w:r>
      <w:r w:rsidRPr="00B55A66">
        <w:rPr>
          <w:highlight w:val="yellow"/>
          <w:u w:val="single"/>
        </w:rPr>
        <w:t>until a group of Homo sapiens</w:t>
      </w:r>
      <w:r w:rsidRPr="000C6F56">
        <w:rPr>
          <w:u w:val="single"/>
        </w:rPr>
        <w:t xml:space="preserve"> finally </w:t>
      </w:r>
      <w:r w:rsidRPr="00B55A66">
        <w:rPr>
          <w:highlight w:val="yellow"/>
          <w:u w:val="single"/>
        </w:rPr>
        <w:t>evolved</w:t>
      </w:r>
      <w:r w:rsidRPr="000C6F56">
        <w:rPr>
          <w:u w:val="single"/>
        </w:rPr>
        <w:t xml:space="preserve"> on our planet, </w:t>
      </w:r>
      <w:r w:rsidRPr="00B55A66">
        <w:rPr>
          <w:highlight w:val="yellow"/>
          <w:u w:val="single"/>
        </w:rPr>
        <w:t>at which point the</w:t>
      </w:r>
      <w:r w:rsidRPr="000C6F56">
        <w:rPr>
          <w:u w:val="single"/>
        </w:rPr>
        <w:t xml:space="preserve"> entire </w:t>
      </w:r>
      <w:r w:rsidRPr="00B55A66">
        <w:rPr>
          <w:highlight w:val="yellow"/>
          <w:u w:val="single"/>
        </w:rPr>
        <w:t>universe suddenly became our collective property</w:t>
      </w:r>
      <w:r w:rsidRPr="00B55A66">
        <w:rPr>
          <w:sz w:val="12"/>
        </w:rPr>
        <w:t>? (How exactly did that process work?) Or was it just the earth that became our collective property? Why only that</w:t>
      </w:r>
      <w:r w:rsidRPr="000C6F56">
        <w:rPr>
          <w:u w:val="single"/>
        </w:rPr>
        <w:t xml:space="preserve">? </w:t>
      </w:r>
      <w:r w:rsidRPr="00B55A66">
        <w:rPr>
          <w:highlight w:val="yellow"/>
          <w:u w:val="single"/>
        </w:rPr>
        <w:t>Does something become collective property</w:t>
      </w:r>
      <w:r w:rsidRPr="000C6F56">
        <w:rPr>
          <w:u w:val="single"/>
        </w:rPr>
        <w:t xml:space="preserve"> only </w:t>
      </w:r>
      <w:r w:rsidRPr="00B55A66">
        <w:rPr>
          <w:highlight w:val="yellow"/>
          <w:u w:val="single"/>
        </w:rPr>
        <w:t>when we are capable of directly affecting</w:t>
      </w:r>
      <w:r w:rsidRPr="000C6F56">
        <w:rPr>
          <w:u w:val="single"/>
        </w:rPr>
        <w:t xml:space="preserve"> it? But </w:t>
      </w:r>
      <w:r w:rsidRPr="00B55A66">
        <w:rPr>
          <w:highlight w:val="yellow"/>
          <w:u w:val="single"/>
        </w:rPr>
        <w:t>why does everyone share in ownership in that case</w:t>
      </w:r>
      <w:r w:rsidRPr="000C6F56">
        <w:rPr>
          <w:u w:val="single"/>
        </w:rPr>
        <w:t>—</w:t>
      </w:r>
      <w:r w:rsidRPr="00B55A66">
        <w:rPr>
          <w:highlight w:val="yellow"/>
          <w:u w:val="single"/>
        </w:rPr>
        <w:t xml:space="preserve">why not only those specific individuals who </w:t>
      </w:r>
      <w:proofErr w:type="gramStart"/>
      <w:r w:rsidRPr="00B55A66">
        <w:rPr>
          <w:highlight w:val="yellow"/>
          <w:u w:val="single"/>
        </w:rPr>
        <w:t>are capable of affecting</w:t>
      </w:r>
      <w:proofErr w:type="gramEnd"/>
      <w:r w:rsidRPr="00B55A66">
        <w:rPr>
          <w:highlight w:val="yellow"/>
          <w:u w:val="single"/>
        </w:rPr>
        <w:t xml:space="preserve"> it</w:t>
      </w:r>
      <w:r w:rsidRPr="000C6F56">
        <w:rPr>
          <w:u w:val="single"/>
        </w:rPr>
        <w:t>: for example, explorers, astronauts, or entrepreneur</w:t>
      </w:r>
      <w:r w:rsidRPr="00B55A66">
        <w:rPr>
          <w:sz w:val="12"/>
        </w:rPr>
        <w:t xml:space="preserve">s? </w:t>
      </w:r>
      <w:r w:rsidRPr="00B55A66">
        <w:rPr>
          <w:highlight w:val="yellow"/>
          <w:u w:val="single"/>
        </w:rPr>
        <w:t>It is,</w:t>
      </w:r>
      <w:r w:rsidRPr="00B55A66">
        <w:rPr>
          <w:u w:val="single"/>
        </w:rPr>
        <w:t xml:space="preserve"> after all, </w:t>
      </w:r>
      <w:r w:rsidRPr="00B55A66">
        <w:rPr>
          <w:highlight w:val="yellow"/>
          <w:u w:val="single"/>
        </w:rPr>
        <w:t>never literally “we” collectively who discover Antarctica, strike oil, or go to the moon, but only particular individuals</w:t>
      </w:r>
      <w:r w:rsidRPr="00B55A66">
        <w:rPr>
          <w:u w:val="single"/>
        </w:rPr>
        <w:t xml:space="preserve">, together perhaps with technical assistance and financial backing provided by other </w:t>
      </w:r>
      <w:proofErr w:type="gramStart"/>
      <w:r w:rsidRPr="00B55A66">
        <w:rPr>
          <w:u w:val="single"/>
        </w:rPr>
        <w:t>particular individuals</w:t>
      </w:r>
      <w:proofErr w:type="gramEnd"/>
      <w:r w:rsidRPr="00B55A66">
        <w:rPr>
          <w:sz w:val="12"/>
        </w:rPr>
        <w:t>.</w:t>
      </w:r>
      <w:r w:rsidRPr="00B55A66">
        <w:rPr>
          <w:u w:val="single"/>
        </w:rPr>
        <w:t xml:space="preserve"> </w:t>
      </w:r>
      <w:r w:rsidRPr="00D958D7">
        <w:rPr>
          <w:u w:val="single"/>
        </w:rPr>
        <w:t>Smith’s being the first to reach some distant island and build a hut on it at least makes it comprehensible how he might claim—plausibly or implausibly—to own it</w:t>
      </w:r>
      <w:r w:rsidRPr="00D958D7">
        <w:rPr>
          <w:sz w:val="12"/>
        </w:rPr>
        <w:t xml:space="preserve">. This fact about Smith gives some meaning to the claim that he has come to own it. But </w:t>
      </w:r>
      <w:r w:rsidRPr="00D958D7">
        <w:rPr>
          <w:u w:val="single"/>
        </w:rPr>
        <w:t xml:space="preserve">it is not at all clear how this fact would give meaning to the claim that Jones, whom Smith has never met or even heard of, who has </w:t>
      </w:r>
      <w:proofErr w:type="gramStart"/>
      <w:r w:rsidRPr="00D958D7">
        <w:rPr>
          <w:u w:val="single"/>
        </w:rPr>
        <w:t>had no involvement</w:t>
      </w:r>
      <w:proofErr w:type="gramEnd"/>
      <w:r w:rsidRPr="00D958D7">
        <w:rPr>
          <w:u w:val="single"/>
        </w:rPr>
        <w:t xml:space="preserve"> in or influence on Smith’s journey and homesteading, and who lives thousands of miles away (or even years in the future), has also now come to own it. Still less intelligible is the claim that Smith’s act has given all of us—the human race collectively, throughout all generations—a claim to the </w:t>
      </w:r>
      <w:proofErr w:type="spellStart"/>
      <w:proofErr w:type="gramStart"/>
      <w:r w:rsidRPr="00D958D7">
        <w:rPr>
          <w:u w:val="single"/>
        </w:rPr>
        <w:t>island</w:t>
      </w:r>
      <w:r w:rsidRPr="00D958D7">
        <w:rPr>
          <w:sz w:val="12"/>
        </w:rPr>
        <w:t>.</w:t>
      </w:r>
      <w:r w:rsidRPr="000E6FD7">
        <w:rPr>
          <w:rFonts w:cs="Calibri"/>
          <w:sz w:val="12"/>
        </w:rPr>
        <w:t>Whatever</w:t>
      </w:r>
      <w:proofErr w:type="spellEnd"/>
      <w:proofErr w:type="gramEnd"/>
      <w:r w:rsidRPr="000E6FD7">
        <w:rPr>
          <w:rFonts w:cs="Calibri"/>
          <w:sz w:val="12"/>
        </w:rPr>
        <w:t xml:space="preserve"> objections one might raise against Locke’s “labor-mixing” theory of property,9 it at least provides the beginnings of a story that makes it clear how anyone can come to own something. Locke’s initial acquirer does, after all, do something to a specific resource, and does it with something he already owns (his labor), so that it is at least not mysterious why one might suppose he comes to own the resource, </w:t>
      </w:r>
      <w:proofErr w:type="gramStart"/>
      <w:r w:rsidRPr="000E6FD7">
        <w:rPr>
          <w:rFonts w:cs="Calibri"/>
          <w:sz w:val="12"/>
        </w:rPr>
        <w:t>whether or not</w:t>
      </w:r>
      <w:proofErr w:type="gramEnd"/>
      <w:r w:rsidRPr="000E6FD7">
        <w:rPr>
          <w:rFonts w:cs="Calibri"/>
          <w:sz w:val="12"/>
        </w:rPr>
        <w:t xml:space="preserve"> one thinks that this supposition is ultimately defensible. The </w:t>
      </w:r>
      <w:proofErr w:type="spellStart"/>
      <w:r w:rsidRPr="000E6FD7">
        <w:rPr>
          <w:rFonts w:cs="Calibri"/>
          <w:sz w:val="12"/>
        </w:rPr>
        <w:t>commonownership</w:t>
      </w:r>
      <w:proofErr w:type="spellEnd"/>
      <w:r w:rsidRPr="000E6FD7">
        <w:rPr>
          <w:rFonts w:cs="Calibri"/>
          <w:sz w:val="12"/>
        </w:rPr>
        <w:t xml:space="preserve"> assumption, by contrast, appears to suppose that we can, all together, </w:t>
      </w:r>
      <w:proofErr w:type="gramStart"/>
      <w:r w:rsidRPr="000E6FD7">
        <w:rPr>
          <w:rFonts w:cs="Calibri"/>
          <w:sz w:val="12"/>
        </w:rPr>
        <w:t>simply</w:t>
      </w:r>
      <w:proofErr w:type="gramEnd"/>
      <w:r w:rsidRPr="000E6FD7">
        <w:rPr>
          <w:rFonts w:cs="Calibri"/>
          <w:sz w:val="12"/>
        </w:rPr>
        <w:t xml:space="preserve"> and peremptorily come to own everything without having to lift a finger— or worse, that we don’t come to own it at all, but just do own it—the pebble on Eros, Andromeda, and all the rest. Surely it is the common-ownership advocate who has the greater burden of proof! </w:t>
      </w:r>
      <w:r w:rsidRPr="00D958D7">
        <w:rPr>
          <w:rFonts w:cs="Calibri"/>
          <w:u w:val="single"/>
        </w:rPr>
        <w:t xml:space="preserve">There is another problem with the common-ownership assumption besides its lack of support, namely, that it seems irremediably indeterminate. Indeed, at first sight </w:t>
      </w:r>
      <w:r w:rsidRPr="000E6FD7">
        <w:rPr>
          <w:rFonts w:cs="Calibri"/>
          <w:highlight w:val="yellow"/>
          <w:u w:val="single"/>
        </w:rPr>
        <w:t>it appears vacuous</w:t>
      </w:r>
      <w:r w:rsidRPr="00D958D7">
        <w:rPr>
          <w:rFonts w:cs="Calibri"/>
          <w:u w:val="single"/>
        </w:rPr>
        <w:t xml:space="preserve">. </w:t>
      </w:r>
      <w:r w:rsidRPr="000E6FD7">
        <w:rPr>
          <w:rFonts w:cs="Calibri"/>
          <w:highlight w:val="yellow"/>
          <w:u w:val="single"/>
        </w:rPr>
        <w:t>If everyone has an equal right to every part of the world, how does this differ</w:t>
      </w:r>
      <w:r w:rsidRPr="00D958D7">
        <w:rPr>
          <w:rFonts w:cs="Calibri"/>
          <w:u w:val="single"/>
        </w:rPr>
        <w:t xml:space="preserve"> exactly </w:t>
      </w:r>
      <w:r w:rsidRPr="000E6FD7">
        <w:rPr>
          <w:rFonts w:cs="Calibri"/>
          <w:highlight w:val="yellow"/>
          <w:u w:val="single"/>
        </w:rPr>
        <w:t>from</w:t>
      </w:r>
      <w:r w:rsidRPr="00D958D7">
        <w:rPr>
          <w:rFonts w:cs="Calibri"/>
          <w:u w:val="single"/>
        </w:rPr>
        <w:t xml:space="preserve"> Nozick’s assumption that </w:t>
      </w:r>
      <w:r w:rsidRPr="000E6FD7">
        <w:rPr>
          <w:rFonts w:cs="Calibri"/>
          <w:highlight w:val="yellow"/>
          <w:u w:val="single"/>
        </w:rPr>
        <w:t>everything is initially unowned</w:t>
      </w:r>
      <w:r w:rsidRPr="00D958D7">
        <w:rPr>
          <w:rFonts w:cs="Calibri"/>
          <w:u w:val="single"/>
        </w:rPr>
        <w:t>—an assumption on which, too, everyone has an equal right to everything</w:t>
      </w:r>
      <w:r w:rsidRPr="000E6FD7">
        <w:rPr>
          <w:rFonts w:cs="Calibri"/>
          <w:sz w:val="12"/>
        </w:rPr>
        <w:t xml:space="preserve"> (since no one, at the start anyway, has any right to anything </w:t>
      </w:r>
      <w:proofErr w:type="gramStart"/>
      <w:r w:rsidRPr="000E6FD7">
        <w:rPr>
          <w:rFonts w:cs="Calibri"/>
          <w:sz w:val="12"/>
        </w:rPr>
        <w:t>in particular at</w:t>
      </w:r>
      <w:proofErr w:type="gramEnd"/>
      <w:r w:rsidRPr="000E6FD7">
        <w:rPr>
          <w:rFonts w:cs="Calibri"/>
          <w:sz w:val="12"/>
        </w:rPr>
        <w:t xml:space="preserve"> all</w:t>
      </w:r>
      <w:r w:rsidRPr="000E6FD7">
        <w:rPr>
          <w:rFonts w:cs="Calibri"/>
          <w:sz w:val="12"/>
          <w:highlight w:val="yellow"/>
        </w:rPr>
        <w:t xml:space="preserve">)? </w:t>
      </w:r>
      <w:r w:rsidRPr="000E6FD7">
        <w:rPr>
          <w:rFonts w:cs="Calibri"/>
          <w:highlight w:val="yellow"/>
          <w:u w:val="single"/>
        </w:rPr>
        <w:t>Ownership</w:t>
      </w:r>
      <w:proofErr w:type="gramStart"/>
      <w:r w:rsidRPr="00D958D7">
        <w:rPr>
          <w:rFonts w:cs="Calibri"/>
          <w:u w:val="single"/>
        </w:rPr>
        <w:t>, that is to say, seems</w:t>
      </w:r>
      <w:proofErr w:type="gramEnd"/>
      <w:r w:rsidRPr="00D958D7">
        <w:rPr>
          <w:rFonts w:cs="Calibri"/>
          <w:u w:val="single"/>
        </w:rPr>
        <w:t xml:space="preserve"> to </w:t>
      </w:r>
      <w:r w:rsidRPr="000E6FD7">
        <w:rPr>
          <w:rFonts w:cs="Calibri"/>
          <w:highlight w:val="yellow"/>
          <w:u w:val="single"/>
        </w:rPr>
        <w:t>imply exclusion</w:t>
      </w:r>
      <w:r w:rsidRPr="00D958D7">
        <w:rPr>
          <w:rFonts w:cs="Calibri"/>
          <w:u w:val="single"/>
        </w:rPr>
        <w:t>. Your (or even our) owning something implies that there are others who do not own it; thus, it appears that we cannot intelligibly all own something, much less everything</w:t>
      </w:r>
      <w:r w:rsidRPr="000E6FD7">
        <w:rPr>
          <w:rFonts w:cs="Calibri"/>
          <w:sz w:val="12"/>
        </w:rPr>
        <w:t xml:space="preserve">. This is no doubt (part </w:t>
      </w:r>
      <w:proofErr w:type="gramStart"/>
      <w:r w:rsidRPr="000E6FD7">
        <w:rPr>
          <w:rFonts w:cs="Calibri"/>
          <w:sz w:val="12"/>
        </w:rPr>
        <w:t>of )</w:t>
      </w:r>
      <w:proofErr w:type="gramEnd"/>
      <w:r w:rsidRPr="000E6FD7">
        <w:rPr>
          <w:rFonts w:cs="Calibri"/>
          <w:sz w:val="12"/>
        </w:rPr>
        <w:t xml:space="preserve"> why Locke, though he held that God initially gave the world to mankind in common, also held that individuals can acquire portions of it for their exclusive use. Initial common “ownership” in the Lockean sense entails only that the various resources constituting the world are initially “up for grabs”; for these resources truly to become anyone’s property in any meaningful sense, specific individuals </w:t>
      </w:r>
      <w:proofErr w:type="gramStart"/>
      <w:r w:rsidRPr="000E6FD7">
        <w:rPr>
          <w:rFonts w:cs="Calibri"/>
          <w:sz w:val="12"/>
        </w:rPr>
        <w:t>actually have</w:t>
      </w:r>
      <w:proofErr w:type="gramEnd"/>
      <w:r w:rsidRPr="000E6FD7">
        <w:rPr>
          <w:rFonts w:cs="Calibri"/>
          <w:sz w:val="12"/>
        </w:rPr>
        <w:t xml:space="preserve"> to go out and do something with them. </w:t>
      </w:r>
      <w:r w:rsidRPr="00D958D7">
        <w:rPr>
          <w:rFonts w:cs="Calibri"/>
          <w:u w:val="single"/>
        </w:rPr>
        <w:t xml:space="preserve">The problem, then, is that </w:t>
      </w:r>
      <w:r w:rsidRPr="000E6FD7">
        <w:rPr>
          <w:rFonts w:cs="Calibri"/>
          <w:highlight w:val="yellow"/>
          <w:u w:val="single"/>
        </w:rPr>
        <w:t>if everyone owns everything, no one owns anything</w:t>
      </w:r>
      <w:r w:rsidRPr="000E6FD7">
        <w:rPr>
          <w:rFonts w:cs="Calibri"/>
          <w:sz w:val="12"/>
          <w:highlight w:val="yellow"/>
        </w:rPr>
        <w:t>.</w:t>
      </w:r>
      <w:r w:rsidRPr="000E6FD7">
        <w:rPr>
          <w:rFonts w:cs="Calibri"/>
          <w:sz w:val="12"/>
        </w:rPr>
        <w:t xml:space="preserve"> This remains true if we take not a Lockean construal of common ownership, but a construal on which one must get the permission of every other human being, as co-owners of the world, to use any part of the world—what Cohen calls the “joint ownership” interpretation of common ownership.10 </w:t>
      </w:r>
      <w:r w:rsidRPr="00D958D7">
        <w:rPr>
          <w:rFonts w:cs="Calibri"/>
          <w:u w:val="single"/>
        </w:rPr>
        <w:t>In what sense do you own something if no one is in principle excluded from it, if everyone has a say over everything and anything you seek to do with it</w:t>
      </w:r>
      <w:r w:rsidRPr="000E6FD7">
        <w:rPr>
          <w:rFonts w:cs="Calibri"/>
          <w:sz w:val="12"/>
        </w:rPr>
        <w:t xml:space="preserve">? 11 </w:t>
      </w:r>
      <w:r w:rsidRPr="00D958D7">
        <w:rPr>
          <w:rFonts w:cs="Calibri"/>
          <w:u w:val="single"/>
        </w:rPr>
        <w:t>One’s “</w:t>
      </w:r>
      <w:r w:rsidRPr="000E6FD7">
        <w:rPr>
          <w:rFonts w:cs="Calibri"/>
          <w:highlight w:val="yellow"/>
          <w:u w:val="single"/>
        </w:rPr>
        <w:t>ownership” becomes purely formal and</w:t>
      </w:r>
      <w:r w:rsidRPr="00D958D7">
        <w:rPr>
          <w:rFonts w:cs="Calibri"/>
          <w:u w:val="single"/>
        </w:rPr>
        <w:t xml:space="preserve"> practically </w:t>
      </w:r>
      <w:r w:rsidRPr="000E6FD7">
        <w:rPr>
          <w:rFonts w:cs="Calibri"/>
          <w:highlight w:val="yellow"/>
          <w:u w:val="single"/>
        </w:rPr>
        <w:t>useless</w:t>
      </w:r>
      <w:r w:rsidRPr="000E6FD7">
        <w:rPr>
          <w:rFonts w:cs="Calibri"/>
          <w:sz w:val="12"/>
        </w:rPr>
        <w:t xml:space="preserve">. This joint-ownership construal also has the difficulty that it is incompatible with any substantial (as opposed to formal) form of self-ownership, since, given that </w:t>
      </w:r>
      <w:r w:rsidRPr="000E6FD7">
        <w:rPr>
          <w:rFonts w:cs="Calibri"/>
          <w:highlight w:val="yellow"/>
          <w:u w:val="single"/>
        </w:rPr>
        <w:t>I cannot</w:t>
      </w:r>
      <w:r w:rsidRPr="00D958D7">
        <w:rPr>
          <w:rFonts w:cs="Calibri"/>
          <w:u w:val="single"/>
        </w:rPr>
        <w:t xml:space="preserve"> so much as </w:t>
      </w:r>
      <w:r w:rsidRPr="000E6FD7">
        <w:rPr>
          <w:rFonts w:cs="Calibri"/>
          <w:highlight w:val="yellow"/>
          <w:u w:val="single"/>
        </w:rPr>
        <w:t>move without using parts of the external world, it entails that I cannot do anything</w:t>
      </w:r>
      <w:r w:rsidRPr="00D958D7">
        <w:rPr>
          <w:rFonts w:cs="Calibri"/>
          <w:u w:val="single"/>
        </w:rPr>
        <w:t xml:space="preserve"> with my self-owned powers </w:t>
      </w:r>
      <w:r w:rsidRPr="000E6FD7">
        <w:rPr>
          <w:rFonts w:cs="Calibri"/>
          <w:highlight w:val="yellow"/>
          <w:u w:val="single"/>
        </w:rPr>
        <w:t>without the permission of everyone else</w:t>
      </w:r>
      <w:r w:rsidRPr="00D958D7">
        <w:rPr>
          <w:rFonts w:cs="Calibri"/>
          <w:u w:val="single"/>
        </w:rPr>
        <w:t>.</w:t>
      </w:r>
      <w:r w:rsidRPr="000E6FD7">
        <w:rPr>
          <w:rFonts w:cs="Calibri"/>
          <w:sz w:val="12"/>
        </w:rPr>
        <w:t>12</w:t>
      </w:r>
      <w:r w:rsidRPr="00D958D7">
        <w:rPr>
          <w:rFonts w:cs="Calibri"/>
          <w:u w:val="single"/>
        </w:rPr>
        <w:t xml:space="preserve"> And it is, of course, for this reason wildly impractical. </w:t>
      </w:r>
      <w:r w:rsidRPr="000E6FD7">
        <w:rPr>
          <w:rFonts w:cs="Calibri"/>
          <w:sz w:val="12"/>
        </w:rPr>
        <w:t xml:space="preserve">These considerations would seem to tell decisively against the assumption that resources are initially commonly owned (in the joint-ownership sense at least), even if there were some reason to believe this assumption, which (as I have suggested) there is not. Another, and at first sight more promising, interpretation of common ownership is to suppose that we do not “collectively own everything” so much as we each own our own individual and equally divided portions of external resources, a construal Cohen calls “equal division” ownership.13 But </w:t>
      </w:r>
      <w:r w:rsidRPr="00D958D7">
        <w:rPr>
          <w:rFonts w:cs="Calibri"/>
          <w:u w:val="single"/>
        </w:rPr>
        <w:t>which portions exactly does each person own, and why those</w:t>
      </w:r>
      <w:r w:rsidRPr="000E6FD7">
        <w:rPr>
          <w:rFonts w:cs="Calibri"/>
          <w:sz w:val="12"/>
        </w:rPr>
        <w:t xml:space="preserve">? Do we all get equal amounts of zinc and copper, for instance, or does one person get the copper, another the zinc, and so forth? And </w:t>
      </w:r>
      <w:r w:rsidRPr="00D958D7">
        <w:rPr>
          <w:rFonts w:cs="Calibri"/>
          <w:u w:val="single"/>
        </w:rPr>
        <w:t>how are “resources” individuated in the first place</w:t>
      </w:r>
      <w:r w:rsidRPr="000E6FD7">
        <w:rPr>
          <w:rFonts w:cs="Calibri"/>
          <w:sz w:val="12"/>
        </w:rPr>
        <w:t xml:space="preserve">? Is my backyard one resource or many, since it might include not only a lawn and a couple of trees, but also hidden oil and mineral deposits? For that matter, is a can of oil itself one resource or many, since I could use part of it for fuel, another part for lubrication, a third to make paint, etc.? (And why a can of oil, rather than a barrel or a thimbleful?) </w:t>
      </w:r>
      <w:r w:rsidRPr="00D958D7">
        <w:rPr>
          <w:rFonts w:cs="Calibri"/>
          <w:u w:val="single"/>
        </w:rPr>
        <w:t xml:space="preserve">Do resources get gathered up again and redivided every time a new person is born, </w:t>
      </w:r>
      <w:proofErr w:type="gramStart"/>
      <w:r w:rsidRPr="00D958D7">
        <w:rPr>
          <w:rFonts w:cs="Calibri"/>
          <w:u w:val="single"/>
        </w:rPr>
        <w:t>so as to</w:t>
      </w:r>
      <w:proofErr w:type="gramEnd"/>
      <w:r w:rsidRPr="00D958D7">
        <w:rPr>
          <w:rFonts w:cs="Calibri"/>
          <w:u w:val="single"/>
        </w:rPr>
        <w:t xml:space="preserve"> maintain equality in distribution</w:t>
      </w:r>
      <w:r w:rsidRPr="000E6FD7">
        <w:rPr>
          <w:rFonts w:cs="Calibri"/>
          <w:sz w:val="12"/>
        </w:rPr>
        <w:t xml:space="preserve">? </w:t>
      </w:r>
      <w:r w:rsidRPr="00D958D7">
        <w:rPr>
          <w:rFonts w:cs="Calibri"/>
          <w:u w:val="single"/>
        </w:rPr>
        <w:t>Do we move people’s homes periodically so that we can carve up the land again every so often to guarantee equal plots for newborns</w:t>
      </w:r>
      <w:r w:rsidRPr="000E6FD7">
        <w:rPr>
          <w:rFonts w:cs="Calibri"/>
          <w:sz w:val="12"/>
        </w:rPr>
        <w:t xml:space="preserve">? (Why land, anyway? What if I want to live on a houseboat? Do we all get equal portions of the surface of the oceans, </w:t>
      </w:r>
      <w:proofErr w:type="gramStart"/>
      <w:r w:rsidRPr="000E6FD7">
        <w:rPr>
          <w:rFonts w:cs="Calibri"/>
          <w:sz w:val="12"/>
        </w:rPr>
        <w:t>so as to</w:t>
      </w:r>
      <w:proofErr w:type="gramEnd"/>
      <w:r w:rsidRPr="000E6FD7">
        <w:rPr>
          <w:rFonts w:cs="Calibri"/>
          <w:sz w:val="12"/>
        </w:rPr>
        <w:t xml:space="preserve"> leave this option open for everyone?) To avoid these problems, do we simply divvy up the “cash value” of all resources? </w:t>
      </w:r>
      <w:r w:rsidRPr="00D958D7">
        <w:rPr>
          <w:rFonts w:cs="Calibri"/>
          <w:u w:val="single"/>
        </w:rPr>
        <w:t xml:space="preserve">How do we know what that value is independently of a system of market prices, which presupposes private ownership and the inequalities that go along with it? And since, given changing needs and circumstances, that value is itself perpetually changing, do we need constantly to re-collect and redistribute wealth </w:t>
      </w:r>
      <w:proofErr w:type="gramStart"/>
      <w:r w:rsidRPr="00D958D7">
        <w:rPr>
          <w:rFonts w:cs="Calibri"/>
          <w:u w:val="single"/>
        </w:rPr>
        <w:t>so as to</w:t>
      </w:r>
      <w:proofErr w:type="gramEnd"/>
      <w:r w:rsidRPr="00D958D7">
        <w:rPr>
          <w:rFonts w:cs="Calibri"/>
          <w:u w:val="single"/>
        </w:rPr>
        <w:t xml:space="preserve"> reflect the “current” economic value of resources? Yet if a demand for equal outcomes is what motivates the equal-division model in the first place, even such periodic “resetting” of the system would not be enough to satisfy such a demand</w:t>
      </w:r>
      <w:r w:rsidRPr="000E6FD7">
        <w:rPr>
          <w:rFonts w:cs="Calibri"/>
          <w:sz w:val="12"/>
        </w:rPr>
        <w:t xml:space="preserve">; for as Cohen observes, given inequalities in 11 This sort of problem seems endemic to egalitarianism. </w:t>
      </w:r>
      <w:proofErr w:type="spellStart"/>
      <w:r w:rsidRPr="000E6FD7">
        <w:rPr>
          <w:rFonts w:cs="Calibri"/>
          <w:sz w:val="12"/>
        </w:rPr>
        <w:t>Rawlsians</w:t>
      </w:r>
      <w:proofErr w:type="spellEnd"/>
      <w:r w:rsidRPr="000E6FD7">
        <w:rPr>
          <w:rFonts w:cs="Calibri"/>
          <w:sz w:val="12"/>
        </w:rPr>
        <w:t xml:space="preserve"> famously seek to guarantee equal self-esteem for all; yet, clearly, to quote Gilbert and Sullivan’s The Gondoliers, “when everyone is somebody, then no one’s anybody.” 12 Cohen, Self-Ownership, Freedom, and Equality, 98. 13 Ibid., 103. 62 EDWARD FESER persons’ (self-owned) natural endowments, even an initial equal distribution of basic resources will still result in significant inequalities of wealth. 14 In this case, what is the point of insisting on initial equal-division common ownership? 15 (There seems to be little point, at any rate, if one grants the thesis of self-ownership, or at least grants that the thesis is plausible enough that the critic of Nozick is best advised to look elsewhere for a way of undermining his anti-egalitarian and anti-redistributive conclusions.)16 </w:t>
      </w:r>
      <w:r w:rsidRPr="00D958D7">
        <w:rPr>
          <w:rFonts w:cs="Calibri"/>
          <w:u w:val="single"/>
        </w:rPr>
        <w:t>These questions seem unanswerable, perhaps even in principle unanswerable</w:t>
      </w:r>
      <w:r w:rsidRPr="000E6FD7">
        <w:rPr>
          <w:rFonts w:cs="Calibri"/>
          <w:sz w:val="12"/>
        </w:rPr>
        <w:t xml:space="preserve">. But even if one insists otherwise, the issue here is not (or is not primarily) whether some scheme of common ownership can after all be made coherent and practicable. Rather, the issue is that given the difficulty of seeing how this can be done—given the work, intellectual and physical, required to institute a common-ownership scheme—it is counterintuitive in the extreme to suggest that the world just starts out commonly owned, to suggest that the assumption of common ownership is the natural default assumption to make. Nor are taking resources as initially unowned and taking them as initially commonly owned even on a par as starting points in the theory of property. Nozick’s opponents accuse him of being “blithe” in his assumption that resources are initially unowned,17 but their assumptions are, if anything, </w:t>
      </w:r>
      <w:proofErr w:type="gramStart"/>
      <w:r w:rsidRPr="000E6FD7">
        <w:rPr>
          <w:rFonts w:cs="Calibri"/>
          <w:sz w:val="12"/>
        </w:rPr>
        <w:t>more glib</w:t>
      </w:r>
      <w:proofErr w:type="gramEnd"/>
      <w:r w:rsidRPr="000E6FD7">
        <w:rPr>
          <w:rFonts w:cs="Calibri"/>
          <w:sz w:val="12"/>
        </w:rPr>
        <w:t xml:space="preserve">. Nozick, however, has good reason for his facile assumption: We clearly need to do something to get ownership started, and the “we” who do it are typically specific individuals acting on specific and isolated bits of the extra-personal world. The natural conclusion to draw from this is that the world starts out unowned, and that it is precisely and only the people who actually do something to change this fact who come to own the particular parts of the world on which they act.18 At the very least, this, I suggest, is the natural default position to take, with the common-ownership advocate being the one who needs to justify his moving off of it. But then, as I have argued, 14 Ibid., 102–5. 15 Differences in natural needs as well as in natural endowments also cast doubt on the point, and the justice, of insisting on an equal distribution of resources. Consider </w:t>
      </w:r>
      <w:proofErr w:type="spellStart"/>
      <w:r w:rsidRPr="000E6FD7">
        <w:rPr>
          <w:rFonts w:cs="Calibri"/>
          <w:sz w:val="12"/>
        </w:rPr>
        <w:t>Giganto</w:t>
      </w:r>
      <w:proofErr w:type="spellEnd"/>
      <w:r w:rsidRPr="000E6FD7">
        <w:rPr>
          <w:rFonts w:cs="Calibri"/>
          <w:sz w:val="12"/>
        </w:rPr>
        <w:t xml:space="preserve">, a one-thousand-foot-tall mutant, who needs to acquire a massive amount of water, food, and land just </w:t>
      </w:r>
      <w:proofErr w:type="gramStart"/>
      <w:r w:rsidRPr="000E6FD7">
        <w:rPr>
          <w:rFonts w:cs="Calibri"/>
          <w:sz w:val="12"/>
        </w:rPr>
        <w:t>in order to</w:t>
      </w:r>
      <w:proofErr w:type="gramEnd"/>
      <w:r w:rsidRPr="000E6FD7">
        <w:rPr>
          <w:rFonts w:cs="Calibri"/>
          <w:sz w:val="12"/>
        </w:rPr>
        <w:t xml:space="preserve"> survive. While leaving, we can stipulate, enough for others to support themselves, he nevertheless uses much more of these resources than anyone else. Is this inequality unjust, however? Surely not. But then, how can any inequality, just by virtue of being an inequality, be unjust? 16 By the same token, the common-ownership advocate also </w:t>
      </w:r>
      <w:proofErr w:type="gramStart"/>
      <w:r w:rsidRPr="000E6FD7">
        <w:rPr>
          <w:rFonts w:cs="Calibri"/>
          <w:sz w:val="12"/>
        </w:rPr>
        <w:t>has to</w:t>
      </w:r>
      <w:proofErr w:type="gramEnd"/>
      <w:r w:rsidRPr="000E6FD7">
        <w:rPr>
          <w:rFonts w:cs="Calibri"/>
          <w:sz w:val="12"/>
        </w:rPr>
        <w:t xml:space="preserve"> face the difficulty that “resources” by themselves are pretty useless; one has to do something to make them usable (digging, collecting, refining, etc.). Therefore, in forcibly redistributing those resources, one is inevitably forcibly redistributing the value produced by people’s labor, thus violating self-ownership. 17 Cohen, Self-Ownership, Freedom, and Equality, 94. 18 Thus, it won’t do for the egalitarian to respond that perhaps the world starts out unowned, but then immediately becomes commonly owned—for now the question is: When and how exactly did this happen? Obviously, </w:t>
      </w:r>
      <w:proofErr w:type="gramStart"/>
      <w:r w:rsidRPr="000E6FD7">
        <w:rPr>
          <w:rFonts w:cs="Calibri"/>
          <w:sz w:val="12"/>
        </w:rPr>
        <w:t>the human race</w:t>
      </w:r>
      <w:proofErr w:type="gramEnd"/>
      <w:r w:rsidRPr="000E6FD7">
        <w:rPr>
          <w:rFonts w:cs="Calibri"/>
          <w:sz w:val="12"/>
        </w:rPr>
        <w:t xml:space="preserve"> as a whole never collectively “mixed its labor” with all external resources, in one great act of communal initial acquisition! INITIAL ACQUISITION 63 the natural default position to take on initial acquisition is also that it is never unjust.19</w:t>
      </w:r>
    </w:p>
    <w:p w14:paraId="78200406" w14:textId="77777777" w:rsidR="008C43E9" w:rsidRDefault="008C43E9" w:rsidP="008C43E9">
      <w:pPr>
        <w:rPr>
          <w:rFonts w:cs="Calibri"/>
          <w:sz w:val="12"/>
        </w:rPr>
      </w:pPr>
    </w:p>
    <w:p w14:paraId="7F474985" w14:textId="77777777" w:rsidR="008C43E9" w:rsidRPr="004F7AD7" w:rsidRDefault="008C43E9" w:rsidP="008C43E9">
      <w:pPr>
        <w:pStyle w:val="Heading4"/>
        <w:rPr>
          <w:rStyle w:val="Style13ptBold"/>
          <w:b/>
          <w:bCs w:val="0"/>
        </w:rPr>
      </w:pPr>
      <w:r w:rsidRPr="004F7AD7">
        <w:rPr>
          <w:rStyle w:val="Style13ptBold"/>
          <w:b/>
          <w:bCs w:val="0"/>
        </w:rPr>
        <w:t>Original appropriation can’t be unjust – no ownership therefore no rights to violate</w:t>
      </w:r>
    </w:p>
    <w:p w14:paraId="6CDC7085" w14:textId="77777777" w:rsidR="008C43E9" w:rsidRPr="00367D1C" w:rsidRDefault="008C43E9" w:rsidP="008C43E9">
      <w:pPr>
        <w:rPr>
          <w:sz w:val="12"/>
          <w:szCs w:val="12"/>
        </w:rPr>
      </w:pPr>
      <w:proofErr w:type="spellStart"/>
      <w:r w:rsidRPr="00367D1C">
        <w:rPr>
          <w:rStyle w:val="Style13ptBold"/>
        </w:rPr>
        <w:t>Feser</w:t>
      </w:r>
      <w:proofErr w:type="spellEnd"/>
      <w:r w:rsidRPr="00367D1C">
        <w:rPr>
          <w:rStyle w:val="Style13ptBold"/>
        </w:rPr>
        <w:t xml:space="preserve"> 05 –</w:t>
      </w:r>
      <w:r>
        <w:t xml:space="preserve"> </w:t>
      </w:r>
      <w:r w:rsidRPr="00367D1C">
        <w:rPr>
          <w:sz w:val="12"/>
          <w:szCs w:val="12"/>
        </w:rPr>
        <w:t>Professor of Philosophy at Pasadena City College in Pasadena, California.  He has been a Visiting Assistant Professor at Loyola Marymount University in Los Angeles and a Visiting Scholar at the Social Philosophy and Policy Center at Bowling Green State University in Bowling Green, Ohio.  He holds a Ph.D. in philosophy from the University of California at Santa Barbara, an M.A. in religion from the Claremont Graduate School, and a B.A. in philosophy and religious studies from the California State University at Fullerton.</w:t>
      </w:r>
    </w:p>
    <w:p w14:paraId="5FD58C3C" w14:textId="77777777" w:rsidR="008C43E9" w:rsidRDefault="008C43E9" w:rsidP="008C43E9">
      <w:pPr>
        <w:rPr>
          <w:sz w:val="12"/>
          <w:szCs w:val="12"/>
        </w:rPr>
      </w:pPr>
      <w:proofErr w:type="spellStart"/>
      <w:r w:rsidRPr="00367D1C">
        <w:rPr>
          <w:sz w:val="12"/>
          <w:szCs w:val="12"/>
        </w:rPr>
        <w:t>Feser</w:t>
      </w:r>
      <w:proofErr w:type="spellEnd"/>
      <w:r w:rsidRPr="00367D1C">
        <w:rPr>
          <w:sz w:val="12"/>
          <w:szCs w:val="12"/>
        </w:rPr>
        <w:t>, E. (2005). THERE IS NO SUCH THING AS AN UNJUST INITIAL ACQUISITION. Social Philosophy and Policy, 22(1), 56-80. doi:10.1017/S0265052505041038</w:t>
      </w:r>
      <w:r>
        <w:rPr>
          <w:sz w:val="12"/>
          <w:szCs w:val="12"/>
        </w:rPr>
        <w:t xml:space="preserve"> // EY</w:t>
      </w:r>
    </w:p>
    <w:p w14:paraId="1E71C59F" w14:textId="77777777" w:rsidR="008C43E9" w:rsidRDefault="008C43E9" w:rsidP="008C43E9">
      <w:pPr>
        <w:rPr>
          <w:sz w:val="12"/>
        </w:rPr>
      </w:pPr>
      <w:r w:rsidRPr="00B55A66">
        <w:rPr>
          <w:sz w:val="12"/>
        </w:rPr>
        <w:t xml:space="preserve">The reason there is no such thing as an unjust initial acquisition of resources is that there is no such thing as either a just or an unjust initial acquisition of resources. </w:t>
      </w:r>
      <w:proofErr w:type="gramStart"/>
      <w:r w:rsidRPr="000C6F56">
        <w:rPr>
          <w:u w:val="single"/>
        </w:rPr>
        <w:t xml:space="preserve">The concept of </w:t>
      </w:r>
      <w:r w:rsidRPr="00CD16C6">
        <w:rPr>
          <w:highlight w:val="yellow"/>
          <w:u w:val="single"/>
        </w:rPr>
        <w:t>justice</w:t>
      </w:r>
      <w:r w:rsidRPr="00B55A66">
        <w:rPr>
          <w:sz w:val="12"/>
        </w:rPr>
        <w:t>,</w:t>
      </w:r>
      <w:proofErr w:type="gramEnd"/>
      <w:r w:rsidRPr="00B55A66">
        <w:rPr>
          <w:sz w:val="12"/>
        </w:rPr>
        <w:t xml:space="preserve"> that is to say, </w:t>
      </w:r>
      <w:r w:rsidRPr="000C6F56">
        <w:rPr>
          <w:u w:val="single"/>
        </w:rPr>
        <w:t xml:space="preserve">simply </w:t>
      </w:r>
      <w:r w:rsidRPr="00CD16C6">
        <w:rPr>
          <w:highlight w:val="yellow"/>
          <w:u w:val="single"/>
        </w:rPr>
        <w:t>does not apply to initial acquisition</w:t>
      </w:r>
      <w:r w:rsidRPr="000C6F56">
        <w:rPr>
          <w:u w:val="single"/>
        </w:rPr>
        <w:t xml:space="preserve">. It applies only after initial acquisition has already taken place. </w:t>
      </w:r>
      <w:proofErr w:type="gramStart"/>
      <w:r w:rsidRPr="000C6F56">
        <w:rPr>
          <w:u w:val="single"/>
        </w:rPr>
        <w:t xml:space="preserve">In particular, </w:t>
      </w:r>
      <w:r w:rsidRPr="00CD16C6">
        <w:rPr>
          <w:highlight w:val="yellow"/>
          <w:u w:val="single"/>
        </w:rPr>
        <w:t>it</w:t>
      </w:r>
      <w:proofErr w:type="gramEnd"/>
      <w:r w:rsidRPr="00CD16C6">
        <w:rPr>
          <w:highlight w:val="yellow"/>
          <w:u w:val="single"/>
        </w:rPr>
        <w:t xml:space="preserve"> applies only to transfers of property</w:t>
      </w:r>
      <w:r w:rsidRPr="00B55A66">
        <w:rPr>
          <w:sz w:val="12"/>
        </w:rPr>
        <w:t xml:space="preserve"> (and derivatively, to the rectification of injustices in transfer). </w:t>
      </w:r>
      <w:r w:rsidRPr="00CD16C6">
        <w:rPr>
          <w:highlight w:val="yellow"/>
          <w:u w:val="single"/>
        </w:rPr>
        <w:t>This,</w:t>
      </w:r>
      <w:r w:rsidRPr="00B55A66">
        <w:rPr>
          <w:sz w:val="12"/>
        </w:rPr>
        <w:t xml:space="preserve"> it seems to me</w:t>
      </w:r>
      <w:r w:rsidRPr="000C6F56">
        <w:rPr>
          <w:u w:val="single"/>
        </w:rPr>
        <w:t xml:space="preserve">, </w:t>
      </w:r>
      <w:r w:rsidRPr="00CD16C6">
        <w:rPr>
          <w:highlight w:val="yellow"/>
          <w:u w:val="single"/>
        </w:rPr>
        <w:t>is a clear implication</w:t>
      </w:r>
      <w:r w:rsidRPr="000C6F56">
        <w:rPr>
          <w:u w:val="single"/>
        </w:rPr>
        <w:t xml:space="preserve"> </w:t>
      </w:r>
      <w:r w:rsidRPr="00CD16C6">
        <w:rPr>
          <w:highlight w:val="yellow"/>
          <w:u w:val="single"/>
        </w:rPr>
        <w:t>of</w:t>
      </w:r>
      <w:r w:rsidRPr="000C6F56">
        <w:rPr>
          <w:u w:val="single"/>
        </w:rPr>
        <w:t xml:space="preserve"> the assumption (rightly) made by Nozick that </w:t>
      </w:r>
      <w:r w:rsidRPr="00CD16C6">
        <w:rPr>
          <w:highlight w:val="yellow"/>
          <w:u w:val="single"/>
        </w:rPr>
        <w:t>external resources are initially unowned</w:t>
      </w:r>
      <w:r w:rsidRPr="000C6F56">
        <w:rPr>
          <w:u w:val="single"/>
        </w:rPr>
        <w:t>.</w:t>
      </w:r>
      <w:r w:rsidRPr="00B55A66">
        <w:rPr>
          <w:sz w:val="12"/>
        </w:rPr>
        <w:t xml:space="preserve"> Consider the following example. </w:t>
      </w:r>
      <w:r w:rsidRPr="00104778">
        <w:rPr>
          <w:u w:val="single"/>
        </w:rPr>
        <w:t xml:space="preserve">Suppose an </w:t>
      </w:r>
      <w:r w:rsidRPr="00CD16C6">
        <w:rPr>
          <w:highlight w:val="yellow"/>
          <w:u w:val="single"/>
        </w:rPr>
        <w:t>individual A seeks to acquire some previously unowned resource R. For it to be the case that A commits an</w:t>
      </w:r>
      <w:r w:rsidRPr="00104778">
        <w:rPr>
          <w:u w:val="single"/>
        </w:rPr>
        <w:t xml:space="preserve"> </w:t>
      </w:r>
      <w:r w:rsidRPr="00CD16C6">
        <w:rPr>
          <w:highlight w:val="yellow"/>
          <w:u w:val="single"/>
        </w:rPr>
        <w:t>injustice in acquiring R, it would also have to be the case that there is some individual B</w:t>
      </w:r>
      <w:r w:rsidRPr="00104778">
        <w:rPr>
          <w:u w:val="single"/>
        </w:rPr>
        <w:t xml:space="preserve"> (or perhaps a group of individuals) </w:t>
      </w:r>
      <w:r w:rsidRPr="00CD16C6">
        <w:rPr>
          <w:highlight w:val="yellow"/>
          <w:u w:val="single"/>
        </w:rPr>
        <w:t>against whom A commits the injustice.</w:t>
      </w:r>
      <w:r w:rsidRPr="00104778">
        <w:rPr>
          <w:u w:val="single"/>
        </w:rPr>
        <w:t xml:space="preserve"> But </w:t>
      </w:r>
      <w:r w:rsidRPr="00CD16C6">
        <w:rPr>
          <w:highlight w:val="yellow"/>
          <w:u w:val="single"/>
        </w:rPr>
        <w:t>for B to have been wronged by A’s acquisition</w:t>
      </w:r>
      <w:r w:rsidRPr="00104778">
        <w:rPr>
          <w:u w:val="single"/>
        </w:rPr>
        <w:t xml:space="preserve"> of R, </w:t>
      </w:r>
      <w:r w:rsidRPr="00CD16C6">
        <w:rPr>
          <w:highlight w:val="yellow"/>
          <w:u w:val="single"/>
        </w:rPr>
        <w:t>B would have to have had a rightful claim</w:t>
      </w:r>
      <w:r w:rsidRPr="00104778">
        <w:rPr>
          <w:u w:val="single"/>
        </w:rPr>
        <w:t xml:space="preserve"> over R, a right to R. By hypothesis, however</w:t>
      </w:r>
      <w:r w:rsidRPr="00CD16C6">
        <w:rPr>
          <w:highlight w:val="yellow"/>
          <w:u w:val="single"/>
        </w:rPr>
        <w:t>, B did not have a right to R, because no one had a right to it—it was unowned,</w:t>
      </w:r>
      <w:r w:rsidRPr="00104778">
        <w:rPr>
          <w:u w:val="single"/>
        </w:rPr>
        <w:t xml:space="preserve"> after all</w:t>
      </w:r>
      <w:r w:rsidRPr="00CD16C6">
        <w:rPr>
          <w:highlight w:val="yellow"/>
          <w:u w:val="single"/>
        </w:rPr>
        <w:t xml:space="preserve">. </w:t>
      </w:r>
      <w:proofErr w:type="gramStart"/>
      <w:r w:rsidRPr="00CD16C6">
        <w:rPr>
          <w:highlight w:val="yellow"/>
          <w:u w:val="single"/>
        </w:rPr>
        <w:t>So</w:t>
      </w:r>
      <w:proofErr w:type="gramEnd"/>
      <w:r w:rsidRPr="00CD16C6">
        <w:rPr>
          <w:highlight w:val="yellow"/>
          <w:u w:val="single"/>
        </w:rPr>
        <w:t xml:space="preserve"> B was not wronged and could not have been</w:t>
      </w:r>
      <w:r w:rsidRPr="00104778">
        <w:rPr>
          <w:u w:val="single"/>
        </w:rPr>
        <w:t xml:space="preserve">. In fact, </w:t>
      </w:r>
      <w:r w:rsidRPr="00CD16C6">
        <w:rPr>
          <w:highlight w:val="yellow"/>
          <w:u w:val="single"/>
        </w:rPr>
        <w:t>the very first person who could</w:t>
      </w:r>
      <w:r w:rsidRPr="00104778">
        <w:rPr>
          <w:u w:val="single"/>
        </w:rPr>
        <w:t xml:space="preserve"> conceivably </w:t>
      </w:r>
      <w:r w:rsidRPr="00CD16C6">
        <w:rPr>
          <w:highlight w:val="yellow"/>
          <w:u w:val="single"/>
        </w:rPr>
        <w:t>be wronged by anyone’s use of R would be</w:t>
      </w:r>
      <w:r w:rsidRPr="00104778">
        <w:rPr>
          <w:u w:val="single"/>
        </w:rPr>
        <w:t xml:space="preserve">, not B, but </w:t>
      </w:r>
      <w:r w:rsidRPr="00CD16C6">
        <w:rPr>
          <w:highlight w:val="yellow"/>
          <w:u w:val="single"/>
        </w:rPr>
        <w:t>A</w:t>
      </w:r>
      <w:r w:rsidRPr="00104778">
        <w:rPr>
          <w:u w:val="single"/>
        </w:rPr>
        <w:t xml:space="preserve"> himself, since A is the first one to own R. </w:t>
      </w:r>
      <w:r w:rsidRPr="00CD16C6">
        <w:rPr>
          <w:highlight w:val="yellow"/>
          <w:u w:val="single"/>
        </w:rPr>
        <w:t>Such a wrong would in the nature of the case be an injustice in transfer</w:t>
      </w:r>
      <w:r w:rsidRPr="00104778">
        <w:rPr>
          <w:u w:val="single"/>
        </w:rPr>
        <w:t xml:space="preserve">—in unjustly taking from A what is rightfully his—not in initial acquisition. The </w:t>
      </w:r>
      <w:r w:rsidRPr="00CD16C6">
        <w:rPr>
          <w:highlight w:val="yellow"/>
          <w:u w:val="single"/>
        </w:rPr>
        <w:t>same thing,</w:t>
      </w:r>
      <w:r w:rsidRPr="00104778">
        <w:rPr>
          <w:u w:val="single"/>
        </w:rPr>
        <w:t xml:space="preserve"> by extension, will be </w:t>
      </w:r>
      <w:r w:rsidRPr="00CD16C6">
        <w:rPr>
          <w:highlight w:val="yellow"/>
          <w:u w:val="single"/>
        </w:rPr>
        <w:t>true of all unowned resources</w:t>
      </w:r>
      <w:r w:rsidRPr="000C6F56">
        <w:rPr>
          <w:u w:val="single"/>
        </w:rPr>
        <w:t xml:space="preserve">: </w:t>
      </w:r>
      <w:r w:rsidRPr="00D958D7">
        <w:rPr>
          <w:u w:val="single"/>
        </w:rPr>
        <w:t>it is only after someone has initially acquired them that anyone could unjustly come to possess them</w:t>
      </w:r>
      <w:r w:rsidRPr="00D958D7">
        <w:rPr>
          <w:sz w:val="12"/>
        </w:rPr>
        <w:t xml:space="preserve">, via unjust transfer. </w:t>
      </w:r>
      <w:r w:rsidRPr="00CD16C6">
        <w:rPr>
          <w:highlight w:val="yellow"/>
          <w:u w:val="single"/>
        </w:rPr>
        <w:t>It is impossible,</w:t>
      </w:r>
      <w:r w:rsidRPr="00D958D7">
        <w:rPr>
          <w:u w:val="single"/>
        </w:rPr>
        <w:t xml:space="preserve"> then, </w:t>
      </w:r>
      <w:r w:rsidRPr="00CD16C6">
        <w:rPr>
          <w:highlight w:val="yellow"/>
          <w:u w:val="single"/>
        </w:rPr>
        <w:t>for there to be any injustices in initial acquisition</w:t>
      </w:r>
      <w:r w:rsidRPr="000C6F56">
        <w:rPr>
          <w:u w:val="single"/>
        </w:rPr>
        <w:t>.</w:t>
      </w:r>
      <w:r w:rsidRPr="00B55A66">
        <w:rPr>
          <w:sz w:val="12"/>
        </w:rPr>
        <w:t xml:space="preserve">7 Now </w:t>
      </w:r>
      <w:r w:rsidRPr="00CD16C6">
        <w:rPr>
          <w:sz w:val="12"/>
          <w:szCs w:val="12"/>
        </w:rPr>
        <w:t>someone might object that if resources are in fact initially commonly owned, this argument would not work</w:t>
      </w:r>
      <w:r w:rsidRPr="00B55A66">
        <w:rPr>
          <w:sz w:val="12"/>
        </w:rPr>
        <w:t xml:space="preserve">. But this objection fails for two reasons. First, the argument would in fact still work even if resources are initially commonly owned; second, resources are in any case not initially commonly owned. The first point is </w:t>
      </w:r>
      <w:proofErr w:type="gramStart"/>
      <w:r w:rsidRPr="00B55A66">
        <w:rPr>
          <w:sz w:val="12"/>
        </w:rPr>
        <w:t>actually a</w:t>
      </w:r>
      <w:proofErr w:type="gramEnd"/>
      <w:r w:rsidRPr="00B55A66">
        <w:rPr>
          <w:sz w:val="12"/>
        </w:rPr>
        <w:t xml:space="preserve"> fairly trivial one. If resources start out commonly owned, then for this very reason they do not start out unowned, in which case there is no initial acquisition of any sort to speak of, unjust or otherwise. We all (somehow) just own everything. Thus, anyone who takes R without the consent of the rest of us would be committing (if he is committing an injustice at all) an injustice in transfer rather than acquisition. This is perfectly in line with my claim that injustices in holdings can take place only after someone already has ownership of resources, either through initially acquiring them from their unowned state or because the resources are “just owned” from the start; it has no tendency to show that initial acquisition itself can be just or unjust. Of course, this raises the question of how exactly we come collectively to own all resources, which leads us to the second point. </w:t>
      </w:r>
    </w:p>
    <w:p w14:paraId="0DB726DA" w14:textId="77777777" w:rsidR="008C43E9" w:rsidRDefault="008C43E9" w:rsidP="008C43E9">
      <w:pPr>
        <w:rPr>
          <w:sz w:val="12"/>
        </w:rPr>
      </w:pPr>
    </w:p>
    <w:p w14:paraId="465A349D" w14:textId="77777777" w:rsidR="008C43E9" w:rsidRDefault="008C43E9" w:rsidP="008C43E9">
      <w:pPr>
        <w:rPr>
          <w:rFonts w:cs="Calibri"/>
          <w:sz w:val="12"/>
        </w:rPr>
      </w:pPr>
    </w:p>
    <w:p w14:paraId="0DA14673" w14:textId="77777777" w:rsidR="008C43E9" w:rsidRDefault="008C43E9" w:rsidP="008C43E9">
      <w:pPr>
        <w:pStyle w:val="Heading4"/>
      </w:pPr>
      <w:r>
        <w:t xml:space="preserve">Standard that original appropriation is unjust are misdirected. </w:t>
      </w:r>
    </w:p>
    <w:p w14:paraId="703525C4" w14:textId="36F6B84E" w:rsidR="008C43E9" w:rsidRDefault="008C43E9" w:rsidP="008C43E9">
      <w:pPr>
        <w:pStyle w:val="Heading4"/>
      </w:pPr>
      <w:r>
        <w:t xml:space="preserve">There is nothing unjust about the rich acquiring property, what’s unjust is hoarding it rather than using it to fight poverty and injustice. </w:t>
      </w:r>
    </w:p>
    <w:p w14:paraId="41F6D1E7" w14:textId="77777777" w:rsidR="008C43E9" w:rsidRPr="00367D1C" w:rsidRDefault="008C43E9" w:rsidP="008C43E9">
      <w:pPr>
        <w:rPr>
          <w:sz w:val="12"/>
          <w:szCs w:val="12"/>
        </w:rPr>
      </w:pPr>
      <w:proofErr w:type="spellStart"/>
      <w:r w:rsidRPr="00367D1C">
        <w:rPr>
          <w:rStyle w:val="Style13ptBold"/>
        </w:rPr>
        <w:t>Feser</w:t>
      </w:r>
      <w:proofErr w:type="spellEnd"/>
      <w:r w:rsidRPr="00367D1C">
        <w:rPr>
          <w:rStyle w:val="Style13ptBold"/>
        </w:rPr>
        <w:t xml:space="preserve"> 05 –</w:t>
      </w:r>
      <w:r>
        <w:t xml:space="preserve"> </w:t>
      </w:r>
      <w:r w:rsidRPr="00367D1C">
        <w:rPr>
          <w:sz w:val="12"/>
          <w:szCs w:val="12"/>
        </w:rPr>
        <w:t>Professor of Philosophy at Pasadena City College in Pasadena, California.  He has been a Visiting Assistant Professor at Loyola Marymount University in Los Angeles and a Visiting Scholar at the Social Philosophy and Policy Center at Bowling Green State University in Bowling Green, Ohio.  He holds a Ph.D. in philosophy from the University of California at Santa Barbara, an M.A. in religion from the Claremont Graduate School, and a B.A. in philosophy and religious studies from the California State University at Fullerton.</w:t>
      </w:r>
    </w:p>
    <w:p w14:paraId="34DF74F1" w14:textId="77777777" w:rsidR="008C43E9" w:rsidRPr="004A28CF" w:rsidRDefault="008C43E9" w:rsidP="008C43E9">
      <w:pPr>
        <w:rPr>
          <w:sz w:val="12"/>
          <w:szCs w:val="12"/>
        </w:rPr>
      </w:pPr>
      <w:proofErr w:type="spellStart"/>
      <w:r w:rsidRPr="00367D1C">
        <w:rPr>
          <w:sz w:val="12"/>
          <w:szCs w:val="12"/>
        </w:rPr>
        <w:t>Feser</w:t>
      </w:r>
      <w:proofErr w:type="spellEnd"/>
      <w:r w:rsidRPr="00367D1C">
        <w:rPr>
          <w:sz w:val="12"/>
          <w:szCs w:val="12"/>
        </w:rPr>
        <w:t>, E. (2005). THERE IS NO SUCH THING AS AN UNJUST INITIAL ACQUISITION. Social Philosophy and Policy, 22(1), 56-80. doi:10.1017/S0265052505041038</w:t>
      </w:r>
      <w:r>
        <w:rPr>
          <w:sz w:val="12"/>
          <w:szCs w:val="12"/>
        </w:rPr>
        <w:t xml:space="preserve"> // EY</w:t>
      </w:r>
    </w:p>
    <w:p w14:paraId="7B961C36" w14:textId="77777777" w:rsidR="008C43E9" w:rsidRPr="004A28CF" w:rsidRDefault="008C43E9" w:rsidP="008C43E9">
      <w:pPr>
        <w:rPr>
          <w:sz w:val="12"/>
        </w:rPr>
      </w:pPr>
      <w:r w:rsidRPr="004A28CF">
        <w:rPr>
          <w:sz w:val="12"/>
        </w:rPr>
        <w:t xml:space="preserve">Even one who grants that what has been said so far explains away some of the intuition that initial acquisitions can be unjust might suspect that the last example above raises a more formidable problem for my thesis. I have said that </w:t>
      </w:r>
      <w:r w:rsidRPr="007043D1">
        <w:rPr>
          <w:highlight w:val="yellow"/>
          <w:u w:val="single"/>
        </w:rPr>
        <w:t>if someone comes across and mixes his labor with a water hole that no one has ever used</w:t>
      </w:r>
      <w:r w:rsidRPr="00345586">
        <w:rPr>
          <w:u w:val="single"/>
        </w:rPr>
        <w:t>—so that there is no question of any previous users being made worse off (by having their partial property rights violated)—</w:t>
      </w:r>
      <w:r w:rsidRPr="007043D1">
        <w:rPr>
          <w:highlight w:val="yellow"/>
          <w:u w:val="single"/>
        </w:rPr>
        <w:t>then he comes</w:t>
      </w:r>
      <w:r w:rsidRPr="00345586">
        <w:rPr>
          <w:u w:val="single"/>
        </w:rPr>
        <w:t xml:space="preserve"> fully </w:t>
      </w:r>
      <w:r w:rsidRPr="007043D1">
        <w:rPr>
          <w:highlight w:val="yellow"/>
          <w:u w:val="single"/>
        </w:rPr>
        <w:t>to own it</w:t>
      </w:r>
      <w:r w:rsidRPr="00345586">
        <w:rPr>
          <w:u w:val="single"/>
        </w:rPr>
        <w:t>.</w:t>
      </w:r>
      <w:r w:rsidRPr="004A28CF">
        <w:rPr>
          <w:sz w:val="12"/>
        </w:rPr>
        <w:t xml:space="preserve"> But where does this leave future potential users of the water hole? What if some lost and thirsty traveler stumbles across the desert and comes across the water hole, and it is the only water hole within hundreds of miles? What if all other sources of water on earth dry up, leaving the owner of the water hole with a monopoly on water? Wouldn’t my thesis imply that he has the right to charge whatever he wants for the water, or even to exclude anyone else, however close to death’s door that person might be </w:t>
      </w:r>
      <w:proofErr w:type="gramStart"/>
      <w:r w:rsidRPr="004A28CF">
        <w:rPr>
          <w:sz w:val="12"/>
        </w:rPr>
        <w:t>as a result of</w:t>
      </w:r>
      <w:proofErr w:type="gramEnd"/>
      <w:r w:rsidRPr="004A28CF">
        <w:rPr>
          <w:sz w:val="12"/>
        </w:rPr>
        <w:t xml:space="preserve"> thirst? And </w:t>
      </w:r>
      <w:r w:rsidRPr="00345586">
        <w:rPr>
          <w:u w:val="single"/>
        </w:rPr>
        <w:t>wouldn’t this be a case of leaving others worse off by his initial acquisition, even if these others had no previous claim to the hole</w:t>
      </w:r>
      <w:r w:rsidRPr="004A28CF">
        <w:rPr>
          <w:sz w:val="12"/>
        </w:rPr>
        <w:t xml:space="preserve">? There are two possible responses that an advocate of my position could take, one a </w:t>
      </w:r>
      <w:proofErr w:type="spellStart"/>
      <w:r w:rsidRPr="004A28CF">
        <w:rPr>
          <w:sz w:val="12"/>
        </w:rPr>
        <w:t>hard-line</w:t>
      </w:r>
      <w:proofErr w:type="spellEnd"/>
      <w:r w:rsidRPr="004A28CF">
        <w:rPr>
          <w:sz w:val="12"/>
        </w:rPr>
        <w:t xml:space="preserve"> approach and the other a soft-line approach. The first involves holding that this is the place where the advocate must simply bite the bullet and argue that however selfish, cruel, or wicked the initial acquirer would be to exploit his water hole for personal gain, or even to refuse (from sheer misanthropy) to let anyone drink from it, he still commits no injustice in doing so, much less in initially acquiring the resource.27 He has a right to act that way, even if there are other moral considerations that ought to move him not to use his right in that way. The hard-liner could then insist that moral pressure (rather than government expropriation) will usually be enough to get monopolists in this sort of situation to do the right thing, and that such situations are so rare, in any case, that the worry is a merely academic one, unlikely to crop up in the real world. Any philosophically coherent moral view, precisely because it makes consistent and systematic intuitions that are usually ill defined and haphazardly applied in everyday life, is likely to have some odd consequences under certain rare circumstances. But </w:t>
      </w:r>
      <w:proofErr w:type="gramStart"/>
      <w:r w:rsidRPr="004A28CF">
        <w:rPr>
          <w:sz w:val="12"/>
        </w:rPr>
        <w:t>as long as</w:t>
      </w:r>
      <w:proofErr w:type="gramEnd"/>
      <w:r w:rsidRPr="004A28CF">
        <w:rPr>
          <w:sz w:val="12"/>
        </w:rPr>
        <w:t xml:space="preserve"> these circumstances are primarily hypothetical, and are likely to remain so, the odd consequences by themselves are not enough to justify rejecting the theory. This sort of problem is not a special problem for the view under discussion. There is, I think, much merit in this </w:t>
      </w:r>
      <w:proofErr w:type="spellStart"/>
      <w:r w:rsidRPr="004A28CF">
        <w:rPr>
          <w:sz w:val="12"/>
        </w:rPr>
        <w:t>hard-line</w:t>
      </w:r>
      <w:proofErr w:type="spellEnd"/>
      <w:r w:rsidRPr="004A28CF">
        <w:rPr>
          <w:sz w:val="12"/>
        </w:rPr>
        <w:t xml:space="preserve"> reply. In any case, egalitarians, some of whose favored theories in practice have led to mass poverty and even mass murder (witness the Communist regimes of the twentieth century), ought to think twice about chiding their opponents for leaving the door open to unsavory consequences that are, and promise to continue to be, highly speculative. (A monopoly on water is surely a much less likely prospect than an egalitarian regime’s tending toward totalitarianism and economic incompetence.) Still, it is always preferable to avoid having to bite bullets, if one can manage it. Is there a way to do so in this case? There is. An alternative, soft-line approach could acknowledge that </w:t>
      </w:r>
      <w:r w:rsidRPr="007043D1">
        <w:rPr>
          <w:highlight w:val="yellow"/>
          <w:u w:val="single"/>
        </w:rPr>
        <w:t>the initial acquirer who abuses a monopoly over a water hole</w:t>
      </w:r>
      <w:r w:rsidRPr="00341295">
        <w:rPr>
          <w:u w:val="single"/>
        </w:rPr>
        <w:t xml:space="preserve"> (or any similar crucial resource) </w:t>
      </w:r>
      <w:r w:rsidRPr="007043D1">
        <w:rPr>
          <w:highlight w:val="yellow"/>
          <w:u w:val="single"/>
        </w:rPr>
        <w:t>does commit an injustice against those who are disadvantaged, but</w:t>
      </w:r>
      <w:r w:rsidRPr="00341295">
        <w:rPr>
          <w:u w:val="single"/>
        </w:rPr>
        <w:t xml:space="preserve"> such an approach could still hold that the acquirer nevertheless has </w:t>
      </w:r>
      <w:r w:rsidRPr="007043D1">
        <w:rPr>
          <w:highlight w:val="yellow"/>
          <w:u w:val="single"/>
        </w:rPr>
        <w:t>not</w:t>
      </w:r>
      <w:r w:rsidRPr="00341295">
        <w:rPr>
          <w:u w:val="single"/>
        </w:rPr>
        <w:t xml:space="preserve"> committed </w:t>
      </w:r>
      <w:r w:rsidRPr="007043D1">
        <w:rPr>
          <w:highlight w:val="yellow"/>
          <w:u w:val="single"/>
        </w:rPr>
        <w:t>an injustice in acquisition</w:t>
      </w:r>
      <w:r w:rsidRPr="00341295">
        <w:rPr>
          <w:u w:val="single"/>
        </w:rPr>
        <w:t xml:space="preserve">—his acquisition was, as I have said, neither just nor unjust. Nor does he fail to own what he has acquired; he still cannot be said to have stolen the water from anyone. Rather, </w:t>
      </w:r>
      <w:r w:rsidRPr="007043D1">
        <w:rPr>
          <w:highlight w:val="yellow"/>
          <w:u w:val="single"/>
        </w:rPr>
        <w:t>his injustice is an unjust use of what he owns,</w:t>
      </w:r>
      <w:r w:rsidRPr="00341295">
        <w:rPr>
          <w:u w:val="single"/>
        </w:rPr>
        <w:t xml:space="preserve"> on a par with the unjust use I make of my self-owned fist when I wield it, unprovoked, to bop you on your self-owned nose</w:t>
      </w:r>
      <w:r w:rsidRPr="004A28CF">
        <w:rPr>
          <w:sz w:val="12"/>
        </w:rPr>
        <w:t>. In what sense does the water-hole owner use his water unjustly, though? He doesn’t try to drown anyone in it, after all— indeed, the whole problem is that he won’t let anybody near it! Eric Mack gives us the answer we need in what he has put forward as the “</w:t>
      </w:r>
      <w:r w:rsidRPr="007043D1">
        <w:rPr>
          <w:highlight w:val="yellow"/>
          <w:u w:val="single"/>
        </w:rPr>
        <w:t>self-ownership proviso</w:t>
      </w:r>
      <w:r w:rsidRPr="004A28CF">
        <w:rPr>
          <w:sz w:val="12"/>
        </w:rPr>
        <w:t xml:space="preserve">” (SOP).28 This </w:t>
      </w:r>
      <w:r w:rsidRPr="007043D1">
        <w:rPr>
          <w:highlight w:val="yellow"/>
          <w:u w:val="single"/>
        </w:rPr>
        <w:t>is a proviso</w:t>
      </w:r>
      <w:r w:rsidRPr="00064695">
        <w:rPr>
          <w:u w:val="single"/>
        </w:rPr>
        <w:t xml:space="preserve"> not (as the Lockean proviso is) on the initial acquisition of property, but rather </w:t>
      </w:r>
      <w:r w:rsidRPr="007043D1">
        <w:rPr>
          <w:highlight w:val="yellow"/>
          <w:u w:val="single"/>
        </w:rPr>
        <w:t>on how one can use his property in a way that respects others’ self-ownership rights</w:t>
      </w:r>
      <w:r w:rsidRPr="004A28CF">
        <w:rPr>
          <w:sz w:val="12"/>
        </w:rPr>
        <w:t xml:space="preserve">. It is </w:t>
      </w:r>
      <w:r w:rsidRPr="00064695">
        <w:rPr>
          <w:u w:val="single"/>
        </w:rPr>
        <w:t xml:space="preserve">motivated </w:t>
      </w:r>
      <w:r w:rsidRPr="007043D1">
        <w:rPr>
          <w:highlight w:val="yellow"/>
          <w:u w:val="single"/>
        </w:rPr>
        <w:t>by consideration of the fact that the talents, abilities, capacities, energies, etc., that a person rightfully possesses as a self-owner are inherently “world-interactive</w:t>
      </w:r>
      <w:r w:rsidRPr="00064695">
        <w:rPr>
          <w:u w:val="single"/>
        </w:rPr>
        <w:t>”;</w:t>
      </w:r>
      <w:r w:rsidRPr="004A28CF">
        <w:rPr>
          <w:sz w:val="12"/>
        </w:rPr>
        <w:t xml:space="preserve"> that is, it is of their very essence that they are directed toward the extra-personal environment.29 Your capacity to use your hand, for instance, is just a capacity to grasp and manipulate external objects; thus, </w:t>
      </w:r>
      <w:r w:rsidRPr="007043D1">
        <w:rPr>
          <w:highlight w:val="yellow"/>
          <w:u w:val="single"/>
        </w:rPr>
        <w:t>what you own in owning your hand is something</w:t>
      </w:r>
      <w:r w:rsidRPr="00382E70">
        <w:rPr>
          <w:u w:val="single"/>
        </w:rPr>
        <w:t xml:space="preserve"> essentially </w:t>
      </w:r>
      <w:r w:rsidRPr="007043D1">
        <w:rPr>
          <w:highlight w:val="yellow"/>
          <w:u w:val="single"/>
        </w:rPr>
        <w:t>grasping</w:t>
      </w:r>
      <w:r w:rsidRPr="00382E70">
        <w:rPr>
          <w:u w:val="single"/>
        </w:rPr>
        <w:t xml:space="preserve"> and manipulating</w:t>
      </w:r>
      <w:r w:rsidRPr="004A28CF">
        <w:rPr>
          <w:sz w:val="12"/>
        </w:rPr>
        <w:t>.30 Now if someone were to cut off your hand or invasively keep you from using it (by tying your arm against your body or holding it behind your back), he would obviously be violating your self-ownership rights. But there are, Mack suggests, other, noninvasive ways in which those rights might be violated. If, to use an example of Mack’s</w:t>
      </w:r>
      <w:r w:rsidRPr="00E9779A">
        <w:rPr>
          <w:u w:val="single"/>
        </w:rPr>
        <w:t xml:space="preserve">, </w:t>
      </w:r>
      <w:r w:rsidRPr="007043D1">
        <w:rPr>
          <w:highlight w:val="yellow"/>
          <w:u w:val="single"/>
        </w:rPr>
        <w:t>I</w:t>
      </w:r>
      <w:r w:rsidRPr="00E9779A">
        <w:rPr>
          <w:u w:val="single"/>
        </w:rPr>
        <w:t xml:space="preserve"> effectively </w:t>
      </w:r>
      <w:r w:rsidRPr="007043D1">
        <w:rPr>
          <w:highlight w:val="yellow"/>
          <w:u w:val="single"/>
        </w:rPr>
        <w:t>nullify your ability to use your hand by creating a device that causes anything you reach for to be propelled beyond your grasp</w:t>
      </w:r>
      <w:r w:rsidRPr="00E9779A">
        <w:rPr>
          <w:u w:val="single"/>
        </w:rPr>
        <w:t xml:space="preserve">, making it impossible for you ever to grasp or manipulate anything, </w:t>
      </w:r>
      <w:r w:rsidRPr="007043D1">
        <w:rPr>
          <w:highlight w:val="yellow"/>
          <w:u w:val="single"/>
        </w:rPr>
        <w:t>I have violated your right to your hand as much as if I had cut it off or tied it down.</w:t>
      </w:r>
      <w:r w:rsidRPr="007043D1">
        <w:rPr>
          <w:sz w:val="12"/>
          <w:highlight w:val="yellow"/>
        </w:rPr>
        <w:t xml:space="preserve"> </w:t>
      </w:r>
      <w:r w:rsidRPr="007043D1">
        <w:rPr>
          <w:highlight w:val="yellow"/>
          <w:u w:val="single"/>
        </w:rPr>
        <w:t>I have</w:t>
      </w:r>
      <w:r w:rsidRPr="00E9779A">
        <w:rPr>
          <w:u w:val="single"/>
        </w:rPr>
        <w:t>, in any case</w:t>
      </w:r>
      <w:r w:rsidRPr="007043D1">
        <w:rPr>
          <w:highlight w:val="yellow"/>
          <w:u w:val="single"/>
        </w:rPr>
        <w:t>, prevented your right to your hand from being anything more than a formal right, one that is</w:t>
      </w:r>
      <w:r w:rsidRPr="00E9779A">
        <w:rPr>
          <w:u w:val="single"/>
        </w:rPr>
        <w:t xml:space="preserve"> practically </w:t>
      </w:r>
      <w:r w:rsidRPr="007043D1">
        <w:rPr>
          <w:highlight w:val="yellow"/>
          <w:u w:val="single"/>
        </w:rPr>
        <w:t>useless</w:t>
      </w:r>
      <w:r w:rsidRPr="004A28CF">
        <w:rPr>
          <w:sz w:val="12"/>
        </w:rPr>
        <w:t xml:space="preserve">. In the interests of guaranteeing respect for substantive, robust rights of self-ownership, then, </w:t>
      </w:r>
      <w:r w:rsidRPr="00E9779A">
        <w:rPr>
          <w:u w:val="single"/>
        </w:rPr>
        <w:t>“[</w:t>
      </w:r>
      <w:r w:rsidRPr="007043D1">
        <w:rPr>
          <w:highlight w:val="yellow"/>
          <w:u w:val="single"/>
        </w:rPr>
        <w:t>t]he SOP requires that persons not deploy their legitimate holdings</w:t>
      </w:r>
      <w:r w:rsidRPr="00E9779A">
        <w:rPr>
          <w:u w:val="single"/>
        </w:rPr>
        <w:t xml:space="preserve">, i.e., their extra-personal property, </w:t>
      </w:r>
      <w:r w:rsidRPr="007043D1">
        <w:rPr>
          <w:highlight w:val="yellow"/>
          <w:u w:val="single"/>
        </w:rPr>
        <w:t>in ways that</w:t>
      </w:r>
      <w:r w:rsidRPr="00E9779A">
        <w:rPr>
          <w:u w:val="single"/>
        </w:rPr>
        <w:t xml:space="preserve"> severely, albeit noninvasively, </w:t>
      </w:r>
      <w:r w:rsidRPr="007043D1">
        <w:rPr>
          <w:highlight w:val="yellow"/>
          <w:u w:val="single"/>
        </w:rPr>
        <w:t>disable any person’s world-interactive powers</w:t>
      </w:r>
      <w:r w:rsidRPr="004A28CF">
        <w:rPr>
          <w:sz w:val="12"/>
        </w:rPr>
        <w:t xml:space="preserve">.” 31 </w:t>
      </w:r>
      <w:r w:rsidRPr="0005518B">
        <w:rPr>
          <w:u w:val="single"/>
        </w:rPr>
        <w:t>The SOP follows, in Mack’s view, from the thesis of self-ownership itself; or, at any rate, the considerations that would lead anyone to accept that thesis should also, in his view, lead one to accept the proviso</w:t>
      </w:r>
      <w:r w:rsidRPr="004A28CF">
        <w:rPr>
          <w:sz w:val="12"/>
        </w:rPr>
        <w:t xml:space="preserve">.32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4A28CF">
        <w:rPr>
          <w:sz w:val="12"/>
        </w:rPr>
        <w:t>in order to</w:t>
      </w:r>
      <w:proofErr w:type="gramEnd"/>
      <w:r w:rsidRPr="004A28CF">
        <w:rPr>
          <w:sz w:val="12"/>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Adam, instead of enclosing Zelda in a plastic barrier, encloses in plastic barriers every external object that Zelda would otherwise be able to use— thus, in effect, enclosing her in a larger, all-encompassing plastic barrier of a more eccentric shape. In </w:t>
      </w:r>
      <w:proofErr w:type="gramStart"/>
      <w:r w:rsidRPr="004A28CF">
        <w:rPr>
          <w:sz w:val="12"/>
        </w:rPr>
        <w:t>all of</w:t>
      </w:r>
      <w:proofErr w:type="gramEnd"/>
      <w:r w:rsidRPr="004A28CF">
        <w:rPr>
          <w:sz w:val="12"/>
        </w:rPr>
        <w:t xml:space="preserve"> these cases, Mack says, although Zelda’s formal rights of self-ownership have not been violated—no one has invaded the area enclosed by the surface of her skin—her rights over her self-owned powers, and in particular her ability to exercise those powers, have nevertheless been nullified. But a plausible self-</w:t>
      </w:r>
      <w:proofErr w:type="spellStart"/>
      <w:r w:rsidRPr="004A28CF">
        <w:rPr>
          <w:sz w:val="12"/>
        </w:rPr>
        <w:t>ownershipbased</w:t>
      </w:r>
      <w:proofErr w:type="spellEnd"/>
      <w:r w:rsidRPr="004A28CF">
        <w:rPr>
          <w:sz w:val="12"/>
        </w:rPr>
        <w:t xml:space="preserve"> theory surely cannot allow for this. It cannot, for instance, allow the innocent Zelda justly to be imprisoned in any of the ways described! </w:t>
      </w:r>
      <w:r w:rsidRPr="00BF6EF4">
        <w:rPr>
          <w:u w:val="single"/>
        </w:rPr>
        <w:t xml:space="preserve">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w:t>
      </w:r>
      <w:proofErr w:type="spellStart"/>
      <w:r w:rsidRPr="00BF6EF4">
        <w:rPr>
          <w:u w:val="single"/>
        </w:rPr>
        <w:t>selfowned</w:t>
      </w:r>
      <w:proofErr w:type="spellEnd"/>
      <w:r w:rsidRPr="00BF6EF4">
        <w:rPr>
          <w:u w:val="single"/>
        </w:rPr>
        <w:t xml:space="preserve"> powers </w:t>
      </w:r>
      <w:r w:rsidRPr="004A28CF">
        <w:rPr>
          <w:sz w:val="12"/>
        </w:rPr>
        <w:t xml:space="preserve">in a way analogous to Adam’s or the knuckle-scrapers’ nullification of Zelda’s self-owned powers. It would not be an injustice in initial acquisition, however. </w:t>
      </w:r>
      <w:r w:rsidRPr="00BA551E">
        <w:rPr>
          <w:u w:val="single"/>
        </w:rPr>
        <w:t>The water-hole monopolist still owns the water hole as much as he ever did; he just cannot use it in a way that violates other individuals’ self-ownership rights</w:t>
      </w:r>
      <w:r w:rsidRPr="004A28CF">
        <w:rPr>
          <w:sz w:val="12"/>
        </w:rPr>
        <w:t xml:space="preserve"> (either by drowning them in it or by nullifying their self-owned powers by denying them access to it when there is no alternative way for them to gain access to the water necessary for the use of their self-owned powers). Is </w:t>
      </w:r>
      <w:proofErr w:type="gramStart"/>
      <w:r w:rsidRPr="004A28CF">
        <w:rPr>
          <w:sz w:val="12"/>
        </w:rPr>
        <w:t>Mack</w:t>
      </w:r>
      <w:proofErr w:type="gramEnd"/>
      <w:r w:rsidRPr="004A28CF">
        <w:rPr>
          <w:sz w:val="12"/>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w:t>
      </w:r>
      <w:proofErr w:type="spellStart"/>
      <w:r w:rsidRPr="004A28CF">
        <w:rPr>
          <w:sz w:val="12"/>
        </w:rPr>
        <w:t>questionbegging</w:t>
      </w:r>
      <w:proofErr w:type="spellEnd"/>
      <w:r w:rsidRPr="004A28CF">
        <w:rPr>
          <w:sz w:val="12"/>
        </w:rPr>
        <w:t xml:space="preserve">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Disabling Property Barrier examples might be explained by saying that in falling asleep on the unowned plot of land, Zelda in effect has come (at least temporarily) to acquire it, and (by virtue of walking) to </w:t>
      </w:r>
      <w:proofErr w:type="gramStart"/>
      <w:r w:rsidRPr="004A28CF">
        <w:rPr>
          <w:sz w:val="12"/>
        </w:rPr>
        <w:t>acquire also</w:t>
      </w:r>
      <w:proofErr w:type="gramEnd"/>
      <w:r w:rsidRPr="004A28CF">
        <w:rPr>
          <w:sz w:val="12"/>
        </w:rPr>
        <w:t xml:space="preserve">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INITIAL ACQUISITION 73 </w:t>
      </w:r>
      <w:proofErr w:type="gramStart"/>
      <w:r w:rsidRPr="004A28CF">
        <w:rPr>
          <w:sz w:val="12"/>
        </w:rPr>
        <w:t>all of</w:t>
      </w:r>
      <w:proofErr w:type="gramEnd"/>
      <w:r w:rsidRPr="004A28CF">
        <w:rPr>
          <w:sz w:val="12"/>
        </w:rPr>
        <w:t xml:space="preserve"> these examples in a </w:t>
      </w:r>
      <w:proofErr w:type="spellStart"/>
      <w:r w:rsidRPr="004A28CF">
        <w:rPr>
          <w:sz w:val="12"/>
        </w:rPr>
        <w:t>hard-line</w:t>
      </w:r>
      <w:proofErr w:type="spellEnd"/>
      <w:r w:rsidRPr="004A28CF">
        <w:rPr>
          <w:sz w:val="12"/>
        </w:rPr>
        <w:t xml:space="preserve"> way and thus avoid commitment to the SOP. Such a </w:t>
      </w:r>
      <w:proofErr w:type="spellStart"/>
      <w:r w:rsidRPr="004A28CF">
        <w:rPr>
          <w:sz w:val="12"/>
        </w:rPr>
        <w:t>hard-line</w:t>
      </w:r>
      <w:proofErr w:type="spellEnd"/>
      <w:r w:rsidRPr="004A28CF">
        <w:rPr>
          <w:sz w:val="12"/>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all—you did it on your own—and you have no right to the use of my self-owned cage-opening powers to fix your mistake! </w:t>
      </w:r>
      <w:proofErr w:type="gramStart"/>
      <w:r w:rsidRPr="004A28CF">
        <w:rPr>
          <w:sz w:val="12"/>
        </w:rPr>
        <w:t>So</w:t>
      </w:r>
      <w:proofErr w:type="gramEnd"/>
      <w:r w:rsidRPr="004A28CF">
        <w:rPr>
          <w:sz w:val="12"/>
        </w:rPr>
        <w:t xml:space="preserve"> teleport out, if you can. Or get someone else—if you can find someone—to let you out.” Adam would be neither violating Zelda’s rights to external property nor excessively punishing her in this case; nor would he be invasively violating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74 EDWARD FESER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 34 Mack’s response to this line of thought seems basically to amount to a bit of backpedaling on the claim that his proviso really follows from the notion of self-ownership per se—</w:t>
      </w:r>
      <w:proofErr w:type="gramStart"/>
      <w:r w:rsidRPr="004A28CF">
        <w:rPr>
          <w:sz w:val="12"/>
        </w:rPr>
        <w:t>so as to</w:t>
      </w:r>
      <w:proofErr w:type="gramEnd"/>
      <w:r w:rsidRPr="004A28CF">
        <w:rPr>
          <w:sz w:val="12"/>
        </w:rPr>
        <w:t xml:space="preserve"> avoid the conclusion that a (rather </w:t>
      </w:r>
      <w:proofErr w:type="spellStart"/>
      <w:r w:rsidRPr="004A28CF">
        <w:rPr>
          <w:sz w:val="12"/>
        </w:rPr>
        <w:t>unlibertarian</w:t>
      </w:r>
      <w:proofErr w:type="spellEnd"/>
      <w:r w:rsidRPr="004A28CF">
        <w:rPr>
          <w:sz w:val="12"/>
        </w:rPr>
        <w:t xml:space="preserve"> and presumably redistributionist) POP would also, in parallel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w:t>
      </w:r>
      <w:r w:rsidRPr="00CD16C6">
        <w:rPr>
          <w:u w:val="single"/>
        </w:rPr>
        <w:t xml:space="preserve">Note first that the </w:t>
      </w:r>
      <w:r w:rsidRPr="00CD16C6">
        <w:rPr>
          <w:highlight w:val="yellow"/>
          <w:u w:val="single"/>
        </w:rPr>
        <w:t>self-owned world-interactive powers</w:t>
      </w:r>
      <w:r w:rsidRPr="00CD16C6">
        <w:rPr>
          <w:u w:val="single"/>
        </w:rPr>
        <w:t>,</w:t>
      </w:r>
      <w:r w:rsidRPr="004A28CF">
        <w:rPr>
          <w:sz w:val="12"/>
        </w:rPr>
        <w:t xml:space="preserve"> </w:t>
      </w:r>
      <w:r w:rsidRPr="00F37CF4">
        <w:rPr>
          <w:u w:val="single"/>
        </w:rPr>
        <w:t xml:space="preserve">the possible use of which the SOP is intended to guarantee, </w:t>
      </w:r>
      <w:r w:rsidRPr="00CD16C6">
        <w:rPr>
          <w:highlight w:val="yellow"/>
          <w:u w:val="single"/>
        </w:rPr>
        <w:t>are possessed by a living being who is undergoing development</w:t>
      </w:r>
      <w:r w:rsidRPr="00F37CF4">
        <w:rPr>
          <w:u w:val="single"/>
        </w:rPr>
        <w:t xml:space="preserve">, which involves passing through various stages; therefore, </w:t>
      </w:r>
      <w:r w:rsidRPr="00CD16C6">
        <w:rPr>
          <w:highlight w:val="yellow"/>
          <w:u w:val="single"/>
        </w:rPr>
        <w:t>these powers are ones that flourish with use and atrophy or even disappear with disuse</w:t>
      </w:r>
      <w:r w:rsidRPr="00F37CF4">
        <w:rPr>
          <w:u w:val="single"/>
        </w:rPr>
        <w:t xml:space="preserve">.36 </w:t>
      </w:r>
      <w:r w:rsidRPr="00CD16C6">
        <w:rPr>
          <w:highlight w:val="yellow"/>
          <w:u w:val="single"/>
        </w:rPr>
        <w:t>To nullify these powers</w:t>
      </w:r>
      <w:r w:rsidRPr="00F37CF4">
        <w:rPr>
          <w:u w:val="single"/>
        </w:rPr>
        <w:t xml:space="preserve"> even </w:t>
      </w:r>
      <w:r w:rsidRPr="00CD16C6">
        <w:rPr>
          <w:highlight w:val="yellow"/>
          <w:u w:val="single"/>
        </w:rPr>
        <w:t>for a limited time,</w:t>
      </w:r>
      <w:r w:rsidRPr="00F37CF4">
        <w:rPr>
          <w:u w:val="single"/>
        </w:rPr>
        <w:t xml:space="preserve"> then, is (very often at least) </w:t>
      </w:r>
      <w:r w:rsidRPr="00CD16C6">
        <w:rPr>
          <w:highlight w:val="yellow"/>
          <w:u w:val="single"/>
        </w:rPr>
        <w:t xml:space="preserve">not merely temporarily to inconvenience their owner, but, rather, to bring about a permanent reduction or </w:t>
      </w:r>
      <w:r w:rsidRPr="00CD16C6">
        <w:rPr>
          <w:u w:val="single"/>
        </w:rPr>
        <w:t>even</w:t>
      </w:r>
      <w:r w:rsidRPr="00CD16C6">
        <w:rPr>
          <w:highlight w:val="yellow"/>
          <w:u w:val="single"/>
        </w:rPr>
        <w:t xml:space="preserve"> disablement</w:t>
      </w:r>
      <w:r w:rsidRPr="00F37CF4">
        <w:rPr>
          <w:u w:val="single"/>
        </w:rPr>
        <w:t xml:space="preserve"> of these powers.</w:t>
      </w:r>
      <w:r w:rsidRPr="004A28CF">
        <w:rPr>
          <w:sz w:val="12"/>
        </w:rPr>
        <w:t xml:space="preserve"> By contrast, a submarine (or a corkscrew) retains its powers even when left indefinitely in a garage (or a drawer). This difference in the effect that nullification has on self-owned powers versus extra-personal property plausibly justifies a difference in our judgments concerning the acceptability, from the point of view of justice, of such nullification in the two cases; that is, it justifies adoption of the SOP but not of the POP.37 Second, there is an element of choice (and in particular, of voluntary acquisition) where extra-personal property is concerned that is morally 34 Ibid., 201. 35 Ibid., 202. 36 Here, again, we see the possible relevance to the SOP of an Aristotelian-Thomistic understanding of human nature. 37 Would this justify adoption of a POP when the property in question is an animal, which also is a living being having powers subject to atrophy, etc.? I think not, for an animal is analogous to a corkscrew or submarine at least in the sense that if left alone—if left in the wild, that is—it too doesn’t lose its natural powers. Indeed, it is taking an animal out of the wild that is likely to cause those powers to atrophy. It is the owner of the animal who takes the creature from the wild and then finds he lacks the wherewithal to keep it alive and active who is responsible for its atrophying powers, not those who would refuse to give him food for the animal and a yard for it to run around in—just as the owner of a corkscrew who broke it while using it to hammer nails could blame no one but himself for nullifying its powers. Thus, an animal owner would not have a legitimate claim against others, based on appeal to a POP, that they should furnish him with food, etc., for the animal. INITIAL ACQUISITION 75 relevant here. </w:t>
      </w:r>
      <w:r w:rsidRPr="00CD16C6">
        <w:rPr>
          <w:highlight w:val="yellow"/>
          <w:u w:val="single"/>
        </w:rPr>
        <w:t>One’s self-owned powers, along with the SOP-guaranteed right</w:t>
      </w:r>
      <w:r w:rsidRPr="00547BD9">
        <w:rPr>
          <w:u w:val="single"/>
        </w:rPr>
        <w:t xml:space="preserve"> to the non-nullification of those powers, </w:t>
      </w:r>
      <w:r w:rsidRPr="00CD16C6">
        <w:rPr>
          <w:highlight w:val="yellow"/>
          <w:u w:val="single"/>
        </w:rPr>
        <w:t>are not something one</w:t>
      </w:r>
      <w:r w:rsidRPr="00CD16C6">
        <w:rPr>
          <w:u w:val="single"/>
        </w:rPr>
        <w:t xml:space="preserve"> </w:t>
      </w:r>
      <w:r w:rsidRPr="00547BD9">
        <w:rPr>
          <w:u w:val="single"/>
        </w:rPr>
        <w:t xml:space="preserve">chooses or </w:t>
      </w:r>
      <w:r w:rsidRPr="00CD16C6">
        <w:rPr>
          <w:highlight w:val="yellow"/>
          <w:u w:val="single"/>
        </w:rPr>
        <w:t>acquires;</w:t>
      </w:r>
      <w:r w:rsidRPr="00547BD9">
        <w:rPr>
          <w:u w:val="single"/>
        </w:rPr>
        <w:t xml:space="preserve"> one just has them—</w:t>
      </w:r>
      <w:r w:rsidRPr="00CD16C6">
        <w:rPr>
          <w:highlight w:val="yellow"/>
          <w:u w:val="single"/>
        </w:rPr>
        <w:t>indeed, to a great degree one just is the constellation of those powers</w:t>
      </w:r>
      <w:r w:rsidRPr="00CD16C6">
        <w:rPr>
          <w:u w:val="single"/>
        </w:rPr>
        <w:t>, abilities, etc.—</w:t>
      </w:r>
      <w:r w:rsidRPr="00CD16C6">
        <w:rPr>
          <w:highlight w:val="yellow"/>
          <w:u w:val="single"/>
        </w:rPr>
        <w:t>and owns them fully</w:t>
      </w:r>
      <w:r w:rsidRPr="00547BD9">
        <w:rPr>
          <w:u w:val="single"/>
        </w:rPr>
        <w:t xml:space="preserve">. </w:t>
      </w:r>
      <w:r w:rsidRPr="004A28CF">
        <w:rPr>
          <w:sz w:val="12"/>
        </w:rPr>
        <w:t xml:space="preserve">By contrast, extra-personal property is something one chooses to acquire or not to acquire, and as we have seen, one always acquires property rights in various degrees, from partial to full ownership—and this would include the rights guaranteed by a POP. If one chooses to acquire a corkscrew under conditions where wine bottles are </w:t>
      </w:r>
      <w:proofErr w:type="gramStart"/>
      <w:r w:rsidRPr="004A28CF">
        <w:rPr>
          <w:sz w:val="12"/>
        </w:rPr>
        <w:t>unavailable, or</w:t>
      </w:r>
      <w:proofErr w:type="gramEnd"/>
      <w:r w:rsidRPr="004A28CF">
        <w:rPr>
          <w:sz w:val="12"/>
        </w:rPr>
        <w:t xml:space="preserve"> are even likely at some point to become unavailable, one can hardly blame others if one finds oneself bottle-less. To fail to acquire POP-like rights regarding the corkscrew (by, say, contracting with someone else to provide one with wine bottles in perpetuity) is not the same thing as to have those rights and then have them violated. 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 Altogether, then, the SOP seems intuitively plausible and well able to withstand even the strongest objections. It allows us to defend a very strongly libertarian (Lockean-Nozickian, anti-egalitarian, </w:t>
      </w:r>
      <w:proofErr w:type="spellStart"/>
      <w:r w:rsidRPr="004A28CF">
        <w:rPr>
          <w:sz w:val="12"/>
        </w:rPr>
        <w:t>antiredistributionist</w:t>
      </w:r>
      <w:proofErr w:type="spellEnd"/>
      <w:r w:rsidRPr="004A28CF">
        <w:rPr>
          <w:sz w:val="12"/>
        </w:rPr>
        <w:t>) conception of property rights, while at the same time slightly softening the hard edge that critics of libertarianism object to in this conception. In particular, the SOP allows me to defend my central thesis in this paper without having to take on board what I have called the “</w:t>
      </w:r>
      <w:proofErr w:type="spellStart"/>
      <w:r w:rsidRPr="004A28CF">
        <w:rPr>
          <w:sz w:val="12"/>
        </w:rPr>
        <w:t>hard-line</w:t>
      </w:r>
      <w:proofErr w:type="spellEnd"/>
      <w:r w:rsidRPr="004A28CF">
        <w:rPr>
          <w:sz w:val="12"/>
        </w:rPr>
        <w:t xml:space="preserve"> thesis.” And it does all this without drawing us into the briar patch of the Lockean proviso, understood as a constraint on initial acquisition, with all the redistributionist hay that critics of libertarianism have tried to make of it. Thus, I am inclined to endorse the SOP, with gratitude to Mack for developing what seems to be a major contribution to the theory of self-ownership (and to libertarian theory in general).38</w:t>
      </w:r>
    </w:p>
    <w:p w14:paraId="48C53B94" w14:textId="77777777" w:rsidR="008C43E9" w:rsidRDefault="008C43E9" w:rsidP="008C43E9"/>
    <w:p w14:paraId="1DAEB583" w14:textId="0043F113" w:rsidR="00A95652" w:rsidRDefault="008C43E9" w:rsidP="008C43E9">
      <w:pPr>
        <w:pStyle w:val="Heading2"/>
      </w:pPr>
      <w:r>
        <w:t>Case</w:t>
      </w:r>
    </w:p>
    <w:p w14:paraId="49842238" w14:textId="5737E2DB" w:rsidR="008C43E9" w:rsidRDefault="00641C3A" w:rsidP="008C43E9">
      <w:pPr>
        <w:pStyle w:val="Heading3"/>
      </w:pPr>
      <w:r>
        <w:t xml:space="preserve">AT: </w:t>
      </w:r>
      <w:r w:rsidR="008C43E9">
        <w:t>Mining</w:t>
      </w:r>
    </w:p>
    <w:p w14:paraId="63F8B928" w14:textId="19ABF4A0" w:rsidR="00AB534C" w:rsidRPr="004559AE" w:rsidRDefault="00AB534C" w:rsidP="00AB534C">
      <w:pPr>
        <w:rPr>
          <w:b/>
          <w:bCs/>
          <w:sz w:val="26"/>
          <w:szCs w:val="26"/>
        </w:rPr>
      </w:pPr>
      <w:r>
        <w:rPr>
          <w:b/>
          <w:bCs/>
          <w:sz w:val="26"/>
          <w:szCs w:val="26"/>
        </w:rPr>
        <w:t xml:space="preserve">1] </w:t>
      </w:r>
      <w:r w:rsidRPr="004559AE">
        <w:rPr>
          <w:b/>
          <w:bCs/>
          <w:sz w:val="26"/>
          <w:szCs w:val="26"/>
        </w:rPr>
        <w:t>Mining is impossible</w:t>
      </w:r>
    </w:p>
    <w:p w14:paraId="57E413BD" w14:textId="77777777" w:rsidR="00AB534C" w:rsidRDefault="00AB534C" w:rsidP="00AB534C">
      <w:pPr>
        <w:pStyle w:val="NormalWeb"/>
        <w:spacing w:before="0" w:beforeAutospacing="0" w:after="160" w:afterAutospacing="0"/>
      </w:pPr>
      <w:r>
        <w:rPr>
          <w:rFonts w:cs="Calibri"/>
          <w:color w:val="000000"/>
        </w:rPr>
        <w:t xml:space="preserve">David </w:t>
      </w:r>
      <w:proofErr w:type="spellStart"/>
      <w:r>
        <w:rPr>
          <w:rFonts w:cs="Calibri"/>
          <w:b/>
          <w:bCs/>
          <w:color w:val="000000"/>
          <w:sz w:val="26"/>
          <w:szCs w:val="26"/>
          <w:shd w:val="clear" w:color="auto" w:fill="FFFF00"/>
        </w:rPr>
        <w:t>Fickling</w:t>
      </w:r>
      <w:proofErr w:type="spellEnd"/>
      <w:r>
        <w:rPr>
          <w:rFonts w:cs="Calibri"/>
          <w:b/>
          <w:bCs/>
          <w:color w:val="000000"/>
          <w:sz w:val="26"/>
          <w:szCs w:val="26"/>
          <w:shd w:val="clear" w:color="auto" w:fill="FFFF00"/>
        </w:rPr>
        <w:t xml:space="preserve"> </w:t>
      </w:r>
      <w:r w:rsidRPr="00E91BC1">
        <w:rPr>
          <w:rFonts w:cs="Calibri"/>
          <w:color w:val="000000"/>
          <w:sz w:val="26"/>
          <w:szCs w:val="26"/>
          <w:highlight w:val="lightGray"/>
          <w:shd w:val="clear" w:color="auto" w:fill="FFFF00"/>
        </w:rPr>
        <w:t>12/21</w:t>
      </w:r>
      <w:r>
        <w:rPr>
          <w:rFonts w:cs="Calibri"/>
          <w:color w:val="000000"/>
        </w:rPr>
        <w:t>/20</w:t>
      </w:r>
      <w:r w:rsidRPr="00E91BC1">
        <w:rPr>
          <w:rFonts w:cs="Calibri"/>
          <w:b/>
          <w:bCs/>
          <w:color w:val="000000"/>
          <w:sz w:val="26"/>
          <w:szCs w:val="26"/>
          <w:highlight w:val="yellow"/>
        </w:rPr>
        <w:t>20</w:t>
      </w:r>
      <w:r>
        <w:rPr>
          <w:rFonts w:cs="Calibri"/>
          <w:color w:val="000000"/>
        </w:rPr>
        <w:t xml:space="preserve"> (“We’re Never Going to Mine the Asteroid Belt”; Bloomberg; </w:t>
      </w:r>
      <w:hyperlink r:id="rId10" w:history="1">
        <w:r>
          <w:rPr>
            <w:rStyle w:val="Hyperlink"/>
            <w:rFonts w:eastAsiaTheme="majorEastAsia" w:cs="Calibri"/>
            <w:color w:val="000000"/>
          </w:rPr>
          <w:t>https://www.bloomberg.com/opinion/articles/2020-12-21/space-mining-on-asteroids-is-never-going-to-happen</w:t>
        </w:r>
      </w:hyperlink>
      <w:r>
        <w:rPr>
          <w:rFonts w:cs="Calibri"/>
          <w:color w:val="000000"/>
        </w:rPr>
        <w:t>)</w:t>
      </w:r>
    </w:p>
    <w:p w14:paraId="63D61C30" w14:textId="77777777" w:rsidR="00AB534C" w:rsidRDefault="00AB534C" w:rsidP="00AB534C">
      <w:pPr>
        <w:pStyle w:val="NormalWeb"/>
        <w:spacing w:before="0" w:beforeAutospacing="0" w:after="160" w:afterAutospacing="0"/>
      </w:pPr>
      <w:r>
        <w:rPr>
          <w:rFonts w:cs="Calibri"/>
          <w:color w:val="000000"/>
          <w:sz w:val="14"/>
          <w:szCs w:val="14"/>
        </w:rPr>
        <w:t xml:space="preserve">It’s wonderful that people are shooting for the stars — but those who declined to fund the expansive plans of the nascent space mining industry were right about the fundamentals. Space mining won’t get off the ground in any foreseeable future — and you only </w:t>
      </w:r>
      <w:proofErr w:type="gramStart"/>
      <w:r>
        <w:rPr>
          <w:rFonts w:cs="Calibri"/>
          <w:color w:val="000000"/>
          <w:sz w:val="14"/>
          <w:szCs w:val="14"/>
        </w:rPr>
        <w:t>have to</w:t>
      </w:r>
      <w:proofErr w:type="gramEnd"/>
      <w:r>
        <w:rPr>
          <w:rFonts w:cs="Calibri"/>
          <w:color w:val="000000"/>
          <w:sz w:val="14"/>
          <w:szCs w:val="14"/>
        </w:rPr>
        <w:t xml:space="preserve"> look at the history of civilization to see why. One factor rules out most space mining at the outset: </w:t>
      </w:r>
      <w:r>
        <w:rPr>
          <w:rFonts w:cs="Calibri"/>
          <w:color w:val="000000"/>
          <w:u w:val="single"/>
          <w:shd w:val="clear" w:color="auto" w:fill="FFFF00"/>
        </w:rPr>
        <w:t>gravity</w:t>
      </w:r>
      <w:r>
        <w:rPr>
          <w:rFonts w:cs="Calibri"/>
          <w:color w:val="000000"/>
          <w:sz w:val="14"/>
          <w:szCs w:val="14"/>
        </w:rPr>
        <w:t xml:space="preserve">. On one hand, it </w:t>
      </w:r>
      <w:r>
        <w:rPr>
          <w:rFonts w:cs="Calibri"/>
          <w:color w:val="000000"/>
          <w:u w:val="single"/>
          <w:shd w:val="clear" w:color="auto" w:fill="FFFF00"/>
        </w:rPr>
        <w:t>guarantees</w:t>
      </w:r>
      <w:r>
        <w:rPr>
          <w:rFonts w:cs="Calibri"/>
          <w:color w:val="000000"/>
          <w:sz w:val="14"/>
          <w:szCs w:val="14"/>
        </w:rPr>
        <w:t xml:space="preserve"> that </w:t>
      </w:r>
      <w:r>
        <w:rPr>
          <w:rFonts w:cs="Calibri"/>
          <w:color w:val="000000"/>
          <w:u w:val="single"/>
          <w:shd w:val="clear" w:color="auto" w:fill="FFFF00"/>
        </w:rPr>
        <w:t>most of the solar system’s best mineral resources are</w:t>
      </w:r>
      <w:r>
        <w:rPr>
          <w:rFonts w:cs="Calibri"/>
          <w:color w:val="000000"/>
          <w:sz w:val="14"/>
          <w:szCs w:val="14"/>
        </w:rPr>
        <w:t xml:space="preserve"> to be </w:t>
      </w:r>
      <w:r>
        <w:rPr>
          <w:rFonts w:cs="Calibri"/>
          <w:color w:val="000000"/>
          <w:u w:val="single"/>
          <w:shd w:val="clear" w:color="auto" w:fill="FFFF00"/>
        </w:rPr>
        <w:t>found under our feet</w:t>
      </w:r>
      <w:r>
        <w:rPr>
          <w:rFonts w:cs="Calibri"/>
          <w:color w:val="000000"/>
          <w:sz w:val="14"/>
          <w:szCs w:val="14"/>
        </w:rPr>
        <w:t xml:space="preserve">. Earth is the largest rocky planet orbiting the sun. As a result, the cornucopia of minerals the globe attracted as it coalesced is as rich as will be found this side of Alpha Centauri. Gravity poses a more technical problem, too. </w:t>
      </w:r>
      <w:r>
        <w:rPr>
          <w:rFonts w:cs="Calibri"/>
          <w:color w:val="000000"/>
          <w:u w:val="single"/>
          <w:shd w:val="clear" w:color="auto" w:fill="FFFF00"/>
        </w:rPr>
        <w:t>Escaping Earth’s gravitational field</w:t>
      </w:r>
      <w:r>
        <w:rPr>
          <w:rFonts w:cs="Calibri"/>
          <w:color w:val="000000"/>
          <w:sz w:val="14"/>
          <w:szCs w:val="14"/>
        </w:rPr>
        <w:t xml:space="preserve"> makes transporting the volumes of material needed in a mining operation </w:t>
      </w:r>
      <w:r>
        <w:rPr>
          <w:rFonts w:cs="Calibri"/>
          <w:color w:val="000000"/>
          <w:u w:val="single"/>
          <w:shd w:val="clear" w:color="auto" w:fill="FFFF00"/>
        </w:rPr>
        <w:t>hugely expensive</w:t>
      </w:r>
      <w:r>
        <w:rPr>
          <w:rFonts w:cs="Calibri"/>
          <w:color w:val="000000"/>
          <w:sz w:val="14"/>
          <w:szCs w:val="14"/>
        </w:rPr>
        <w:t>. On Falcon Heavy, the large rocket being developed by Elon Musk’s SpaceX, transporting a payload to the orbit of Mars comes to as little as </w:t>
      </w:r>
      <w:hyperlink r:id="rId11" w:history="1">
        <w:r>
          <w:rPr>
            <w:rStyle w:val="Hyperlink"/>
            <w:rFonts w:eastAsiaTheme="majorEastAsia" w:cs="Calibri"/>
            <w:color w:val="000000"/>
            <w:sz w:val="14"/>
            <w:szCs w:val="14"/>
          </w:rPr>
          <w:t>$5,357 per kilogram</w:t>
        </w:r>
      </w:hyperlink>
      <w:r>
        <w:rPr>
          <w:rFonts w:cs="Calibri"/>
          <w:color w:val="000000"/>
          <w:sz w:val="14"/>
          <w:szCs w:val="14"/>
        </w:rPr>
        <w:t xml:space="preserve"> — a drastic reduction in normal launch costs. Still, at those prices </w:t>
      </w:r>
      <w:r>
        <w:rPr>
          <w:rFonts w:cs="Calibri"/>
          <w:color w:val="000000"/>
          <w:u w:val="single"/>
          <w:shd w:val="clear" w:color="auto" w:fill="FFFF00"/>
        </w:rPr>
        <w:t>just</w:t>
      </w:r>
      <w:r>
        <w:rPr>
          <w:rFonts w:cs="Calibri"/>
          <w:color w:val="000000"/>
          <w:sz w:val="14"/>
          <w:szCs w:val="14"/>
        </w:rPr>
        <w:t xml:space="preserve"> lofting </w:t>
      </w:r>
      <w:r>
        <w:rPr>
          <w:rFonts w:cs="Calibri"/>
          <w:color w:val="000000"/>
          <w:u w:val="single"/>
          <w:shd w:val="clear" w:color="auto" w:fill="FFFF00"/>
        </w:rPr>
        <w:t>a single half-ton drilling rig to the</w:t>
      </w:r>
      <w:r>
        <w:rPr>
          <w:rFonts w:cs="Calibri"/>
          <w:color w:val="000000"/>
          <w:sz w:val="14"/>
          <w:szCs w:val="14"/>
        </w:rPr>
        <w:t xml:space="preserve"> asteroid </w:t>
      </w:r>
      <w:r>
        <w:rPr>
          <w:rFonts w:cs="Calibri"/>
          <w:color w:val="000000"/>
          <w:u w:val="single"/>
          <w:shd w:val="clear" w:color="auto" w:fill="FFFF00"/>
        </w:rPr>
        <w:t>belt would use up the annual</w:t>
      </w:r>
      <w:r>
        <w:rPr>
          <w:rFonts w:cs="Calibri"/>
          <w:color w:val="000000"/>
          <w:sz w:val="14"/>
          <w:szCs w:val="14"/>
        </w:rPr>
        <w:t xml:space="preserve"> exploration </w:t>
      </w:r>
      <w:r>
        <w:rPr>
          <w:rFonts w:cs="Calibri"/>
          <w:color w:val="000000"/>
          <w:u w:val="single"/>
          <w:shd w:val="clear" w:color="auto" w:fill="FFFF00"/>
        </w:rPr>
        <w:t>budget of a</w:t>
      </w:r>
      <w:r>
        <w:rPr>
          <w:rFonts w:cs="Calibri"/>
          <w:color w:val="000000"/>
          <w:sz w:val="14"/>
          <w:szCs w:val="14"/>
        </w:rPr>
        <w:t xml:space="preserve"> small mining </w:t>
      </w:r>
      <w:r>
        <w:rPr>
          <w:rFonts w:cs="Calibri"/>
          <w:color w:val="000000"/>
          <w:u w:val="single"/>
          <w:shd w:val="clear" w:color="auto" w:fill="FFFF00"/>
        </w:rPr>
        <w:t>company</w:t>
      </w:r>
      <w:r>
        <w:rPr>
          <w:rFonts w:cs="Calibri"/>
          <w:color w:val="000000"/>
          <w:sz w:val="14"/>
          <w:szCs w:val="14"/>
        </w:rPr>
        <w:t xml:space="preserve">. Power is another issue. The international space station, with 35,000 square feet of solar arrays, generates up to 120 kilowatts of electricity. That drill would need a similar-sized power plant — and most mining companies operate multiple rigs at a time. </w:t>
      </w:r>
      <w:r>
        <w:rPr>
          <w:rFonts w:cs="Calibri"/>
          <w:color w:val="000000"/>
          <w:u w:val="single"/>
          <w:shd w:val="clear" w:color="auto" w:fill="FFFF00"/>
        </w:rPr>
        <w:t>Power demands rise drastically</w:t>
      </w:r>
      <w:r>
        <w:rPr>
          <w:rFonts w:cs="Calibri"/>
          <w:color w:val="000000"/>
          <w:sz w:val="14"/>
          <w:szCs w:val="14"/>
        </w:rPr>
        <w:t xml:space="preserve"> once you move </w:t>
      </w:r>
      <w:r>
        <w:rPr>
          <w:rFonts w:cs="Calibri"/>
          <w:color w:val="000000"/>
          <w:u w:val="single"/>
          <w:shd w:val="clear" w:color="auto" w:fill="FFFF00"/>
        </w:rPr>
        <w:t>from exploration drilling to mining and processing</w:t>
      </w:r>
      <w:r>
        <w:rPr>
          <w:rFonts w:cs="Calibri"/>
          <w:color w:val="000000"/>
          <w:sz w:val="14"/>
          <w:szCs w:val="14"/>
        </w:rPr>
        <w:t xml:space="preserve">. Bringing material back to Earth would raise the costs even more. </w:t>
      </w:r>
      <w:r>
        <w:rPr>
          <w:rFonts w:cs="Calibri"/>
          <w:color w:val="000000"/>
          <w:u w:val="single"/>
          <w:shd w:val="clear" w:color="auto" w:fill="FFFF00"/>
        </w:rPr>
        <w:t>Japan</w:t>
      </w:r>
      <w:r>
        <w:rPr>
          <w:rFonts w:cs="Calibri"/>
          <w:color w:val="000000"/>
          <w:sz w:val="14"/>
          <w:szCs w:val="14"/>
        </w:rPr>
        <w:t xml:space="preserve">’s Hayabusa satellite </w:t>
      </w:r>
      <w:r>
        <w:rPr>
          <w:rFonts w:cs="Calibri"/>
          <w:color w:val="000000"/>
          <w:u w:val="single"/>
          <w:shd w:val="clear" w:color="auto" w:fill="FFFF00"/>
        </w:rPr>
        <w:t>spent six years and</w:t>
      </w:r>
      <w:r>
        <w:rPr>
          <w:rFonts w:cs="Calibri"/>
          <w:color w:val="000000"/>
          <w:sz w:val="14"/>
          <w:szCs w:val="14"/>
        </w:rPr>
        <w:t xml:space="preserve"> 16.4 billion yen </w:t>
      </w:r>
      <w:r>
        <w:rPr>
          <w:rFonts w:cs="Calibri"/>
          <w:color w:val="000000"/>
          <w:u w:val="single"/>
          <w:shd w:val="clear" w:color="auto" w:fill="FFFF00"/>
        </w:rPr>
        <w:t>($157 million) recovering a single gram of material from the asteroid</w:t>
      </w:r>
      <w:r>
        <w:rPr>
          <w:rFonts w:cs="Calibri"/>
          <w:color w:val="000000"/>
          <w:sz w:val="14"/>
          <w:szCs w:val="14"/>
        </w:rPr>
        <w:t xml:space="preserve"> </w:t>
      </w:r>
      <w:proofErr w:type="spellStart"/>
      <w:r>
        <w:rPr>
          <w:rFonts w:cs="Calibri"/>
          <w:color w:val="000000"/>
          <w:sz w:val="14"/>
          <w:szCs w:val="14"/>
        </w:rPr>
        <w:t>Ryugu</w:t>
      </w:r>
      <w:proofErr w:type="spellEnd"/>
      <w:r>
        <w:rPr>
          <w:rFonts w:cs="Calibri"/>
          <w:color w:val="000000"/>
          <w:sz w:val="14"/>
          <w:szCs w:val="14"/>
        </w:rPr>
        <w:t xml:space="preserve"> </w:t>
      </w:r>
      <w:r>
        <w:rPr>
          <w:rFonts w:cs="Calibri"/>
          <w:color w:val="000000"/>
          <w:u w:val="single"/>
          <w:shd w:val="clear" w:color="auto" w:fill="FFFF00"/>
        </w:rPr>
        <w:t>and returning it to Earth</w:t>
      </w:r>
      <w:r>
        <w:rPr>
          <w:rFonts w:cs="Calibri"/>
          <w:color w:val="000000"/>
          <w:sz w:val="14"/>
          <w:szCs w:val="14"/>
        </w:rPr>
        <w:t xml:space="preserve"> earlier this month. What might you want to mine from space? Water is an essential component of most earth-bound mining operations and a potential raw material for hydrogen-oxygen fuel that could be used in space. The </w:t>
      </w:r>
      <w:hyperlink r:id="rId12" w:history="1">
        <w:r>
          <w:rPr>
            <w:rStyle w:val="Hyperlink"/>
            <w:rFonts w:eastAsiaTheme="majorEastAsia" w:cs="Calibri"/>
            <w:color w:val="000000"/>
            <w:sz w:val="14"/>
            <w:szCs w:val="14"/>
          </w:rPr>
          <w:t>discovery in October of ice molecules</w:t>
        </w:r>
      </w:hyperlink>
      <w:r>
        <w:rPr>
          <w:rFonts w:cs="Calibri"/>
          <w:color w:val="000000"/>
          <w:sz w:val="14"/>
          <w:szCs w:val="14"/>
        </w:rPr>
        <w:t xml:space="preserve"> in craters on the Moon was taken as a major breakthrough. Still, the concentrations of 100 to 412 parts per million are extraordinarily low by terrestrial standards. Copper, which typically costs about $4,500 per metric ton to refine, has an average ore grade of about 6,000 ppm. The more promising commodities are platinum, palladium, gold and a handful of </w:t>
      </w:r>
      <w:proofErr w:type="gramStart"/>
      <w:r>
        <w:rPr>
          <w:rFonts w:cs="Calibri"/>
          <w:color w:val="000000"/>
          <w:sz w:val="14"/>
          <w:szCs w:val="14"/>
        </w:rPr>
        <w:t>rare related</w:t>
      </w:r>
      <w:proofErr w:type="gramEnd"/>
      <w:r>
        <w:rPr>
          <w:rFonts w:cs="Calibri"/>
          <w:color w:val="000000"/>
          <w:sz w:val="14"/>
          <w:szCs w:val="14"/>
        </w:rPr>
        <w:t xml:space="preserve"> metals. Because of their affinity for iron, these so-called siderophile elements mostly sunk toward the metallic core of our planet early in its </w:t>
      </w:r>
      <w:proofErr w:type="gramStart"/>
      <w:r>
        <w:rPr>
          <w:rFonts w:cs="Calibri"/>
          <w:color w:val="000000"/>
          <w:sz w:val="14"/>
          <w:szCs w:val="14"/>
        </w:rPr>
        <w:t>formation, and</w:t>
      </w:r>
      <w:proofErr w:type="gramEnd"/>
      <w:r>
        <w:rPr>
          <w:rFonts w:cs="Calibri"/>
          <w:color w:val="000000"/>
          <w:sz w:val="14"/>
          <w:szCs w:val="14"/>
        </w:rPr>
        <w:t xml:space="preserve"> are relatively scarce in the Earth’s crust. Estimates of their abundance on some asteroids, such as </w:t>
      </w:r>
      <w:hyperlink r:id="rId13" w:history="1">
        <w:r>
          <w:rPr>
            <w:rStyle w:val="Hyperlink"/>
            <w:rFonts w:eastAsiaTheme="majorEastAsia" w:cs="Calibri"/>
            <w:color w:val="000000"/>
            <w:sz w:val="14"/>
            <w:szCs w:val="14"/>
          </w:rPr>
          <w:t>the enigmatic Psyche 16</w:t>
        </w:r>
      </w:hyperlink>
      <w:r>
        <w:rPr>
          <w:rFonts w:cs="Calibri"/>
          <w:color w:val="000000"/>
          <w:sz w:val="14"/>
          <w:szCs w:val="14"/>
        </w:rPr>
        <w:t> beyond the orbit of Mars, suggest concentrations several times higher than can be found in terrestrial mines. Still, human ingenuity is all about cutting our coat according to our cloth. If such platinum-group metals are going to justify the literally astronomical costs of space mining, they’ll need to count on sustained high prices for the decade or so that would be needed to get such an operation up and running — and that sort of situation is all but unheard-of in the materials industry. When prices of an essential commodity get excessively high, chemists get extraordinarily good at finding ways to avoid using it, scrap merchants improve their recycling rates, and miners discover new deposits that wouldn’t have been viable at lower prices. Even </w:t>
      </w:r>
      <w:hyperlink r:id="rId14" w:history="1">
        <w:r>
          <w:rPr>
            <w:rStyle w:val="Hyperlink"/>
            <w:rFonts w:eastAsiaTheme="majorEastAsia" w:cs="Calibri"/>
            <w:color w:val="000000"/>
            <w:sz w:val="14"/>
            <w:szCs w:val="14"/>
          </w:rPr>
          <w:t>criminals get in on the game</w:t>
        </w:r>
      </w:hyperlink>
      <w:r>
        <w:rPr>
          <w:rFonts w:cs="Calibri"/>
          <w:color w:val="000000"/>
          <w:sz w:val="14"/>
          <w:szCs w:val="14"/>
        </w:rPr>
        <w:t xml:space="preserve">. That eventually pushes supply up and demand down, so that prices rebalance — a dynamic we’ve seen play out in the markets for rare earths, </w:t>
      </w:r>
      <w:proofErr w:type="gramStart"/>
      <w:r>
        <w:rPr>
          <w:rFonts w:cs="Calibri"/>
          <w:color w:val="000000"/>
          <w:sz w:val="14"/>
          <w:szCs w:val="14"/>
        </w:rPr>
        <w:t>lithium</w:t>
      </w:r>
      <w:proofErr w:type="gramEnd"/>
      <w:r>
        <w:rPr>
          <w:rFonts w:cs="Calibri"/>
          <w:color w:val="000000"/>
          <w:sz w:val="14"/>
          <w:szCs w:val="14"/>
        </w:rPr>
        <w:t xml:space="preserve"> and cobalt in recent years. The world mines about </w:t>
      </w:r>
      <w:hyperlink r:id="rId15" w:history="1">
        <w:r>
          <w:rPr>
            <w:rStyle w:val="Hyperlink"/>
            <w:rFonts w:eastAsiaTheme="majorEastAsia" w:cs="Calibri"/>
            <w:color w:val="000000"/>
            <w:sz w:val="14"/>
            <w:szCs w:val="14"/>
          </w:rPr>
          <w:t>three times more platinum</w:t>
        </w:r>
      </w:hyperlink>
      <w:r>
        <w:rPr>
          <w:rFonts w:cs="Calibri"/>
          <w:color w:val="000000"/>
          <w:sz w:val="14"/>
          <w:szCs w:val="14"/>
        </w:rPr>
        <w:t> than it did in the early 1970s, but prices have barely changed once adjusted for inflation. That might sound a disappointing prospect to those looking for excuses for humanity to colonize space — but really it should be seen as a tribute to our ingenuity. Humanity’s failure to exploit extraterrestrial ore reserves isn’t a sign that we lack imagination. If anything, it’s a sign of the adaptive genius that put us in orbit in the first place.</w:t>
      </w:r>
    </w:p>
    <w:p w14:paraId="5F522C87" w14:textId="659B622B" w:rsidR="00AE614E" w:rsidRDefault="00AE614E" w:rsidP="00AE614E"/>
    <w:p w14:paraId="6C855B8D" w14:textId="51012803" w:rsidR="00AE614E" w:rsidRPr="00D52AC2" w:rsidRDefault="00A73E42" w:rsidP="00AE614E">
      <w:pPr>
        <w:pStyle w:val="Heading4"/>
      </w:pPr>
      <w:r>
        <w:t>3</w:t>
      </w:r>
      <w:r w:rsidR="00AE614E">
        <w:t xml:space="preserve">] TURN: </w:t>
      </w:r>
      <w:r>
        <w:t>Private</w:t>
      </w:r>
      <w:r w:rsidR="00AE614E">
        <w:t xml:space="preserve"> key for debris prevention technology – the Aff is at most a temporary solution while the Neg solves the problem with innovation</w:t>
      </w:r>
    </w:p>
    <w:p w14:paraId="531625EF" w14:textId="77777777" w:rsidR="00AE614E" w:rsidRDefault="00AE614E" w:rsidP="00AE614E">
      <w:r w:rsidRPr="00D52AC2">
        <w:rPr>
          <w:rStyle w:val="Style13ptBold"/>
        </w:rPr>
        <w:t>Salter 21</w:t>
      </w:r>
      <w:r>
        <w:t xml:space="preserve"> </w:t>
      </w:r>
      <w:r w:rsidRPr="00D52AC2">
        <w:rPr>
          <w:sz w:val="16"/>
          <w:szCs w:val="16"/>
        </w:rPr>
        <w:t xml:space="preserve">Alexander William Salter, Georgie G. Snyder Associate Professor of Economics in the Rawls College of Business at Texas Tech </w:t>
      </w:r>
      <w:proofErr w:type="gramStart"/>
      <w:r w:rsidRPr="00D52AC2">
        <w:rPr>
          <w:sz w:val="16"/>
          <w:szCs w:val="16"/>
        </w:rPr>
        <w:t>University</w:t>
      </w:r>
      <w:proofErr w:type="gramEnd"/>
      <w:r w:rsidRPr="00D52AC2">
        <w:rPr>
          <w:sz w:val="16"/>
          <w:szCs w:val="16"/>
        </w:rPr>
        <w:t xml:space="preserve"> and a research fellow at TTU's Free Market Institute, 6-29-2021, Outer Space Is Becoming the Final Junkyard, https://www.nationalreview.com/2021/06/outer-space-is-becoming-the-final-junkyard/, 1-12-2022</w:t>
      </w:r>
    </w:p>
    <w:p w14:paraId="13BA2974" w14:textId="77777777" w:rsidR="00AE614E" w:rsidRPr="00D52AC2" w:rsidRDefault="00AE614E" w:rsidP="00AE614E">
      <w:pPr>
        <w:rPr>
          <w:rStyle w:val="StyleUnderline"/>
        </w:rPr>
      </w:pPr>
      <w:r w:rsidRPr="00D52AC2">
        <w:rPr>
          <w:rStyle w:val="StyleUnderline"/>
        </w:rPr>
        <w:t xml:space="preserve">Good public policy is essential, but </w:t>
      </w:r>
      <w:r w:rsidRPr="00462532">
        <w:rPr>
          <w:rStyle w:val="StyleUnderline"/>
          <w:highlight w:val="green"/>
        </w:rPr>
        <w:t>we</w:t>
      </w:r>
      <w:r w:rsidRPr="00D52AC2">
        <w:rPr>
          <w:rStyle w:val="StyleUnderline"/>
        </w:rPr>
        <w:t xml:space="preserve"> also </w:t>
      </w:r>
      <w:r w:rsidRPr="00462532">
        <w:rPr>
          <w:rStyle w:val="StyleUnderline"/>
          <w:highlight w:val="green"/>
        </w:rPr>
        <w:t>need the private sector. The</w:t>
      </w:r>
      <w:r w:rsidRPr="00D52AC2">
        <w:rPr>
          <w:rStyle w:val="StyleUnderline"/>
        </w:rPr>
        <w:t xml:space="preserve"> easiest </w:t>
      </w:r>
      <w:r w:rsidRPr="00462532">
        <w:rPr>
          <w:rStyle w:val="StyleUnderline"/>
          <w:highlight w:val="green"/>
        </w:rPr>
        <w:t>way to limit</w:t>
      </w:r>
      <w:r w:rsidRPr="00D52AC2">
        <w:rPr>
          <w:rStyle w:val="StyleUnderline"/>
        </w:rPr>
        <w:t xml:space="preserve"> space </w:t>
      </w:r>
      <w:r w:rsidRPr="00462532">
        <w:rPr>
          <w:rStyle w:val="StyleUnderline"/>
          <w:highlight w:val="green"/>
        </w:rPr>
        <w:t>debris is</w:t>
      </w:r>
      <w:r w:rsidRPr="00D52AC2">
        <w:rPr>
          <w:rStyle w:val="StyleUnderline"/>
        </w:rPr>
        <w:t xml:space="preserve"> to avoid creating more, whether </w:t>
      </w:r>
      <w:r w:rsidRPr="00462532">
        <w:rPr>
          <w:rStyle w:val="StyleUnderline"/>
          <w:highlight w:val="green"/>
        </w:rPr>
        <w:t>by improving satellite design or increasing maneuverability. Commercial firms</w:t>
      </w:r>
      <w:r w:rsidRPr="00D52AC2">
        <w:rPr>
          <w:rStyle w:val="StyleUnderline"/>
        </w:rPr>
        <w:t xml:space="preserve"> have world-class capabilities to </w:t>
      </w:r>
      <w:r w:rsidRPr="00462532">
        <w:rPr>
          <w:rStyle w:val="StyleUnderline"/>
          <w:highlight w:val="green"/>
        </w:rPr>
        <w:t xml:space="preserve">build better </w:t>
      </w:r>
      <w:proofErr w:type="gramStart"/>
      <w:r w:rsidRPr="00462532">
        <w:rPr>
          <w:rStyle w:val="StyleUnderline"/>
          <w:highlight w:val="green"/>
        </w:rPr>
        <w:t>spacecraft, and</w:t>
      </w:r>
      <w:proofErr w:type="gramEnd"/>
      <w:r w:rsidRPr="00D52AC2">
        <w:rPr>
          <w:rStyle w:val="StyleUnderline"/>
        </w:rPr>
        <w:t xml:space="preserve"> are nimble enough to </w:t>
      </w:r>
      <w:r w:rsidRPr="00462532">
        <w:rPr>
          <w:rStyle w:val="StyleUnderline"/>
          <w:highlight w:val="green"/>
        </w:rPr>
        <w:t>develop</w:t>
      </w:r>
      <w:r w:rsidRPr="00D52AC2">
        <w:rPr>
          <w:rStyle w:val="StyleUnderline"/>
        </w:rPr>
        <w:t xml:space="preserve"> new </w:t>
      </w:r>
      <w:r w:rsidRPr="00462532">
        <w:rPr>
          <w:rStyle w:val="StyleUnderline"/>
          <w:highlight w:val="green"/>
        </w:rPr>
        <w:t>solutions as the problem changes</w:t>
      </w:r>
      <w:r w:rsidRPr="00D52AC2">
        <w:rPr>
          <w:rStyle w:val="StyleUnderline"/>
        </w:rPr>
        <w:t xml:space="preserve">. In fact, </w:t>
      </w:r>
      <w:r w:rsidRPr="00462532">
        <w:rPr>
          <w:rStyle w:val="StyleUnderline"/>
          <w:highlight w:val="green"/>
        </w:rPr>
        <w:t>private-</w:t>
      </w:r>
      <w:r w:rsidRPr="00D52AC2">
        <w:rPr>
          <w:rStyle w:val="StyleUnderline"/>
        </w:rPr>
        <w:t>sector</w:t>
      </w:r>
      <w:r w:rsidRPr="00462532">
        <w:rPr>
          <w:rStyle w:val="StyleUnderline"/>
          <w:highlight w:val="green"/>
        </w:rPr>
        <w:t xml:space="preserve"> innovation could lead to the development of </w:t>
      </w:r>
      <w:r w:rsidRPr="00462532">
        <w:rPr>
          <w:rStyle w:val="StyleUnderline"/>
          <w:b/>
          <w:highlight w:val="green"/>
        </w:rPr>
        <w:t>a</w:t>
      </w:r>
      <w:r w:rsidRPr="00D52AC2">
        <w:rPr>
          <w:rStyle w:val="StyleUnderline"/>
        </w:rPr>
        <w:t xml:space="preserve">n entirely new </w:t>
      </w:r>
      <w:r w:rsidRPr="00462532">
        <w:rPr>
          <w:rStyle w:val="StyleUnderline"/>
          <w:highlight w:val="green"/>
        </w:rPr>
        <w:t>space-safety industry</w:t>
      </w:r>
      <w:r w:rsidRPr="00D52AC2">
        <w:rPr>
          <w:rStyle w:val="StyleUnderline"/>
        </w:rPr>
        <w:t xml:space="preserve">. Voluntary action by industry leaders, through cooperative venues such as the Commercial Spaceflight Federation, </w:t>
      </w:r>
      <w:r w:rsidRPr="00462532">
        <w:rPr>
          <w:rStyle w:val="StyleUnderline"/>
          <w:highlight w:val="green"/>
        </w:rPr>
        <w:t xml:space="preserve">can </w:t>
      </w:r>
      <w:r w:rsidRPr="00D52AC2">
        <w:rPr>
          <w:rStyle w:val="StyleUnderline"/>
        </w:rPr>
        <w:t xml:space="preserve">develop and </w:t>
      </w:r>
      <w:r w:rsidRPr="00462532">
        <w:rPr>
          <w:rStyle w:val="StyleUnderline"/>
          <w:highlight w:val="green"/>
        </w:rPr>
        <w:t xml:space="preserve">implement standards for </w:t>
      </w:r>
      <w:r w:rsidRPr="00D52AC2">
        <w:rPr>
          <w:rStyle w:val="StyleUnderline"/>
        </w:rPr>
        <w:t xml:space="preserve">responsible </w:t>
      </w:r>
      <w:r w:rsidRPr="00462532">
        <w:rPr>
          <w:rStyle w:val="StyleUnderline"/>
          <w:b/>
          <w:highlight w:val="green"/>
        </w:rPr>
        <w:t>orbit</w:t>
      </w:r>
      <w:r w:rsidRPr="00D52AC2">
        <w:rPr>
          <w:rStyle w:val="StyleUnderline"/>
        </w:rPr>
        <w:t>al use.</w:t>
      </w:r>
    </w:p>
    <w:p w14:paraId="67D502A2" w14:textId="77777777" w:rsidR="00AE614E" w:rsidRPr="00D52AC2" w:rsidRDefault="00AE614E" w:rsidP="00AE614E"/>
    <w:p w14:paraId="71D2E33B" w14:textId="06F95D44" w:rsidR="00AE614E" w:rsidRPr="00131068" w:rsidRDefault="00A73E42" w:rsidP="00AE614E">
      <w:pPr>
        <w:keepNext/>
        <w:keepLines/>
        <w:spacing w:before="40" w:after="0"/>
        <w:outlineLvl w:val="3"/>
        <w:rPr>
          <w:sz w:val="16"/>
        </w:rPr>
      </w:pPr>
      <w:r>
        <w:rPr>
          <w:rFonts w:eastAsiaTheme="majorEastAsia" w:cstheme="majorBidi"/>
          <w:b/>
          <w:iCs/>
          <w:sz w:val="26"/>
        </w:rPr>
        <w:t>4</w:t>
      </w:r>
      <w:r w:rsidR="00AE614E">
        <w:rPr>
          <w:rFonts w:eastAsiaTheme="majorEastAsia" w:cstheme="majorBidi"/>
          <w:b/>
          <w:iCs/>
          <w:sz w:val="26"/>
        </w:rPr>
        <w:t xml:space="preserve">] There are alt causes to debris – so many things can cause it – recent Russian weapons tests demonstrated. Public agencies, asteroids, and solar flares also cause debris. Stopping appropriation won’t solve their impact. </w:t>
      </w:r>
    </w:p>
    <w:p w14:paraId="1511F233" w14:textId="5FAEB10C" w:rsidR="00AE614E" w:rsidRDefault="00AE614E" w:rsidP="00AE614E"/>
    <w:p w14:paraId="0D04EB6C" w14:textId="1019FDA2" w:rsidR="00AE614E" w:rsidRPr="00F35F0D" w:rsidRDefault="00A73E42" w:rsidP="00AE614E">
      <w:pPr>
        <w:pStyle w:val="Heading4"/>
      </w:pPr>
      <w:r>
        <w:t>5</w:t>
      </w:r>
      <w:r w:rsidR="00AE614E">
        <w:t xml:space="preserve">] </w:t>
      </w:r>
      <w:r w:rsidR="00AE614E">
        <w:t xml:space="preserve">No </w:t>
      </w:r>
      <w:proofErr w:type="spellStart"/>
      <w:r w:rsidR="00AE614E">
        <w:t>miscalc</w:t>
      </w:r>
      <w:proofErr w:type="spellEnd"/>
      <w:r w:rsidR="00AE614E">
        <w:t xml:space="preserve"> from satellite disruptions or space dust -- empirically denied.</w:t>
      </w:r>
    </w:p>
    <w:p w14:paraId="10C83D25" w14:textId="77777777" w:rsidR="00AE614E" w:rsidRPr="00F35F0D" w:rsidRDefault="00AE614E" w:rsidP="00AE614E">
      <w:r w:rsidRPr="00F35F0D">
        <w:rPr>
          <w:rStyle w:val="Style13ptBold"/>
        </w:rPr>
        <w:t>Mazur 12</w:t>
      </w:r>
      <w:r w:rsidRPr="00F35F0D">
        <w:t xml:space="preserve"> </w:t>
      </w:r>
      <w:r>
        <w:t>(</w:t>
      </w:r>
      <w:r w:rsidRPr="00F35F0D">
        <w:t>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r>
        <w:t>)</w:t>
      </w:r>
    </w:p>
    <w:p w14:paraId="6CDE5CAD" w14:textId="77777777" w:rsidR="00AE614E" w:rsidRPr="00913FB6" w:rsidRDefault="00AE614E" w:rsidP="00AE614E">
      <w:pPr>
        <w:rPr>
          <w:szCs w:val="26"/>
          <w:u w:val="single"/>
        </w:rPr>
      </w:pPr>
      <w:r w:rsidRPr="007D4BD8">
        <w:rPr>
          <w:rStyle w:val="Emphasis"/>
          <w:szCs w:val="26"/>
          <w:highlight w:val="green"/>
        </w:rPr>
        <w:t>U.S. Reactions</w:t>
      </w:r>
      <w:r w:rsidRPr="007D4BD8">
        <w:rPr>
          <w:szCs w:val="26"/>
          <w:highlight w:val="green"/>
          <w:u w:val="single"/>
        </w:rPr>
        <w:t xml:space="preserve"> </w:t>
      </w:r>
      <w:proofErr w:type="gramStart"/>
      <w:r w:rsidRPr="007D4BD8">
        <w:rPr>
          <w:szCs w:val="26"/>
          <w:highlight w:val="green"/>
          <w:u w:val="single"/>
        </w:rPr>
        <w:t>To</w:t>
      </w:r>
      <w:proofErr w:type="gramEnd"/>
      <w:r w:rsidRPr="007D4BD8">
        <w:rPr>
          <w:szCs w:val="26"/>
          <w:highlight w:val="green"/>
          <w:u w:val="single"/>
        </w:rPr>
        <w:t xml:space="preserve"> </w:t>
      </w:r>
      <w:r w:rsidRPr="007D4BD8">
        <w:rPr>
          <w:rStyle w:val="Emphasis"/>
          <w:szCs w:val="26"/>
          <w:highlight w:val="green"/>
        </w:rPr>
        <w:t>Foreign Disruption</w:t>
      </w:r>
      <w:r w:rsidRPr="00913FB6">
        <w:rPr>
          <w:szCs w:val="26"/>
          <w:u w:val="single"/>
        </w:rPr>
        <w:t xml:space="preserve"> Of U.S. Capabilities</w:t>
      </w:r>
    </w:p>
    <w:p w14:paraId="29964772" w14:textId="77777777" w:rsidR="00AE614E" w:rsidRPr="00913FB6" w:rsidRDefault="00AE614E" w:rsidP="00AE614E">
      <w:pPr>
        <w:rPr>
          <w:sz w:val="16"/>
          <w:szCs w:val="26"/>
        </w:rPr>
      </w:pPr>
      <w:r w:rsidRPr="00913FB6">
        <w:rPr>
          <w:szCs w:val="26"/>
          <w:u w:val="single"/>
        </w:rPr>
        <w:t>In the</w:t>
      </w:r>
      <w:r w:rsidRPr="00913FB6">
        <w:rPr>
          <w:sz w:val="16"/>
          <w:szCs w:val="26"/>
        </w:rPr>
        <w:t xml:space="preserve"> </w:t>
      </w:r>
      <w:r w:rsidRPr="00913FB6">
        <w:rPr>
          <w:szCs w:val="26"/>
          <w:u w:val="single"/>
        </w:rPr>
        <w:t>1970s, it was suspected</w:t>
      </w:r>
      <w:r w:rsidRPr="00913FB6">
        <w:rPr>
          <w:sz w:val="16"/>
          <w:szCs w:val="26"/>
        </w:rPr>
        <w:t xml:space="preserve"> that </w:t>
      </w:r>
      <w:r w:rsidRPr="007D4BD8">
        <w:rPr>
          <w:szCs w:val="26"/>
          <w:highlight w:val="green"/>
          <w:u w:val="single"/>
        </w:rPr>
        <w:t>a</w:t>
      </w:r>
      <w:r w:rsidRPr="00913FB6">
        <w:rPr>
          <w:szCs w:val="26"/>
          <w:u w:val="single"/>
        </w:rPr>
        <w:t xml:space="preserve"> U.S. maritime </w:t>
      </w:r>
      <w:r w:rsidRPr="00743D09">
        <w:rPr>
          <w:szCs w:val="26"/>
          <w:u w:val="single"/>
        </w:rPr>
        <w:t>comm</w:t>
      </w:r>
      <w:r w:rsidRPr="00913FB6">
        <w:rPr>
          <w:sz w:val="16"/>
          <w:szCs w:val="26"/>
        </w:rPr>
        <w:t xml:space="preserve">unications </w:t>
      </w:r>
      <w:r w:rsidRPr="007D4BD8">
        <w:rPr>
          <w:szCs w:val="26"/>
          <w:highlight w:val="green"/>
          <w:u w:val="single"/>
        </w:rPr>
        <w:t>sat</w:t>
      </w:r>
      <w:r w:rsidRPr="00913FB6">
        <w:rPr>
          <w:sz w:val="16"/>
          <w:szCs w:val="26"/>
        </w:rPr>
        <w:t xml:space="preserve">ellite </w:t>
      </w:r>
      <w:r w:rsidRPr="007D4BD8">
        <w:rPr>
          <w:szCs w:val="26"/>
          <w:highlight w:val="green"/>
          <w:u w:val="single"/>
        </w:rPr>
        <w:t>was turned off by</w:t>
      </w:r>
      <w:r w:rsidRPr="00913FB6">
        <w:rPr>
          <w:szCs w:val="26"/>
          <w:u w:val="single"/>
        </w:rPr>
        <w:t xml:space="preserve"> the </w:t>
      </w:r>
      <w:r w:rsidRPr="007D4BD8">
        <w:rPr>
          <w:szCs w:val="26"/>
          <w:highlight w:val="green"/>
          <w:u w:val="single"/>
        </w:rPr>
        <w:t>Soviets</w:t>
      </w:r>
      <w:r w:rsidRPr="00913FB6">
        <w:rPr>
          <w:sz w:val="16"/>
          <w:szCs w:val="26"/>
        </w:rPr>
        <w:t xml:space="preserve"> when it was outside of the range of U.S. tracking stations.25 </w:t>
      </w:r>
      <w:r w:rsidRPr="00743D09">
        <w:rPr>
          <w:szCs w:val="26"/>
          <w:u w:val="single"/>
        </w:rPr>
        <w:t xml:space="preserve">There does </w:t>
      </w:r>
      <w:r w:rsidRPr="007D4BD8">
        <w:rPr>
          <w:rStyle w:val="Emphasis"/>
          <w:szCs w:val="26"/>
          <w:highlight w:val="green"/>
        </w:rPr>
        <w:t>no</w:t>
      </w:r>
      <w:r w:rsidRPr="00743D09">
        <w:rPr>
          <w:rStyle w:val="Emphasis"/>
          <w:szCs w:val="26"/>
        </w:rPr>
        <w:t>t</w:t>
      </w:r>
      <w:r w:rsidRPr="00743D09">
        <w:rPr>
          <w:szCs w:val="26"/>
          <w:u w:val="single"/>
        </w:rPr>
        <w:t xml:space="preserve"> appear to be </w:t>
      </w:r>
      <w:r w:rsidRPr="00743D09">
        <w:rPr>
          <w:rStyle w:val="Emphasis"/>
          <w:szCs w:val="26"/>
        </w:rPr>
        <w:t>any</w:t>
      </w:r>
      <w:r w:rsidRPr="00913FB6">
        <w:rPr>
          <w:szCs w:val="26"/>
          <w:u w:val="single"/>
        </w:rPr>
        <w:t xml:space="preserve"> documented </w:t>
      </w:r>
      <w:r w:rsidRPr="00913FB6">
        <w:rPr>
          <w:rStyle w:val="Emphasis"/>
          <w:szCs w:val="26"/>
        </w:rPr>
        <w:t xml:space="preserve">U.S. </w:t>
      </w:r>
      <w:r w:rsidRPr="007D4BD8">
        <w:rPr>
          <w:rStyle w:val="Emphasis"/>
          <w:szCs w:val="26"/>
          <w:highlight w:val="green"/>
        </w:rPr>
        <w:t>reaction</w:t>
      </w:r>
      <w:r w:rsidRPr="00913FB6">
        <w:rPr>
          <w:sz w:val="16"/>
          <w:szCs w:val="26"/>
        </w:rPr>
        <w:t xml:space="preserve">, and I suspect there was none. </w:t>
      </w:r>
      <w:r w:rsidRPr="00913FB6">
        <w:rPr>
          <w:szCs w:val="26"/>
          <w:u w:val="single"/>
        </w:rPr>
        <w:t>In the</w:t>
      </w:r>
      <w:r w:rsidRPr="00913FB6">
        <w:rPr>
          <w:sz w:val="16"/>
          <w:szCs w:val="26"/>
        </w:rPr>
        <w:t xml:space="preserve"> mid-19</w:t>
      </w:r>
      <w:r w:rsidRPr="00913FB6">
        <w:rPr>
          <w:szCs w:val="26"/>
          <w:u w:val="single"/>
        </w:rPr>
        <w:t>90s</w:t>
      </w:r>
      <w:r w:rsidRPr="00913FB6">
        <w:rPr>
          <w:sz w:val="16"/>
          <w:szCs w:val="26"/>
        </w:rPr>
        <w:t xml:space="preserve">, satellite </w:t>
      </w:r>
      <w:r w:rsidRPr="00913FB6">
        <w:rPr>
          <w:szCs w:val="26"/>
          <w:u w:val="single"/>
        </w:rPr>
        <w:t>hackers</w:t>
      </w:r>
      <w:r w:rsidRPr="00913FB6">
        <w:rPr>
          <w:sz w:val="16"/>
          <w:szCs w:val="26"/>
        </w:rPr>
        <w:t xml:space="preserve"> in Brazil </w:t>
      </w:r>
      <w:r w:rsidRPr="00913FB6">
        <w:rPr>
          <w:szCs w:val="26"/>
          <w:u w:val="single"/>
        </w:rPr>
        <w:t>began hijacking U.S. military comm</w:t>
      </w:r>
      <w:r w:rsidRPr="00913FB6">
        <w:rPr>
          <w:sz w:val="16"/>
          <w:szCs w:val="26"/>
        </w:rPr>
        <w:t xml:space="preserve">unication </w:t>
      </w:r>
      <w:r w:rsidRPr="00913FB6">
        <w:rPr>
          <w:szCs w:val="26"/>
          <w:u w:val="single"/>
        </w:rPr>
        <w:t>sat</w:t>
      </w:r>
      <w:r w:rsidRPr="00913FB6">
        <w:rPr>
          <w:sz w:val="16"/>
          <w:szCs w:val="26"/>
        </w:rPr>
        <w:t xml:space="preserve">ellite </w:t>
      </w:r>
      <w:r w:rsidRPr="00913FB6">
        <w:rPr>
          <w:szCs w:val="26"/>
          <w:u w:val="single"/>
        </w:rPr>
        <w:t>signals</w:t>
      </w:r>
      <w:r w:rsidRPr="00913FB6">
        <w:rPr>
          <w:sz w:val="16"/>
          <w:szCs w:val="26"/>
        </w:rPr>
        <w:t xml:space="preserve"> to broadcast their own information, though it took until 2009 for Brazil to crack down on the illegal activity with the support of the DoD.26 </w:t>
      </w:r>
      <w:r w:rsidRPr="000F3C85">
        <w:rPr>
          <w:szCs w:val="26"/>
          <w:u w:val="single"/>
        </w:rPr>
        <w:t>In</w:t>
      </w:r>
      <w:r w:rsidRPr="00913FB6">
        <w:rPr>
          <w:sz w:val="16"/>
          <w:szCs w:val="26"/>
        </w:rPr>
        <w:t xml:space="preserve"> </w:t>
      </w:r>
      <w:r w:rsidRPr="00743D09">
        <w:rPr>
          <w:sz w:val="16"/>
          <w:szCs w:val="26"/>
        </w:rPr>
        <w:t>19</w:t>
      </w:r>
      <w:r w:rsidRPr="00743D09">
        <w:rPr>
          <w:szCs w:val="26"/>
          <w:u w:val="single"/>
        </w:rPr>
        <w:t>98</w:t>
      </w:r>
      <w:r w:rsidRPr="00913FB6">
        <w:rPr>
          <w:sz w:val="16"/>
          <w:szCs w:val="26"/>
        </w:rPr>
        <w:t xml:space="preserve">, </w:t>
      </w:r>
      <w:r w:rsidRPr="000F3C85">
        <w:rPr>
          <w:szCs w:val="26"/>
          <w:u w:val="single"/>
        </w:rPr>
        <w:t>a U.S.-</w:t>
      </w:r>
      <w:r w:rsidRPr="00913FB6">
        <w:rPr>
          <w:szCs w:val="26"/>
          <w:u w:val="single"/>
        </w:rPr>
        <w:t xml:space="preserve">German </w:t>
      </w:r>
      <w:r w:rsidRPr="000F3C85">
        <w:rPr>
          <w:szCs w:val="26"/>
          <w:u w:val="single"/>
        </w:rPr>
        <w:t>sat</w:t>
      </w:r>
      <w:r w:rsidRPr="000F3C85">
        <w:rPr>
          <w:sz w:val="16"/>
          <w:szCs w:val="26"/>
        </w:rPr>
        <w:t>ellite</w:t>
      </w:r>
      <w:r w:rsidRPr="00913FB6">
        <w:rPr>
          <w:sz w:val="16"/>
          <w:szCs w:val="26"/>
        </w:rPr>
        <w:t xml:space="preserve"> known as ROSAT </w:t>
      </w:r>
      <w:r w:rsidRPr="000F3C85">
        <w:rPr>
          <w:szCs w:val="26"/>
          <w:u w:val="single"/>
        </w:rPr>
        <w:t>was rendered useless</w:t>
      </w:r>
      <w:r w:rsidRPr="00913FB6">
        <w:rPr>
          <w:sz w:val="16"/>
          <w:szCs w:val="26"/>
        </w:rPr>
        <w:t xml:space="preserve"> after it turned suddenly toward the sun. NASA investigators later determined the accident was possibly linked to a cyber-intrusion </w:t>
      </w:r>
      <w:r w:rsidRPr="000F3C85">
        <w:rPr>
          <w:szCs w:val="26"/>
          <w:u w:val="single"/>
        </w:rPr>
        <w:t xml:space="preserve">by </w:t>
      </w:r>
      <w:r w:rsidRPr="000F3C85">
        <w:rPr>
          <w:rStyle w:val="Emphasis"/>
          <w:szCs w:val="26"/>
        </w:rPr>
        <w:t>Russia</w:t>
      </w:r>
      <w:r w:rsidRPr="00913FB6">
        <w:rPr>
          <w:sz w:val="16"/>
          <w:szCs w:val="26"/>
        </w:rPr>
        <w:t>.</w:t>
      </w:r>
    </w:p>
    <w:p w14:paraId="053F97CA" w14:textId="77777777" w:rsidR="00AE614E" w:rsidRPr="00913FB6" w:rsidRDefault="00AE614E" w:rsidP="00AE614E">
      <w:pPr>
        <w:rPr>
          <w:sz w:val="16"/>
          <w:szCs w:val="26"/>
        </w:rPr>
      </w:pPr>
      <w:r w:rsidRPr="00913FB6">
        <w:rPr>
          <w:szCs w:val="26"/>
          <w:u w:val="single"/>
        </w:rPr>
        <w:t>The fallout? Though there was an ongoing</w:t>
      </w:r>
      <w:r w:rsidRPr="00913FB6">
        <w:rPr>
          <w:sz w:val="16"/>
          <w:szCs w:val="26"/>
        </w:rPr>
        <w:t xml:space="preserve"> criminal </w:t>
      </w:r>
      <w:r w:rsidRPr="00913FB6">
        <w:rPr>
          <w:szCs w:val="26"/>
          <w:u w:val="single"/>
        </w:rPr>
        <w:t>investigation</w:t>
      </w:r>
      <w:r w:rsidRPr="00913FB6">
        <w:rPr>
          <w:sz w:val="16"/>
          <w:szCs w:val="26"/>
        </w:rPr>
        <w:t xml:space="preserve"> as of 2008; </w:t>
      </w:r>
      <w:r w:rsidRPr="00913FB6">
        <w:rPr>
          <w:szCs w:val="26"/>
          <w:u w:val="single"/>
        </w:rPr>
        <w:t xml:space="preserve">NASA </w:t>
      </w:r>
      <w:r w:rsidRPr="007D4BD8">
        <w:rPr>
          <w:rStyle w:val="Emphasis"/>
          <w:szCs w:val="26"/>
          <w:highlight w:val="green"/>
        </w:rPr>
        <w:t>security officials</w:t>
      </w:r>
      <w:r w:rsidRPr="00913FB6">
        <w:rPr>
          <w:szCs w:val="26"/>
          <w:u w:val="single"/>
        </w:rPr>
        <w:t xml:space="preserve"> have </w:t>
      </w:r>
      <w:r w:rsidRPr="007D4BD8">
        <w:rPr>
          <w:szCs w:val="26"/>
          <w:highlight w:val="green"/>
          <w:u w:val="single"/>
        </w:rPr>
        <w:t xml:space="preserve">seemed </w:t>
      </w:r>
      <w:r w:rsidRPr="007D4BD8">
        <w:rPr>
          <w:rStyle w:val="Emphasis"/>
          <w:szCs w:val="26"/>
          <w:highlight w:val="green"/>
        </w:rPr>
        <w:t>determined</w:t>
      </w:r>
      <w:r w:rsidRPr="007D4BD8">
        <w:rPr>
          <w:sz w:val="16"/>
          <w:szCs w:val="26"/>
          <w:highlight w:val="green"/>
        </w:rPr>
        <w:t xml:space="preserve"> </w:t>
      </w:r>
      <w:r w:rsidRPr="007D4BD8">
        <w:rPr>
          <w:szCs w:val="26"/>
          <w:highlight w:val="green"/>
          <w:u w:val="single"/>
        </w:rPr>
        <w:t>to</w:t>
      </w:r>
      <w:r w:rsidRPr="00913FB6">
        <w:rPr>
          <w:szCs w:val="26"/>
          <w:u w:val="single"/>
        </w:rPr>
        <w:t xml:space="preserve"> publicly </w:t>
      </w:r>
      <w:r w:rsidRPr="007D4BD8">
        <w:rPr>
          <w:rStyle w:val="Emphasis"/>
          <w:szCs w:val="26"/>
          <w:highlight w:val="green"/>
        </w:rPr>
        <w:t>minimize</w:t>
      </w:r>
      <w:r w:rsidRPr="00913FB6">
        <w:rPr>
          <w:szCs w:val="26"/>
          <w:u w:val="single"/>
        </w:rPr>
        <w:t xml:space="preserve"> the </w:t>
      </w:r>
      <w:r w:rsidRPr="00913FB6">
        <w:rPr>
          <w:rStyle w:val="Emphasis"/>
          <w:szCs w:val="26"/>
        </w:rPr>
        <w:t xml:space="preserve">seriousness of </w:t>
      </w:r>
      <w:r w:rsidRPr="007D4BD8">
        <w:rPr>
          <w:rStyle w:val="Emphasis"/>
          <w:szCs w:val="26"/>
          <w:highlight w:val="green"/>
        </w:rPr>
        <w:t>the threat</w:t>
      </w:r>
      <w:r w:rsidRPr="00913FB6">
        <w:rPr>
          <w:sz w:val="16"/>
          <w:szCs w:val="26"/>
        </w:rPr>
        <w:t xml:space="preserve">.27 In 2003, a signal originating from </w:t>
      </w:r>
      <w:r w:rsidRPr="00913FB6">
        <w:rPr>
          <w:szCs w:val="26"/>
          <w:u w:val="single"/>
        </w:rPr>
        <w:t>Cuba</w:t>
      </w:r>
      <w:r w:rsidRPr="00913FB6">
        <w:rPr>
          <w:sz w:val="16"/>
          <w:szCs w:val="26"/>
        </w:rPr>
        <w:t xml:space="preserve">—later determined to be coming from Iranian embassy property— </w:t>
      </w:r>
      <w:r w:rsidRPr="00913FB6">
        <w:rPr>
          <w:szCs w:val="26"/>
          <w:u w:val="single"/>
        </w:rPr>
        <w:t>was jamming a U.S.</w:t>
      </w:r>
      <w:r w:rsidRPr="00913FB6">
        <w:rPr>
          <w:sz w:val="16"/>
          <w:szCs w:val="26"/>
        </w:rPr>
        <w:t xml:space="preserve"> communications </w:t>
      </w:r>
      <w:r w:rsidRPr="00913FB6">
        <w:rPr>
          <w:szCs w:val="26"/>
          <w:u w:val="single"/>
        </w:rPr>
        <w:t>sat</w:t>
      </w:r>
      <w:r w:rsidRPr="00913FB6">
        <w:rPr>
          <w:sz w:val="16"/>
          <w:szCs w:val="26"/>
        </w:rPr>
        <w:t xml:space="preserve">ellite that was transmitting Voice of America programming over Iran, </w:t>
      </w:r>
      <w:r w:rsidRPr="00913FB6">
        <w:rPr>
          <w:szCs w:val="26"/>
          <w:u w:val="single"/>
        </w:rPr>
        <w:t>which was</w:t>
      </w:r>
      <w:r w:rsidRPr="00913FB6">
        <w:rPr>
          <w:sz w:val="16"/>
          <w:szCs w:val="26"/>
        </w:rPr>
        <w:t xml:space="preserve"> publicly </w:t>
      </w:r>
      <w:r w:rsidRPr="00913FB6">
        <w:rPr>
          <w:rStyle w:val="Emphasis"/>
          <w:szCs w:val="26"/>
        </w:rPr>
        <w:t>referred to</w:t>
      </w:r>
      <w:r w:rsidRPr="00913FB6">
        <w:rPr>
          <w:szCs w:val="26"/>
          <w:u w:val="single"/>
        </w:rPr>
        <w:t xml:space="preserve"> as an </w:t>
      </w:r>
      <w:r w:rsidRPr="00913FB6">
        <w:rPr>
          <w:rStyle w:val="Emphasis"/>
          <w:szCs w:val="26"/>
        </w:rPr>
        <w:t>“act of war”</w:t>
      </w:r>
      <w:r w:rsidRPr="00913FB6">
        <w:rPr>
          <w:szCs w:val="26"/>
          <w:u w:val="single"/>
        </w:rPr>
        <w:t xml:space="preserve"> by a U.S. official</w:t>
      </w:r>
      <w:r w:rsidRPr="00913FB6">
        <w:rPr>
          <w:sz w:val="16"/>
          <w:szCs w:val="26"/>
        </w:rPr>
        <w:t xml:space="preserve">. 28 Press reporting indicates </w:t>
      </w:r>
      <w:r w:rsidRPr="00913FB6">
        <w:rPr>
          <w:szCs w:val="26"/>
          <w:u w:val="single"/>
        </w:rPr>
        <w:t>the U.S. administration was [frozen]</w:t>
      </w:r>
      <w:r w:rsidRPr="00913FB6">
        <w:rPr>
          <w:sz w:val="16"/>
          <w:szCs w:val="26"/>
        </w:rPr>
        <w:t xml:space="preserve">“paralyzed” </w:t>
      </w:r>
      <w:r w:rsidRPr="00913FB6">
        <w:rPr>
          <w:szCs w:val="26"/>
          <w:u w:val="single"/>
        </w:rPr>
        <w:t>about how to cope with the jamming</w:t>
      </w:r>
      <w:r w:rsidRPr="00913FB6">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73AEDCC6" w14:textId="77777777" w:rsidR="00AE614E" w:rsidRPr="008331A5" w:rsidRDefault="00AE614E" w:rsidP="00AE614E">
      <w:pPr>
        <w:ind w:left="720"/>
        <w:rPr>
          <w:sz w:val="16"/>
          <w:szCs w:val="26"/>
        </w:rPr>
      </w:pPr>
      <w:r w:rsidRPr="008331A5">
        <w:rPr>
          <w:sz w:val="16"/>
          <w:szCs w:val="26"/>
        </w:rPr>
        <w:t>“</w:t>
      </w:r>
      <w:r w:rsidRPr="008331A5">
        <w:rPr>
          <w:szCs w:val="26"/>
          <w:u w:val="single"/>
        </w:rPr>
        <w:t xml:space="preserve">We’re at a point where the </w:t>
      </w:r>
      <w:r w:rsidRPr="008331A5">
        <w:rPr>
          <w:rStyle w:val="Emphasis"/>
          <w:szCs w:val="26"/>
        </w:rPr>
        <w:t>tech</w:t>
      </w:r>
      <w:r w:rsidRPr="008331A5">
        <w:rPr>
          <w:sz w:val="16"/>
          <w:szCs w:val="26"/>
        </w:rPr>
        <w:t>nology</w:t>
      </w:r>
      <w:r w:rsidRPr="008331A5">
        <w:rPr>
          <w:rStyle w:val="Emphasis"/>
          <w:szCs w:val="26"/>
        </w:rPr>
        <w:t>’s</w:t>
      </w:r>
      <w:r w:rsidRPr="008331A5">
        <w:rPr>
          <w:szCs w:val="26"/>
          <w:u w:val="single"/>
        </w:rPr>
        <w:t xml:space="preserve"> out there</w:t>
      </w:r>
      <w:r w:rsidRPr="008331A5">
        <w:rPr>
          <w:sz w:val="16"/>
          <w:szCs w:val="26"/>
        </w:rPr>
        <w:t xml:space="preserve">, and the capability for people to do things to our satellites is there. </w:t>
      </w:r>
      <w:r w:rsidRPr="008331A5">
        <w:rPr>
          <w:szCs w:val="26"/>
          <w:u w:val="single"/>
        </w:rPr>
        <w:t xml:space="preserve">I’m focused on it </w:t>
      </w:r>
      <w:r w:rsidRPr="008331A5">
        <w:rPr>
          <w:rStyle w:val="Emphasis"/>
          <w:szCs w:val="26"/>
        </w:rPr>
        <w:t>beyond any single event</w:t>
      </w:r>
      <w:r w:rsidRPr="008331A5">
        <w:rPr>
          <w:sz w:val="16"/>
          <w:szCs w:val="26"/>
        </w:rPr>
        <w:t xml:space="preserve">.” – </w:t>
      </w:r>
      <w:r w:rsidRPr="008331A5">
        <w:rPr>
          <w:rStyle w:val="Emphasis"/>
          <w:szCs w:val="26"/>
        </w:rPr>
        <w:t>A</w:t>
      </w:r>
      <w:r w:rsidRPr="008331A5">
        <w:rPr>
          <w:szCs w:val="26"/>
          <w:u w:val="single"/>
        </w:rPr>
        <w:t xml:space="preserve">ir </w:t>
      </w:r>
      <w:r w:rsidRPr="008331A5">
        <w:rPr>
          <w:rStyle w:val="Emphasis"/>
          <w:szCs w:val="26"/>
        </w:rPr>
        <w:t>F</w:t>
      </w:r>
      <w:r w:rsidRPr="008331A5">
        <w:rPr>
          <w:szCs w:val="26"/>
          <w:u w:val="single"/>
        </w:rPr>
        <w:t>orce Space Command Commander, General Chilton</w:t>
      </w:r>
      <w:r w:rsidRPr="008331A5">
        <w:rPr>
          <w:sz w:val="16"/>
          <w:szCs w:val="26"/>
        </w:rPr>
        <w:t>, 2006 32</w:t>
      </w:r>
    </w:p>
    <w:p w14:paraId="16588135" w14:textId="77777777" w:rsidR="00AE614E" w:rsidRPr="008331A5" w:rsidRDefault="00AE614E" w:rsidP="00AE614E">
      <w:pPr>
        <w:rPr>
          <w:sz w:val="16"/>
          <w:szCs w:val="26"/>
        </w:rPr>
      </w:pPr>
      <w:r w:rsidRPr="00913FB6">
        <w:rPr>
          <w:szCs w:val="26"/>
          <w:u w:val="single"/>
        </w:rPr>
        <w:t>In 2009, a U.S.</w:t>
      </w:r>
      <w:r w:rsidRPr="008331A5">
        <w:rPr>
          <w:sz w:val="16"/>
          <w:szCs w:val="26"/>
        </w:rPr>
        <w:t xml:space="preserve"> commercial Iridium communications </w:t>
      </w:r>
      <w:r w:rsidRPr="00913FB6">
        <w:rPr>
          <w:szCs w:val="26"/>
          <w:u w:val="single"/>
        </w:rPr>
        <w:t>sat</w:t>
      </w:r>
      <w:r w:rsidRPr="008331A5">
        <w:rPr>
          <w:sz w:val="16"/>
          <w:szCs w:val="26"/>
        </w:rPr>
        <w:t xml:space="preserve">ellite—extensively </w:t>
      </w:r>
      <w:r w:rsidRPr="00913FB6">
        <w:rPr>
          <w:szCs w:val="26"/>
          <w:u w:val="single"/>
        </w:rPr>
        <w:t>used by the DoD</w:t>
      </w:r>
      <w:r w:rsidRPr="008331A5">
        <w:rPr>
          <w:sz w:val="16"/>
          <w:szCs w:val="26"/>
        </w:rPr>
        <w:t>—</w:t>
      </w:r>
      <w:r w:rsidRPr="00913FB6">
        <w:rPr>
          <w:szCs w:val="26"/>
          <w:u w:val="single"/>
        </w:rPr>
        <w:t xml:space="preserve">was accidently </w:t>
      </w:r>
      <w:r w:rsidRPr="00913FB6">
        <w:rPr>
          <w:rStyle w:val="Emphasis"/>
          <w:szCs w:val="26"/>
        </w:rPr>
        <w:t>destroyed</w:t>
      </w:r>
      <w:r w:rsidRPr="008331A5">
        <w:rPr>
          <w:sz w:val="16"/>
          <w:szCs w:val="26"/>
        </w:rPr>
        <w:t xml:space="preserve"> </w:t>
      </w:r>
      <w:r w:rsidRPr="00913FB6">
        <w:rPr>
          <w:szCs w:val="26"/>
          <w:u w:val="single"/>
        </w:rPr>
        <w:t>by</w:t>
      </w:r>
      <w:r w:rsidRPr="008331A5">
        <w:rPr>
          <w:sz w:val="16"/>
          <w:szCs w:val="26"/>
        </w:rPr>
        <w:t xml:space="preserve"> a </w:t>
      </w:r>
      <w:r w:rsidRPr="00913FB6">
        <w:rPr>
          <w:szCs w:val="26"/>
          <w:u w:val="single"/>
        </w:rPr>
        <w:t>collision with a</w:t>
      </w:r>
      <w:r w:rsidRPr="008331A5">
        <w:rPr>
          <w:sz w:val="16"/>
          <w:szCs w:val="26"/>
        </w:rPr>
        <w:t xml:space="preserve"> dead </w:t>
      </w:r>
      <w:r w:rsidRPr="00913FB6">
        <w:rPr>
          <w:rStyle w:val="Emphasis"/>
          <w:szCs w:val="26"/>
        </w:rPr>
        <w:t>Russian satellite</w:t>
      </w:r>
      <w:r w:rsidRPr="008331A5">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7D4BD8">
        <w:rPr>
          <w:rStyle w:val="Emphasis"/>
          <w:szCs w:val="26"/>
          <w:highlight w:val="green"/>
        </w:rPr>
        <w:t>No</w:t>
      </w:r>
      <w:r w:rsidRPr="008331A5">
        <w:rPr>
          <w:sz w:val="16"/>
          <w:szCs w:val="26"/>
        </w:rPr>
        <w:t xml:space="preserve">rth </w:t>
      </w:r>
      <w:r w:rsidRPr="007D4BD8">
        <w:rPr>
          <w:rStyle w:val="Emphasis"/>
          <w:szCs w:val="26"/>
          <w:highlight w:val="green"/>
        </w:rPr>
        <w:t>Ko</w:t>
      </w:r>
      <w:r w:rsidRPr="008331A5">
        <w:rPr>
          <w:sz w:val="16"/>
          <w:szCs w:val="26"/>
        </w:rPr>
        <w:t xml:space="preserve">rea </w:t>
      </w:r>
      <w:r w:rsidRPr="007D4BD8">
        <w:rPr>
          <w:szCs w:val="26"/>
          <w:highlight w:val="green"/>
          <w:u w:val="single"/>
        </w:rPr>
        <w:t>has been</w:t>
      </w:r>
      <w:r w:rsidRPr="00913FB6">
        <w:rPr>
          <w:szCs w:val="26"/>
          <w:u w:val="single"/>
        </w:rPr>
        <w:t xml:space="preserve"> intermittently using </w:t>
      </w:r>
      <w:r w:rsidRPr="00913FB6">
        <w:rPr>
          <w:rStyle w:val="Emphasis"/>
          <w:szCs w:val="26"/>
        </w:rPr>
        <w:t xml:space="preserve">GPS </w:t>
      </w:r>
      <w:r w:rsidRPr="007D4BD8">
        <w:rPr>
          <w:rStyle w:val="Emphasis"/>
          <w:szCs w:val="26"/>
          <w:highlight w:val="green"/>
        </w:rPr>
        <w:t>jamming</w:t>
      </w:r>
      <w:r w:rsidRPr="00913FB6">
        <w:rPr>
          <w:szCs w:val="26"/>
          <w:u w:val="single"/>
        </w:rPr>
        <w:t xml:space="preserve"> equipment</w:t>
      </w:r>
      <w:r w:rsidRPr="008331A5">
        <w:rPr>
          <w:sz w:val="16"/>
          <w:szCs w:val="26"/>
        </w:rPr>
        <w:t xml:space="preserve">, </w:t>
      </w:r>
      <w:r w:rsidRPr="00913FB6">
        <w:rPr>
          <w:szCs w:val="26"/>
          <w:u w:val="single"/>
        </w:rPr>
        <w:t>which</w:t>
      </w:r>
      <w:r w:rsidRPr="008331A5">
        <w:rPr>
          <w:sz w:val="16"/>
          <w:szCs w:val="26"/>
        </w:rPr>
        <w:t xml:space="preserve"> reportedly </w:t>
      </w:r>
      <w:r w:rsidRPr="00913FB6">
        <w:rPr>
          <w:szCs w:val="26"/>
          <w:u w:val="single"/>
        </w:rPr>
        <w:t xml:space="preserve">has been interfering with U.S. and </w:t>
      </w:r>
      <w:r w:rsidRPr="00913FB6">
        <w:rPr>
          <w:rStyle w:val="Emphasis"/>
          <w:szCs w:val="26"/>
        </w:rPr>
        <w:t>So</w:t>
      </w:r>
      <w:r w:rsidRPr="00913FB6">
        <w:rPr>
          <w:szCs w:val="26"/>
          <w:u w:val="single"/>
        </w:rPr>
        <w:t xml:space="preserve">uth </w:t>
      </w:r>
      <w:r w:rsidRPr="00913FB6">
        <w:rPr>
          <w:rStyle w:val="Emphasis"/>
          <w:szCs w:val="26"/>
        </w:rPr>
        <w:t>Ko</w:t>
      </w:r>
      <w:r w:rsidRPr="00913FB6">
        <w:rPr>
          <w:szCs w:val="26"/>
          <w:u w:val="single"/>
        </w:rPr>
        <w:t>rean military operations</w:t>
      </w:r>
      <w:r w:rsidRPr="008331A5">
        <w:rPr>
          <w:sz w:val="16"/>
          <w:szCs w:val="26"/>
        </w:rPr>
        <w:t xml:space="preserve"> and civilian use south of the North Korean border.36 Reportedly, </w:t>
      </w:r>
      <w:r w:rsidRPr="000F3C85">
        <w:rPr>
          <w:rStyle w:val="Emphasis"/>
          <w:szCs w:val="26"/>
        </w:rPr>
        <w:t>only</w:t>
      </w:r>
      <w:r w:rsidRPr="000F3C85">
        <w:rPr>
          <w:szCs w:val="26"/>
          <w:u w:val="single"/>
        </w:rPr>
        <w:t xml:space="preserve"> </w:t>
      </w:r>
      <w:r w:rsidRPr="007D4BD8">
        <w:rPr>
          <w:rStyle w:val="Emphasis"/>
          <w:szCs w:val="26"/>
          <w:highlight w:val="green"/>
        </w:rPr>
        <w:t>So</w:t>
      </w:r>
      <w:r w:rsidRPr="00913FB6">
        <w:rPr>
          <w:szCs w:val="26"/>
          <w:u w:val="single"/>
        </w:rPr>
        <w:t xml:space="preserve">uth </w:t>
      </w:r>
      <w:r w:rsidRPr="007D4BD8">
        <w:rPr>
          <w:rStyle w:val="Emphasis"/>
          <w:szCs w:val="26"/>
          <w:highlight w:val="green"/>
        </w:rPr>
        <w:t>Ko</w:t>
      </w:r>
      <w:r w:rsidRPr="00913FB6">
        <w:rPr>
          <w:szCs w:val="26"/>
          <w:u w:val="single"/>
        </w:rPr>
        <w:t xml:space="preserve">rea </w:t>
      </w:r>
      <w:r w:rsidRPr="000F3C85">
        <w:rPr>
          <w:szCs w:val="26"/>
          <w:u w:val="single"/>
        </w:rPr>
        <w:t xml:space="preserve">and the </w:t>
      </w:r>
      <w:r w:rsidRPr="000F3C85">
        <w:rPr>
          <w:rStyle w:val="Emphasis"/>
          <w:szCs w:val="26"/>
        </w:rPr>
        <w:t>U</w:t>
      </w:r>
      <w:r w:rsidRPr="00913FB6">
        <w:rPr>
          <w:szCs w:val="26"/>
          <w:u w:val="single"/>
        </w:rPr>
        <w:t xml:space="preserve">nited </w:t>
      </w:r>
      <w:r w:rsidRPr="000F3C85">
        <w:rPr>
          <w:rStyle w:val="Emphasis"/>
          <w:szCs w:val="26"/>
        </w:rPr>
        <w:t>N</w:t>
      </w:r>
      <w:r w:rsidRPr="00913FB6">
        <w:rPr>
          <w:szCs w:val="26"/>
          <w:u w:val="single"/>
        </w:rPr>
        <w:t>ations</w:t>
      </w:r>
      <w:r w:rsidRPr="008331A5">
        <w:rPr>
          <w:sz w:val="16"/>
          <w:szCs w:val="26"/>
        </w:rPr>
        <w:t xml:space="preserve"> International Telecommunications Union—at the request of South Korea—</w:t>
      </w:r>
      <w:r w:rsidRPr="00913FB6">
        <w:rPr>
          <w:szCs w:val="26"/>
          <w:u w:val="single"/>
        </w:rPr>
        <w:t xml:space="preserve">have </w:t>
      </w:r>
      <w:r w:rsidRPr="007D4BD8">
        <w:rPr>
          <w:rStyle w:val="Emphasis"/>
          <w:highlight w:val="green"/>
        </w:rPr>
        <w:t>issued letters</w:t>
      </w:r>
      <w:r w:rsidRPr="000F3C85">
        <w:rPr>
          <w:szCs w:val="26"/>
          <w:u w:val="single"/>
        </w:rPr>
        <w:t xml:space="preserve"> to Pyongyang</w:t>
      </w:r>
      <w:r w:rsidRPr="00913FB6">
        <w:rPr>
          <w:szCs w:val="26"/>
          <w:u w:val="single"/>
        </w:rPr>
        <w:t xml:space="preserve"> demanding</w:t>
      </w:r>
      <w:r w:rsidRPr="008331A5">
        <w:rPr>
          <w:sz w:val="16"/>
          <w:szCs w:val="26"/>
        </w:rPr>
        <w:t xml:space="preserve"> the </w:t>
      </w:r>
      <w:r w:rsidRPr="00913FB6">
        <w:rPr>
          <w:szCs w:val="26"/>
          <w:u w:val="single"/>
        </w:rPr>
        <w:t>cessation of disruptive</w:t>
      </w:r>
      <w:r w:rsidRPr="008331A5">
        <w:rPr>
          <w:sz w:val="16"/>
          <w:szCs w:val="26"/>
        </w:rPr>
        <w:t xml:space="preserve"> communications </w:t>
      </w:r>
      <w:r w:rsidRPr="00913FB6">
        <w:rPr>
          <w:szCs w:val="26"/>
          <w:u w:val="single"/>
        </w:rPr>
        <w:t>signals</w:t>
      </w:r>
      <w:r w:rsidRPr="008331A5">
        <w:rPr>
          <w:sz w:val="16"/>
          <w:szCs w:val="26"/>
        </w:rPr>
        <w:t xml:space="preserve"> in South Korea.37</w:t>
      </w:r>
    </w:p>
    <w:p w14:paraId="4BCB04E2" w14:textId="2E313D55" w:rsidR="00AE614E" w:rsidRDefault="00AE614E" w:rsidP="00AE614E">
      <w:pPr>
        <w:rPr>
          <w:sz w:val="16"/>
          <w:szCs w:val="26"/>
        </w:rPr>
      </w:pPr>
      <w:r w:rsidRPr="008331A5">
        <w:rPr>
          <w:sz w:val="16"/>
          <w:szCs w:val="26"/>
        </w:rPr>
        <w:t xml:space="preserve">It appears that </w:t>
      </w:r>
      <w:r w:rsidRPr="007D4BD8">
        <w:rPr>
          <w:szCs w:val="26"/>
          <w:highlight w:val="green"/>
          <w:u w:val="single"/>
        </w:rPr>
        <w:t xml:space="preserve">the </w:t>
      </w:r>
      <w:r w:rsidRPr="007D4BD8">
        <w:rPr>
          <w:rStyle w:val="Emphasis"/>
          <w:szCs w:val="26"/>
          <w:highlight w:val="green"/>
        </w:rPr>
        <w:t>only time</w:t>
      </w:r>
      <w:r w:rsidRPr="007D4BD8">
        <w:rPr>
          <w:szCs w:val="26"/>
          <w:highlight w:val="green"/>
          <w:u w:val="single"/>
        </w:rPr>
        <w:t xml:space="preserve"> the </w:t>
      </w:r>
      <w:r w:rsidRPr="007D4BD8">
        <w:rPr>
          <w:rStyle w:val="Emphasis"/>
          <w:szCs w:val="26"/>
          <w:highlight w:val="green"/>
        </w:rPr>
        <w:t>U.S.</w:t>
      </w:r>
      <w:r w:rsidRPr="00913FB6">
        <w:rPr>
          <w:szCs w:val="26"/>
          <w:u w:val="single"/>
        </w:rPr>
        <w:t xml:space="preserve"> military has </w:t>
      </w:r>
      <w:r w:rsidRPr="007D4BD8">
        <w:rPr>
          <w:rStyle w:val="Emphasis"/>
          <w:szCs w:val="26"/>
          <w:highlight w:val="green"/>
        </w:rPr>
        <w:t>responded with force</w:t>
      </w:r>
      <w:r w:rsidRPr="00913FB6">
        <w:rPr>
          <w:szCs w:val="26"/>
          <w:u w:val="single"/>
        </w:rPr>
        <w:t xml:space="preserve"> to a </w:t>
      </w:r>
      <w:r w:rsidRPr="00913FB6">
        <w:rPr>
          <w:rStyle w:val="Emphasis"/>
          <w:szCs w:val="26"/>
        </w:rPr>
        <w:t>disruption</w:t>
      </w:r>
      <w:r w:rsidRPr="00913FB6">
        <w:rPr>
          <w:szCs w:val="26"/>
          <w:u w:val="single"/>
        </w:rPr>
        <w:t xml:space="preserve"> in </w:t>
      </w:r>
      <w:r w:rsidRPr="00913FB6">
        <w:rPr>
          <w:rStyle w:val="Emphasis"/>
          <w:szCs w:val="26"/>
        </w:rPr>
        <w:t>U.S. space capabilities</w:t>
      </w:r>
      <w:r w:rsidRPr="00913FB6">
        <w:rPr>
          <w:szCs w:val="26"/>
          <w:u w:val="single"/>
        </w:rPr>
        <w:t xml:space="preserve"> </w:t>
      </w:r>
      <w:r w:rsidRPr="007D4BD8">
        <w:rPr>
          <w:szCs w:val="26"/>
          <w:highlight w:val="green"/>
          <w:u w:val="single"/>
        </w:rPr>
        <w:t>was</w:t>
      </w:r>
      <w:r w:rsidRPr="00913FB6">
        <w:rPr>
          <w:szCs w:val="26"/>
          <w:u w:val="single"/>
        </w:rPr>
        <w:t xml:space="preserve"> in 2003</w:t>
      </w:r>
      <w:r w:rsidRPr="008331A5">
        <w:rPr>
          <w:sz w:val="16"/>
          <w:szCs w:val="26"/>
        </w:rPr>
        <w:t xml:space="preserve">, </w:t>
      </w:r>
      <w:r w:rsidRPr="00913FB6">
        <w:rPr>
          <w:szCs w:val="26"/>
          <w:u w:val="single"/>
        </w:rPr>
        <w:t xml:space="preserve">a </w:t>
      </w:r>
      <w:r w:rsidRPr="00913FB6">
        <w:rPr>
          <w:rStyle w:val="Emphasis"/>
          <w:szCs w:val="26"/>
        </w:rPr>
        <w:t>few days</w:t>
      </w:r>
      <w:r w:rsidRPr="00913FB6">
        <w:rPr>
          <w:szCs w:val="26"/>
          <w:u w:val="single"/>
        </w:rPr>
        <w:t xml:space="preserve"> after the </w:t>
      </w:r>
      <w:r w:rsidRPr="00913FB6">
        <w:rPr>
          <w:rStyle w:val="Emphasis"/>
          <w:szCs w:val="26"/>
        </w:rPr>
        <w:t xml:space="preserve">start of </w:t>
      </w:r>
      <w:r w:rsidRPr="007D4BD8">
        <w:rPr>
          <w:rStyle w:val="Emphasis"/>
          <w:szCs w:val="26"/>
          <w:highlight w:val="green"/>
        </w:rPr>
        <w:t>the Iraq war</w:t>
      </w:r>
      <w:r w:rsidRPr="008331A5">
        <w:rPr>
          <w:sz w:val="16"/>
          <w:szCs w:val="26"/>
        </w:rPr>
        <w:t xml:space="preserve">.38 According to U.S. officials, </w:t>
      </w:r>
      <w:r w:rsidRPr="00913FB6">
        <w:rPr>
          <w:szCs w:val="26"/>
          <w:u w:val="single"/>
        </w:rPr>
        <w:t>Iraq was using multiple GPS jammers</w:t>
      </w:r>
      <w:r w:rsidRPr="008331A5">
        <w:rPr>
          <w:sz w:val="16"/>
          <w:szCs w:val="26"/>
        </w:rPr>
        <w:t xml:space="preserve">—which supposedly did not affect military GPS functionality. However, </w:t>
      </w:r>
      <w:r w:rsidRPr="00913FB6">
        <w:rPr>
          <w:szCs w:val="26"/>
          <w:u w:val="single"/>
        </w:rPr>
        <w:t>the U.S. military bombed the jammers</w:t>
      </w:r>
      <w:r w:rsidRPr="008331A5">
        <w:rPr>
          <w:sz w:val="16"/>
          <w:szCs w:val="26"/>
        </w:rPr>
        <w:t xml:space="preserve"> anyway after a diplomatic complaint to Russia.39 </w:t>
      </w:r>
      <w:r w:rsidRPr="000F3C85">
        <w:rPr>
          <w:szCs w:val="26"/>
          <w:u w:val="single"/>
        </w:rPr>
        <w:t xml:space="preserve">The </w:t>
      </w:r>
      <w:r w:rsidRPr="000F3C85">
        <w:rPr>
          <w:rStyle w:val="Emphasis"/>
          <w:szCs w:val="26"/>
        </w:rPr>
        <w:t>use</w:t>
      </w:r>
      <w:r w:rsidRPr="000F3C85">
        <w:rPr>
          <w:szCs w:val="26"/>
          <w:u w:val="single"/>
        </w:rPr>
        <w:t xml:space="preserve"> of</w:t>
      </w:r>
      <w:r w:rsidRPr="00913FB6">
        <w:rPr>
          <w:szCs w:val="26"/>
          <w:u w:val="single"/>
        </w:rPr>
        <w:t xml:space="preserve"> military </w:t>
      </w:r>
      <w:r w:rsidRPr="000F3C85">
        <w:rPr>
          <w:rStyle w:val="Emphasis"/>
          <w:szCs w:val="26"/>
        </w:rPr>
        <w:t>force</w:t>
      </w:r>
      <w:r w:rsidRPr="00913FB6">
        <w:rPr>
          <w:szCs w:val="26"/>
          <w:u w:val="single"/>
        </w:rPr>
        <w:t xml:space="preserve"> against the GPS jamming threat </w:t>
      </w:r>
      <w:r w:rsidRPr="000F3C85">
        <w:rPr>
          <w:szCs w:val="26"/>
          <w:u w:val="single"/>
        </w:rPr>
        <w:t>was</w:t>
      </w:r>
      <w:r w:rsidRPr="008331A5">
        <w:rPr>
          <w:sz w:val="16"/>
          <w:szCs w:val="26"/>
        </w:rPr>
        <w:t xml:space="preserve"> possibly </w:t>
      </w:r>
      <w:r w:rsidRPr="007D4BD8">
        <w:rPr>
          <w:szCs w:val="26"/>
          <w:highlight w:val="green"/>
          <w:u w:val="single"/>
        </w:rPr>
        <w:t xml:space="preserve">because the </w:t>
      </w:r>
      <w:r w:rsidRPr="007D4BD8">
        <w:rPr>
          <w:rStyle w:val="Emphasis"/>
          <w:szCs w:val="26"/>
          <w:highlight w:val="green"/>
        </w:rPr>
        <w:t>U</w:t>
      </w:r>
      <w:r w:rsidRPr="00913FB6">
        <w:rPr>
          <w:szCs w:val="26"/>
          <w:u w:val="single"/>
        </w:rPr>
        <w:t xml:space="preserve">nited </w:t>
      </w:r>
      <w:r w:rsidRPr="007D4BD8">
        <w:rPr>
          <w:rStyle w:val="Emphasis"/>
          <w:szCs w:val="26"/>
          <w:highlight w:val="green"/>
        </w:rPr>
        <w:t>S</w:t>
      </w:r>
      <w:r w:rsidRPr="00913FB6">
        <w:rPr>
          <w:szCs w:val="26"/>
          <w:u w:val="single"/>
        </w:rPr>
        <w:t xml:space="preserve">tates </w:t>
      </w:r>
      <w:r w:rsidRPr="007D4BD8">
        <w:rPr>
          <w:szCs w:val="26"/>
          <w:highlight w:val="green"/>
          <w:u w:val="single"/>
        </w:rPr>
        <w:t xml:space="preserve">was </w:t>
      </w:r>
      <w:r w:rsidRPr="007D4BD8">
        <w:rPr>
          <w:rStyle w:val="Emphasis"/>
          <w:szCs w:val="26"/>
          <w:highlight w:val="green"/>
        </w:rPr>
        <w:t>already intervening</w:t>
      </w:r>
      <w:r w:rsidRPr="00913FB6">
        <w:rPr>
          <w:rStyle w:val="Emphasis"/>
          <w:szCs w:val="26"/>
        </w:rPr>
        <w:t xml:space="preserve"> in Iraq</w:t>
      </w:r>
      <w:r w:rsidRPr="008331A5">
        <w:rPr>
          <w:sz w:val="16"/>
          <w:szCs w:val="26"/>
        </w:rPr>
        <w:t xml:space="preserve">, and </w:t>
      </w:r>
      <w:r w:rsidRPr="00913FB6">
        <w:rPr>
          <w:szCs w:val="26"/>
          <w:u w:val="single"/>
        </w:rPr>
        <w:t xml:space="preserve">the </w:t>
      </w:r>
      <w:r w:rsidRPr="00E048B0">
        <w:rPr>
          <w:szCs w:val="26"/>
          <w:u w:val="single"/>
        </w:rPr>
        <w:t>bombing</w:t>
      </w:r>
      <w:r w:rsidRPr="00E048B0">
        <w:rPr>
          <w:sz w:val="16"/>
          <w:szCs w:val="26"/>
        </w:rPr>
        <w:t xml:space="preserve"> probably </w:t>
      </w:r>
      <w:r w:rsidRPr="00E048B0">
        <w:rPr>
          <w:rStyle w:val="Emphasis"/>
          <w:szCs w:val="26"/>
        </w:rPr>
        <w:t>would not have occurred</w:t>
      </w:r>
      <w:r w:rsidRPr="00E048B0">
        <w:rPr>
          <w:sz w:val="16"/>
          <w:szCs w:val="26"/>
        </w:rPr>
        <w:t xml:space="preserve"> </w:t>
      </w:r>
      <w:r w:rsidRPr="00E048B0">
        <w:rPr>
          <w:szCs w:val="26"/>
          <w:u w:val="single"/>
        </w:rPr>
        <w:t xml:space="preserve">if the </w:t>
      </w:r>
      <w:r w:rsidRPr="00E048B0">
        <w:rPr>
          <w:rStyle w:val="Emphasis"/>
          <w:szCs w:val="26"/>
        </w:rPr>
        <w:t>U</w:t>
      </w:r>
      <w:r w:rsidRPr="00E048B0">
        <w:rPr>
          <w:szCs w:val="26"/>
          <w:u w:val="single"/>
        </w:rPr>
        <w:t xml:space="preserve">nited </w:t>
      </w:r>
      <w:r w:rsidRPr="00E048B0">
        <w:rPr>
          <w:rStyle w:val="Emphasis"/>
          <w:szCs w:val="26"/>
        </w:rPr>
        <w:t>S</w:t>
      </w:r>
      <w:r w:rsidRPr="00E048B0">
        <w:rPr>
          <w:szCs w:val="26"/>
          <w:u w:val="single"/>
        </w:rPr>
        <w:t xml:space="preserve">tates was </w:t>
      </w:r>
      <w:r w:rsidRPr="00E048B0">
        <w:rPr>
          <w:rStyle w:val="Emphasis"/>
          <w:szCs w:val="26"/>
        </w:rPr>
        <w:t>not at war</w:t>
      </w:r>
      <w:r w:rsidRPr="00E048B0">
        <w:rPr>
          <w:sz w:val="16"/>
          <w:szCs w:val="26"/>
        </w:rPr>
        <w:t>.</w:t>
      </w:r>
    </w:p>
    <w:p w14:paraId="320AB6A7" w14:textId="77777777" w:rsidR="00AE614E" w:rsidRPr="00AE614E" w:rsidRDefault="00AE614E" w:rsidP="00AE614E">
      <w:pPr>
        <w:rPr>
          <w:sz w:val="16"/>
          <w:szCs w:val="26"/>
        </w:rPr>
      </w:pPr>
    </w:p>
    <w:p w14:paraId="76CCF029" w14:textId="1AED068F" w:rsidR="00AE614E" w:rsidRDefault="00A73E42" w:rsidP="00AE614E">
      <w:pPr>
        <w:pStyle w:val="Heading4"/>
      </w:pPr>
      <w:r>
        <w:t>6</w:t>
      </w:r>
      <w:r w:rsidR="00AE614E">
        <w:t>] Satellites don’t solve climate change – they exist now but our current trajectory without asteroid mining is extinction</w:t>
      </w:r>
      <w:r>
        <w:t xml:space="preserve">, therefore they are terminally </w:t>
      </w:r>
      <w:proofErr w:type="spellStart"/>
      <w:r>
        <w:t>nonuq</w:t>
      </w:r>
      <w:proofErr w:type="spellEnd"/>
    </w:p>
    <w:p w14:paraId="4BE5B6D6" w14:textId="77777777" w:rsidR="00AE614E" w:rsidRPr="00692CDC" w:rsidRDefault="00AE614E" w:rsidP="00AE614E">
      <w:pPr>
        <w:rPr>
          <w:sz w:val="12"/>
          <w:szCs w:val="12"/>
        </w:rPr>
      </w:pPr>
      <w:r>
        <w:rPr>
          <w:rStyle w:val="Style13ptBold"/>
        </w:rPr>
        <w:t>Smith</w:t>
      </w:r>
      <w:r w:rsidRPr="00FA4195">
        <w:rPr>
          <w:rStyle w:val="Style13ptBold"/>
        </w:rPr>
        <w:t xml:space="preserve">, </w:t>
      </w:r>
      <w:r>
        <w:rPr>
          <w:rStyle w:val="Style13ptBold"/>
        </w:rPr>
        <w:t>17</w:t>
      </w:r>
      <w:r w:rsidRPr="00FA4195">
        <w:rPr>
          <w:rStyle w:val="Style13ptBold"/>
        </w:rPr>
        <w:t xml:space="preserve"> –</w:t>
      </w:r>
      <w:r>
        <w:t xml:space="preserve"> </w:t>
      </w:r>
      <w:r w:rsidRPr="00692CDC">
        <w:rPr>
          <w:sz w:val="12"/>
          <w:szCs w:val="12"/>
        </w:rPr>
        <w:t>Writer at Georgia Straight for 25 years</w:t>
      </w:r>
    </w:p>
    <w:p w14:paraId="46A40144" w14:textId="77777777" w:rsidR="00AE614E" w:rsidRPr="00692CDC" w:rsidRDefault="00AE614E" w:rsidP="00AE614E">
      <w:pPr>
        <w:rPr>
          <w:sz w:val="12"/>
          <w:szCs w:val="12"/>
        </w:rPr>
      </w:pPr>
      <w:r w:rsidRPr="00692CDC">
        <w:rPr>
          <w:sz w:val="12"/>
          <w:szCs w:val="12"/>
        </w:rPr>
        <w:t xml:space="preserve">(Charlie Smith, 2-11-2017, "Could abrupt climate change lead to human extinction within 10 </w:t>
      </w:r>
      <w:proofErr w:type="gramStart"/>
      <w:r w:rsidRPr="00692CDC">
        <w:rPr>
          <w:sz w:val="12"/>
          <w:szCs w:val="12"/>
        </w:rPr>
        <w:t>years?,</w:t>
      </w:r>
      <w:proofErr w:type="gramEnd"/>
      <w:r w:rsidRPr="00692CDC">
        <w:rPr>
          <w:sz w:val="12"/>
          <w:szCs w:val="12"/>
        </w:rPr>
        <w:t>" Georgia Straight, &lt;span class="skimlinks-unlinked"&gt;https://www.straight.com/news/868051/could-abrupt-climate-change-lead-human-extinction-within-10-20-years&lt;/span&gt;)</w:t>
      </w:r>
    </w:p>
    <w:p w14:paraId="1CD15929" w14:textId="77777777" w:rsidR="00AE614E" w:rsidRDefault="00AE614E" w:rsidP="00AE614E">
      <w:pPr>
        <w:rPr>
          <w:u w:val="single"/>
        </w:rPr>
      </w:pPr>
      <w:r w:rsidRPr="00093FA6">
        <w:rPr>
          <w:sz w:val="12"/>
        </w:rPr>
        <w:t xml:space="preserve">One of the world's most outspoken climate-change Cassandras is U.S. conservation biologist Guy McPherson. A professor emeritus of natural resources and the environment at the University of Arizona, he's warned </w:t>
      </w:r>
      <w:r w:rsidRPr="000471BA">
        <w:rPr>
          <w:u w:val="single"/>
        </w:rPr>
        <w:t xml:space="preserve">that </w:t>
      </w:r>
      <w:r w:rsidRPr="00093FA6">
        <w:rPr>
          <w:highlight w:val="yellow"/>
          <w:u w:val="single"/>
        </w:rPr>
        <w:t>sharply rising methane emissions are going to create a catastrophe in our lifetime</w:t>
      </w:r>
      <w:r w:rsidRPr="00093FA6">
        <w:rPr>
          <w:sz w:val="12"/>
        </w:rPr>
        <w:t xml:space="preserve">s. </w:t>
      </w:r>
      <w:r w:rsidRPr="000471BA">
        <w:rPr>
          <w:u w:val="single"/>
        </w:rPr>
        <w:t>McPherson</w:t>
      </w:r>
      <w:r w:rsidRPr="00093FA6">
        <w:rPr>
          <w:sz w:val="12"/>
        </w:rPr>
        <w:t xml:space="preserve">, author of Going Dark, </w:t>
      </w:r>
      <w:r w:rsidRPr="000471BA">
        <w:rPr>
          <w:u w:val="single"/>
        </w:rPr>
        <w:t xml:space="preserve">has even predicted the </w:t>
      </w:r>
      <w:proofErr w:type="spellStart"/>
      <w:r w:rsidRPr="000471BA">
        <w:rPr>
          <w:u w:val="single"/>
        </w:rPr>
        <w:t>nearterm</w:t>
      </w:r>
      <w:proofErr w:type="spellEnd"/>
      <w:r w:rsidRPr="000471BA">
        <w:rPr>
          <w:u w:val="single"/>
        </w:rPr>
        <w:t xml:space="preserve"> extinction of many species, including human beings, by the middle of 2026</w:t>
      </w:r>
      <w:r w:rsidRPr="00093FA6">
        <w:rPr>
          <w:sz w:val="12"/>
        </w:rPr>
        <w:t xml:space="preserve">. It's because of something called abrupt climate change, also known as nonlinear climate </w:t>
      </w:r>
      <w:r w:rsidRPr="00033E9A">
        <w:rPr>
          <w:sz w:val="12"/>
        </w:rPr>
        <w:t xml:space="preserve">change. </w:t>
      </w:r>
      <w:r w:rsidRPr="00033E9A">
        <w:rPr>
          <w:u w:val="single"/>
        </w:rPr>
        <w:t>This</w:t>
      </w:r>
      <w:r w:rsidRPr="00CC6A0E">
        <w:rPr>
          <w:u w:val="single"/>
        </w:rPr>
        <w:t xml:space="preserve"> results when </w:t>
      </w:r>
      <w:r w:rsidRPr="00713426">
        <w:rPr>
          <w:highlight w:val="yellow"/>
          <w:u w:val="single"/>
        </w:rPr>
        <w:t xml:space="preserve">feedback loops caused by rising </w:t>
      </w:r>
      <w:r w:rsidRPr="00EF3C1B">
        <w:rPr>
          <w:u w:val="single"/>
        </w:rPr>
        <w:t xml:space="preserve">atmospheric </w:t>
      </w:r>
      <w:r w:rsidRPr="00713426">
        <w:rPr>
          <w:highlight w:val="yellow"/>
          <w:u w:val="single"/>
        </w:rPr>
        <w:t xml:space="preserve">greenhouse gas levels cause the climate system to rapidly transition </w:t>
      </w:r>
      <w:r w:rsidRPr="00033E9A">
        <w:rPr>
          <w:u w:val="single"/>
        </w:rPr>
        <w:t>to a different mode</w:t>
      </w:r>
      <w:r w:rsidRPr="00033E9A">
        <w:rPr>
          <w:sz w:val="12"/>
        </w:rPr>
        <w:t>, occurring</w:t>
      </w:r>
      <w:r w:rsidRPr="00093FA6">
        <w:rPr>
          <w:sz w:val="12"/>
        </w:rPr>
        <w:t xml:space="preserve"> on a scale that human or natural systems cannot adapt to. In the first two decades after methane is released into the atmosphere, it's about 85 times more powerful as a heat-trapping gas than carbon dioxide. Large amounts of methane are stored in "clathrates", which are chemical substances along the Arctic continental shelves storing methane molecules. McPherson and coauthor Carolyn Baker addressed this in their 2014 book, Extinction Dialogs: How to Live with Death in Mind. On his website, McPherson criticizes scientists, who know about this problem, for not doing nearly enough to educate the public. He also blames politicians and the leaders of corporations and nongovernmental organizations for not raising the alarm. "Worse than the aforementioned trolls are the media," MacPherson writes. "Fully captured by corporations and the corporate states, the media continue to dance around the issue of climate change. Occasionally a forthright piece is published, but it generally points in the wrong direction, such as suggesting climate scientists and activists be killed (e.g., James </w:t>
      </w:r>
      <w:proofErr w:type="spellStart"/>
      <w:r w:rsidRPr="00093FA6">
        <w:rPr>
          <w:sz w:val="12"/>
        </w:rPr>
        <w:t>Delingpole’s</w:t>
      </w:r>
      <w:proofErr w:type="spellEnd"/>
      <w:r w:rsidRPr="00093FA6">
        <w:rPr>
          <w:sz w:val="12"/>
        </w:rPr>
        <w:t xml:space="preserve"> 7 April 2013 hate-filled article in the Telegraph). Leading mainstream outlets routinely mislead the public." Author and former professor Guy McPherson fears that methane releases could lead to the demise of humankind. Writer says jet stream changes are having an effect A recent post on the Arctic News blog by its editor, Sam </w:t>
      </w:r>
      <w:proofErr w:type="spellStart"/>
      <w:r w:rsidRPr="00093FA6">
        <w:rPr>
          <w:sz w:val="12"/>
        </w:rPr>
        <w:t>Carana</w:t>
      </w:r>
      <w:proofErr w:type="spellEnd"/>
      <w:r w:rsidRPr="00093FA6">
        <w:rPr>
          <w:sz w:val="12"/>
        </w:rPr>
        <w:t xml:space="preserve">, has even declared that human extinction could occur within a decade. </w:t>
      </w:r>
      <w:proofErr w:type="spellStart"/>
      <w:r w:rsidRPr="00093FA6">
        <w:rPr>
          <w:sz w:val="12"/>
        </w:rPr>
        <w:t>Carana</w:t>
      </w:r>
      <w:proofErr w:type="spellEnd"/>
      <w:r w:rsidRPr="00093FA6">
        <w:rPr>
          <w:sz w:val="12"/>
        </w:rPr>
        <w:t xml:space="preserve"> cites "the decreasing difference in temperature between the Equator and the North Pole causes changes to the jet stream, in turn causing warmer air and warmer water to get pushed from the North Atlantic into the Arctic". "Warmer water flowing into the Arctic Ocean in turn increases the strength of further feedbacks that are accelerating warming in the Arctic," </w:t>
      </w:r>
      <w:proofErr w:type="spellStart"/>
      <w:r w:rsidRPr="00093FA6">
        <w:rPr>
          <w:sz w:val="12"/>
        </w:rPr>
        <w:t>Carana</w:t>
      </w:r>
      <w:proofErr w:type="spellEnd"/>
      <w:r w:rsidRPr="00093FA6">
        <w:rPr>
          <w:sz w:val="12"/>
        </w:rPr>
        <w:t xml:space="preserve"> writes. "</w:t>
      </w:r>
      <w:r w:rsidRPr="00C60D05">
        <w:rPr>
          <w:u w:val="single"/>
        </w:rPr>
        <w:t xml:space="preserve">Altogether, </w:t>
      </w:r>
      <w:r w:rsidRPr="00282359">
        <w:rPr>
          <w:u w:val="single"/>
        </w:rPr>
        <w:t xml:space="preserve">these feedbacks and further </w:t>
      </w:r>
      <w:r w:rsidRPr="00093FA6">
        <w:rPr>
          <w:highlight w:val="yellow"/>
          <w:u w:val="single"/>
        </w:rPr>
        <w:t>warming elements</w:t>
      </w:r>
      <w:r w:rsidRPr="00CC6A0E">
        <w:rPr>
          <w:u w:val="single"/>
        </w:rPr>
        <w:t xml:space="preserve"> could </w:t>
      </w:r>
      <w:r w:rsidRPr="00093FA6">
        <w:rPr>
          <w:highlight w:val="yellow"/>
          <w:u w:val="single"/>
        </w:rPr>
        <w:t xml:space="preserve">trigger a huge abrupt rise in global temperature </w:t>
      </w:r>
      <w:r w:rsidRPr="00CC6A0E">
        <w:rPr>
          <w:u w:val="single"/>
        </w:rPr>
        <w:t xml:space="preserve">making that </w:t>
      </w:r>
      <w:r w:rsidRPr="00093FA6">
        <w:rPr>
          <w:highlight w:val="yellow"/>
          <w:u w:val="single"/>
        </w:rPr>
        <w:t xml:space="preserve">extinction of many species, including humans, </w:t>
      </w:r>
      <w:r w:rsidRPr="00282359">
        <w:rPr>
          <w:sz w:val="12"/>
          <w:szCs w:val="12"/>
        </w:rPr>
        <w:t>could be less than one decade away."</w:t>
      </w:r>
      <w:r w:rsidRPr="00282359">
        <w:rPr>
          <w:sz w:val="12"/>
        </w:rPr>
        <w:t xml:space="preserve"> At the</w:t>
      </w:r>
      <w:r w:rsidRPr="00093FA6">
        <w:rPr>
          <w:sz w:val="12"/>
        </w:rPr>
        <w:t xml:space="preserve"> root of this extinction prediction is methane, which is being released from sea floors along continental shelves in the Arctic </w:t>
      </w:r>
      <w:proofErr w:type="gramStart"/>
      <w:r w:rsidRPr="00093FA6">
        <w:rPr>
          <w:sz w:val="12"/>
        </w:rPr>
        <w:t>as a result of</w:t>
      </w:r>
      <w:proofErr w:type="gramEnd"/>
      <w:r w:rsidRPr="00093FA6">
        <w:rPr>
          <w:sz w:val="12"/>
        </w:rPr>
        <w:t xml:space="preserve"> melting ice. The Counterpunch website has an article by Dave </w:t>
      </w:r>
      <w:proofErr w:type="spellStart"/>
      <w:r w:rsidRPr="00093FA6">
        <w:rPr>
          <w:sz w:val="12"/>
        </w:rPr>
        <w:t>Lindroff</w:t>
      </w:r>
      <w:proofErr w:type="spellEnd"/>
      <w:r w:rsidRPr="00093FA6">
        <w:rPr>
          <w:sz w:val="12"/>
        </w:rPr>
        <w:t xml:space="preserve"> explaining how this could rapidly increase the average global temperature by three degrees Celsius over pre-industrial times. </w:t>
      </w:r>
      <w:proofErr w:type="spellStart"/>
      <w:r w:rsidRPr="00093FA6">
        <w:rPr>
          <w:sz w:val="12"/>
        </w:rPr>
        <w:t>Lindroff</w:t>
      </w:r>
      <w:proofErr w:type="spellEnd"/>
      <w:r w:rsidRPr="00093FA6">
        <w:rPr>
          <w:sz w:val="12"/>
        </w:rPr>
        <w:t xml:space="preserve"> suggests this would be "enough to actually reverse the carbon cycle, so that plants would end up releasing more carbon into the atmosphere rather than absorbing it". This is what abrupt climate change looks like. McPherson has maintained that abrupt climate change could even result in the average global temperature soon rising four degrees Celsius over pre-industrial times. </w:t>
      </w:r>
      <w:r w:rsidRPr="00093FA6">
        <w:rPr>
          <w:highlight w:val="yellow"/>
          <w:u w:val="single"/>
        </w:rPr>
        <w:t>Many scientists warn that increases of just two degrees will cause enormous havoc; four degrees is unfathomable.</w:t>
      </w:r>
    </w:p>
    <w:p w14:paraId="6C5B1F04" w14:textId="77777777" w:rsidR="00AE614E" w:rsidRPr="00AE614E" w:rsidRDefault="00AE614E" w:rsidP="00AE614E"/>
    <w:p w14:paraId="00B26198" w14:textId="5656A9E8" w:rsidR="00AE614E" w:rsidRDefault="00AE614E" w:rsidP="00AE614E"/>
    <w:p w14:paraId="4F789730" w14:textId="77777777" w:rsidR="00AE614E" w:rsidRDefault="00AE614E" w:rsidP="00AE614E">
      <w:pPr>
        <w:pStyle w:val="Heading3"/>
      </w:pPr>
      <w:r>
        <w:t>AT: Space war</w:t>
      </w:r>
    </w:p>
    <w:p w14:paraId="604CE72D" w14:textId="77777777" w:rsidR="00AE614E" w:rsidRPr="00DC1CA8" w:rsidRDefault="00AE614E" w:rsidP="00AE614E">
      <w:pPr>
        <w:pStyle w:val="Heading4"/>
      </w:pPr>
      <w:r>
        <w:t>1] TURN: growth of the private space industry causes countries to show restraint – only the neg solves</w:t>
      </w:r>
    </w:p>
    <w:p w14:paraId="014D81EB" w14:textId="77777777" w:rsidR="00AE614E" w:rsidRPr="006F0DC4" w:rsidRDefault="00AE614E" w:rsidP="00AE614E">
      <w:r w:rsidRPr="00DC1CA8">
        <w:rPr>
          <w:rStyle w:val="Style13ptBold"/>
        </w:rPr>
        <w:t>Bowen 18</w:t>
      </w:r>
      <w:r>
        <w:t xml:space="preserve"> [Bleddyn, Lecturer in International Relations at the University of Leicester; ELN; 20 </w:t>
      </w:r>
      <w:proofErr w:type="spellStart"/>
      <w:r>
        <w:t>Februrary</w:t>
      </w:r>
      <w:proofErr w:type="spellEnd"/>
      <w:r>
        <w:t xml:space="preserve"> 2018; “The Art of Space Deterrence,” </w:t>
      </w:r>
      <w:hyperlink r:id="rId16" w:history="1">
        <w:r w:rsidRPr="006F0DC4">
          <w:rPr>
            <w:rStyle w:val="Hyperlink"/>
          </w:rPr>
          <w:t>https://www.europeanleadershipnetwork.org/commentary/the-art-of-space-deterrence/</w:t>
        </w:r>
      </w:hyperlink>
      <w:r w:rsidRPr="006F0DC4">
        <w:t xml:space="preserve">] </w:t>
      </w:r>
      <w:proofErr w:type="spellStart"/>
      <w:r w:rsidRPr="006F0DC4">
        <w:t>brett</w:t>
      </w:r>
      <w:proofErr w:type="spellEnd"/>
    </w:p>
    <w:p w14:paraId="157DBC50" w14:textId="77777777" w:rsidR="00AE614E" w:rsidRPr="00DC1CA8" w:rsidRDefault="00AE614E" w:rsidP="00AE614E">
      <w:pPr>
        <w:rPr>
          <w:rStyle w:val="StyleUnderline"/>
        </w:rPr>
      </w:pPr>
      <w:r w:rsidRPr="006F0DC4">
        <w:rPr>
          <w:sz w:val="16"/>
        </w:rPr>
        <w:t xml:space="preserve">Fourth, </w:t>
      </w:r>
      <w:r w:rsidRPr="006F0DC4">
        <w:rPr>
          <w:rStyle w:val="StyleUnderline"/>
        </w:rPr>
        <w:t xml:space="preserve">the ubiquity of </w:t>
      </w:r>
      <w:r w:rsidRPr="006F0DC4">
        <w:rPr>
          <w:rStyle w:val="StyleUnderline"/>
          <w:highlight w:val="green"/>
        </w:rPr>
        <w:t>space infrastructure</w:t>
      </w:r>
      <w:r w:rsidRPr="00DC1CA8">
        <w:rPr>
          <w:rStyle w:val="StyleUnderline"/>
        </w:rPr>
        <w:t xml:space="preserve"> and </w:t>
      </w:r>
      <w:r w:rsidRPr="006F0DC4">
        <w:rPr>
          <w:rStyle w:val="StyleUnderline"/>
        </w:rPr>
        <w:t>the fragility of the spa</w:t>
      </w:r>
      <w:r w:rsidRPr="008773D5">
        <w:rPr>
          <w:rStyle w:val="StyleUnderline"/>
        </w:rPr>
        <w:t xml:space="preserve">ce environment </w:t>
      </w:r>
      <w:r w:rsidRPr="006F0DC4">
        <w:rPr>
          <w:rStyle w:val="StyleUnderline"/>
          <w:highlight w:val="green"/>
        </w:rPr>
        <w:t>may cr</w:t>
      </w:r>
      <w:r w:rsidRPr="00462532">
        <w:rPr>
          <w:rStyle w:val="StyleUnderline"/>
          <w:highlight w:val="green"/>
        </w:rPr>
        <w:t>eate</w:t>
      </w:r>
      <w:r w:rsidRPr="00DC1CA8">
        <w:rPr>
          <w:rStyle w:val="StyleUnderline"/>
        </w:rPr>
        <w:t xml:space="preserve"> a degree of </w:t>
      </w:r>
      <w:r w:rsidRPr="00462532">
        <w:rPr>
          <w:rStyle w:val="Emphasis"/>
          <w:highlight w:val="green"/>
        </w:rPr>
        <w:t>existential deterrence</w:t>
      </w:r>
      <w:r w:rsidRPr="00462532">
        <w:rPr>
          <w:sz w:val="16"/>
          <w:highlight w:val="green"/>
        </w:rPr>
        <w:t xml:space="preserve">. </w:t>
      </w:r>
      <w:r w:rsidRPr="00462532">
        <w:rPr>
          <w:rStyle w:val="StyleUnderline"/>
          <w:highlight w:val="green"/>
        </w:rPr>
        <w:t>As space is so useful to</w:t>
      </w:r>
      <w:r w:rsidRPr="00DC1CA8">
        <w:rPr>
          <w:rStyle w:val="StyleUnderline"/>
        </w:rPr>
        <w:t xml:space="preserve"> modern </w:t>
      </w:r>
      <w:r w:rsidRPr="00462532">
        <w:rPr>
          <w:rStyle w:val="StyleUnderline"/>
          <w:highlight w:val="green"/>
        </w:rPr>
        <w:t>economies</w:t>
      </w:r>
      <w:r w:rsidRPr="00DC1CA8">
        <w:rPr>
          <w:rStyle w:val="StyleUnderline"/>
        </w:rPr>
        <w:t xml:space="preserve"> and military f</w:t>
      </w:r>
      <w:r w:rsidRPr="006F0DC4">
        <w:rPr>
          <w:rStyle w:val="StyleUnderline"/>
        </w:rPr>
        <w:t>orc</w:t>
      </w:r>
      <w:r w:rsidRPr="00DC1CA8">
        <w:rPr>
          <w:rStyle w:val="StyleUnderline"/>
        </w:rPr>
        <w:t xml:space="preserve">es, </w:t>
      </w:r>
      <w:r w:rsidRPr="00462532">
        <w:rPr>
          <w:rStyle w:val="StyleUnderline"/>
          <w:highlight w:val="green"/>
        </w:rPr>
        <w:t>a</w:t>
      </w:r>
      <w:r w:rsidRPr="00DC1CA8">
        <w:rPr>
          <w:rStyle w:val="StyleUnderline"/>
        </w:rPr>
        <w:t xml:space="preserve"> large-scale </w:t>
      </w:r>
      <w:r w:rsidRPr="00462532">
        <w:rPr>
          <w:rStyle w:val="StyleUnderline"/>
          <w:highlight w:val="green"/>
        </w:rPr>
        <w:t>disruption of space infrastructure</w:t>
      </w:r>
      <w:r w:rsidRPr="00DC1CA8">
        <w:rPr>
          <w:rStyle w:val="StyleUnderline"/>
        </w:rPr>
        <w:t xml:space="preserve"> may be </w:t>
      </w:r>
      <w:r w:rsidRPr="00DC1CA8">
        <w:rPr>
          <w:rStyle w:val="Emphasis"/>
        </w:rPr>
        <w:t>so intuitively escalatory</w:t>
      </w:r>
      <w:r w:rsidRPr="00DC1CA8">
        <w:rPr>
          <w:rStyle w:val="StyleUnderline"/>
        </w:rPr>
        <w:t xml:space="preserve"> to decision-makers that there </w:t>
      </w:r>
      <w:r w:rsidRPr="006F0DC4">
        <w:rPr>
          <w:rStyle w:val="StyleUnderline"/>
          <w:highlight w:val="green"/>
        </w:rPr>
        <w:t xml:space="preserve">may be a natural caution </w:t>
      </w:r>
      <w:r w:rsidRPr="00462532">
        <w:rPr>
          <w:rStyle w:val="StyleUnderline"/>
          <w:highlight w:val="green"/>
        </w:rPr>
        <w:t>against</w:t>
      </w:r>
      <w:r w:rsidRPr="00DC1CA8">
        <w:rPr>
          <w:rStyle w:val="StyleUnderline"/>
        </w:rPr>
        <w:t xml:space="preserve"> a </w:t>
      </w:r>
      <w:r w:rsidRPr="00462532">
        <w:rPr>
          <w:rStyle w:val="Emphasis"/>
          <w:highlight w:val="green"/>
        </w:rPr>
        <w:t>wholesale assault</w:t>
      </w:r>
      <w:r w:rsidRPr="00DC1CA8">
        <w:rPr>
          <w:rStyle w:val="StyleUnderline"/>
        </w:rPr>
        <w:t xml:space="preserve"> on a state’s entire space capabilities </w:t>
      </w:r>
      <w:r w:rsidRPr="00462532">
        <w:rPr>
          <w:rStyle w:val="StyleUnderline"/>
          <w:highlight w:val="green"/>
        </w:rPr>
        <w:t>because</w:t>
      </w:r>
      <w:r w:rsidRPr="00DC1CA8">
        <w:rPr>
          <w:rStyle w:val="StyleUnderline"/>
        </w:rPr>
        <w:t xml:space="preserve"> the </w:t>
      </w:r>
      <w:r w:rsidRPr="00462532">
        <w:rPr>
          <w:rStyle w:val="StyleUnderline"/>
          <w:highlight w:val="green"/>
        </w:rPr>
        <w:t>consequences</w:t>
      </w:r>
      <w:r w:rsidRPr="00DC1CA8">
        <w:rPr>
          <w:rStyle w:val="StyleUnderline"/>
        </w:rPr>
        <w:t xml:space="preserve"> of doing so </w:t>
      </w:r>
      <w:r w:rsidRPr="00462532">
        <w:rPr>
          <w:rStyle w:val="StyleUnderline"/>
          <w:highlight w:val="green"/>
        </w:rPr>
        <w:t>approach</w:t>
      </w:r>
      <w:r w:rsidRPr="00DC1CA8">
        <w:rPr>
          <w:rStyle w:val="StyleUnderline"/>
        </w:rPr>
        <w:t xml:space="preserve"> the mentalities of total </w:t>
      </w:r>
      <w:r w:rsidRPr="00462532">
        <w:rPr>
          <w:rStyle w:val="StyleUnderline"/>
          <w:highlight w:val="green"/>
        </w:rPr>
        <w:t xml:space="preserve">war, or </w:t>
      </w:r>
      <w:r w:rsidRPr="00462532">
        <w:rPr>
          <w:rStyle w:val="Emphasis"/>
          <w:highlight w:val="green"/>
        </w:rPr>
        <w:t>nuclear responses</w:t>
      </w:r>
      <w:r w:rsidRPr="00DC1CA8">
        <w:rPr>
          <w:rStyle w:val="StyleUnderline"/>
        </w:rPr>
        <w:t xml:space="preserve"> if a society begins tearing itself apart </w:t>
      </w:r>
      <w:r w:rsidRPr="00CF4ECE">
        <w:rPr>
          <w:rStyle w:val="StyleUnderline"/>
        </w:rPr>
        <w:t xml:space="preserve">because of </w:t>
      </w:r>
      <w:r w:rsidRPr="00462532">
        <w:rPr>
          <w:rStyle w:val="StyleUnderline"/>
          <w:highlight w:val="green"/>
        </w:rPr>
        <w:t xml:space="preserve">the </w:t>
      </w:r>
      <w:r w:rsidRPr="006F0DC4">
        <w:rPr>
          <w:rStyle w:val="StyleUnderline"/>
        </w:rPr>
        <w:t xml:space="preserve">collapse of </w:t>
      </w:r>
      <w:proofErr w:type="spellStart"/>
      <w:r w:rsidRPr="006F0DC4">
        <w:rPr>
          <w:rStyle w:val="StyleUnderline"/>
        </w:rPr>
        <w:t>optimised</w:t>
      </w:r>
      <w:proofErr w:type="spellEnd"/>
      <w:r w:rsidRPr="006F0DC4">
        <w:rPr>
          <w:rStyle w:val="StyleUnderline"/>
        </w:rPr>
        <w:t xml:space="preserve"> energy grids and just-in-time supply chains</w:t>
      </w:r>
      <w:r w:rsidRPr="006F0DC4">
        <w:rPr>
          <w:sz w:val="16"/>
        </w:rPr>
        <w:t>. In addition</w:t>
      </w:r>
      <w:r w:rsidRPr="00DC1CA8">
        <w:rPr>
          <w:sz w:val="16"/>
        </w:rPr>
        <w:t xml:space="preserve">, the problem of space debris and the political-legal hurdles to conducting debris clean-up operations mean that even a handful of explosive events in space can render a region of Earth orbit unusable for everyone. </w:t>
      </w:r>
      <w:r w:rsidRPr="00DC1CA8">
        <w:rPr>
          <w:rStyle w:val="StyleUnderline"/>
        </w:rPr>
        <w:t>This could caution</w:t>
      </w:r>
      <w:r w:rsidRPr="00DC1CA8">
        <w:rPr>
          <w:sz w:val="16"/>
        </w:rPr>
        <w:t xml:space="preserve"> a country like </w:t>
      </w:r>
      <w:r w:rsidRPr="00DC1CA8">
        <w:rPr>
          <w:rStyle w:val="StyleUnderline"/>
        </w:rPr>
        <w:t>China from excessive kinetic intercept missions because its own military and economy is increasingly reliant on outer space</w:t>
      </w:r>
      <w:r w:rsidRPr="00DC1CA8">
        <w:rPr>
          <w:sz w:val="16"/>
        </w:rPr>
        <w:t xml:space="preserve">, but perhaps not a country like North Korea which does not rely on space. The usefulness, sensitivity, and fragility of space may have some existential deterrent effect. </w:t>
      </w:r>
      <w:r w:rsidRPr="00DC1CA8">
        <w:rPr>
          <w:rStyle w:val="StyleUnderline"/>
        </w:rPr>
        <w:t>China’s catastrophic</w:t>
      </w:r>
      <w:r w:rsidRPr="00DC1CA8">
        <w:rPr>
          <w:sz w:val="16"/>
        </w:rPr>
        <w:t xml:space="preserve"> </w:t>
      </w:r>
      <w:r w:rsidRPr="00DC1CA8">
        <w:rPr>
          <w:rStyle w:val="Emphasis"/>
        </w:rPr>
        <w:t>a</w:t>
      </w:r>
      <w:r w:rsidRPr="00DC1CA8">
        <w:rPr>
          <w:sz w:val="16"/>
        </w:rPr>
        <w:t>nti-</w:t>
      </w:r>
      <w:r w:rsidRPr="00DC1CA8">
        <w:rPr>
          <w:rStyle w:val="Emphasis"/>
        </w:rPr>
        <w:t>sat</w:t>
      </w:r>
      <w:r w:rsidRPr="00DC1CA8">
        <w:rPr>
          <w:sz w:val="16"/>
        </w:rPr>
        <w:t xml:space="preserve">ellite weapons </w:t>
      </w:r>
      <w:r w:rsidRPr="00DC1CA8">
        <w:rPr>
          <w:rStyle w:val="StyleUnderline"/>
        </w:rPr>
        <w:t>test</w:t>
      </w:r>
      <w:r w:rsidRPr="00DC1CA8">
        <w:rPr>
          <w:sz w:val="16"/>
        </w:rPr>
        <w:t xml:space="preserve"> </w:t>
      </w:r>
      <w:r w:rsidRPr="00DC1CA8">
        <w:rPr>
          <w:rStyle w:val="StyleUnderline"/>
        </w:rPr>
        <w:t>in 2007</w:t>
      </w:r>
      <w:r w:rsidRPr="00DC1CA8">
        <w:rPr>
          <w:sz w:val="16"/>
        </w:rPr>
        <w:t xml:space="preserve"> </w:t>
      </w:r>
      <w:r w:rsidRPr="00DC1CA8">
        <w:rPr>
          <w:rStyle w:val="StyleUnderline"/>
        </w:rPr>
        <w:t>is a valuable lesson for all on the potentially devastating effect of kinetic warfare in orbit.</w:t>
      </w:r>
    </w:p>
    <w:p w14:paraId="13ADF56D" w14:textId="0DEDD49E" w:rsidR="00AE614E" w:rsidRDefault="00AE614E" w:rsidP="00AE614E"/>
    <w:p w14:paraId="780268B1" w14:textId="1BBDC1F6" w:rsidR="00641C3A" w:rsidRDefault="00641C3A" w:rsidP="00641C3A">
      <w:pPr>
        <w:pStyle w:val="Heading4"/>
      </w:pPr>
      <w:r>
        <w:t xml:space="preserve">2] Abundance of resources means war is less likely – don’t need to fight over them </w:t>
      </w:r>
    </w:p>
    <w:p w14:paraId="59C6BF00" w14:textId="77777777" w:rsidR="00641C3A" w:rsidRPr="00641C3A" w:rsidRDefault="00641C3A" w:rsidP="00641C3A"/>
    <w:p w14:paraId="13AD0398" w14:textId="3E0982DB" w:rsidR="00AE614E" w:rsidRPr="00451AC6" w:rsidRDefault="00641C3A" w:rsidP="00AE614E">
      <w:pPr>
        <w:keepNext/>
        <w:keepLines/>
        <w:spacing w:before="200"/>
        <w:outlineLvl w:val="3"/>
      </w:pPr>
      <w:r>
        <w:rPr>
          <w:rFonts w:eastAsiaTheme="majorEastAsia" w:cstheme="majorBidi"/>
          <w:b/>
          <w:iCs/>
          <w:sz w:val="26"/>
        </w:rPr>
        <w:t>3</w:t>
      </w:r>
      <w:r w:rsidR="00AE614E">
        <w:rPr>
          <w:rFonts w:eastAsiaTheme="majorEastAsia" w:cstheme="majorBidi"/>
          <w:b/>
          <w:iCs/>
          <w:sz w:val="26"/>
        </w:rPr>
        <w:t xml:space="preserve">] </w:t>
      </w:r>
      <w:r w:rsidR="00AE614E" w:rsidRPr="00451AC6">
        <w:rPr>
          <w:rFonts w:eastAsiaTheme="majorEastAsia" w:cstheme="majorBidi"/>
          <w:b/>
          <w:iCs/>
          <w:sz w:val="26"/>
        </w:rPr>
        <w:t>No ‘space war’ – Insurmountable barriers and everyone has an interest in keeping space peaceful</w:t>
      </w:r>
    </w:p>
    <w:p w14:paraId="6F6FA7C2" w14:textId="77777777" w:rsidR="00AE614E" w:rsidRPr="00100A2B" w:rsidRDefault="00AE614E" w:rsidP="00AE614E">
      <w:pPr>
        <w:keepNext/>
        <w:keepLines/>
        <w:spacing w:before="200"/>
        <w:outlineLvl w:val="3"/>
      </w:pPr>
      <w:proofErr w:type="spellStart"/>
      <w:r w:rsidRPr="00451AC6">
        <w:rPr>
          <w:b/>
          <w:bCs/>
          <w:sz w:val="26"/>
        </w:rPr>
        <w:t>Dobos</w:t>
      </w:r>
      <w:proofErr w:type="spellEnd"/>
      <w:r w:rsidRPr="00451AC6">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2983B540" w14:textId="77777777" w:rsidR="00AE614E" w:rsidRPr="00100A2B" w:rsidRDefault="00AE614E" w:rsidP="00AE614E">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462532">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462532">
        <w:rPr>
          <w:rStyle w:val="StyleUnderline"/>
          <w:highlight w:val="green"/>
        </w:rPr>
        <w:t>states</w:t>
      </w:r>
      <w:r w:rsidRPr="00100A2B">
        <w:rPr>
          <w:rStyle w:val="StyleUnderline"/>
        </w:rPr>
        <w:t xml:space="preserve"> also </w:t>
      </w:r>
      <w:r w:rsidRPr="00462532">
        <w:rPr>
          <w:rStyle w:val="StyleUnderline"/>
          <w:highlight w:val="green"/>
        </w:rPr>
        <w:t>develop passive defense systems</w:t>
      </w:r>
      <w:r w:rsidRPr="00100A2B">
        <w:rPr>
          <w:rStyle w:val="StyleUnderline"/>
        </w:rPr>
        <w:t xml:space="preserve"> designed </w:t>
      </w:r>
      <w:r w:rsidRPr="00462532">
        <w:rPr>
          <w:rStyle w:val="StyleUnderline"/>
          <w:highlight w:val="green"/>
        </w:rPr>
        <w:t>to protect</w:t>
      </w:r>
      <w:r w:rsidRPr="00100A2B">
        <w:rPr>
          <w:rStyle w:val="StyleUnderline"/>
        </w:rPr>
        <w:t xml:space="preserve"> the </w:t>
      </w:r>
      <w:r w:rsidRPr="00462532">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462532">
        <w:rPr>
          <w:rStyle w:val="StyleUnderline"/>
          <w:highlight w:val="green"/>
        </w:rPr>
        <w:t>The first</w:t>
      </w:r>
      <w:r w:rsidRPr="00535A9C">
        <w:rPr>
          <w:rStyle w:val="StyleUnderline"/>
        </w:rPr>
        <w:t xml:space="preserve"> set of </w:t>
      </w:r>
      <w:r w:rsidRPr="00462532">
        <w:rPr>
          <w:rStyle w:val="StyleUnderline"/>
          <w:highlight w:val="green"/>
        </w:rPr>
        <w:t>barrier</w:t>
      </w:r>
      <w:r w:rsidRPr="00535A9C">
        <w:rPr>
          <w:rStyle w:val="StyleUnderline"/>
        </w:rPr>
        <w:t>s</w:t>
      </w:r>
      <w:r w:rsidRPr="00462532">
        <w:rPr>
          <w:rStyle w:val="StyleUnderline"/>
          <w:highlight w:val="green"/>
        </w:rPr>
        <w:t xml:space="preserve"> is</w:t>
      </w:r>
      <w:r w:rsidRPr="00100A2B">
        <w:rPr>
          <w:rStyle w:val="StyleUnderline"/>
        </w:rPr>
        <w:t xml:space="preserve"> comprised of </w:t>
      </w:r>
      <w:r w:rsidRPr="00462532">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462532">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462532">
        <w:rPr>
          <w:rStyle w:val="StyleUnderline"/>
          <w:highlight w:val="green"/>
        </w:rPr>
        <w:t>hinder</w:t>
      </w:r>
      <w:r w:rsidRPr="00535A9C">
        <w:rPr>
          <w:rStyle w:val="StyleUnderline"/>
        </w:rPr>
        <w:t>s</w:t>
      </w:r>
      <w:r w:rsidRPr="00462532">
        <w:rPr>
          <w:rStyle w:val="StyleUnderline"/>
          <w:highlight w:val="green"/>
        </w:rPr>
        <w:t xml:space="preserve"> military op</w:t>
      </w:r>
      <w:r w:rsidRPr="00100A2B">
        <w:rPr>
          <w:rStyle w:val="StyleUnderline"/>
        </w:rPr>
        <w:t>eration</w:t>
      </w:r>
      <w:r w:rsidRPr="00462532">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4C5DDC">
        <w:rPr>
          <w:rStyle w:val="StyleUnderline"/>
        </w:rPr>
        <w: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w:t>
      </w:r>
      <w:r w:rsidRPr="00100A2B">
        <w:rPr>
          <w:rStyle w:val="StyleUnderline"/>
        </w:rPr>
        <w:t xml:space="preserve"> orbit</w:t>
      </w:r>
      <w:r w:rsidRPr="004C5DDC">
        <w:rPr>
          <w:rStyle w:val="StyleUnderline"/>
        </w:rPr>
        <w:t>. Given the level of development for the ASAT technology, it seems that they will prevail over any possible weapon system for the time to come. Next issue</w:t>
      </w:r>
      <w:r w:rsidRPr="004C5DDC">
        <w:t xml:space="preserve">, directly connected to the first one, </w:t>
      </w:r>
      <w:r w:rsidRPr="004C5DDC">
        <w:rPr>
          <w:rStyle w:val="StyleUnderline"/>
        </w:rPr>
        <w:t>is the utilization of weak physical protection of space objects that need to be as light as possible to reach the orbit and to be able to withstand harsh conditions of the domain</w:t>
      </w:r>
      <w:r w:rsidRPr="004C5DDC">
        <w:t xml:space="preserve">. This means that their protection against ASAT weapons is very limited, and, </w:t>
      </w:r>
      <w:r w:rsidRPr="004C5DDC">
        <w:rPr>
          <w:rStyle w:val="StyleUnderline"/>
        </w:rPr>
        <w:t xml:space="preserve">whereas some avoidance techniques are being discussed, they are of limited use in case of ASAT attack. We can thus add to the issue of predictability also the issue of easy destructibility of space weapons and other military hardware </w:t>
      </w:r>
      <w:r w:rsidRPr="004C5DDC">
        <w:t xml:space="preserve">(Dolman 2005, p. 40; </w:t>
      </w:r>
      <w:proofErr w:type="spellStart"/>
      <w:r w:rsidRPr="004C5DDC">
        <w:t>Anantatmula</w:t>
      </w:r>
      <w:proofErr w:type="spellEnd"/>
      <w:r w:rsidRPr="004C5DDC">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4C5DDC">
        <w:rPr>
          <w:rStyle w:val="StyleUnderline"/>
        </w:rPr>
        <w:t xml:space="preserve">Electromagnetic communication with satellites might be jammed or hacked and the ground facilities infiltrated or destroyed thus rendering the possible space weapons useless </w:t>
      </w:r>
      <w:r w:rsidRPr="004C5DDC">
        <w:t xml:space="preserve">(Klein 2006, p. 105; </w:t>
      </w:r>
      <w:proofErr w:type="spellStart"/>
      <w:r w:rsidRPr="004C5DDC">
        <w:t>Rendleman</w:t>
      </w:r>
      <w:proofErr w:type="spellEnd"/>
      <w:r w:rsidRPr="004C5DDC">
        <w:t xml:space="preserve"> 2013, p. 81). This issue might be overcome by the establishment of a base controlling these assets outside the Earth-on Moon or</w:t>
      </w:r>
      <w:r w:rsidRPr="00100A2B">
        <w:t xml:space="preserve">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462532">
        <w:rPr>
          <w:rStyle w:val="Emphasis"/>
          <w:highlight w:val="green"/>
        </w:rPr>
        <w:t>no</w:t>
      </w:r>
      <w:r w:rsidRPr="00535A9C">
        <w:rPr>
          <w:rStyle w:val="Emphasis"/>
        </w:rPr>
        <w:t xml:space="preserve"> contemporary </w:t>
      </w:r>
      <w:r w:rsidRPr="00462532">
        <w:rPr>
          <w:rStyle w:val="Emphasis"/>
          <w:highlight w:val="green"/>
        </w:rPr>
        <w:t>actor will risk</w:t>
      </w:r>
      <w:r w:rsidRPr="00100A2B">
        <w:rPr>
          <w:rStyle w:val="Emphasis"/>
        </w:rPr>
        <w:t xml:space="preserve"> full </w:t>
      </w:r>
      <w:r w:rsidRPr="00462532">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462532">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55C11122" w14:textId="77777777" w:rsidR="00AE614E" w:rsidRPr="00AE614E" w:rsidRDefault="00AE614E" w:rsidP="00AE614E"/>
    <w:sectPr w:rsidR="00AE614E" w:rsidRPr="00AE61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CF48C" w14:textId="77777777" w:rsidR="004545EA" w:rsidRDefault="004545EA" w:rsidP="008C43E9">
      <w:pPr>
        <w:spacing w:after="0" w:line="240" w:lineRule="auto"/>
      </w:pPr>
      <w:r>
        <w:separator/>
      </w:r>
    </w:p>
  </w:endnote>
  <w:endnote w:type="continuationSeparator" w:id="0">
    <w:p w14:paraId="35C258B1" w14:textId="77777777" w:rsidR="004545EA" w:rsidRDefault="004545EA" w:rsidP="008C4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9CDC9" w14:textId="77777777" w:rsidR="004545EA" w:rsidRDefault="004545EA" w:rsidP="008C43E9">
      <w:pPr>
        <w:spacing w:after="0" w:line="240" w:lineRule="auto"/>
      </w:pPr>
      <w:r>
        <w:separator/>
      </w:r>
    </w:p>
  </w:footnote>
  <w:footnote w:type="continuationSeparator" w:id="0">
    <w:p w14:paraId="44385834" w14:textId="77777777" w:rsidR="004545EA" w:rsidRDefault="004545EA" w:rsidP="008C43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551AC4"/>
    <w:multiLevelType w:val="hybridMultilevel"/>
    <w:tmpl w:val="7424EF6E"/>
    <w:lvl w:ilvl="0" w:tplc="59F8E88A">
      <w:start w:val="1"/>
      <w:numFmt w:val="decimal"/>
      <w:lvlText w:val="%1."/>
      <w:lvlJc w:val="left"/>
      <w:pPr>
        <w:ind w:left="720" w:hanging="360"/>
      </w:pPr>
      <w:rPr>
        <w:rFonts w:eastAsiaTheme="majorEastAsia" w:cstheme="majorBidi" w:hint="default"/>
        <w:b/>
        <w:color w:val="auto"/>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F5653D"/>
    <w:multiLevelType w:val="hybridMultilevel"/>
    <w:tmpl w:val="5B74D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695516"/>
    <w:multiLevelType w:val="hybridMultilevel"/>
    <w:tmpl w:val="92F06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F716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2E67"/>
    <w:rsid w:val="003A09E2"/>
    <w:rsid w:val="003B4E93"/>
    <w:rsid w:val="00407037"/>
    <w:rsid w:val="004545EA"/>
    <w:rsid w:val="004605D6"/>
    <w:rsid w:val="004C60E8"/>
    <w:rsid w:val="004E3579"/>
    <w:rsid w:val="004E728B"/>
    <w:rsid w:val="004F39E0"/>
    <w:rsid w:val="00537BD5"/>
    <w:rsid w:val="0057268A"/>
    <w:rsid w:val="005D2912"/>
    <w:rsid w:val="006065BD"/>
    <w:rsid w:val="00641C3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43E9"/>
    <w:rsid w:val="008E327C"/>
    <w:rsid w:val="0091627E"/>
    <w:rsid w:val="0097032B"/>
    <w:rsid w:val="009D2EAD"/>
    <w:rsid w:val="009D54B2"/>
    <w:rsid w:val="009E1922"/>
    <w:rsid w:val="009F7ED2"/>
    <w:rsid w:val="00A73E42"/>
    <w:rsid w:val="00A93661"/>
    <w:rsid w:val="00A95652"/>
    <w:rsid w:val="00AB534C"/>
    <w:rsid w:val="00AC0AB8"/>
    <w:rsid w:val="00AE614E"/>
    <w:rsid w:val="00AF716F"/>
    <w:rsid w:val="00B33C6D"/>
    <w:rsid w:val="00B4508F"/>
    <w:rsid w:val="00B55AD5"/>
    <w:rsid w:val="00B8057C"/>
    <w:rsid w:val="00BD6238"/>
    <w:rsid w:val="00BF593B"/>
    <w:rsid w:val="00BF773A"/>
    <w:rsid w:val="00BF7E81"/>
    <w:rsid w:val="00C13773"/>
    <w:rsid w:val="00C17CC8"/>
    <w:rsid w:val="00C33E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E31E4"/>
  <w15:chartTrackingRefBased/>
  <w15:docId w15:val="{79542C9D-FD9C-4E47-95DF-4E85852EF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73E42"/>
    <w:rPr>
      <w:rFonts w:ascii="Calibri" w:hAnsi="Calibri"/>
    </w:rPr>
  </w:style>
  <w:style w:type="paragraph" w:styleId="Heading1">
    <w:name w:val="heading 1"/>
    <w:aliases w:val="Pocket"/>
    <w:basedOn w:val="Normal"/>
    <w:next w:val="Normal"/>
    <w:link w:val="Heading1Char"/>
    <w:qFormat/>
    <w:rsid w:val="00AF71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71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2 Char Char Char Char,Heading 3 Foldover,Foldover,foldover, Char,Char Char Char Char Char Char Char,Char1 Char,Char1 Char + Left:  2.54 cm,Char, Char Char Char Char Char Char Char,Tag Char Char,First line:  0 Heading 3,CD Underli"/>
    <w:basedOn w:val="Normal"/>
    <w:next w:val="Normal"/>
    <w:link w:val="Heading3Char"/>
    <w:uiPriority w:val="2"/>
    <w:unhideWhenUsed/>
    <w:qFormat/>
    <w:rsid w:val="00AF71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
    <w:basedOn w:val="Normal"/>
    <w:next w:val="Normal"/>
    <w:link w:val="Heading4Char"/>
    <w:uiPriority w:val="3"/>
    <w:unhideWhenUsed/>
    <w:qFormat/>
    <w:rsid w:val="00AF71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F71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716F"/>
  </w:style>
  <w:style w:type="character" w:customStyle="1" w:styleId="Heading1Char">
    <w:name w:val="Heading 1 Char"/>
    <w:aliases w:val="Pocket Char"/>
    <w:basedOn w:val="DefaultParagraphFont"/>
    <w:link w:val="Heading1"/>
    <w:rsid w:val="00AF716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F716F"/>
    <w:rPr>
      <w:rFonts w:ascii="Calibri" w:eastAsiaTheme="majorEastAsia" w:hAnsi="Calibri" w:cstheme="majorBidi"/>
      <w:b/>
      <w:sz w:val="44"/>
      <w:szCs w:val="26"/>
      <w:u w:val="double"/>
    </w:rPr>
  </w:style>
  <w:style w:type="character" w:customStyle="1" w:styleId="Heading3Char">
    <w:name w:val="Heading 3 Char"/>
    <w:aliases w:val="Block Char,Heading 2 Char Char Char Char Char,Heading 3 Foldover Char,Foldover Char,foldover Char, Char Char,Char Char Char Char Char Char Char Char,Char1 Char Char,Char1 Char + Left:  2.54 cm Char,Char Char,Tag Char Char Char"/>
    <w:basedOn w:val="DefaultParagraphFont"/>
    <w:link w:val="Heading3"/>
    <w:uiPriority w:val="2"/>
    <w:rsid w:val="00AF716F"/>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3"/>
    <w:rsid w:val="00AF716F"/>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Underlined,small,Qualifications,bold underline,normal card text,Shrunk,qualifications in card,qualifications,Style1,Box,s"/>
    <w:basedOn w:val="DefaultParagraphFont"/>
    <w:link w:val="textbold"/>
    <w:uiPriority w:val="7"/>
    <w:qFormat/>
    <w:rsid w:val="00AF716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F716F"/>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8."/>
    <w:basedOn w:val="DefaultParagraphFont"/>
    <w:link w:val="UnderlinePara"/>
    <w:uiPriority w:val="6"/>
    <w:qFormat/>
    <w:rsid w:val="00AF716F"/>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F716F"/>
    <w:rPr>
      <w:color w:val="auto"/>
      <w:u w:val="none"/>
    </w:rPr>
  </w:style>
  <w:style w:type="character" w:styleId="FollowedHyperlink">
    <w:name w:val="FollowedHyperlink"/>
    <w:basedOn w:val="DefaultParagraphFont"/>
    <w:uiPriority w:val="99"/>
    <w:semiHidden/>
    <w:unhideWhenUsed/>
    <w:rsid w:val="00AF716F"/>
    <w:rPr>
      <w:color w:val="auto"/>
      <w:u w:val="none"/>
    </w:rPr>
  </w:style>
  <w:style w:type="paragraph" w:customStyle="1" w:styleId="textbold">
    <w:name w:val="text bold"/>
    <w:basedOn w:val="Normal"/>
    <w:link w:val="Emphasis"/>
    <w:uiPriority w:val="7"/>
    <w:qFormat/>
    <w:rsid w:val="008C43E9"/>
    <w:pP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8C43E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8C43E9"/>
    <w:pPr>
      <w:ind w:left="720"/>
      <w:contextualSpacing/>
    </w:pPr>
  </w:style>
  <w:style w:type="paragraph" w:customStyle="1" w:styleId="Emphasis1">
    <w:name w:val="Emphasis1"/>
    <w:basedOn w:val="Normal"/>
    <w:autoRedefine/>
    <w:uiPriority w:val="7"/>
    <w:qFormat/>
    <w:rsid w:val="008C43E9"/>
    <w:pPr>
      <w:framePr w:wrap="around" w:vAnchor="text" w:hAnchor="text" w:y="1"/>
      <w:pBdr>
        <w:top w:val="single" w:sz="4" w:space="1" w:color="auto"/>
        <w:left w:val="single" w:sz="4" w:space="4" w:color="auto"/>
        <w:bottom w:val="single" w:sz="4" w:space="1" w:color="auto"/>
        <w:right w:val="single" w:sz="4" w:space="4" w:color="auto"/>
      </w:pBdr>
    </w:pPr>
    <w:rPr>
      <w:b/>
      <w:iCs/>
      <w:u w:val="single"/>
    </w:rPr>
  </w:style>
  <w:style w:type="paragraph" w:styleId="FootnoteText">
    <w:name w:val="footnote text"/>
    <w:basedOn w:val="Normal"/>
    <w:link w:val="FootnoteTextChar"/>
    <w:uiPriority w:val="99"/>
    <w:unhideWhenUsed/>
    <w:qFormat/>
    <w:rsid w:val="008C43E9"/>
    <w:rPr>
      <w:sz w:val="20"/>
      <w:szCs w:val="20"/>
    </w:rPr>
  </w:style>
  <w:style w:type="character" w:customStyle="1" w:styleId="FootnoteTextChar">
    <w:name w:val="Footnote Text Char"/>
    <w:basedOn w:val="DefaultParagraphFont"/>
    <w:link w:val="FootnoteText"/>
    <w:uiPriority w:val="99"/>
    <w:rsid w:val="008C43E9"/>
    <w:rPr>
      <w:rFonts w:ascii="Calibri" w:hAnsi="Calibri"/>
      <w:sz w:val="20"/>
      <w:szCs w:val="20"/>
    </w:rPr>
  </w:style>
  <w:style w:type="character" w:styleId="FootnoteReference">
    <w:name w:val="footnote reference"/>
    <w:aliases w:val="FN Ref,footnote reference,fr,o,FR,(NECG) Footnote Reference"/>
    <w:basedOn w:val="DefaultParagraphFont"/>
    <w:unhideWhenUsed/>
    <w:qFormat/>
    <w:rsid w:val="008C43E9"/>
    <w:rPr>
      <w:vertAlign w:val="superscript"/>
    </w:rPr>
  </w:style>
  <w:style w:type="paragraph" w:customStyle="1" w:styleId="UnderlinePara">
    <w:name w:val="Underline Para"/>
    <w:basedOn w:val="Normal"/>
    <w:link w:val="StyleUnderline"/>
    <w:uiPriority w:val="6"/>
    <w:qFormat/>
    <w:rsid w:val="00AE614E"/>
    <w:pPr>
      <w:widowControl w:val="0"/>
      <w:suppressAutoHyphens/>
      <w:spacing w:after="200" w:line="240" w:lineRule="auto"/>
      <w:contextualSpacing/>
    </w:pPr>
    <w:rPr>
      <w:rFonts w:asciiTheme="minorHAnsi" w:hAnsiTheme="minorHAnsi"/>
      <w:u w:val="single"/>
    </w:rPr>
  </w:style>
  <w:style w:type="paragraph" w:styleId="NormalWeb">
    <w:name w:val="Normal (Web)"/>
    <w:basedOn w:val="Normal"/>
    <w:uiPriority w:val="99"/>
    <w:unhideWhenUsed/>
    <w:rsid w:val="00AB534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justice/" TargetMode="External"/><Relationship Id="rId13" Type="http://schemas.openxmlformats.org/officeDocument/2006/relationships/hyperlink" Target="https://solarsystem.nasa.gov/asteroids-comets-and-meteors/asteroids/16-psyche/in-dept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asa.gov/press-release/nasa-s-sofia-discovers-water-on-sunlit-surface-of-mo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uropeanleadershipnetwork.org/commentary/the-art-of-space-deterren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acex.com/media/Capabilities&amp;Services.pdf" TargetMode="External"/><Relationship Id="rId5" Type="http://schemas.openxmlformats.org/officeDocument/2006/relationships/webSettings" Target="webSettings.xml"/><Relationship Id="rId15" Type="http://schemas.openxmlformats.org/officeDocument/2006/relationships/hyperlink" Target="https://www.bloomberg.com/opinion/articles/2017-09-26/platinum-s-lesson-for-lithium-ion-batteries?sref=5JzLFdzD" TargetMode="External"/><Relationship Id="rId10" Type="http://schemas.openxmlformats.org/officeDocument/2006/relationships/hyperlink" Target="https://www.bloomberg.com/opinion/articles/2020-12-21/space-mining-on-asteroids-is-never-going-to-happen" TargetMode="External"/><Relationship Id="rId4" Type="http://schemas.openxmlformats.org/officeDocument/2006/relationships/settings" Target="settings.xml"/><Relationship Id="rId9" Type="http://schemas.openxmlformats.org/officeDocument/2006/relationships/hyperlink" Target="http://fair-use.org/g-e-moore/principia-ethica/" TargetMode="External"/><Relationship Id="rId14" Type="http://schemas.openxmlformats.org/officeDocument/2006/relationships/hyperlink" Target="https://www.bbc.com/news/business-497671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n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13118</Words>
  <Characters>74773</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Yi</dc:creator>
  <cp:keywords>5.1.1</cp:keywords>
  <dc:description/>
  <cp:lastModifiedBy>Yi, Evan  (Student)</cp:lastModifiedBy>
  <cp:revision>2</cp:revision>
  <dcterms:created xsi:type="dcterms:W3CDTF">2022-02-19T15:33:00Z</dcterms:created>
  <dcterms:modified xsi:type="dcterms:W3CDTF">2022-02-19T16:46:00Z</dcterms:modified>
</cp:coreProperties>
</file>