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5ABDDD29" w14:paraId="642B6177" wp14:textId="19AAEB2A">
      <w:pPr>
        <w:pStyle w:val="Heading2"/>
      </w:pPr>
      <w:r w:rsidRPr="5ABDDD29" w:rsidR="5ABDDD29">
        <w:rPr>
          <w:rFonts w:ascii="Calibri Light" w:hAnsi="Calibri Light" w:eastAsia="Calibri Light" w:cs="Calibri Light"/>
          <w:strike w:val="0"/>
          <w:dstrike w:val="0"/>
          <w:noProof w:val="0"/>
          <w:sz w:val="44"/>
          <w:szCs w:val="44"/>
          <w:u w:val="single"/>
          <w:lang w:val="en-US"/>
        </w:rPr>
        <w:t>T no plan aff</w:t>
      </w:r>
    </w:p>
    <w:p xmlns:wp14="http://schemas.microsoft.com/office/word/2010/wordml" w14:paraId="6903D1E7" wp14:textId="61EFA868">
      <w:r w:rsidRPr="5ABDDD29" w:rsidR="5ABDDD29">
        <w:rPr>
          <w:rFonts w:ascii="Calibri" w:hAnsi="Calibri" w:eastAsia="Calibri" w:cs="Calibri"/>
          <w:b w:val="1"/>
          <w:bCs w:val="1"/>
          <w:noProof w:val="0"/>
          <w:sz w:val="26"/>
          <w:szCs w:val="26"/>
          <w:lang w:val="en-US"/>
        </w:rPr>
        <w:t>interpretation: affirmative debaters may not specify a plan</w:t>
      </w:r>
    </w:p>
    <w:p xmlns:wp14="http://schemas.microsoft.com/office/word/2010/wordml" w14:paraId="7AF743D6" wp14:textId="3A8BB05C">
      <w:r w:rsidRPr="5ABDDD29" w:rsidR="5ABDDD29">
        <w:rPr>
          <w:rFonts w:ascii="Calibri" w:hAnsi="Calibri" w:eastAsia="Calibri" w:cs="Calibri"/>
          <w:b w:val="1"/>
          <w:bCs w:val="1"/>
          <w:noProof w:val="0"/>
          <w:sz w:val="26"/>
          <w:szCs w:val="26"/>
          <w:lang w:val="en-US"/>
        </w:rPr>
        <w:t xml:space="preserve">violation: they do  </w:t>
      </w:r>
    </w:p>
    <w:p xmlns:wp14="http://schemas.microsoft.com/office/word/2010/wordml" w14:paraId="10BE2C5F" wp14:textId="591F34E8">
      <w:r w:rsidRPr="5ABDDD29" w:rsidR="5ABDDD29">
        <w:rPr>
          <w:rFonts w:ascii="Calibri" w:hAnsi="Calibri" w:eastAsia="Calibri" w:cs="Calibri"/>
          <w:b w:val="1"/>
          <w:bCs w:val="1"/>
          <w:noProof w:val="0"/>
          <w:sz w:val="26"/>
          <w:szCs w:val="26"/>
          <w:lang w:val="en-US"/>
        </w:rPr>
        <w:t xml:space="preserve">Standards  </w:t>
      </w:r>
    </w:p>
    <w:p xmlns:wp14="http://schemas.microsoft.com/office/word/2010/wordml" w14:paraId="29155D9E" wp14:textId="14845D6E">
      <w:r w:rsidRPr="5ABDDD29" w:rsidR="5ABDDD29">
        <w:rPr>
          <w:rFonts w:ascii="Calibri" w:hAnsi="Calibri" w:eastAsia="Calibri" w:cs="Calibri"/>
          <w:b w:val="1"/>
          <w:bCs w:val="1"/>
          <w:noProof w:val="0"/>
          <w:sz w:val="26"/>
          <w:szCs w:val="26"/>
          <w:lang w:val="en-US"/>
        </w:rPr>
        <w:t xml:space="preserve">1 – limits – there are infinite plans that could happen on this topic. Specifying justifies infinite affs and kills the neg’s ability to engage – we can’t be expected to prep for each of these affs – kills fairness bc big schools will always have access to more prep and kills education bc we wont be able to have substantive discussions on the aff. this is supercharged at this tournament with no bid tournaments before it bc small schools cant rely on wiki prep.  </w:t>
      </w:r>
    </w:p>
    <w:p xmlns:wp14="http://schemas.microsoft.com/office/word/2010/wordml" w14:paraId="5D6DCED7" wp14:textId="7D2877BF">
      <w:r w:rsidRPr="5ABDDD29" w:rsidR="5ABDDD29">
        <w:rPr>
          <w:rFonts w:ascii="Calibri" w:hAnsi="Calibri" w:eastAsia="Calibri" w:cs="Calibri"/>
          <w:b w:val="1"/>
          <w:bCs w:val="1"/>
          <w:noProof w:val="0"/>
          <w:sz w:val="26"/>
          <w:szCs w:val="26"/>
          <w:lang w:val="en-US"/>
        </w:rPr>
        <w:t xml:space="preserve">2 – clash – wholeres debate is key to clash – anything else leads to two ships passing in the night bc the neg doesn’t have substantive, well-researched objections to the aff. kills education bc we never learn anything about both sides of the topic – aff is more likely to win bc they’re ahead on the research about their specific plan.  </w:t>
      </w:r>
    </w:p>
    <w:p xmlns:wp14="http://schemas.microsoft.com/office/word/2010/wordml" w14:paraId="13A323A7" wp14:textId="1457C4B1">
      <w:r w:rsidRPr="5ABDDD29" w:rsidR="5ABDDD29">
        <w:rPr>
          <w:rFonts w:ascii="Calibri" w:hAnsi="Calibri" w:eastAsia="Calibri" w:cs="Calibri"/>
          <w:b w:val="1"/>
          <w:bCs w:val="1"/>
          <w:noProof w:val="0"/>
          <w:sz w:val="26"/>
          <w:szCs w:val="26"/>
          <w:lang w:val="en-US"/>
        </w:rPr>
        <w:t xml:space="preserve">Voters – </w:t>
      </w:r>
    </w:p>
    <w:p xmlns:wp14="http://schemas.microsoft.com/office/word/2010/wordml" w14:paraId="149C6762" wp14:textId="3A834C67">
      <w:r w:rsidRPr="5ABDDD29" w:rsidR="5ABDDD29">
        <w:rPr>
          <w:rFonts w:ascii="Calibri" w:hAnsi="Calibri" w:eastAsia="Calibri" w:cs="Calibri"/>
          <w:b w:val="1"/>
          <w:bCs w:val="1"/>
          <w:noProof w:val="0"/>
          <w:sz w:val="26"/>
          <w:szCs w:val="26"/>
          <w:lang w:val="en-US"/>
        </w:rPr>
        <w:t>1 -- Fairness – you need fairness to evaluate debate rounds – the judge needs to vote for the better debater not the better cheater. Unfair advantages in debate rounds make decisions illegitimate and hurt our ability to access real world skills.</w:t>
      </w:r>
    </w:p>
    <w:p xmlns:wp14="http://schemas.microsoft.com/office/word/2010/wordml" w14:paraId="1F8BA411" wp14:textId="0F933838">
      <w:r w:rsidRPr="5ABDDD29" w:rsidR="5ABDDD29">
        <w:rPr>
          <w:rFonts w:ascii="Calibri" w:hAnsi="Calibri" w:eastAsia="Calibri" w:cs="Calibri"/>
          <w:b w:val="1"/>
          <w:bCs w:val="1"/>
          <w:noProof w:val="0"/>
          <w:sz w:val="26"/>
          <w:szCs w:val="26"/>
          <w:lang w:val="en-US"/>
        </w:rPr>
        <w:t xml:space="preserve">2 – education – it’s a voter because it’s the reason schools fund debate and the only portable skills we gain from debate are a result of education passed. </w:t>
      </w:r>
    </w:p>
    <w:p xmlns:wp14="http://schemas.microsoft.com/office/word/2010/wordml" w14:paraId="3ECEAB4A" wp14:textId="579293BB">
      <w:r w:rsidRPr="5ABDDD29" w:rsidR="5ABDDD29">
        <w:rPr>
          <w:rFonts w:ascii="Calibri" w:hAnsi="Calibri" w:eastAsia="Calibri" w:cs="Calibri"/>
          <w:b w:val="1"/>
          <w:bCs w:val="1"/>
          <w:noProof w:val="0"/>
          <w:sz w:val="26"/>
          <w:szCs w:val="26"/>
          <w:lang w:val="en-US"/>
        </w:rPr>
        <w:t xml:space="preserve">Paradigm issues –  </w:t>
      </w:r>
    </w:p>
    <w:p xmlns:wp14="http://schemas.microsoft.com/office/word/2010/wordml" w14:paraId="2CC138C4" wp14:textId="097832BB">
      <w:r w:rsidRPr="5ABDDD29" w:rsidR="5ABDDD29">
        <w:rPr>
          <w:rFonts w:ascii="Calibri" w:hAnsi="Calibri" w:eastAsia="Calibri" w:cs="Calibri"/>
          <w:b w:val="1"/>
          <w:bCs w:val="1"/>
          <w:noProof w:val="0"/>
          <w:sz w:val="26"/>
          <w:szCs w:val="26"/>
          <w:lang w:val="en-US"/>
        </w:rPr>
        <w:t xml:space="preserve">1 – No RVIs  </w:t>
      </w:r>
    </w:p>
    <w:p xmlns:wp14="http://schemas.microsoft.com/office/word/2010/wordml" w14:paraId="535B1D06" wp14:textId="60DF4FAE">
      <w:r w:rsidRPr="5ABDDD29" w:rsidR="5ABDDD29">
        <w:rPr>
          <w:rFonts w:ascii="Calibri" w:hAnsi="Calibri" w:eastAsia="Calibri" w:cs="Calibri"/>
          <w:b w:val="1"/>
          <w:bCs w:val="1"/>
          <w:noProof w:val="0"/>
          <w:sz w:val="26"/>
          <w:szCs w:val="26"/>
          <w:lang w:val="en-US"/>
        </w:rPr>
        <w:t xml:space="preserve">a] logic – you don’t get to win just for proving you’re topical </w:t>
      </w:r>
    </w:p>
    <w:p xmlns:wp14="http://schemas.microsoft.com/office/word/2010/wordml" w14:paraId="6F5F2751" wp14:textId="4EA2DB6D">
      <w:r w:rsidRPr="5ABDDD29" w:rsidR="5ABDDD29">
        <w:rPr>
          <w:rFonts w:ascii="Calibri" w:hAnsi="Calibri" w:eastAsia="Calibri" w:cs="Calibri"/>
          <w:b w:val="1"/>
          <w:bCs w:val="1"/>
          <w:noProof w:val="0"/>
          <w:sz w:val="26"/>
          <w:szCs w:val="26"/>
          <w:lang w:val="en-US"/>
        </w:rPr>
        <w:t xml:space="preserve">b] chilling effect – rvis disincentivize debaters from checking abuse  </w:t>
      </w:r>
    </w:p>
    <w:p xmlns:wp14="http://schemas.microsoft.com/office/word/2010/wordml" w14:paraId="21E366A0" wp14:textId="1BEA31A8">
      <w:r w:rsidRPr="5ABDDD29" w:rsidR="5ABDDD29">
        <w:rPr>
          <w:rFonts w:ascii="Calibri" w:hAnsi="Calibri" w:eastAsia="Calibri" w:cs="Calibri"/>
          <w:b w:val="1"/>
          <w:bCs w:val="1"/>
          <w:noProof w:val="0"/>
          <w:sz w:val="26"/>
          <w:szCs w:val="26"/>
          <w:lang w:val="en-US"/>
        </w:rPr>
        <w:t xml:space="preserve">c] theory baiting – rvis incentivize affs to be as unnegatable as possible so they can bait t or theory and win  </w:t>
      </w:r>
    </w:p>
    <w:p xmlns:wp14="http://schemas.microsoft.com/office/word/2010/wordml" w14:paraId="54DCABFC" wp14:textId="2E7E1086">
      <w:r w:rsidRPr="5ABDDD29" w:rsidR="5ABDDD29">
        <w:rPr>
          <w:rFonts w:ascii="Calibri" w:hAnsi="Calibri" w:eastAsia="Calibri" w:cs="Calibri"/>
          <w:b w:val="1"/>
          <w:bCs w:val="1"/>
          <w:noProof w:val="0"/>
          <w:sz w:val="26"/>
          <w:szCs w:val="26"/>
          <w:lang w:val="en-US"/>
        </w:rPr>
        <w:t xml:space="preserve">2 – competing interpretations over reasonability </w:t>
      </w:r>
    </w:p>
    <w:p xmlns:wp14="http://schemas.microsoft.com/office/word/2010/wordml" w14:paraId="34359C01" wp14:textId="50CA058C">
      <w:r w:rsidRPr="5ABDDD29" w:rsidR="5ABDDD29">
        <w:rPr>
          <w:rFonts w:ascii="Calibri" w:hAnsi="Calibri" w:eastAsia="Calibri" w:cs="Calibri"/>
          <w:b w:val="1"/>
          <w:bCs w:val="1"/>
          <w:noProof w:val="0"/>
          <w:sz w:val="26"/>
          <w:szCs w:val="26"/>
          <w:lang w:val="en-US"/>
        </w:rPr>
        <w:t xml:space="preserve">a] arbitrariness – reasonability is arbitrary and invites judge intervention </w:t>
      </w:r>
    </w:p>
    <w:p xmlns:wp14="http://schemas.microsoft.com/office/word/2010/wordml" w14:paraId="2A9247AA" wp14:textId="36DCAE3F">
      <w:r w:rsidRPr="5ABDDD29" w:rsidR="5ABDDD29">
        <w:rPr>
          <w:rFonts w:ascii="Calibri" w:hAnsi="Calibri" w:eastAsia="Calibri" w:cs="Calibri"/>
          <w:b w:val="1"/>
          <w:bCs w:val="1"/>
          <w:noProof w:val="0"/>
          <w:sz w:val="26"/>
          <w:szCs w:val="26"/>
          <w:lang w:val="en-US"/>
        </w:rPr>
        <w:t xml:space="preserve">b] brightlines mean competing interps – it becomes a debate of whose brightline is best which is the same thing as competing interps – you’re debating about whose model is best  </w:t>
      </w:r>
    </w:p>
    <w:p xmlns:wp14="http://schemas.microsoft.com/office/word/2010/wordml" w14:paraId="7DD4B4BE" wp14:textId="10B95422">
      <w:r w:rsidRPr="5ABDDD29" w:rsidR="5ABDDD29">
        <w:rPr>
          <w:rFonts w:ascii="Calibri" w:hAnsi="Calibri" w:eastAsia="Calibri" w:cs="Calibri"/>
          <w:b w:val="1"/>
          <w:bCs w:val="1"/>
          <w:noProof w:val="0"/>
          <w:sz w:val="26"/>
          <w:szCs w:val="26"/>
          <w:lang w:val="en-US"/>
        </w:rPr>
        <w:t xml:space="preserve">3 – drop the debater  </w:t>
      </w:r>
    </w:p>
    <w:p xmlns:wp14="http://schemas.microsoft.com/office/word/2010/wordml" w14:paraId="627A3F9B" wp14:textId="433B6AA2">
      <w:r w:rsidRPr="5ABDDD29" w:rsidR="5ABDDD29">
        <w:rPr>
          <w:rFonts w:ascii="Calibri" w:hAnsi="Calibri" w:eastAsia="Calibri" w:cs="Calibri"/>
          <w:b w:val="1"/>
          <w:bCs w:val="1"/>
          <w:noProof w:val="0"/>
          <w:sz w:val="26"/>
          <w:szCs w:val="26"/>
          <w:lang w:val="en-US"/>
        </w:rPr>
        <w:t xml:space="preserve">a] logic – drop the argument doesn’t make sense – the shell indics their entire advocacy  </w:t>
      </w:r>
    </w:p>
    <w:p xmlns:wp14="http://schemas.microsoft.com/office/word/2010/wordml" w14:paraId="2C3D0179" wp14:textId="75F4AA5E">
      <w:r w:rsidRPr="5ABDDD29" w:rsidR="5ABDDD29">
        <w:rPr>
          <w:rFonts w:ascii="Calibri" w:hAnsi="Calibri" w:eastAsia="Calibri" w:cs="Calibri"/>
          <w:b w:val="1"/>
          <w:bCs w:val="1"/>
          <w:noProof w:val="0"/>
          <w:sz w:val="26"/>
          <w:szCs w:val="26"/>
          <w:lang w:val="en-US"/>
        </w:rPr>
        <w:t xml:space="preserve">b] norm setting – negate on t to set a norm for being fair and topical – affirming incentivizes sketchy non-t affs and better t prepouts and less substantive debate – leads to worse and less educational debates  </w:t>
      </w:r>
    </w:p>
    <w:p xmlns:wp14="http://schemas.microsoft.com/office/word/2010/wordml" w14:paraId="6E8D64B0" wp14:textId="0CFADEAA">
      <w:r w:rsidRPr="5ABDDD29" w:rsidR="5ABDDD29">
        <w:rPr>
          <w:rFonts w:ascii="Calibri" w:hAnsi="Calibri" w:eastAsia="Calibri" w:cs="Calibri"/>
          <w:noProof w:val="0"/>
          <w:sz w:val="22"/>
          <w:szCs w:val="22"/>
          <w:lang w:val="en-US"/>
        </w:rPr>
        <w:t xml:space="preserve"> </w:t>
      </w:r>
    </w:p>
    <w:p xmlns:wp14="http://schemas.microsoft.com/office/word/2010/wordml" w:rsidP="5ABDDD29" w14:paraId="3268F81C" wp14:textId="0CFED985">
      <w:pPr>
        <w:pStyle w:val="Heading2"/>
      </w:pPr>
      <w:r w:rsidRPr="5ABDDD29" w:rsidR="5ABDDD29">
        <w:rPr>
          <w:rFonts w:ascii="Calibri Light" w:hAnsi="Calibri Light" w:eastAsia="Calibri Light" w:cs="Calibri Light"/>
          <w:strike w:val="0"/>
          <w:dstrike w:val="0"/>
          <w:noProof w:val="0"/>
          <w:sz w:val="44"/>
          <w:szCs w:val="44"/>
          <w:u w:val="single"/>
          <w:lang w:val="en-US"/>
        </w:rPr>
        <w:t>Asteroid mining DA</w:t>
      </w:r>
    </w:p>
    <w:p xmlns:wp14="http://schemas.microsoft.com/office/word/2010/wordml" w:rsidP="5ABDDD29" w14:paraId="7C10D629" wp14:textId="68DB7ACF">
      <w:pPr>
        <w:pStyle w:val="Heading4"/>
      </w:pPr>
      <w:r w:rsidRPr="5ABDDD29" w:rsidR="5ABDDD29">
        <w:rPr>
          <w:rFonts w:ascii="Calibri Light" w:hAnsi="Calibri Light" w:eastAsia="Calibri Light" w:cs="Calibri Light"/>
          <w:noProof w:val="0"/>
          <w:sz w:val="26"/>
          <w:szCs w:val="26"/>
          <w:lang w:val="en-US"/>
        </w:rPr>
        <w:t>We are at the brink of extinction through global warming- current emission rates leave us seven years until irreversibility.</w:t>
      </w:r>
    </w:p>
    <w:p xmlns:wp14="http://schemas.microsoft.com/office/word/2010/wordml" w:rsidP="5ABDDD29" w14:paraId="29D82D17" wp14:textId="184D54BF">
      <w:pPr>
        <w:spacing w:line="276" w:lineRule="exact"/>
      </w:pPr>
      <w:r w:rsidRPr="5ABDDD29" w:rsidR="5ABDDD29">
        <w:rPr>
          <w:rFonts w:ascii="Calibri Light" w:hAnsi="Calibri Light" w:eastAsia="Calibri Light" w:cs="Calibri Light"/>
          <w:b w:val="1"/>
          <w:bCs w:val="1"/>
          <w:strike w:val="0"/>
          <w:dstrike w:val="0"/>
          <w:noProof w:val="0"/>
          <w:sz w:val="26"/>
          <w:szCs w:val="26"/>
          <w:u w:val="none"/>
          <w:lang w:val="en-US"/>
        </w:rPr>
        <w:t>Hassan ‘20</w:t>
      </w:r>
      <w:r w:rsidRPr="5ABDDD29" w:rsidR="5ABDDD29">
        <w:rPr>
          <w:rFonts w:ascii="Calibri Light" w:hAnsi="Calibri Light" w:eastAsia="Calibri Light" w:cs="Calibri Light"/>
          <w:b w:val="1"/>
          <w:bCs w:val="1"/>
          <w:noProof w:val="0"/>
          <w:sz w:val="22"/>
          <w:szCs w:val="22"/>
          <w:lang w:val="en-US"/>
        </w:rPr>
        <w:t>(</w:t>
      </w:r>
      <w:r w:rsidRPr="5ABDDD29" w:rsidR="5ABDDD29">
        <w:rPr>
          <w:rFonts w:ascii="Calibri Light" w:hAnsi="Calibri Light" w:eastAsia="Calibri Light" w:cs="Calibri Light"/>
          <w:noProof w:val="0"/>
          <w:sz w:val="18"/>
          <w:szCs w:val="18"/>
          <w:lang w:val="en-US"/>
        </w:rPr>
        <w:t xml:space="preserve">Hassan, Jennifer. “How Long until It's Too Late to Save Earth from Climate Disaster? This Clock Is Counting down.” The Washington Post, WP Company, 21 Sept. 2020, </w:t>
      </w:r>
      <w:hyperlink r:id="R1939b0ec2ae94e33">
        <w:r w:rsidRPr="5ABDDD29" w:rsidR="5ABDDD29">
          <w:rPr>
            <w:rStyle w:val="Hyperlink"/>
            <w:rFonts w:ascii="Calibri Light" w:hAnsi="Calibri Light" w:eastAsia="Calibri Light" w:cs="Calibri Light"/>
            <w:noProof w:val="0"/>
            <w:sz w:val="18"/>
            <w:szCs w:val="18"/>
            <w:lang w:val="en-US"/>
          </w:rPr>
          <w:t>www.washingtonpost.com/climate-environment/2020/09/21/climate-change-metronome-clock-nyc/</w:t>
        </w:r>
      </w:hyperlink>
      <w:r w:rsidRPr="5ABDDD29" w:rsidR="5ABDDD29">
        <w:rPr>
          <w:rFonts w:ascii="Calibri Light" w:hAnsi="Calibri Light" w:eastAsia="Calibri Light" w:cs="Calibri Light"/>
          <w:noProof w:val="0"/>
          <w:sz w:val="18"/>
          <w:szCs w:val="18"/>
          <w:lang w:val="en-US"/>
        </w:rPr>
        <w:t>.) SJ</w:t>
      </w:r>
    </w:p>
    <w:p xmlns:wp14="http://schemas.microsoft.com/office/word/2010/wordml" w:rsidP="5ABDDD29" w14:paraId="50D93DC9" wp14:textId="188B96B0">
      <w:pPr>
        <w:spacing w:line="240" w:lineRule="exact"/>
      </w:pPr>
      <w:r w:rsidRPr="5ABDDD29" w:rsidR="5ABDDD29">
        <w:rPr>
          <w:rFonts w:ascii="Calibri Light" w:hAnsi="Calibri Light" w:eastAsia="Calibri Light" w:cs="Calibri Light"/>
          <w:noProof w:val="0"/>
          <w:sz w:val="12"/>
          <w:szCs w:val="12"/>
          <w:lang w:val="en-US"/>
        </w:rPr>
        <w:t xml:space="preserve">How long does the world have left to act before an irreversible climate emergency alters human existence as we know it? A new digital clock unveiled in Manhattan’s Union Square over the weekend promises to tell you — down to the very second. </w:t>
      </w:r>
      <w:r w:rsidRPr="5ABDDD29" w:rsidR="5ABDDD29">
        <w:rPr>
          <w:rFonts w:ascii="Calibri Light" w:hAnsi="Calibri Light" w:eastAsia="Calibri Light" w:cs="Calibri Light"/>
          <w:noProof w:val="0"/>
          <w:sz w:val="20"/>
          <w:szCs w:val="20"/>
          <w:highlight w:val="cyan"/>
          <w:u w:val="single"/>
          <w:lang w:val="en-US"/>
        </w:rPr>
        <w:t>The</w:t>
      </w:r>
      <w:hyperlink r:id="R76b5e3223c384086">
        <w:r w:rsidRPr="5ABDDD29" w:rsidR="5ABDDD29">
          <w:rPr>
            <w:rStyle w:val="Hyperlink"/>
            <w:rFonts w:ascii="Calibri Light" w:hAnsi="Calibri Light" w:eastAsia="Calibri Light" w:cs="Calibri Light"/>
            <w:noProof w:val="0"/>
            <w:sz w:val="20"/>
            <w:szCs w:val="20"/>
            <w:highlight w:val="cyan"/>
            <w:lang w:val="en-US"/>
          </w:rPr>
          <w:t xml:space="preserve"> </w:t>
        </w:r>
      </w:hyperlink>
      <w:hyperlink r:id="R6f8b7d4f995c442a">
        <w:r w:rsidRPr="5ABDDD29" w:rsidR="5ABDDD29">
          <w:rPr>
            <w:rStyle w:val="Hyperlink"/>
            <w:rFonts w:ascii="Calibri Light" w:hAnsi="Calibri Light" w:eastAsia="Calibri Light" w:cs="Calibri Light"/>
            <w:noProof w:val="0"/>
            <w:sz w:val="20"/>
            <w:szCs w:val="20"/>
            <w:highlight w:val="cyan"/>
            <w:lang w:val="en-US"/>
          </w:rPr>
          <w:t>Climate Clock</w:t>
        </w:r>
      </w:hyperlink>
      <w:r w:rsidRPr="5ABDDD29" w:rsidR="5ABDDD29">
        <w:rPr>
          <w:rFonts w:ascii="Calibri Light" w:hAnsi="Calibri Light" w:eastAsia="Calibri Light" w:cs="Calibri Light"/>
          <w:noProof w:val="0"/>
          <w:sz w:val="20"/>
          <w:szCs w:val="20"/>
          <w:highlight w:val="cyan"/>
          <w:u w:val="single"/>
          <w:lang w:val="en-US"/>
        </w:rPr>
        <w:t xml:space="preserve"> </w:t>
      </w:r>
      <w:r w:rsidRPr="5ABDDD29" w:rsidR="5ABDDD29">
        <w:rPr>
          <w:rFonts w:ascii="Calibri Light" w:hAnsi="Calibri Light" w:eastAsia="Calibri Light" w:cs="Calibri Light"/>
          <w:noProof w:val="0"/>
          <w:sz w:val="20"/>
          <w:szCs w:val="20"/>
          <w:u w:val="single"/>
          <w:lang w:val="en-US"/>
        </w:rPr>
        <w:t xml:space="preserve">unveiled by artists Gan Golan and Andrew Boyd </w:t>
      </w:r>
      <w:r w:rsidRPr="5ABDDD29" w:rsidR="5ABDDD29">
        <w:rPr>
          <w:rFonts w:ascii="Calibri Light" w:hAnsi="Calibri Light" w:eastAsia="Calibri Light" w:cs="Calibri Light"/>
          <w:noProof w:val="0"/>
          <w:sz w:val="20"/>
          <w:szCs w:val="20"/>
          <w:highlight w:val="cyan"/>
          <w:u w:val="single"/>
          <w:lang w:val="en-US"/>
        </w:rPr>
        <w:t>warned</w:t>
      </w:r>
      <w:r w:rsidRPr="5ABDDD29" w:rsidR="5ABDDD29">
        <w:rPr>
          <w:rFonts w:ascii="Calibri Light" w:hAnsi="Calibri Light" w:eastAsia="Calibri Light" w:cs="Calibri Light"/>
          <w:noProof w:val="0"/>
          <w:sz w:val="12"/>
          <w:szCs w:val="12"/>
          <w:lang w:val="en-US"/>
        </w:rPr>
        <w:t xml:space="preserve"> at 1:30 p.m. Monday that </w:t>
      </w:r>
      <w:r w:rsidRPr="5ABDDD29" w:rsidR="5ABDDD29">
        <w:rPr>
          <w:rFonts w:ascii="Calibri Light" w:hAnsi="Calibri Light" w:eastAsia="Calibri Light" w:cs="Calibri Light"/>
          <w:noProof w:val="0"/>
          <w:sz w:val="20"/>
          <w:szCs w:val="20"/>
          <w:highlight w:val="cyan"/>
          <w:u w:val="single"/>
          <w:lang w:val="en-US"/>
        </w:rPr>
        <w:t>there were 7 years</w:t>
      </w:r>
      <w:r w:rsidRPr="5ABDDD29" w:rsidR="5ABDDD29">
        <w:rPr>
          <w:rFonts w:ascii="Calibri Light" w:hAnsi="Calibri Light" w:eastAsia="Calibri Light" w:cs="Calibri Light"/>
          <w:noProof w:val="0"/>
          <w:sz w:val="20"/>
          <w:szCs w:val="20"/>
          <w:u w:val="single"/>
          <w:lang w:val="en-US"/>
        </w:rPr>
        <w:t>,</w:t>
      </w:r>
      <w:r w:rsidRPr="5ABDDD29" w:rsidR="5ABDDD29">
        <w:rPr>
          <w:rFonts w:ascii="Calibri Light" w:hAnsi="Calibri Light" w:eastAsia="Calibri Light" w:cs="Calibri Light"/>
          <w:noProof w:val="0"/>
          <w:sz w:val="12"/>
          <w:szCs w:val="12"/>
          <w:lang w:val="en-US"/>
        </w:rPr>
        <w:t xml:space="preserve"> </w:t>
      </w:r>
      <w:r w:rsidRPr="5ABDDD29" w:rsidR="5ABDDD29">
        <w:rPr>
          <w:rFonts w:ascii="Calibri Light" w:hAnsi="Calibri Light" w:eastAsia="Calibri Light" w:cs="Calibri Light"/>
          <w:noProof w:val="0"/>
          <w:sz w:val="20"/>
          <w:szCs w:val="20"/>
          <w:u w:val="single"/>
          <w:lang w:val="en-US"/>
        </w:rPr>
        <w:t xml:space="preserve">101 days, 17 hours, 29 minutes and 22 seconds </w:t>
      </w:r>
      <w:r w:rsidRPr="5ABDDD29" w:rsidR="5ABDDD29">
        <w:rPr>
          <w:rFonts w:ascii="Calibri Light" w:hAnsi="Calibri Light" w:eastAsia="Calibri Light" w:cs="Calibri Light"/>
          <w:noProof w:val="0"/>
          <w:sz w:val="20"/>
          <w:szCs w:val="20"/>
          <w:highlight w:val="cyan"/>
          <w:u w:val="single"/>
          <w:lang w:val="en-US"/>
        </w:rPr>
        <w:t>until Earth’s carbon budget is depleted, based on current emission rates</w:t>
      </w:r>
      <w:r w:rsidRPr="5ABDDD29" w:rsidR="5ABDDD29">
        <w:rPr>
          <w:rFonts w:ascii="Calibri Light" w:hAnsi="Calibri Light" w:eastAsia="Calibri Light" w:cs="Calibri Light"/>
          <w:noProof w:val="0"/>
          <w:sz w:val="12"/>
          <w:szCs w:val="12"/>
          <w:highlight w:val="cyan"/>
          <w:lang w:val="en-US"/>
        </w:rPr>
        <w:t xml:space="preserve">. </w:t>
      </w:r>
      <w:r w:rsidRPr="5ABDDD29" w:rsidR="5ABDDD29">
        <w:rPr>
          <w:rFonts w:ascii="Calibri Light" w:hAnsi="Calibri Light" w:eastAsia="Calibri Light" w:cs="Calibri Light"/>
          <w:noProof w:val="0"/>
          <w:sz w:val="20"/>
          <w:szCs w:val="20"/>
          <w:highlight w:val="cyan"/>
          <w:u w:val="single"/>
          <w:lang w:val="en-US"/>
        </w:rPr>
        <w:t>A total depletion would thrust the world into further turmoil and suffering through more flooding, more wildfires, worsening famine and extensive human displacement,</w:t>
      </w:r>
      <w:r w:rsidRPr="5ABDDD29" w:rsidR="5ABDDD29">
        <w:rPr>
          <w:rFonts w:ascii="Calibri Light" w:hAnsi="Calibri Light" w:eastAsia="Calibri Light" w:cs="Calibri Light"/>
          <w:noProof w:val="0"/>
          <w:sz w:val="12"/>
          <w:szCs w:val="12"/>
          <w:lang w:val="en-US"/>
        </w:rPr>
        <w:t xml:space="preserve"> according to the artists. The display, plastered onto the side of a glass building for Climate Week, shows two numbers. The first, displayed in red, is what the creators refer to as a “deadline.” The timer counts down how long it will take for the world to burn through its carbon budget if swift action isn’t taken to keep warming under 1.5 degrees Celsius above preindustrial levels. If Earth’s temperatures increase by 1.5 degrees Celsius, the planet will fall victim to extreme heat waves, fires, droughts and limited water availability, a 2019 NASA report on global climate change</w:t>
      </w:r>
      <w:hyperlink r:id="R524050737a1d411d">
        <w:r w:rsidRPr="5ABDDD29" w:rsidR="5ABDDD29">
          <w:rPr>
            <w:rStyle w:val="Hyperlink"/>
            <w:rFonts w:ascii="Calibri Light" w:hAnsi="Calibri Light" w:eastAsia="Calibri Light" w:cs="Calibri Light"/>
            <w:noProof w:val="0"/>
            <w:sz w:val="12"/>
            <w:szCs w:val="12"/>
            <w:lang w:val="en-US"/>
          </w:rPr>
          <w:t xml:space="preserve"> warns</w:t>
        </w:r>
      </w:hyperlink>
      <w:r w:rsidRPr="5ABDDD29" w:rsidR="5ABDDD29">
        <w:rPr>
          <w:rFonts w:ascii="Calibri Light" w:hAnsi="Calibri Light" w:eastAsia="Calibri Light" w:cs="Calibri Light"/>
          <w:noProof w:val="0"/>
          <w:sz w:val="12"/>
          <w:szCs w:val="12"/>
          <w:lang w:val="en-US"/>
        </w:rPr>
        <w:t>. Under the Paris agreement, more than 180 countries have pledged to work together to keep Earth’s temperature below a rise of two degrees Celsius (3.6 degrees Fahrenheit) — and if possible, 1.5 degrees. (President Trump announced in November that</w:t>
      </w:r>
      <w:hyperlink r:id="R59df757809704a52">
        <w:r w:rsidRPr="5ABDDD29" w:rsidR="5ABDDD29">
          <w:rPr>
            <w:rStyle w:val="Hyperlink"/>
            <w:rFonts w:ascii="Calibri Light" w:hAnsi="Calibri Light" w:eastAsia="Calibri Light" w:cs="Calibri Light"/>
            <w:noProof w:val="0"/>
            <w:sz w:val="12"/>
            <w:szCs w:val="12"/>
            <w:lang w:val="en-US"/>
          </w:rPr>
          <w:t xml:space="preserve"> </w:t>
        </w:r>
      </w:hyperlink>
      <w:hyperlink r:id="Rb8e16c3dd2fe48eb">
        <w:r w:rsidRPr="5ABDDD29" w:rsidR="5ABDDD29">
          <w:rPr>
            <w:rStyle w:val="Hyperlink"/>
            <w:rFonts w:ascii="Calibri Light" w:hAnsi="Calibri Light" w:eastAsia="Calibri Light" w:cs="Calibri Light"/>
            <w:noProof w:val="0"/>
            <w:sz w:val="12"/>
            <w:szCs w:val="12"/>
            <w:lang w:val="en-US"/>
          </w:rPr>
          <w:t>the United States was withdrawing from the climate accord</w:t>
        </w:r>
      </w:hyperlink>
      <w:r w:rsidRPr="5ABDDD29" w:rsidR="5ABDDD29">
        <w:rPr>
          <w:rFonts w:ascii="Calibri Light" w:hAnsi="Calibri Light" w:eastAsia="Calibri Light" w:cs="Calibri Light"/>
          <w:noProof w:val="0"/>
          <w:sz w:val="12"/>
          <w:szCs w:val="12"/>
          <w:lang w:val="en-US"/>
        </w:rPr>
        <w:t>.) The clock’s second figure, displayed in green, is labeled a “lifeline.” It tracks the percentage of available energy being supplied from renewable sources. “Simply put, we need to get our lifeline to 100% before our deadline reaches 0,” the clock’s official website notes. The installation, which was unveiled Saturday, replaces the astronomical clock that was first erected at</w:t>
      </w:r>
      <w:hyperlink r:id="R792c75831d9e4846">
        <w:r w:rsidRPr="5ABDDD29" w:rsidR="5ABDDD29">
          <w:rPr>
            <w:rStyle w:val="Hyperlink"/>
            <w:rFonts w:ascii="Calibri Light" w:hAnsi="Calibri Light" w:eastAsia="Calibri Light" w:cs="Calibri Light"/>
            <w:noProof w:val="0"/>
            <w:sz w:val="12"/>
            <w:szCs w:val="12"/>
            <w:lang w:val="en-US"/>
          </w:rPr>
          <w:t xml:space="preserve"> </w:t>
        </w:r>
      </w:hyperlink>
      <w:hyperlink r:id="Refefc82f8fa34dea">
        <w:r w:rsidRPr="5ABDDD29" w:rsidR="5ABDDD29">
          <w:rPr>
            <w:rStyle w:val="Hyperlink"/>
            <w:rFonts w:ascii="Calibri Light" w:hAnsi="Calibri Light" w:eastAsia="Calibri Light" w:cs="Calibri Light"/>
            <w:noProof w:val="0"/>
            <w:sz w:val="12"/>
            <w:szCs w:val="12"/>
            <w:lang w:val="en-US"/>
          </w:rPr>
          <w:t>Metronome</w:t>
        </w:r>
      </w:hyperlink>
      <w:r w:rsidRPr="5ABDDD29" w:rsidR="5ABDDD29">
        <w:rPr>
          <w:rFonts w:ascii="Calibri Light" w:hAnsi="Calibri Light" w:eastAsia="Calibri Light" w:cs="Calibri Light"/>
          <w:noProof w:val="0"/>
          <w:sz w:val="12"/>
          <w:szCs w:val="12"/>
          <w:lang w:val="en-US"/>
        </w:rPr>
        <w:t>, New York City’s public art wall that was constructed in 1999. The original 60-foot-wide monument at 1 Union Square South was designed by Kristin Jones and Andrew Ginzel, who wanted to explore “the relationship between the city and time,” according to the Public Art Fund website. The string of numbers known as “The Passage” showed how much time had passed since midnight and how much time was left until midnight. But the somewhat peculiar design, with its brickwork, bursts of smoke and perplexing LED display, sparked major confusion over the years, with many unsure as to what the numbers actually represented; some people falsely believed the digits were an indicator of national debt. For Golan and Boyd, the message behind the new numbers is simple: For Earth to survive, carbon emissions must be reduced — and time is running out. “Our planet has a deadline. But we can turn it into a lifeline,” Boyd told The Washington Post on Monday. Golan explained that the idea to create a Climate Clock was inspired by the birth of his first child a week before the United Nations’ Intergovernmental Panel on Climate Change (IPCC) “released its</w:t>
      </w:r>
      <w:hyperlink r:id="R6015608532da4d95">
        <w:r w:rsidRPr="5ABDDD29" w:rsidR="5ABDDD29">
          <w:rPr>
            <w:rStyle w:val="Hyperlink"/>
            <w:rFonts w:ascii="Calibri Light" w:hAnsi="Calibri Light" w:eastAsia="Calibri Light" w:cs="Calibri Light"/>
            <w:noProof w:val="0"/>
            <w:sz w:val="12"/>
            <w:szCs w:val="12"/>
            <w:lang w:val="en-US"/>
          </w:rPr>
          <w:t xml:space="preserve"> </w:t>
        </w:r>
      </w:hyperlink>
      <w:hyperlink r:id="Rae2f9caeee6f47a3">
        <w:r w:rsidRPr="5ABDDD29" w:rsidR="5ABDDD29">
          <w:rPr>
            <w:rStyle w:val="Hyperlink"/>
            <w:rFonts w:ascii="Calibri Light" w:hAnsi="Calibri Light" w:eastAsia="Calibri Light" w:cs="Calibri Light"/>
            <w:noProof w:val="0"/>
            <w:sz w:val="12"/>
            <w:szCs w:val="12"/>
            <w:lang w:val="en-US"/>
          </w:rPr>
          <w:t>devastating report</w:t>
        </w:r>
      </w:hyperlink>
      <w:r w:rsidRPr="5ABDDD29" w:rsidR="5ABDDD29">
        <w:rPr>
          <w:rFonts w:ascii="Calibri Light" w:hAnsi="Calibri Light" w:eastAsia="Calibri Light" w:cs="Calibri Light"/>
          <w:noProof w:val="0"/>
          <w:color w:val="1155CC"/>
          <w:sz w:val="12"/>
          <w:szCs w:val="12"/>
          <w:lang w:val="en-US"/>
        </w:rPr>
        <w:t xml:space="preserve"> </w:t>
      </w:r>
      <w:r w:rsidRPr="5ABDDD29" w:rsidR="5ABDDD29">
        <w:rPr>
          <w:rFonts w:ascii="Calibri Light" w:hAnsi="Calibri Light" w:eastAsia="Calibri Light" w:cs="Calibri Light"/>
          <w:noProof w:val="0"/>
          <w:sz w:val="12"/>
          <w:szCs w:val="12"/>
          <w:lang w:val="en-US"/>
        </w:rPr>
        <w:t>on how little remaining time we had left to make progress on climate change, before the catastrophic effects became irreversible.</w:t>
      </w:r>
      <w:r w:rsidRPr="5ABDDD29" w:rsidR="5ABDDD29">
        <w:rPr>
          <w:rFonts w:ascii="Calibri Light" w:hAnsi="Calibri Light" w:eastAsia="Calibri Light" w:cs="Calibri Light"/>
          <w:noProof w:val="0"/>
          <w:sz w:val="20"/>
          <w:szCs w:val="20"/>
          <w:u w:val="single"/>
          <w:lang w:val="en-US"/>
        </w:rPr>
        <w:t>”</w:t>
      </w:r>
      <w:r w:rsidRPr="5ABDDD29" w:rsidR="5ABDDD29">
        <w:rPr>
          <w:rFonts w:ascii="Calibri Light" w:hAnsi="Calibri Light" w:eastAsia="Calibri Light" w:cs="Calibri Light"/>
          <w:noProof w:val="0"/>
          <w:sz w:val="12"/>
          <w:szCs w:val="12"/>
          <w:lang w:val="en-US"/>
        </w:rPr>
        <w:t xml:space="preserve"> He added that the arrival of his daughter dramatically changed his view of the world: “What we did in the next few years would determine the world my daughter would live in, that all of us would live in, and I felt that timeline needed to be understood by everyone, everywhere.”</w:t>
      </w:r>
      <w:hyperlink r:id="R9b6239c86d10429e">
        <w:r w:rsidRPr="5ABDDD29" w:rsidR="5ABDDD29">
          <w:rPr>
            <w:rStyle w:val="Hyperlink"/>
            <w:rFonts w:ascii="Calibri Light" w:hAnsi="Calibri Light" w:eastAsia="Calibri Light" w:cs="Calibri Light"/>
            <w:noProof w:val="0"/>
            <w:sz w:val="12"/>
            <w:szCs w:val="12"/>
            <w:lang w:val="en-US"/>
          </w:rPr>
          <w:t xml:space="preserve"> </w:t>
        </w:r>
      </w:hyperlink>
      <w:hyperlink r:id="R3aa54465951c4d71">
        <w:r w:rsidRPr="5ABDDD29" w:rsidR="5ABDDD29">
          <w:rPr>
            <w:rStyle w:val="Hyperlink"/>
            <w:rFonts w:ascii="Calibri Light" w:hAnsi="Calibri Light" w:eastAsia="Calibri Light" w:cs="Calibri Light"/>
            <w:noProof w:val="0"/>
            <w:sz w:val="12"/>
            <w:szCs w:val="12"/>
            <w:lang w:val="en-US"/>
          </w:rPr>
          <w:t>Doomsday Clock is 100 seconds to midnight, the symbolic hour of the apocalypse</w:t>
        </w:r>
      </w:hyperlink>
      <w:r w:rsidRPr="5ABDDD29" w:rsidR="5ABDDD29">
        <w:rPr>
          <w:rFonts w:ascii="Calibri Light" w:hAnsi="Calibri Light" w:eastAsia="Calibri Light" w:cs="Calibri Light"/>
          <w:noProof w:val="0"/>
          <w:sz w:val="12"/>
          <w:szCs w:val="12"/>
          <w:lang w:val="en-US"/>
        </w:rPr>
        <w:t xml:space="preserve"> This isn’t the first time Golan and Boyd have joined forces to make a statement about global warming. In September 2019, just days before Greta Thunberg addressed the U.N. General Assembly, the teen climate activist asked Boyd and Golan to build her a handheld climate clock. At the time, she said she wanted to show it to the U.N. secretary general — and had found the artists after they had offered to work with the IPCC on a clock to accompany its scathing 2018 climate report. In what they describe as a “lightning-speed effort,” Golan and Boyd pulled together a team of climate science experts, programmers, electrical engineers and designers to create the clock Thunberg wanted — battery-powered and synchronized to the Climate Clock. Thunberg’s bespoke device was hand-delivered to her hotel the night before her speech. She has since carried it around the world on her travels.</w:t>
      </w:r>
      <w:hyperlink r:id="R05abc258adf64bf9">
        <w:r w:rsidRPr="5ABDDD29" w:rsidR="5ABDDD29">
          <w:rPr>
            <w:rStyle w:val="Hyperlink"/>
            <w:rFonts w:ascii="Calibri Light" w:hAnsi="Calibri Light" w:eastAsia="Calibri Light" w:cs="Calibri Light"/>
            <w:noProof w:val="0"/>
            <w:sz w:val="12"/>
            <w:szCs w:val="12"/>
            <w:lang w:val="en-US"/>
          </w:rPr>
          <w:t xml:space="preserve"> </w:t>
        </w:r>
      </w:hyperlink>
      <w:hyperlink r:id="R2c46e93bd2e64149">
        <w:r w:rsidRPr="5ABDDD29" w:rsidR="5ABDDD29">
          <w:rPr>
            <w:rStyle w:val="Hyperlink"/>
            <w:rFonts w:ascii="Calibri Light" w:hAnsi="Calibri Light" w:eastAsia="Calibri Light" w:cs="Calibri Light"/>
            <w:noProof w:val="0"/>
            <w:sz w:val="12"/>
            <w:szCs w:val="12"/>
            <w:lang w:val="en-US"/>
          </w:rPr>
          <w:t>Greta Thunberg had one question at the U.N. climate summit: ‘How dare you?’</w:t>
        </w:r>
      </w:hyperlink>
      <w:r w:rsidRPr="5ABDDD29" w:rsidR="5ABDDD29">
        <w:rPr>
          <w:rFonts w:ascii="Calibri Light" w:hAnsi="Calibri Light" w:eastAsia="Calibri Light" w:cs="Calibri Light"/>
          <w:noProof w:val="0"/>
          <w:sz w:val="12"/>
          <w:szCs w:val="12"/>
          <w:lang w:val="en-US"/>
        </w:rPr>
        <w:t xml:space="preserve"> The New York climate clock will be on display until Sept. 27, although the creators say it may one day become a permanent fixture of the Manhattan landscape. The artists are now calling on people to</w:t>
      </w:r>
      <w:hyperlink r:id="Rf6c45a44a1f94bfd">
        <w:r w:rsidRPr="5ABDDD29" w:rsidR="5ABDDD29">
          <w:rPr>
            <w:rStyle w:val="Hyperlink"/>
            <w:rFonts w:ascii="Calibri Light" w:hAnsi="Calibri Light" w:eastAsia="Calibri Light" w:cs="Calibri Light"/>
            <w:noProof w:val="0"/>
            <w:sz w:val="12"/>
            <w:szCs w:val="12"/>
            <w:lang w:val="en-US"/>
          </w:rPr>
          <w:t xml:space="preserve"> create</w:t>
        </w:r>
      </w:hyperlink>
      <w:r w:rsidRPr="5ABDDD29" w:rsidR="5ABDDD29">
        <w:rPr>
          <w:rFonts w:ascii="Calibri Light" w:hAnsi="Calibri Light" w:eastAsia="Calibri Light" w:cs="Calibri Light"/>
          <w:noProof w:val="0"/>
          <w:color w:val="1155CC"/>
          <w:sz w:val="12"/>
          <w:szCs w:val="12"/>
          <w:lang w:val="en-US"/>
        </w:rPr>
        <w:t xml:space="preserve"> </w:t>
      </w:r>
      <w:r w:rsidRPr="5ABDDD29" w:rsidR="5ABDDD29">
        <w:rPr>
          <w:rFonts w:ascii="Calibri Light" w:hAnsi="Calibri Light" w:eastAsia="Calibri Light" w:cs="Calibri Light"/>
          <w:noProof w:val="0"/>
          <w:sz w:val="12"/>
          <w:szCs w:val="12"/>
          <w:lang w:val="en-US"/>
        </w:rPr>
        <w:t>their own clocks and say they are working with cities around the world to install their own versions. “Different countries and different communities may have different roles, but we all have to be on the same timeline,” Golan said, calling for “global unity.”</w:t>
      </w:r>
    </w:p>
    <w:p xmlns:wp14="http://schemas.microsoft.com/office/word/2010/wordml" w:rsidP="5ABDDD29" w14:paraId="737B03E5" wp14:textId="22AF20D2">
      <w:pPr>
        <w:spacing w:line="240" w:lineRule="exact"/>
      </w:pPr>
      <w:r w:rsidRPr="5ABDDD29" w:rsidR="5ABDDD29">
        <w:rPr>
          <w:rFonts w:ascii="Calibri Light" w:hAnsi="Calibri Light" w:eastAsia="Calibri Light" w:cs="Calibri Light"/>
          <w:noProof w:val="0"/>
          <w:sz w:val="22"/>
          <w:szCs w:val="22"/>
          <w:lang w:val="en-US"/>
        </w:rPr>
        <w:t xml:space="preserve"> </w:t>
      </w:r>
    </w:p>
    <w:p xmlns:wp14="http://schemas.microsoft.com/office/word/2010/wordml" w:rsidP="5ABDDD29" w14:paraId="53937F28" wp14:textId="52D40EDD">
      <w:pPr>
        <w:pStyle w:val="Heading4"/>
      </w:pPr>
      <w:r w:rsidRPr="5ABDDD29" w:rsidR="5ABDDD29">
        <w:rPr>
          <w:rFonts w:ascii="Calibri Light" w:hAnsi="Calibri Light" w:eastAsia="Calibri Light" w:cs="Calibri Light"/>
          <w:noProof w:val="0"/>
          <w:sz w:val="26"/>
          <w:szCs w:val="26"/>
          <w:lang w:val="en-US"/>
        </w:rPr>
        <w:t>Private entities are key to asteroid mining and fulfilling demand for rare earth elements</w:t>
      </w:r>
    </w:p>
    <w:p xmlns:wp14="http://schemas.microsoft.com/office/word/2010/wordml" w:rsidP="5ABDDD29" w14:paraId="530FF09C" wp14:textId="7840CC52">
      <w:pPr>
        <w:spacing w:line="278" w:lineRule="exact"/>
      </w:pPr>
      <w:r w:rsidRPr="5ABDDD29" w:rsidR="5ABDDD29">
        <w:rPr>
          <w:rFonts w:ascii="Calibri Light" w:hAnsi="Calibri Light" w:eastAsia="Calibri Light" w:cs="Calibri Light"/>
          <w:b w:val="1"/>
          <w:bCs w:val="1"/>
          <w:strike w:val="0"/>
          <w:dstrike w:val="0"/>
          <w:noProof w:val="0"/>
          <w:sz w:val="26"/>
          <w:szCs w:val="26"/>
          <w:u w:val="none"/>
          <w:lang w:val="en-US"/>
        </w:rPr>
        <w:t xml:space="preserve">Britt 21 </w:t>
      </w:r>
      <w:r w:rsidRPr="5ABDDD29" w:rsidR="5ABDDD29">
        <w:rPr>
          <w:rFonts w:ascii="Calibri Light" w:hAnsi="Calibri Light" w:eastAsia="Calibri Light" w:cs="Calibri Light"/>
          <w:noProof w:val="0"/>
          <w:sz w:val="22"/>
          <w:szCs w:val="22"/>
          <w:lang w:val="en-US"/>
        </w:rPr>
        <w:t xml:space="preserve">(Hugo Britt, August 19, 2021, Companies Are Preparing for Space Mining, </w:t>
      </w:r>
      <w:hyperlink r:id="Rb6a629e89d1c4f0a">
        <w:r w:rsidRPr="5ABDDD29" w:rsidR="5ABDDD29">
          <w:rPr>
            <w:rStyle w:val="Hyperlink"/>
            <w:rFonts w:ascii="Calibri Light" w:hAnsi="Calibri Light" w:eastAsia="Calibri Light" w:cs="Calibri Light"/>
            <w:noProof w:val="0"/>
            <w:sz w:val="22"/>
            <w:szCs w:val="22"/>
            <w:lang w:val="en-US"/>
          </w:rPr>
          <w:t>https://www.thomasnet.com/insights/companies-are-preparing-for-space-mining/</w:t>
        </w:r>
      </w:hyperlink>
      <w:r w:rsidRPr="5ABDDD29" w:rsidR="5ABDDD29">
        <w:rPr>
          <w:rFonts w:ascii="Calibri Light" w:hAnsi="Calibri Light" w:eastAsia="Calibri Light" w:cs="Calibri Light"/>
          <w:noProof w:val="0"/>
          <w:sz w:val="22"/>
          <w:szCs w:val="22"/>
          <w:lang w:val="en-US"/>
        </w:rPr>
        <w:t>) SJ</w:t>
      </w:r>
    </w:p>
    <w:p xmlns:wp14="http://schemas.microsoft.com/office/word/2010/wordml" w:rsidP="5ABDDD29" w14:paraId="489A7E2A" wp14:textId="58A1BAF6">
      <w:pPr>
        <w:spacing w:line="240" w:lineRule="exact"/>
      </w:pPr>
      <w:r w:rsidRPr="5ABDDD29" w:rsidR="5ABDDD29">
        <w:rPr>
          <w:rFonts w:ascii="Calibri Light" w:hAnsi="Calibri Light" w:eastAsia="Calibri Light" w:cs="Calibri Light"/>
          <w:noProof w:val="0"/>
          <w:sz w:val="16"/>
          <w:szCs w:val="16"/>
          <w:lang w:val="en-US"/>
        </w:rPr>
        <w:t xml:space="preserve">Rare Earth Materials Are Abundant. </w:t>
      </w:r>
      <w:r w:rsidRPr="5ABDDD29" w:rsidR="5ABDDD29">
        <w:rPr>
          <w:rFonts w:ascii="Calibri Light" w:hAnsi="Calibri Light" w:eastAsia="Calibri Light" w:cs="Calibri Light"/>
          <w:noProof w:val="0"/>
          <w:sz w:val="22"/>
          <w:szCs w:val="22"/>
          <w:highlight w:val="green"/>
          <w:u w:val="single"/>
          <w:lang w:val="en-US"/>
        </w:rPr>
        <w:t>There are</w:t>
      </w:r>
      <w:r w:rsidRPr="5ABDDD29" w:rsidR="5ABDDD29">
        <w:rPr>
          <w:rFonts w:ascii="Calibri Light" w:hAnsi="Calibri Light" w:eastAsia="Calibri Light" w:cs="Calibri Light"/>
          <w:noProof w:val="0"/>
          <w:sz w:val="22"/>
          <w:szCs w:val="22"/>
          <w:u w:val="single"/>
          <w:lang w:val="en-US"/>
        </w:rPr>
        <w:t xml:space="preserve"> around </w:t>
      </w:r>
      <w:r w:rsidRPr="5ABDDD29" w:rsidR="5ABDDD29">
        <w:rPr>
          <w:rFonts w:ascii="Calibri Light" w:hAnsi="Calibri Light" w:eastAsia="Calibri Light" w:cs="Calibri Light"/>
          <w:noProof w:val="0"/>
          <w:sz w:val="22"/>
          <w:szCs w:val="22"/>
          <w:highlight w:val="green"/>
          <w:u w:val="single"/>
          <w:lang w:val="en-US"/>
        </w:rPr>
        <w:t>two million near-earth asteroids</w:t>
      </w:r>
      <w:r w:rsidRPr="5ABDDD29" w:rsidR="5ABDDD29">
        <w:rPr>
          <w:rFonts w:ascii="Calibri Light" w:hAnsi="Calibri Light" w:eastAsia="Calibri Light" w:cs="Calibri Light"/>
          <w:noProof w:val="0"/>
          <w:sz w:val="22"/>
          <w:szCs w:val="22"/>
          <w:u w:val="single"/>
          <w:lang w:val="en-US"/>
        </w:rPr>
        <w:t xml:space="preserve"> brimming </w:t>
      </w:r>
      <w:r w:rsidRPr="5ABDDD29" w:rsidR="5ABDDD29">
        <w:rPr>
          <w:rFonts w:ascii="Calibri Light" w:hAnsi="Calibri Light" w:eastAsia="Calibri Light" w:cs="Calibri Light"/>
          <w:noProof w:val="0"/>
          <w:sz w:val="22"/>
          <w:szCs w:val="22"/>
          <w:highlight w:val="green"/>
          <w:u w:val="single"/>
          <w:lang w:val="en-US"/>
        </w:rPr>
        <w:t>with rare earth minerals</w:t>
      </w:r>
      <w:r w:rsidRPr="5ABDDD29" w:rsidR="5ABDDD29">
        <w:rPr>
          <w:rFonts w:ascii="Calibri Light" w:hAnsi="Calibri Light" w:eastAsia="Calibri Light" w:cs="Calibri Light"/>
          <w:noProof w:val="0"/>
          <w:sz w:val="22"/>
          <w:szCs w:val="22"/>
          <w:u w:val="single"/>
          <w:lang w:val="en-US"/>
        </w:rPr>
        <w:t xml:space="preserve">, precious metals, iron, and nickel. </w:t>
      </w:r>
      <w:r w:rsidRPr="5ABDDD29" w:rsidR="5ABDDD29">
        <w:rPr>
          <w:rFonts w:ascii="Calibri Light" w:hAnsi="Calibri Light" w:eastAsia="Calibri Light" w:cs="Calibri Light"/>
          <w:noProof w:val="0"/>
          <w:sz w:val="16"/>
          <w:szCs w:val="16"/>
          <w:lang w:val="en-US"/>
        </w:rPr>
        <w:t xml:space="preserve">The Moon contains helium-3, yttrium, samarium, and lanthanum, while Mars contains an abundance of magnesium, aluminum, titanium, iron, chromium, and trace amounts of lithium, cobalt, tungsten, and other metals. Importantly, many planetary bodies contain water, which through hydrolysis can be used as rocket fuel. It Helps with Sustainability Earth’s resources are finite. </w:t>
      </w:r>
      <w:hyperlink r:id="Ra8834526da0e43ed">
        <w:r w:rsidRPr="5ABDDD29" w:rsidR="5ABDDD29">
          <w:rPr>
            <w:rStyle w:val="Hyperlink"/>
            <w:rFonts w:ascii="Calibri Light" w:hAnsi="Calibri Light" w:eastAsia="Calibri Light" w:cs="Calibri Light"/>
            <w:noProof w:val="0"/>
            <w:sz w:val="22"/>
            <w:szCs w:val="22"/>
            <w:highlight w:val="green"/>
            <w:lang w:val="en-US"/>
          </w:rPr>
          <w:t>Non-renewable metal resources are inherently unsustainable</w:t>
        </w:r>
      </w:hyperlink>
      <w:r w:rsidRPr="5ABDDD29" w:rsidR="5ABDDD29">
        <w:rPr>
          <w:rFonts w:ascii="Calibri Light" w:hAnsi="Calibri Light" w:eastAsia="Calibri Light" w:cs="Calibri Light"/>
          <w:noProof w:val="0"/>
          <w:sz w:val="22"/>
          <w:szCs w:val="22"/>
          <w:highlight w:val="green"/>
          <w:u w:val="single"/>
          <w:lang w:val="en-US"/>
        </w:rPr>
        <w:t>, and mining causes environmental degradation</w:t>
      </w:r>
      <w:r w:rsidRPr="5ABDDD29" w:rsidR="5ABDDD29">
        <w:rPr>
          <w:rFonts w:ascii="Calibri Light" w:hAnsi="Calibri Light" w:eastAsia="Calibri Light" w:cs="Calibri Light"/>
          <w:noProof w:val="0"/>
          <w:sz w:val="22"/>
          <w:szCs w:val="22"/>
          <w:u w:val="single"/>
          <w:lang w:val="en-US"/>
        </w:rPr>
        <w:t xml:space="preserve"> all over the world. </w:t>
      </w:r>
      <w:r w:rsidRPr="5ABDDD29" w:rsidR="5ABDDD29">
        <w:rPr>
          <w:rFonts w:ascii="Calibri Light" w:hAnsi="Calibri Light" w:eastAsia="Calibri Light" w:cs="Calibri Light"/>
          <w:noProof w:val="0"/>
          <w:sz w:val="22"/>
          <w:szCs w:val="22"/>
          <w:highlight w:val="green"/>
          <w:u w:val="single"/>
          <w:lang w:val="en-US"/>
        </w:rPr>
        <w:t>The answer is to source our minerals off-world</w:t>
      </w:r>
      <w:r w:rsidRPr="5ABDDD29" w:rsidR="5ABDDD29">
        <w:rPr>
          <w:rFonts w:ascii="Calibri Light" w:hAnsi="Calibri Light" w:eastAsia="Calibri Light" w:cs="Calibri Light"/>
          <w:noProof w:val="0"/>
          <w:sz w:val="16"/>
          <w:szCs w:val="16"/>
          <w:highlight w:val="green"/>
          <w:lang w:val="en-US"/>
        </w:rPr>
        <w:t>.</w:t>
      </w:r>
      <w:r w:rsidRPr="5ABDDD29" w:rsidR="5ABDDD29">
        <w:rPr>
          <w:rFonts w:ascii="Calibri Light" w:hAnsi="Calibri Light" w:eastAsia="Calibri Light" w:cs="Calibri Light"/>
          <w:noProof w:val="0"/>
          <w:sz w:val="16"/>
          <w:szCs w:val="16"/>
          <w:lang w:val="en-US"/>
        </w:rPr>
        <w:t xml:space="preserve"> Off-world minerals are exhaustible as well, but the argument is that mining lifeless rocks such as the Moon or asteroids is infinitely preferable to continuing to damage Earth’s fragile biosphere. Discoveries May Be Made Opening space to commercial mining does not mean that science takes a back seat. Space-mining interests could drive scientific advancement by discovering extremely rare or unknown minerals on other planetary bodies. Robotics Would Do the Work While countless lives have been lost on Earth over the centuries due to mining accidents and disasters, it is likely that humans will not have to risk their lives by traveling in-person to off-world mining sites. </w:t>
      </w:r>
      <w:hyperlink r:id="Rce7e094d1f1a4e73">
        <w:r w:rsidRPr="5ABDDD29" w:rsidR="5ABDDD29">
          <w:rPr>
            <w:rStyle w:val="Hyperlink"/>
            <w:rFonts w:ascii="Calibri Light" w:hAnsi="Calibri Light" w:eastAsia="Calibri Light" w:cs="Calibri Light"/>
            <w:noProof w:val="0"/>
            <w:sz w:val="16"/>
            <w:szCs w:val="16"/>
            <w:lang w:val="en-US"/>
          </w:rPr>
          <w:t>Regolith-sampling probes</w:t>
        </w:r>
      </w:hyperlink>
      <w:r w:rsidRPr="5ABDDD29" w:rsidR="5ABDDD29">
        <w:rPr>
          <w:rFonts w:ascii="Calibri Light" w:hAnsi="Calibri Light" w:eastAsia="Calibri Light" w:cs="Calibri Light"/>
          <w:noProof w:val="0"/>
          <w:sz w:val="16"/>
          <w:szCs w:val="16"/>
          <w:lang w:val="en-US"/>
        </w:rPr>
        <w:t xml:space="preserve"> are already in use and provide an early glimpse of what a scaled-up robotic mining craft may one day look like. Off-Earth Mining and Space Law The </w:t>
      </w:r>
      <w:hyperlink r:id="R47175dee32d24b41">
        <w:r w:rsidRPr="5ABDDD29" w:rsidR="5ABDDD29">
          <w:rPr>
            <w:rStyle w:val="Hyperlink"/>
            <w:rFonts w:ascii="Calibri Light" w:hAnsi="Calibri Light" w:eastAsia="Calibri Light" w:cs="Calibri Light"/>
            <w:noProof w:val="0"/>
            <w:sz w:val="16"/>
            <w:szCs w:val="16"/>
            <w:lang w:val="en-US"/>
          </w:rPr>
          <w:t>1967 Outer Space Treaty</w:t>
        </w:r>
      </w:hyperlink>
      <w:r w:rsidRPr="5ABDDD29" w:rsidR="5ABDDD29">
        <w:rPr>
          <w:rFonts w:ascii="Calibri Light" w:hAnsi="Calibri Light" w:eastAsia="Calibri Light" w:cs="Calibri Light"/>
          <w:noProof w:val="0"/>
          <w:sz w:val="16"/>
          <w:szCs w:val="16"/>
          <w:lang w:val="en-US"/>
        </w:rPr>
        <w:t xml:space="preserve"> is unclear in terms of whether any country — or private company — can claim mineral rights in space. It states that “exploration and use of outer space shall be carried out for the benefit and in the interests of all countries and shall be the province of all mankind.” The</w:t>
      </w:r>
      <w:hyperlink r:id="Rcb5691988af843ab">
        <w:r w:rsidRPr="5ABDDD29" w:rsidR="5ABDDD29">
          <w:rPr>
            <w:rStyle w:val="Hyperlink"/>
            <w:rFonts w:ascii="Calibri Light" w:hAnsi="Calibri Light" w:eastAsia="Calibri Light" w:cs="Calibri Light"/>
            <w:noProof w:val="0"/>
            <w:sz w:val="16"/>
            <w:szCs w:val="16"/>
            <w:lang w:val="en-US"/>
          </w:rPr>
          <w:t xml:space="preserve"> 1979 Moon Treaty</w:t>
        </w:r>
      </w:hyperlink>
      <w:r w:rsidRPr="5ABDDD29" w:rsidR="5ABDDD29">
        <w:rPr>
          <w:rFonts w:ascii="Calibri Light" w:hAnsi="Calibri Light" w:eastAsia="Calibri Light" w:cs="Calibri Light"/>
          <w:noProof w:val="0"/>
          <w:sz w:val="16"/>
          <w:szCs w:val="16"/>
          <w:lang w:val="en-US"/>
        </w:rPr>
        <w:t xml:space="preserve"> was an attempt to declare the Moon and its natural resources to be CHM (Common Heritage of Mankind). Significantly, it called for “an equitable sharing [by all countries] in the benefits derived from these resources.” Most nations, including the U.S., did not ratify this treaty. Recently, the U.S. has accelerated its efforts to create a legal framework for the exploitation of resources in space. The Obama administration signed the </w:t>
      </w:r>
      <w:hyperlink r:id="Rd47268257f9f4c4e">
        <w:r w:rsidRPr="5ABDDD29" w:rsidR="5ABDDD29">
          <w:rPr>
            <w:rStyle w:val="Hyperlink"/>
            <w:rFonts w:ascii="Calibri Light" w:hAnsi="Calibri Light" w:eastAsia="Calibri Light" w:cs="Calibri Light"/>
            <w:noProof w:val="0"/>
            <w:sz w:val="16"/>
            <w:szCs w:val="16"/>
            <w:lang w:val="en-US"/>
          </w:rPr>
          <w:t>U.S. Commercial Space Launch Competitiveness Act of 2015</w:t>
        </w:r>
      </w:hyperlink>
      <w:r w:rsidRPr="5ABDDD29" w:rsidR="5ABDDD29">
        <w:rPr>
          <w:rFonts w:ascii="Calibri Light" w:hAnsi="Calibri Light" w:eastAsia="Calibri Light" w:cs="Calibri Light"/>
          <w:noProof w:val="0"/>
          <w:sz w:val="16"/>
          <w:szCs w:val="16"/>
          <w:lang w:val="en-US"/>
        </w:rPr>
        <w:t xml:space="preserve">, allowing U.S. citizens to “engage in the commercial exploration and exploitation of space resources.” In April 2020, the Trump administration issued an </w:t>
      </w:r>
      <w:hyperlink r:id="R5e40cea97a8a4588">
        <w:r w:rsidRPr="5ABDDD29" w:rsidR="5ABDDD29">
          <w:rPr>
            <w:rStyle w:val="Hyperlink"/>
            <w:rFonts w:ascii="Calibri Light" w:hAnsi="Calibri Light" w:eastAsia="Calibri Light" w:cs="Calibri Light"/>
            <w:noProof w:val="0"/>
            <w:sz w:val="16"/>
            <w:szCs w:val="16"/>
            <w:lang w:val="en-US"/>
          </w:rPr>
          <w:t>executive order</w:t>
        </w:r>
      </w:hyperlink>
      <w:r w:rsidRPr="5ABDDD29" w:rsidR="5ABDDD29">
        <w:rPr>
          <w:rFonts w:ascii="Calibri Light" w:hAnsi="Calibri Light" w:eastAsia="Calibri Light" w:cs="Calibri Light"/>
          <w:noProof w:val="0"/>
          <w:sz w:val="16"/>
          <w:szCs w:val="16"/>
          <w:lang w:val="en-US"/>
        </w:rPr>
        <w:t xml:space="preserve"> supporting U.S. mining on the Moon and asteroids. In May 2020, NASA unveiled the </w:t>
      </w:r>
      <w:hyperlink r:id="R7631ebdc125f4725">
        <w:r w:rsidRPr="5ABDDD29" w:rsidR="5ABDDD29">
          <w:rPr>
            <w:rStyle w:val="Hyperlink"/>
            <w:rFonts w:ascii="Calibri Light" w:hAnsi="Calibri Light" w:eastAsia="Calibri Light" w:cs="Calibri Light"/>
            <w:noProof w:val="0"/>
            <w:sz w:val="16"/>
            <w:szCs w:val="16"/>
            <w:lang w:val="en-US"/>
          </w:rPr>
          <w:t>Artemis Accords</w:t>
        </w:r>
      </w:hyperlink>
      <w:r w:rsidRPr="5ABDDD29" w:rsidR="5ABDDD29">
        <w:rPr>
          <w:rFonts w:ascii="Calibri Light" w:hAnsi="Calibri Light" w:eastAsia="Calibri Light" w:cs="Calibri Light"/>
          <w:noProof w:val="0"/>
          <w:sz w:val="16"/>
          <w:szCs w:val="16"/>
          <w:lang w:val="en-US"/>
        </w:rPr>
        <w:t xml:space="preserve">, which included the development of safety zones around lunar mining sites. Former NASA administrator Jim Bridenstine said: “It’s time to establish the regulatory certainty to extract and trade space resources,” and clarified in a separate statement that: “We do believe we can extract and utilize the resources of the moon, just as we can extract and utilize tuna from the ocean.” NASA planned an </w:t>
      </w:r>
      <w:hyperlink r:id="R3a4e6b9352e54a9d">
        <w:r w:rsidRPr="5ABDDD29" w:rsidR="5ABDDD29">
          <w:rPr>
            <w:rStyle w:val="Hyperlink"/>
            <w:rFonts w:ascii="Calibri Light" w:hAnsi="Calibri Light" w:eastAsia="Calibri Light" w:cs="Calibri Light"/>
            <w:noProof w:val="0"/>
            <w:sz w:val="16"/>
            <w:szCs w:val="16"/>
            <w:lang w:val="en-US"/>
          </w:rPr>
          <w:t>Asteroid Redirect Mission</w:t>
        </w:r>
      </w:hyperlink>
      <w:r w:rsidRPr="5ABDDD29" w:rsidR="5ABDDD29">
        <w:rPr>
          <w:rFonts w:ascii="Calibri Light" w:hAnsi="Calibri Light" w:eastAsia="Calibri Light" w:cs="Calibri Light"/>
          <w:noProof w:val="0"/>
          <w:sz w:val="16"/>
          <w:szCs w:val="16"/>
          <w:lang w:val="en-US"/>
        </w:rPr>
        <w:t xml:space="preserve"> which involved collecting a multi-ton boulder from an asteroid and redirecting it into a stable orbit around the moon, but the mission was canceled in 2017. What Companies </w:t>
      </w:r>
      <w:r w:rsidRPr="5ABDDD29" w:rsidR="5ABDDD29">
        <w:rPr>
          <w:rFonts w:ascii="Calibri Light" w:hAnsi="Calibri Light" w:eastAsia="Calibri Light" w:cs="Calibri Light"/>
          <w:noProof w:val="0"/>
          <w:sz w:val="22"/>
          <w:szCs w:val="22"/>
          <w:u w:val="single"/>
          <w:lang w:val="en-US"/>
        </w:rPr>
        <w:t xml:space="preserve">Are Preparing for a Future of Space Mining? One thing that is becoming clear is that </w:t>
      </w:r>
      <w:r w:rsidRPr="5ABDDD29" w:rsidR="5ABDDD29">
        <w:rPr>
          <w:rFonts w:ascii="Calibri Light" w:hAnsi="Calibri Light" w:eastAsia="Calibri Light" w:cs="Calibri Light"/>
          <w:noProof w:val="0"/>
          <w:sz w:val="22"/>
          <w:szCs w:val="22"/>
          <w:highlight w:val="green"/>
          <w:u w:val="single"/>
          <w:lang w:val="en-US"/>
        </w:rPr>
        <w:t>off-earth mining is unlikely to be a state-run activity</w:t>
      </w:r>
      <w:r w:rsidRPr="5ABDDD29" w:rsidR="5ABDDD29">
        <w:rPr>
          <w:rFonts w:ascii="Calibri Light" w:hAnsi="Calibri Light" w:eastAsia="Calibri Light" w:cs="Calibri Light"/>
          <w:noProof w:val="0"/>
          <w:sz w:val="22"/>
          <w:szCs w:val="22"/>
          <w:u w:val="single"/>
          <w:lang w:val="en-US"/>
        </w:rPr>
        <w:t xml:space="preserve">. Instead, </w:t>
      </w:r>
      <w:r w:rsidRPr="5ABDDD29" w:rsidR="5ABDDD29">
        <w:rPr>
          <w:rFonts w:ascii="Calibri Light" w:hAnsi="Calibri Light" w:eastAsia="Calibri Light" w:cs="Calibri Light"/>
          <w:noProof w:val="0"/>
          <w:sz w:val="22"/>
          <w:szCs w:val="22"/>
          <w:highlight w:val="green"/>
          <w:u w:val="single"/>
          <w:lang w:val="en-US"/>
        </w:rPr>
        <w:t>several private companies are jockeying to be first in line to access minerals in space</w:t>
      </w:r>
      <w:r w:rsidRPr="5ABDDD29" w:rsidR="5ABDDD29">
        <w:rPr>
          <w:rFonts w:ascii="Calibri Light" w:hAnsi="Calibri Light" w:eastAsia="Calibri Light" w:cs="Calibri Light"/>
          <w:noProof w:val="0"/>
          <w:sz w:val="16"/>
          <w:szCs w:val="16"/>
          <w:highlight w:val="green"/>
          <w:lang w:val="en-US"/>
        </w:rPr>
        <w:t xml:space="preserve">. </w:t>
      </w:r>
      <w:hyperlink r:id="R683a3917b5e14bab">
        <w:r w:rsidRPr="5ABDDD29" w:rsidR="5ABDDD29">
          <w:rPr>
            <w:rStyle w:val="Hyperlink"/>
            <w:rFonts w:ascii="Calibri Light" w:hAnsi="Calibri Light" w:eastAsia="Calibri Light" w:cs="Calibri Light"/>
            <w:noProof w:val="0"/>
            <w:sz w:val="22"/>
            <w:szCs w:val="22"/>
            <w:highlight w:val="green"/>
            <w:lang w:val="en-US"/>
          </w:rPr>
          <w:t>iSpace</w:t>
        </w:r>
      </w:hyperlink>
      <w:r w:rsidRPr="5ABDDD29" w:rsidR="5ABDDD29">
        <w:rPr>
          <w:rFonts w:ascii="Calibri Light" w:hAnsi="Calibri Light" w:eastAsia="Calibri Light" w:cs="Calibri Light"/>
          <w:noProof w:val="0"/>
          <w:sz w:val="22"/>
          <w:szCs w:val="22"/>
          <w:u w:val="single"/>
          <w:lang w:val="en-US"/>
        </w:rPr>
        <w:t xml:space="preserve"> (Japan) has a mission to “help companies access new business opportunities on the moon,” including the extraction of water and mineral resources to spearhead a space-based economy.</w:t>
      </w:r>
      <w:r w:rsidRPr="5ABDDD29" w:rsidR="5ABDDD29">
        <w:rPr>
          <w:rFonts w:ascii="Calibri Light" w:hAnsi="Calibri Light" w:eastAsia="Calibri Light" w:cs="Calibri Light"/>
          <w:noProof w:val="0"/>
          <w:sz w:val="16"/>
          <w:szCs w:val="16"/>
          <w:lang w:val="en-US"/>
        </w:rPr>
        <w:t xml:space="preserve"> Planetary Resources (defunct) was founded in 2009 with the goal of developing a robotic asteroid mining industry. Despite having high-profile founding investors including Alphabet’s Larry Page, Eric Schmidt, and Virgin Group founder Richard Branson, Planetary ran into financial trouble in 2018 and was gone by 2020. </w:t>
      </w:r>
      <w:r w:rsidRPr="5ABDDD29" w:rsidR="5ABDDD29">
        <w:rPr>
          <w:rFonts w:ascii="Calibri Light" w:hAnsi="Calibri Light" w:eastAsia="Calibri Light" w:cs="Calibri Light"/>
          <w:noProof w:val="0"/>
          <w:sz w:val="22"/>
          <w:szCs w:val="22"/>
          <w:highlight w:val="green"/>
          <w:u w:val="single"/>
          <w:lang w:val="en-US"/>
        </w:rPr>
        <w:t>Deep Space Industries</w:t>
      </w:r>
      <w:r w:rsidRPr="5ABDDD29" w:rsidR="5ABDDD29">
        <w:rPr>
          <w:rFonts w:ascii="Calibri Light" w:hAnsi="Calibri Light" w:eastAsia="Calibri Light" w:cs="Calibri Light"/>
          <w:noProof w:val="0"/>
          <w:sz w:val="22"/>
          <w:szCs w:val="22"/>
          <w:u w:val="single"/>
          <w:lang w:val="en-US"/>
        </w:rPr>
        <w:t xml:space="preserve"> (defunct) was another early mover that intended to explore, examine, sample, and harvest minerals from asteroids. DSI was acquired by Bradford Space in 2019</w:t>
      </w:r>
      <w:r w:rsidRPr="5ABDDD29" w:rsidR="5ABDDD29">
        <w:rPr>
          <w:rFonts w:ascii="Calibri Light" w:hAnsi="Calibri Light" w:eastAsia="Calibri Light" w:cs="Calibri Light"/>
          <w:noProof w:val="0"/>
          <w:sz w:val="22"/>
          <w:szCs w:val="22"/>
          <w:highlight w:val="green"/>
          <w:u w:val="single"/>
          <w:lang w:val="en-US"/>
        </w:rPr>
        <w:t xml:space="preserve">. </w:t>
      </w:r>
      <w:hyperlink r:id="Re15126ac564d46c0">
        <w:r w:rsidRPr="5ABDDD29" w:rsidR="5ABDDD29">
          <w:rPr>
            <w:rStyle w:val="Hyperlink"/>
            <w:rFonts w:ascii="Calibri Light" w:hAnsi="Calibri Light" w:eastAsia="Calibri Light" w:cs="Calibri Light"/>
            <w:noProof w:val="0"/>
            <w:sz w:val="22"/>
            <w:szCs w:val="22"/>
            <w:highlight w:val="green"/>
            <w:lang w:val="en-US"/>
          </w:rPr>
          <w:t>Offworld</w:t>
        </w:r>
      </w:hyperlink>
      <w:r w:rsidRPr="5ABDDD29" w:rsidR="5ABDDD29">
        <w:rPr>
          <w:rFonts w:ascii="Calibri Light" w:hAnsi="Calibri Light" w:eastAsia="Calibri Light" w:cs="Calibri Light"/>
          <w:noProof w:val="0"/>
          <w:sz w:val="22"/>
          <w:szCs w:val="22"/>
          <w:u w:val="single"/>
          <w:lang w:val="en-US"/>
        </w:rPr>
        <w:t xml:space="preserve"> is an AI company building “universal industrial robots to do the heavy lifting [including mining] on Earth, the Moon, asteroids, </w:t>
      </w:r>
      <w:r w:rsidRPr="5ABDDD29" w:rsidR="5ABDDD29">
        <w:rPr>
          <w:rFonts w:ascii="Calibri Light" w:hAnsi="Calibri Light" w:eastAsia="Calibri Light" w:cs="Calibri Light"/>
          <w:noProof w:val="0"/>
          <w:sz w:val="22"/>
          <w:szCs w:val="22"/>
          <w:highlight w:val="green"/>
          <w:u w:val="single"/>
          <w:lang w:val="en-US"/>
        </w:rPr>
        <w:t>and</w:t>
      </w:r>
      <w:r w:rsidRPr="5ABDDD29" w:rsidR="5ABDDD29">
        <w:rPr>
          <w:rFonts w:ascii="Calibri Light" w:hAnsi="Calibri Light" w:eastAsia="Calibri Light" w:cs="Calibri Light"/>
          <w:noProof w:val="0"/>
          <w:sz w:val="22"/>
          <w:szCs w:val="22"/>
          <w:u w:val="single"/>
          <w:lang w:val="en-US"/>
        </w:rPr>
        <w:t xml:space="preserve"> Mars.” </w:t>
      </w:r>
      <w:hyperlink r:id="R35384164ce524d40">
        <w:r w:rsidRPr="5ABDDD29" w:rsidR="5ABDDD29">
          <w:rPr>
            <w:rStyle w:val="Hyperlink"/>
            <w:rFonts w:ascii="Calibri Light" w:hAnsi="Calibri Light" w:eastAsia="Calibri Light" w:cs="Calibri Light"/>
            <w:noProof w:val="0"/>
            <w:sz w:val="22"/>
            <w:szCs w:val="22"/>
            <w:highlight w:val="green"/>
            <w:lang w:val="en-US"/>
          </w:rPr>
          <w:t>The Asteroid Mining Corporation</w:t>
        </w:r>
      </w:hyperlink>
      <w:r w:rsidRPr="5ABDDD29" w:rsidR="5ABDDD29">
        <w:rPr>
          <w:rFonts w:ascii="Calibri Light" w:hAnsi="Calibri Light" w:eastAsia="Calibri Light" w:cs="Calibri Light"/>
          <w:noProof w:val="0"/>
          <w:sz w:val="22"/>
          <w:szCs w:val="22"/>
          <w:u w:val="single"/>
          <w:lang w:val="en-US"/>
        </w:rPr>
        <w:t xml:space="preserve"> (UK) is a venture currently crowdfunding for a 2023 satellite mission called “El Dorado,” which will conduct a spectral survey of 5,000 asteroids to identify the most valuable for mining.  </w:t>
      </w:r>
      <w:r w:rsidRPr="5ABDDD29" w:rsidR="5ABDDD29">
        <w:rPr>
          <w:rFonts w:ascii="Calibri Light" w:hAnsi="Calibri Light" w:eastAsia="Calibri Light" w:cs="Calibri Light"/>
          <w:noProof w:val="0"/>
          <w:sz w:val="16"/>
          <w:szCs w:val="16"/>
          <w:lang w:val="en-US"/>
        </w:rPr>
        <w:t xml:space="preserve">Alongside the U.S., the tiny European nation of Luxembourg has also developed a space mining framework and has subsequently </w:t>
      </w:r>
      <w:hyperlink r:id="R2b044c5e80ff46f8">
        <w:r w:rsidRPr="5ABDDD29" w:rsidR="5ABDDD29">
          <w:rPr>
            <w:rStyle w:val="Hyperlink"/>
            <w:rFonts w:ascii="Calibri Light" w:hAnsi="Calibri Light" w:eastAsia="Calibri Light" w:cs="Calibri Light"/>
            <w:noProof w:val="0"/>
            <w:sz w:val="16"/>
            <w:szCs w:val="16"/>
            <w:lang w:val="en-US"/>
          </w:rPr>
          <w:t>emerged as a European hub</w:t>
        </w:r>
      </w:hyperlink>
      <w:r w:rsidRPr="5ABDDD29" w:rsidR="5ABDDD29">
        <w:rPr>
          <w:rFonts w:ascii="Calibri Light" w:hAnsi="Calibri Light" w:eastAsia="Calibri Light" w:cs="Calibri Light"/>
          <w:noProof w:val="0"/>
          <w:sz w:val="16"/>
          <w:szCs w:val="16"/>
          <w:lang w:val="en-US"/>
        </w:rPr>
        <w:t xml:space="preserve"> for the fledgling industry.  </w:t>
      </w:r>
    </w:p>
    <w:p xmlns:wp14="http://schemas.microsoft.com/office/word/2010/wordml" w:rsidP="5ABDDD29" w14:paraId="789AF96D" wp14:textId="28ADBCE5">
      <w:pPr>
        <w:spacing w:line="240" w:lineRule="exact"/>
      </w:pPr>
      <w:r w:rsidRPr="5ABDDD29" w:rsidR="5ABDDD29">
        <w:rPr>
          <w:rFonts w:ascii="Calibri Light" w:hAnsi="Calibri Light" w:eastAsia="Calibri Light" w:cs="Calibri Light"/>
          <w:noProof w:val="0"/>
          <w:sz w:val="22"/>
          <w:szCs w:val="22"/>
          <w:lang w:val="en-US"/>
        </w:rPr>
        <w:t xml:space="preserve"> </w:t>
      </w:r>
    </w:p>
    <w:p xmlns:wp14="http://schemas.microsoft.com/office/word/2010/wordml" w:rsidP="5ABDDD29" w14:paraId="63F49470" wp14:textId="2740F7D3">
      <w:pPr>
        <w:pStyle w:val="Heading4"/>
      </w:pPr>
      <w:r w:rsidRPr="5ABDDD29" w:rsidR="5ABDDD29">
        <w:rPr>
          <w:rFonts w:ascii="Calibri Light" w:hAnsi="Calibri Light" w:eastAsia="Calibri Light" w:cs="Calibri Light"/>
          <w:noProof w:val="0"/>
          <w:sz w:val="26"/>
          <w:szCs w:val="26"/>
          <w:lang w:val="en-US"/>
        </w:rPr>
        <w:t>Reducing dependency on terrestrial rare earth elements is key to combating climate change.</w:t>
      </w:r>
    </w:p>
    <w:p xmlns:wp14="http://schemas.microsoft.com/office/word/2010/wordml" w:rsidP="5ABDDD29" w14:paraId="1EC37BD1" wp14:textId="47C391B0">
      <w:pPr>
        <w:spacing w:line="278" w:lineRule="exact"/>
      </w:pPr>
      <w:r w:rsidRPr="5ABDDD29" w:rsidR="5ABDDD29">
        <w:rPr>
          <w:rFonts w:ascii="Calibri Light" w:hAnsi="Calibri Light" w:eastAsia="Calibri Light" w:cs="Calibri Light"/>
          <w:b w:val="1"/>
          <w:bCs w:val="1"/>
          <w:strike w:val="0"/>
          <w:dstrike w:val="0"/>
          <w:noProof w:val="0"/>
          <w:sz w:val="26"/>
          <w:szCs w:val="26"/>
          <w:u w:val="none"/>
          <w:lang w:val="en-US"/>
        </w:rPr>
        <w:t>Serpell 21</w:t>
      </w:r>
      <w:r w:rsidRPr="5ABDDD29" w:rsidR="5ABDDD29">
        <w:rPr>
          <w:rFonts w:ascii="Calibri Light" w:hAnsi="Calibri Light" w:eastAsia="Calibri Light" w:cs="Calibri Light"/>
          <w:noProof w:val="0"/>
          <w:sz w:val="22"/>
          <w:szCs w:val="22"/>
          <w:lang w:val="en-US"/>
        </w:rPr>
        <w:t xml:space="preserve"> (Oscar Serpell, Associate Director of Academic Programming, Kleinman Center For Energy Policy. “Rare Earth Elements: A Resource Constraint Of The</w:t>
      </w:r>
    </w:p>
    <w:p xmlns:wp14="http://schemas.microsoft.com/office/word/2010/wordml" w:rsidP="5ABDDD29" w14:paraId="38B3410D" wp14:textId="3079372C">
      <w:pPr>
        <w:spacing w:line="240" w:lineRule="exact"/>
      </w:pPr>
      <w:r w:rsidRPr="5ABDDD29" w:rsidR="5ABDDD29">
        <w:rPr>
          <w:rFonts w:ascii="Calibri Light" w:hAnsi="Calibri Light" w:eastAsia="Calibri Light" w:cs="Calibri Light"/>
          <w:noProof w:val="0"/>
          <w:sz w:val="22"/>
          <w:szCs w:val="22"/>
          <w:lang w:val="en-US"/>
        </w:rPr>
        <w:t xml:space="preserve">Energy Transition,”. May 18, 2021. </w:t>
      </w:r>
      <w:hyperlink r:id="R528c4ea7a32040a2">
        <w:r w:rsidRPr="5ABDDD29" w:rsidR="5ABDDD29">
          <w:rPr>
            <w:rStyle w:val="Hyperlink"/>
            <w:rFonts w:ascii="Calibri Light" w:hAnsi="Calibri Light" w:eastAsia="Calibri Light" w:cs="Calibri Light"/>
            <w:noProof w:val="0"/>
            <w:sz w:val="22"/>
            <w:szCs w:val="22"/>
            <w:lang w:val="en-US"/>
          </w:rPr>
          <w:t>https://kleinmanenergy.upenn.edu/research/publications/rare-earth-elements-a-</w:t>
        </w:r>
      </w:hyperlink>
    </w:p>
    <w:p xmlns:wp14="http://schemas.microsoft.com/office/word/2010/wordml" w:rsidP="5ABDDD29" w14:paraId="19843CBB" wp14:textId="1C607C8C">
      <w:pPr>
        <w:spacing w:line="240" w:lineRule="exact"/>
      </w:pPr>
      <w:r w:rsidRPr="5ABDDD29" w:rsidR="5ABDDD29">
        <w:rPr>
          <w:rFonts w:ascii="Calibri Light" w:hAnsi="Calibri Light" w:eastAsia="Calibri Light" w:cs="Calibri Light"/>
          <w:noProof w:val="0"/>
          <w:sz w:val="22"/>
          <w:szCs w:val="22"/>
          <w:lang w:val="en-US"/>
        </w:rPr>
        <w:t>resource-constraint-of-the-energy-transition/.)</w:t>
      </w:r>
    </w:p>
    <w:p xmlns:wp14="http://schemas.microsoft.com/office/word/2010/wordml" w:rsidP="5ABDDD29" w14:paraId="5B092BA3" wp14:textId="3C7AE20D">
      <w:pPr>
        <w:spacing w:line="240" w:lineRule="exact"/>
      </w:pPr>
      <w:r w:rsidRPr="5ABDDD29" w:rsidR="5ABDDD29">
        <w:rPr>
          <w:rFonts w:ascii="Calibri Light" w:hAnsi="Calibri Light" w:eastAsia="Calibri Light" w:cs="Calibri Light"/>
          <w:noProof w:val="0"/>
          <w:sz w:val="22"/>
          <w:szCs w:val="22"/>
          <w:highlight w:val="green"/>
          <w:u w:val="single"/>
          <w:lang w:val="en-US"/>
        </w:rPr>
        <w:t>Climate change is presenting</w:t>
      </w:r>
      <w:r w:rsidRPr="5ABDDD29" w:rsidR="5ABDDD29">
        <w:rPr>
          <w:rFonts w:ascii="Calibri Light" w:hAnsi="Calibri Light" w:eastAsia="Calibri Light" w:cs="Calibri Light"/>
          <w:noProof w:val="0"/>
          <w:sz w:val="22"/>
          <w:szCs w:val="22"/>
          <w:u w:val="single"/>
          <w:lang w:val="en-US"/>
        </w:rPr>
        <w:t xml:space="preserve"> humans </w:t>
      </w:r>
      <w:r w:rsidRPr="5ABDDD29" w:rsidR="5ABDDD29">
        <w:rPr>
          <w:rFonts w:ascii="Calibri Light" w:hAnsi="Calibri Light" w:eastAsia="Calibri Light" w:cs="Calibri Light"/>
          <w:noProof w:val="0"/>
          <w:sz w:val="22"/>
          <w:szCs w:val="22"/>
          <w:highlight w:val="green"/>
          <w:u w:val="single"/>
          <w:lang w:val="en-US"/>
        </w:rPr>
        <w:t>with a</w:t>
      </w:r>
      <w:r w:rsidRPr="5ABDDD29" w:rsidR="5ABDDD29">
        <w:rPr>
          <w:rFonts w:ascii="Calibri Light" w:hAnsi="Calibri Light" w:eastAsia="Calibri Light" w:cs="Calibri Light"/>
          <w:noProof w:val="0"/>
          <w:sz w:val="22"/>
          <w:szCs w:val="22"/>
          <w:u w:val="single"/>
          <w:lang w:val="en-US"/>
        </w:rPr>
        <w:t>n unprecedented challe</w:t>
      </w:r>
      <w:r w:rsidRPr="5ABDDD29" w:rsidR="5ABDDD29">
        <w:rPr>
          <w:rFonts w:ascii="Calibri Light" w:hAnsi="Calibri Light" w:eastAsia="Calibri Light" w:cs="Calibri Light"/>
          <w:noProof w:val="0"/>
          <w:sz w:val="22"/>
          <w:szCs w:val="22"/>
          <w:highlight w:val="green"/>
          <w:u w:val="single"/>
          <w:lang w:val="en-US"/>
        </w:rPr>
        <w:t>nge: the need to wean ourselves off of a group of valuable natural resources;</w:t>
      </w:r>
      <w:r w:rsidRPr="5ABDDD29" w:rsidR="5ABDDD29">
        <w:rPr>
          <w:rFonts w:ascii="Calibri Light" w:hAnsi="Calibri Light" w:eastAsia="Calibri Light" w:cs="Calibri Light"/>
          <w:noProof w:val="0"/>
          <w:sz w:val="22"/>
          <w:szCs w:val="22"/>
          <w:u w:val="single"/>
          <w:lang w:val="en-US"/>
        </w:rPr>
        <w:t xml:space="preserve"> not because of scarcity or cost, but</w:t>
      </w:r>
      <w:r w:rsidRPr="5ABDDD29" w:rsidR="5ABDDD29">
        <w:rPr>
          <w:rFonts w:ascii="Calibri Light" w:hAnsi="Calibri Light" w:eastAsia="Calibri Light" w:cs="Calibri Light"/>
          <w:noProof w:val="0"/>
          <w:sz w:val="22"/>
          <w:szCs w:val="22"/>
          <w:highlight w:val="green"/>
          <w:u w:val="single"/>
          <w:lang w:val="en-US"/>
        </w:rPr>
        <w:t xml:space="preserve"> because of their long-term global pollution impacts</w:t>
      </w:r>
      <w:r w:rsidRPr="5ABDDD29" w:rsidR="5ABDDD29">
        <w:rPr>
          <w:rFonts w:ascii="Calibri Light" w:hAnsi="Calibri Light" w:eastAsia="Calibri Light" w:cs="Calibri Light"/>
          <w:noProof w:val="0"/>
          <w:sz w:val="14"/>
          <w:szCs w:val="14"/>
          <w:lang w:val="en-US"/>
        </w:rPr>
        <w:t>. Although the combined capabilities of</w:t>
      </w:r>
      <w:r w:rsidRPr="5ABDDD29" w:rsidR="5ABDDD29">
        <w:rPr>
          <w:rFonts w:ascii="Calibri Light" w:hAnsi="Calibri Light" w:eastAsia="Calibri Light" w:cs="Calibri Light"/>
          <w:noProof w:val="0"/>
          <w:sz w:val="22"/>
          <w:szCs w:val="22"/>
          <w:u w:val="single"/>
          <w:lang w:val="en-US"/>
        </w:rPr>
        <w:t xml:space="preserve"> </w:t>
      </w:r>
      <w:r w:rsidRPr="5ABDDD29" w:rsidR="5ABDDD29">
        <w:rPr>
          <w:rFonts w:ascii="Calibri Light" w:hAnsi="Calibri Light" w:eastAsia="Calibri Light" w:cs="Calibri Light"/>
          <w:noProof w:val="0"/>
          <w:sz w:val="14"/>
          <w:szCs w:val="14"/>
          <w:lang w:val="en-US"/>
        </w:rPr>
        <w:t>wind, solar, hydropower, and geothermal technologies have the potential to harness near</w:t>
      </w:r>
      <w:r w:rsidRPr="5ABDDD29" w:rsidR="5ABDDD29">
        <w:rPr>
          <w:rFonts w:ascii="Calibri Light" w:hAnsi="Calibri Light" w:eastAsia="Calibri Light" w:cs="Calibri Light"/>
          <w:noProof w:val="0"/>
          <w:sz w:val="22"/>
          <w:szCs w:val="22"/>
          <w:u w:val="single"/>
          <w:lang w:val="en-US"/>
        </w:rPr>
        <w:t xml:space="preserve"> </w:t>
      </w:r>
      <w:r w:rsidRPr="5ABDDD29" w:rsidR="5ABDDD29">
        <w:rPr>
          <w:rFonts w:ascii="Calibri Light" w:hAnsi="Calibri Light" w:eastAsia="Calibri Light" w:cs="Calibri Light"/>
          <w:noProof w:val="0"/>
          <w:sz w:val="14"/>
          <w:szCs w:val="14"/>
          <w:lang w:val="en-US"/>
        </w:rPr>
        <w:t xml:space="preserve">limitless amounts of energy from our environment, they are not free from the limitations of resource availability. </w:t>
      </w:r>
      <w:r w:rsidRPr="5ABDDD29" w:rsidR="5ABDDD29">
        <w:rPr>
          <w:rFonts w:ascii="Calibri Light" w:hAnsi="Calibri Light" w:eastAsia="Calibri Light" w:cs="Calibri Light"/>
          <w:noProof w:val="0"/>
          <w:sz w:val="22"/>
          <w:szCs w:val="22"/>
          <w:u w:val="single"/>
          <w:lang w:val="en-US"/>
        </w:rPr>
        <w:t xml:space="preserve">On the contrary, </w:t>
      </w:r>
      <w:r w:rsidRPr="5ABDDD29" w:rsidR="5ABDDD29">
        <w:rPr>
          <w:rFonts w:ascii="Calibri Light" w:hAnsi="Calibri Light" w:eastAsia="Calibri Light" w:cs="Calibri Light"/>
          <w:noProof w:val="0"/>
          <w:sz w:val="22"/>
          <w:szCs w:val="22"/>
          <w:highlight w:val="green"/>
          <w:u w:val="single"/>
          <w:lang w:val="en-US"/>
        </w:rPr>
        <w:t xml:space="preserve">the clean energy transition will </w:t>
      </w:r>
      <w:r w:rsidRPr="5ABDDD29" w:rsidR="5ABDDD29">
        <w:rPr>
          <w:rFonts w:ascii="Calibri Light" w:hAnsi="Calibri Light" w:eastAsia="Calibri Light" w:cs="Calibri Light"/>
          <w:noProof w:val="0"/>
          <w:sz w:val="22"/>
          <w:szCs w:val="22"/>
          <w:u w:val="single"/>
          <w:lang w:val="en-US"/>
        </w:rPr>
        <w:t xml:space="preserve">require economic mobilization on a scale not seen since the industrial revolution, and will </w:t>
      </w:r>
      <w:r w:rsidRPr="5ABDDD29" w:rsidR="5ABDDD29">
        <w:rPr>
          <w:rFonts w:ascii="Calibri Light" w:hAnsi="Calibri Light" w:eastAsia="Calibri Light" w:cs="Calibri Light"/>
          <w:noProof w:val="0"/>
          <w:sz w:val="22"/>
          <w:szCs w:val="22"/>
          <w:highlight w:val="green"/>
          <w:u w:val="single"/>
          <w:lang w:val="en-US"/>
        </w:rPr>
        <w:t>strain the global production of silicon, cobalt, lithium, manganese, and a host of other critical elements (</w:t>
      </w:r>
      <w:r w:rsidRPr="5ABDDD29" w:rsidR="5ABDDD29">
        <w:rPr>
          <w:rFonts w:ascii="Calibri Light" w:hAnsi="Calibri Light" w:eastAsia="Calibri Light" w:cs="Calibri Light"/>
          <w:noProof w:val="0"/>
          <w:sz w:val="22"/>
          <w:szCs w:val="22"/>
          <w:u w:val="single"/>
          <w:lang w:val="en-US"/>
        </w:rPr>
        <w:t>Behr2019).</w:t>
      </w:r>
    </w:p>
    <w:p xmlns:wp14="http://schemas.microsoft.com/office/word/2010/wordml" w:rsidP="5ABDDD29" w14:paraId="69749E83" wp14:textId="077F217E">
      <w:pPr>
        <w:spacing w:line="240" w:lineRule="exact"/>
      </w:pPr>
      <w:r w:rsidRPr="5ABDDD29" w:rsidR="5ABDDD29">
        <w:rPr>
          <w:rFonts w:ascii="Calibri Light" w:hAnsi="Calibri Light" w:eastAsia="Calibri Light" w:cs="Calibri Light"/>
          <w:noProof w:val="0"/>
          <w:sz w:val="22"/>
          <w:szCs w:val="22"/>
          <w:lang w:val="en-US"/>
        </w:rPr>
        <w:t xml:space="preserve"> </w:t>
      </w:r>
    </w:p>
    <w:p xmlns:wp14="http://schemas.microsoft.com/office/word/2010/wordml" w:rsidP="5ABDDD29" w14:paraId="4FA10062" wp14:textId="59E5CE54">
      <w:pPr>
        <w:spacing w:line="240" w:lineRule="exact"/>
      </w:pPr>
      <w:r w:rsidRPr="5ABDDD29" w:rsidR="5ABDDD29">
        <w:rPr>
          <w:rFonts w:ascii="Calibri Light" w:hAnsi="Calibri Light" w:eastAsia="Calibri Light" w:cs="Calibri Light"/>
          <w:noProof w:val="0"/>
          <w:sz w:val="22"/>
          <w:szCs w:val="22"/>
          <w:lang w:val="en-US"/>
        </w:rPr>
        <w:t xml:space="preserve"> </w:t>
      </w:r>
    </w:p>
    <w:p xmlns:wp14="http://schemas.microsoft.com/office/word/2010/wordml" w:rsidP="5ABDDD29" w14:paraId="6A76757C" wp14:textId="2CE73FEB">
      <w:pPr>
        <w:pStyle w:val="Heading4"/>
      </w:pPr>
      <w:r w:rsidRPr="5ABDDD29" w:rsidR="5ABDDD29">
        <w:rPr>
          <w:rFonts w:ascii="Calibri Light" w:hAnsi="Calibri Light" w:eastAsia="Calibri Light" w:cs="Calibri Light"/>
          <w:noProof w:val="0"/>
          <w:sz w:val="26"/>
          <w:szCs w:val="26"/>
          <w:lang w:val="en-US"/>
        </w:rPr>
        <w:t>Climate change causes extinction through unsurvivable heat and food scarcity.</w:t>
      </w:r>
    </w:p>
    <w:p xmlns:wp14="http://schemas.microsoft.com/office/word/2010/wordml" w:rsidP="5ABDDD29" w14:paraId="79720535" wp14:textId="432D0EE9">
      <w:pPr>
        <w:spacing w:line="390" w:lineRule="exact"/>
      </w:pPr>
      <w:r w:rsidRPr="5ABDDD29" w:rsidR="5ABDDD29">
        <w:rPr>
          <w:rFonts w:ascii="Calibri Light" w:hAnsi="Calibri Light" w:eastAsia="Calibri Light" w:cs="Calibri Light"/>
          <w:b w:val="1"/>
          <w:bCs w:val="1"/>
          <w:strike w:val="0"/>
          <w:dstrike w:val="0"/>
          <w:noProof w:val="0"/>
          <w:sz w:val="26"/>
          <w:szCs w:val="26"/>
          <w:u w:val="none"/>
          <w:lang w:val="en-US"/>
        </w:rPr>
        <w:t>Sprat and Dunlop 19</w:t>
      </w:r>
      <w:r w:rsidRPr="5ABDDD29" w:rsidR="5ABDDD29">
        <w:rPr>
          <w:rFonts w:ascii="Calibri Light" w:hAnsi="Calibri Light" w:eastAsia="Calibri Light" w:cs="Calibri Light"/>
          <w:noProof w:val="0"/>
          <w:sz w:val="22"/>
          <w:szCs w:val="22"/>
          <w:lang w:val="en-US"/>
        </w:rPr>
        <w:t xml:space="preserve"> </w:t>
      </w:r>
      <w:r w:rsidRPr="5ABDDD29" w:rsidR="5ABDDD29">
        <w:rPr>
          <w:rFonts w:ascii="Calibri Light" w:hAnsi="Calibri Light" w:eastAsia="Calibri Light" w:cs="Calibri Light"/>
          <w:noProof w:val="0"/>
          <w:sz w:val="14"/>
          <w:szCs w:val="14"/>
          <w:lang w:val="en-US"/>
        </w:rPr>
        <w:t xml:space="preserve">(David Spratt and Ian Dunlop, *Research Director for Breakthrough National Centre for Climate Restoration and co-author of Climate Code Red: The case for emergency action;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w:t>
      </w:r>
      <w:hyperlink r:id="Ra21d0ede4d8e4e68">
        <w:r w:rsidRPr="5ABDDD29" w:rsidR="5ABDDD29">
          <w:rPr>
            <w:rStyle w:val="Hyperlink"/>
            <w:rFonts w:ascii="Calibri Light" w:hAnsi="Calibri Light" w:eastAsia="Calibri Light" w:cs="Calibri Light"/>
            <w:noProof w:val="0"/>
            <w:sz w:val="14"/>
            <w:szCs w:val="14"/>
            <w:lang w:val="en-US"/>
          </w:rPr>
          <w:t>https://docs.wixstatic.com/ugd/148cb0_90dc2a2637f348edae45943a88da04d4.pdf</w:t>
        </w:r>
      </w:hyperlink>
      <w:r w:rsidRPr="5ABDDD29" w:rsidR="5ABDDD29">
        <w:rPr>
          <w:rFonts w:ascii="Calibri Light" w:hAnsi="Calibri Light" w:eastAsia="Calibri Light" w:cs="Calibri Light"/>
          <w:noProof w:val="0"/>
          <w:sz w:val="14"/>
          <w:szCs w:val="14"/>
          <w:lang w:val="en-US"/>
        </w:rPr>
        <w:t>, Date Accessed: 7-5-2019, SB)</w:t>
      </w:r>
    </w:p>
    <w:p xmlns:wp14="http://schemas.microsoft.com/office/word/2010/wordml" w:rsidP="5ABDDD29" w14:paraId="33AE42DF" wp14:textId="333BE94D">
      <w:pPr>
        <w:spacing w:line="240" w:lineRule="exact"/>
      </w:pPr>
      <w:r w:rsidRPr="5ABDDD29" w:rsidR="5ABDDD29">
        <w:rPr>
          <w:rFonts w:ascii="Calibri Light" w:hAnsi="Calibri Light" w:eastAsia="Calibri Light" w:cs="Calibri Light"/>
          <w:noProof w:val="0"/>
          <w:sz w:val="12"/>
          <w:szCs w:val="12"/>
          <w:lang w:val="en-US"/>
        </w:rPr>
        <w:t xml:space="preserve">Some poorer nations and regions, which lack capacity to provide artificially-cooled environments for their populations, become unviable. Deadly heat conditions persist for more than 100 days per year in West Africa, tropical South America, the Middle East and South-East Asia, which together with land degradation and rising sea levels contributes to 21 perhaps a billion people being displaced. Water availability decreases sharply in the most affected regions at lower latitudes (dry tropics and subtropics), affecting about two billion people worldwide. </w:t>
      </w:r>
      <w:r w:rsidRPr="5ABDDD29" w:rsidR="5ABDDD29">
        <w:rPr>
          <w:rFonts w:ascii="Calibri Light" w:hAnsi="Calibri Light" w:eastAsia="Calibri Light" w:cs="Calibri Light"/>
          <w:noProof w:val="0"/>
          <w:sz w:val="20"/>
          <w:szCs w:val="20"/>
          <w:highlight w:val="cyan"/>
          <w:u w:val="single"/>
          <w:lang w:val="en-US"/>
        </w:rPr>
        <w:t xml:space="preserve">Agriculture becomes nonviable in the dry subtropics. </w:t>
      </w:r>
      <w:r w:rsidRPr="5ABDDD29" w:rsidR="5ABDDD29">
        <w:rPr>
          <w:rFonts w:ascii="Calibri Light" w:hAnsi="Calibri Light" w:eastAsia="Calibri Light" w:cs="Calibri Light"/>
          <w:noProof w:val="0"/>
          <w:sz w:val="12"/>
          <w:szCs w:val="12"/>
          <w:lang w:val="en-US"/>
        </w:rPr>
        <w:t xml:space="preserve">Most regions in the world see a significant drop in food production and increasing numbers of extreme weather events, including heat waves, floods and storms. </w:t>
      </w:r>
      <w:r w:rsidRPr="5ABDDD29" w:rsidR="5ABDDD29">
        <w:rPr>
          <w:rFonts w:ascii="Calibri Light" w:hAnsi="Calibri Light" w:eastAsia="Calibri Light" w:cs="Calibri Light"/>
          <w:noProof w:val="0"/>
          <w:sz w:val="20"/>
          <w:szCs w:val="20"/>
          <w:highlight w:val="cyan"/>
          <w:u w:val="single"/>
          <w:lang w:val="en-US"/>
        </w:rPr>
        <w:t>Food production is inadequate to feed the global population and food prices skyrocket</w:t>
      </w:r>
      <w:r w:rsidRPr="5ABDDD29" w:rsidR="5ABDDD29">
        <w:rPr>
          <w:rFonts w:ascii="Calibri Light" w:hAnsi="Calibri Light" w:eastAsia="Calibri Light" w:cs="Calibri Light"/>
          <w:noProof w:val="0"/>
          <w:sz w:val="20"/>
          <w:szCs w:val="20"/>
          <w:u w:val="single"/>
          <w:lang w:val="en-US"/>
        </w:rPr>
        <w:t>,</w:t>
      </w:r>
      <w:r w:rsidRPr="5ABDDD29" w:rsidR="5ABDDD29">
        <w:rPr>
          <w:rFonts w:ascii="Calibri Light" w:hAnsi="Calibri Light" w:eastAsia="Calibri Light" w:cs="Calibri Light"/>
          <w:noProof w:val="0"/>
          <w:sz w:val="12"/>
          <w:szCs w:val="12"/>
          <w:lang w:val="en-US"/>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According to the Global Challenges Foundation’s Global Catastrophic Risks 2018 report, </w:t>
      </w:r>
      <w:r w:rsidRPr="5ABDDD29" w:rsidR="5ABDDD29">
        <w:rPr>
          <w:rFonts w:ascii="Calibri Light" w:hAnsi="Calibri Light" w:eastAsia="Calibri Light" w:cs="Calibri Light"/>
          <w:noProof w:val="0"/>
          <w:sz w:val="22"/>
          <w:szCs w:val="22"/>
          <w:highlight w:val="cyan"/>
          <w:u w:val="single"/>
          <w:lang w:val="en-US"/>
        </w:rPr>
        <w:t>even</w:t>
      </w:r>
      <w:r w:rsidRPr="5ABDDD29" w:rsidR="5ABDDD29">
        <w:rPr>
          <w:rFonts w:ascii="Calibri Light" w:hAnsi="Calibri Light" w:eastAsia="Calibri Light" w:cs="Calibri Light"/>
          <w:noProof w:val="0"/>
          <w:sz w:val="20"/>
          <w:szCs w:val="20"/>
          <w:highlight w:val="cyan"/>
          <w:u w:val="single"/>
          <w:lang w:val="en-US"/>
        </w:rPr>
        <w:t xml:space="preserve"> for 2°C of warming, more than a billion people may need to be relocated due to sea-level rise, and In high-end scenarios “the scale of destruction is beyond our capacity to model, with a high likelihood of human civilisation coming to an end”.</w:t>
      </w:r>
    </w:p>
    <w:p xmlns:wp14="http://schemas.microsoft.com/office/word/2010/wordml" w:rsidP="5ABDDD29" w14:paraId="5D70051E" wp14:textId="0541843C">
      <w:pPr>
        <w:spacing w:line="240" w:lineRule="exact"/>
      </w:pPr>
      <w:r w:rsidRPr="5ABDDD29" w:rsidR="5ABDDD29">
        <w:rPr>
          <w:rFonts w:ascii="Calibri" w:hAnsi="Calibri" w:eastAsia="Calibri" w:cs="Calibri"/>
          <w:noProof w:val="0"/>
          <w:sz w:val="22"/>
          <w:szCs w:val="22"/>
          <w:lang w:val="en-US"/>
        </w:rPr>
        <w:t xml:space="preserve"> </w:t>
      </w:r>
    </w:p>
    <w:p xmlns:wp14="http://schemas.microsoft.com/office/word/2010/wordml" w:rsidP="5ABDDD29" w14:paraId="1DCA86FA" wp14:textId="585F88C9">
      <w:pPr>
        <w:pStyle w:val="Heading2"/>
      </w:pPr>
      <w:r w:rsidRPr="5ABDDD29" w:rsidR="5ABDDD29">
        <w:rPr>
          <w:rFonts w:ascii="Calibri Light" w:hAnsi="Calibri Light" w:eastAsia="Calibri Light" w:cs="Calibri Light"/>
          <w:strike w:val="0"/>
          <w:dstrike w:val="0"/>
          <w:noProof w:val="0"/>
          <w:sz w:val="44"/>
          <w:szCs w:val="44"/>
          <w:u w:val="single"/>
          <w:lang w:val="en-US"/>
        </w:rPr>
        <w:t>Solar power satellites da</w:t>
      </w:r>
    </w:p>
    <w:p xmlns:wp14="http://schemas.microsoft.com/office/word/2010/wordml" w:rsidP="5ABDDD29" w14:paraId="56126278" wp14:textId="3954D227">
      <w:pPr>
        <w:pStyle w:val="Heading4"/>
      </w:pPr>
      <w:r w:rsidRPr="5ABDDD29" w:rsidR="5ABDDD29">
        <w:rPr>
          <w:rFonts w:ascii="Calibri Light" w:hAnsi="Calibri Light" w:eastAsia="Calibri Light" w:cs="Calibri Light"/>
          <w:noProof w:val="0"/>
          <w:sz w:val="26"/>
          <w:szCs w:val="26"/>
          <w:lang w:val="en-US"/>
        </w:rPr>
        <w:t>[Horowitz] There is an energy crisis and its only going to get worse in the next couple months</w:t>
      </w:r>
    </w:p>
    <w:p xmlns:wp14="http://schemas.microsoft.com/office/word/2010/wordml" w:rsidP="5ABDDD29" w14:paraId="3847693D" wp14:textId="0D1EEEC0">
      <w:pPr>
        <w:spacing w:line="278" w:lineRule="exact"/>
      </w:pPr>
      <w:r w:rsidRPr="5ABDDD29" w:rsidR="5ABDDD29">
        <w:rPr>
          <w:rFonts w:ascii="Calibri" w:hAnsi="Calibri" w:eastAsia="Calibri" w:cs="Calibri"/>
          <w:b w:val="1"/>
          <w:bCs w:val="1"/>
          <w:strike w:val="0"/>
          <w:dstrike w:val="0"/>
          <w:noProof w:val="0"/>
          <w:sz w:val="26"/>
          <w:szCs w:val="26"/>
          <w:u w:val="none"/>
          <w:lang w:val="en-US"/>
        </w:rPr>
        <w:t>Horowitz 21</w:t>
      </w:r>
      <w:r w:rsidRPr="5ABDDD29" w:rsidR="5ABDDD29">
        <w:rPr>
          <w:rFonts w:ascii="Calibri" w:hAnsi="Calibri" w:eastAsia="Calibri" w:cs="Calibri"/>
          <w:noProof w:val="0"/>
          <w:sz w:val="22"/>
          <w:szCs w:val="22"/>
          <w:lang w:val="en-US"/>
        </w:rPr>
        <w:t xml:space="preserve"> (Julia Horowitz, a senior writer. She leads CNN Business international coverage of global markets and business , October 7th, 2021, A global energy crisis is coming. There's no quick fix, CNN Business, </w:t>
      </w:r>
      <w:hyperlink r:id="Ra863731bfe0c41c8">
        <w:r w:rsidRPr="5ABDDD29" w:rsidR="5ABDDD29">
          <w:rPr>
            <w:rStyle w:val="Hyperlink"/>
            <w:rFonts w:ascii="Calibri Light" w:hAnsi="Calibri Light" w:eastAsia="Calibri Light" w:cs="Calibri Light"/>
            <w:noProof w:val="0"/>
            <w:sz w:val="22"/>
            <w:szCs w:val="22"/>
            <w:lang w:val="en-US"/>
          </w:rPr>
          <w:t>https://www.cnn.com/2021/10/07/business/global-energy-crisis/index.html</w:t>
        </w:r>
      </w:hyperlink>
      <w:r w:rsidRPr="5ABDDD29" w:rsidR="5ABDDD29">
        <w:rPr>
          <w:rFonts w:ascii="Calibri Light" w:hAnsi="Calibri Light" w:eastAsia="Calibri Light" w:cs="Calibri Light"/>
          <w:noProof w:val="0"/>
          <w:sz w:val="22"/>
          <w:szCs w:val="22"/>
          <w:lang w:val="en-US"/>
        </w:rPr>
        <w:t>) SJ</w:t>
      </w:r>
    </w:p>
    <w:p xmlns:wp14="http://schemas.microsoft.com/office/word/2010/wordml" w:rsidP="5ABDDD29" w14:paraId="68FB82CD" wp14:textId="16C8A57F">
      <w:pPr>
        <w:spacing w:line="240" w:lineRule="exact"/>
      </w:pPr>
      <w:r w:rsidRPr="5ABDDD29" w:rsidR="5ABDDD29">
        <w:rPr>
          <w:rFonts w:ascii="Calibri Light" w:hAnsi="Calibri Light" w:eastAsia="Calibri Light" w:cs="Calibri Light"/>
          <w:noProof w:val="0"/>
          <w:sz w:val="22"/>
          <w:szCs w:val="22"/>
          <w:highlight w:val="green"/>
          <w:u w:val="single"/>
          <w:lang w:val="en-US"/>
        </w:rPr>
        <w:t>A global energy crunch caused by weather and a resurgence in demand is getting worse, stirring alarm ahead of the winter, when more energy is needed</w:t>
      </w:r>
      <w:r w:rsidRPr="5ABDDD29" w:rsidR="5ABDDD29">
        <w:rPr>
          <w:rFonts w:ascii="Calibri Light" w:hAnsi="Calibri Light" w:eastAsia="Calibri Light" w:cs="Calibri Light"/>
          <w:noProof w:val="0"/>
          <w:sz w:val="22"/>
          <w:szCs w:val="22"/>
          <w:u w:val="single"/>
          <w:lang w:val="en-US"/>
        </w:rPr>
        <w:t xml:space="preserve"> to light and heat homes</w:t>
      </w:r>
      <w:r w:rsidRPr="5ABDDD29" w:rsidR="5ABDDD29">
        <w:rPr>
          <w:rFonts w:ascii="Calibri Light" w:hAnsi="Calibri Light" w:eastAsia="Calibri Light" w:cs="Calibri Light"/>
          <w:noProof w:val="0"/>
          <w:sz w:val="16"/>
          <w:szCs w:val="16"/>
          <w:lang w:val="en-US"/>
        </w:rPr>
        <w:t xml:space="preserve">. Governments around the world are trying to limit the impact on consumers, but acknowledge they may not be able to prevent bills spiking.  Further complicating the picture is mounting pressure on governments to accelerate the transition to cleaner energy as world leaders prepare for a critical climate summit in November. </w:t>
      </w:r>
      <w:r w:rsidRPr="5ABDDD29" w:rsidR="5ABDDD29">
        <w:rPr>
          <w:rFonts w:ascii="Calibri Light" w:hAnsi="Calibri Light" w:eastAsia="Calibri Light" w:cs="Calibri Light"/>
          <w:noProof w:val="0"/>
          <w:sz w:val="22"/>
          <w:szCs w:val="22"/>
          <w:u w:val="single"/>
          <w:lang w:val="en-US"/>
        </w:rPr>
        <w:t xml:space="preserve">In China, </w:t>
      </w:r>
      <w:hyperlink r:id="R11926d7afcdc4ab8">
        <w:r w:rsidRPr="5ABDDD29" w:rsidR="5ABDDD29">
          <w:rPr>
            <w:rStyle w:val="Hyperlink"/>
            <w:rFonts w:ascii="Calibri Light" w:hAnsi="Calibri Light" w:eastAsia="Calibri Light" w:cs="Calibri Light"/>
            <w:noProof w:val="0"/>
            <w:sz w:val="22"/>
            <w:szCs w:val="22"/>
            <w:highlight w:val="green"/>
            <w:lang w:val="en-US"/>
          </w:rPr>
          <w:t>rolling blackouts</w:t>
        </w:r>
      </w:hyperlink>
      <w:r w:rsidRPr="5ABDDD29" w:rsidR="5ABDDD29">
        <w:rPr>
          <w:rFonts w:ascii="Calibri Light" w:hAnsi="Calibri Light" w:eastAsia="Calibri Light" w:cs="Calibri Light"/>
          <w:noProof w:val="0"/>
          <w:sz w:val="22"/>
          <w:szCs w:val="22"/>
          <w:highlight w:val="green"/>
          <w:u w:val="single"/>
          <w:lang w:val="en-US"/>
        </w:rPr>
        <w:t xml:space="preserve"> for residents have already begun</w:t>
      </w:r>
      <w:r w:rsidRPr="5ABDDD29" w:rsidR="5ABDDD29">
        <w:rPr>
          <w:rFonts w:ascii="Calibri Light" w:hAnsi="Calibri Light" w:eastAsia="Calibri Light" w:cs="Calibri Light"/>
          <w:noProof w:val="0"/>
          <w:sz w:val="22"/>
          <w:szCs w:val="22"/>
          <w:u w:val="single"/>
          <w:lang w:val="en-US"/>
        </w:rPr>
        <w:t xml:space="preserve">, while in India </w:t>
      </w:r>
      <w:r w:rsidRPr="5ABDDD29" w:rsidR="5ABDDD29">
        <w:rPr>
          <w:rFonts w:ascii="Calibri Light" w:hAnsi="Calibri Light" w:eastAsia="Calibri Light" w:cs="Calibri Light"/>
          <w:noProof w:val="0"/>
          <w:sz w:val="22"/>
          <w:szCs w:val="22"/>
          <w:highlight w:val="green"/>
          <w:u w:val="single"/>
          <w:lang w:val="en-US"/>
        </w:rPr>
        <w:t>power stations are scrambling for coal</w:t>
      </w:r>
      <w:r w:rsidRPr="5ABDDD29" w:rsidR="5ABDDD29">
        <w:rPr>
          <w:rFonts w:ascii="Calibri Light" w:hAnsi="Calibri Light" w:eastAsia="Calibri Light" w:cs="Calibri Light"/>
          <w:noProof w:val="0"/>
          <w:sz w:val="22"/>
          <w:szCs w:val="22"/>
          <w:u w:val="single"/>
          <w:lang w:val="en-US"/>
        </w:rPr>
        <w:t xml:space="preserve">. </w:t>
      </w:r>
      <w:hyperlink r:id="R77cb31ac9f1d4fad">
        <w:r w:rsidRPr="5ABDDD29" w:rsidR="5ABDDD29">
          <w:rPr>
            <w:rStyle w:val="Hyperlink"/>
            <w:rFonts w:ascii="Calibri Light" w:hAnsi="Calibri Light" w:eastAsia="Calibri Light" w:cs="Calibri Light"/>
            <w:noProof w:val="0"/>
            <w:sz w:val="22"/>
            <w:szCs w:val="22"/>
            <w:lang w:val="en-US"/>
          </w:rPr>
          <w:t>Consumer advocates in Europe</w:t>
        </w:r>
      </w:hyperlink>
      <w:r w:rsidRPr="5ABDDD29" w:rsidR="5ABDDD29">
        <w:rPr>
          <w:rFonts w:ascii="Calibri Light" w:hAnsi="Calibri Light" w:eastAsia="Calibri Light" w:cs="Calibri Light"/>
          <w:noProof w:val="0"/>
          <w:sz w:val="22"/>
          <w:szCs w:val="22"/>
          <w:u w:val="single"/>
          <w:lang w:val="en-US"/>
        </w:rPr>
        <w:t xml:space="preserve"> are calling for a ban on disconnections if customers can't promptly settle what they owe</w:t>
      </w:r>
      <w:r w:rsidRPr="5ABDDD29" w:rsidR="5ABDDD29">
        <w:rPr>
          <w:rFonts w:ascii="Calibri Light" w:hAnsi="Calibri Light" w:eastAsia="Calibri Light" w:cs="Calibri Light"/>
          <w:noProof w:val="0"/>
          <w:sz w:val="16"/>
          <w:szCs w:val="16"/>
          <w:lang w:val="en-US"/>
        </w:rPr>
        <w:t xml:space="preserve">. </w:t>
      </w:r>
      <w:r w:rsidRPr="5ABDDD29" w:rsidR="5ABDDD29">
        <w:rPr>
          <w:rFonts w:ascii="Calibri Light" w:hAnsi="Calibri Light" w:eastAsia="Calibri Light" w:cs="Calibri Light"/>
          <w:noProof w:val="0"/>
          <w:sz w:val="22"/>
          <w:szCs w:val="22"/>
          <w:u w:val="single"/>
          <w:lang w:val="en-US"/>
        </w:rPr>
        <w:t>"</w:t>
      </w:r>
      <w:r w:rsidRPr="5ABDDD29" w:rsidR="5ABDDD29">
        <w:rPr>
          <w:rFonts w:ascii="Calibri Light" w:hAnsi="Calibri Light" w:eastAsia="Calibri Light" w:cs="Calibri Light"/>
          <w:noProof w:val="0"/>
          <w:sz w:val="22"/>
          <w:szCs w:val="22"/>
          <w:highlight w:val="green"/>
          <w:u w:val="single"/>
          <w:lang w:val="en-US"/>
        </w:rPr>
        <w:t>This price shock is an unexpected crisis at a critical juncture</w:t>
      </w:r>
      <w:r w:rsidRPr="5ABDDD29" w:rsidR="5ABDDD29">
        <w:rPr>
          <w:rFonts w:ascii="Calibri Light" w:hAnsi="Calibri Light" w:eastAsia="Calibri Light" w:cs="Calibri Light"/>
          <w:noProof w:val="0"/>
          <w:sz w:val="22"/>
          <w:szCs w:val="22"/>
          <w:u w:val="single"/>
          <w:lang w:val="en-US"/>
        </w:rPr>
        <w:t xml:space="preserve">," EU energy chief Kadri Simson said Wednesday, confirming the bloc will outline its longer-term policy response next week. </w:t>
      </w:r>
      <w:r w:rsidRPr="5ABDDD29" w:rsidR="5ABDDD29">
        <w:rPr>
          <w:rFonts w:ascii="Calibri Light" w:hAnsi="Calibri Light" w:eastAsia="Calibri Light" w:cs="Calibri Light"/>
          <w:noProof w:val="0"/>
          <w:sz w:val="16"/>
          <w:szCs w:val="16"/>
          <w:lang w:val="en-US"/>
        </w:rPr>
        <w:t xml:space="preserve">"The immediate priority should be to mitigate social impacts and protect vulnerable households." </w:t>
      </w:r>
      <w:r w:rsidRPr="5ABDDD29" w:rsidR="5ABDDD29">
        <w:rPr>
          <w:rFonts w:ascii="Calibri Light" w:hAnsi="Calibri Light" w:eastAsia="Calibri Light" w:cs="Calibri Light"/>
          <w:noProof w:val="0"/>
          <w:sz w:val="22"/>
          <w:szCs w:val="22"/>
          <w:u w:val="single"/>
          <w:lang w:val="en-US"/>
        </w:rPr>
        <w:t>In Europe, natural gas is now trading at the equivalent of $230 per barrel, in oil terms — up more than 130% since the beginning of September and more than eight times higher than the same point last year, according to data from Independent Commodity Intelligence Services.</w:t>
      </w:r>
      <w:r w:rsidRPr="5ABDDD29" w:rsidR="5ABDDD29">
        <w:rPr>
          <w:rFonts w:ascii="Calibri Light" w:hAnsi="Calibri Light" w:eastAsia="Calibri Light" w:cs="Calibri Light"/>
          <w:noProof w:val="0"/>
          <w:sz w:val="16"/>
          <w:szCs w:val="16"/>
          <w:lang w:val="en-US"/>
        </w:rPr>
        <w:t xml:space="preserve"> </w:t>
      </w:r>
      <w:r w:rsidRPr="5ABDDD29" w:rsidR="5ABDDD29">
        <w:rPr>
          <w:rFonts w:ascii="Calibri Light" w:hAnsi="Calibri Light" w:eastAsia="Calibri Light" w:cs="Calibri Light"/>
          <w:noProof w:val="0"/>
          <w:sz w:val="22"/>
          <w:szCs w:val="22"/>
          <w:u w:val="single"/>
          <w:lang w:val="en-US"/>
        </w:rPr>
        <w:t>In East Asia, the cost of natural gas is up 85% since the start of September, hitting roughly $204 per barrel in oil terms.</w:t>
      </w:r>
      <w:r w:rsidRPr="5ABDDD29" w:rsidR="5ABDDD29">
        <w:rPr>
          <w:rFonts w:ascii="Calibri Light" w:hAnsi="Calibri Light" w:eastAsia="Calibri Light" w:cs="Calibri Light"/>
          <w:noProof w:val="0"/>
          <w:sz w:val="16"/>
          <w:szCs w:val="16"/>
          <w:lang w:val="en-US"/>
        </w:rPr>
        <w:t xml:space="preserve"> Prices remain much lower in the United States, a net exporter of natural gas, but still have shot up to their highest levels in 13 years. "A lot of it is feeding off of fear about what the winter's going to look like," said Nikos Tsafos, an energy and geopolitics expert at the Center for Strategic and International Studies, a Washington-based think tank. He thinks that anxiety has caused the market to break away from the fundamentals of supply and demand. </w:t>
      </w:r>
      <w:r w:rsidRPr="5ABDDD29" w:rsidR="5ABDDD29">
        <w:rPr>
          <w:rFonts w:ascii="Calibri Light" w:hAnsi="Calibri Light" w:eastAsia="Calibri Light" w:cs="Calibri Light"/>
          <w:noProof w:val="0"/>
          <w:sz w:val="22"/>
          <w:szCs w:val="22"/>
          <w:u w:val="single"/>
          <w:lang w:val="en-US"/>
        </w:rPr>
        <w:t xml:space="preserve">The </w:t>
      </w:r>
      <w:r w:rsidRPr="5ABDDD29" w:rsidR="5ABDDD29">
        <w:rPr>
          <w:rFonts w:ascii="Calibri Light" w:hAnsi="Calibri Light" w:eastAsia="Calibri Light" w:cs="Calibri Light"/>
          <w:noProof w:val="0"/>
          <w:sz w:val="22"/>
          <w:szCs w:val="22"/>
          <w:highlight w:val="green"/>
          <w:u w:val="single"/>
          <w:lang w:val="en-US"/>
        </w:rPr>
        <w:t>frenzy to secure natural gas is also pushing up the price of coal and oil</w:t>
      </w:r>
      <w:r w:rsidRPr="5ABDDD29" w:rsidR="5ABDDD29">
        <w:rPr>
          <w:rFonts w:ascii="Calibri Light" w:hAnsi="Calibri Light" w:eastAsia="Calibri Light" w:cs="Calibri Light"/>
          <w:noProof w:val="0"/>
          <w:sz w:val="22"/>
          <w:szCs w:val="22"/>
          <w:u w:val="single"/>
          <w:lang w:val="en-US"/>
        </w:rPr>
        <w:t xml:space="preserve">, which can be used as substitutes in some cases, but are even worse for the climate. </w:t>
      </w:r>
      <w:r w:rsidRPr="5ABDDD29" w:rsidR="5ABDDD29">
        <w:rPr>
          <w:rFonts w:ascii="Calibri Light" w:hAnsi="Calibri Light" w:eastAsia="Calibri Light" w:cs="Calibri Light"/>
          <w:noProof w:val="0"/>
          <w:sz w:val="16"/>
          <w:szCs w:val="16"/>
          <w:lang w:val="en-US"/>
        </w:rPr>
        <w:t xml:space="preserve">India, which remains extremely dependent on coal, said this week that as many as 63 of its 135 coal-fired power plants have </w:t>
      </w:r>
      <w:hyperlink r:id="R2ebedabc8704473e">
        <w:r w:rsidRPr="5ABDDD29" w:rsidR="5ABDDD29">
          <w:rPr>
            <w:rStyle w:val="Hyperlink"/>
            <w:rFonts w:ascii="Calibri Light" w:hAnsi="Calibri Light" w:eastAsia="Calibri Light" w:cs="Calibri Light"/>
            <w:noProof w:val="0"/>
            <w:sz w:val="16"/>
            <w:szCs w:val="16"/>
            <w:lang w:val="en-US"/>
          </w:rPr>
          <w:t>two days or less</w:t>
        </w:r>
      </w:hyperlink>
      <w:r w:rsidRPr="5ABDDD29" w:rsidR="5ABDDD29">
        <w:rPr>
          <w:rFonts w:ascii="Calibri Light" w:hAnsi="Calibri Light" w:eastAsia="Calibri Light" w:cs="Calibri Light"/>
          <w:noProof w:val="0"/>
          <w:sz w:val="16"/>
          <w:szCs w:val="16"/>
          <w:lang w:val="en-US"/>
        </w:rPr>
        <w:t xml:space="preserve"> of supplies. The circumstances are causing central banks and investors to worry. </w:t>
      </w:r>
      <w:r w:rsidRPr="5ABDDD29" w:rsidR="5ABDDD29">
        <w:rPr>
          <w:rFonts w:ascii="Calibri Light" w:hAnsi="Calibri Light" w:eastAsia="Calibri Light" w:cs="Calibri Light"/>
          <w:noProof w:val="0"/>
          <w:sz w:val="22"/>
          <w:szCs w:val="22"/>
          <w:highlight w:val="green"/>
          <w:u w:val="single"/>
          <w:lang w:val="en-US"/>
        </w:rPr>
        <w:t>Rising energy prices are contributing to inflation, which already was a major concern as the global economy tries to shake off the lingering effects of Covid-19. Dynamics over the winter could make matters worse.</w:t>
      </w:r>
    </w:p>
    <w:p xmlns:wp14="http://schemas.microsoft.com/office/word/2010/wordml" w:rsidP="5ABDDD29" w14:paraId="7FA2B505" wp14:textId="5225BAA7">
      <w:pPr>
        <w:spacing w:line="240" w:lineRule="exact"/>
      </w:pPr>
      <w:r w:rsidRPr="5ABDDD29" w:rsidR="5ABDDD29">
        <w:rPr>
          <w:rFonts w:ascii="Calibri Light" w:hAnsi="Calibri Light" w:eastAsia="Calibri Light" w:cs="Calibri Light"/>
          <w:noProof w:val="0"/>
          <w:sz w:val="22"/>
          <w:szCs w:val="22"/>
          <w:lang w:val="en-US"/>
        </w:rPr>
        <w:t xml:space="preserve"> </w:t>
      </w:r>
    </w:p>
    <w:p xmlns:wp14="http://schemas.microsoft.com/office/word/2010/wordml" w:rsidP="5ABDDD29" w14:paraId="07D3DA4E" wp14:textId="7168E2C8">
      <w:pPr>
        <w:pStyle w:val="Heading4"/>
      </w:pPr>
      <w:r w:rsidRPr="5ABDDD29" w:rsidR="5ABDDD29">
        <w:rPr>
          <w:rFonts w:ascii="Calibri Light" w:hAnsi="Calibri Light" w:eastAsia="Calibri Light" w:cs="Calibri Light"/>
          <w:noProof w:val="0"/>
          <w:sz w:val="26"/>
          <w:szCs w:val="26"/>
          <w:lang w:val="en-US"/>
        </w:rPr>
        <w:t>[Stossel] Government space programs are ineffective at innovating</w:t>
      </w:r>
    </w:p>
    <w:p xmlns:wp14="http://schemas.microsoft.com/office/word/2010/wordml" w:rsidP="5ABDDD29" w14:paraId="1E672779" wp14:textId="3902407F">
      <w:pPr>
        <w:spacing w:line="278" w:lineRule="exact"/>
      </w:pPr>
      <w:r w:rsidRPr="5ABDDD29" w:rsidR="5ABDDD29">
        <w:rPr>
          <w:rFonts w:ascii="Calibri" w:hAnsi="Calibri" w:eastAsia="Calibri" w:cs="Calibri"/>
          <w:b w:val="1"/>
          <w:bCs w:val="1"/>
          <w:strike w:val="0"/>
          <w:dstrike w:val="0"/>
          <w:noProof w:val="0"/>
          <w:sz w:val="26"/>
          <w:szCs w:val="26"/>
          <w:u w:val="none"/>
          <w:lang w:val="en-US"/>
        </w:rPr>
        <w:t>Stossel 20</w:t>
      </w:r>
      <w:r w:rsidRPr="5ABDDD29" w:rsidR="5ABDDD29">
        <w:rPr>
          <w:rFonts w:ascii="Calibri" w:hAnsi="Calibri" w:eastAsia="Calibri" w:cs="Calibri"/>
          <w:noProof w:val="0"/>
          <w:sz w:val="22"/>
          <w:szCs w:val="22"/>
          <w:lang w:val="en-US"/>
        </w:rPr>
        <w:t xml:space="preserve"> (John Stossel, July 29, 2020, The Private Space Race, </w:t>
      </w:r>
      <w:hyperlink r:id="R4a9b98b242284541">
        <w:r w:rsidRPr="5ABDDD29" w:rsidR="5ABDDD29">
          <w:rPr>
            <w:rStyle w:val="Hyperlink"/>
            <w:rFonts w:ascii="Calibri" w:hAnsi="Calibri" w:eastAsia="Calibri" w:cs="Calibri"/>
            <w:noProof w:val="0"/>
            <w:sz w:val="22"/>
            <w:szCs w:val="22"/>
            <w:lang w:val="en-US"/>
          </w:rPr>
          <w:t>https://www.capitalismmagazine.com/2020/07/the-private-space-race/</w:t>
        </w:r>
      </w:hyperlink>
      <w:r w:rsidRPr="5ABDDD29" w:rsidR="5ABDDD29">
        <w:rPr>
          <w:rFonts w:ascii="Calibri" w:hAnsi="Calibri" w:eastAsia="Calibri" w:cs="Calibri"/>
          <w:noProof w:val="0"/>
          <w:sz w:val="22"/>
          <w:szCs w:val="22"/>
          <w:lang w:val="en-US"/>
        </w:rPr>
        <w:t>) SJ</w:t>
      </w:r>
    </w:p>
    <w:p xmlns:wp14="http://schemas.microsoft.com/office/word/2010/wordml" w:rsidP="5ABDDD29" w14:paraId="4C34FC14" wp14:textId="134AD3FE">
      <w:pPr>
        <w:spacing w:line="240" w:lineRule="exact"/>
      </w:pPr>
      <w:r w:rsidRPr="5ABDDD29" w:rsidR="5ABDDD29">
        <w:rPr>
          <w:rFonts w:ascii="Calibri Light" w:hAnsi="Calibri Light" w:eastAsia="Calibri Light" w:cs="Calibri Light"/>
          <w:noProof w:val="0"/>
          <w:sz w:val="22"/>
          <w:szCs w:val="22"/>
          <w:u w:val="single"/>
          <w:lang w:val="en-US"/>
        </w:rPr>
        <w:t xml:space="preserve">An Obama </w:t>
      </w:r>
      <w:r w:rsidRPr="5ABDDD29" w:rsidR="5ABDDD29">
        <w:rPr>
          <w:rFonts w:ascii="Calibri Light" w:hAnsi="Calibri Light" w:eastAsia="Calibri Light" w:cs="Calibri Light"/>
          <w:noProof w:val="0"/>
          <w:sz w:val="22"/>
          <w:szCs w:val="22"/>
          <w:highlight w:val="green"/>
          <w:u w:val="single"/>
          <w:lang w:val="en-US"/>
        </w:rPr>
        <w:t>administration committee</w:t>
      </w:r>
      <w:r w:rsidRPr="5ABDDD29" w:rsidR="5ABDDD29">
        <w:rPr>
          <w:rFonts w:ascii="Calibri Light" w:hAnsi="Calibri Light" w:eastAsia="Calibri Light" w:cs="Calibri Light"/>
          <w:noProof w:val="0"/>
          <w:sz w:val="22"/>
          <w:szCs w:val="22"/>
          <w:u w:val="single"/>
          <w:lang w:val="en-US"/>
        </w:rPr>
        <w:t xml:space="preserve"> had </w:t>
      </w:r>
      <w:r w:rsidRPr="5ABDDD29" w:rsidR="5ABDDD29">
        <w:rPr>
          <w:rFonts w:ascii="Calibri Light" w:hAnsi="Calibri Light" w:eastAsia="Calibri Light" w:cs="Calibri Light"/>
          <w:noProof w:val="0"/>
          <w:sz w:val="22"/>
          <w:szCs w:val="22"/>
          <w:highlight w:val="green"/>
          <w:u w:val="single"/>
          <w:lang w:val="en-US"/>
        </w:rPr>
        <w:t>concluded that launching such a vehicle would</w:t>
      </w:r>
      <w:r w:rsidRPr="5ABDDD29" w:rsidR="5ABDDD29">
        <w:rPr>
          <w:rFonts w:ascii="Calibri Light" w:hAnsi="Calibri Light" w:eastAsia="Calibri Light" w:cs="Calibri Light"/>
          <w:noProof w:val="0"/>
          <w:sz w:val="22"/>
          <w:szCs w:val="22"/>
          <w:u w:val="single"/>
          <w:lang w:val="en-US"/>
        </w:rPr>
        <w:t xml:space="preserve"> take 12 years and </w:t>
      </w:r>
      <w:r w:rsidRPr="5ABDDD29" w:rsidR="5ABDDD29">
        <w:rPr>
          <w:rFonts w:ascii="Calibri Light" w:hAnsi="Calibri Light" w:eastAsia="Calibri Light" w:cs="Calibri Light"/>
          <w:noProof w:val="0"/>
          <w:sz w:val="22"/>
          <w:szCs w:val="22"/>
          <w:highlight w:val="green"/>
          <w:u w:val="single"/>
          <w:lang w:val="en-US"/>
        </w:rPr>
        <w:t>cost $36 billion. But this rocket was finished</w:t>
      </w:r>
      <w:r w:rsidRPr="5ABDDD29" w:rsidR="5ABDDD29">
        <w:rPr>
          <w:rFonts w:ascii="Calibri Light" w:hAnsi="Calibri Light" w:eastAsia="Calibri Light" w:cs="Calibri Light"/>
          <w:noProof w:val="0"/>
          <w:sz w:val="22"/>
          <w:szCs w:val="22"/>
          <w:u w:val="single"/>
          <w:lang w:val="en-US"/>
        </w:rPr>
        <w:t xml:space="preserve"> in half that time — </w:t>
      </w:r>
      <w:r w:rsidRPr="5ABDDD29" w:rsidR="5ABDDD29">
        <w:rPr>
          <w:rFonts w:ascii="Calibri Light" w:hAnsi="Calibri Light" w:eastAsia="Calibri Light" w:cs="Calibri Light"/>
          <w:noProof w:val="0"/>
          <w:sz w:val="22"/>
          <w:szCs w:val="22"/>
          <w:highlight w:val="green"/>
          <w:u w:val="single"/>
          <w:lang w:val="en-US"/>
        </w:rPr>
        <w:t>for less than $1 billion</w:t>
      </w:r>
      <w:r w:rsidRPr="5ABDDD29" w:rsidR="5ABDDD29">
        <w:rPr>
          <w:rFonts w:ascii="Calibri Light" w:hAnsi="Calibri Light" w:eastAsia="Calibri Light" w:cs="Calibri Light"/>
          <w:noProof w:val="0"/>
          <w:sz w:val="22"/>
          <w:szCs w:val="22"/>
          <w:u w:val="single"/>
          <w:lang w:val="en-US"/>
        </w:rPr>
        <w:t xml:space="preserve"> (1/36th the predicted cost). That’s </w:t>
      </w:r>
      <w:r w:rsidRPr="5ABDDD29" w:rsidR="5ABDDD29">
        <w:rPr>
          <w:rFonts w:ascii="Calibri Light" w:hAnsi="Calibri Light" w:eastAsia="Calibri Light" w:cs="Calibri Light"/>
          <w:noProof w:val="0"/>
          <w:sz w:val="22"/>
          <w:szCs w:val="22"/>
          <w:highlight w:val="green"/>
          <w:u w:val="single"/>
          <w:lang w:val="en-US"/>
        </w:rPr>
        <w:t>because</w:t>
      </w:r>
      <w:r w:rsidRPr="5ABDDD29" w:rsidR="5ABDDD29">
        <w:rPr>
          <w:rFonts w:ascii="Calibri Light" w:hAnsi="Calibri Light" w:eastAsia="Calibri Light" w:cs="Calibri Light"/>
          <w:noProof w:val="0"/>
          <w:sz w:val="22"/>
          <w:szCs w:val="22"/>
          <w:u w:val="single"/>
          <w:lang w:val="en-US"/>
        </w:rPr>
        <w:t xml:space="preserve"> </w:t>
      </w:r>
      <w:r w:rsidRPr="5ABDDD29" w:rsidR="5ABDDD29">
        <w:rPr>
          <w:rFonts w:ascii="Calibri Light" w:hAnsi="Calibri Light" w:eastAsia="Calibri Light" w:cs="Calibri Light"/>
          <w:noProof w:val="0"/>
          <w:sz w:val="22"/>
          <w:szCs w:val="22"/>
          <w:highlight w:val="green"/>
          <w:u w:val="single"/>
          <w:lang w:val="en-US"/>
        </w:rPr>
        <w:t>it was built by</w:t>
      </w:r>
      <w:r w:rsidRPr="5ABDDD29" w:rsidR="5ABDDD29">
        <w:rPr>
          <w:rFonts w:ascii="Calibri Light" w:hAnsi="Calibri Light" w:eastAsia="Calibri Light" w:cs="Calibri Light"/>
          <w:noProof w:val="0"/>
          <w:sz w:val="22"/>
          <w:szCs w:val="22"/>
          <w:u w:val="single"/>
          <w:lang w:val="en-US"/>
        </w:rPr>
        <w:t xml:space="preserve"> Elon Musk’s private company, </w:t>
      </w:r>
      <w:r w:rsidRPr="5ABDDD29" w:rsidR="5ABDDD29">
        <w:rPr>
          <w:rFonts w:ascii="Calibri Light" w:hAnsi="Calibri Light" w:eastAsia="Calibri Light" w:cs="Calibri Light"/>
          <w:noProof w:val="0"/>
          <w:sz w:val="22"/>
          <w:szCs w:val="22"/>
          <w:highlight w:val="green"/>
          <w:u w:val="single"/>
          <w:lang w:val="en-US"/>
        </w:rPr>
        <w:t>Space X. He does things faster and cheaper because he spends his own money</w:t>
      </w:r>
      <w:r w:rsidRPr="5ABDDD29" w:rsidR="5ABDDD29">
        <w:rPr>
          <w:rFonts w:ascii="Calibri Light" w:hAnsi="Calibri Light" w:eastAsia="Calibri Light" w:cs="Calibri Light"/>
          <w:noProof w:val="0"/>
          <w:sz w:val="22"/>
          <w:szCs w:val="22"/>
          <w:u w:val="single"/>
          <w:lang w:val="en-US"/>
        </w:rPr>
        <w:t xml:space="preserve">. </w:t>
      </w:r>
      <w:r w:rsidRPr="5ABDDD29" w:rsidR="5ABDDD29">
        <w:rPr>
          <w:rFonts w:ascii="Calibri Light" w:hAnsi="Calibri Light" w:eastAsia="Calibri Light" w:cs="Calibri Light"/>
          <w:noProof w:val="0"/>
          <w:sz w:val="16"/>
          <w:szCs w:val="16"/>
          <w:lang w:val="en-US"/>
        </w:rPr>
        <w:t xml:space="preserve">“This is the potential of free enterprise!” explains aerospace engineer Robert Zubrin in my newest video. Of course, years ago, NASA did manage to send astronauts to the moon. That succeeded, says Zubrin, “because it was purpose-driven. (America) wanted to astonish the world what free people could do.” </w:t>
      </w:r>
      <w:r w:rsidRPr="5ABDDD29" w:rsidR="5ABDDD29">
        <w:rPr>
          <w:rFonts w:ascii="Calibri Light" w:hAnsi="Calibri Light" w:eastAsia="Calibri Light" w:cs="Calibri Light"/>
          <w:noProof w:val="0"/>
          <w:sz w:val="22"/>
          <w:szCs w:val="22"/>
          <w:u w:val="single"/>
          <w:lang w:val="en-US"/>
        </w:rPr>
        <w:t>But in the 50 years since then</w:t>
      </w:r>
      <w:r w:rsidRPr="5ABDDD29" w:rsidR="5ABDDD29">
        <w:rPr>
          <w:rFonts w:ascii="Calibri Light" w:hAnsi="Calibri Light" w:eastAsia="Calibri Light" w:cs="Calibri Light"/>
          <w:noProof w:val="0"/>
          <w:sz w:val="22"/>
          <w:szCs w:val="22"/>
          <w:highlight w:val="green"/>
          <w:u w:val="single"/>
          <w:lang w:val="en-US"/>
        </w:rPr>
        <w:t>, as transportation improved and computers got smaller and cheaper, NASA made little progress</w:t>
      </w:r>
      <w:r w:rsidRPr="5ABDDD29" w:rsidR="5ABDDD29">
        <w:rPr>
          <w:rFonts w:ascii="Calibri Light" w:hAnsi="Calibri Light" w:eastAsia="Calibri Light" w:cs="Calibri Light"/>
          <w:noProof w:val="0"/>
          <w:sz w:val="22"/>
          <w:szCs w:val="22"/>
          <w:u w:val="single"/>
          <w:lang w:val="en-US"/>
        </w:rPr>
        <w:t xml:space="preserve">. </w:t>
      </w:r>
      <w:r w:rsidRPr="5ABDDD29" w:rsidR="5ABDDD29">
        <w:rPr>
          <w:rFonts w:ascii="Calibri Light" w:hAnsi="Calibri Light" w:eastAsia="Calibri Light" w:cs="Calibri Light"/>
          <w:noProof w:val="0"/>
          <w:sz w:val="16"/>
          <w:szCs w:val="16"/>
          <w:lang w:val="en-US"/>
        </w:rPr>
        <w:t xml:space="preserve">Fortunately, President Obama gave private companies permission to compete in space, saying, “We can’t keep doing the same old things as before.” </w:t>
      </w:r>
      <w:r w:rsidRPr="5ABDDD29" w:rsidR="5ABDDD29">
        <w:rPr>
          <w:rFonts w:ascii="Calibri Light" w:hAnsi="Calibri Light" w:eastAsia="Calibri Light" w:cs="Calibri Light"/>
          <w:noProof w:val="0"/>
          <w:sz w:val="22"/>
          <w:szCs w:val="22"/>
          <w:highlight w:val="green"/>
          <w:u w:val="single"/>
          <w:lang w:val="en-US"/>
        </w:rPr>
        <w:t>Competition</w:t>
      </w:r>
      <w:r w:rsidRPr="5ABDDD29" w:rsidR="5ABDDD29">
        <w:rPr>
          <w:rFonts w:ascii="Calibri Light" w:hAnsi="Calibri Light" w:eastAsia="Calibri Light" w:cs="Calibri Light"/>
          <w:noProof w:val="0"/>
          <w:sz w:val="22"/>
          <w:szCs w:val="22"/>
          <w:u w:val="single"/>
          <w:lang w:val="en-US"/>
        </w:rPr>
        <w:t xml:space="preserve"> then </w:t>
      </w:r>
      <w:r w:rsidRPr="5ABDDD29" w:rsidR="5ABDDD29">
        <w:rPr>
          <w:rFonts w:ascii="Calibri Light" w:hAnsi="Calibri Light" w:eastAsia="Calibri Light" w:cs="Calibri Light"/>
          <w:noProof w:val="0"/>
          <w:sz w:val="22"/>
          <w:szCs w:val="22"/>
          <w:highlight w:val="green"/>
          <w:u w:val="single"/>
          <w:lang w:val="en-US"/>
        </w:rPr>
        <w:t>cut the cost of space travel to a fraction</w:t>
      </w:r>
      <w:r w:rsidRPr="5ABDDD29" w:rsidR="5ABDDD29">
        <w:rPr>
          <w:rFonts w:ascii="Calibri Light" w:hAnsi="Calibri Light" w:eastAsia="Calibri Light" w:cs="Calibri Light"/>
          <w:noProof w:val="0"/>
          <w:sz w:val="22"/>
          <w:szCs w:val="22"/>
          <w:u w:val="single"/>
          <w:lang w:val="en-US"/>
        </w:rPr>
        <w:t xml:space="preserve"> of what it was. </w:t>
      </w:r>
      <w:r w:rsidRPr="5ABDDD29" w:rsidR="5ABDDD29">
        <w:rPr>
          <w:rFonts w:ascii="Calibri Light" w:hAnsi="Calibri Light" w:eastAsia="Calibri Light" w:cs="Calibri Light"/>
          <w:noProof w:val="0"/>
          <w:sz w:val="16"/>
          <w:szCs w:val="16"/>
          <w:lang w:val="en-US"/>
        </w:rPr>
        <w:t xml:space="preserve">Why couldn’t NASA have done that? Because after the moon landing, it became a typical government agency — overbudget and behind schedule. Zubrin says NASA’s purpose seemed to be to “supply money to various suppliers.” Suppliers were happy to go along. Zubrin once worked at Lockheed Martin, where he once discovered a way for a rocket to carry twice as much weight. “We went to management, the engineers, and said, ‘Look, we could double the payload capability for 10% extra cost.’ They said, ‘Look, if the Air Force wants us to improve the Titan, they’ll pay us to do it!'” NASA was paying contractor’s development costs and then adding 10% profit. The more things cost, the bigger the contractor’s profit. So contractors had little incentive to innovate. Even NASA now admits this is a problem. During its 2020 budget request, Administrator Jim Bridenstine confessed, “We have not been good at maintaining schedule and … at maintaining costs.” </w:t>
      </w:r>
      <w:r w:rsidRPr="5ABDDD29" w:rsidR="5ABDDD29">
        <w:rPr>
          <w:rFonts w:ascii="Calibri Light" w:hAnsi="Calibri Light" w:eastAsia="Calibri Light" w:cs="Calibri Light"/>
          <w:noProof w:val="0"/>
          <w:sz w:val="22"/>
          <w:szCs w:val="22"/>
          <w:highlight w:val="green"/>
          <w:u w:val="single"/>
          <w:lang w:val="en-US"/>
        </w:rPr>
        <w:t>Nor is NASA good at innovating</w:t>
      </w:r>
      <w:r w:rsidRPr="5ABDDD29" w:rsidR="5ABDDD29">
        <w:rPr>
          <w:rFonts w:ascii="Calibri Light" w:hAnsi="Calibri Light" w:eastAsia="Calibri Light" w:cs="Calibri Light"/>
          <w:noProof w:val="0"/>
          <w:sz w:val="22"/>
          <w:szCs w:val="22"/>
          <w:u w:val="single"/>
          <w:lang w:val="en-US"/>
        </w:rPr>
        <w:t xml:space="preserve">. Their technology was so out of date, says Zubrin, that “astronauts brought their laptops with them into space — because shuttle computers were obsolete.” </w:t>
      </w:r>
      <w:r w:rsidRPr="5ABDDD29" w:rsidR="5ABDDD29">
        <w:rPr>
          <w:rFonts w:ascii="Calibri Light" w:hAnsi="Calibri Light" w:eastAsia="Calibri Light" w:cs="Calibri Light"/>
          <w:noProof w:val="0"/>
          <w:sz w:val="16"/>
          <w:szCs w:val="16"/>
          <w:lang w:val="en-US"/>
        </w:rPr>
        <w:t xml:space="preserve">I asked, “When (NASA) saw that the astronauts brought their own computers, why didn’t they upgrade?” “Because they had an entire philosophy that various components had to be space rated,” he explains. “Space rating was very bureaucratic and costly.” NASA was OK with high costs as long as spaceships were assembled in many congressmen’s districts. “NASA is a very large job program,” says Aerospace lawyer James Dunstan. “By spreading its centers across the country, NASA gets more support from more different congressmen.” Congressmen even laugh about it. Randy Weber, R-Texas, joked, “We’ll welcome (NASA) back to Texas to spend lots of money any time.” Private companies do more with less money. One of Musk’s cost-saving innovations is reusable rocket boosters. For years, NASA dropped its boosters into the ocean. “Why would they throw it away?” I ask Dunstan. “Because that’s the way it’s always been done!” he replies. Twenty years ago, at Lockheed Martin, Zubrin had proposed reusable boosters. His bosses told him: “Cute idea. But if we sell one of these, we’re out of business.” Zubrin explains, “They wanted to keep the cost of space launch high.” </w:t>
      </w:r>
      <w:r w:rsidRPr="5ABDDD29" w:rsidR="5ABDDD29">
        <w:rPr>
          <w:rFonts w:ascii="Calibri Light" w:hAnsi="Calibri Light" w:eastAsia="Calibri Light" w:cs="Calibri Light"/>
          <w:noProof w:val="0"/>
          <w:sz w:val="22"/>
          <w:szCs w:val="22"/>
          <w:u w:val="single"/>
          <w:lang w:val="en-US"/>
        </w:rPr>
        <w:t xml:space="preserve">Thankfully, now that </w:t>
      </w:r>
      <w:r w:rsidRPr="5ABDDD29" w:rsidR="5ABDDD29">
        <w:rPr>
          <w:rFonts w:ascii="Calibri Light" w:hAnsi="Calibri Light" w:eastAsia="Calibri Light" w:cs="Calibri Light"/>
          <w:noProof w:val="0"/>
          <w:sz w:val="22"/>
          <w:szCs w:val="22"/>
          <w:highlight w:val="green"/>
          <w:u w:val="single"/>
          <w:lang w:val="en-US"/>
        </w:rPr>
        <w:t>self-interested entrepreneurs compete, space travel will get cheaper</w:t>
      </w:r>
      <w:r w:rsidRPr="5ABDDD29" w:rsidR="5ABDDD29">
        <w:rPr>
          <w:rFonts w:ascii="Calibri Light" w:hAnsi="Calibri Light" w:eastAsia="Calibri Light" w:cs="Calibri Light"/>
          <w:noProof w:val="0"/>
          <w:sz w:val="22"/>
          <w:szCs w:val="22"/>
          <w:u w:val="single"/>
          <w:lang w:val="en-US"/>
        </w:rPr>
        <w:t>. Musk can’t waste a dollar. Space X must compete with Jeff Bezos’ Blue Origin, Richard Branson’s Virgin Galactic, Boeing, Lockheed Martin and others.</w:t>
      </w:r>
      <w:r w:rsidRPr="5ABDDD29" w:rsidR="5ABDDD29">
        <w:rPr>
          <w:rFonts w:ascii="Calibri Light" w:hAnsi="Calibri Light" w:eastAsia="Calibri Light" w:cs="Calibri Light"/>
          <w:noProof w:val="0"/>
          <w:sz w:val="22"/>
          <w:szCs w:val="22"/>
          <w:highlight w:val="green"/>
          <w:u w:val="single"/>
          <w:lang w:val="en-US"/>
        </w:rPr>
        <w:t>The private sector always comes up with ways to do things that politicians cannot imagine. Government didn’t invent affordable cars, airplanes, iPhones, etc. It took competing entrepreneurs, pursuing profit, to nurture them into the good things we have now.</w:t>
      </w:r>
      <w:r w:rsidRPr="5ABDDD29" w:rsidR="5ABDDD29">
        <w:rPr>
          <w:rFonts w:ascii="Calibri Light" w:hAnsi="Calibri Light" w:eastAsia="Calibri Light" w:cs="Calibri Light"/>
          <w:noProof w:val="0"/>
          <w:sz w:val="22"/>
          <w:szCs w:val="22"/>
          <w:u w:val="single"/>
          <w:lang w:val="en-US"/>
        </w:rPr>
        <w:t xml:space="preserve"> </w:t>
      </w:r>
      <w:r w:rsidRPr="5ABDDD29" w:rsidR="5ABDDD29">
        <w:rPr>
          <w:rFonts w:ascii="Calibri Light" w:hAnsi="Calibri Light" w:eastAsia="Calibri Light" w:cs="Calibri Light"/>
          <w:noProof w:val="0"/>
          <w:sz w:val="16"/>
          <w:szCs w:val="16"/>
          <w:lang w:val="en-US"/>
        </w:rPr>
        <w:t>Get rid of government monopolies.</w:t>
      </w:r>
    </w:p>
    <w:p xmlns:wp14="http://schemas.microsoft.com/office/word/2010/wordml" w:rsidP="5ABDDD29" w14:paraId="69316CD2" wp14:textId="3B4C466A">
      <w:pPr>
        <w:spacing w:line="240" w:lineRule="exact"/>
      </w:pPr>
      <w:r w:rsidRPr="5ABDDD29" w:rsidR="5ABDDD29">
        <w:rPr>
          <w:rFonts w:ascii="Calibri Light" w:hAnsi="Calibri Light" w:eastAsia="Calibri Light" w:cs="Calibri Light"/>
          <w:noProof w:val="0"/>
          <w:sz w:val="22"/>
          <w:szCs w:val="22"/>
          <w:lang w:val="en-US"/>
        </w:rPr>
        <w:t xml:space="preserve"> </w:t>
      </w:r>
    </w:p>
    <w:p xmlns:wp14="http://schemas.microsoft.com/office/word/2010/wordml" w:rsidP="5ABDDD29" w14:paraId="1F9A0445" wp14:textId="2C36EA22">
      <w:pPr>
        <w:spacing w:line="240" w:lineRule="exact"/>
      </w:pPr>
      <w:r w:rsidRPr="5ABDDD29" w:rsidR="5ABDDD29">
        <w:rPr>
          <w:rFonts w:ascii="Calibri Light" w:hAnsi="Calibri Light" w:eastAsia="Calibri Light" w:cs="Calibri Light"/>
          <w:noProof w:val="0"/>
          <w:sz w:val="22"/>
          <w:szCs w:val="22"/>
          <w:lang w:val="en-US"/>
        </w:rPr>
        <w:t xml:space="preserve"> </w:t>
      </w:r>
    </w:p>
    <w:p xmlns:wp14="http://schemas.microsoft.com/office/word/2010/wordml" w:rsidP="5ABDDD29" w14:paraId="00C2F157" wp14:textId="4249F8BB">
      <w:pPr>
        <w:pStyle w:val="Heading4"/>
      </w:pPr>
      <w:r w:rsidRPr="5ABDDD29" w:rsidR="5ABDDD29">
        <w:rPr>
          <w:rFonts w:ascii="Calibri Light" w:hAnsi="Calibri Light" w:eastAsia="Calibri Light" w:cs="Calibri Light"/>
          <w:noProof w:val="0"/>
          <w:sz w:val="26"/>
          <w:szCs w:val="26"/>
          <w:lang w:val="en-US"/>
        </w:rPr>
        <w:t>[Snowden] Solar power satellites solves the energy crisis</w:t>
      </w:r>
    </w:p>
    <w:p xmlns:wp14="http://schemas.microsoft.com/office/word/2010/wordml" w:rsidP="5ABDDD29" w14:paraId="21BC2813" wp14:textId="12FE7970">
      <w:pPr>
        <w:spacing w:line="278" w:lineRule="exact"/>
      </w:pPr>
      <w:r w:rsidRPr="5ABDDD29" w:rsidR="5ABDDD29">
        <w:rPr>
          <w:rFonts w:ascii="Calibri" w:hAnsi="Calibri" w:eastAsia="Calibri" w:cs="Calibri"/>
          <w:b w:val="1"/>
          <w:bCs w:val="1"/>
          <w:strike w:val="0"/>
          <w:dstrike w:val="0"/>
          <w:noProof w:val="0"/>
          <w:sz w:val="26"/>
          <w:szCs w:val="26"/>
          <w:u w:val="none"/>
          <w:lang w:val="en-US"/>
        </w:rPr>
        <w:t>Snowden 19</w:t>
      </w:r>
      <w:r w:rsidRPr="5ABDDD29" w:rsidR="5ABDDD29">
        <w:rPr>
          <w:rFonts w:ascii="Calibri" w:hAnsi="Calibri" w:eastAsia="Calibri" w:cs="Calibri"/>
          <w:noProof w:val="0"/>
          <w:sz w:val="22"/>
          <w:szCs w:val="22"/>
          <w:lang w:val="en-US"/>
        </w:rPr>
        <w:t xml:space="preserve"> (Scott Snowden, Mar 12, 2019, has written about science and technology for 20 years for publications around the world, Solar Power Stations In Space Could Supply The World With Limitless Energy, Forbes, </w:t>
      </w:r>
      <w:hyperlink r:id="R4d32c3adff894e70">
        <w:r w:rsidRPr="5ABDDD29" w:rsidR="5ABDDD29">
          <w:rPr>
            <w:rStyle w:val="Hyperlink"/>
            <w:rFonts w:ascii="Calibri" w:hAnsi="Calibri" w:eastAsia="Calibri" w:cs="Calibri"/>
            <w:noProof w:val="0"/>
            <w:sz w:val="22"/>
            <w:szCs w:val="22"/>
            <w:lang w:val="en-US"/>
          </w:rPr>
          <w:t>https://www.forbes.com/sites/scottsnowden/2019/03/12/solar-power-stations-in-space-could-supply-the-world-with-limitless-energy/?sh=23471fec4386</w:t>
        </w:r>
      </w:hyperlink>
      <w:r w:rsidRPr="5ABDDD29" w:rsidR="5ABDDD29">
        <w:rPr>
          <w:rFonts w:ascii="Calibri" w:hAnsi="Calibri" w:eastAsia="Calibri" w:cs="Calibri"/>
          <w:noProof w:val="0"/>
          <w:sz w:val="22"/>
          <w:szCs w:val="22"/>
          <w:lang w:val="en-US"/>
        </w:rPr>
        <w:t xml:space="preserve"> ) SJ</w:t>
      </w:r>
    </w:p>
    <w:p xmlns:wp14="http://schemas.microsoft.com/office/word/2010/wordml" w:rsidP="5ABDDD29" w14:paraId="1112E3E5" wp14:textId="58F76A19">
      <w:pPr>
        <w:spacing w:line="240" w:lineRule="exact"/>
      </w:pPr>
      <w:r w:rsidRPr="5ABDDD29" w:rsidR="5ABDDD29">
        <w:rPr>
          <w:rFonts w:ascii="Calibri Light" w:hAnsi="Calibri Light" w:eastAsia="Calibri Light" w:cs="Calibri Light"/>
          <w:noProof w:val="0"/>
          <w:sz w:val="22"/>
          <w:szCs w:val="22"/>
          <w:u w:val="single"/>
          <w:lang w:val="en-US"/>
        </w:rPr>
        <w:t xml:space="preserve">While on the surface of the Earth, </w:t>
      </w:r>
      <w:r w:rsidRPr="5ABDDD29" w:rsidR="5ABDDD29">
        <w:rPr>
          <w:rFonts w:ascii="Calibri Light" w:hAnsi="Calibri Light" w:eastAsia="Calibri Light" w:cs="Calibri Light"/>
          <w:noProof w:val="0"/>
          <w:sz w:val="22"/>
          <w:szCs w:val="22"/>
          <w:highlight w:val="green"/>
          <w:u w:val="single"/>
          <w:lang w:val="en-US"/>
        </w:rPr>
        <w:t>society still struggles to adopt solar energy solutions</w:t>
      </w:r>
      <w:r w:rsidRPr="5ABDDD29" w:rsidR="5ABDDD29">
        <w:rPr>
          <w:rFonts w:ascii="Calibri Light" w:hAnsi="Calibri Light" w:eastAsia="Calibri Light" w:cs="Calibri Light"/>
          <w:noProof w:val="0"/>
          <w:sz w:val="22"/>
          <w:szCs w:val="22"/>
          <w:u w:val="single"/>
          <w:lang w:val="en-US"/>
        </w:rPr>
        <w:t xml:space="preserve">, many scientists maintain that </w:t>
      </w:r>
      <w:r w:rsidRPr="5ABDDD29" w:rsidR="5ABDDD29">
        <w:rPr>
          <w:rFonts w:ascii="Calibri Light" w:hAnsi="Calibri Light" w:eastAsia="Calibri Light" w:cs="Calibri Light"/>
          <w:noProof w:val="0"/>
          <w:sz w:val="22"/>
          <w:szCs w:val="22"/>
          <w:highlight w:val="green"/>
          <w:u w:val="single"/>
          <w:lang w:val="en-US"/>
        </w:rPr>
        <w:t>giant, space-based solar farms could provide an environmentally-friendly answer to the world's energy crisis</w:t>
      </w:r>
      <w:r w:rsidRPr="5ABDDD29" w:rsidR="5ABDDD29">
        <w:rPr>
          <w:rFonts w:ascii="Calibri Light" w:hAnsi="Calibri Light" w:eastAsia="Calibri Light" w:cs="Calibri Light"/>
          <w:noProof w:val="0"/>
          <w:sz w:val="22"/>
          <w:szCs w:val="22"/>
          <w:u w:val="single"/>
          <w:lang w:val="en-US"/>
        </w:rPr>
        <w:t xml:space="preserve">. </w:t>
      </w:r>
      <w:r w:rsidRPr="5ABDDD29" w:rsidR="5ABDDD29">
        <w:rPr>
          <w:rFonts w:ascii="Calibri Light" w:hAnsi="Calibri Light" w:eastAsia="Calibri Light" w:cs="Calibri Light"/>
          <w:noProof w:val="0"/>
          <w:sz w:val="16"/>
          <w:szCs w:val="16"/>
          <w:lang w:val="en-US"/>
        </w:rPr>
        <w:t xml:space="preserve">Only last week, we reported that China </w:t>
      </w:r>
      <w:hyperlink w:anchor="51f7f9c35c94" r:id="Rc1d1befba2a74890">
        <w:r w:rsidRPr="5ABDDD29" w:rsidR="5ABDDD29">
          <w:rPr>
            <w:rStyle w:val="Hyperlink"/>
            <w:rFonts w:ascii="Calibri Light" w:hAnsi="Calibri Light" w:eastAsia="Calibri Light" w:cs="Calibri Light"/>
            <w:noProof w:val="0"/>
            <w:sz w:val="16"/>
            <w:szCs w:val="16"/>
            <w:lang w:val="en-US"/>
          </w:rPr>
          <w:t>was planning to</w:t>
        </w:r>
      </w:hyperlink>
      <w:r w:rsidRPr="5ABDDD29" w:rsidR="5ABDDD29">
        <w:rPr>
          <w:rFonts w:ascii="Calibri Light" w:hAnsi="Calibri Light" w:eastAsia="Calibri Light" w:cs="Calibri Light"/>
          <w:noProof w:val="0"/>
          <w:sz w:val="16"/>
          <w:szCs w:val="16"/>
          <w:lang w:val="en-US"/>
        </w:rPr>
        <w:t xml:space="preserve"> build the world's first solar power station to be positioned in Earth's orbit. </w:t>
      </w:r>
      <w:r w:rsidRPr="5ABDDD29" w:rsidR="5ABDDD29">
        <w:rPr>
          <w:rFonts w:ascii="Calibri Light" w:hAnsi="Calibri Light" w:eastAsia="Calibri Light" w:cs="Calibri Light"/>
          <w:noProof w:val="0"/>
          <w:sz w:val="22"/>
          <w:szCs w:val="22"/>
          <w:u w:val="single"/>
          <w:lang w:val="en-US"/>
        </w:rPr>
        <w:t xml:space="preserve">Because the sun always shines in space, an </w:t>
      </w:r>
      <w:r w:rsidRPr="5ABDDD29" w:rsidR="5ABDDD29">
        <w:rPr>
          <w:rFonts w:ascii="Calibri Light" w:hAnsi="Calibri Light" w:eastAsia="Calibri Light" w:cs="Calibri Light"/>
          <w:noProof w:val="0"/>
          <w:sz w:val="22"/>
          <w:szCs w:val="22"/>
          <w:highlight w:val="green"/>
          <w:u w:val="single"/>
          <w:lang w:val="en-US"/>
        </w:rPr>
        <w:t>orbital solar power station is seen as an inexhaustible source of clean energy.</w:t>
      </w:r>
      <w:r w:rsidRPr="5ABDDD29" w:rsidR="5ABDDD29">
        <w:rPr>
          <w:rFonts w:ascii="Calibri Light" w:hAnsi="Calibri Light" w:eastAsia="Calibri Light" w:cs="Calibri Light"/>
          <w:noProof w:val="0"/>
          <w:sz w:val="22"/>
          <w:szCs w:val="22"/>
          <w:u w:val="single"/>
          <w:lang w:val="en-US"/>
        </w:rPr>
        <w:t xml:space="preserve"> </w:t>
      </w:r>
      <w:r w:rsidRPr="5ABDDD29" w:rsidR="5ABDDD29">
        <w:rPr>
          <w:rFonts w:ascii="Calibri Light" w:hAnsi="Calibri Light" w:eastAsia="Calibri Light" w:cs="Calibri Light"/>
          <w:noProof w:val="0"/>
          <w:sz w:val="16"/>
          <w:szCs w:val="16"/>
          <w:lang w:val="en-US"/>
        </w:rPr>
        <w:t xml:space="preserve">"Above the Earth, there's no day and night cycle and no clouds or weather or anything else that might obstruct the sun's ray, so a constant power source is available," said Ali Hajimiri, professor of electrical engineering at the California Institute of Technology and co-director of the university’s </w:t>
      </w:r>
      <w:hyperlink r:id="Rda650e3faa8d4515">
        <w:r w:rsidRPr="5ABDDD29" w:rsidR="5ABDDD29">
          <w:rPr>
            <w:rStyle w:val="Hyperlink"/>
            <w:rFonts w:ascii="Calibri Light" w:hAnsi="Calibri Light" w:eastAsia="Calibri Light" w:cs="Calibri Light"/>
            <w:noProof w:val="0"/>
            <w:sz w:val="16"/>
            <w:szCs w:val="16"/>
            <w:lang w:val="en-US"/>
          </w:rPr>
          <w:t>Space Solar Power Project</w:t>
        </w:r>
      </w:hyperlink>
      <w:r w:rsidRPr="5ABDDD29" w:rsidR="5ABDDD29">
        <w:rPr>
          <w:rFonts w:ascii="Calibri Light" w:hAnsi="Calibri Light" w:eastAsia="Calibri Light" w:cs="Calibri Light"/>
          <w:noProof w:val="0"/>
          <w:sz w:val="16"/>
          <w:szCs w:val="16"/>
          <w:lang w:val="en-US"/>
        </w:rPr>
        <w:t xml:space="preserve">. Collecting solar power in space and wirelessly transmitting was first described by Isaac Asimov in 1941 in his short story Reason. In 1968, American aerospace engineer Peter Glaser published the first technical article on the concept – Power From The Sun: Its Future in the journal </w:t>
      </w:r>
      <w:hyperlink r:id="Rf2829d65aec74736">
        <w:r w:rsidRPr="5ABDDD29" w:rsidR="5ABDDD29">
          <w:rPr>
            <w:rStyle w:val="Hyperlink"/>
            <w:rFonts w:ascii="Calibri Light" w:hAnsi="Calibri Light" w:eastAsia="Calibri Light" w:cs="Calibri Light"/>
            <w:noProof w:val="0"/>
            <w:sz w:val="16"/>
            <w:szCs w:val="16"/>
            <w:lang w:val="en-US"/>
          </w:rPr>
          <w:t>Science</w:t>
        </w:r>
      </w:hyperlink>
      <w:r w:rsidRPr="5ABDDD29" w:rsidR="5ABDDD29">
        <w:rPr>
          <w:rFonts w:ascii="Calibri Light" w:hAnsi="Calibri Light" w:eastAsia="Calibri Light" w:cs="Calibri Light"/>
          <w:noProof w:val="0"/>
          <w:sz w:val="16"/>
          <w:szCs w:val="16"/>
          <w:lang w:val="en-US"/>
        </w:rPr>
        <w:t xml:space="preserve">. Space-based solar power attracted considerable attention in the 1970s as the necessary individual technical components – in essence, photovoltaic cells, satellite technology and wireless power transmission – were developed. </w:t>
      </w:r>
      <w:r w:rsidRPr="5ABDDD29" w:rsidR="5ABDDD29">
        <w:rPr>
          <w:rFonts w:ascii="Calibri Light" w:hAnsi="Calibri Light" w:eastAsia="Calibri Light" w:cs="Calibri Light"/>
          <w:noProof w:val="0"/>
          <w:sz w:val="22"/>
          <w:szCs w:val="22"/>
          <w:highlight w:val="green"/>
          <w:u w:val="single"/>
          <w:lang w:val="en-US"/>
        </w:rPr>
        <w:t>Despite the concept being technically feasible, it was considered economically unrealistic at the time</w:t>
      </w:r>
      <w:r w:rsidRPr="5ABDDD29" w:rsidR="5ABDDD29">
        <w:rPr>
          <w:rFonts w:ascii="Calibri Light" w:hAnsi="Calibri Light" w:eastAsia="Calibri Light" w:cs="Calibri Light"/>
          <w:noProof w:val="0"/>
          <w:sz w:val="22"/>
          <w:szCs w:val="22"/>
          <w:u w:val="single"/>
          <w:lang w:val="en-US"/>
        </w:rPr>
        <w:t xml:space="preserve"> and research ultimately stalled. “The idea seems to be going through a resurgence and it’s probably because the technology exists to make it happen,” said John Mankins, a former NASA scientist who was at the forefront of this field in the 1990s, before it was abandoned. </w:t>
      </w:r>
      <w:r w:rsidRPr="5ABDDD29" w:rsidR="5ABDDD29">
        <w:rPr>
          <w:rFonts w:ascii="Calibri Light" w:hAnsi="Calibri Light" w:eastAsia="Calibri Light" w:cs="Calibri Light"/>
          <w:noProof w:val="0"/>
          <w:sz w:val="22"/>
          <w:szCs w:val="22"/>
          <w:highlight w:val="green"/>
          <w:u w:val="single"/>
          <w:lang w:val="en-US"/>
        </w:rPr>
        <w:t>Global energy demands are only going to grow,</w:t>
      </w:r>
      <w:r w:rsidRPr="5ABDDD29" w:rsidR="5ABDDD29">
        <w:rPr>
          <w:rFonts w:ascii="Calibri Light" w:hAnsi="Calibri Light" w:eastAsia="Calibri Light" w:cs="Calibri Light"/>
          <w:noProof w:val="0"/>
          <w:sz w:val="22"/>
          <w:szCs w:val="22"/>
          <w:u w:val="single"/>
          <w:lang w:val="en-US"/>
        </w:rPr>
        <w:t xml:space="preserve"> says Hajimiri. The global population is expected to reach a staggering 9.6 billion by 2050, according to a </w:t>
      </w:r>
      <w:hyperlink r:id="Rce1124175b4e4972">
        <w:r w:rsidRPr="5ABDDD29" w:rsidR="5ABDDD29">
          <w:rPr>
            <w:rStyle w:val="Hyperlink"/>
            <w:rFonts w:ascii="Calibri Light" w:hAnsi="Calibri Light" w:eastAsia="Calibri Light" w:cs="Calibri Light"/>
            <w:noProof w:val="0"/>
            <w:sz w:val="22"/>
            <w:szCs w:val="22"/>
            <w:lang w:val="en-US"/>
          </w:rPr>
          <w:t>United Nations report</w:t>
        </w:r>
      </w:hyperlink>
      <w:r w:rsidRPr="5ABDDD29" w:rsidR="5ABDDD29">
        <w:rPr>
          <w:rFonts w:ascii="Calibri Light" w:hAnsi="Calibri Light" w:eastAsia="Calibri Light" w:cs="Calibri Light"/>
          <w:noProof w:val="0"/>
          <w:sz w:val="22"/>
          <w:szCs w:val="22"/>
          <w:u w:val="single"/>
          <w:lang w:val="en-US"/>
        </w:rPr>
        <w:t xml:space="preserve">, so </w:t>
      </w:r>
      <w:r w:rsidRPr="5ABDDD29" w:rsidR="5ABDDD29">
        <w:rPr>
          <w:rFonts w:ascii="Calibri Light" w:hAnsi="Calibri Light" w:eastAsia="Calibri Light" w:cs="Calibri Light"/>
          <w:noProof w:val="0"/>
          <w:sz w:val="22"/>
          <w:szCs w:val="22"/>
          <w:highlight w:val="green"/>
          <w:u w:val="single"/>
          <w:lang w:val="en-US"/>
        </w:rPr>
        <w:t>methods of generating large quantities of clean energy must be found</w:t>
      </w:r>
      <w:r w:rsidRPr="5ABDDD29" w:rsidR="5ABDDD29">
        <w:rPr>
          <w:rFonts w:ascii="Calibri Light" w:hAnsi="Calibri Light" w:eastAsia="Calibri Light" w:cs="Calibri Light"/>
          <w:noProof w:val="0"/>
          <w:sz w:val="22"/>
          <w:szCs w:val="22"/>
          <w:u w:val="single"/>
          <w:lang w:val="en-US"/>
        </w:rPr>
        <w:t xml:space="preserve">. </w:t>
      </w:r>
      <w:r w:rsidRPr="5ABDDD29" w:rsidR="5ABDDD29">
        <w:rPr>
          <w:rFonts w:ascii="Calibri Light" w:hAnsi="Calibri Light" w:eastAsia="Calibri Light" w:cs="Calibri Light"/>
          <w:noProof w:val="0"/>
          <w:sz w:val="16"/>
          <w:szCs w:val="16"/>
          <w:lang w:val="en-US"/>
        </w:rPr>
        <w:t xml:space="preserve">A space-based solar power system could provide energy to everyone, even in places that don't receive sunlight all year round, like northern Europe and Russia. In April of 2015, a research agreement between Northrop Grumman and Caltech provided up to $17.5m for the development of innovations necessary to enable a space solar power system. Three Caltech professors head up the project: joining Hajimiri were Harry Atwater and Sergio Pellegrino. Caltech is just one institution working on developing this technology. We know that scientists at the Chongqing Collaborative Innovation Research Institute for Civil-Military Integration in China are constructing a facility to test the theoretical viability of the concept and plans to develop an orbital photovoltaic array </w:t>
      </w:r>
      <w:hyperlink r:id="Ra5d2cff2c60f496c">
        <w:r w:rsidRPr="5ABDDD29" w:rsidR="5ABDDD29">
          <w:rPr>
            <w:rStyle w:val="Hyperlink"/>
            <w:rFonts w:ascii="Calibri Light" w:hAnsi="Calibri Light" w:eastAsia="Calibri Light" w:cs="Calibri Light"/>
            <w:noProof w:val="0"/>
            <w:sz w:val="16"/>
            <w:szCs w:val="16"/>
            <w:lang w:val="en-US"/>
          </w:rPr>
          <w:t>were announced</w:t>
        </w:r>
      </w:hyperlink>
      <w:r w:rsidRPr="5ABDDD29" w:rsidR="5ABDDD29">
        <w:rPr>
          <w:rFonts w:ascii="Calibri Light" w:hAnsi="Calibri Light" w:eastAsia="Calibri Light" w:cs="Calibri Light"/>
          <w:noProof w:val="0"/>
          <w:sz w:val="16"/>
          <w:szCs w:val="16"/>
          <w:lang w:val="en-US"/>
        </w:rPr>
        <w:t xml:space="preserve"> in Japan some time ago. One of the biggest issues to overcome is that of getting an array of solar panels large enough to make the project viable into orbit. Early concept designs in the 1970s featured giant arrays that would've proved very difficult to actually get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w:t>
      </w:r>
      <w:r w:rsidRPr="5ABDDD29" w:rsidR="5ABDDD29">
        <w:rPr>
          <w:rFonts w:ascii="Calibri Light" w:hAnsi="Calibri Light" w:eastAsia="Calibri Light" w:cs="Calibri Light"/>
          <w:noProof w:val="0"/>
          <w:sz w:val="22"/>
          <w:szCs w:val="22"/>
          <w:u w:val="single"/>
          <w:lang w:val="en-US"/>
        </w:rPr>
        <w:t xml:space="preserve">However, </w:t>
      </w:r>
      <w:r w:rsidRPr="5ABDDD29" w:rsidR="5ABDDD29">
        <w:rPr>
          <w:rFonts w:ascii="Calibri Light" w:hAnsi="Calibri Light" w:eastAsia="Calibri Light" w:cs="Calibri Light"/>
          <w:noProof w:val="0"/>
          <w:sz w:val="22"/>
          <w:szCs w:val="22"/>
          <w:highlight w:val="green"/>
          <w:u w:val="single"/>
          <w:lang w:val="en-US"/>
        </w:rPr>
        <w:t>with SpaceX and Blue Origin slowly driving the cost of orbital delivery down, suddenly the concept seems a little closer to reality</w:t>
      </w:r>
      <w:r w:rsidRPr="5ABDDD29" w:rsidR="5ABDDD29">
        <w:rPr>
          <w:rFonts w:ascii="Calibri Light" w:hAnsi="Calibri Light" w:eastAsia="Calibri Light" w:cs="Calibri Light"/>
          <w:noProof w:val="0"/>
          <w:sz w:val="22"/>
          <w:szCs w:val="22"/>
          <w:u w:val="single"/>
          <w:lang w:val="en-US"/>
        </w:rPr>
        <w:t xml:space="preserve">. </w:t>
      </w:r>
      <w:r w:rsidRPr="5ABDDD29" w:rsidR="5ABDDD29">
        <w:rPr>
          <w:rFonts w:ascii="Calibri Light" w:hAnsi="Calibri Light" w:eastAsia="Calibri Light" w:cs="Calibri Light"/>
          <w:noProof w:val="0"/>
          <w:sz w:val="16"/>
          <w:szCs w:val="16"/>
          <w:lang w:val="en-US"/>
        </w:rPr>
        <w:t>"Going to modular systems to allow mass production, I believe was the answer to how to get solar power satellite costs down to something more reasonable," said Mankins.</w:t>
      </w:r>
    </w:p>
    <w:p xmlns:wp14="http://schemas.microsoft.com/office/word/2010/wordml" w:rsidP="5ABDDD29" w14:paraId="5C19B4AC" wp14:textId="2286F7AB">
      <w:pPr>
        <w:spacing w:line="240" w:lineRule="exact"/>
      </w:pPr>
      <w:r w:rsidRPr="5ABDDD29" w:rsidR="5ABDDD29">
        <w:rPr>
          <w:rFonts w:ascii="Calibri Light" w:hAnsi="Calibri Light" w:eastAsia="Calibri Light" w:cs="Calibri Light"/>
          <w:noProof w:val="0"/>
          <w:sz w:val="22"/>
          <w:szCs w:val="22"/>
          <w:lang w:val="en-US"/>
        </w:rPr>
        <w:t xml:space="preserve"> </w:t>
      </w:r>
    </w:p>
    <w:p xmlns:wp14="http://schemas.microsoft.com/office/word/2010/wordml" w:rsidP="5ABDDD29" w14:paraId="0008193A" wp14:textId="1A6B1020">
      <w:pPr>
        <w:pStyle w:val="Heading4"/>
      </w:pPr>
      <w:r w:rsidRPr="5ABDDD29" w:rsidR="5ABDDD29">
        <w:rPr>
          <w:rFonts w:ascii="Calibri Light" w:hAnsi="Calibri Light" w:eastAsia="Calibri Light" w:cs="Calibri Light"/>
          <w:noProof w:val="0"/>
          <w:sz w:val="26"/>
          <w:szCs w:val="26"/>
          <w:lang w:val="en-US"/>
        </w:rPr>
        <w:t>[Klare] Energy crisis results in war</w:t>
      </w:r>
    </w:p>
    <w:p xmlns:wp14="http://schemas.microsoft.com/office/word/2010/wordml" w:rsidP="5ABDDD29" w14:paraId="43F78012" wp14:textId="2A80E017">
      <w:pPr>
        <w:spacing w:line="278" w:lineRule="exact"/>
      </w:pPr>
      <w:r w:rsidRPr="5ABDDD29" w:rsidR="5ABDDD29">
        <w:rPr>
          <w:rFonts w:ascii="Calibri" w:hAnsi="Calibri" w:eastAsia="Calibri" w:cs="Calibri"/>
          <w:b w:val="1"/>
          <w:bCs w:val="1"/>
          <w:strike w:val="0"/>
          <w:dstrike w:val="0"/>
          <w:noProof w:val="0"/>
          <w:sz w:val="26"/>
          <w:szCs w:val="26"/>
          <w:u w:val="none"/>
          <w:lang w:val="en-US"/>
        </w:rPr>
        <w:t>Klare 14</w:t>
      </w:r>
      <w:r w:rsidRPr="5ABDDD29" w:rsidR="5ABDDD29">
        <w:rPr>
          <w:rFonts w:ascii="Calibri" w:hAnsi="Calibri" w:eastAsia="Calibri" w:cs="Calibri"/>
          <w:noProof w:val="0"/>
          <w:sz w:val="22"/>
          <w:szCs w:val="22"/>
          <w:lang w:val="en-US"/>
        </w:rPr>
        <w:t xml:space="preserve"> (Micheal T Klare, July 15, 2014, Twenty-first century energy wars: how oil and gas are fuelling global conflicts, a Five Colleges professor of Peace and World Security Studies, </w:t>
      </w:r>
      <w:hyperlink r:id="R9ba2fec2c89d4ac9">
        <w:r w:rsidRPr="5ABDDD29" w:rsidR="5ABDDD29">
          <w:rPr>
            <w:rStyle w:val="Hyperlink"/>
            <w:rFonts w:ascii="Calibri" w:hAnsi="Calibri" w:eastAsia="Calibri" w:cs="Calibri"/>
            <w:noProof w:val="0"/>
            <w:sz w:val="22"/>
            <w:szCs w:val="22"/>
            <w:lang w:val="en-US"/>
          </w:rPr>
          <w:t>https://energypost.eu/twenty-first-century-energy-wars-oil-gas-fuelling-global-conflicts/</w:t>
        </w:r>
      </w:hyperlink>
      <w:r w:rsidRPr="5ABDDD29" w:rsidR="5ABDDD29">
        <w:rPr>
          <w:rFonts w:ascii="Calibri" w:hAnsi="Calibri" w:eastAsia="Calibri" w:cs="Calibri"/>
          <w:noProof w:val="0"/>
          <w:sz w:val="22"/>
          <w:szCs w:val="22"/>
          <w:lang w:val="en-US"/>
        </w:rPr>
        <w:t>) SJ</w:t>
      </w:r>
    </w:p>
    <w:p xmlns:wp14="http://schemas.microsoft.com/office/word/2010/wordml" w14:paraId="5FEB029A" wp14:textId="399DFCFE">
      <w:r w:rsidRPr="5ABDDD29" w:rsidR="5ABDDD29">
        <w:rPr>
          <w:rFonts w:ascii="Calibri Light" w:hAnsi="Calibri Light" w:eastAsia="Calibri Light" w:cs="Calibri Light"/>
          <w:noProof w:val="0"/>
          <w:sz w:val="22"/>
          <w:szCs w:val="22"/>
          <w:u w:val="single"/>
          <w:lang w:val="en-US"/>
        </w:rPr>
        <w:t xml:space="preserve">As these conflicts and others like them suggest, </w:t>
      </w:r>
      <w:r w:rsidRPr="5ABDDD29" w:rsidR="5ABDDD29">
        <w:rPr>
          <w:rFonts w:ascii="Calibri Light" w:hAnsi="Calibri Light" w:eastAsia="Calibri Light" w:cs="Calibri Light"/>
          <w:noProof w:val="0"/>
          <w:sz w:val="22"/>
          <w:szCs w:val="22"/>
          <w:highlight w:val="green"/>
          <w:u w:val="single"/>
          <w:lang w:val="en-US"/>
        </w:rPr>
        <w:t xml:space="preserve">fighting for control over key energy assets or the distribution of oil revenues is a </w:t>
      </w:r>
      <w:hyperlink r:id="R20cb9269d4d44019">
        <w:r w:rsidRPr="5ABDDD29" w:rsidR="5ABDDD29">
          <w:rPr>
            <w:rStyle w:val="Hyperlink"/>
            <w:rFonts w:ascii="Calibri Light" w:hAnsi="Calibri Light" w:eastAsia="Calibri Light" w:cs="Calibri Light"/>
            <w:noProof w:val="0"/>
            <w:sz w:val="22"/>
            <w:szCs w:val="22"/>
            <w:highlight w:val="green"/>
            <w:lang w:val="en-US"/>
          </w:rPr>
          <w:t>critical factor</w:t>
        </w:r>
      </w:hyperlink>
      <w:r w:rsidRPr="5ABDDD29" w:rsidR="5ABDDD29">
        <w:rPr>
          <w:rFonts w:ascii="Calibri Light" w:hAnsi="Calibri Light" w:eastAsia="Calibri Light" w:cs="Calibri Light"/>
          <w:noProof w:val="0"/>
          <w:sz w:val="22"/>
          <w:szCs w:val="22"/>
          <w:highlight w:val="green"/>
          <w:u w:val="single"/>
          <w:lang w:val="en-US"/>
        </w:rPr>
        <w:t xml:space="preserve"> in most contemporary warfare.</w:t>
      </w:r>
      <w:r w:rsidRPr="5ABDDD29" w:rsidR="5ABDDD29">
        <w:rPr>
          <w:rFonts w:ascii="Calibri Light" w:hAnsi="Calibri Light" w:eastAsia="Calibri Light" w:cs="Calibri Light"/>
          <w:noProof w:val="0"/>
          <w:sz w:val="22"/>
          <w:szCs w:val="22"/>
          <w:u w:val="single"/>
          <w:lang w:val="en-US"/>
        </w:rPr>
        <w:t xml:space="preserve"> While ethnic and religious divisions may provide the political and ideological fuel for these battles, it is </w:t>
      </w:r>
      <w:r w:rsidRPr="5ABDDD29" w:rsidR="5ABDDD29">
        <w:rPr>
          <w:rFonts w:ascii="Calibri Light" w:hAnsi="Calibri Light" w:eastAsia="Calibri Light" w:cs="Calibri Light"/>
          <w:noProof w:val="0"/>
          <w:sz w:val="22"/>
          <w:szCs w:val="22"/>
          <w:highlight w:val="green"/>
          <w:u w:val="single"/>
          <w:lang w:val="en-US"/>
        </w:rPr>
        <w:t>the potential for mammoth oil profits that keeps the struggles alive. Without the promise of such resources, many of these conflicts would eventually die out for lack of funds to buy arms and pay troops</w:t>
      </w:r>
      <w:r w:rsidRPr="5ABDDD29" w:rsidR="5ABDDD29">
        <w:rPr>
          <w:rFonts w:ascii="Calibri Light" w:hAnsi="Calibri Light" w:eastAsia="Calibri Light" w:cs="Calibri Light"/>
          <w:noProof w:val="0"/>
          <w:sz w:val="22"/>
          <w:szCs w:val="22"/>
          <w:u w:val="single"/>
          <w:lang w:val="en-US"/>
        </w:rPr>
        <w:t xml:space="preserve">. </w:t>
      </w:r>
      <w:r w:rsidRPr="5ABDDD29" w:rsidR="5ABDDD29">
        <w:rPr>
          <w:rFonts w:ascii="Calibri Light" w:hAnsi="Calibri Light" w:eastAsia="Calibri Light" w:cs="Calibri Light"/>
          <w:noProof w:val="0"/>
          <w:sz w:val="16"/>
          <w:szCs w:val="16"/>
          <w:lang w:val="en-US"/>
        </w:rPr>
        <w:t xml:space="preserve">So long as the oil keeps flowing, however, the belligerents have both the means and incentive to keep fighting. </w:t>
      </w:r>
      <w:r w:rsidRPr="5ABDDD29" w:rsidR="5ABDDD29">
        <w:rPr>
          <w:rFonts w:ascii="Calibri Light" w:hAnsi="Calibri Light" w:eastAsia="Calibri Light" w:cs="Calibri Light"/>
          <w:noProof w:val="0"/>
          <w:sz w:val="22"/>
          <w:szCs w:val="22"/>
          <w:u w:val="single"/>
          <w:lang w:val="en-US"/>
        </w:rPr>
        <w:t xml:space="preserve">In a fossil-fuel world, </w:t>
      </w:r>
      <w:r w:rsidRPr="5ABDDD29" w:rsidR="5ABDDD29">
        <w:rPr>
          <w:rFonts w:ascii="Calibri Light" w:hAnsi="Calibri Light" w:eastAsia="Calibri Light" w:cs="Calibri Light"/>
          <w:noProof w:val="0"/>
          <w:sz w:val="22"/>
          <w:szCs w:val="22"/>
          <w:highlight w:val="green"/>
          <w:u w:val="single"/>
          <w:lang w:val="en-US"/>
        </w:rPr>
        <w:t>control over oil and gas reserves is an essential component of national power</w:t>
      </w:r>
      <w:r w:rsidRPr="5ABDDD29" w:rsidR="5ABDDD29">
        <w:rPr>
          <w:rFonts w:ascii="Calibri Light" w:hAnsi="Calibri Light" w:eastAsia="Calibri Light" w:cs="Calibri Light"/>
          <w:noProof w:val="0"/>
          <w:sz w:val="22"/>
          <w:szCs w:val="22"/>
          <w:u w:val="single"/>
          <w:lang w:val="en-US"/>
        </w:rPr>
        <w:t>.</w:t>
      </w:r>
      <w:r w:rsidRPr="5ABDDD29" w:rsidR="5ABDDD29">
        <w:rPr>
          <w:rFonts w:ascii="Calibri Light" w:hAnsi="Calibri Light" w:eastAsia="Calibri Light" w:cs="Calibri Light"/>
          <w:noProof w:val="0"/>
          <w:sz w:val="16"/>
          <w:szCs w:val="16"/>
          <w:lang w:val="en-US"/>
        </w:rPr>
        <w:t xml:space="preserve"> “Oil fuels more than automobiles and airplanes,” Robert Ebel of the Center for Strategic and International Studies </w:t>
      </w:r>
      <w:hyperlink r:id="R2e3845bff94f48ca">
        <w:r w:rsidRPr="5ABDDD29" w:rsidR="5ABDDD29">
          <w:rPr>
            <w:rStyle w:val="Hyperlink"/>
            <w:rFonts w:ascii="Calibri Light" w:hAnsi="Calibri Light" w:eastAsia="Calibri Light" w:cs="Calibri Light"/>
            <w:noProof w:val="0"/>
            <w:sz w:val="16"/>
            <w:szCs w:val="16"/>
            <w:lang w:val="en-US"/>
          </w:rPr>
          <w:t>told</w:t>
        </w:r>
      </w:hyperlink>
      <w:r w:rsidRPr="5ABDDD29" w:rsidR="5ABDDD29">
        <w:rPr>
          <w:rFonts w:ascii="Calibri Light" w:hAnsi="Calibri Light" w:eastAsia="Calibri Light" w:cs="Calibri Light"/>
          <w:noProof w:val="0"/>
          <w:sz w:val="16"/>
          <w:szCs w:val="16"/>
          <w:lang w:val="en-US"/>
        </w:rPr>
        <w:t xml:space="preserve"> a State Department audience in 2002. “Oil fuels military power, national treasuries, and international politics.” Far more than an ordinary trade commodity, “it is a determinant of well being, of national security, and international power for those who possess this vital resource, and the converse for those who do not.” If anything, that’s even truer today, and as energy wars expand, the truth of this will only become more evident</w:t>
      </w:r>
      <w:r w:rsidRPr="5ABDDD29" w:rsidR="5ABDDD29">
        <w:rPr>
          <w:rFonts w:ascii="Calibri Light" w:hAnsi="Calibri Light" w:eastAsia="Calibri Light" w:cs="Calibri Light"/>
          <w:noProof w:val="0"/>
          <w:sz w:val="22"/>
          <w:szCs w:val="22"/>
          <w:u w:val="single"/>
          <w:lang w:val="en-US"/>
        </w:rPr>
        <w:t>. Someday, perhaps</w:t>
      </w:r>
      <w:r w:rsidRPr="5ABDDD29" w:rsidR="5ABDDD29">
        <w:rPr>
          <w:rFonts w:ascii="Calibri Light" w:hAnsi="Calibri Light" w:eastAsia="Calibri Light" w:cs="Calibri Light"/>
          <w:noProof w:val="0"/>
          <w:sz w:val="22"/>
          <w:szCs w:val="22"/>
          <w:highlight w:val="green"/>
          <w:u w:val="single"/>
          <w:lang w:val="en-US"/>
        </w:rPr>
        <w:t>, the development of renewable sources of energy may invalidate this dictum.</w:t>
      </w:r>
      <w:r w:rsidRPr="5ABDDD29" w:rsidR="5ABDDD29">
        <w:rPr>
          <w:rFonts w:ascii="Calibri Light" w:hAnsi="Calibri Light" w:eastAsia="Calibri Light" w:cs="Calibri Light"/>
          <w:noProof w:val="0"/>
          <w:sz w:val="22"/>
          <w:szCs w:val="22"/>
          <w:u w:val="single"/>
          <w:lang w:val="en-US"/>
        </w:rPr>
        <w:t xml:space="preserve"> But in our present world, if you see a conflict developing, look for the energy. It’ll be there somewhere on this fossil-fueled planet of ours.</w:t>
      </w:r>
    </w:p>
    <w:p xmlns:wp14="http://schemas.microsoft.com/office/word/2010/wordml" w:rsidP="5ABDDD29" w14:paraId="695E872D" wp14:textId="727636BD">
      <w:pPr>
        <w:pStyle w:val="Heading2"/>
      </w:pPr>
      <w:r w:rsidRPr="5ABDDD29" w:rsidR="5ABDDD29">
        <w:rPr>
          <w:rFonts w:ascii="Calibri Light" w:hAnsi="Calibri Light" w:eastAsia="Calibri Light" w:cs="Calibri Light"/>
          <w:strike w:val="0"/>
          <w:dstrike w:val="0"/>
          <w:noProof w:val="0"/>
          <w:sz w:val="44"/>
          <w:szCs w:val="44"/>
          <w:u w:val="single"/>
          <w:lang w:val="en-US"/>
        </w:rPr>
        <w:t>case</w:t>
      </w:r>
    </w:p>
    <w:p xmlns:wp14="http://schemas.microsoft.com/office/word/2010/wordml" w:rsidP="5ABDDD29" w14:paraId="64FEFED1" wp14:textId="65999F1D">
      <w:pPr>
        <w:spacing w:line="240" w:lineRule="exact"/>
      </w:pPr>
      <w:r w:rsidRPr="5ABDDD29" w:rsidR="5ABDDD29">
        <w:rPr>
          <w:rFonts w:ascii="Calibri" w:hAnsi="Calibri" w:eastAsia="Calibri" w:cs="Calibri"/>
          <w:b w:val="1"/>
          <w:bCs w:val="1"/>
          <w:noProof w:val="0"/>
          <w:sz w:val="22"/>
          <w:szCs w:val="22"/>
          <w:lang w:val="en-US"/>
        </w:rPr>
        <w:t>1—innovation for cleaner sources of energy, even using solar power space satelites solves space tourism hurting the environement</w:t>
      </w:r>
    </w:p>
    <w:p xmlns:wp14="http://schemas.microsoft.com/office/word/2010/wordml" w:rsidP="5ABDDD29" w14:paraId="6D920DC5" wp14:textId="6BCD6E2D">
      <w:pPr>
        <w:spacing w:line="240" w:lineRule="exact"/>
      </w:pPr>
      <w:r w:rsidRPr="5ABDDD29" w:rsidR="5ABDDD29">
        <w:rPr>
          <w:rFonts w:ascii="Calibri" w:hAnsi="Calibri" w:eastAsia="Calibri" w:cs="Calibri"/>
          <w:b w:val="1"/>
          <w:bCs w:val="1"/>
          <w:noProof w:val="0"/>
          <w:sz w:val="22"/>
          <w:szCs w:val="22"/>
          <w:lang w:val="en-US"/>
        </w:rPr>
        <w:t xml:space="preserve"> </w:t>
      </w:r>
    </w:p>
    <w:p xmlns:wp14="http://schemas.microsoft.com/office/word/2010/wordml" w:rsidP="5ABDDD29" w14:paraId="6AADFCD0" wp14:textId="38B7680E">
      <w:pPr>
        <w:spacing w:line="240" w:lineRule="exact"/>
      </w:pPr>
      <w:r w:rsidRPr="5ABDDD29" w:rsidR="5ABDDD29">
        <w:rPr>
          <w:rFonts w:ascii="Calibri" w:hAnsi="Calibri" w:eastAsia="Calibri" w:cs="Calibri"/>
          <w:b w:val="1"/>
          <w:bCs w:val="1"/>
          <w:noProof w:val="0"/>
          <w:sz w:val="22"/>
          <w:szCs w:val="22"/>
          <w:lang w:val="en-US"/>
        </w:rPr>
        <w:t>2—the aff solves for climate change better because a shift ot solar power satelites measn that we can completely stop our dependence on fossil fuels. We also solve better because burning of fossil fuels happens more than space tourism launches</w:t>
      </w:r>
    </w:p>
    <w:p xmlns:wp14="http://schemas.microsoft.com/office/word/2010/wordml" w:rsidP="5ABDDD29" w14:paraId="04C08A29" wp14:textId="44B05E26">
      <w:pPr>
        <w:spacing w:line="240" w:lineRule="exact"/>
      </w:pPr>
      <w:r w:rsidRPr="5ABDDD29" w:rsidR="5ABDDD29">
        <w:rPr>
          <w:rFonts w:ascii="Calibri" w:hAnsi="Calibri" w:eastAsia="Calibri" w:cs="Calibri"/>
          <w:b w:val="1"/>
          <w:bCs w:val="1"/>
          <w:noProof w:val="0"/>
          <w:sz w:val="22"/>
          <w:szCs w:val="22"/>
          <w:lang w:val="en-US"/>
        </w:rPr>
        <w:t xml:space="preserve"> </w:t>
      </w:r>
    </w:p>
    <w:p xmlns:wp14="http://schemas.microsoft.com/office/word/2010/wordml" w:rsidP="5ABDDD29" w14:paraId="280C0EDF" wp14:textId="63D0B17C">
      <w:pPr>
        <w:spacing w:line="240" w:lineRule="exact"/>
      </w:pPr>
      <w:r w:rsidRPr="5ABDDD29" w:rsidR="5ABDDD29">
        <w:rPr>
          <w:rFonts w:ascii="Calibri" w:hAnsi="Calibri" w:eastAsia="Calibri" w:cs="Calibri"/>
          <w:b w:val="1"/>
          <w:bCs w:val="1"/>
          <w:noProof w:val="0"/>
          <w:sz w:val="22"/>
          <w:szCs w:val="22"/>
          <w:lang w:val="en-US"/>
        </w:rPr>
        <w:t>3—non unqiue- governemnts launch rockets all the time and are worsening the problem too- means the aff has no solvency because they cannot stop public entities from doing the same</w:t>
      </w:r>
    </w:p>
    <w:p xmlns:wp14="http://schemas.microsoft.com/office/word/2010/wordml" w:rsidP="5ABDDD29" w14:paraId="75A41974" wp14:textId="078CFEA8">
      <w:pPr>
        <w:spacing w:line="240" w:lineRule="exact"/>
      </w:pPr>
      <w:r w:rsidRPr="5ABDDD29" w:rsidR="5ABDDD29">
        <w:rPr>
          <w:rFonts w:ascii="Calibri" w:hAnsi="Calibri" w:eastAsia="Calibri" w:cs="Calibri"/>
          <w:b w:val="1"/>
          <w:bCs w:val="1"/>
          <w:noProof w:val="0"/>
          <w:sz w:val="22"/>
          <w:szCs w:val="22"/>
          <w:lang w:val="en-US"/>
        </w:rPr>
        <w:t xml:space="preserve"> </w:t>
      </w:r>
    </w:p>
    <w:p xmlns:wp14="http://schemas.microsoft.com/office/word/2010/wordml" w:rsidP="5ABDDD29" w14:paraId="6D80D5F9" wp14:textId="24A61DEF">
      <w:pPr>
        <w:spacing w:line="240" w:lineRule="exact"/>
      </w:pPr>
      <w:r w:rsidRPr="5ABDDD29" w:rsidR="5ABDDD29">
        <w:rPr>
          <w:rFonts w:ascii="Calibri" w:hAnsi="Calibri" w:eastAsia="Calibri" w:cs="Calibri"/>
          <w:b w:val="1"/>
          <w:bCs w:val="1"/>
          <w:noProof w:val="0"/>
          <w:sz w:val="22"/>
          <w:szCs w:val="22"/>
          <w:lang w:val="en-US"/>
        </w:rPr>
        <w:t>4—their pulartova ev I non unqie because it talks about aircrafts- the aff only banning private rocket launches means no solvency</w:t>
      </w:r>
    </w:p>
    <w:p xmlns:wp14="http://schemas.microsoft.com/office/word/2010/wordml" w:rsidP="5ABDDD29" w14:paraId="2D7C4F95" wp14:textId="29CC5E4D">
      <w:pPr>
        <w:spacing w:line="240" w:lineRule="exact"/>
      </w:pPr>
      <w:r w:rsidRPr="5ABDDD29" w:rsidR="5ABDDD29">
        <w:rPr>
          <w:rFonts w:ascii="Calibri" w:hAnsi="Calibri" w:eastAsia="Calibri" w:cs="Calibri"/>
          <w:b w:val="1"/>
          <w:bCs w:val="1"/>
          <w:noProof w:val="0"/>
          <w:sz w:val="22"/>
          <w:szCs w:val="22"/>
          <w:lang w:val="en-US"/>
        </w:rPr>
        <w:t xml:space="preserve"> </w:t>
      </w:r>
    </w:p>
    <w:p xmlns:wp14="http://schemas.microsoft.com/office/word/2010/wordml" w:rsidP="5ABDDD29" w14:paraId="42D091BE" wp14:textId="64B4AC59">
      <w:pPr>
        <w:spacing w:line="240" w:lineRule="exact"/>
      </w:pPr>
      <w:r w:rsidRPr="5ABDDD29" w:rsidR="5ABDDD29">
        <w:rPr>
          <w:rFonts w:ascii="Calibri" w:hAnsi="Calibri" w:eastAsia="Calibri" w:cs="Calibri"/>
          <w:b w:val="1"/>
          <w:bCs w:val="1"/>
          <w:noProof w:val="0"/>
          <w:sz w:val="22"/>
          <w:szCs w:val="22"/>
          <w:lang w:val="en-US"/>
        </w:rPr>
        <w:t>5- no guarantee st will even work</w:t>
      </w:r>
    </w:p>
    <w:p xmlns:wp14="http://schemas.microsoft.com/office/word/2010/wordml" w:rsidP="5ABDDD29" w14:paraId="2885AB68" wp14:textId="7917869E">
      <w:pPr>
        <w:spacing w:line="240" w:lineRule="exact"/>
      </w:pPr>
      <w:r w:rsidRPr="5ABDDD29" w:rsidR="5ABDDD29">
        <w:rPr>
          <w:rFonts w:ascii="Calibri" w:hAnsi="Calibri" w:eastAsia="Calibri" w:cs="Calibri"/>
          <w:b w:val="1"/>
          <w:bCs w:val="1"/>
          <w:noProof w:val="0"/>
          <w:sz w:val="22"/>
          <w:szCs w:val="22"/>
          <w:lang w:val="en-US"/>
        </w:rPr>
        <w:t>6- if brink is rn then how will stopping st which barely occuris rn gonna sovle anythin</w:t>
      </w:r>
    </w:p>
    <w:p xmlns:wp14="http://schemas.microsoft.com/office/word/2010/wordml" w:rsidP="5ABDDD29" w14:paraId="32829D50" wp14:textId="3EC2B194">
      <w:pPr>
        <w:spacing w:line="240" w:lineRule="exact"/>
      </w:pPr>
      <w:r w:rsidRPr="5ABDDD29" w:rsidR="5ABDDD29">
        <w:rPr>
          <w:rFonts w:ascii="Calibri" w:hAnsi="Calibri" w:eastAsia="Calibri" w:cs="Calibri"/>
          <w:b w:val="1"/>
          <w:bCs w:val="1"/>
          <w:noProof w:val="0"/>
          <w:sz w:val="22"/>
          <w:szCs w:val="22"/>
          <w:lang w:val="en-US"/>
        </w:rPr>
        <w:t xml:space="preserve"> </w:t>
      </w:r>
    </w:p>
    <w:p xmlns:wp14="http://schemas.microsoft.com/office/word/2010/wordml" w:rsidP="5ABDDD29" w14:paraId="5630CB35" wp14:textId="6D2CDF92">
      <w:pPr>
        <w:spacing w:line="240" w:lineRule="exact"/>
      </w:pPr>
      <w:r w:rsidRPr="5ABDDD29" w:rsidR="5ABDDD29">
        <w:rPr>
          <w:rFonts w:ascii="Calibri" w:hAnsi="Calibri" w:eastAsia="Calibri" w:cs="Calibri"/>
          <w:noProof w:val="0"/>
          <w:sz w:val="22"/>
          <w:szCs w:val="22"/>
          <w:lang w:val="en-US"/>
        </w:rPr>
        <w:t>Solvency-</w:t>
      </w:r>
    </w:p>
    <w:p xmlns:wp14="http://schemas.microsoft.com/office/word/2010/wordml" w:rsidP="5ABDDD29" w14:paraId="0DD2291D" wp14:textId="40FF8CF5">
      <w:pPr>
        <w:spacing w:line="240" w:lineRule="exact"/>
      </w:pPr>
      <w:r w:rsidRPr="5ABDDD29" w:rsidR="5ABDDD29">
        <w:rPr>
          <w:rFonts w:ascii="Calibri" w:hAnsi="Calibri" w:eastAsia="Calibri" w:cs="Calibri"/>
          <w:noProof w:val="0"/>
          <w:sz w:val="22"/>
          <w:szCs w:val="22"/>
          <w:lang w:val="en-US"/>
        </w:rPr>
        <w:t>Deihn ev--- 1) people are going to be motivated to participate in climate action if they see companies innovating to stop rre mining on earth and use of solar power 2) idf govenrments are launching rockets then they wont be motivated to stop climate disaster either- means thet don’t solve</w:t>
      </w:r>
    </w:p>
    <w:p xmlns:wp14="http://schemas.microsoft.com/office/word/2010/wordml" w:rsidP="5ABDDD29" w14:paraId="3DE2844F" wp14:textId="37B057D6">
      <w:pPr>
        <w:spacing w:line="240" w:lineRule="exact"/>
      </w:pPr>
      <w:r w:rsidRPr="5ABDDD29" w:rsidR="5ABDDD29">
        <w:rPr>
          <w:rFonts w:ascii="Calibri" w:hAnsi="Calibri" w:eastAsia="Calibri" w:cs="Calibri"/>
          <w:noProof w:val="0"/>
          <w:sz w:val="22"/>
          <w:szCs w:val="22"/>
          <w:lang w:val="en-US"/>
        </w:rPr>
        <w:t xml:space="preserve"> </w:t>
      </w:r>
    </w:p>
    <w:p xmlns:wp14="http://schemas.microsoft.com/office/word/2010/wordml" w:rsidP="5ABDDD29" w14:paraId="689B3865" wp14:textId="023DC5B1">
      <w:pPr>
        <w:spacing w:line="240" w:lineRule="exact"/>
      </w:pPr>
      <w:r w:rsidRPr="5ABDDD29" w:rsidR="5ABDDD29">
        <w:rPr>
          <w:rFonts w:ascii="Calibri" w:hAnsi="Calibri" w:eastAsia="Calibri" w:cs="Calibri"/>
          <w:noProof w:val="0"/>
          <w:sz w:val="22"/>
          <w:szCs w:val="22"/>
          <w:lang w:val="en-US"/>
        </w:rPr>
        <w:t xml:space="preserve"> </w:t>
      </w:r>
    </w:p>
    <w:p xmlns:wp14="http://schemas.microsoft.com/office/word/2010/wordml" w:rsidP="5ABDDD29" w14:paraId="29C9AB02" wp14:textId="32CF9FA4">
      <w:pPr>
        <w:pStyle w:val="Heading4"/>
      </w:pPr>
      <w:r w:rsidRPr="5ABDDD29" w:rsidR="5ABDDD29">
        <w:rPr>
          <w:rFonts w:ascii="Calibri" w:hAnsi="Calibri" w:eastAsia="Calibri" w:cs="Calibri"/>
          <w:noProof w:val="0"/>
          <w:sz w:val="26"/>
          <w:szCs w:val="26"/>
          <w:lang w:val="en-US"/>
        </w:rPr>
        <w:t>Even if corporations are covered by Article II of the Outer Space Treaty, the OST still does not support a blanket ban on appropriation.</w:t>
      </w:r>
    </w:p>
    <w:p xmlns:wp14="http://schemas.microsoft.com/office/word/2010/wordml" w:rsidP="5ABDDD29" w14:paraId="1C39B754" wp14:textId="68BDB342">
      <w:pPr>
        <w:spacing w:line="278" w:lineRule="exact"/>
      </w:pPr>
      <w:r w:rsidRPr="5ABDDD29" w:rsidR="5ABDDD29">
        <w:rPr>
          <w:rFonts w:ascii="Calibri" w:hAnsi="Calibri" w:eastAsia="Calibri" w:cs="Calibri"/>
          <w:b w:val="1"/>
          <w:bCs w:val="1"/>
          <w:strike w:val="0"/>
          <w:dstrike w:val="0"/>
          <w:noProof w:val="0"/>
          <w:sz w:val="26"/>
          <w:szCs w:val="26"/>
          <w:u w:val="none"/>
          <w:lang w:val="en-US"/>
        </w:rPr>
        <w:t>Wrench 19</w:t>
      </w:r>
      <w:r w:rsidRPr="5ABDDD29" w:rsidR="5ABDDD29">
        <w:rPr>
          <w:rFonts w:ascii="Calibri" w:hAnsi="Calibri" w:eastAsia="Calibri" w:cs="Calibri"/>
          <w:noProof w:val="0"/>
          <w:sz w:val="22"/>
          <w:szCs w:val="22"/>
          <w:lang w:val="en-US"/>
        </w:rPr>
        <w:t xml:space="preserve"> (Wrench, John G. “Non-Appropriation, No Problem: The Outer Space Treaty Is Ready for Asteroid Mining.” Case Western Reserve Journal of International Law 51:1. 2019. Web. December 12, 2021. &lt;https://scholarlycommons.law.case.edu/cgi/viewcontent.cgi?article=2546&amp;context=jil&gt;.) SJ</w:t>
      </w:r>
    </w:p>
    <w:p xmlns:wp14="http://schemas.microsoft.com/office/word/2010/wordml" w:rsidP="5ABDDD29" w14:paraId="5D4DE568" wp14:textId="5E5C0331">
      <w:pPr>
        <w:spacing w:line="240" w:lineRule="exact"/>
      </w:pPr>
      <w:r w:rsidRPr="5ABDDD29" w:rsidR="5ABDDD29">
        <w:rPr>
          <w:rFonts w:ascii="Calibri" w:hAnsi="Calibri" w:eastAsia="Calibri" w:cs="Calibri"/>
          <w:noProof w:val="0"/>
          <w:sz w:val="22"/>
          <w:szCs w:val="22"/>
          <w:u w:val="single"/>
          <w:lang w:val="en-US"/>
        </w:rPr>
        <w:t>Secondly, even if nations, businesses, and individuals are equally bound by the non- appropriation principle, the scope of that restriction is not entirely clear from the text of Article II.</w:t>
      </w:r>
      <w:r w:rsidRPr="5ABDDD29" w:rsidR="5ABDDD29">
        <w:rPr>
          <w:rFonts w:ascii="Calibri" w:hAnsi="Calibri" w:eastAsia="Calibri" w:cs="Calibri"/>
          <w:noProof w:val="0"/>
          <w:sz w:val="22"/>
          <w:szCs w:val="22"/>
          <w:lang w:val="en-US"/>
        </w:rPr>
        <w:t xml:space="preserve">59 It is unlikely, however, that the non-appropriation principle is an absolute ban on the ownership of resources extracted in outer space. </w:t>
      </w:r>
      <w:r w:rsidRPr="5ABDDD29" w:rsidR="5ABDDD29">
        <w:rPr>
          <w:rFonts w:ascii="Calibri" w:hAnsi="Calibri" w:eastAsia="Calibri" w:cs="Calibri"/>
          <w:noProof w:val="0"/>
          <w:sz w:val="22"/>
          <w:szCs w:val="22"/>
          <w:u w:val="single"/>
          <w:lang w:val="en-US"/>
        </w:rPr>
        <w:t xml:space="preserve">An </w:t>
      </w:r>
      <w:r w:rsidRPr="5ABDDD29" w:rsidR="5ABDDD29">
        <w:rPr>
          <w:rFonts w:ascii="Calibri" w:hAnsi="Calibri" w:eastAsia="Calibri" w:cs="Calibri"/>
          <w:noProof w:val="0"/>
          <w:sz w:val="22"/>
          <w:szCs w:val="22"/>
          <w:highlight w:val="green"/>
          <w:u w:val="single"/>
          <w:lang w:val="en-US"/>
        </w:rPr>
        <w:t>interpretation of Article II supporting a blanket ban on resource ownership is unwarranted by the text of the OST and ill founded on account of the international community’s common practices.</w:t>
      </w:r>
      <w:r w:rsidRPr="5ABDDD29" w:rsidR="5ABDDD29">
        <w:rPr>
          <w:rFonts w:ascii="Calibri" w:hAnsi="Calibri" w:eastAsia="Calibri" w:cs="Calibri"/>
          <w:noProof w:val="0"/>
          <w:sz w:val="22"/>
          <w:szCs w:val="22"/>
          <w:u w:val="single"/>
          <w:lang w:val="en-US"/>
        </w:rPr>
        <w:t xml:space="preserve"> </w:t>
      </w:r>
      <w:r w:rsidRPr="5ABDDD29" w:rsidR="5ABDDD29">
        <w:rPr>
          <w:rFonts w:ascii="Calibri" w:hAnsi="Calibri" w:eastAsia="Calibri" w:cs="Calibri"/>
          <w:noProof w:val="0"/>
          <w:sz w:val="22"/>
          <w:szCs w:val="22"/>
          <w:lang w:val="en-US"/>
        </w:rPr>
        <w:t>Scholars have noted that the international community has never questioned whether scientific samples harvested from celestial bodies belong to the extracting nation.</w:t>
      </w:r>
      <w:r w:rsidRPr="5ABDDD29" w:rsidR="5ABDDD29">
        <w:rPr>
          <w:rFonts w:ascii="Calibri" w:hAnsi="Calibri" w:eastAsia="Calibri" w:cs="Calibri"/>
          <w:noProof w:val="0"/>
          <w:sz w:val="22"/>
          <w:szCs w:val="22"/>
          <w:u w:val="single"/>
          <w:lang w:val="en-US"/>
        </w:rPr>
        <w:t xml:space="preserve">60 </w:t>
      </w:r>
      <w:r w:rsidRPr="5ABDDD29" w:rsidR="5ABDDD29">
        <w:rPr>
          <w:rFonts w:ascii="Calibri" w:hAnsi="Calibri" w:eastAsia="Calibri" w:cs="Calibri"/>
          <w:noProof w:val="0"/>
          <w:sz w:val="22"/>
          <w:szCs w:val="22"/>
          <w:highlight w:val="green"/>
          <w:u w:val="single"/>
          <w:lang w:val="en-US"/>
        </w:rPr>
        <w:t>Furthermore,</w:t>
      </w:r>
      <w:r w:rsidRPr="5ABDDD29" w:rsidR="5ABDDD29">
        <w:rPr>
          <w:rFonts w:ascii="Calibri" w:hAnsi="Calibri" w:eastAsia="Calibri" w:cs="Calibri"/>
          <w:noProof w:val="0"/>
          <w:sz w:val="22"/>
          <w:szCs w:val="22"/>
          <w:u w:val="single"/>
          <w:lang w:val="en-US"/>
        </w:rPr>
        <w:t xml:space="preserve"> space-faring </w:t>
      </w:r>
      <w:r w:rsidRPr="5ABDDD29" w:rsidR="5ABDDD29">
        <w:rPr>
          <w:rFonts w:ascii="Calibri" w:hAnsi="Calibri" w:eastAsia="Calibri" w:cs="Calibri"/>
          <w:noProof w:val="0"/>
          <w:sz w:val="22"/>
          <w:szCs w:val="22"/>
          <w:highlight w:val="green"/>
          <w:u w:val="single"/>
          <w:lang w:val="en-US"/>
        </w:rPr>
        <w:t>members of the international community rejected the Moon Treaty precisely because it prohibited all forms of ownership</w:t>
      </w:r>
      <w:r w:rsidRPr="5ABDDD29" w:rsidR="5ABDDD29">
        <w:rPr>
          <w:rFonts w:ascii="Calibri" w:hAnsi="Calibri" w:eastAsia="Calibri" w:cs="Calibri"/>
          <w:noProof w:val="0"/>
          <w:sz w:val="22"/>
          <w:szCs w:val="22"/>
          <w:u w:val="single"/>
          <w:lang w:val="en-US"/>
        </w:rPr>
        <w:t xml:space="preserve"> in resources extracted from celestial bodies.61 The space-faring nations’ support for the OST, coupled with their rejection of an alternative set of rules governing extracted resources, is at the very least an indication of what those nations believe the non-appropriation principle to stand for.</w:t>
      </w:r>
      <w:r w:rsidRPr="5ABDDD29" w:rsidR="5ABDDD29">
        <w:rPr>
          <w:rFonts w:ascii="Calibri" w:hAnsi="Calibri" w:eastAsia="Calibri" w:cs="Calibri"/>
          <w:noProof w:val="0"/>
          <w:sz w:val="22"/>
          <w:szCs w:val="22"/>
          <w:lang w:val="en-US"/>
        </w:rPr>
        <w:t xml:space="preserve"> 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the distinction between sovereign ownership of land, and the vestment of property rights in resources extracted from that  land, is nothing new.</w:t>
      </w:r>
    </w:p>
    <w:p xmlns:wp14="http://schemas.microsoft.com/office/word/2010/wordml" w:rsidP="5ABDDD29" w14:paraId="3016D498" wp14:textId="675B912B">
      <w:pPr>
        <w:spacing w:line="240" w:lineRule="exact"/>
      </w:pPr>
      <w:r w:rsidRPr="5ABDDD29" w:rsidR="5ABDDD29">
        <w:rPr>
          <w:rFonts w:ascii="Calibri" w:hAnsi="Calibri" w:eastAsia="Calibri" w:cs="Calibri"/>
          <w:noProof w:val="0"/>
          <w:sz w:val="22"/>
          <w:szCs w:val="22"/>
          <w:lang w:val="en-US"/>
        </w:rPr>
        <w:t xml:space="preserve"> </w:t>
      </w:r>
    </w:p>
    <w:p xmlns:wp14="http://schemas.microsoft.com/office/word/2010/wordml" w:rsidP="5ABDDD29" w14:paraId="57C0A6F4" wp14:textId="22A24311">
      <w:pPr>
        <w:pStyle w:val="Heading4"/>
      </w:pPr>
      <w:r w:rsidRPr="5ABDDD29" w:rsidR="5ABDDD29">
        <w:rPr>
          <w:rFonts w:ascii="Calibri" w:hAnsi="Calibri" w:eastAsia="Calibri" w:cs="Calibri"/>
          <w:noProof w:val="0"/>
          <w:sz w:val="26"/>
          <w:szCs w:val="26"/>
          <w:lang w:val="en-US"/>
        </w:rPr>
        <w:t>Private companies will actually be held more accountable than governments when accidents in space occur.</w:t>
      </w:r>
    </w:p>
    <w:p xmlns:wp14="http://schemas.microsoft.com/office/word/2010/wordml" w:rsidP="5ABDDD29" w14:paraId="48AAA5BE" wp14:textId="12D185CE">
      <w:pPr>
        <w:spacing w:line="278" w:lineRule="exact"/>
      </w:pPr>
      <w:r w:rsidRPr="5ABDDD29" w:rsidR="5ABDDD29">
        <w:rPr>
          <w:rFonts w:ascii="Calibri" w:hAnsi="Calibri" w:eastAsia="Calibri" w:cs="Calibri"/>
          <w:b w:val="1"/>
          <w:bCs w:val="1"/>
          <w:strike w:val="0"/>
          <w:dstrike w:val="0"/>
          <w:noProof w:val="0"/>
          <w:sz w:val="26"/>
          <w:szCs w:val="26"/>
          <w:u w:val="none"/>
          <w:lang w:val="en-US"/>
        </w:rPr>
        <w:t>AL-Rodhan 15</w:t>
      </w:r>
      <w:r w:rsidRPr="5ABDDD29" w:rsidR="5ABDDD29">
        <w:rPr>
          <w:rFonts w:ascii="Calibri" w:hAnsi="Calibri" w:eastAsia="Calibri" w:cs="Calibri"/>
          <w:noProof w:val="0"/>
          <w:sz w:val="22"/>
          <w:szCs w:val="22"/>
          <w:lang w:val="en-US"/>
        </w:rPr>
        <w:t>(Al-Rodhan, Nayef. “The Privatization Of Space: When Things Go Wrong.” CSS (ETH Zurich). August 14, 2015. Web. December 11, 2021. &lt;http://isnblog.ethz.ch/technology/power-vertical-or-power-horizontal-russias-challenge-to-the-international-order&gt;.) SJ</w:t>
      </w:r>
    </w:p>
    <w:p xmlns:wp14="http://schemas.microsoft.com/office/word/2010/wordml" w:rsidP="5ABDDD29" w14:paraId="2454A6C4" wp14:textId="24B88927">
      <w:pPr>
        <w:spacing w:line="240" w:lineRule="exact"/>
      </w:pPr>
      <w:r w:rsidRPr="5ABDDD29" w:rsidR="5ABDDD29">
        <w:rPr>
          <w:rFonts w:ascii="Calibri" w:hAnsi="Calibri" w:eastAsia="Calibri" w:cs="Calibri"/>
          <w:noProof w:val="0"/>
          <w:sz w:val="16"/>
          <w:szCs w:val="16"/>
          <w:lang w:val="en-US"/>
        </w:rPr>
        <w:t xml:space="preserve">The most cited benefit of the shift to private space exploration is cost. These companies must bid for NASA contracts, which lowers the taxpayer cost of these missions, as some research and development R&amp;D costs are absorbed by the company. Governments and private companies also function differently in terms of the different interest groups to whom they are responsible. </w:t>
      </w:r>
      <w:r w:rsidRPr="5ABDDD29" w:rsidR="5ABDDD29">
        <w:rPr>
          <w:rFonts w:ascii="Calibri" w:hAnsi="Calibri" w:eastAsia="Calibri" w:cs="Calibri"/>
          <w:noProof w:val="0"/>
          <w:sz w:val="22"/>
          <w:szCs w:val="22"/>
          <w:highlight w:val="green"/>
          <w:u w:val="single"/>
          <w:lang w:val="en-US"/>
        </w:rPr>
        <w:t>NASA is beholden to the governmen</w:t>
      </w:r>
      <w:r w:rsidRPr="5ABDDD29" w:rsidR="5ABDDD29">
        <w:rPr>
          <w:rFonts w:ascii="Calibri" w:hAnsi="Calibri" w:eastAsia="Calibri" w:cs="Calibri"/>
          <w:noProof w:val="0"/>
          <w:sz w:val="22"/>
          <w:szCs w:val="22"/>
          <w:u w:val="single"/>
          <w:lang w:val="en-US"/>
        </w:rPr>
        <w:t xml:space="preserve">t and the taxpayer, </w:t>
      </w:r>
      <w:r w:rsidRPr="5ABDDD29" w:rsidR="5ABDDD29">
        <w:rPr>
          <w:rFonts w:ascii="Calibri" w:hAnsi="Calibri" w:eastAsia="Calibri" w:cs="Calibri"/>
          <w:noProof w:val="0"/>
          <w:sz w:val="22"/>
          <w:szCs w:val="22"/>
          <w:highlight w:val="green"/>
          <w:u w:val="single"/>
          <w:lang w:val="en-US"/>
        </w:rPr>
        <w:t>while private companies must deal with a more complex web of investors/shareholders</w:t>
      </w:r>
      <w:r w:rsidRPr="5ABDDD29" w:rsidR="5ABDDD29">
        <w:rPr>
          <w:rFonts w:ascii="Calibri" w:hAnsi="Calibri" w:eastAsia="Calibri" w:cs="Calibri"/>
          <w:noProof w:val="0"/>
          <w:sz w:val="22"/>
          <w:szCs w:val="22"/>
          <w:u w:val="single"/>
          <w:lang w:val="en-US"/>
        </w:rPr>
        <w:t xml:space="preserve">, the bottom line, </w:t>
      </w:r>
      <w:r w:rsidRPr="5ABDDD29" w:rsidR="5ABDDD29">
        <w:rPr>
          <w:rFonts w:ascii="Calibri" w:hAnsi="Calibri" w:eastAsia="Calibri" w:cs="Calibri"/>
          <w:noProof w:val="0"/>
          <w:sz w:val="22"/>
          <w:szCs w:val="22"/>
          <w:highlight w:val="green"/>
          <w:u w:val="single"/>
          <w:lang w:val="en-US"/>
        </w:rPr>
        <w:t>and the need to keep a secure contract</w:t>
      </w:r>
      <w:r w:rsidRPr="5ABDDD29" w:rsidR="5ABDDD29">
        <w:rPr>
          <w:rFonts w:ascii="Calibri" w:hAnsi="Calibri" w:eastAsia="Calibri" w:cs="Calibri"/>
          <w:noProof w:val="0"/>
          <w:sz w:val="16"/>
          <w:szCs w:val="16"/>
          <w:lang w:val="en-US"/>
        </w:rPr>
        <w:t xml:space="preserve">. Yet with these benefits, there are new challenges that must be addressed; perhaps the greatest of which is “what happens when something goes wrong”? Rocket missions and space travel are inherently difficult and risky; it’s only a matter of time before this becomes a bigger issue. </w:t>
      </w:r>
      <w:r w:rsidRPr="5ABDDD29" w:rsidR="5ABDDD29">
        <w:rPr>
          <w:rFonts w:ascii="Calibri" w:hAnsi="Calibri" w:eastAsia="Calibri" w:cs="Calibri"/>
          <w:noProof w:val="0"/>
          <w:sz w:val="22"/>
          <w:szCs w:val="22"/>
          <w:highlight w:val="green"/>
          <w:u w:val="single"/>
          <w:lang w:val="en-US"/>
        </w:rPr>
        <w:t>Government space programs are no strangers to failed launches, or to human casualties.</w:t>
      </w:r>
      <w:r w:rsidRPr="5ABDDD29" w:rsidR="5ABDDD29">
        <w:rPr>
          <w:rFonts w:ascii="Calibri" w:hAnsi="Calibri" w:eastAsia="Calibri" w:cs="Calibri"/>
          <w:noProof w:val="0"/>
          <w:sz w:val="16"/>
          <w:szCs w:val="16"/>
          <w:lang w:val="en-US"/>
        </w:rPr>
        <w:t xml:space="preserve"> In fact, the only space program which has no known casualties to date is China’s. </w:t>
      </w:r>
      <w:r w:rsidRPr="5ABDDD29" w:rsidR="5ABDDD29">
        <w:rPr>
          <w:rFonts w:ascii="Calibri" w:hAnsi="Calibri" w:eastAsia="Calibri" w:cs="Calibri"/>
          <w:noProof w:val="0"/>
          <w:sz w:val="22"/>
          <w:szCs w:val="22"/>
          <w:highlight w:val="green"/>
          <w:u w:val="single"/>
          <w:lang w:val="en-US"/>
        </w:rPr>
        <w:t>Private companies have yet to amass significant casualties,</w:t>
      </w:r>
      <w:r w:rsidRPr="5ABDDD29" w:rsidR="5ABDDD29">
        <w:rPr>
          <w:rFonts w:ascii="Calibri" w:hAnsi="Calibri" w:eastAsia="Calibri" w:cs="Calibri"/>
          <w:noProof w:val="0"/>
          <w:sz w:val="22"/>
          <w:szCs w:val="22"/>
          <w:u w:val="single"/>
          <w:lang w:val="en-US"/>
        </w:rPr>
        <w:t xml:space="preserve"> with the only death occurring during a failed Virgin Galactic test flight in 2014</w:t>
      </w:r>
      <w:r w:rsidRPr="5ABDDD29" w:rsidR="5ABDDD29">
        <w:rPr>
          <w:rFonts w:ascii="Calibri" w:hAnsi="Calibri" w:eastAsia="Calibri" w:cs="Calibri"/>
          <w:noProof w:val="0"/>
          <w:sz w:val="16"/>
          <w:szCs w:val="16"/>
          <w:lang w:val="en-US"/>
        </w:rPr>
        <w:t xml:space="preserve">. But because that flight was not part of a mission to the ISS and was not tied to any government contract, the implications were different. If an astronaut from NASA were killed in a launch orchestrated by a private company, there may be far-reaching effects both for NASA and for the company in question. </w:t>
      </w:r>
      <w:r w:rsidRPr="5ABDDD29" w:rsidR="5ABDDD29">
        <w:rPr>
          <w:rFonts w:ascii="Calibri" w:hAnsi="Calibri" w:eastAsia="Calibri" w:cs="Calibri"/>
          <w:noProof w:val="0"/>
          <w:sz w:val="22"/>
          <w:szCs w:val="22"/>
          <w:u w:val="single"/>
          <w:lang w:val="en-US"/>
        </w:rPr>
        <w:t xml:space="preserve">As aforementioned, </w:t>
      </w:r>
      <w:r w:rsidRPr="5ABDDD29" w:rsidR="5ABDDD29">
        <w:rPr>
          <w:rFonts w:ascii="Calibri" w:hAnsi="Calibri" w:eastAsia="Calibri" w:cs="Calibri"/>
          <w:noProof w:val="0"/>
          <w:sz w:val="22"/>
          <w:szCs w:val="22"/>
          <w:highlight w:val="green"/>
          <w:u w:val="single"/>
          <w:lang w:val="en-US"/>
        </w:rPr>
        <w:t>governments are most likely not held accountable to the same degree as private companies are</w:t>
      </w:r>
      <w:r w:rsidRPr="5ABDDD29" w:rsidR="5ABDDD29">
        <w:rPr>
          <w:rFonts w:ascii="Calibri" w:hAnsi="Calibri" w:eastAsia="Calibri" w:cs="Calibri"/>
          <w:noProof w:val="0"/>
          <w:sz w:val="22"/>
          <w:szCs w:val="22"/>
          <w:u w:val="single"/>
          <w:lang w:val="en-US"/>
        </w:rPr>
        <w:t>, as a government can control to some degree how transparent it wants to be.</w:t>
      </w:r>
      <w:r w:rsidRPr="5ABDDD29" w:rsidR="5ABDDD29">
        <w:rPr>
          <w:rFonts w:ascii="Calibri" w:hAnsi="Calibri" w:eastAsia="Calibri" w:cs="Calibri"/>
          <w:noProof w:val="0"/>
          <w:sz w:val="16"/>
          <w:szCs w:val="16"/>
          <w:lang w:val="en-US"/>
        </w:rPr>
        <w:t xml:space="preserve"> Furthermore, because there were no alternatives to government space programs, accidents were seen to some degree as par for the course. For instance, while the Challenger and Columbia disasters affected NASA’s operations (including an over two year hiatus form launching shuttles), it did not halt the space program</w:t>
      </w:r>
      <w:r w:rsidRPr="5ABDDD29" w:rsidR="5ABDDD29">
        <w:rPr>
          <w:rFonts w:ascii="Calibri" w:hAnsi="Calibri" w:eastAsia="Calibri" w:cs="Calibri"/>
          <w:noProof w:val="0"/>
          <w:sz w:val="22"/>
          <w:szCs w:val="22"/>
          <w:u w:val="single"/>
          <w:lang w:val="en-US"/>
        </w:rPr>
        <w:t xml:space="preserve">. By comparison, </w:t>
      </w:r>
      <w:r w:rsidRPr="5ABDDD29" w:rsidR="5ABDDD29">
        <w:rPr>
          <w:rFonts w:ascii="Calibri" w:hAnsi="Calibri" w:eastAsia="Calibri" w:cs="Calibri"/>
          <w:noProof w:val="0"/>
          <w:sz w:val="22"/>
          <w:szCs w:val="22"/>
          <w:highlight w:val="green"/>
          <w:u w:val="single"/>
          <w:lang w:val="en-US"/>
        </w:rPr>
        <w:t>private companies actually have a far more difficult set of issues to face in the case of a mishap.</w:t>
      </w:r>
      <w:r w:rsidRPr="5ABDDD29" w:rsidR="5ABDDD29">
        <w:rPr>
          <w:rFonts w:ascii="Calibri" w:hAnsi="Calibri" w:eastAsia="Calibri" w:cs="Calibri"/>
          <w:noProof w:val="0"/>
          <w:sz w:val="16"/>
          <w:szCs w:val="16"/>
          <w:lang w:val="en-US"/>
        </w:rPr>
        <w:t xml:space="preserve"> In a worst case scenario, a private company could make an easy scapegoat if ever a government’s legitimacy were to be threatened due to a mishap.</w:t>
      </w:r>
    </w:p>
    <w:p xmlns:wp14="http://schemas.microsoft.com/office/word/2010/wordml" w:rsidP="5ABDDD29" w14:paraId="7B0082E8" wp14:textId="29ABAA3E">
      <w:pPr>
        <w:spacing w:line="240" w:lineRule="exact"/>
      </w:pPr>
      <w:r w:rsidRPr="5ABDDD29" w:rsidR="5ABDDD29">
        <w:rPr>
          <w:rFonts w:ascii="Calibri" w:hAnsi="Calibri" w:eastAsia="Calibri" w:cs="Calibri"/>
          <w:noProof w:val="0"/>
          <w:sz w:val="22"/>
          <w:szCs w:val="22"/>
          <w:lang w:val="en-US"/>
        </w:rPr>
        <w:t xml:space="preserve"> </w:t>
      </w:r>
    </w:p>
    <w:p xmlns:wp14="http://schemas.microsoft.com/office/word/2010/wordml" w:rsidP="5ABDDD29" w14:paraId="699EFC36" wp14:textId="388CD469">
      <w:pPr>
        <w:spacing w:line="240" w:lineRule="exact"/>
        <w:rPr>
          <w:rFonts w:ascii="Calibri" w:hAnsi="Calibri" w:eastAsia="Calibri" w:cs="Calibri"/>
          <w:noProof w:val="0"/>
          <w:sz w:val="22"/>
          <w:szCs w:val="22"/>
          <w:lang w:val="en-US"/>
        </w:rPr>
      </w:pPr>
    </w:p>
    <w:p xmlns:wp14="http://schemas.microsoft.com/office/word/2010/wordml" w:rsidP="5ABDDD29" w14:paraId="2C078E63" wp14:textId="4A39B882">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2EDEE53"/>
    <w:rsid w:val="5ABDDD29"/>
    <w:rsid w:val="62EDE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DEE53"/>
  <w15:chartTrackingRefBased/>
  <w15:docId w15:val="{8B390D17-C813-442E-BA6C-67B1A4CDCAC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www.washingtonpost.com/climate-environment/2020/09/21/climate-change-metronome-clock-nyc/" TargetMode="External" Id="R1939b0ec2ae94e33" /><Relationship Type="http://schemas.openxmlformats.org/officeDocument/2006/relationships/hyperlink" Target="https://climateclock.world/" TargetMode="External" Id="R76b5e3223c384086" /><Relationship Type="http://schemas.openxmlformats.org/officeDocument/2006/relationships/hyperlink" Target="https://climateclock.world/" TargetMode="External" Id="R6f8b7d4f995c442a" /><Relationship Type="http://schemas.openxmlformats.org/officeDocument/2006/relationships/hyperlink" Target="https://climate.nasa.gov/news/2865/a-degree-of-concern-why-global-temperatures-matter/" TargetMode="External" Id="R524050737a1d411d" /><Relationship Type="http://schemas.openxmlformats.org/officeDocument/2006/relationships/hyperlink" Target="https://www.washingtonpost.com/climate-environment/2019/11/04/trump-makes-it-official-us-will-withdraw-paris-climate-accord/?itid=lk_inline_manual_8" TargetMode="External" Id="R59df757809704a52" /><Relationship Type="http://schemas.openxmlformats.org/officeDocument/2006/relationships/hyperlink" Target="https://www.washingtonpost.com/climate-environment/2019/11/04/trump-makes-it-official-us-will-withdraw-paris-climate-accord/?itid=lk_inline_manual_8" TargetMode="External" Id="Rb8e16c3dd2fe48eb" /><Relationship Type="http://schemas.openxmlformats.org/officeDocument/2006/relationships/hyperlink" Target="https://www.publicartfund.org/exhibitions/view/metronome/" TargetMode="External" Id="R792c75831d9e4846" /><Relationship Type="http://schemas.openxmlformats.org/officeDocument/2006/relationships/hyperlink" Target="https://www.publicartfund.org/exhibitions/view/metronome/" TargetMode="External" Id="Refefc82f8fa34dea" /><Relationship Type="http://schemas.openxmlformats.org/officeDocument/2006/relationships/hyperlink" Target="https://www.washingtonpost.com/energy-environment/2018/10/08/world-has-only-years-get-climate-change-under-control-un-scientists-say/?itid=lk_inline_manual_20" TargetMode="External" Id="R6015608532da4d95" /><Relationship Type="http://schemas.openxmlformats.org/officeDocument/2006/relationships/hyperlink" Target="https://www.washingtonpost.com/energy-environment/2018/10/08/world-has-only-years-get-climate-change-under-control-un-scientists-say/?itid=lk_inline_manual_20" TargetMode="External" Id="Rae2f9caeee6f47a3" /><Relationship Type="http://schemas.openxmlformats.org/officeDocument/2006/relationships/hyperlink" Target="https://www.washingtonpost.com/weather/2020/01/23/doomsday-clock/?itid=lk_interstitial_manual_24" TargetMode="External" Id="R9b6239c86d10429e" /><Relationship Type="http://schemas.openxmlformats.org/officeDocument/2006/relationships/hyperlink" Target="https://www.washingtonpost.com/weather/2020/01/23/doomsday-clock/?itid=lk_interstitial_manual_24" TargetMode="External" Id="R3aa54465951c4d71" /><Relationship Type="http://schemas.openxmlformats.org/officeDocument/2006/relationships/hyperlink" Target="https://www.washingtonpost.com/climate-environment/2019/09/23/greta-thunberg-vows-that-if-un-doesnt-tackle-climate-change-we-will-never-forgive-you/?itid=lk_interstitial_manual_31" TargetMode="External" Id="R05abc258adf64bf9" /><Relationship Type="http://schemas.openxmlformats.org/officeDocument/2006/relationships/hyperlink" Target="https://www.washingtonpost.com/climate-environment/2019/09/23/greta-thunberg-vows-that-if-un-doesnt-tackle-climate-change-we-will-never-forgive-you/?itid=lk_interstitial_manual_31" TargetMode="External" Id="R2c46e93bd2e64149" /><Relationship Type="http://schemas.openxmlformats.org/officeDocument/2006/relationships/hyperlink" Target="https://climateclock.world/make" TargetMode="External" Id="Rf6c45a44a1f94bfd" /><Relationship Type="http://schemas.openxmlformats.org/officeDocument/2006/relationships/hyperlink" Target="https://www.thomasnet.com/insights/companies-are-preparing-for-space-mining/" TargetMode="External" Id="Rb6a629e89d1c4f0a" /><Relationship Type="http://schemas.openxmlformats.org/officeDocument/2006/relationships/hyperlink" Target="https://www.nature.com/articles/s43247-020-0011-0" TargetMode="External" Id="Ra8834526da0e43ed" /><Relationship Type="http://schemas.openxmlformats.org/officeDocument/2006/relationships/hyperlink" Target="https://www.thomasnet.com/insights/nasa-uses-pogo-stick-probe-to-retrieve-sample-from-asteroid-that-may-one-day-hit-earth/" TargetMode="External" Id="Rce7e094d1f1a4e73" /><Relationship Type="http://schemas.openxmlformats.org/officeDocument/2006/relationships/hyperlink" Target="https://www.thomasnet.com/insights/is-the-outer-space-treaty-outdated/" TargetMode="External" Id="R47175dee32d24b41" /><Relationship Type="http://schemas.openxmlformats.org/officeDocument/2006/relationships/hyperlink" Target="https://www.unoosa.org/oosa/en/ourwork/spacelaw/treaties/moon-agreement.html" TargetMode="External" Id="Rcb5691988af843ab" /><Relationship Type="http://schemas.openxmlformats.org/officeDocument/2006/relationships/hyperlink" Target="https://www.faa.gov/about/office_org/headquarters_offices/ast/media/US-Commercial-Space-Launch-Competitiveness-Act-2015.pdf" TargetMode="External" Id="Rd47268257f9f4c4e" /><Relationship Type="http://schemas.openxmlformats.org/officeDocument/2006/relationships/hyperlink" Target="https://www.space.com/trump-moon-mining-space-resources-executive-order.html" TargetMode="External" Id="R5e40cea97a8a4588" /><Relationship Type="http://schemas.openxmlformats.org/officeDocument/2006/relationships/hyperlink" Target="https://www.washingtonpost.com/technology/2020/05/15/moon-rules-nasa-artemis/" TargetMode="External" Id="R7631ebdc125f4725" /><Relationship Type="http://schemas.openxmlformats.org/officeDocument/2006/relationships/hyperlink" Target="https://www.nasa.gov/content/what-is-nasa-s-asteroid-redirect-mission" TargetMode="External" Id="R3a4e6b9352e54a9d" /><Relationship Type="http://schemas.openxmlformats.org/officeDocument/2006/relationships/hyperlink" Target="https://ispace-inc.com/" TargetMode="External" Id="R683a3917b5e14bab" /><Relationship Type="http://schemas.openxmlformats.org/officeDocument/2006/relationships/hyperlink" Target="https://www.offworld.ai/" TargetMode="External" Id="Re15126ac564d46c0" /><Relationship Type="http://schemas.openxmlformats.org/officeDocument/2006/relationships/hyperlink" Target="https://asteroidminingcorporation.co.uk/" TargetMode="External" Id="R35384164ce524d40" /><Relationship Type="http://schemas.openxmlformats.org/officeDocument/2006/relationships/hyperlink" Target="https://www.businesswire.com/news/home/20201118005699/en/" TargetMode="External" Id="R2b044c5e80ff46f8" /><Relationship Type="http://schemas.openxmlformats.org/officeDocument/2006/relationships/hyperlink" Target="https://kleinmanenergy.upenn.edu/research/publications/rare-earth-elements-a-" TargetMode="External" Id="R528c4ea7a32040a2" /><Relationship Type="http://schemas.openxmlformats.org/officeDocument/2006/relationships/hyperlink" Target="https://docs.wixstatic.com/ugd/148cb0_90dc2a2637f348edae45943a88da04d4.pdf" TargetMode="External" Id="Ra21d0ede4d8e4e68" /><Relationship Type="http://schemas.openxmlformats.org/officeDocument/2006/relationships/hyperlink" Target="https://www.cnn.com/2021/10/07/business/global-energy-crisis/index.html" TargetMode="External" Id="Ra863731bfe0c41c8" /><Relationship Type="http://schemas.openxmlformats.org/officeDocument/2006/relationships/hyperlink" Target="https://edition.cnn.com/2021/09/28/economy/china-power-shortage-gdp-supply-chain-intl-hnk/index.html" TargetMode="External" Id="R11926d7afcdc4ab8" /><Relationship Type="http://schemas.openxmlformats.org/officeDocument/2006/relationships/hyperlink" Target="https://twitter.com/beuc/status/1445702126336761865?s=20" TargetMode="External" Id="R77cb31ac9f1d4fad" /><Relationship Type="http://schemas.openxmlformats.org/officeDocument/2006/relationships/hyperlink" Target="https://edition.cnn.com/2021/10/06/energy/india-energy-crisis-coal-hnk-intl/index.html" TargetMode="External" Id="R2ebedabc8704473e" /><Relationship Type="http://schemas.openxmlformats.org/officeDocument/2006/relationships/hyperlink" Target="https://www.capitalismmagazine.com/2020/07/the-private-space-race/" TargetMode="External" Id="R4a9b98b242284541" /><Relationship Type="http://schemas.openxmlformats.org/officeDocument/2006/relationships/hyperlink" Target="https://www.forbes.com/sites/scottsnowden/2019/03/12/solar-power-stations-in-space-could-supply-the-world-with-limitless-energy/?sh=23471fec4386" TargetMode="External" Id="R4d32c3adff894e70" /><Relationship Type="http://schemas.openxmlformats.org/officeDocument/2006/relationships/hyperlink" Target="https://www.forbes.com/sites/scottsnowden/2019/03/05/china-plans-to-build-the-worlds-first-solar-power-station-in-space/" TargetMode="External" Id="Rc1d1befba2a74890" /><Relationship Type="http://schemas.openxmlformats.org/officeDocument/2006/relationships/hyperlink" Target="https://www.spacesolar.caltech.edu/" TargetMode="External" Id="Rda650e3faa8d4515" /><Relationship Type="http://schemas.openxmlformats.org/officeDocument/2006/relationships/hyperlink" Target="http://www.sciencemag.org/" TargetMode="External" Id="Rf2829d65aec74736" /><Relationship Type="http://schemas.openxmlformats.org/officeDocument/2006/relationships/hyperlink" Target="http://www.un.org/en/development/desa/news/population/un-report-world-population-projected-to-reach-9-6-billion-by-2050.html" TargetMode="External" Id="Rce1124175b4e4972" /><Relationship Type="http://schemas.openxmlformats.org/officeDocument/2006/relationships/hyperlink" Target="https://phys.org/news/2009-11-japan-eyes-solar-station-space.html" TargetMode="External" Id="Ra5d2cff2c60f496c" /><Relationship Type="http://schemas.openxmlformats.org/officeDocument/2006/relationships/hyperlink" Target="https://energypost.eu/twenty-first-century-energy-wars-oil-gas-fuelling-global-conflicts/" TargetMode="External" Id="R9ba2fec2c89d4ac9" /><Relationship Type="http://schemas.openxmlformats.org/officeDocument/2006/relationships/hyperlink" Target="http://www.tomdispatch.com/blog/175540/" TargetMode="External" Id="R20cb9269d4d44019" /><Relationship Type="http://schemas.openxmlformats.org/officeDocument/2006/relationships/hyperlink" Target="http://2001-2009.state.gov/s/p/of/proc/tr/10187.htm" TargetMode="External" Id="R2e3845bff94f48c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2021-12-18T01:35:36.9878245Z</dcterms:created>
  <dcterms:modified xsi:type="dcterms:W3CDTF">2021-12-18T05:11:05.8362904Z</dcterms:modified>
  <dc:creator>Suhani Jampala</dc:creator>
  <lastModifiedBy>Suhani Jampala</lastModifiedBy>
</coreProperties>
</file>